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5498" w14:textId="2EFC0DC3" w:rsidR="002F3ED3" w:rsidRDefault="002F3ED3"/>
    <w:tbl>
      <w:tblPr>
        <w:tblStyle w:val="TableGrid"/>
        <w:tblpPr w:leftFromText="180" w:rightFromText="180" w:vertAnchor="page" w:horzAnchor="margin" w:tblpXSpec="center" w:tblpY="2553"/>
        <w:tblW w:w="1508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3017"/>
        <w:gridCol w:w="3017"/>
        <w:gridCol w:w="3017"/>
        <w:gridCol w:w="3017"/>
      </w:tblGrid>
      <w:tr w:rsidR="004B7013" w14:paraId="1AD4EE6B" w14:textId="77777777" w:rsidTr="004B7013">
        <w:trPr>
          <w:trHeight w:hRule="exact" w:val="2325"/>
        </w:trPr>
        <w:tc>
          <w:tcPr>
            <w:tcW w:w="3017" w:type="dxa"/>
          </w:tcPr>
          <w:p w14:paraId="12CC0B4C" w14:textId="77777777" w:rsidR="004B7013" w:rsidRPr="007B37D6" w:rsidRDefault="004B7013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135E85B" wp14:editId="6C1FD86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72463</wp:posOffset>
                  </wp:positionV>
                  <wp:extent cx="692150" cy="43561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A1B42" w14:textId="0D615501" w:rsidR="004B7013" w:rsidRDefault="004B7013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Pr="00CE4417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about the seedy underbelly of the art world </w:t>
            </w:r>
            <w:r w:rsidR="00CC371B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– 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>learn how art is stolen, trafficked, found, and returned.</w:t>
            </w:r>
          </w:p>
          <w:p w14:paraId="51E2CC3E" w14:textId="77777777" w:rsidR="00E71BE7" w:rsidRPr="004B7013" w:rsidRDefault="00E71BE7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225472BE" w14:textId="77777777" w:rsidR="004B7013" w:rsidRPr="00CE4417" w:rsidRDefault="00AC2E2B" w:rsidP="004B7013">
            <w:pPr>
              <w:spacing w:line="276" w:lineRule="auto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7" w:history="1">
              <w:r w:rsidR="004B7013" w:rsidRPr="00CE441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Antiquities trafficking and art crime</w:t>
              </w:r>
            </w:hyperlink>
          </w:p>
          <w:p w14:paraId="1CC2AC9B" w14:textId="77777777" w:rsidR="004B7013" w:rsidRPr="00CE4417" w:rsidRDefault="004B7013" w:rsidP="004B7013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CE441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The University of Glasgow </w:t>
            </w:r>
          </w:p>
          <w:p w14:paraId="705D3D1E" w14:textId="77777777" w:rsidR="004B7013" w:rsidRPr="007B37D6" w:rsidRDefault="004B7013" w:rsidP="00E71BE7">
            <w:pPr>
              <w:rPr>
                <w:rFonts w:ascii="Effra" w:hAnsi="Effra" w:cs="Effra Light"/>
                <w:b/>
                <w:bCs/>
                <w:color w:val="176183"/>
                <w:sz w:val="11"/>
                <w:szCs w:val="11"/>
              </w:rPr>
            </w:pPr>
          </w:p>
        </w:tc>
        <w:tc>
          <w:tcPr>
            <w:tcW w:w="3017" w:type="dxa"/>
          </w:tcPr>
          <w:p w14:paraId="43FE97EB" w14:textId="77777777" w:rsidR="004B7013" w:rsidRPr="007B37D6" w:rsidRDefault="004B7013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1916DB21" w14:textId="7904E5B7" w:rsidR="004B7013" w:rsidRDefault="004B7013" w:rsidP="004B7013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CBCDB9B" wp14:editId="14417F2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from actor Jack P</w:t>
            </w:r>
            <w:r w:rsidR="00CC371B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.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Shepherd who explores some strange things that have happened in theatres. </w:t>
            </w:r>
          </w:p>
          <w:p w14:paraId="1CE142C7" w14:textId="77777777" w:rsidR="004B7013" w:rsidRDefault="004B7013" w:rsidP="004B7013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</w:p>
          <w:p w14:paraId="08CB9234" w14:textId="77777777" w:rsidR="004B7013" w:rsidRPr="006F5839" w:rsidRDefault="00AC2E2B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9" w:history="1">
              <w:r w:rsidR="004B7013" w:rsidRPr="006F583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Ghost stories from Theatreland</w:t>
              </w:r>
            </w:hyperlink>
          </w:p>
          <w:p w14:paraId="04B49A6E" w14:textId="77777777" w:rsidR="004B7013" w:rsidRPr="00E71BE7" w:rsidRDefault="004B7013" w:rsidP="004B7013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</w:t>
            </w:r>
            <w:r w:rsidRPr="00E71BE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Sounds</w:t>
            </w:r>
          </w:p>
        </w:tc>
        <w:tc>
          <w:tcPr>
            <w:tcW w:w="3017" w:type="dxa"/>
          </w:tcPr>
          <w:p w14:paraId="1F9510A8" w14:textId="77777777" w:rsidR="004B7013" w:rsidRPr="007B37D6" w:rsidRDefault="004B7013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FB8F88E" wp14:editId="6624283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106680</wp:posOffset>
                  </wp:positionV>
                  <wp:extent cx="676275" cy="426085"/>
                  <wp:effectExtent l="0" t="0" r="0" b="5715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B454" w14:textId="77777777" w:rsidR="004B7013" w:rsidRPr="00CE4417" w:rsidRDefault="004B7013" w:rsidP="004B7013">
            <w:pPr>
              <w:rPr>
                <w:color w:val="176183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>about one musician’s personal experience of the healing power of music following a cancer diagnosis.</w:t>
            </w:r>
          </w:p>
          <w:p w14:paraId="608ED64D" w14:textId="77777777" w:rsidR="004B7013" w:rsidRDefault="004B7013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62C0355E" w14:textId="77777777" w:rsidR="004B7013" w:rsidRPr="00E71BE7" w:rsidRDefault="00AC2E2B" w:rsidP="004B7013">
            <w:pPr>
              <w:rPr>
                <w:rFonts w:asciiTheme="majorHAnsi" w:hAnsiTheme="majorHAnsi" w:cstheme="majorHAnsi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How music therapy helped Black Eyed Peas star Taboo</w:t>
              </w:r>
            </w:hyperlink>
          </w:p>
          <w:p w14:paraId="02CC387C" w14:textId="77777777" w:rsidR="004B7013" w:rsidRPr="00CE4417" w:rsidRDefault="004B7013" w:rsidP="004B7013">
            <w:pPr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  <w:r w:rsidRPr="00CE441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</w:t>
            </w:r>
          </w:p>
        </w:tc>
        <w:tc>
          <w:tcPr>
            <w:tcW w:w="3017" w:type="dxa"/>
          </w:tcPr>
          <w:p w14:paraId="6F9F9EA6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59962996" w14:textId="77777777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426BA04" wp14:editId="2CBAF99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71967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about bionics, which includes a performance from ballroom dancer Adrianne Haslet-Davis, who lost her left leg in the 2013 Boston Marathon bombing.</w:t>
            </w:r>
          </w:p>
          <w:p w14:paraId="70C643D2" w14:textId="77777777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0124B173" w14:textId="77777777" w:rsidR="004B7013" w:rsidRPr="00CE4417" w:rsidRDefault="00AC2E2B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3" w:history="1">
              <w:r w:rsidR="004B7013" w:rsidRPr="00CE441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new bionics that let us run, climb and dance</w:t>
              </w:r>
            </w:hyperlink>
          </w:p>
          <w:p w14:paraId="77B83A74" w14:textId="77777777" w:rsidR="004B7013" w:rsidRPr="00CE4417" w:rsidRDefault="004B7013" w:rsidP="004B7013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CE441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TED Talk – Hugh Herr</w:t>
            </w:r>
          </w:p>
        </w:tc>
        <w:tc>
          <w:tcPr>
            <w:tcW w:w="3017" w:type="dxa"/>
          </w:tcPr>
          <w:p w14:paraId="71A75E63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3CDCF713" w14:textId="77777777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C067418" wp14:editId="3EA08CD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57362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Pr="00CE4417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>to unleash your musical creativity and learn how to write songs.</w:t>
            </w:r>
          </w:p>
          <w:p w14:paraId="03FF582A" w14:textId="77777777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75E608F0" w14:textId="77777777" w:rsidR="004B7013" w:rsidRPr="004B737D" w:rsidRDefault="00AC2E2B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4" w:history="1">
              <w:r w:rsidR="004B7013" w:rsidRPr="004B737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How to write your first song</w:t>
              </w:r>
            </w:hyperlink>
          </w:p>
          <w:p w14:paraId="14F1DC8C" w14:textId="77777777" w:rsidR="004B7013" w:rsidRPr="004B737D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The University of Sheffield</w:t>
            </w:r>
          </w:p>
          <w:p w14:paraId="1DA695FE" w14:textId="7BCEE200" w:rsidR="004B7013" w:rsidRPr="004B737D" w:rsidRDefault="004B7013" w:rsidP="004B7013">
            <w:pPr>
              <w:rPr>
                <w:rFonts w:cstheme="minorHAnsi"/>
                <w:color w:val="176183"/>
                <w:sz w:val="11"/>
                <w:szCs w:val="11"/>
              </w:rPr>
            </w:pPr>
          </w:p>
        </w:tc>
      </w:tr>
      <w:tr w:rsidR="004B7013" w14:paraId="4C83E878" w14:textId="77777777" w:rsidTr="00E71BE7">
        <w:trPr>
          <w:trHeight w:hRule="exact" w:val="2503"/>
        </w:trPr>
        <w:tc>
          <w:tcPr>
            <w:tcW w:w="3017" w:type="dxa"/>
          </w:tcPr>
          <w:p w14:paraId="75CB3ABC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10994386" w14:textId="77777777" w:rsidR="004B7013" w:rsidRPr="004B737D" w:rsidRDefault="004B7013" w:rsidP="004B7013">
            <w:pP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0470E6F" wp14:editId="3101905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37042</wp:posOffset>
                  </wp:positionV>
                  <wp:extent cx="633730" cy="398780"/>
                  <wp:effectExtent l="0" t="0" r="0" b="0"/>
                  <wp:wrapSquare wrapText="bothSides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 xml:space="preserve">radio programme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that explores the growing popularity of grime music through the story of Welsh act Astroid Boys.  </w:t>
            </w:r>
          </w:p>
          <w:p w14:paraId="62C01DA8" w14:textId="77777777" w:rsidR="004B7013" w:rsidRDefault="004B7013" w:rsidP="004B7013">
            <w:pPr>
              <w:rPr>
                <w:rFonts w:cstheme="minorHAnsi"/>
                <w:b/>
                <w:b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7F3E95C9" w14:textId="77777777" w:rsidR="004B7013" w:rsidRPr="00E71BE7" w:rsidRDefault="00AC2E2B" w:rsidP="004B7013">
            <w:pPr>
              <w:rPr>
                <w:rFonts w:asciiTheme="majorHAnsi" w:hAnsiTheme="majorHAnsi" w:cstheme="majorHAnsi"/>
                <w:color w:val="646464"/>
                <w:sz w:val="18"/>
                <w:szCs w:val="18"/>
                <w:shd w:val="clear" w:color="auto" w:fill="FFFFFF"/>
              </w:rPr>
            </w:pPr>
            <w:hyperlink r:id="rId15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Generation Grime</w:t>
              </w:r>
            </w:hyperlink>
          </w:p>
          <w:p w14:paraId="1F054578" w14:textId="77777777" w:rsidR="004B7013" w:rsidRPr="00E71BE7" w:rsidRDefault="004B7013" w:rsidP="004B7013">
            <w:pPr>
              <w:tabs>
                <w:tab w:val="left" w:pos="230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BBC Sounds</w:t>
            </w:r>
          </w:p>
          <w:p w14:paraId="2846D367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028E2D8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7B935CCB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F5BE044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17" w:type="dxa"/>
          </w:tcPr>
          <w:p w14:paraId="62B768BE" w14:textId="77777777" w:rsidR="004B7013" w:rsidRPr="007B37D6" w:rsidRDefault="004B7013" w:rsidP="004B701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313A2B46" w14:textId="77777777" w:rsidR="004B7013" w:rsidRDefault="004B7013" w:rsidP="004B7013">
            <w:pPr>
              <w:rPr>
                <w:rFonts w:ascii="Calibri" w:hAnsi="Calibri" w:cs="Calibr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40C2A09" wp14:editId="01B5647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>which explains why actors belong to a trade union, and how it can protect a stage name.</w:t>
            </w:r>
            <w:r w:rsidRPr="004B737D">
              <w:rPr>
                <w:rFonts w:ascii="Calibri" w:hAnsi="Calibri" w:cs="Calibr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F9AE5A3" w14:textId="77777777" w:rsidR="004B7013" w:rsidRPr="004B737D" w:rsidRDefault="004B7013" w:rsidP="004B7013">
            <w:pPr>
              <w:rPr>
                <w:rFonts w:ascii="Calibri" w:hAnsi="Calibri" w:cs="Calibri"/>
                <w:b/>
                <w:bCs/>
                <w:color w:val="252525"/>
                <w:sz w:val="18"/>
                <w:szCs w:val="18"/>
                <w:shd w:val="clear" w:color="auto" w:fill="FFFFFF"/>
              </w:rPr>
            </w:pPr>
          </w:p>
          <w:p w14:paraId="14686374" w14:textId="77777777" w:rsidR="004B7013" w:rsidRPr="006F5839" w:rsidRDefault="00AC2E2B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6" w:history="1">
              <w:r w:rsidR="004B7013" w:rsidRPr="006F583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What is Equity? All about the British Actors Union in the UK</w:t>
              </w:r>
            </w:hyperlink>
          </w:p>
          <w:p w14:paraId="03BC0654" w14:textId="77777777" w:rsidR="004B7013" w:rsidRPr="00E71BE7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Acting in London</w:t>
            </w:r>
          </w:p>
          <w:p w14:paraId="5F4B65EF" w14:textId="77777777" w:rsidR="004B7013" w:rsidRPr="007B37D6" w:rsidRDefault="004B7013" w:rsidP="004B701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6A925C1C" w14:textId="77777777" w:rsidR="004B7013" w:rsidRPr="007B37D6" w:rsidRDefault="004B7013" w:rsidP="004B701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0BE499A8" w14:textId="77777777" w:rsidR="004B7013" w:rsidRPr="007B37D6" w:rsidRDefault="004B7013" w:rsidP="004B701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BE782B1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17" w:type="dxa"/>
          </w:tcPr>
          <w:p w14:paraId="5B8DB723" w14:textId="77777777" w:rsidR="004B7013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66B796B3" w14:textId="4AC10B71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6DC618E" wp14:editId="6F97582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-5946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and performance which explores conflicting representations of black identity in the 1900s.</w:t>
            </w:r>
          </w:p>
          <w:p w14:paraId="6AE0C830" w14:textId="77777777" w:rsidR="00E71BE7" w:rsidRPr="004B7013" w:rsidRDefault="00E71BE7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2C1D3AD4" w14:textId="77777777" w:rsidR="004B7013" w:rsidRPr="00E71BE7" w:rsidRDefault="00AC2E2B" w:rsidP="004B7013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7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 historical musical that examines black identity in the 1901 World's Fair</w:t>
              </w:r>
            </w:hyperlink>
          </w:p>
          <w:p w14:paraId="78669CC5" w14:textId="77777777" w:rsidR="004B7013" w:rsidRPr="00E71BE7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 –</w:t>
            </w:r>
            <w:r w:rsidRPr="00E71BE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Amma Y. Ghartey-Tagoe Kootin</w:t>
            </w:r>
          </w:p>
          <w:p w14:paraId="139935E5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77B53D46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7EFC9146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3A5E2B88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9B8D90C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536B76A0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</w:tcPr>
          <w:p w14:paraId="5CB2CD16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1C1CEF23" wp14:editId="1D0EE304">
                  <wp:simplePos x="0" y="0"/>
                  <wp:positionH relativeFrom="column">
                    <wp:posOffset>40477</wp:posOffset>
                  </wp:positionH>
                  <wp:positionV relativeFrom="paragraph">
                    <wp:posOffset>86360</wp:posOffset>
                  </wp:positionV>
                  <wp:extent cx="410845" cy="434340"/>
                  <wp:effectExtent l="0" t="0" r="0" b="0"/>
                  <wp:wrapSquare wrapText="bothSides"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8" r="21581" b="930"/>
                          <a:stretch/>
                        </pic:blipFill>
                        <pic:spPr bwMode="auto">
                          <a:xfrm>
                            <a:off x="0" y="0"/>
                            <a:ext cx="410845" cy="434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72B396" w14:textId="6AA003E4" w:rsidR="004B7013" w:rsidRDefault="004B7013" w:rsidP="004B7013">
            <w:pPr>
              <w:rPr>
                <w:rFonts w:ascii="Calibri" w:hAnsi="Calibri" w:cs="Calibr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Pr="00CE4417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4B737D">
              <w:rPr>
                <w:rFonts w:ascii="Calibri" w:hAnsi="Calibri" w:cs="Calibr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which explores how musicians turn the notation of a score into a memorable performance and change how you listen to music. </w:t>
            </w:r>
          </w:p>
          <w:p w14:paraId="298B3436" w14:textId="77777777" w:rsidR="00E71BE7" w:rsidRPr="008C3344" w:rsidRDefault="00E71BE7" w:rsidP="004B7013">
            <w:pPr>
              <w:rPr>
                <w:rStyle w:val="u-nowrap-small"/>
                <w:rFonts w:ascii="Calibri" w:hAnsi="Calibri" w:cs="Calibri"/>
                <w:color w:val="3A343A"/>
                <w:sz w:val="18"/>
                <w:szCs w:val="18"/>
                <w:shd w:val="clear" w:color="auto" w:fill="FFFFFF"/>
              </w:rPr>
            </w:pPr>
          </w:p>
          <w:p w14:paraId="15605F3B" w14:textId="77777777" w:rsidR="004B7013" w:rsidRPr="00E71BE7" w:rsidRDefault="00AC2E2B" w:rsidP="004B7013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19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From notation to performance - understanding musical scores</w:t>
              </w:r>
            </w:hyperlink>
          </w:p>
          <w:p w14:paraId="2D3216D4" w14:textId="24054187" w:rsidR="004B7013" w:rsidRPr="00E71BE7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The Open University</w:t>
            </w:r>
          </w:p>
          <w:p w14:paraId="75A285EC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76F8B6CD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3E89D148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482E85E8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</w:tcPr>
          <w:p w14:paraId="3BD3EB73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BFC7045" w14:textId="78AF8E10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F27C700" wp14:editId="140A2DD5">
                  <wp:simplePos x="0" y="0"/>
                  <wp:positionH relativeFrom="column">
                    <wp:posOffset>7277</wp:posOffset>
                  </wp:positionH>
                  <wp:positionV relativeFrom="paragraph">
                    <wp:posOffset>1339</wp:posOffset>
                  </wp:positionV>
                  <wp:extent cx="633730" cy="398780"/>
                  <wp:effectExtent l="0" t="0" r="0" b="0"/>
                  <wp:wrapSquare wrapText="bothSides"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podcast</w:t>
            </w:r>
            <w:r w:rsidRPr="0030410A">
              <w:rPr>
                <w:rFonts w:ascii="Calibri" w:hAnsi="Calibri" w:cs="Calibri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where leading artists, writers and thinkers discuss the ideas shaping our lives. Over 750 episodes available. </w:t>
            </w:r>
          </w:p>
          <w:p w14:paraId="01E9FA98" w14:textId="77777777" w:rsidR="00E71BE7" w:rsidRPr="00E71BE7" w:rsidRDefault="00E71BE7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6BEA93" w14:textId="77777777" w:rsidR="004B7013" w:rsidRPr="00E71BE7" w:rsidRDefault="00AC2E2B" w:rsidP="004B7013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20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Arts &amp; Ideas</w:t>
              </w:r>
            </w:hyperlink>
            <w:r w:rsidR="004B7013" w:rsidRPr="00E71BE7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D12C544" w14:textId="77777777" w:rsidR="004B7013" w:rsidRPr="00E71BE7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BBC Sounds </w:t>
            </w:r>
          </w:p>
          <w:p w14:paraId="5426C6ED" w14:textId="3842648B" w:rsidR="004B7013" w:rsidRPr="00E71BE7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</w:pPr>
            <w:r w:rsidRPr="00E71BE7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(Also available </w:t>
            </w:r>
            <w:r w:rsidR="00E71BE7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via </w:t>
            </w:r>
            <w:r w:rsidRPr="00E71BE7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Apple Podcasts, Spotify and Stitcher – search ‘Arts &amp; Ideas’)</w:t>
            </w:r>
          </w:p>
          <w:p w14:paraId="6EAA4A70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15F68A73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2E2A16A6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1FB3B2FA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BE5DE09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</w:tr>
      <w:tr w:rsidR="004B7013" w:rsidRPr="004B737D" w14:paraId="544B20CB" w14:textId="77777777" w:rsidTr="004B7013">
        <w:trPr>
          <w:trHeight w:hRule="exact" w:val="2325"/>
        </w:trPr>
        <w:tc>
          <w:tcPr>
            <w:tcW w:w="3017" w:type="dxa"/>
          </w:tcPr>
          <w:p w14:paraId="7B7A1E54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658D0E42" wp14:editId="6F68D78F">
                  <wp:simplePos x="0" y="0"/>
                  <wp:positionH relativeFrom="column">
                    <wp:posOffset>24881</wp:posOffset>
                  </wp:positionH>
                  <wp:positionV relativeFrom="paragraph">
                    <wp:posOffset>126192</wp:posOffset>
                  </wp:positionV>
                  <wp:extent cx="450215" cy="426085"/>
                  <wp:effectExtent l="0" t="0" r="0" b="5715"/>
                  <wp:wrapSquare wrapText="bothSides"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14" r="15964"/>
                          <a:stretch/>
                        </pic:blipFill>
                        <pic:spPr bwMode="auto">
                          <a:xfrm>
                            <a:off x="0" y="0"/>
                            <a:ext cx="450215" cy="42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EA7B72" w14:textId="2026512D" w:rsidR="004B7013" w:rsidRPr="008C3344" w:rsidRDefault="004B7013" w:rsidP="004B7013">
            <w:pPr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</w:pP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4B737D">
              <w:rPr>
                <w:color w:val="176183"/>
                <w:sz w:val="18"/>
                <w:szCs w:val="18"/>
              </w:rPr>
              <w:t>this article</w:t>
            </w:r>
            <w:r w:rsidRPr="004B737D">
              <w:rPr>
                <w:rFonts w:ascii="Calibri" w:hAnsi="Calibri" w:cs="Calibri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  <w:t>about artist Phil Hansen who made a giant 8-foo</w:t>
            </w:r>
            <w:r w:rsidR="00CC371B"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4B737D"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  <w:t>-by-10-foot portrait of Edgar Allen Poe with thousands of earthworms.</w:t>
            </w:r>
          </w:p>
          <w:p w14:paraId="3C8E92DD" w14:textId="77777777" w:rsidR="004B7013" w:rsidRPr="00E71BE7" w:rsidRDefault="00AC2E2B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2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What can you learn from creating an Edgar Allen Poe portrait with 7,000 worms?</w:t>
              </w:r>
            </w:hyperlink>
          </w:p>
          <w:p w14:paraId="44A508F1" w14:textId="77777777" w:rsidR="004B7013" w:rsidRPr="00E71BE7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Ideas.Ted.Com </w:t>
            </w:r>
          </w:p>
          <w:p w14:paraId="0A54EB88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76DC7C0C" w14:textId="77777777" w:rsidR="004B7013" w:rsidRPr="004B737D" w:rsidRDefault="004B7013" w:rsidP="004B7013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</w:tcPr>
          <w:p w14:paraId="038FC8AE" w14:textId="77777777" w:rsidR="004B7013" w:rsidRPr="004B737D" w:rsidRDefault="004B7013" w:rsidP="004B701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3E12797A" w14:textId="77777777" w:rsidR="004B7013" w:rsidRPr="00E71BE7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</w:pPr>
            <w:r w:rsidRPr="00E71BE7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24228422" wp14:editId="5B33D78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17" name="Picture 1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1BE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E71BE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 </w:t>
            </w:r>
            <w:r w:rsidRPr="00E71BE7"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  <w:t xml:space="preserve">in which Camille A. Brown explores what happens when communities let loose and express themselves by dancing together. </w:t>
            </w:r>
          </w:p>
          <w:p w14:paraId="65CB14FC" w14:textId="77777777" w:rsidR="004B7013" w:rsidRPr="004B737D" w:rsidRDefault="004B7013" w:rsidP="004B7013">
            <w:pPr>
              <w:rPr>
                <w:rFonts w:ascii="Calibri" w:hAnsi="Calibri" w:cs="Calibr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3AF0F551" w14:textId="77777777" w:rsidR="004B7013" w:rsidRPr="00E71BE7" w:rsidRDefault="00AC2E2B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3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 visual history of social dance in 25 moves</w:t>
              </w:r>
            </w:hyperlink>
          </w:p>
          <w:p w14:paraId="4900023C" w14:textId="77777777" w:rsidR="004B7013" w:rsidRPr="00E71BE7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TED Talk – Camille A. Brown</w:t>
            </w:r>
          </w:p>
          <w:p w14:paraId="2062A186" w14:textId="77777777" w:rsidR="004B7013" w:rsidRPr="004B737D" w:rsidRDefault="004B7013" w:rsidP="004B701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02DB5079" w14:textId="77777777" w:rsidR="004B7013" w:rsidRPr="004B737D" w:rsidRDefault="004B7013" w:rsidP="004B7013">
            <w:pPr>
              <w:tabs>
                <w:tab w:val="left" w:pos="1260"/>
              </w:tabs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</w:tcPr>
          <w:p w14:paraId="32AAEDAD" w14:textId="77777777" w:rsidR="004B7013" w:rsidRPr="004B737D" w:rsidRDefault="004B7013" w:rsidP="004B7013">
            <w:pPr>
              <w:rPr>
                <w:rFonts w:ascii="Calibri" w:hAnsi="Calibri" w:cs="Calibri"/>
                <w:b/>
                <w:bCs/>
                <w:color w:val="3A343A"/>
                <w:sz w:val="18"/>
                <w:szCs w:val="18"/>
                <w:shd w:val="clear" w:color="auto" w:fill="FFFFFF"/>
              </w:rPr>
            </w:pPr>
          </w:p>
          <w:p w14:paraId="2516CE58" w14:textId="5ED9FDAC" w:rsidR="004B7013" w:rsidRPr="00E71BE7" w:rsidRDefault="004B7013" w:rsidP="004B7013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6EDF50D1" wp14:editId="082C63C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12246</wp:posOffset>
                  </wp:positionV>
                  <wp:extent cx="692150" cy="435610"/>
                  <wp:effectExtent l="0" t="0" r="0" b="0"/>
                  <wp:wrapSquare wrapText="bothSides"/>
                  <wp:docPr id="27" name="Picture 2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>Co</w:t>
            </w:r>
            <w:r w:rsidRPr="00E71BE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mplete </w:t>
            </w:r>
            <w:r w:rsidRPr="00E71BE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MOOC</w:t>
            </w:r>
            <w:r w:rsidRP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E71BE7" w:rsidRP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which explores </w:t>
            </w:r>
            <w:r w:rsid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research into the</w:t>
            </w:r>
            <w:r w:rsidR="00E71BE7" w:rsidRP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psychology behind music and movement.</w:t>
            </w:r>
          </w:p>
          <w:p w14:paraId="27A94AFF" w14:textId="77777777" w:rsidR="00E71BE7" w:rsidRPr="00E71BE7" w:rsidRDefault="00E71BE7" w:rsidP="004B7013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76F6CEB9" w14:textId="77777777" w:rsidR="004B7013" w:rsidRPr="00E71BE7" w:rsidRDefault="00AC2E2B" w:rsidP="004B7013">
            <w:pPr>
              <w:rPr>
                <w:rStyle w:val="u-nowrap-small"/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hyperlink r:id="rId25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Music Moves: Why Does Music Make </w:t>
              </w:r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You Move?</w:t>
              </w:r>
            </w:hyperlink>
          </w:p>
          <w:p w14:paraId="7565775B" w14:textId="77777777" w:rsidR="004B7013" w:rsidRPr="00E71BE7" w:rsidRDefault="004B7013" w:rsidP="004B7013">
            <w:pP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  <w:t>Future Learn</w:t>
            </w:r>
          </w:p>
          <w:p w14:paraId="4384A43B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529D3337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73C29F44" w14:textId="77777777" w:rsidR="004B7013" w:rsidRPr="004B737D" w:rsidRDefault="004B7013" w:rsidP="004B7013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</w:tcPr>
          <w:p w14:paraId="0C64EF30" w14:textId="77777777" w:rsidR="004B7013" w:rsidRDefault="004B7013" w:rsidP="004B7013">
            <w:pPr>
              <w:rPr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29FC9AE4" wp14:editId="5ACEEF3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113665</wp:posOffset>
                  </wp:positionV>
                  <wp:extent cx="633730" cy="398780"/>
                  <wp:effectExtent l="0" t="0" r="0" b="6350"/>
                  <wp:wrapSquare wrapText="bothSides"/>
                  <wp:docPr id="29" name="Picture 2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23825C" w14:textId="13F872FA" w:rsidR="004B7013" w:rsidRPr="00E71BE7" w:rsidRDefault="004B7013" w:rsidP="004B7013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podcast</w:t>
            </w:r>
            <w:r w:rsidR="00E71BE7">
              <w:rPr>
                <w:color w:val="176183"/>
                <w:sz w:val="18"/>
                <w:szCs w:val="18"/>
              </w:rPr>
              <w:t xml:space="preserve"> </w:t>
            </w:r>
            <w:r w:rsidR="00E71BE7" w:rsidRP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which</w:t>
            </w:r>
            <w:r w:rsid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asks the question</w:t>
            </w:r>
            <w:r w:rsidR="00C868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</w:t>
            </w:r>
            <w:r w:rsid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C868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  <w:r w:rsid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side from the physical landscape, what does graffiti and street art actually change?</w:t>
            </w:r>
          </w:p>
          <w:p w14:paraId="6C4CC6EE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58788B8D" w14:textId="77777777" w:rsidR="004B7013" w:rsidRPr="006F5839" w:rsidRDefault="00AC2E2B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6" w:history="1">
              <w:r w:rsidR="004B7013" w:rsidRPr="006F583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Graffiti: Paint and Protest</w:t>
              </w:r>
            </w:hyperlink>
          </w:p>
          <w:p w14:paraId="238E7A10" w14:textId="77777777" w:rsidR="004B7013" w:rsidRPr="004B7013" w:rsidRDefault="004B7013" w:rsidP="004B7013">
            <w:pPr>
              <w:rPr>
                <w:i/>
                <w:iCs/>
                <w:color w:val="002060"/>
                <w:sz w:val="18"/>
                <w:szCs w:val="18"/>
              </w:rPr>
            </w:pPr>
            <w:r w:rsidRPr="004B7013">
              <w:rPr>
                <w:i/>
                <w:iCs/>
                <w:color w:val="404040" w:themeColor="text1" w:themeTint="BF"/>
                <w:sz w:val="18"/>
                <w:szCs w:val="18"/>
              </w:rPr>
              <w:t>BBC Sounds</w:t>
            </w:r>
          </w:p>
        </w:tc>
        <w:tc>
          <w:tcPr>
            <w:tcW w:w="3017" w:type="dxa"/>
          </w:tcPr>
          <w:p w14:paraId="2BED897C" w14:textId="77777777" w:rsidR="004B7013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44C265C3" w14:textId="3A96220C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4FBD3C98" wp14:editId="29CA84F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5080</wp:posOffset>
                  </wp:positionV>
                  <wp:extent cx="546735" cy="344170"/>
                  <wp:effectExtent l="0" t="0" r="0" b="0"/>
                  <wp:wrapSquare wrapText="bothSides"/>
                  <wp:docPr id="31" name="Picture 3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BE7">
              <w:rPr>
                <w:color w:val="002060"/>
                <w:sz w:val="18"/>
                <w:szCs w:val="18"/>
              </w:rPr>
              <w:t>i</w:t>
            </w:r>
            <w:r w:rsidR="00E71BE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n which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Willard Wigan </w:t>
            </w:r>
            <w:r w:rsidR="00E71BE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speaks about how a difficult childhood led him to discover his unique ability for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sculpt</w:t>
            </w:r>
            <w:r w:rsidR="00E71BE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ing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figures small enough to fit on the head of a pin! </w:t>
            </w:r>
          </w:p>
          <w:p w14:paraId="70C6B5D1" w14:textId="77777777" w:rsidR="004B7013" w:rsidRPr="00E71BE7" w:rsidRDefault="00AC2E2B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7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Hold your breath for micro-sculpture</w:t>
              </w:r>
            </w:hyperlink>
          </w:p>
          <w:p w14:paraId="1239F3D0" w14:textId="77777777" w:rsidR="004B7013" w:rsidRPr="004B7013" w:rsidRDefault="004B7013" w:rsidP="004B7013">
            <w:pPr>
              <w:rPr>
                <w:rFonts w:cstheme="minorHAnsi"/>
                <w:i/>
                <w:iCs/>
                <w:color w:val="00206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  <w:t>TED Talks</w:t>
            </w:r>
          </w:p>
        </w:tc>
      </w:tr>
    </w:tbl>
    <w:p w14:paraId="578B378A" w14:textId="62653C4B" w:rsidR="002F3ED3" w:rsidRPr="004B737D" w:rsidRDefault="002F3ED3">
      <w:pPr>
        <w:rPr>
          <w:sz w:val="18"/>
          <w:szCs w:val="18"/>
        </w:rPr>
      </w:pPr>
    </w:p>
    <w:p w14:paraId="648B37BB" w14:textId="4EF144AD" w:rsidR="003949C3" w:rsidRPr="004B737D" w:rsidRDefault="00AC2E2B">
      <w:pPr>
        <w:rPr>
          <w:sz w:val="18"/>
          <w:szCs w:val="18"/>
        </w:rPr>
      </w:pPr>
    </w:p>
    <w:sectPr w:rsidR="003949C3" w:rsidRPr="004B737D" w:rsidSect="007913B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40" w:h="11900" w:orient="landscape"/>
      <w:pgMar w:top="2224" w:right="1440" w:bottom="17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820D7" w14:textId="77777777" w:rsidR="00AC2E2B" w:rsidRDefault="00AC2E2B" w:rsidP="00CC1341">
      <w:r>
        <w:separator/>
      </w:r>
    </w:p>
  </w:endnote>
  <w:endnote w:type="continuationSeparator" w:id="0">
    <w:p w14:paraId="596CB680" w14:textId="77777777" w:rsidR="00AC2E2B" w:rsidRDefault="00AC2E2B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alibri"/>
    <w:panose1 w:val="020B0604020202020204"/>
    <w:charset w:val="4D"/>
    <w:family w:val="auto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ffra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Effra Heavy">
    <w:altName w:val="Trebuchet MS"/>
    <w:panose1 w:val="020B0604020202020204"/>
    <w:charset w:val="4D"/>
    <w:family w:val="auto"/>
    <w:pitch w:val="variable"/>
    <w:sig w:usb0="A00022EF" w:usb1="D000A05B" w:usb2="00000008" w:usb3="00000000" w:csb0="000000DF" w:csb1="00000000"/>
  </w:font>
  <w:font w:name="Effra Medium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4135C" w14:textId="77777777" w:rsidR="00C52DAD" w:rsidRDefault="00C52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FD35" w14:textId="4C0398C2" w:rsidR="00643187" w:rsidRDefault="00643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82F7B" wp14:editId="0F562EBA">
              <wp:simplePos x="0" y="0"/>
              <wp:positionH relativeFrom="column">
                <wp:posOffset>3436620</wp:posOffset>
              </wp:positionH>
              <wp:positionV relativeFrom="paragraph">
                <wp:posOffset>-28575</wp:posOffset>
              </wp:positionV>
              <wp:extent cx="2477347" cy="3564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47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2E78C" w14:textId="24EC7313" w:rsidR="00643187" w:rsidRPr="00643187" w:rsidRDefault="00643187" w:rsidP="00643187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 w:rsidRPr="00643187"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1082F7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70.6pt;margin-top:-2.25pt;width:195.0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" filled="f" stroked="f" strokeweight=".5pt">
              <v:textbox>
                <w:txbxContent>
                  <w:p w14:paraId="1DE2E78C" w14:textId="24EC7313" w:rsidR="00643187" w:rsidRPr="00643187" w:rsidRDefault="00643187" w:rsidP="00643187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 w:rsidRPr="00643187"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April 2020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3D1B" w14:textId="77777777" w:rsidR="00C52DAD" w:rsidRDefault="00C52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3561" w14:textId="77777777" w:rsidR="00AC2E2B" w:rsidRDefault="00AC2E2B" w:rsidP="00CC1341">
      <w:r>
        <w:separator/>
      </w:r>
    </w:p>
  </w:footnote>
  <w:footnote w:type="continuationSeparator" w:id="0">
    <w:p w14:paraId="5C523135" w14:textId="77777777" w:rsidR="00AC2E2B" w:rsidRDefault="00AC2E2B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4827" w14:textId="77777777" w:rsidR="00C52DAD" w:rsidRDefault="00C52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24B2B7B5" w:rsidR="00CC1341" w:rsidRDefault="00C52DAD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626E44EC">
              <wp:simplePos x="0" y="0"/>
              <wp:positionH relativeFrom="column">
                <wp:posOffset>-258619</wp:posOffset>
              </wp:positionH>
              <wp:positionV relativeFrom="paragraph">
                <wp:posOffset>141547</wp:posOffset>
              </wp:positionV>
              <wp:extent cx="7047345" cy="609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734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BF21ED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bookmarkStart w:id="0" w:name="_GoBack"/>
                          <w:r w:rsidRPr="00BF21ED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41102FE0" w:rsidR="00BB2225" w:rsidRPr="00BF21ED" w:rsidRDefault="00735D9B" w:rsidP="00BB2225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BF21ED"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Creative and Performing Arts</w:t>
                          </w:r>
                          <w:r w:rsidR="00BF21ED" w:rsidRPr="00BF21ED">
                            <w:rPr>
                              <w:rFonts w:ascii="Calibri" w:hAnsi="Calibri" w:cs="Calibri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A Level</w:t>
                          </w:r>
                          <w:r w:rsidR="00C52DA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– 20 points per box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35pt;margin-top:11.15pt;width:554.9pt;height:4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" filled="f" stroked="f" strokeweight=".5pt">
              <v:textbox>
                <w:txbxContent>
                  <w:p w14:paraId="74701D76" w14:textId="77777777" w:rsidR="00735D9B" w:rsidRPr="00BF21ED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bookmarkStart w:id="1" w:name="_GoBack"/>
                    <w:r w:rsidRPr="00BF21ED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41102FE0" w:rsidR="00BB2225" w:rsidRPr="00BF21ED" w:rsidRDefault="00735D9B" w:rsidP="00BB2225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BF21ED"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Creative and Performing Arts</w:t>
                    </w:r>
                    <w:r w:rsidR="00BF21ED" w:rsidRPr="00BF21ED">
                      <w:rPr>
                        <w:rFonts w:ascii="Calibri" w:hAnsi="Calibri" w:cs="Calibri"/>
                        <w:b/>
                        <w:bCs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A Level</w:t>
                    </w:r>
                    <w:r w:rsidR="00C52DA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– 20 points per box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BF21ED"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0480C9BF">
              <wp:simplePos x="0" y="0"/>
              <wp:positionH relativeFrom="column">
                <wp:posOffset>-271780</wp:posOffset>
              </wp:positionH>
              <wp:positionV relativeFrom="paragraph">
                <wp:posOffset>764844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1C87E4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60.2pt" to="384.4pt,6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" strokecolor="#aeaaaa [2414]" strokeweight="1pt">
              <v:stroke joinstyle="miter"/>
            </v:line>
          </w:pict>
        </mc:Fallback>
      </mc:AlternateContent>
    </w:r>
    <w:r w:rsidR="006F4B25">
      <w:rPr>
        <w:noProof/>
      </w:rPr>
      <w:drawing>
        <wp:anchor distT="0" distB="0" distL="114300" distR="114300" simplePos="0" relativeHeight="251658240" behindDoc="1" locked="0" layoutInCell="1" allowOverlap="1" wp14:anchorId="407EC071" wp14:editId="55D5E47C">
          <wp:simplePos x="0" y="0"/>
          <wp:positionH relativeFrom="column">
            <wp:posOffset>-1035453</wp:posOffset>
          </wp:positionH>
          <wp:positionV relativeFrom="paragraph">
            <wp:posOffset>-542885</wp:posOffset>
          </wp:positionV>
          <wp:extent cx="10853153" cy="767291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382" cy="7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AD17" w14:textId="77777777" w:rsidR="00C52DAD" w:rsidRDefault="00C52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D7CDF"/>
    <w:rsid w:val="000F7E9F"/>
    <w:rsid w:val="00115F9E"/>
    <w:rsid w:val="00197C0E"/>
    <w:rsid w:val="0021569C"/>
    <w:rsid w:val="0022248B"/>
    <w:rsid w:val="002D67F5"/>
    <w:rsid w:val="002F3ED3"/>
    <w:rsid w:val="003B49DE"/>
    <w:rsid w:val="003E2369"/>
    <w:rsid w:val="0047676F"/>
    <w:rsid w:val="004B7013"/>
    <w:rsid w:val="004B737D"/>
    <w:rsid w:val="0059618A"/>
    <w:rsid w:val="005F628A"/>
    <w:rsid w:val="00643187"/>
    <w:rsid w:val="006815DE"/>
    <w:rsid w:val="00682F17"/>
    <w:rsid w:val="006C51DF"/>
    <w:rsid w:val="006F4B25"/>
    <w:rsid w:val="006F5839"/>
    <w:rsid w:val="00735D9B"/>
    <w:rsid w:val="007834DF"/>
    <w:rsid w:val="007913B0"/>
    <w:rsid w:val="0079176B"/>
    <w:rsid w:val="007B37D6"/>
    <w:rsid w:val="007E004D"/>
    <w:rsid w:val="00872CFC"/>
    <w:rsid w:val="008A772C"/>
    <w:rsid w:val="008C3344"/>
    <w:rsid w:val="008E4246"/>
    <w:rsid w:val="009F5B5C"/>
    <w:rsid w:val="00A53ECC"/>
    <w:rsid w:val="00A63F5A"/>
    <w:rsid w:val="00AC2E2B"/>
    <w:rsid w:val="00BB2225"/>
    <w:rsid w:val="00BF21ED"/>
    <w:rsid w:val="00C52DAD"/>
    <w:rsid w:val="00C868DE"/>
    <w:rsid w:val="00CC1341"/>
    <w:rsid w:val="00CC1D78"/>
    <w:rsid w:val="00CC371B"/>
    <w:rsid w:val="00CE4417"/>
    <w:rsid w:val="00D615B2"/>
    <w:rsid w:val="00D61E2A"/>
    <w:rsid w:val="00D970D6"/>
    <w:rsid w:val="00DF6005"/>
    <w:rsid w:val="00E6382C"/>
    <w:rsid w:val="00E70713"/>
    <w:rsid w:val="00E71BE7"/>
    <w:rsid w:val="00E95104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styleId="UnresolvedMention">
    <w:name w:val="Unresolved Mention"/>
    <w:basedOn w:val="DefaultParagraphFont"/>
    <w:uiPriority w:val="99"/>
    <w:semiHidden/>
    <w:unhideWhenUsed/>
    <w:rsid w:val="004B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d.com/talks/hugh_herr_the_new_bionics_that_let_us_run_climb_and_dance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bbc.co.uk/sounds/play/b07tzvdp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hyperlink" Target="https://www.futurelearn.com/courses/art-crim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ted.com/talks/amma_y_ghartey_tagoe_kootin_a_historical_musical_that_examines_black_identity_in_the_1901_world_s_fair" TargetMode="External"/><Relationship Id="rId25" Type="http://schemas.openxmlformats.org/officeDocument/2006/relationships/hyperlink" Target="https://www.futurelearn.com/courses/music-moves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actinginlondon.co.uk/equity-british-actors-union/" TargetMode="External"/><Relationship Id="rId20" Type="http://schemas.openxmlformats.org/officeDocument/2006/relationships/hyperlink" Target="https://www.bbc.co.uk/sounds/series/p02nrvk3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bc.co.uk/news/entertainment-arts-48880727" TargetMode="External"/><Relationship Id="rId24" Type="http://schemas.openxmlformats.org/officeDocument/2006/relationships/image" Target="media/image7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bbc.co.uk/sounds/play/b08bl167" TargetMode="External"/><Relationship Id="rId23" Type="http://schemas.openxmlformats.org/officeDocument/2006/relationships/hyperlink" Target="https://www.ted.com/talks/camille_a_brown_a_visual_history_of_social_dance_in_25_moves?referrer=playlist-little_known_big_history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futurelearn.com/courses/musical-scores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bbc.co.uk/sounds/play/b06kgghc" TargetMode="External"/><Relationship Id="rId14" Type="http://schemas.openxmlformats.org/officeDocument/2006/relationships/hyperlink" Target="https://www.futurelearn.com/courses/songwriting" TargetMode="External"/><Relationship Id="rId22" Type="http://schemas.openxmlformats.org/officeDocument/2006/relationships/hyperlink" Target="https://ideas.ted.com/what-can-you-learn-from-creating-an-edgar-allan-poe-portrait-with-7000-worms/" TargetMode="External"/><Relationship Id="rId27" Type="http://schemas.openxmlformats.org/officeDocument/2006/relationships/hyperlink" Target="https://www.ted.com/talks/willard_wigan_hold_your_breath_for_micro_sculptur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Jenny Byrne</cp:lastModifiedBy>
  <cp:revision>10</cp:revision>
  <dcterms:created xsi:type="dcterms:W3CDTF">2020-03-30T13:57:00Z</dcterms:created>
  <dcterms:modified xsi:type="dcterms:W3CDTF">2020-04-06T19:53:00Z</dcterms:modified>
</cp:coreProperties>
</file>