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30"/>
        <w:tblW w:w="1489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979"/>
        <w:gridCol w:w="2979"/>
        <w:gridCol w:w="2979"/>
        <w:gridCol w:w="2979"/>
      </w:tblGrid>
      <w:tr w:rsidR="00A6311C" w:rsidRPr="00607242" w14:paraId="05745AF8" w14:textId="77777777" w:rsidTr="00A6311C">
        <w:trPr>
          <w:trHeight w:hRule="exact" w:val="2415"/>
        </w:trPr>
        <w:tc>
          <w:tcPr>
            <w:tcW w:w="2979" w:type="dxa"/>
            <w:vMerge w:val="restart"/>
            <w:vAlign w:val="center"/>
          </w:tcPr>
          <w:p w14:paraId="64B2DE46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A41AE37" wp14:editId="24C549D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89535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061ACA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which provides an introduction to social media and marketing.</w:t>
            </w:r>
          </w:p>
          <w:p w14:paraId="2E3E9EC9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E51F9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Create a social media and marketing campaign</w:t>
              </w:r>
            </w:hyperlink>
            <w:r w:rsidR="00A6311C"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7B85D6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color w:val="3A343A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color w:val="3A343A"/>
                <w:sz w:val="20"/>
                <w:szCs w:val="20"/>
              </w:rPr>
              <w:t>Institute of Coding and the University of Leeds</w:t>
            </w:r>
          </w:p>
          <w:p w14:paraId="51CA4E6A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92F1305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7DF990D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A3662C4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377F150" w14:textId="77777777" w:rsidR="00A6311C" w:rsidRPr="00607242" w:rsidRDefault="00A6311C" w:rsidP="00A6311C">
            <w:pPr>
              <w:rPr>
                <w:rFonts w:ascii="Calibri" w:hAnsi="Calibri" w:cs="Effra Light"/>
                <w:b/>
                <w:bCs/>
                <w:color w:val="176183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6B716A6B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FAEE9D1" wp14:editId="344CC48D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15240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C7B56" w14:textId="77777777" w:rsidR="00A6311C" w:rsidRPr="00607242" w:rsidRDefault="00A6311C" w:rsidP="00A6311C">
            <w:pPr>
              <w:rPr>
                <w:rFonts w:ascii="Calibri" w:hAnsi="Calibr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programme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how the marketing industry uses our sense of guilt to influence what we buy.</w:t>
            </w:r>
          </w:p>
          <w:p w14:paraId="6EE484CE" w14:textId="77777777" w:rsidR="00A6311C" w:rsidRPr="00607242" w:rsidRDefault="00A6311C" w:rsidP="00A6311C">
            <w:pPr>
              <w:rPr>
                <w:rFonts w:ascii="Calibri" w:hAnsi="Calibri"/>
                <w:color w:val="176183"/>
                <w:sz w:val="20"/>
                <w:szCs w:val="20"/>
              </w:rPr>
            </w:pPr>
          </w:p>
          <w:p w14:paraId="4FC7C8B3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Marketing: The Power of Shame</w:t>
              </w:r>
            </w:hyperlink>
            <w:r w:rsidR="00A6311C" w:rsidRPr="0060724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E6B4A3A" w14:textId="77777777" w:rsidR="00A6311C" w:rsidRPr="00607242" w:rsidRDefault="00A6311C" w:rsidP="00A6311C">
            <w:pPr>
              <w:rPr>
                <w:rFonts w:ascii="Calibri" w:hAnsi="Calibri" w:cstheme="minorBid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</w:tc>
        <w:tc>
          <w:tcPr>
            <w:tcW w:w="2979" w:type="dxa"/>
            <w:vAlign w:val="center"/>
          </w:tcPr>
          <w:p w14:paraId="350B6CAF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001D35F6" wp14:editId="7BABBE95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-12065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558B5" w14:textId="77777777" w:rsidR="00A6311C" w:rsidRPr="00607242" w:rsidRDefault="00A6311C" w:rsidP="00A6311C">
            <w:pPr>
              <w:rPr>
                <w:rFonts w:ascii="Calibri" w:hAnsi="Calibri" w:cstheme="minorBid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about leadership skills and styles, plus advice on how to improve your own leadership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38D72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A2738A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Become a Leader</w:t>
              </w:r>
            </w:hyperlink>
          </w:p>
          <w:p w14:paraId="5D3771E3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color w:val="222222"/>
                <w:sz w:val="20"/>
                <w:szCs w:val="20"/>
                <w:shd w:val="clear" w:color="auto" w:fill="FFFFFF"/>
              </w:rPr>
              <w:t>Future Learn</w:t>
            </w:r>
          </w:p>
        </w:tc>
        <w:tc>
          <w:tcPr>
            <w:tcW w:w="2979" w:type="dxa"/>
            <w:vAlign w:val="center"/>
          </w:tcPr>
          <w:p w14:paraId="3318FBF0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6BB5E62" wp14:editId="5D20880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55880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6044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</w:p>
          <w:p w14:paraId="105FB6D9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how targeting gender fails to drive businesses forward.</w:t>
            </w:r>
          </w:p>
          <w:p w14:paraId="42F65123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938F4B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gender-based marketing is bad for business</w:t>
              </w:r>
            </w:hyperlink>
          </w:p>
          <w:p w14:paraId="7DED1971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Gaby Barrios</w:t>
            </w:r>
          </w:p>
        </w:tc>
        <w:tc>
          <w:tcPr>
            <w:tcW w:w="2979" w:type="dxa"/>
            <w:vMerge w:val="restart"/>
            <w:vAlign w:val="center"/>
          </w:tcPr>
          <w:p w14:paraId="0BF60528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40F57C0" wp14:editId="1BA6271C">
                  <wp:simplePos x="0" y="0"/>
                  <wp:positionH relativeFrom="column">
                    <wp:posOffset>-951230</wp:posOffset>
                  </wp:positionH>
                  <wp:positionV relativeFrom="paragraph">
                    <wp:posOffset>24765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081CE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course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which is ideal for those </w:t>
            </w:r>
            <w: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>who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would like to set up a coding club for younger students when school is back open.</w:t>
            </w:r>
          </w:p>
          <w:p w14:paraId="77F0B777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</w:p>
          <w:p w14:paraId="68BB4557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Prepare to run a coding club</w:t>
              </w:r>
            </w:hyperlink>
          </w:p>
          <w:p w14:paraId="73601735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Code Club and Raspberry Pi</w:t>
            </w:r>
          </w:p>
          <w:p w14:paraId="48674F14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3E5191C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A532FA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457ECC3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7C22DF89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0E67DC8" w14:textId="77777777" w:rsidR="00A6311C" w:rsidRPr="00607242" w:rsidRDefault="00A6311C" w:rsidP="00A6311C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</w:p>
        </w:tc>
      </w:tr>
      <w:tr w:rsidR="00A6311C" w:rsidRPr="00607242" w14:paraId="7D8DEC7D" w14:textId="77777777" w:rsidTr="00A6311C">
        <w:trPr>
          <w:trHeight w:hRule="exact" w:val="281"/>
        </w:trPr>
        <w:tc>
          <w:tcPr>
            <w:tcW w:w="2979" w:type="dxa"/>
            <w:vMerge/>
            <w:vAlign w:val="center"/>
          </w:tcPr>
          <w:p w14:paraId="5BD2927E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384AC0AB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50372627" wp14:editId="6EBF7CD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63500</wp:posOffset>
                  </wp:positionV>
                  <wp:extent cx="676275" cy="426085"/>
                  <wp:effectExtent l="0" t="0" r="0" b="0"/>
                  <wp:wrapSquare wrapText="bothSides"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CE323F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whether students should learn how to code or not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– start a debate with friends about whether you agree or disagree!</w:t>
            </w:r>
          </w:p>
          <w:p w14:paraId="4F6A515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01249" w14:textId="77777777" w:rsidR="00A6311C" w:rsidRPr="00607242" w:rsidRDefault="00DA6878" w:rsidP="00A6311C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Teaching children coding is a waste of time</w:t>
              </w:r>
            </w:hyperlink>
          </w:p>
          <w:p w14:paraId="2F8A4885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The Telegraph</w:t>
            </w:r>
          </w:p>
          <w:p w14:paraId="670CF386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6E75A61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2483415D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5A6F45A8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79D012B2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325E3D5" wp14:editId="1FA2290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119380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A409C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talk,</w:t>
            </w:r>
          </w:p>
          <w:p w14:paraId="0D3D6396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07242">
              <w:rPr>
                <w:rFonts w:ascii="Calibri" w:hAnsi="Calibri" w:cs="Calibri"/>
                <w:sz w:val="20"/>
                <w:szCs w:val="20"/>
              </w:rPr>
              <w:t>also</w:t>
            </w:r>
            <w:proofErr w:type="gramEnd"/>
            <w:r w:rsidRPr="00607242">
              <w:rPr>
                <w:rFonts w:ascii="Calibri" w:hAnsi="Calibri" w:cs="Calibri"/>
                <w:sz w:val="20"/>
                <w:szCs w:val="20"/>
              </w:rPr>
              <w:t xml:space="preserve"> from Dame Stephanie Shirley, which explains how she set up an all-female software empire under the name ‘Steve’. </w:t>
            </w:r>
          </w:p>
          <w:p w14:paraId="07222CD7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1EE230" w14:textId="77777777" w:rsidR="00A6311C" w:rsidRPr="00607242" w:rsidRDefault="00DA6878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do ambitious women have flat heads?</w:t>
              </w:r>
            </w:hyperlink>
          </w:p>
          <w:p w14:paraId="4CD81A1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Dame Stephanie Shirley</w:t>
            </w:r>
          </w:p>
          <w:p w14:paraId="196E99BD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430C9AE9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559FBFC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  <w:p w14:paraId="6C8CF4A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693AAA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1A07853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2D8F5FA2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054A7F5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7ABC6799" w14:textId="77777777" w:rsidR="00A6311C" w:rsidRPr="00607242" w:rsidRDefault="00A6311C" w:rsidP="00A6311C">
            <w:pPr>
              <w:rPr>
                <w:rFonts w:ascii="Calibri" w:hAnsi="Calibri" w:cs="Effra Light"/>
                <w:b/>
                <w:bCs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B0D2320" wp14:editId="320948D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34290</wp:posOffset>
                  </wp:positionV>
                  <wp:extent cx="692150" cy="435610"/>
                  <wp:effectExtent l="0" t="0" r="0" b="0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F53B1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which is ideal for those who want to learn the basics of filmmaking or those who want to set up a club when schools re-open. </w:t>
            </w:r>
          </w:p>
          <w:p w14:paraId="1A9A7190" w14:textId="77777777" w:rsidR="00A6311C" w:rsidRPr="00607242" w:rsidRDefault="00A6311C" w:rsidP="00A6311C">
            <w:pPr>
              <w:rPr>
                <w:rStyle w:val="u-nowrap-small"/>
                <w:rFonts w:ascii="Calibri" w:hAnsi="Calibri" w:cs="Calibri"/>
                <w:b/>
                <w:bCs/>
                <w:color w:val="3A343A"/>
                <w:sz w:val="20"/>
                <w:szCs w:val="20"/>
              </w:rPr>
            </w:pPr>
          </w:p>
          <w:p w14:paraId="320366FF" w14:textId="77777777" w:rsidR="00A6311C" w:rsidRPr="00607242" w:rsidRDefault="00DA6878" w:rsidP="00A6311C">
            <w:pPr>
              <w:rPr>
                <w:rStyle w:val="u-nowrap-small"/>
                <w:rFonts w:ascii="Calibri" w:hAnsi="Calibri" w:cs="Calibri"/>
                <w:color w:val="3A343A"/>
                <w:sz w:val="20"/>
                <w:szCs w:val="20"/>
              </w:rPr>
            </w:pPr>
            <w:hyperlink r:id="rId18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Filmmaking and animation in the classroom</w:t>
              </w:r>
            </w:hyperlink>
          </w:p>
          <w:p w14:paraId="47931BA1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Into Film</w:t>
            </w:r>
          </w:p>
          <w:p w14:paraId="7197C4E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6669D4D1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05163C5B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41162E2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0AF53F66" w14:textId="77777777" w:rsidR="00A6311C" w:rsidRPr="00607242" w:rsidRDefault="00A6311C" w:rsidP="00A6311C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</w:p>
        </w:tc>
      </w:tr>
      <w:tr w:rsidR="00A6311C" w:rsidRPr="00607242" w14:paraId="303E4E2C" w14:textId="77777777" w:rsidTr="00A6311C">
        <w:trPr>
          <w:trHeight w:hRule="exact" w:val="2127"/>
        </w:trPr>
        <w:tc>
          <w:tcPr>
            <w:tcW w:w="2979" w:type="dxa"/>
            <w:vAlign w:val="center"/>
          </w:tcPr>
          <w:p w14:paraId="48B67FB4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93BF4CA" wp14:editId="7C2AA1F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117475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4E05D1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interview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with software pioneer Dame Stephanie Shirley.</w:t>
            </w:r>
          </w:p>
          <w:p w14:paraId="7841EC3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0F7976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19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Life Scientific</w:t>
              </w:r>
            </w:hyperlink>
          </w:p>
          <w:p w14:paraId="30B34D01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  <w:p w14:paraId="699DEE7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6AD3040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3C4F7456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4F2EECC5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vAlign w:val="center"/>
          </w:tcPr>
          <w:p w14:paraId="563E2020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A93ECCE" wp14:editId="67F04252">
                  <wp:simplePos x="0" y="0"/>
                  <wp:positionH relativeFrom="column">
                    <wp:posOffset>-553085</wp:posOffset>
                  </wp:positionH>
                  <wp:positionV relativeFrom="paragraph">
                    <wp:posOffset>147955</wp:posOffset>
                  </wp:positionV>
                  <wp:extent cx="546735" cy="344170"/>
                  <wp:effectExtent l="0" t="0" r="0" b="0"/>
                  <wp:wrapSquare wrapText="bothSides"/>
                  <wp:docPr id="29" name="Picture 2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34E4F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on the impact th</w:t>
            </w:r>
            <w: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at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artificial intelligence and robotics will have on jobs in the future. </w:t>
            </w:r>
          </w:p>
          <w:p w14:paraId="04BFE8A5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</w:p>
          <w:p w14:paraId="514CC168" w14:textId="77777777" w:rsidR="00A6311C" w:rsidRPr="00607242" w:rsidRDefault="00DA6878" w:rsidP="00A6311C">
            <w:pPr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0" w:anchor="t-3590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jobs we'll lose to machines - and the ones we won't</w:t>
              </w:r>
            </w:hyperlink>
          </w:p>
          <w:p w14:paraId="08A486DB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TED Talk – Anthony </w:t>
            </w:r>
            <w:proofErr w:type="spellStart"/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Goldbloom</w:t>
            </w:r>
            <w:proofErr w:type="spellEnd"/>
          </w:p>
          <w:p w14:paraId="2AD62B65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754B7F21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6C59131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A6311C" w:rsidRPr="00607242" w14:paraId="6AFD7508" w14:textId="77777777" w:rsidTr="00A6311C">
        <w:trPr>
          <w:trHeight w:hRule="exact" w:val="569"/>
        </w:trPr>
        <w:tc>
          <w:tcPr>
            <w:tcW w:w="2979" w:type="dxa"/>
            <w:vMerge w:val="restart"/>
            <w:vAlign w:val="center"/>
          </w:tcPr>
          <w:p w14:paraId="6149A85A" w14:textId="77777777" w:rsidR="00A6311C" w:rsidRPr="00607242" w:rsidRDefault="00A6311C" w:rsidP="00A6311C">
            <w:pPr>
              <w:rPr>
                <w:rFonts w:ascii="Calibri" w:hAnsi="Calibri" w:cstheme="minorBid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72D396E" wp14:editId="6D00EB2E">
                  <wp:simplePos x="0" y="0"/>
                  <wp:positionH relativeFrom="column">
                    <wp:posOffset>-657860</wp:posOffset>
                  </wp:positionH>
                  <wp:positionV relativeFrom="paragraph">
                    <wp:posOffset>-420370</wp:posOffset>
                  </wp:positionV>
                  <wp:extent cx="546735" cy="344170"/>
                  <wp:effectExtent l="0" t="0" r="0" b="0"/>
                  <wp:wrapSquare wrapText="bothSides"/>
                  <wp:docPr id="23" name="Picture 2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some of the philosophical ideas surrounding artificial intelligence. </w:t>
            </w:r>
          </w:p>
          <w:p w14:paraId="61CC71A4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307E76" w14:textId="77777777" w:rsidR="00A6311C" w:rsidRPr="00607242" w:rsidRDefault="00DA6878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1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What happens when our computers are smarter than we are?</w:t>
              </w:r>
            </w:hyperlink>
          </w:p>
          <w:p w14:paraId="0E706590" w14:textId="77777777" w:rsidR="00A6311C" w:rsidRPr="00607242" w:rsidRDefault="00A6311C" w:rsidP="00A6311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Nick Bostrom</w:t>
            </w:r>
          </w:p>
        </w:tc>
        <w:tc>
          <w:tcPr>
            <w:tcW w:w="2979" w:type="dxa"/>
            <w:vMerge/>
            <w:vAlign w:val="center"/>
          </w:tcPr>
          <w:p w14:paraId="08F4FFF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3A0D22A4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24F6BAFB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Merge/>
            <w:vAlign w:val="center"/>
          </w:tcPr>
          <w:p w14:paraId="286FFB03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</w:tr>
      <w:tr w:rsidR="00A6311C" w:rsidRPr="00607242" w14:paraId="1272D428" w14:textId="77777777" w:rsidTr="00A6311C">
        <w:trPr>
          <w:trHeight w:val="2385"/>
        </w:trPr>
        <w:tc>
          <w:tcPr>
            <w:tcW w:w="2979" w:type="dxa"/>
            <w:vMerge/>
            <w:vAlign w:val="center"/>
          </w:tcPr>
          <w:p w14:paraId="187FB709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14:paraId="769D82F2" w14:textId="77777777" w:rsidR="00A6311C" w:rsidRPr="00607242" w:rsidRDefault="00A6311C" w:rsidP="00A6311C">
            <w:pPr>
              <w:tabs>
                <w:tab w:val="left" w:pos="1260"/>
              </w:tabs>
              <w:rPr>
                <w:rFonts w:ascii="Calibri" w:hAnsi="Calibri" w:cstheme="minorBid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574B22B8" wp14:editId="787FD2F8">
                  <wp:simplePos x="0" y="0"/>
                  <wp:positionH relativeFrom="column">
                    <wp:posOffset>-745490</wp:posOffset>
                  </wp:positionH>
                  <wp:positionV relativeFrom="paragraph">
                    <wp:posOffset>-503555</wp:posOffset>
                  </wp:positionV>
                  <wp:extent cx="633730" cy="39878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to this radio programme</w:t>
            </w: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whether computers can beat humans at games. </w:t>
            </w:r>
          </w:p>
          <w:p w14:paraId="13B58457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35A2ABFD" w14:textId="77777777" w:rsidR="00A6311C" w:rsidRPr="00607242" w:rsidRDefault="00DA6878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Seriously...Game over humans</w:t>
              </w:r>
            </w:hyperlink>
          </w:p>
          <w:p w14:paraId="3CACCD18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>BBC Sounds</w:t>
            </w:r>
          </w:p>
        </w:tc>
        <w:tc>
          <w:tcPr>
            <w:tcW w:w="2979" w:type="dxa"/>
            <w:vAlign w:val="center"/>
          </w:tcPr>
          <w:p w14:paraId="4C44F6CC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ACD6409" wp14:editId="148395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149860</wp:posOffset>
                  </wp:positionV>
                  <wp:extent cx="676275" cy="426085"/>
                  <wp:effectExtent l="0" t="0" r="0" b="5715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BCCB3A" w14:textId="77777777" w:rsidR="00A6311C" w:rsidRPr="00607242" w:rsidRDefault="00A6311C" w:rsidP="00A6311C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about the future of teaching in the world of AI.</w:t>
            </w:r>
          </w:p>
          <w:p w14:paraId="41CD1EC0" w14:textId="77777777" w:rsidR="00A6311C" w:rsidRPr="00607242" w:rsidRDefault="00A6311C" w:rsidP="00A6311C">
            <w:pPr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75218BCE" w14:textId="77777777" w:rsidR="00A6311C" w:rsidRPr="00607242" w:rsidRDefault="00DA6878" w:rsidP="00A6311C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Intelligent machines will replace teachers in ten years</w:t>
              </w:r>
            </w:hyperlink>
            <w:r w:rsidR="00A6311C"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2FD58CC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>The Independent</w:t>
            </w:r>
          </w:p>
        </w:tc>
        <w:tc>
          <w:tcPr>
            <w:tcW w:w="2979" w:type="dxa"/>
            <w:vAlign w:val="center"/>
          </w:tcPr>
          <w:p w14:paraId="6C44406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70AF604" wp14:editId="1A8CB8DE">
                  <wp:simplePos x="0" y="0"/>
                  <wp:positionH relativeFrom="column">
                    <wp:posOffset>-759460</wp:posOffset>
                  </wp:positionH>
                  <wp:positionV relativeFrom="paragraph">
                    <wp:posOffset>151765</wp:posOffset>
                  </wp:positionV>
                  <wp:extent cx="546735" cy="344170"/>
                  <wp:effectExtent l="0" t="0" r="0" b="0"/>
                  <wp:wrapSquare wrapText="bothSides"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8B041" w14:textId="77777777" w:rsidR="00A6311C" w:rsidRPr="00607242" w:rsidRDefault="00A6311C" w:rsidP="00A6311C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from a successful start-up founder, where he explains the surprising result of his research.</w:t>
            </w:r>
          </w:p>
          <w:p w14:paraId="783E5D7D" w14:textId="77777777" w:rsidR="00A6311C" w:rsidRPr="00607242" w:rsidRDefault="00A6311C" w:rsidP="00A6311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95873D" w14:textId="77777777" w:rsidR="00A6311C" w:rsidRPr="00607242" w:rsidRDefault="00DA6878" w:rsidP="00A6311C">
            <w:pPr>
              <w:rPr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A6311C"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single biggest reason why start-ups succeed</w:t>
              </w:r>
            </w:hyperlink>
          </w:p>
          <w:p w14:paraId="0271E856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Bill Gross</w:t>
            </w:r>
          </w:p>
        </w:tc>
        <w:tc>
          <w:tcPr>
            <w:tcW w:w="2979" w:type="dxa"/>
            <w:vAlign w:val="center"/>
          </w:tcPr>
          <w:p w14:paraId="66EACF0E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39CE615" wp14:editId="55336767">
                  <wp:simplePos x="0" y="0"/>
                  <wp:positionH relativeFrom="column">
                    <wp:posOffset>-692785</wp:posOffset>
                  </wp:positionH>
                  <wp:positionV relativeFrom="paragraph">
                    <wp:posOffset>102870</wp:posOffset>
                  </wp:positionV>
                  <wp:extent cx="692150" cy="43561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6458C" w14:textId="77777777" w:rsidR="00A6311C" w:rsidRPr="00607242" w:rsidRDefault="00A6311C" w:rsidP="00A6311C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>which explores how the way we work will change in a world of automation.</w:t>
            </w:r>
          </w:p>
          <w:p w14:paraId="4676E732" w14:textId="77777777" w:rsidR="00A6311C" w:rsidRPr="00607242" w:rsidRDefault="00A6311C" w:rsidP="00A6311C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5A90531D" w14:textId="77777777" w:rsidR="00A6311C" w:rsidRPr="00607242" w:rsidRDefault="00DA6878" w:rsidP="00A6311C">
            <w:pPr>
              <w:rPr>
                <w:rFonts w:ascii="Calibri" w:hAnsi="Calibri"/>
                <w:sz w:val="20"/>
                <w:szCs w:val="20"/>
              </w:rPr>
            </w:pPr>
            <w:hyperlink r:id="rId25" w:history="1">
              <w:r w:rsidR="00A6311C" w:rsidRPr="00607242">
                <w:rPr>
                  <w:rStyle w:val="Hyperlink"/>
                  <w:rFonts w:ascii="Calibri" w:hAnsi="Calibri"/>
                  <w:sz w:val="20"/>
                  <w:szCs w:val="20"/>
                </w:rPr>
                <w:t>The future of work - preparing for disruption</w:t>
              </w:r>
            </w:hyperlink>
          </w:p>
          <w:p w14:paraId="6DD1533A" w14:textId="77777777" w:rsidR="00A6311C" w:rsidRPr="00937B20" w:rsidRDefault="00A6311C" w:rsidP="00A6311C">
            <w:pP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Open Learning Campus</w:t>
            </w:r>
          </w:p>
        </w:tc>
      </w:tr>
    </w:tbl>
    <w:p w14:paraId="712D5498" w14:textId="6A28F5B9" w:rsidR="002F3ED3" w:rsidRPr="00607242" w:rsidRDefault="002F3ED3">
      <w:pPr>
        <w:rPr>
          <w:rFonts w:ascii="Calibri" w:hAnsi="Calibri"/>
          <w:sz w:val="20"/>
          <w:szCs w:val="20"/>
        </w:rPr>
      </w:pPr>
    </w:p>
    <w:p w14:paraId="648B37BB" w14:textId="4EF144AD" w:rsidR="003949C3" w:rsidRPr="00607242" w:rsidRDefault="00DA6878">
      <w:pPr>
        <w:rPr>
          <w:rFonts w:ascii="Calibri" w:hAnsi="Calibri"/>
          <w:sz w:val="20"/>
          <w:szCs w:val="20"/>
        </w:rPr>
      </w:pPr>
    </w:p>
    <w:sectPr w:rsidR="003949C3" w:rsidRPr="00607242" w:rsidSect="008621C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40" w:h="11900" w:orient="landscape"/>
      <w:pgMar w:top="2268" w:right="1440" w:bottom="816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9A30" w14:textId="77777777" w:rsidR="00DA6878" w:rsidRDefault="00DA6878" w:rsidP="00CC1341">
      <w:r>
        <w:separator/>
      </w:r>
    </w:p>
  </w:endnote>
  <w:endnote w:type="continuationSeparator" w:id="0">
    <w:p w14:paraId="70C70763" w14:textId="77777777" w:rsidR="00DA6878" w:rsidRDefault="00DA6878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Effra Heavy">
    <w:altName w:val="Trebuchet MS"/>
    <w:panose1 w:val="020B0604020202020204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4C61" w14:textId="77777777" w:rsidR="00394973" w:rsidRDefault="00394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4E7A" w14:textId="4C16CDE7" w:rsidR="00607242" w:rsidRPr="005A02DB" w:rsidRDefault="00607242">
    <w:pPr>
      <w:pStyle w:val="Footer"/>
      <w:rPr>
        <w:color w:val="FFFFFF" w:themeColor="background1"/>
      </w:rPr>
    </w:pPr>
    <w:r w:rsidRPr="005A02DB">
      <w:rPr>
        <w:color w:val="FFFFFF" w:themeColor="background1"/>
      </w:rPr>
      <w:ptab w:relativeTo="margin" w:alignment="center" w:leader="none"/>
    </w:r>
    <w:r w:rsidR="005A02DB" w:rsidRPr="005A02DB">
      <w:rPr>
        <w:color w:val="FFFFFF" w:themeColor="background1"/>
      </w:rPr>
      <w:t>April 2020</w:t>
    </w:r>
    <w:r w:rsidRPr="005A02DB">
      <w:rPr>
        <w:color w:val="FFFFFF" w:themeColor="background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D23D" w14:textId="77777777" w:rsidR="00394973" w:rsidRDefault="0039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2D19" w14:textId="77777777" w:rsidR="00DA6878" w:rsidRDefault="00DA6878" w:rsidP="00CC1341">
      <w:r>
        <w:separator/>
      </w:r>
    </w:p>
  </w:footnote>
  <w:footnote w:type="continuationSeparator" w:id="0">
    <w:p w14:paraId="0C08C9CE" w14:textId="77777777" w:rsidR="00DA6878" w:rsidRDefault="00DA6878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A40D" w14:textId="77777777" w:rsidR="00394973" w:rsidRDefault="00394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7212AD15" w:rsidR="00CC1341" w:rsidRDefault="00394973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489B808">
              <wp:simplePos x="0" y="0"/>
              <wp:positionH relativeFrom="column">
                <wp:posOffset>-295564</wp:posOffset>
              </wp:positionH>
              <wp:positionV relativeFrom="paragraph">
                <wp:posOffset>233795</wp:posOffset>
              </wp:positionV>
              <wp:extent cx="7112000" cy="596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8621C7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bookmarkStart w:id="0" w:name="_GoBack"/>
                          <w:r w:rsidRPr="008621C7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402653EF" w:rsidR="00BB2225" w:rsidRDefault="00735D9B" w:rsidP="008621C7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</w:pPr>
                          <w:r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723BAB"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IT, Computer Science or Business</w:t>
                          </w:r>
                          <w:r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A Level</w:t>
                          </w:r>
                          <w:r w:rsidR="00394973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– 20 points per box</w:t>
                          </w:r>
                        </w:p>
                        <w:bookmarkEnd w:id="0"/>
                        <w:p w14:paraId="196ED650" w14:textId="77777777" w:rsidR="00394973" w:rsidRPr="008621C7" w:rsidRDefault="00394973" w:rsidP="008621C7">
                          <w:pPr>
                            <w:pStyle w:val="Header"/>
                            <w:spacing w:line="276" w:lineRule="auto"/>
                            <w:rPr>
                              <w:rFonts w:ascii="Effra Heavy" w:hAnsi="Effra Heavy" w:cs="Effra Heavy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3.25pt;margin-top:18.4pt;width:560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" filled="f" stroked="f" strokeweight=".5pt">
              <v:textbox>
                <w:txbxContent>
                  <w:p w14:paraId="74701D76" w14:textId="77777777" w:rsidR="00735D9B" w:rsidRPr="008621C7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bookmarkStart w:id="1" w:name="_GoBack"/>
                    <w:r w:rsidRPr="008621C7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402653EF" w:rsidR="00BB2225" w:rsidRDefault="00735D9B" w:rsidP="008621C7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</w:pPr>
                    <w:r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723BAB"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IT, Computer Science or Business</w:t>
                    </w:r>
                    <w:r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A Level</w:t>
                    </w:r>
                    <w:r w:rsidR="00394973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– 20 points per box</w:t>
                    </w:r>
                  </w:p>
                  <w:bookmarkEnd w:id="1"/>
                  <w:p w14:paraId="196ED650" w14:textId="77777777" w:rsidR="00394973" w:rsidRPr="008621C7" w:rsidRDefault="00394973" w:rsidP="008621C7">
                    <w:pPr>
                      <w:pStyle w:val="Header"/>
                      <w:spacing w:line="276" w:lineRule="auto"/>
                      <w:rPr>
                        <w:rFonts w:ascii="Effra Heavy" w:hAnsi="Effra Heavy" w:cs="Effra Heavy"/>
                        <w:b/>
                        <w:bCs/>
                        <w:color w:val="18668C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621C7">
      <w:rPr>
        <w:noProof/>
      </w:rPr>
      <w:drawing>
        <wp:anchor distT="0" distB="0" distL="114300" distR="114300" simplePos="0" relativeHeight="251658240" behindDoc="1" locked="0" layoutInCell="1" allowOverlap="1" wp14:anchorId="407EC071" wp14:editId="161D4927">
          <wp:simplePos x="0" y="0"/>
          <wp:positionH relativeFrom="column">
            <wp:posOffset>-1041400</wp:posOffset>
          </wp:positionH>
          <wp:positionV relativeFrom="paragraph">
            <wp:posOffset>-196850</wp:posOffset>
          </wp:positionV>
          <wp:extent cx="10852785" cy="7672705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785" cy="767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1C7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6EBCC4C1">
              <wp:simplePos x="0" y="0"/>
              <wp:positionH relativeFrom="column">
                <wp:posOffset>-266700</wp:posOffset>
              </wp:positionH>
              <wp:positionV relativeFrom="paragraph">
                <wp:posOffset>947420</wp:posOffset>
              </wp:positionV>
              <wp:extent cx="64897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6F4FC4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74.6pt" to="490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" strokecolor="#aeaaaa [241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A29B" w14:textId="77777777" w:rsidR="00394973" w:rsidRDefault="00394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A6A5E"/>
    <w:rsid w:val="000F7E9F"/>
    <w:rsid w:val="00115F9E"/>
    <w:rsid w:val="00116056"/>
    <w:rsid w:val="0021569C"/>
    <w:rsid w:val="0022248B"/>
    <w:rsid w:val="002D67F5"/>
    <w:rsid w:val="002F3ED3"/>
    <w:rsid w:val="003365B4"/>
    <w:rsid w:val="00394973"/>
    <w:rsid w:val="003B49DE"/>
    <w:rsid w:val="00451A67"/>
    <w:rsid w:val="0047676F"/>
    <w:rsid w:val="004A1AC8"/>
    <w:rsid w:val="0059618A"/>
    <w:rsid w:val="005A02DB"/>
    <w:rsid w:val="005F628A"/>
    <w:rsid w:val="006006F7"/>
    <w:rsid w:val="00607242"/>
    <w:rsid w:val="006815DE"/>
    <w:rsid w:val="00682F17"/>
    <w:rsid w:val="006C51DF"/>
    <w:rsid w:val="006F4B25"/>
    <w:rsid w:val="00723BAB"/>
    <w:rsid w:val="00735D9B"/>
    <w:rsid w:val="007913B0"/>
    <w:rsid w:val="0079176B"/>
    <w:rsid w:val="00797811"/>
    <w:rsid w:val="007B37D6"/>
    <w:rsid w:val="007E004D"/>
    <w:rsid w:val="008621C7"/>
    <w:rsid w:val="00865ED8"/>
    <w:rsid w:val="00872CFC"/>
    <w:rsid w:val="008A772C"/>
    <w:rsid w:val="008E4246"/>
    <w:rsid w:val="00937B20"/>
    <w:rsid w:val="009A5533"/>
    <w:rsid w:val="009B7639"/>
    <w:rsid w:val="009D42FA"/>
    <w:rsid w:val="009F5B5C"/>
    <w:rsid w:val="00A53ECC"/>
    <w:rsid w:val="00A6311C"/>
    <w:rsid w:val="00AF7B31"/>
    <w:rsid w:val="00B2669A"/>
    <w:rsid w:val="00B97235"/>
    <w:rsid w:val="00BB2225"/>
    <w:rsid w:val="00CC1341"/>
    <w:rsid w:val="00CC1D78"/>
    <w:rsid w:val="00D615B2"/>
    <w:rsid w:val="00D61E2A"/>
    <w:rsid w:val="00D970D6"/>
    <w:rsid w:val="00DA6878"/>
    <w:rsid w:val="00DB1D01"/>
    <w:rsid w:val="00DF6005"/>
    <w:rsid w:val="00E6382C"/>
    <w:rsid w:val="00E70713"/>
    <w:rsid w:val="00E95104"/>
    <w:rsid w:val="00ED5694"/>
    <w:rsid w:val="00F34E46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4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B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AB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11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futurelearn.com/courses/filmmaking-animation-classro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ted.com/talks/nick_bostrom_what_happens_when_our_computers_get_smarter_than_we_are?referrer=playlist-what_happens_when_the_robots_take_our_job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bout.futurelearn.com/blog/become-a-leader" TargetMode="External"/><Relationship Id="rId17" Type="http://schemas.openxmlformats.org/officeDocument/2006/relationships/hyperlink" Target="https://www.ted.com/talks/dame_stephanie_shirley_why_do_ambitious_women_have_flat_heads" TargetMode="External"/><Relationship Id="rId25" Type="http://schemas.openxmlformats.org/officeDocument/2006/relationships/hyperlink" Target="https://www.edx.org/course/the-future-of-work-preparing-for-disruption-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elegraph.co.uk/education/2019/02/21/teaching-children-coding-waste-time-oecd-chief-says/" TargetMode="External"/><Relationship Id="rId20" Type="http://schemas.openxmlformats.org/officeDocument/2006/relationships/hyperlink" Target="https://www.ted.com/talks/anthony_goldbloom_the_jobs_we_ll_lose_to_machines_and_the_ones_we_won_t?referrer=playlist-what_happens_when_the_robots_take_our_job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ted.com/talks/bill_gross_the_single_biggest_reason_why_start_ups_succeed?referrer=playlist-what_makes_businesses_wor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uturelearn.com/courses/code-club" TargetMode="External"/><Relationship Id="rId23" Type="http://schemas.openxmlformats.org/officeDocument/2006/relationships/hyperlink" Target="https://www.independent.co.uk/news/education/education-news/intelligent-machines-replace-teachers-classroom-10-years-ai-robots-sir-anthony-sheldon-wellington-a7939931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bc.co.uk/programmes/b08pgm4g" TargetMode="External"/><Relationship Id="rId19" Type="http://schemas.openxmlformats.org/officeDocument/2006/relationships/hyperlink" Target="https://www.bbc.co.uk/sounds/play/b05pmvl8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ted.com/talks/gaby_barrios_why_gender_based_marketing_is_bad_for_business" TargetMode="External"/><Relationship Id="rId22" Type="http://schemas.openxmlformats.org/officeDocument/2006/relationships/hyperlink" Target="https://www.bbc.co.uk/programmes/m0001qjj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futurelearn.com/courses/create-a-social-media-marketing-campaig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D4F4E-0B52-BE4C-BB72-6308E775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18</cp:revision>
  <dcterms:created xsi:type="dcterms:W3CDTF">2020-03-30T12:30:00Z</dcterms:created>
  <dcterms:modified xsi:type="dcterms:W3CDTF">2020-04-06T09:17:00Z</dcterms:modified>
</cp:coreProperties>
</file>