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83" w:rsidRDefault="00BE5583" w:rsidP="00BE5583"/>
    <w:p w:rsidR="00BE5583" w:rsidRPr="00BE5583" w:rsidRDefault="00BE5583" w:rsidP="00BE5583">
      <w:pPr>
        <w:jc w:val="center"/>
        <w:rPr>
          <w:b/>
        </w:rPr>
      </w:pPr>
      <w:r w:rsidRPr="00BE5583">
        <w:rPr>
          <w:b/>
        </w:rPr>
        <w:t>LONGBENTON HIGH SCHOOL</w:t>
      </w:r>
    </w:p>
    <w:p w:rsidR="00BE5583" w:rsidRDefault="00A8634B" w:rsidP="00BE5583">
      <w:pPr>
        <w:jc w:val="center"/>
        <w:rPr>
          <w:b/>
        </w:rPr>
      </w:pPr>
      <w:r>
        <w:rPr>
          <w:b/>
        </w:rPr>
        <w:t>Governor</w:t>
      </w:r>
      <w:r w:rsidR="00BE5583" w:rsidRPr="00BE5583">
        <w:rPr>
          <w:b/>
        </w:rPr>
        <w:t xml:space="preserve"> Impact Statement</w:t>
      </w:r>
    </w:p>
    <w:p w:rsidR="00DC02DF" w:rsidRPr="00BE5583" w:rsidRDefault="00682730" w:rsidP="00BE5583">
      <w:pPr>
        <w:jc w:val="center"/>
        <w:rPr>
          <w:b/>
        </w:rPr>
      </w:pPr>
      <w:r>
        <w:rPr>
          <w:b/>
        </w:rPr>
        <w:t>2023/24</w:t>
      </w:r>
    </w:p>
    <w:p w:rsidR="00BE5583" w:rsidRDefault="00BE5583" w:rsidP="00BE5583"/>
    <w:p w:rsidR="00BE5583" w:rsidRDefault="00DC02DF" w:rsidP="00BE5583">
      <w:r>
        <w:t>The Governing B</w:t>
      </w:r>
      <w:r w:rsidR="00BE5583">
        <w:t xml:space="preserve">ody at </w:t>
      </w:r>
      <w:proofErr w:type="spellStart"/>
      <w:r w:rsidR="00BE5583">
        <w:t>Longbenton</w:t>
      </w:r>
      <w:proofErr w:type="spellEnd"/>
      <w:r w:rsidR="00BE5583">
        <w:t xml:space="preserve"> High School works to meet the requirements set nationally by government for governing bodies. The role is a fundamental part of the leadership of the school and as such we aim to make our school the very best it </w:t>
      </w:r>
      <w:r w:rsidR="00E44965">
        <w:t>can be for the benefit of all</w:t>
      </w:r>
      <w:r w:rsidR="00BE5583">
        <w:t xml:space="preserve"> our pupils. </w:t>
      </w:r>
    </w:p>
    <w:p w:rsidR="00BE5583" w:rsidRDefault="00BE5583" w:rsidP="00BE5583">
      <w:r>
        <w:t>The three core func</w:t>
      </w:r>
      <w:r w:rsidR="00E44965">
        <w:t>tions of the Governing Body are</w:t>
      </w:r>
      <w:r>
        <w:t>:</w:t>
      </w:r>
    </w:p>
    <w:p w:rsidR="00BE5583" w:rsidRDefault="00BE5583" w:rsidP="00BE5583">
      <w:r>
        <w:t>• Ensuring clarity of vision, ethos and strategic direction</w:t>
      </w:r>
    </w:p>
    <w:p w:rsidR="00BE5583" w:rsidRDefault="00E44965" w:rsidP="00BE5583">
      <w:r>
        <w:t xml:space="preserve">• Holding the </w:t>
      </w:r>
      <w:proofErr w:type="spellStart"/>
      <w:r>
        <w:t>Headteacher</w:t>
      </w:r>
      <w:proofErr w:type="spellEnd"/>
      <w:r>
        <w:t xml:space="preserve"> </w:t>
      </w:r>
      <w:r w:rsidR="00BE5583">
        <w:t>to account for the educational performance of the school and its pupils, and the effective and efficient performance management of staff</w:t>
      </w:r>
    </w:p>
    <w:p w:rsidR="00BE5583" w:rsidRDefault="00BE5583" w:rsidP="00BE5583">
      <w:r>
        <w:t>• Overseeing the financial performance of the school and making sure the money is spent well.</w:t>
      </w:r>
    </w:p>
    <w:p w:rsidR="00BE5583" w:rsidRDefault="00BE5583" w:rsidP="00BE5583">
      <w:r>
        <w:t xml:space="preserve">In this </w:t>
      </w:r>
      <w:r w:rsidR="00446CA7">
        <w:t xml:space="preserve">Governor Impact </w:t>
      </w:r>
      <w:r>
        <w:t>statement we aim to outline some of the impact we have on the school through our role of challenge and support.</w:t>
      </w:r>
    </w:p>
    <w:p w:rsidR="00BE5583" w:rsidRPr="00BE5583" w:rsidRDefault="00BE5583" w:rsidP="00BE5583">
      <w:pPr>
        <w:rPr>
          <w:b/>
        </w:rPr>
      </w:pPr>
      <w:r w:rsidRPr="00BE5583">
        <w:rPr>
          <w:b/>
        </w:rPr>
        <w:t>Governance Structure</w:t>
      </w:r>
    </w:p>
    <w:p w:rsidR="00A8634B" w:rsidRDefault="00BE5583" w:rsidP="00BE5583">
      <w:r>
        <w:t>The Governing Body is made up of:-</w:t>
      </w:r>
    </w:p>
    <w:p w:rsidR="00A8634B" w:rsidRDefault="00BE5583" w:rsidP="00BE5583">
      <w:r>
        <w:t xml:space="preserve">Mrs K Holbrook </w:t>
      </w:r>
      <w:r w:rsidR="00DC02DF">
        <w:t>–</w:t>
      </w:r>
      <w:r>
        <w:t xml:space="preserve"> </w:t>
      </w:r>
      <w:proofErr w:type="spellStart"/>
      <w:r>
        <w:t>Headteacher</w:t>
      </w:r>
      <w:proofErr w:type="spellEnd"/>
    </w:p>
    <w:p w:rsidR="00DC02DF" w:rsidRDefault="00DC02DF" w:rsidP="00BE5583">
      <w:r>
        <w:t xml:space="preserve">Mrs S </w:t>
      </w:r>
      <w:proofErr w:type="spellStart"/>
      <w:r>
        <w:t>Palmerley</w:t>
      </w:r>
      <w:proofErr w:type="spellEnd"/>
      <w:r>
        <w:t xml:space="preserve"> – Chair of Governors</w:t>
      </w:r>
    </w:p>
    <w:p w:rsidR="00DC02DF" w:rsidRDefault="00A8634B" w:rsidP="00BE5583">
      <w:r>
        <w:t xml:space="preserve">Dr </w:t>
      </w:r>
      <w:r w:rsidR="00DC02DF">
        <w:t xml:space="preserve">J Sanders – Vice </w:t>
      </w:r>
      <w:r w:rsidR="000751F2">
        <w:t>Chair of Governor</w:t>
      </w:r>
      <w:r w:rsidR="00DC02DF">
        <w:t>s</w:t>
      </w:r>
    </w:p>
    <w:p w:rsidR="00A8634B" w:rsidRDefault="00A8634B" w:rsidP="00BE5583">
      <w:r>
        <w:t>Mrs H Mackie – Parent Governor</w:t>
      </w:r>
    </w:p>
    <w:p w:rsidR="00A8634B" w:rsidRDefault="00A8634B" w:rsidP="00BE5583">
      <w:r>
        <w:t>Mrs L Scott – Co-opted Governor</w:t>
      </w:r>
    </w:p>
    <w:p w:rsidR="00A8634B" w:rsidRDefault="00A8634B" w:rsidP="00BE5583">
      <w:r>
        <w:t xml:space="preserve">Mr S </w:t>
      </w:r>
      <w:proofErr w:type="gramStart"/>
      <w:r>
        <w:t>Houghton  -</w:t>
      </w:r>
      <w:proofErr w:type="gramEnd"/>
      <w:r>
        <w:t xml:space="preserve"> Co-opted Governor</w:t>
      </w:r>
    </w:p>
    <w:p w:rsidR="00A8634B" w:rsidRDefault="00A8634B" w:rsidP="00BE5583">
      <w:r>
        <w:t>Ms S O’Connor – Co-opted Governor</w:t>
      </w:r>
    </w:p>
    <w:p w:rsidR="00A8634B" w:rsidRDefault="00A8634B" w:rsidP="00BE5583">
      <w:r>
        <w:t xml:space="preserve">Mr J Douglas – Co - </w:t>
      </w:r>
      <w:proofErr w:type="gramStart"/>
      <w:r>
        <w:t>opted</w:t>
      </w:r>
      <w:proofErr w:type="gramEnd"/>
      <w:r>
        <w:t xml:space="preserve"> Governor</w:t>
      </w:r>
    </w:p>
    <w:p w:rsidR="00A8634B" w:rsidRDefault="00A8634B" w:rsidP="00BE5583">
      <w:r>
        <w:t xml:space="preserve">Mrs L </w:t>
      </w:r>
      <w:proofErr w:type="spellStart"/>
      <w:r>
        <w:t>Aird</w:t>
      </w:r>
      <w:proofErr w:type="spellEnd"/>
      <w:r>
        <w:t xml:space="preserve"> – Co – </w:t>
      </w:r>
      <w:proofErr w:type="gramStart"/>
      <w:r>
        <w:t>opted</w:t>
      </w:r>
      <w:proofErr w:type="gramEnd"/>
      <w:r>
        <w:t xml:space="preserve"> Governor</w:t>
      </w:r>
    </w:p>
    <w:p w:rsidR="00A8634B" w:rsidRDefault="00A8634B" w:rsidP="00BE5583">
      <w:r>
        <w:t xml:space="preserve">Mr O </w:t>
      </w:r>
      <w:proofErr w:type="spellStart"/>
      <w:r>
        <w:t>Rodley</w:t>
      </w:r>
      <w:proofErr w:type="spellEnd"/>
      <w:r>
        <w:t xml:space="preserve"> – Co-opted Governor</w:t>
      </w:r>
    </w:p>
    <w:p w:rsidR="00A8634B" w:rsidRDefault="00A8634B" w:rsidP="00BE5583">
      <w:r>
        <w:t xml:space="preserve">Mrs X Marshall – Co – </w:t>
      </w:r>
      <w:proofErr w:type="gramStart"/>
      <w:r>
        <w:t>opted</w:t>
      </w:r>
      <w:proofErr w:type="gramEnd"/>
      <w:r>
        <w:t xml:space="preserve"> Governor</w:t>
      </w:r>
    </w:p>
    <w:p w:rsidR="00A8634B" w:rsidRDefault="00A8634B" w:rsidP="00BE5583">
      <w:r>
        <w:t>Staff Governor nominated each year</w:t>
      </w:r>
    </w:p>
    <w:p w:rsidR="00F7325B" w:rsidRDefault="00F7325B" w:rsidP="00BE5583">
      <w:pPr>
        <w:rPr>
          <w:b/>
        </w:rPr>
      </w:pPr>
    </w:p>
    <w:p w:rsidR="00A8634B" w:rsidRDefault="0020080B" w:rsidP="00BE5583">
      <w:pPr>
        <w:rPr>
          <w:b/>
        </w:rPr>
      </w:pPr>
      <w:r>
        <w:rPr>
          <w:b/>
        </w:rPr>
        <w:lastRenderedPageBreak/>
        <w:t>Committee Meetings</w:t>
      </w:r>
    </w:p>
    <w:p w:rsidR="0020080B" w:rsidRDefault="0020080B" w:rsidP="00BE5583">
      <w:r>
        <w:t>There are four Full Governing Body meetings held each year and the following sub –</w:t>
      </w:r>
      <w:r w:rsidR="00E44965">
        <w:t xml:space="preserve"> committees meet once each term</w:t>
      </w:r>
      <w:r>
        <w:t>:</w:t>
      </w:r>
    </w:p>
    <w:p w:rsidR="0020080B" w:rsidRDefault="0020080B" w:rsidP="0020080B">
      <w:pPr>
        <w:pStyle w:val="ListParagraph"/>
        <w:numPr>
          <w:ilvl w:val="0"/>
          <w:numId w:val="1"/>
        </w:numPr>
      </w:pPr>
      <w:r>
        <w:t>Finance, Premise and Human Resources</w:t>
      </w:r>
    </w:p>
    <w:p w:rsidR="0020080B" w:rsidRDefault="0020080B" w:rsidP="0020080B">
      <w:pPr>
        <w:pStyle w:val="ListParagraph"/>
        <w:numPr>
          <w:ilvl w:val="0"/>
          <w:numId w:val="1"/>
        </w:numPr>
      </w:pPr>
      <w:r>
        <w:t>Culture for Learning</w:t>
      </w:r>
      <w:r w:rsidR="0077619F">
        <w:t xml:space="preserve"> (including Behaviour and Attitudes, Attendance and Punctuality)</w:t>
      </w:r>
    </w:p>
    <w:p w:rsidR="0020080B" w:rsidRDefault="0020080B" w:rsidP="0020080B">
      <w:pPr>
        <w:pStyle w:val="ListParagraph"/>
        <w:numPr>
          <w:ilvl w:val="0"/>
          <w:numId w:val="1"/>
        </w:numPr>
      </w:pPr>
      <w:r>
        <w:t>Curriculum &amp; Teaching for Learning</w:t>
      </w:r>
      <w:r w:rsidR="0077619F">
        <w:t xml:space="preserve"> (including Quality of Education, Educational Outcomes)</w:t>
      </w:r>
    </w:p>
    <w:p w:rsidR="0020080B" w:rsidRDefault="0020080B" w:rsidP="0020080B">
      <w:pPr>
        <w:pStyle w:val="ListParagraph"/>
        <w:numPr>
          <w:ilvl w:val="0"/>
          <w:numId w:val="1"/>
        </w:numPr>
      </w:pPr>
      <w:r>
        <w:t xml:space="preserve">Post 16 </w:t>
      </w:r>
      <w:r w:rsidR="002D6B61">
        <w:t xml:space="preserve">Education </w:t>
      </w:r>
      <w:r>
        <w:t>(jointly with Governors from George Stephenson)</w:t>
      </w:r>
    </w:p>
    <w:p w:rsidR="002D6B61" w:rsidRDefault="002D6B61" w:rsidP="002D6B61">
      <w:pPr>
        <w:pStyle w:val="ListParagraph"/>
      </w:pPr>
    </w:p>
    <w:p w:rsidR="0020080B" w:rsidRDefault="0020080B" w:rsidP="0020080B">
      <w:r>
        <w:t>In addition, nominated Governors have responsibility for monitoring the following key priorities identified in the School Development</w:t>
      </w:r>
      <w:r w:rsidR="00E44965">
        <w:t xml:space="preserve"> Plan</w:t>
      </w:r>
      <w:r>
        <w:t>:</w:t>
      </w:r>
    </w:p>
    <w:p w:rsidR="0020080B" w:rsidRDefault="0020080B" w:rsidP="0020080B">
      <w:pPr>
        <w:pStyle w:val="ListParagraph"/>
        <w:numPr>
          <w:ilvl w:val="0"/>
          <w:numId w:val="1"/>
        </w:numPr>
      </w:pPr>
      <w:r>
        <w:t>Safeguarding / Child Protection</w:t>
      </w:r>
    </w:p>
    <w:p w:rsidR="0020080B" w:rsidRDefault="0077619F" w:rsidP="0020080B">
      <w:pPr>
        <w:pStyle w:val="ListParagraph"/>
        <w:numPr>
          <w:ilvl w:val="0"/>
          <w:numId w:val="1"/>
        </w:numPr>
      </w:pPr>
      <w:r>
        <w:t>Health and Safety</w:t>
      </w:r>
    </w:p>
    <w:p w:rsidR="0077619F" w:rsidRDefault="0077619F" w:rsidP="0020080B">
      <w:pPr>
        <w:pStyle w:val="ListParagraph"/>
        <w:numPr>
          <w:ilvl w:val="0"/>
          <w:numId w:val="1"/>
        </w:numPr>
      </w:pPr>
      <w:r>
        <w:t>SEND/Equality, Diversity,</w:t>
      </w:r>
      <w:r w:rsidR="00E44965">
        <w:t xml:space="preserve"> </w:t>
      </w:r>
      <w:r>
        <w:t>Inclusion, Pupil Premium</w:t>
      </w:r>
    </w:p>
    <w:p w:rsidR="0077619F" w:rsidRDefault="0077619F" w:rsidP="0020080B">
      <w:pPr>
        <w:pStyle w:val="ListParagraph"/>
        <w:numPr>
          <w:ilvl w:val="0"/>
          <w:numId w:val="1"/>
        </w:numPr>
      </w:pPr>
      <w:r>
        <w:t>Reading</w:t>
      </w:r>
    </w:p>
    <w:p w:rsidR="00656E04" w:rsidRDefault="00656E04" w:rsidP="0020080B">
      <w:pPr>
        <w:pStyle w:val="ListParagraph"/>
        <w:numPr>
          <w:ilvl w:val="0"/>
          <w:numId w:val="1"/>
        </w:numPr>
      </w:pPr>
      <w:r>
        <w:t>Attendance and Punctuality</w:t>
      </w:r>
    </w:p>
    <w:p w:rsidR="0077619F" w:rsidRDefault="0077619F" w:rsidP="0020080B">
      <w:pPr>
        <w:pStyle w:val="ListParagraph"/>
        <w:numPr>
          <w:ilvl w:val="0"/>
          <w:numId w:val="1"/>
        </w:numPr>
      </w:pPr>
      <w:r>
        <w:t>Careers</w:t>
      </w:r>
    </w:p>
    <w:p w:rsidR="0077619F" w:rsidRDefault="002D6B61" w:rsidP="0020080B">
      <w:pPr>
        <w:pStyle w:val="ListParagraph"/>
        <w:numPr>
          <w:ilvl w:val="0"/>
          <w:numId w:val="1"/>
        </w:numPr>
      </w:pPr>
      <w:r>
        <w:t xml:space="preserve">Head Teacher </w:t>
      </w:r>
      <w:r w:rsidR="0077619F">
        <w:t>Performance Management</w:t>
      </w:r>
    </w:p>
    <w:p w:rsidR="0077619F" w:rsidRDefault="0077619F" w:rsidP="00BE5583">
      <w:pPr>
        <w:rPr>
          <w:b/>
        </w:rPr>
      </w:pPr>
      <w:r>
        <w:rPr>
          <w:b/>
        </w:rPr>
        <w:t>Impact of Governors’ roles and responsibilities</w:t>
      </w:r>
    </w:p>
    <w:p w:rsidR="00BE5583" w:rsidRPr="008223E6" w:rsidRDefault="002D6B61" w:rsidP="008223E6">
      <w:r>
        <w:t xml:space="preserve">Before each Full Governing Body meeting the </w:t>
      </w:r>
      <w:proofErr w:type="spellStart"/>
      <w:r>
        <w:t>Headteacher</w:t>
      </w:r>
      <w:proofErr w:type="spellEnd"/>
      <w:r>
        <w:t xml:space="preserve"> circulates a comprehensive report to all Governors. </w:t>
      </w:r>
      <w:r w:rsidR="008223E6">
        <w:t xml:space="preserve">Governors discuss this report and ask questions of the </w:t>
      </w:r>
      <w:proofErr w:type="spellStart"/>
      <w:r w:rsidR="008223E6">
        <w:t>Headteacher</w:t>
      </w:r>
      <w:proofErr w:type="spellEnd"/>
      <w:r w:rsidR="008223E6">
        <w:t xml:space="preserve"> thereby improving their knowledge and understanding of the school. It is also an opportunity to challenge the </w:t>
      </w:r>
      <w:proofErr w:type="spellStart"/>
      <w:r w:rsidR="008223E6">
        <w:t>Headteacher</w:t>
      </w:r>
      <w:proofErr w:type="spellEnd"/>
      <w:r w:rsidR="008223E6">
        <w:t xml:space="preserve"> and to question aspec</w:t>
      </w:r>
      <w:r w:rsidR="00E44965">
        <w:t xml:space="preserve">ts of the school’s performance, </w:t>
      </w:r>
      <w:r w:rsidR="008223E6">
        <w:t>review the School De</w:t>
      </w:r>
      <w:r w:rsidR="00E44965">
        <w:t>velopment Plan and School Self E</w:t>
      </w:r>
      <w:r w:rsidR="008223E6">
        <w:t xml:space="preserve">valuation. </w:t>
      </w:r>
      <w:r w:rsidR="00BE5583">
        <w:t>The impact of this is that governors are much better informed</w:t>
      </w:r>
      <w:r>
        <w:t xml:space="preserve"> about all matters related to the </w:t>
      </w:r>
      <w:r w:rsidR="008223E6">
        <w:t xml:space="preserve">running of the school, they </w:t>
      </w:r>
      <w:r>
        <w:t xml:space="preserve">provide support and challenge </w:t>
      </w:r>
      <w:proofErr w:type="gramStart"/>
      <w:r>
        <w:t xml:space="preserve">and </w:t>
      </w:r>
      <w:r w:rsidR="00BE5583">
        <w:t xml:space="preserve"> therefore</w:t>
      </w:r>
      <w:proofErr w:type="gramEnd"/>
      <w:r w:rsidR="00BE5583">
        <w:t xml:space="preserve"> </w:t>
      </w:r>
      <w:r>
        <w:t xml:space="preserve">hold leaders to account. Evidence of the questions asked and challenge provided by Governors are recorded </w:t>
      </w:r>
      <w:r w:rsidR="00BE5583">
        <w:t>in governing body minutes.</w:t>
      </w:r>
    </w:p>
    <w:p w:rsidR="00656E04" w:rsidRDefault="008223E6" w:rsidP="00BE5583">
      <w:r>
        <w:t>Governors also have the opportuni</w:t>
      </w:r>
      <w:r w:rsidR="00E44965">
        <w:t>ty to challenge and ask</w:t>
      </w:r>
      <w:r>
        <w:t xml:space="preserve"> que</w:t>
      </w:r>
      <w:r w:rsidR="00725844">
        <w:t>stions specific</w:t>
      </w:r>
      <w:r>
        <w:t xml:space="preserve"> </w:t>
      </w:r>
      <w:r w:rsidR="00725844">
        <w:t xml:space="preserve">to </w:t>
      </w:r>
      <w:r>
        <w:t>the agenda items at each of the sub</w:t>
      </w:r>
      <w:r w:rsidR="00725844">
        <w:t>-</w:t>
      </w:r>
      <w:r>
        <w:t xml:space="preserve"> committee meetings. The impact of this is a more detailed discussion ab</w:t>
      </w:r>
      <w:r w:rsidR="00725844">
        <w:t>o</w:t>
      </w:r>
      <w:r>
        <w:t>ut Finance, Culture for learning, Curriculum, Teaching for learning and Post 16 Education in a smaller Governor Forum.  Evidence of the question</w:t>
      </w:r>
      <w:r w:rsidR="00725844">
        <w:t>s asked and challenge provided are recor</w:t>
      </w:r>
      <w:r>
        <w:t>de</w:t>
      </w:r>
      <w:r w:rsidR="00725844">
        <w:t xml:space="preserve">d in the minutes </w:t>
      </w:r>
      <w:r>
        <w:t xml:space="preserve">of each sub </w:t>
      </w:r>
      <w:r w:rsidR="00725844">
        <w:t>-</w:t>
      </w:r>
      <w:r>
        <w:t xml:space="preserve">committee meeting. The minutes of each sub </w:t>
      </w:r>
      <w:r w:rsidR="00725844">
        <w:t>-</w:t>
      </w:r>
      <w:r>
        <w:t>committee meeting are circulated to all Gove</w:t>
      </w:r>
      <w:r w:rsidR="00725844">
        <w:t>rnor</w:t>
      </w:r>
      <w:r>
        <w:t>s</w:t>
      </w:r>
      <w:r w:rsidR="00725844">
        <w:t xml:space="preserve"> </w:t>
      </w:r>
      <w:r>
        <w:t>before the Full</w:t>
      </w:r>
      <w:r w:rsidR="00725844">
        <w:t xml:space="preserve"> </w:t>
      </w:r>
      <w:r>
        <w:t>Gov</w:t>
      </w:r>
      <w:r w:rsidR="00725844">
        <w:t xml:space="preserve">erning Body </w:t>
      </w:r>
      <w:r w:rsidR="00656E04">
        <w:t>m</w:t>
      </w:r>
      <w:r w:rsidR="00725844">
        <w:t>eetings. Th</w:t>
      </w:r>
      <w:r w:rsidR="00656E04">
        <w:t>e impact of this is that Governors are fully inform</w:t>
      </w:r>
      <w:r w:rsidR="00725844">
        <w:t>ed o</w:t>
      </w:r>
      <w:r w:rsidR="00656E04">
        <w:t>f all discussions held in the sub</w:t>
      </w:r>
      <w:r w:rsidR="00725844">
        <w:t xml:space="preserve"> </w:t>
      </w:r>
      <w:r w:rsidR="00656E04">
        <w:t>committees that</w:t>
      </w:r>
      <w:r w:rsidR="00725844">
        <w:t xml:space="preserve"> </w:t>
      </w:r>
      <w:r w:rsidR="00656E04">
        <w:t>they do not attend. Governors have the op</w:t>
      </w:r>
      <w:r w:rsidR="00725844">
        <w:t xml:space="preserve">portunity </w:t>
      </w:r>
      <w:r w:rsidR="00656E04">
        <w:t>to a</w:t>
      </w:r>
      <w:r w:rsidR="00725844">
        <w:t>sk any further questions at the Full Governing Bod</w:t>
      </w:r>
      <w:r w:rsidR="00656E04">
        <w:t>y meetings.</w:t>
      </w:r>
    </w:p>
    <w:p w:rsidR="00656E04" w:rsidRDefault="00656E04" w:rsidP="00BE5583">
      <w:r>
        <w:t>Governors with specific responsibility for Safeguarding, Health &amp; Safety, SEND/Inclusion/Diversity</w:t>
      </w:r>
      <w:r w:rsidR="00725844">
        <w:t xml:space="preserve">, Reading, Attendance / Punctuality and </w:t>
      </w:r>
      <w:r>
        <w:t>Careers, ar</w:t>
      </w:r>
      <w:r w:rsidR="00E44965">
        <w:t>range monitoring visits with a</w:t>
      </w:r>
      <w:r>
        <w:t xml:space="preserve"> relevant member </w:t>
      </w:r>
      <w:r w:rsidR="00725844">
        <w:t>of the school staff at</w:t>
      </w:r>
      <w:r>
        <w:t xml:space="preserve"> appropriate times throughout </w:t>
      </w:r>
      <w:r w:rsidR="00725844">
        <w:t>the year to monitor pr</w:t>
      </w:r>
      <w:r>
        <w:t>ogress in these key areas of the school’s development. Each Governor wr</w:t>
      </w:r>
      <w:r w:rsidR="00725844">
        <w:t>ites</w:t>
      </w:r>
      <w:r>
        <w:t xml:space="preserve"> a Mo</w:t>
      </w:r>
      <w:r w:rsidR="00725844">
        <w:t>nitoring Visit report following e</w:t>
      </w:r>
      <w:r>
        <w:t>ach visit wh</w:t>
      </w:r>
      <w:r w:rsidR="00725844">
        <w:t>i</w:t>
      </w:r>
      <w:r>
        <w:t>ch is circulated to all Governors. The i</w:t>
      </w:r>
      <w:r w:rsidR="00725844">
        <w:t>mp</w:t>
      </w:r>
      <w:r>
        <w:t xml:space="preserve">act of this is that the individual Governors have the </w:t>
      </w:r>
      <w:r w:rsidR="00725844">
        <w:t>opportunity to</w:t>
      </w:r>
      <w:r>
        <w:t xml:space="preserve"> me</w:t>
      </w:r>
      <w:r w:rsidR="00725844">
        <w:t>e</w:t>
      </w:r>
      <w:r>
        <w:t>t with staff and pupils</w:t>
      </w:r>
      <w:r w:rsidR="00725844">
        <w:t xml:space="preserve"> to</w:t>
      </w:r>
      <w:r>
        <w:t xml:space="preserve"> increase </w:t>
      </w:r>
      <w:r w:rsidR="00725844">
        <w:t xml:space="preserve">their knowledge and help to monitor progress within their </w:t>
      </w:r>
      <w:r>
        <w:t>are</w:t>
      </w:r>
      <w:r w:rsidR="00725844">
        <w:t>a</w:t>
      </w:r>
      <w:r>
        <w:t xml:space="preserve"> of responsibility</w:t>
      </w:r>
      <w:r w:rsidR="00E44965">
        <w:t xml:space="preserve"> and all Governors are kept up to date accordingly.</w:t>
      </w:r>
    </w:p>
    <w:p w:rsidR="004A732C" w:rsidRDefault="004A732C" w:rsidP="00BE5583"/>
    <w:p w:rsidR="004A732C" w:rsidRDefault="004A732C" w:rsidP="00BE5583">
      <w:pPr>
        <w:rPr>
          <w:b/>
        </w:rPr>
      </w:pPr>
      <w:r>
        <w:rPr>
          <w:b/>
        </w:rPr>
        <w:t>Evidence of Impact of Governor Monitoring</w:t>
      </w:r>
    </w:p>
    <w:p w:rsidR="004A732C" w:rsidRDefault="004A732C" w:rsidP="00BE5583">
      <w:r w:rsidRPr="00B70CD7">
        <w:rPr>
          <w:b/>
        </w:rPr>
        <w:t>Attendance</w:t>
      </w:r>
      <w:r>
        <w:t xml:space="preserve"> – at the most recent Governing body meeting Attendance figures were presented to Governors in the Head </w:t>
      </w:r>
      <w:proofErr w:type="gramStart"/>
      <w:r>
        <w:t>Teacher</w:t>
      </w:r>
      <w:r w:rsidR="00B70CD7">
        <w:t>’</w:t>
      </w:r>
      <w:r>
        <w:t xml:space="preserve">s </w:t>
      </w:r>
      <w:r w:rsidR="00B70CD7">
        <w:t xml:space="preserve"> </w:t>
      </w:r>
      <w:r>
        <w:t>report</w:t>
      </w:r>
      <w:proofErr w:type="gramEnd"/>
      <w:r>
        <w:t xml:space="preserve"> </w:t>
      </w:r>
      <w:r w:rsidR="00B70CD7">
        <w:t xml:space="preserve"> </w:t>
      </w:r>
      <w:r>
        <w:t xml:space="preserve">: </w:t>
      </w:r>
      <w:r w:rsidR="00B70CD7">
        <w:t xml:space="preserve">90.3% which is 0.5% below the national average of 90.8%. Persistent Absence at </w:t>
      </w:r>
      <w:proofErr w:type="spellStart"/>
      <w:r w:rsidR="00B70CD7">
        <w:t>Longbenton</w:t>
      </w:r>
      <w:proofErr w:type="spellEnd"/>
      <w:r w:rsidR="00B70CD7">
        <w:t xml:space="preserve"> is 25.6% which is better than</w:t>
      </w:r>
      <w:r w:rsidR="00446CA7">
        <w:t xml:space="preserve"> the national figure of 27.8%. H</w:t>
      </w:r>
      <w:r w:rsidR="00B70CD7">
        <w:t xml:space="preserve">aving been presented with the figures before the </w:t>
      </w:r>
      <w:proofErr w:type="gramStart"/>
      <w:r w:rsidR="00B70CD7">
        <w:t xml:space="preserve">meeting </w:t>
      </w:r>
      <w:r w:rsidR="00446CA7">
        <w:t>,</w:t>
      </w:r>
      <w:proofErr w:type="gramEnd"/>
      <w:r w:rsidR="00446CA7">
        <w:t xml:space="preserve"> </w:t>
      </w:r>
      <w:r w:rsidR="00B70CD7">
        <w:t>Governors were then in a position to prepare questions to ask around the reasons</w:t>
      </w:r>
      <w:r w:rsidR="00446CA7">
        <w:t xml:space="preserve"> and concerns about</w:t>
      </w:r>
      <w:r w:rsidR="00B70CD7">
        <w:t xml:space="preserve"> our Attendance being below national average. Attendance will now be a standard </w:t>
      </w:r>
      <w:r w:rsidR="00446CA7">
        <w:t xml:space="preserve">Agenda item for the </w:t>
      </w:r>
      <w:r w:rsidR="00B70CD7">
        <w:t xml:space="preserve">Culture for </w:t>
      </w:r>
      <w:proofErr w:type="gramStart"/>
      <w:r w:rsidR="00B70CD7">
        <w:t xml:space="preserve">Learning </w:t>
      </w:r>
      <w:r w:rsidR="00975D0B">
        <w:t xml:space="preserve"> </w:t>
      </w:r>
      <w:r w:rsidR="00B70CD7">
        <w:t>sub</w:t>
      </w:r>
      <w:proofErr w:type="gramEnd"/>
      <w:r w:rsidR="00B70CD7">
        <w:t>- committee meeting</w:t>
      </w:r>
      <w:r w:rsidR="00446CA7">
        <w:t>s</w:t>
      </w:r>
      <w:r w:rsidR="00B70CD7">
        <w:t xml:space="preserve"> to enable Governors to monitor Attendance figures regularly.</w:t>
      </w:r>
    </w:p>
    <w:p w:rsidR="00B70CD7" w:rsidRPr="00B70CD7" w:rsidRDefault="00B70CD7" w:rsidP="00BE5583">
      <w:r w:rsidRPr="00B70CD7">
        <w:rPr>
          <w:b/>
        </w:rPr>
        <w:t>SEND</w:t>
      </w:r>
      <w:r>
        <w:rPr>
          <w:b/>
        </w:rPr>
        <w:t xml:space="preserve"> – </w:t>
      </w:r>
      <w:r w:rsidRPr="00B70CD7">
        <w:t>at the most re</w:t>
      </w:r>
      <w:r w:rsidR="00F86682">
        <w:t>c</w:t>
      </w:r>
      <w:r w:rsidRPr="00B70CD7">
        <w:t xml:space="preserve">ent </w:t>
      </w:r>
      <w:r w:rsidR="00F86682">
        <w:t xml:space="preserve">monitoring visit, the Governor responsible for SEND discussed the improving strategies, systems and procedures that the newly appointed SENCO is planning to implement. Once these have had time to embed, there will be an opportunity for Governors to meet with students to learn </w:t>
      </w:r>
      <w:r w:rsidR="00446CA7">
        <w:t xml:space="preserve">how their experiences at the school have been enhanced by </w:t>
      </w:r>
      <w:proofErr w:type="gramStart"/>
      <w:r w:rsidR="00446CA7">
        <w:t xml:space="preserve">the </w:t>
      </w:r>
      <w:r w:rsidR="00F86682">
        <w:t xml:space="preserve"> int</w:t>
      </w:r>
      <w:r w:rsidR="00446CA7">
        <w:t>ervention</w:t>
      </w:r>
      <w:proofErr w:type="gramEnd"/>
      <w:r w:rsidR="00446CA7">
        <w:t xml:space="preserve"> of</w:t>
      </w:r>
      <w:r w:rsidR="00F86682">
        <w:t xml:space="preserve"> the Learning</w:t>
      </w:r>
      <w:r w:rsidR="00446CA7">
        <w:t xml:space="preserve"> Support team</w:t>
      </w:r>
      <w:bookmarkStart w:id="0" w:name="_GoBack"/>
      <w:bookmarkEnd w:id="0"/>
      <w:r w:rsidR="00F86682">
        <w:t>. As SEND is a key priority in the Sch</w:t>
      </w:r>
      <w:r w:rsidR="00975D0B">
        <w:t xml:space="preserve">ool Development Plan, Governors </w:t>
      </w:r>
      <w:r w:rsidR="00F86682">
        <w:t xml:space="preserve">will monitor progress each term </w:t>
      </w:r>
      <w:r w:rsidR="00975D0B">
        <w:t>when the Culture for Learning sub - committee meet.</w:t>
      </w:r>
    </w:p>
    <w:p w:rsidR="00656E04" w:rsidRPr="00725844" w:rsidRDefault="00656E04" w:rsidP="00BE5583">
      <w:pPr>
        <w:rPr>
          <w:b/>
        </w:rPr>
      </w:pPr>
    </w:p>
    <w:p w:rsidR="00A42F6A" w:rsidRDefault="00BE5583" w:rsidP="00BE5583">
      <w:pPr>
        <w:rPr>
          <w:b/>
        </w:rPr>
      </w:pPr>
      <w:r w:rsidRPr="00725844">
        <w:rPr>
          <w:b/>
        </w:rPr>
        <w:t>Governor Attendance</w:t>
      </w:r>
    </w:p>
    <w:p w:rsidR="00BE5583" w:rsidRPr="00A42F6A" w:rsidRDefault="00BE5583" w:rsidP="00BE5583">
      <w:pPr>
        <w:rPr>
          <w:b/>
        </w:rPr>
      </w:pPr>
      <w:r>
        <w:t xml:space="preserve"> </w:t>
      </w:r>
      <w:r w:rsidR="00725844">
        <w:t>Full Governing Body and Sub-Committee</w:t>
      </w:r>
      <w:r>
        <w:t xml:space="preserve"> </w:t>
      </w:r>
      <w:r w:rsidR="00725844">
        <w:t xml:space="preserve">meetings </w:t>
      </w:r>
      <w:r>
        <w:t>are well attended ensuring that all governors are well aware of the school’s</w:t>
      </w:r>
      <w:r w:rsidR="00725844">
        <w:t xml:space="preserve"> </w:t>
      </w:r>
      <w:r>
        <w:t xml:space="preserve">strengths and weaknesses and the best </w:t>
      </w:r>
      <w:r w:rsidR="00A42F6A">
        <w:t>ways forward</w:t>
      </w:r>
      <w:r w:rsidR="00725844">
        <w:t>. There are also occasion</w:t>
      </w:r>
      <w:r w:rsidR="00A759BD">
        <w:t>s where Governors are</w:t>
      </w:r>
      <w:r w:rsidR="00725844">
        <w:t xml:space="preserve"> asked to sit on panels for pupil exclusion meetings and staff disciplinary meetings</w:t>
      </w:r>
      <w:r w:rsidR="00A759BD">
        <w:t>. Governors realise the importance of being on these panels and take their roles very seriously to ensure correct decisions are made, taking account of all the evidence provided.</w:t>
      </w:r>
    </w:p>
    <w:p w:rsidR="00BE5583" w:rsidRPr="00A759BD" w:rsidRDefault="00BE5583" w:rsidP="00BE5583">
      <w:pPr>
        <w:rPr>
          <w:b/>
        </w:rPr>
      </w:pPr>
      <w:r w:rsidRPr="00A759BD">
        <w:rPr>
          <w:b/>
        </w:rPr>
        <w:t>Strategic Direction and School Development Plan</w:t>
      </w:r>
    </w:p>
    <w:p w:rsidR="00BE5583" w:rsidRDefault="00A759BD" w:rsidP="00BE5583">
      <w:r>
        <w:t>Governors</w:t>
      </w:r>
      <w:r w:rsidR="00BE5583">
        <w:t xml:space="preserve"> support the </w:t>
      </w:r>
      <w:proofErr w:type="spellStart"/>
      <w:r w:rsidR="00BE5583">
        <w:t>Headteacher</w:t>
      </w:r>
      <w:proofErr w:type="spellEnd"/>
      <w:r w:rsidR="00BE5583">
        <w:t xml:space="preserve"> and</w:t>
      </w:r>
      <w:r>
        <w:t xml:space="preserve"> Senior Leadership T</w:t>
      </w:r>
      <w:r w:rsidR="00BE5583">
        <w:t>eam in setting the school’s priorities and strategic direction.</w:t>
      </w:r>
      <w:r>
        <w:t xml:space="preserve"> </w:t>
      </w:r>
      <w:r w:rsidRPr="00A759BD">
        <w:t xml:space="preserve">Setting the strategic direction of </w:t>
      </w:r>
      <w:r>
        <w:t xml:space="preserve">the school is a vital role for </w:t>
      </w:r>
      <w:r w:rsidRPr="00A759BD">
        <w:t>governors.</w:t>
      </w:r>
      <w:r>
        <w:t xml:space="preserve"> </w:t>
      </w:r>
      <w:r w:rsidR="00BE5583">
        <w:t xml:space="preserve">Governors continually monitor </w:t>
      </w:r>
      <w:r>
        <w:t xml:space="preserve">the School Development Plan with the </w:t>
      </w:r>
      <w:proofErr w:type="spellStart"/>
      <w:r>
        <w:t>Headteacher</w:t>
      </w:r>
      <w:proofErr w:type="spellEnd"/>
      <w:r w:rsidR="00BE5583">
        <w:t xml:space="preserve"> and monitor the progress towards achieving targets and goals.</w:t>
      </w:r>
    </w:p>
    <w:p w:rsidR="00A759BD" w:rsidRDefault="00B36B48" w:rsidP="00BE5583">
      <w:r>
        <w:t>Gove</w:t>
      </w:r>
      <w:r w:rsidR="00A42F6A">
        <w:t xml:space="preserve">rnors also receive copies of </w:t>
      </w:r>
      <w:r>
        <w:t>reports from the external School Development Partner who visits the school on a termly basis.</w:t>
      </w:r>
    </w:p>
    <w:p w:rsidR="00BE5583" w:rsidRDefault="00B36B48" w:rsidP="00BE5583">
      <w:r>
        <w:rPr>
          <w:b/>
        </w:rPr>
        <w:t xml:space="preserve">School </w:t>
      </w:r>
      <w:r w:rsidR="00BE5583" w:rsidRPr="00B36B48">
        <w:rPr>
          <w:b/>
        </w:rPr>
        <w:t>Policies</w:t>
      </w:r>
    </w:p>
    <w:p w:rsidR="00BE5583" w:rsidRDefault="00BE5583" w:rsidP="00BE5583">
      <w:r>
        <w:t>Governors review all relevan</w:t>
      </w:r>
      <w:r w:rsidR="00B36B48">
        <w:t xml:space="preserve">t policies at the sub-committee or Full Governing Body meetings, </w:t>
      </w:r>
      <w:r>
        <w:t>on a programmed basis to</w:t>
      </w:r>
      <w:r w:rsidR="00B36B48">
        <w:t xml:space="preserve"> </w:t>
      </w:r>
      <w:r>
        <w:t>ensure that they meet the statutory requirements and that all guidance is relevant and up to date. Specific</w:t>
      </w:r>
      <w:r w:rsidR="00B36B48">
        <w:t xml:space="preserve"> </w:t>
      </w:r>
      <w:r>
        <w:t>attention is paid to ensure that the school complies with the Department of Education mandatory policy list</w:t>
      </w:r>
      <w:r w:rsidR="00B36B48">
        <w:t xml:space="preserve"> </w:t>
      </w:r>
      <w:r>
        <w:t>and the Local Authority recommended list.</w:t>
      </w:r>
      <w:r w:rsidR="00975D0B">
        <w:t xml:space="preserve"> The policies most recently reviewed and approved by Governors were the Uniform and Staff Code of Conduct.</w:t>
      </w:r>
    </w:p>
    <w:p w:rsidR="00975D0B" w:rsidRDefault="00975D0B" w:rsidP="00BE5583">
      <w:pPr>
        <w:rPr>
          <w:b/>
        </w:rPr>
      </w:pPr>
    </w:p>
    <w:p w:rsidR="00975D0B" w:rsidRDefault="00975D0B" w:rsidP="00BE5583">
      <w:pPr>
        <w:rPr>
          <w:b/>
        </w:rPr>
      </w:pPr>
    </w:p>
    <w:p w:rsidR="00A42F6A" w:rsidRDefault="00BE5583" w:rsidP="00BE5583">
      <w:pPr>
        <w:rPr>
          <w:b/>
        </w:rPr>
      </w:pPr>
      <w:r w:rsidRPr="00B36B48">
        <w:rPr>
          <w:b/>
        </w:rPr>
        <w:lastRenderedPageBreak/>
        <w:t>Impact of Training</w:t>
      </w:r>
    </w:p>
    <w:p w:rsidR="00274B32" w:rsidRPr="00A42F6A" w:rsidRDefault="00A42F6A" w:rsidP="00BE5583">
      <w:pPr>
        <w:rPr>
          <w:b/>
        </w:rPr>
      </w:pPr>
      <w:r>
        <w:t>Governors</w:t>
      </w:r>
      <w:r w:rsidR="00BE5583">
        <w:t xml:space="preserve"> have and continue to receive training</w:t>
      </w:r>
      <w:r w:rsidR="00B36B48">
        <w:t>. The impact of this is that governors</w:t>
      </w:r>
      <w:r w:rsidR="00BE5583">
        <w:t xml:space="preserve"> are kept abreast of their responsibilities regarding the latest requirements and expectations.</w:t>
      </w:r>
      <w:r>
        <w:t xml:space="preserve"> </w:t>
      </w:r>
      <w:r w:rsidR="00BE5583">
        <w:t>Learning and actions fro</w:t>
      </w:r>
      <w:r>
        <w:t>m this training are shared at</w:t>
      </w:r>
      <w:r w:rsidR="00BE5583">
        <w:t xml:space="preserve"> meetings and this has helpe</w:t>
      </w:r>
      <w:r w:rsidR="00DE3D17">
        <w:t>d to inform the work of Governors. Examples of training tha</w:t>
      </w:r>
      <w:r>
        <w:t>t Governors have undertaken are</w:t>
      </w:r>
      <w:r w:rsidR="00DE3D17">
        <w:t xml:space="preserve">: </w:t>
      </w:r>
    </w:p>
    <w:p w:rsidR="00DE3D17" w:rsidRDefault="00DE3D17" w:rsidP="00DE3D17">
      <w:pPr>
        <w:pStyle w:val="ListParagraph"/>
        <w:numPr>
          <w:ilvl w:val="0"/>
          <w:numId w:val="1"/>
        </w:numPr>
      </w:pPr>
      <w:r>
        <w:t>Safeguarding</w:t>
      </w:r>
    </w:p>
    <w:p w:rsidR="00DE3D17" w:rsidRDefault="00DE3D17" w:rsidP="00DE3D17">
      <w:pPr>
        <w:pStyle w:val="ListParagraph"/>
        <w:numPr>
          <w:ilvl w:val="0"/>
          <w:numId w:val="1"/>
        </w:numPr>
      </w:pPr>
      <w:r>
        <w:t>Support and Challenge</w:t>
      </w:r>
    </w:p>
    <w:p w:rsidR="00DE3D17" w:rsidRDefault="00DE3D17" w:rsidP="00DE3D17">
      <w:pPr>
        <w:pStyle w:val="ListParagraph"/>
        <w:numPr>
          <w:ilvl w:val="0"/>
          <w:numId w:val="1"/>
        </w:numPr>
      </w:pPr>
      <w:r>
        <w:t>Effective monitoring</w:t>
      </w:r>
    </w:p>
    <w:p w:rsidR="00DE3D17" w:rsidRDefault="00DE3D17" w:rsidP="00DE3D17">
      <w:pPr>
        <w:pStyle w:val="ListParagraph"/>
        <w:numPr>
          <w:ilvl w:val="0"/>
          <w:numId w:val="1"/>
        </w:numPr>
      </w:pPr>
      <w:r>
        <w:t>Staff well-being and workload</w:t>
      </w:r>
    </w:p>
    <w:p w:rsidR="00DE3D17" w:rsidRDefault="00DE3D17" w:rsidP="00DE3D17">
      <w:pPr>
        <w:pStyle w:val="ListParagraph"/>
        <w:numPr>
          <w:ilvl w:val="0"/>
          <w:numId w:val="1"/>
        </w:numPr>
      </w:pPr>
      <w:r>
        <w:t xml:space="preserve">Safer recruitment. </w:t>
      </w:r>
    </w:p>
    <w:p w:rsidR="00DE3D17" w:rsidRDefault="00DE3D17" w:rsidP="00DE3D17">
      <w:pPr>
        <w:pStyle w:val="ListParagraph"/>
        <w:numPr>
          <w:ilvl w:val="0"/>
          <w:numId w:val="1"/>
        </w:numPr>
      </w:pPr>
      <w:r>
        <w:t>Governor induction</w:t>
      </w:r>
    </w:p>
    <w:p w:rsidR="00DE3D17" w:rsidRDefault="00DE3D17" w:rsidP="00DE3D17">
      <w:pPr>
        <w:pStyle w:val="ListParagraph"/>
        <w:numPr>
          <w:ilvl w:val="0"/>
          <w:numId w:val="1"/>
        </w:numPr>
      </w:pPr>
      <w:r>
        <w:t>Health and Safety</w:t>
      </w:r>
    </w:p>
    <w:p w:rsidR="00A42F6A" w:rsidRDefault="00A42F6A" w:rsidP="00DE3D17">
      <w:pPr>
        <w:pStyle w:val="ListParagraph"/>
        <w:numPr>
          <w:ilvl w:val="0"/>
          <w:numId w:val="1"/>
        </w:numPr>
      </w:pPr>
      <w:r>
        <w:t>Financial Management</w:t>
      </w:r>
    </w:p>
    <w:p w:rsidR="00DE3D17" w:rsidRDefault="00DE3D17" w:rsidP="00DE3D17">
      <w:r>
        <w:t xml:space="preserve">All Governors take their responsibility very seriously and recognise the important role they play in the leadership and management of the school. Governors are fully committed and dedicated to the school.  </w:t>
      </w:r>
    </w:p>
    <w:p w:rsidR="00F7325B" w:rsidRDefault="00F7325B" w:rsidP="00DE3D17"/>
    <w:p w:rsidR="00F7325B" w:rsidRDefault="00682730" w:rsidP="00DE3D17">
      <w:r>
        <w:t>September 2023</w:t>
      </w:r>
    </w:p>
    <w:sectPr w:rsidR="00F7325B" w:rsidSect="00F7325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9D8"/>
    <w:multiLevelType w:val="hybridMultilevel"/>
    <w:tmpl w:val="CAFA6D7A"/>
    <w:lvl w:ilvl="0" w:tplc="0A223A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83"/>
    <w:rsid w:val="000751F2"/>
    <w:rsid w:val="0020080B"/>
    <w:rsid w:val="00274B32"/>
    <w:rsid w:val="002D6B61"/>
    <w:rsid w:val="00446CA7"/>
    <w:rsid w:val="004A732C"/>
    <w:rsid w:val="00656E04"/>
    <w:rsid w:val="00682730"/>
    <w:rsid w:val="00725844"/>
    <w:rsid w:val="0077619F"/>
    <w:rsid w:val="008223E6"/>
    <w:rsid w:val="00975D0B"/>
    <w:rsid w:val="00A42F6A"/>
    <w:rsid w:val="00A759BD"/>
    <w:rsid w:val="00A8634B"/>
    <w:rsid w:val="00B36B48"/>
    <w:rsid w:val="00B70CD7"/>
    <w:rsid w:val="00BE5583"/>
    <w:rsid w:val="00DC02DF"/>
    <w:rsid w:val="00DE3D17"/>
    <w:rsid w:val="00E44965"/>
    <w:rsid w:val="00F7325B"/>
    <w:rsid w:val="00F8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2023-10-08T08:22:00Z</dcterms:created>
  <dcterms:modified xsi:type="dcterms:W3CDTF">2023-10-08T08:22:00Z</dcterms:modified>
</cp:coreProperties>
</file>