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Maths Curriculum Overview 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265"/>
        <w:gridCol w:w="3265"/>
        <w:gridCol w:w="3265"/>
        <w:tblGridChange w:id="0">
          <w:tblGrid>
            <w:gridCol w:w="945"/>
            <w:gridCol w:w="3265"/>
            <w:gridCol w:w="3265"/>
            <w:gridCol w:w="32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Autumn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Spring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7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N1 Ordering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N2 Use of symbols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N3 Percentages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N4 FDP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N5 Factor and Multiples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N6 Powers and Roots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N7 Negatives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N8 Fractions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N9 Mixed Numbers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N10 Order of Operations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N11 Rounding (decimal places)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N12 Function Machines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R1 Simplifying Ratio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R2 Sharing by a Ratio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R3 Fractions and Ratio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A1 Simplifying Algebra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A2 Writing Algebraic Expressions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A3 Expanding Brackets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A4 Substitution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A5 Graphs of y=a and x=a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A6 Graphs of y=x and y=-x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A7 Solving Equations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A8 Sequences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A9 Fibonacci Sequences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S1 Pie Charts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S2-3 Averages and Range</w:t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G1-2 2D Shapes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G3 Reflection, Rotation, Translation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G4 Labelling Shapes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G5 Plans and Elevations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G6 Area of Trapezium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G7 3D Shapes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G8 Volume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G9 Surface Area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G10-11 Angles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G12 Time and Money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P1 Language of Probability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P2 Probability Scale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P3 Finding Probabilities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P4 Constructing Venn Diagrams</w:t>
            </w:r>
          </w:p>
        </w:tc>
      </w:tr>
      <w:tr>
        <w:trPr>
          <w:cantSplit w:val="0"/>
          <w:trHeight w:val="403.55468749999994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8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N1 Multiply and Divide with Decimals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N2 Factor Trees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N3 Rounding (significant figures)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N4 Powers bigger than 3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N5 Mixed Number Arithmetic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S1 Grouped Frequency Tables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S2 Scatter Graphs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P1 Sum of 1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P2 Two Way Tables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P3 Frequency Trees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P4 Sample Space Diagrams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P5 Multiple Events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P6 Expectation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A1 Double Brackets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A2 Factorising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A3 Rules of Indices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A4 Rearranging Equations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A5 Substitution with Negatives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A6 Equations with x on both sides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A7 Linear Graphs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A8 The Gradient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A9 Distance-Time Graphs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A10 Quadratic Graphs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A11 nth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 Polygon Angles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G2 Circumference of Circles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G3 Area of Circles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G4 Enlargement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G5 Bearings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G6 Compound Area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G7 Volume of Prisms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G8 Units of Measure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R1 Proportion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R2 Real Life Ratio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R3 Percentage multipliers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P4 Units of Speed, Distance, Time</w:t>
            </w:r>
          </w:p>
        </w:tc>
      </w:tr>
      <w:tr>
        <w:trPr>
          <w:cantSplit w:val="0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9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N1 Using a Calculator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N2 Estimating and Error Intervals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N3 Comparing Numbers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N4 Multiples in Context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N5 Best Buys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N6 Standard Form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N7 Reverse %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N8 Surds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Ratio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R1 Profit as a %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R2 Repeated % Change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R3 Direct and Indirect Proportion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R4 Density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 Volume of Compound Shapes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G2 Sectors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G3 Volume of Cylinders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G4 Surface Area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G5 Multiple Transformations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G6 Enlargement from a Point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G7 Congruent Triangles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G8 Similar Shapes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G9 Pythagoras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G10 Construction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G11 Polygon Angles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G12 Trigonometry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Algebra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A1 Forming and Solving Equations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A2 Simultaneous Equations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A3 Inequalities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A4 Functions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A5 Algebraic Graphs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Statistics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S1 Stem and Leaf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S2 Composite and Dual Bar Charts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S3 Frequency Polygons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Probability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P1 Interpreting Venn Diagrams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3"/>
                <w:szCs w:val="23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P2 Tree Diagrams</w:t>
            </w:r>
          </w:p>
        </w:tc>
      </w:tr>
      <w:tr>
        <w:trPr>
          <w:cantSplit w:val="0"/>
          <w:tblHeader w:val="0"/>
        </w:trPr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KS4 Foundation</w:t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Rounding, Estimate, Using a Calculator, LCM, HCF, Factor Trees, Indices, Standard Form,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Expand, Factorise, Equations, Substitute, Rearrange, Sequences,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Fractions, Ratio, Proportion, Best Buy, Percentages and Decimals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Angles, Pythagoras, Trigonometry, Perimeter, Area, Circles, Volume, Surface Area, Units, Error Interval, Density,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Straight Line Graphs, Quadratic Graphs, Speed,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Reflect, Rotate, Translate and Enlarge,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Inequalities and Simultaneous Equations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Sample Space, Expectation, Two Way Tables, Frequency Trees, Tree Diagrams, Venn Diagrams,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Similarity, Vectors,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Pie Charts, Scatter Graphs, Frequency Polygons, Stem &amp; Leaf, Frequency Tables,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Plans &amp; Elevations, Bearings, Construction, Bisecting and Loci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10 Higher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Estimate, Using a calculator, LCM, HCF, Factor Trees, Indices, Standard Form, Surds,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Expand, Factorise, Equations, Substitution, Rearranging, Sequences,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Fractions, Ratio, Proportion, Best Buy, Percentages, Decimals,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Angles, Pythagoras and Trigonometry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Linear Graphs, Coordinate Geometry, Parallel &amp; Perpendicular Lines, Real Life Graphs, Nonlinear Graphs,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Area, Volume, Surface Area, Circles, Sectors, Converting units, Error Intervals and Bounds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Transformations, Plans &amp; Elevations, Bearings, Construction, Bisecting, Loci,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Solving Quadratics, Simultaneous Equations, Inequalities,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Product Rule, Sample Space Diagrams, Expectation, Frequency Trees, Tree Diagrams, Venn Diagrams,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Density, Force and Direct &amp; Indirect Proportion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Year 11 Higher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Congruency, Similarity, Trig Graphs, Trig Equations, Further Trig,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Sampling, Cumulative Frequency, Box Plots, Histograms,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Graphical Inequalities and Iterations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Circle Theorems,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Further Rearranging, Algebraic Fractions, Functions, Proof,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Vectors,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Tangents, Area Under Non Linear Graphs and Transforming Graphs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Pie Charts, Two Way Tables, Stem &amp; Leaf, Scatter Graphs, Frequency Polygons, Frequency Tables and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rtl w:val="0"/>
              </w:rPr>
              <w:t xml:space="preserve">Capture/Recapture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