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352"/>
        <w:gridCol w:w="2552"/>
        <w:gridCol w:w="2693"/>
        <w:gridCol w:w="2410"/>
        <w:gridCol w:w="1984"/>
        <w:gridCol w:w="1785"/>
      </w:tblGrid>
      <w:tr w:rsidR="00D56A3B" w:rsidTr="00F23082">
        <w:tc>
          <w:tcPr>
            <w:tcW w:w="15388" w:type="dxa"/>
            <w:gridSpan w:val="7"/>
          </w:tcPr>
          <w:p w:rsidR="00D56A3B" w:rsidRPr="00870FA8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Year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9</w:t>
            </w: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- </w:t>
            </w:r>
            <w:r w:rsidR="001078F3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Drama</w:t>
            </w:r>
          </w:p>
        </w:tc>
      </w:tr>
      <w:tr w:rsidR="00D56A3B" w:rsidTr="00F23082">
        <w:tc>
          <w:tcPr>
            <w:tcW w:w="161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Curriculum intent</w:t>
            </w:r>
          </w:p>
        </w:tc>
        <w:tc>
          <w:tcPr>
            <w:tcW w:w="13776" w:type="dxa"/>
            <w:gridSpan w:val="6"/>
          </w:tcPr>
          <w:p w:rsidR="00CB0CCA" w:rsidRDefault="00495E5B" w:rsidP="00495E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drama curriculum </w:t>
            </w:r>
            <w:r w:rsidR="00A714BE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consolidates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students</w:t>
            </w:r>
            <w:r w:rsidR="007113C6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’ knowledge</w:t>
            </w:r>
            <w:r w:rsidR="00A714BE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</w:t>
            </w:r>
            <w:r w:rsidR="00CB0CC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to explore contemporary play-texts exploring plot, characterisation and design elements. Students develop their knowledge of practitioners and understand the fundamental tools for devising drama. </w:t>
            </w:r>
          </w:p>
          <w:p w:rsidR="00A714BE" w:rsidRPr="009F00C7" w:rsidRDefault="00A714BE" w:rsidP="00495E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95E5B" w:rsidRPr="009F00C7" w:rsidRDefault="00495E5B" w:rsidP="00495E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drama curriculum is designed and sequenced to enable students to develop their historical knowledge, social emotional intelligence, drama skills, techniques, terminology and creativity which builds from Y7-Y11.</w:t>
            </w:r>
          </w:p>
          <w:p w:rsidR="005131A6" w:rsidRPr="00870FA8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</w:tr>
      <w:tr w:rsidR="00686D70" w:rsidRPr="00F64AD7" w:rsidTr="00FC3525">
        <w:tc>
          <w:tcPr>
            <w:tcW w:w="161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Term</w:t>
            </w:r>
          </w:p>
        </w:tc>
        <w:tc>
          <w:tcPr>
            <w:tcW w:w="235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Autumn 1</w:t>
            </w:r>
            <w:r w:rsidR="001078F3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Curious Incident of the Dog in the Night-Time</w:t>
            </w:r>
          </w:p>
        </w:tc>
        <w:tc>
          <w:tcPr>
            <w:tcW w:w="255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Autumn 2</w:t>
            </w:r>
            <w:r w:rsidR="00F23082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DNA</w:t>
            </w:r>
          </w:p>
        </w:tc>
        <w:tc>
          <w:tcPr>
            <w:tcW w:w="2693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Spring 1</w:t>
            </w:r>
            <w:r w:rsidR="00F23082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DNA (theory)</w:t>
            </w:r>
          </w:p>
        </w:tc>
        <w:tc>
          <w:tcPr>
            <w:tcW w:w="2410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Spring 2</w:t>
            </w:r>
            <w:r w:rsidR="00F23082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Crime and Gang Culture</w:t>
            </w:r>
          </w:p>
        </w:tc>
        <w:tc>
          <w:tcPr>
            <w:tcW w:w="1984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Summer 1</w:t>
            </w:r>
            <w:r w:rsidR="00F23082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Practitioners</w:t>
            </w:r>
          </w:p>
        </w:tc>
        <w:tc>
          <w:tcPr>
            <w:tcW w:w="1785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Summer 2</w:t>
            </w:r>
            <w:r w:rsidR="00F23082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 xml:space="preserve"> – </w:t>
            </w:r>
            <w:r w:rsidR="00011719"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Devising Drama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Knowledge</w:t>
            </w:r>
          </w:p>
        </w:tc>
        <w:tc>
          <w:tcPr>
            <w:tcW w:w="2352" w:type="dxa"/>
          </w:tcPr>
          <w:p w:rsidR="00011719" w:rsidRPr="00870FA8" w:rsidRDefault="00F23082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need to know what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 plot of the play is and who are the main characters. </w:t>
            </w:r>
          </w:p>
          <w:p w:rsidR="00011719" w:rsidRPr="00870FA8" w:rsidRDefault="00011719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They also need to understand the world and challenges people with </w:t>
            </w:r>
            <w:r w:rsidR="007113C6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Asperger’s</w:t>
            </w: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and </w:t>
            </w:r>
            <w:r w:rsidR="007113C6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a</w:t>
            </w: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utism face. </w:t>
            </w:r>
          </w:p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</w:tcPr>
          <w:p w:rsidR="00011719" w:rsidRPr="00870FA8" w:rsidRDefault="00F23082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need to understand t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he plot content of the play DNA. They will need to understand the time period, setting and understand the motivation of the key characters. </w:t>
            </w:r>
          </w:p>
          <w:p w:rsidR="00E770EA" w:rsidRPr="00870FA8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D56A3B" w:rsidRPr="00870FA8" w:rsidRDefault="00686D70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need to understand t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he requirements to access the written component.</w:t>
            </w:r>
          </w:p>
          <w:p w:rsidR="00011719" w:rsidRPr="00870FA8" w:rsidRDefault="00011719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They should learn the social class of the characters, design elements, directing, staging, costume and make-up design. </w:t>
            </w:r>
          </w:p>
        </w:tc>
        <w:tc>
          <w:tcPr>
            <w:tcW w:w="2410" w:type="dxa"/>
          </w:tcPr>
          <w:p w:rsidR="00011719" w:rsidRPr="00870FA8" w:rsidRDefault="00B118DD" w:rsidP="00011719">
            <w:pP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need to understand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process documentary style drama and verbatim.</w:t>
            </w:r>
          </w:p>
          <w:p w:rsidR="00011719" w:rsidRPr="00870FA8" w:rsidRDefault="00011719" w:rsidP="00011719">
            <w:pP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They must understand Theatre of the Oppressed by Boal and how this has influenced social drama. </w:t>
            </w:r>
          </w:p>
          <w:p w:rsidR="00011719" w:rsidRPr="00870FA8" w:rsidRDefault="00011719" w:rsidP="00011719">
            <w:pP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They research and interpret contemporary crime stories.</w:t>
            </w:r>
          </w:p>
          <w:p w:rsidR="00B118DD" w:rsidRPr="00870FA8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</w:tcPr>
          <w:p w:rsidR="00011719" w:rsidRPr="00870FA8" w:rsidRDefault="006873C1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need to understand the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key theatrical practitioners such as Brecht, Artaud and Stanislavski and their influence on theatre today. </w:t>
            </w:r>
          </w:p>
          <w:p w:rsidR="00011719" w:rsidRPr="00870FA8" w:rsidRDefault="00011719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They will understand the key characteristics of their style. </w:t>
            </w:r>
          </w:p>
          <w:p w:rsidR="006873C1" w:rsidRPr="00870FA8" w:rsidRDefault="006873C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85" w:type="dxa"/>
          </w:tcPr>
          <w:p w:rsidR="00D56A3B" w:rsidRPr="00870FA8" w:rsidRDefault="00FC35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need to understand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 process to devising drama and the key stimuli used for devising. </w:t>
            </w:r>
          </w:p>
          <w:p w:rsidR="00011719" w:rsidRPr="00870FA8" w:rsidRDefault="000117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 main differences between the end result of using different genres and practitioners as theatrical influences. 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Skills</w:t>
            </w:r>
          </w:p>
        </w:tc>
        <w:tc>
          <w:tcPr>
            <w:tcW w:w="2352" w:type="dxa"/>
          </w:tcPr>
          <w:p w:rsidR="001078F3" w:rsidRPr="00870FA8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will develop the drama skills of:</w:t>
            </w:r>
          </w:p>
          <w:p w:rsidR="00D56A3B" w:rsidRPr="00870FA8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Improvisation</w:t>
            </w:r>
          </w:p>
          <w:p w:rsidR="001078F3" w:rsidRPr="00870FA8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Characterisatio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n</w:t>
            </w:r>
          </w:p>
          <w:p w:rsidR="001078F3" w:rsidRPr="00870FA8" w:rsidRDefault="00011719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Physical Theatre</w:t>
            </w:r>
          </w:p>
          <w:p w:rsidR="00D56A3B" w:rsidRPr="00870FA8" w:rsidRDefault="00011719" w:rsidP="000117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Frantic Assembly style techniques. </w:t>
            </w:r>
            <w:r w:rsidR="001078F3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</w:tcPr>
          <w:p w:rsidR="00D56A3B" w:rsidRPr="00870FA8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will develop the skills of:</w:t>
            </w:r>
          </w:p>
          <w:p w:rsidR="00E770EA" w:rsidRPr="00870FA8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Exploring scripted drama. </w:t>
            </w:r>
          </w:p>
          <w:p w:rsidR="00E770EA" w:rsidRPr="00870FA8" w:rsidRDefault="00E770EA" w:rsidP="000117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Subtext.</w:t>
            </w:r>
          </w:p>
          <w:p w:rsidR="00011719" w:rsidRPr="00870FA8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Characterisation.</w:t>
            </w:r>
          </w:p>
          <w:p w:rsidR="00011719" w:rsidRPr="00870FA8" w:rsidRDefault="00011719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Performing from a text. </w:t>
            </w:r>
          </w:p>
          <w:p w:rsidR="00E770EA" w:rsidRPr="00870FA8" w:rsidRDefault="00011719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Script analysis. </w:t>
            </w:r>
            <w:r w:rsidR="00E770EA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:rsidR="00686D70" w:rsidRPr="00870FA8" w:rsidRDefault="00686D70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will develop the skills of: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Analysis of text. 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Interpretation of design elements. 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Exam performance.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Revision.</w:t>
            </w:r>
          </w:p>
          <w:p w:rsidR="00D56A3B" w:rsidRPr="00870FA8" w:rsidRDefault="00D56A3B" w:rsidP="00011719">
            <w:pPr>
              <w:spacing w:after="0" w:line="240" w:lineRule="auto"/>
              <w:ind w:left="360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D56A3B" w:rsidRPr="00870FA8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will develop:</w:t>
            </w:r>
          </w:p>
          <w:p w:rsidR="00B118DD" w:rsidRPr="00870FA8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Freeze frames.</w:t>
            </w:r>
          </w:p>
          <w:p w:rsidR="00011719" w:rsidRPr="00870FA8" w:rsidRDefault="00011719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Hot-seating.</w:t>
            </w:r>
          </w:p>
          <w:p w:rsidR="00011719" w:rsidRPr="00870FA8" w:rsidRDefault="00011719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Script writing.</w:t>
            </w:r>
          </w:p>
          <w:p w:rsidR="00011719" w:rsidRPr="00870FA8" w:rsidRDefault="00011719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Image Theatre. </w:t>
            </w:r>
          </w:p>
          <w:p w:rsidR="00B118DD" w:rsidRPr="00870FA8" w:rsidRDefault="00011719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Forum Theatre. </w:t>
            </w:r>
            <w:r w:rsidR="00B118DD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</w:tcPr>
          <w:p w:rsidR="00D56A3B" w:rsidRPr="00870FA8" w:rsidRDefault="006873C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will develop the skills of:</w:t>
            </w:r>
          </w:p>
          <w:p w:rsidR="00011719" w:rsidRPr="00870FA8" w:rsidRDefault="00011719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Narration.</w:t>
            </w:r>
          </w:p>
          <w:p w:rsidR="00011719" w:rsidRPr="00870FA8" w:rsidRDefault="00011719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Use of placards.</w:t>
            </w:r>
          </w:p>
          <w:p w:rsidR="00011719" w:rsidRPr="00870FA8" w:rsidRDefault="00011719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Audience unease.</w:t>
            </w:r>
          </w:p>
          <w:p w:rsidR="00011719" w:rsidRPr="00870FA8" w:rsidRDefault="00011719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Multi-role.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Emotion memory.</w:t>
            </w:r>
          </w:p>
          <w:p w:rsidR="00011719" w:rsidRPr="00870FA8" w:rsidRDefault="00011719" w:rsidP="000117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Units and objectives. </w:t>
            </w:r>
          </w:p>
          <w:p w:rsidR="00FC3525" w:rsidRPr="00870FA8" w:rsidRDefault="00FC3525" w:rsidP="00011719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785" w:type="dxa"/>
          </w:tcPr>
          <w:p w:rsidR="00D56A3B" w:rsidRPr="00870FA8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lastRenderedPageBreak/>
              <w:t>Students will develop the skills of:</w:t>
            </w:r>
          </w:p>
          <w:p w:rsidR="00520106" w:rsidRPr="00870FA8" w:rsidRDefault="00011719" w:rsidP="000117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Deviser.</w:t>
            </w:r>
          </w:p>
          <w:p w:rsidR="00520106" w:rsidRPr="00870FA8" w:rsidRDefault="00011719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Analysis of stimuli.</w:t>
            </w:r>
            <w:r w:rsidR="00520106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520106" w:rsidRPr="00870FA8" w:rsidRDefault="00011719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Acting skills. </w:t>
            </w:r>
          </w:p>
          <w:p w:rsidR="00011719" w:rsidRPr="00870FA8" w:rsidRDefault="00011719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Team working skills as an </w:t>
            </w: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lastRenderedPageBreak/>
              <w:t>ensemble.</w:t>
            </w:r>
          </w:p>
          <w:p w:rsidR="00011719" w:rsidRPr="00870FA8" w:rsidRDefault="00011719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Analysis of live performance. 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870FA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lastRenderedPageBreak/>
              <w:t>Assessments</w:t>
            </w:r>
          </w:p>
        </w:tc>
        <w:tc>
          <w:tcPr>
            <w:tcW w:w="2352" w:type="dxa"/>
          </w:tcPr>
          <w:p w:rsidR="001078F3" w:rsidRPr="00870FA8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create a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group performance piece at the end of the half-term focused on practical skills. </w:t>
            </w:r>
          </w:p>
        </w:tc>
        <w:tc>
          <w:tcPr>
            <w:tcW w:w="2552" w:type="dxa"/>
          </w:tcPr>
          <w:p w:rsidR="00011719" w:rsidRDefault="00E770EA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will develop a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group performance of a key extract. </w:t>
            </w:r>
          </w:p>
          <w:p w:rsidR="007113C6" w:rsidRDefault="007113C6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They will receive formative assessment feedback to support their final piece. </w:t>
            </w:r>
          </w:p>
          <w:p w:rsidR="00E770EA" w:rsidRPr="00870FA8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D56A3B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will develop a scripted performance, using some devised skills as part of a practical end of term assessment. </w:t>
            </w:r>
          </w:p>
          <w:p w:rsidR="007113C6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complete a written examination consolidating their theoretical knowledge. </w:t>
            </w:r>
          </w:p>
        </w:tc>
        <w:tc>
          <w:tcPr>
            <w:tcW w:w="2410" w:type="dxa"/>
          </w:tcPr>
          <w:p w:rsidR="00D56A3B" w:rsidRPr="00870FA8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will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develop a piece of devised drama for performance at the end of the half-term. </w:t>
            </w:r>
          </w:p>
        </w:tc>
        <w:tc>
          <w:tcPr>
            <w:tcW w:w="1984" w:type="dxa"/>
          </w:tcPr>
          <w:p w:rsidR="00D56A3B" w:rsidRPr="00870FA8" w:rsidRDefault="00FC35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will 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take part in a variety of workshops and produce home learning revision tools using the knowledge organisers. They complete a Stanislavski style assessment in groups. </w:t>
            </w:r>
          </w:p>
        </w:tc>
        <w:tc>
          <w:tcPr>
            <w:tcW w:w="1785" w:type="dxa"/>
          </w:tcPr>
          <w:p w:rsidR="00D56A3B" w:rsidRPr="00870FA8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wil</w:t>
            </w:r>
            <w:r w:rsidR="00011719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l take part in a range of workshop sessions for assessment. </w:t>
            </w:r>
          </w:p>
        </w:tc>
      </w:tr>
      <w:tr w:rsidR="00686D70" w:rsidRPr="00F64AD7" w:rsidTr="00D47494">
        <w:tc>
          <w:tcPr>
            <w:tcW w:w="1612" w:type="dxa"/>
            <w:shd w:val="clear" w:color="auto" w:fill="auto"/>
          </w:tcPr>
          <w:p w:rsidR="008C0E2C" w:rsidRPr="00870FA8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</w:rPr>
              <w:t>Curiosity</w:t>
            </w:r>
          </w:p>
          <w:p w:rsidR="008C0E2C" w:rsidRPr="00870FA8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352" w:type="dxa"/>
            <w:shd w:val="clear" w:color="auto" w:fill="auto"/>
          </w:tcPr>
          <w:p w:rsidR="008C0E2C" w:rsidRPr="00870FA8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could visit </w:t>
            </w:r>
          </w:p>
          <w:p w:rsidR="00396E2B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8" w:history="1">
              <w:r w:rsidR="00396E2B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https://www.youtube.com/watch?v=QZure7IhMfg</w:t>
              </w:r>
            </w:hyperlink>
            <w:r w:rsidR="00396E2B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011719" w:rsidRPr="00870FA8" w:rsidRDefault="00011719" w:rsidP="00893BFD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  <w:p w:rsidR="00396E2B" w:rsidRPr="00870FA8" w:rsidRDefault="00396E2B" w:rsidP="00893BFD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870FA8">
              <w:rPr>
                <w:rFonts w:ascii="Century Gothic" w:hAnsi="Century Gothic"/>
                <w:sz w:val="19"/>
                <w:szCs w:val="19"/>
              </w:rPr>
              <w:t>Frantic Assembly Site</w:t>
            </w:r>
          </w:p>
          <w:p w:rsidR="00011719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9" w:history="1">
              <w:r w:rsidR="00396E2B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https://www.franticassembly.co.uk/</w:t>
              </w:r>
            </w:hyperlink>
            <w:r w:rsidR="00396E2B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011719" w:rsidRPr="00870FA8" w:rsidRDefault="000117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011719" w:rsidRPr="00870FA8" w:rsidRDefault="000117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011719" w:rsidRPr="00870FA8" w:rsidRDefault="0001171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1078F3" w:rsidRPr="00870FA8" w:rsidRDefault="00396E2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You could read the whole play</w:t>
            </w:r>
          </w:p>
          <w:p w:rsidR="00396E2B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10" w:history="1">
              <w:r w:rsidR="00396E2B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https://www.amazon.co.uk/Curious-Incident-Night-Time-Modern-Plays/dp/1408173352/ref=pd_lpo_2?pd_rd_i=1408173352&amp;psc=1</w:t>
              </w:r>
            </w:hyperlink>
            <w:r w:rsidR="00396E2B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7113C6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  <w:highlight w:val="yellow"/>
              </w:rPr>
            </w:pPr>
          </w:p>
          <w:p w:rsidR="007113C6" w:rsidRPr="00870FA8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  <w:highlight w:val="yellow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audition for the school production</w:t>
            </w:r>
          </w:p>
        </w:tc>
        <w:tc>
          <w:tcPr>
            <w:tcW w:w="2552" w:type="dxa"/>
          </w:tcPr>
          <w:p w:rsidR="00F970F1" w:rsidRPr="007113C6" w:rsidRDefault="00F970F1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visit </w:t>
            </w:r>
            <w:hyperlink r:id="rId11" w:history="1">
              <w:r w:rsidRPr="007113C6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https://www.youtube.com/watch?v=9_K5hMTj2OU</w:t>
              </w:r>
            </w:hyperlink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F970F1" w:rsidRPr="007113C6" w:rsidRDefault="00F970F1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86D70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could read </w:t>
            </w:r>
            <w:hyperlink r:id="rId12" w:history="1">
              <w:r w:rsidRPr="007113C6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http://resource.download.wjec.co.uk.s3.amazonaws.com/vtc/2015-16/15-16_44/DNA.pdf</w:t>
              </w:r>
            </w:hyperlink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396E2B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396E2B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read the whole play</w:t>
            </w:r>
          </w:p>
          <w:p w:rsidR="00396E2B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396E2B" w:rsidRPr="007113C6" w:rsidRDefault="00EA78C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3" w:history="1">
              <w:r w:rsidR="00396E2B" w:rsidRPr="007113C6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https://www.amazon.co.uk/DNA-School-Dennis-Kelly/dp/1840029528</w:t>
              </w:r>
            </w:hyperlink>
          </w:p>
          <w:p w:rsidR="00396E2B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396E2B" w:rsidRPr="007113C6" w:rsidRDefault="00396E2B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DNA by Dennis Kelly</w:t>
            </w:r>
          </w:p>
          <w:p w:rsidR="007113C6" w:rsidRPr="007113C6" w:rsidRDefault="007113C6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7113C6" w:rsidRPr="007113C6" w:rsidRDefault="007113C6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audition for the school production</w:t>
            </w:r>
          </w:p>
          <w:p w:rsidR="00A81377" w:rsidRDefault="00A81377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7113C6" w:rsidRPr="00870FA8" w:rsidRDefault="007113C6" w:rsidP="00F970F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7113C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Live theatre performance visit in December.</w:t>
            </w: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F797A" w:rsidRPr="00870FA8" w:rsidRDefault="00F64AD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  <w:r w:rsidR="003F797A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</w:t>
            </w:r>
            <w:r w:rsidR="006E2106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could look at this resource to support revision</w:t>
            </w:r>
          </w:p>
          <w:p w:rsidR="006E2106" w:rsidRPr="00870FA8" w:rsidRDefault="006E2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212F62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14" w:history="1">
              <w:r w:rsidR="00212F62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https://resource.download.wjec.co.uk/vtc/2019-20/wjec19-20_1-15/eduqas/01-DNA.pdf</w:t>
              </w:r>
            </w:hyperlink>
            <w:r w:rsidR="00212F62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212F62" w:rsidRDefault="00212F6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take part in the school production</w:t>
            </w:r>
          </w:p>
          <w:p w:rsidR="00212F62" w:rsidRPr="00870FA8" w:rsidRDefault="00212F6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8C0E2C" w:rsidRPr="00870FA8" w:rsidRDefault="006E2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Students could look at articles about Yousef </w:t>
            </w:r>
            <w:proofErr w:type="spellStart"/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Makki</w:t>
            </w:r>
            <w:proofErr w:type="spellEnd"/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6E2106" w:rsidRPr="007113C6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hyperlink r:id="rId15" w:history="1">
              <w:r w:rsidR="006E2106" w:rsidRPr="007113C6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https://www.manchestereveningnews.co.uk/news/greater-manchester-news/yousef-makki-murder-trial-live-16456166</w:t>
              </w:r>
            </w:hyperlink>
            <w:r w:rsidR="006E2106" w:rsidRPr="007113C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:rsidR="006E2106" w:rsidRPr="007113C6" w:rsidRDefault="006E2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6E2106" w:rsidRPr="007113C6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hyperlink r:id="rId16" w:history="1">
              <w:r w:rsidR="006E2106" w:rsidRPr="007113C6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https://www.theguardian.com/uk-news/2019/jul/15/yousef-makki-family-say-they-will-fight-on-after-acquittal</w:t>
              </w:r>
            </w:hyperlink>
            <w:r w:rsidR="006E2106" w:rsidRPr="007113C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:rsidR="00D93D43" w:rsidRPr="007113C6" w:rsidRDefault="00D93D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7113C6" w:rsidRDefault="00EA78CB" w:rsidP="00893BFD">
            <w:pPr>
              <w:spacing w:after="0" w:line="240" w:lineRule="auto"/>
              <w:rPr>
                <w:rStyle w:val="Hyperlink"/>
                <w:rFonts w:ascii="Century Gothic" w:hAnsi="Century Gothic" w:cs="Tahoma"/>
                <w:bCs/>
                <w:sz w:val="16"/>
                <w:szCs w:val="16"/>
              </w:rPr>
            </w:pPr>
            <w:hyperlink r:id="rId17" w:history="1">
              <w:r w:rsidR="00D93D43" w:rsidRPr="007113C6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https://www.crimeandinvestigation.co.uk/article/liverpools-gang-culture-and-the-murder-of-rhys-jones</w:t>
              </w:r>
            </w:hyperlink>
          </w:p>
          <w:p w:rsidR="007113C6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7113C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take part in the school production</w:t>
            </w:r>
          </w:p>
          <w:p w:rsidR="00D93D43" w:rsidRPr="00870FA8" w:rsidRDefault="00D93D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C0E2C" w:rsidRPr="00870FA8" w:rsidRDefault="00A126D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visit</w:t>
            </w:r>
          </w:p>
          <w:p w:rsidR="00A126D8" w:rsidRPr="00870FA8" w:rsidRDefault="00A126D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A126D8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18" w:history="1">
              <w:r w:rsidR="00A126D8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https://www.bbc.co.uk/bitesize/guides/zwmvd2p/revision/1</w:t>
              </w:r>
            </w:hyperlink>
          </w:p>
          <w:p w:rsidR="00A126D8" w:rsidRPr="00870FA8" w:rsidRDefault="00A126D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A126D8" w:rsidRPr="00870FA8" w:rsidRDefault="00A126D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Brecht</w:t>
            </w:r>
          </w:p>
          <w:p w:rsidR="00A126D8" w:rsidRPr="00870FA8" w:rsidRDefault="00A126D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A126D8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19" w:history="1">
              <w:r w:rsidR="006077A2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https://www.bbc.co.uk/bitesize/guides/zxn4mp3/revision/1</w:t>
              </w:r>
            </w:hyperlink>
          </w:p>
          <w:p w:rsidR="006077A2" w:rsidRPr="00870FA8" w:rsidRDefault="006077A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6077A2" w:rsidRPr="00870FA8" w:rsidRDefault="006077A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Stanislavski</w:t>
            </w:r>
          </w:p>
          <w:p w:rsidR="006077A2" w:rsidRPr="00870FA8" w:rsidRDefault="006077A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6077A2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20" w:history="1">
              <w:r w:rsidR="006077A2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https://www.bbc.co.uk/bitesize/topics/zm72pv4</w:t>
              </w:r>
            </w:hyperlink>
            <w:r w:rsidR="006077A2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7113C6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7113C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take part in the school production</w:t>
            </w:r>
          </w:p>
          <w:p w:rsidR="007113C6" w:rsidRPr="00870FA8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85" w:type="dxa"/>
            <w:shd w:val="clear" w:color="auto" w:fill="auto"/>
          </w:tcPr>
          <w:p w:rsidR="008C0E2C" w:rsidRPr="00870FA8" w:rsidRDefault="003A5FD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lastRenderedPageBreak/>
              <w:t>Students could visit</w:t>
            </w:r>
          </w:p>
          <w:p w:rsidR="003A5FDC" w:rsidRPr="00870FA8" w:rsidRDefault="003A5FD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3A5FDC" w:rsidRPr="00870FA8" w:rsidRDefault="00EA78C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hyperlink r:id="rId21" w:history="1">
              <w:r w:rsidR="003A5FDC" w:rsidRPr="00870FA8">
                <w:rPr>
                  <w:rStyle w:val="Hyperlink"/>
                  <w:rFonts w:ascii="Century Gothic" w:hAnsi="Century Gothic" w:cs="Tahoma"/>
                  <w:bCs/>
                  <w:sz w:val="19"/>
                  <w:szCs w:val="19"/>
                </w:rPr>
                <w:t>https://www.bbc.co.uk/bitesize/guides/zg9x34j/revision/1</w:t>
              </w:r>
            </w:hyperlink>
            <w:r w:rsidR="003A5FDC"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 xml:space="preserve"> </w:t>
            </w:r>
          </w:p>
          <w:p w:rsidR="00D47494" w:rsidRPr="00870FA8" w:rsidRDefault="00D4749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D47494" w:rsidRDefault="00D4749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 w:rsidRPr="00870FA8"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read the Frantic Assembly book on devising</w:t>
            </w:r>
          </w:p>
          <w:p w:rsidR="007113C6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7113C6" w:rsidRPr="00870FA8" w:rsidRDefault="007113C6" w:rsidP="007113C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  <w:t>Students could take part in the school production</w:t>
            </w:r>
          </w:p>
          <w:p w:rsidR="007113C6" w:rsidRPr="00870FA8" w:rsidRDefault="007113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D47494" w:rsidRPr="00870FA8" w:rsidRDefault="00D4749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  <w:p w:rsidR="00D47494" w:rsidRPr="00870FA8" w:rsidRDefault="00D4749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9"/>
                <w:szCs w:val="19"/>
              </w:rPr>
            </w:pP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6.4pt;height:215.15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4"/>
  </w:num>
  <w:num w:numId="5">
    <w:abstractNumId w:val="10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0"/>
  </w:num>
  <w:num w:numId="19">
    <w:abstractNumId w:val="23"/>
  </w:num>
  <w:num w:numId="20">
    <w:abstractNumId w:val="7"/>
  </w:num>
  <w:num w:numId="21">
    <w:abstractNumId w:val="3"/>
  </w:num>
  <w:num w:numId="22">
    <w:abstractNumId w:val="6"/>
  </w:num>
  <w:num w:numId="23">
    <w:abstractNumId w:val="21"/>
  </w:num>
  <w:num w:numId="24">
    <w:abstractNumId w:val="0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11719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078F3"/>
    <w:rsid w:val="00127BAD"/>
    <w:rsid w:val="001644CD"/>
    <w:rsid w:val="00170EA7"/>
    <w:rsid w:val="001908D3"/>
    <w:rsid w:val="001B5652"/>
    <w:rsid w:val="001C3C5D"/>
    <w:rsid w:val="001C7DEB"/>
    <w:rsid w:val="001F1933"/>
    <w:rsid w:val="001F3EDA"/>
    <w:rsid w:val="00212F62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E788E"/>
    <w:rsid w:val="00304B61"/>
    <w:rsid w:val="00311FA6"/>
    <w:rsid w:val="00320616"/>
    <w:rsid w:val="0035382B"/>
    <w:rsid w:val="003538FE"/>
    <w:rsid w:val="00355EC5"/>
    <w:rsid w:val="003613BF"/>
    <w:rsid w:val="00396E2B"/>
    <w:rsid w:val="00397C0F"/>
    <w:rsid w:val="003A017B"/>
    <w:rsid w:val="003A5FDC"/>
    <w:rsid w:val="003A7E33"/>
    <w:rsid w:val="003C3B58"/>
    <w:rsid w:val="003F797A"/>
    <w:rsid w:val="00400C82"/>
    <w:rsid w:val="0047269C"/>
    <w:rsid w:val="0047765C"/>
    <w:rsid w:val="00495E5B"/>
    <w:rsid w:val="004A4B6D"/>
    <w:rsid w:val="004B037E"/>
    <w:rsid w:val="004B7BF4"/>
    <w:rsid w:val="004E52FC"/>
    <w:rsid w:val="005131A6"/>
    <w:rsid w:val="0052010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077A2"/>
    <w:rsid w:val="00673BAB"/>
    <w:rsid w:val="00686D70"/>
    <w:rsid w:val="006873C1"/>
    <w:rsid w:val="006C5CA4"/>
    <w:rsid w:val="006E2106"/>
    <w:rsid w:val="007113C6"/>
    <w:rsid w:val="00743396"/>
    <w:rsid w:val="00751202"/>
    <w:rsid w:val="00777C4F"/>
    <w:rsid w:val="007A7F2D"/>
    <w:rsid w:val="00826BBB"/>
    <w:rsid w:val="0083184B"/>
    <w:rsid w:val="00864697"/>
    <w:rsid w:val="00870FA8"/>
    <w:rsid w:val="00893BFD"/>
    <w:rsid w:val="008C0E2C"/>
    <w:rsid w:val="008C354D"/>
    <w:rsid w:val="008D6C35"/>
    <w:rsid w:val="00967B35"/>
    <w:rsid w:val="009753FC"/>
    <w:rsid w:val="009A0BC7"/>
    <w:rsid w:val="009B5639"/>
    <w:rsid w:val="009C2320"/>
    <w:rsid w:val="00A11E89"/>
    <w:rsid w:val="00A126D8"/>
    <w:rsid w:val="00A22009"/>
    <w:rsid w:val="00A4743F"/>
    <w:rsid w:val="00A714BE"/>
    <w:rsid w:val="00A81377"/>
    <w:rsid w:val="00A91BF6"/>
    <w:rsid w:val="00AE5E25"/>
    <w:rsid w:val="00B118DD"/>
    <w:rsid w:val="00B57528"/>
    <w:rsid w:val="00B61A10"/>
    <w:rsid w:val="00BD6726"/>
    <w:rsid w:val="00BE1FA1"/>
    <w:rsid w:val="00C24C1E"/>
    <w:rsid w:val="00C31356"/>
    <w:rsid w:val="00C42544"/>
    <w:rsid w:val="00C63580"/>
    <w:rsid w:val="00C7134F"/>
    <w:rsid w:val="00C9145B"/>
    <w:rsid w:val="00CB0CCA"/>
    <w:rsid w:val="00CB7125"/>
    <w:rsid w:val="00CB72C3"/>
    <w:rsid w:val="00CD2F36"/>
    <w:rsid w:val="00D15A56"/>
    <w:rsid w:val="00D415D0"/>
    <w:rsid w:val="00D47494"/>
    <w:rsid w:val="00D56A3B"/>
    <w:rsid w:val="00D93D43"/>
    <w:rsid w:val="00DB466C"/>
    <w:rsid w:val="00DB7F16"/>
    <w:rsid w:val="00DC4B86"/>
    <w:rsid w:val="00DE0B69"/>
    <w:rsid w:val="00DE2C62"/>
    <w:rsid w:val="00DF6D55"/>
    <w:rsid w:val="00E540A6"/>
    <w:rsid w:val="00E770EA"/>
    <w:rsid w:val="00E8230A"/>
    <w:rsid w:val="00E96808"/>
    <w:rsid w:val="00EA78CB"/>
    <w:rsid w:val="00EB31D5"/>
    <w:rsid w:val="00ED451C"/>
    <w:rsid w:val="00F024DF"/>
    <w:rsid w:val="00F14C19"/>
    <w:rsid w:val="00F23082"/>
    <w:rsid w:val="00F26F79"/>
    <w:rsid w:val="00F42478"/>
    <w:rsid w:val="00F45A2B"/>
    <w:rsid w:val="00F60840"/>
    <w:rsid w:val="00F64AD7"/>
    <w:rsid w:val="00F76251"/>
    <w:rsid w:val="00F96021"/>
    <w:rsid w:val="00F970F1"/>
    <w:rsid w:val="00FC3525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63E8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ure7IhMfg" TargetMode="External"/><Relationship Id="rId13" Type="http://schemas.openxmlformats.org/officeDocument/2006/relationships/hyperlink" Target="https://www.amazon.co.uk/DNA-School-Dennis-Kelly/dp/1840029528" TargetMode="External"/><Relationship Id="rId18" Type="http://schemas.openxmlformats.org/officeDocument/2006/relationships/hyperlink" Target="https://www.bbc.co.uk/bitesize/guides/zwmvd2p/revision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guides/zg9x34j/revision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source.download.wjec.co.uk.s3.amazonaws.com/vtc/2015-16/15-16_44/DNA.pdf" TargetMode="External"/><Relationship Id="rId17" Type="http://schemas.openxmlformats.org/officeDocument/2006/relationships/hyperlink" Target="https://www.crimeandinvestigation.co.uk/article/liverpools-gang-culture-and-the-murder-of-rhys-jon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uk-news/2019/jul/15/yousef-makki-family-say-they-will-fight-on-after-acquittal" TargetMode="External"/><Relationship Id="rId20" Type="http://schemas.openxmlformats.org/officeDocument/2006/relationships/hyperlink" Target="https://www.bbc.co.uk/bitesize/topics/zm72pv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_K5hMTj2O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nchestereveningnews.co.uk/news/greater-manchester-news/yousef-makki-murder-trial-live-1645616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azon.co.uk/Curious-Incident-Night-Time-Modern-Plays/dp/1408173352/ref=pd_lpo_2?pd_rd_i=1408173352&amp;psc=1" TargetMode="External"/><Relationship Id="rId19" Type="http://schemas.openxmlformats.org/officeDocument/2006/relationships/hyperlink" Target="https://www.bbc.co.uk/bitesize/guides/zxn4mp3/revis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ticassembly.co.uk/" TargetMode="External"/><Relationship Id="rId14" Type="http://schemas.openxmlformats.org/officeDocument/2006/relationships/hyperlink" Target="https://resource.download.wjec.co.uk/vtc/2019-20/wjec19-20_1-15/eduqas/01-DNA.pdf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83E9-9EB4-43DE-827B-E1FBE35C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Gemma Lowe</cp:lastModifiedBy>
  <cp:revision>2</cp:revision>
  <cp:lastPrinted>2017-01-30T07:48:00Z</cp:lastPrinted>
  <dcterms:created xsi:type="dcterms:W3CDTF">2022-06-30T09:57:00Z</dcterms:created>
  <dcterms:modified xsi:type="dcterms:W3CDTF">2022-06-30T09:57:00Z</dcterms:modified>
</cp:coreProperties>
</file>