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E867A" w14:textId="26A341C5" w:rsidR="0034133F" w:rsidRDefault="00216251" w:rsidP="004F3989">
      <w:pPr>
        <w:spacing w:before="60" w:after="60"/>
      </w:pPr>
      <w:r>
        <w:rPr>
          <w:noProof/>
        </w:rPr>
        <mc:AlternateContent>
          <mc:Choice Requires="wps">
            <w:drawing>
              <wp:anchor distT="0" distB="0" distL="114300" distR="114300" simplePos="0" relativeHeight="251671552" behindDoc="0" locked="0" layoutInCell="1" allowOverlap="1" wp14:anchorId="601EE0AE" wp14:editId="2773B6AB">
                <wp:simplePos x="0" y="0"/>
                <wp:positionH relativeFrom="column">
                  <wp:posOffset>457200</wp:posOffset>
                </wp:positionH>
                <wp:positionV relativeFrom="paragraph">
                  <wp:posOffset>-137515</wp:posOffset>
                </wp:positionV>
                <wp:extent cx="5687878" cy="1046135"/>
                <wp:effectExtent l="0" t="0" r="0" b="0"/>
                <wp:wrapNone/>
                <wp:docPr id="1319542903" name="Text Box 1"/>
                <wp:cNvGraphicFramePr/>
                <a:graphic xmlns:a="http://schemas.openxmlformats.org/drawingml/2006/main">
                  <a:graphicData uri="http://schemas.microsoft.com/office/word/2010/wordprocessingShape">
                    <wps:wsp>
                      <wps:cNvSpPr txBox="1"/>
                      <wps:spPr>
                        <a:xfrm>
                          <a:off x="0" y="0"/>
                          <a:ext cx="5687878" cy="1046135"/>
                        </a:xfrm>
                        <a:prstGeom prst="rect">
                          <a:avLst/>
                        </a:prstGeom>
                        <a:noFill/>
                        <a:ln w="6350">
                          <a:noFill/>
                        </a:ln>
                      </wps:spPr>
                      <wps:txbx>
                        <w:txbxContent>
                          <w:p w14:paraId="265476FD" w14:textId="2BFBB3D7" w:rsidR="00216251" w:rsidRPr="00216251" w:rsidRDefault="00216251" w:rsidP="00216251">
                            <w:pPr>
                              <w:jc w:val="center"/>
                              <w:rPr>
                                <w:b/>
                                <w:bCs/>
                                <w:color w:val="F59B24"/>
                                <w:sz w:val="56"/>
                                <w:szCs w:val="56"/>
                              </w:rPr>
                            </w:pPr>
                            <w:r w:rsidRPr="00216251">
                              <w:rPr>
                                <w:b/>
                                <w:bCs/>
                                <w:color w:val="F59B24"/>
                                <w:sz w:val="56"/>
                                <w:szCs w:val="56"/>
                              </w:rPr>
                              <w:t>Health and Safety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1EE0AE" id="_x0000_t202" coordsize="21600,21600" o:spt="202" path="m,l,21600r21600,l21600,xe">
                <v:stroke joinstyle="miter"/>
                <v:path gradientshapeok="t" o:connecttype="rect"/>
              </v:shapetype>
              <v:shape id="Text Box 1" o:spid="_x0000_s1026" type="#_x0000_t202" style="position:absolute;left:0;text-align:left;margin-left:36pt;margin-top:-10.85pt;width:447.85pt;height:82.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" filled="f" stroked="f" strokeweight=".5pt">
                <v:textbox>
                  <w:txbxContent>
                    <w:p w14:paraId="265476FD" w14:textId="2BFBB3D7" w:rsidR="00216251" w:rsidRPr="00216251" w:rsidRDefault="00216251" w:rsidP="00216251">
                      <w:pPr>
                        <w:jc w:val="center"/>
                        <w:rPr>
                          <w:b/>
                          <w:bCs/>
                          <w:color w:val="F59B24"/>
                          <w:sz w:val="56"/>
                          <w:szCs w:val="56"/>
                        </w:rPr>
                      </w:pPr>
                      <w:r w:rsidRPr="00216251">
                        <w:rPr>
                          <w:b/>
                          <w:bCs/>
                          <w:color w:val="F59B24"/>
                          <w:sz w:val="56"/>
                          <w:szCs w:val="56"/>
                        </w:rPr>
                        <w:t>Health and Safety Handbook</w:t>
                      </w:r>
                    </w:p>
                  </w:txbxContent>
                </v:textbox>
              </v:shape>
            </w:pict>
          </mc:Fallback>
        </mc:AlternateContent>
      </w:r>
    </w:p>
    <w:p w14:paraId="1FEACC00" w14:textId="77777777" w:rsidR="0034133F" w:rsidRDefault="0034133F" w:rsidP="004F3989">
      <w:pPr>
        <w:spacing w:before="60" w:after="60"/>
      </w:pPr>
    </w:p>
    <w:p w14:paraId="70242BE2" w14:textId="77777777" w:rsidR="0034133F" w:rsidRDefault="0034133F" w:rsidP="004F3989">
      <w:pPr>
        <w:spacing w:before="60" w:after="60"/>
      </w:pPr>
    </w:p>
    <w:p w14:paraId="4246CCF7" w14:textId="77777777" w:rsidR="0034133F" w:rsidRDefault="0034133F" w:rsidP="004F3989">
      <w:pPr>
        <w:spacing w:before="60" w:after="60"/>
      </w:pPr>
    </w:p>
    <w:p w14:paraId="72A8552C" w14:textId="77777777" w:rsidR="0034133F" w:rsidRDefault="0034133F" w:rsidP="004F3989">
      <w:pPr>
        <w:spacing w:before="60" w:after="60"/>
      </w:pPr>
    </w:p>
    <w:p w14:paraId="652D5829" w14:textId="77777777" w:rsidR="00800B45" w:rsidRPr="0034133F" w:rsidRDefault="00800B45" w:rsidP="004F3989">
      <w:pPr>
        <w:spacing w:before="60" w:after="60"/>
      </w:pPr>
    </w:p>
    <w:p w14:paraId="6B9141D1" w14:textId="509CF1A9" w:rsidR="004F3989" w:rsidRPr="004F3989" w:rsidRDefault="004F3989" w:rsidP="004F3989">
      <w:pPr>
        <w:spacing w:before="60" w:after="60"/>
        <w:sectPr w:rsidR="004F3989" w:rsidRPr="004F3989" w:rsidSect="008521DD">
          <w:footerReference w:type="default" r:id="rId8"/>
          <w:headerReference w:type="first" r:id="rId9"/>
          <w:footerReference w:type="first" r:id="rId10"/>
          <w:pgSz w:w="11906" w:h="16838"/>
          <w:pgMar w:top="720" w:right="720" w:bottom="720" w:left="720" w:header="708" w:footer="708" w:gutter="0"/>
          <w:cols w:space="708"/>
          <w:titlePg/>
          <w:docGrid w:linePitch="360"/>
        </w:sectPr>
      </w:pPr>
    </w:p>
    <w:sdt>
      <w:sdtPr>
        <w:rPr>
          <w:rFonts w:ascii="Poppins" w:eastAsiaTheme="minorHAnsi" w:hAnsi="Poppins" w:cs="Poppins"/>
          <w:color w:val="63656A"/>
          <w:spacing w:val="0"/>
          <w:kern w:val="0"/>
          <w:sz w:val="20"/>
          <w:szCs w:val="20"/>
        </w:rPr>
        <w:id w:val="938954287"/>
        <w:docPartObj>
          <w:docPartGallery w:val="Table of Contents"/>
          <w:docPartUnique/>
        </w:docPartObj>
      </w:sdtPr>
      <w:sdtEndPr>
        <w:rPr>
          <w:noProof/>
          <w:sz w:val="13"/>
          <w:szCs w:val="13"/>
        </w:rPr>
      </w:sdtEndPr>
      <w:sdtContent>
        <w:p w14:paraId="1A1536E2" w14:textId="2BEA8BDF" w:rsidR="0034133F" w:rsidRPr="003660DB" w:rsidRDefault="0034133F" w:rsidP="004F3989">
          <w:pPr>
            <w:pStyle w:val="Title"/>
            <w:spacing w:before="60" w:after="60"/>
            <w:rPr>
              <w:rFonts w:ascii="Poppins" w:hAnsi="Poppins" w:cs="Poppins"/>
              <w:sz w:val="32"/>
              <w:szCs w:val="32"/>
            </w:rPr>
          </w:pPr>
          <w:r>
            <w:t>Contents</w:t>
          </w:r>
        </w:p>
        <w:p w14:paraId="6F6C7F41" w14:textId="18270C04" w:rsidR="008521DD" w:rsidRDefault="009D5502">
          <w:pPr>
            <w:pStyle w:val="TOC1"/>
            <w:tabs>
              <w:tab w:val="left" w:pos="440"/>
              <w:tab w:val="right" w:pos="10456"/>
            </w:tabs>
            <w:rPr>
              <w:rFonts w:eastAsiaTheme="minorEastAsia" w:cstheme="minorBidi"/>
              <w:b w:val="0"/>
              <w:bCs w:val="0"/>
              <w:i w:val="0"/>
              <w:iCs w:val="0"/>
              <w:noProof/>
              <w:color w:val="auto"/>
              <w:kern w:val="2"/>
              <w:lang w:eastAsia="en-GB"/>
              <w14:ligatures w14:val="standardContextual"/>
            </w:rPr>
          </w:pPr>
          <w:r w:rsidRPr="004F3989">
            <w:rPr>
              <w:rFonts w:ascii="Poppins" w:hAnsi="Poppins" w:cs="Poppins"/>
              <w:b w:val="0"/>
              <w:bCs w:val="0"/>
              <w:i w:val="0"/>
              <w:iCs w:val="0"/>
              <w:sz w:val="4"/>
              <w:szCs w:val="4"/>
            </w:rPr>
            <w:fldChar w:fldCharType="begin"/>
          </w:r>
          <w:r w:rsidRPr="004F3989">
            <w:rPr>
              <w:rFonts w:ascii="Poppins" w:hAnsi="Poppins" w:cs="Poppins"/>
              <w:b w:val="0"/>
              <w:bCs w:val="0"/>
              <w:i w:val="0"/>
              <w:iCs w:val="0"/>
              <w:sz w:val="4"/>
              <w:szCs w:val="4"/>
            </w:rPr>
            <w:instrText xml:space="preserve"> TOC \o "1-2" \h \z \u </w:instrText>
          </w:r>
          <w:r w:rsidRPr="004F3989">
            <w:rPr>
              <w:rFonts w:ascii="Poppins" w:hAnsi="Poppins" w:cs="Poppins"/>
              <w:b w:val="0"/>
              <w:bCs w:val="0"/>
              <w:i w:val="0"/>
              <w:iCs w:val="0"/>
              <w:sz w:val="4"/>
              <w:szCs w:val="4"/>
            </w:rPr>
            <w:fldChar w:fldCharType="separate"/>
          </w:r>
          <w:hyperlink w:anchor="_Toc145931482" w:history="1">
            <w:r w:rsidR="008521DD" w:rsidRPr="00637749">
              <w:rPr>
                <w:rStyle w:val="Hyperlink"/>
                <w:noProof/>
              </w:rPr>
              <w:t>1.</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Health and Safety Policy Statement</w:t>
            </w:r>
            <w:r w:rsidR="008521DD">
              <w:rPr>
                <w:noProof/>
                <w:webHidden/>
              </w:rPr>
              <w:tab/>
            </w:r>
            <w:r w:rsidR="008521DD">
              <w:rPr>
                <w:noProof/>
                <w:webHidden/>
              </w:rPr>
              <w:fldChar w:fldCharType="begin"/>
            </w:r>
            <w:r w:rsidR="008521DD">
              <w:rPr>
                <w:noProof/>
                <w:webHidden/>
              </w:rPr>
              <w:instrText xml:space="preserve"> PAGEREF _Toc145931482 \h </w:instrText>
            </w:r>
            <w:r w:rsidR="008521DD">
              <w:rPr>
                <w:noProof/>
                <w:webHidden/>
              </w:rPr>
            </w:r>
            <w:r w:rsidR="008521DD">
              <w:rPr>
                <w:noProof/>
                <w:webHidden/>
              </w:rPr>
              <w:fldChar w:fldCharType="separate"/>
            </w:r>
            <w:r w:rsidR="008521DD">
              <w:rPr>
                <w:noProof/>
                <w:webHidden/>
              </w:rPr>
              <w:t>10</w:t>
            </w:r>
            <w:r w:rsidR="008521DD">
              <w:rPr>
                <w:noProof/>
                <w:webHidden/>
              </w:rPr>
              <w:fldChar w:fldCharType="end"/>
            </w:r>
          </w:hyperlink>
        </w:p>
        <w:p w14:paraId="305AC1B9" w14:textId="7BBC8647" w:rsidR="008521DD" w:rsidRDefault="00000000">
          <w:pPr>
            <w:pStyle w:val="TOC1"/>
            <w:tabs>
              <w:tab w:val="left" w:pos="440"/>
              <w:tab w:val="right" w:pos="10456"/>
            </w:tabs>
            <w:rPr>
              <w:rFonts w:eastAsiaTheme="minorEastAsia" w:cstheme="minorBidi"/>
              <w:b w:val="0"/>
              <w:bCs w:val="0"/>
              <w:i w:val="0"/>
              <w:iCs w:val="0"/>
              <w:noProof/>
              <w:color w:val="auto"/>
              <w:kern w:val="2"/>
              <w:lang w:eastAsia="en-GB"/>
              <w14:ligatures w14:val="standardContextual"/>
            </w:rPr>
          </w:pPr>
          <w:hyperlink w:anchor="_Toc145931483" w:history="1">
            <w:r w:rsidR="008521DD" w:rsidRPr="00637749">
              <w:rPr>
                <w:rStyle w:val="Hyperlink"/>
                <w:noProof/>
              </w:rPr>
              <w:t>2.</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Regulation References</w:t>
            </w:r>
            <w:r w:rsidR="008521DD">
              <w:rPr>
                <w:noProof/>
                <w:webHidden/>
              </w:rPr>
              <w:tab/>
            </w:r>
            <w:r w:rsidR="008521DD">
              <w:rPr>
                <w:noProof/>
                <w:webHidden/>
              </w:rPr>
              <w:fldChar w:fldCharType="begin"/>
            </w:r>
            <w:r w:rsidR="008521DD">
              <w:rPr>
                <w:noProof/>
                <w:webHidden/>
              </w:rPr>
              <w:instrText xml:space="preserve"> PAGEREF _Toc145931483 \h </w:instrText>
            </w:r>
            <w:r w:rsidR="008521DD">
              <w:rPr>
                <w:noProof/>
                <w:webHidden/>
              </w:rPr>
            </w:r>
            <w:r w:rsidR="008521DD">
              <w:rPr>
                <w:noProof/>
                <w:webHidden/>
              </w:rPr>
              <w:fldChar w:fldCharType="separate"/>
            </w:r>
            <w:r w:rsidR="008521DD">
              <w:rPr>
                <w:noProof/>
                <w:webHidden/>
              </w:rPr>
              <w:t>11</w:t>
            </w:r>
            <w:r w:rsidR="008521DD">
              <w:rPr>
                <w:noProof/>
                <w:webHidden/>
              </w:rPr>
              <w:fldChar w:fldCharType="end"/>
            </w:r>
          </w:hyperlink>
        </w:p>
        <w:p w14:paraId="24C69945" w14:textId="0D99A6B1" w:rsidR="008521DD" w:rsidRDefault="00000000">
          <w:pPr>
            <w:pStyle w:val="TOC1"/>
            <w:tabs>
              <w:tab w:val="left" w:pos="440"/>
              <w:tab w:val="right" w:pos="10456"/>
            </w:tabs>
            <w:rPr>
              <w:rFonts w:eastAsiaTheme="minorEastAsia" w:cstheme="minorBidi"/>
              <w:b w:val="0"/>
              <w:bCs w:val="0"/>
              <w:i w:val="0"/>
              <w:iCs w:val="0"/>
              <w:noProof/>
              <w:color w:val="auto"/>
              <w:kern w:val="2"/>
              <w:lang w:eastAsia="en-GB"/>
              <w14:ligatures w14:val="standardContextual"/>
            </w:rPr>
          </w:pPr>
          <w:hyperlink w:anchor="_Toc145931484" w:history="1">
            <w:r w:rsidR="008521DD" w:rsidRPr="00637749">
              <w:rPr>
                <w:rStyle w:val="Hyperlink"/>
                <w:noProof/>
              </w:rPr>
              <w:t>3.</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lang w:val="en"/>
              </w:rPr>
              <w:t>Responsibilities</w:t>
            </w:r>
            <w:r w:rsidR="008521DD">
              <w:rPr>
                <w:noProof/>
                <w:webHidden/>
              </w:rPr>
              <w:tab/>
            </w:r>
            <w:r w:rsidR="008521DD">
              <w:rPr>
                <w:noProof/>
                <w:webHidden/>
              </w:rPr>
              <w:fldChar w:fldCharType="begin"/>
            </w:r>
            <w:r w:rsidR="008521DD">
              <w:rPr>
                <w:noProof/>
                <w:webHidden/>
              </w:rPr>
              <w:instrText xml:space="preserve"> PAGEREF _Toc145931484 \h </w:instrText>
            </w:r>
            <w:r w:rsidR="008521DD">
              <w:rPr>
                <w:noProof/>
                <w:webHidden/>
              </w:rPr>
            </w:r>
            <w:r w:rsidR="008521DD">
              <w:rPr>
                <w:noProof/>
                <w:webHidden/>
              </w:rPr>
              <w:fldChar w:fldCharType="separate"/>
            </w:r>
            <w:r w:rsidR="008521DD">
              <w:rPr>
                <w:noProof/>
                <w:webHidden/>
              </w:rPr>
              <w:t>11</w:t>
            </w:r>
            <w:r w:rsidR="008521DD">
              <w:rPr>
                <w:noProof/>
                <w:webHidden/>
              </w:rPr>
              <w:fldChar w:fldCharType="end"/>
            </w:r>
          </w:hyperlink>
        </w:p>
        <w:p w14:paraId="71F2B558" w14:textId="29D79A1F" w:rsidR="008521DD" w:rsidRDefault="00000000">
          <w:pPr>
            <w:pStyle w:val="TOC1"/>
            <w:tabs>
              <w:tab w:val="left" w:pos="440"/>
              <w:tab w:val="right" w:pos="10456"/>
            </w:tabs>
            <w:rPr>
              <w:rFonts w:eastAsiaTheme="minorEastAsia" w:cstheme="minorBidi"/>
              <w:b w:val="0"/>
              <w:bCs w:val="0"/>
              <w:i w:val="0"/>
              <w:iCs w:val="0"/>
              <w:noProof/>
              <w:color w:val="auto"/>
              <w:kern w:val="2"/>
              <w:lang w:eastAsia="en-GB"/>
              <w14:ligatures w14:val="standardContextual"/>
            </w:rPr>
          </w:pPr>
          <w:hyperlink w:anchor="_Toc145931485" w:history="1">
            <w:r w:rsidR="008521DD" w:rsidRPr="00637749">
              <w:rPr>
                <w:rStyle w:val="Hyperlink"/>
                <w:noProof/>
              </w:rPr>
              <w:t>4.</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lang w:val="en"/>
              </w:rPr>
              <w:t>Safety Guidelines</w:t>
            </w:r>
            <w:r w:rsidR="008521DD">
              <w:rPr>
                <w:noProof/>
                <w:webHidden/>
              </w:rPr>
              <w:tab/>
            </w:r>
            <w:r w:rsidR="008521DD">
              <w:rPr>
                <w:noProof/>
                <w:webHidden/>
              </w:rPr>
              <w:fldChar w:fldCharType="begin"/>
            </w:r>
            <w:r w:rsidR="008521DD">
              <w:rPr>
                <w:noProof/>
                <w:webHidden/>
              </w:rPr>
              <w:instrText xml:space="preserve"> PAGEREF _Toc145931485 \h </w:instrText>
            </w:r>
            <w:r w:rsidR="008521DD">
              <w:rPr>
                <w:noProof/>
                <w:webHidden/>
              </w:rPr>
            </w:r>
            <w:r w:rsidR="008521DD">
              <w:rPr>
                <w:noProof/>
                <w:webHidden/>
              </w:rPr>
              <w:fldChar w:fldCharType="separate"/>
            </w:r>
            <w:r w:rsidR="008521DD">
              <w:rPr>
                <w:noProof/>
                <w:webHidden/>
              </w:rPr>
              <w:t>12</w:t>
            </w:r>
            <w:r w:rsidR="008521DD">
              <w:rPr>
                <w:noProof/>
                <w:webHidden/>
              </w:rPr>
              <w:fldChar w:fldCharType="end"/>
            </w:r>
          </w:hyperlink>
        </w:p>
        <w:p w14:paraId="0723E38A" w14:textId="6AAD1238"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86" w:history="1">
            <w:r w:rsidR="008521DD" w:rsidRPr="00637749">
              <w:rPr>
                <w:rStyle w:val="Hyperlink"/>
                <w:noProof/>
              </w:rPr>
              <w:t>a.</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Safe Use of Mobile Phones</w:t>
            </w:r>
            <w:r w:rsidR="008521DD">
              <w:rPr>
                <w:noProof/>
                <w:webHidden/>
              </w:rPr>
              <w:tab/>
            </w:r>
            <w:r w:rsidR="008521DD">
              <w:rPr>
                <w:noProof/>
                <w:webHidden/>
              </w:rPr>
              <w:fldChar w:fldCharType="begin"/>
            </w:r>
            <w:r w:rsidR="008521DD">
              <w:rPr>
                <w:noProof/>
                <w:webHidden/>
              </w:rPr>
              <w:instrText xml:space="preserve"> PAGEREF _Toc145931486 \h </w:instrText>
            </w:r>
            <w:r w:rsidR="008521DD">
              <w:rPr>
                <w:noProof/>
                <w:webHidden/>
              </w:rPr>
            </w:r>
            <w:r w:rsidR="008521DD">
              <w:rPr>
                <w:noProof/>
                <w:webHidden/>
              </w:rPr>
              <w:fldChar w:fldCharType="separate"/>
            </w:r>
            <w:r w:rsidR="008521DD">
              <w:rPr>
                <w:noProof/>
                <w:webHidden/>
              </w:rPr>
              <w:t>12</w:t>
            </w:r>
            <w:r w:rsidR="008521DD">
              <w:rPr>
                <w:noProof/>
                <w:webHidden/>
              </w:rPr>
              <w:fldChar w:fldCharType="end"/>
            </w:r>
          </w:hyperlink>
        </w:p>
        <w:p w14:paraId="06DCCE46" w14:textId="33019D84"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87" w:history="1">
            <w:r w:rsidR="008521DD" w:rsidRPr="00637749">
              <w:rPr>
                <w:rStyle w:val="Hyperlink"/>
                <w:noProof/>
              </w:rPr>
              <w:t>b.</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Drugs and Alcohol</w:t>
            </w:r>
            <w:r w:rsidR="008521DD">
              <w:rPr>
                <w:noProof/>
                <w:webHidden/>
              </w:rPr>
              <w:tab/>
            </w:r>
            <w:r w:rsidR="008521DD">
              <w:rPr>
                <w:noProof/>
                <w:webHidden/>
              </w:rPr>
              <w:fldChar w:fldCharType="begin"/>
            </w:r>
            <w:r w:rsidR="008521DD">
              <w:rPr>
                <w:noProof/>
                <w:webHidden/>
              </w:rPr>
              <w:instrText xml:space="preserve"> PAGEREF _Toc145931487 \h </w:instrText>
            </w:r>
            <w:r w:rsidR="008521DD">
              <w:rPr>
                <w:noProof/>
                <w:webHidden/>
              </w:rPr>
            </w:r>
            <w:r w:rsidR="008521DD">
              <w:rPr>
                <w:noProof/>
                <w:webHidden/>
              </w:rPr>
              <w:fldChar w:fldCharType="separate"/>
            </w:r>
            <w:r w:rsidR="008521DD">
              <w:rPr>
                <w:noProof/>
                <w:webHidden/>
              </w:rPr>
              <w:t>12</w:t>
            </w:r>
            <w:r w:rsidR="008521DD">
              <w:rPr>
                <w:noProof/>
                <w:webHidden/>
              </w:rPr>
              <w:fldChar w:fldCharType="end"/>
            </w:r>
          </w:hyperlink>
        </w:p>
        <w:p w14:paraId="5FE1FC30" w14:textId="68AB73CE"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88" w:history="1">
            <w:r w:rsidR="008521DD" w:rsidRPr="00637749">
              <w:rPr>
                <w:rStyle w:val="Hyperlink"/>
                <w:noProof/>
              </w:rPr>
              <w:t>c.</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Smoking</w:t>
            </w:r>
            <w:r w:rsidR="008521DD">
              <w:rPr>
                <w:noProof/>
                <w:webHidden/>
              </w:rPr>
              <w:tab/>
            </w:r>
            <w:r w:rsidR="008521DD">
              <w:rPr>
                <w:noProof/>
                <w:webHidden/>
              </w:rPr>
              <w:fldChar w:fldCharType="begin"/>
            </w:r>
            <w:r w:rsidR="008521DD">
              <w:rPr>
                <w:noProof/>
                <w:webHidden/>
              </w:rPr>
              <w:instrText xml:space="preserve"> PAGEREF _Toc145931488 \h </w:instrText>
            </w:r>
            <w:r w:rsidR="008521DD">
              <w:rPr>
                <w:noProof/>
                <w:webHidden/>
              </w:rPr>
            </w:r>
            <w:r w:rsidR="008521DD">
              <w:rPr>
                <w:noProof/>
                <w:webHidden/>
              </w:rPr>
              <w:fldChar w:fldCharType="separate"/>
            </w:r>
            <w:r w:rsidR="008521DD">
              <w:rPr>
                <w:noProof/>
                <w:webHidden/>
              </w:rPr>
              <w:t>12</w:t>
            </w:r>
            <w:r w:rsidR="008521DD">
              <w:rPr>
                <w:noProof/>
                <w:webHidden/>
              </w:rPr>
              <w:fldChar w:fldCharType="end"/>
            </w:r>
          </w:hyperlink>
        </w:p>
        <w:p w14:paraId="7B94B672" w14:textId="6615D867"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89" w:history="1">
            <w:r w:rsidR="008521DD" w:rsidRPr="00637749">
              <w:rPr>
                <w:rStyle w:val="Hyperlink"/>
                <w:noProof/>
              </w:rPr>
              <w:t>d.</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Slips, Trips and Falls</w:t>
            </w:r>
            <w:r w:rsidR="008521DD">
              <w:rPr>
                <w:noProof/>
                <w:webHidden/>
              </w:rPr>
              <w:tab/>
            </w:r>
            <w:r w:rsidR="008521DD">
              <w:rPr>
                <w:noProof/>
                <w:webHidden/>
              </w:rPr>
              <w:fldChar w:fldCharType="begin"/>
            </w:r>
            <w:r w:rsidR="008521DD">
              <w:rPr>
                <w:noProof/>
                <w:webHidden/>
              </w:rPr>
              <w:instrText xml:space="preserve"> PAGEREF _Toc145931489 \h </w:instrText>
            </w:r>
            <w:r w:rsidR="008521DD">
              <w:rPr>
                <w:noProof/>
                <w:webHidden/>
              </w:rPr>
            </w:r>
            <w:r w:rsidR="008521DD">
              <w:rPr>
                <w:noProof/>
                <w:webHidden/>
              </w:rPr>
              <w:fldChar w:fldCharType="separate"/>
            </w:r>
            <w:r w:rsidR="008521DD">
              <w:rPr>
                <w:noProof/>
                <w:webHidden/>
              </w:rPr>
              <w:t>12</w:t>
            </w:r>
            <w:r w:rsidR="008521DD">
              <w:rPr>
                <w:noProof/>
                <w:webHidden/>
              </w:rPr>
              <w:fldChar w:fldCharType="end"/>
            </w:r>
          </w:hyperlink>
        </w:p>
        <w:p w14:paraId="13281AAB" w14:textId="3CD7F92E"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90" w:history="1">
            <w:r w:rsidR="008521DD" w:rsidRPr="00637749">
              <w:rPr>
                <w:rStyle w:val="Hyperlink"/>
                <w:noProof/>
              </w:rPr>
              <w:t>e.</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Working from Height</w:t>
            </w:r>
            <w:r w:rsidR="008521DD">
              <w:rPr>
                <w:noProof/>
                <w:webHidden/>
              </w:rPr>
              <w:tab/>
            </w:r>
            <w:r w:rsidR="008521DD">
              <w:rPr>
                <w:noProof/>
                <w:webHidden/>
              </w:rPr>
              <w:fldChar w:fldCharType="begin"/>
            </w:r>
            <w:r w:rsidR="008521DD">
              <w:rPr>
                <w:noProof/>
                <w:webHidden/>
              </w:rPr>
              <w:instrText xml:space="preserve"> PAGEREF _Toc145931490 \h </w:instrText>
            </w:r>
            <w:r w:rsidR="008521DD">
              <w:rPr>
                <w:noProof/>
                <w:webHidden/>
              </w:rPr>
            </w:r>
            <w:r w:rsidR="008521DD">
              <w:rPr>
                <w:noProof/>
                <w:webHidden/>
              </w:rPr>
              <w:fldChar w:fldCharType="separate"/>
            </w:r>
            <w:r w:rsidR="008521DD">
              <w:rPr>
                <w:noProof/>
                <w:webHidden/>
              </w:rPr>
              <w:t>13</w:t>
            </w:r>
            <w:r w:rsidR="008521DD">
              <w:rPr>
                <w:noProof/>
                <w:webHidden/>
              </w:rPr>
              <w:fldChar w:fldCharType="end"/>
            </w:r>
          </w:hyperlink>
        </w:p>
        <w:p w14:paraId="0493D124" w14:textId="44465D4F"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91" w:history="1">
            <w:r w:rsidR="008521DD" w:rsidRPr="00637749">
              <w:rPr>
                <w:rStyle w:val="Hyperlink"/>
                <w:noProof/>
              </w:rPr>
              <w:t>i.</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Step Ladders</w:t>
            </w:r>
            <w:r w:rsidR="008521DD">
              <w:rPr>
                <w:noProof/>
                <w:webHidden/>
              </w:rPr>
              <w:tab/>
            </w:r>
            <w:r w:rsidR="008521DD">
              <w:rPr>
                <w:noProof/>
                <w:webHidden/>
              </w:rPr>
              <w:fldChar w:fldCharType="begin"/>
            </w:r>
            <w:r w:rsidR="008521DD">
              <w:rPr>
                <w:noProof/>
                <w:webHidden/>
              </w:rPr>
              <w:instrText xml:space="preserve"> PAGEREF _Toc145931491 \h </w:instrText>
            </w:r>
            <w:r w:rsidR="008521DD">
              <w:rPr>
                <w:noProof/>
                <w:webHidden/>
              </w:rPr>
            </w:r>
            <w:r w:rsidR="008521DD">
              <w:rPr>
                <w:noProof/>
                <w:webHidden/>
              </w:rPr>
              <w:fldChar w:fldCharType="separate"/>
            </w:r>
            <w:r w:rsidR="008521DD">
              <w:rPr>
                <w:noProof/>
                <w:webHidden/>
              </w:rPr>
              <w:t>14</w:t>
            </w:r>
            <w:r w:rsidR="008521DD">
              <w:rPr>
                <w:noProof/>
                <w:webHidden/>
              </w:rPr>
              <w:fldChar w:fldCharType="end"/>
            </w:r>
          </w:hyperlink>
        </w:p>
        <w:p w14:paraId="35CAFC57" w14:textId="292183D8" w:rsidR="008521DD" w:rsidRDefault="00000000">
          <w:pPr>
            <w:pStyle w:val="TOC2"/>
            <w:tabs>
              <w:tab w:val="right" w:pos="10456"/>
            </w:tabs>
            <w:rPr>
              <w:rFonts w:eastAsiaTheme="minorEastAsia" w:cstheme="minorBidi"/>
              <w:b w:val="0"/>
              <w:bCs w:val="0"/>
              <w:noProof/>
              <w:color w:val="auto"/>
              <w:kern w:val="2"/>
              <w:sz w:val="24"/>
              <w:szCs w:val="24"/>
              <w:lang w:eastAsia="en-GB"/>
              <w14:ligatures w14:val="standardContextual"/>
            </w:rPr>
          </w:pPr>
          <w:hyperlink w:anchor="_Toc145931492" w:history="1">
            <w:r w:rsidR="008521DD" w:rsidRPr="00637749">
              <w:rPr>
                <w:rStyle w:val="Hyperlink"/>
                <w:noProof/>
              </w:rPr>
              <w:t>Many accidents occur due to step ladders being poorly maintained or misused.</w:t>
            </w:r>
            <w:r w:rsidR="008521DD">
              <w:rPr>
                <w:noProof/>
                <w:webHidden/>
              </w:rPr>
              <w:tab/>
            </w:r>
            <w:r w:rsidR="008521DD">
              <w:rPr>
                <w:noProof/>
                <w:webHidden/>
              </w:rPr>
              <w:fldChar w:fldCharType="begin"/>
            </w:r>
            <w:r w:rsidR="008521DD">
              <w:rPr>
                <w:noProof/>
                <w:webHidden/>
              </w:rPr>
              <w:instrText xml:space="preserve"> PAGEREF _Toc145931492 \h </w:instrText>
            </w:r>
            <w:r w:rsidR="008521DD">
              <w:rPr>
                <w:noProof/>
                <w:webHidden/>
              </w:rPr>
            </w:r>
            <w:r w:rsidR="008521DD">
              <w:rPr>
                <w:noProof/>
                <w:webHidden/>
              </w:rPr>
              <w:fldChar w:fldCharType="separate"/>
            </w:r>
            <w:r w:rsidR="008521DD">
              <w:rPr>
                <w:noProof/>
                <w:webHidden/>
              </w:rPr>
              <w:t>14</w:t>
            </w:r>
            <w:r w:rsidR="008521DD">
              <w:rPr>
                <w:noProof/>
                <w:webHidden/>
              </w:rPr>
              <w:fldChar w:fldCharType="end"/>
            </w:r>
          </w:hyperlink>
        </w:p>
        <w:p w14:paraId="473F5A2A" w14:textId="2DCF5DF9"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93" w:history="1">
            <w:r w:rsidR="008521DD" w:rsidRPr="00637749">
              <w:rPr>
                <w:rStyle w:val="Hyperlink"/>
                <w:noProof/>
              </w:rPr>
              <w:t>f.</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Safe Stacking</w:t>
            </w:r>
            <w:r w:rsidR="008521DD">
              <w:rPr>
                <w:noProof/>
                <w:webHidden/>
              </w:rPr>
              <w:tab/>
            </w:r>
            <w:r w:rsidR="008521DD">
              <w:rPr>
                <w:noProof/>
                <w:webHidden/>
              </w:rPr>
              <w:fldChar w:fldCharType="begin"/>
            </w:r>
            <w:r w:rsidR="008521DD">
              <w:rPr>
                <w:noProof/>
                <w:webHidden/>
              </w:rPr>
              <w:instrText xml:space="preserve"> PAGEREF _Toc145931493 \h </w:instrText>
            </w:r>
            <w:r w:rsidR="008521DD">
              <w:rPr>
                <w:noProof/>
                <w:webHidden/>
              </w:rPr>
            </w:r>
            <w:r w:rsidR="008521DD">
              <w:rPr>
                <w:noProof/>
                <w:webHidden/>
              </w:rPr>
              <w:fldChar w:fldCharType="separate"/>
            </w:r>
            <w:r w:rsidR="008521DD">
              <w:rPr>
                <w:noProof/>
                <w:webHidden/>
              </w:rPr>
              <w:t>14</w:t>
            </w:r>
            <w:r w:rsidR="008521DD">
              <w:rPr>
                <w:noProof/>
                <w:webHidden/>
              </w:rPr>
              <w:fldChar w:fldCharType="end"/>
            </w:r>
          </w:hyperlink>
        </w:p>
        <w:p w14:paraId="6472DED0" w14:textId="31B1BFE2" w:rsidR="008521DD" w:rsidRDefault="00000000">
          <w:pPr>
            <w:pStyle w:val="TOC1"/>
            <w:tabs>
              <w:tab w:val="left" w:pos="440"/>
              <w:tab w:val="right" w:pos="10456"/>
            </w:tabs>
            <w:rPr>
              <w:rFonts w:eastAsiaTheme="minorEastAsia" w:cstheme="minorBidi"/>
              <w:b w:val="0"/>
              <w:bCs w:val="0"/>
              <w:i w:val="0"/>
              <w:iCs w:val="0"/>
              <w:noProof/>
              <w:color w:val="auto"/>
              <w:kern w:val="2"/>
              <w:lang w:eastAsia="en-GB"/>
              <w14:ligatures w14:val="standardContextual"/>
            </w:rPr>
          </w:pPr>
          <w:hyperlink w:anchor="_Toc145931494" w:history="1">
            <w:r w:rsidR="008521DD" w:rsidRPr="00637749">
              <w:rPr>
                <w:rStyle w:val="Hyperlink"/>
                <w:noProof/>
              </w:rPr>
              <w:t>5.</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Manual Handling</w:t>
            </w:r>
            <w:r w:rsidR="008521DD">
              <w:rPr>
                <w:noProof/>
                <w:webHidden/>
              </w:rPr>
              <w:tab/>
            </w:r>
            <w:r w:rsidR="008521DD">
              <w:rPr>
                <w:noProof/>
                <w:webHidden/>
              </w:rPr>
              <w:fldChar w:fldCharType="begin"/>
            </w:r>
            <w:r w:rsidR="008521DD">
              <w:rPr>
                <w:noProof/>
                <w:webHidden/>
              </w:rPr>
              <w:instrText xml:space="preserve"> PAGEREF _Toc145931494 \h </w:instrText>
            </w:r>
            <w:r w:rsidR="008521DD">
              <w:rPr>
                <w:noProof/>
                <w:webHidden/>
              </w:rPr>
            </w:r>
            <w:r w:rsidR="008521DD">
              <w:rPr>
                <w:noProof/>
                <w:webHidden/>
              </w:rPr>
              <w:fldChar w:fldCharType="separate"/>
            </w:r>
            <w:r w:rsidR="008521DD">
              <w:rPr>
                <w:noProof/>
                <w:webHidden/>
              </w:rPr>
              <w:t>14</w:t>
            </w:r>
            <w:r w:rsidR="008521DD">
              <w:rPr>
                <w:noProof/>
                <w:webHidden/>
              </w:rPr>
              <w:fldChar w:fldCharType="end"/>
            </w:r>
          </w:hyperlink>
        </w:p>
        <w:p w14:paraId="25DABE6F" w14:textId="190865C5" w:rsidR="008521DD" w:rsidRDefault="00000000">
          <w:pPr>
            <w:pStyle w:val="TOC1"/>
            <w:tabs>
              <w:tab w:val="left" w:pos="440"/>
              <w:tab w:val="right" w:pos="10456"/>
            </w:tabs>
            <w:rPr>
              <w:rFonts w:eastAsiaTheme="minorEastAsia" w:cstheme="minorBidi"/>
              <w:b w:val="0"/>
              <w:bCs w:val="0"/>
              <w:i w:val="0"/>
              <w:iCs w:val="0"/>
              <w:noProof/>
              <w:color w:val="auto"/>
              <w:kern w:val="2"/>
              <w:lang w:eastAsia="en-GB"/>
              <w14:ligatures w14:val="standardContextual"/>
            </w:rPr>
          </w:pPr>
          <w:hyperlink w:anchor="_Toc145931495" w:history="1">
            <w:r w:rsidR="008521DD" w:rsidRPr="00637749">
              <w:rPr>
                <w:rStyle w:val="Hyperlink"/>
                <w:noProof/>
              </w:rPr>
              <w:t>6.</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Personal Protective Equipment - PPE Clothing</w:t>
            </w:r>
            <w:r w:rsidR="008521DD">
              <w:rPr>
                <w:noProof/>
                <w:webHidden/>
              </w:rPr>
              <w:tab/>
            </w:r>
            <w:r w:rsidR="008521DD">
              <w:rPr>
                <w:noProof/>
                <w:webHidden/>
              </w:rPr>
              <w:fldChar w:fldCharType="begin"/>
            </w:r>
            <w:r w:rsidR="008521DD">
              <w:rPr>
                <w:noProof/>
                <w:webHidden/>
              </w:rPr>
              <w:instrText xml:space="preserve"> PAGEREF _Toc145931495 \h </w:instrText>
            </w:r>
            <w:r w:rsidR="008521DD">
              <w:rPr>
                <w:noProof/>
                <w:webHidden/>
              </w:rPr>
            </w:r>
            <w:r w:rsidR="008521DD">
              <w:rPr>
                <w:noProof/>
                <w:webHidden/>
              </w:rPr>
              <w:fldChar w:fldCharType="separate"/>
            </w:r>
            <w:r w:rsidR="008521DD">
              <w:rPr>
                <w:noProof/>
                <w:webHidden/>
              </w:rPr>
              <w:t>15</w:t>
            </w:r>
            <w:r w:rsidR="008521DD">
              <w:rPr>
                <w:noProof/>
                <w:webHidden/>
              </w:rPr>
              <w:fldChar w:fldCharType="end"/>
            </w:r>
          </w:hyperlink>
        </w:p>
        <w:p w14:paraId="53C87F3D" w14:textId="4DACF0D3" w:rsidR="008521DD" w:rsidRDefault="00000000">
          <w:pPr>
            <w:pStyle w:val="TOC1"/>
            <w:tabs>
              <w:tab w:val="left" w:pos="440"/>
              <w:tab w:val="right" w:pos="10456"/>
            </w:tabs>
            <w:rPr>
              <w:rFonts w:eastAsiaTheme="minorEastAsia" w:cstheme="minorBidi"/>
              <w:b w:val="0"/>
              <w:bCs w:val="0"/>
              <w:i w:val="0"/>
              <w:iCs w:val="0"/>
              <w:noProof/>
              <w:color w:val="auto"/>
              <w:kern w:val="2"/>
              <w:lang w:eastAsia="en-GB"/>
              <w14:ligatures w14:val="standardContextual"/>
            </w:rPr>
          </w:pPr>
          <w:hyperlink w:anchor="_Toc145931496" w:history="1">
            <w:r w:rsidR="008521DD" w:rsidRPr="00637749">
              <w:rPr>
                <w:rStyle w:val="Hyperlink"/>
                <w:noProof/>
              </w:rPr>
              <w:t>7.</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Fire Precautions</w:t>
            </w:r>
            <w:r w:rsidR="008521DD">
              <w:rPr>
                <w:noProof/>
                <w:webHidden/>
              </w:rPr>
              <w:tab/>
            </w:r>
            <w:r w:rsidR="008521DD">
              <w:rPr>
                <w:noProof/>
                <w:webHidden/>
              </w:rPr>
              <w:fldChar w:fldCharType="begin"/>
            </w:r>
            <w:r w:rsidR="008521DD">
              <w:rPr>
                <w:noProof/>
                <w:webHidden/>
              </w:rPr>
              <w:instrText xml:space="preserve"> PAGEREF _Toc145931496 \h </w:instrText>
            </w:r>
            <w:r w:rsidR="008521DD">
              <w:rPr>
                <w:noProof/>
                <w:webHidden/>
              </w:rPr>
            </w:r>
            <w:r w:rsidR="008521DD">
              <w:rPr>
                <w:noProof/>
                <w:webHidden/>
              </w:rPr>
              <w:fldChar w:fldCharType="separate"/>
            </w:r>
            <w:r w:rsidR="008521DD">
              <w:rPr>
                <w:noProof/>
                <w:webHidden/>
              </w:rPr>
              <w:t>15</w:t>
            </w:r>
            <w:r w:rsidR="008521DD">
              <w:rPr>
                <w:noProof/>
                <w:webHidden/>
              </w:rPr>
              <w:fldChar w:fldCharType="end"/>
            </w:r>
          </w:hyperlink>
        </w:p>
        <w:p w14:paraId="4DC63BF9" w14:textId="75BEB636"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97" w:history="1">
            <w:r w:rsidR="008521DD" w:rsidRPr="00637749">
              <w:rPr>
                <w:rStyle w:val="Hyperlink"/>
                <w:noProof/>
              </w:rPr>
              <w:t>a.</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MEANS OF ESCAPE</w:t>
            </w:r>
            <w:r w:rsidR="008521DD">
              <w:rPr>
                <w:noProof/>
                <w:webHidden/>
              </w:rPr>
              <w:tab/>
            </w:r>
            <w:r w:rsidR="008521DD">
              <w:rPr>
                <w:noProof/>
                <w:webHidden/>
              </w:rPr>
              <w:fldChar w:fldCharType="begin"/>
            </w:r>
            <w:r w:rsidR="008521DD">
              <w:rPr>
                <w:noProof/>
                <w:webHidden/>
              </w:rPr>
              <w:instrText xml:space="preserve"> PAGEREF _Toc145931497 \h </w:instrText>
            </w:r>
            <w:r w:rsidR="008521DD">
              <w:rPr>
                <w:noProof/>
                <w:webHidden/>
              </w:rPr>
            </w:r>
            <w:r w:rsidR="008521DD">
              <w:rPr>
                <w:noProof/>
                <w:webHidden/>
              </w:rPr>
              <w:fldChar w:fldCharType="separate"/>
            </w:r>
            <w:r w:rsidR="008521DD">
              <w:rPr>
                <w:noProof/>
                <w:webHidden/>
              </w:rPr>
              <w:t>16</w:t>
            </w:r>
            <w:r w:rsidR="008521DD">
              <w:rPr>
                <w:noProof/>
                <w:webHidden/>
              </w:rPr>
              <w:fldChar w:fldCharType="end"/>
            </w:r>
          </w:hyperlink>
        </w:p>
        <w:p w14:paraId="48F7A01D" w14:textId="54E32DBC"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98" w:history="1">
            <w:r w:rsidR="008521DD" w:rsidRPr="00637749">
              <w:rPr>
                <w:rStyle w:val="Hyperlink"/>
                <w:noProof/>
              </w:rPr>
              <w:t>b.</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The Fire Triangle…</w:t>
            </w:r>
            <w:r w:rsidR="008521DD">
              <w:rPr>
                <w:noProof/>
                <w:webHidden/>
              </w:rPr>
              <w:tab/>
            </w:r>
            <w:r w:rsidR="008521DD">
              <w:rPr>
                <w:noProof/>
                <w:webHidden/>
              </w:rPr>
              <w:fldChar w:fldCharType="begin"/>
            </w:r>
            <w:r w:rsidR="008521DD">
              <w:rPr>
                <w:noProof/>
                <w:webHidden/>
              </w:rPr>
              <w:instrText xml:space="preserve"> PAGEREF _Toc145931498 \h </w:instrText>
            </w:r>
            <w:r w:rsidR="008521DD">
              <w:rPr>
                <w:noProof/>
                <w:webHidden/>
              </w:rPr>
            </w:r>
            <w:r w:rsidR="008521DD">
              <w:rPr>
                <w:noProof/>
                <w:webHidden/>
              </w:rPr>
              <w:fldChar w:fldCharType="separate"/>
            </w:r>
            <w:r w:rsidR="008521DD">
              <w:rPr>
                <w:noProof/>
                <w:webHidden/>
              </w:rPr>
              <w:t>16</w:t>
            </w:r>
            <w:r w:rsidR="008521DD">
              <w:rPr>
                <w:noProof/>
                <w:webHidden/>
              </w:rPr>
              <w:fldChar w:fldCharType="end"/>
            </w:r>
          </w:hyperlink>
        </w:p>
        <w:p w14:paraId="5EC65E83" w14:textId="32E3323D"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499" w:history="1">
            <w:r w:rsidR="008521DD" w:rsidRPr="00637749">
              <w:rPr>
                <w:rStyle w:val="Hyperlink"/>
                <w:noProof/>
              </w:rPr>
              <w:t>c.</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Types of Fire Extinguishers</w:t>
            </w:r>
            <w:r w:rsidR="008521DD">
              <w:rPr>
                <w:noProof/>
                <w:webHidden/>
              </w:rPr>
              <w:tab/>
            </w:r>
            <w:r w:rsidR="008521DD">
              <w:rPr>
                <w:noProof/>
                <w:webHidden/>
              </w:rPr>
              <w:fldChar w:fldCharType="begin"/>
            </w:r>
            <w:r w:rsidR="008521DD">
              <w:rPr>
                <w:noProof/>
                <w:webHidden/>
              </w:rPr>
              <w:instrText xml:space="preserve"> PAGEREF _Toc145931499 \h </w:instrText>
            </w:r>
            <w:r w:rsidR="008521DD">
              <w:rPr>
                <w:noProof/>
                <w:webHidden/>
              </w:rPr>
            </w:r>
            <w:r w:rsidR="008521DD">
              <w:rPr>
                <w:noProof/>
                <w:webHidden/>
              </w:rPr>
              <w:fldChar w:fldCharType="separate"/>
            </w:r>
            <w:r w:rsidR="008521DD">
              <w:rPr>
                <w:noProof/>
                <w:webHidden/>
              </w:rPr>
              <w:t>17</w:t>
            </w:r>
            <w:r w:rsidR="008521DD">
              <w:rPr>
                <w:noProof/>
                <w:webHidden/>
              </w:rPr>
              <w:fldChar w:fldCharType="end"/>
            </w:r>
          </w:hyperlink>
        </w:p>
        <w:p w14:paraId="7B24A998" w14:textId="7AE1D330" w:rsidR="008521DD" w:rsidRDefault="00000000">
          <w:pPr>
            <w:pStyle w:val="TOC1"/>
            <w:tabs>
              <w:tab w:val="left" w:pos="440"/>
              <w:tab w:val="right" w:pos="10456"/>
            </w:tabs>
            <w:rPr>
              <w:rFonts w:eastAsiaTheme="minorEastAsia" w:cstheme="minorBidi"/>
              <w:b w:val="0"/>
              <w:bCs w:val="0"/>
              <w:i w:val="0"/>
              <w:iCs w:val="0"/>
              <w:noProof/>
              <w:color w:val="auto"/>
              <w:kern w:val="2"/>
              <w:lang w:eastAsia="en-GB"/>
              <w14:ligatures w14:val="standardContextual"/>
            </w:rPr>
          </w:pPr>
          <w:hyperlink w:anchor="_Toc145931500" w:history="1">
            <w:r w:rsidR="008521DD" w:rsidRPr="00637749">
              <w:rPr>
                <w:rStyle w:val="Hyperlink"/>
                <w:noProof/>
              </w:rPr>
              <w:t>8.</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Control of Substances Hazardous to Health</w:t>
            </w:r>
            <w:r w:rsidR="008521DD">
              <w:rPr>
                <w:noProof/>
                <w:webHidden/>
              </w:rPr>
              <w:tab/>
            </w:r>
            <w:r w:rsidR="008521DD">
              <w:rPr>
                <w:noProof/>
                <w:webHidden/>
              </w:rPr>
              <w:fldChar w:fldCharType="begin"/>
            </w:r>
            <w:r w:rsidR="008521DD">
              <w:rPr>
                <w:noProof/>
                <w:webHidden/>
              </w:rPr>
              <w:instrText xml:space="preserve"> PAGEREF _Toc145931500 \h </w:instrText>
            </w:r>
            <w:r w:rsidR="008521DD">
              <w:rPr>
                <w:noProof/>
                <w:webHidden/>
              </w:rPr>
            </w:r>
            <w:r w:rsidR="008521DD">
              <w:rPr>
                <w:noProof/>
                <w:webHidden/>
              </w:rPr>
              <w:fldChar w:fldCharType="separate"/>
            </w:r>
            <w:r w:rsidR="008521DD">
              <w:rPr>
                <w:noProof/>
                <w:webHidden/>
              </w:rPr>
              <w:t>18</w:t>
            </w:r>
            <w:r w:rsidR="008521DD">
              <w:rPr>
                <w:noProof/>
                <w:webHidden/>
              </w:rPr>
              <w:fldChar w:fldCharType="end"/>
            </w:r>
          </w:hyperlink>
        </w:p>
        <w:p w14:paraId="488B1C89" w14:textId="069D2C1C"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01" w:history="1">
            <w:r w:rsidR="008521DD" w:rsidRPr="00637749">
              <w:rPr>
                <w:rStyle w:val="Hyperlink"/>
                <w:noProof/>
              </w:rPr>
              <w:t>a.</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CARE OF SKIN</w:t>
            </w:r>
            <w:r w:rsidR="008521DD">
              <w:rPr>
                <w:noProof/>
                <w:webHidden/>
              </w:rPr>
              <w:tab/>
            </w:r>
            <w:r w:rsidR="008521DD">
              <w:rPr>
                <w:noProof/>
                <w:webHidden/>
              </w:rPr>
              <w:fldChar w:fldCharType="begin"/>
            </w:r>
            <w:r w:rsidR="008521DD">
              <w:rPr>
                <w:noProof/>
                <w:webHidden/>
              </w:rPr>
              <w:instrText xml:space="preserve"> PAGEREF _Toc145931501 \h </w:instrText>
            </w:r>
            <w:r w:rsidR="008521DD">
              <w:rPr>
                <w:noProof/>
                <w:webHidden/>
              </w:rPr>
            </w:r>
            <w:r w:rsidR="008521DD">
              <w:rPr>
                <w:noProof/>
                <w:webHidden/>
              </w:rPr>
              <w:fldChar w:fldCharType="separate"/>
            </w:r>
            <w:r w:rsidR="008521DD">
              <w:rPr>
                <w:noProof/>
                <w:webHidden/>
              </w:rPr>
              <w:t>18</w:t>
            </w:r>
            <w:r w:rsidR="008521DD">
              <w:rPr>
                <w:noProof/>
                <w:webHidden/>
              </w:rPr>
              <w:fldChar w:fldCharType="end"/>
            </w:r>
          </w:hyperlink>
        </w:p>
        <w:p w14:paraId="1BD29867" w14:textId="18734629"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02" w:history="1">
            <w:r w:rsidR="008521DD" w:rsidRPr="00637749">
              <w:rPr>
                <w:rStyle w:val="Hyperlink"/>
                <w:noProof/>
              </w:rPr>
              <w:t>b.</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SAVE YOUR SKIN</w:t>
            </w:r>
            <w:r w:rsidR="008521DD">
              <w:rPr>
                <w:noProof/>
                <w:webHidden/>
              </w:rPr>
              <w:tab/>
            </w:r>
            <w:r w:rsidR="008521DD">
              <w:rPr>
                <w:noProof/>
                <w:webHidden/>
              </w:rPr>
              <w:fldChar w:fldCharType="begin"/>
            </w:r>
            <w:r w:rsidR="008521DD">
              <w:rPr>
                <w:noProof/>
                <w:webHidden/>
              </w:rPr>
              <w:instrText xml:space="preserve"> PAGEREF _Toc145931502 \h </w:instrText>
            </w:r>
            <w:r w:rsidR="008521DD">
              <w:rPr>
                <w:noProof/>
                <w:webHidden/>
              </w:rPr>
            </w:r>
            <w:r w:rsidR="008521DD">
              <w:rPr>
                <w:noProof/>
                <w:webHidden/>
              </w:rPr>
              <w:fldChar w:fldCharType="separate"/>
            </w:r>
            <w:r w:rsidR="008521DD">
              <w:rPr>
                <w:noProof/>
                <w:webHidden/>
              </w:rPr>
              <w:t>18</w:t>
            </w:r>
            <w:r w:rsidR="008521DD">
              <w:rPr>
                <w:noProof/>
                <w:webHidden/>
              </w:rPr>
              <w:fldChar w:fldCharType="end"/>
            </w:r>
          </w:hyperlink>
        </w:p>
        <w:p w14:paraId="792D58B8" w14:textId="7E754319" w:rsidR="008521DD" w:rsidRDefault="00000000">
          <w:pPr>
            <w:pStyle w:val="TOC1"/>
            <w:tabs>
              <w:tab w:val="left" w:pos="440"/>
              <w:tab w:val="right" w:pos="10456"/>
            </w:tabs>
            <w:rPr>
              <w:rFonts w:eastAsiaTheme="minorEastAsia" w:cstheme="minorBidi"/>
              <w:b w:val="0"/>
              <w:bCs w:val="0"/>
              <w:i w:val="0"/>
              <w:iCs w:val="0"/>
              <w:noProof/>
              <w:color w:val="auto"/>
              <w:kern w:val="2"/>
              <w:lang w:eastAsia="en-GB"/>
              <w14:ligatures w14:val="standardContextual"/>
            </w:rPr>
          </w:pPr>
          <w:hyperlink w:anchor="_Toc145931503" w:history="1">
            <w:r w:rsidR="008521DD" w:rsidRPr="00637749">
              <w:rPr>
                <w:rStyle w:val="Hyperlink"/>
                <w:noProof/>
              </w:rPr>
              <w:t>9.</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Infection Control &amp; Blood-borne Viruses</w:t>
            </w:r>
            <w:r w:rsidR="008521DD">
              <w:rPr>
                <w:noProof/>
                <w:webHidden/>
              </w:rPr>
              <w:tab/>
            </w:r>
            <w:r w:rsidR="008521DD">
              <w:rPr>
                <w:noProof/>
                <w:webHidden/>
              </w:rPr>
              <w:fldChar w:fldCharType="begin"/>
            </w:r>
            <w:r w:rsidR="008521DD">
              <w:rPr>
                <w:noProof/>
                <w:webHidden/>
              </w:rPr>
              <w:instrText xml:space="preserve"> PAGEREF _Toc145931503 \h </w:instrText>
            </w:r>
            <w:r w:rsidR="008521DD">
              <w:rPr>
                <w:noProof/>
                <w:webHidden/>
              </w:rPr>
            </w:r>
            <w:r w:rsidR="008521DD">
              <w:rPr>
                <w:noProof/>
                <w:webHidden/>
              </w:rPr>
              <w:fldChar w:fldCharType="separate"/>
            </w:r>
            <w:r w:rsidR="008521DD">
              <w:rPr>
                <w:noProof/>
                <w:webHidden/>
              </w:rPr>
              <w:t>19</w:t>
            </w:r>
            <w:r w:rsidR="008521DD">
              <w:rPr>
                <w:noProof/>
                <w:webHidden/>
              </w:rPr>
              <w:fldChar w:fldCharType="end"/>
            </w:r>
          </w:hyperlink>
        </w:p>
        <w:p w14:paraId="5BB1789D" w14:textId="06DC194B"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04" w:history="1">
            <w:r w:rsidR="008521DD" w:rsidRPr="00637749">
              <w:rPr>
                <w:rStyle w:val="Hyperlink"/>
                <w:noProof/>
              </w:rPr>
              <w:t>10.</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Safety Signs</w:t>
            </w:r>
            <w:r w:rsidR="008521DD">
              <w:rPr>
                <w:noProof/>
                <w:webHidden/>
              </w:rPr>
              <w:tab/>
            </w:r>
            <w:r w:rsidR="008521DD">
              <w:rPr>
                <w:noProof/>
                <w:webHidden/>
              </w:rPr>
              <w:fldChar w:fldCharType="begin"/>
            </w:r>
            <w:r w:rsidR="008521DD">
              <w:rPr>
                <w:noProof/>
                <w:webHidden/>
              </w:rPr>
              <w:instrText xml:space="preserve"> PAGEREF _Toc145931504 \h </w:instrText>
            </w:r>
            <w:r w:rsidR="008521DD">
              <w:rPr>
                <w:noProof/>
                <w:webHidden/>
              </w:rPr>
            </w:r>
            <w:r w:rsidR="008521DD">
              <w:rPr>
                <w:noProof/>
                <w:webHidden/>
              </w:rPr>
              <w:fldChar w:fldCharType="separate"/>
            </w:r>
            <w:r w:rsidR="008521DD">
              <w:rPr>
                <w:noProof/>
                <w:webHidden/>
              </w:rPr>
              <w:t>19</w:t>
            </w:r>
            <w:r w:rsidR="008521DD">
              <w:rPr>
                <w:noProof/>
                <w:webHidden/>
              </w:rPr>
              <w:fldChar w:fldCharType="end"/>
            </w:r>
          </w:hyperlink>
        </w:p>
        <w:p w14:paraId="426CFCEC" w14:textId="7E976BB6"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05" w:history="1">
            <w:r w:rsidR="008521DD" w:rsidRPr="00637749">
              <w:rPr>
                <w:rStyle w:val="Hyperlink"/>
                <w:noProof/>
              </w:rPr>
              <w:t>11.</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Accidents and Incidents</w:t>
            </w:r>
            <w:r w:rsidR="008521DD">
              <w:rPr>
                <w:noProof/>
                <w:webHidden/>
              </w:rPr>
              <w:tab/>
            </w:r>
            <w:r w:rsidR="008521DD">
              <w:rPr>
                <w:noProof/>
                <w:webHidden/>
              </w:rPr>
              <w:fldChar w:fldCharType="begin"/>
            </w:r>
            <w:r w:rsidR="008521DD">
              <w:rPr>
                <w:noProof/>
                <w:webHidden/>
              </w:rPr>
              <w:instrText xml:space="preserve"> PAGEREF _Toc145931505 \h </w:instrText>
            </w:r>
            <w:r w:rsidR="008521DD">
              <w:rPr>
                <w:noProof/>
                <w:webHidden/>
              </w:rPr>
            </w:r>
            <w:r w:rsidR="008521DD">
              <w:rPr>
                <w:noProof/>
                <w:webHidden/>
              </w:rPr>
              <w:fldChar w:fldCharType="separate"/>
            </w:r>
            <w:r w:rsidR="008521DD">
              <w:rPr>
                <w:noProof/>
                <w:webHidden/>
              </w:rPr>
              <w:t>21</w:t>
            </w:r>
            <w:r w:rsidR="008521DD">
              <w:rPr>
                <w:noProof/>
                <w:webHidden/>
              </w:rPr>
              <w:fldChar w:fldCharType="end"/>
            </w:r>
          </w:hyperlink>
        </w:p>
        <w:p w14:paraId="6A2FB410" w14:textId="14C090F8"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06" w:history="1">
            <w:r w:rsidR="008521DD" w:rsidRPr="00637749">
              <w:rPr>
                <w:rStyle w:val="Hyperlink"/>
                <w:noProof/>
              </w:rPr>
              <w:t>a.</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Emergencies:</w:t>
            </w:r>
            <w:r w:rsidR="008521DD">
              <w:rPr>
                <w:noProof/>
                <w:webHidden/>
              </w:rPr>
              <w:tab/>
            </w:r>
            <w:r w:rsidR="008521DD">
              <w:rPr>
                <w:noProof/>
                <w:webHidden/>
              </w:rPr>
              <w:fldChar w:fldCharType="begin"/>
            </w:r>
            <w:r w:rsidR="008521DD">
              <w:rPr>
                <w:noProof/>
                <w:webHidden/>
              </w:rPr>
              <w:instrText xml:space="preserve"> PAGEREF _Toc145931506 \h </w:instrText>
            </w:r>
            <w:r w:rsidR="008521DD">
              <w:rPr>
                <w:noProof/>
                <w:webHidden/>
              </w:rPr>
            </w:r>
            <w:r w:rsidR="008521DD">
              <w:rPr>
                <w:noProof/>
                <w:webHidden/>
              </w:rPr>
              <w:fldChar w:fldCharType="separate"/>
            </w:r>
            <w:r w:rsidR="008521DD">
              <w:rPr>
                <w:noProof/>
                <w:webHidden/>
              </w:rPr>
              <w:t>21</w:t>
            </w:r>
            <w:r w:rsidR="008521DD">
              <w:rPr>
                <w:noProof/>
                <w:webHidden/>
              </w:rPr>
              <w:fldChar w:fldCharType="end"/>
            </w:r>
          </w:hyperlink>
        </w:p>
        <w:p w14:paraId="431BAAD8" w14:textId="26DB51B3"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07" w:history="1">
            <w:r w:rsidR="008521DD" w:rsidRPr="00637749">
              <w:rPr>
                <w:rStyle w:val="Hyperlink"/>
                <w:noProof/>
              </w:rPr>
              <w:t>b.</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Where instant action is needed:</w:t>
            </w:r>
            <w:r w:rsidR="008521DD">
              <w:rPr>
                <w:noProof/>
                <w:webHidden/>
              </w:rPr>
              <w:tab/>
            </w:r>
            <w:r w:rsidR="008521DD">
              <w:rPr>
                <w:noProof/>
                <w:webHidden/>
              </w:rPr>
              <w:fldChar w:fldCharType="begin"/>
            </w:r>
            <w:r w:rsidR="008521DD">
              <w:rPr>
                <w:noProof/>
                <w:webHidden/>
              </w:rPr>
              <w:instrText xml:space="preserve"> PAGEREF _Toc145931507 \h </w:instrText>
            </w:r>
            <w:r w:rsidR="008521DD">
              <w:rPr>
                <w:noProof/>
                <w:webHidden/>
              </w:rPr>
            </w:r>
            <w:r w:rsidR="008521DD">
              <w:rPr>
                <w:noProof/>
                <w:webHidden/>
              </w:rPr>
              <w:fldChar w:fldCharType="separate"/>
            </w:r>
            <w:r w:rsidR="008521DD">
              <w:rPr>
                <w:noProof/>
                <w:webHidden/>
              </w:rPr>
              <w:t>21</w:t>
            </w:r>
            <w:r w:rsidR="008521DD">
              <w:rPr>
                <w:noProof/>
                <w:webHidden/>
              </w:rPr>
              <w:fldChar w:fldCharType="end"/>
            </w:r>
          </w:hyperlink>
        </w:p>
        <w:p w14:paraId="177602ED" w14:textId="11DADD0E"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08" w:history="1">
            <w:r w:rsidR="008521DD" w:rsidRPr="00637749">
              <w:rPr>
                <w:rStyle w:val="Hyperlink"/>
                <w:noProof/>
              </w:rPr>
              <w:t>c.</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First Aid Box Locations:</w:t>
            </w:r>
            <w:r w:rsidR="008521DD">
              <w:rPr>
                <w:noProof/>
                <w:webHidden/>
              </w:rPr>
              <w:tab/>
            </w:r>
            <w:r w:rsidR="008521DD">
              <w:rPr>
                <w:noProof/>
                <w:webHidden/>
              </w:rPr>
              <w:fldChar w:fldCharType="begin"/>
            </w:r>
            <w:r w:rsidR="008521DD">
              <w:rPr>
                <w:noProof/>
                <w:webHidden/>
              </w:rPr>
              <w:instrText xml:space="preserve"> PAGEREF _Toc145931508 \h </w:instrText>
            </w:r>
            <w:r w:rsidR="008521DD">
              <w:rPr>
                <w:noProof/>
                <w:webHidden/>
              </w:rPr>
            </w:r>
            <w:r w:rsidR="008521DD">
              <w:rPr>
                <w:noProof/>
                <w:webHidden/>
              </w:rPr>
              <w:fldChar w:fldCharType="separate"/>
            </w:r>
            <w:r w:rsidR="008521DD">
              <w:rPr>
                <w:noProof/>
                <w:webHidden/>
              </w:rPr>
              <w:t>21</w:t>
            </w:r>
            <w:r w:rsidR="008521DD">
              <w:rPr>
                <w:noProof/>
                <w:webHidden/>
              </w:rPr>
              <w:fldChar w:fldCharType="end"/>
            </w:r>
          </w:hyperlink>
        </w:p>
        <w:p w14:paraId="255B0B80" w14:textId="289A1C5A"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09" w:history="1">
            <w:r w:rsidR="008521DD" w:rsidRPr="00637749">
              <w:rPr>
                <w:rStyle w:val="Hyperlink"/>
                <w:noProof/>
              </w:rPr>
              <w:t>d.</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Defibrillator is located:</w:t>
            </w:r>
            <w:r w:rsidR="008521DD">
              <w:rPr>
                <w:noProof/>
                <w:webHidden/>
              </w:rPr>
              <w:tab/>
            </w:r>
            <w:r w:rsidR="008521DD">
              <w:rPr>
                <w:noProof/>
                <w:webHidden/>
              </w:rPr>
              <w:fldChar w:fldCharType="begin"/>
            </w:r>
            <w:r w:rsidR="008521DD">
              <w:rPr>
                <w:noProof/>
                <w:webHidden/>
              </w:rPr>
              <w:instrText xml:space="preserve"> PAGEREF _Toc145931509 \h </w:instrText>
            </w:r>
            <w:r w:rsidR="008521DD">
              <w:rPr>
                <w:noProof/>
                <w:webHidden/>
              </w:rPr>
            </w:r>
            <w:r w:rsidR="008521DD">
              <w:rPr>
                <w:noProof/>
                <w:webHidden/>
              </w:rPr>
              <w:fldChar w:fldCharType="separate"/>
            </w:r>
            <w:r w:rsidR="008521DD">
              <w:rPr>
                <w:noProof/>
                <w:webHidden/>
              </w:rPr>
              <w:t>21</w:t>
            </w:r>
            <w:r w:rsidR="008521DD">
              <w:rPr>
                <w:noProof/>
                <w:webHidden/>
              </w:rPr>
              <w:fldChar w:fldCharType="end"/>
            </w:r>
          </w:hyperlink>
        </w:p>
        <w:p w14:paraId="30D4F954" w14:textId="59011969"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10" w:history="1">
            <w:r w:rsidR="008521DD" w:rsidRPr="00637749">
              <w:rPr>
                <w:rStyle w:val="Hyperlink"/>
                <w:noProof/>
              </w:rPr>
              <w:t>e.</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Medical Information</w:t>
            </w:r>
            <w:r w:rsidR="008521DD">
              <w:rPr>
                <w:noProof/>
                <w:webHidden/>
              </w:rPr>
              <w:tab/>
            </w:r>
            <w:r w:rsidR="008521DD">
              <w:rPr>
                <w:noProof/>
                <w:webHidden/>
              </w:rPr>
              <w:fldChar w:fldCharType="begin"/>
            </w:r>
            <w:r w:rsidR="008521DD">
              <w:rPr>
                <w:noProof/>
                <w:webHidden/>
              </w:rPr>
              <w:instrText xml:space="preserve"> PAGEREF _Toc145931510 \h </w:instrText>
            </w:r>
            <w:r w:rsidR="008521DD">
              <w:rPr>
                <w:noProof/>
                <w:webHidden/>
              </w:rPr>
            </w:r>
            <w:r w:rsidR="008521DD">
              <w:rPr>
                <w:noProof/>
                <w:webHidden/>
              </w:rPr>
              <w:fldChar w:fldCharType="separate"/>
            </w:r>
            <w:r w:rsidR="008521DD">
              <w:rPr>
                <w:noProof/>
                <w:webHidden/>
              </w:rPr>
              <w:t>21</w:t>
            </w:r>
            <w:r w:rsidR="008521DD">
              <w:rPr>
                <w:noProof/>
                <w:webHidden/>
              </w:rPr>
              <w:fldChar w:fldCharType="end"/>
            </w:r>
          </w:hyperlink>
        </w:p>
        <w:p w14:paraId="756DDE75" w14:textId="14C96D9F"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11" w:history="1">
            <w:r w:rsidR="008521DD" w:rsidRPr="00637749">
              <w:rPr>
                <w:rStyle w:val="Hyperlink"/>
                <w:noProof/>
              </w:rPr>
              <w:t>f.</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Illness</w:t>
            </w:r>
            <w:r w:rsidR="008521DD">
              <w:rPr>
                <w:noProof/>
                <w:webHidden/>
              </w:rPr>
              <w:tab/>
            </w:r>
            <w:r w:rsidR="008521DD">
              <w:rPr>
                <w:noProof/>
                <w:webHidden/>
              </w:rPr>
              <w:fldChar w:fldCharType="begin"/>
            </w:r>
            <w:r w:rsidR="008521DD">
              <w:rPr>
                <w:noProof/>
                <w:webHidden/>
              </w:rPr>
              <w:instrText xml:space="preserve"> PAGEREF _Toc145931511 \h </w:instrText>
            </w:r>
            <w:r w:rsidR="008521DD">
              <w:rPr>
                <w:noProof/>
                <w:webHidden/>
              </w:rPr>
            </w:r>
            <w:r w:rsidR="008521DD">
              <w:rPr>
                <w:noProof/>
                <w:webHidden/>
              </w:rPr>
              <w:fldChar w:fldCharType="separate"/>
            </w:r>
            <w:r w:rsidR="008521DD">
              <w:rPr>
                <w:noProof/>
                <w:webHidden/>
              </w:rPr>
              <w:t>21</w:t>
            </w:r>
            <w:r w:rsidR="008521DD">
              <w:rPr>
                <w:noProof/>
                <w:webHidden/>
              </w:rPr>
              <w:fldChar w:fldCharType="end"/>
            </w:r>
          </w:hyperlink>
        </w:p>
        <w:p w14:paraId="12FC31A2" w14:textId="17BC211A"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12" w:history="1">
            <w:r w:rsidR="008521DD" w:rsidRPr="00637749">
              <w:rPr>
                <w:rStyle w:val="Hyperlink"/>
                <w:noProof/>
              </w:rPr>
              <w:t>g.</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Medication</w:t>
            </w:r>
            <w:r w:rsidR="008521DD">
              <w:rPr>
                <w:noProof/>
                <w:webHidden/>
              </w:rPr>
              <w:tab/>
            </w:r>
            <w:r w:rsidR="008521DD">
              <w:rPr>
                <w:noProof/>
                <w:webHidden/>
              </w:rPr>
              <w:fldChar w:fldCharType="begin"/>
            </w:r>
            <w:r w:rsidR="008521DD">
              <w:rPr>
                <w:noProof/>
                <w:webHidden/>
              </w:rPr>
              <w:instrText xml:space="preserve"> PAGEREF _Toc145931512 \h </w:instrText>
            </w:r>
            <w:r w:rsidR="008521DD">
              <w:rPr>
                <w:noProof/>
                <w:webHidden/>
              </w:rPr>
            </w:r>
            <w:r w:rsidR="008521DD">
              <w:rPr>
                <w:noProof/>
                <w:webHidden/>
              </w:rPr>
              <w:fldChar w:fldCharType="separate"/>
            </w:r>
            <w:r w:rsidR="008521DD">
              <w:rPr>
                <w:noProof/>
                <w:webHidden/>
              </w:rPr>
              <w:t>21</w:t>
            </w:r>
            <w:r w:rsidR="008521DD">
              <w:rPr>
                <w:noProof/>
                <w:webHidden/>
              </w:rPr>
              <w:fldChar w:fldCharType="end"/>
            </w:r>
          </w:hyperlink>
        </w:p>
        <w:p w14:paraId="7008C261" w14:textId="4B8D8AC5"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13" w:history="1">
            <w:r w:rsidR="008521DD" w:rsidRPr="00637749">
              <w:rPr>
                <w:rStyle w:val="Hyperlink"/>
                <w:noProof/>
              </w:rPr>
              <w:t>12.</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Teachers’ responsibilities</w:t>
            </w:r>
            <w:r w:rsidR="008521DD">
              <w:rPr>
                <w:noProof/>
                <w:webHidden/>
              </w:rPr>
              <w:tab/>
            </w:r>
            <w:r w:rsidR="008521DD">
              <w:rPr>
                <w:noProof/>
                <w:webHidden/>
              </w:rPr>
              <w:fldChar w:fldCharType="begin"/>
            </w:r>
            <w:r w:rsidR="008521DD">
              <w:rPr>
                <w:noProof/>
                <w:webHidden/>
              </w:rPr>
              <w:instrText xml:space="preserve"> PAGEREF _Toc145931513 \h </w:instrText>
            </w:r>
            <w:r w:rsidR="008521DD">
              <w:rPr>
                <w:noProof/>
                <w:webHidden/>
              </w:rPr>
            </w:r>
            <w:r w:rsidR="008521DD">
              <w:rPr>
                <w:noProof/>
                <w:webHidden/>
              </w:rPr>
              <w:fldChar w:fldCharType="separate"/>
            </w:r>
            <w:r w:rsidR="008521DD">
              <w:rPr>
                <w:noProof/>
                <w:webHidden/>
              </w:rPr>
              <w:t>21</w:t>
            </w:r>
            <w:r w:rsidR="008521DD">
              <w:rPr>
                <w:noProof/>
                <w:webHidden/>
              </w:rPr>
              <w:fldChar w:fldCharType="end"/>
            </w:r>
          </w:hyperlink>
        </w:p>
        <w:p w14:paraId="1B15FBBA" w14:textId="35894475"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14" w:history="1">
            <w:r w:rsidR="008521DD" w:rsidRPr="00637749">
              <w:rPr>
                <w:rStyle w:val="Hyperlink"/>
                <w:noProof/>
              </w:rPr>
              <w:t>a.</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Epilepsy</w:t>
            </w:r>
            <w:r w:rsidR="008521DD">
              <w:rPr>
                <w:noProof/>
                <w:webHidden/>
              </w:rPr>
              <w:tab/>
            </w:r>
            <w:r w:rsidR="008521DD">
              <w:rPr>
                <w:noProof/>
                <w:webHidden/>
              </w:rPr>
              <w:fldChar w:fldCharType="begin"/>
            </w:r>
            <w:r w:rsidR="008521DD">
              <w:rPr>
                <w:noProof/>
                <w:webHidden/>
              </w:rPr>
              <w:instrText xml:space="preserve"> PAGEREF _Toc145931514 \h </w:instrText>
            </w:r>
            <w:r w:rsidR="008521DD">
              <w:rPr>
                <w:noProof/>
                <w:webHidden/>
              </w:rPr>
            </w:r>
            <w:r w:rsidR="008521DD">
              <w:rPr>
                <w:noProof/>
                <w:webHidden/>
              </w:rPr>
              <w:fldChar w:fldCharType="separate"/>
            </w:r>
            <w:r w:rsidR="008521DD">
              <w:rPr>
                <w:noProof/>
                <w:webHidden/>
              </w:rPr>
              <w:t>22</w:t>
            </w:r>
            <w:r w:rsidR="008521DD">
              <w:rPr>
                <w:noProof/>
                <w:webHidden/>
              </w:rPr>
              <w:fldChar w:fldCharType="end"/>
            </w:r>
          </w:hyperlink>
        </w:p>
        <w:p w14:paraId="3566C50B" w14:textId="6E70D385"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15" w:history="1">
            <w:r w:rsidR="008521DD" w:rsidRPr="00637749">
              <w:rPr>
                <w:rStyle w:val="Hyperlink"/>
                <w:noProof/>
              </w:rPr>
              <w:t>13.</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Staff Responsibilities</w:t>
            </w:r>
            <w:r w:rsidR="008521DD">
              <w:rPr>
                <w:noProof/>
                <w:webHidden/>
              </w:rPr>
              <w:tab/>
            </w:r>
            <w:r w:rsidR="008521DD">
              <w:rPr>
                <w:noProof/>
                <w:webHidden/>
              </w:rPr>
              <w:fldChar w:fldCharType="begin"/>
            </w:r>
            <w:r w:rsidR="008521DD">
              <w:rPr>
                <w:noProof/>
                <w:webHidden/>
              </w:rPr>
              <w:instrText xml:space="preserve"> PAGEREF _Toc145931515 \h </w:instrText>
            </w:r>
            <w:r w:rsidR="008521DD">
              <w:rPr>
                <w:noProof/>
                <w:webHidden/>
              </w:rPr>
            </w:r>
            <w:r w:rsidR="008521DD">
              <w:rPr>
                <w:noProof/>
                <w:webHidden/>
              </w:rPr>
              <w:fldChar w:fldCharType="separate"/>
            </w:r>
            <w:r w:rsidR="008521DD">
              <w:rPr>
                <w:noProof/>
                <w:webHidden/>
              </w:rPr>
              <w:t>22</w:t>
            </w:r>
            <w:r w:rsidR="008521DD">
              <w:rPr>
                <w:noProof/>
                <w:webHidden/>
              </w:rPr>
              <w:fldChar w:fldCharType="end"/>
            </w:r>
          </w:hyperlink>
        </w:p>
        <w:p w14:paraId="42A212DC" w14:textId="49836820"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16" w:history="1">
            <w:r w:rsidR="008521DD" w:rsidRPr="00637749">
              <w:rPr>
                <w:rStyle w:val="Hyperlink"/>
                <w:noProof/>
              </w:rPr>
              <w:t>14.</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Individuals suffering from Epilepsy have an additional duty to:</w:t>
            </w:r>
            <w:r w:rsidR="008521DD">
              <w:rPr>
                <w:noProof/>
                <w:webHidden/>
              </w:rPr>
              <w:tab/>
            </w:r>
            <w:r w:rsidR="008521DD">
              <w:rPr>
                <w:noProof/>
                <w:webHidden/>
              </w:rPr>
              <w:fldChar w:fldCharType="begin"/>
            </w:r>
            <w:r w:rsidR="008521DD">
              <w:rPr>
                <w:noProof/>
                <w:webHidden/>
              </w:rPr>
              <w:instrText xml:space="preserve"> PAGEREF _Toc145931516 \h </w:instrText>
            </w:r>
            <w:r w:rsidR="008521DD">
              <w:rPr>
                <w:noProof/>
                <w:webHidden/>
              </w:rPr>
            </w:r>
            <w:r w:rsidR="008521DD">
              <w:rPr>
                <w:noProof/>
                <w:webHidden/>
              </w:rPr>
              <w:fldChar w:fldCharType="separate"/>
            </w:r>
            <w:r w:rsidR="008521DD">
              <w:rPr>
                <w:noProof/>
                <w:webHidden/>
              </w:rPr>
              <w:t>22</w:t>
            </w:r>
            <w:r w:rsidR="008521DD">
              <w:rPr>
                <w:noProof/>
                <w:webHidden/>
              </w:rPr>
              <w:fldChar w:fldCharType="end"/>
            </w:r>
          </w:hyperlink>
        </w:p>
        <w:p w14:paraId="5EBA4FEC" w14:textId="0FF92CEC"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17" w:history="1">
            <w:r w:rsidR="008521DD" w:rsidRPr="00637749">
              <w:rPr>
                <w:rStyle w:val="Hyperlink"/>
                <w:noProof/>
              </w:rPr>
              <w:t>15.</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Diabetes</w:t>
            </w:r>
            <w:r w:rsidR="008521DD">
              <w:rPr>
                <w:noProof/>
                <w:webHidden/>
              </w:rPr>
              <w:tab/>
            </w:r>
            <w:r w:rsidR="008521DD">
              <w:rPr>
                <w:noProof/>
                <w:webHidden/>
              </w:rPr>
              <w:fldChar w:fldCharType="begin"/>
            </w:r>
            <w:r w:rsidR="008521DD">
              <w:rPr>
                <w:noProof/>
                <w:webHidden/>
              </w:rPr>
              <w:instrText xml:space="preserve"> PAGEREF _Toc145931517 \h </w:instrText>
            </w:r>
            <w:r w:rsidR="008521DD">
              <w:rPr>
                <w:noProof/>
                <w:webHidden/>
              </w:rPr>
            </w:r>
            <w:r w:rsidR="008521DD">
              <w:rPr>
                <w:noProof/>
                <w:webHidden/>
              </w:rPr>
              <w:fldChar w:fldCharType="separate"/>
            </w:r>
            <w:r w:rsidR="008521DD">
              <w:rPr>
                <w:noProof/>
                <w:webHidden/>
              </w:rPr>
              <w:t>22</w:t>
            </w:r>
            <w:r w:rsidR="008521DD">
              <w:rPr>
                <w:noProof/>
                <w:webHidden/>
              </w:rPr>
              <w:fldChar w:fldCharType="end"/>
            </w:r>
          </w:hyperlink>
        </w:p>
        <w:p w14:paraId="2C98EDF2" w14:textId="4ECECA46"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18" w:history="1">
            <w:r w:rsidR="008521DD" w:rsidRPr="00637749">
              <w:rPr>
                <w:rStyle w:val="Hyperlink"/>
                <w:noProof/>
              </w:rPr>
              <w:t>a.</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Teachers’ responsibilities:</w:t>
            </w:r>
            <w:r w:rsidR="008521DD">
              <w:rPr>
                <w:noProof/>
                <w:webHidden/>
              </w:rPr>
              <w:tab/>
            </w:r>
            <w:r w:rsidR="008521DD">
              <w:rPr>
                <w:noProof/>
                <w:webHidden/>
              </w:rPr>
              <w:fldChar w:fldCharType="begin"/>
            </w:r>
            <w:r w:rsidR="008521DD">
              <w:rPr>
                <w:noProof/>
                <w:webHidden/>
              </w:rPr>
              <w:instrText xml:space="preserve"> PAGEREF _Toc145931518 \h </w:instrText>
            </w:r>
            <w:r w:rsidR="008521DD">
              <w:rPr>
                <w:noProof/>
                <w:webHidden/>
              </w:rPr>
            </w:r>
            <w:r w:rsidR="008521DD">
              <w:rPr>
                <w:noProof/>
                <w:webHidden/>
              </w:rPr>
              <w:fldChar w:fldCharType="separate"/>
            </w:r>
            <w:r w:rsidR="008521DD">
              <w:rPr>
                <w:noProof/>
                <w:webHidden/>
              </w:rPr>
              <w:t>22</w:t>
            </w:r>
            <w:r w:rsidR="008521DD">
              <w:rPr>
                <w:noProof/>
                <w:webHidden/>
              </w:rPr>
              <w:fldChar w:fldCharType="end"/>
            </w:r>
          </w:hyperlink>
        </w:p>
        <w:p w14:paraId="01ED3542" w14:textId="0B8F41E4"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19" w:history="1">
            <w:r w:rsidR="008521DD" w:rsidRPr="00637749">
              <w:rPr>
                <w:rStyle w:val="Hyperlink"/>
                <w:noProof/>
              </w:rPr>
              <w:t>b.</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Furthermore, diabetic person’s responsibilities include: -</w:t>
            </w:r>
            <w:r w:rsidR="008521DD">
              <w:rPr>
                <w:noProof/>
                <w:webHidden/>
              </w:rPr>
              <w:tab/>
            </w:r>
            <w:r w:rsidR="008521DD">
              <w:rPr>
                <w:noProof/>
                <w:webHidden/>
              </w:rPr>
              <w:fldChar w:fldCharType="begin"/>
            </w:r>
            <w:r w:rsidR="008521DD">
              <w:rPr>
                <w:noProof/>
                <w:webHidden/>
              </w:rPr>
              <w:instrText xml:space="preserve"> PAGEREF _Toc145931519 \h </w:instrText>
            </w:r>
            <w:r w:rsidR="008521DD">
              <w:rPr>
                <w:noProof/>
                <w:webHidden/>
              </w:rPr>
            </w:r>
            <w:r w:rsidR="008521DD">
              <w:rPr>
                <w:noProof/>
                <w:webHidden/>
              </w:rPr>
              <w:fldChar w:fldCharType="separate"/>
            </w:r>
            <w:r w:rsidR="008521DD">
              <w:rPr>
                <w:noProof/>
                <w:webHidden/>
              </w:rPr>
              <w:t>22</w:t>
            </w:r>
            <w:r w:rsidR="008521DD">
              <w:rPr>
                <w:noProof/>
                <w:webHidden/>
              </w:rPr>
              <w:fldChar w:fldCharType="end"/>
            </w:r>
          </w:hyperlink>
        </w:p>
        <w:p w14:paraId="0420DE60" w14:textId="06C1E64C"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20" w:history="1">
            <w:r w:rsidR="008521DD" w:rsidRPr="00637749">
              <w:rPr>
                <w:rStyle w:val="Hyperlink"/>
                <w:noProof/>
              </w:rPr>
              <w:t>16.</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New and Expectant Mothers</w:t>
            </w:r>
            <w:r w:rsidR="008521DD">
              <w:rPr>
                <w:noProof/>
                <w:webHidden/>
              </w:rPr>
              <w:tab/>
            </w:r>
            <w:r w:rsidR="008521DD">
              <w:rPr>
                <w:noProof/>
                <w:webHidden/>
              </w:rPr>
              <w:fldChar w:fldCharType="begin"/>
            </w:r>
            <w:r w:rsidR="008521DD">
              <w:rPr>
                <w:noProof/>
                <w:webHidden/>
              </w:rPr>
              <w:instrText xml:space="preserve"> PAGEREF _Toc145931520 \h </w:instrText>
            </w:r>
            <w:r w:rsidR="008521DD">
              <w:rPr>
                <w:noProof/>
                <w:webHidden/>
              </w:rPr>
            </w:r>
            <w:r w:rsidR="008521DD">
              <w:rPr>
                <w:noProof/>
                <w:webHidden/>
              </w:rPr>
              <w:fldChar w:fldCharType="separate"/>
            </w:r>
            <w:r w:rsidR="008521DD">
              <w:rPr>
                <w:noProof/>
                <w:webHidden/>
              </w:rPr>
              <w:t>23</w:t>
            </w:r>
            <w:r w:rsidR="008521DD">
              <w:rPr>
                <w:noProof/>
                <w:webHidden/>
              </w:rPr>
              <w:fldChar w:fldCharType="end"/>
            </w:r>
          </w:hyperlink>
        </w:p>
        <w:p w14:paraId="7BFFC198" w14:textId="245E43F5"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21" w:history="1">
            <w:r w:rsidR="008521DD" w:rsidRPr="00637749">
              <w:rPr>
                <w:rStyle w:val="Hyperlink"/>
                <w:noProof/>
              </w:rPr>
              <w:t>17.</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Safety in PE</w:t>
            </w:r>
            <w:r w:rsidR="008521DD">
              <w:rPr>
                <w:noProof/>
                <w:webHidden/>
              </w:rPr>
              <w:tab/>
            </w:r>
            <w:r w:rsidR="008521DD">
              <w:rPr>
                <w:noProof/>
                <w:webHidden/>
              </w:rPr>
              <w:fldChar w:fldCharType="begin"/>
            </w:r>
            <w:r w:rsidR="008521DD">
              <w:rPr>
                <w:noProof/>
                <w:webHidden/>
              </w:rPr>
              <w:instrText xml:space="preserve"> PAGEREF _Toc145931521 \h </w:instrText>
            </w:r>
            <w:r w:rsidR="008521DD">
              <w:rPr>
                <w:noProof/>
                <w:webHidden/>
              </w:rPr>
            </w:r>
            <w:r w:rsidR="008521DD">
              <w:rPr>
                <w:noProof/>
                <w:webHidden/>
              </w:rPr>
              <w:fldChar w:fldCharType="separate"/>
            </w:r>
            <w:r w:rsidR="008521DD">
              <w:rPr>
                <w:noProof/>
                <w:webHidden/>
              </w:rPr>
              <w:t>23</w:t>
            </w:r>
            <w:r w:rsidR="008521DD">
              <w:rPr>
                <w:noProof/>
                <w:webHidden/>
              </w:rPr>
              <w:fldChar w:fldCharType="end"/>
            </w:r>
          </w:hyperlink>
        </w:p>
        <w:p w14:paraId="1DB2E851" w14:textId="77ABFE76"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22" w:history="1">
            <w:r w:rsidR="008521DD" w:rsidRPr="00637749">
              <w:rPr>
                <w:rStyle w:val="Hyperlink"/>
                <w:noProof/>
              </w:rPr>
              <w:t>18.</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Method Statements</w:t>
            </w:r>
            <w:r w:rsidR="008521DD">
              <w:rPr>
                <w:noProof/>
                <w:webHidden/>
              </w:rPr>
              <w:tab/>
            </w:r>
            <w:r w:rsidR="008521DD">
              <w:rPr>
                <w:noProof/>
                <w:webHidden/>
              </w:rPr>
              <w:fldChar w:fldCharType="begin"/>
            </w:r>
            <w:r w:rsidR="008521DD">
              <w:rPr>
                <w:noProof/>
                <w:webHidden/>
              </w:rPr>
              <w:instrText xml:space="preserve"> PAGEREF _Toc145931522 \h </w:instrText>
            </w:r>
            <w:r w:rsidR="008521DD">
              <w:rPr>
                <w:noProof/>
                <w:webHidden/>
              </w:rPr>
            </w:r>
            <w:r w:rsidR="008521DD">
              <w:rPr>
                <w:noProof/>
                <w:webHidden/>
              </w:rPr>
              <w:fldChar w:fldCharType="separate"/>
            </w:r>
            <w:r w:rsidR="008521DD">
              <w:rPr>
                <w:noProof/>
                <w:webHidden/>
              </w:rPr>
              <w:t>24</w:t>
            </w:r>
            <w:r w:rsidR="008521DD">
              <w:rPr>
                <w:noProof/>
                <w:webHidden/>
              </w:rPr>
              <w:fldChar w:fldCharType="end"/>
            </w:r>
          </w:hyperlink>
        </w:p>
        <w:p w14:paraId="7387203F" w14:textId="6D27A1E7"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23" w:history="1">
            <w:r w:rsidR="008521DD" w:rsidRPr="00637749">
              <w:rPr>
                <w:rStyle w:val="Hyperlink"/>
                <w:noProof/>
                <w:lang w:eastAsia="en-GB"/>
              </w:rPr>
              <w:t>19.</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lang w:eastAsia="en-GB"/>
              </w:rPr>
              <w:t>Other Health and Safety Arrangements</w:t>
            </w:r>
            <w:r w:rsidR="008521DD">
              <w:rPr>
                <w:noProof/>
                <w:webHidden/>
              </w:rPr>
              <w:tab/>
            </w:r>
            <w:r w:rsidR="008521DD">
              <w:rPr>
                <w:noProof/>
                <w:webHidden/>
              </w:rPr>
              <w:fldChar w:fldCharType="begin"/>
            </w:r>
            <w:r w:rsidR="008521DD">
              <w:rPr>
                <w:noProof/>
                <w:webHidden/>
              </w:rPr>
              <w:instrText xml:space="preserve"> PAGEREF _Toc145931523 \h </w:instrText>
            </w:r>
            <w:r w:rsidR="008521DD">
              <w:rPr>
                <w:noProof/>
                <w:webHidden/>
              </w:rPr>
            </w:r>
            <w:r w:rsidR="008521DD">
              <w:rPr>
                <w:noProof/>
                <w:webHidden/>
              </w:rPr>
              <w:fldChar w:fldCharType="separate"/>
            </w:r>
            <w:r w:rsidR="008521DD">
              <w:rPr>
                <w:noProof/>
                <w:webHidden/>
              </w:rPr>
              <w:t>24</w:t>
            </w:r>
            <w:r w:rsidR="008521DD">
              <w:rPr>
                <w:noProof/>
                <w:webHidden/>
              </w:rPr>
              <w:fldChar w:fldCharType="end"/>
            </w:r>
          </w:hyperlink>
        </w:p>
        <w:p w14:paraId="21ED1344" w14:textId="60700633"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24" w:history="1">
            <w:r w:rsidR="008521DD" w:rsidRPr="00637749">
              <w:rPr>
                <w:rStyle w:val="Hyperlink"/>
                <w:noProof/>
                <w:lang w:eastAsia="en-GB"/>
              </w:rPr>
              <w:t>a.</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lang w:eastAsia="en-GB"/>
              </w:rPr>
              <w:t>Off-site visits and residential holidays</w:t>
            </w:r>
            <w:r w:rsidR="008521DD">
              <w:rPr>
                <w:noProof/>
                <w:webHidden/>
              </w:rPr>
              <w:tab/>
            </w:r>
            <w:r w:rsidR="008521DD">
              <w:rPr>
                <w:noProof/>
                <w:webHidden/>
              </w:rPr>
              <w:fldChar w:fldCharType="begin"/>
            </w:r>
            <w:r w:rsidR="008521DD">
              <w:rPr>
                <w:noProof/>
                <w:webHidden/>
              </w:rPr>
              <w:instrText xml:space="preserve"> PAGEREF _Toc145931524 \h </w:instrText>
            </w:r>
            <w:r w:rsidR="008521DD">
              <w:rPr>
                <w:noProof/>
                <w:webHidden/>
              </w:rPr>
            </w:r>
            <w:r w:rsidR="008521DD">
              <w:rPr>
                <w:noProof/>
                <w:webHidden/>
              </w:rPr>
              <w:fldChar w:fldCharType="separate"/>
            </w:r>
            <w:r w:rsidR="008521DD">
              <w:rPr>
                <w:noProof/>
                <w:webHidden/>
              </w:rPr>
              <w:t>24</w:t>
            </w:r>
            <w:r w:rsidR="008521DD">
              <w:rPr>
                <w:noProof/>
                <w:webHidden/>
              </w:rPr>
              <w:fldChar w:fldCharType="end"/>
            </w:r>
          </w:hyperlink>
        </w:p>
        <w:p w14:paraId="1F08CD47" w14:textId="3CE0DB47"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25" w:history="1">
            <w:r w:rsidR="008521DD" w:rsidRPr="00637749">
              <w:rPr>
                <w:rStyle w:val="Hyperlink"/>
                <w:noProof/>
                <w:lang w:eastAsia="en-GB"/>
              </w:rPr>
              <w:t>b.</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lang w:eastAsia="en-GB"/>
              </w:rPr>
              <w:t>Break and lunch time supervision.</w:t>
            </w:r>
            <w:r w:rsidR="008521DD">
              <w:rPr>
                <w:noProof/>
                <w:webHidden/>
              </w:rPr>
              <w:tab/>
            </w:r>
            <w:r w:rsidR="008521DD">
              <w:rPr>
                <w:noProof/>
                <w:webHidden/>
              </w:rPr>
              <w:fldChar w:fldCharType="begin"/>
            </w:r>
            <w:r w:rsidR="008521DD">
              <w:rPr>
                <w:noProof/>
                <w:webHidden/>
              </w:rPr>
              <w:instrText xml:space="preserve"> PAGEREF _Toc145931525 \h </w:instrText>
            </w:r>
            <w:r w:rsidR="008521DD">
              <w:rPr>
                <w:noProof/>
                <w:webHidden/>
              </w:rPr>
            </w:r>
            <w:r w:rsidR="008521DD">
              <w:rPr>
                <w:noProof/>
                <w:webHidden/>
              </w:rPr>
              <w:fldChar w:fldCharType="separate"/>
            </w:r>
            <w:r w:rsidR="008521DD">
              <w:rPr>
                <w:noProof/>
                <w:webHidden/>
              </w:rPr>
              <w:t>24</w:t>
            </w:r>
            <w:r w:rsidR="008521DD">
              <w:rPr>
                <w:noProof/>
                <w:webHidden/>
              </w:rPr>
              <w:fldChar w:fldCharType="end"/>
            </w:r>
          </w:hyperlink>
        </w:p>
        <w:p w14:paraId="2FB7F1C3" w14:textId="1E3109FC"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26" w:history="1">
            <w:r w:rsidR="008521DD" w:rsidRPr="00637749">
              <w:rPr>
                <w:rStyle w:val="Hyperlink"/>
                <w:noProof/>
                <w:lang w:eastAsia="en-GB"/>
              </w:rPr>
              <w:t>c.</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lang w:eastAsia="en-GB"/>
              </w:rPr>
              <w:t>Car park area.</w:t>
            </w:r>
            <w:r w:rsidR="008521DD">
              <w:rPr>
                <w:noProof/>
                <w:webHidden/>
              </w:rPr>
              <w:tab/>
            </w:r>
            <w:r w:rsidR="008521DD">
              <w:rPr>
                <w:noProof/>
                <w:webHidden/>
              </w:rPr>
              <w:fldChar w:fldCharType="begin"/>
            </w:r>
            <w:r w:rsidR="008521DD">
              <w:rPr>
                <w:noProof/>
                <w:webHidden/>
              </w:rPr>
              <w:instrText xml:space="preserve"> PAGEREF _Toc145931526 \h </w:instrText>
            </w:r>
            <w:r w:rsidR="008521DD">
              <w:rPr>
                <w:noProof/>
                <w:webHidden/>
              </w:rPr>
            </w:r>
            <w:r w:rsidR="008521DD">
              <w:rPr>
                <w:noProof/>
                <w:webHidden/>
              </w:rPr>
              <w:fldChar w:fldCharType="separate"/>
            </w:r>
            <w:r w:rsidR="008521DD">
              <w:rPr>
                <w:noProof/>
                <w:webHidden/>
              </w:rPr>
              <w:t>24</w:t>
            </w:r>
            <w:r w:rsidR="008521DD">
              <w:rPr>
                <w:noProof/>
                <w:webHidden/>
              </w:rPr>
              <w:fldChar w:fldCharType="end"/>
            </w:r>
          </w:hyperlink>
        </w:p>
        <w:p w14:paraId="3EC29EEE" w14:textId="1CB3AE28"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27" w:history="1">
            <w:r w:rsidR="008521DD" w:rsidRPr="00637749">
              <w:rPr>
                <w:rStyle w:val="Hyperlink"/>
                <w:noProof/>
                <w:lang w:eastAsia="en-GB"/>
              </w:rPr>
              <w:t>d.</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lang w:eastAsia="en-GB"/>
              </w:rPr>
              <w:t>Security of premises.</w:t>
            </w:r>
            <w:r w:rsidR="008521DD">
              <w:rPr>
                <w:noProof/>
                <w:webHidden/>
              </w:rPr>
              <w:tab/>
            </w:r>
            <w:r w:rsidR="008521DD">
              <w:rPr>
                <w:noProof/>
                <w:webHidden/>
              </w:rPr>
              <w:fldChar w:fldCharType="begin"/>
            </w:r>
            <w:r w:rsidR="008521DD">
              <w:rPr>
                <w:noProof/>
                <w:webHidden/>
              </w:rPr>
              <w:instrText xml:space="preserve"> PAGEREF _Toc145931527 \h </w:instrText>
            </w:r>
            <w:r w:rsidR="008521DD">
              <w:rPr>
                <w:noProof/>
                <w:webHidden/>
              </w:rPr>
            </w:r>
            <w:r w:rsidR="008521DD">
              <w:rPr>
                <w:noProof/>
                <w:webHidden/>
              </w:rPr>
              <w:fldChar w:fldCharType="separate"/>
            </w:r>
            <w:r w:rsidR="008521DD">
              <w:rPr>
                <w:noProof/>
                <w:webHidden/>
              </w:rPr>
              <w:t>24</w:t>
            </w:r>
            <w:r w:rsidR="008521DD">
              <w:rPr>
                <w:noProof/>
                <w:webHidden/>
              </w:rPr>
              <w:fldChar w:fldCharType="end"/>
            </w:r>
          </w:hyperlink>
        </w:p>
        <w:p w14:paraId="4B57E92D" w14:textId="6BF5A838"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28" w:history="1">
            <w:r w:rsidR="008521DD" w:rsidRPr="00637749">
              <w:rPr>
                <w:rStyle w:val="Hyperlink"/>
                <w:noProof/>
                <w:lang w:eastAsia="en-GB"/>
              </w:rPr>
              <w:t>e.</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lang w:eastAsia="en-GB"/>
              </w:rPr>
              <w:t>Lone Working</w:t>
            </w:r>
            <w:r w:rsidR="008521DD">
              <w:rPr>
                <w:noProof/>
                <w:webHidden/>
              </w:rPr>
              <w:tab/>
            </w:r>
            <w:r w:rsidR="008521DD">
              <w:rPr>
                <w:noProof/>
                <w:webHidden/>
              </w:rPr>
              <w:fldChar w:fldCharType="begin"/>
            </w:r>
            <w:r w:rsidR="008521DD">
              <w:rPr>
                <w:noProof/>
                <w:webHidden/>
              </w:rPr>
              <w:instrText xml:space="preserve"> PAGEREF _Toc145931528 \h </w:instrText>
            </w:r>
            <w:r w:rsidR="008521DD">
              <w:rPr>
                <w:noProof/>
                <w:webHidden/>
              </w:rPr>
            </w:r>
            <w:r w:rsidR="008521DD">
              <w:rPr>
                <w:noProof/>
                <w:webHidden/>
              </w:rPr>
              <w:fldChar w:fldCharType="separate"/>
            </w:r>
            <w:r w:rsidR="008521DD">
              <w:rPr>
                <w:noProof/>
                <w:webHidden/>
              </w:rPr>
              <w:t>24</w:t>
            </w:r>
            <w:r w:rsidR="008521DD">
              <w:rPr>
                <w:noProof/>
                <w:webHidden/>
              </w:rPr>
              <w:fldChar w:fldCharType="end"/>
            </w:r>
          </w:hyperlink>
        </w:p>
        <w:p w14:paraId="06993F97" w14:textId="5DB6E471"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29" w:history="1">
            <w:r w:rsidR="008521DD" w:rsidRPr="00637749">
              <w:rPr>
                <w:rStyle w:val="Hyperlink"/>
                <w:noProof/>
              </w:rPr>
              <w:t>f.</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Key Holder Safety during Call Outs</w:t>
            </w:r>
            <w:r w:rsidR="008521DD">
              <w:rPr>
                <w:noProof/>
                <w:webHidden/>
              </w:rPr>
              <w:tab/>
            </w:r>
            <w:r w:rsidR="008521DD">
              <w:rPr>
                <w:noProof/>
                <w:webHidden/>
              </w:rPr>
              <w:fldChar w:fldCharType="begin"/>
            </w:r>
            <w:r w:rsidR="008521DD">
              <w:rPr>
                <w:noProof/>
                <w:webHidden/>
              </w:rPr>
              <w:instrText xml:space="preserve"> PAGEREF _Toc145931529 \h </w:instrText>
            </w:r>
            <w:r w:rsidR="008521DD">
              <w:rPr>
                <w:noProof/>
                <w:webHidden/>
              </w:rPr>
            </w:r>
            <w:r w:rsidR="008521DD">
              <w:rPr>
                <w:noProof/>
                <w:webHidden/>
              </w:rPr>
              <w:fldChar w:fldCharType="separate"/>
            </w:r>
            <w:r w:rsidR="008521DD">
              <w:rPr>
                <w:noProof/>
                <w:webHidden/>
              </w:rPr>
              <w:t>24</w:t>
            </w:r>
            <w:r w:rsidR="008521DD">
              <w:rPr>
                <w:noProof/>
                <w:webHidden/>
              </w:rPr>
              <w:fldChar w:fldCharType="end"/>
            </w:r>
          </w:hyperlink>
        </w:p>
        <w:p w14:paraId="402927F9" w14:textId="58F22BC5"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30" w:history="1">
            <w:r w:rsidR="008521DD" w:rsidRPr="00637749">
              <w:rPr>
                <w:rStyle w:val="Hyperlink"/>
                <w:noProof/>
              </w:rPr>
              <w:t>g.</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Critical Incidents</w:t>
            </w:r>
            <w:r w:rsidR="008521DD">
              <w:rPr>
                <w:noProof/>
                <w:webHidden/>
              </w:rPr>
              <w:tab/>
            </w:r>
            <w:r w:rsidR="008521DD">
              <w:rPr>
                <w:noProof/>
                <w:webHidden/>
              </w:rPr>
              <w:fldChar w:fldCharType="begin"/>
            </w:r>
            <w:r w:rsidR="008521DD">
              <w:rPr>
                <w:noProof/>
                <w:webHidden/>
              </w:rPr>
              <w:instrText xml:space="preserve"> PAGEREF _Toc145931530 \h </w:instrText>
            </w:r>
            <w:r w:rsidR="008521DD">
              <w:rPr>
                <w:noProof/>
                <w:webHidden/>
              </w:rPr>
            </w:r>
            <w:r w:rsidR="008521DD">
              <w:rPr>
                <w:noProof/>
                <w:webHidden/>
              </w:rPr>
              <w:fldChar w:fldCharType="separate"/>
            </w:r>
            <w:r w:rsidR="008521DD">
              <w:rPr>
                <w:noProof/>
                <w:webHidden/>
              </w:rPr>
              <w:t>24</w:t>
            </w:r>
            <w:r w:rsidR="008521DD">
              <w:rPr>
                <w:noProof/>
                <w:webHidden/>
              </w:rPr>
              <w:fldChar w:fldCharType="end"/>
            </w:r>
          </w:hyperlink>
        </w:p>
        <w:p w14:paraId="05EF4411" w14:textId="040ABADF" w:rsidR="008521DD" w:rsidRDefault="00000000">
          <w:pPr>
            <w:pStyle w:val="TOC2"/>
            <w:tabs>
              <w:tab w:val="left" w:pos="660"/>
              <w:tab w:val="right" w:pos="10456"/>
            </w:tabs>
            <w:rPr>
              <w:rFonts w:eastAsiaTheme="minorEastAsia" w:cstheme="minorBidi"/>
              <w:b w:val="0"/>
              <w:bCs w:val="0"/>
              <w:noProof/>
              <w:color w:val="auto"/>
              <w:kern w:val="2"/>
              <w:sz w:val="24"/>
              <w:szCs w:val="24"/>
              <w:lang w:eastAsia="en-GB"/>
              <w14:ligatures w14:val="standardContextual"/>
            </w:rPr>
          </w:pPr>
          <w:hyperlink w:anchor="_Toc145931531" w:history="1">
            <w:r w:rsidR="008521DD" w:rsidRPr="00637749">
              <w:rPr>
                <w:rStyle w:val="Hyperlink"/>
                <w:noProof/>
              </w:rPr>
              <w:t>h.</w:t>
            </w:r>
            <w:r w:rsidR="008521DD">
              <w:rPr>
                <w:rFonts w:eastAsiaTheme="minorEastAsia" w:cstheme="minorBidi"/>
                <w:b w:val="0"/>
                <w:bCs w:val="0"/>
                <w:noProof/>
                <w:color w:val="auto"/>
                <w:kern w:val="2"/>
                <w:sz w:val="24"/>
                <w:szCs w:val="24"/>
                <w:lang w:eastAsia="en-GB"/>
                <w14:ligatures w14:val="standardContextual"/>
              </w:rPr>
              <w:tab/>
            </w:r>
            <w:r w:rsidR="008521DD" w:rsidRPr="00637749">
              <w:rPr>
                <w:rStyle w:val="Hyperlink"/>
                <w:noProof/>
              </w:rPr>
              <w:t>Risk Assessments</w:t>
            </w:r>
            <w:r w:rsidR="008521DD">
              <w:rPr>
                <w:noProof/>
                <w:webHidden/>
              </w:rPr>
              <w:tab/>
            </w:r>
            <w:r w:rsidR="008521DD">
              <w:rPr>
                <w:noProof/>
                <w:webHidden/>
              </w:rPr>
              <w:fldChar w:fldCharType="begin"/>
            </w:r>
            <w:r w:rsidR="008521DD">
              <w:rPr>
                <w:noProof/>
                <w:webHidden/>
              </w:rPr>
              <w:instrText xml:space="preserve"> PAGEREF _Toc145931531 \h </w:instrText>
            </w:r>
            <w:r w:rsidR="008521DD">
              <w:rPr>
                <w:noProof/>
                <w:webHidden/>
              </w:rPr>
            </w:r>
            <w:r w:rsidR="008521DD">
              <w:rPr>
                <w:noProof/>
                <w:webHidden/>
              </w:rPr>
              <w:fldChar w:fldCharType="separate"/>
            </w:r>
            <w:r w:rsidR="008521DD">
              <w:rPr>
                <w:noProof/>
                <w:webHidden/>
              </w:rPr>
              <w:t>25</w:t>
            </w:r>
            <w:r w:rsidR="008521DD">
              <w:rPr>
                <w:noProof/>
                <w:webHidden/>
              </w:rPr>
              <w:fldChar w:fldCharType="end"/>
            </w:r>
          </w:hyperlink>
        </w:p>
        <w:p w14:paraId="4712F407" w14:textId="38FCFA9E"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32" w:history="1">
            <w:r w:rsidR="008521DD" w:rsidRPr="00637749">
              <w:rPr>
                <w:rStyle w:val="Hyperlink"/>
                <w:noProof/>
              </w:rPr>
              <w:t>20.</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Summary</w:t>
            </w:r>
            <w:r w:rsidR="008521DD">
              <w:rPr>
                <w:noProof/>
                <w:webHidden/>
              </w:rPr>
              <w:tab/>
            </w:r>
            <w:r w:rsidR="008521DD">
              <w:rPr>
                <w:noProof/>
                <w:webHidden/>
              </w:rPr>
              <w:fldChar w:fldCharType="begin"/>
            </w:r>
            <w:r w:rsidR="008521DD">
              <w:rPr>
                <w:noProof/>
                <w:webHidden/>
              </w:rPr>
              <w:instrText xml:space="preserve"> PAGEREF _Toc145931532 \h </w:instrText>
            </w:r>
            <w:r w:rsidR="008521DD">
              <w:rPr>
                <w:noProof/>
                <w:webHidden/>
              </w:rPr>
            </w:r>
            <w:r w:rsidR="008521DD">
              <w:rPr>
                <w:noProof/>
                <w:webHidden/>
              </w:rPr>
              <w:fldChar w:fldCharType="separate"/>
            </w:r>
            <w:r w:rsidR="008521DD">
              <w:rPr>
                <w:noProof/>
                <w:webHidden/>
              </w:rPr>
              <w:t>26</w:t>
            </w:r>
            <w:r w:rsidR="008521DD">
              <w:rPr>
                <w:noProof/>
                <w:webHidden/>
              </w:rPr>
              <w:fldChar w:fldCharType="end"/>
            </w:r>
          </w:hyperlink>
        </w:p>
        <w:p w14:paraId="3D287EB2" w14:textId="6BEE9EAE" w:rsidR="008521DD" w:rsidRDefault="00000000">
          <w:pPr>
            <w:pStyle w:val="TOC1"/>
            <w:tabs>
              <w:tab w:val="left" w:pos="660"/>
              <w:tab w:val="right" w:pos="10456"/>
            </w:tabs>
            <w:rPr>
              <w:rFonts w:eastAsiaTheme="minorEastAsia" w:cstheme="minorBidi"/>
              <w:b w:val="0"/>
              <w:bCs w:val="0"/>
              <w:i w:val="0"/>
              <w:iCs w:val="0"/>
              <w:noProof/>
              <w:color w:val="auto"/>
              <w:kern w:val="2"/>
              <w:lang w:eastAsia="en-GB"/>
              <w14:ligatures w14:val="standardContextual"/>
            </w:rPr>
          </w:pPr>
          <w:hyperlink w:anchor="_Toc145931533" w:history="1">
            <w:r w:rsidR="008521DD" w:rsidRPr="00637749">
              <w:rPr>
                <w:rStyle w:val="Hyperlink"/>
                <w:noProof/>
              </w:rPr>
              <w:t>21.</w:t>
            </w:r>
            <w:r w:rsidR="008521DD">
              <w:rPr>
                <w:rFonts w:eastAsiaTheme="minorEastAsia" w:cstheme="minorBidi"/>
                <w:b w:val="0"/>
                <w:bCs w:val="0"/>
                <w:i w:val="0"/>
                <w:iCs w:val="0"/>
                <w:noProof/>
                <w:color w:val="auto"/>
                <w:kern w:val="2"/>
                <w:lang w:eastAsia="en-GB"/>
                <w14:ligatures w14:val="standardContextual"/>
              </w:rPr>
              <w:tab/>
            </w:r>
            <w:r w:rsidR="008521DD" w:rsidRPr="00637749">
              <w:rPr>
                <w:rStyle w:val="Hyperlink"/>
                <w:noProof/>
              </w:rPr>
              <w:t>ACKNOWLEDGEMENT</w:t>
            </w:r>
            <w:r w:rsidR="008521DD">
              <w:rPr>
                <w:noProof/>
                <w:webHidden/>
              </w:rPr>
              <w:tab/>
            </w:r>
            <w:r w:rsidR="008521DD">
              <w:rPr>
                <w:noProof/>
                <w:webHidden/>
              </w:rPr>
              <w:fldChar w:fldCharType="begin"/>
            </w:r>
            <w:r w:rsidR="008521DD">
              <w:rPr>
                <w:noProof/>
                <w:webHidden/>
              </w:rPr>
              <w:instrText xml:space="preserve"> PAGEREF _Toc145931533 \h </w:instrText>
            </w:r>
            <w:r w:rsidR="008521DD">
              <w:rPr>
                <w:noProof/>
                <w:webHidden/>
              </w:rPr>
            </w:r>
            <w:r w:rsidR="008521DD">
              <w:rPr>
                <w:noProof/>
                <w:webHidden/>
              </w:rPr>
              <w:fldChar w:fldCharType="separate"/>
            </w:r>
            <w:r w:rsidR="008521DD">
              <w:rPr>
                <w:noProof/>
                <w:webHidden/>
              </w:rPr>
              <w:t>26</w:t>
            </w:r>
            <w:r w:rsidR="008521DD">
              <w:rPr>
                <w:noProof/>
                <w:webHidden/>
              </w:rPr>
              <w:fldChar w:fldCharType="end"/>
            </w:r>
          </w:hyperlink>
        </w:p>
        <w:p w14:paraId="02613846" w14:textId="13F14571" w:rsidR="0034133F" w:rsidRPr="00216251" w:rsidRDefault="009D5502" w:rsidP="004F3989">
          <w:pPr>
            <w:spacing w:before="60" w:after="60"/>
            <w:rPr>
              <w:noProof/>
              <w:sz w:val="13"/>
              <w:szCs w:val="13"/>
            </w:rPr>
          </w:pPr>
          <w:r w:rsidRPr="004F3989">
            <w:rPr>
              <w:sz w:val="4"/>
              <w:szCs w:val="4"/>
            </w:rPr>
            <w:fldChar w:fldCharType="end"/>
          </w:r>
        </w:p>
      </w:sdtContent>
    </w:sdt>
    <w:p w14:paraId="5D5AC3BD" w14:textId="77777777" w:rsidR="004E12C9" w:rsidRDefault="004E12C9" w:rsidP="004F3989">
      <w:pPr>
        <w:spacing w:before="60" w:after="60"/>
      </w:pPr>
    </w:p>
    <w:tbl>
      <w:tblPr>
        <w:tblStyle w:val="TableGrid"/>
        <w:tblW w:w="0" w:type="auto"/>
        <w:tblLook w:val="04A0" w:firstRow="1" w:lastRow="0" w:firstColumn="1" w:lastColumn="0" w:noHBand="0" w:noVBand="1"/>
      </w:tblPr>
      <w:tblGrid>
        <w:gridCol w:w="3256"/>
        <w:gridCol w:w="6934"/>
      </w:tblGrid>
      <w:tr w:rsidR="00216251" w14:paraId="36CD7371" w14:textId="77777777" w:rsidTr="007456BA">
        <w:tc>
          <w:tcPr>
            <w:tcW w:w="3256" w:type="dxa"/>
            <w:shd w:val="clear" w:color="auto" w:fill="F59B24"/>
            <w:vAlign w:val="center"/>
          </w:tcPr>
          <w:p w14:paraId="7E13FFF9" w14:textId="77777777" w:rsidR="00216251" w:rsidRPr="008521DD" w:rsidRDefault="00216251" w:rsidP="007456BA">
            <w:pPr>
              <w:spacing w:before="60" w:after="60"/>
              <w:jc w:val="right"/>
              <w:rPr>
                <w:b/>
                <w:bCs/>
                <w:color w:val="203C87"/>
                <w:szCs w:val="22"/>
              </w:rPr>
            </w:pPr>
            <w:r w:rsidRPr="00216251">
              <w:rPr>
                <w:b/>
                <w:color w:val="203C87"/>
                <w:szCs w:val="22"/>
              </w:rPr>
              <w:t>This Handbook belongs to</w:t>
            </w:r>
            <w:r>
              <w:rPr>
                <w:b/>
                <w:bCs/>
                <w:color w:val="203C87"/>
                <w:szCs w:val="22"/>
              </w:rPr>
              <w:t>:</w:t>
            </w:r>
          </w:p>
        </w:tc>
        <w:tc>
          <w:tcPr>
            <w:tcW w:w="6934" w:type="dxa"/>
          </w:tcPr>
          <w:p w14:paraId="604FFD40" w14:textId="77777777" w:rsidR="00216251" w:rsidRDefault="00216251" w:rsidP="007456BA">
            <w:pPr>
              <w:spacing w:before="60" w:after="60"/>
              <w:rPr>
                <w:szCs w:val="22"/>
              </w:rPr>
            </w:pPr>
          </w:p>
          <w:p w14:paraId="77B35B96" w14:textId="77777777" w:rsidR="00216251" w:rsidRDefault="00216251" w:rsidP="007456BA">
            <w:pPr>
              <w:spacing w:before="60" w:after="60"/>
              <w:rPr>
                <w:szCs w:val="22"/>
              </w:rPr>
            </w:pPr>
          </w:p>
        </w:tc>
      </w:tr>
      <w:tr w:rsidR="00216251" w14:paraId="1F2E916F" w14:textId="77777777" w:rsidTr="007456BA">
        <w:tc>
          <w:tcPr>
            <w:tcW w:w="3256" w:type="dxa"/>
            <w:shd w:val="clear" w:color="auto" w:fill="F59B24"/>
            <w:vAlign w:val="center"/>
          </w:tcPr>
          <w:p w14:paraId="02D289C0" w14:textId="77777777" w:rsidR="00216251" w:rsidRPr="008521DD" w:rsidRDefault="00216251" w:rsidP="007456BA">
            <w:pPr>
              <w:spacing w:before="60" w:after="60"/>
              <w:jc w:val="right"/>
              <w:rPr>
                <w:b/>
                <w:bCs/>
                <w:color w:val="203C87"/>
                <w:szCs w:val="22"/>
              </w:rPr>
            </w:pPr>
            <w:r w:rsidRPr="00216251">
              <w:rPr>
                <w:b/>
                <w:color w:val="203C87"/>
                <w:szCs w:val="22"/>
              </w:rPr>
              <w:t>Role</w:t>
            </w:r>
            <w:r>
              <w:rPr>
                <w:b/>
                <w:bCs/>
                <w:color w:val="203C87"/>
                <w:szCs w:val="22"/>
              </w:rPr>
              <w:t>:</w:t>
            </w:r>
          </w:p>
        </w:tc>
        <w:tc>
          <w:tcPr>
            <w:tcW w:w="6934" w:type="dxa"/>
          </w:tcPr>
          <w:p w14:paraId="61FB3A1A" w14:textId="77777777" w:rsidR="00216251" w:rsidRDefault="00216251" w:rsidP="007456BA">
            <w:pPr>
              <w:spacing w:before="60" w:after="60"/>
              <w:rPr>
                <w:szCs w:val="22"/>
              </w:rPr>
            </w:pPr>
          </w:p>
          <w:p w14:paraId="7DF0EFDB" w14:textId="77777777" w:rsidR="00216251" w:rsidRDefault="00216251" w:rsidP="007456BA">
            <w:pPr>
              <w:spacing w:before="60" w:after="60"/>
              <w:rPr>
                <w:szCs w:val="22"/>
              </w:rPr>
            </w:pPr>
          </w:p>
        </w:tc>
      </w:tr>
      <w:tr w:rsidR="00216251" w14:paraId="70C689E5" w14:textId="77777777" w:rsidTr="007456BA">
        <w:tc>
          <w:tcPr>
            <w:tcW w:w="3256" w:type="dxa"/>
            <w:shd w:val="clear" w:color="auto" w:fill="F59B24"/>
            <w:vAlign w:val="center"/>
          </w:tcPr>
          <w:p w14:paraId="588DFFF4" w14:textId="77777777" w:rsidR="00216251" w:rsidRPr="008521DD" w:rsidRDefault="00216251" w:rsidP="007456BA">
            <w:pPr>
              <w:spacing w:before="60" w:after="60"/>
              <w:jc w:val="right"/>
              <w:rPr>
                <w:b/>
                <w:bCs/>
                <w:color w:val="203C87"/>
                <w:szCs w:val="22"/>
              </w:rPr>
            </w:pPr>
            <w:r w:rsidRPr="00216251">
              <w:rPr>
                <w:b/>
                <w:color w:val="203C87"/>
                <w:szCs w:val="22"/>
              </w:rPr>
              <w:t>Issue date</w:t>
            </w:r>
            <w:r>
              <w:rPr>
                <w:b/>
                <w:bCs/>
                <w:color w:val="203C87"/>
                <w:szCs w:val="22"/>
              </w:rPr>
              <w:t>:</w:t>
            </w:r>
          </w:p>
        </w:tc>
        <w:tc>
          <w:tcPr>
            <w:tcW w:w="6934" w:type="dxa"/>
          </w:tcPr>
          <w:p w14:paraId="5AA1090F" w14:textId="77777777" w:rsidR="00216251" w:rsidRDefault="00216251" w:rsidP="007456BA">
            <w:pPr>
              <w:spacing w:before="60" w:after="60"/>
              <w:rPr>
                <w:szCs w:val="22"/>
              </w:rPr>
            </w:pPr>
          </w:p>
          <w:p w14:paraId="6EE560FC" w14:textId="77777777" w:rsidR="00216251" w:rsidRDefault="00216251" w:rsidP="007456BA">
            <w:pPr>
              <w:spacing w:before="60" w:after="60"/>
              <w:rPr>
                <w:szCs w:val="22"/>
              </w:rPr>
            </w:pPr>
          </w:p>
        </w:tc>
      </w:tr>
      <w:tr w:rsidR="00216251" w14:paraId="75E66A08" w14:textId="77777777" w:rsidTr="007456BA">
        <w:tc>
          <w:tcPr>
            <w:tcW w:w="3256" w:type="dxa"/>
            <w:shd w:val="clear" w:color="auto" w:fill="F59B24"/>
            <w:vAlign w:val="center"/>
          </w:tcPr>
          <w:p w14:paraId="0BA51B0B" w14:textId="77777777" w:rsidR="00216251" w:rsidRDefault="00216251" w:rsidP="007456BA">
            <w:pPr>
              <w:spacing w:before="60" w:after="60"/>
              <w:jc w:val="right"/>
              <w:rPr>
                <w:b/>
                <w:bCs/>
                <w:color w:val="203C87"/>
                <w:szCs w:val="22"/>
              </w:rPr>
            </w:pPr>
            <w:r w:rsidRPr="00216251">
              <w:rPr>
                <w:b/>
                <w:color w:val="203C87"/>
                <w:szCs w:val="22"/>
              </w:rPr>
              <w:t>Issued by</w:t>
            </w:r>
            <w:r>
              <w:rPr>
                <w:b/>
                <w:bCs/>
                <w:color w:val="203C87"/>
                <w:szCs w:val="22"/>
              </w:rPr>
              <w:t>:</w:t>
            </w:r>
          </w:p>
        </w:tc>
        <w:tc>
          <w:tcPr>
            <w:tcW w:w="6934" w:type="dxa"/>
          </w:tcPr>
          <w:p w14:paraId="580B2A6B" w14:textId="61CFBAE1" w:rsidR="00216251" w:rsidRDefault="006965FE" w:rsidP="007456BA">
            <w:pPr>
              <w:spacing w:before="60" w:after="60"/>
              <w:rPr>
                <w:szCs w:val="22"/>
              </w:rPr>
            </w:pPr>
            <w:r>
              <w:rPr>
                <w:szCs w:val="22"/>
              </w:rPr>
              <w:t>Mark Garside</w:t>
            </w:r>
          </w:p>
          <w:p w14:paraId="3F673844" w14:textId="5C9D031F" w:rsidR="00216251" w:rsidRDefault="006965FE" w:rsidP="007456BA">
            <w:pPr>
              <w:spacing w:before="60" w:after="60"/>
              <w:rPr>
                <w:szCs w:val="22"/>
              </w:rPr>
            </w:pPr>
            <w:r>
              <w:rPr>
                <w:szCs w:val="22"/>
              </w:rPr>
              <w:t>Headteacher</w:t>
            </w:r>
          </w:p>
        </w:tc>
      </w:tr>
    </w:tbl>
    <w:p w14:paraId="525F7C25" w14:textId="77777777" w:rsidR="00216251" w:rsidRDefault="00216251" w:rsidP="004F3989">
      <w:pPr>
        <w:spacing w:before="60" w:after="60"/>
        <w:sectPr w:rsidR="00216251" w:rsidSect="008521DD">
          <w:pgSz w:w="11906" w:h="16838"/>
          <w:pgMar w:top="720" w:right="720" w:bottom="720" w:left="720" w:header="708" w:footer="708" w:gutter="0"/>
          <w:cols w:space="708"/>
          <w:docGrid w:linePitch="360"/>
        </w:sectPr>
      </w:pPr>
    </w:p>
    <w:p w14:paraId="6B08D906" w14:textId="6DF09D4C" w:rsidR="00633174" w:rsidRPr="00FC1ABA" w:rsidRDefault="00633174" w:rsidP="008521DD">
      <w:pPr>
        <w:pStyle w:val="Heading1"/>
        <w:numPr>
          <w:ilvl w:val="0"/>
          <w:numId w:val="172"/>
        </w:numPr>
      </w:pPr>
      <w:bookmarkStart w:id="0" w:name="_Toc338920047"/>
      <w:bookmarkStart w:id="1" w:name="_Toc145931482"/>
      <w:r w:rsidRPr="00FC1ABA">
        <w:lastRenderedPageBreak/>
        <w:t>Health and Safety Policy Statement</w:t>
      </w:r>
      <w:bookmarkEnd w:id="0"/>
      <w:bookmarkEnd w:id="1"/>
    </w:p>
    <w:p w14:paraId="31535B64" w14:textId="05A502E2" w:rsidR="00633174" w:rsidRPr="00FC1ABA" w:rsidRDefault="00633174" w:rsidP="008521DD">
      <w:pPr>
        <w:spacing w:before="60" w:after="60"/>
        <w:rPr>
          <w:sz w:val="18"/>
          <w:szCs w:val="18"/>
        </w:rPr>
      </w:pPr>
      <w:r w:rsidRPr="00FC1ABA">
        <w:rPr>
          <w:szCs w:val="22"/>
        </w:rPr>
        <w:t xml:space="preserve">In accordance with its duty under section 2(3) of the Health and Safety at Work etc. Act 1974, and in fulfilling its obligations to employees and members of the public who may be affected by its activities, </w:t>
      </w:r>
      <w:r w:rsidR="00FC1ABA">
        <w:rPr>
          <w:szCs w:val="22"/>
        </w:rPr>
        <w:t>Longmoor Community Primary School</w:t>
      </w:r>
      <w:r w:rsidRPr="00FC1ABA">
        <w:rPr>
          <w:sz w:val="18"/>
          <w:szCs w:val="18"/>
        </w:rPr>
        <w:t xml:space="preserve"> have produced the following statement of policy in respect of Health and Safety:</w:t>
      </w:r>
    </w:p>
    <w:p w14:paraId="3E39A3F1" w14:textId="74A6B7DE" w:rsidR="00633174" w:rsidRPr="00FC1ABA" w:rsidRDefault="00633174" w:rsidP="008521DD">
      <w:pPr>
        <w:spacing w:before="60" w:after="60"/>
        <w:rPr>
          <w:sz w:val="18"/>
          <w:szCs w:val="18"/>
        </w:rPr>
      </w:pPr>
      <w:r w:rsidRPr="00FC1ABA">
        <w:rPr>
          <w:sz w:val="18"/>
          <w:szCs w:val="18"/>
        </w:rPr>
        <w:t>It is our aim to achieve a working environment that is free of work-related accidents and ill health and to this end we will pursue continuing improvements from year to year.</w:t>
      </w:r>
    </w:p>
    <w:p w14:paraId="461364E8" w14:textId="285CDB99" w:rsidR="00633174" w:rsidRPr="00FC1ABA" w:rsidRDefault="00FC1ABA" w:rsidP="008521DD">
      <w:pPr>
        <w:spacing w:before="60" w:after="60"/>
        <w:rPr>
          <w:sz w:val="18"/>
          <w:szCs w:val="18"/>
        </w:rPr>
      </w:pPr>
      <w:r>
        <w:rPr>
          <w:sz w:val="18"/>
          <w:szCs w:val="18"/>
        </w:rPr>
        <w:t xml:space="preserve">Longmoor Community Primary School </w:t>
      </w:r>
      <w:r w:rsidR="00633174" w:rsidRPr="00FC1ABA">
        <w:rPr>
          <w:sz w:val="18"/>
          <w:szCs w:val="18"/>
        </w:rPr>
        <w:t xml:space="preserve">recognises its Health and Safety duties under the Health and Safety at Work etc. Act 1974 and the Management of Health and Safety at Work Regulations 1999, and all concomitant legislation, to ensure, so far as is reasonably practicable, the health and welfare at work of all employees. </w:t>
      </w:r>
    </w:p>
    <w:p w14:paraId="7112E827" w14:textId="77777777" w:rsidR="00633174" w:rsidRPr="00FC1ABA" w:rsidRDefault="00633174" w:rsidP="008521DD">
      <w:pPr>
        <w:spacing w:before="60" w:after="60"/>
        <w:rPr>
          <w:sz w:val="18"/>
          <w:szCs w:val="18"/>
        </w:rPr>
      </w:pPr>
      <w:r w:rsidRPr="00FC1ABA">
        <w:rPr>
          <w:sz w:val="18"/>
          <w:szCs w:val="18"/>
        </w:rPr>
        <w:t>Particular attention will be paid to duties required, namely:</w:t>
      </w:r>
    </w:p>
    <w:p w14:paraId="7D611221" w14:textId="77777777" w:rsidR="00633174" w:rsidRPr="00FC1ABA" w:rsidRDefault="00633174" w:rsidP="008521DD">
      <w:pPr>
        <w:numPr>
          <w:ilvl w:val="0"/>
          <w:numId w:val="150"/>
        </w:numPr>
        <w:spacing w:before="60" w:after="60"/>
        <w:ind w:left="567" w:hanging="283"/>
        <w:contextualSpacing/>
        <w:jc w:val="left"/>
        <w:rPr>
          <w:sz w:val="18"/>
          <w:szCs w:val="18"/>
        </w:rPr>
      </w:pPr>
      <w:r w:rsidRPr="00FC1ABA">
        <w:rPr>
          <w:sz w:val="18"/>
          <w:szCs w:val="18"/>
        </w:rPr>
        <w:t>Provision and maintenance of safe plant and systems of work.</w:t>
      </w:r>
    </w:p>
    <w:p w14:paraId="100186D5" w14:textId="77777777" w:rsidR="00633174" w:rsidRPr="00FC1ABA" w:rsidRDefault="00633174" w:rsidP="008521DD">
      <w:pPr>
        <w:numPr>
          <w:ilvl w:val="0"/>
          <w:numId w:val="150"/>
        </w:numPr>
        <w:spacing w:before="60" w:after="60"/>
        <w:ind w:left="567" w:hanging="283"/>
        <w:contextualSpacing/>
        <w:jc w:val="left"/>
        <w:rPr>
          <w:sz w:val="18"/>
          <w:szCs w:val="18"/>
        </w:rPr>
      </w:pPr>
      <w:r w:rsidRPr="00FC1ABA">
        <w:rPr>
          <w:sz w:val="18"/>
          <w:szCs w:val="18"/>
        </w:rPr>
        <w:t>Safe and healthy use, handling and storage of articles and substances.</w:t>
      </w:r>
    </w:p>
    <w:p w14:paraId="484FD8B1" w14:textId="5134F24F" w:rsidR="00633174" w:rsidRPr="00FC1ABA" w:rsidRDefault="00633174" w:rsidP="008521DD">
      <w:pPr>
        <w:numPr>
          <w:ilvl w:val="0"/>
          <w:numId w:val="150"/>
        </w:numPr>
        <w:spacing w:before="60" w:after="60"/>
        <w:ind w:left="567" w:hanging="283"/>
        <w:contextualSpacing/>
        <w:jc w:val="left"/>
        <w:rPr>
          <w:sz w:val="18"/>
          <w:szCs w:val="18"/>
        </w:rPr>
      </w:pPr>
      <w:r w:rsidRPr="00FC1ABA">
        <w:rPr>
          <w:sz w:val="18"/>
          <w:szCs w:val="18"/>
        </w:rPr>
        <w:t>Provision of necessary information, instruction, training and supervision.</w:t>
      </w:r>
    </w:p>
    <w:p w14:paraId="3A38D73E" w14:textId="77777777" w:rsidR="00633174" w:rsidRPr="00FC1ABA" w:rsidRDefault="00633174" w:rsidP="008521DD">
      <w:pPr>
        <w:spacing w:before="60" w:after="60"/>
        <w:rPr>
          <w:sz w:val="18"/>
          <w:szCs w:val="18"/>
        </w:rPr>
      </w:pPr>
      <w:r w:rsidRPr="00FC1ABA">
        <w:rPr>
          <w:sz w:val="18"/>
          <w:szCs w:val="18"/>
        </w:rPr>
        <w:t xml:space="preserve">We undertake to discharge our statutory duties by: </w:t>
      </w:r>
    </w:p>
    <w:p w14:paraId="31A6304E" w14:textId="77777777" w:rsidR="00633174" w:rsidRPr="00FC1ABA" w:rsidRDefault="00633174" w:rsidP="008521DD">
      <w:pPr>
        <w:numPr>
          <w:ilvl w:val="0"/>
          <w:numId w:val="151"/>
        </w:numPr>
        <w:spacing w:before="60" w:after="60"/>
        <w:ind w:left="567" w:right="453" w:hanging="283"/>
        <w:contextualSpacing/>
        <w:rPr>
          <w:sz w:val="18"/>
          <w:szCs w:val="18"/>
        </w:rPr>
      </w:pPr>
      <w:r w:rsidRPr="00FC1ABA">
        <w:rPr>
          <w:sz w:val="18"/>
          <w:szCs w:val="18"/>
        </w:rPr>
        <w:t>Identifying hazards in the workplace, assessing the risks related to them, and implementing appropriate preventative and protective measures.</w:t>
      </w:r>
    </w:p>
    <w:p w14:paraId="4F97DE73" w14:textId="77777777" w:rsidR="00633174" w:rsidRPr="00FC1ABA" w:rsidRDefault="00633174" w:rsidP="008521DD">
      <w:pPr>
        <w:numPr>
          <w:ilvl w:val="0"/>
          <w:numId w:val="151"/>
        </w:numPr>
        <w:spacing w:before="60" w:after="60"/>
        <w:ind w:left="567" w:right="453" w:hanging="283"/>
        <w:contextualSpacing/>
        <w:rPr>
          <w:sz w:val="18"/>
          <w:szCs w:val="18"/>
        </w:rPr>
      </w:pPr>
      <w:r w:rsidRPr="00FC1ABA">
        <w:rPr>
          <w:sz w:val="18"/>
          <w:szCs w:val="18"/>
        </w:rPr>
        <w:t xml:space="preserve">Providing and maintaining safe plant and work equipment. </w:t>
      </w:r>
    </w:p>
    <w:p w14:paraId="103DD1E0" w14:textId="77777777" w:rsidR="00633174" w:rsidRPr="00FC1ABA" w:rsidRDefault="00633174" w:rsidP="008521DD">
      <w:pPr>
        <w:numPr>
          <w:ilvl w:val="0"/>
          <w:numId w:val="151"/>
        </w:numPr>
        <w:spacing w:before="60" w:after="60"/>
        <w:ind w:left="567" w:right="453" w:hanging="283"/>
        <w:contextualSpacing/>
        <w:rPr>
          <w:sz w:val="18"/>
          <w:szCs w:val="18"/>
        </w:rPr>
      </w:pPr>
      <w:r w:rsidRPr="00FC1ABA">
        <w:rPr>
          <w:sz w:val="18"/>
          <w:szCs w:val="18"/>
        </w:rPr>
        <w:t>Establishing and enforcing safe methods of work.</w:t>
      </w:r>
    </w:p>
    <w:p w14:paraId="2EA927A9" w14:textId="77777777" w:rsidR="00633174" w:rsidRPr="00FC1ABA" w:rsidRDefault="00633174" w:rsidP="008521DD">
      <w:pPr>
        <w:numPr>
          <w:ilvl w:val="0"/>
          <w:numId w:val="151"/>
        </w:numPr>
        <w:spacing w:before="60" w:after="60"/>
        <w:ind w:left="567" w:right="453" w:hanging="283"/>
        <w:contextualSpacing/>
        <w:rPr>
          <w:sz w:val="18"/>
          <w:szCs w:val="18"/>
        </w:rPr>
      </w:pPr>
      <w:r w:rsidRPr="00FC1ABA">
        <w:rPr>
          <w:sz w:val="18"/>
          <w:szCs w:val="18"/>
        </w:rPr>
        <w:t>Recruiting and appointing personnel who have the skills, abilities and competence commensurate with their role and level of responsibility.</w:t>
      </w:r>
    </w:p>
    <w:p w14:paraId="2A635B75" w14:textId="77777777" w:rsidR="00633174" w:rsidRPr="00FC1ABA" w:rsidRDefault="00633174" w:rsidP="008521DD">
      <w:pPr>
        <w:numPr>
          <w:ilvl w:val="0"/>
          <w:numId w:val="151"/>
        </w:numPr>
        <w:spacing w:before="60" w:after="60"/>
        <w:ind w:left="567" w:right="453" w:hanging="283"/>
        <w:contextualSpacing/>
        <w:rPr>
          <w:sz w:val="18"/>
          <w:szCs w:val="18"/>
        </w:rPr>
      </w:pPr>
      <w:r w:rsidRPr="00FC1ABA">
        <w:rPr>
          <w:sz w:val="18"/>
          <w:szCs w:val="18"/>
        </w:rPr>
        <w:t>Ensuring that tasks given to employees are consistent with their skills, knowledge and ability to perform.</w:t>
      </w:r>
    </w:p>
    <w:p w14:paraId="40B861E8" w14:textId="77777777" w:rsidR="00633174" w:rsidRPr="00FC1ABA" w:rsidRDefault="00633174" w:rsidP="008521DD">
      <w:pPr>
        <w:numPr>
          <w:ilvl w:val="0"/>
          <w:numId w:val="151"/>
        </w:numPr>
        <w:spacing w:before="60" w:after="60"/>
        <w:ind w:left="567" w:right="453" w:hanging="283"/>
        <w:contextualSpacing/>
        <w:rPr>
          <w:sz w:val="18"/>
          <w:szCs w:val="18"/>
        </w:rPr>
      </w:pPr>
      <w:r w:rsidRPr="00FC1ABA">
        <w:rPr>
          <w:sz w:val="18"/>
          <w:szCs w:val="18"/>
        </w:rPr>
        <w:t>Ensuring that technical competence is maintained through the provision of refresher training as appropriate.</w:t>
      </w:r>
    </w:p>
    <w:p w14:paraId="7C90E947" w14:textId="77777777" w:rsidR="00633174" w:rsidRPr="00FC1ABA" w:rsidRDefault="00633174" w:rsidP="008521DD">
      <w:pPr>
        <w:numPr>
          <w:ilvl w:val="0"/>
          <w:numId w:val="151"/>
        </w:numPr>
        <w:spacing w:before="60" w:after="60"/>
        <w:ind w:left="567" w:right="453" w:hanging="283"/>
        <w:contextualSpacing/>
        <w:rPr>
          <w:sz w:val="18"/>
          <w:szCs w:val="18"/>
        </w:rPr>
      </w:pPr>
      <w:r w:rsidRPr="00FC1ABA">
        <w:rPr>
          <w:sz w:val="18"/>
          <w:szCs w:val="18"/>
        </w:rPr>
        <w:t>Promoting awareness of Health and Safety and of good practice through the effective communication or relevant information.</w:t>
      </w:r>
    </w:p>
    <w:p w14:paraId="1673A8A0" w14:textId="2363A8C8" w:rsidR="00633174" w:rsidRPr="00FC1ABA" w:rsidRDefault="00633174" w:rsidP="008521DD">
      <w:pPr>
        <w:numPr>
          <w:ilvl w:val="0"/>
          <w:numId w:val="151"/>
        </w:numPr>
        <w:spacing w:before="60" w:after="60"/>
        <w:ind w:left="567" w:right="453" w:hanging="283"/>
        <w:contextualSpacing/>
        <w:rPr>
          <w:sz w:val="18"/>
          <w:szCs w:val="18"/>
        </w:rPr>
      </w:pPr>
      <w:r w:rsidRPr="00FC1ABA">
        <w:rPr>
          <w:sz w:val="18"/>
          <w:szCs w:val="18"/>
        </w:rPr>
        <w:t>Furnishing sufficient resources needed to meet these objectives to maintain a safe working environment.</w:t>
      </w:r>
    </w:p>
    <w:p w14:paraId="6E18D166" w14:textId="77777777" w:rsidR="00633174" w:rsidRPr="00FC1ABA" w:rsidRDefault="00633174" w:rsidP="008521DD">
      <w:pPr>
        <w:spacing w:before="60" w:after="60"/>
        <w:rPr>
          <w:sz w:val="18"/>
          <w:szCs w:val="18"/>
        </w:rPr>
      </w:pPr>
      <w:r w:rsidRPr="00FC1ABA">
        <w:rPr>
          <w:sz w:val="18"/>
          <w:szCs w:val="18"/>
        </w:rPr>
        <w:t>A successful Health and Safety programme is dependent on the participation and co-operation of all employees. All employees are aware that they have a legal duty to:</w:t>
      </w:r>
    </w:p>
    <w:p w14:paraId="492616A3" w14:textId="77777777" w:rsidR="00633174" w:rsidRPr="00FC1ABA" w:rsidRDefault="00633174" w:rsidP="008521DD">
      <w:pPr>
        <w:numPr>
          <w:ilvl w:val="0"/>
          <w:numId w:val="152"/>
        </w:numPr>
        <w:spacing w:before="60" w:after="60"/>
        <w:ind w:left="567" w:right="453" w:hanging="283"/>
        <w:contextualSpacing/>
        <w:jc w:val="left"/>
        <w:rPr>
          <w:sz w:val="18"/>
          <w:szCs w:val="18"/>
        </w:rPr>
      </w:pPr>
      <w:r w:rsidRPr="00FC1ABA">
        <w:rPr>
          <w:sz w:val="18"/>
          <w:szCs w:val="18"/>
        </w:rPr>
        <w:t>Exercise reasonable care for the Health and Safety of themselves and others who may be affected by their acts or omissions at work.</w:t>
      </w:r>
    </w:p>
    <w:p w14:paraId="553F4A4C" w14:textId="77777777" w:rsidR="00633174" w:rsidRPr="00FC1ABA" w:rsidRDefault="00633174" w:rsidP="008521DD">
      <w:pPr>
        <w:numPr>
          <w:ilvl w:val="0"/>
          <w:numId w:val="152"/>
        </w:numPr>
        <w:spacing w:before="60" w:after="60"/>
        <w:ind w:left="567" w:right="453" w:hanging="283"/>
        <w:contextualSpacing/>
        <w:jc w:val="left"/>
        <w:rPr>
          <w:sz w:val="18"/>
          <w:szCs w:val="18"/>
        </w:rPr>
      </w:pPr>
      <w:r w:rsidRPr="00FC1ABA">
        <w:rPr>
          <w:sz w:val="18"/>
          <w:szCs w:val="18"/>
        </w:rPr>
        <w:t>Co-operate with and assist the employer in meeting statutory obligations.</w:t>
      </w:r>
    </w:p>
    <w:p w14:paraId="6D300F36" w14:textId="192A498D" w:rsidR="00633174" w:rsidRPr="00FC1ABA" w:rsidRDefault="00633174" w:rsidP="008521DD">
      <w:pPr>
        <w:numPr>
          <w:ilvl w:val="0"/>
          <w:numId w:val="152"/>
        </w:numPr>
        <w:spacing w:before="60" w:after="60"/>
        <w:ind w:left="567" w:right="453" w:hanging="283"/>
        <w:contextualSpacing/>
        <w:jc w:val="left"/>
        <w:rPr>
          <w:sz w:val="18"/>
          <w:szCs w:val="18"/>
        </w:rPr>
      </w:pPr>
      <w:r w:rsidRPr="00FC1ABA">
        <w:rPr>
          <w:sz w:val="18"/>
          <w:szCs w:val="18"/>
        </w:rPr>
        <w:t>Not intentionally or recklessly interfere or misuse anything provided in the interests of health, safety and welfare.</w:t>
      </w:r>
    </w:p>
    <w:p w14:paraId="768214E6" w14:textId="06545BF3" w:rsidR="00633174" w:rsidRPr="00FC1ABA" w:rsidRDefault="00633174" w:rsidP="008521DD">
      <w:pPr>
        <w:spacing w:before="60" w:after="60"/>
        <w:rPr>
          <w:sz w:val="18"/>
          <w:szCs w:val="18"/>
        </w:rPr>
      </w:pPr>
      <w:r w:rsidRPr="00FC1ABA">
        <w:rPr>
          <w:sz w:val="18"/>
          <w:szCs w:val="18"/>
        </w:rPr>
        <w:t>Our Health and Safety Policy will be reviewed annually as a minimum, to monitor its effectiveness and to ensure that it reflects changing needs and circumstances. The Policy will be subject to additional review to reflect changes to legislative requirements, changes to key personnel in the school and advancement in technologies which affect the school’s activities.</w:t>
      </w:r>
    </w:p>
    <w:p w14:paraId="08A16B86" w14:textId="6D5835D1" w:rsidR="00633174" w:rsidRPr="00FC1ABA" w:rsidRDefault="00633174" w:rsidP="008521DD">
      <w:pPr>
        <w:spacing w:before="60" w:after="60"/>
        <w:rPr>
          <w:sz w:val="18"/>
          <w:szCs w:val="18"/>
        </w:rPr>
      </w:pPr>
      <w:r w:rsidRPr="00FC1ABA">
        <w:rPr>
          <w:sz w:val="18"/>
          <w:szCs w:val="18"/>
        </w:rPr>
        <w:t xml:space="preserve">Copies of this Health and Safety Policy Statement will be displayed in the workplace. The full School Health and Safety Policy will be available for all employees to read. </w:t>
      </w:r>
    </w:p>
    <w:p w14:paraId="33A699D2" w14:textId="77777777" w:rsidR="00633174" w:rsidRPr="00FC1ABA" w:rsidRDefault="00633174" w:rsidP="008521DD">
      <w:pPr>
        <w:spacing w:before="60" w:after="60"/>
        <w:rPr>
          <w:sz w:val="18"/>
          <w:szCs w:val="18"/>
        </w:rPr>
      </w:pPr>
      <w:r w:rsidRPr="00FC1ABA">
        <w:rPr>
          <w:sz w:val="18"/>
          <w:szCs w:val="18"/>
        </w:rPr>
        <w:t>All Employees will be expected to comply with this Health and Safety Policy.</w:t>
      </w:r>
    </w:p>
    <w:tbl>
      <w:tblPr>
        <w:tblStyle w:val="TableGrid"/>
        <w:tblW w:w="0" w:type="auto"/>
        <w:tblLook w:val="04A0" w:firstRow="1" w:lastRow="0" w:firstColumn="1" w:lastColumn="0" w:noHBand="0" w:noVBand="1"/>
      </w:tblPr>
      <w:tblGrid>
        <w:gridCol w:w="2547"/>
        <w:gridCol w:w="2547"/>
        <w:gridCol w:w="2548"/>
        <w:gridCol w:w="2548"/>
      </w:tblGrid>
      <w:tr w:rsidR="00FC1ABA" w14:paraId="51B9F865" w14:textId="77777777" w:rsidTr="0030481C">
        <w:tc>
          <w:tcPr>
            <w:tcW w:w="2547" w:type="dxa"/>
            <w:shd w:val="clear" w:color="auto" w:fill="F59B24"/>
            <w:vAlign w:val="center"/>
          </w:tcPr>
          <w:p w14:paraId="3A89C92D" w14:textId="10814278" w:rsidR="00FC1ABA" w:rsidRPr="00FC1ABA" w:rsidRDefault="00FC1ABA" w:rsidP="0030481C">
            <w:pPr>
              <w:tabs>
                <w:tab w:val="right" w:pos="10065"/>
              </w:tabs>
              <w:spacing w:before="60" w:after="60"/>
              <w:jc w:val="right"/>
              <w:rPr>
                <w:b/>
                <w:bCs/>
                <w:color w:val="203C87"/>
                <w:szCs w:val="22"/>
              </w:rPr>
            </w:pPr>
            <w:r w:rsidRPr="00FC1ABA">
              <w:rPr>
                <w:b/>
                <w:bCs/>
                <w:color w:val="203C87"/>
                <w:szCs w:val="22"/>
              </w:rPr>
              <w:t>Signed:</w:t>
            </w:r>
          </w:p>
        </w:tc>
        <w:tc>
          <w:tcPr>
            <w:tcW w:w="2547" w:type="dxa"/>
          </w:tcPr>
          <w:p w14:paraId="52F783A3" w14:textId="7DC6F359" w:rsidR="00FC1ABA" w:rsidRDefault="00FC1ABA" w:rsidP="008521DD">
            <w:pPr>
              <w:tabs>
                <w:tab w:val="right" w:pos="10065"/>
              </w:tabs>
              <w:spacing w:before="60" w:after="60"/>
              <w:rPr>
                <w:szCs w:val="22"/>
              </w:rPr>
            </w:pPr>
            <w:r w:rsidRPr="00FC1ABA">
              <w:rPr>
                <w:noProof/>
                <w:szCs w:val="22"/>
              </w:rPr>
              <w:drawing>
                <wp:inline distT="0" distB="0" distL="0" distR="0" wp14:anchorId="54729897" wp14:editId="44682E23">
                  <wp:extent cx="1270861" cy="496878"/>
                  <wp:effectExtent l="0" t="0" r="0" b="0"/>
                  <wp:docPr id="42319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97298" name=""/>
                          <pic:cNvPicPr/>
                        </pic:nvPicPr>
                        <pic:blipFill>
                          <a:blip r:embed="rId11"/>
                          <a:stretch>
                            <a:fillRect/>
                          </a:stretch>
                        </pic:blipFill>
                        <pic:spPr>
                          <a:xfrm>
                            <a:off x="0" y="0"/>
                            <a:ext cx="1301580" cy="508888"/>
                          </a:xfrm>
                          <a:prstGeom prst="rect">
                            <a:avLst/>
                          </a:prstGeom>
                        </pic:spPr>
                      </pic:pic>
                    </a:graphicData>
                  </a:graphic>
                </wp:inline>
              </w:drawing>
            </w:r>
          </w:p>
        </w:tc>
        <w:tc>
          <w:tcPr>
            <w:tcW w:w="2548" w:type="dxa"/>
            <w:shd w:val="clear" w:color="auto" w:fill="F59B24"/>
            <w:vAlign w:val="center"/>
          </w:tcPr>
          <w:p w14:paraId="7C81D835" w14:textId="2FCBF168" w:rsidR="00FC1ABA" w:rsidRPr="00FC1ABA" w:rsidRDefault="00FC1ABA" w:rsidP="0030481C">
            <w:pPr>
              <w:tabs>
                <w:tab w:val="right" w:pos="10065"/>
              </w:tabs>
              <w:spacing w:before="60" w:after="60"/>
              <w:jc w:val="right"/>
              <w:rPr>
                <w:b/>
                <w:bCs/>
                <w:color w:val="203C87"/>
                <w:szCs w:val="22"/>
              </w:rPr>
            </w:pPr>
            <w:r w:rsidRPr="00FC1ABA">
              <w:rPr>
                <w:b/>
                <w:bCs/>
                <w:color w:val="203C87"/>
                <w:szCs w:val="22"/>
              </w:rPr>
              <w:t>Role:</w:t>
            </w:r>
          </w:p>
        </w:tc>
        <w:tc>
          <w:tcPr>
            <w:tcW w:w="2548" w:type="dxa"/>
            <w:vAlign w:val="center"/>
          </w:tcPr>
          <w:p w14:paraId="1C505AD9" w14:textId="3D937A8E" w:rsidR="00FC1ABA" w:rsidRDefault="00FC1ABA" w:rsidP="0030481C">
            <w:pPr>
              <w:tabs>
                <w:tab w:val="right" w:pos="10065"/>
              </w:tabs>
              <w:spacing w:before="60" w:after="60"/>
              <w:jc w:val="left"/>
              <w:rPr>
                <w:szCs w:val="22"/>
              </w:rPr>
            </w:pPr>
            <w:r>
              <w:rPr>
                <w:szCs w:val="22"/>
              </w:rPr>
              <w:t>Headteacher</w:t>
            </w:r>
          </w:p>
        </w:tc>
      </w:tr>
      <w:tr w:rsidR="00FC1ABA" w14:paraId="0A5706A1" w14:textId="77777777" w:rsidTr="0030481C">
        <w:tc>
          <w:tcPr>
            <w:tcW w:w="2547" w:type="dxa"/>
            <w:shd w:val="clear" w:color="auto" w:fill="F59B24"/>
            <w:vAlign w:val="center"/>
          </w:tcPr>
          <w:p w14:paraId="667B120E" w14:textId="124B42A4" w:rsidR="00FC1ABA" w:rsidRPr="00FC1ABA" w:rsidRDefault="00FC1ABA" w:rsidP="0030481C">
            <w:pPr>
              <w:tabs>
                <w:tab w:val="right" w:pos="10065"/>
              </w:tabs>
              <w:spacing w:before="60" w:after="60"/>
              <w:jc w:val="right"/>
              <w:rPr>
                <w:b/>
                <w:bCs/>
                <w:color w:val="203C87"/>
                <w:szCs w:val="22"/>
              </w:rPr>
            </w:pPr>
            <w:r w:rsidRPr="00FC1ABA">
              <w:rPr>
                <w:b/>
                <w:bCs/>
                <w:color w:val="203C87"/>
                <w:szCs w:val="22"/>
              </w:rPr>
              <w:t>Name:</w:t>
            </w:r>
          </w:p>
        </w:tc>
        <w:tc>
          <w:tcPr>
            <w:tcW w:w="2547" w:type="dxa"/>
          </w:tcPr>
          <w:p w14:paraId="1A709B59" w14:textId="3625888F" w:rsidR="00FC1ABA" w:rsidRDefault="00FC1ABA" w:rsidP="008521DD">
            <w:pPr>
              <w:tabs>
                <w:tab w:val="right" w:pos="10065"/>
              </w:tabs>
              <w:spacing w:before="60" w:after="60"/>
              <w:rPr>
                <w:szCs w:val="22"/>
              </w:rPr>
            </w:pPr>
            <w:r>
              <w:rPr>
                <w:szCs w:val="22"/>
              </w:rPr>
              <w:t>Mark Garside</w:t>
            </w:r>
          </w:p>
        </w:tc>
        <w:tc>
          <w:tcPr>
            <w:tcW w:w="2548" w:type="dxa"/>
            <w:shd w:val="clear" w:color="auto" w:fill="F59B24"/>
            <w:vAlign w:val="center"/>
          </w:tcPr>
          <w:p w14:paraId="6D046D43" w14:textId="5DD163FD" w:rsidR="00FC1ABA" w:rsidRPr="00FC1ABA" w:rsidRDefault="00FC1ABA" w:rsidP="0030481C">
            <w:pPr>
              <w:tabs>
                <w:tab w:val="right" w:pos="10065"/>
              </w:tabs>
              <w:spacing w:before="60" w:after="60"/>
              <w:jc w:val="right"/>
              <w:rPr>
                <w:b/>
                <w:bCs/>
                <w:color w:val="203C87"/>
                <w:szCs w:val="22"/>
              </w:rPr>
            </w:pPr>
            <w:r w:rsidRPr="00FC1ABA">
              <w:rPr>
                <w:b/>
                <w:bCs/>
                <w:color w:val="203C87"/>
                <w:szCs w:val="22"/>
              </w:rPr>
              <w:t>Date</w:t>
            </w:r>
            <w:r>
              <w:rPr>
                <w:b/>
                <w:bCs/>
                <w:color w:val="203C87"/>
                <w:szCs w:val="22"/>
              </w:rPr>
              <w:t>:</w:t>
            </w:r>
          </w:p>
        </w:tc>
        <w:tc>
          <w:tcPr>
            <w:tcW w:w="2548" w:type="dxa"/>
            <w:vAlign w:val="center"/>
          </w:tcPr>
          <w:p w14:paraId="5DE08B90" w14:textId="46B49788" w:rsidR="00FC1ABA" w:rsidRDefault="0030481C" w:rsidP="0030481C">
            <w:pPr>
              <w:tabs>
                <w:tab w:val="right" w:pos="10065"/>
              </w:tabs>
              <w:spacing w:before="60" w:after="60"/>
              <w:jc w:val="left"/>
              <w:rPr>
                <w:szCs w:val="22"/>
              </w:rPr>
            </w:pPr>
            <w:r>
              <w:rPr>
                <w:szCs w:val="22"/>
              </w:rPr>
              <w:t>18</w:t>
            </w:r>
            <w:r w:rsidRPr="0030481C">
              <w:rPr>
                <w:szCs w:val="22"/>
                <w:vertAlign w:val="superscript"/>
              </w:rPr>
              <w:t>th</w:t>
            </w:r>
            <w:r>
              <w:rPr>
                <w:szCs w:val="22"/>
              </w:rPr>
              <w:t xml:space="preserve"> September 2023</w:t>
            </w:r>
          </w:p>
        </w:tc>
      </w:tr>
    </w:tbl>
    <w:p w14:paraId="65EDFB49" w14:textId="77777777" w:rsidR="00633174" w:rsidRPr="00FC1ABA" w:rsidRDefault="00633174" w:rsidP="008521DD">
      <w:pPr>
        <w:tabs>
          <w:tab w:val="right" w:pos="10065"/>
        </w:tabs>
        <w:spacing w:before="60" w:after="60"/>
        <w:rPr>
          <w:szCs w:val="22"/>
        </w:rPr>
      </w:pPr>
    </w:p>
    <w:p w14:paraId="7F7B8FB0" w14:textId="5464E437" w:rsidR="00633174" w:rsidRPr="00FC1ABA" w:rsidRDefault="00633174" w:rsidP="008521DD">
      <w:pPr>
        <w:pStyle w:val="Heading1"/>
        <w:numPr>
          <w:ilvl w:val="0"/>
          <w:numId w:val="172"/>
        </w:numPr>
      </w:pPr>
      <w:bookmarkStart w:id="2" w:name="_Toc338920048"/>
      <w:bookmarkStart w:id="3" w:name="_Toc145931483"/>
      <w:r w:rsidRPr="00FC1ABA">
        <w:lastRenderedPageBreak/>
        <w:t>Regulation References</w:t>
      </w:r>
      <w:bookmarkEnd w:id="2"/>
      <w:bookmarkEnd w:id="3"/>
    </w:p>
    <w:p w14:paraId="42443FA9" w14:textId="77777777" w:rsidR="00633174" w:rsidRPr="008521DD" w:rsidRDefault="00633174" w:rsidP="008521DD">
      <w:pPr>
        <w:numPr>
          <w:ilvl w:val="0"/>
          <w:numId w:val="148"/>
        </w:numPr>
        <w:spacing w:before="60" w:after="60"/>
        <w:rPr>
          <w:sz w:val="18"/>
          <w:szCs w:val="18"/>
        </w:rPr>
      </w:pPr>
      <w:r w:rsidRPr="008521DD">
        <w:rPr>
          <w:sz w:val="18"/>
          <w:szCs w:val="18"/>
        </w:rPr>
        <w:t>The Health and Safety at Work Act 1974.</w:t>
      </w:r>
    </w:p>
    <w:p w14:paraId="4F4AFF73" w14:textId="77777777" w:rsidR="00633174" w:rsidRPr="008521DD" w:rsidRDefault="00633174" w:rsidP="008521DD">
      <w:pPr>
        <w:numPr>
          <w:ilvl w:val="0"/>
          <w:numId w:val="148"/>
        </w:numPr>
        <w:spacing w:before="60" w:after="60"/>
        <w:rPr>
          <w:sz w:val="18"/>
          <w:szCs w:val="18"/>
        </w:rPr>
      </w:pPr>
      <w:r w:rsidRPr="008521DD">
        <w:rPr>
          <w:sz w:val="18"/>
          <w:szCs w:val="18"/>
        </w:rPr>
        <w:t>Construction (Design &amp; Management) Regulations 2015 (CDM).</w:t>
      </w:r>
    </w:p>
    <w:p w14:paraId="0B36BC71" w14:textId="77777777" w:rsidR="00633174" w:rsidRPr="008521DD" w:rsidRDefault="00633174" w:rsidP="008521DD">
      <w:pPr>
        <w:numPr>
          <w:ilvl w:val="0"/>
          <w:numId w:val="148"/>
        </w:numPr>
        <w:spacing w:before="60" w:after="60"/>
        <w:rPr>
          <w:sz w:val="18"/>
          <w:szCs w:val="18"/>
        </w:rPr>
      </w:pPr>
      <w:r w:rsidRPr="008521DD">
        <w:rPr>
          <w:sz w:val="18"/>
          <w:szCs w:val="18"/>
        </w:rPr>
        <w:t>The Provision and Use of Works Equipment Regulations (PUWER) 1998.</w:t>
      </w:r>
    </w:p>
    <w:p w14:paraId="4DE7F079" w14:textId="77777777" w:rsidR="00633174" w:rsidRPr="008521DD" w:rsidRDefault="00633174" w:rsidP="008521DD">
      <w:pPr>
        <w:numPr>
          <w:ilvl w:val="0"/>
          <w:numId w:val="148"/>
        </w:numPr>
        <w:spacing w:before="60" w:after="60"/>
        <w:rPr>
          <w:sz w:val="18"/>
          <w:szCs w:val="18"/>
        </w:rPr>
      </w:pPr>
      <w:r w:rsidRPr="008521DD">
        <w:rPr>
          <w:sz w:val="18"/>
          <w:szCs w:val="18"/>
        </w:rPr>
        <w:t>The Lifting Operation and Lifting Equipment Regulations (LOLER) 1998.</w:t>
      </w:r>
    </w:p>
    <w:p w14:paraId="56013F5A" w14:textId="77777777" w:rsidR="00633174" w:rsidRPr="008521DD" w:rsidRDefault="00633174" w:rsidP="008521DD">
      <w:pPr>
        <w:numPr>
          <w:ilvl w:val="0"/>
          <w:numId w:val="148"/>
        </w:numPr>
        <w:spacing w:before="60" w:after="60"/>
        <w:rPr>
          <w:sz w:val="18"/>
          <w:szCs w:val="18"/>
        </w:rPr>
      </w:pPr>
      <w:r w:rsidRPr="008521DD">
        <w:rPr>
          <w:sz w:val="18"/>
          <w:szCs w:val="18"/>
        </w:rPr>
        <w:t>The Manual Handling Operation Regulations 1992.</w:t>
      </w:r>
    </w:p>
    <w:p w14:paraId="08E84108" w14:textId="77777777" w:rsidR="00633174" w:rsidRPr="008521DD" w:rsidRDefault="00633174" w:rsidP="008521DD">
      <w:pPr>
        <w:numPr>
          <w:ilvl w:val="0"/>
          <w:numId w:val="148"/>
        </w:numPr>
        <w:spacing w:before="60" w:after="60"/>
        <w:rPr>
          <w:sz w:val="18"/>
          <w:szCs w:val="18"/>
        </w:rPr>
      </w:pPr>
      <w:r w:rsidRPr="008521DD">
        <w:rPr>
          <w:sz w:val="18"/>
          <w:szCs w:val="18"/>
        </w:rPr>
        <w:t>Personal Protective Equipment (P.P.E.) at Work Regulations 1992.</w:t>
      </w:r>
    </w:p>
    <w:p w14:paraId="51138182" w14:textId="77777777" w:rsidR="00633174" w:rsidRPr="008521DD" w:rsidRDefault="00633174" w:rsidP="008521DD">
      <w:pPr>
        <w:numPr>
          <w:ilvl w:val="0"/>
          <w:numId w:val="148"/>
        </w:numPr>
        <w:spacing w:before="60" w:after="60"/>
        <w:rPr>
          <w:sz w:val="18"/>
          <w:szCs w:val="18"/>
        </w:rPr>
      </w:pPr>
      <w:r w:rsidRPr="008521DD">
        <w:rPr>
          <w:sz w:val="18"/>
          <w:szCs w:val="18"/>
        </w:rPr>
        <w:t>Control of Substances Hazardous to Health (C.O.S.H.H.) Regulations 2002.</w:t>
      </w:r>
    </w:p>
    <w:p w14:paraId="745C3B81" w14:textId="77777777" w:rsidR="00633174" w:rsidRPr="008521DD" w:rsidRDefault="00633174" w:rsidP="008521DD">
      <w:pPr>
        <w:numPr>
          <w:ilvl w:val="0"/>
          <w:numId w:val="148"/>
        </w:numPr>
        <w:spacing w:before="60" w:after="60"/>
        <w:rPr>
          <w:sz w:val="18"/>
          <w:szCs w:val="18"/>
        </w:rPr>
      </w:pPr>
      <w:r w:rsidRPr="008521DD">
        <w:rPr>
          <w:sz w:val="18"/>
          <w:szCs w:val="18"/>
        </w:rPr>
        <w:t>Electricity at Work Regulations 1989.</w:t>
      </w:r>
    </w:p>
    <w:p w14:paraId="1163B78E" w14:textId="77777777" w:rsidR="00633174" w:rsidRPr="008521DD" w:rsidRDefault="00633174" w:rsidP="008521DD">
      <w:pPr>
        <w:numPr>
          <w:ilvl w:val="0"/>
          <w:numId w:val="148"/>
        </w:numPr>
        <w:spacing w:before="60" w:after="60"/>
        <w:rPr>
          <w:sz w:val="18"/>
          <w:szCs w:val="18"/>
        </w:rPr>
      </w:pPr>
      <w:r w:rsidRPr="008521DD">
        <w:rPr>
          <w:sz w:val="18"/>
          <w:szCs w:val="18"/>
        </w:rPr>
        <w:t>Control of Asbestos at Work Regulations updated 2012.</w:t>
      </w:r>
    </w:p>
    <w:p w14:paraId="39858772" w14:textId="77777777" w:rsidR="00633174" w:rsidRPr="008521DD" w:rsidRDefault="00633174" w:rsidP="008521DD">
      <w:pPr>
        <w:numPr>
          <w:ilvl w:val="0"/>
          <w:numId w:val="148"/>
        </w:numPr>
        <w:spacing w:before="60" w:after="60"/>
        <w:rPr>
          <w:sz w:val="18"/>
          <w:szCs w:val="18"/>
        </w:rPr>
      </w:pPr>
      <w:r w:rsidRPr="008521DD">
        <w:rPr>
          <w:sz w:val="18"/>
          <w:szCs w:val="18"/>
        </w:rPr>
        <w:t>The Health and Safety (First Aid) Regulation 1981.</w:t>
      </w:r>
    </w:p>
    <w:p w14:paraId="52A9F77B" w14:textId="77777777" w:rsidR="00633174" w:rsidRPr="008521DD" w:rsidRDefault="00633174" w:rsidP="008521DD">
      <w:pPr>
        <w:numPr>
          <w:ilvl w:val="0"/>
          <w:numId w:val="148"/>
        </w:numPr>
        <w:spacing w:before="60" w:after="60"/>
        <w:rPr>
          <w:sz w:val="18"/>
          <w:szCs w:val="18"/>
        </w:rPr>
      </w:pPr>
      <w:r w:rsidRPr="008521DD">
        <w:rPr>
          <w:sz w:val="18"/>
          <w:szCs w:val="18"/>
        </w:rPr>
        <w:t>Management of Health and at Work Safety Regulations 1999.</w:t>
      </w:r>
    </w:p>
    <w:p w14:paraId="5D880612" w14:textId="77777777" w:rsidR="00633174" w:rsidRPr="008521DD" w:rsidRDefault="00633174" w:rsidP="008521DD">
      <w:pPr>
        <w:numPr>
          <w:ilvl w:val="0"/>
          <w:numId w:val="148"/>
        </w:numPr>
        <w:spacing w:before="60" w:after="60"/>
        <w:rPr>
          <w:sz w:val="18"/>
          <w:szCs w:val="18"/>
        </w:rPr>
      </w:pPr>
      <w:r w:rsidRPr="008521DD">
        <w:rPr>
          <w:sz w:val="18"/>
          <w:szCs w:val="18"/>
        </w:rPr>
        <w:t>Confined Space Regulations 1997.</w:t>
      </w:r>
    </w:p>
    <w:p w14:paraId="465DB8F4" w14:textId="77777777" w:rsidR="00633174" w:rsidRPr="008521DD" w:rsidRDefault="00633174" w:rsidP="008521DD">
      <w:pPr>
        <w:numPr>
          <w:ilvl w:val="0"/>
          <w:numId w:val="148"/>
        </w:numPr>
        <w:spacing w:before="60" w:after="60"/>
        <w:rPr>
          <w:sz w:val="18"/>
          <w:szCs w:val="18"/>
        </w:rPr>
      </w:pPr>
      <w:r w:rsidRPr="008521DD">
        <w:rPr>
          <w:sz w:val="18"/>
          <w:szCs w:val="18"/>
        </w:rPr>
        <w:t>Display Screen Equipment Regulations 1992.</w:t>
      </w:r>
    </w:p>
    <w:p w14:paraId="148D4F5F" w14:textId="77777777" w:rsidR="00633174" w:rsidRPr="008521DD" w:rsidRDefault="00633174" w:rsidP="008521DD">
      <w:pPr>
        <w:numPr>
          <w:ilvl w:val="0"/>
          <w:numId w:val="148"/>
        </w:numPr>
        <w:spacing w:before="60" w:after="60"/>
        <w:rPr>
          <w:sz w:val="18"/>
          <w:szCs w:val="18"/>
        </w:rPr>
      </w:pPr>
      <w:r w:rsidRPr="008521DD">
        <w:rPr>
          <w:sz w:val="18"/>
          <w:szCs w:val="18"/>
        </w:rPr>
        <w:t>Health &amp; Safety (Consultation with Employees) Regulations 1996.</w:t>
      </w:r>
    </w:p>
    <w:p w14:paraId="0C2AA41D" w14:textId="77777777" w:rsidR="00633174" w:rsidRPr="008521DD" w:rsidRDefault="00633174" w:rsidP="008521DD">
      <w:pPr>
        <w:numPr>
          <w:ilvl w:val="0"/>
          <w:numId w:val="148"/>
        </w:numPr>
        <w:spacing w:before="60" w:after="60"/>
        <w:rPr>
          <w:sz w:val="18"/>
          <w:szCs w:val="18"/>
        </w:rPr>
      </w:pPr>
      <w:r w:rsidRPr="008521DD">
        <w:rPr>
          <w:sz w:val="18"/>
          <w:szCs w:val="18"/>
        </w:rPr>
        <w:t>The Health &amp; Safety (Safety Signs &amp; Signals) Regulations 1996.</w:t>
      </w:r>
    </w:p>
    <w:p w14:paraId="5AE6B3A4" w14:textId="77777777" w:rsidR="00633174" w:rsidRPr="008521DD" w:rsidRDefault="00633174" w:rsidP="008521DD">
      <w:pPr>
        <w:numPr>
          <w:ilvl w:val="0"/>
          <w:numId w:val="148"/>
        </w:numPr>
        <w:spacing w:before="60" w:after="60"/>
        <w:rPr>
          <w:sz w:val="18"/>
          <w:szCs w:val="18"/>
        </w:rPr>
      </w:pPr>
      <w:r w:rsidRPr="008521DD">
        <w:rPr>
          <w:sz w:val="18"/>
          <w:szCs w:val="18"/>
        </w:rPr>
        <w:t>Control of Noise at Work Regulations 2005.</w:t>
      </w:r>
    </w:p>
    <w:p w14:paraId="5F8682E0" w14:textId="77777777" w:rsidR="00633174" w:rsidRPr="008521DD" w:rsidRDefault="00633174" w:rsidP="008521DD">
      <w:pPr>
        <w:numPr>
          <w:ilvl w:val="0"/>
          <w:numId w:val="148"/>
        </w:numPr>
        <w:spacing w:before="60" w:after="60"/>
        <w:rPr>
          <w:sz w:val="18"/>
          <w:szCs w:val="18"/>
        </w:rPr>
      </w:pPr>
      <w:r w:rsidRPr="008521DD">
        <w:rPr>
          <w:sz w:val="18"/>
          <w:szCs w:val="18"/>
        </w:rPr>
        <w:t>The Control of Vibration at Work Regulations 2005.</w:t>
      </w:r>
    </w:p>
    <w:p w14:paraId="4657C595" w14:textId="77777777" w:rsidR="00633174" w:rsidRPr="008521DD" w:rsidRDefault="00633174" w:rsidP="008521DD">
      <w:pPr>
        <w:numPr>
          <w:ilvl w:val="0"/>
          <w:numId w:val="148"/>
        </w:numPr>
        <w:spacing w:before="60" w:after="60"/>
        <w:rPr>
          <w:sz w:val="18"/>
          <w:szCs w:val="18"/>
        </w:rPr>
      </w:pPr>
      <w:r w:rsidRPr="008521DD">
        <w:rPr>
          <w:sz w:val="18"/>
          <w:szCs w:val="18"/>
        </w:rPr>
        <w:t>Reporting of Injuries, Diseases, or Dangerous Occurrence Regulations (RIDDOR) 2013.</w:t>
      </w:r>
    </w:p>
    <w:p w14:paraId="3043C8C9" w14:textId="77777777" w:rsidR="00633174" w:rsidRPr="008521DD" w:rsidRDefault="00633174" w:rsidP="008521DD">
      <w:pPr>
        <w:numPr>
          <w:ilvl w:val="0"/>
          <w:numId w:val="148"/>
        </w:numPr>
        <w:spacing w:before="60" w:after="60"/>
        <w:rPr>
          <w:sz w:val="18"/>
          <w:szCs w:val="18"/>
        </w:rPr>
      </w:pPr>
      <w:r w:rsidRPr="008521DD">
        <w:rPr>
          <w:sz w:val="18"/>
          <w:szCs w:val="18"/>
        </w:rPr>
        <w:t>The Workplace (Health, Safety &amp; Welfare) Regulations 1992.</w:t>
      </w:r>
    </w:p>
    <w:p w14:paraId="337A90D3" w14:textId="77777777" w:rsidR="00633174" w:rsidRPr="008521DD" w:rsidRDefault="00633174" w:rsidP="008521DD">
      <w:pPr>
        <w:numPr>
          <w:ilvl w:val="0"/>
          <w:numId w:val="148"/>
        </w:numPr>
        <w:spacing w:before="60" w:after="60"/>
        <w:rPr>
          <w:sz w:val="18"/>
          <w:szCs w:val="18"/>
        </w:rPr>
      </w:pPr>
      <w:r w:rsidRPr="008521DD">
        <w:rPr>
          <w:sz w:val="18"/>
          <w:szCs w:val="18"/>
        </w:rPr>
        <w:t>Working at Height Regulations 2005 (amended 2007).</w:t>
      </w:r>
    </w:p>
    <w:p w14:paraId="0012C546" w14:textId="77777777" w:rsidR="00633174" w:rsidRPr="008521DD" w:rsidRDefault="00633174" w:rsidP="008521DD">
      <w:pPr>
        <w:numPr>
          <w:ilvl w:val="0"/>
          <w:numId w:val="148"/>
        </w:numPr>
        <w:spacing w:before="60" w:after="60"/>
        <w:rPr>
          <w:sz w:val="18"/>
          <w:szCs w:val="18"/>
        </w:rPr>
      </w:pPr>
      <w:r w:rsidRPr="008521DD">
        <w:rPr>
          <w:sz w:val="18"/>
          <w:szCs w:val="18"/>
        </w:rPr>
        <w:t>Regulatory Reform (Fire Safety) Order 2005.</w:t>
      </w:r>
    </w:p>
    <w:p w14:paraId="6B26C101" w14:textId="77777777" w:rsidR="00633174" w:rsidRPr="008521DD" w:rsidRDefault="00633174" w:rsidP="008521DD">
      <w:pPr>
        <w:numPr>
          <w:ilvl w:val="0"/>
          <w:numId w:val="148"/>
        </w:numPr>
        <w:spacing w:before="60" w:after="60"/>
        <w:rPr>
          <w:sz w:val="18"/>
          <w:szCs w:val="18"/>
        </w:rPr>
      </w:pPr>
      <w:r w:rsidRPr="008521DD">
        <w:rPr>
          <w:sz w:val="18"/>
          <w:szCs w:val="18"/>
        </w:rPr>
        <w:t>Control of Asbestos Regulations 2012.</w:t>
      </w:r>
    </w:p>
    <w:p w14:paraId="2F109335" w14:textId="3B815BC0" w:rsidR="00633174" w:rsidRPr="00FC1ABA" w:rsidRDefault="00633174" w:rsidP="008521DD">
      <w:pPr>
        <w:pStyle w:val="Heading1"/>
        <w:numPr>
          <w:ilvl w:val="0"/>
          <w:numId w:val="172"/>
        </w:numPr>
        <w:rPr>
          <w:color w:val="63656A"/>
          <w:sz w:val="20"/>
        </w:rPr>
      </w:pPr>
      <w:bookmarkStart w:id="4" w:name="_Toc338920049"/>
      <w:bookmarkStart w:id="5" w:name="_Toc145931484"/>
      <w:bookmarkStart w:id="6" w:name="_Toc172354225"/>
      <w:bookmarkStart w:id="7" w:name="_Toc221527884"/>
      <w:r w:rsidRPr="00FC1ABA">
        <w:rPr>
          <w:lang w:val="en"/>
        </w:rPr>
        <w:t>Responsibilities</w:t>
      </w:r>
      <w:bookmarkEnd w:id="4"/>
      <w:bookmarkEnd w:id="5"/>
    </w:p>
    <w:bookmarkEnd w:id="6"/>
    <w:bookmarkEnd w:id="7"/>
    <w:p w14:paraId="63144DDE" w14:textId="6CA9B541" w:rsidR="00633174" w:rsidRPr="008521DD" w:rsidRDefault="00633174" w:rsidP="008521DD">
      <w:pPr>
        <w:spacing w:before="60" w:after="60"/>
        <w:rPr>
          <w:sz w:val="18"/>
          <w:szCs w:val="18"/>
        </w:rPr>
      </w:pPr>
      <w:r w:rsidRPr="008521DD">
        <w:rPr>
          <w:sz w:val="18"/>
          <w:szCs w:val="18"/>
        </w:rPr>
        <w:t>The Health and Safety at Work Act 1974 gives everyone responsibilities.</w:t>
      </w:r>
    </w:p>
    <w:p w14:paraId="0EFB3E21" w14:textId="459B7D04" w:rsidR="00633174" w:rsidRPr="008521DD" w:rsidRDefault="00633174" w:rsidP="008521DD">
      <w:pPr>
        <w:spacing w:before="60" w:after="60"/>
        <w:rPr>
          <w:sz w:val="18"/>
          <w:szCs w:val="18"/>
        </w:rPr>
      </w:pPr>
      <w:r w:rsidRPr="008521DD">
        <w:rPr>
          <w:b/>
          <w:color w:val="000080"/>
          <w:sz w:val="18"/>
          <w:szCs w:val="18"/>
        </w:rPr>
        <w:t>Schools</w:t>
      </w:r>
      <w:r w:rsidRPr="008521DD">
        <w:rPr>
          <w:sz w:val="18"/>
          <w:szCs w:val="18"/>
        </w:rPr>
        <w:t xml:space="preserve"> must provide a safe place of work, safe equipment and the instruction and training to enable you to carry out your work safely.</w:t>
      </w:r>
    </w:p>
    <w:p w14:paraId="0F6E78A8" w14:textId="7917ECC6" w:rsidR="00633174" w:rsidRPr="00FC1ABA" w:rsidRDefault="00633174" w:rsidP="008521DD">
      <w:pPr>
        <w:spacing w:before="60" w:after="60"/>
        <w:rPr>
          <w:szCs w:val="22"/>
        </w:rPr>
      </w:pPr>
      <w:r w:rsidRPr="00FC1ABA">
        <w:rPr>
          <w:b/>
          <w:color w:val="000080"/>
          <w:szCs w:val="22"/>
        </w:rPr>
        <w:t>Employees</w:t>
      </w:r>
      <w:r w:rsidRPr="00FC1ABA">
        <w:rPr>
          <w:szCs w:val="22"/>
        </w:rPr>
        <w:t xml:space="preserve"> you have legal duties too.</w:t>
      </w:r>
    </w:p>
    <w:p w14:paraId="4EB59F86" w14:textId="25E35E78" w:rsidR="00633174" w:rsidRPr="008521DD" w:rsidRDefault="00633174" w:rsidP="008521DD">
      <w:pPr>
        <w:spacing w:before="60" w:after="60"/>
        <w:rPr>
          <w:sz w:val="18"/>
          <w:szCs w:val="18"/>
        </w:rPr>
      </w:pPr>
      <w:r w:rsidRPr="008521DD">
        <w:rPr>
          <w:sz w:val="18"/>
          <w:szCs w:val="18"/>
        </w:rPr>
        <w:t>They include:</w:t>
      </w:r>
    </w:p>
    <w:p w14:paraId="5D14B0BD" w14:textId="4FD8FFB7" w:rsidR="00633174" w:rsidRPr="008521DD" w:rsidRDefault="00633174" w:rsidP="008521DD">
      <w:pPr>
        <w:numPr>
          <w:ilvl w:val="0"/>
          <w:numId w:val="138"/>
        </w:numPr>
        <w:spacing w:before="60" w:after="60"/>
        <w:rPr>
          <w:sz w:val="18"/>
          <w:szCs w:val="18"/>
        </w:rPr>
      </w:pPr>
      <w:r w:rsidRPr="008521DD">
        <w:rPr>
          <w:sz w:val="18"/>
          <w:szCs w:val="18"/>
        </w:rPr>
        <w:t>Taking reasonable care for your own health and safety and that of others who may be affected by what you do or do not do.</w:t>
      </w:r>
    </w:p>
    <w:p w14:paraId="21FE59A8" w14:textId="44EDE4D9" w:rsidR="00633174" w:rsidRPr="008521DD" w:rsidRDefault="00633174" w:rsidP="008521DD">
      <w:pPr>
        <w:numPr>
          <w:ilvl w:val="0"/>
          <w:numId w:val="138"/>
        </w:numPr>
        <w:spacing w:before="60" w:after="60"/>
        <w:rPr>
          <w:sz w:val="18"/>
          <w:szCs w:val="18"/>
        </w:rPr>
      </w:pPr>
      <w:r w:rsidRPr="008521DD">
        <w:rPr>
          <w:sz w:val="18"/>
          <w:szCs w:val="18"/>
        </w:rPr>
        <w:t xml:space="preserve">The safety of pupils in classrooms, laboratories and workshops is the responsibility of class teachers. </w:t>
      </w:r>
      <w:r w:rsidRPr="008521DD">
        <w:rPr>
          <w:b/>
          <w:sz w:val="18"/>
          <w:szCs w:val="18"/>
        </w:rPr>
        <w:t xml:space="preserve">This responsibility cannot be delegated to a student teacher. </w:t>
      </w:r>
      <w:r w:rsidRPr="008521DD">
        <w:rPr>
          <w:sz w:val="18"/>
          <w:szCs w:val="18"/>
        </w:rPr>
        <w:t>If, for any reason, a teacher considers he/she cannot accept this responsibility he/she should discuss the matter with the Head before allowing practical work to take place.</w:t>
      </w:r>
    </w:p>
    <w:p w14:paraId="78D313A4" w14:textId="333D0C55" w:rsidR="00633174" w:rsidRPr="008521DD" w:rsidRDefault="00633174" w:rsidP="008521DD">
      <w:pPr>
        <w:numPr>
          <w:ilvl w:val="0"/>
          <w:numId w:val="138"/>
        </w:numPr>
        <w:spacing w:before="60" w:after="60"/>
        <w:rPr>
          <w:sz w:val="18"/>
          <w:szCs w:val="18"/>
        </w:rPr>
      </w:pPr>
      <w:r w:rsidRPr="008521DD">
        <w:rPr>
          <w:sz w:val="18"/>
          <w:szCs w:val="18"/>
        </w:rPr>
        <w:t>Co-operating with your school on health and safety.</w:t>
      </w:r>
    </w:p>
    <w:p w14:paraId="6C6F704C" w14:textId="5EECDEEE" w:rsidR="00633174" w:rsidRPr="006965FE" w:rsidRDefault="00633174" w:rsidP="008521DD">
      <w:pPr>
        <w:numPr>
          <w:ilvl w:val="0"/>
          <w:numId w:val="138"/>
        </w:numPr>
        <w:spacing w:before="60" w:after="60"/>
        <w:rPr>
          <w:sz w:val="18"/>
          <w:szCs w:val="18"/>
        </w:rPr>
      </w:pPr>
      <w:r w:rsidRPr="008521DD">
        <w:rPr>
          <w:sz w:val="18"/>
          <w:szCs w:val="18"/>
        </w:rPr>
        <w:t>Correctly using work items provided by the school, including personal protective equipment, in accordance with training or instruction.</w:t>
      </w:r>
    </w:p>
    <w:p w14:paraId="0AE6045E" w14:textId="26E75913" w:rsidR="00633174" w:rsidRPr="008521DD" w:rsidRDefault="00633174" w:rsidP="008521DD">
      <w:pPr>
        <w:numPr>
          <w:ilvl w:val="0"/>
          <w:numId w:val="138"/>
        </w:numPr>
        <w:spacing w:before="60" w:after="60"/>
        <w:rPr>
          <w:sz w:val="18"/>
          <w:szCs w:val="18"/>
        </w:rPr>
      </w:pPr>
      <w:r w:rsidRPr="008521DD">
        <w:rPr>
          <w:sz w:val="18"/>
          <w:szCs w:val="18"/>
        </w:rPr>
        <w:t>Not interfering with or misusing anything provided for your health, safety, or welfare.</w:t>
      </w:r>
    </w:p>
    <w:p w14:paraId="49CFCE76" w14:textId="71182C0E" w:rsidR="00633174" w:rsidRPr="008521DD" w:rsidRDefault="00633174" w:rsidP="008521DD">
      <w:pPr>
        <w:numPr>
          <w:ilvl w:val="0"/>
          <w:numId w:val="138"/>
        </w:numPr>
        <w:spacing w:before="60" w:after="60"/>
        <w:rPr>
          <w:sz w:val="18"/>
          <w:szCs w:val="18"/>
        </w:rPr>
      </w:pPr>
      <w:r w:rsidRPr="008521DD">
        <w:rPr>
          <w:sz w:val="18"/>
          <w:szCs w:val="18"/>
        </w:rPr>
        <w:t>The following safety rules have been implemented to ensure your safety and the safety of your school colleagues.</w:t>
      </w:r>
    </w:p>
    <w:p w14:paraId="0D18C9AA" w14:textId="475F1942" w:rsidR="00633174" w:rsidRPr="00FC1ABA" w:rsidRDefault="00633174" w:rsidP="008521DD">
      <w:pPr>
        <w:spacing w:before="60" w:after="60"/>
        <w:rPr>
          <w:b/>
          <w:color w:val="203C87"/>
          <w:szCs w:val="22"/>
        </w:rPr>
      </w:pPr>
      <w:r w:rsidRPr="00FC1ABA">
        <w:rPr>
          <w:b/>
          <w:color w:val="203C87"/>
          <w:szCs w:val="22"/>
        </w:rPr>
        <w:t>Do</w:t>
      </w:r>
    </w:p>
    <w:p w14:paraId="0AFD3768" w14:textId="77777777" w:rsidR="00633174" w:rsidRPr="008521DD" w:rsidRDefault="00633174" w:rsidP="008521DD">
      <w:pPr>
        <w:numPr>
          <w:ilvl w:val="0"/>
          <w:numId w:val="139"/>
        </w:numPr>
        <w:spacing w:before="60" w:after="60"/>
        <w:rPr>
          <w:sz w:val="18"/>
          <w:szCs w:val="18"/>
        </w:rPr>
      </w:pPr>
      <w:r w:rsidRPr="008521DD">
        <w:rPr>
          <w:sz w:val="18"/>
          <w:szCs w:val="18"/>
        </w:rPr>
        <w:t>Wear Personal Protective Equipment when appropriate</w:t>
      </w:r>
    </w:p>
    <w:p w14:paraId="2F43508C" w14:textId="77777777" w:rsidR="00633174" w:rsidRPr="008521DD" w:rsidRDefault="00633174" w:rsidP="008521DD">
      <w:pPr>
        <w:numPr>
          <w:ilvl w:val="0"/>
          <w:numId w:val="139"/>
        </w:numPr>
        <w:spacing w:before="60" w:after="60"/>
        <w:rPr>
          <w:sz w:val="18"/>
          <w:szCs w:val="18"/>
        </w:rPr>
      </w:pPr>
      <w:r w:rsidRPr="008521DD">
        <w:rPr>
          <w:sz w:val="18"/>
          <w:szCs w:val="18"/>
        </w:rPr>
        <w:lastRenderedPageBreak/>
        <w:t>Report any accident or injury to the lead first aider- they will provide 1</w:t>
      </w:r>
      <w:r w:rsidRPr="008521DD">
        <w:rPr>
          <w:sz w:val="18"/>
          <w:szCs w:val="18"/>
          <w:vertAlign w:val="superscript"/>
        </w:rPr>
        <w:t>st</w:t>
      </w:r>
      <w:r w:rsidRPr="008521DD">
        <w:rPr>
          <w:sz w:val="18"/>
          <w:szCs w:val="18"/>
        </w:rPr>
        <w:t xml:space="preserve"> aid and communicate to a member of SLT any defects in plant or equipment. Any hazards in the school must be reported the same way.</w:t>
      </w:r>
    </w:p>
    <w:p w14:paraId="4475D470" w14:textId="77777777" w:rsidR="00633174" w:rsidRPr="008521DD" w:rsidRDefault="00633174" w:rsidP="008521DD">
      <w:pPr>
        <w:numPr>
          <w:ilvl w:val="0"/>
          <w:numId w:val="139"/>
        </w:numPr>
        <w:spacing w:before="60" w:after="60"/>
        <w:rPr>
          <w:sz w:val="18"/>
          <w:szCs w:val="18"/>
        </w:rPr>
      </w:pPr>
      <w:r w:rsidRPr="008521DD">
        <w:rPr>
          <w:sz w:val="18"/>
          <w:szCs w:val="18"/>
        </w:rPr>
        <w:t>Keep your workplace clean and tidy</w:t>
      </w:r>
    </w:p>
    <w:p w14:paraId="7763B4C3" w14:textId="77777777" w:rsidR="00633174" w:rsidRPr="008521DD" w:rsidRDefault="00633174" w:rsidP="008521DD">
      <w:pPr>
        <w:numPr>
          <w:ilvl w:val="0"/>
          <w:numId w:val="139"/>
        </w:numPr>
        <w:spacing w:before="60" w:after="60"/>
        <w:rPr>
          <w:sz w:val="18"/>
          <w:szCs w:val="18"/>
        </w:rPr>
      </w:pPr>
      <w:r w:rsidRPr="008521DD">
        <w:rPr>
          <w:sz w:val="18"/>
          <w:szCs w:val="18"/>
        </w:rPr>
        <w:t>Understand and comply with all safety signs and instructions</w:t>
      </w:r>
    </w:p>
    <w:p w14:paraId="471A8225" w14:textId="77777777" w:rsidR="00633174" w:rsidRPr="008521DD" w:rsidRDefault="00633174" w:rsidP="008521DD">
      <w:pPr>
        <w:numPr>
          <w:ilvl w:val="0"/>
          <w:numId w:val="139"/>
        </w:numPr>
        <w:spacing w:before="60" w:after="60"/>
        <w:rPr>
          <w:sz w:val="18"/>
          <w:szCs w:val="18"/>
        </w:rPr>
      </w:pPr>
      <w:r w:rsidRPr="008521DD">
        <w:rPr>
          <w:sz w:val="18"/>
          <w:szCs w:val="18"/>
        </w:rPr>
        <w:t>Drive carefully by observing speed limits &amp; traffic signs</w:t>
      </w:r>
    </w:p>
    <w:p w14:paraId="0D217AC4" w14:textId="682604A8" w:rsidR="00633174" w:rsidRPr="008521DD" w:rsidRDefault="00633174" w:rsidP="008521DD">
      <w:pPr>
        <w:numPr>
          <w:ilvl w:val="0"/>
          <w:numId w:val="139"/>
        </w:numPr>
        <w:spacing w:before="60" w:after="60"/>
        <w:rPr>
          <w:sz w:val="18"/>
          <w:szCs w:val="18"/>
        </w:rPr>
      </w:pPr>
      <w:r w:rsidRPr="008521DD">
        <w:rPr>
          <w:sz w:val="18"/>
          <w:szCs w:val="18"/>
        </w:rPr>
        <w:t>Use the eating, drinking &amp; toilet facilities provided</w:t>
      </w:r>
    </w:p>
    <w:p w14:paraId="458FEC35" w14:textId="158D8F67" w:rsidR="00633174" w:rsidRPr="00FC1ABA" w:rsidRDefault="00633174" w:rsidP="008521DD">
      <w:pPr>
        <w:spacing w:before="60" w:after="60"/>
        <w:rPr>
          <w:b/>
          <w:color w:val="203C87"/>
          <w:szCs w:val="22"/>
        </w:rPr>
      </w:pPr>
      <w:r w:rsidRPr="00FC1ABA">
        <w:rPr>
          <w:b/>
          <w:color w:val="203C87"/>
          <w:szCs w:val="22"/>
        </w:rPr>
        <w:t>Do not</w:t>
      </w:r>
    </w:p>
    <w:p w14:paraId="3D6598C7" w14:textId="77777777" w:rsidR="00633174" w:rsidRPr="008521DD" w:rsidRDefault="00633174" w:rsidP="008521DD">
      <w:pPr>
        <w:numPr>
          <w:ilvl w:val="0"/>
          <w:numId w:val="173"/>
        </w:numPr>
        <w:spacing w:before="60" w:after="60"/>
        <w:rPr>
          <w:sz w:val="18"/>
          <w:szCs w:val="18"/>
        </w:rPr>
      </w:pPr>
      <w:r w:rsidRPr="008521DD">
        <w:rPr>
          <w:sz w:val="18"/>
          <w:szCs w:val="18"/>
        </w:rPr>
        <w:t>Report for work under the influence of drink or drugs</w:t>
      </w:r>
    </w:p>
    <w:p w14:paraId="7DA2D6DE" w14:textId="77777777" w:rsidR="00633174" w:rsidRPr="008521DD" w:rsidRDefault="00633174" w:rsidP="008521DD">
      <w:pPr>
        <w:numPr>
          <w:ilvl w:val="0"/>
          <w:numId w:val="173"/>
        </w:numPr>
        <w:spacing w:before="60" w:after="60"/>
        <w:rPr>
          <w:sz w:val="18"/>
          <w:szCs w:val="18"/>
        </w:rPr>
      </w:pPr>
      <w:r w:rsidRPr="008521DD">
        <w:rPr>
          <w:sz w:val="18"/>
          <w:szCs w:val="18"/>
        </w:rPr>
        <w:t>Indulge in horseplay</w:t>
      </w:r>
    </w:p>
    <w:p w14:paraId="6B19F4E9" w14:textId="77777777" w:rsidR="00633174" w:rsidRPr="008521DD" w:rsidRDefault="00633174" w:rsidP="008521DD">
      <w:pPr>
        <w:numPr>
          <w:ilvl w:val="0"/>
          <w:numId w:val="173"/>
        </w:numPr>
        <w:spacing w:before="60" w:after="60"/>
        <w:rPr>
          <w:sz w:val="18"/>
          <w:szCs w:val="18"/>
        </w:rPr>
      </w:pPr>
      <w:r w:rsidRPr="008521DD">
        <w:rPr>
          <w:sz w:val="18"/>
          <w:szCs w:val="18"/>
        </w:rPr>
        <w:t>Alter or adapt safety equipment unless authorised and trained to do so</w:t>
      </w:r>
    </w:p>
    <w:p w14:paraId="5DD58EFF" w14:textId="77777777" w:rsidR="00633174" w:rsidRPr="008521DD" w:rsidRDefault="00633174" w:rsidP="008521DD">
      <w:pPr>
        <w:numPr>
          <w:ilvl w:val="0"/>
          <w:numId w:val="173"/>
        </w:numPr>
        <w:spacing w:before="60" w:after="60"/>
        <w:rPr>
          <w:sz w:val="18"/>
          <w:szCs w:val="18"/>
        </w:rPr>
      </w:pPr>
      <w:r w:rsidRPr="008521DD">
        <w:rPr>
          <w:sz w:val="18"/>
          <w:szCs w:val="18"/>
        </w:rPr>
        <w:t>Use plant or equipment for which you have not been authorised and trained</w:t>
      </w:r>
    </w:p>
    <w:p w14:paraId="64DBAC51" w14:textId="77777777" w:rsidR="00633174" w:rsidRPr="008521DD" w:rsidRDefault="00633174" w:rsidP="008521DD">
      <w:pPr>
        <w:numPr>
          <w:ilvl w:val="0"/>
          <w:numId w:val="173"/>
        </w:numPr>
        <w:spacing w:before="60" w:after="60"/>
        <w:rPr>
          <w:sz w:val="18"/>
          <w:szCs w:val="18"/>
        </w:rPr>
      </w:pPr>
      <w:r w:rsidRPr="008521DD">
        <w:rPr>
          <w:sz w:val="18"/>
          <w:szCs w:val="18"/>
        </w:rPr>
        <w:t>Bring any equipment or substances in to school without prior permission from the SLT.</w:t>
      </w:r>
    </w:p>
    <w:p w14:paraId="58553BCC" w14:textId="6C3F98A9" w:rsidR="00633174" w:rsidRPr="00FC1ABA" w:rsidRDefault="00633174" w:rsidP="008521DD">
      <w:pPr>
        <w:pStyle w:val="Heading1"/>
        <w:numPr>
          <w:ilvl w:val="0"/>
          <w:numId w:val="172"/>
        </w:numPr>
        <w:rPr>
          <w:color w:val="63656A"/>
          <w:sz w:val="20"/>
        </w:rPr>
      </w:pPr>
      <w:bookmarkStart w:id="8" w:name="_Toc338920050"/>
      <w:bookmarkStart w:id="9" w:name="_Toc145931485"/>
      <w:r w:rsidRPr="00FC1ABA">
        <w:rPr>
          <w:lang w:val="en"/>
        </w:rPr>
        <w:t>Safety Guidelines</w:t>
      </w:r>
      <w:bookmarkEnd w:id="8"/>
      <w:bookmarkEnd w:id="9"/>
      <w:r w:rsidRPr="00FC1ABA">
        <w:rPr>
          <w:lang w:val="en"/>
        </w:rPr>
        <w:t xml:space="preserve"> </w:t>
      </w:r>
      <w:bookmarkStart w:id="10" w:name="_Toc172354214"/>
      <w:bookmarkStart w:id="11" w:name="_Toc221527886"/>
    </w:p>
    <w:p w14:paraId="58E3ED14" w14:textId="77777777" w:rsidR="00633174" w:rsidRPr="00FC1ABA" w:rsidRDefault="00633174" w:rsidP="008521DD">
      <w:pPr>
        <w:pStyle w:val="Heading2"/>
        <w:numPr>
          <w:ilvl w:val="1"/>
          <w:numId w:val="172"/>
        </w:numPr>
        <w:spacing w:before="60" w:after="60"/>
      </w:pPr>
      <w:bookmarkStart w:id="12" w:name="_Toc240779011"/>
      <w:bookmarkStart w:id="13" w:name="_Toc338920051"/>
      <w:bookmarkStart w:id="14" w:name="_Toc145931486"/>
      <w:bookmarkEnd w:id="10"/>
      <w:bookmarkEnd w:id="11"/>
      <w:r w:rsidRPr="00FC1ABA">
        <w:t>Safe Use of Mobile Phones</w:t>
      </w:r>
      <w:bookmarkEnd w:id="12"/>
      <w:bookmarkEnd w:id="13"/>
      <w:bookmarkEnd w:id="14"/>
    </w:p>
    <w:p w14:paraId="323DF635" w14:textId="36B4A3D7" w:rsidR="00633174" w:rsidRPr="008521DD" w:rsidRDefault="00633174" w:rsidP="008521DD">
      <w:pPr>
        <w:spacing w:before="60" w:after="60"/>
        <w:rPr>
          <w:sz w:val="18"/>
          <w:szCs w:val="18"/>
        </w:rPr>
      </w:pPr>
      <w:r w:rsidRPr="008521DD">
        <w:rPr>
          <w:sz w:val="18"/>
          <w:szCs w:val="18"/>
        </w:rPr>
        <w:t>Mobile telephones should be turned off whilst working with children.</w:t>
      </w:r>
      <w:r w:rsidR="006965FE">
        <w:rPr>
          <w:sz w:val="18"/>
          <w:szCs w:val="18"/>
        </w:rPr>
        <w:t xml:space="preserve"> </w:t>
      </w:r>
      <w:r w:rsidRPr="008521DD">
        <w:rPr>
          <w:sz w:val="18"/>
          <w:szCs w:val="18"/>
        </w:rPr>
        <w:t xml:space="preserve">Please see a member of the leadership group should you require your mobile to be on during special circumstances. </w:t>
      </w:r>
    </w:p>
    <w:p w14:paraId="435D6B62" w14:textId="6C513D13" w:rsidR="00633174" w:rsidRPr="008521DD" w:rsidRDefault="00633174" w:rsidP="008521DD">
      <w:pPr>
        <w:spacing w:before="60" w:after="60"/>
        <w:rPr>
          <w:sz w:val="18"/>
          <w:szCs w:val="18"/>
        </w:rPr>
      </w:pPr>
      <w:r w:rsidRPr="008521DD">
        <w:rPr>
          <w:sz w:val="18"/>
          <w:szCs w:val="18"/>
        </w:rPr>
        <w:t>Staff should not give out their personal mobile phone details to children or parents.</w:t>
      </w:r>
    </w:p>
    <w:p w14:paraId="39D57F5B" w14:textId="03A0FB25" w:rsidR="00633174" w:rsidRPr="008521DD" w:rsidRDefault="00633174" w:rsidP="008521DD">
      <w:pPr>
        <w:spacing w:before="60" w:after="60"/>
        <w:rPr>
          <w:sz w:val="18"/>
          <w:szCs w:val="18"/>
        </w:rPr>
      </w:pPr>
      <w:r w:rsidRPr="008521DD">
        <w:rPr>
          <w:sz w:val="18"/>
          <w:szCs w:val="18"/>
        </w:rPr>
        <w:t xml:space="preserve">Staff should always take mobile phones with them when they are involved in a trip or off-site visit (this includes swimming). A copy of mobile telephone numbers of all staff accompanying children on a school trip or off-site visit should be included on the trip pro-forma which should be left in the school office. </w:t>
      </w:r>
    </w:p>
    <w:p w14:paraId="29639A32" w14:textId="0EB53EA4" w:rsidR="00633174" w:rsidRPr="008521DD" w:rsidRDefault="00633174" w:rsidP="008521DD">
      <w:pPr>
        <w:spacing w:before="60" w:after="60"/>
        <w:rPr>
          <w:sz w:val="18"/>
          <w:szCs w:val="18"/>
        </w:rPr>
      </w:pPr>
      <w:r w:rsidRPr="008521DD">
        <w:rPr>
          <w:sz w:val="18"/>
          <w:szCs w:val="18"/>
        </w:rPr>
        <w:t>Mobile phones may also be required for communicating between members of staff when classes are split or in special circumstances.</w:t>
      </w:r>
    </w:p>
    <w:p w14:paraId="6D1F3A44" w14:textId="163BD4DE" w:rsidR="00633174" w:rsidRPr="008521DD" w:rsidRDefault="00633174" w:rsidP="008521DD">
      <w:pPr>
        <w:spacing w:before="60" w:after="60"/>
        <w:rPr>
          <w:sz w:val="18"/>
          <w:szCs w:val="18"/>
        </w:rPr>
      </w:pPr>
      <w:r w:rsidRPr="008521DD">
        <w:rPr>
          <w:sz w:val="18"/>
          <w:szCs w:val="18"/>
        </w:rPr>
        <w:t>The HSE advises that employees should be instructed not to use mobile phones whilst carrying out any task or duty where safety is important and the use of the phone might interfere with concentration such as</w:t>
      </w:r>
      <w:r w:rsidRPr="008521DD">
        <w:rPr>
          <w:b/>
          <w:sz w:val="18"/>
          <w:szCs w:val="18"/>
        </w:rPr>
        <w:t>:</w:t>
      </w:r>
      <w:r w:rsidR="006965FE">
        <w:rPr>
          <w:b/>
          <w:sz w:val="18"/>
          <w:szCs w:val="18"/>
        </w:rPr>
        <w:t xml:space="preserve"> </w:t>
      </w:r>
      <w:r w:rsidRPr="008521DD">
        <w:rPr>
          <w:b/>
          <w:sz w:val="18"/>
          <w:szCs w:val="18"/>
        </w:rPr>
        <w:t>working at height, working from a ladder</w:t>
      </w:r>
    </w:p>
    <w:p w14:paraId="07775195" w14:textId="6218D10E" w:rsidR="00633174" w:rsidRPr="00FC1ABA" w:rsidRDefault="00633174" w:rsidP="008521DD">
      <w:pPr>
        <w:pStyle w:val="Heading2"/>
        <w:numPr>
          <w:ilvl w:val="1"/>
          <w:numId w:val="172"/>
        </w:numPr>
        <w:spacing w:before="60" w:after="60"/>
      </w:pPr>
      <w:bookmarkStart w:id="15" w:name="_Toc240779020"/>
      <w:bookmarkStart w:id="16" w:name="_Toc338920052"/>
      <w:bookmarkStart w:id="17" w:name="OLE_LINK2"/>
      <w:bookmarkStart w:id="18" w:name="OLE_LINK3"/>
      <w:bookmarkStart w:id="19" w:name="_Toc145931487"/>
      <w:r w:rsidRPr="00FC1ABA">
        <w:t>Drugs and Alcohol</w:t>
      </w:r>
      <w:bookmarkEnd w:id="15"/>
      <w:bookmarkEnd w:id="16"/>
      <w:bookmarkEnd w:id="17"/>
      <w:bookmarkEnd w:id="18"/>
      <w:bookmarkEnd w:id="19"/>
    </w:p>
    <w:tbl>
      <w:tblPr>
        <w:tblW w:w="0" w:type="auto"/>
        <w:tblLayout w:type="fixed"/>
        <w:tblLook w:val="04A0" w:firstRow="1" w:lastRow="0" w:firstColumn="1" w:lastColumn="0" w:noHBand="0" w:noVBand="1"/>
      </w:tblPr>
      <w:tblGrid>
        <w:gridCol w:w="10180"/>
        <w:gridCol w:w="128"/>
      </w:tblGrid>
      <w:tr w:rsidR="00633174" w:rsidRPr="00FC1ABA" w14:paraId="4CA22072" w14:textId="77777777" w:rsidTr="007456BA">
        <w:trPr>
          <w:trHeight w:val="1352"/>
        </w:trPr>
        <w:tc>
          <w:tcPr>
            <w:tcW w:w="10308" w:type="dxa"/>
            <w:gridSpan w:val="2"/>
          </w:tcPr>
          <w:p w14:paraId="0BFBB4A4" w14:textId="49EBD009" w:rsidR="00633174" w:rsidRPr="008521DD" w:rsidRDefault="00633174" w:rsidP="008521DD">
            <w:pPr>
              <w:autoSpaceDE w:val="0"/>
              <w:autoSpaceDN w:val="0"/>
              <w:adjustRightInd w:val="0"/>
              <w:spacing w:before="60" w:after="60"/>
              <w:rPr>
                <w:sz w:val="18"/>
                <w:szCs w:val="18"/>
              </w:rPr>
            </w:pPr>
            <w:r w:rsidRPr="008521DD">
              <w:rPr>
                <w:sz w:val="18"/>
                <w:szCs w:val="18"/>
              </w:rPr>
              <w:t xml:space="preserve">Alcohol and drug misuse has an effect on an individual’s health and wellbeing and can cause a wide range of social problems, affecting family, friends and colleagues. </w:t>
            </w:r>
          </w:p>
          <w:p w14:paraId="524DA582" w14:textId="77777777" w:rsidR="00633174" w:rsidRPr="008521DD" w:rsidRDefault="00633174" w:rsidP="008521DD">
            <w:pPr>
              <w:spacing w:before="60" w:after="60"/>
              <w:rPr>
                <w:sz w:val="18"/>
                <w:szCs w:val="18"/>
              </w:rPr>
            </w:pPr>
            <w:r w:rsidRPr="008521DD">
              <w:rPr>
                <w:sz w:val="18"/>
                <w:szCs w:val="18"/>
              </w:rPr>
              <w:t xml:space="preserve">We have made it our policy and a condition of employment at school that, if it is suspected that anyone is intoxicated by drink, or are under the influence of un-prescribed drugs, they will not be permitted into school. </w:t>
            </w:r>
          </w:p>
          <w:p w14:paraId="2F3FB891" w14:textId="0CC1CC94" w:rsidR="00FC1ABA" w:rsidRPr="00FC1ABA" w:rsidRDefault="00FC1ABA" w:rsidP="008521DD">
            <w:pPr>
              <w:pStyle w:val="Heading2"/>
              <w:numPr>
                <w:ilvl w:val="1"/>
                <w:numId w:val="172"/>
              </w:numPr>
              <w:spacing w:before="60" w:after="60"/>
              <w:rPr>
                <w:noProof/>
                <w:szCs w:val="28"/>
              </w:rPr>
            </w:pPr>
            <w:bookmarkStart w:id="20" w:name="_Toc338920064"/>
            <w:bookmarkStart w:id="21" w:name="_Toc145931488"/>
            <w:r w:rsidRPr="00FC1ABA">
              <w:rPr>
                <w:noProof/>
              </w:rPr>
              <w:t>Smoking</w:t>
            </w:r>
            <w:bookmarkEnd w:id="20"/>
            <w:bookmarkEnd w:id="21"/>
          </w:p>
          <w:p w14:paraId="02A7CB3A" w14:textId="01D20304" w:rsidR="00FC1ABA" w:rsidRPr="008521DD" w:rsidRDefault="00FC1ABA" w:rsidP="008521DD">
            <w:pPr>
              <w:autoSpaceDE w:val="0"/>
              <w:autoSpaceDN w:val="0"/>
              <w:adjustRightInd w:val="0"/>
              <w:spacing w:before="60" w:after="60"/>
              <w:rPr>
                <w:sz w:val="18"/>
                <w:szCs w:val="18"/>
              </w:rPr>
            </w:pPr>
            <w:r w:rsidRPr="008521DD">
              <w:rPr>
                <w:sz w:val="18"/>
                <w:szCs w:val="18"/>
              </w:rPr>
              <w:t>Since 2007 it has been illegal to smoke at places of work.</w:t>
            </w:r>
          </w:p>
          <w:p w14:paraId="1A9E2E22" w14:textId="32386028" w:rsidR="00FC1ABA" w:rsidRPr="008521DD" w:rsidRDefault="00FC1ABA" w:rsidP="008521DD">
            <w:pPr>
              <w:autoSpaceDE w:val="0"/>
              <w:autoSpaceDN w:val="0"/>
              <w:adjustRightInd w:val="0"/>
              <w:spacing w:before="60" w:after="60"/>
              <w:rPr>
                <w:sz w:val="18"/>
                <w:szCs w:val="18"/>
              </w:rPr>
            </w:pPr>
            <w:r w:rsidRPr="008521DD">
              <w:rPr>
                <w:sz w:val="18"/>
                <w:szCs w:val="18"/>
              </w:rPr>
              <w:t>It is also illegal to smoke in school vehicles, this includes; cars and mini buses etc. This includes E- Cigarettes.</w:t>
            </w:r>
          </w:p>
          <w:p w14:paraId="57741B57" w14:textId="37CDA1BE" w:rsidR="00633174" w:rsidRPr="008521DD" w:rsidRDefault="00633174" w:rsidP="008521DD">
            <w:pPr>
              <w:autoSpaceDE w:val="0"/>
              <w:autoSpaceDN w:val="0"/>
              <w:adjustRightInd w:val="0"/>
              <w:spacing w:before="60" w:after="60"/>
              <w:rPr>
                <w:sz w:val="18"/>
                <w:szCs w:val="18"/>
              </w:rPr>
            </w:pPr>
            <w:r w:rsidRPr="008521DD">
              <w:rPr>
                <w:sz w:val="18"/>
                <w:szCs w:val="18"/>
              </w:rPr>
              <w:t>Always ensure that:</w:t>
            </w:r>
          </w:p>
          <w:p w14:paraId="7EDF03CF" w14:textId="66C2CD3D" w:rsidR="00633174" w:rsidRPr="00FC1ABA" w:rsidRDefault="00633174" w:rsidP="008521DD">
            <w:pPr>
              <w:numPr>
                <w:ilvl w:val="0"/>
                <w:numId w:val="143"/>
              </w:numPr>
              <w:autoSpaceDE w:val="0"/>
              <w:autoSpaceDN w:val="0"/>
              <w:adjustRightInd w:val="0"/>
              <w:spacing w:before="60" w:after="60"/>
              <w:rPr>
                <w:szCs w:val="22"/>
              </w:rPr>
            </w:pPr>
            <w:r w:rsidRPr="008521DD">
              <w:rPr>
                <w:sz w:val="18"/>
                <w:szCs w:val="18"/>
              </w:rPr>
              <w:t xml:space="preserve">You only smoke off the school grounds </w:t>
            </w:r>
          </w:p>
        </w:tc>
      </w:tr>
      <w:tr w:rsidR="00633174" w:rsidRPr="00FC1ABA" w14:paraId="2167B31C" w14:textId="77777777" w:rsidTr="007456BA">
        <w:trPr>
          <w:gridAfter w:val="1"/>
          <w:wAfter w:w="128" w:type="dxa"/>
        </w:trPr>
        <w:tc>
          <w:tcPr>
            <w:tcW w:w="10180" w:type="dxa"/>
          </w:tcPr>
          <w:p w14:paraId="26CB1AB7" w14:textId="7FC761CD" w:rsidR="00633174" w:rsidRPr="00FC1ABA" w:rsidRDefault="00633174" w:rsidP="008521DD">
            <w:pPr>
              <w:pStyle w:val="Heading2"/>
              <w:numPr>
                <w:ilvl w:val="1"/>
                <w:numId w:val="172"/>
              </w:numPr>
              <w:spacing w:before="60" w:after="60"/>
              <w:rPr>
                <w:noProof/>
              </w:rPr>
            </w:pPr>
            <w:bookmarkStart w:id="22" w:name="_Toc240779022"/>
            <w:bookmarkStart w:id="23" w:name="_Toc268764036"/>
            <w:bookmarkStart w:id="24" w:name="_Toc338920053"/>
            <w:bookmarkStart w:id="25" w:name="_Toc145931489"/>
            <w:r w:rsidRPr="00FC1ABA">
              <w:rPr>
                <w:noProof/>
              </w:rPr>
              <w:t>Slips, Trips and Falls</w:t>
            </w:r>
            <w:bookmarkEnd w:id="22"/>
            <w:bookmarkEnd w:id="23"/>
            <w:bookmarkEnd w:id="24"/>
            <w:bookmarkEnd w:id="25"/>
          </w:p>
          <w:p w14:paraId="3BB4C4EB" w14:textId="2DA5436D" w:rsidR="00633174" w:rsidRPr="008521DD" w:rsidRDefault="00633174" w:rsidP="008521DD">
            <w:pPr>
              <w:autoSpaceDE w:val="0"/>
              <w:autoSpaceDN w:val="0"/>
              <w:adjustRightInd w:val="0"/>
              <w:spacing w:before="60" w:after="60"/>
              <w:rPr>
                <w:sz w:val="18"/>
                <w:szCs w:val="18"/>
              </w:rPr>
            </w:pPr>
            <w:r w:rsidRPr="008521DD">
              <w:rPr>
                <w:sz w:val="18"/>
                <w:szCs w:val="18"/>
              </w:rPr>
              <w:t xml:space="preserve">Slips and trips account for about a third of all reported major injuries - just fewer than 90% of which involve fractures of arms, wrists and ankles. </w:t>
            </w:r>
          </w:p>
          <w:p w14:paraId="317645FC" w14:textId="381871D5" w:rsidR="00633174" w:rsidRPr="00FC1ABA" w:rsidRDefault="00633174" w:rsidP="008521DD">
            <w:pPr>
              <w:autoSpaceDE w:val="0"/>
              <w:autoSpaceDN w:val="0"/>
              <w:adjustRightInd w:val="0"/>
              <w:spacing w:before="60" w:after="60"/>
              <w:rPr>
                <w:szCs w:val="22"/>
              </w:rPr>
            </w:pPr>
            <w:r w:rsidRPr="008521DD">
              <w:rPr>
                <w:sz w:val="18"/>
                <w:szCs w:val="18"/>
              </w:rPr>
              <w:t>They are the most common hazard faced at work, with nearly 1000 workers a month suffering serious injury (a broken bone or head injury) following a slip or trip.</w:t>
            </w:r>
          </w:p>
        </w:tc>
      </w:tr>
    </w:tbl>
    <w:p w14:paraId="4A2C9EB7" w14:textId="1CD3D76E" w:rsidR="00633174" w:rsidRPr="008521DD" w:rsidRDefault="00633174" w:rsidP="008521DD">
      <w:pPr>
        <w:spacing w:before="60" w:after="60"/>
        <w:rPr>
          <w:b/>
          <w:sz w:val="18"/>
          <w:szCs w:val="18"/>
        </w:rPr>
      </w:pPr>
      <w:bookmarkStart w:id="26" w:name="_Toc240778355"/>
      <w:r w:rsidRPr="008521DD">
        <w:rPr>
          <w:b/>
          <w:sz w:val="18"/>
          <w:szCs w:val="18"/>
        </w:rPr>
        <w:t>What can I do to prevent slips and trips?</w:t>
      </w:r>
      <w:bookmarkEnd w:id="26"/>
      <w:r w:rsidRPr="008521DD">
        <w:rPr>
          <w:b/>
          <w:sz w:val="18"/>
          <w:szCs w:val="18"/>
        </w:rPr>
        <w:t xml:space="preserve"> </w:t>
      </w:r>
    </w:p>
    <w:p w14:paraId="049882C6" w14:textId="05FC4712" w:rsidR="00633174" w:rsidRPr="008521DD" w:rsidRDefault="00633174" w:rsidP="008521DD">
      <w:pPr>
        <w:spacing w:before="60" w:after="60"/>
        <w:rPr>
          <w:b/>
          <w:iCs/>
          <w:sz w:val="18"/>
          <w:szCs w:val="18"/>
        </w:rPr>
      </w:pPr>
      <w:r w:rsidRPr="008521DD">
        <w:rPr>
          <w:b/>
          <w:iCs/>
          <w:sz w:val="18"/>
          <w:szCs w:val="18"/>
        </w:rPr>
        <w:t xml:space="preserve">What can you do to make a difference? </w:t>
      </w:r>
    </w:p>
    <w:p w14:paraId="69DD91C3" w14:textId="77777777" w:rsidR="00633174" w:rsidRPr="008521DD" w:rsidRDefault="00633174" w:rsidP="008521DD">
      <w:pPr>
        <w:numPr>
          <w:ilvl w:val="0"/>
          <w:numId w:val="141"/>
        </w:numPr>
        <w:spacing w:before="60" w:after="60"/>
        <w:rPr>
          <w:sz w:val="18"/>
          <w:szCs w:val="18"/>
        </w:rPr>
      </w:pPr>
      <w:r w:rsidRPr="008521DD">
        <w:rPr>
          <w:sz w:val="18"/>
          <w:szCs w:val="18"/>
        </w:rPr>
        <w:t xml:space="preserve">Your actions could make the difference between someone getting injured or not. </w:t>
      </w:r>
    </w:p>
    <w:p w14:paraId="1B9D96AF" w14:textId="077B863C" w:rsidR="00633174" w:rsidRPr="008521DD" w:rsidRDefault="00633174" w:rsidP="008521DD">
      <w:pPr>
        <w:numPr>
          <w:ilvl w:val="0"/>
          <w:numId w:val="141"/>
        </w:numPr>
        <w:spacing w:before="60" w:after="60"/>
        <w:rPr>
          <w:sz w:val="18"/>
          <w:szCs w:val="18"/>
        </w:rPr>
      </w:pPr>
      <w:r w:rsidRPr="008521DD">
        <w:rPr>
          <w:sz w:val="18"/>
          <w:szCs w:val="18"/>
        </w:rPr>
        <w:lastRenderedPageBreak/>
        <w:t xml:space="preserve">Seen a spillage? Instead of thinking it is someone else's problem, why not clear it up? </w:t>
      </w:r>
    </w:p>
    <w:p w14:paraId="07AA8607" w14:textId="132A7102" w:rsidR="00633174" w:rsidRPr="008521DD" w:rsidRDefault="00633174" w:rsidP="008521DD">
      <w:pPr>
        <w:spacing w:before="60" w:after="60"/>
        <w:rPr>
          <w:bCs/>
          <w:iCs/>
          <w:sz w:val="18"/>
          <w:szCs w:val="18"/>
        </w:rPr>
      </w:pPr>
      <w:r w:rsidRPr="008521DD">
        <w:rPr>
          <w:b/>
          <w:iCs/>
          <w:sz w:val="18"/>
          <w:szCs w:val="18"/>
        </w:rPr>
        <w:t>A useful checklist to help improve safety for you and your colleagues at</w:t>
      </w:r>
      <w:r w:rsidR="00FC1ABA" w:rsidRPr="008521DD">
        <w:rPr>
          <w:b/>
          <w:iCs/>
          <w:sz w:val="18"/>
          <w:szCs w:val="18"/>
        </w:rPr>
        <w:t xml:space="preserve"> Longmoor Community Primary School</w:t>
      </w:r>
      <w:r w:rsidRPr="008521DD">
        <w:rPr>
          <w:b/>
          <w:iCs/>
          <w:sz w:val="18"/>
          <w:szCs w:val="18"/>
        </w:rPr>
        <w:t>.</w:t>
      </w:r>
    </w:p>
    <w:tbl>
      <w:tblPr>
        <w:tblW w:w="0" w:type="auto"/>
        <w:tblLook w:val="04A0" w:firstRow="1" w:lastRow="0" w:firstColumn="1" w:lastColumn="0" w:noHBand="0" w:noVBand="1"/>
      </w:tblPr>
      <w:tblGrid>
        <w:gridCol w:w="6934"/>
        <w:gridCol w:w="3266"/>
      </w:tblGrid>
      <w:tr w:rsidR="00633174" w:rsidRPr="008521DD" w14:paraId="65D6CC26" w14:textId="77777777" w:rsidTr="007456BA">
        <w:trPr>
          <w:trHeight w:val="1138"/>
        </w:trPr>
        <w:tc>
          <w:tcPr>
            <w:tcW w:w="10416" w:type="dxa"/>
            <w:gridSpan w:val="2"/>
          </w:tcPr>
          <w:p w14:paraId="5E631BB8" w14:textId="0C4B640D" w:rsidR="00633174" w:rsidRPr="008521DD" w:rsidRDefault="00FC1ABA" w:rsidP="008521DD">
            <w:pPr>
              <w:numPr>
                <w:ilvl w:val="0"/>
                <w:numId w:val="142"/>
              </w:numPr>
              <w:spacing w:before="60" w:after="60"/>
              <w:rPr>
                <w:sz w:val="18"/>
                <w:szCs w:val="18"/>
              </w:rPr>
            </w:pPr>
            <w:r w:rsidRPr="008521DD">
              <w:rPr>
                <w:sz w:val="18"/>
                <w:szCs w:val="18"/>
              </w:rPr>
              <w:t>U</w:t>
            </w:r>
            <w:r w:rsidR="00633174" w:rsidRPr="008521DD">
              <w:rPr>
                <w:sz w:val="18"/>
                <w:szCs w:val="18"/>
              </w:rPr>
              <w:t xml:space="preserve">se your initiative </w:t>
            </w:r>
          </w:p>
          <w:p w14:paraId="1B2B43DA" w14:textId="77777777" w:rsidR="00633174" w:rsidRPr="008521DD" w:rsidRDefault="00633174" w:rsidP="008521DD">
            <w:pPr>
              <w:numPr>
                <w:ilvl w:val="0"/>
                <w:numId w:val="142"/>
              </w:numPr>
              <w:spacing w:before="60" w:after="60"/>
              <w:rPr>
                <w:sz w:val="18"/>
                <w:szCs w:val="18"/>
              </w:rPr>
            </w:pPr>
            <w:r w:rsidRPr="008521DD">
              <w:rPr>
                <w:sz w:val="18"/>
                <w:szCs w:val="18"/>
              </w:rPr>
              <w:t xml:space="preserve">Suggest ways of preventing contamination (water, oils, cardboard, waste etc.) from getting onto the floor </w:t>
            </w:r>
          </w:p>
        </w:tc>
      </w:tr>
      <w:tr w:rsidR="00633174" w:rsidRPr="008521DD" w14:paraId="354C02D6" w14:textId="77777777" w:rsidTr="007456BA">
        <w:trPr>
          <w:trHeight w:val="2865"/>
        </w:trPr>
        <w:tc>
          <w:tcPr>
            <w:tcW w:w="7068" w:type="dxa"/>
          </w:tcPr>
          <w:p w14:paraId="7C62B25B" w14:textId="77777777" w:rsidR="00633174" w:rsidRPr="008521DD" w:rsidRDefault="00633174" w:rsidP="008521DD">
            <w:pPr>
              <w:numPr>
                <w:ilvl w:val="0"/>
                <w:numId w:val="142"/>
              </w:numPr>
              <w:spacing w:before="60" w:after="60"/>
              <w:rPr>
                <w:sz w:val="18"/>
                <w:szCs w:val="18"/>
              </w:rPr>
            </w:pPr>
            <w:r w:rsidRPr="008521DD">
              <w:rPr>
                <w:sz w:val="18"/>
                <w:szCs w:val="18"/>
              </w:rPr>
              <w:t xml:space="preserve">Monitor everything you put in place </w:t>
            </w:r>
          </w:p>
          <w:p w14:paraId="7161441E" w14:textId="77777777" w:rsidR="00633174" w:rsidRPr="008521DD" w:rsidRDefault="00633174" w:rsidP="008521DD">
            <w:pPr>
              <w:numPr>
                <w:ilvl w:val="0"/>
                <w:numId w:val="142"/>
              </w:numPr>
              <w:spacing w:before="60" w:after="60"/>
              <w:rPr>
                <w:sz w:val="18"/>
                <w:szCs w:val="18"/>
              </w:rPr>
            </w:pPr>
            <w:r w:rsidRPr="008521DD">
              <w:rPr>
                <w:sz w:val="18"/>
                <w:szCs w:val="18"/>
              </w:rPr>
              <w:t xml:space="preserve">Make sure the floor is clean and dry </w:t>
            </w:r>
          </w:p>
          <w:p w14:paraId="3B7F24DD" w14:textId="77777777" w:rsidR="00633174" w:rsidRPr="008521DD" w:rsidRDefault="00633174" w:rsidP="008521DD">
            <w:pPr>
              <w:numPr>
                <w:ilvl w:val="0"/>
                <w:numId w:val="142"/>
              </w:numPr>
              <w:spacing w:before="60" w:after="60"/>
              <w:rPr>
                <w:sz w:val="18"/>
                <w:szCs w:val="18"/>
              </w:rPr>
            </w:pPr>
            <w:r w:rsidRPr="008521DD">
              <w:rPr>
                <w:sz w:val="18"/>
                <w:szCs w:val="18"/>
              </w:rPr>
              <w:t xml:space="preserve">Clear up spillages immediately </w:t>
            </w:r>
          </w:p>
          <w:p w14:paraId="17B616C4" w14:textId="77777777" w:rsidR="00633174" w:rsidRPr="008521DD" w:rsidRDefault="00633174" w:rsidP="008521DD">
            <w:pPr>
              <w:numPr>
                <w:ilvl w:val="0"/>
                <w:numId w:val="142"/>
              </w:numPr>
              <w:spacing w:before="60" w:after="60"/>
              <w:rPr>
                <w:sz w:val="18"/>
                <w:szCs w:val="18"/>
              </w:rPr>
            </w:pPr>
            <w:r w:rsidRPr="008521DD">
              <w:rPr>
                <w:sz w:val="18"/>
                <w:szCs w:val="18"/>
              </w:rPr>
              <w:t xml:space="preserve">Dispose of waste materials </w:t>
            </w:r>
          </w:p>
          <w:p w14:paraId="3F9426EF" w14:textId="77777777" w:rsidR="00633174" w:rsidRPr="008521DD" w:rsidRDefault="00633174" w:rsidP="008521DD">
            <w:pPr>
              <w:numPr>
                <w:ilvl w:val="0"/>
                <w:numId w:val="142"/>
              </w:numPr>
              <w:spacing w:before="60" w:after="60"/>
              <w:rPr>
                <w:sz w:val="18"/>
                <w:szCs w:val="18"/>
              </w:rPr>
            </w:pPr>
            <w:r w:rsidRPr="008521DD">
              <w:rPr>
                <w:sz w:val="18"/>
                <w:szCs w:val="18"/>
              </w:rPr>
              <w:t xml:space="preserve">Remove any obstructions </w:t>
            </w:r>
          </w:p>
          <w:p w14:paraId="31A66E79" w14:textId="77777777" w:rsidR="00633174" w:rsidRPr="008521DD" w:rsidRDefault="00633174" w:rsidP="008521DD">
            <w:pPr>
              <w:numPr>
                <w:ilvl w:val="0"/>
                <w:numId w:val="142"/>
              </w:numPr>
              <w:spacing w:before="60" w:after="60"/>
              <w:rPr>
                <w:sz w:val="18"/>
                <w:szCs w:val="18"/>
              </w:rPr>
            </w:pPr>
            <w:r w:rsidRPr="008521DD">
              <w:rPr>
                <w:sz w:val="18"/>
                <w:szCs w:val="18"/>
              </w:rPr>
              <w:t xml:space="preserve">Avoid trailing cables </w:t>
            </w:r>
          </w:p>
          <w:p w14:paraId="58E8F504" w14:textId="77777777" w:rsidR="00633174" w:rsidRPr="008521DD" w:rsidRDefault="00633174" w:rsidP="008521DD">
            <w:pPr>
              <w:numPr>
                <w:ilvl w:val="0"/>
                <w:numId w:val="142"/>
              </w:numPr>
              <w:spacing w:before="60" w:after="60"/>
              <w:rPr>
                <w:sz w:val="18"/>
                <w:szCs w:val="18"/>
              </w:rPr>
            </w:pPr>
            <w:r w:rsidRPr="008521DD">
              <w:rPr>
                <w:sz w:val="18"/>
                <w:szCs w:val="18"/>
              </w:rPr>
              <w:t xml:space="preserve">Store goods safely </w:t>
            </w:r>
          </w:p>
          <w:p w14:paraId="7C0C8B38" w14:textId="77777777" w:rsidR="00633174" w:rsidRPr="008521DD" w:rsidRDefault="00633174" w:rsidP="008521DD">
            <w:pPr>
              <w:numPr>
                <w:ilvl w:val="0"/>
                <w:numId w:val="142"/>
              </w:numPr>
              <w:spacing w:before="60" w:after="60"/>
              <w:rPr>
                <w:sz w:val="18"/>
                <w:szCs w:val="18"/>
              </w:rPr>
            </w:pPr>
            <w:r w:rsidRPr="008521DD">
              <w:rPr>
                <w:sz w:val="18"/>
                <w:szCs w:val="18"/>
              </w:rPr>
              <w:t xml:space="preserve">Keep workstations clear of obstacles </w:t>
            </w:r>
          </w:p>
          <w:p w14:paraId="0845CB59" w14:textId="77777777" w:rsidR="00633174" w:rsidRPr="008521DD" w:rsidRDefault="00633174" w:rsidP="008521DD">
            <w:pPr>
              <w:numPr>
                <w:ilvl w:val="0"/>
                <w:numId w:val="142"/>
              </w:numPr>
              <w:spacing w:before="60" w:after="60"/>
              <w:rPr>
                <w:sz w:val="18"/>
                <w:szCs w:val="18"/>
              </w:rPr>
            </w:pPr>
            <w:r w:rsidRPr="008521DD">
              <w:rPr>
                <w:sz w:val="18"/>
                <w:szCs w:val="18"/>
              </w:rPr>
              <w:t>Make sure flooring materials are level and secure (site manager)</w:t>
            </w:r>
          </w:p>
          <w:p w14:paraId="7896CD4D" w14:textId="77777777" w:rsidR="00633174" w:rsidRPr="008521DD" w:rsidRDefault="00633174" w:rsidP="008521DD">
            <w:pPr>
              <w:numPr>
                <w:ilvl w:val="0"/>
                <w:numId w:val="142"/>
              </w:numPr>
              <w:spacing w:before="60" w:after="60"/>
              <w:rPr>
                <w:sz w:val="18"/>
                <w:szCs w:val="18"/>
              </w:rPr>
            </w:pPr>
            <w:r w:rsidRPr="008521DD">
              <w:rPr>
                <w:sz w:val="18"/>
                <w:szCs w:val="18"/>
              </w:rPr>
              <w:t>Identify and mark slopes and changes of levels (site manager)</w:t>
            </w:r>
          </w:p>
          <w:p w14:paraId="4C4EF71C" w14:textId="77777777" w:rsidR="00633174" w:rsidRPr="008521DD" w:rsidRDefault="00633174" w:rsidP="008521DD">
            <w:pPr>
              <w:numPr>
                <w:ilvl w:val="0"/>
                <w:numId w:val="142"/>
              </w:numPr>
              <w:spacing w:before="60" w:after="60"/>
              <w:rPr>
                <w:sz w:val="18"/>
                <w:szCs w:val="18"/>
              </w:rPr>
            </w:pPr>
            <w:r w:rsidRPr="008521DD">
              <w:rPr>
                <w:sz w:val="18"/>
                <w:szCs w:val="18"/>
              </w:rPr>
              <w:t xml:space="preserve">Ensure you have adequate lighting </w:t>
            </w:r>
          </w:p>
          <w:p w14:paraId="0C6ADBD8" w14:textId="77777777" w:rsidR="00633174" w:rsidRPr="008521DD" w:rsidRDefault="00633174" w:rsidP="008521DD">
            <w:pPr>
              <w:numPr>
                <w:ilvl w:val="0"/>
                <w:numId w:val="142"/>
              </w:numPr>
              <w:spacing w:before="60" w:after="60"/>
              <w:rPr>
                <w:b/>
                <w:i/>
                <w:sz w:val="18"/>
                <w:szCs w:val="18"/>
              </w:rPr>
            </w:pPr>
            <w:r w:rsidRPr="008521DD">
              <w:rPr>
                <w:sz w:val="18"/>
                <w:szCs w:val="18"/>
              </w:rPr>
              <w:t xml:space="preserve">Wear suitable footwear </w:t>
            </w:r>
          </w:p>
        </w:tc>
        <w:tc>
          <w:tcPr>
            <w:tcW w:w="3348" w:type="dxa"/>
            <w:vAlign w:val="center"/>
          </w:tcPr>
          <w:p w14:paraId="7A80ABCE" w14:textId="77777777" w:rsidR="00633174" w:rsidRPr="008521DD" w:rsidRDefault="00633174" w:rsidP="008521DD">
            <w:pPr>
              <w:spacing w:before="60" w:after="60"/>
              <w:jc w:val="center"/>
              <w:rPr>
                <w:sz w:val="18"/>
                <w:szCs w:val="18"/>
              </w:rPr>
            </w:pPr>
          </w:p>
        </w:tc>
      </w:tr>
      <w:tr w:rsidR="00633174" w:rsidRPr="008521DD" w14:paraId="161FBD9A" w14:textId="77777777" w:rsidTr="007456BA">
        <w:trPr>
          <w:trHeight w:val="745"/>
        </w:trPr>
        <w:tc>
          <w:tcPr>
            <w:tcW w:w="10416" w:type="dxa"/>
            <w:gridSpan w:val="2"/>
          </w:tcPr>
          <w:p w14:paraId="40158F1A" w14:textId="77777777" w:rsidR="00633174" w:rsidRPr="008521DD" w:rsidRDefault="00633174" w:rsidP="008521DD">
            <w:pPr>
              <w:numPr>
                <w:ilvl w:val="0"/>
                <w:numId w:val="142"/>
              </w:numPr>
              <w:spacing w:before="60" w:after="60"/>
              <w:rPr>
                <w:sz w:val="18"/>
                <w:szCs w:val="18"/>
              </w:rPr>
            </w:pPr>
            <w:r w:rsidRPr="008521DD">
              <w:rPr>
                <w:sz w:val="18"/>
                <w:szCs w:val="18"/>
              </w:rPr>
              <w:t>Think about visitors to your workplace, what do they need to know? Do you need to do more to protect them?</w:t>
            </w:r>
          </w:p>
        </w:tc>
      </w:tr>
    </w:tbl>
    <w:p w14:paraId="6F5754DB" w14:textId="48A468C5" w:rsidR="00633174" w:rsidRPr="008521DD" w:rsidRDefault="00FC1ABA" w:rsidP="008521DD">
      <w:pPr>
        <w:autoSpaceDE w:val="0"/>
        <w:autoSpaceDN w:val="0"/>
        <w:adjustRightInd w:val="0"/>
        <w:spacing w:before="60" w:after="60"/>
        <w:rPr>
          <w:sz w:val="18"/>
          <w:szCs w:val="18"/>
        </w:rPr>
      </w:pPr>
      <w:r w:rsidRPr="008521DD">
        <w:rPr>
          <w:sz w:val="18"/>
          <w:szCs w:val="18"/>
        </w:rPr>
        <w:t>C</w:t>
      </w:r>
      <w:r w:rsidR="00633174" w:rsidRPr="008521DD">
        <w:rPr>
          <w:sz w:val="18"/>
          <w:szCs w:val="18"/>
        </w:rPr>
        <w:t>leaning floors can prevent accidents - but unless it is done with care, it can also introduce new risks.</w:t>
      </w:r>
    </w:p>
    <w:tbl>
      <w:tblPr>
        <w:tblW w:w="10428" w:type="dxa"/>
        <w:tblLook w:val="04A0" w:firstRow="1" w:lastRow="0" w:firstColumn="1" w:lastColumn="0" w:noHBand="0" w:noVBand="1"/>
      </w:tblPr>
      <w:tblGrid>
        <w:gridCol w:w="10428"/>
      </w:tblGrid>
      <w:tr w:rsidR="00633174" w:rsidRPr="008521DD" w14:paraId="3225720E" w14:textId="77777777" w:rsidTr="007456BA">
        <w:tc>
          <w:tcPr>
            <w:tcW w:w="10428" w:type="dxa"/>
          </w:tcPr>
          <w:p w14:paraId="54E633FD" w14:textId="4E3BAE07" w:rsidR="00633174" w:rsidRPr="008521DD" w:rsidRDefault="00633174" w:rsidP="008521DD">
            <w:pPr>
              <w:pStyle w:val="Heading2"/>
              <w:numPr>
                <w:ilvl w:val="1"/>
                <w:numId w:val="172"/>
              </w:numPr>
              <w:spacing w:before="60" w:after="60"/>
              <w:rPr>
                <w:noProof/>
                <w:sz w:val="18"/>
                <w:szCs w:val="18"/>
              </w:rPr>
            </w:pPr>
            <w:bookmarkStart w:id="27" w:name="_Toc338920054"/>
            <w:bookmarkStart w:id="28" w:name="_Toc145931490"/>
            <w:r w:rsidRPr="008521DD">
              <w:rPr>
                <w:noProof/>
                <w:sz w:val="18"/>
                <w:szCs w:val="18"/>
              </w:rPr>
              <w:t>Working from Height</w:t>
            </w:r>
            <w:bookmarkEnd w:id="27"/>
            <w:bookmarkEnd w:id="28"/>
          </w:p>
          <w:p w14:paraId="327530F2" w14:textId="629027EB" w:rsidR="00633174" w:rsidRPr="008521DD" w:rsidRDefault="00633174" w:rsidP="008521DD">
            <w:pPr>
              <w:spacing w:before="60" w:after="60"/>
              <w:rPr>
                <w:sz w:val="18"/>
                <w:szCs w:val="18"/>
              </w:rPr>
            </w:pPr>
            <w:r w:rsidRPr="008521DD">
              <w:rPr>
                <w:sz w:val="18"/>
                <w:szCs w:val="18"/>
              </w:rPr>
              <w:t xml:space="preserve">It is not possible to provide a comprehensive list of ‘Working at Height’ situations. </w:t>
            </w:r>
          </w:p>
          <w:p w14:paraId="351BC0D1" w14:textId="4F58595B" w:rsidR="00633174" w:rsidRPr="008521DD" w:rsidRDefault="00633174" w:rsidP="008521DD">
            <w:pPr>
              <w:spacing w:before="60" w:after="60"/>
              <w:rPr>
                <w:sz w:val="18"/>
                <w:szCs w:val="18"/>
              </w:rPr>
            </w:pPr>
            <w:r w:rsidRPr="008521DD">
              <w:rPr>
                <w:sz w:val="18"/>
                <w:szCs w:val="18"/>
              </w:rPr>
              <w:t xml:space="preserve">Definition of ‘at height’ is, if a person could be injured falling, even if it is at or below ground level. ‘Work’ includes moving around at a place of work (except by a staircase in a permanent workplace) but not travel to or from a place of work. </w:t>
            </w:r>
          </w:p>
          <w:p w14:paraId="778EF678" w14:textId="0B68E2FC" w:rsidR="00633174" w:rsidRPr="008521DD" w:rsidRDefault="00633174" w:rsidP="008521DD">
            <w:pPr>
              <w:spacing w:before="60" w:after="60"/>
              <w:rPr>
                <w:sz w:val="18"/>
                <w:szCs w:val="18"/>
              </w:rPr>
            </w:pPr>
            <w:r w:rsidRPr="008521DD">
              <w:rPr>
                <w:sz w:val="18"/>
                <w:szCs w:val="18"/>
              </w:rPr>
              <w:t xml:space="preserve">The Site Manager will use only completed working platforms – with guard rails, toe boards, etc. </w:t>
            </w:r>
          </w:p>
          <w:p w14:paraId="007AFC17" w14:textId="1BEF53D5" w:rsidR="00633174" w:rsidRPr="008521DD" w:rsidRDefault="00633174" w:rsidP="008521DD">
            <w:pPr>
              <w:spacing w:before="60" w:after="60"/>
              <w:rPr>
                <w:sz w:val="18"/>
                <w:szCs w:val="18"/>
              </w:rPr>
            </w:pPr>
            <w:r w:rsidRPr="008521DD">
              <w:rPr>
                <w:sz w:val="18"/>
                <w:szCs w:val="18"/>
              </w:rPr>
              <w:t>Do not interfere with, alter or move any scaffolding or ladder access equipment that is on school premises</w:t>
            </w:r>
            <w:r w:rsidR="006965FE">
              <w:rPr>
                <w:sz w:val="18"/>
                <w:szCs w:val="18"/>
              </w:rPr>
              <w:t xml:space="preserve"> </w:t>
            </w:r>
          </w:p>
          <w:p w14:paraId="07F2D53C" w14:textId="7D687787" w:rsidR="00633174" w:rsidRPr="008521DD" w:rsidRDefault="00633174" w:rsidP="008521DD">
            <w:pPr>
              <w:spacing w:before="60" w:after="60"/>
              <w:rPr>
                <w:sz w:val="18"/>
                <w:szCs w:val="18"/>
              </w:rPr>
            </w:pPr>
            <w:r w:rsidRPr="008521DD">
              <w:rPr>
                <w:sz w:val="18"/>
                <w:szCs w:val="18"/>
              </w:rPr>
              <w:t>All ladders must be tied or footed regardless of the duration of work. Only trained persons may erect or alter scaffolds.</w:t>
            </w:r>
          </w:p>
          <w:p w14:paraId="1A1EC98F" w14:textId="2BBE7353" w:rsidR="00633174" w:rsidRPr="008521DD" w:rsidRDefault="00633174" w:rsidP="008521DD">
            <w:pPr>
              <w:spacing w:before="60" w:after="60"/>
              <w:rPr>
                <w:sz w:val="18"/>
                <w:szCs w:val="18"/>
              </w:rPr>
            </w:pPr>
            <w:r w:rsidRPr="008521DD">
              <w:rPr>
                <w:sz w:val="18"/>
                <w:szCs w:val="18"/>
              </w:rPr>
              <w:t xml:space="preserve">Teachers, staff, volunteers and trainees are not permitted to use anything other than a </w:t>
            </w:r>
            <w:proofErr w:type="gramStart"/>
            <w:r w:rsidRPr="008521DD">
              <w:rPr>
                <w:sz w:val="18"/>
                <w:szCs w:val="18"/>
              </w:rPr>
              <w:t>two step</w:t>
            </w:r>
            <w:proofErr w:type="gramEnd"/>
            <w:r w:rsidRPr="008521DD">
              <w:rPr>
                <w:sz w:val="18"/>
                <w:szCs w:val="18"/>
              </w:rPr>
              <w:t xml:space="preserve"> ladder. Any other requirements the site manager must be informed. It is unacceptable to use chairs, tables etc. to gain access to height. Suitable footwear must be worn when using a step ladder </w:t>
            </w:r>
            <w:proofErr w:type="gramStart"/>
            <w:r w:rsidRPr="008521DD">
              <w:rPr>
                <w:sz w:val="18"/>
                <w:szCs w:val="18"/>
              </w:rPr>
              <w:t>i.e.</w:t>
            </w:r>
            <w:proofErr w:type="gramEnd"/>
            <w:r w:rsidRPr="008521DD">
              <w:rPr>
                <w:sz w:val="18"/>
                <w:szCs w:val="18"/>
              </w:rPr>
              <w:t xml:space="preserve"> not high heel shoes. </w:t>
            </w:r>
          </w:p>
          <w:p w14:paraId="2A272138" w14:textId="77777777" w:rsidR="00633174" w:rsidRPr="008521DD" w:rsidRDefault="00633174" w:rsidP="008521DD">
            <w:pPr>
              <w:spacing w:before="60" w:after="60"/>
              <w:rPr>
                <w:sz w:val="18"/>
                <w:szCs w:val="18"/>
                <w:u w:val="single"/>
              </w:rPr>
            </w:pPr>
            <w:r w:rsidRPr="008521DD">
              <w:rPr>
                <w:sz w:val="18"/>
                <w:szCs w:val="18"/>
                <w:u w:val="single"/>
              </w:rPr>
              <w:t>Displays</w:t>
            </w:r>
          </w:p>
          <w:p w14:paraId="3A322E42" w14:textId="77777777" w:rsidR="00633174" w:rsidRPr="008521DD" w:rsidRDefault="00633174" w:rsidP="008521DD">
            <w:pPr>
              <w:spacing w:before="60" w:after="60"/>
              <w:rPr>
                <w:sz w:val="18"/>
                <w:szCs w:val="18"/>
              </w:rPr>
            </w:pPr>
            <w:r w:rsidRPr="008521DD">
              <w:rPr>
                <w:sz w:val="18"/>
                <w:szCs w:val="18"/>
              </w:rPr>
              <w:t>When erecting a display, all staff must take extra care. Please seek assistance from the site manager if you require additional help or equipment.</w:t>
            </w:r>
          </w:p>
        </w:tc>
      </w:tr>
    </w:tbl>
    <w:p w14:paraId="7E489EDC" w14:textId="1E3199A8" w:rsidR="00633174" w:rsidRPr="008521DD" w:rsidRDefault="008521DD" w:rsidP="008521DD">
      <w:pPr>
        <w:spacing w:before="60" w:after="60"/>
        <w:rPr>
          <w:b/>
          <w:bCs/>
          <w:sz w:val="18"/>
          <w:szCs w:val="18"/>
        </w:rPr>
      </w:pPr>
      <w:r w:rsidRPr="008521DD">
        <w:rPr>
          <w:b/>
          <w:bCs/>
          <w:noProof/>
          <w:sz w:val="18"/>
          <w:szCs w:val="18"/>
        </w:rPr>
        <mc:AlternateContent>
          <mc:Choice Requires="wps">
            <w:drawing>
              <wp:anchor distT="45720" distB="45720" distL="114300" distR="114300" simplePos="0" relativeHeight="251661312" behindDoc="0" locked="0" layoutInCell="1" allowOverlap="1" wp14:anchorId="2BC5B109" wp14:editId="0EC08832">
                <wp:simplePos x="0" y="0"/>
                <wp:positionH relativeFrom="column">
                  <wp:posOffset>4075430</wp:posOffset>
                </wp:positionH>
                <wp:positionV relativeFrom="paragraph">
                  <wp:posOffset>109220</wp:posOffset>
                </wp:positionV>
                <wp:extent cx="1177290" cy="1169670"/>
                <wp:effectExtent l="0" t="0" r="1651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169670"/>
                        </a:xfrm>
                        <a:prstGeom prst="rect">
                          <a:avLst/>
                        </a:prstGeom>
                        <a:solidFill>
                          <a:srgbClr val="FFFFFF"/>
                        </a:solidFill>
                        <a:ln w="9525">
                          <a:solidFill>
                            <a:srgbClr val="000000"/>
                          </a:solidFill>
                          <a:miter lim="800000"/>
                          <a:headEnd/>
                          <a:tailEnd/>
                        </a:ln>
                      </wps:spPr>
                      <wps:txbx>
                        <w:txbxContent>
                          <w:p w14:paraId="6C64B64F" w14:textId="77777777" w:rsidR="00633174" w:rsidRPr="00E32635" w:rsidRDefault="00633174" w:rsidP="00633174">
                            <w:pPr>
                              <w:jc w:val="center"/>
                              <w:rPr>
                                <w:b/>
                                <w:bCs/>
                                <w:color w:val="FF0000"/>
                                <w:sz w:val="24"/>
                                <w:szCs w:val="22"/>
                              </w:rPr>
                            </w:pPr>
                            <w:r>
                              <w:rPr>
                                <w:noProof/>
                              </w:rPr>
                              <w:drawing>
                                <wp:inline distT="0" distB="0" distL="0" distR="0" wp14:anchorId="60536BB8" wp14:editId="39B3B04E">
                                  <wp:extent cx="790574" cy="1053885"/>
                                  <wp:effectExtent l="0" t="0" r="0" b="635"/>
                                  <wp:docPr id="90364923" name="Picture 6" descr="IMG_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DA206-FF79-4F85-9BC5-4C71D165A48B" descr="IMG_493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15026" cy="1086481"/>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C5B109" id="Text Box 2" o:spid="_x0000_s1027" type="#_x0000_t202" style="position:absolute;left:0;text-align:left;margin-left:320.9pt;margin-top:8.6pt;width:92.7pt;height:9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">
                <v:textbox>
                  <w:txbxContent>
                    <w:p w14:paraId="6C64B64F" w14:textId="77777777" w:rsidR="00633174" w:rsidRPr="00E32635" w:rsidRDefault="00633174" w:rsidP="00633174">
                      <w:pPr>
                        <w:jc w:val="center"/>
                        <w:rPr>
                          <w:b/>
                          <w:bCs/>
                          <w:color w:val="FF0000"/>
                          <w:sz w:val="24"/>
                          <w:szCs w:val="22"/>
                        </w:rPr>
                      </w:pPr>
                      <w:r>
                        <w:rPr>
                          <w:noProof/>
                        </w:rPr>
                        <w:drawing>
                          <wp:inline distT="0" distB="0" distL="0" distR="0" wp14:anchorId="60536BB8" wp14:editId="39B3B04E">
                            <wp:extent cx="790574" cy="1053885"/>
                            <wp:effectExtent l="0" t="0" r="0" b="635"/>
                            <wp:docPr id="90364923" name="Picture 6" descr="IMG_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DA206-FF79-4F85-9BC5-4C71D165A48B" descr="IMG_493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15026" cy="1086481"/>
                                    </a:xfrm>
                                    <a:prstGeom prst="rect">
                                      <a:avLst/>
                                    </a:prstGeom>
                                    <a:noFill/>
                                    <a:ln>
                                      <a:noFill/>
                                    </a:ln>
                                  </pic:spPr>
                                </pic:pic>
                              </a:graphicData>
                            </a:graphic>
                          </wp:inline>
                        </w:drawing>
                      </w:r>
                    </w:p>
                  </w:txbxContent>
                </v:textbox>
                <w10:wrap type="square"/>
              </v:shape>
            </w:pict>
          </mc:Fallback>
        </mc:AlternateContent>
      </w:r>
      <w:r w:rsidR="00633174" w:rsidRPr="008521DD">
        <w:rPr>
          <w:b/>
          <w:bCs/>
          <w:sz w:val="18"/>
          <w:szCs w:val="18"/>
        </w:rPr>
        <w:t>List of Risks</w:t>
      </w:r>
    </w:p>
    <w:p w14:paraId="43035642" w14:textId="77777777" w:rsidR="00633174" w:rsidRPr="008521DD" w:rsidRDefault="00633174" w:rsidP="008521DD">
      <w:pPr>
        <w:numPr>
          <w:ilvl w:val="0"/>
          <w:numId w:val="149"/>
        </w:numPr>
        <w:spacing w:before="60" w:after="60"/>
        <w:rPr>
          <w:sz w:val="18"/>
          <w:szCs w:val="18"/>
        </w:rPr>
      </w:pPr>
      <w:r w:rsidRPr="008521DD">
        <w:rPr>
          <w:sz w:val="18"/>
          <w:szCs w:val="18"/>
        </w:rPr>
        <w:t xml:space="preserve">Falls from heights, slips, trips </w:t>
      </w:r>
    </w:p>
    <w:p w14:paraId="7210F0E0" w14:textId="77777777" w:rsidR="00633174" w:rsidRPr="008521DD" w:rsidRDefault="00633174" w:rsidP="008521DD">
      <w:pPr>
        <w:numPr>
          <w:ilvl w:val="0"/>
          <w:numId w:val="149"/>
        </w:numPr>
        <w:spacing w:before="60" w:after="60"/>
        <w:rPr>
          <w:sz w:val="18"/>
          <w:szCs w:val="18"/>
        </w:rPr>
      </w:pPr>
      <w:r w:rsidRPr="008521DD">
        <w:rPr>
          <w:sz w:val="18"/>
          <w:szCs w:val="18"/>
        </w:rPr>
        <w:t>Lack of handrails</w:t>
      </w:r>
    </w:p>
    <w:p w14:paraId="0EF5A57C" w14:textId="77777777" w:rsidR="00633174" w:rsidRPr="008521DD" w:rsidRDefault="00633174" w:rsidP="008521DD">
      <w:pPr>
        <w:numPr>
          <w:ilvl w:val="0"/>
          <w:numId w:val="149"/>
        </w:numPr>
        <w:spacing w:before="60" w:after="60"/>
        <w:rPr>
          <w:sz w:val="18"/>
          <w:szCs w:val="18"/>
        </w:rPr>
      </w:pPr>
      <w:r w:rsidRPr="008521DD">
        <w:rPr>
          <w:sz w:val="18"/>
          <w:szCs w:val="18"/>
        </w:rPr>
        <w:t>Falling objects</w:t>
      </w:r>
    </w:p>
    <w:p w14:paraId="00DA2CF0" w14:textId="77777777" w:rsidR="00633174" w:rsidRPr="008521DD" w:rsidRDefault="00633174" w:rsidP="008521DD">
      <w:pPr>
        <w:numPr>
          <w:ilvl w:val="0"/>
          <w:numId w:val="149"/>
        </w:numPr>
        <w:spacing w:before="60" w:after="60"/>
        <w:rPr>
          <w:sz w:val="18"/>
          <w:szCs w:val="18"/>
        </w:rPr>
      </w:pPr>
      <w:r w:rsidRPr="008521DD">
        <w:rPr>
          <w:sz w:val="18"/>
          <w:szCs w:val="18"/>
        </w:rPr>
        <w:t>Accessibility</w:t>
      </w:r>
    </w:p>
    <w:p w14:paraId="0954B687" w14:textId="72F2C59A" w:rsidR="00633174" w:rsidRPr="008521DD" w:rsidRDefault="00633174" w:rsidP="008521DD">
      <w:pPr>
        <w:spacing w:before="60" w:after="60"/>
        <w:rPr>
          <w:b/>
          <w:sz w:val="18"/>
          <w:szCs w:val="18"/>
        </w:rPr>
      </w:pPr>
      <w:r w:rsidRPr="008521DD">
        <w:rPr>
          <w:b/>
          <w:sz w:val="18"/>
          <w:szCs w:val="18"/>
        </w:rPr>
        <w:t>SAFETY GUIDELINES</w:t>
      </w:r>
    </w:p>
    <w:p w14:paraId="04121C0C" w14:textId="66938AEC" w:rsidR="00633174" w:rsidRPr="008521DD" w:rsidRDefault="00633174" w:rsidP="008521DD">
      <w:pPr>
        <w:spacing w:before="60" w:after="60"/>
        <w:rPr>
          <w:sz w:val="18"/>
          <w:szCs w:val="18"/>
        </w:rPr>
      </w:pPr>
      <w:r w:rsidRPr="008521DD">
        <w:rPr>
          <w:sz w:val="18"/>
          <w:szCs w:val="18"/>
        </w:rPr>
        <w:t>Considerations that should be given to minimise the risk</w:t>
      </w:r>
      <w:r w:rsidRPr="008521DD">
        <w:rPr>
          <w:b/>
          <w:sz w:val="18"/>
          <w:szCs w:val="18"/>
        </w:rPr>
        <w:t>: -</w:t>
      </w:r>
    </w:p>
    <w:p w14:paraId="45CABD4B" w14:textId="77777777" w:rsidR="00633174" w:rsidRPr="008521DD" w:rsidRDefault="00633174" w:rsidP="008521DD">
      <w:pPr>
        <w:numPr>
          <w:ilvl w:val="0"/>
          <w:numId w:val="145"/>
        </w:numPr>
        <w:spacing w:before="60" w:after="60"/>
        <w:rPr>
          <w:sz w:val="18"/>
          <w:szCs w:val="18"/>
        </w:rPr>
      </w:pPr>
      <w:r w:rsidRPr="008521DD">
        <w:rPr>
          <w:sz w:val="18"/>
          <w:szCs w:val="18"/>
        </w:rPr>
        <w:t xml:space="preserve">The ability to reach the place of work safely. </w:t>
      </w:r>
    </w:p>
    <w:p w14:paraId="0DCCC449" w14:textId="77777777" w:rsidR="00633174" w:rsidRPr="008521DD" w:rsidRDefault="00633174" w:rsidP="008521DD">
      <w:pPr>
        <w:numPr>
          <w:ilvl w:val="0"/>
          <w:numId w:val="145"/>
        </w:numPr>
        <w:spacing w:before="60" w:after="60"/>
        <w:rPr>
          <w:sz w:val="18"/>
          <w:szCs w:val="18"/>
        </w:rPr>
      </w:pPr>
      <w:r w:rsidRPr="008521DD">
        <w:rPr>
          <w:sz w:val="18"/>
          <w:szCs w:val="18"/>
        </w:rPr>
        <w:t>That any scaffold / platform provided is erected by a competent person and current safety tag is visible.</w:t>
      </w:r>
    </w:p>
    <w:p w14:paraId="0392D66D" w14:textId="77777777" w:rsidR="00633174" w:rsidRPr="008521DD" w:rsidRDefault="00633174" w:rsidP="008521DD">
      <w:pPr>
        <w:numPr>
          <w:ilvl w:val="0"/>
          <w:numId w:val="145"/>
        </w:numPr>
        <w:spacing w:before="60" w:after="60"/>
        <w:rPr>
          <w:sz w:val="18"/>
          <w:szCs w:val="18"/>
        </w:rPr>
      </w:pPr>
      <w:r w:rsidRPr="008521DD">
        <w:rPr>
          <w:sz w:val="18"/>
          <w:szCs w:val="18"/>
        </w:rPr>
        <w:lastRenderedPageBreak/>
        <w:t>Sufficient signage is on display.</w:t>
      </w:r>
    </w:p>
    <w:p w14:paraId="3338C607" w14:textId="77777777" w:rsidR="00633174" w:rsidRPr="008521DD" w:rsidRDefault="00633174" w:rsidP="008521DD">
      <w:pPr>
        <w:numPr>
          <w:ilvl w:val="0"/>
          <w:numId w:val="145"/>
        </w:numPr>
        <w:spacing w:before="60" w:after="60"/>
        <w:rPr>
          <w:sz w:val="18"/>
          <w:szCs w:val="18"/>
        </w:rPr>
      </w:pPr>
      <w:r w:rsidRPr="008521DD">
        <w:rPr>
          <w:sz w:val="18"/>
          <w:szCs w:val="18"/>
        </w:rPr>
        <w:t>Advice is sought when appropriate</w:t>
      </w:r>
    </w:p>
    <w:p w14:paraId="2411B763" w14:textId="77777777" w:rsidR="00633174" w:rsidRPr="008521DD" w:rsidRDefault="00633174" w:rsidP="008521DD">
      <w:pPr>
        <w:numPr>
          <w:ilvl w:val="0"/>
          <w:numId w:val="145"/>
        </w:numPr>
        <w:spacing w:before="60" w:after="60"/>
        <w:rPr>
          <w:sz w:val="18"/>
          <w:szCs w:val="18"/>
        </w:rPr>
      </w:pPr>
      <w:r w:rsidRPr="008521DD">
        <w:rPr>
          <w:sz w:val="18"/>
          <w:szCs w:val="18"/>
        </w:rPr>
        <w:t>When working from ladders, ensure the equipment is in good working order. The ladder should be secured to prevent slipping down / sideways.</w:t>
      </w:r>
    </w:p>
    <w:p w14:paraId="56B51752" w14:textId="77777777" w:rsidR="00633174" w:rsidRPr="008521DD" w:rsidRDefault="00633174" w:rsidP="008521DD">
      <w:pPr>
        <w:numPr>
          <w:ilvl w:val="0"/>
          <w:numId w:val="145"/>
        </w:numPr>
        <w:spacing w:before="60" w:after="60"/>
        <w:rPr>
          <w:sz w:val="18"/>
          <w:szCs w:val="18"/>
        </w:rPr>
      </w:pPr>
      <w:r w:rsidRPr="008521DD">
        <w:rPr>
          <w:sz w:val="18"/>
          <w:szCs w:val="18"/>
        </w:rPr>
        <w:t>Never over reach or over stretch yourself to gain access.</w:t>
      </w:r>
    </w:p>
    <w:p w14:paraId="20DBB30C" w14:textId="1A8E4A52" w:rsidR="00633174" w:rsidRPr="008521DD" w:rsidRDefault="00633174" w:rsidP="008521DD">
      <w:pPr>
        <w:numPr>
          <w:ilvl w:val="0"/>
          <w:numId w:val="145"/>
        </w:numPr>
        <w:spacing w:before="60" w:after="60"/>
        <w:rPr>
          <w:sz w:val="18"/>
          <w:szCs w:val="18"/>
        </w:rPr>
      </w:pPr>
      <w:r w:rsidRPr="008521DD">
        <w:rPr>
          <w:sz w:val="18"/>
          <w:szCs w:val="18"/>
        </w:rPr>
        <w:t xml:space="preserve">Never operate any lifting equipment </w:t>
      </w:r>
      <w:proofErr w:type="gramStart"/>
      <w:r w:rsidRPr="008521DD">
        <w:rPr>
          <w:sz w:val="18"/>
          <w:szCs w:val="18"/>
        </w:rPr>
        <w:t>i.e.</w:t>
      </w:r>
      <w:proofErr w:type="gramEnd"/>
      <w:r w:rsidRPr="008521DD">
        <w:rPr>
          <w:sz w:val="18"/>
          <w:szCs w:val="18"/>
        </w:rPr>
        <w:t xml:space="preserve"> hoists, unless you have been authorised and trained to use the equipment specified.</w:t>
      </w:r>
    </w:p>
    <w:p w14:paraId="27708CFB" w14:textId="77777777" w:rsidR="00633174" w:rsidRPr="00FC1ABA" w:rsidRDefault="00633174" w:rsidP="008521DD">
      <w:pPr>
        <w:pStyle w:val="Heading2"/>
        <w:numPr>
          <w:ilvl w:val="2"/>
          <w:numId w:val="172"/>
        </w:numPr>
        <w:spacing w:before="60" w:after="60"/>
        <w:rPr>
          <w:noProof/>
        </w:rPr>
      </w:pPr>
      <w:bookmarkStart w:id="29" w:name="_Toc338920055"/>
      <w:bookmarkStart w:id="30" w:name="_Toc145931491"/>
      <w:r w:rsidRPr="00FC1ABA">
        <w:rPr>
          <w:noProof/>
        </w:rPr>
        <w:t>Step Ladders</w:t>
      </w:r>
      <w:bookmarkEnd w:id="29"/>
      <w:bookmarkEnd w:id="30"/>
    </w:p>
    <w:p w14:paraId="7AF253EE" w14:textId="77777777" w:rsidR="00633174" w:rsidRPr="008521DD" w:rsidRDefault="00633174" w:rsidP="008521DD">
      <w:pPr>
        <w:spacing w:before="60" w:after="60"/>
        <w:rPr>
          <w:sz w:val="18"/>
          <w:szCs w:val="18"/>
        </w:rPr>
      </w:pPr>
      <w:r w:rsidRPr="008521DD">
        <w:rPr>
          <w:sz w:val="18"/>
          <w:szCs w:val="18"/>
        </w:rPr>
        <w:t>Before use, check the condition of</w:t>
      </w:r>
      <w:r w:rsidRPr="008521DD">
        <w:rPr>
          <w:b/>
          <w:sz w:val="18"/>
          <w:szCs w:val="18"/>
        </w:rPr>
        <w:t>:</w:t>
      </w:r>
    </w:p>
    <w:p w14:paraId="3D8ABE68" w14:textId="77777777" w:rsidR="00633174" w:rsidRPr="008521DD" w:rsidRDefault="00633174" w:rsidP="008521DD">
      <w:pPr>
        <w:numPr>
          <w:ilvl w:val="0"/>
          <w:numId w:val="145"/>
        </w:numPr>
        <w:spacing w:before="60" w:after="60"/>
        <w:rPr>
          <w:sz w:val="18"/>
          <w:szCs w:val="18"/>
        </w:rPr>
      </w:pPr>
      <w:r w:rsidRPr="008521DD">
        <w:rPr>
          <w:sz w:val="18"/>
          <w:szCs w:val="18"/>
        </w:rPr>
        <w:t>Treads.</w:t>
      </w:r>
    </w:p>
    <w:p w14:paraId="0EB779AB" w14:textId="77777777" w:rsidR="00633174" w:rsidRPr="008521DD" w:rsidRDefault="00633174" w:rsidP="008521DD">
      <w:pPr>
        <w:numPr>
          <w:ilvl w:val="0"/>
          <w:numId w:val="145"/>
        </w:numPr>
        <w:spacing w:before="60" w:after="60"/>
        <w:rPr>
          <w:sz w:val="18"/>
          <w:szCs w:val="18"/>
        </w:rPr>
      </w:pPr>
      <w:r w:rsidRPr="008521DD">
        <w:rPr>
          <w:sz w:val="18"/>
          <w:szCs w:val="18"/>
        </w:rPr>
        <w:t>Stiles.</w:t>
      </w:r>
    </w:p>
    <w:p w14:paraId="2FC35F74" w14:textId="77777777" w:rsidR="00633174" w:rsidRPr="008521DD" w:rsidRDefault="00633174" w:rsidP="008521DD">
      <w:pPr>
        <w:numPr>
          <w:ilvl w:val="0"/>
          <w:numId w:val="145"/>
        </w:numPr>
        <w:spacing w:before="60" w:after="60"/>
        <w:rPr>
          <w:sz w:val="18"/>
          <w:szCs w:val="18"/>
        </w:rPr>
      </w:pPr>
      <w:r w:rsidRPr="008521DD">
        <w:rPr>
          <w:sz w:val="18"/>
          <w:szCs w:val="18"/>
        </w:rPr>
        <w:t>Hinge arrangement.</w:t>
      </w:r>
    </w:p>
    <w:p w14:paraId="75319FCE" w14:textId="77777777" w:rsidR="00633174" w:rsidRPr="008521DD" w:rsidRDefault="00633174" w:rsidP="008521DD">
      <w:pPr>
        <w:numPr>
          <w:ilvl w:val="0"/>
          <w:numId w:val="145"/>
        </w:numPr>
        <w:spacing w:before="60" w:after="60"/>
        <w:rPr>
          <w:sz w:val="18"/>
          <w:szCs w:val="18"/>
        </w:rPr>
      </w:pPr>
      <w:r w:rsidRPr="008521DD">
        <w:rPr>
          <w:sz w:val="18"/>
          <w:szCs w:val="18"/>
        </w:rPr>
        <w:t xml:space="preserve">Restraining rope between legs. </w:t>
      </w:r>
    </w:p>
    <w:p w14:paraId="45BBBC6F" w14:textId="5ACF5AA6" w:rsidR="00633174" w:rsidRPr="008521DD" w:rsidRDefault="00633174" w:rsidP="008521DD">
      <w:pPr>
        <w:numPr>
          <w:ilvl w:val="0"/>
          <w:numId w:val="145"/>
        </w:numPr>
        <w:spacing w:before="60" w:after="60"/>
        <w:rPr>
          <w:sz w:val="18"/>
          <w:szCs w:val="18"/>
        </w:rPr>
      </w:pPr>
      <w:r w:rsidRPr="008521DD">
        <w:rPr>
          <w:sz w:val="18"/>
          <w:szCs w:val="18"/>
        </w:rPr>
        <w:t>Floor / surface condition.</w:t>
      </w:r>
    </w:p>
    <w:p w14:paraId="714A3D1C" w14:textId="5FD57AE7" w:rsidR="00633174" w:rsidRPr="008521DD" w:rsidRDefault="00633174" w:rsidP="008521DD">
      <w:pPr>
        <w:spacing w:before="60" w:after="60"/>
        <w:rPr>
          <w:sz w:val="18"/>
          <w:szCs w:val="18"/>
        </w:rPr>
      </w:pPr>
      <w:r w:rsidRPr="008521DD">
        <w:rPr>
          <w:sz w:val="18"/>
          <w:szCs w:val="18"/>
        </w:rPr>
        <w:t>Damaged step ladders are to be taken out of use and either destroyed or returned to the supplier.</w:t>
      </w:r>
    </w:p>
    <w:p w14:paraId="43895E81" w14:textId="6A084362" w:rsidR="00633174" w:rsidRPr="008521DD" w:rsidRDefault="00633174" w:rsidP="008521DD">
      <w:pPr>
        <w:spacing w:before="60" w:after="60"/>
        <w:rPr>
          <w:sz w:val="18"/>
          <w:szCs w:val="18"/>
        </w:rPr>
      </w:pPr>
      <w:r w:rsidRPr="008521DD">
        <w:rPr>
          <w:sz w:val="18"/>
          <w:szCs w:val="18"/>
        </w:rPr>
        <w:t xml:space="preserve">Working from step ladders: </w:t>
      </w:r>
    </w:p>
    <w:p w14:paraId="07FB4CFD" w14:textId="77777777" w:rsidR="00633174" w:rsidRPr="008521DD" w:rsidRDefault="00633174" w:rsidP="008521DD">
      <w:pPr>
        <w:numPr>
          <w:ilvl w:val="0"/>
          <w:numId w:val="145"/>
        </w:numPr>
        <w:spacing w:before="60" w:after="60"/>
        <w:rPr>
          <w:sz w:val="18"/>
          <w:szCs w:val="18"/>
        </w:rPr>
      </w:pPr>
      <w:r w:rsidRPr="008521DD">
        <w:rPr>
          <w:sz w:val="18"/>
          <w:szCs w:val="18"/>
        </w:rPr>
        <w:t>Firm level base.</w:t>
      </w:r>
    </w:p>
    <w:p w14:paraId="4EC53C62" w14:textId="77777777" w:rsidR="00633174" w:rsidRPr="008521DD" w:rsidRDefault="00633174" w:rsidP="008521DD">
      <w:pPr>
        <w:numPr>
          <w:ilvl w:val="0"/>
          <w:numId w:val="145"/>
        </w:numPr>
        <w:spacing w:before="60" w:after="60"/>
        <w:rPr>
          <w:sz w:val="18"/>
          <w:szCs w:val="18"/>
        </w:rPr>
      </w:pPr>
      <w:r w:rsidRPr="008521DD">
        <w:rPr>
          <w:sz w:val="18"/>
          <w:szCs w:val="18"/>
        </w:rPr>
        <w:t>Type of operation – should a mobile platform be used instead.</w:t>
      </w:r>
    </w:p>
    <w:p w14:paraId="7FAA5776" w14:textId="77777777" w:rsidR="00633174" w:rsidRPr="008521DD" w:rsidRDefault="00633174" w:rsidP="008521DD">
      <w:pPr>
        <w:numPr>
          <w:ilvl w:val="0"/>
          <w:numId w:val="145"/>
        </w:numPr>
        <w:spacing w:before="60" w:after="60"/>
        <w:rPr>
          <w:sz w:val="18"/>
          <w:szCs w:val="18"/>
        </w:rPr>
      </w:pPr>
      <w:r w:rsidRPr="008521DD">
        <w:rPr>
          <w:sz w:val="18"/>
          <w:szCs w:val="18"/>
        </w:rPr>
        <w:t>Work no further than two thirds up step ladders (hand hold required).</w:t>
      </w:r>
    </w:p>
    <w:p w14:paraId="69623AB8" w14:textId="19DCD5DE" w:rsidR="00633174" w:rsidRPr="008521DD" w:rsidRDefault="00633174" w:rsidP="008521DD">
      <w:pPr>
        <w:numPr>
          <w:ilvl w:val="0"/>
          <w:numId w:val="145"/>
        </w:numPr>
        <w:spacing w:before="60" w:after="60"/>
        <w:rPr>
          <w:sz w:val="18"/>
          <w:szCs w:val="18"/>
        </w:rPr>
      </w:pPr>
      <w:r w:rsidRPr="008521DD">
        <w:rPr>
          <w:sz w:val="18"/>
          <w:szCs w:val="18"/>
        </w:rPr>
        <w:t xml:space="preserve">Boards not to be placed between treads on steps to provide working platform. </w:t>
      </w:r>
    </w:p>
    <w:p w14:paraId="58AB7B8C" w14:textId="77777777" w:rsidR="00FC1ABA" w:rsidRPr="008521DD" w:rsidRDefault="00633174" w:rsidP="008521DD">
      <w:pPr>
        <w:spacing w:before="60" w:after="60"/>
        <w:rPr>
          <w:sz w:val="18"/>
          <w:szCs w:val="18"/>
        </w:rPr>
      </w:pPr>
      <w:r w:rsidRPr="008521DD">
        <w:rPr>
          <w:sz w:val="18"/>
          <w:szCs w:val="18"/>
        </w:rPr>
        <w:t>Where work is to be done at height:</w:t>
      </w:r>
    </w:p>
    <w:p w14:paraId="7A6A2BB1" w14:textId="3A966B2D" w:rsidR="00633174" w:rsidRPr="008521DD" w:rsidRDefault="00633174" w:rsidP="008521DD">
      <w:pPr>
        <w:pStyle w:val="ListParagraph"/>
        <w:numPr>
          <w:ilvl w:val="0"/>
          <w:numId w:val="174"/>
        </w:numPr>
        <w:spacing w:before="60" w:after="60"/>
        <w:rPr>
          <w:sz w:val="18"/>
          <w:szCs w:val="18"/>
        </w:rPr>
      </w:pPr>
      <w:r w:rsidRPr="008521DD">
        <w:rPr>
          <w:sz w:val="18"/>
          <w:szCs w:val="18"/>
        </w:rPr>
        <w:t>Identify the remaining work for which ladders can still be used. Restrict this to short duration,</w:t>
      </w:r>
      <w:r w:rsidRPr="008521DD">
        <w:rPr>
          <w:b/>
          <w:sz w:val="18"/>
          <w:szCs w:val="18"/>
        </w:rPr>
        <w:t xml:space="preserve"> </w:t>
      </w:r>
      <w:r w:rsidRPr="008521DD">
        <w:rPr>
          <w:sz w:val="18"/>
          <w:szCs w:val="18"/>
        </w:rPr>
        <w:t>light duty work based on a suitable assessment of the risks.</w:t>
      </w:r>
    </w:p>
    <w:p w14:paraId="561B0F66" w14:textId="77777777" w:rsidR="00633174" w:rsidRPr="00FC1ABA" w:rsidRDefault="00633174" w:rsidP="008521DD">
      <w:pPr>
        <w:pStyle w:val="Heading2"/>
        <w:spacing w:before="60" w:after="60"/>
        <w:rPr>
          <w:noProof/>
        </w:rPr>
      </w:pPr>
      <w:bookmarkStart w:id="31" w:name="_Toc145931492"/>
      <w:r w:rsidRPr="00FC1ABA">
        <w:rPr>
          <w:szCs w:val="22"/>
        </w:rPr>
        <w:t>Many accidents occur due to step ladders being poorly maintained or misused.</w:t>
      </w:r>
      <w:bookmarkEnd w:id="31"/>
    </w:p>
    <w:p w14:paraId="6264534D" w14:textId="05CF625B" w:rsidR="00633174" w:rsidRPr="00FC1ABA" w:rsidRDefault="00633174" w:rsidP="008521DD">
      <w:pPr>
        <w:pStyle w:val="Heading2"/>
        <w:numPr>
          <w:ilvl w:val="1"/>
          <w:numId w:val="172"/>
        </w:numPr>
        <w:spacing w:before="60" w:after="60"/>
      </w:pPr>
      <w:bookmarkStart w:id="32" w:name="_Toc338920056"/>
      <w:bookmarkStart w:id="33" w:name="_Toc145931493"/>
      <w:r w:rsidRPr="00FC1ABA">
        <w:t>Safe Stacking</w:t>
      </w:r>
      <w:bookmarkEnd w:id="32"/>
      <w:bookmarkEnd w:id="33"/>
    </w:p>
    <w:p w14:paraId="54DF5008" w14:textId="7FFCFE18" w:rsidR="00633174" w:rsidRPr="008521DD" w:rsidRDefault="00633174" w:rsidP="008521DD">
      <w:pPr>
        <w:spacing w:before="60" w:after="60"/>
        <w:rPr>
          <w:sz w:val="18"/>
          <w:szCs w:val="18"/>
        </w:rPr>
      </w:pPr>
      <w:r w:rsidRPr="008521DD">
        <w:rPr>
          <w:sz w:val="18"/>
          <w:szCs w:val="18"/>
        </w:rPr>
        <w:t>Many accidents occur when materials have to be taken from shelving, particularly when this is done by hand.</w:t>
      </w:r>
    </w:p>
    <w:p w14:paraId="160E1448" w14:textId="77777777" w:rsidR="00633174" w:rsidRPr="008521DD" w:rsidRDefault="00633174" w:rsidP="008521DD">
      <w:pPr>
        <w:spacing w:before="60" w:after="60"/>
        <w:rPr>
          <w:sz w:val="18"/>
          <w:szCs w:val="18"/>
        </w:rPr>
      </w:pPr>
      <w:r w:rsidRPr="008521DD">
        <w:rPr>
          <w:sz w:val="18"/>
          <w:szCs w:val="18"/>
        </w:rPr>
        <w:t>Care taken when material is stacked initially can help prevent many of these accidents.</w:t>
      </w:r>
    </w:p>
    <w:p w14:paraId="39374D67" w14:textId="2C026BBA" w:rsidR="00633174" w:rsidRPr="008521DD" w:rsidRDefault="00633174" w:rsidP="008521DD">
      <w:pPr>
        <w:spacing w:before="60" w:after="60"/>
        <w:rPr>
          <w:b/>
          <w:sz w:val="18"/>
          <w:szCs w:val="18"/>
        </w:rPr>
      </w:pPr>
      <w:r w:rsidRPr="008521DD">
        <w:rPr>
          <w:b/>
          <w:sz w:val="18"/>
          <w:szCs w:val="18"/>
        </w:rPr>
        <w:t>SAFE STACKS SAVE INJURIES</w:t>
      </w:r>
    </w:p>
    <w:p w14:paraId="19A13572" w14:textId="77777777" w:rsidR="00633174" w:rsidRPr="008521DD" w:rsidRDefault="00633174" w:rsidP="008521DD">
      <w:pPr>
        <w:numPr>
          <w:ilvl w:val="0"/>
          <w:numId w:val="147"/>
        </w:numPr>
        <w:spacing w:before="60" w:after="60"/>
        <w:rPr>
          <w:sz w:val="18"/>
          <w:szCs w:val="18"/>
        </w:rPr>
      </w:pPr>
      <w:r w:rsidRPr="008521DD">
        <w:rPr>
          <w:sz w:val="18"/>
          <w:szCs w:val="18"/>
        </w:rPr>
        <w:t xml:space="preserve">When handling dangerous materials, wear protective clothing </w:t>
      </w:r>
      <w:proofErr w:type="gramStart"/>
      <w:r w:rsidRPr="008521DD">
        <w:rPr>
          <w:sz w:val="18"/>
          <w:szCs w:val="18"/>
        </w:rPr>
        <w:t>i.e.</w:t>
      </w:r>
      <w:proofErr w:type="gramEnd"/>
      <w:r w:rsidRPr="008521DD">
        <w:rPr>
          <w:sz w:val="18"/>
          <w:szCs w:val="18"/>
        </w:rPr>
        <w:t xml:space="preserve"> gloves.</w:t>
      </w:r>
    </w:p>
    <w:p w14:paraId="588C25C3" w14:textId="77777777" w:rsidR="00633174" w:rsidRPr="008521DD" w:rsidRDefault="00633174" w:rsidP="008521DD">
      <w:pPr>
        <w:numPr>
          <w:ilvl w:val="0"/>
          <w:numId w:val="147"/>
        </w:numPr>
        <w:spacing w:before="60" w:after="60"/>
        <w:rPr>
          <w:sz w:val="18"/>
          <w:szCs w:val="18"/>
        </w:rPr>
      </w:pPr>
      <w:r w:rsidRPr="008521DD">
        <w:rPr>
          <w:sz w:val="18"/>
          <w:szCs w:val="18"/>
        </w:rPr>
        <w:t>Only stack material in authorised areas, never near doorways, access routes or on fire routes.</w:t>
      </w:r>
    </w:p>
    <w:p w14:paraId="13919165" w14:textId="77777777" w:rsidR="00633174" w:rsidRPr="008521DD" w:rsidRDefault="00633174" w:rsidP="008521DD">
      <w:pPr>
        <w:numPr>
          <w:ilvl w:val="0"/>
          <w:numId w:val="147"/>
        </w:numPr>
        <w:spacing w:before="60" w:after="60"/>
        <w:rPr>
          <w:sz w:val="18"/>
          <w:szCs w:val="18"/>
        </w:rPr>
      </w:pPr>
      <w:r w:rsidRPr="008521DD">
        <w:rPr>
          <w:sz w:val="18"/>
          <w:szCs w:val="18"/>
        </w:rPr>
        <w:t>Stack on a level firm surface.</w:t>
      </w:r>
    </w:p>
    <w:p w14:paraId="52838437" w14:textId="77777777" w:rsidR="00633174" w:rsidRPr="008521DD" w:rsidRDefault="00633174" w:rsidP="008521DD">
      <w:pPr>
        <w:numPr>
          <w:ilvl w:val="0"/>
          <w:numId w:val="147"/>
        </w:numPr>
        <w:spacing w:before="60" w:after="60"/>
        <w:rPr>
          <w:sz w:val="18"/>
          <w:szCs w:val="18"/>
        </w:rPr>
      </w:pPr>
      <w:r w:rsidRPr="008521DD">
        <w:rPr>
          <w:sz w:val="18"/>
          <w:szCs w:val="18"/>
        </w:rPr>
        <w:t>When handling materials by hand, check weight, if in doubt ASK.</w:t>
      </w:r>
    </w:p>
    <w:p w14:paraId="20F5EEB3" w14:textId="2439B39F" w:rsidR="00633174" w:rsidRPr="008521DD" w:rsidRDefault="00633174" w:rsidP="008521DD">
      <w:pPr>
        <w:spacing w:before="60" w:after="60"/>
        <w:rPr>
          <w:b/>
          <w:sz w:val="18"/>
          <w:szCs w:val="18"/>
        </w:rPr>
      </w:pPr>
      <w:r w:rsidRPr="008521DD">
        <w:rPr>
          <w:b/>
          <w:sz w:val="18"/>
          <w:szCs w:val="18"/>
        </w:rPr>
        <w:t>DO NOT ATTEMPT TO LIFT MORE THAN YOU FEEL ABLE</w:t>
      </w:r>
    </w:p>
    <w:p w14:paraId="1A030423" w14:textId="6C523F98" w:rsidR="00633174" w:rsidRPr="008521DD" w:rsidRDefault="00633174" w:rsidP="008521DD">
      <w:pPr>
        <w:pStyle w:val="Heading1"/>
        <w:numPr>
          <w:ilvl w:val="0"/>
          <w:numId w:val="172"/>
        </w:numPr>
        <w:rPr>
          <w:sz w:val="20"/>
        </w:rPr>
      </w:pPr>
      <w:bookmarkStart w:id="34" w:name="_Toc240779021"/>
      <w:bookmarkStart w:id="35" w:name="_Toc338920057"/>
      <w:bookmarkStart w:id="36" w:name="_Toc145931494"/>
      <w:r w:rsidRPr="00FC1ABA">
        <w:rPr>
          <w:noProof/>
        </w:rPr>
        <w:t>Manual Handling</w:t>
      </w:r>
      <w:bookmarkEnd w:id="34"/>
      <w:bookmarkEnd w:id="35"/>
      <w:bookmarkEnd w:id="36"/>
    </w:p>
    <w:p w14:paraId="3F1EBD38" w14:textId="2A5EA062" w:rsidR="00633174" w:rsidRPr="008521DD" w:rsidRDefault="00633174" w:rsidP="008521DD">
      <w:pPr>
        <w:spacing w:before="60" w:after="60"/>
        <w:rPr>
          <w:b/>
          <w:sz w:val="18"/>
          <w:szCs w:val="18"/>
        </w:rPr>
      </w:pPr>
      <w:r w:rsidRPr="008521DD">
        <w:rPr>
          <w:b/>
          <w:sz w:val="18"/>
          <w:szCs w:val="18"/>
        </w:rPr>
        <w:t>One third of all injuries received at work are the result of bad lifting and carrying techniques. Many of these injuries result in permanent damage to the back, but if care is taken these injuries could be avoided.</w:t>
      </w:r>
    </w:p>
    <w:p w14:paraId="194DEE28" w14:textId="77777777" w:rsidR="00633174" w:rsidRPr="008521DD" w:rsidRDefault="00633174" w:rsidP="008521DD">
      <w:pPr>
        <w:numPr>
          <w:ilvl w:val="0"/>
          <w:numId w:val="147"/>
        </w:numPr>
        <w:spacing w:before="60" w:after="60"/>
        <w:rPr>
          <w:sz w:val="18"/>
          <w:szCs w:val="18"/>
        </w:rPr>
      </w:pPr>
      <w:r w:rsidRPr="008521DD">
        <w:rPr>
          <w:sz w:val="18"/>
          <w:szCs w:val="18"/>
        </w:rPr>
        <w:t>Size up the load and if necessary, make a trial lift of a few inches.</w:t>
      </w:r>
    </w:p>
    <w:p w14:paraId="5DB6272E" w14:textId="77777777" w:rsidR="00633174" w:rsidRPr="008521DD" w:rsidRDefault="00633174" w:rsidP="008521DD">
      <w:pPr>
        <w:numPr>
          <w:ilvl w:val="0"/>
          <w:numId w:val="147"/>
        </w:numPr>
        <w:spacing w:before="60" w:after="60"/>
        <w:rPr>
          <w:sz w:val="18"/>
          <w:szCs w:val="18"/>
        </w:rPr>
      </w:pPr>
      <w:r w:rsidRPr="008521DD">
        <w:rPr>
          <w:sz w:val="18"/>
          <w:szCs w:val="18"/>
        </w:rPr>
        <w:t>Do not attempt to lift alone, any load that is too heavy, too large, or awkward.</w:t>
      </w:r>
    </w:p>
    <w:p w14:paraId="300A07D3" w14:textId="77777777" w:rsidR="00633174" w:rsidRPr="008521DD" w:rsidRDefault="00633174" w:rsidP="008521DD">
      <w:pPr>
        <w:numPr>
          <w:ilvl w:val="0"/>
          <w:numId w:val="147"/>
        </w:numPr>
        <w:spacing w:before="60" w:after="60"/>
        <w:rPr>
          <w:sz w:val="18"/>
          <w:szCs w:val="18"/>
        </w:rPr>
      </w:pPr>
      <w:r w:rsidRPr="008521DD">
        <w:rPr>
          <w:sz w:val="18"/>
          <w:szCs w:val="18"/>
        </w:rPr>
        <w:t>Ensure that there are no obstructions in the direction you will be going.</w:t>
      </w:r>
    </w:p>
    <w:p w14:paraId="0BDAE3A6" w14:textId="77777777" w:rsidR="00633174" w:rsidRPr="008521DD" w:rsidRDefault="00633174" w:rsidP="008521DD">
      <w:pPr>
        <w:numPr>
          <w:ilvl w:val="0"/>
          <w:numId w:val="147"/>
        </w:numPr>
        <w:spacing w:before="60" w:after="60"/>
        <w:rPr>
          <w:sz w:val="18"/>
          <w:szCs w:val="18"/>
        </w:rPr>
      </w:pPr>
      <w:r w:rsidRPr="008521DD">
        <w:rPr>
          <w:sz w:val="18"/>
          <w:szCs w:val="18"/>
        </w:rPr>
        <w:t>Take up position, feet at shoulder breadth apart; one foot slightly forward pointing in the direction you will be going.</w:t>
      </w:r>
    </w:p>
    <w:p w14:paraId="675C2168" w14:textId="77777777" w:rsidR="00633174" w:rsidRPr="008521DD" w:rsidRDefault="00633174" w:rsidP="008521DD">
      <w:pPr>
        <w:numPr>
          <w:ilvl w:val="0"/>
          <w:numId w:val="147"/>
        </w:numPr>
        <w:spacing w:before="60" w:after="60"/>
        <w:rPr>
          <w:sz w:val="18"/>
          <w:szCs w:val="18"/>
        </w:rPr>
      </w:pPr>
      <w:r w:rsidRPr="008521DD">
        <w:rPr>
          <w:sz w:val="18"/>
          <w:szCs w:val="18"/>
        </w:rPr>
        <w:t>Bend the knees – back muscles should be relaxed.</w:t>
      </w:r>
    </w:p>
    <w:p w14:paraId="547A8545" w14:textId="77777777" w:rsidR="00633174" w:rsidRPr="008521DD" w:rsidRDefault="00633174" w:rsidP="008521DD">
      <w:pPr>
        <w:numPr>
          <w:ilvl w:val="0"/>
          <w:numId w:val="147"/>
        </w:numPr>
        <w:spacing w:before="60" w:after="60"/>
        <w:rPr>
          <w:sz w:val="18"/>
          <w:szCs w:val="18"/>
        </w:rPr>
      </w:pPr>
      <w:r w:rsidRPr="008521DD">
        <w:rPr>
          <w:sz w:val="18"/>
          <w:szCs w:val="18"/>
        </w:rPr>
        <w:t>Get a secure grip of the load.</w:t>
      </w:r>
    </w:p>
    <w:p w14:paraId="7B5796E2" w14:textId="77777777" w:rsidR="00633174" w:rsidRPr="008521DD" w:rsidRDefault="00633174" w:rsidP="008521DD">
      <w:pPr>
        <w:numPr>
          <w:ilvl w:val="0"/>
          <w:numId w:val="147"/>
        </w:numPr>
        <w:spacing w:before="60" w:after="60"/>
        <w:rPr>
          <w:sz w:val="18"/>
          <w:szCs w:val="18"/>
        </w:rPr>
      </w:pPr>
      <w:r w:rsidRPr="008521DD">
        <w:rPr>
          <w:sz w:val="18"/>
          <w:szCs w:val="18"/>
        </w:rPr>
        <w:t>Lift, keeping the back straight, arms close to body, with leg muscles providing the power.</w:t>
      </w:r>
    </w:p>
    <w:p w14:paraId="6A444EBD" w14:textId="77777777" w:rsidR="00633174" w:rsidRPr="008521DD" w:rsidRDefault="00633174" w:rsidP="008521DD">
      <w:pPr>
        <w:numPr>
          <w:ilvl w:val="0"/>
          <w:numId w:val="147"/>
        </w:numPr>
        <w:spacing w:before="60" w:after="60"/>
        <w:rPr>
          <w:sz w:val="18"/>
          <w:szCs w:val="18"/>
        </w:rPr>
      </w:pPr>
      <w:r w:rsidRPr="008521DD">
        <w:rPr>
          <w:sz w:val="18"/>
          <w:szCs w:val="18"/>
        </w:rPr>
        <w:lastRenderedPageBreak/>
        <w:t>Step off in the direction that advanced foot is pointing, load held close to body.</w:t>
      </w:r>
    </w:p>
    <w:p w14:paraId="598DA56A" w14:textId="77777777" w:rsidR="00633174" w:rsidRPr="008521DD" w:rsidRDefault="00633174" w:rsidP="008521DD">
      <w:pPr>
        <w:numPr>
          <w:ilvl w:val="0"/>
          <w:numId w:val="147"/>
        </w:numPr>
        <w:spacing w:before="60" w:after="60"/>
        <w:rPr>
          <w:sz w:val="18"/>
          <w:szCs w:val="18"/>
        </w:rPr>
      </w:pPr>
      <w:r w:rsidRPr="008521DD">
        <w:rPr>
          <w:sz w:val="18"/>
          <w:szCs w:val="18"/>
        </w:rPr>
        <w:t>Do not carry a load that obscures the vision.</w:t>
      </w:r>
    </w:p>
    <w:p w14:paraId="38F5446C" w14:textId="2F2F1B14" w:rsidR="00633174" w:rsidRPr="008521DD" w:rsidRDefault="00633174" w:rsidP="008521DD">
      <w:pPr>
        <w:numPr>
          <w:ilvl w:val="0"/>
          <w:numId w:val="147"/>
        </w:numPr>
        <w:spacing w:before="60" w:after="60"/>
        <w:rPr>
          <w:sz w:val="18"/>
          <w:szCs w:val="18"/>
        </w:rPr>
      </w:pPr>
      <w:r w:rsidRPr="008521DD">
        <w:rPr>
          <w:sz w:val="18"/>
          <w:szCs w:val="18"/>
        </w:rPr>
        <w:t>When lifting to a height from the floor, do it in two stages.</w:t>
      </w:r>
    </w:p>
    <w:p w14:paraId="344EC697" w14:textId="77777777" w:rsidR="00633174" w:rsidRPr="008521DD" w:rsidRDefault="00633174" w:rsidP="008521DD">
      <w:pPr>
        <w:spacing w:before="60" w:after="60"/>
        <w:rPr>
          <w:b/>
          <w:sz w:val="18"/>
          <w:szCs w:val="18"/>
        </w:rPr>
      </w:pPr>
      <w:r w:rsidRPr="008521DD">
        <w:rPr>
          <w:b/>
          <w:sz w:val="18"/>
          <w:szCs w:val="18"/>
        </w:rPr>
        <w:t>Remember- get down to the load, bend your knees not your back and lift using your legs</w:t>
      </w:r>
    </w:p>
    <w:p w14:paraId="4D256326" w14:textId="77777777" w:rsidR="00633174" w:rsidRPr="00FC1ABA" w:rsidRDefault="00633174" w:rsidP="008521DD">
      <w:pPr>
        <w:spacing w:before="60" w:after="60"/>
        <w:rPr>
          <w:szCs w:val="22"/>
        </w:rPr>
      </w:pPr>
    </w:p>
    <w:tbl>
      <w:tblPr>
        <w:tblW w:w="0" w:type="auto"/>
        <w:tblLook w:val="04A0" w:firstRow="1" w:lastRow="0" w:firstColumn="1" w:lastColumn="0" w:noHBand="0" w:noVBand="1"/>
      </w:tblPr>
      <w:tblGrid>
        <w:gridCol w:w="2610"/>
        <w:gridCol w:w="2478"/>
        <w:gridCol w:w="2430"/>
        <w:gridCol w:w="2682"/>
      </w:tblGrid>
      <w:tr w:rsidR="00633174" w:rsidRPr="00FC1ABA" w14:paraId="2F4D42B8" w14:textId="77777777" w:rsidTr="007456BA">
        <w:tc>
          <w:tcPr>
            <w:tcW w:w="2620" w:type="dxa"/>
          </w:tcPr>
          <w:p w14:paraId="2E598FE8" w14:textId="77777777" w:rsidR="00633174" w:rsidRPr="00FC1ABA" w:rsidRDefault="00633174" w:rsidP="008521DD">
            <w:pPr>
              <w:spacing w:before="60" w:after="60"/>
              <w:rPr>
                <w:szCs w:val="22"/>
              </w:rPr>
            </w:pPr>
            <w:r w:rsidRPr="00FC1ABA">
              <w:rPr>
                <w:noProof/>
                <w:szCs w:val="22"/>
              </w:rPr>
              <w:drawing>
                <wp:inline distT="0" distB="0" distL="0" distR="0" wp14:anchorId="5FA439C2" wp14:editId="3A48ADFB">
                  <wp:extent cx="1524000" cy="1988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988820"/>
                          </a:xfrm>
                          <a:prstGeom prst="rect">
                            <a:avLst/>
                          </a:prstGeom>
                          <a:noFill/>
                          <a:ln>
                            <a:noFill/>
                          </a:ln>
                        </pic:spPr>
                      </pic:pic>
                    </a:graphicData>
                  </a:graphic>
                </wp:inline>
              </w:drawing>
            </w:r>
          </w:p>
        </w:tc>
        <w:tc>
          <w:tcPr>
            <w:tcW w:w="2560" w:type="dxa"/>
          </w:tcPr>
          <w:p w14:paraId="3CF28EB9" w14:textId="77777777" w:rsidR="00633174" w:rsidRPr="00FC1ABA" w:rsidRDefault="00633174" w:rsidP="008521DD">
            <w:pPr>
              <w:spacing w:before="60" w:after="60"/>
              <w:rPr>
                <w:szCs w:val="22"/>
              </w:rPr>
            </w:pPr>
            <w:r w:rsidRPr="00FC1ABA">
              <w:rPr>
                <w:noProof/>
                <w:szCs w:val="22"/>
              </w:rPr>
              <w:drawing>
                <wp:inline distT="0" distB="0" distL="0" distR="0" wp14:anchorId="114747B5" wp14:editId="7696B634">
                  <wp:extent cx="144018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1828800"/>
                          </a:xfrm>
                          <a:prstGeom prst="rect">
                            <a:avLst/>
                          </a:prstGeom>
                          <a:noFill/>
                          <a:ln>
                            <a:noFill/>
                          </a:ln>
                        </pic:spPr>
                      </pic:pic>
                    </a:graphicData>
                  </a:graphic>
                </wp:inline>
              </w:drawing>
            </w:r>
          </w:p>
        </w:tc>
        <w:tc>
          <w:tcPr>
            <w:tcW w:w="2542" w:type="dxa"/>
          </w:tcPr>
          <w:p w14:paraId="405A2813" w14:textId="77777777" w:rsidR="00633174" w:rsidRPr="00FC1ABA" w:rsidRDefault="00633174" w:rsidP="008521DD">
            <w:pPr>
              <w:spacing w:before="60" w:after="60"/>
              <w:rPr>
                <w:szCs w:val="22"/>
              </w:rPr>
            </w:pPr>
            <w:r w:rsidRPr="00FC1ABA">
              <w:rPr>
                <w:noProof/>
                <w:szCs w:val="22"/>
              </w:rPr>
              <w:drawing>
                <wp:inline distT="0" distB="0" distL="0" distR="0" wp14:anchorId="0ED8E5B9" wp14:editId="31F1B536">
                  <wp:extent cx="1409700" cy="1516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1516380"/>
                          </a:xfrm>
                          <a:prstGeom prst="rect">
                            <a:avLst/>
                          </a:prstGeom>
                          <a:noFill/>
                          <a:ln>
                            <a:noFill/>
                          </a:ln>
                        </pic:spPr>
                      </pic:pic>
                    </a:graphicData>
                  </a:graphic>
                </wp:inline>
              </w:drawing>
            </w:r>
          </w:p>
        </w:tc>
        <w:tc>
          <w:tcPr>
            <w:tcW w:w="2694" w:type="dxa"/>
          </w:tcPr>
          <w:p w14:paraId="5DC024B6" w14:textId="77777777" w:rsidR="00633174" w:rsidRPr="00FC1ABA" w:rsidRDefault="00633174" w:rsidP="008521DD">
            <w:pPr>
              <w:spacing w:before="60" w:after="60"/>
              <w:rPr>
                <w:szCs w:val="22"/>
              </w:rPr>
            </w:pPr>
            <w:r w:rsidRPr="00FC1ABA">
              <w:rPr>
                <w:noProof/>
                <w:szCs w:val="22"/>
              </w:rPr>
              <w:drawing>
                <wp:inline distT="0" distB="0" distL="0" distR="0" wp14:anchorId="20C1ABA4" wp14:editId="40E26FF2">
                  <wp:extent cx="1569720" cy="197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9720" cy="1973580"/>
                          </a:xfrm>
                          <a:prstGeom prst="rect">
                            <a:avLst/>
                          </a:prstGeom>
                          <a:noFill/>
                          <a:ln>
                            <a:noFill/>
                          </a:ln>
                        </pic:spPr>
                      </pic:pic>
                    </a:graphicData>
                  </a:graphic>
                </wp:inline>
              </w:drawing>
            </w:r>
          </w:p>
        </w:tc>
      </w:tr>
      <w:tr w:rsidR="00633174" w:rsidRPr="00FC1ABA" w14:paraId="6BEF5F54" w14:textId="77777777" w:rsidTr="007456BA">
        <w:tc>
          <w:tcPr>
            <w:tcW w:w="5180" w:type="dxa"/>
            <w:gridSpan w:val="2"/>
          </w:tcPr>
          <w:p w14:paraId="42055633" w14:textId="77777777" w:rsidR="00633174" w:rsidRPr="00FC1ABA" w:rsidRDefault="00633174" w:rsidP="008521DD">
            <w:pPr>
              <w:spacing w:before="60" w:after="60"/>
              <w:rPr>
                <w:noProof/>
                <w:szCs w:val="22"/>
              </w:rPr>
            </w:pPr>
            <w:r w:rsidRPr="00FC1ABA">
              <w:rPr>
                <w:noProof/>
                <w:szCs w:val="22"/>
              </w:rPr>
              <w:drawing>
                <wp:inline distT="0" distB="0" distL="0" distR="0" wp14:anchorId="49ED67B0" wp14:editId="33AF9D6F">
                  <wp:extent cx="2125980" cy="2004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5980" cy="2004060"/>
                          </a:xfrm>
                          <a:prstGeom prst="rect">
                            <a:avLst/>
                          </a:prstGeom>
                          <a:noFill/>
                          <a:ln>
                            <a:noFill/>
                          </a:ln>
                        </pic:spPr>
                      </pic:pic>
                    </a:graphicData>
                  </a:graphic>
                </wp:inline>
              </w:drawing>
            </w:r>
          </w:p>
        </w:tc>
        <w:tc>
          <w:tcPr>
            <w:tcW w:w="5236" w:type="dxa"/>
            <w:gridSpan w:val="2"/>
          </w:tcPr>
          <w:p w14:paraId="61C8B5B2" w14:textId="77777777" w:rsidR="00633174" w:rsidRPr="00FC1ABA" w:rsidRDefault="00633174" w:rsidP="008521DD">
            <w:pPr>
              <w:spacing w:before="60" w:after="60"/>
              <w:rPr>
                <w:noProof/>
                <w:szCs w:val="22"/>
              </w:rPr>
            </w:pPr>
            <w:r w:rsidRPr="00FC1ABA">
              <w:rPr>
                <w:noProof/>
                <w:szCs w:val="22"/>
              </w:rPr>
              <w:drawing>
                <wp:inline distT="0" distB="0" distL="0" distR="0" wp14:anchorId="733784A3" wp14:editId="33E84ED6">
                  <wp:extent cx="2735580" cy="1988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580" cy="1988820"/>
                          </a:xfrm>
                          <a:prstGeom prst="rect">
                            <a:avLst/>
                          </a:prstGeom>
                          <a:noFill/>
                          <a:ln>
                            <a:noFill/>
                          </a:ln>
                        </pic:spPr>
                      </pic:pic>
                    </a:graphicData>
                  </a:graphic>
                </wp:inline>
              </w:drawing>
            </w:r>
          </w:p>
        </w:tc>
      </w:tr>
    </w:tbl>
    <w:p w14:paraId="023C3537" w14:textId="073EDCD3" w:rsidR="008521DD" w:rsidRPr="008521DD" w:rsidRDefault="00633174" w:rsidP="008521DD">
      <w:pPr>
        <w:pStyle w:val="Heading1"/>
        <w:numPr>
          <w:ilvl w:val="0"/>
          <w:numId w:val="172"/>
        </w:numPr>
        <w:rPr>
          <w:sz w:val="20"/>
        </w:rPr>
      </w:pPr>
      <w:bookmarkStart w:id="37" w:name="_Toc338920058"/>
      <w:bookmarkStart w:id="38" w:name="_Toc145931495"/>
      <w:r w:rsidRPr="00FC1ABA">
        <w:rPr>
          <w:noProof/>
        </w:rPr>
        <w:t>Personal Protective Equipment - PPE Clothing</w:t>
      </w:r>
      <w:bookmarkEnd w:id="37"/>
      <w:bookmarkEnd w:id="38"/>
    </w:p>
    <w:p w14:paraId="725F8D15" w14:textId="11AA4D31" w:rsidR="00633174" w:rsidRPr="008521DD" w:rsidRDefault="00633174" w:rsidP="008521DD">
      <w:pPr>
        <w:autoSpaceDE w:val="0"/>
        <w:autoSpaceDN w:val="0"/>
        <w:adjustRightInd w:val="0"/>
        <w:spacing w:before="60" w:after="60"/>
        <w:rPr>
          <w:sz w:val="18"/>
          <w:szCs w:val="18"/>
          <w:lang w:val="en-US"/>
        </w:rPr>
      </w:pPr>
      <w:r w:rsidRPr="008521DD">
        <w:rPr>
          <w:sz w:val="18"/>
          <w:szCs w:val="18"/>
          <w:lang w:val="en-US"/>
        </w:rPr>
        <w:t>Suitable and sensible clothing will be provided when required and can provide effective protection against a wide range of hazards.</w:t>
      </w:r>
    </w:p>
    <w:p w14:paraId="5E343F51" w14:textId="4D600FAA" w:rsidR="00633174" w:rsidRPr="008521DD" w:rsidRDefault="00633174" w:rsidP="008521DD">
      <w:pPr>
        <w:autoSpaceDE w:val="0"/>
        <w:autoSpaceDN w:val="0"/>
        <w:adjustRightInd w:val="0"/>
        <w:spacing w:before="60" w:after="60"/>
        <w:rPr>
          <w:b/>
          <w:sz w:val="18"/>
          <w:szCs w:val="18"/>
          <w:lang w:val="en-US"/>
        </w:rPr>
      </w:pPr>
      <w:r w:rsidRPr="008521DD">
        <w:rPr>
          <w:b/>
          <w:sz w:val="18"/>
          <w:szCs w:val="18"/>
          <w:lang w:val="en-US"/>
        </w:rPr>
        <w:t>Main Points</w:t>
      </w:r>
    </w:p>
    <w:p w14:paraId="156DF6D2" w14:textId="77777777" w:rsidR="00633174" w:rsidRPr="008521DD" w:rsidRDefault="00633174" w:rsidP="008521DD">
      <w:pPr>
        <w:numPr>
          <w:ilvl w:val="0"/>
          <w:numId w:val="147"/>
        </w:numPr>
        <w:spacing w:before="60" w:after="60"/>
        <w:rPr>
          <w:sz w:val="18"/>
          <w:szCs w:val="18"/>
        </w:rPr>
      </w:pPr>
      <w:r w:rsidRPr="008521DD">
        <w:rPr>
          <w:sz w:val="18"/>
          <w:szCs w:val="18"/>
        </w:rPr>
        <w:t>Wear safety shoes/boots that provide protection to your toes and to the soles of your feet.</w:t>
      </w:r>
    </w:p>
    <w:p w14:paraId="36A29B73" w14:textId="77777777" w:rsidR="00633174" w:rsidRPr="008521DD" w:rsidRDefault="00633174" w:rsidP="008521DD">
      <w:pPr>
        <w:numPr>
          <w:ilvl w:val="0"/>
          <w:numId w:val="147"/>
        </w:numPr>
        <w:spacing w:before="60" w:after="60"/>
        <w:rPr>
          <w:sz w:val="18"/>
          <w:szCs w:val="18"/>
        </w:rPr>
      </w:pPr>
      <w:r w:rsidRPr="008521DD">
        <w:rPr>
          <w:sz w:val="18"/>
          <w:szCs w:val="18"/>
        </w:rPr>
        <w:t>Wear suitable gloves where there is any risk to your hands.</w:t>
      </w:r>
    </w:p>
    <w:p w14:paraId="1732575B" w14:textId="77777777" w:rsidR="00633174" w:rsidRPr="008521DD" w:rsidRDefault="00633174" w:rsidP="008521DD">
      <w:pPr>
        <w:numPr>
          <w:ilvl w:val="0"/>
          <w:numId w:val="147"/>
        </w:numPr>
        <w:spacing w:before="60" w:after="60"/>
        <w:rPr>
          <w:sz w:val="18"/>
          <w:szCs w:val="18"/>
        </w:rPr>
      </w:pPr>
      <w:r w:rsidRPr="008521DD">
        <w:rPr>
          <w:sz w:val="18"/>
          <w:szCs w:val="18"/>
        </w:rPr>
        <w:t>Wear hi-visibility clothing/vests – be seen.</w:t>
      </w:r>
    </w:p>
    <w:p w14:paraId="29E0FC48" w14:textId="222E8ADD" w:rsidR="00633174" w:rsidRPr="008521DD" w:rsidRDefault="00633174" w:rsidP="008521DD">
      <w:pPr>
        <w:numPr>
          <w:ilvl w:val="0"/>
          <w:numId w:val="147"/>
        </w:numPr>
        <w:spacing w:before="60" w:after="60"/>
        <w:rPr>
          <w:sz w:val="18"/>
          <w:szCs w:val="18"/>
        </w:rPr>
      </w:pPr>
      <w:r w:rsidRPr="008521DD">
        <w:rPr>
          <w:sz w:val="18"/>
          <w:szCs w:val="18"/>
        </w:rPr>
        <w:t>Keep clothing reasonably clean to protect against dermatitis, fire, etc.</w:t>
      </w:r>
    </w:p>
    <w:p w14:paraId="7B610445" w14:textId="716DBBC2" w:rsidR="00633174" w:rsidRPr="008521DD" w:rsidRDefault="00633174" w:rsidP="008521DD">
      <w:pPr>
        <w:autoSpaceDE w:val="0"/>
        <w:autoSpaceDN w:val="0"/>
        <w:adjustRightInd w:val="0"/>
        <w:spacing w:before="60" w:after="60"/>
        <w:rPr>
          <w:sz w:val="18"/>
          <w:szCs w:val="18"/>
        </w:rPr>
      </w:pPr>
      <w:r w:rsidRPr="008521DD">
        <w:rPr>
          <w:sz w:val="18"/>
          <w:szCs w:val="18"/>
        </w:rPr>
        <w:t>Avoid loose clothing – especially loose ends that can get caught in machinery, etc.</w:t>
      </w:r>
    </w:p>
    <w:p w14:paraId="730A2ECD" w14:textId="77777777" w:rsidR="00633174" w:rsidRPr="00FC1ABA" w:rsidRDefault="00633174" w:rsidP="008521DD">
      <w:pPr>
        <w:pStyle w:val="Heading1"/>
        <w:numPr>
          <w:ilvl w:val="0"/>
          <w:numId w:val="172"/>
        </w:numPr>
        <w:rPr>
          <w:noProof/>
        </w:rPr>
      </w:pPr>
      <w:bookmarkStart w:id="39" w:name="_Toc240779024"/>
      <w:bookmarkStart w:id="40" w:name="_Toc338920059"/>
      <w:bookmarkStart w:id="41" w:name="_Toc145931496"/>
      <w:bookmarkStart w:id="42" w:name="OLE_LINK6"/>
      <w:bookmarkStart w:id="43" w:name="OLE_LINK7"/>
      <w:r w:rsidRPr="00FC1ABA">
        <w:rPr>
          <w:noProof/>
        </w:rPr>
        <w:t>Fire Precautions</w:t>
      </w:r>
      <w:bookmarkEnd w:id="39"/>
      <w:bookmarkEnd w:id="40"/>
      <w:bookmarkEnd w:id="41"/>
    </w:p>
    <w:bookmarkEnd w:id="42"/>
    <w:bookmarkEnd w:id="43"/>
    <w:p w14:paraId="7AC8BAD7" w14:textId="4748ADA4" w:rsidR="00633174" w:rsidRPr="008521DD" w:rsidRDefault="00633174" w:rsidP="008521DD">
      <w:pPr>
        <w:spacing w:before="60" w:after="60"/>
        <w:rPr>
          <w:b/>
          <w:sz w:val="18"/>
          <w:szCs w:val="18"/>
        </w:rPr>
      </w:pPr>
      <w:r w:rsidRPr="008521DD">
        <w:rPr>
          <w:b/>
          <w:sz w:val="18"/>
          <w:szCs w:val="18"/>
        </w:rPr>
        <w:t>Fire prevention is much better than firefighting. You should therefore be aware of the fire risks, particularly with those associated with your own work.</w:t>
      </w:r>
    </w:p>
    <w:p w14:paraId="01B4D374" w14:textId="77777777" w:rsidR="00633174" w:rsidRPr="008521DD" w:rsidRDefault="00633174" w:rsidP="008521DD">
      <w:pPr>
        <w:tabs>
          <w:tab w:val="left" w:pos="1080"/>
        </w:tabs>
        <w:spacing w:before="60" w:after="60"/>
        <w:ind w:left="720"/>
        <w:rPr>
          <w:sz w:val="18"/>
          <w:szCs w:val="18"/>
        </w:rPr>
      </w:pPr>
      <w:r w:rsidRPr="008521DD">
        <w:rPr>
          <w:sz w:val="18"/>
          <w:szCs w:val="18"/>
        </w:rPr>
        <w:t>a.</w:t>
      </w:r>
      <w:r w:rsidRPr="008521DD">
        <w:rPr>
          <w:sz w:val="18"/>
          <w:szCs w:val="18"/>
        </w:rPr>
        <w:tab/>
        <w:t>Ensure that you know what to do in the case of fire.</w:t>
      </w:r>
    </w:p>
    <w:p w14:paraId="1120BAAC" w14:textId="77777777" w:rsidR="00633174" w:rsidRPr="008521DD" w:rsidRDefault="00633174" w:rsidP="008521DD">
      <w:pPr>
        <w:tabs>
          <w:tab w:val="left" w:pos="1080"/>
        </w:tabs>
        <w:spacing w:before="60" w:after="60"/>
        <w:ind w:left="720"/>
        <w:rPr>
          <w:sz w:val="18"/>
          <w:szCs w:val="18"/>
        </w:rPr>
      </w:pPr>
      <w:r w:rsidRPr="008521DD">
        <w:rPr>
          <w:sz w:val="18"/>
          <w:szCs w:val="18"/>
        </w:rPr>
        <w:t>b.</w:t>
      </w:r>
      <w:r w:rsidRPr="008521DD">
        <w:rPr>
          <w:sz w:val="18"/>
          <w:szCs w:val="18"/>
        </w:rPr>
        <w:tab/>
        <w:t>Ensure you know your escape routes.</w:t>
      </w:r>
    </w:p>
    <w:p w14:paraId="2FA60E70" w14:textId="77777777" w:rsidR="00633174" w:rsidRPr="008521DD" w:rsidRDefault="00633174" w:rsidP="008521DD">
      <w:pPr>
        <w:tabs>
          <w:tab w:val="left" w:pos="1080"/>
        </w:tabs>
        <w:spacing w:before="60" w:after="60"/>
        <w:ind w:left="720"/>
        <w:rPr>
          <w:sz w:val="18"/>
          <w:szCs w:val="18"/>
        </w:rPr>
      </w:pPr>
      <w:r w:rsidRPr="008521DD">
        <w:rPr>
          <w:sz w:val="18"/>
          <w:szCs w:val="18"/>
        </w:rPr>
        <w:t>c.</w:t>
      </w:r>
      <w:r w:rsidRPr="008521DD">
        <w:rPr>
          <w:sz w:val="18"/>
          <w:szCs w:val="18"/>
        </w:rPr>
        <w:tab/>
        <w:t>Keep fire doors clear and unobstructed.</w:t>
      </w:r>
    </w:p>
    <w:p w14:paraId="1084A0C7" w14:textId="77777777" w:rsidR="00633174" w:rsidRPr="008521DD" w:rsidRDefault="00633174" w:rsidP="008521DD">
      <w:pPr>
        <w:tabs>
          <w:tab w:val="left" w:pos="1080"/>
        </w:tabs>
        <w:spacing w:before="60" w:after="60"/>
        <w:ind w:left="1080" w:hanging="360"/>
        <w:rPr>
          <w:sz w:val="18"/>
          <w:szCs w:val="18"/>
        </w:rPr>
      </w:pPr>
      <w:r w:rsidRPr="008521DD">
        <w:rPr>
          <w:sz w:val="18"/>
          <w:szCs w:val="18"/>
        </w:rPr>
        <w:t>d.</w:t>
      </w:r>
      <w:r w:rsidRPr="008521DD">
        <w:rPr>
          <w:sz w:val="18"/>
          <w:szCs w:val="18"/>
        </w:rPr>
        <w:tab/>
        <w:t>Do not obstruct access to fire extinguishers; learn how they operate – read the labels or ask.</w:t>
      </w:r>
    </w:p>
    <w:p w14:paraId="4B18ADB6" w14:textId="77777777" w:rsidR="00633174" w:rsidRPr="008521DD" w:rsidRDefault="00633174" w:rsidP="008521DD">
      <w:pPr>
        <w:tabs>
          <w:tab w:val="left" w:pos="1080"/>
        </w:tabs>
        <w:spacing w:before="60" w:after="60"/>
        <w:ind w:left="720"/>
        <w:rPr>
          <w:sz w:val="18"/>
          <w:szCs w:val="18"/>
        </w:rPr>
      </w:pPr>
      <w:r w:rsidRPr="008521DD">
        <w:rPr>
          <w:sz w:val="18"/>
          <w:szCs w:val="18"/>
        </w:rPr>
        <w:t>e.</w:t>
      </w:r>
      <w:r w:rsidRPr="008521DD">
        <w:rPr>
          <w:sz w:val="18"/>
          <w:szCs w:val="18"/>
        </w:rPr>
        <w:tab/>
        <w:t>Do not hang clothing over or near heating equipment.</w:t>
      </w:r>
    </w:p>
    <w:p w14:paraId="0CCCFA88" w14:textId="77777777" w:rsidR="00633174" w:rsidRPr="008521DD" w:rsidRDefault="00633174" w:rsidP="008521DD">
      <w:pPr>
        <w:tabs>
          <w:tab w:val="left" w:pos="1080"/>
        </w:tabs>
        <w:spacing w:before="60" w:after="60"/>
        <w:ind w:left="720"/>
        <w:rPr>
          <w:sz w:val="18"/>
          <w:szCs w:val="18"/>
        </w:rPr>
      </w:pPr>
      <w:r w:rsidRPr="008521DD">
        <w:rPr>
          <w:sz w:val="18"/>
          <w:szCs w:val="18"/>
        </w:rPr>
        <w:t>f.</w:t>
      </w:r>
      <w:r w:rsidRPr="008521DD">
        <w:rPr>
          <w:sz w:val="18"/>
          <w:szCs w:val="18"/>
        </w:rPr>
        <w:tab/>
        <w:t>Do not let paper or other rubbish accumulate.</w:t>
      </w:r>
    </w:p>
    <w:p w14:paraId="2EB3FDF6" w14:textId="77777777" w:rsidR="00633174" w:rsidRPr="008521DD" w:rsidRDefault="00633174" w:rsidP="008521DD">
      <w:pPr>
        <w:tabs>
          <w:tab w:val="left" w:pos="1080"/>
        </w:tabs>
        <w:spacing w:before="60" w:after="60"/>
        <w:ind w:left="720"/>
        <w:rPr>
          <w:sz w:val="18"/>
          <w:szCs w:val="18"/>
        </w:rPr>
      </w:pPr>
      <w:r w:rsidRPr="008521DD">
        <w:rPr>
          <w:sz w:val="18"/>
          <w:szCs w:val="18"/>
        </w:rPr>
        <w:t>g.</w:t>
      </w:r>
      <w:r w:rsidRPr="008521DD">
        <w:rPr>
          <w:sz w:val="18"/>
          <w:szCs w:val="18"/>
        </w:rPr>
        <w:tab/>
        <w:t xml:space="preserve">Do not smoke in unauthorised areas </w:t>
      </w:r>
      <w:proofErr w:type="gramStart"/>
      <w:r w:rsidRPr="008521DD">
        <w:rPr>
          <w:sz w:val="18"/>
          <w:szCs w:val="18"/>
        </w:rPr>
        <w:t>i.e.</w:t>
      </w:r>
      <w:proofErr w:type="gramEnd"/>
      <w:r w:rsidRPr="008521DD">
        <w:rPr>
          <w:sz w:val="18"/>
          <w:szCs w:val="18"/>
        </w:rPr>
        <w:t xml:space="preserve"> the school grounds.</w:t>
      </w:r>
    </w:p>
    <w:p w14:paraId="4A2295F1" w14:textId="77777777" w:rsidR="00633174" w:rsidRPr="008521DD" w:rsidRDefault="00633174" w:rsidP="008521DD">
      <w:pPr>
        <w:tabs>
          <w:tab w:val="left" w:pos="1080"/>
        </w:tabs>
        <w:spacing w:before="60" w:after="60"/>
        <w:ind w:left="720"/>
        <w:rPr>
          <w:sz w:val="18"/>
          <w:szCs w:val="18"/>
        </w:rPr>
      </w:pPr>
      <w:r w:rsidRPr="008521DD">
        <w:rPr>
          <w:sz w:val="18"/>
          <w:szCs w:val="18"/>
        </w:rPr>
        <w:lastRenderedPageBreak/>
        <w:t>h.</w:t>
      </w:r>
      <w:r w:rsidRPr="008521DD">
        <w:rPr>
          <w:sz w:val="18"/>
          <w:szCs w:val="18"/>
        </w:rPr>
        <w:tab/>
        <w:t>Use proper containers for flammable liquids, not open tins, or buckets.</w:t>
      </w:r>
    </w:p>
    <w:p w14:paraId="2BDF14A5" w14:textId="77777777" w:rsidR="00633174" w:rsidRPr="008521DD" w:rsidRDefault="00633174" w:rsidP="008521DD">
      <w:pPr>
        <w:tabs>
          <w:tab w:val="left" w:pos="1080"/>
        </w:tabs>
        <w:spacing w:before="60" w:after="60"/>
        <w:ind w:left="720"/>
        <w:rPr>
          <w:sz w:val="18"/>
          <w:szCs w:val="18"/>
        </w:rPr>
      </w:pPr>
      <w:proofErr w:type="spellStart"/>
      <w:r w:rsidRPr="008521DD">
        <w:rPr>
          <w:sz w:val="18"/>
          <w:szCs w:val="18"/>
        </w:rPr>
        <w:t>i</w:t>
      </w:r>
      <w:proofErr w:type="spellEnd"/>
      <w:r w:rsidRPr="008521DD">
        <w:rPr>
          <w:sz w:val="18"/>
          <w:szCs w:val="18"/>
        </w:rPr>
        <w:tab/>
        <w:t>Handle flammable liquids at a safe distance from possible sources of ignition.</w:t>
      </w:r>
    </w:p>
    <w:p w14:paraId="5AF21299" w14:textId="77777777" w:rsidR="006965FE" w:rsidRDefault="00633174" w:rsidP="006965FE">
      <w:pPr>
        <w:tabs>
          <w:tab w:val="left" w:pos="1080"/>
        </w:tabs>
        <w:spacing w:before="60" w:after="60"/>
        <w:ind w:left="720"/>
        <w:rPr>
          <w:sz w:val="18"/>
          <w:szCs w:val="18"/>
        </w:rPr>
      </w:pPr>
      <w:r w:rsidRPr="008521DD">
        <w:rPr>
          <w:sz w:val="18"/>
          <w:szCs w:val="18"/>
        </w:rPr>
        <w:t>j.</w:t>
      </w:r>
      <w:r w:rsidRPr="008521DD">
        <w:rPr>
          <w:sz w:val="18"/>
          <w:szCs w:val="18"/>
        </w:rPr>
        <w:tab/>
        <w:t>Switch off from the mains any electrical equipment when not in use.</w:t>
      </w:r>
    </w:p>
    <w:p w14:paraId="19DBD8DC" w14:textId="7DD9BB7A" w:rsidR="00633174" w:rsidRPr="008521DD" w:rsidRDefault="006965FE" w:rsidP="006965FE">
      <w:pPr>
        <w:tabs>
          <w:tab w:val="left" w:pos="1080"/>
        </w:tabs>
        <w:spacing w:before="60" w:after="60"/>
        <w:ind w:left="720"/>
        <w:rPr>
          <w:sz w:val="18"/>
          <w:szCs w:val="18"/>
        </w:rPr>
      </w:pPr>
      <w:r>
        <w:rPr>
          <w:sz w:val="18"/>
          <w:szCs w:val="18"/>
        </w:rPr>
        <w:t>k.</w:t>
      </w:r>
      <w:r>
        <w:rPr>
          <w:sz w:val="18"/>
          <w:szCs w:val="18"/>
        </w:rPr>
        <w:tab/>
      </w:r>
      <w:r w:rsidR="00633174" w:rsidRPr="008521DD">
        <w:rPr>
          <w:sz w:val="18"/>
          <w:szCs w:val="18"/>
        </w:rPr>
        <w:t>Only bring substances and equipment into school with prior permission from the</w:t>
      </w:r>
      <w:r>
        <w:rPr>
          <w:sz w:val="18"/>
          <w:szCs w:val="18"/>
        </w:rPr>
        <w:t xml:space="preserve"> </w:t>
      </w:r>
      <w:r w:rsidR="00633174" w:rsidRPr="008521DD">
        <w:rPr>
          <w:sz w:val="18"/>
          <w:szCs w:val="18"/>
        </w:rPr>
        <w:t>Headteacher</w:t>
      </w:r>
    </w:p>
    <w:p w14:paraId="075D63E4" w14:textId="4A3A3914" w:rsidR="00633174" w:rsidRPr="008521DD" w:rsidRDefault="00633174" w:rsidP="008521DD">
      <w:pPr>
        <w:tabs>
          <w:tab w:val="left" w:pos="1080"/>
        </w:tabs>
        <w:spacing w:before="60" w:after="60"/>
        <w:ind w:left="720"/>
        <w:rPr>
          <w:sz w:val="18"/>
          <w:szCs w:val="18"/>
        </w:rPr>
      </w:pPr>
      <w:r w:rsidRPr="008521DD">
        <w:rPr>
          <w:sz w:val="18"/>
          <w:szCs w:val="18"/>
        </w:rPr>
        <w:t>l.</w:t>
      </w:r>
      <w:r w:rsidRPr="008521DD">
        <w:rPr>
          <w:sz w:val="18"/>
          <w:szCs w:val="18"/>
        </w:rPr>
        <w:tab/>
        <w:t xml:space="preserve">Ensure you assemble in the appropriate assembly point and follow procedures for checking all children are present. </w:t>
      </w:r>
    </w:p>
    <w:p w14:paraId="0A54224B" w14:textId="36AC9F90" w:rsidR="00633174" w:rsidRPr="008521DD" w:rsidRDefault="00633174" w:rsidP="008521DD">
      <w:pPr>
        <w:spacing w:before="60" w:after="60"/>
        <w:rPr>
          <w:sz w:val="18"/>
          <w:szCs w:val="18"/>
        </w:rPr>
      </w:pPr>
      <w:r w:rsidRPr="008521DD">
        <w:rPr>
          <w:sz w:val="18"/>
          <w:szCs w:val="18"/>
        </w:rPr>
        <w:t>Remember, if there is a fire and you have left the school, and fail to sign out or inform others, someone maybe risking their life searching for you. If there is a signing in and out procedure, you must adhere to it at all times.</w:t>
      </w:r>
    </w:p>
    <w:p w14:paraId="58B44374" w14:textId="1D41D56C" w:rsidR="00633174" w:rsidRPr="008521DD" w:rsidRDefault="008521DD" w:rsidP="008521DD">
      <w:pPr>
        <w:spacing w:before="60" w:after="60"/>
        <w:rPr>
          <w:sz w:val="18"/>
          <w:szCs w:val="18"/>
        </w:rPr>
      </w:pPr>
      <w:r w:rsidRPr="008521DD">
        <w:rPr>
          <w:sz w:val="18"/>
          <w:szCs w:val="18"/>
        </w:rPr>
        <w:t xml:space="preserve">Longmoor Community Primary School </w:t>
      </w:r>
      <w:r w:rsidR="00633174" w:rsidRPr="008521DD">
        <w:rPr>
          <w:sz w:val="18"/>
          <w:szCs w:val="18"/>
        </w:rPr>
        <w:t>regularly undertakes fire drills, including full evacuation of the building.</w:t>
      </w:r>
      <w:r w:rsidR="006965FE">
        <w:rPr>
          <w:sz w:val="18"/>
          <w:szCs w:val="18"/>
        </w:rPr>
        <w:t xml:space="preserve"> </w:t>
      </w:r>
      <w:r w:rsidR="00633174" w:rsidRPr="008521DD">
        <w:rPr>
          <w:sz w:val="18"/>
          <w:szCs w:val="18"/>
        </w:rPr>
        <w:t>These will take place during each term (3 times each year).</w:t>
      </w:r>
    </w:p>
    <w:p w14:paraId="6EA3D58B" w14:textId="48E672A0" w:rsidR="00633174" w:rsidRPr="00FC1ABA" w:rsidRDefault="00633174" w:rsidP="008521DD">
      <w:pPr>
        <w:pStyle w:val="Heading2"/>
        <w:numPr>
          <w:ilvl w:val="1"/>
          <w:numId w:val="172"/>
        </w:numPr>
        <w:spacing w:before="60" w:after="60"/>
      </w:pPr>
      <w:bookmarkStart w:id="44" w:name="_Toc145931497"/>
      <w:r w:rsidRPr="00FC1ABA">
        <w:t>MEANS OF ESCAPE</w:t>
      </w:r>
      <w:bookmarkEnd w:id="44"/>
    </w:p>
    <w:p w14:paraId="3723A45A" w14:textId="00B485F8" w:rsidR="00633174" w:rsidRPr="008521DD" w:rsidRDefault="00633174" w:rsidP="008521DD">
      <w:pPr>
        <w:spacing w:before="60" w:after="60"/>
        <w:rPr>
          <w:sz w:val="18"/>
          <w:szCs w:val="18"/>
        </w:rPr>
      </w:pPr>
      <w:r w:rsidRPr="008521DD">
        <w:rPr>
          <w:sz w:val="18"/>
          <w:szCs w:val="18"/>
        </w:rPr>
        <w:t xml:space="preserve">Regular inspections should be made of means of escape, to ensure that they are kept free from obstruction. If it is found that they are even partially blocked, for example, by furniture or rubbish, </w:t>
      </w:r>
      <w:r w:rsidRPr="008521DD">
        <w:rPr>
          <w:b/>
          <w:sz w:val="18"/>
          <w:szCs w:val="18"/>
        </w:rPr>
        <w:t xml:space="preserve">immediate action </w:t>
      </w:r>
      <w:r w:rsidRPr="008521DD">
        <w:rPr>
          <w:sz w:val="18"/>
          <w:szCs w:val="18"/>
        </w:rPr>
        <w:t>must be taken to clear the obstruction.</w:t>
      </w:r>
    </w:p>
    <w:p w14:paraId="122D3C03" w14:textId="7E451367" w:rsidR="00633174" w:rsidRPr="008521DD" w:rsidRDefault="00633174" w:rsidP="008521DD">
      <w:pPr>
        <w:spacing w:before="60" w:after="60"/>
        <w:rPr>
          <w:b/>
          <w:sz w:val="18"/>
          <w:szCs w:val="18"/>
        </w:rPr>
      </w:pPr>
      <w:r w:rsidRPr="008521DD">
        <w:rPr>
          <w:sz w:val="18"/>
          <w:szCs w:val="18"/>
        </w:rPr>
        <w:t xml:space="preserve">Inspections should also include a visual check that all fire safety signs </w:t>
      </w:r>
      <w:proofErr w:type="gramStart"/>
      <w:r w:rsidRPr="008521DD">
        <w:rPr>
          <w:sz w:val="18"/>
          <w:szCs w:val="18"/>
        </w:rPr>
        <w:t>e.g.</w:t>
      </w:r>
      <w:proofErr w:type="gramEnd"/>
      <w:r w:rsidRPr="008521DD">
        <w:rPr>
          <w:sz w:val="18"/>
          <w:szCs w:val="18"/>
        </w:rPr>
        <w:t xml:space="preserve"> direction of escape routes, are in place and clearly visible.</w:t>
      </w:r>
      <w:r w:rsidR="006965FE">
        <w:rPr>
          <w:sz w:val="18"/>
          <w:szCs w:val="18"/>
        </w:rPr>
        <w:t xml:space="preserve"> </w:t>
      </w:r>
      <w:r w:rsidRPr="008521DD">
        <w:rPr>
          <w:sz w:val="18"/>
          <w:szCs w:val="18"/>
        </w:rPr>
        <w:t>Immediate action should be taken to replace or rectify any sign which is not clearly visible.</w:t>
      </w:r>
      <w:r w:rsidR="006965FE">
        <w:rPr>
          <w:sz w:val="18"/>
          <w:szCs w:val="18"/>
        </w:rPr>
        <w:t xml:space="preserve"> </w:t>
      </w:r>
      <w:r w:rsidRPr="008521DD">
        <w:rPr>
          <w:sz w:val="18"/>
          <w:szCs w:val="18"/>
        </w:rPr>
        <w:t>Primary, Secondary and, where practicable, tertiary routes will be displayed on the inside of every classroom door.</w:t>
      </w:r>
    </w:p>
    <w:p w14:paraId="6C640B84" w14:textId="30FBC96A" w:rsidR="00633174" w:rsidRPr="00FC1ABA" w:rsidRDefault="00633174" w:rsidP="008521DD">
      <w:pPr>
        <w:pStyle w:val="Heading2"/>
        <w:numPr>
          <w:ilvl w:val="1"/>
          <w:numId w:val="172"/>
        </w:numPr>
        <w:spacing w:before="60" w:after="60"/>
      </w:pPr>
      <w:bookmarkStart w:id="45" w:name="_Toc145931498"/>
      <w:r w:rsidRPr="00FC1ABA">
        <w:t>The Fire Triangle…</w:t>
      </w:r>
      <w:bookmarkEnd w:id="45"/>
    </w:p>
    <w:p w14:paraId="551AAB48" w14:textId="77777777" w:rsidR="00633174" w:rsidRPr="00FC1ABA" w:rsidRDefault="00633174" w:rsidP="008521DD">
      <w:pPr>
        <w:autoSpaceDE w:val="0"/>
        <w:autoSpaceDN w:val="0"/>
        <w:adjustRightInd w:val="0"/>
        <w:spacing w:before="60" w:after="60"/>
        <w:rPr>
          <w:szCs w:val="22"/>
        </w:rPr>
      </w:pPr>
      <w:r w:rsidRPr="00FC1ABA">
        <w:rPr>
          <w:noProof/>
          <w:szCs w:val="22"/>
        </w:rPr>
        <w:drawing>
          <wp:inline distT="0" distB="0" distL="0" distR="0" wp14:anchorId="6E758269" wp14:editId="2D18D814">
            <wp:extent cx="6134100" cy="2766060"/>
            <wp:effectExtent l="0" t="0" r="0" b="0"/>
            <wp:docPr id="15" name="Picture 15"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0" cy="2766060"/>
                    </a:xfrm>
                    <a:prstGeom prst="rect">
                      <a:avLst/>
                    </a:prstGeom>
                    <a:noFill/>
                    <a:ln>
                      <a:noFill/>
                    </a:ln>
                  </pic:spPr>
                </pic:pic>
              </a:graphicData>
            </a:graphic>
          </wp:inline>
        </w:drawing>
      </w:r>
    </w:p>
    <w:p w14:paraId="14A43DD9" w14:textId="7E34E6B4" w:rsidR="00633174" w:rsidRPr="008521DD" w:rsidRDefault="00633174" w:rsidP="008521DD">
      <w:pPr>
        <w:pStyle w:val="Heading2"/>
        <w:numPr>
          <w:ilvl w:val="1"/>
          <w:numId w:val="172"/>
        </w:numPr>
        <w:spacing w:before="60" w:after="60"/>
      </w:pPr>
      <w:bookmarkStart w:id="46" w:name="_Toc145931499"/>
      <w:r w:rsidRPr="00FC1ABA">
        <w:lastRenderedPageBreak/>
        <w:t>Types of Fire Extinguishers</w:t>
      </w:r>
      <w:bookmarkEnd w:id="46"/>
    </w:p>
    <w:tbl>
      <w:tblPr>
        <w:tblW w:w="0" w:type="auto"/>
        <w:tblLook w:val="04A0" w:firstRow="1" w:lastRow="0" w:firstColumn="1" w:lastColumn="0" w:noHBand="0" w:noVBand="1"/>
      </w:tblPr>
      <w:tblGrid>
        <w:gridCol w:w="2550"/>
        <w:gridCol w:w="2548"/>
        <w:gridCol w:w="2551"/>
        <w:gridCol w:w="2551"/>
      </w:tblGrid>
      <w:tr w:rsidR="00633174" w:rsidRPr="00FC1ABA" w14:paraId="77ECCAE7" w14:textId="77777777" w:rsidTr="007456BA">
        <w:trPr>
          <w:trHeight w:val="6449"/>
        </w:trPr>
        <w:tc>
          <w:tcPr>
            <w:tcW w:w="2604" w:type="dxa"/>
          </w:tcPr>
          <w:p w14:paraId="7BE5594A" w14:textId="77777777" w:rsidR="00633174" w:rsidRPr="00FC1ABA" w:rsidRDefault="00633174" w:rsidP="008521DD">
            <w:pPr>
              <w:autoSpaceDE w:val="0"/>
              <w:autoSpaceDN w:val="0"/>
              <w:adjustRightInd w:val="0"/>
              <w:spacing w:before="60" w:after="60"/>
              <w:rPr>
                <w:szCs w:val="22"/>
              </w:rPr>
            </w:pPr>
          </w:p>
          <w:p w14:paraId="289F5336" w14:textId="77777777" w:rsidR="00633174" w:rsidRPr="00FC1ABA" w:rsidRDefault="00633174" w:rsidP="008521DD">
            <w:pPr>
              <w:autoSpaceDE w:val="0"/>
              <w:autoSpaceDN w:val="0"/>
              <w:adjustRightInd w:val="0"/>
              <w:spacing w:before="60" w:after="60"/>
              <w:rPr>
                <w:szCs w:val="22"/>
              </w:rPr>
            </w:pPr>
            <w:r w:rsidRPr="00FC1ABA">
              <w:rPr>
                <w:noProof/>
                <w:szCs w:val="22"/>
              </w:rPr>
              <w:drawing>
                <wp:inline distT="0" distB="0" distL="0" distR="0" wp14:anchorId="2D263A54" wp14:editId="2E9871CC">
                  <wp:extent cx="1242060" cy="3810000"/>
                  <wp:effectExtent l="19050" t="19050" r="0" b="0"/>
                  <wp:docPr id="16" name="Picture 16" descr="8F20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8F200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2060" cy="3810000"/>
                          </a:xfrm>
                          <a:prstGeom prst="rect">
                            <a:avLst/>
                          </a:prstGeom>
                          <a:noFill/>
                          <a:ln w="9525" cmpd="sng">
                            <a:solidFill>
                              <a:srgbClr val="000000"/>
                            </a:solidFill>
                            <a:miter lim="800000"/>
                            <a:headEnd/>
                            <a:tailEnd/>
                          </a:ln>
                          <a:effectLst/>
                        </pic:spPr>
                      </pic:pic>
                    </a:graphicData>
                  </a:graphic>
                </wp:inline>
              </w:drawing>
            </w:r>
          </w:p>
        </w:tc>
        <w:tc>
          <w:tcPr>
            <w:tcW w:w="2604" w:type="dxa"/>
          </w:tcPr>
          <w:p w14:paraId="034804AE" w14:textId="77777777" w:rsidR="00633174" w:rsidRPr="00FC1ABA" w:rsidRDefault="00633174" w:rsidP="008521DD">
            <w:pPr>
              <w:autoSpaceDE w:val="0"/>
              <w:autoSpaceDN w:val="0"/>
              <w:adjustRightInd w:val="0"/>
              <w:spacing w:before="60" w:after="60"/>
              <w:rPr>
                <w:szCs w:val="22"/>
              </w:rPr>
            </w:pPr>
          </w:p>
          <w:p w14:paraId="7CE83450" w14:textId="77777777" w:rsidR="00633174" w:rsidRPr="00FC1ABA" w:rsidRDefault="00633174" w:rsidP="008521DD">
            <w:pPr>
              <w:autoSpaceDE w:val="0"/>
              <w:autoSpaceDN w:val="0"/>
              <w:adjustRightInd w:val="0"/>
              <w:spacing w:before="60" w:after="60"/>
              <w:rPr>
                <w:szCs w:val="22"/>
              </w:rPr>
            </w:pPr>
            <w:r w:rsidRPr="00FC1ABA">
              <w:rPr>
                <w:noProof/>
                <w:szCs w:val="22"/>
              </w:rPr>
              <w:drawing>
                <wp:inline distT="0" distB="0" distL="0" distR="0" wp14:anchorId="29526B50" wp14:editId="59EBAB7C">
                  <wp:extent cx="1226820" cy="3810000"/>
                  <wp:effectExtent l="19050" t="19050" r="0" b="0"/>
                  <wp:docPr id="17" name="Picture 17" descr="8F20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8F201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6820" cy="3810000"/>
                          </a:xfrm>
                          <a:prstGeom prst="rect">
                            <a:avLst/>
                          </a:prstGeom>
                          <a:noFill/>
                          <a:ln w="9525" cmpd="sng">
                            <a:solidFill>
                              <a:srgbClr val="000000"/>
                            </a:solidFill>
                            <a:miter lim="800000"/>
                            <a:headEnd/>
                            <a:tailEnd/>
                          </a:ln>
                          <a:effectLst/>
                        </pic:spPr>
                      </pic:pic>
                    </a:graphicData>
                  </a:graphic>
                </wp:inline>
              </w:drawing>
            </w:r>
          </w:p>
        </w:tc>
        <w:tc>
          <w:tcPr>
            <w:tcW w:w="2604" w:type="dxa"/>
          </w:tcPr>
          <w:p w14:paraId="732BEE9A" w14:textId="77777777" w:rsidR="00633174" w:rsidRPr="00FC1ABA" w:rsidRDefault="00633174" w:rsidP="008521DD">
            <w:pPr>
              <w:autoSpaceDE w:val="0"/>
              <w:autoSpaceDN w:val="0"/>
              <w:adjustRightInd w:val="0"/>
              <w:spacing w:before="60" w:after="60"/>
              <w:rPr>
                <w:szCs w:val="22"/>
              </w:rPr>
            </w:pPr>
          </w:p>
          <w:p w14:paraId="776D7F5B" w14:textId="77777777" w:rsidR="00633174" w:rsidRPr="00FC1ABA" w:rsidRDefault="00633174" w:rsidP="008521DD">
            <w:pPr>
              <w:autoSpaceDE w:val="0"/>
              <w:autoSpaceDN w:val="0"/>
              <w:adjustRightInd w:val="0"/>
              <w:spacing w:before="60" w:after="60"/>
              <w:rPr>
                <w:szCs w:val="22"/>
              </w:rPr>
            </w:pPr>
            <w:r w:rsidRPr="00FC1ABA">
              <w:rPr>
                <w:noProof/>
                <w:szCs w:val="22"/>
              </w:rPr>
              <w:drawing>
                <wp:inline distT="0" distB="0" distL="0" distR="0" wp14:anchorId="411EA291" wp14:editId="4F4F6B71">
                  <wp:extent cx="1242060" cy="3810000"/>
                  <wp:effectExtent l="19050" t="19050" r="0" b="0"/>
                  <wp:docPr id="18" name="Picture 18" descr="8F20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8F202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2060" cy="3810000"/>
                          </a:xfrm>
                          <a:prstGeom prst="rect">
                            <a:avLst/>
                          </a:prstGeom>
                          <a:noFill/>
                          <a:ln w="9525" cmpd="sng">
                            <a:solidFill>
                              <a:srgbClr val="000000"/>
                            </a:solidFill>
                            <a:miter lim="800000"/>
                            <a:headEnd/>
                            <a:tailEnd/>
                          </a:ln>
                          <a:effectLst/>
                        </pic:spPr>
                      </pic:pic>
                    </a:graphicData>
                  </a:graphic>
                </wp:inline>
              </w:drawing>
            </w:r>
          </w:p>
        </w:tc>
        <w:tc>
          <w:tcPr>
            <w:tcW w:w="2604" w:type="dxa"/>
          </w:tcPr>
          <w:p w14:paraId="3EBBB82D" w14:textId="77777777" w:rsidR="00633174" w:rsidRPr="00FC1ABA" w:rsidRDefault="00633174" w:rsidP="008521DD">
            <w:pPr>
              <w:autoSpaceDE w:val="0"/>
              <w:autoSpaceDN w:val="0"/>
              <w:adjustRightInd w:val="0"/>
              <w:spacing w:before="60" w:after="60"/>
              <w:rPr>
                <w:szCs w:val="22"/>
              </w:rPr>
            </w:pPr>
          </w:p>
          <w:p w14:paraId="42956266" w14:textId="77777777" w:rsidR="00633174" w:rsidRPr="00FC1ABA" w:rsidRDefault="00633174" w:rsidP="008521DD">
            <w:pPr>
              <w:autoSpaceDE w:val="0"/>
              <w:autoSpaceDN w:val="0"/>
              <w:adjustRightInd w:val="0"/>
              <w:spacing w:before="60" w:after="60"/>
              <w:rPr>
                <w:szCs w:val="22"/>
              </w:rPr>
            </w:pPr>
            <w:r w:rsidRPr="00FC1ABA">
              <w:rPr>
                <w:noProof/>
                <w:szCs w:val="22"/>
              </w:rPr>
              <w:drawing>
                <wp:inline distT="0" distB="0" distL="0" distR="0" wp14:anchorId="34D9B4EE" wp14:editId="1EFED100">
                  <wp:extent cx="1242060" cy="3810000"/>
                  <wp:effectExtent l="19050" t="19050" r="0" b="0"/>
                  <wp:docPr id="19" name="Picture 19" descr="8F20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8F203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2060" cy="3810000"/>
                          </a:xfrm>
                          <a:prstGeom prst="rect">
                            <a:avLst/>
                          </a:prstGeom>
                          <a:noFill/>
                          <a:ln w="9525" cmpd="sng">
                            <a:solidFill>
                              <a:srgbClr val="000000"/>
                            </a:solidFill>
                            <a:miter lim="800000"/>
                            <a:headEnd/>
                            <a:tailEnd/>
                          </a:ln>
                          <a:effectLst/>
                        </pic:spPr>
                      </pic:pic>
                    </a:graphicData>
                  </a:graphic>
                </wp:inline>
              </w:drawing>
            </w:r>
          </w:p>
        </w:tc>
      </w:tr>
    </w:tbl>
    <w:p w14:paraId="3B74474E" w14:textId="77777777" w:rsidR="00633174" w:rsidRPr="008521DD" w:rsidRDefault="00633174" w:rsidP="008521DD">
      <w:pPr>
        <w:spacing w:before="60" w:after="60"/>
        <w:rPr>
          <w:sz w:val="18"/>
          <w:szCs w:val="18"/>
        </w:rPr>
      </w:pPr>
      <w:r w:rsidRPr="008521DD">
        <w:rPr>
          <w:sz w:val="18"/>
          <w:szCs w:val="18"/>
        </w:rPr>
        <w:t>Please note that although CO</w:t>
      </w:r>
      <w:r w:rsidRPr="008521DD">
        <w:rPr>
          <w:sz w:val="18"/>
          <w:szCs w:val="18"/>
          <w:vertAlign w:val="subscript"/>
        </w:rPr>
        <w:t>2</w:t>
      </w:r>
      <w:r w:rsidRPr="008521DD">
        <w:rPr>
          <w:sz w:val="18"/>
          <w:szCs w:val="18"/>
        </w:rPr>
        <w:t xml:space="preserve"> is nonconductive, electrical equipment involved in a fire should always be isolated whenever possible before the extinguisher is used. Because of extreme cold (especially the discharge horn), only the squeeze grip control and carrying handle should be held during use. </w:t>
      </w:r>
    </w:p>
    <w:p w14:paraId="76E049DC" w14:textId="77777777" w:rsidR="00633174" w:rsidRPr="00FC1ABA" w:rsidRDefault="00633174" w:rsidP="008521DD">
      <w:pPr>
        <w:spacing w:before="60" w:after="60"/>
        <w:rPr>
          <w:szCs w:val="22"/>
        </w:rPr>
      </w:pPr>
      <w:r w:rsidRPr="00FC1ABA">
        <w:rPr>
          <w:sz w:val="24"/>
          <w:szCs w:val="24"/>
        </w:rPr>
        <w:br w:type="page"/>
      </w:r>
    </w:p>
    <w:tbl>
      <w:tblPr>
        <w:tblW w:w="0" w:type="auto"/>
        <w:tblLook w:val="04A0" w:firstRow="1" w:lastRow="0" w:firstColumn="1" w:lastColumn="0" w:noHBand="0" w:noVBand="1"/>
      </w:tblPr>
      <w:tblGrid>
        <w:gridCol w:w="2614"/>
        <w:gridCol w:w="7586"/>
      </w:tblGrid>
      <w:tr w:rsidR="00633174" w:rsidRPr="00FC1ABA" w14:paraId="2247509E" w14:textId="77777777" w:rsidTr="008521DD">
        <w:tc>
          <w:tcPr>
            <w:tcW w:w="2614" w:type="dxa"/>
          </w:tcPr>
          <w:p w14:paraId="157E648D" w14:textId="77777777" w:rsidR="00633174" w:rsidRPr="00FC1ABA" w:rsidRDefault="00633174" w:rsidP="008521DD">
            <w:pPr>
              <w:tabs>
                <w:tab w:val="center" w:pos="4320"/>
                <w:tab w:val="right" w:pos="8640"/>
              </w:tabs>
              <w:spacing w:before="60" w:after="60"/>
              <w:rPr>
                <w:szCs w:val="22"/>
              </w:rPr>
            </w:pPr>
            <w:r w:rsidRPr="00FC1ABA">
              <w:rPr>
                <w:noProof/>
                <w:szCs w:val="22"/>
              </w:rPr>
              <w:lastRenderedPageBreak/>
              <w:drawing>
                <wp:inline distT="0" distB="0" distL="0" distR="0" wp14:anchorId="30A4ABDE" wp14:editId="38622656">
                  <wp:extent cx="1295400" cy="1257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257300"/>
                          </a:xfrm>
                          <a:prstGeom prst="rect">
                            <a:avLst/>
                          </a:prstGeom>
                          <a:noFill/>
                          <a:ln>
                            <a:noFill/>
                          </a:ln>
                        </pic:spPr>
                      </pic:pic>
                    </a:graphicData>
                  </a:graphic>
                </wp:inline>
              </w:drawing>
            </w:r>
          </w:p>
        </w:tc>
        <w:tc>
          <w:tcPr>
            <w:tcW w:w="7586" w:type="dxa"/>
          </w:tcPr>
          <w:p w14:paraId="2CE430CB" w14:textId="77777777" w:rsidR="00633174" w:rsidRPr="00FC1ABA" w:rsidRDefault="00633174" w:rsidP="008521DD">
            <w:pPr>
              <w:pStyle w:val="Heading1"/>
              <w:numPr>
                <w:ilvl w:val="0"/>
                <w:numId w:val="172"/>
              </w:numPr>
              <w:rPr>
                <w:noProof/>
              </w:rPr>
            </w:pPr>
            <w:bookmarkStart w:id="47" w:name="_Toc145931500"/>
            <w:bookmarkStart w:id="48" w:name="_Toc234722738"/>
            <w:bookmarkStart w:id="49" w:name="_Toc240779037"/>
            <w:bookmarkStart w:id="50" w:name="_Toc338920060"/>
            <w:r w:rsidRPr="00FC1ABA">
              <w:rPr>
                <w:noProof/>
              </w:rPr>
              <w:t>Control of Substances Hazardous to Health</w:t>
            </w:r>
            <w:bookmarkEnd w:id="47"/>
            <w:r w:rsidRPr="00FC1ABA">
              <w:rPr>
                <w:noProof/>
              </w:rPr>
              <w:t xml:space="preserve"> </w:t>
            </w:r>
            <w:bookmarkEnd w:id="48"/>
            <w:bookmarkEnd w:id="49"/>
            <w:bookmarkEnd w:id="50"/>
          </w:p>
          <w:p w14:paraId="49309EBB" w14:textId="77777777" w:rsidR="00633174" w:rsidRPr="00FC1ABA" w:rsidRDefault="00633174" w:rsidP="008521DD">
            <w:pPr>
              <w:spacing w:before="60" w:after="60"/>
              <w:rPr>
                <w:szCs w:val="22"/>
              </w:rPr>
            </w:pPr>
          </w:p>
          <w:p w14:paraId="6946549B" w14:textId="77777777" w:rsidR="00633174" w:rsidRPr="008521DD" w:rsidRDefault="00633174" w:rsidP="008521DD">
            <w:pPr>
              <w:spacing w:before="60" w:after="60"/>
              <w:rPr>
                <w:b/>
                <w:sz w:val="18"/>
                <w:szCs w:val="18"/>
              </w:rPr>
            </w:pPr>
            <w:r w:rsidRPr="008521DD">
              <w:rPr>
                <w:b/>
                <w:sz w:val="18"/>
                <w:szCs w:val="18"/>
              </w:rPr>
              <w:t>Whilst working in school it is possible that you will come into contact with materials or substances which could cause health problems if sensible precautions are not taken.</w:t>
            </w:r>
          </w:p>
          <w:p w14:paraId="16B469B0" w14:textId="77777777" w:rsidR="00633174" w:rsidRPr="00FC1ABA" w:rsidRDefault="00633174" w:rsidP="008521DD">
            <w:pPr>
              <w:pStyle w:val="Heading2"/>
              <w:numPr>
                <w:ilvl w:val="1"/>
                <w:numId w:val="172"/>
              </w:numPr>
              <w:spacing w:before="60" w:after="60"/>
            </w:pPr>
            <w:bookmarkStart w:id="51" w:name="_Toc145931501"/>
            <w:r w:rsidRPr="00FC1ABA">
              <w:t>CARE OF SKIN</w:t>
            </w:r>
            <w:bookmarkEnd w:id="51"/>
          </w:p>
        </w:tc>
      </w:tr>
    </w:tbl>
    <w:p w14:paraId="464B572A" w14:textId="79195F58" w:rsidR="00633174" w:rsidRPr="008521DD" w:rsidRDefault="00633174" w:rsidP="008521DD">
      <w:pPr>
        <w:spacing w:before="60" w:after="60"/>
        <w:rPr>
          <w:sz w:val="18"/>
          <w:szCs w:val="18"/>
        </w:rPr>
      </w:pPr>
      <w:r w:rsidRPr="008521DD">
        <w:rPr>
          <w:sz w:val="18"/>
          <w:szCs w:val="18"/>
        </w:rPr>
        <w:t>The Employment Medical Advisory Service in conjunction with the Health and Safety Executive has issued information on skin care as this is the most common occupational health problem.</w:t>
      </w:r>
    </w:p>
    <w:p w14:paraId="01CB71EC" w14:textId="036A1DA4" w:rsidR="00633174" w:rsidRPr="008521DD" w:rsidRDefault="00633174" w:rsidP="008521DD">
      <w:pPr>
        <w:spacing w:before="60" w:after="60"/>
        <w:rPr>
          <w:sz w:val="18"/>
          <w:szCs w:val="18"/>
        </w:rPr>
      </w:pPr>
      <w:r w:rsidRPr="008521DD">
        <w:rPr>
          <w:sz w:val="18"/>
          <w:szCs w:val="18"/>
        </w:rPr>
        <w:t>The following advice may help prevent you becoming affected</w:t>
      </w:r>
      <w:r w:rsidRPr="008521DD">
        <w:rPr>
          <w:b/>
          <w:sz w:val="18"/>
          <w:szCs w:val="18"/>
        </w:rPr>
        <w:t>:</w:t>
      </w:r>
    </w:p>
    <w:p w14:paraId="07F7B245" w14:textId="08B6E5DF" w:rsidR="00633174" w:rsidRPr="008521DD" w:rsidRDefault="00633174" w:rsidP="008521DD">
      <w:pPr>
        <w:pStyle w:val="Heading2"/>
        <w:numPr>
          <w:ilvl w:val="1"/>
          <w:numId w:val="172"/>
        </w:numPr>
        <w:spacing w:before="60" w:after="60"/>
      </w:pPr>
      <w:bookmarkStart w:id="52" w:name="_Toc145931502"/>
      <w:r w:rsidRPr="00FC1ABA">
        <w:t>SAVE YOUR SKIN</w:t>
      </w:r>
      <w:bookmarkEnd w:id="52"/>
    </w:p>
    <w:p w14:paraId="4C37464A" w14:textId="52090154" w:rsidR="00633174" w:rsidRPr="008521DD" w:rsidRDefault="00633174" w:rsidP="008521DD">
      <w:pPr>
        <w:spacing w:before="60" w:after="60"/>
        <w:rPr>
          <w:sz w:val="18"/>
          <w:szCs w:val="18"/>
        </w:rPr>
      </w:pPr>
      <w:r w:rsidRPr="008521DD">
        <w:rPr>
          <w:sz w:val="18"/>
          <w:szCs w:val="18"/>
        </w:rPr>
        <w:t>Occupational contact dermatitis is a rash caused by substances used at work. It can look like some common rashes not connected with work. Some people are more likely to get it than others but it is not catching. It most commonly affects the hands, forearms and legs although when it is caused by dust, mist, or fumes, you may also get it on the face, neck, or chest.</w:t>
      </w:r>
    </w:p>
    <w:p w14:paraId="5F35C065" w14:textId="3E84DD3D" w:rsidR="00633174" w:rsidRPr="008521DD" w:rsidRDefault="00633174" w:rsidP="008521DD">
      <w:pPr>
        <w:spacing w:before="60" w:after="60"/>
        <w:rPr>
          <w:b/>
          <w:color w:val="000080"/>
          <w:szCs w:val="22"/>
        </w:rPr>
      </w:pPr>
      <w:r w:rsidRPr="00FC1ABA">
        <w:rPr>
          <w:b/>
          <w:color w:val="000080"/>
          <w:szCs w:val="22"/>
        </w:rPr>
        <w:t>SOME COMMON CAUSES ARE:</w:t>
      </w:r>
    </w:p>
    <w:p w14:paraId="50B504E1" w14:textId="0A285251" w:rsidR="00633174" w:rsidRPr="008521DD" w:rsidRDefault="00633174" w:rsidP="008521DD">
      <w:pPr>
        <w:pStyle w:val="ListParagraph"/>
        <w:numPr>
          <w:ilvl w:val="0"/>
          <w:numId w:val="174"/>
        </w:numPr>
        <w:spacing w:before="60" w:after="60"/>
        <w:rPr>
          <w:sz w:val="18"/>
          <w:szCs w:val="18"/>
        </w:rPr>
      </w:pPr>
      <w:r w:rsidRPr="008521DD">
        <w:rPr>
          <w:sz w:val="18"/>
          <w:szCs w:val="18"/>
        </w:rPr>
        <w:t>Pitch, tar, bitumen, brick, stone, cement, plaster, dust, paints, varnishes, lacquers, stains, certain epoxy resins, certain woods, acrylic and formaldehyde resins chromates (in primer paints, cement) organic solvents, petrol, white spirit, thinners, acids, and alkalis to name but a few.</w:t>
      </w:r>
    </w:p>
    <w:p w14:paraId="66622580" w14:textId="47EAA925" w:rsidR="00633174" w:rsidRPr="008521DD" w:rsidRDefault="00633174" w:rsidP="008521DD">
      <w:pPr>
        <w:pStyle w:val="ListParagraph"/>
        <w:numPr>
          <w:ilvl w:val="0"/>
          <w:numId w:val="174"/>
        </w:numPr>
        <w:spacing w:before="60" w:after="60"/>
        <w:rPr>
          <w:sz w:val="18"/>
          <w:szCs w:val="18"/>
        </w:rPr>
      </w:pPr>
      <w:r w:rsidRPr="008521DD">
        <w:rPr>
          <w:sz w:val="18"/>
          <w:szCs w:val="18"/>
        </w:rPr>
        <w:t>Some substances take weeks, months, or even years to cause dermatitis. This is because the skin becomes allergic to them. This type of dermatitis may also cause swelling of the eyes and lips.</w:t>
      </w:r>
    </w:p>
    <w:p w14:paraId="6187B708" w14:textId="5DEFC4A5" w:rsidR="00633174" w:rsidRPr="008521DD" w:rsidRDefault="00633174" w:rsidP="008521DD">
      <w:pPr>
        <w:pStyle w:val="ListParagraph"/>
        <w:numPr>
          <w:ilvl w:val="0"/>
          <w:numId w:val="174"/>
        </w:numPr>
        <w:spacing w:before="60" w:after="60"/>
        <w:rPr>
          <w:sz w:val="18"/>
          <w:szCs w:val="18"/>
        </w:rPr>
      </w:pPr>
      <w:r w:rsidRPr="008521DD">
        <w:rPr>
          <w:sz w:val="18"/>
          <w:szCs w:val="18"/>
        </w:rPr>
        <w:t>Always read and follow the C.O.S.H.H ‘safe use’ advice supplied with the product and always wear the recommended P.P.E.</w:t>
      </w:r>
    </w:p>
    <w:p w14:paraId="2E8593F6" w14:textId="5257D365" w:rsidR="00633174" w:rsidRPr="00FC1ABA" w:rsidRDefault="00633174" w:rsidP="008521DD">
      <w:pPr>
        <w:autoSpaceDE w:val="0"/>
        <w:autoSpaceDN w:val="0"/>
        <w:adjustRightInd w:val="0"/>
        <w:spacing w:before="60" w:after="60"/>
        <w:rPr>
          <w:szCs w:val="22"/>
        </w:rPr>
      </w:pPr>
      <w:r w:rsidRPr="00FC1ABA">
        <w:rPr>
          <w:b/>
          <w:noProof/>
          <w:szCs w:val="22"/>
        </w:rPr>
        <mc:AlternateContent>
          <mc:Choice Requires="wps">
            <w:drawing>
              <wp:anchor distT="45720" distB="45720" distL="114300" distR="114300" simplePos="0" relativeHeight="251670528" behindDoc="0" locked="0" layoutInCell="1" allowOverlap="1" wp14:anchorId="28657E0C" wp14:editId="58A14CCD">
                <wp:simplePos x="0" y="0"/>
                <wp:positionH relativeFrom="column">
                  <wp:posOffset>144780</wp:posOffset>
                </wp:positionH>
                <wp:positionV relativeFrom="paragraph">
                  <wp:posOffset>213360</wp:posOffset>
                </wp:positionV>
                <wp:extent cx="2360930" cy="2651760"/>
                <wp:effectExtent l="0" t="0" r="19050" b="15240"/>
                <wp:wrapSquare wrapText="bothSides"/>
                <wp:docPr id="44039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51760"/>
                        </a:xfrm>
                        <a:prstGeom prst="rect">
                          <a:avLst/>
                        </a:prstGeom>
                        <a:solidFill>
                          <a:srgbClr val="FFFFFF"/>
                        </a:solidFill>
                        <a:ln w="9525">
                          <a:solidFill>
                            <a:srgbClr val="000000"/>
                          </a:solidFill>
                          <a:miter lim="800000"/>
                          <a:headEnd/>
                          <a:tailEnd/>
                        </a:ln>
                      </wps:spPr>
                      <wps:txbx>
                        <w:txbxContent>
                          <w:p w14:paraId="6087A635" w14:textId="77777777" w:rsidR="00633174" w:rsidRDefault="00633174" w:rsidP="00633174">
                            <w:pPr>
                              <w:jc w:val="center"/>
                              <w:rPr>
                                <w:b/>
                                <w:bCs/>
                                <w:color w:val="FF0000"/>
                              </w:rPr>
                            </w:pPr>
                            <w:r>
                              <w:rPr>
                                <w:noProof/>
                              </w:rPr>
                              <w:drawing>
                                <wp:inline distT="0" distB="0" distL="0" distR="0" wp14:anchorId="617F59B5" wp14:editId="6DA15C61">
                                  <wp:extent cx="1913890" cy="2551430"/>
                                  <wp:effectExtent l="0" t="0" r="0" b="1270"/>
                                  <wp:docPr id="1845957036" name="Picture 3" descr="IMG_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12B21-8BC0-4BE6-8630-A08E71988D5B" descr="IMG_4928.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913890" cy="2551430"/>
                                          </a:xfrm>
                                          <a:prstGeom prst="rect">
                                            <a:avLst/>
                                          </a:prstGeom>
                                          <a:noFill/>
                                          <a:ln>
                                            <a:noFill/>
                                          </a:ln>
                                        </pic:spPr>
                                      </pic:pic>
                                    </a:graphicData>
                                  </a:graphic>
                                </wp:inline>
                              </w:drawing>
                            </w:r>
                          </w:p>
                          <w:p w14:paraId="4F0027B4" w14:textId="77777777" w:rsidR="00633174" w:rsidRDefault="00633174" w:rsidP="00633174">
                            <w:pPr>
                              <w:jc w:val="center"/>
                              <w:rPr>
                                <w:b/>
                                <w:bCs/>
                                <w:color w:val="FF0000"/>
                              </w:rPr>
                            </w:pPr>
                          </w:p>
                          <w:p w14:paraId="5400062C" w14:textId="77777777" w:rsidR="00633174" w:rsidRDefault="00633174" w:rsidP="00633174">
                            <w:pPr>
                              <w:jc w:val="center"/>
                              <w:rPr>
                                <w:b/>
                                <w:bCs/>
                                <w:color w:val="FF0000"/>
                              </w:rPr>
                            </w:pPr>
                          </w:p>
                          <w:p w14:paraId="1FF9A166" w14:textId="77777777" w:rsidR="00633174" w:rsidRDefault="00633174" w:rsidP="00633174">
                            <w:pPr>
                              <w:jc w:val="center"/>
                              <w:rPr>
                                <w:b/>
                                <w:bCs/>
                                <w:color w:val="FF0000"/>
                              </w:rPr>
                            </w:pPr>
                          </w:p>
                          <w:p w14:paraId="46B1909C" w14:textId="77777777" w:rsidR="00633174" w:rsidRDefault="00633174" w:rsidP="00633174">
                            <w:pPr>
                              <w:jc w:val="center"/>
                              <w:rPr>
                                <w:b/>
                                <w:bCs/>
                                <w:color w:val="FF0000"/>
                              </w:rPr>
                            </w:pPr>
                          </w:p>
                          <w:p w14:paraId="2505803F" w14:textId="77777777" w:rsidR="00633174" w:rsidRPr="00005DF5" w:rsidRDefault="00633174" w:rsidP="00633174">
                            <w:pPr>
                              <w:jc w:val="center"/>
                              <w:rPr>
                                <w:b/>
                                <w:bCs/>
                                <w:color w:val="FF0000"/>
                                <w:sz w:val="24"/>
                                <w:szCs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657E0C" id="_x0000_s1028" type="#_x0000_t202" style="position:absolute;left:0;text-align:left;margin-left:11.4pt;margin-top:16.8pt;width:185.9pt;height:208.8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">
                <v:textbox>
                  <w:txbxContent>
                    <w:p w14:paraId="6087A635" w14:textId="77777777" w:rsidR="00633174" w:rsidRDefault="00633174" w:rsidP="00633174">
                      <w:pPr>
                        <w:jc w:val="center"/>
                        <w:rPr>
                          <w:b/>
                          <w:bCs/>
                          <w:color w:val="FF0000"/>
                        </w:rPr>
                      </w:pPr>
                      <w:r>
                        <w:rPr>
                          <w:noProof/>
                        </w:rPr>
                        <w:drawing>
                          <wp:inline distT="0" distB="0" distL="0" distR="0" wp14:anchorId="617F59B5" wp14:editId="6DA15C61">
                            <wp:extent cx="1913890" cy="2551430"/>
                            <wp:effectExtent l="0" t="0" r="0" b="1270"/>
                            <wp:docPr id="1845957036" name="Picture 3" descr="IMG_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12B21-8BC0-4BE6-8630-A08E71988D5B" descr="IMG_4928.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913890" cy="2551430"/>
                                    </a:xfrm>
                                    <a:prstGeom prst="rect">
                                      <a:avLst/>
                                    </a:prstGeom>
                                    <a:noFill/>
                                    <a:ln>
                                      <a:noFill/>
                                    </a:ln>
                                  </pic:spPr>
                                </pic:pic>
                              </a:graphicData>
                            </a:graphic>
                          </wp:inline>
                        </w:drawing>
                      </w:r>
                    </w:p>
                    <w:p w14:paraId="4F0027B4" w14:textId="77777777" w:rsidR="00633174" w:rsidRDefault="00633174" w:rsidP="00633174">
                      <w:pPr>
                        <w:jc w:val="center"/>
                        <w:rPr>
                          <w:b/>
                          <w:bCs/>
                          <w:color w:val="FF0000"/>
                        </w:rPr>
                      </w:pPr>
                    </w:p>
                    <w:p w14:paraId="5400062C" w14:textId="77777777" w:rsidR="00633174" w:rsidRDefault="00633174" w:rsidP="00633174">
                      <w:pPr>
                        <w:jc w:val="center"/>
                        <w:rPr>
                          <w:b/>
                          <w:bCs/>
                          <w:color w:val="FF0000"/>
                        </w:rPr>
                      </w:pPr>
                    </w:p>
                    <w:p w14:paraId="1FF9A166" w14:textId="77777777" w:rsidR="00633174" w:rsidRDefault="00633174" w:rsidP="00633174">
                      <w:pPr>
                        <w:jc w:val="center"/>
                        <w:rPr>
                          <w:b/>
                          <w:bCs/>
                          <w:color w:val="FF0000"/>
                        </w:rPr>
                      </w:pPr>
                    </w:p>
                    <w:p w14:paraId="46B1909C" w14:textId="77777777" w:rsidR="00633174" w:rsidRDefault="00633174" w:rsidP="00633174">
                      <w:pPr>
                        <w:jc w:val="center"/>
                        <w:rPr>
                          <w:b/>
                          <w:bCs/>
                          <w:color w:val="FF0000"/>
                        </w:rPr>
                      </w:pPr>
                    </w:p>
                    <w:p w14:paraId="2505803F" w14:textId="77777777" w:rsidR="00633174" w:rsidRPr="00005DF5" w:rsidRDefault="00633174" w:rsidP="00633174">
                      <w:pPr>
                        <w:jc w:val="center"/>
                        <w:rPr>
                          <w:b/>
                          <w:bCs/>
                          <w:color w:val="FF0000"/>
                          <w:sz w:val="24"/>
                          <w:szCs w:val="22"/>
                        </w:rPr>
                      </w:pPr>
                    </w:p>
                  </w:txbxContent>
                </v:textbox>
                <w10:wrap type="square"/>
              </v:shape>
            </w:pict>
          </mc:Fallback>
        </mc:AlternateContent>
      </w:r>
      <w:r w:rsidRPr="00FC1ABA">
        <w:rPr>
          <w:sz w:val="24"/>
          <w:szCs w:val="24"/>
        </w:rPr>
        <w:br w:type="page"/>
      </w:r>
    </w:p>
    <w:p w14:paraId="558A06FA" w14:textId="77777777" w:rsidR="00633174" w:rsidRPr="00FC1ABA" w:rsidRDefault="00633174" w:rsidP="008521DD">
      <w:pPr>
        <w:pStyle w:val="Heading1"/>
        <w:numPr>
          <w:ilvl w:val="0"/>
          <w:numId w:val="172"/>
        </w:numPr>
        <w:rPr>
          <w:noProof/>
        </w:rPr>
      </w:pPr>
      <w:bookmarkStart w:id="53" w:name="_Toc338920061"/>
      <w:bookmarkStart w:id="54" w:name="_Toc145931503"/>
      <w:r w:rsidRPr="00FC1ABA">
        <w:rPr>
          <w:noProof/>
        </w:rPr>
        <w:lastRenderedPageBreak/>
        <w:t>Infection Control &amp; Blood-borne Viruses</w:t>
      </w:r>
      <w:bookmarkEnd w:id="53"/>
      <w:bookmarkEnd w:id="54"/>
    </w:p>
    <w:p w14:paraId="00DA2B63" w14:textId="40727D8C" w:rsidR="00633174" w:rsidRPr="008521DD" w:rsidRDefault="00633174" w:rsidP="008521DD">
      <w:pPr>
        <w:autoSpaceDE w:val="0"/>
        <w:autoSpaceDN w:val="0"/>
        <w:adjustRightInd w:val="0"/>
        <w:spacing w:before="60" w:after="60"/>
        <w:rPr>
          <w:sz w:val="18"/>
          <w:szCs w:val="18"/>
        </w:rPr>
      </w:pPr>
      <w:r w:rsidRPr="008521DD">
        <w:rPr>
          <w:sz w:val="18"/>
          <w:szCs w:val="18"/>
        </w:rPr>
        <w:t>Under the Health and Safety at Work Act 1974 and the Management of Health and Safety at Work Regulations 1999, we have a legal duty to protect the health of our employees and anyone else who may be affected by our work, or who may be on our premises at any time. We will consult all our employees on the risks identified and the measures needed to prevent or control these risks. We will also ensure all employees are familiar with our safety policy.</w:t>
      </w:r>
    </w:p>
    <w:p w14:paraId="5A997E94" w14:textId="03474306" w:rsidR="00633174" w:rsidRPr="008521DD" w:rsidRDefault="00633174" w:rsidP="008521DD">
      <w:pPr>
        <w:autoSpaceDE w:val="0"/>
        <w:autoSpaceDN w:val="0"/>
        <w:adjustRightInd w:val="0"/>
        <w:spacing w:before="60" w:after="60"/>
        <w:rPr>
          <w:sz w:val="18"/>
          <w:szCs w:val="18"/>
        </w:rPr>
      </w:pPr>
      <w:r w:rsidRPr="008521DD">
        <w:rPr>
          <w:sz w:val="18"/>
          <w:szCs w:val="18"/>
        </w:rPr>
        <w:t>Specific legislation on hazards that arise from working with biological agents such as BBVs is contained in the Control of Substances Hazardous to Health Regulations 2002. Under COSHH we have a legal duty to assess the risk of infection for employees and others affected by your work. When the risk is known, you need to take suitable precautions to protect their health. We will also provide all our employees with adequate information, instruction and training on any risks to their health which they may face at work.</w:t>
      </w:r>
    </w:p>
    <w:p w14:paraId="1830E5DE" w14:textId="5FE2E484" w:rsidR="00633174" w:rsidRPr="008521DD" w:rsidRDefault="00633174" w:rsidP="008521DD">
      <w:pPr>
        <w:autoSpaceDE w:val="0"/>
        <w:autoSpaceDN w:val="0"/>
        <w:adjustRightInd w:val="0"/>
        <w:spacing w:before="60" w:after="60"/>
        <w:rPr>
          <w:sz w:val="18"/>
          <w:szCs w:val="18"/>
        </w:rPr>
      </w:pPr>
      <w:r w:rsidRPr="008521DD">
        <w:rPr>
          <w:sz w:val="18"/>
          <w:szCs w:val="18"/>
        </w:rPr>
        <w:t xml:space="preserve">All staff are advised to ensure their vaccinations </w:t>
      </w:r>
      <w:proofErr w:type="gramStart"/>
      <w:r w:rsidRPr="008521DD">
        <w:rPr>
          <w:sz w:val="18"/>
          <w:szCs w:val="18"/>
        </w:rPr>
        <w:t>i.e.</w:t>
      </w:r>
      <w:proofErr w:type="gramEnd"/>
      <w:r w:rsidRPr="008521DD">
        <w:rPr>
          <w:sz w:val="18"/>
          <w:szCs w:val="18"/>
        </w:rPr>
        <w:t xml:space="preserve"> Hepatitis etc are all up to date. If you require any further information, please contact a member of SLT.</w:t>
      </w:r>
    </w:p>
    <w:p w14:paraId="3F7CA8A2" w14:textId="1E6583A9" w:rsidR="00633174" w:rsidRPr="00FC1ABA" w:rsidRDefault="00633174" w:rsidP="008521DD">
      <w:pPr>
        <w:autoSpaceDE w:val="0"/>
        <w:autoSpaceDN w:val="0"/>
        <w:adjustRightInd w:val="0"/>
        <w:spacing w:before="60" w:after="60"/>
        <w:rPr>
          <w:b/>
          <w:szCs w:val="22"/>
        </w:rPr>
      </w:pPr>
      <w:r w:rsidRPr="00FC1ABA">
        <w:rPr>
          <w:b/>
          <w:szCs w:val="22"/>
        </w:rPr>
        <w:t>GUIDANCE</w:t>
      </w:r>
    </w:p>
    <w:p w14:paraId="2C5E325C" w14:textId="7EB7122D" w:rsidR="00633174" w:rsidRPr="008521DD" w:rsidRDefault="00633174" w:rsidP="008521DD">
      <w:pPr>
        <w:numPr>
          <w:ilvl w:val="0"/>
          <w:numId w:val="153"/>
        </w:numPr>
        <w:autoSpaceDE w:val="0"/>
        <w:autoSpaceDN w:val="0"/>
        <w:adjustRightInd w:val="0"/>
        <w:spacing w:before="60" w:after="60"/>
        <w:rPr>
          <w:bCs/>
          <w:sz w:val="18"/>
          <w:szCs w:val="18"/>
        </w:rPr>
      </w:pPr>
      <w:r w:rsidRPr="008521DD">
        <w:rPr>
          <w:bCs/>
          <w:sz w:val="18"/>
          <w:szCs w:val="18"/>
        </w:rPr>
        <w:t>Wash your hands before and after treating wounds.</w:t>
      </w:r>
      <w:r w:rsidR="006965FE">
        <w:rPr>
          <w:bCs/>
          <w:sz w:val="18"/>
          <w:szCs w:val="18"/>
        </w:rPr>
        <w:t xml:space="preserve"> </w:t>
      </w:r>
      <w:r w:rsidRPr="008521DD">
        <w:rPr>
          <w:bCs/>
          <w:sz w:val="18"/>
          <w:szCs w:val="18"/>
        </w:rPr>
        <w:t>This helps protect both the patient and first aiders.</w:t>
      </w:r>
    </w:p>
    <w:p w14:paraId="34BEAF4A" w14:textId="77777777" w:rsidR="00633174" w:rsidRPr="008521DD" w:rsidRDefault="00633174" w:rsidP="008521DD">
      <w:pPr>
        <w:numPr>
          <w:ilvl w:val="0"/>
          <w:numId w:val="153"/>
        </w:numPr>
        <w:autoSpaceDE w:val="0"/>
        <w:autoSpaceDN w:val="0"/>
        <w:adjustRightInd w:val="0"/>
        <w:spacing w:before="60" w:after="60"/>
        <w:rPr>
          <w:bCs/>
          <w:sz w:val="18"/>
          <w:szCs w:val="18"/>
        </w:rPr>
      </w:pPr>
      <w:r w:rsidRPr="008521DD">
        <w:rPr>
          <w:bCs/>
          <w:sz w:val="18"/>
          <w:szCs w:val="18"/>
        </w:rPr>
        <w:t>Rubber or disposable gloves should be worn when dealing with bleeding wounds and body fluids.</w:t>
      </w:r>
    </w:p>
    <w:p w14:paraId="125788BF" w14:textId="77777777" w:rsidR="00633174" w:rsidRPr="008521DD" w:rsidRDefault="00633174" w:rsidP="008521DD">
      <w:pPr>
        <w:numPr>
          <w:ilvl w:val="0"/>
          <w:numId w:val="153"/>
        </w:numPr>
        <w:autoSpaceDE w:val="0"/>
        <w:autoSpaceDN w:val="0"/>
        <w:adjustRightInd w:val="0"/>
        <w:spacing w:before="60" w:after="60"/>
        <w:rPr>
          <w:bCs/>
          <w:sz w:val="18"/>
          <w:szCs w:val="18"/>
        </w:rPr>
      </w:pPr>
      <w:r w:rsidRPr="008521DD">
        <w:rPr>
          <w:bCs/>
          <w:sz w:val="18"/>
          <w:szCs w:val="18"/>
        </w:rPr>
        <w:t>The gloves should be kept separate for first aid use only.</w:t>
      </w:r>
    </w:p>
    <w:p w14:paraId="4325B937" w14:textId="77777777" w:rsidR="00633174" w:rsidRPr="008521DD" w:rsidRDefault="00633174" w:rsidP="008521DD">
      <w:pPr>
        <w:numPr>
          <w:ilvl w:val="0"/>
          <w:numId w:val="153"/>
        </w:numPr>
        <w:autoSpaceDE w:val="0"/>
        <w:autoSpaceDN w:val="0"/>
        <w:adjustRightInd w:val="0"/>
        <w:spacing w:before="60" w:after="60"/>
        <w:rPr>
          <w:bCs/>
          <w:sz w:val="18"/>
          <w:szCs w:val="18"/>
        </w:rPr>
      </w:pPr>
      <w:r w:rsidRPr="008521DD">
        <w:rPr>
          <w:bCs/>
          <w:sz w:val="18"/>
          <w:szCs w:val="18"/>
        </w:rPr>
        <w:t>Cotton wool, lint and micropore tape and plasters are available for the dressing of wounds.</w:t>
      </w:r>
    </w:p>
    <w:p w14:paraId="193F44CE" w14:textId="77777777" w:rsidR="00633174" w:rsidRPr="008521DD" w:rsidRDefault="00633174" w:rsidP="008521DD">
      <w:pPr>
        <w:numPr>
          <w:ilvl w:val="0"/>
          <w:numId w:val="153"/>
        </w:numPr>
        <w:autoSpaceDE w:val="0"/>
        <w:autoSpaceDN w:val="0"/>
        <w:adjustRightInd w:val="0"/>
        <w:spacing w:before="60" w:after="60"/>
        <w:rPr>
          <w:bCs/>
          <w:sz w:val="18"/>
          <w:szCs w:val="18"/>
        </w:rPr>
      </w:pPr>
      <w:r w:rsidRPr="008521DD">
        <w:rPr>
          <w:bCs/>
          <w:sz w:val="18"/>
          <w:szCs w:val="18"/>
        </w:rPr>
        <w:t>Plastic bags must be used for the disposal of badly soiled cotton wool etc. For most injuries, soiled dressings can be wrapped in paper towels and taken to the bin by a member of staff. Children with cuts, bleeding noses etc., should not be sent into school with another child.</w:t>
      </w:r>
    </w:p>
    <w:p w14:paraId="2B3F53CD" w14:textId="77777777" w:rsidR="00633174" w:rsidRPr="008521DD" w:rsidRDefault="00633174" w:rsidP="008521DD">
      <w:pPr>
        <w:numPr>
          <w:ilvl w:val="0"/>
          <w:numId w:val="153"/>
        </w:numPr>
        <w:autoSpaceDE w:val="0"/>
        <w:autoSpaceDN w:val="0"/>
        <w:adjustRightInd w:val="0"/>
        <w:spacing w:before="60" w:after="60"/>
        <w:rPr>
          <w:bCs/>
          <w:sz w:val="18"/>
          <w:szCs w:val="18"/>
        </w:rPr>
      </w:pPr>
      <w:r w:rsidRPr="008521DD">
        <w:rPr>
          <w:bCs/>
          <w:sz w:val="18"/>
          <w:szCs w:val="18"/>
        </w:rPr>
        <w:t>All soiled dressings, after first aid treatment, should be placed in a “</w:t>
      </w:r>
      <w:proofErr w:type="spellStart"/>
      <w:r w:rsidRPr="008521DD">
        <w:rPr>
          <w:bCs/>
          <w:sz w:val="18"/>
          <w:szCs w:val="18"/>
        </w:rPr>
        <w:t>Disposan</w:t>
      </w:r>
      <w:proofErr w:type="spellEnd"/>
      <w:r w:rsidRPr="008521DD">
        <w:rPr>
          <w:bCs/>
          <w:sz w:val="18"/>
          <w:szCs w:val="18"/>
        </w:rPr>
        <w:t>” unit.</w:t>
      </w:r>
    </w:p>
    <w:p w14:paraId="377EA575" w14:textId="77777777" w:rsidR="00633174" w:rsidRPr="008521DD" w:rsidRDefault="00633174" w:rsidP="008521DD">
      <w:pPr>
        <w:numPr>
          <w:ilvl w:val="0"/>
          <w:numId w:val="153"/>
        </w:numPr>
        <w:autoSpaceDE w:val="0"/>
        <w:autoSpaceDN w:val="0"/>
        <w:adjustRightInd w:val="0"/>
        <w:spacing w:before="60" w:after="60"/>
        <w:rPr>
          <w:bCs/>
          <w:sz w:val="18"/>
          <w:szCs w:val="18"/>
        </w:rPr>
      </w:pPr>
      <w:r w:rsidRPr="008521DD">
        <w:rPr>
          <w:bCs/>
          <w:sz w:val="18"/>
          <w:szCs w:val="18"/>
        </w:rPr>
        <w:t>If the “</w:t>
      </w:r>
      <w:proofErr w:type="spellStart"/>
      <w:r w:rsidRPr="008521DD">
        <w:rPr>
          <w:bCs/>
          <w:sz w:val="18"/>
          <w:szCs w:val="18"/>
        </w:rPr>
        <w:t>Disposan</w:t>
      </w:r>
      <w:proofErr w:type="spellEnd"/>
      <w:r w:rsidRPr="008521DD">
        <w:rPr>
          <w:bCs/>
          <w:sz w:val="18"/>
          <w:szCs w:val="18"/>
        </w:rPr>
        <w:t>” unit is needed in the classroom, only staff should move it.</w:t>
      </w:r>
    </w:p>
    <w:p w14:paraId="25BEEF50" w14:textId="56994C24" w:rsidR="00633174" w:rsidRPr="008521DD" w:rsidRDefault="00633174" w:rsidP="008521DD">
      <w:pPr>
        <w:numPr>
          <w:ilvl w:val="0"/>
          <w:numId w:val="153"/>
        </w:numPr>
        <w:autoSpaceDE w:val="0"/>
        <w:autoSpaceDN w:val="0"/>
        <w:adjustRightInd w:val="0"/>
        <w:spacing w:before="60" w:after="60"/>
        <w:rPr>
          <w:bCs/>
          <w:sz w:val="18"/>
          <w:szCs w:val="18"/>
        </w:rPr>
      </w:pPr>
      <w:r w:rsidRPr="008521DD">
        <w:rPr>
          <w:bCs/>
          <w:sz w:val="18"/>
          <w:szCs w:val="18"/>
        </w:rPr>
        <w:t>Following a biting incident by a child, please report this immediately to the lead first aider or a member of SLT.</w:t>
      </w:r>
    </w:p>
    <w:p w14:paraId="1D154E87" w14:textId="77777777" w:rsidR="00633174" w:rsidRPr="00FC1ABA" w:rsidRDefault="00633174" w:rsidP="008521DD">
      <w:pPr>
        <w:pStyle w:val="Heading1"/>
        <w:numPr>
          <w:ilvl w:val="0"/>
          <w:numId w:val="172"/>
        </w:numPr>
        <w:rPr>
          <w:noProof/>
        </w:rPr>
      </w:pPr>
      <w:bookmarkStart w:id="55" w:name="_Toc338920062"/>
      <w:bookmarkStart w:id="56" w:name="_Toc145931504"/>
      <w:r w:rsidRPr="00FC1ABA">
        <w:rPr>
          <w:noProof/>
        </w:rPr>
        <w:t>Safety Signs</w:t>
      </w:r>
      <w:bookmarkEnd w:id="55"/>
      <w:bookmarkEnd w:id="56"/>
    </w:p>
    <w:p w14:paraId="55724CD6" w14:textId="77777777" w:rsidR="00633174" w:rsidRPr="00FC1ABA" w:rsidRDefault="00633174" w:rsidP="008521DD">
      <w:pPr>
        <w:autoSpaceDE w:val="0"/>
        <w:autoSpaceDN w:val="0"/>
        <w:adjustRightInd w:val="0"/>
        <w:spacing w:before="60" w:after="60"/>
        <w:rPr>
          <w:szCs w:val="22"/>
          <w:lang w:val="en"/>
        </w:rPr>
      </w:pPr>
    </w:p>
    <w:tbl>
      <w:tblPr>
        <w:tblW w:w="0" w:type="auto"/>
        <w:tblLook w:val="04A0" w:firstRow="1" w:lastRow="0" w:firstColumn="1" w:lastColumn="0" w:noHBand="0" w:noVBand="1"/>
      </w:tblPr>
      <w:tblGrid>
        <w:gridCol w:w="3343"/>
        <w:gridCol w:w="6857"/>
      </w:tblGrid>
      <w:tr w:rsidR="00633174" w:rsidRPr="00FC1ABA" w14:paraId="4EC01A61" w14:textId="77777777" w:rsidTr="007456BA">
        <w:tc>
          <w:tcPr>
            <w:tcW w:w="3343" w:type="dxa"/>
          </w:tcPr>
          <w:p w14:paraId="1CFA85A3" w14:textId="77777777" w:rsidR="00633174" w:rsidRPr="00FC1ABA" w:rsidRDefault="00633174" w:rsidP="008521DD">
            <w:pPr>
              <w:autoSpaceDE w:val="0"/>
              <w:autoSpaceDN w:val="0"/>
              <w:adjustRightInd w:val="0"/>
              <w:spacing w:before="60" w:after="60"/>
              <w:rPr>
                <w:szCs w:val="22"/>
                <w:lang w:val="en"/>
              </w:rPr>
            </w:pPr>
            <w:r w:rsidRPr="00FC1ABA">
              <w:rPr>
                <w:noProof/>
                <w:szCs w:val="22"/>
              </w:rPr>
              <w:drawing>
                <wp:inline distT="0" distB="0" distL="0" distR="0" wp14:anchorId="748D126B" wp14:editId="63088895">
                  <wp:extent cx="1981200" cy="1478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478280"/>
                          </a:xfrm>
                          <a:prstGeom prst="rect">
                            <a:avLst/>
                          </a:prstGeom>
                          <a:noFill/>
                          <a:ln>
                            <a:noFill/>
                          </a:ln>
                        </pic:spPr>
                      </pic:pic>
                    </a:graphicData>
                  </a:graphic>
                </wp:inline>
              </w:drawing>
            </w:r>
          </w:p>
        </w:tc>
        <w:tc>
          <w:tcPr>
            <w:tcW w:w="7073" w:type="dxa"/>
          </w:tcPr>
          <w:p w14:paraId="51E5742A" w14:textId="72527F75" w:rsidR="00633174" w:rsidRPr="00FC1ABA" w:rsidRDefault="00633174" w:rsidP="008521DD">
            <w:pPr>
              <w:pStyle w:val="Default"/>
              <w:spacing w:before="60" w:after="60"/>
              <w:ind w:left="132"/>
              <w:jc w:val="both"/>
              <w:rPr>
                <w:rFonts w:ascii="Poppins" w:hAnsi="Poppins" w:cs="Poppins"/>
                <w:color w:val="auto"/>
                <w:sz w:val="22"/>
                <w:szCs w:val="22"/>
                <w:lang w:eastAsia="en-GB"/>
              </w:rPr>
            </w:pPr>
            <w:r w:rsidRPr="008521DD">
              <w:rPr>
                <w:rFonts w:ascii="Poppins" w:hAnsi="Poppins" w:cs="Poppins"/>
                <w:b/>
                <w:color w:val="203C87"/>
                <w:sz w:val="22"/>
                <w:szCs w:val="22"/>
                <w:lang w:eastAsia="en-GB"/>
              </w:rPr>
              <w:t xml:space="preserve">Prohibition </w:t>
            </w:r>
            <w:r w:rsidR="008521DD" w:rsidRPr="008521DD">
              <w:rPr>
                <w:rFonts w:ascii="Poppins" w:hAnsi="Poppins" w:cs="Poppins"/>
                <w:b/>
                <w:color w:val="203C87"/>
                <w:sz w:val="22"/>
                <w:szCs w:val="22"/>
                <w:lang w:eastAsia="en-GB"/>
              </w:rPr>
              <w:t>S</w:t>
            </w:r>
            <w:r w:rsidRPr="008521DD">
              <w:rPr>
                <w:rFonts w:ascii="Poppins" w:hAnsi="Poppins" w:cs="Poppins"/>
                <w:b/>
                <w:color w:val="203C87"/>
                <w:sz w:val="22"/>
                <w:szCs w:val="22"/>
                <w:lang w:eastAsia="en-GB"/>
              </w:rPr>
              <w:t>igns</w:t>
            </w:r>
            <w:r w:rsidRPr="00FC1ABA">
              <w:rPr>
                <w:rFonts w:ascii="Poppins" w:hAnsi="Poppins" w:cs="Poppins"/>
                <w:color w:val="auto"/>
                <w:sz w:val="22"/>
                <w:szCs w:val="22"/>
                <w:lang w:eastAsia="en-GB"/>
              </w:rPr>
              <w:t xml:space="preserve"> - a sign prohibiting behaviour likely to increase or cause danger (</w:t>
            </w:r>
            <w:proofErr w:type="gramStart"/>
            <w:r w:rsidRPr="00FC1ABA">
              <w:rPr>
                <w:rFonts w:ascii="Poppins" w:hAnsi="Poppins" w:cs="Poppins"/>
                <w:color w:val="auto"/>
                <w:sz w:val="22"/>
                <w:szCs w:val="22"/>
                <w:lang w:eastAsia="en-GB"/>
              </w:rPr>
              <w:t>e.g.</w:t>
            </w:r>
            <w:proofErr w:type="gramEnd"/>
            <w:r w:rsidRPr="00FC1ABA">
              <w:rPr>
                <w:rFonts w:ascii="Poppins" w:hAnsi="Poppins" w:cs="Poppins"/>
                <w:color w:val="auto"/>
                <w:sz w:val="22"/>
                <w:szCs w:val="22"/>
                <w:lang w:eastAsia="en-GB"/>
              </w:rPr>
              <w:t xml:space="preserve"> 'no smoking'); </w:t>
            </w:r>
          </w:p>
          <w:p w14:paraId="6AA640B4" w14:textId="77777777" w:rsidR="00633174" w:rsidRPr="00FC1ABA" w:rsidRDefault="00633174" w:rsidP="008521DD">
            <w:pPr>
              <w:autoSpaceDE w:val="0"/>
              <w:autoSpaceDN w:val="0"/>
              <w:adjustRightInd w:val="0"/>
              <w:spacing w:before="60" w:after="60"/>
              <w:ind w:left="132"/>
              <w:rPr>
                <w:szCs w:val="22"/>
              </w:rPr>
            </w:pPr>
          </w:p>
          <w:p w14:paraId="070D243E" w14:textId="77777777" w:rsidR="00633174" w:rsidRPr="00FC1ABA" w:rsidRDefault="00633174" w:rsidP="008521DD">
            <w:pPr>
              <w:pStyle w:val="Default"/>
              <w:spacing w:before="60" w:after="60"/>
              <w:ind w:left="2400"/>
              <w:jc w:val="both"/>
              <w:rPr>
                <w:rFonts w:ascii="Poppins" w:hAnsi="Poppins" w:cs="Poppins"/>
                <w:b/>
                <w:color w:val="FF0000"/>
                <w:sz w:val="22"/>
                <w:szCs w:val="22"/>
                <w:lang w:eastAsia="en-GB"/>
              </w:rPr>
            </w:pPr>
          </w:p>
          <w:p w14:paraId="1E3412C0" w14:textId="77777777" w:rsidR="00633174" w:rsidRPr="00FC1ABA" w:rsidRDefault="00633174" w:rsidP="008521DD">
            <w:pPr>
              <w:autoSpaceDE w:val="0"/>
              <w:autoSpaceDN w:val="0"/>
              <w:adjustRightInd w:val="0"/>
              <w:spacing w:before="60" w:after="60"/>
              <w:rPr>
                <w:szCs w:val="22"/>
                <w:lang w:val="en"/>
              </w:rPr>
            </w:pPr>
          </w:p>
        </w:tc>
      </w:tr>
      <w:tr w:rsidR="00633174" w:rsidRPr="00FC1ABA" w14:paraId="20C73C12" w14:textId="77777777" w:rsidTr="007456BA">
        <w:tc>
          <w:tcPr>
            <w:tcW w:w="3343" w:type="dxa"/>
          </w:tcPr>
          <w:p w14:paraId="3AC0D1C8" w14:textId="77777777" w:rsidR="00633174" w:rsidRPr="00FC1ABA" w:rsidRDefault="00633174" w:rsidP="008521DD">
            <w:pPr>
              <w:autoSpaceDE w:val="0"/>
              <w:autoSpaceDN w:val="0"/>
              <w:adjustRightInd w:val="0"/>
              <w:spacing w:before="60" w:after="60"/>
              <w:rPr>
                <w:szCs w:val="22"/>
              </w:rPr>
            </w:pPr>
            <w:r w:rsidRPr="00FC1ABA">
              <w:rPr>
                <w:noProof/>
                <w:szCs w:val="22"/>
              </w:rPr>
              <w:drawing>
                <wp:inline distT="0" distB="0" distL="0" distR="0" wp14:anchorId="596CA3C1" wp14:editId="37D304F8">
                  <wp:extent cx="1607820" cy="110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7820" cy="1104900"/>
                          </a:xfrm>
                          <a:prstGeom prst="rect">
                            <a:avLst/>
                          </a:prstGeom>
                          <a:noFill/>
                          <a:ln>
                            <a:noFill/>
                          </a:ln>
                        </pic:spPr>
                      </pic:pic>
                    </a:graphicData>
                  </a:graphic>
                </wp:inline>
              </w:drawing>
            </w:r>
          </w:p>
        </w:tc>
        <w:tc>
          <w:tcPr>
            <w:tcW w:w="7073" w:type="dxa"/>
          </w:tcPr>
          <w:p w14:paraId="123CB7A2" w14:textId="2C1084C1" w:rsidR="00633174" w:rsidRPr="00FC1ABA" w:rsidRDefault="00633174" w:rsidP="008521DD">
            <w:pPr>
              <w:pStyle w:val="Default"/>
              <w:spacing w:before="60" w:after="60"/>
              <w:ind w:left="132"/>
              <w:jc w:val="both"/>
              <w:rPr>
                <w:rFonts w:ascii="Poppins" w:hAnsi="Poppins" w:cs="Poppins"/>
                <w:b/>
                <w:color w:val="FF0000"/>
                <w:sz w:val="22"/>
                <w:szCs w:val="22"/>
                <w:lang w:eastAsia="en-GB"/>
              </w:rPr>
            </w:pPr>
            <w:r w:rsidRPr="008521DD">
              <w:rPr>
                <w:rFonts w:ascii="Poppins" w:hAnsi="Poppins" w:cs="Poppins"/>
                <w:b/>
                <w:color w:val="203C87"/>
                <w:sz w:val="22"/>
                <w:szCs w:val="22"/>
                <w:lang w:eastAsia="en-GB"/>
              </w:rPr>
              <w:t xml:space="preserve">Hazard </w:t>
            </w:r>
            <w:r w:rsidR="008521DD" w:rsidRPr="008521DD">
              <w:rPr>
                <w:rFonts w:ascii="Poppins" w:hAnsi="Poppins" w:cs="Poppins"/>
                <w:b/>
                <w:color w:val="203C87"/>
                <w:sz w:val="22"/>
                <w:szCs w:val="22"/>
                <w:lang w:eastAsia="en-GB"/>
              </w:rPr>
              <w:t>S</w:t>
            </w:r>
            <w:r w:rsidRPr="008521DD">
              <w:rPr>
                <w:rFonts w:ascii="Poppins" w:hAnsi="Poppins" w:cs="Poppins"/>
                <w:b/>
                <w:color w:val="203C87"/>
                <w:sz w:val="22"/>
                <w:szCs w:val="22"/>
                <w:lang w:eastAsia="en-GB"/>
              </w:rPr>
              <w:t>igns</w:t>
            </w:r>
            <w:r w:rsidRPr="00FC1ABA">
              <w:rPr>
                <w:rFonts w:ascii="Poppins" w:hAnsi="Poppins" w:cs="Poppins"/>
                <w:b/>
                <w:color w:val="FF0000"/>
                <w:sz w:val="22"/>
                <w:szCs w:val="22"/>
                <w:lang w:eastAsia="en-GB"/>
              </w:rPr>
              <w:t xml:space="preserve"> </w:t>
            </w:r>
            <w:r w:rsidRPr="00FC1ABA">
              <w:rPr>
                <w:rFonts w:ascii="Poppins" w:hAnsi="Poppins" w:cs="Poppins"/>
                <w:color w:val="auto"/>
                <w:sz w:val="22"/>
                <w:szCs w:val="22"/>
                <w:lang w:eastAsia="en-GB"/>
              </w:rPr>
              <w:t>- a sign giving warning of a hazard or danger (</w:t>
            </w:r>
            <w:proofErr w:type="gramStart"/>
            <w:r w:rsidRPr="00FC1ABA">
              <w:rPr>
                <w:rFonts w:ascii="Poppins" w:hAnsi="Poppins" w:cs="Poppins"/>
                <w:color w:val="auto"/>
                <w:sz w:val="22"/>
                <w:szCs w:val="22"/>
                <w:lang w:eastAsia="en-GB"/>
              </w:rPr>
              <w:t>e.g.</w:t>
            </w:r>
            <w:proofErr w:type="gramEnd"/>
            <w:r w:rsidRPr="00FC1ABA">
              <w:rPr>
                <w:rFonts w:ascii="Poppins" w:hAnsi="Poppins" w:cs="Poppins"/>
                <w:color w:val="auto"/>
                <w:sz w:val="22"/>
                <w:szCs w:val="22"/>
                <w:lang w:eastAsia="en-GB"/>
              </w:rPr>
              <w:t xml:space="preserve"> 'danger electricity'); </w:t>
            </w:r>
          </w:p>
          <w:p w14:paraId="3E5D6A63" w14:textId="77777777" w:rsidR="00633174" w:rsidRPr="00FC1ABA" w:rsidRDefault="00633174" w:rsidP="008521DD">
            <w:pPr>
              <w:autoSpaceDE w:val="0"/>
              <w:autoSpaceDN w:val="0"/>
              <w:adjustRightInd w:val="0"/>
              <w:spacing w:before="60" w:after="60"/>
              <w:rPr>
                <w:szCs w:val="22"/>
                <w:lang w:val="en"/>
              </w:rPr>
            </w:pPr>
          </w:p>
        </w:tc>
      </w:tr>
      <w:tr w:rsidR="00633174" w:rsidRPr="00FC1ABA" w14:paraId="04D11B6F" w14:textId="77777777" w:rsidTr="007456BA">
        <w:tc>
          <w:tcPr>
            <w:tcW w:w="3343" w:type="dxa"/>
          </w:tcPr>
          <w:p w14:paraId="16584BCB" w14:textId="77777777" w:rsidR="00633174" w:rsidRPr="00FC1ABA" w:rsidRDefault="00633174" w:rsidP="008521DD">
            <w:pPr>
              <w:autoSpaceDE w:val="0"/>
              <w:autoSpaceDN w:val="0"/>
              <w:adjustRightInd w:val="0"/>
              <w:spacing w:before="60" w:after="60"/>
              <w:rPr>
                <w:noProof/>
                <w:szCs w:val="22"/>
              </w:rPr>
            </w:pPr>
            <w:r w:rsidRPr="00FC1ABA">
              <w:rPr>
                <w:noProof/>
                <w:szCs w:val="22"/>
              </w:rPr>
              <w:lastRenderedPageBreak/>
              <w:drawing>
                <wp:inline distT="0" distB="0" distL="0" distR="0" wp14:anchorId="3572807A" wp14:editId="04B78EC2">
                  <wp:extent cx="1943100" cy="144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1447800"/>
                          </a:xfrm>
                          <a:prstGeom prst="rect">
                            <a:avLst/>
                          </a:prstGeom>
                          <a:noFill/>
                          <a:ln>
                            <a:noFill/>
                          </a:ln>
                        </pic:spPr>
                      </pic:pic>
                    </a:graphicData>
                  </a:graphic>
                </wp:inline>
              </w:drawing>
            </w:r>
          </w:p>
        </w:tc>
        <w:tc>
          <w:tcPr>
            <w:tcW w:w="7073" w:type="dxa"/>
          </w:tcPr>
          <w:p w14:paraId="546068A3" w14:textId="07239DFE" w:rsidR="00633174" w:rsidRPr="00FC1ABA" w:rsidRDefault="00633174" w:rsidP="008521DD">
            <w:pPr>
              <w:pStyle w:val="Default"/>
              <w:spacing w:before="60" w:after="60"/>
              <w:ind w:left="132"/>
              <w:jc w:val="both"/>
              <w:rPr>
                <w:rFonts w:ascii="Poppins" w:hAnsi="Poppins" w:cs="Poppins"/>
                <w:color w:val="auto"/>
                <w:sz w:val="22"/>
                <w:szCs w:val="22"/>
                <w:lang w:eastAsia="en-GB"/>
              </w:rPr>
            </w:pPr>
            <w:r w:rsidRPr="008521DD">
              <w:rPr>
                <w:rFonts w:ascii="Poppins" w:hAnsi="Poppins" w:cs="Poppins"/>
                <w:b/>
                <w:color w:val="203C87"/>
                <w:sz w:val="22"/>
                <w:szCs w:val="22"/>
                <w:lang w:eastAsia="en-GB"/>
              </w:rPr>
              <w:t xml:space="preserve">Mandatory </w:t>
            </w:r>
            <w:r w:rsidR="008521DD" w:rsidRPr="008521DD">
              <w:rPr>
                <w:rFonts w:ascii="Poppins" w:hAnsi="Poppins" w:cs="Poppins"/>
                <w:b/>
                <w:color w:val="203C87"/>
                <w:sz w:val="22"/>
                <w:szCs w:val="22"/>
                <w:lang w:eastAsia="en-GB"/>
              </w:rPr>
              <w:t>S</w:t>
            </w:r>
            <w:r w:rsidRPr="008521DD">
              <w:rPr>
                <w:rFonts w:ascii="Poppins" w:hAnsi="Poppins" w:cs="Poppins"/>
                <w:b/>
                <w:color w:val="203C87"/>
                <w:sz w:val="22"/>
                <w:szCs w:val="22"/>
                <w:lang w:eastAsia="en-GB"/>
              </w:rPr>
              <w:t xml:space="preserve">igns </w:t>
            </w:r>
            <w:r w:rsidRPr="008521DD">
              <w:rPr>
                <w:rFonts w:ascii="Poppins" w:hAnsi="Poppins" w:cs="Poppins"/>
                <w:color w:val="63656A"/>
                <w:sz w:val="22"/>
                <w:szCs w:val="22"/>
                <w:lang w:eastAsia="en-GB"/>
              </w:rPr>
              <w:t>- a sign prescribing specific behaviour (</w:t>
            </w:r>
            <w:proofErr w:type="gramStart"/>
            <w:r w:rsidRPr="008521DD">
              <w:rPr>
                <w:rFonts w:ascii="Poppins" w:hAnsi="Poppins" w:cs="Poppins"/>
                <w:color w:val="63656A"/>
                <w:sz w:val="22"/>
                <w:szCs w:val="22"/>
                <w:lang w:eastAsia="en-GB"/>
              </w:rPr>
              <w:t>e.g.</w:t>
            </w:r>
            <w:proofErr w:type="gramEnd"/>
            <w:r w:rsidRPr="008521DD">
              <w:rPr>
                <w:rFonts w:ascii="Poppins" w:hAnsi="Poppins" w:cs="Poppins"/>
                <w:color w:val="63656A"/>
                <w:sz w:val="22"/>
                <w:szCs w:val="22"/>
                <w:lang w:eastAsia="en-GB"/>
              </w:rPr>
              <w:t xml:space="preserve"> 'ear protection must be worn'); </w:t>
            </w:r>
          </w:p>
          <w:p w14:paraId="119B1068" w14:textId="77777777" w:rsidR="00633174" w:rsidRPr="00FC1ABA" w:rsidRDefault="00633174" w:rsidP="008521DD">
            <w:pPr>
              <w:autoSpaceDE w:val="0"/>
              <w:autoSpaceDN w:val="0"/>
              <w:adjustRightInd w:val="0"/>
              <w:spacing w:before="60" w:after="60"/>
              <w:rPr>
                <w:szCs w:val="22"/>
                <w:lang w:val="en"/>
              </w:rPr>
            </w:pPr>
          </w:p>
        </w:tc>
      </w:tr>
      <w:tr w:rsidR="00633174" w:rsidRPr="00FC1ABA" w14:paraId="01EE6366" w14:textId="77777777" w:rsidTr="007456BA">
        <w:tc>
          <w:tcPr>
            <w:tcW w:w="3343" w:type="dxa"/>
          </w:tcPr>
          <w:p w14:paraId="651626E5" w14:textId="77777777" w:rsidR="00633174" w:rsidRPr="00FC1ABA" w:rsidRDefault="00633174" w:rsidP="008521DD">
            <w:pPr>
              <w:autoSpaceDE w:val="0"/>
              <w:autoSpaceDN w:val="0"/>
              <w:adjustRightInd w:val="0"/>
              <w:spacing w:before="60" w:after="60"/>
              <w:rPr>
                <w:noProof/>
                <w:szCs w:val="22"/>
              </w:rPr>
            </w:pPr>
            <w:r w:rsidRPr="00FC1ABA">
              <w:rPr>
                <w:noProof/>
                <w:szCs w:val="22"/>
              </w:rPr>
              <w:drawing>
                <wp:inline distT="0" distB="0" distL="0" distR="0" wp14:anchorId="10EC5211" wp14:editId="55150262">
                  <wp:extent cx="1607820" cy="1112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7820" cy="1112520"/>
                          </a:xfrm>
                          <a:prstGeom prst="rect">
                            <a:avLst/>
                          </a:prstGeom>
                          <a:noFill/>
                          <a:ln>
                            <a:noFill/>
                          </a:ln>
                        </pic:spPr>
                      </pic:pic>
                    </a:graphicData>
                  </a:graphic>
                </wp:inline>
              </w:drawing>
            </w:r>
          </w:p>
        </w:tc>
        <w:tc>
          <w:tcPr>
            <w:tcW w:w="7073" w:type="dxa"/>
          </w:tcPr>
          <w:p w14:paraId="1DDF1A87" w14:textId="0FA22575" w:rsidR="00633174" w:rsidRPr="00FC1ABA" w:rsidRDefault="00633174" w:rsidP="008521DD">
            <w:pPr>
              <w:pStyle w:val="Default"/>
              <w:spacing w:before="60" w:after="60"/>
              <w:ind w:left="132"/>
              <w:jc w:val="both"/>
              <w:rPr>
                <w:rFonts w:ascii="Poppins" w:hAnsi="Poppins" w:cs="Poppins"/>
                <w:color w:val="auto"/>
                <w:sz w:val="22"/>
                <w:szCs w:val="22"/>
              </w:rPr>
            </w:pPr>
            <w:r w:rsidRPr="008521DD">
              <w:rPr>
                <w:rFonts w:ascii="Poppins" w:hAnsi="Poppins" w:cs="Poppins"/>
                <w:b/>
                <w:color w:val="203C87"/>
                <w:sz w:val="22"/>
                <w:szCs w:val="22"/>
                <w:lang w:eastAsia="en-GB"/>
              </w:rPr>
              <w:t xml:space="preserve">Safety </w:t>
            </w:r>
            <w:r w:rsidR="008521DD" w:rsidRPr="008521DD">
              <w:rPr>
                <w:rFonts w:ascii="Poppins" w:hAnsi="Poppins" w:cs="Poppins"/>
                <w:b/>
                <w:color w:val="203C87"/>
                <w:sz w:val="22"/>
                <w:szCs w:val="22"/>
                <w:lang w:eastAsia="en-GB"/>
              </w:rPr>
              <w:t>S</w:t>
            </w:r>
            <w:r w:rsidRPr="008521DD">
              <w:rPr>
                <w:rFonts w:ascii="Poppins" w:hAnsi="Poppins" w:cs="Poppins"/>
                <w:b/>
                <w:color w:val="203C87"/>
                <w:sz w:val="22"/>
                <w:szCs w:val="22"/>
                <w:lang w:eastAsia="en-GB"/>
              </w:rPr>
              <w:t xml:space="preserve">igns </w:t>
            </w:r>
            <w:r w:rsidRPr="00FC1ABA">
              <w:rPr>
                <w:rFonts w:ascii="Poppins" w:hAnsi="Poppins" w:cs="Poppins"/>
                <w:color w:val="auto"/>
                <w:sz w:val="22"/>
                <w:szCs w:val="22"/>
                <w:lang w:eastAsia="en-GB"/>
              </w:rPr>
              <w:t xml:space="preserve">- </w:t>
            </w:r>
            <w:r w:rsidRPr="008521DD">
              <w:rPr>
                <w:rFonts w:ascii="Poppins" w:hAnsi="Poppins" w:cs="Poppins"/>
                <w:color w:val="63656A"/>
                <w:sz w:val="22"/>
                <w:szCs w:val="22"/>
                <w:lang w:eastAsia="en-GB"/>
              </w:rPr>
              <w:t>escape or first-aid sign - a sign giving information on emergency exits, first-aid, or rescue facilities (</w:t>
            </w:r>
            <w:proofErr w:type="gramStart"/>
            <w:r w:rsidRPr="008521DD">
              <w:rPr>
                <w:rFonts w:ascii="Poppins" w:hAnsi="Poppins" w:cs="Poppins"/>
                <w:color w:val="63656A"/>
                <w:sz w:val="22"/>
                <w:szCs w:val="22"/>
                <w:lang w:eastAsia="en-GB"/>
              </w:rPr>
              <w:t>e.g.</w:t>
            </w:r>
            <w:proofErr w:type="gramEnd"/>
            <w:r w:rsidRPr="008521DD">
              <w:rPr>
                <w:rFonts w:ascii="Poppins" w:hAnsi="Poppins" w:cs="Poppins"/>
                <w:color w:val="63656A"/>
                <w:sz w:val="22"/>
                <w:szCs w:val="22"/>
              </w:rPr>
              <w:t xml:space="preserve"> </w:t>
            </w:r>
            <w:r w:rsidRPr="008521DD">
              <w:rPr>
                <w:rFonts w:ascii="Poppins" w:hAnsi="Poppins" w:cs="Poppins"/>
                <w:color w:val="63656A"/>
                <w:sz w:val="22"/>
                <w:szCs w:val="22"/>
                <w:lang w:eastAsia="en-GB"/>
              </w:rPr>
              <w:t>'emergency exit/escape route'</w:t>
            </w:r>
            <w:r w:rsidRPr="008521DD">
              <w:rPr>
                <w:rFonts w:ascii="Poppins" w:hAnsi="Poppins" w:cs="Poppins"/>
                <w:color w:val="63656A"/>
                <w:sz w:val="22"/>
                <w:szCs w:val="22"/>
              </w:rPr>
              <w:t xml:space="preserve"> </w:t>
            </w:r>
          </w:p>
          <w:p w14:paraId="13095FC6" w14:textId="77777777" w:rsidR="00633174" w:rsidRPr="00FC1ABA" w:rsidRDefault="00633174" w:rsidP="008521DD">
            <w:pPr>
              <w:pStyle w:val="Default"/>
              <w:spacing w:before="60" w:after="60"/>
              <w:ind w:left="132"/>
              <w:jc w:val="both"/>
              <w:rPr>
                <w:rFonts w:ascii="Poppins" w:hAnsi="Poppins" w:cs="Poppins"/>
                <w:color w:val="auto"/>
                <w:sz w:val="22"/>
                <w:szCs w:val="22"/>
              </w:rPr>
            </w:pPr>
          </w:p>
          <w:p w14:paraId="69ABE147" w14:textId="77777777" w:rsidR="00633174" w:rsidRPr="00FC1ABA" w:rsidRDefault="00633174" w:rsidP="008521DD">
            <w:pPr>
              <w:autoSpaceDE w:val="0"/>
              <w:autoSpaceDN w:val="0"/>
              <w:adjustRightInd w:val="0"/>
              <w:spacing w:before="60" w:after="60"/>
              <w:rPr>
                <w:szCs w:val="22"/>
                <w:lang w:val="en"/>
              </w:rPr>
            </w:pPr>
          </w:p>
        </w:tc>
      </w:tr>
      <w:tr w:rsidR="00633174" w:rsidRPr="00FC1ABA" w14:paraId="7BE57C0F" w14:textId="77777777" w:rsidTr="007456BA">
        <w:tc>
          <w:tcPr>
            <w:tcW w:w="3343" w:type="dxa"/>
          </w:tcPr>
          <w:p w14:paraId="3167E42C" w14:textId="77777777" w:rsidR="00633174" w:rsidRPr="00FC1ABA" w:rsidRDefault="00633174" w:rsidP="008521DD">
            <w:pPr>
              <w:autoSpaceDE w:val="0"/>
              <w:autoSpaceDN w:val="0"/>
              <w:adjustRightInd w:val="0"/>
              <w:spacing w:before="60" w:after="60"/>
              <w:rPr>
                <w:noProof/>
                <w:szCs w:val="22"/>
              </w:rPr>
            </w:pPr>
            <w:r w:rsidRPr="00FC1ABA">
              <w:rPr>
                <w:noProof/>
                <w:szCs w:val="22"/>
              </w:rPr>
              <w:drawing>
                <wp:inline distT="0" distB="0" distL="0" distR="0" wp14:anchorId="220949E3" wp14:editId="59644C99">
                  <wp:extent cx="944880" cy="944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c>
          <w:tcPr>
            <w:tcW w:w="7073" w:type="dxa"/>
          </w:tcPr>
          <w:p w14:paraId="79A93497" w14:textId="77777777" w:rsidR="00633174" w:rsidRPr="00FC1ABA" w:rsidRDefault="00633174" w:rsidP="008521DD">
            <w:pPr>
              <w:pStyle w:val="Default"/>
              <w:spacing w:before="60" w:after="60"/>
              <w:ind w:left="132"/>
              <w:jc w:val="both"/>
              <w:rPr>
                <w:rFonts w:ascii="Poppins" w:hAnsi="Poppins" w:cs="Poppins"/>
                <w:color w:val="auto"/>
                <w:sz w:val="22"/>
                <w:szCs w:val="22"/>
                <w:lang w:eastAsia="en-GB"/>
              </w:rPr>
            </w:pPr>
            <w:r w:rsidRPr="008521DD">
              <w:rPr>
                <w:rFonts w:ascii="Poppins" w:hAnsi="Poppins" w:cs="Poppins"/>
                <w:b/>
                <w:color w:val="203C87"/>
                <w:sz w:val="22"/>
                <w:szCs w:val="22"/>
                <w:lang w:eastAsia="en-GB"/>
              </w:rPr>
              <w:t xml:space="preserve">Chemical Signs </w:t>
            </w:r>
            <w:r w:rsidRPr="00FC1ABA">
              <w:rPr>
                <w:rFonts w:ascii="Poppins" w:hAnsi="Poppins" w:cs="Poppins"/>
                <w:color w:val="auto"/>
                <w:sz w:val="22"/>
                <w:szCs w:val="22"/>
                <w:lang w:eastAsia="en-GB"/>
              </w:rPr>
              <w:t xml:space="preserve">– </w:t>
            </w:r>
            <w:r w:rsidRPr="008521DD">
              <w:rPr>
                <w:rFonts w:ascii="Poppins" w:hAnsi="Poppins" w:cs="Poppins"/>
                <w:color w:val="63656A"/>
                <w:sz w:val="22"/>
                <w:szCs w:val="22"/>
                <w:lang w:eastAsia="en-GB"/>
              </w:rPr>
              <w:t>a sign which gives warning of a hazard associated with a chemical or substance.</w:t>
            </w:r>
          </w:p>
          <w:p w14:paraId="6B537612" w14:textId="77777777" w:rsidR="00633174" w:rsidRPr="00FC1ABA" w:rsidRDefault="00633174" w:rsidP="008521DD">
            <w:pPr>
              <w:autoSpaceDE w:val="0"/>
              <w:autoSpaceDN w:val="0"/>
              <w:adjustRightInd w:val="0"/>
              <w:spacing w:before="60" w:after="60"/>
              <w:rPr>
                <w:szCs w:val="22"/>
                <w:lang w:val="en"/>
              </w:rPr>
            </w:pPr>
          </w:p>
        </w:tc>
      </w:tr>
    </w:tbl>
    <w:p w14:paraId="2DD53E77" w14:textId="77777777" w:rsidR="00633174" w:rsidRPr="00FC1ABA" w:rsidRDefault="00633174" w:rsidP="008521DD">
      <w:pPr>
        <w:autoSpaceDE w:val="0"/>
        <w:autoSpaceDN w:val="0"/>
        <w:adjustRightInd w:val="0"/>
        <w:spacing w:before="60" w:after="60"/>
        <w:rPr>
          <w:szCs w:val="22"/>
        </w:rPr>
      </w:pPr>
    </w:p>
    <w:p w14:paraId="68CA2E2D" w14:textId="77777777" w:rsidR="00633174" w:rsidRPr="00FC1ABA" w:rsidRDefault="00633174" w:rsidP="008521DD">
      <w:pPr>
        <w:spacing w:before="60" w:after="60"/>
        <w:jc w:val="center"/>
        <w:rPr>
          <w:szCs w:val="22"/>
        </w:rPr>
      </w:pPr>
      <w:r w:rsidRPr="00FC1ABA">
        <w:rPr>
          <w:noProof/>
          <w:szCs w:val="22"/>
        </w:rPr>
        <w:drawing>
          <wp:inline distT="0" distB="0" distL="0" distR="0" wp14:anchorId="77DB8031" wp14:editId="3AD1C63F">
            <wp:extent cx="906780" cy="9067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FC1ABA">
        <w:rPr>
          <w:noProof/>
          <w:szCs w:val="22"/>
        </w:rPr>
        <w:drawing>
          <wp:inline distT="0" distB="0" distL="0" distR="0" wp14:anchorId="1CAF2EB0" wp14:editId="079EDA93">
            <wp:extent cx="906780" cy="906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FC1ABA">
        <w:rPr>
          <w:noProof/>
          <w:szCs w:val="22"/>
        </w:rPr>
        <w:drawing>
          <wp:inline distT="0" distB="0" distL="0" distR="0" wp14:anchorId="7433FB90" wp14:editId="0946AC11">
            <wp:extent cx="906780" cy="9067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FC1ABA">
        <w:rPr>
          <w:noProof/>
          <w:szCs w:val="22"/>
        </w:rPr>
        <w:drawing>
          <wp:inline distT="0" distB="0" distL="0" distR="0" wp14:anchorId="7743B91A" wp14:editId="7C210BBC">
            <wp:extent cx="906780" cy="9067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FC1ABA">
        <w:rPr>
          <w:noProof/>
          <w:szCs w:val="22"/>
        </w:rPr>
        <w:drawing>
          <wp:inline distT="0" distB="0" distL="0" distR="0" wp14:anchorId="1ACC1DB7" wp14:editId="239CB70B">
            <wp:extent cx="906780" cy="906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FC1ABA">
        <w:rPr>
          <w:noProof/>
          <w:szCs w:val="22"/>
        </w:rPr>
        <w:drawing>
          <wp:inline distT="0" distB="0" distL="0" distR="0" wp14:anchorId="4E26F85D" wp14:editId="4812D9AE">
            <wp:extent cx="906780" cy="9067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p w14:paraId="2F5A511C" w14:textId="77777777" w:rsidR="00633174" w:rsidRPr="00FC1ABA" w:rsidRDefault="00633174" w:rsidP="008521DD">
      <w:pPr>
        <w:spacing w:before="60" w:after="60"/>
        <w:jc w:val="center"/>
        <w:rPr>
          <w:szCs w:val="22"/>
        </w:rPr>
      </w:pPr>
      <w:r w:rsidRPr="00FC1ABA">
        <w:rPr>
          <w:noProof/>
          <w:szCs w:val="22"/>
        </w:rPr>
        <w:drawing>
          <wp:inline distT="0" distB="0" distL="0" distR="0" wp14:anchorId="1635D682" wp14:editId="2A72FB17">
            <wp:extent cx="906780" cy="906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FC1ABA">
        <w:rPr>
          <w:noProof/>
          <w:szCs w:val="22"/>
        </w:rPr>
        <w:drawing>
          <wp:inline distT="0" distB="0" distL="0" distR="0" wp14:anchorId="18176E3C" wp14:editId="55ECB535">
            <wp:extent cx="906780" cy="906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FC1ABA">
        <w:rPr>
          <w:noProof/>
          <w:szCs w:val="22"/>
        </w:rPr>
        <w:drawing>
          <wp:inline distT="0" distB="0" distL="0" distR="0" wp14:anchorId="74F0A20B" wp14:editId="4E85807F">
            <wp:extent cx="906780" cy="9067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p w14:paraId="36E67411" w14:textId="77777777" w:rsidR="00633174" w:rsidRPr="00FC1ABA" w:rsidRDefault="00633174" w:rsidP="008521DD">
      <w:pPr>
        <w:tabs>
          <w:tab w:val="left" w:pos="1710"/>
        </w:tabs>
        <w:autoSpaceDE w:val="0"/>
        <w:autoSpaceDN w:val="0"/>
        <w:adjustRightInd w:val="0"/>
        <w:spacing w:before="60" w:after="60"/>
        <w:rPr>
          <w:szCs w:val="22"/>
        </w:rPr>
      </w:pPr>
    </w:p>
    <w:p w14:paraId="41FF824C" w14:textId="77777777" w:rsidR="00633174" w:rsidRPr="00FC1ABA" w:rsidRDefault="00633174" w:rsidP="008521DD">
      <w:pPr>
        <w:tabs>
          <w:tab w:val="left" w:pos="1710"/>
        </w:tabs>
        <w:autoSpaceDE w:val="0"/>
        <w:autoSpaceDN w:val="0"/>
        <w:adjustRightInd w:val="0"/>
        <w:spacing w:before="60" w:after="60"/>
        <w:rPr>
          <w:szCs w:val="22"/>
        </w:rPr>
      </w:pPr>
    </w:p>
    <w:p w14:paraId="02367A73" w14:textId="77777777" w:rsidR="00633174" w:rsidRPr="00FC1ABA" w:rsidRDefault="00633174" w:rsidP="008521DD">
      <w:pPr>
        <w:tabs>
          <w:tab w:val="left" w:pos="1710"/>
        </w:tabs>
        <w:autoSpaceDE w:val="0"/>
        <w:autoSpaceDN w:val="0"/>
        <w:adjustRightInd w:val="0"/>
        <w:spacing w:before="60" w:after="60"/>
        <w:rPr>
          <w:szCs w:val="22"/>
        </w:rPr>
      </w:pPr>
    </w:p>
    <w:tbl>
      <w:tblPr>
        <w:tblW w:w="10428" w:type="dxa"/>
        <w:tblLook w:val="04A0" w:firstRow="1" w:lastRow="0" w:firstColumn="1" w:lastColumn="0" w:noHBand="0" w:noVBand="1"/>
      </w:tblPr>
      <w:tblGrid>
        <w:gridCol w:w="10428"/>
      </w:tblGrid>
      <w:tr w:rsidR="00633174" w:rsidRPr="00FC1ABA" w14:paraId="132426DC" w14:textId="77777777" w:rsidTr="007456BA">
        <w:tc>
          <w:tcPr>
            <w:tcW w:w="10428" w:type="dxa"/>
          </w:tcPr>
          <w:p w14:paraId="6195C8CB" w14:textId="2D5832B6" w:rsidR="00633174" w:rsidRPr="008521DD" w:rsidRDefault="00633174" w:rsidP="008521DD">
            <w:pPr>
              <w:pStyle w:val="Heading1"/>
              <w:numPr>
                <w:ilvl w:val="0"/>
                <w:numId w:val="172"/>
              </w:numPr>
              <w:rPr>
                <w:noProof/>
              </w:rPr>
            </w:pPr>
            <w:bookmarkStart w:id="57" w:name="_Toc338920063"/>
            <w:bookmarkStart w:id="58" w:name="_Toc145931505"/>
            <w:r w:rsidRPr="00FC1ABA">
              <w:rPr>
                <w:noProof/>
              </w:rPr>
              <w:lastRenderedPageBreak/>
              <w:t>Accidents and Incidents</w:t>
            </w:r>
            <w:bookmarkEnd w:id="57"/>
            <w:bookmarkEnd w:id="58"/>
          </w:p>
          <w:p w14:paraId="4A4507F6" w14:textId="3826D5B0" w:rsidR="00633174" w:rsidRPr="008521DD" w:rsidRDefault="00633174" w:rsidP="008521DD">
            <w:pPr>
              <w:spacing w:before="60" w:after="60"/>
              <w:rPr>
                <w:sz w:val="18"/>
                <w:szCs w:val="18"/>
              </w:rPr>
            </w:pPr>
            <w:r w:rsidRPr="008521DD">
              <w:rPr>
                <w:sz w:val="18"/>
                <w:szCs w:val="18"/>
              </w:rPr>
              <w:t>In the event of a child injury during break, PE or lesson time please ensure the incident is reported by a first aider. Forms are available for minor and non-minor incidents (</w:t>
            </w:r>
            <w:proofErr w:type="spellStart"/>
            <w:r w:rsidRPr="008521DD">
              <w:rPr>
                <w:sz w:val="18"/>
                <w:szCs w:val="18"/>
              </w:rPr>
              <w:t>Riddor</w:t>
            </w:r>
            <w:proofErr w:type="spellEnd"/>
            <w:r w:rsidRPr="008521DD">
              <w:rPr>
                <w:sz w:val="18"/>
                <w:szCs w:val="18"/>
              </w:rPr>
              <w:t xml:space="preserve"> etc).</w:t>
            </w:r>
            <w:r w:rsidR="006965FE">
              <w:rPr>
                <w:sz w:val="18"/>
                <w:szCs w:val="18"/>
              </w:rPr>
              <w:t xml:space="preserve"> </w:t>
            </w:r>
            <w:r w:rsidRPr="008521DD">
              <w:rPr>
                <w:sz w:val="18"/>
                <w:szCs w:val="18"/>
              </w:rPr>
              <w:t>A member of the leadership team should be consulted if necessary.</w:t>
            </w:r>
            <w:r w:rsidR="006965FE">
              <w:rPr>
                <w:sz w:val="18"/>
                <w:szCs w:val="18"/>
              </w:rPr>
              <w:t xml:space="preserve"> </w:t>
            </w:r>
            <w:r w:rsidRPr="008521DD">
              <w:rPr>
                <w:sz w:val="18"/>
                <w:szCs w:val="18"/>
              </w:rPr>
              <w:t xml:space="preserve">In the event of any head injury, a head bump letter/incident report should also be completed and sent home with the child as well as a phone call to parent/guardian at the time of the incident. Incident reports are available from </w:t>
            </w:r>
            <w:r w:rsidR="008521DD" w:rsidRPr="008521DD">
              <w:rPr>
                <w:sz w:val="18"/>
                <w:szCs w:val="18"/>
              </w:rPr>
              <w:t>Donna Coburn</w:t>
            </w:r>
            <w:r w:rsidRPr="008521DD">
              <w:rPr>
                <w:sz w:val="18"/>
                <w:szCs w:val="18"/>
              </w:rPr>
              <w:t>.</w:t>
            </w:r>
            <w:r w:rsidR="006965FE">
              <w:rPr>
                <w:sz w:val="18"/>
                <w:szCs w:val="18"/>
              </w:rPr>
              <w:t xml:space="preserve"> </w:t>
            </w:r>
            <w:r w:rsidRPr="008521DD">
              <w:rPr>
                <w:sz w:val="18"/>
                <w:szCs w:val="18"/>
              </w:rPr>
              <w:t>If you are in any doubt as to the seriousness of any injury, ensure a member of the leadership group is consulted.</w:t>
            </w:r>
            <w:r w:rsidR="006965FE">
              <w:rPr>
                <w:sz w:val="18"/>
                <w:szCs w:val="18"/>
              </w:rPr>
              <w:t xml:space="preserve"> </w:t>
            </w:r>
            <w:r w:rsidRPr="008521DD">
              <w:rPr>
                <w:sz w:val="18"/>
                <w:szCs w:val="18"/>
              </w:rPr>
              <w:t>A significant number of staff receive regular first aid training to enable them to deal with minor injuries. The first aid lead is</w:t>
            </w:r>
            <w:r w:rsidR="008521DD" w:rsidRPr="008521DD">
              <w:rPr>
                <w:sz w:val="18"/>
                <w:szCs w:val="18"/>
              </w:rPr>
              <w:t xml:space="preserve"> Julie Jones.</w:t>
            </w:r>
          </w:p>
          <w:p w14:paraId="425B0026" w14:textId="77777777" w:rsidR="00633174" w:rsidRPr="008521DD" w:rsidRDefault="00633174" w:rsidP="008521DD">
            <w:pPr>
              <w:spacing w:before="60" w:after="60"/>
              <w:rPr>
                <w:sz w:val="18"/>
                <w:szCs w:val="18"/>
              </w:rPr>
            </w:pPr>
            <w:r w:rsidRPr="008521DD">
              <w:rPr>
                <w:sz w:val="18"/>
                <w:szCs w:val="18"/>
              </w:rPr>
              <w:t>In the event of any staff accident please notify a member of the leadership group.</w:t>
            </w:r>
          </w:p>
          <w:p w14:paraId="7C3BB07C" w14:textId="77777777" w:rsidR="00633174" w:rsidRPr="00FC1ABA" w:rsidRDefault="00633174" w:rsidP="008521DD">
            <w:pPr>
              <w:pStyle w:val="Heading2"/>
              <w:numPr>
                <w:ilvl w:val="1"/>
                <w:numId w:val="172"/>
              </w:numPr>
              <w:spacing w:before="60" w:after="60"/>
            </w:pPr>
            <w:bookmarkStart w:id="59" w:name="_Toc145931506"/>
            <w:r w:rsidRPr="00FC1ABA">
              <w:t>Emergencies:</w:t>
            </w:r>
            <w:bookmarkEnd w:id="59"/>
          </w:p>
          <w:p w14:paraId="18EE9057" w14:textId="77777777" w:rsidR="00633174" w:rsidRPr="008521DD" w:rsidRDefault="00633174" w:rsidP="008521DD">
            <w:pPr>
              <w:spacing w:before="60" w:after="60"/>
              <w:rPr>
                <w:color w:val="000000"/>
                <w:sz w:val="18"/>
                <w:szCs w:val="18"/>
              </w:rPr>
            </w:pPr>
            <w:r w:rsidRPr="008521DD">
              <w:rPr>
                <w:sz w:val="18"/>
                <w:szCs w:val="18"/>
              </w:rPr>
              <w:t xml:space="preserve">If a serious accident happens, prompt action may save a life or at least reduce the suffering of a child or one of your colleagues. You can help by making sure that first aid assistance is called promptly. Familiarise yourself with the staff members who are trained first aiders. </w:t>
            </w:r>
          </w:p>
        </w:tc>
      </w:tr>
    </w:tbl>
    <w:p w14:paraId="12F4AAD7" w14:textId="71EAD1C6" w:rsidR="00633174" w:rsidRPr="00FC1ABA" w:rsidRDefault="00633174" w:rsidP="008521DD">
      <w:pPr>
        <w:pStyle w:val="Heading2"/>
        <w:numPr>
          <w:ilvl w:val="1"/>
          <w:numId w:val="172"/>
        </w:numPr>
        <w:spacing w:before="60" w:after="60"/>
      </w:pPr>
      <w:bookmarkStart w:id="60" w:name="_Toc145931507"/>
      <w:r w:rsidRPr="00FC1ABA">
        <w:t>Where instant action is needed:</w:t>
      </w:r>
      <w:bookmarkEnd w:id="60"/>
    </w:p>
    <w:p w14:paraId="4F4AB6A6" w14:textId="77777777" w:rsidR="00633174" w:rsidRPr="008521DD" w:rsidRDefault="00633174" w:rsidP="008521DD">
      <w:pPr>
        <w:numPr>
          <w:ilvl w:val="0"/>
          <w:numId w:val="144"/>
        </w:numPr>
        <w:spacing w:before="60" w:after="60"/>
        <w:rPr>
          <w:sz w:val="18"/>
          <w:szCs w:val="18"/>
        </w:rPr>
      </w:pPr>
      <w:r w:rsidRPr="008521DD">
        <w:rPr>
          <w:sz w:val="18"/>
          <w:szCs w:val="18"/>
        </w:rPr>
        <w:t>Do not move the injured person unless their position is life threatening.</w:t>
      </w:r>
    </w:p>
    <w:p w14:paraId="004DCF28" w14:textId="77777777" w:rsidR="00633174" w:rsidRPr="008521DD" w:rsidRDefault="00633174" w:rsidP="008521DD">
      <w:pPr>
        <w:numPr>
          <w:ilvl w:val="0"/>
          <w:numId w:val="144"/>
        </w:numPr>
        <w:spacing w:before="60" w:after="60"/>
        <w:rPr>
          <w:sz w:val="18"/>
          <w:szCs w:val="18"/>
        </w:rPr>
      </w:pPr>
      <w:r w:rsidRPr="008521DD">
        <w:rPr>
          <w:sz w:val="18"/>
          <w:szCs w:val="18"/>
        </w:rPr>
        <w:t>Get someone to call the emergency services, stay with the injured person, keep them warm and ensure that they can breathe freely.</w:t>
      </w:r>
    </w:p>
    <w:p w14:paraId="4410E4A2" w14:textId="77777777" w:rsidR="00633174" w:rsidRPr="008521DD" w:rsidRDefault="00633174" w:rsidP="008521DD">
      <w:pPr>
        <w:numPr>
          <w:ilvl w:val="0"/>
          <w:numId w:val="144"/>
        </w:numPr>
        <w:spacing w:before="60" w:after="60"/>
        <w:rPr>
          <w:sz w:val="18"/>
          <w:szCs w:val="18"/>
        </w:rPr>
      </w:pPr>
      <w:r w:rsidRPr="008521DD">
        <w:rPr>
          <w:sz w:val="18"/>
          <w:szCs w:val="18"/>
        </w:rPr>
        <w:t>If there is serious bleeding, apply pressure near the wound, but do not touch the wound itself.</w:t>
      </w:r>
    </w:p>
    <w:p w14:paraId="571FF00C" w14:textId="77777777" w:rsidR="00633174" w:rsidRPr="008521DD" w:rsidRDefault="00633174" w:rsidP="008521DD">
      <w:pPr>
        <w:numPr>
          <w:ilvl w:val="0"/>
          <w:numId w:val="144"/>
        </w:numPr>
        <w:spacing w:before="60" w:after="60"/>
        <w:rPr>
          <w:sz w:val="18"/>
          <w:szCs w:val="18"/>
        </w:rPr>
      </w:pPr>
      <w:r w:rsidRPr="008521DD">
        <w:rPr>
          <w:sz w:val="18"/>
          <w:szCs w:val="18"/>
        </w:rPr>
        <w:t>Do not allow the injured person to eat or drink.</w:t>
      </w:r>
    </w:p>
    <w:p w14:paraId="27BB9ACC" w14:textId="60B9876B" w:rsidR="00633174" w:rsidRPr="008521DD" w:rsidRDefault="00633174" w:rsidP="008521DD">
      <w:pPr>
        <w:numPr>
          <w:ilvl w:val="0"/>
          <w:numId w:val="144"/>
        </w:numPr>
        <w:spacing w:before="60" w:after="60"/>
        <w:rPr>
          <w:sz w:val="18"/>
          <w:szCs w:val="18"/>
        </w:rPr>
      </w:pPr>
      <w:r w:rsidRPr="008521DD">
        <w:rPr>
          <w:sz w:val="18"/>
          <w:szCs w:val="18"/>
        </w:rPr>
        <w:t>In the case of electric shock do not touch the injured person until the power is switched off.</w:t>
      </w:r>
    </w:p>
    <w:p w14:paraId="01C92821" w14:textId="36E37176" w:rsidR="00633174" w:rsidRPr="00FC1ABA" w:rsidRDefault="00633174" w:rsidP="008521DD">
      <w:pPr>
        <w:pStyle w:val="Heading2"/>
        <w:numPr>
          <w:ilvl w:val="1"/>
          <w:numId w:val="172"/>
        </w:numPr>
        <w:spacing w:before="60" w:after="60"/>
      </w:pPr>
      <w:bookmarkStart w:id="61" w:name="_Toc145931508"/>
      <w:r w:rsidRPr="00FC1ABA">
        <w:t xml:space="preserve">First Aid </w:t>
      </w:r>
      <w:r w:rsidR="008521DD">
        <w:t>Box Locations</w:t>
      </w:r>
      <w:r w:rsidRPr="00FC1ABA">
        <w:t>:</w:t>
      </w:r>
      <w:bookmarkEnd w:id="61"/>
      <w:r w:rsidRPr="00FC1ABA">
        <w:t xml:space="preserve"> </w:t>
      </w:r>
    </w:p>
    <w:p w14:paraId="35F709B9" w14:textId="20C87BD4" w:rsidR="00633174" w:rsidRDefault="006965FE" w:rsidP="006965FE">
      <w:pPr>
        <w:pStyle w:val="ListParagraph"/>
        <w:numPr>
          <w:ilvl w:val="0"/>
          <w:numId w:val="170"/>
        </w:numPr>
        <w:spacing w:before="60" w:after="60"/>
        <w:contextualSpacing w:val="0"/>
        <w:rPr>
          <w:bCs/>
          <w:sz w:val="18"/>
          <w:szCs w:val="18"/>
        </w:rPr>
      </w:pPr>
      <w:r>
        <w:rPr>
          <w:bCs/>
          <w:sz w:val="18"/>
          <w:szCs w:val="18"/>
        </w:rPr>
        <w:t>First Aid equipment is available in each year group.</w:t>
      </w:r>
    </w:p>
    <w:p w14:paraId="1CD855B6" w14:textId="0746BEF7" w:rsidR="006965FE" w:rsidRPr="006965FE" w:rsidRDefault="006965FE" w:rsidP="006965FE">
      <w:pPr>
        <w:pStyle w:val="ListParagraph"/>
        <w:numPr>
          <w:ilvl w:val="0"/>
          <w:numId w:val="170"/>
        </w:numPr>
        <w:spacing w:before="60" w:after="60"/>
        <w:contextualSpacing w:val="0"/>
        <w:rPr>
          <w:bCs/>
          <w:sz w:val="18"/>
          <w:szCs w:val="18"/>
        </w:rPr>
      </w:pPr>
      <w:r>
        <w:rPr>
          <w:bCs/>
          <w:sz w:val="18"/>
          <w:szCs w:val="18"/>
        </w:rPr>
        <w:t>First Aid boxes will be located in the main corridors of the school during 23/24 Academic Year.</w:t>
      </w:r>
    </w:p>
    <w:p w14:paraId="6CB7C424" w14:textId="77D80B1A" w:rsidR="00633174" w:rsidRPr="008521DD" w:rsidRDefault="00633174" w:rsidP="008521DD">
      <w:pPr>
        <w:pStyle w:val="Heading2"/>
        <w:numPr>
          <w:ilvl w:val="1"/>
          <w:numId w:val="172"/>
        </w:numPr>
        <w:spacing w:before="60" w:after="60"/>
      </w:pPr>
      <w:bookmarkStart w:id="62" w:name="_Toc145931509"/>
      <w:r w:rsidRPr="00FC1ABA">
        <w:t>Defibrillator is located:</w:t>
      </w:r>
      <w:bookmarkEnd w:id="62"/>
    </w:p>
    <w:p w14:paraId="6D710B8B" w14:textId="184B463D" w:rsidR="00633174" w:rsidRPr="008521DD" w:rsidRDefault="008521DD" w:rsidP="008521DD">
      <w:pPr>
        <w:pStyle w:val="ListParagraph"/>
        <w:numPr>
          <w:ilvl w:val="0"/>
          <w:numId w:val="171"/>
        </w:numPr>
        <w:spacing w:before="60" w:after="60"/>
        <w:contextualSpacing w:val="0"/>
        <w:rPr>
          <w:bCs/>
          <w:sz w:val="18"/>
          <w:szCs w:val="18"/>
        </w:rPr>
      </w:pPr>
      <w:r w:rsidRPr="008521DD">
        <w:rPr>
          <w:bCs/>
          <w:sz w:val="18"/>
          <w:szCs w:val="18"/>
        </w:rPr>
        <w:t>On the Administration Corridor, between the School Business Manager’s Officer and the Learning Mentor’s Office.</w:t>
      </w:r>
    </w:p>
    <w:p w14:paraId="143DBD4E" w14:textId="77777777" w:rsidR="00633174" w:rsidRPr="008521DD" w:rsidRDefault="00633174" w:rsidP="008521DD">
      <w:pPr>
        <w:spacing w:before="60" w:after="60"/>
        <w:rPr>
          <w:sz w:val="18"/>
          <w:szCs w:val="18"/>
        </w:rPr>
      </w:pPr>
      <w:r w:rsidRPr="008521DD">
        <w:rPr>
          <w:sz w:val="18"/>
          <w:szCs w:val="18"/>
        </w:rPr>
        <w:t xml:space="preserve">Always report </w:t>
      </w:r>
      <w:r w:rsidRPr="008521DD">
        <w:rPr>
          <w:b/>
          <w:sz w:val="18"/>
          <w:szCs w:val="18"/>
        </w:rPr>
        <w:t>All Accidents, Incidents and Near Misses</w:t>
      </w:r>
      <w:r w:rsidRPr="008521DD">
        <w:rPr>
          <w:sz w:val="18"/>
          <w:szCs w:val="18"/>
        </w:rPr>
        <w:t>. It is important that they are reported so that they can be investigated and measures put in place to stop them from happening again.</w:t>
      </w:r>
    </w:p>
    <w:p w14:paraId="111D924F" w14:textId="77777777" w:rsidR="00633174" w:rsidRPr="00FC1ABA" w:rsidRDefault="00633174" w:rsidP="008521DD">
      <w:pPr>
        <w:pStyle w:val="Heading2"/>
        <w:numPr>
          <w:ilvl w:val="1"/>
          <w:numId w:val="172"/>
        </w:numPr>
        <w:spacing w:before="60" w:after="60"/>
      </w:pPr>
      <w:bookmarkStart w:id="63" w:name="_Toc145931510"/>
      <w:r w:rsidRPr="00FC1ABA">
        <w:t>Medical Information</w:t>
      </w:r>
      <w:bookmarkEnd w:id="63"/>
    </w:p>
    <w:p w14:paraId="4E3E48B2" w14:textId="06952E38" w:rsidR="00633174" w:rsidRPr="008521DD" w:rsidRDefault="00633174" w:rsidP="008521DD">
      <w:pPr>
        <w:spacing w:before="60" w:after="60"/>
        <w:rPr>
          <w:color w:val="FF0000"/>
          <w:sz w:val="18"/>
          <w:szCs w:val="18"/>
        </w:rPr>
      </w:pPr>
      <w:bookmarkStart w:id="64" w:name="_Hlk37235137"/>
      <w:r w:rsidRPr="008521DD">
        <w:rPr>
          <w:sz w:val="18"/>
          <w:szCs w:val="18"/>
        </w:rPr>
        <w:t xml:space="preserve">A list of children with specific medical conditions is available via </w:t>
      </w:r>
      <w:r w:rsidR="006965FE" w:rsidRPr="006965FE">
        <w:rPr>
          <w:color w:val="65636A"/>
          <w:sz w:val="18"/>
          <w:szCs w:val="18"/>
        </w:rPr>
        <w:t>Medical Tracker</w:t>
      </w:r>
      <w:r w:rsidRPr="008521DD">
        <w:rPr>
          <w:sz w:val="18"/>
          <w:szCs w:val="18"/>
        </w:rPr>
        <w:t xml:space="preserve"> for relevant class teachers who require it. It is updated on a regular basis to ensure accuracy of information.</w:t>
      </w:r>
      <w:r w:rsidR="006965FE">
        <w:rPr>
          <w:sz w:val="18"/>
          <w:szCs w:val="18"/>
        </w:rPr>
        <w:t xml:space="preserve"> </w:t>
      </w:r>
    </w:p>
    <w:p w14:paraId="78713C67" w14:textId="77777777" w:rsidR="00633174" w:rsidRPr="00FC1ABA" w:rsidRDefault="00633174" w:rsidP="008521DD">
      <w:pPr>
        <w:pStyle w:val="Heading2"/>
        <w:numPr>
          <w:ilvl w:val="1"/>
          <w:numId w:val="172"/>
        </w:numPr>
        <w:spacing w:before="60" w:after="60"/>
      </w:pPr>
      <w:bookmarkStart w:id="65" w:name="_Toc145931511"/>
      <w:bookmarkEnd w:id="64"/>
      <w:r w:rsidRPr="00FC1ABA">
        <w:t>Illness</w:t>
      </w:r>
      <w:bookmarkEnd w:id="65"/>
    </w:p>
    <w:p w14:paraId="7E808461" w14:textId="0DABF23A" w:rsidR="00633174" w:rsidRPr="008521DD" w:rsidRDefault="00633174" w:rsidP="008521DD">
      <w:pPr>
        <w:spacing w:before="60" w:after="60"/>
        <w:rPr>
          <w:sz w:val="18"/>
          <w:szCs w:val="18"/>
        </w:rPr>
      </w:pPr>
      <w:r w:rsidRPr="008521DD">
        <w:rPr>
          <w:sz w:val="18"/>
          <w:szCs w:val="18"/>
        </w:rPr>
        <w:t>Children who become unwell during the course of the day should be monitored by class teachers.</w:t>
      </w:r>
      <w:r w:rsidR="006965FE">
        <w:rPr>
          <w:sz w:val="18"/>
          <w:szCs w:val="18"/>
        </w:rPr>
        <w:t xml:space="preserve"> </w:t>
      </w:r>
      <w:r w:rsidRPr="008521DD">
        <w:rPr>
          <w:sz w:val="18"/>
          <w:szCs w:val="18"/>
        </w:rPr>
        <w:t>If it is felt that they need to go home a member of the Leadership Team should be consulted.</w:t>
      </w:r>
      <w:r w:rsidR="006965FE">
        <w:rPr>
          <w:sz w:val="18"/>
          <w:szCs w:val="18"/>
        </w:rPr>
        <w:t xml:space="preserve"> </w:t>
      </w:r>
      <w:r w:rsidRPr="008521DD">
        <w:rPr>
          <w:sz w:val="18"/>
          <w:szCs w:val="18"/>
        </w:rPr>
        <w:t>Children who leave school during the school day should be signed out of school by means of the signing out register kept in the main office.</w:t>
      </w:r>
    </w:p>
    <w:p w14:paraId="23638157" w14:textId="5DFF1946" w:rsidR="00633174" w:rsidRPr="008521DD" w:rsidRDefault="00633174" w:rsidP="008521DD">
      <w:pPr>
        <w:spacing w:before="60" w:after="60"/>
        <w:rPr>
          <w:sz w:val="18"/>
          <w:szCs w:val="18"/>
        </w:rPr>
      </w:pPr>
      <w:bookmarkStart w:id="66" w:name="_Hlk37235298"/>
      <w:r w:rsidRPr="008521DD">
        <w:rPr>
          <w:sz w:val="18"/>
          <w:szCs w:val="18"/>
        </w:rPr>
        <w:t xml:space="preserve">An up-to-date list of contagious illnesses, with details for recognition and quarantine time-scales, is kept in </w:t>
      </w:r>
      <w:r w:rsidR="006965FE">
        <w:rPr>
          <w:sz w:val="18"/>
          <w:szCs w:val="18"/>
        </w:rPr>
        <w:t>the Main School Office</w:t>
      </w:r>
      <w:r w:rsidR="006965FE">
        <w:rPr>
          <w:color w:val="FF0000"/>
          <w:sz w:val="18"/>
          <w:szCs w:val="18"/>
        </w:rPr>
        <w:t xml:space="preserve"> </w:t>
      </w:r>
      <w:r w:rsidRPr="008521DD">
        <w:rPr>
          <w:sz w:val="18"/>
          <w:szCs w:val="18"/>
        </w:rPr>
        <w:t>for all staff to refer to</w:t>
      </w:r>
      <w:bookmarkEnd w:id="66"/>
      <w:r w:rsidRPr="008521DD">
        <w:rPr>
          <w:sz w:val="18"/>
          <w:szCs w:val="18"/>
        </w:rPr>
        <w:t>.</w:t>
      </w:r>
      <w:r w:rsidR="006965FE">
        <w:rPr>
          <w:sz w:val="18"/>
          <w:szCs w:val="18"/>
        </w:rPr>
        <w:t xml:space="preserve"> </w:t>
      </w:r>
      <w:r w:rsidRPr="008521DD">
        <w:rPr>
          <w:sz w:val="18"/>
          <w:szCs w:val="18"/>
        </w:rPr>
        <w:t>All cases should be reported to a member of the Leadership team.</w:t>
      </w:r>
    </w:p>
    <w:p w14:paraId="0B08AB3F" w14:textId="15D90B84" w:rsidR="00633174" w:rsidRPr="00FC1ABA" w:rsidRDefault="00633174" w:rsidP="008521DD">
      <w:pPr>
        <w:pStyle w:val="Heading2"/>
        <w:numPr>
          <w:ilvl w:val="1"/>
          <w:numId w:val="172"/>
        </w:numPr>
        <w:spacing w:before="60" w:after="60"/>
      </w:pPr>
      <w:bookmarkStart w:id="67" w:name="_Toc145931512"/>
      <w:r w:rsidRPr="00FC1ABA">
        <w:t>Medication</w:t>
      </w:r>
      <w:bookmarkEnd w:id="67"/>
    </w:p>
    <w:p w14:paraId="5FCA811F" w14:textId="3ED2F3D1" w:rsidR="00633174" w:rsidRPr="008521DD" w:rsidRDefault="00633174" w:rsidP="008521DD">
      <w:pPr>
        <w:spacing w:before="60" w:after="60"/>
        <w:rPr>
          <w:sz w:val="18"/>
          <w:szCs w:val="18"/>
        </w:rPr>
      </w:pPr>
      <w:r w:rsidRPr="008521DD">
        <w:rPr>
          <w:sz w:val="18"/>
          <w:szCs w:val="18"/>
        </w:rPr>
        <w:t>Medication may be administered by trained staff if a request has been issued in writing giving the school necessary authorisation.</w:t>
      </w:r>
    </w:p>
    <w:p w14:paraId="76C86337" w14:textId="77777777" w:rsidR="00633174" w:rsidRPr="008521DD" w:rsidRDefault="00633174" w:rsidP="008521DD">
      <w:pPr>
        <w:pStyle w:val="Heading1"/>
        <w:numPr>
          <w:ilvl w:val="0"/>
          <w:numId w:val="172"/>
        </w:numPr>
      </w:pPr>
      <w:bookmarkStart w:id="68" w:name="_Toc145931513"/>
      <w:r w:rsidRPr="008521DD">
        <w:t>Teachers’ responsibilities</w:t>
      </w:r>
      <w:bookmarkEnd w:id="68"/>
    </w:p>
    <w:p w14:paraId="009336D6" w14:textId="77777777" w:rsidR="00633174" w:rsidRPr="008521DD" w:rsidRDefault="00633174" w:rsidP="008521DD">
      <w:pPr>
        <w:spacing w:before="60" w:after="60"/>
        <w:rPr>
          <w:bCs/>
          <w:sz w:val="18"/>
          <w:szCs w:val="18"/>
        </w:rPr>
      </w:pPr>
      <w:r w:rsidRPr="008521DD">
        <w:rPr>
          <w:bCs/>
          <w:sz w:val="18"/>
          <w:szCs w:val="18"/>
        </w:rPr>
        <w:t>The head teacher will ensure that:</w:t>
      </w:r>
    </w:p>
    <w:p w14:paraId="2AAB5AFA" w14:textId="77777777" w:rsidR="00633174" w:rsidRPr="008521DD" w:rsidRDefault="00633174" w:rsidP="008521DD">
      <w:pPr>
        <w:numPr>
          <w:ilvl w:val="0"/>
          <w:numId w:val="156"/>
        </w:numPr>
        <w:spacing w:before="60" w:after="60"/>
        <w:rPr>
          <w:bCs/>
          <w:sz w:val="18"/>
          <w:szCs w:val="18"/>
        </w:rPr>
      </w:pPr>
      <w:r w:rsidRPr="008521DD">
        <w:rPr>
          <w:bCs/>
          <w:sz w:val="18"/>
          <w:szCs w:val="18"/>
        </w:rPr>
        <w:t>Medicines brought into the school are suitably labelled with the name of the pupil; name of drug; dosage; frequency of administration.</w:t>
      </w:r>
    </w:p>
    <w:p w14:paraId="0ACDFB3F" w14:textId="77777777" w:rsidR="00633174" w:rsidRPr="008521DD" w:rsidRDefault="00633174" w:rsidP="008521DD">
      <w:pPr>
        <w:numPr>
          <w:ilvl w:val="0"/>
          <w:numId w:val="156"/>
        </w:numPr>
        <w:spacing w:before="60" w:after="60"/>
        <w:rPr>
          <w:bCs/>
          <w:sz w:val="18"/>
          <w:szCs w:val="18"/>
        </w:rPr>
      </w:pPr>
      <w:r w:rsidRPr="008521DD">
        <w:rPr>
          <w:bCs/>
          <w:sz w:val="18"/>
          <w:szCs w:val="18"/>
        </w:rPr>
        <w:lastRenderedPageBreak/>
        <w:t>A record card is completed for each pupil receiving medication. The card should include the following information:</w:t>
      </w:r>
    </w:p>
    <w:p w14:paraId="1B2C5760" w14:textId="77777777" w:rsidR="00633174" w:rsidRPr="008521DD" w:rsidRDefault="00633174" w:rsidP="008521DD">
      <w:pPr>
        <w:numPr>
          <w:ilvl w:val="0"/>
          <w:numId w:val="156"/>
        </w:numPr>
        <w:spacing w:before="60" w:after="60"/>
        <w:rPr>
          <w:bCs/>
          <w:sz w:val="18"/>
          <w:szCs w:val="18"/>
        </w:rPr>
      </w:pPr>
      <w:r w:rsidRPr="008521DD">
        <w:rPr>
          <w:bCs/>
          <w:sz w:val="18"/>
          <w:szCs w:val="18"/>
        </w:rPr>
        <w:t>The medicines required by the pupil</w:t>
      </w:r>
    </w:p>
    <w:p w14:paraId="0F20B18B" w14:textId="77777777" w:rsidR="00633174" w:rsidRPr="008521DD" w:rsidRDefault="00633174" w:rsidP="008521DD">
      <w:pPr>
        <w:numPr>
          <w:ilvl w:val="0"/>
          <w:numId w:val="157"/>
        </w:numPr>
        <w:spacing w:before="60" w:after="60"/>
        <w:rPr>
          <w:bCs/>
          <w:sz w:val="18"/>
          <w:szCs w:val="18"/>
        </w:rPr>
      </w:pPr>
      <w:r w:rsidRPr="008521DD">
        <w:rPr>
          <w:bCs/>
          <w:sz w:val="18"/>
          <w:szCs w:val="18"/>
        </w:rPr>
        <w:t>Details of dosage and times for administration</w:t>
      </w:r>
    </w:p>
    <w:p w14:paraId="7447CB0A" w14:textId="77777777" w:rsidR="00633174" w:rsidRPr="008521DD" w:rsidRDefault="00633174" w:rsidP="008521DD">
      <w:pPr>
        <w:numPr>
          <w:ilvl w:val="0"/>
          <w:numId w:val="157"/>
        </w:numPr>
        <w:spacing w:before="60" w:after="60"/>
        <w:rPr>
          <w:bCs/>
          <w:sz w:val="18"/>
          <w:szCs w:val="18"/>
        </w:rPr>
      </w:pPr>
      <w:r w:rsidRPr="008521DD">
        <w:rPr>
          <w:bCs/>
          <w:sz w:val="18"/>
          <w:szCs w:val="18"/>
        </w:rPr>
        <w:t>The types of medicines being carried</w:t>
      </w:r>
    </w:p>
    <w:p w14:paraId="01454745" w14:textId="77777777" w:rsidR="00633174" w:rsidRPr="008521DD" w:rsidRDefault="00633174" w:rsidP="008521DD">
      <w:pPr>
        <w:numPr>
          <w:ilvl w:val="0"/>
          <w:numId w:val="157"/>
        </w:numPr>
        <w:spacing w:before="60" w:after="60"/>
        <w:rPr>
          <w:bCs/>
          <w:sz w:val="18"/>
          <w:szCs w:val="18"/>
        </w:rPr>
      </w:pPr>
      <w:r w:rsidRPr="008521DD">
        <w:rPr>
          <w:bCs/>
          <w:sz w:val="18"/>
          <w:szCs w:val="18"/>
        </w:rPr>
        <w:t>Appropriate risk assessment undertaken</w:t>
      </w:r>
    </w:p>
    <w:p w14:paraId="7A33D988" w14:textId="7F0BC31B" w:rsidR="00633174" w:rsidRPr="008521DD" w:rsidRDefault="00633174" w:rsidP="008521DD">
      <w:pPr>
        <w:numPr>
          <w:ilvl w:val="0"/>
          <w:numId w:val="157"/>
        </w:numPr>
        <w:spacing w:before="60" w:after="60"/>
        <w:rPr>
          <w:bCs/>
          <w:sz w:val="18"/>
          <w:szCs w:val="18"/>
        </w:rPr>
      </w:pPr>
      <w:r w:rsidRPr="008521DD">
        <w:rPr>
          <w:bCs/>
          <w:sz w:val="18"/>
          <w:szCs w:val="18"/>
        </w:rPr>
        <w:t>The staff involved in administration or supervision of medication</w:t>
      </w:r>
    </w:p>
    <w:p w14:paraId="322D2500" w14:textId="77777777" w:rsidR="00633174" w:rsidRPr="008521DD" w:rsidRDefault="00633174" w:rsidP="008521DD">
      <w:pPr>
        <w:numPr>
          <w:ilvl w:val="0"/>
          <w:numId w:val="158"/>
        </w:numPr>
        <w:spacing w:before="60" w:after="60"/>
        <w:rPr>
          <w:bCs/>
          <w:sz w:val="18"/>
          <w:szCs w:val="18"/>
        </w:rPr>
      </w:pPr>
      <w:r w:rsidRPr="008521DD">
        <w:rPr>
          <w:bCs/>
          <w:sz w:val="18"/>
          <w:szCs w:val="18"/>
        </w:rPr>
        <w:t>Staff do not compel a pupil to take medication</w:t>
      </w:r>
    </w:p>
    <w:p w14:paraId="08F14EBD" w14:textId="77777777" w:rsidR="00633174" w:rsidRPr="008521DD" w:rsidRDefault="00633174" w:rsidP="008521DD">
      <w:pPr>
        <w:numPr>
          <w:ilvl w:val="0"/>
          <w:numId w:val="158"/>
        </w:numPr>
        <w:spacing w:before="60" w:after="60"/>
        <w:rPr>
          <w:bCs/>
          <w:sz w:val="18"/>
          <w:szCs w:val="18"/>
        </w:rPr>
      </w:pPr>
      <w:r w:rsidRPr="008521DD">
        <w:rPr>
          <w:bCs/>
          <w:sz w:val="18"/>
          <w:szCs w:val="18"/>
        </w:rPr>
        <w:t>In an emergency, students have prompt access to their medicine through a recognised procedure</w:t>
      </w:r>
    </w:p>
    <w:p w14:paraId="2C66650E" w14:textId="77777777" w:rsidR="00633174" w:rsidRPr="008521DD" w:rsidRDefault="00633174" w:rsidP="008521DD">
      <w:pPr>
        <w:numPr>
          <w:ilvl w:val="0"/>
          <w:numId w:val="158"/>
        </w:numPr>
        <w:spacing w:before="60" w:after="60"/>
        <w:rPr>
          <w:bCs/>
          <w:sz w:val="18"/>
          <w:szCs w:val="18"/>
        </w:rPr>
      </w:pPr>
      <w:r w:rsidRPr="008521DD">
        <w:rPr>
          <w:bCs/>
          <w:sz w:val="18"/>
          <w:szCs w:val="18"/>
        </w:rPr>
        <w:t>All staff are familiar with the emergency procedure</w:t>
      </w:r>
    </w:p>
    <w:p w14:paraId="7410F457" w14:textId="4DCDC21F" w:rsidR="00633174" w:rsidRPr="008521DD" w:rsidRDefault="00633174" w:rsidP="008521DD">
      <w:pPr>
        <w:numPr>
          <w:ilvl w:val="0"/>
          <w:numId w:val="158"/>
        </w:numPr>
        <w:spacing w:before="60" w:after="60"/>
        <w:rPr>
          <w:bCs/>
          <w:sz w:val="18"/>
          <w:szCs w:val="18"/>
        </w:rPr>
      </w:pPr>
      <w:r w:rsidRPr="008521DD">
        <w:rPr>
          <w:bCs/>
          <w:sz w:val="18"/>
          <w:szCs w:val="18"/>
        </w:rPr>
        <w:t>These procedures are followed when on school outings.</w:t>
      </w:r>
    </w:p>
    <w:p w14:paraId="019BB943" w14:textId="699CFE58" w:rsidR="00633174" w:rsidRPr="008521DD" w:rsidRDefault="00633174" w:rsidP="008521DD">
      <w:pPr>
        <w:spacing w:before="60" w:after="60"/>
        <w:rPr>
          <w:bCs/>
          <w:sz w:val="18"/>
          <w:szCs w:val="18"/>
        </w:rPr>
      </w:pPr>
      <w:r w:rsidRPr="008521DD">
        <w:rPr>
          <w:bCs/>
          <w:sz w:val="18"/>
          <w:szCs w:val="18"/>
        </w:rPr>
        <w:t>Staff who participate in the administering of medication to students will comply with the school’s policy.</w:t>
      </w:r>
    </w:p>
    <w:p w14:paraId="13C933F0" w14:textId="3F99B913" w:rsidR="00633174" w:rsidRPr="008521DD" w:rsidRDefault="00633174" w:rsidP="008521DD">
      <w:pPr>
        <w:spacing w:before="60" w:after="60"/>
        <w:rPr>
          <w:sz w:val="18"/>
          <w:szCs w:val="18"/>
        </w:rPr>
      </w:pPr>
      <w:r w:rsidRPr="008521DD">
        <w:rPr>
          <w:sz w:val="18"/>
          <w:szCs w:val="18"/>
        </w:rPr>
        <w:t>Medication is stored out of children’s reach located in lock</w:t>
      </w:r>
      <w:r w:rsidR="006965FE">
        <w:rPr>
          <w:sz w:val="18"/>
          <w:szCs w:val="18"/>
        </w:rPr>
        <w:t>ed</w:t>
      </w:r>
      <w:r w:rsidRPr="008521DD">
        <w:rPr>
          <w:sz w:val="18"/>
          <w:szCs w:val="18"/>
        </w:rPr>
        <w:t xml:space="preserve"> cupboards</w:t>
      </w:r>
      <w:r w:rsidR="006965FE">
        <w:rPr>
          <w:sz w:val="18"/>
          <w:szCs w:val="18"/>
        </w:rPr>
        <w:t>.</w:t>
      </w:r>
    </w:p>
    <w:p w14:paraId="58DAB3F5" w14:textId="29A348A3" w:rsidR="00633174" w:rsidRPr="008521DD" w:rsidRDefault="00633174" w:rsidP="008521DD">
      <w:pPr>
        <w:spacing w:before="60" w:after="60"/>
        <w:rPr>
          <w:sz w:val="18"/>
          <w:szCs w:val="18"/>
        </w:rPr>
      </w:pPr>
      <w:r w:rsidRPr="008521DD">
        <w:rPr>
          <w:sz w:val="18"/>
          <w:szCs w:val="18"/>
        </w:rPr>
        <w:t>All medication, including inhalers, should be returned to parents prior to all holiday periods.</w:t>
      </w:r>
    </w:p>
    <w:p w14:paraId="5936B284" w14:textId="77777777" w:rsidR="00633174" w:rsidRPr="008521DD" w:rsidRDefault="00633174" w:rsidP="008521DD">
      <w:pPr>
        <w:spacing w:before="60" w:after="60"/>
        <w:rPr>
          <w:sz w:val="18"/>
          <w:szCs w:val="18"/>
        </w:rPr>
      </w:pPr>
      <w:r w:rsidRPr="008521DD">
        <w:rPr>
          <w:sz w:val="18"/>
          <w:szCs w:val="18"/>
        </w:rPr>
        <w:t xml:space="preserve">If a nominated staff member is not comfortable administering a </w:t>
      </w:r>
      <w:proofErr w:type="gramStart"/>
      <w:r w:rsidRPr="008521DD">
        <w:rPr>
          <w:sz w:val="18"/>
          <w:szCs w:val="18"/>
        </w:rPr>
        <w:t>medication</w:t>
      </w:r>
      <w:proofErr w:type="gramEnd"/>
      <w:r w:rsidRPr="008521DD">
        <w:rPr>
          <w:sz w:val="18"/>
          <w:szCs w:val="18"/>
        </w:rPr>
        <w:t xml:space="preserve"> he/she may refer to the Leadership team.</w:t>
      </w:r>
    </w:p>
    <w:p w14:paraId="18067B02" w14:textId="77777777" w:rsidR="00633174" w:rsidRPr="008521DD" w:rsidRDefault="00633174" w:rsidP="008521DD">
      <w:pPr>
        <w:pStyle w:val="Heading2"/>
        <w:numPr>
          <w:ilvl w:val="1"/>
          <w:numId w:val="172"/>
        </w:numPr>
        <w:spacing w:before="60" w:after="60"/>
      </w:pPr>
      <w:bookmarkStart w:id="69" w:name="_Toc145931514"/>
      <w:r w:rsidRPr="008521DD">
        <w:t>Epilepsy</w:t>
      </w:r>
      <w:bookmarkEnd w:id="69"/>
    </w:p>
    <w:p w14:paraId="699A9353" w14:textId="36972D3B" w:rsidR="00633174" w:rsidRPr="008521DD" w:rsidRDefault="00633174" w:rsidP="008521DD">
      <w:pPr>
        <w:spacing w:before="60" w:after="60"/>
        <w:rPr>
          <w:bCs/>
          <w:sz w:val="18"/>
          <w:szCs w:val="18"/>
        </w:rPr>
      </w:pPr>
      <w:r w:rsidRPr="008521DD">
        <w:rPr>
          <w:bCs/>
          <w:sz w:val="18"/>
          <w:szCs w:val="18"/>
        </w:rPr>
        <w:t>Epilepsy is defined as having repeated seizures, although not all epileptic sufferers have seizures.</w:t>
      </w:r>
      <w:r w:rsidR="006965FE">
        <w:rPr>
          <w:bCs/>
          <w:sz w:val="18"/>
          <w:szCs w:val="18"/>
        </w:rPr>
        <w:t xml:space="preserve"> </w:t>
      </w:r>
      <w:r w:rsidRPr="008521DD">
        <w:rPr>
          <w:bCs/>
          <w:sz w:val="18"/>
          <w:szCs w:val="18"/>
        </w:rPr>
        <w:t>There are different types of seizures, some end in seconds and others go on for minutes.</w:t>
      </w:r>
      <w:r w:rsidR="006965FE">
        <w:rPr>
          <w:bCs/>
          <w:sz w:val="18"/>
          <w:szCs w:val="18"/>
        </w:rPr>
        <w:t xml:space="preserve"> </w:t>
      </w:r>
      <w:r w:rsidRPr="008521DD">
        <w:rPr>
          <w:bCs/>
          <w:sz w:val="18"/>
          <w:szCs w:val="18"/>
        </w:rPr>
        <w:t>People affected might lose awareness of what is happening or where they are during a seizure and they may lose consciousness altogether.</w:t>
      </w:r>
      <w:r w:rsidR="006965FE">
        <w:rPr>
          <w:bCs/>
          <w:sz w:val="18"/>
          <w:szCs w:val="18"/>
        </w:rPr>
        <w:t xml:space="preserve"> </w:t>
      </w:r>
      <w:r w:rsidRPr="008521DD">
        <w:rPr>
          <w:bCs/>
          <w:sz w:val="18"/>
          <w:szCs w:val="18"/>
        </w:rPr>
        <w:t>Each person’s experience of epilepsy is unique.</w:t>
      </w:r>
    </w:p>
    <w:p w14:paraId="05DF1265" w14:textId="464C6077" w:rsidR="00633174" w:rsidRPr="008521DD" w:rsidRDefault="00633174" w:rsidP="008521DD">
      <w:pPr>
        <w:pStyle w:val="Heading1"/>
        <w:numPr>
          <w:ilvl w:val="0"/>
          <w:numId w:val="172"/>
        </w:numPr>
      </w:pPr>
      <w:bookmarkStart w:id="70" w:name="_Toc145931515"/>
      <w:r w:rsidRPr="00FC1ABA">
        <w:t>Staff Responsibilities</w:t>
      </w:r>
      <w:bookmarkEnd w:id="70"/>
    </w:p>
    <w:p w14:paraId="59D1609E" w14:textId="77777777" w:rsidR="00633174" w:rsidRPr="008521DD" w:rsidRDefault="00633174" w:rsidP="008521DD">
      <w:pPr>
        <w:numPr>
          <w:ilvl w:val="0"/>
          <w:numId w:val="165"/>
        </w:numPr>
        <w:spacing w:before="60" w:after="60"/>
        <w:rPr>
          <w:bCs/>
          <w:sz w:val="18"/>
          <w:szCs w:val="18"/>
          <w:u w:val="single"/>
        </w:rPr>
      </w:pPr>
      <w:r w:rsidRPr="008521DD">
        <w:rPr>
          <w:bCs/>
          <w:sz w:val="18"/>
          <w:szCs w:val="18"/>
        </w:rPr>
        <w:t>Co-operate with the school in relation to health and safety arrangements</w:t>
      </w:r>
    </w:p>
    <w:p w14:paraId="50746284" w14:textId="77777777" w:rsidR="00633174" w:rsidRPr="008521DD" w:rsidRDefault="00633174" w:rsidP="008521DD">
      <w:pPr>
        <w:numPr>
          <w:ilvl w:val="0"/>
          <w:numId w:val="165"/>
        </w:numPr>
        <w:spacing w:before="60" w:after="60"/>
        <w:rPr>
          <w:bCs/>
          <w:sz w:val="18"/>
          <w:szCs w:val="18"/>
          <w:u w:val="single"/>
        </w:rPr>
      </w:pPr>
      <w:r w:rsidRPr="008521DD">
        <w:rPr>
          <w:bCs/>
          <w:sz w:val="18"/>
          <w:szCs w:val="18"/>
        </w:rPr>
        <w:t>Follow any training, guidance and instruction</w:t>
      </w:r>
    </w:p>
    <w:p w14:paraId="05A095A9" w14:textId="01E7F285" w:rsidR="00633174" w:rsidRPr="008521DD" w:rsidRDefault="00633174" w:rsidP="008521DD">
      <w:pPr>
        <w:numPr>
          <w:ilvl w:val="0"/>
          <w:numId w:val="165"/>
        </w:numPr>
        <w:spacing w:before="60" w:after="60"/>
        <w:rPr>
          <w:bCs/>
          <w:sz w:val="18"/>
          <w:szCs w:val="18"/>
          <w:u w:val="single"/>
        </w:rPr>
      </w:pPr>
      <w:r w:rsidRPr="008521DD">
        <w:rPr>
          <w:bCs/>
          <w:sz w:val="18"/>
          <w:szCs w:val="18"/>
        </w:rPr>
        <w:t>Report any accident or incident.</w:t>
      </w:r>
    </w:p>
    <w:p w14:paraId="2C3BDD60" w14:textId="4BEF566A" w:rsidR="00633174" w:rsidRPr="00FC1ABA" w:rsidRDefault="00633174" w:rsidP="008521DD">
      <w:pPr>
        <w:pStyle w:val="Heading1"/>
        <w:numPr>
          <w:ilvl w:val="0"/>
          <w:numId w:val="172"/>
        </w:numPr>
      </w:pPr>
      <w:bookmarkStart w:id="71" w:name="_Toc145931516"/>
      <w:r w:rsidRPr="00FC1ABA">
        <w:t>Individuals suffering from Epilepsy have an additional duty to:</w:t>
      </w:r>
      <w:bookmarkEnd w:id="71"/>
    </w:p>
    <w:p w14:paraId="0FA8637A" w14:textId="77777777" w:rsidR="00633174" w:rsidRPr="008521DD" w:rsidRDefault="00633174" w:rsidP="008521DD">
      <w:pPr>
        <w:numPr>
          <w:ilvl w:val="0"/>
          <w:numId w:val="166"/>
        </w:numPr>
        <w:spacing w:before="60" w:after="60"/>
        <w:rPr>
          <w:bCs/>
          <w:sz w:val="18"/>
          <w:szCs w:val="18"/>
        </w:rPr>
      </w:pPr>
      <w:r w:rsidRPr="008521DD">
        <w:rPr>
          <w:bCs/>
          <w:sz w:val="18"/>
          <w:szCs w:val="18"/>
        </w:rPr>
        <w:t>Alert the school if his/her epilepsy is having an adverse effect on his/her tasks</w:t>
      </w:r>
    </w:p>
    <w:p w14:paraId="49FCEA41" w14:textId="77777777" w:rsidR="00633174" w:rsidRPr="008521DD" w:rsidRDefault="00633174" w:rsidP="008521DD">
      <w:pPr>
        <w:numPr>
          <w:ilvl w:val="0"/>
          <w:numId w:val="166"/>
        </w:numPr>
        <w:spacing w:before="60" w:after="60"/>
        <w:rPr>
          <w:bCs/>
          <w:sz w:val="18"/>
          <w:szCs w:val="18"/>
        </w:rPr>
      </w:pPr>
      <w:r w:rsidRPr="008521DD">
        <w:rPr>
          <w:bCs/>
          <w:sz w:val="18"/>
          <w:szCs w:val="18"/>
        </w:rPr>
        <w:t>Inform the school if the condition could increase the risk of an accident</w:t>
      </w:r>
    </w:p>
    <w:p w14:paraId="06B39C87" w14:textId="36B3EAE5" w:rsidR="00633174" w:rsidRPr="008521DD" w:rsidRDefault="00633174" w:rsidP="008521DD">
      <w:pPr>
        <w:numPr>
          <w:ilvl w:val="0"/>
          <w:numId w:val="166"/>
        </w:numPr>
        <w:spacing w:before="60" w:after="60"/>
        <w:rPr>
          <w:bCs/>
          <w:sz w:val="18"/>
          <w:szCs w:val="18"/>
        </w:rPr>
      </w:pPr>
      <w:r w:rsidRPr="008521DD">
        <w:rPr>
          <w:bCs/>
          <w:sz w:val="18"/>
          <w:szCs w:val="18"/>
        </w:rPr>
        <w:t>Notify the school and DVLA if receiving treatment or tablets.</w:t>
      </w:r>
      <w:r w:rsidR="006965FE">
        <w:rPr>
          <w:bCs/>
          <w:sz w:val="18"/>
          <w:szCs w:val="18"/>
        </w:rPr>
        <w:t xml:space="preserve"> </w:t>
      </w:r>
      <w:r w:rsidRPr="008521DD">
        <w:rPr>
          <w:bCs/>
          <w:sz w:val="18"/>
          <w:szCs w:val="18"/>
        </w:rPr>
        <w:t>Notification to the DVLA is a legal requirement</w:t>
      </w:r>
    </w:p>
    <w:p w14:paraId="3388A383" w14:textId="77777777" w:rsidR="00633174" w:rsidRPr="008521DD" w:rsidRDefault="00633174" w:rsidP="008521DD">
      <w:pPr>
        <w:numPr>
          <w:ilvl w:val="0"/>
          <w:numId w:val="166"/>
        </w:numPr>
        <w:spacing w:before="60" w:after="60"/>
        <w:rPr>
          <w:bCs/>
          <w:sz w:val="18"/>
          <w:szCs w:val="18"/>
        </w:rPr>
      </w:pPr>
      <w:r w:rsidRPr="008521DD">
        <w:rPr>
          <w:bCs/>
          <w:sz w:val="18"/>
          <w:szCs w:val="18"/>
        </w:rPr>
        <w:t>Follow any training, guidance and instruction provided by the school.</w:t>
      </w:r>
    </w:p>
    <w:p w14:paraId="1FA20AE9" w14:textId="608539A1" w:rsidR="00633174" w:rsidRPr="008521DD" w:rsidRDefault="00633174" w:rsidP="008521DD">
      <w:pPr>
        <w:pStyle w:val="Heading1"/>
        <w:numPr>
          <w:ilvl w:val="0"/>
          <w:numId w:val="172"/>
        </w:numPr>
        <w:rPr>
          <w:noProof/>
        </w:rPr>
      </w:pPr>
      <w:bookmarkStart w:id="72" w:name="_Toc145931517"/>
      <w:r w:rsidRPr="00FC1ABA">
        <w:rPr>
          <w:noProof/>
        </w:rPr>
        <w:t>Diabetes</w:t>
      </w:r>
      <w:bookmarkEnd w:id="72"/>
    </w:p>
    <w:p w14:paraId="7AACF416" w14:textId="57A028B3" w:rsidR="00633174" w:rsidRPr="008521DD" w:rsidRDefault="00633174" w:rsidP="008521DD">
      <w:pPr>
        <w:spacing w:before="60" w:after="60"/>
        <w:rPr>
          <w:sz w:val="18"/>
          <w:szCs w:val="18"/>
        </w:rPr>
      </w:pPr>
      <w:r w:rsidRPr="008521DD">
        <w:rPr>
          <w:sz w:val="18"/>
          <w:szCs w:val="18"/>
        </w:rPr>
        <w:t>For each affected member of staff with diabetes, the level of treatment will vary greatly from individual to individual and within each individual from day to day.</w:t>
      </w:r>
      <w:r w:rsidR="006965FE">
        <w:rPr>
          <w:sz w:val="18"/>
          <w:szCs w:val="18"/>
        </w:rPr>
        <w:t xml:space="preserve"> </w:t>
      </w:r>
      <w:r w:rsidRPr="008521DD">
        <w:rPr>
          <w:sz w:val="18"/>
          <w:szCs w:val="18"/>
        </w:rPr>
        <w:t>It may therefore be necessary to seek specialist help.</w:t>
      </w:r>
    </w:p>
    <w:p w14:paraId="670F98BD" w14:textId="2499FE68" w:rsidR="00633174" w:rsidRPr="008521DD" w:rsidRDefault="00633174" w:rsidP="008521DD">
      <w:pPr>
        <w:spacing w:before="60" w:after="60"/>
        <w:rPr>
          <w:sz w:val="18"/>
          <w:szCs w:val="18"/>
        </w:rPr>
      </w:pPr>
      <w:r w:rsidRPr="008521DD">
        <w:rPr>
          <w:sz w:val="18"/>
          <w:szCs w:val="18"/>
        </w:rPr>
        <w:t>Staff suffering from diabetes may have a warning card (medic – alert) or bracelet, sugar lumps, tablets or an insulin syringe (which may look like a pen) among their possessions.</w:t>
      </w:r>
    </w:p>
    <w:p w14:paraId="70A53F89" w14:textId="781B103D" w:rsidR="00633174" w:rsidRPr="008521DD" w:rsidRDefault="00633174" w:rsidP="008521DD">
      <w:pPr>
        <w:pStyle w:val="Heading2"/>
        <w:numPr>
          <w:ilvl w:val="1"/>
          <w:numId w:val="172"/>
        </w:numPr>
        <w:spacing w:before="60" w:after="60"/>
      </w:pPr>
      <w:bookmarkStart w:id="73" w:name="_Toc145931518"/>
      <w:r w:rsidRPr="008521DD">
        <w:t>Teachers</w:t>
      </w:r>
      <w:r w:rsidR="008521DD">
        <w:t>’</w:t>
      </w:r>
      <w:r w:rsidRPr="008521DD">
        <w:t xml:space="preserve"> responsibilities:</w:t>
      </w:r>
      <w:bookmarkEnd w:id="73"/>
    </w:p>
    <w:p w14:paraId="0E834EE1" w14:textId="77777777" w:rsidR="00633174" w:rsidRPr="008521DD" w:rsidRDefault="00633174" w:rsidP="008521DD">
      <w:pPr>
        <w:numPr>
          <w:ilvl w:val="0"/>
          <w:numId w:val="160"/>
        </w:numPr>
        <w:spacing w:before="60" w:after="60"/>
        <w:rPr>
          <w:sz w:val="18"/>
          <w:szCs w:val="18"/>
        </w:rPr>
      </w:pPr>
      <w:r w:rsidRPr="008521DD">
        <w:rPr>
          <w:sz w:val="18"/>
          <w:szCs w:val="18"/>
        </w:rPr>
        <w:t>To co-operate with the school in relation to health and safety arrangements</w:t>
      </w:r>
    </w:p>
    <w:p w14:paraId="5E75B4A0" w14:textId="77777777" w:rsidR="00633174" w:rsidRPr="008521DD" w:rsidRDefault="00633174" w:rsidP="008521DD">
      <w:pPr>
        <w:numPr>
          <w:ilvl w:val="0"/>
          <w:numId w:val="160"/>
        </w:numPr>
        <w:spacing w:before="60" w:after="60"/>
        <w:rPr>
          <w:sz w:val="18"/>
          <w:szCs w:val="18"/>
        </w:rPr>
      </w:pPr>
      <w:r w:rsidRPr="008521DD">
        <w:rPr>
          <w:sz w:val="18"/>
          <w:szCs w:val="18"/>
        </w:rPr>
        <w:t>Follow any training, guidance and instruction</w:t>
      </w:r>
    </w:p>
    <w:p w14:paraId="4CC25E6D" w14:textId="3C7B04C3" w:rsidR="00633174" w:rsidRPr="008521DD" w:rsidRDefault="00633174" w:rsidP="008521DD">
      <w:pPr>
        <w:numPr>
          <w:ilvl w:val="0"/>
          <w:numId w:val="160"/>
        </w:numPr>
        <w:spacing w:before="60" w:after="60"/>
        <w:rPr>
          <w:sz w:val="18"/>
          <w:szCs w:val="18"/>
        </w:rPr>
      </w:pPr>
      <w:r w:rsidRPr="008521DD">
        <w:rPr>
          <w:sz w:val="18"/>
          <w:szCs w:val="18"/>
        </w:rPr>
        <w:t>Report any accident or incident.</w:t>
      </w:r>
    </w:p>
    <w:p w14:paraId="3006D79C" w14:textId="5672918B" w:rsidR="00633174" w:rsidRPr="00FC1ABA" w:rsidRDefault="00633174" w:rsidP="008521DD">
      <w:pPr>
        <w:pStyle w:val="Heading2"/>
        <w:numPr>
          <w:ilvl w:val="1"/>
          <w:numId w:val="172"/>
        </w:numPr>
        <w:spacing w:before="60" w:after="60"/>
      </w:pPr>
      <w:bookmarkStart w:id="74" w:name="_Toc145931519"/>
      <w:r w:rsidRPr="00FC1ABA">
        <w:t>Furthermore, diabetic person’s responsibilities include: -</w:t>
      </w:r>
      <w:bookmarkEnd w:id="74"/>
    </w:p>
    <w:p w14:paraId="118A50A5" w14:textId="77777777" w:rsidR="00633174" w:rsidRPr="008521DD" w:rsidRDefault="00633174" w:rsidP="008521DD">
      <w:pPr>
        <w:numPr>
          <w:ilvl w:val="0"/>
          <w:numId w:val="161"/>
        </w:numPr>
        <w:spacing w:before="60" w:after="60"/>
        <w:rPr>
          <w:sz w:val="18"/>
          <w:szCs w:val="18"/>
        </w:rPr>
      </w:pPr>
      <w:r w:rsidRPr="008521DD">
        <w:rPr>
          <w:sz w:val="18"/>
          <w:szCs w:val="18"/>
        </w:rPr>
        <w:t>Alerting the school if their condition is having an adverse effect to their ability to work or increase the likelihood of an accident</w:t>
      </w:r>
    </w:p>
    <w:p w14:paraId="02447CAC" w14:textId="77777777" w:rsidR="00633174" w:rsidRPr="008521DD" w:rsidRDefault="00633174" w:rsidP="008521DD">
      <w:pPr>
        <w:numPr>
          <w:ilvl w:val="0"/>
          <w:numId w:val="161"/>
        </w:numPr>
        <w:spacing w:before="60" w:after="60"/>
        <w:rPr>
          <w:sz w:val="18"/>
          <w:szCs w:val="18"/>
        </w:rPr>
      </w:pPr>
      <w:r w:rsidRPr="008521DD">
        <w:rPr>
          <w:sz w:val="18"/>
          <w:szCs w:val="18"/>
        </w:rPr>
        <w:t>Notifying the employer and the DVLA if:</w:t>
      </w:r>
    </w:p>
    <w:p w14:paraId="186F84D7" w14:textId="77777777" w:rsidR="00633174" w:rsidRPr="008521DD" w:rsidRDefault="00633174" w:rsidP="008521DD">
      <w:pPr>
        <w:numPr>
          <w:ilvl w:val="0"/>
          <w:numId w:val="162"/>
        </w:numPr>
        <w:spacing w:before="60" w:after="60"/>
        <w:rPr>
          <w:sz w:val="18"/>
          <w:szCs w:val="18"/>
        </w:rPr>
      </w:pPr>
      <w:r w:rsidRPr="008521DD">
        <w:rPr>
          <w:sz w:val="18"/>
          <w:szCs w:val="18"/>
        </w:rPr>
        <w:t>Receiving treatment with insulin where the job entails driving any vehicle or</w:t>
      </w:r>
    </w:p>
    <w:p w14:paraId="25B53BAB" w14:textId="49671DC3" w:rsidR="00633174" w:rsidRPr="008521DD" w:rsidRDefault="00633174" w:rsidP="008521DD">
      <w:pPr>
        <w:numPr>
          <w:ilvl w:val="0"/>
          <w:numId w:val="162"/>
        </w:numPr>
        <w:spacing w:before="60" w:after="60"/>
        <w:rPr>
          <w:sz w:val="18"/>
          <w:szCs w:val="18"/>
        </w:rPr>
      </w:pPr>
      <w:r w:rsidRPr="008521DD">
        <w:rPr>
          <w:sz w:val="18"/>
          <w:szCs w:val="18"/>
        </w:rPr>
        <w:lastRenderedPageBreak/>
        <w:t>Receiving any type of medication for diabetes where the job entails driving Group 2 vehicles (bus, coach or lorry)</w:t>
      </w:r>
    </w:p>
    <w:p w14:paraId="34BECEA9" w14:textId="77777777" w:rsidR="00633174" w:rsidRPr="008521DD" w:rsidRDefault="00633174" w:rsidP="008521DD">
      <w:pPr>
        <w:spacing w:before="60" w:after="60"/>
        <w:rPr>
          <w:sz w:val="18"/>
          <w:szCs w:val="18"/>
        </w:rPr>
      </w:pPr>
      <w:r w:rsidRPr="008521DD">
        <w:rPr>
          <w:sz w:val="18"/>
          <w:szCs w:val="18"/>
        </w:rPr>
        <w:t>If the condition is managed by diet or non-insulin medication (or both) there is no obligation to inform the DVLA provided the employee is free from certain diabetes related complications, listed on the DVLA website, or has not been advised to do so by their GP, specialist or optician.</w:t>
      </w:r>
    </w:p>
    <w:p w14:paraId="170B046F" w14:textId="77777777" w:rsidR="00633174" w:rsidRPr="008521DD" w:rsidRDefault="00633174" w:rsidP="008521DD">
      <w:pPr>
        <w:numPr>
          <w:ilvl w:val="0"/>
          <w:numId w:val="163"/>
        </w:numPr>
        <w:spacing w:before="60" w:after="60"/>
        <w:rPr>
          <w:sz w:val="18"/>
          <w:szCs w:val="18"/>
        </w:rPr>
      </w:pPr>
      <w:r w:rsidRPr="008521DD">
        <w:rPr>
          <w:sz w:val="18"/>
          <w:szCs w:val="18"/>
        </w:rPr>
        <w:t>Co-operation with the school arrangements for health &amp; safety</w:t>
      </w:r>
    </w:p>
    <w:p w14:paraId="0908013D" w14:textId="7507889E" w:rsidR="00633174" w:rsidRPr="008521DD" w:rsidRDefault="00633174" w:rsidP="008521DD">
      <w:pPr>
        <w:numPr>
          <w:ilvl w:val="0"/>
          <w:numId w:val="163"/>
        </w:numPr>
        <w:spacing w:before="60" w:after="60"/>
        <w:rPr>
          <w:sz w:val="18"/>
          <w:szCs w:val="18"/>
        </w:rPr>
      </w:pPr>
      <w:r w:rsidRPr="008521DD">
        <w:rPr>
          <w:sz w:val="18"/>
          <w:szCs w:val="18"/>
        </w:rPr>
        <w:t>Following any training, guidance and instruction provided by the school.</w:t>
      </w:r>
    </w:p>
    <w:p w14:paraId="6E2C8C95" w14:textId="3D110438" w:rsidR="00633174" w:rsidRPr="008521DD" w:rsidRDefault="00633174" w:rsidP="008521DD">
      <w:pPr>
        <w:pStyle w:val="Heading1"/>
        <w:numPr>
          <w:ilvl w:val="0"/>
          <w:numId w:val="172"/>
        </w:numPr>
      </w:pPr>
      <w:bookmarkStart w:id="75" w:name="_Toc145931520"/>
      <w:r w:rsidRPr="008521DD">
        <w:t>New and Expectant Mothers</w:t>
      </w:r>
      <w:bookmarkEnd w:id="75"/>
    </w:p>
    <w:p w14:paraId="0DFF1B94" w14:textId="38680B75" w:rsidR="00633174" w:rsidRPr="008521DD" w:rsidRDefault="00633174" w:rsidP="008521DD">
      <w:pPr>
        <w:spacing w:before="60" w:after="60"/>
        <w:rPr>
          <w:bCs/>
          <w:sz w:val="18"/>
          <w:szCs w:val="18"/>
        </w:rPr>
      </w:pPr>
      <w:r w:rsidRPr="008521DD">
        <w:rPr>
          <w:bCs/>
          <w:sz w:val="18"/>
          <w:szCs w:val="18"/>
        </w:rPr>
        <w:t>We are committed to protecting the health and safety of all new and expectant mothers.</w:t>
      </w:r>
      <w:r w:rsidR="006965FE">
        <w:rPr>
          <w:bCs/>
          <w:sz w:val="18"/>
          <w:szCs w:val="18"/>
        </w:rPr>
        <w:t xml:space="preserve"> </w:t>
      </w:r>
      <w:r w:rsidRPr="008521DD">
        <w:rPr>
          <w:bCs/>
          <w:sz w:val="18"/>
          <w:szCs w:val="18"/>
        </w:rPr>
        <w:t>The phrase “new or expectant mother” means a worker/student who is pregnant, who has given birth within the previous six months or who is breastfeeding.</w:t>
      </w:r>
      <w:r w:rsidR="006965FE">
        <w:rPr>
          <w:bCs/>
          <w:sz w:val="18"/>
          <w:szCs w:val="18"/>
        </w:rPr>
        <w:t xml:space="preserve"> </w:t>
      </w:r>
      <w:r w:rsidRPr="008521DD">
        <w:rPr>
          <w:bCs/>
          <w:sz w:val="18"/>
          <w:szCs w:val="18"/>
        </w:rPr>
        <w:t>“Given birth” is defined in the regulations as delivered a living child or, after 24 weeks of pregnancy, delivered a stillborn child.</w:t>
      </w:r>
    </w:p>
    <w:p w14:paraId="205CC9ED" w14:textId="00F0E282" w:rsidR="00633174" w:rsidRPr="008521DD" w:rsidRDefault="00633174" w:rsidP="008521DD">
      <w:pPr>
        <w:spacing w:before="60" w:after="60"/>
        <w:rPr>
          <w:bCs/>
          <w:sz w:val="18"/>
          <w:szCs w:val="18"/>
        </w:rPr>
      </w:pPr>
      <w:r w:rsidRPr="008521DD">
        <w:rPr>
          <w:bCs/>
          <w:sz w:val="18"/>
          <w:szCs w:val="18"/>
        </w:rPr>
        <w:t>Staff will: -</w:t>
      </w:r>
    </w:p>
    <w:p w14:paraId="22BB5095" w14:textId="77777777" w:rsidR="00633174" w:rsidRPr="008521DD" w:rsidRDefault="00633174" w:rsidP="008521DD">
      <w:pPr>
        <w:numPr>
          <w:ilvl w:val="0"/>
          <w:numId w:val="164"/>
        </w:numPr>
        <w:spacing w:before="60" w:after="60"/>
        <w:rPr>
          <w:bCs/>
          <w:sz w:val="18"/>
          <w:szCs w:val="18"/>
        </w:rPr>
      </w:pPr>
      <w:r w:rsidRPr="008521DD">
        <w:rPr>
          <w:bCs/>
          <w:sz w:val="18"/>
          <w:szCs w:val="18"/>
        </w:rPr>
        <w:t>Report their pregnancy as soon as it is confirmed</w:t>
      </w:r>
    </w:p>
    <w:p w14:paraId="070F228C" w14:textId="77777777" w:rsidR="00633174" w:rsidRPr="008521DD" w:rsidRDefault="00633174" w:rsidP="008521DD">
      <w:pPr>
        <w:numPr>
          <w:ilvl w:val="0"/>
          <w:numId w:val="164"/>
        </w:numPr>
        <w:spacing w:before="60" w:after="60"/>
        <w:rPr>
          <w:bCs/>
          <w:sz w:val="18"/>
          <w:szCs w:val="18"/>
        </w:rPr>
      </w:pPr>
      <w:r w:rsidRPr="008521DD">
        <w:rPr>
          <w:bCs/>
          <w:sz w:val="18"/>
          <w:szCs w:val="18"/>
        </w:rPr>
        <w:t>Follow advice and information given by the school in relation to safe working practices</w:t>
      </w:r>
    </w:p>
    <w:p w14:paraId="6AAD1419" w14:textId="77777777" w:rsidR="00633174" w:rsidRPr="008521DD" w:rsidRDefault="00633174" w:rsidP="008521DD">
      <w:pPr>
        <w:numPr>
          <w:ilvl w:val="0"/>
          <w:numId w:val="164"/>
        </w:numPr>
        <w:spacing w:before="60" w:after="60"/>
        <w:rPr>
          <w:bCs/>
          <w:sz w:val="18"/>
          <w:szCs w:val="18"/>
        </w:rPr>
      </w:pPr>
      <w:r w:rsidRPr="008521DD">
        <w:rPr>
          <w:bCs/>
          <w:sz w:val="18"/>
          <w:szCs w:val="18"/>
        </w:rPr>
        <w:t>Report any hazardous situation so that arrangements for the appropriate remedial action can be taken</w:t>
      </w:r>
    </w:p>
    <w:p w14:paraId="0CE8E89D" w14:textId="77777777" w:rsidR="00633174" w:rsidRPr="008521DD" w:rsidRDefault="00633174" w:rsidP="008521DD">
      <w:pPr>
        <w:numPr>
          <w:ilvl w:val="0"/>
          <w:numId w:val="164"/>
        </w:numPr>
        <w:spacing w:before="60" w:after="60"/>
        <w:rPr>
          <w:bCs/>
          <w:sz w:val="18"/>
          <w:szCs w:val="18"/>
        </w:rPr>
      </w:pPr>
      <w:r w:rsidRPr="008521DD">
        <w:rPr>
          <w:bCs/>
          <w:sz w:val="18"/>
          <w:szCs w:val="18"/>
        </w:rPr>
        <w:t>Co-operate with management arrangements for health and safety</w:t>
      </w:r>
    </w:p>
    <w:p w14:paraId="18D6DCF0" w14:textId="6B97365E" w:rsidR="00633174" w:rsidRPr="00FC1ABA" w:rsidRDefault="00633174" w:rsidP="008521DD">
      <w:pPr>
        <w:pStyle w:val="Heading1"/>
        <w:numPr>
          <w:ilvl w:val="0"/>
          <w:numId w:val="172"/>
        </w:numPr>
      </w:pPr>
      <w:bookmarkStart w:id="76" w:name="_Toc145931521"/>
      <w:r w:rsidRPr="00FC1ABA">
        <w:t>Safety in PE</w:t>
      </w:r>
      <w:bookmarkEnd w:id="76"/>
    </w:p>
    <w:p w14:paraId="05E690E6" w14:textId="342E343F" w:rsidR="00633174" w:rsidRPr="008521DD" w:rsidRDefault="00633174" w:rsidP="008521DD">
      <w:pPr>
        <w:spacing w:before="60" w:after="60"/>
        <w:rPr>
          <w:color w:val="FF0000"/>
          <w:sz w:val="18"/>
          <w:szCs w:val="18"/>
        </w:rPr>
      </w:pPr>
      <w:r w:rsidRPr="008521DD">
        <w:rPr>
          <w:sz w:val="18"/>
          <w:szCs w:val="18"/>
        </w:rPr>
        <w:t>During any PE activity, the teacher or responsible person has a duty of care to the whole class and should ensure that planning and implementation of the PE activities includes, recognition of safety as an important element - it should not be necessary to stand by one piece of equipment during a PE lesson.</w:t>
      </w:r>
    </w:p>
    <w:p w14:paraId="52D612F4" w14:textId="2A739DFF" w:rsidR="00633174" w:rsidRPr="008521DD" w:rsidRDefault="00633174" w:rsidP="008521DD">
      <w:pPr>
        <w:spacing w:before="60" w:after="60"/>
        <w:rPr>
          <w:sz w:val="18"/>
          <w:szCs w:val="18"/>
        </w:rPr>
      </w:pPr>
      <w:r w:rsidRPr="008521DD">
        <w:rPr>
          <w:sz w:val="18"/>
          <w:szCs w:val="18"/>
        </w:rPr>
        <w:t>Firm control should be maintained at all times.</w:t>
      </w:r>
    </w:p>
    <w:p w14:paraId="5657D6E8" w14:textId="4BF8F583" w:rsidR="00633174" w:rsidRPr="008521DD" w:rsidRDefault="00633174" w:rsidP="008521DD">
      <w:pPr>
        <w:numPr>
          <w:ilvl w:val="0"/>
          <w:numId w:val="168"/>
        </w:numPr>
        <w:spacing w:before="60" w:after="60"/>
        <w:rPr>
          <w:sz w:val="18"/>
          <w:szCs w:val="18"/>
        </w:rPr>
      </w:pPr>
      <w:r w:rsidRPr="008521DD">
        <w:rPr>
          <w:sz w:val="18"/>
          <w:szCs w:val="18"/>
        </w:rPr>
        <w:t>All students must be wearing appropriate dress and should not have anything in their mouths during physical education lessons.</w:t>
      </w:r>
    </w:p>
    <w:p w14:paraId="59B8AF17" w14:textId="3B2385BE" w:rsidR="00633174" w:rsidRPr="008521DD" w:rsidRDefault="00633174" w:rsidP="008521DD">
      <w:pPr>
        <w:numPr>
          <w:ilvl w:val="0"/>
          <w:numId w:val="168"/>
        </w:numPr>
        <w:spacing w:before="60" w:after="60"/>
        <w:rPr>
          <w:sz w:val="18"/>
          <w:szCs w:val="18"/>
        </w:rPr>
      </w:pPr>
      <w:r w:rsidRPr="008521DD">
        <w:rPr>
          <w:sz w:val="18"/>
          <w:szCs w:val="18"/>
        </w:rPr>
        <w:t>Equipment should be checked for stability and good repair before activities commence.</w:t>
      </w:r>
    </w:p>
    <w:p w14:paraId="37FAE426" w14:textId="487AFB8F" w:rsidR="00633174" w:rsidRPr="008521DD" w:rsidRDefault="00633174" w:rsidP="008521DD">
      <w:pPr>
        <w:numPr>
          <w:ilvl w:val="0"/>
          <w:numId w:val="168"/>
        </w:numPr>
        <w:spacing w:before="60" w:after="60"/>
        <w:rPr>
          <w:sz w:val="18"/>
          <w:szCs w:val="18"/>
        </w:rPr>
      </w:pPr>
      <w:r w:rsidRPr="008521DD">
        <w:rPr>
          <w:sz w:val="18"/>
          <w:szCs w:val="18"/>
        </w:rPr>
        <w:t>All movement of equipment must be supervised and safe practices observed.</w:t>
      </w:r>
    </w:p>
    <w:p w14:paraId="7BFA6CEE" w14:textId="5458EF2B" w:rsidR="00633174" w:rsidRPr="008521DD" w:rsidRDefault="00633174" w:rsidP="008521DD">
      <w:pPr>
        <w:numPr>
          <w:ilvl w:val="0"/>
          <w:numId w:val="168"/>
        </w:numPr>
        <w:spacing w:before="60" w:after="60"/>
        <w:rPr>
          <w:sz w:val="18"/>
          <w:szCs w:val="18"/>
        </w:rPr>
      </w:pPr>
      <w:r w:rsidRPr="008521DD">
        <w:rPr>
          <w:sz w:val="18"/>
          <w:szCs w:val="18"/>
        </w:rPr>
        <w:t>In gymnastics, it is important that an indirect teaching approach is adopted as this caters for the needs and abilities of all pupils.</w:t>
      </w:r>
    </w:p>
    <w:p w14:paraId="5131D701" w14:textId="557BD691" w:rsidR="00633174" w:rsidRPr="00FC1ABA" w:rsidRDefault="00633174" w:rsidP="008521DD">
      <w:pPr>
        <w:spacing w:before="60" w:after="60"/>
        <w:rPr>
          <w:szCs w:val="22"/>
        </w:rPr>
      </w:pPr>
      <w:r w:rsidRPr="00FC1ABA">
        <w:rPr>
          <w:szCs w:val="22"/>
        </w:rPr>
        <w:t>PE Teachers will:</w:t>
      </w:r>
    </w:p>
    <w:p w14:paraId="00121477" w14:textId="77777777" w:rsidR="00633174" w:rsidRPr="008521DD" w:rsidRDefault="00633174" w:rsidP="008521DD">
      <w:pPr>
        <w:numPr>
          <w:ilvl w:val="0"/>
          <w:numId w:val="167"/>
        </w:numPr>
        <w:spacing w:before="60" w:after="60"/>
        <w:rPr>
          <w:sz w:val="18"/>
          <w:szCs w:val="18"/>
        </w:rPr>
      </w:pPr>
      <w:r w:rsidRPr="008521DD">
        <w:rPr>
          <w:sz w:val="18"/>
          <w:szCs w:val="18"/>
        </w:rPr>
        <w:t>Ensure they comply with this policy and follow the associated procedures/safe systems</w:t>
      </w:r>
    </w:p>
    <w:p w14:paraId="50A7B733" w14:textId="77777777" w:rsidR="00633174" w:rsidRPr="008521DD" w:rsidRDefault="00633174" w:rsidP="008521DD">
      <w:pPr>
        <w:numPr>
          <w:ilvl w:val="0"/>
          <w:numId w:val="167"/>
        </w:numPr>
        <w:spacing w:before="60" w:after="60"/>
        <w:rPr>
          <w:sz w:val="18"/>
          <w:szCs w:val="18"/>
        </w:rPr>
      </w:pPr>
      <w:r w:rsidRPr="008521DD">
        <w:rPr>
          <w:sz w:val="18"/>
          <w:szCs w:val="18"/>
        </w:rPr>
        <w:t>Ensure that the teaching staff wear appropriate clothing and footwear, for the activities undertaken and then environment in which the activity is taking place</w:t>
      </w:r>
    </w:p>
    <w:p w14:paraId="4D2C128B" w14:textId="77777777" w:rsidR="00633174" w:rsidRPr="008521DD" w:rsidRDefault="00633174" w:rsidP="008521DD">
      <w:pPr>
        <w:numPr>
          <w:ilvl w:val="0"/>
          <w:numId w:val="167"/>
        </w:numPr>
        <w:spacing w:before="60" w:after="60"/>
        <w:rPr>
          <w:sz w:val="18"/>
          <w:szCs w:val="18"/>
        </w:rPr>
      </w:pPr>
      <w:r w:rsidRPr="008521DD">
        <w:rPr>
          <w:sz w:val="18"/>
          <w:szCs w:val="18"/>
        </w:rPr>
        <w:t>Ensure adequate supervision during classes, proportionate with the age, and ability of the individual students, the activity undertaken, location travel distance and weather conditions</w:t>
      </w:r>
    </w:p>
    <w:p w14:paraId="2ED03F01" w14:textId="77777777" w:rsidR="00633174" w:rsidRPr="008521DD" w:rsidRDefault="00633174" w:rsidP="008521DD">
      <w:pPr>
        <w:numPr>
          <w:ilvl w:val="0"/>
          <w:numId w:val="167"/>
        </w:numPr>
        <w:spacing w:before="60" w:after="60"/>
        <w:rPr>
          <w:sz w:val="18"/>
          <w:szCs w:val="18"/>
        </w:rPr>
      </w:pPr>
      <w:r w:rsidRPr="008521DD">
        <w:rPr>
          <w:sz w:val="18"/>
          <w:szCs w:val="18"/>
        </w:rPr>
        <w:t>Weekly visual inspections are to be undertaken and any faulty equipment, removed and reported to head of department</w:t>
      </w:r>
    </w:p>
    <w:p w14:paraId="060DE168" w14:textId="77777777" w:rsidR="00633174" w:rsidRPr="00FC1ABA" w:rsidRDefault="00633174" w:rsidP="008521DD">
      <w:pPr>
        <w:spacing w:before="60" w:after="60"/>
        <w:rPr>
          <w:b/>
          <w:szCs w:val="22"/>
        </w:rPr>
      </w:pPr>
      <w:r w:rsidRPr="00FC1ABA">
        <w:rPr>
          <w:b/>
          <w:szCs w:val="22"/>
        </w:rPr>
        <w:t>In case of an accident in a PE lesson:</w:t>
      </w:r>
    </w:p>
    <w:p w14:paraId="5D8D16AA" w14:textId="77777777" w:rsidR="00633174" w:rsidRPr="008521DD" w:rsidRDefault="00633174" w:rsidP="008521DD">
      <w:pPr>
        <w:numPr>
          <w:ilvl w:val="0"/>
          <w:numId w:val="169"/>
        </w:numPr>
        <w:spacing w:before="60" w:after="60"/>
        <w:rPr>
          <w:sz w:val="18"/>
          <w:szCs w:val="18"/>
        </w:rPr>
      </w:pPr>
      <w:r w:rsidRPr="008521DD">
        <w:rPr>
          <w:sz w:val="18"/>
          <w:szCs w:val="18"/>
        </w:rPr>
        <w:t>Stay with casualty - if in doubt do not move him/her</w:t>
      </w:r>
    </w:p>
    <w:p w14:paraId="08AB6754" w14:textId="77777777" w:rsidR="00633174" w:rsidRPr="008521DD" w:rsidRDefault="00633174" w:rsidP="008521DD">
      <w:pPr>
        <w:numPr>
          <w:ilvl w:val="0"/>
          <w:numId w:val="154"/>
        </w:numPr>
        <w:spacing w:before="60" w:after="60"/>
        <w:rPr>
          <w:sz w:val="18"/>
          <w:szCs w:val="18"/>
        </w:rPr>
      </w:pPr>
      <w:r w:rsidRPr="008521DD">
        <w:rPr>
          <w:sz w:val="18"/>
          <w:szCs w:val="18"/>
        </w:rPr>
        <w:t>Send a child or another adult to inform a member of the Senior Leadership Team or another teacher.</w:t>
      </w:r>
    </w:p>
    <w:p w14:paraId="32A7C6C0" w14:textId="77777777" w:rsidR="00633174" w:rsidRPr="008521DD" w:rsidRDefault="00633174" w:rsidP="008521DD">
      <w:pPr>
        <w:numPr>
          <w:ilvl w:val="0"/>
          <w:numId w:val="154"/>
        </w:numPr>
        <w:spacing w:before="60" w:after="60"/>
        <w:rPr>
          <w:sz w:val="18"/>
          <w:szCs w:val="18"/>
        </w:rPr>
      </w:pPr>
      <w:r w:rsidRPr="008521DD">
        <w:rPr>
          <w:sz w:val="18"/>
          <w:szCs w:val="18"/>
        </w:rPr>
        <w:t>If the casualty requires further treatment parents should be informed and any necessary arrangements made.</w:t>
      </w:r>
    </w:p>
    <w:p w14:paraId="02D33665" w14:textId="1F15DF73" w:rsidR="00633174" w:rsidRPr="008521DD" w:rsidRDefault="00633174" w:rsidP="008521DD">
      <w:pPr>
        <w:numPr>
          <w:ilvl w:val="0"/>
          <w:numId w:val="154"/>
        </w:numPr>
        <w:spacing w:before="60" w:after="60"/>
        <w:rPr>
          <w:sz w:val="18"/>
          <w:szCs w:val="18"/>
        </w:rPr>
      </w:pPr>
      <w:r w:rsidRPr="008521DD">
        <w:rPr>
          <w:sz w:val="18"/>
          <w:szCs w:val="18"/>
        </w:rPr>
        <w:t>Complete an incident form.</w:t>
      </w:r>
    </w:p>
    <w:p w14:paraId="06B8A686" w14:textId="0AE36E9E" w:rsidR="00633174" w:rsidRPr="00FC1ABA" w:rsidRDefault="00633174" w:rsidP="008521DD">
      <w:pPr>
        <w:pStyle w:val="Heading1"/>
        <w:numPr>
          <w:ilvl w:val="0"/>
          <w:numId w:val="172"/>
        </w:numPr>
        <w:rPr>
          <w:noProof/>
        </w:rPr>
      </w:pPr>
      <w:bookmarkStart w:id="77" w:name="_Toc338920065"/>
      <w:bookmarkStart w:id="78" w:name="_Toc145931522"/>
      <w:r w:rsidRPr="00FC1ABA">
        <w:t>Method Statements</w:t>
      </w:r>
      <w:bookmarkEnd w:id="77"/>
      <w:bookmarkEnd w:id="78"/>
    </w:p>
    <w:p w14:paraId="46DD9215" w14:textId="2CAA7438" w:rsidR="00633174" w:rsidRPr="008521DD" w:rsidRDefault="00633174" w:rsidP="008521DD">
      <w:pPr>
        <w:pStyle w:val="maintext"/>
        <w:spacing w:before="60" w:beforeAutospacing="0" w:after="60" w:afterAutospacing="0"/>
        <w:jc w:val="both"/>
        <w:rPr>
          <w:rFonts w:ascii="Poppins" w:hAnsi="Poppins" w:cs="Poppins"/>
          <w:color w:val="63656A"/>
          <w:sz w:val="18"/>
          <w:szCs w:val="18"/>
          <w:lang w:val="en-GB" w:eastAsia="en-GB"/>
        </w:rPr>
      </w:pPr>
      <w:r w:rsidRPr="008521DD">
        <w:rPr>
          <w:rFonts w:ascii="Poppins" w:hAnsi="Poppins" w:cs="Poppins"/>
          <w:color w:val="63656A"/>
          <w:sz w:val="18"/>
          <w:szCs w:val="18"/>
          <w:lang w:val="en-GB" w:eastAsia="en-GB"/>
        </w:rPr>
        <w:t xml:space="preserve">A work method statement, sometimes called a "safe system of work,” is a document that details the way a work task or process is to be completed. The method statement should outline the hazards involved and include a </w:t>
      </w:r>
      <w:r w:rsidR="008521DD" w:rsidRPr="008521DD">
        <w:rPr>
          <w:rFonts w:ascii="Poppins" w:hAnsi="Poppins" w:cs="Poppins"/>
          <w:color w:val="63656A"/>
          <w:sz w:val="18"/>
          <w:szCs w:val="18"/>
          <w:lang w:val="en-GB" w:eastAsia="en-GB"/>
        </w:rPr>
        <w:t>step-</w:t>
      </w:r>
      <w:r w:rsidR="008521DD" w:rsidRPr="008521DD">
        <w:rPr>
          <w:rFonts w:ascii="Poppins" w:hAnsi="Poppins" w:cs="Poppins"/>
          <w:color w:val="63656A"/>
          <w:sz w:val="18"/>
          <w:szCs w:val="18"/>
          <w:lang w:val="en-GB" w:eastAsia="en-GB"/>
        </w:rPr>
        <w:lastRenderedPageBreak/>
        <w:t>by-step</w:t>
      </w:r>
      <w:r w:rsidRPr="008521DD">
        <w:rPr>
          <w:rFonts w:ascii="Poppins" w:hAnsi="Poppins" w:cs="Poppins"/>
          <w:color w:val="63656A"/>
          <w:sz w:val="18"/>
          <w:szCs w:val="18"/>
          <w:lang w:val="en-GB" w:eastAsia="en-GB"/>
        </w:rPr>
        <w:t xml:space="preserve"> guide on how to do the job safely. The method statement must also detail which control measures have been introduced to ensure the safety of anyone who is affected by the task or process.</w:t>
      </w:r>
    </w:p>
    <w:p w14:paraId="77C0844C" w14:textId="23C5D8EC" w:rsidR="00633174" w:rsidRPr="008521DD" w:rsidRDefault="00633174" w:rsidP="008521DD">
      <w:pPr>
        <w:pStyle w:val="maintext"/>
        <w:spacing w:before="60" w:beforeAutospacing="0" w:after="60" w:afterAutospacing="0"/>
        <w:jc w:val="both"/>
        <w:rPr>
          <w:rFonts w:ascii="Poppins" w:hAnsi="Poppins" w:cs="Poppins"/>
          <w:color w:val="63656A"/>
          <w:sz w:val="18"/>
          <w:szCs w:val="18"/>
          <w:lang w:val="en-GB" w:eastAsia="en-GB"/>
        </w:rPr>
      </w:pPr>
      <w:r w:rsidRPr="008521DD">
        <w:rPr>
          <w:rFonts w:ascii="Poppins" w:hAnsi="Poppins" w:cs="Poppins"/>
          <w:color w:val="63656A"/>
          <w:sz w:val="18"/>
          <w:szCs w:val="18"/>
          <w:lang w:val="en-GB" w:eastAsia="en-GB"/>
        </w:rPr>
        <w:t xml:space="preserve">Method Statements are requested by organisations of all sizes and in all industries. The reason they do this is so they can comply with Health and Safety legislation which requires them to make suitable and sufficient enquiries as to the competence of any organisation they contract to carry out work. </w:t>
      </w:r>
    </w:p>
    <w:p w14:paraId="31CF00EB" w14:textId="5123DB20" w:rsidR="00633174" w:rsidRPr="008521DD" w:rsidRDefault="00633174" w:rsidP="008521DD">
      <w:pPr>
        <w:pStyle w:val="Heading1"/>
        <w:numPr>
          <w:ilvl w:val="0"/>
          <w:numId w:val="172"/>
        </w:numPr>
        <w:rPr>
          <w:lang w:eastAsia="en-GB"/>
        </w:rPr>
      </w:pPr>
      <w:bookmarkStart w:id="79" w:name="_Toc145931523"/>
      <w:r w:rsidRPr="00FC1ABA">
        <w:rPr>
          <w:lang w:eastAsia="en-GB"/>
        </w:rPr>
        <w:t>Other Health and Safety Arrangements</w:t>
      </w:r>
      <w:bookmarkEnd w:id="79"/>
    </w:p>
    <w:p w14:paraId="0C057CE3" w14:textId="210045FE" w:rsidR="00633174" w:rsidRPr="00FC1ABA" w:rsidRDefault="00633174" w:rsidP="008521DD">
      <w:pPr>
        <w:pStyle w:val="Heading2"/>
        <w:numPr>
          <w:ilvl w:val="1"/>
          <w:numId w:val="172"/>
        </w:numPr>
        <w:spacing w:before="60" w:after="60"/>
        <w:rPr>
          <w:lang w:eastAsia="en-GB"/>
        </w:rPr>
      </w:pPr>
      <w:bookmarkStart w:id="80" w:name="_Toc145931524"/>
      <w:r w:rsidRPr="00FC1ABA">
        <w:rPr>
          <w:lang w:eastAsia="en-GB"/>
        </w:rPr>
        <w:t>Off-</w:t>
      </w:r>
      <w:r w:rsidR="006965FE">
        <w:rPr>
          <w:lang w:eastAsia="en-GB"/>
        </w:rPr>
        <w:t>S</w:t>
      </w:r>
      <w:r w:rsidRPr="00FC1ABA">
        <w:rPr>
          <w:lang w:eastAsia="en-GB"/>
        </w:rPr>
        <w:t xml:space="preserve">ite </w:t>
      </w:r>
      <w:r w:rsidR="006965FE">
        <w:rPr>
          <w:lang w:eastAsia="en-GB"/>
        </w:rPr>
        <w:t>V</w:t>
      </w:r>
      <w:r w:rsidRPr="00FC1ABA">
        <w:rPr>
          <w:lang w:eastAsia="en-GB"/>
        </w:rPr>
        <w:t xml:space="preserve">isits and </w:t>
      </w:r>
      <w:r w:rsidR="006965FE">
        <w:rPr>
          <w:lang w:eastAsia="en-GB"/>
        </w:rPr>
        <w:t>R</w:t>
      </w:r>
      <w:r w:rsidRPr="00FC1ABA">
        <w:rPr>
          <w:lang w:eastAsia="en-GB"/>
        </w:rPr>
        <w:t xml:space="preserve">esidential </w:t>
      </w:r>
      <w:r w:rsidR="006965FE">
        <w:rPr>
          <w:lang w:eastAsia="en-GB"/>
        </w:rPr>
        <w:t>H</w:t>
      </w:r>
      <w:r w:rsidRPr="00FC1ABA">
        <w:rPr>
          <w:lang w:eastAsia="en-GB"/>
        </w:rPr>
        <w:t>olidays</w:t>
      </w:r>
      <w:bookmarkEnd w:id="80"/>
    </w:p>
    <w:p w14:paraId="6DDFA72F" w14:textId="6B7B7410" w:rsidR="00633174" w:rsidRPr="008521DD" w:rsidRDefault="00633174" w:rsidP="008521DD">
      <w:pPr>
        <w:pStyle w:val="maintext"/>
        <w:spacing w:before="60" w:beforeAutospacing="0" w:after="60" w:afterAutospacing="0"/>
        <w:jc w:val="both"/>
        <w:rPr>
          <w:rFonts w:ascii="Poppins" w:hAnsi="Poppins" w:cs="Poppins"/>
          <w:color w:val="63656A"/>
          <w:sz w:val="18"/>
          <w:szCs w:val="18"/>
          <w:lang w:val="en-GB" w:eastAsia="en-GB"/>
        </w:rPr>
      </w:pPr>
      <w:r w:rsidRPr="008521DD">
        <w:rPr>
          <w:rFonts w:ascii="Poppins" w:hAnsi="Poppins" w:cs="Poppins"/>
          <w:color w:val="63656A"/>
          <w:sz w:val="18"/>
          <w:szCs w:val="18"/>
          <w:lang w:val="en-GB" w:eastAsia="en-GB"/>
        </w:rPr>
        <w:t>Staff taking part in visits, journeys and holiday excursions should ensure they have the necessary knowledge, experience and skills required so that they will be aware of and have made arrangements to deal with all risks involved.</w:t>
      </w:r>
      <w:r w:rsidR="006965FE">
        <w:rPr>
          <w:rFonts w:ascii="Poppins" w:hAnsi="Poppins" w:cs="Poppins"/>
          <w:color w:val="63656A"/>
          <w:sz w:val="18"/>
          <w:szCs w:val="18"/>
          <w:lang w:val="en-GB" w:eastAsia="en-GB"/>
        </w:rPr>
        <w:t xml:space="preserve"> </w:t>
      </w:r>
      <w:r w:rsidRPr="008521DD">
        <w:rPr>
          <w:rFonts w:ascii="Poppins" w:hAnsi="Poppins" w:cs="Poppins"/>
          <w:color w:val="63656A"/>
          <w:sz w:val="18"/>
          <w:szCs w:val="18"/>
          <w:lang w:val="en-GB" w:eastAsia="en-GB"/>
        </w:rPr>
        <w:t>Insurance schemes are fully implemented.</w:t>
      </w:r>
      <w:r w:rsidR="006965FE">
        <w:rPr>
          <w:rFonts w:ascii="Poppins" w:hAnsi="Poppins" w:cs="Poppins"/>
          <w:color w:val="63656A"/>
          <w:sz w:val="18"/>
          <w:szCs w:val="18"/>
          <w:lang w:val="en-GB" w:eastAsia="en-GB"/>
        </w:rPr>
        <w:t xml:space="preserve"> </w:t>
      </w:r>
      <w:r w:rsidRPr="008521DD">
        <w:rPr>
          <w:rFonts w:ascii="Poppins" w:hAnsi="Poppins" w:cs="Poppins"/>
          <w:color w:val="63656A"/>
          <w:sz w:val="18"/>
          <w:szCs w:val="18"/>
          <w:lang w:val="en-GB" w:eastAsia="en-GB"/>
        </w:rPr>
        <w:t>Parental consent is obtained before taking any children off the school site.</w:t>
      </w:r>
      <w:r w:rsidR="006965FE">
        <w:rPr>
          <w:rFonts w:ascii="Poppins" w:hAnsi="Poppins" w:cs="Poppins"/>
          <w:color w:val="63656A"/>
          <w:sz w:val="18"/>
          <w:szCs w:val="18"/>
          <w:lang w:val="en-GB" w:eastAsia="en-GB"/>
        </w:rPr>
        <w:t xml:space="preserve"> </w:t>
      </w:r>
      <w:r w:rsidRPr="008521DD">
        <w:rPr>
          <w:rFonts w:ascii="Poppins" w:hAnsi="Poppins" w:cs="Poppins"/>
          <w:color w:val="63656A"/>
          <w:sz w:val="18"/>
          <w:szCs w:val="18"/>
          <w:lang w:val="en-GB" w:eastAsia="en-GB"/>
        </w:rPr>
        <w:t>Vehicles used to transport children are fitted with seatbelts.</w:t>
      </w:r>
      <w:r w:rsidR="006965FE">
        <w:rPr>
          <w:rFonts w:ascii="Poppins" w:hAnsi="Poppins" w:cs="Poppins"/>
          <w:color w:val="63656A"/>
          <w:sz w:val="18"/>
          <w:szCs w:val="18"/>
          <w:lang w:val="en-GB" w:eastAsia="en-GB"/>
        </w:rPr>
        <w:t xml:space="preserve"> </w:t>
      </w:r>
      <w:r w:rsidRPr="008521DD">
        <w:rPr>
          <w:rFonts w:ascii="Poppins" w:hAnsi="Poppins" w:cs="Poppins"/>
          <w:color w:val="63656A"/>
          <w:sz w:val="18"/>
          <w:szCs w:val="18"/>
          <w:lang w:val="en-GB" w:eastAsia="en-GB"/>
        </w:rPr>
        <w:t>Children are given appropriate supervision and instruction in the use of these.</w:t>
      </w:r>
      <w:r w:rsidR="006965FE">
        <w:rPr>
          <w:rFonts w:ascii="Poppins" w:hAnsi="Poppins" w:cs="Poppins"/>
          <w:color w:val="63656A"/>
          <w:sz w:val="18"/>
          <w:szCs w:val="18"/>
          <w:lang w:val="en-GB" w:eastAsia="en-GB"/>
        </w:rPr>
        <w:t xml:space="preserve"> </w:t>
      </w:r>
      <w:r w:rsidRPr="008521DD">
        <w:rPr>
          <w:rFonts w:ascii="Poppins" w:hAnsi="Poppins" w:cs="Poppins"/>
          <w:color w:val="63656A"/>
          <w:sz w:val="18"/>
          <w:szCs w:val="18"/>
          <w:lang w:val="en-GB" w:eastAsia="en-GB"/>
        </w:rPr>
        <w:t>A separate policy for educational trips and visits exists.</w:t>
      </w:r>
      <w:r w:rsidR="006965FE">
        <w:rPr>
          <w:rFonts w:ascii="Poppins" w:hAnsi="Poppins" w:cs="Poppins"/>
          <w:color w:val="63656A"/>
          <w:sz w:val="18"/>
          <w:szCs w:val="18"/>
          <w:lang w:val="en-GB" w:eastAsia="en-GB"/>
        </w:rPr>
        <w:t xml:space="preserve"> </w:t>
      </w:r>
      <w:r w:rsidRPr="008521DD">
        <w:rPr>
          <w:rFonts w:ascii="Poppins" w:hAnsi="Poppins" w:cs="Poppins"/>
          <w:color w:val="63656A"/>
          <w:sz w:val="18"/>
          <w:szCs w:val="18"/>
          <w:lang w:val="en-GB" w:eastAsia="en-GB"/>
        </w:rPr>
        <w:t xml:space="preserve">This also includes a risk assessment pro-forma. </w:t>
      </w:r>
    </w:p>
    <w:p w14:paraId="381D97DB" w14:textId="27BC0937" w:rsidR="00633174" w:rsidRPr="00FC1ABA" w:rsidRDefault="00633174" w:rsidP="008521DD">
      <w:pPr>
        <w:pStyle w:val="Heading2"/>
        <w:numPr>
          <w:ilvl w:val="1"/>
          <w:numId w:val="172"/>
        </w:numPr>
        <w:spacing w:before="60" w:after="60"/>
        <w:rPr>
          <w:lang w:eastAsia="en-GB"/>
        </w:rPr>
      </w:pPr>
      <w:bookmarkStart w:id="81" w:name="_Toc145931525"/>
      <w:r w:rsidRPr="00FC1ABA">
        <w:rPr>
          <w:lang w:eastAsia="en-GB"/>
        </w:rPr>
        <w:t xml:space="preserve">Break and </w:t>
      </w:r>
      <w:r w:rsidR="006965FE">
        <w:rPr>
          <w:lang w:eastAsia="en-GB"/>
        </w:rPr>
        <w:t>L</w:t>
      </w:r>
      <w:r w:rsidRPr="00FC1ABA">
        <w:rPr>
          <w:lang w:eastAsia="en-GB"/>
        </w:rPr>
        <w:t xml:space="preserve">unch </w:t>
      </w:r>
      <w:r w:rsidR="006965FE">
        <w:rPr>
          <w:lang w:eastAsia="en-GB"/>
        </w:rPr>
        <w:t>T</w:t>
      </w:r>
      <w:r w:rsidRPr="00FC1ABA">
        <w:rPr>
          <w:lang w:eastAsia="en-GB"/>
        </w:rPr>
        <w:t xml:space="preserve">ime </w:t>
      </w:r>
      <w:r w:rsidR="006965FE">
        <w:rPr>
          <w:lang w:eastAsia="en-GB"/>
        </w:rPr>
        <w:t>S</w:t>
      </w:r>
      <w:r w:rsidRPr="00FC1ABA">
        <w:rPr>
          <w:lang w:eastAsia="en-GB"/>
        </w:rPr>
        <w:t>upervision.</w:t>
      </w:r>
      <w:bookmarkEnd w:id="81"/>
    </w:p>
    <w:p w14:paraId="4F3A6A54" w14:textId="31358536" w:rsidR="00633174" w:rsidRPr="008521DD" w:rsidRDefault="00633174" w:rsidP="008521DD">
      <w:pPr>
        <w:pStyle w:val="maintext"/>
        <w:spacing w:before="60" w:beforeAutospacing="0" w:after="60" w:afterAutospacing="0"/>
        <w:jc w:val="both"/>
        <w:rPr>
          <w:rFonts w:ascii="Poppins" w:hAnsi="Poppins" w:cs="Poppins"/>
          <w:color w:val="63656A"/>
          <w:sz w:val="18"/>
          <w:szCs w:val="18"/>
          <w:lang w:val="en-GB" w:eastAsia="en-GB"/>
        </w:rPr>
      </w:pPr>
      <w:bookmarkStart w:id="82" w:name="_Hlk37235472"/>
      <w:r w:rsidRPr="008521DD">
        <w:rPr>
          <w:rFonts w:ascii="Poppins" w:hAnsi="Poppins" w:cs="Poppins"/>
          <w:color w:val="63656A"/>
          <w:sz w:val="18"/>
          <w:szCs w:val="18"/>
          <w:lang w:val="en-GB" w:eastAsia="en-GB"/>
        </w:rPr>
        <w:t xml:space="preserve">At break and lunch times, children are supervised by a minimum of </w:t>
      </w:r>
      <w:r w:rsidR="006965FE">
        <w:rPr>
          <w:rFonts w:ascii="Poppins" w:hAnsi="Poppins" w:cs="Poppins"/>
          <w:color w:val="63656A"/>
          <w:sz w:val="18"/>
          <w:szCs w:val="18"/>
          <w:lang w:val="en-GB" w:eastAsia="en-GB"/>
        </w:rPr>
        <w:t>one</w:t>
      </w:r>
      <w:r w:rsidRPr="008521DD">
        <w:rPr>
          <w:rFonts w:ascii="Poppins" w:hAnsi="Poppins" w:cs="Poppins"/>
          <w:color w:val="63656A"/>
          <w:sz w:val="18"/>
          <w:szCs w:val="18"/>
          <w:lang w:val="en-GB" w:eastAsia="en-GB"/>
        </w:rPr>
        <w:t xml:space="preserve"> member of staff </w:t>
      </w:r>
      <w:r w:rsidR="006965FE">
        <w:rPr>
          <w:rFonts w:ascii="Poppins" w:hAnsi="Poppins" w:cs="Poppins"/>
          <w:color w:val="63656A"/>
          <w:sz w:val="18"/>
          <w:szCs w:val="18"/>
          <w:lang w:val="en-GB" w:eastAsia="en-GB"/>
        </w:rPr>
        <w:t xml:space="preserve">per year group </w:t>
      </w:r>
      <w:r w:rsidRPr="008521DD">
        <w:rPr>
          <w:rFonts w:ascii="Poppins" w:hAnsi="Poppins" w:cs="Poppins"/>
          <w:color w:val="63656A"/>
          <w:sz w:val="18"/>
          <w:szCs w:val="18"/>
          <w:lang w:val="en-GB" w:eastAsia="en-GB"/>
        </w:rPr>
        <w:t xml:space="preserve">positioned </w:t>
      </w:r>
      <w:r w:rsidR="006965FE">
        <w:rPr>
          <w:rFonts w:ascii="Poppins" w:hAnsi="Poppins" w:cs="Poppins"/>
          <w:color w:val="63656A"/>
          <w:sz w:val="18"/>
          <w:szCs w:val="18"/>
          <w:lang w:val="en-GB" w:eastAsia="en-GB"/>
        </w:rPr>
        <w:t>strategically</w:t>
      </w:r>
      <w:r w:rsidRPr="008521DD">
        <w:rPr>
          <w:rFonts w:ascii="Poppins" w:hAnsi="Poppins" w:cs="Poppins"/>
          <w:color w:val="63656A"/>
          <w:sz w:val="18"/>
          <w:szCs w:val="18"/>
          <w:lang w:val="en-GB" w:eastAsia="en-GB"/>
        </w:rPr>
        <w:t>.</w:t>
      </w:r>
      <w:bookmarkEnd w:id="82"/>
    </w:p>
    <w:p w14:paraId="247C25B7" w14:textId="5DBD8E0A" w:rsidR="00633174" w:rsidRPr="008521DD" w:rsidRDefault="00633174" w:rsidP="008521DD">
      <w:pPr>
        <w:pStyle w:val="Heading2"/>
        <w:numPr>
          <w:ilvl w:val="1"/>
          <w:numId w:val="172"/>
        </w:numPr>
        <w:spacing w:before="60" w:after="60"/>
        <w:rPr>
          <w:lang w:eastAsia="en-GB"/>
        </w:rPr>
      </w:pPr>
      <w:bookmarkStart w:id="83" w:name="_Toc145931526"/>
      <w:r w:rsidRPr="00FC1ABA">
        <w:rPr>
          <w:lang w:eastAsia="en-GB"/>
        </w:rPr>
        <w:t xml:space="preserve">Car </w:t>
      </w:r>
      <w:r w:rsidR="006965FE">
        <w:rPr>
          <w:lang w:eastAsia="en-GB"/>
        </w:rPr>
        <w:t>P</w:t>
      </w:r>
      <w:r w:rsidRPr="00FC1ABA">
        <w:rPr>
          <w:lang w:eastAsia="en-GB"/>
        </w:rPr>
        <w:t xml:space="preserve">ark </w:t>
      </w:r>
      <w:r w:rsidR="006965FE">
        <w:rPr>
          <w:lang w:eastAsia="en-GB"/>
        </w:rPr>
        <w:t>A</w:t>
      </w:r>
      <w:r w:rsidRPr="00FC1ABA">
        <w:rPr>
          <w:lang w:eastAsia="en-GB"/>
        </w:rPr>
        <w:t>rea.</w:t>
      </w:r>
      <w:bookmarkEnd w:id="83"/>
    </w:p>
    <w:p w14:paraId="49BFAF3A" w14:textId="6FC99300" w:rsidR="00633174" w:rsidRPr="008521DD" w:rsidRDefault="00633174" w:rsidP="008521DD">
      <w:pPr>
        <w:pStyle w:val="maintext"/>
        <w:spacing w:before="60" w:beforeAutospacing="0" w:after="60" w:afterAutospacing="0"/>
        <w:jc w:val="both"/>
        <w:rPr>
          <w:rFonts w:ascii="Poppins" w:hAnsi="Poppins" w:cs="Poppins"/>
          <w:color w:val="63656A"/>
          <w:sz w:val="18"/>
          <w:szCs w:val="18"/>
          <w:lang w:val="en-GB" w:eastAsia="en-GB"/>
        </w:rPr>
      </w:pPr>
      <w:r w:rsidRPr="008521DD">
        <w:rPr>
          <w:rFonts w:ascii="Poppins" w:hAnsi="Poppins" w:cs="Poppins"/>
          <w:color w:val="63656A"/>
          <w:sz w:val="18"/>
          <w:szCs w:val="18"/>
          <w:lang w:val="en-GB" w:eastAsia="en-GB"/>
        </w:rPr>
        <w:t xml:space="preserve">Parent vehicles and taxis, other than those authorised by the school, are required to park outside of the school grounds at all times. </w:t>
      </w:r>
    </w:p>
    <w:p w14:paraId="044EC4CF" w14:textId="551B6300" w:rsidR="00633174" w:rsidRPr="008521DD" w:rsidRDefault="00633174" w:rsidP="008521DD">
      <w:pPr>
        <w:pStyle w:val="Heading2"/>
        <w:numPr>
          <w:ilvl w:val="1"/>
          <w:numId w:val="172"/>
        </w:numPr>
        <w:spacing w:before="60" w:after="60"/>
        <w:rPr>
          <w:lang w:eastAsia="en-GB"/>
        </w:rPr>
      </w:pPr>
      <w:bookmarkStart w:id="84" w:name="_Toc145931527"/>
      <w:r w:rsidRPr="00FC1ABA">
        <w:rPr>
          <w:lang w:eastAsia="en-GB"/>
        </w:rPr>
        <w:t>Security of premises.</w:t>
      </w:r>
      <w:bookmarkEnd w:id="84"/>
    </w:p>
    <w:p w14:paraId="5CE0F9F0" w14:textId="54F6BD73" w:rsidR="00633174" w:rsidRPr="008521DD" w:rsidRDefault="00633174" w:rsidP="008521DD">
      <w:pPr>
        <w:pStyle w:val="maintext"/>
        <w:spacing w:before="60" w:beforeAutospacing="0" w:after="60" w:afterAutospacing="0"/>
        <w:jc w:val="both"/>
        <w:rPr>
          <w:rFonts w:ascii="Poppins" w:hAnsi="Poppins" w:cs="Poppins"/>
          <w:color w:val="63656A"/>
          <w:sz w:val="18"/>
          <w:szCs w:val="18"/>
          <w:lang w:val="en-GB" w:eastAsia="en-GB"/>
        </w:rPr>
      </w:pPr>
      <w:r w:rsidRPr="008521DD">
        <w:rPr>
          <w:rFonts w:ascii="Poppins" w:hAnsi="Poppins" w:cs="Poppins"/>
          <w:color w:val="63656A"/>
          <w:sz w:val="18"/>
          <w:szCs w:val="18"/>
          <w:lang w:val="en-GB" w:eastAsia="en-GB"/>
        </w:rPr>
        <w:t>During school hours all staff are responsible for the monitoring of visitors/strangers on the school premises.</w:t>
      </w:r>
      <w:r w:rsidR="006965FE">
        <w:rPr>
          <w:rFonts w:ascii="Poppins" w:hAnsi="Poppins" w:cs="Poppins"/>
          <w:color w:val="63656A"/>
          <w:sz w:val="18"/>
          <w:szCs w:val="18"/>
          <w:lang w:val="en-GB" w:eastAsia="en-GB"/>
        </w:rPr>
        <w:t xml:space="preserve"> </w:t>
      </w:r>
      <w:r w:rsidRPr="008521DD">
        <w:rPr>
          <w:rFonts w:ascii="Poppins" w:hAnsi="Poppins" w:cs="Poppins"/>
          <w:color w:val="63656A"/>
          <w:sz w:val="18"/>
          <w:szCs w:val="18"/>
          <w:lang w:val="en-GB" w:eastAsia="en-GB"/>
        </w:rPr>
        <w:t xml:space="preserve">If an unattended visitor is found on the </w:t>
      </w:r>
      <w:proofErr w:type="gramStart"/>
      <w:r w:rsidRPr="008521DD">
        <w:rPr>
          <w:rFonts w:ascii="Poppins" w:hAnsi="Poppins" w:cs="Poppins"/>
          <w:color w:val="63656A"/>
          <w:sz w:val="18"/>
          <w:szCs w:val="18"/>
          <w:lang w:val="en-GB" w:eastAsia="en-GB"/>
        </w:rPr>
        <w:t>premises</w:t>
      </w:r>
      <w:proofErr w:type="gramEnd"/>
      <w:r w:rsidRPr="008521DD">
        <w:rPr>
          <w:rFonts w:ascii="Poppins" w:hAnsi="Poppins" w:cs="Poppins"/>
          <w:color w:val="63656A"/>
          <w:sz w:val="18"/>
          <w:szCs w:val="18"/>
          <w:lang w:val="en-GB" w:eastAsia="en-GB"/>
        </w:rPr>
        <w:t xml:space="preserve"> they must be offered assistance.</w:t>
      </w:r>
      <w:r w:rsidR="006965FE">
        <w:rPr>
          <w:rFonts w:ascii="Poppins" w:hAnsi="Poppins" w:cs="Poppins"/>
          <w:color w:val="63656A"/>
          <w:sz w:val="18"/>
          <w:szCs w:val="18"/>
          <w:lang w:val="en-GB" w:eastAsia="en-GB"/>
        </w:rPr>
        <w:t xml:space="preserve"> </w:t>
      </w:r>
      <w:r w:rsidRPr="008521DD">
        <w:rPr>
          <w:rFonts w:ascii="Poppins" w:hAnsi="Poppins" w:cs="Poppins"/>
          <w:color w:val="63656A"/>
          <w:sz w:val="18"/>
          <w:szCs w:val="18"/>
          <w:lang w:val="en-GB" w:eastAsia="en-GB"/>
        </w:rPr>
        <w:t>If suspicions are raised, inform a member of the Leadership Team immediately.</w:t>
      </w:r>
    </w:p>
    <w:p w14:paraId="55D376DE" w14:textId="77777777" w:rsidR="00633174" w:rsidRPr="00FC1ABA" w:rsidRDefault="00633174" w:rsidP="008521DD">
      <w:pPr>
        <w:pStyle w:val="Heading2"/>
        <w:numPr>
          <w:ilvl w:val="1"/>
          <w:numId w:val="172"/>
        </w:numPr>
        <w:spacing w:before="60" w:after="60"/>
        <w:rPr>
          <w:lang w:eastAsia="en-GB"/>
        </w:rPr>
      </w:pPr>
      <w:bookmarkStart w:id="85" w:name="_Toc145931528"/>
      <w:r w:rsidRPr="00FC1ABA">
        <w:rPr>
          <w:lang w:eastAsia="en-GB"/>
        </w:rPr>
        <w:t>Lone Working</w:t>
      </w:r>
      <w:bookmarkEnd w:id="85"/>
    </w:p>
    <w:p w14:paraId="2C840B40" w14:textId="4D3D1309" w:rsidR="00633174" w:rsidRPr="008521DD" w:rsidRDefault="00633174" w:rsidP="008521DD">
      <w:pPr>
        <w:pStyle w:val="NormalWeb"/>
        <w:spacing w:before="60" w:beforeAutospacing="0" w:after="60" w:afterAutospacing="0"/>
        <w:rPr>
          <w:rFonts w:ascii="Poppins" w:hAnsi="Poppins" w:cs="Poppins"/>
          <w:color w:val="000000"/>
          <w:sz w:val="18"/>
          <w:szCs w:val="18"/>
        </w:rPr>
      </w:pPr>
      <w:r w:rsidRPr="008521DD">
        <w:rPr>
          <w:rFonts w:ascii="Poppins" w:hAnsi="Poppins" w:cs="Poppins"/>
          <w:color w:val="000000"/>
          <w:sz w:val="18"/>
          <w:szCs w:val="18"/>
        </w:rPr>
        <w:t>All staff should avoid lone working wherever possible by arranging for a colleague to also be on site.</w:t>
      </w:r>
      <w:r w:rsidR="006965FE">
        <w:rPr>
          <w:rFonts w:ascii="Poppins" w:hAnsi="Poppins" w:cs="Poppins"/>
          <w:color w:val="000000"/>
          <w:sz w:val="18"/>
          <w:szCs w:val="18"/>
        </w:rPr>
        <w:t xml:space="preserve"> </w:t>
      </w:r>
      <w:r w:rsidRPr="008521DD">
        <w:rPr>
          <w:rFonts w:ascii="Poppins" w:hAnsi="Poppins" w:cs="Poppins"/>
          <w:color w:val="000000"/>
          <w:sz w:val="18"/>
          <w:szCs w:val="18"/>
        </w:rPr>
        <w:t>Where lone working is unavoidable staff should ensure that all outside doors are locked and curtains/blinds are closed when it is dark.</w:t>
      </w:r>
    </w:p>
    <w:p w14:paraId="60B05F9A" w14:textId="77777777" w:rsidR="00633174" w:rsidRPr="008521DD" w:rsidRDefault="00633174" w:rsidP="008521DD">
      <w:pPr>
        <w:pStyle w:val="NormalWeb"/>
        <w:spacing w:before="60" w:beforeAutospacing="0" w:after="60" w:afterAutospacing="0"/>
        <w:rPr>
          <w:rFonts w:ascii="Poppins" w:hAnsi="Poppins" w:cs="Poppins"/>
          <w:color w:val="000000"/>
          <w:sz w:val="18"/>
          <w:szCs w:val="18"/>
        </w:rPr>
      </w:pPr>
      <w:r w:rsidRPr="008521DD">
        <w:rPr>
          <w:rFonts w:ascii="Poppins" w:hAnsi="Poppins" w:cs="Poppins"/>
          <w:color w:val="000000"/>
          <w:sz w:val="18"/>
          <w:szCs w:val="18"/>
        </w:rPr>
        <w:t xml:space="preserve">Fire doors must be unlocked when staff are working on the premises, </w:t>
      </w:r>
      <w:proofErr w:type="gramStart"/>
      <w:r w:rsidRPr="008521DD">
        <w:rPr>
          <w:rFonts w:ascii="Poppins" w:hAnsi="Poppins" w:cs="Poppins"/>
          <w:color w:val="000000"/>
          <w:sz w:val="18"/>
          <w:szCs w:val="18"/>
        </w:rPr>
        <w:t>e.g.</w:t>
      </w:r>
      <w:proofErr w:type="gramEnd"/>
      <w:r w:rsidRPr="008521DD">
        <w:rPr>
          <w:rFonts w:ascii="Poppins" w:hAnsi="Poppins" w:cs="Poppins"/>
          <w:color w:val="000000"/>
          <w:sz w:val="18"/>
          <w:szCs w:val="18"/>
        </w:rPr>
        <w:t xml:space="preserve"> out of school hours.</w:t>
      </w:r>
    </w:p>
    <w:p w14:paraId="6950907A" w14:textId="77777777" w:rsidR="00633174" w:rsidRPr="008521DD" w:rsidRDefault="00633174" w:rsidP="008521DD">
      <w:pPr>
        <w:pStyle w:val="NormalWeb"/>
        <w:spacing w:before="60" w:beforeAutospacing="0" w:after="60" w:afterAutospacing="0"/>
        <w:rPr>
          <w:rFonts w:ascii="Poppins" w:hAnsi="Poppins" w:cs="Poppins"/>
          <w:color w:val="000000"/>
          <w:sz w:val="18"/>
          <w:szCs w:val="18"/>
        </w:rPr>
      </w:pPr>
      <w:r w:rsidRPr="008521DD">
        <w:rPr>
          <w:rFonts w:ascii="Poppins" w:hAnsi="Poppins" w:cs="Poppins"/>
          <w:color w:val="000000"/>
          <w:sz w:val="18"/>
          <w:szCs w:val="18"/>
        </w:rPr>
        <w:t>Anyone lone working should ensure they have access to a personal mobile phone.</w:t>
      </w:r>
    </w:p>
    <w:p w14:paraId="52C389FC" w14:textId="77777777" w:rsidR="00633174" w:rsidRPr="008521DD" w:rsidRDefault="00633174" w:rsidP="008521DD">
      <w:pPr>
        <w:pStyle w:val="NormalWeb"/>
        <w:spacing w:before="60" w:beforeAutospacing="0" w:after="60" w:afterAutospacing="0"/>
        <w:rPr>
          <w:rFonts w:ascii="Poppins" w:hAnsi="Poppins" w:cs="Poppins"/>
          <w:color w:val="000000"/>
          <w:sz w:val="18"/>
          <w:szCs w:val="18"/>
        </w:rPr>
      </w:pPr>
      <w:r w:rsidRPr="008521DD">
        <w:rPr>
          <w:rFonts w:ascii="Poppins" w:hAnsi="Poppins" w:cs="Poppins"/>
          <w:color w:val="000000"/>
          <w:sz w:val="18"/>
          <w:szCs w:val="18"/>
        </w:rPr>
        <w:t xml:space="preserve">When two or more people work </w:t>
      </w:r>
      <w:proofErr w:type="gramStart"/>
      <w:r w:rsidRPr="008521DD">
        <w:rPr>
          <w:rFonts w:ascii="Poppins" w:hAnsi="Poppins" w:cs="Poppins"/>
          <w:color w:val="000000"/>
          <w:sz w:val="18"/>
          <w:szCs w:val="18"/>
        </w:rPr>
        <w:t>late</w:t>
      </w:r>
      <w:proofErr w:type="gramEnd"/>
      <w:r w:rsidRPr="008521DD">
        <w:rPr>
          <w:rFonts w:ascii="Poppins" w:hAnsi="Poppins" w:cs="Poppins"/>
          <w:color w:val="000000"/>
          <w:sz w:val="18"/>
          <w:szCs w:val="18"/>
        </w:rPr>
        <w:t xml:space="preserve"> they should try to leave the building together.</w:t>
      </w:r>
    </w:p>
    <w:p w14:paraId="32917771" w14:textId="77777777" w:rsidR="00633174" w:rsidRPr="008521DD" w:rsidRDefault="00633174" w:rsidP="008521DD">
      <w:pPr>
        <w:pStyle w:val="NormalWeb"/>
        <w:spacing w:before="60" w:beforeAutospacing="0" w:after="60" w:afterAutospacing="0"/>
        <w:rPr>
          <w:rFonts w:ascii="Poppins" w:hAnsi="Poppins" w:cs="Poppins"/>
          <w:color w:val="000000"/>
          <w:sz w:val="18"/>
          <w:szCs w:val="18"/>
        </w:rPr>
      </w:pPr>
      <w:r w:rsidRPr="008521DD">
        <w:rPr>
          <w:rFonts w:ascii="Poppins" w:hAnsi="Poppins" w:cs="Poppins"/>
          <w:color w:val="000000"/>
          <w:sz w:val="18"/>
          <w:szCs w:val="18"/>
        </w:rPr>
        <w:t>Cars should be parked as close to the access doors as possible.</w:t>
      </w:r>
    </w:p>
    <w:p w14:paraId="119FFD4D" w14:textId="77777777" w:rsidR="00633174" w:rsidRPr="008521DD" w:rsidRDefault="00633174" w:rsidP="008521DD">
      <w:pPr>
        <w:pStyle w:val="NormalWeb"/>
        <w:spacing w:before="60" w:beforeAutospacing="0" w:after="60" w:afterAutospacing="0"/>
        <w:rPr>
          <w:rFonts w:ascii="Poppins" w:hAnsi="Poppins" w:cs="Poppins"/>
          <w:color w:val="000000"/>
          <w:sz w:val="18"/>
          <w:szCs w:val="18"/>
        </w:rPr>
      </w:pPr>
      <w:r w:rsidRPr="008521DD">
        <w:rPr>
          <w:rFonts w:ascii="Poppins" w:hAnsi="Poppins" w:cs="Poppins"/>
          <w:color w:val="000000"/>
          <w:sz w:val="18"/>
          <w:szCs w:val="18"/>
        </w:rPr>
        <w:t>Where possible staff should let someone know if they will not be home at their usual time and what time they can be expected.</w:t>
      </w:r>
    </w:p>
    <w:p w14:paraId="41C51EE1" w14:textId="77777777" w:rsidR="00633174" w:rsidRPr="008521DD" w:rsidRDefault="00633174" w:rsidP="008521DD">
      <w:pPr>
        <w:pStyle w:val="NormalWeb"/>
        <w:spacing w:before="60" w:beforeAutospacing="0" w:after="60" w:afterAutospacing="0"/>
        <w:rPr>
          <w:rFonts w:ascii="Poppins" w:hAnsi="Poppins" w:cs="Poppins"/>
          <w:color w:val="000000"/>
          <w:sz w:val="18"/>
          <w:szCs w:val="18"/>
        </w:rPr>
      </w:pPr>
      <w:r w:rsidRPr="008521DD">
        <w:rPr>
          <w:rFonts w:ascii="Poppins" w:hAnsi="Poppins" w:cs="Poppins"/>
          <w:color w:val="000000"/>
          <w:sz w:val="18"/>
          <w:szCs w:val="18"/>
        </w:rPr>
        <w:t>Provide information on their whereabouts during working hours to the school management team/Site Manager.</w:t>
      </w:r>
    </w:p>
    <w:p w14:paraId="423E8883" w14:textId="77777777" w:rsidR="00633174" w:rsidRPr="008521DD" w:rsidRDefault="00633174" w:rsidP="008521DD">
      <w:pPr>
        <w:pStyle w:val="NormalWeb"/>
        <w:spacing w:before="60" w:beforeAutospacing="0" w:after="60" w:afterAutospacing="0"/>
        <w:rPr>
          <w:rStyle w:val="Strong"/>
          <w:rFonts w:ascii="Poppins" w:hAnsi="Poppins" w:cs="Poppins"/>
          <w:b w:val="0"/>
          <w:bCs w:val="0"/>
          <w:color w:val="000000"/>
          <w:sz w:val="18"/>
          <w:szCs w:val="18"/>
        </w:rPr>
      </w:pPr>
      <w:r w:rsidRPr="008521DD">
        <w:rPr>
          <w:rFonts w:ascii="Poppins" w:hAnsi="Poppins" w:cs="Poppins"/>
          <w:color w:val="000000"/>
          <w:sz w:val="18"/>
          <w:szCs w:val="18"/>
        </w:rPr>
        <w:t>Report all incidents relating to lone working using schools reporting procedure.</w:t>
      </w:r>
    </w:p>
    <w:p w14:paraId="7407DD35" w14:textId="77777777" w:rsidR="00633174" w:rsidRPr="008521DD" w:rsidRDefault="00633174" w:rsidP="008521DD">
      <w:pPr>
        <w:pStyle w:val="Heading2"/>
        <w:numPr>
          <w:ilvl w:val="1"/>
          <w:numId w:val="172"/>
        </w:numPr>
        <w:spacing w:before="60" w:after="60"/>
      </w:pPr>
      <w:bookmarkStart w:id="86" w:name="_Toc145931529"/>
      <w:r w:rsidRPr="008521DD">
        <w:rPr>
          <w:rStyle w:val="Strong"/>
          <w:b/>
          <w:bCs/>
        </w:rPr>
        <w:t>Key Holder Safety during Call Outs</w:t>
      </w:r>
      <w:bookmarkEnd w:id="86"/>
    </w:p>
    <w:p w14:paraId="6CBE2F5D" w14:textId="77777777" w:rsidR="00633174" w:rsidRPr="008521DD" w:rsidRDefault="00633174" w:rsidP="008521DD">
      <w:pPr>
        <w:pStyle w:val="NormalWeb"/>
        <w:spacing w:before="60" w:beforeAutospacing="0" w:after="60" w:afterAutospacing="0"/>
        <w:rPr>
          <w:rFonts w:ascii="Poppins" w:hAnsi="Poppins" w:cs="Poppins"/>
          <w:color w:val="63656A"/>
          <w:sz w:val="18"/>
          <w:szCs w:val="18"/>
        </w:rPr>
      </w:pPr>
      <w:r w:rsidRPr="008521DD">
        <w:rPr>
          <w:rFonts w:ascii="Poppins" w:hAnsi="Poppins" w:cs="Poppins"/>
          <w:color w:val="63656A"/>
          <w:sz w:val="18"/>
          <w:szCs w:val="18"/>
        </w:rPr>
        <w:t>Key holders on call out should be mindful of their own safety.</w:t>
      </w:r>
    </w:p>
    <w:p w14:paraId="572BFF64" w14:textId="77777777" w:rsidR="00633174" w:rsidRPr="008521DD" w:rsidRDefault="00633174" w:rsidP="008521DD">
      <w:pPr>
        <w:pStyle w:val="NormalWeb"/>
        <w:spacing w:before="60" w:beforeAutospacing="0" w:after="60" w:afterAutospacing="0"/>
        <w:rPr>
          <w:rFonts w:ascii="Poppins" w:hAnsi="Poppins" w:cs="Poppins"/>
          <w:color w:val="63656A"/>
          <w:sz w:val="18"/>
          <w:szCs w:val="18"/>
        </w:rPr>
      </w:pPr>
      <w:r w:rsidRPr="008521DD">
        <w:rPr>
          <w:rFonts w:ascii="Poppins" w:hAnsi="Poppins" w:cs="Poppins"/>
          <w:color w:val="63656A"/>
          <w:sz w:val="18"/>
          <w:szCs w:val="18"/>
        </w:rPr>
        <w:t>Before leaving the key holder should ensure that the school is secure and the alarm re-set.</w:t>
      </w:r>
    </w:p>
    <w:p w14:paraId="4DF17BDD" w14:textId="77777777" w:rsidR="00633174" w:rsidRPr="008521DD" w:rsidRDefault="00633174" w:rsidP="008521DD">
      <w:pPr>
        <w:pStyle w:val="NormalWeb"/>
        <w:spacing w:before="60" w:beforeAutospacing="0" w:after="60" w:afterAutospacing="0"/>
        <w:rPr>
          <w:rFonts w:ascii="Poppins" w:hAnsi="Poppins" w:cs="Poppins"/>
          <w:color w:val="63656A"/>
          <w:sz w:val="18"/>
          <w:szCs w:val="18"/>
        </w:rPr>
      </w:pPr>
      <w:r w:rsidRPr="008521DD">
        <w:rPr>
          <w:rFonts w:ascii="Poppins" w:hAnsi="Poppins" w:cs="Poppins"/>
          <w:color w:val="63656A"/>
          <w:sz w:val="18"/>
          <w:szCs w:val="18"/>
        </w:rPr>
        <w:t xml:space="preserve">If any member of staff is onsite and concerned about their own safety or damage to the school due to the presence of other people on or around the </w:t>
      </w:r>
      <w:proofErr w:type="gramStart"/>
      <w:r w:rsidRPr="008521DD">
        <w:rPr>
          <w:rFonts w:ascii="Poppins" w:hAnsi="Poppins" w:cs="Poppins"/>
          <w:color w:val="63656A"/>
          <w:sz w:val="18"/>
          <w:szCs w:val="18"/>
        </w:rPr>
        <w:t>site</w:t>
      </w:r>
      <w:proofErr w:type="gramEnd"/>
      <w:r w:rsidRPr="008521DD">
        <w:rPr>
          <w:rFonts w:ascii="Poppins" w:hAnsi="Poppins" w:cs="Poppins"/>
          <w:color w:val="63656A"/>
          <w:sz w:val="18"/>
          <w:szCs w:val="18"/>
        </w:rPr>
        <w:t xml:space="preserve"> they should telephone the police. </w:t>
      </w:r>
    </w:p>
    <w:p w14:paraId="4429B3A3" w14:textId="77777777" w:rsidR="00633174" w:rsidRPr="008521DD" w:rsidRDefault="00633174" w:rsidP="008521DD">
      <w:pPr>
        <w:pStyle w:val="Heading2"/>
        <w:numPr>
          <w:ilvl w:val="1"/>
          <w:numId w:val="172"/>
        </w:numPr>
        <w:spacing w:before="60" w:after="60"/>
      </w:pPr>
      <w:bookmarkStart w:id="87" w:name="_Toc145931530"/>
      <w:r w:rsidRPr="008521DD">
        <w:rPr>
          <w:rStyle w:val="Strong"/>
          <w:b/>
          <w:bCs/>
        </w:rPr>
        <w:t>Critical Incidents</w:t>
      </w:r>
      <w:bookmarkEnd w:id="87"/>
    </w:p>
    <w:p w14:paraId="0EDD52B4" w14:textId="05E49158" w:rsidR="00633174" w:rsidRPr="008521DD" w:rsidRDefault="00633174" w:rsidP="008521DD">
      <w:pPr>
        <w:pStyle w:val="NormalWeb"/>
        <w:spacing w:before="60" w:beforeAutospacing="0" w:after="60" w:afterAutospacing="0"/>
        <w:jc w:val="both"/>
        <w:rPr>
          <w:rFonts w:ascii="Poppins" w:hAnsi="Poppins" w:cs="Poppins"/>
          <w:color w:val="000000"/>
          <w:sz w:val="18"/>
          <w:szCs w:val="18"/>
        </w:rPr>
      </w:pPr>
      <w:r w:rsidRPr="008521DD">
        <w:rPr>
          <w:rFonts w:ascii="Poppins" w:hAnsi="Poppins" w:cs="Poppins"/>
          <w:color w:val="000000"/>
          <w:sz w:val="18"/>
          <w:szCs w:val="18"/>
        </w:rPr>
        <w:t xml:space="preserve">The school has contingency measures in place for dealing with critical incidents. See </w:t>
      </w:r>
      <w:r w:rsidR="008521DD" w:rsidRPr="008521DD">
        <w:rPr>
          <w:rFonts w:ascii="Poppins" w:hAnsi="Poppins" w:cs="Poppins"/>
          <w:color w:val="000000"/>
          <w:sz w:val="18"/>
          <w:szCs w:val="18"/>
        </w:rPr>
        <w:t>Longmoor Community Primary School</w:t>
      </w:r>
      <w:r w:rsidRPr="008521DD">
        <w:rPr>
          <w:rFonts w:ascii="Poppins" w:hAnsi="Poppins" w:cs="Poppins"/>
          <w:color w:val="FF0000"/>
          <w:sz w:val="18"/>
          <w:szCs w:val="18"/>
        </w:rPr>
        <w:t xml:space="preserve"> </w:t>
      </w:r>
      <w:r w:rsidRPr="008521DD">
        <w:rPr>
          <w:rFonts w:ascii="Poppins" w:hAnsi="Poppins" w:cs="Poppins"/>
          <w:color w:val="000000"/>
          <w:sz w:val="18"/>
          <w:szCs w:val="18"/>
        </w:rPr>
        <w:t>Emergency Plan for further details.</w:t>
      </w:r>
    </w:p>
    <w:p w14:paraId="5BBA78BD" w14:textId="77777777" w:rsidR="00633174" w:rsidRPr="008521DD" w:rsidRDefault="00633174" w:rsidP="008521DD">
      <w:pPr>
        <w:pStyle w:val="Heading2"/>
        <w:numPr>
          <w:ilvl w:val="1"/>
          <w:numId w:val="172"/>
        </w:numPr>
        <w:spacing w:before="60" w:after="60"/>
      </w:pPr>
      <w:bookmarkStart w:id="88" w:name="_Toc338920066"/>
      <w:bookmarkStart w:id="89" w:name="_Toc145931531"/>
      <w:bookmarkStart w:id="90" w:name="_Hlk532565387"/>
      <w:r w:rsidRPr="008521DD">
        <w:lastRenderedPageBreak/>
        <w:t>Risk Assessments</w:t>
      </w:r>
      <w:bookmarkEnd w:id="88"/>
      <w:bookmarkEnd w:id="89"/>
    </w:p>
    <w:bookmarkEnd w:id="90"/>
    <w:p w14:paraId="011CD302" w14:textId="659503BC" w:rsidR="00633174" w:rsidRPr="00FC1ABA" w:rsidRDefault="00633174" w:rsidP="008521DD">
      <w:pPr>
        <w:spacing w:before="60" w:after="60"/>
        <w:rPr>
          <w:szCs w:val="22"/>
        </w:rPr>
      </w:pPr>
      <w:r w:rsidRPr="00FC1ABA">
        <w:rPr>
          <w:szCs w:val="22"/>
        </w:rPr>
        <w:t>A risk assessment is nothing more than a careful examination of what in your work, could cause harm to people so that you can assess whether you have taken enough precautions or should do more to prevent them.”</w:t>
      </w:r>
    </w:p>
    <w:p w14:paraId="73279130" w14:textId="20BD2EF9" w:rsidR="00633174" w:rsidRPr="00FC1ABA" w:rsidRDefault="00633174" w:rsidP="008521DD">
      <w:pPr>
        <w:spacing w:before="60" w:after="60"/>
        <w:rPr>
          <w:szCs w:val="22"/>
        </w:rPr>
      </w:pPr>
      <w:r w:rsidRPr="00FC1ABA">
        <w:rPr>
          <w:szCs w:val="22"/>
        </w:rPr>
        <w:t>The purpose and function of risk assessments may be expressed as the following</w:t>
      </w:r>
      <w:r w:rsidRPr="00FC1ABA">
        <w:rPr>
          <w:b/>
          <w:szCs w:val="22"/>
        </w:rPr>
        <w:t>:</w:t>
      </w:r>
    </w:p>
    <w:p w14:paraId="4FF9D340" w14:textId="77777777" w:rsidR="00633174" w:rsidRPr="00FC1ABA" w:rsidRDefault="00633174" w:rsidP="008521DD">
      <w:pPr>
        <w:spacing w:before="60" w:after="60"/>
        <w:rPr>
          <w:szCs w:val="22"/>
        </w:rPr>
      </w:pPr>
      <w:r w:rsidRPr="00FC1ABA">
        <w:rPr>
          <w:szCs w:val="22"/>
        </w:rPr>
        <w:t>To identify operations, tasks, and processes which may foreseeably cause harm to employees or others, including members of the public (hazard);</w:t>
      </w:r>
    </w:p>
    <w:p w14:paraId="3E2A1EFC" w14:textId="77777777" w:rsidR="00633174" w:rsidRPr="00FC1ABA" w:rsidRDefault="00633174" w:rsidP="008521DD">
      <w:pPr>
        <w:spacing w:before="60" w:after="60"/>
        <w:rPr>
          <w:szCs w:val="22"/>
        </w:rPr>
      </w:pPr>
      <w:r w:rsidRPr="00FC1ABA">
        <w:rPr>
          <w:szCs w:val="22"/>
        </w:rPr>
        <w:t>To identify the potential of the hazard being realised, and the potential consequences which might then occur (risk)?</w:t>
      </w:r>
    </w:p>
    <w:p w14:paraId="46217FE0" w14:textId="14BFBA9C" w:rsidR="00633174" w:rsidRPr="00FC1ABA" w:rsidRDefault="00633174" w:rsidP="008521DD">
      <w:pPr>
        <w:spacing w:before="60" w:after="60"/>
        <w:rPr>
          <w:szCs w:val="22"/>
        </w:rPr>
      </w:pPr>
      <w:r w:rsidRPr="00FC1ABA">
        <w:rPr>
          <w:szCs w:val="22"/>
        </w:rPr>
        <w:t>To enable a risk assessment to be developed which will assist in eliminating or reducing the exposure of the population to the risk.</w:t>
      </w:r>
    </w:p>
    <w:p w14:paraId="6893804B" w14:textId="716DB58A" w:rsidR="00633174" w:rsidRPr="008521DD" w:rsidRDefault="00633174" w:rsidP="008521DD">
      <w:pPr>
        <w:spacing w:before="60" w:after="60"/>
        <w:rPr>
          <w:b/>
          <w:szCs w:val="22"/>
        </w:rPr>
      </w:pPr>
      <w:r w:rsidRPr="00FC1ABA">
        <w:rPr>
          <w:szCs w:val="22"/>
        </w:rPr>
        <w:t>When an evaluation of the risk has been considered, the principles of prevention, control, and protection should be applied. The hierarchy of control is as follows</w:t>
      </w:r>
      <w:r w:rsidRPr="00FC1ABA">
        <w:rPr>
          <w:b/>
          <w:szCs w:val="22"/>
        </w:rPr>
        <w:t>:</w:t>
      </w:r>
    </w:p>
    <w:p w14:paraId="7DAD9B94" w14:textId="77777777" w:rsidR="00633174" w:rsidRPr="00FC1ABA" w:rsidRDefault="00633174" w:rsidP="008521DD">
      <w:pPr>
        <w:numPr>
          <w:ilvl w:val="0"/>
          <w:numId w:val="144"/>
        </w:numPr>
        <w:spacing w:before="60" w:after="60"/>
        <w:rPr>
          <w:szCs w:val="22"/>
        </w:rPr>
      </w:pPr>
      <w:r w:rsidRPr="00FC1ABA">
        <w:rPr>
          <w:szCs w:val="22"/>
        </w:rPr>
        <w:t>Avoid the risk if possible.</w:t>
      </w:r>
    </w:p>
    <w:p w14:paraId="083670E9" w14:textId="77777777" w:rsidR="00633174" w:rsidRPr="00FC1ABA" w:rsidRDefault="00633174" w:rsidP="008521DD">
      <w:pPr>
        <w:numPr>
          <w:ilvl w:val="0"/>
          <w:numId w:val="144"/>
        </w:numPr>
        <w:spacing w:before="60" w:after="60"/>
        <w:rPr>
          <w:szCs w:val="22"/>
        </w:rPr>
      </w:pPr>
      <w:r w:rsidRPr="00FC1ABA">
        <w:rPr>
          <w:szCs w:val="22"/>
        </w:rPr>
        <w:t>Combat risk at source.</w:t>
      </w:r>
    </w:p>
    <w:p w14:paraId="2B963C97" w14:textId="77777777" w:rsidR="00633174" w:rsidRPr="00FC1ABA" w:rsidRDefault="00633174" w:rsidP="008521DD">
      <w:pPr>
        <w:numPr>
          <w:ilvl w:val="0"/>
          <w:numId w:val="144"/>
        </w:numPr>
        <w:spacing w:before="60" w:after="60"/>
        <w:rPr>
          <w:szCs w:val="22"/>
        </w:rPr>
      </w:pPr>
      <w:r w:rsidRPr="00FC1ABA">
        <w:rPr>
          <w:szCs w:val="22"/>
        </w:rPr>
        <w:t>Change the method of work to suite the individual.</w:t>
      </w:r>
    </w:p>
    <w:p w14:paraId="3D9F2B32" w14:textId="77777777" w:rsidR="00633174" w:rsidRPr="00FC1ABA" w:rsidRDefault="00633174" w:rsidP="008521DD">
      <w:pPr>
        <w:numPr>
          <w:ilvl w:val="0"/>
          <w:numId w:val="144"/>
        </w:numPr>
        <w:spacing w:before="60" w:after="60"/>
        <w:rPr>
          <w:szCs w:val="22"/>
        </w:rPr>
      </w:pPr>
      <w:r w:rsidRPr="00FC1ABA">
        <w:rPr>
          <w:szCs w:val="22"/>
        </w:rPr>
        <w:t>Make use of technological developments.</w:t>
      </w:r>
    </w:p>
    <w:p w14:paraId="1E48FBCD" w14:textId="77777777" w:rsidR="00633174" w:rsidRPr="00FC1ABA" w:rsidRDefault="00633174" w:rsidP="008521DD">
      <w:pPr>
        <w:numPr>
          <w:ilvl w:val="0"/>
          <w:numId w:val="144"/>
        </w:numPr>
        <w:spacing w:before="60" w:after="60"/>
        <w:rPr>
          <w:szCs w:val="22"/>
        </w:rPr>
      </w:pPr>
      <w:r w:rsidRPr="00FC1ABA">
        <w:rPr>
          <w:szCs w:val="22"/>
        </w:rPr>
        <w:t>Incorporate control measures into the procedures within an overall planned structure to reduce risks.</w:t>
      </w:r>
    </w:p>
    <w:p w14:paraId="70F0AAC1" w14:textId="77777777" w:rsidR="00633174" w:rsidRPr="00FC1ABA" w:rsidRDefault="00633174" w:rsidP="008521DD">
      <w:pPr>
        <w:numPr>
          <w:ilvl w:val="0"/>
          <w:numId w:val="144"/>
        </w:numPr>
        <w:spacing w:before="60" w:after="60"/>
        <w:rPr>
          <w:szCs w:val="22"/>
        </w:rPr>
      </w:pPr>
      <w:r w:rsidRPr="00FC1ABA">
        <w:rPr>
          <w:szCs w:val="22"/>
        </w:rPr>
        <w:t>Give precedence to controls which cover the whole workforce or activity.</w:t>
      </w:r>
    </w:p>
    <w:p w14:paraId="5BD3B2A9" w14:textId="77777777" w:rsidR="00633174" w:rsidRPr="00FC1ABA" w:rsidRDefault="00633174" w:rsidP="008521DD">
      <w:pPr>
        <w:numPr>
          <w:ilvl w:val="0"/>
          <w:numId w:val="144"/>
        </w:numPr>
        <w:spacing w:before="60" w:after="60"/>
        <w:rPr>
          <w:szCs w:val="22"/>
        </w:rPr>
      </w:pPr>
      <w:r w:rsidRPr="00FC1ABA">
        <w:rPr>
          <w:szCs w:val="22"/>
        </w:rPr>
        <w:t>Provide information and training to employees and self-employed persons.</w:t>
      </w:r>
    </w:p>
    <w:p w14:paraId="56201500" w14:textId="367F2727" w:rsidR="00633174" w:rsidRPr="008521DD" w:rsidRDefault="00633174" w:rsidP="008521DD">
      <w:pPr>
        <w:numPr>
          <w:ilvl w:val="0"/>
          <w:numId w:val="144"/>
        </w:numPr>
        <w:spacing w:before="60" w:after="60"/>
        <w:rPr>
          <w:szCs w:val="22"/>
        </w:rPr>
      </w:pPr>
      <w:r w:rsidRPr="00FC1ABA">
        <w:rPr>
          <w:szCs w:val="22"/>
        </w:rPr>
        <w:t>Confirm that the control measures indicated by the risk assessment have been put into place and are effective.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8521DD" w:rsidRPr="00FC1ABA" w14:paraId="6182A3E4" w14:textId="77777777" w:rsidTr="000D062B">
        <w:tc>
          <w:tcPr>
            <w:tcW w:w="10200" w:type="dxa"/>
            <w:tcBorders>
              <w:top w:val="nil"/>
              <w:left w:val="nil"/>
              <w:bottom w:val="nil"/>
              <w:right w:val="nil"/>
            </w:tcBorders>
          </w:tcPr>
          <w:p w14:paraId="5B89E833" w14:textId="77777777" w:rsidR="008521DD" w:rsidRPr="00FC1ABA" w:rsidRDefault="008521DD" w:rsidP="008521DD">
            <w:pPr>
              <w:spacing w:before="60" w:after="60"/>
              <w:jc w:val="left"/>
              <w:rPr>
                <w:szCs w:val="22"/>
              </w:rPr>
            </w:pPr>
            <w:r w:rsidRPr="00FC1ABA">
              <w:rPr>
                <w:szCs w:val="22"/>
              </w:rPr>
              <w:t>Definitions that must be understood</w:t>
            </w:r>
            <w:r w:rsidRPr="00FC1ABA">
              <w:rPr>
                <w:b/>
                <w:szCs w:val="22"/>
              </w:rPr>
              <w:t>:</w:t>
            </w:r>
          </w:p>
          <w:p w14:paraId="479B6A1C" w14:textId="02776FFA" w:rsidR="008521DD" w:rsidRPr="00FC1ABA" w:rsidRDefault="008521DD" w:rsidP="008521DD">
            <w:pPr>
              <w:spacing w:before="60" w:after="60"/>
              <w:jc w:val="left"/>
              <w:rPr>
                <w:szCs w:val="22"/>
              </w:rPr>
            </w:pPr>
            <w:r w:rsidRPr="00FC1ABA">
              <w:rPr>
                <w:szCs w:val="22"/>
              </w:rPr>
              <w:t xml:space="preserve">A </w:t>
            </w:r>
            <w:r w:rsidRPr="008521DD">
              <w:rPr>
                <w:b/>
                <w:bCs/>
                <w:color w:val="203C87"/>
                <w:szCs w:val="22"/>
              </w:rPr>
              <w:t>“Hazard”</w:t>
            </w:r>
            <w:r w:rsidRPr="00FC1ABA">
              <w:rPr>
                <w:szCs w:val="22"/>
              </w:rPr>
              <w:t xml:space="preserve"> is defined as something with the potential to cause</w:t>
            </w:r>
            <w:r>
              <w:rPr>
                <w:szCs w:val="22"/>
              </w:rPr>
              <w:t xml:space="preserve"> </w:t>
            </w:r>
            <w:r w:rsidRPr="00FC1ABA">
              <w:rPr>
                <w:szCs w:val="22"/>
              </w:rPr>
              <w:t>harm. This includes injury and ill health, loss of production and damage to plant, goods, property or the environment.</w:t>
            </w:r>
          </w:p>
          <w:p w14:paraId="2F5EC399" w14:textId="0E3062BA" w:rsidR="008521DD" w:rsidRPr="00FC1ABA" w:rsidRDefault="008521DD" w:rsidP="008521DD">
            <w:pPr>
              <w:spacing w:before="60" w:after="60"/>
              <w:rPr>
                <w:szCs w:val="22"/>
              </w:rPr>
            </w:pPr>
            <w:r w:rsidRPr="008521DD">
              <w:rPr>
                <w:b/>
                <w:bCs/>
                <w:color w:val="203C87"/>
                <w:szCs w:val="22"/>
              </w:rPr>
              <w:t>“Risk”</w:t>
            </w:r>
            <w:r w:rsidRPr="00FC1ABA">
              <w:rPr>
                <w:szCs w:val="22"/>
              </w:rPr>
              <w:t xml:space="preserve"> is the likelihood that the harm from a particular hazard is realised and the severity of its consequences.</w:t>
            </w:r>
          </w:p>
        </w:tc>
      </w:tr>
    </w:tbl>
    <w:p w14:paraId="2F59B355" w14:textId="71482ACC" w:rsidR="00633174" w:rsidRPr="008521DD" w:rsidRDefault="00633174" w:rsidP="008521DD">
      <w:pPr>
        <w:spacing w:before="60" w:after="60"/>
        <w:rPr>
          <w:szCs w:val="22"/>
        </w:rPr>
      </w:pPr>
      <w:r w:rsidRPr="00FC1ABA">
        <w:rPr>
          <w:szCs w:val="22"/>
        </w:rPr>
        <w:t>To complete risk assessments efficiently an element of forethought and planning should be utilised.</w:t>
      </w:r>
    </w:p>
    <w:p w14:paraId="32861671" w14:textId="7C755E93" w:rsidR="00633174" w:rsidRPr="00FC1ABA" w:rsidRDefault="00633174" w:rsidP="008521DD">
      <w:pPr>
        <w:spacing w:before="60" w:after="60"/>
        <w:rPr>
          <w:szCs w:val="22"/>
        </w:rPr>
      </w:pPr>
      <w:r w:rsidRPr="00FC1ABA">
        <w:rPr>
          <w:szCs w:val="22"/>
        </w:rPr>
        <w:t xml:space="preserve">The HSE recommend that we use a </w:t>
      </w:r>
      <w:proofErr w:type="gramStart"/>
      <w:r w:rsidRPr="00FC1ABA">
        <w:rPr>
          <w:szCs w:val="22"/>
        </w:rPr>
        <w:t>five step</w:t>
      </w:r>
      <w:proofErr w:type="gramEnd"/>
      <w:r w:rsidRPr="00FC1ABA">
        <w:rPr>
          <w:szCs w:val="22"/>
        </w:rPr>
        <w:t xml:space="preserve"> method</w:t>
      </w:r>
      <w:r w:rsidRPr="00FC1ABA">
        <w:rPr>
          <w:b/>
          <w:szCs w:val="22"/>
        </w:rPr>
        <w:t>:</w:t>
      </w:r>
    </w:p>
    <w:p w14:paraId="70C37233" w14:textId="4E320760" w:rsidR="00633174" w:rsidRPr="008521DD" w:rsidRDefault="00633174" w:rsidP="008521DD">
      <w:pPr>
        <w:numPr>
          <w:ilvl w:val="0"/>
          <w:numId w:val="144"/>
        </w:numPr>
        <w:spacing w:before="60" w:after="60"/>
        <w:rPr>
          <w:szCs w:val="22"/>
        </w:rPr>
      </w:pPr>
      <w:r w:rsidRPr="008521DD">
        <w:rPr>
          <w:b/>
          <w:bCs/>
          <w:color w:val="203C87"/>
          <w:szCs w:val="22"/>
        </w:rPr>
        <w:t>STEP 1</w:t>
      </w:r>
      <w:r w:rsidRPr="00FC1ABA">
        <w:rPr>
          <w:szCs w:val="22"/>
        </w:rPr>
        <w:t xml:space="preserve"> Look for the hazards.</w:t>
      </w:r>
    </w:p>
    <w:p w14:paraId="646E0FCD" w14:textId="591DD7FD" w:rsidR="00633174" w:rsidRPr="008521DD" w:rsidRDefault="00633174" w:rsidP="008521DD">
      <w:pPr>
        <w:numPr>
          <w:ilvl w:val="0"/>
          <w:numId w:val="144"/>
        </w:numPr>
        <w:spacing w:before="60" w:after="60"/>
        <w:rPr>
          <w:szCs w:val="22"/>
        </w:rPr>
      </w:pPr>
      <w:r w:rsidRPr="008521DD">
        <w:rPr>
          <w:b/>
          <w:bCs/>
          <w:color w:val="203C87"/>
          <w:szCs w:val="22"/>
        </w:rPr>
        <w:t>STEP 2</w:t>
      </w:r>
      <w:r w:rsidRPr="00FC1ABA">
        <w:rPr>
          <w:szCs w:val="22"/>
        </w:rPr>
        <w:t xml:space="preserve"> Decide who may be harmed and how.</w:t>
      </w:r>
    </w:p>
    <w:p w14:paraId="42C449CE" w14:textId="051B2E04" w:rsidR="00633174" w:rsidRPr="008521DD" w:rsidRDefault="00633174" w:rsidP="008521DD">
      <w:pPr>
        <w:numPr>
          <w:ilvl w:val="0"/>
          <w:numId w:val="144"/>
        </w:numPr>
        <w:spacing w:before="60" w:after="60"/>
        <w:rPr>
          <w:szCs w:val="22"/>
        </w:rPr>
      </w:pPr>
      <w:r w:rsidRPr="008521DD">
        <w:rPr>
          <w:b/>
          <w:bCs/>
          <w:color w:val="203C87"/>
          <w:szCs w:val="22"/>
        </w:rPr>
        <w:t>STEP 3</w:t>
      </w:r>
      <w:r w:rsidRPr="00FC1ABA">
        <w:rPr>
          <w:szCs w:val="22"/>
        </w:rPr>
        <w:t xml:space="preserve"> Evaluate the risk arising from the hazard.</w:t>
      </w:r>
    </w:p>
    <w:p w14:paraId="457A5A96" w14:textId="74570BAD" w:rsidR="00633174" w:rsidRPr="008521DD" w:rsidRDefault="00633174" w:rsidP="008521DD">
      <w:pPr>
        <w:numPr>
          <w:ilvl w:val="0"/>
          <w:numId w:val="144"/>
        </w:numPr>
        <w:spacing w:before="60" w:after="60"/>
        <w:rPr>
          <w:szCs w:val="22"/>
        </w:rPr>
      </w:pPr>
      <w:r w:rsidRPr="008521DD">
        <w:rPr>
          <w:b/>
          <w:bCs/>
          <w:color w:val="203C87"/>
          <w:szCs w:val="22"/>
        </w:rPr>
        <w:t>STEP 4</w:t>
      </w:r>
      <w:r w:rsidRPr="00FC1ABA">
        <w:rPr>
          <w:szCs w:val="22"/>
        </w:rPr>
        <w:t xml:space="preserve"> Record the findings of the assessment.</w:t>
      </w:r>
    </w:p>
    <w:p w14:paraId="01F20FC7" w14:textId="77777777" w:rsidR="00633174" w:rsidRPr="00FC1ABA" w:rsidRDefault="00633174" w:rsidP="008521DD">
      <w:pPr>
        <w:numPr>
          <w:ilvl w:val="0"/>
          <w:numId w:val="144"/>
        </w:numPr>
        <w:spacing w:before="60" w:after="60"/>
        <w:rPr>
          <w:szCs w:val="22"/>
        </w:rPr>
      </w:pPr>
      <w:r w:rsidRPr="008521DD">
        <w:rPr>
          <w:b/>
          <w:bCs/>
          <w:color w:val="203C87"/>
          <w:szCs w:val="22"/>
        </w:rPr>
        <w:t xml:space="preserve">STEP 5 </w:t>
      </w:r>
      <w:r w:rsidRPr="00FC1ABA">
        <w:rPr>
          <w:szCs w:val="22"/>
        </w:rPr>
        <w:t>Review the assessment from time to time and amend it if necessary.</w:t>
      </w:r>
    </w:p>
    <w:p w14:paraId="0AA8390C" w14:textId="72A147B7" w:rsidR="008521DD" w:rsidRPr="00FC1ABA" w:rsidRDefault="00633174" w:rsidP="008521DD">
      <w:pPr>
        <w:spacing w:before="60" w:after="60"/>
        <w:rPr>
          <w:szCs w:val="22"/>
        </w:rPr>
      </w:pPr>
      <w:r w:rsidRPr="00FC1ABA">
        <w:rPr>
          <w:szCs w:val="22"/>
        </w:rPr>
        <w:t>A suitable and sufficient risk assessment should identify all the hazards associated with that activity and be carried out by a competent person and record the significant findings and be communicated to those persons likely to be exposed to the risk.</w:t>
      </w:r>
    </w:p>
    <w:p w14:paraId="2A9E2858" w14:textId="694A78C3" w:rsidR="00633174" w:rsidRPr="008521DD" w:rsidRDefault="00633174" w:rsidP="008521DD">
      <w:pPr>
        <w:spacing w:before="60" w:after="60"/>
        <w:rPr>
          <w:szCs w:val="22"/>
        </w:rPr>
      </w:pPr>
      <w:r w:rsidRPr="008521DD">
        <w:rPr>
          <w:szCs w:val="22"/>
        </w:rPr>
        <w:t>All staff must:</w:t>
      </w:r>
    </w:p>
    <w:p w14:paraId="107E7843" w14:textId="77777777" w:rsidR="00633174" w:rsidRPr="00FC1ABA" w:rsidRDefault="00633174" w:rsidP="008521DD">
      <w:pPr>
        <w:numPr>
          <w:ilvl w:val="0"/>
          <w:numId w:val="159"/>
        </w:numPr>
        <w:spacing w:before="60" w:after="60"/>
        <w:rPr>
          <w:szCs w:val="22"/>
        </w:rPr>
      </w:pPr>
      <w:r w:rsidRPr="00FC1ABA">
        <w:rPr>
          <w:szCs w:val="22"/>
        </w:rPr>
        <w:t>Co-operate with management arrangements in respect of workplace risk assessments</w:t>
      </w:r>
    </w:p>
    <w:p w14:paraId="5ED84FF8" w14:textId="77777777" w:rsidR="00633174" w:rsidRPr="00FC1ABA" w:rsidRDefault="00633174" w:rsidP="008521DD">
      <w:pPr>
        <w:numPr>
          <w:ilvl w:val="0"/>
          <w:numId w:val="159"/>
        </w:numPr>
        <w:spacing w:before="60" w:after="60"/>
        <w:rPr>
          <w:szCs w:val="22"/>
        </w:rPr>
      </w:pPr>
      <w:r w:rsidRPr="00FC1ABA">
        <w:rPr>
          <w:szCs w:val="22"/>
        </w:rPr>
        <w:t>Follow any training, information, guidance and instruction given to the school</w:t>
      </w:r>
    </w:p>
    <w:p w14:paraId="2B80CEB0" w14:textId="77777777" w:rsidR="00633174" w:rsidRPr="00FC1ABA" w:rsidRDefault="00633174" w:rsidP="008521DD">
      <w:pPr>
        <w:numPr>
          <w:ilvl w:val="0"/>
          <w:numId w:val="159"/>
        </w:numPr>
        <w:spacing w:before="60" w:after="60"/>
        <w:rPr>
          <w:szCs w:val="22"/>
        </w:rPr>
      </w:pPr>
      <w:r w:rsidRPr="00FC1ABA">
        <w:rPr>
          <w:szCs w:val="22"/>
        </w:rPr>
        <w:t>Comply with any control measures laid within risk assessments</w:t>
      </w:r>
    </w:p>
    <w:p w14:paraId="0785F781" w14:textId="77777777" w:rsidR="00633174" w:rsidRPr="00FC1ABA" w:rsidRDefault="00633174" w:rsidP="008521DD">
      <w:pPr>
        <w:numPr>
          <w:ilvl w:val="0"/>
          <w:numId w:val="159"/>
        </w:numPr>
        <w:spacing w:before="60" w:after="60"/>
        <w:rPr>
          <w:szCs w:val="22"/>
        </w:rPr>
      </w:pPr>
      <w:r w:rsidRPr="00FC1ABA">
        <w:rPr>
          <w:szCs w:val="22"/>
        </w:rPr>
        <w:lastRenderedPageBreak/>
        <w:t>Report any hazards or defects to the school management team immediately</w:t>
      </w:r>
    </w:p>
    <w:p w14:paraId="608E80CA" w14:textId="3EE2FF4B" w:rsidR="00633174" w:rsidRPr="008521DD" w:rsidRDefault="00633174" w:rsidP="008521DD">
      <w:pPr>
        <w:numPr>
          <w:ilvl w:val="0"/>
          <w:numId w:val="159"/>
        </w:numPr>
        <w:spacing w:before="60" w:after="60"/>
        <w:rPr>
          <w:szCs w:val="22"/>
        </w:rPr>
      </w:pPr>
      <w:r w:rsidRPr="00FC1ABA">
        <w:rPr>
          <w:szCs w:val="22"/>
        </w:rPr>
        <w:t>Make full and proper use of any PPE provide</w:t>
      </w:r>
    </w:p>
    <w:p w14:paraId="55EFAD9B" w14:textId="77777777" w:rsidR="00633174" w:rsidRPr="00FC1ABA" w:rsidRDefault="00633174" w:rsidP="008521DD">
      <w:pPr>
        <w:pStyle w:val="Heading1"/>
        <w:numPr>
          <w:ilvl w:val="0"/>
          <w:numId w:val="172"/>
        </w:numPr>
        <w:rPr>
          <w:noProof/>
        </w:rPr>
      </w:pPr>
      <w:bookmarkStart w:id="91" w:name="_Toc338920067"/>
      <w:bookmarkStart w:id="92" w:name="_Toc145931532"/>
      <w:r w:rsidRPr="00FC1ABA">
        <w:rPr>
          <w:noProof/>
        </w:rPr>
        <w:t>Summary</w:t>
      </w:r>
      <w:bookmarkEnd w:id="91"/>
      <w:bookmarkEnd w:id="92"/>
    </w:p>
    <w:p w14:paraId="54DC10A2" w14:textId="77777777" w:rsidR="00633174" w:rsidRPr="00FC1ABA" w:rsidRDefault="00633174" w:rsidP="008521DD">
      <w:pPr>
        <w:spacing w:before="60" w:after="60"/>
        <w:rPr>
          <w:szCs w:val="22"/>
        </w:rPr>
      </w:pPr>
      <w:r w:rsidRPr="00FC1ABA">
        <w:rPr>
          <w:szCs w:val="22"/>
        </w:rPr>
        <w:t>As a School we expect that you will agree and abide by the advice and basic precautions outlined in this booklet.</w:t>
      </w:r>
    </w:p>
    <w:p w14:paraId="0646C216" w14:textId="77777777" w:rsidR="00633174" w:rsidRPr="00FC1ABA" w:rsidRDefault="00633174" w:rsidP="008521DD">
      <w:pPr>
        <w:spacing w:before="60" w:after="60"/>
        <w:rPr>
          <w:szCs w:val="22"/>
        </w:rPr>
      </w:pPr>
      <w:r w:rsidRPr="00FC1ABA">
        <w:rPr>
          <w:szCs w:val="22"/>
        </w:rPr>
        <w:t xml:space="preserve">We all know, however, that conditions can change rapidly, suddenly creating new dangers to guard against. For this </w:t>
      </w:r>
      <w:proofErr w:type="gramStart"/>
      <w:r w:rsidRPr="00FC1ABA">
        <w:rPr>
          <w:szCs w:val="22"/>
        </w:rPr>
        <w:t>reason</w:t>
      </w:r>
      <w:proofErr w:type="gramEnd"/>
      <w:r w:rsidRPr="00FC1ABA">
        <w:rPr>
          <w:szCs w:val="22"/>
        </w:rPr>
        <w:t xml:space="preserve"> you are asked to </w:t>
      </w:r>
      <w:r w:rsidRPr="008521DD">
        <w:rPr>
          <w:b/>
          <w:color w:val="203C87"/>
          <w:szCs w:val="22"/>
        </w:rPr>
        <w:t>‘THINK SAFETY’</w:t>
      </w:r>
      <w:r w:rsidRPr="00FC1ABA">
        <w:rPr>
          <w:b/>
          <w:szCs w:val="22"/>
        </w:rPr>
        <w:t xml:space="preserve"> </w:t>
      </w:r>
      <w:r w:rsidRPr="00FC1ABA">
        <w:rPr>
          <w:szCs w:val="22"/>
        </w:rPr>
        <w:t>and recognise that accident prevention concerns everyone. Your concern will mean better safety, better conditions, improved productivity, and the continued prosperity of yourself, your fellow colleagues, and your School.</w:t>
      </w:r>
    </w:p>
    <w:p w14:paraId="35C50278" w14:textId="77777777" w:rsidR="00633174" w:rsidRPr="00FC1ABA" w:rsidRDefault="00633174" w:rsidP="008521DD">
      <w:pPr>
        <w:spacing w:before="60" w:after="60"/>
        <w:rPr>
          <w:szCs w:val="22"/>
        </w:rPr>
      </w:pPr>
      <w:r w:rsidRPr="00FC1ABA">
        <w:rPr>
          <w:szCs w:val="22"/>
        </w:rPr>
        <w:t>You can prevent accidents happening!</w:t>
      </w:r>
    </w:p>
    <w:p w14:paraId="02C0E53D" w14:textId="48B051DE" w:rsidR="00633174" w:rsidRPr="00FC1ABA" w:rsidRDefault="00633174" w:rsidP="008521DD">
      <w:pPr>
        <w:autoSpaceDE w:val="0"/>
        <w:autoSpaceDN w:val="0"/>
        <w:adjustRightInd w:val="0"/>
        <w:spacing w:before="60" w:after="60"/>
        <w:rPr>
          <w:szCs w:val="22"/>
        </w:rPr>
      </w:pPr>
      <w:r w:rsidRPr="00FC1ABA">
        <w:rPr>
          <w:szCs w:val="22"/>
        </w:rPr>
        <w:t>For further Health &amp; Safety information, please refer to the school Health &amp; Safety Policy.</w:t>
      </w:r>
    </w:p>
    <w:p w14:paraId="1C807288" w14:textId="33886DAF" w:rsidR="00633174" w:rsidRPr="008521DD" w:rsidRDefault="00633174" w:rsidP="008521DD">
      <w:pPr>
        <w:autoSpaceDE w:val="0"/>
        <w:autoSpaceDN w:val="0"/>
        <w:adjustRightInd w:val="0"/>
        <w:spacing w:before="60" w:after="60"/>
        <w:rPr>
          <w:szCs w:val="22"/>
        </w:rPr>
      </w:pPr>
      <w:r w:rsidRPr="00FC1ABA">
        <w:rPr>
          <w:szCs w:val="22"/>
        </w:rPr>
        <w:t xml:space="preserve">Additional information can be found on the Health &amp; Safety Executives Website: </w:t>
      </w:r>
      <w:hyperlink r:id="rId42" w:history="1">
        <w:r w:rsidRPr="00FC1ABA">
          <w:rPr>
            <w:rStyle w:val="Hyperlink"/>
          </w:rPr>
          <w:t>www.hse.gov.uk</w:t>
        </w:r>
      </w:hyperlink>
    </w:p>
    <w:p w14:paraId="23A704D5" w14:textId="502B1F59" w:rsidR="00633174" w:rsidRPr="008521DD" w:rsidRDefault="00633174" w:rsidP="008521DD">
      <w:pPr>
        <w:pStyle w:val="Heading1"/>
        <w:numPr>
          <w:ilvl w:val="0"/>
          <w:numId w:val="172"/>
        </w:numPr>
      </w:pPr>
      <w:bookmarkStart w:id="93" w:name="_Toc338920069"/>
      <w:bookmarkStart w:id="94" w:name="_Toc145931533"/>
      <w:r w:rsidRPr="008521DD">
        <w:t>ACKNOWLEDGEMENT</w:t>
      </w:r>
      <w:bookmarkEnd w:id="93"/>
      <w:bookmarkEnd w:id="94"/>
    </w:p>
    <w:p w14:paraId="67315093" w14:textId="1752CDD6" w:rsidR="00633174" w:rsidRPr="00FC1ABA" w:rsidRDefault="00633174" w:rsidP="008521DD">
      <w:pPr>
        <w:spacing w:before="60" w:after="60"/>
        <w:rPr>
          <w:szCs w:val="22"/>
        </w:rPr>
      </w:pPr>
      <w:r w:rsidRPr="00FC1ABA">
        <w:rPr>
          <w:szCs w:val="22"/>
        </w:rPr>
        <w:t>This is to acknowledge that I have received my copy of:</w:t>
      </w:r>
    </w:p>
    <w:p w14:paraId="456DA0FA" w14:textId="0D55E6EB" w:rsidR="00633174" w:rsidRPr="00FC1ABA" w:rsidRDefault="00633174" w:rsidP="008521DD">
      <w:pPr>
        <w:spacing w:before="60" w:after="60"/>
        <w:rPr>
          <w:szCs w:val="22"/>
        </w:rPr>
      </w:pPr>
      <w:r w:rsidRPr="00FC1ABA">
        <w:rPr>
          <w:szCs w:val="22"/>
        </w:rPr>
        <w:t xml:space="preserve">1. The Health and Safety Handbook </w:t>
      </w:r>
    </w:p>
    <w:p w14:paraId="4415D0DF" w14:textId="5EAF3FDD" w:rsidR="00633174" w:rsidRPr="00FC1ABA" w:rsidRDefault="00633174" w:rsidP="008521DD">
      <w:pPr>
        <w:spacing w:before="60" w:after="60"/>
        <w:rPr>
          <w:szCs w:val="22"/>
        </w:rPr>
      </w:pPr>
      <w:r w:rsidRPr="00FC1ABA">
        <w:rPr>
          <w:szCs w:val="22"/>
        </w:rPr>
        <w:t xml:space="preserve">2. The Health and Safety policy </w:t>
      </w:r>
    </w:p>
    <w:p w14:paraId="13FAD813" w14:textId="77777777" w:rsidR="00633174" w:rsidRDefault="00633174" w:rsidP="008521DD">
      <w:pPr>
        <w:spacing w:before="60" w:after="60"/>
        <w:rPr>
          <w:szCs w:val="22"/>
        </w:rPr>
      </w:pPr>
      <w:r w:rsidRPr="00FC1ABA">
        <w:rPr>
          <w:szCs w:val="22"/>
        </w:rPr>
        <w:t xml:space="preserve">I have read and will abide by all the rules and regulations in the Handbook and Policy, together with any additional safety rules and regulations relating to my job. </w:t>
      </w:r>
    </w:p>
    <w:tbl>
      <w:tblPr>
        <w:tblStyle w:val="TableGrid"/>
        <w:tblW w:w="0" w:type="auto"/>
        <w:tblLook w:val="04A0" w:firstRow="1" w:lastRow="0" w:firstColumn="1" w:lastColumn="0" w:noHBand="0" w:noVBand="1"/>
      </w:tblPr>
      <w:tblGrid>
        <w:gridCol w:w="2122"/>
        <w:gridCol w:w="8068"/>
      </w:tblGrid>
      <w:tr w:rsidR="008521DD" w14:paraId="39DC6C62" w14:textId="77777777" w:rsidTr="008521DD">
        <w:tc>
          <w:tcPr>
            <w:tcW w:w="2122" w:type="dxa"/>
            <w:shd w:val="clear" w:color="auto" w:fill="F59B24"/>
            <w:vAlign w:val="center"/>
          </w:tcPr>
          <w:p w14:paraId="72236ECA" w14:textId="32B107FE" w:rsidR="008521DD" w:rsidRPr="008521DD" w:rsidRDefault="008521DD" w:rsidP="008521DD">
            <w:pPr>
              <w:spacing w:before="60" w:after="60"/>
              <w:jc w:val="right"/>
              <w:rPr>
                <w:b/>
                <w:bCs/>
                <w:color w:val="203C87"/>
                <w:szCs w:val="22"/>
              </w:rPr>
            </w:pPr>
            <w:r>
              <w:rPr>
                <w:b/>
                <w:bCs/>
                <w:color w:val="203C87"/>
                <w:szCs w:val="22"/>
              </w:rPr>
              <w:t>Signed:</w:t>
            </w:r>
          </w:p>
        </w:tc>
        <w:tc>
          <w:tcPr>
            <w:tcW w:w="8068" w:type="dxa"/>
          </w:tcPr>
          <w:p w14:paraId="71CACA2B" w14:textId="77777777" w:rsidR="008521DD" w:rsidRDefault="008521DD" w:rsidP="008521DD">
            <w:pPr>
              <w:spacing w:before="60" w:after="60"/>
              <w:rPr>
                <w:szCs w:val="22"/>
              </w:rPr>
            </w:pPr>
          </w:p>
          <w:p w14:paraId="545E1F1D" w14:textId="7F38C269" w:rsidR="008521DD" w:rsidRDefault="008521DD" w:rsidP="008521DD">
            <w:pPr>
              <w:spacing w:before="60" w:after="60"/>
              <w:rPr>
                <w:szCs w:val="22"/>
              </w:rPr>
            </w:pPr>
          </w:p>
        </w:tc>
      </w:tr>
      <w:tr w:rsidR="008521DD" w14:paraId="6588EE24" w14:textId="77777777" w:rsidTr="008521DD">
        <w:tc>
          <w:tcPr>
            <w:tcW w:w="2122" w:type="dxa"/>
            <w:shd w:val="clear" w:color="auto" w:fill="F59B24"/>
            <w:vAlign w:val="center"/>
          </w:tcPr>
          <w:p w14:paraId="5836C511" w14:textId="2D9E6160" w:rsidR="008521DD" w:rsidRPr="008521DD" w:rsidRDefault="008521DD" w:rsidP="008521DD">
            <w:pPr>
              <w:spacing w:before="60" w:after="60"/>
              <w:jc w:val="right"/>
              <w:rPr>
                <w:b/>
                <w:bCs/>
                <w:color w:val="203C87"/>
                <w:szCs w:val="22"/>
              </w:rPr>
            </w:pPr>
            <w:r>
              <w:rPr>
                <w:b/>
                <w:bCs/>
                <w:color w:val="203C87"/>
                <w:szCs w:val="22"/>
              </w:rPr>
              <w:t>Name:</w:t>
            </w:r>
          </w:p>
        </w:tc>
        <w:tc>
          <w:tcPr>
            <w:tcW w:w="8068" w:type="dxa"/>
          </w:tcPr>
          <w:p w14:paraId="2C52008D" w14:textId="77777777" w:rsidR="008521DD" w:rsidRDefault="008521DD" w:rsidP="008521DD">
            <w:pPr>
              <w:spacing w:before="60" w:after="60"/>
              <w:rPr>
                <w:szCs w:val="22"/>
              </w:rPr>
            </w:pPr>
          </w:p>
          <w:p w14:paraId="4832F25E" w14:textId="77777777" w:rsidR="008521DD" w:rsidRDefault="008521DD" w:rsidP="008521DD">
            <w:pPr>
              <w:spacing w:before="60" w:after="60"/>
              <w:rPr>
                <w:szCs w:val="22"/>
              </w:rPr>
            </w:pPr>
          </w:p>
        </w:tc>
      </w:tr>
      <w:tr w:rsidR="008521DD" w14:paraId="3ADE6C16" w14:textId="77777777" w:rsidTr="008521DD">
        <w:tc>
          <w:tcPr>
            <w:tcW w:w="2122" w:type="dxa"/>
            <w:shd w:val="clear" w:color="auto" w:fill="F59B24"/>
            <w:vAlign w:val="center"/>
          </w:tcPr>
          <w:p w14:paraId="5124CDCB" w14:textId="04E09EA1" w:rsidR="008521DD" w:rsidRPr="008521DD" w:rsidRDefault="008521DD" w:rsidP="008521DD">
            <w:pPr>
              <w:spacing w:before="60" w:after="60"/>
              <w:jc w:val="right"/>
              <w:rPr>
                <w:b/>
                <w:bCs/>
                <w:color w:val="203C87"/>
                <w:szCs w:val="22"/>
              </w:rPr>
            </w:pPr>
            <w:r>
              <w:rPr>
                <w:b/>
                <w:bCs/>
                <w:color w:val="203C87"/>
                <w:szCs w:val="22"/>
              </w:rPr>
              <w:t>Job Detail:</w:t>
            </w:r>
          </w:p>
        </w:tc>
        <w:tc>
          <w:tcPr>
            <w:tcW w:w="8068" w:type="dxa"/>
          </w:tcPr>
          <w:p w14:paraId="585BE2DD" w14:textId="77777777" w:rsidR="008521DD" w:rsidRDefault="008521DD" w:rsidP="008521DD">
            <w:pPr>
              <w:spacing w:before="60" w:after="60"/>
              <w:rPr>
                <w:szCs w:val="22"/>
              </w:rPr>
            </w:pPr>
          </w:p>
          <w:p w14:paraId="0BF7C21C" w14:textId="77777777" w:rsidR="008521DD" w:rsidRDefault="008521DD" w:rsidP="008521DD">
            <w:pPr>
              <w:spacing w:before="60" w:after="60"/>
              <w:rPr>
                <w:szCs w:val="22"/>
              </w:rPr>
            </w:pPr>
          </w:p>
        </w:tc>
      </w:tr>
      <w:tr w:rsidR="008521DD" w14:paraId="7C74A0E2" w14:textId="77777777" w:rsidTr="008521DD">
        <w:tc>
          <w:tcPr>
            <w:tcW w:w="2122" w:type="dxa"/>
            <w:shd w:val="clear" w:color="auto" w:fill="F59B24"/>
            <w:vAlign w:val="center"/>
          </w:tcPr>
          <w:p w14:paraId="12789F2C" w14:textId="0419959F" w:rsidR="008521DD" w:rsidRDefault="008521DD" w:rsidP="008521DD">
            <w:pPr>
              <w:spacing w:before="60" w:after="60"/>
              <w:jc w:val="right"/>
              <w:rPr>
                <w:b/>
                <w:bCs/>
                <w:color w:val="203C87"/>
                <w:szCs w:val="22"/>
              </w:rPr>
            </w:pPr>
            <w:r>
              <w:rPr>
                <w:b/>
                <w:bCs/>
                <w:color w:val="203C87"/>
                <w:szCs w:val="22"/>
              </w:rPr>
              <w:t>Date:</w:t>
            </w:r>
          </w:p>
        </w:tc>
        <w:tc>
          <w:tcPr>
            <w:tcW w:w="8068" w:type="dxa"/>
          </w:tcPr>
          <w:p w14:paraId="21766898" w14:textId="77777777" w:rsidR="008521DD" w:rsidRDefault="008521DD" w:rsidP="008521DD">
            <w:pPr>
              <w:spacing w:before="60" w:after="60"/>
              <w:rPr>
                <w:szCs w:val="22"/>
              </w:rPr>
            </w:pPr>
          </w:p>
          <w:p w14:paraId="387F0877" w14:textId="77777777" w:rsidR="008521DD" w:rsidRDefault="008521DD" w:rsidP="008521DD">
            <w:pPr>
              <w:spacing w:before="60" w:after="60"/>
              <w:rPr>
                <w:szCs w:val="22"/>
              </w:rPr>
            </w:pPr>
          </w:p>
        </w:tc>
      </w:tr>
    </w:tbl>
    <w:p w14:paraId="57D7D4DA" w14:textId="185844D9" w:rsidR="00633174" w:rsidRPr="00FC1ABA" w:rsidRDefault="00633174" w:rsidP="008521DD">
      <w:pPr>
        <w:spacing w:before="60" w:after="60"/>
        <w:rPr>
          <w:szCs w:val="22"/>
        </w:rPr>
      </w:pPr>
      <w:r w:rsidRPr="00FC1ABA">
        <w:rPr>
          <w:szCs w:val="22"/>
        </w:rPr>
        <w:t xml:space="preserve">This is to acknowledge that I have delivered the Health and Safety Handbook and the Health and Safety policy to the person who has signed the above receipt and that I have given an orientation as to the contents of the Handbook to that person. </w:t>
      </w:r>
    </w:p>
    <w:tbl>
      <w:tblPr>
        <w:tblStyle w:val="TableGrid"/>
        <w:tblW w:w="0" w:type="auto"/>
        <w:tblLook w:val="04A0" w:firstRow="1" w:lastRow="0" w:firstColumn="1" w:lastColumn="0" w:noHBand="0" w:noVBand="1"/>
      </w:tblPr>
      <w:tblGrid>
        <w:gridCol w:w="2122"/>
        <w:gridCol w:w="8068"/>
      </w:tblGrid>
      <w:tr w:rsidR="008521DD" w14:paraId="763B0C20" w14:textId="77777777" w:rsidTr="008521DD">
        <w:trPr>
          <w:trHeight w:val="768"/>
        </w:trPr>
        <w:tc>
          <w:tcPr>
            <w:tcW w:w="2122" w:type="dxa"/>
            <w:shd w:val="clear" w:color="auto" w:fill="F59B24"/>
            <w:vAlign w:val="center"/>
          </w:tcPr>
          <w:p w14:paraId="58D63B68" w14:textId="77777777" w:rsidR="008521DD" w:rsidRPr="008521DD" w:rsidRDefault="008521DD" w:rsidP="008521DD">
            <w:pPr>
              <w:spacing w:before="60" w:after="60"/>
              <w:jc w:val="right"/>
              <w:rPr>
                <w:b/>
                <w:bCs/>
                <w:color w:val="203C87"/>
                <w:szCs w:val="22"/>
              </w:rPr>
            </w:pPr>
            <w:r>
              <w:rPr>
                <w:b/>
                <w:bCs/>
                <w:color w:val="203C87"/>
                <w:szCs w:val="22"/>
              </w:rPr>
              <w:t>Signed:</w:t>
            </w:r>
          </w:p>
        </w:tc>
        <w:tc>
          <w:tcPr>
            <w:tcW w:w="8068" w:type="dxa"/>
          </w:tcPr>
          <w:p w14:paraId="1D9EF573" w14:textId="78511B40" w:rsidR="008521DD" w:rsidRDefault="008521DD" w:rsidP="008521DD">
            <w:pPr>
              <w:spacing w:before="60" w:after="60"/>
              <w:rPr>
                <w:szCs w:val="22"/>
              </w:rPr>
            </w:pPr>
            <w:r w:rsidRPr="008521DD">
              <w:rPr>
                <w:noProof/>
                <w:szCs w:val="22"/>
              </w:rPr>
              <w:drawing>
                <wp:inline distT="0" distB="0" distL="0" distR="0" wp14:anchorId="5A8F5AC3" wp14:editId="4899D610">
                  <wp:extent cx="1201119" cy="411494"/>
                  <wp:effectExtent l="0" t="0" r="5715" b="0"/>
                  <wp:docPr id="1377331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31643" name=""/>
                          <pic:cNvPicPr/>
                        </pic:nvPicPr>
                        <pic:blipFill>
                          <a:blip r:embed="rId43"/>
                          <a:stretch>
                            <a:fillRect/>
                          </a:stretch>
                        </pic:blipFill>
                        <pic:spPr>
                          <a:xfrm>
                            <a:off x="0" y="0"/>
                            <a:ext cx="1219720" cy="417867"/>
                          </a:xfrm>
                          <a:prstGeom prst="rect">
                            <a:avLst/>
                          </a:prstGeom>
                        </pic:spPr>
                      </pic:pic>
                    </a:graphicData>
                  </a:graphic>
                </wp:inline>
              </w:drawing>
            </w:r>
          </w:p>
        </w:tc>
      </w:tr>
      <w:tr w:rsidR="008521DD" w14:paraId="3F759008" w14:textId="77777777" w:rsidTr="008521DD">
        <w:trPr>
          <w:trHeight w:val="768"/>
        </w:trPr>
        <w:tc>
          <w:tcPr>
            <w:tcW w:w="2122" w:type="dxa"/>
            <w:shd w:val="clear" w:color="auto" w:fill="F59B24"/>
            <w:vAlign w:val="center"/>
          </w:tcPr>
          <w:p w14:paraId="524D0F2D" w14:textId="77777777" w:rsidR="008521DD" w:rsidRPr="008521DD" w:rsidRDefault="008521DD" w:rsidP="008521DD">
            <w:pPr>
              <w:spacing w:before="60" w:after="60"/>
              <w:jc w:val="right"/>
              <w:rPr>
                <w:b/>
                <w:bCs/>
                <w:color w:val="203C87"/>
                <w:szCs w:val="22"/>
              </w:rPr>
            </w:pPr>
            <w:r>
              <w:rPr>
                <w:b/>
                <w:bCs/>
                <w:color w:val="203C87"/>
                <w:szCs w:val="22"/>
              </w:rPr>
              <w:t>Name:</w:t>
            </w:r>
          </w:p>
        </w:tc>
        <w:tc>
          <w:tcPr>
            <w:tcW w:w="8068" w:type="dxa"/>
            <w:vAlign w:val="center"/>
          </w:tcPr>
          <w:p w14:paraId="0D7E404D" w14:textId="73B961D0" w:rsidR="008521DD" w:rsidRDefault="008521DD" w:rsidP="008521DD">
            <w:pPr>
              <w:spacing w:before="60" w:after="60"/>
              <w:jc w:val="left"/>
              <w:rPr>
                <w:szCs w:val="22"/>
              </w:rPr>
            </w:pPr>
            <w:r>
              <w:rPr>
                <w:szCs w:val="22"/>
              </w:rPr>
              <w:t xml:space="preserve">Mark Garside </w:t>
            </w:r>
          </w:p>
        </w:tc>
      </w:tr>
      <w:tr w:rsidR="008521DD" w14:paraId="5069A218" w14:textId="77777777" w:rsidTr="008521DD">
        <w:trPr>
          <w:trHeight w:val="768"/>
        </w:trPr>
        <w:tc>
          <w:tcPr>
            <w:tcW w:w="2122" w:type="dxa"/>
            <w:shd w:val="clear" w:color="auto" w:fill="F59B24"/>
            <w:vAlign w:val="center"/>
          </w:tcPr>
          <w:p w14:paraId="1C235661" w14:textId="77777777" w:rsidR="008521DD" w:rsidRPr="008521DD" w:rsidRDefault="008521DD" w:rsidP="008521DD">
            <w:pPr>
              <w:spacing w:before="60" w:after="60"/>
              <w:jc w:val="right"/>
              <w:rPr>
                <w:b/>
                <w:bCs/>
                <w:color w:val="203C87"/>
                <w:szCs w:val="22"/>
              </w:rPr>
            </w:pPr>
            <w:r>
              <w:rPr>
                <w:b/>
                <w:bCs/>
                <w:color w:val="203C87"/>
                <w:szCs w:val="22"/>
              </w:rPr>
              <w:t>Job Detail:</w:t>
            </w:r>
          </w:p>
        </w:tc>
        <w:tc>
          <w:tcPr>
            <w:tcW w:w="8068" w:type="dxa"/>
            <w:vAlign w:val="center"/>
          </w:tcPr>
          <w:p w14:paraId="59313922" w14:textId="29EA6DB6" w:rsidR="008521DD" w:rsidRDefault="008521DD" w:rsidP="008521DD">
            <w:pPr>
              <w:spacing w:before="60" w:after="60"/>
              <w:jc w:val="left"/>
              <w:rPr>
                <w:szCs w:val="22"/>
              </w:rPr>
            </w:pPr>
            <w:r>
              <w:rPr>
                <w:szCs w:val="22"/>
              </w:rPr>
              <w:t>Headteacher</w:t>
            </w:r>
          </w:p>
        </w:tc>
      </w:tr>
      <w:tr w:rsidR="008521DD" w14:paraId="1CC42F7C" w14:textId="77777777" w:rsidTr="008521DD">
        <w:trPr>
          <w:trHeight w:val="768"/>
        </w:trPr>
        <w:tc>
          <w:tcPr>
            <w:tcW w:w="2122" w:type="dxa"/>
            <w:shd w:val="clear" w:color="auto" w:fill="F59B24"/>
            <w:vAlign w:val="center"/>
          </w:tcPr>
          <w:p w14:paraId="7F7C5D43" w14:textId="77777777" w:rsidR="008521DD" w:rsidRDefault="008521DD" w:rsidP="008521DD">
            <w:pPr>
              <w:spacing w:before="60" w:after="60"/>
              <w:jc w:val="right"/>
              <w:rPr>
                <w:b/>
                <w:bCs/>
                <w:color w:val="203C87"/>
                <w:szCs w:val="22"/>
              </w:rPr>
            </w:pPr>
            <w:r>
              <w:rPr>
                <w:b/>
                <w:bCs/>
                <w:color w:val="203C87"/>
                <w:szCs w:val="22"/>
              </w:rPr>
              <w:t>Date:</w:t>
            </w:r>
          </w:p>
        </w:tc>
        <w:tc>
          <w:tcPr>
            <w:tcW w:w="8068" w:type="dxa"/>
            <w:vAlign w:val="center"/>
          </w:tcPr>
          <w:p w14:paraId="2BF979D8" w14:textId="000D3EC9" w:rsidR="008521DD" w:rsidRDefault="006965FE" w:rsidP="008521DD">
            <w:pPr>
              <w:spacing w:before="60" w:after="60"/>
              <w:jc w:val="left"/>
              <w:rPr>
                <w:szCs w:val="22"/>
              </w:rPr>
            </w:pPr>
            <w:r>
              <w:rPr>
                <w:szCs w:val="22"/>
              </w:rPr>
              <w:t>11</w:t>
            </w:r>
            <w:r w:rsidRPr="006965FE">
              <w:rPr>
                <w:szCs w:val="22"/>
                <w:vertAlign w:val="superscript"/>
              </w:rPr>
              <w:t>th</w:t>
            </w:r>
            <w:r>
              <w:rPr>
                <w:szCs w:val="22"/>
              </w:rPr>
              <w:t xml:space="preserve"> October </w:t>
            </w:r>
            <w:r w:rsidR="008521DD">
              <w:rPr>
                <w:szCs w:val="22"/>
              </w:rPr>
              <w:t>2023</w:t>
            </w:r>
          </w:p>
        </w:tc>
      </w:tr>
    </w:tbl>
    <w:p w14:paraId="106BD069" w14:textId="77777777" w:rsidR="00633174" w:rsidRPr="00FC1ABA" w:rsidRDefault="00633174" w:rsidP="008521DD">
      <w:pPr>
        <w:pStyle w:val="NormalWeb"/>
        <w:shd w:val="clear" w:color="auto" w:fill="FFFFFF"/>
        <w:spacing w:before="60" w:beforeAutospacing="0" w:after="60" w:afterAutospacing="0"/>
        <w:jc w:val="both"/>
        <w:rPr>
          <w:rFonts w:ascii="Poppins" w:hAnsi="Poppins" w:cs="Poppins"/>
          <w:b/>
          <w:sz w:val="36"/>
          <w:szCs w:val="36"/>
        </w:rPr>
      </w:pPr>
    </w:p>
    <w:p w14:paraId="0361F5B4" w14:textId="3FCE2AD6" w:rsidR="00104589" w:rsidRPr="00FC1ABA" w:rsidRDefault="00104589" w:rsidP="008521DD">
      <w:pPr>
        <w:spacing w:before="60" w:after="60"/>
        <w:rPr>
          <w:b/>
        </w:rPr>
      </w:pPr>
    </w:p>
    <w:sectPr w:rsidR="00104589" w:rsidRPr="00FC1ABA" w:rsidSect="008521DD">
      <w:headerReference w:type="default" r:id="rId44"/>
      <w:footerReference w:type="default" r:id="rId45"/>
      <w:pgSz w:w="11907" w:h="16840" w:code="9"/>
      <w:pgMar w:top="1258" w:right="987" w:bottom="89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9DC31" w14:textId="77777777" w:rsidR="00B71A3F" w:rsidRDefault="00B71A3F" w:rsidP="002D1089">
      <w:r>
        <w:separator/>
      </w:r>
    </w:p>
    <w:p w14:paraId="2560FD6C" w14:textId="77777777" w:rsidR="00B71A3F" w:rsidRDefault="00B71A3F" w:rsidP="002D1089"/>
  </w:endnote>
  <w:endnote w:type="continuationSeparator" w:id="0">
    <w:p w14:paraId="790D09A7" w14:textId="77777777" w:rsidR="00B71A3F" w:rsidRDefault="00B71A3F" w:rsidP="002D1089">
      <w:r>
        <w:continuationSeparator/>
      </w:r>
    </w:p>
    <w:p w14:paraId="0438389E" w14:textId="77777777" w:rsidR="00B71A3F" w:rsidRDefault="00B71A3F" w:rsidP="002D1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BC97E13-2CC1-4A48-8426-CA31BDA2D228}"/>
    <w:embedBold r:id="rId2" w:fontKey="{4A1A2037-F669-0943-A56F-E602E4CA97AE}"/>
  </w:font>
  <w:font w:name="Times New Roman">
    <w:panose1 w:val="02020603050405020304"/>
    <w:charset w:val="00"/>
    <w:family w:val="roman"/>
    <w:pitch w:val="variable"/>
    <w:sig w:usb0="E0002EFF" w:usb1="C000785B" w:usb2="00000009" w:usb3="00000000" w:csb0="000001FF" w:csb1="00000000"/>
    <w:embedRegular r:id="rId3" w:fontKey="{05993DE8-049F-2341-ACCE-5970B11014DF}"/>
    <w:embedBold r:id="rId4" w:fontKey="{8E6135CC-057E-D543-9485-78029AF6D05F}"/>
    <w:embedItalic r:id="rId5" w:fontKey="{8E8DCE02-5D15-5C43-BBD0-3BC16007FA3E}"/>
    <w:embedBoldItalic r:id="rId6" w:fontKey="{DCCD3CFB-3F20-2042-8339-331736C2C791}"/>
  </w:font>
  <w:font w:name="Courier New">
    <w:panose1 w:val="02070309020205020404"/>
    <w:charset w:val="00"/>
    <w:family w:val="modern"/>
    <w:pitch w:val="fixed"/>
    <w:sig w:usb0="E0002AFF" w:usb1="C0007843" w:usb2="00000009" w:usb3="00000000" w:csb0="000001FF" w:csb1="00000000"/>
    <w:embedRegular r:id="rId7" w:fontKey="{00CB8C15-73A4-B940-85A9-061FC83E272D}"/>
  </w:font>
  <w:font w:name="Wingdings">
    <w:panose1 w:val="05000000000000000000"/>
    <w:charset w:val="4D"/>
    <w:family w:val="decorative"/>
    <w:pitch w:val="variable"/>
    <w:sig w:usb0="00000003" w:usb1="10000000" w:usb2="00000000" w:usb3="00000000" w:csb0="80000001" w:csb1="00000000"/>
    <w:embedRegular r:id="rId8" w:fontKey="{DFDB0049-CF78-7C4F-8724-36EBADCF2094}"/>
  </w:font>
  <w:font w:name="Wingdings 2">
    <w:panose1 w:val="05020102010507070707"/>
    <w:charset w:val="4D"/>
    <w:family w:val="decorative"/>
    <w:pitch w:val="variable"/>
    <w:sig w:usb0="00000003" w:usb1="00000000" w:usb2="00000000" w:usb3="00000000" w:csb0="80000001" w:csb1="00000000"/>
    <w:embedBold r:id="rId9" w:fontKey="{FA1B5E94-056D-C84F-966B-2E52B5060E0B}"/>
  </w:font>
  <w:font w:name="Arial">
    <w:panose1 w:val="020B0604020202020204"/>
    <w:charset w:val="00"/>
    <w:family w:val="swiss"/>
    <w:pitch w:val="variable"/>
    <w:sig w:usb0="E0002AFF" w:usb1="C0007843" w:usb2="00000009" w:usb3="00000000" w:csb0="000001FF" w:csb1="00000000"/>
    <w:embedRegular r:id="rId10" w:fontKey="{E0C594EA-498F-424D-8E68-548407E97B88}"/>
    <w:embedBold r:id="rId11" w:fontKey="{DFFB587D-306D-5441-94B9-F88018187A93}"/>
    <w:embedItalic r:id="rId12" w:fontKey="{2EF2DBF3-E98A-5642-A2FB-2D06D5ED7944}"/>
    <w:embedBoldItalic r:id="rId13" w:fontKey="{A187E287-2C5F-7747-A279-37C736009348}"/>
  </w:font>
  <w:font w:name="Calibri">
    <w:panose1 w:val="020F0502020204030204"/>
    <w:charset w:val="00"/>
    <w:family w:val="swiss"/>
    <w:pitch w:val="variable"/>
    <w:sig w:usb0="E0002AFF" w:usb1="C000247B" w:usb2="00000009" w:usb3="00000000" w:csb0="000001FF" w:csb1="00000000"/>
    <w:embedRegular r:id="rId14" w:fontKey="{872698A6-B5A2-A147-8D22-A70055D7463D}"/>
    <w:embedBold r:id="rId15" w:fontKey="{50990453-DACB-4048-A3DA-B4A744D1A141}"/>
    <w:embedBoldItalic r:id="rId16" w:fontKey="{83CF7DBA-49F1-F540-9FEE-2CFD0979D858}"/>
  </w:font>
  <w:font w:name="Poppins">
    <w:panose1 w:val="00000500000000000000"/>
    <w:charset w:val="4D"/>
    <w:family w:val="auto"/>
    <w:pitch w:val="variable"/>
    <w:sig w:usb0="00008007" w:usb1="00000000" w:usb2="00000000" w:usb3="00000000" w:csb0="00000093" w:csb1="00000000"/>
    <w:embedRegular r:id="rId17" w:fontKey="{74BA2B77-EC92-9843-83D3-C702FEB61660}"/>
    <w:embedBold r:id="rId18" w:fontKey="{A3B141A0-495C-E247-8F18-720790AE352E}"/>
    <w:embedItalic r:id="rId19" w:fontKey="{04352CD6-8B69-2E48-AFA3-C430B2CDD9D4}"/>
    <w:embedBoldItalic r:id="rId20" w:fontKey="{9E91B182-56B4-EF47-A31C-903307EC862D}"/>
  </w:font>
  <w:font w:name="Caveat">
    <w:panose1 w:val="020B0604020202020204"/>
    <w:charset w:val="00"/>
    <w:family w:val="auto"/>
    <w:pitch w:val="variable"/>
    <w:sig w:usb0="A00002FF" w:usb1="5000005B" w:usb2="00000000" w:usb3="00000000" w:csb0="00000097" w:csb1="00000000"/>
    <w:embedRegular r:id="rId21" w:fontKey="{5878B310-198D-BA4D-AD05-894C3516A632}"/>
  </w:font>
  <w:font w:name="Calibri Light">
    <w:panose1 w:val="020F0302020204030204"/>
    <w:charset w:val="00"/>
    <w:family w:val="swiss"/>
    <w:pitch w:val="variable"/>
    <w:sig w:usb0="E0002AFF" w:usb1="C000247B" w:usb2="00000009" w:usb3="00000000" w:csb0="000001FF" w:csb1="00000000"/>
    <w:embedRegular r:id="rId22" w:fontKey="{BACE2BEB-C53D-F44A-8083-3CFC45EDFF4F}"/>
    <w:embedBold r:id="rId23" w:fontKey="{3B16CFC6-2209-8B4D-BE87-F8DE3596E5A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4" w:fontKey="{D4EEAC29-94CB-6749-BA4B-C937D9C82C61}"/>
  </w:font>
  <w:font w:name="Verdana">
    <w:panose1 w:val="020B0604030504040204"/>
    <w:charset w:val="00"/>
    <w:family w:val="swiss"/>
    <w:pitch w:val="variable"/>
    <w:sig w:usb0="A10006FF" w:usb1="4000205B" w:usb2="00000010" w:usb3="00000000" w:csb0="0000019F" w:csb1="00000000"/>
    <w:embedRegular r:id="rId25" w:fontKey="{66EFEEAA-8BC1-F74C-832C-65234E27D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A76C" w14:textId="0397EF1D" w:rsidR="0034133F" w:rsidRPr="002D1089" w:rsidRDefault="0034133F" w:rsidP="002D1089">
    <w:pPr>
      <w:pStyle w:val="Footer"/>
      <w:rPr>
        <w:sz w:val="14"/>
        <w:szCs w:val="14"/>
      </w:rPr>
    </w:pPr>
    <w:r w:rsidRPr="002D1089">
      <w:rPr>
        <w:noProof/>
        <w:sz w:val="14"/>
        <w:szCs w:val="14"/>
      </w:rPr>
      <w:drawing>
        <wp:anchor distT="0" distB="0" distL="114300" distR="114300" simplePos="0" relativeHeight="251663360" behindDoc="0" locked="0" layoutInCell="1" allowOverlap="1" wp14:anchorId="4F04182F" wp14:editId="4AD6B06F">
          <wp:simplePos x="0" y="0"/>
          <wp:positionH relativeFrom="margin">
            <wp:align>right</wp:align>
          </wp:positionH>
          <wp:positionV relativeFrom="paragraph">
            <wp:posOffset>1270</wp:posOffset>
          </wp:positionV>
          <wp:extent cx="1751330" cy="481965"/>
          <wp:effectExtent l="0" t="0" r="0" b="0"/>
          <wp:wrapNone/>
          <wp:docPr id="2011701636" name="Picture 201170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r w:rsidRPr="002D1089">
      <w:rPr>
        <w:sz w:val="14"/>
        <w:szCs w:val="14"/>
      </w:rPr>
      <w:t xml:space="preserve">Page </w:t>
    </w:r>
    <w:r w:rsidRPr="002D1089">
      <w:rPr>
        <w:b/>
        <w:bCs/>
        <w:color w:val="F59B24"/>
        <w:sz w:val="14"/>
        <w:szCs w:val="14"/>
      </w:rPr>
      <w:fldChar w:fldCharType="begin"/>
    </w:r>
    <w:r w:rsidRPr="002D1089">
      <w:rPr>
        <w:b/>
        <w:bCs/>
        <w:color w:val="F59B24"/>
        <w:sz w:val="14"/>
        <w:szCs w:val="14"/>
      </w:rPr>
      <w:instrText xml:space="preserve"> PAGE  \* MERGEFORMAT </w:instrText>
    </w:r>
    <w:r w:rsidRPr="002D1089">
      <w:rPr>
        <w:b/>
        <w:bCs/>
        <w:color w:val="F59B24"/>
        <w:sz w:val="14"/>
        <w:szCs w:val="14"/>
      </w:rPr>
      <w:fldChar w:fldCharType="separate"/>
    </w:r>
    <w:r w:rsidRPr="002D1089">
      <w:rPr>
        <w:b/>
        <w:bCs/>
        <w:noProof/>
        <w:color w:val="F59B24"/>
        <w:sz w:val="14"/>
        <w:szCs w:val="14"/>
      </w:rPr>
      <w:t>2</w:t>
    </w:r>
    <w:r w:rsidRPr="002D1089">
      <w:rPr>
        <w:b/>
        <w:bCs/>
        <w:color w:val="F59B24"/>
        <w:sz w:val="14"/>
        <w:szCs w:val="14"/>
      </w:rPr>
      <w:fldChar w:fldCharType="end"/>
    </w:r>
    <w:r w:rsidRPr="002D1089">
      <w:rPr>
        <w:sz w:val="14"/>
        <w:szCs w:val="14"/>
      </w:rPr>
      <w:t xml:space="preserve"> of </w:t>
    </w:r>
    <w:r w:rsidRPr="002D1089">
      <w:rPr>
        <w:b/>
        <w:bCs/>
        <w:color w:val="F59B24"/>
        <w:sz w:val="14"/>
        <w:szCs w:val="14"/>
      </w:rPr>
      <w:fldChar w:fldCharType="begin"/>
    </w:r>
    <w:r w:rsidRPr="002D1089">
      <w:rPr>
        <w:b/>
        <w:bCs/>
        <w:color w:val="F59B24"/>
        <w:sz w:val="14"/>
        <w:szCs w:val="14"/>
      </w:rPr>
      <w:instrText xml:space="preserve"> NUMPAGES  \* MERGEFORMAT </w:instrText>
    </w:r>
    <w:r w:rsidRPr="002D1089">
      <w:rPr>
        <w:b/>
        <w:bCs/>
        <w:color w:val="F59B24"/>
        <w:sz w:val="14"/>
        <w:szCs w:val="14"/>
      </w:rPr>
      <w:fldChar w:fldCharType="separate"/>
    </w:r>
    <w:r w:rsidRPr="002D1089">
      <w:rPr>
        <w:b/>
        <w:bCs/>
        <w:noProof/>
        <w:color w:val="F59B24"/>
        <w:sz w:val="14"/>
        <w:szCs w:val="14"/>
      </w:rPr>
      <w:t>2</w:t>
    </w:r>
    <w:r w:rsidRPr="002D1089">
      <w:rPr>
        <w:b/>
        <w:bCs/>
        <w:color w:val="F59B24"/>
        <w:sz w:val="14"/>
        <w:szCs w:val="14"/>
      </w:rPr>
      <w:fldChar w:fldCharType="end"/>
    </w:r>
  </w:p>
  <w:p w14:paraId="0B0AC1EA" w14:textId="39738E55" w:rsidR="0034133F" w:rsidRPr="002D1089" w:rsidRDefault="0034133F" w:rsidP="002D1089">
    <w:pPr>
      <w:pStyle w:val="Footer"/>
      <w:rPr>
        <w:sz w:val="6"/>
        <w:szCs w:val="6"/>
      </w:rPr>
    </w:pPr>
  </w:p>
  <w:p w14:paraId="191B606D" w14:textId="0A3A8F4B" w:rsidR="0034133F" w:rsidRPr="002D1089" w:rsidRDefault="0034133F" w:rsidP="002D1089">
    <w:pPr>
      <w:pStyle w:val="Footer"/>
      <w:rPr>
        <w:b/>
        <w:bCs/>
        <w:sz w:val="14"/>
        <w:szCs w:val="14"/>
      </w:rPr>
    </w:pPr>
    <w:r w:rsidRPr="002D1089">
      <w:rPr>
        <w:b/>
        <w:bCs/>
        <w:sz w:val="14"/>
        <w:szCs w:val="14"/>
      </w:rPr>
      <w:t>Longmoor Community Primary School</w:t>
    </w:r>
    <w:r w:rsidRPr="002D1089">
      <w:rPr>
        <w:b/>
        <w:bCs/>
        <w:sz w:val="14"/>
        <w:szCs w:val="14"/>
      </w:rPr>
      <w:tab/>
    </w:r>
  </w:p>
  <w:p w14:paraId="228D67AC" w14:textId="36BDF1F8" w:rsidR="0034133F" w:rsidRPr="002D1089" w:rsidRDefault="0034133F" w:rsidP="002D1089">
    <w:pPr>
      <w:pStyle w:val="Footer"/>
      <w:rPr>
        <w:sz w:val="14"/>
        <w:szCs w:val="14"/>
      </w:rPr>
    </w:pPr>
    <w:r w:rsidRPr="002D1089">
      <w:rPr>
        <w:sz w:val="14"/>
        <w:szCs w:val="14"/>
      </w:rPr>
      <w:t>Hall Lane, Aintree, Liverpool. L9 0EU | 0151 521 5511 | admin@longmoorcps.co.uk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971F" w14:textId="1DFE295B" w:rsidR="0034133F" w:rsidRDefault="0034133F" w:rsidP="002D1089">
    <w:pPr>
      <w:pStyle w:val="Footer"/>
    </w:pPr>
    <w:r>
      <w:rPr>
        <w:noProof/>
      </w:rPr>
      <w:drawing>
        <wp:anchor distT="0" distB="0" distL="114300" distR="114300" simplePos="0" relativeHeight="251661312" behindDoc="0" locked="0" layoutInCell="1" allowOverlap="1" wp14:anchorId="6CE28607" wp14:editId="5183B028">
          <wp:simplePos x="0" y="0"/>
          <wp:positionH relativeFrom="column">
            <wp:posOffset>4457700</wp:posOffset>
          </wp:positionH>
          <wp:positionV relativeFrom="paragraph">
            <wp:posOffset>-293098</wp:posOffset>
          </wp:positionV>
          <wp:extent cx="1751330" cy="481965"/>
          <wp:effectExtent l="0" t="0" r="0" b="0"/>
          <wp:wrapNone/>
          <wp:docPr id="540209880" name="Picture 54020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F2DB" w14:textId="77777777" w:rsidR="003C3CD1" w:rsidRPr="004B7DBD" w:rsidRDefault="003C3CD1" w:rsidP="004B7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59735" w14:textId="77777777" w:rsidR="00B71A3F" w:rsidRDefault="00B71A3F" w:rsidP="002D1089">
      <w:r>
        <w:separator/>
      </w:r>
    </w:p>
    <w:p w14:paraId="07B6A486" w14:textId="77777777" w:rsidR="00B71A3F" w:rsidRDefault="00B71A3F" w:rsidP="002D1089"/>
  </w:footnote>
  <w:footnote w:type="continuationSeparator" w:id="0">
    <w:p w14:paraId="14FDFE04" w14:textId="77777777" w:rsidR="00B71A3F" w:rsidRDefault="00B71A3F" w:rsidP="002D1089">
      <w:r>
        <w:continuationSeparator/>
      </w:r>
    </w:p>
    <w:p w14:paraId="6F06A5CF" w14:textId="77777777" w:rsidR="00B71A3F" w:rsidRDefault="00B71A3F" w:rsidP="002D10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9D9B" w14:textId="561FD368" w:rsidR="0034133F" w:rsidRDefault="0034133F" w:rsidP="002D1089">
    <w:pPr>
      <w:pStyle w:val="Header"/>
    </w:pPr>
    <w:r w:rsidRPr="005B3B56">
      <w:rPr>
        <w:noProof/>
      </w:rPr>
      <w:drawing>
        <wp:anchor distT="0" distB="0" distL="114300" distR="114300" simplePos="0" relativeHeight="251659264" behindDoc="1" locked="0" layoutInCell="1" allowOverlap="1" wp14:anchorId="23A7E8C7" wp14:editId="7814ED46">
          <wp:simplePos x="0" y="0"/>
          <wp:positionH relativeFrom="column">
            <wp:posOffset>-1558290</wp:posOffset>
          </wp:positionH>
          <wp:positionV relativeFrom="paragraph">
            <wp:posOffset>-569069</wp:posOffset>
          </wp:positionV>
          <wp:extent cx="19189102" cy="10825200"/>
          <wp:effectExtent l="0" t="0" r="635" b="0"/>
          <wp:wrapNone/>
          <wp:docPr id="1455810733" name="Picture 145581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189102" cy="10825200"/>
                  </a:xfrm>
                  <a:prstGeom prst="rect">
                    <a:avLst/>
                  </a:prstGeom>
                </pic:spPr>
              </pic:pic>
            </a:graphicData>
          </a:graphic>
          <wp14:sizeRelH relativeFrom="page">
            <wp14:pctWidth>0</wp14:pctWidth>
          </wp14:sizeRelH>
          <wp14:sizeRelV relativeFrom="page">
            <wp14:pctHeight>0</wp14:pctHeight>
          </wp14:sizeRelV>
        </wp:anchor>
      </w:drawing>
    </w:r>
  </w:p>
  <w:p w14:paraId="597CF2D1" w14:textId="614ECDE4" w:rsidR="0034133F" w:rsidRDefault="0034133F" w:rsidP="002D1089">
    <w:pPr>
      <w:pStyle w:val="Header"/>
    </w:pPr>
  </w:p>
  <w:p w14:paraId="1A4A3BA2" w14:textId="0A9D6590" w:rsidR="0034133F" w:rsidRDefault="0034133F" w:rsidP="002D1089">
    <w:pPr>
      <w:pStyle w:val="Header"/>
    </w:pPr>
  </w:p>
  <w:p w14:paraId="6E6CAB4D" w14:textId="7114C723" w:rsidR="0034133F" w:rsidRDefault="0034133F" w:rsidP="002D1089">
    <w:pPr>
      <w:pStyle w:val="Header"/>
    </w:pPr>
  </w:p>
  <w:p w14:paraId="1924FF71" w14:textId="77777777" w:rsidR="0034133F" w:rsidRDefault="0034133F" w:rsidP="002D1089">
    <w:pPr>
      <w:pStyle w:val="Header"/>
    </w:pPr>
  </w:p>
  <w:p w14:paraId="2EA40B26" w14:textId="71721553" w:rsidR="0034133F" w:rsidRDefault="0034133F" w:rsidP="002D1089">
    <w:pPr>
      <w:pStyle w:val="Header"/>
    </w:pPr>
  </w:p>
  <w:p w14:paraId="215B8E85" w14:textId="77777777" w:rsidR="0034133F" w:rsidRDefault="0034133F" w:rsidP="002D1089">
    <w:pPr>
      <w:pStyle w:val="Header"/>
    </w:pPr>
  </w:p>
  <w:p w14:paraId="0CE5A768" w14:textId="77777777" w:rsidR="0034133F" w:rsidRDefault="0034133F" w:rsidP="002D1089">
    <w:pPr>
      <w:pStyle w:val="Header"/>
    </w:pPr>
  </w:p>
  <w:p w14:paraId="0C8A94AB" w14:textId="34FBB533" w:rsidR="0034133F" w:rsidRDefault="0034133F" w:rsidP="002D1089">
    <w:pPr>
      <w:pStyle w:val="Header"/>
      <w:jc w:val="center"/>
    </w:pPr>
    <w:r>
      <w:rPr>
        <w:noProof/>
      </w:rPr>
      <w:drawing>
        <wp:inline distT="0" distB="0" distL="0" distR="0" wp14:anchorId="0B7A55E8" wp14:editId="71585ACC">
          <wp:extent cx="3794103" cy="3743661"/>
          <wp:effectExtent l="0" t="0" r="0" b="0"/>
          <wp:docPr id="570735693" name="Picture 57073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814490" cy="376377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9BB5" w14:textId="77777777" w:rsidR="003C3CD1" w:rsidRDefault="003C3C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04.75pt;height:165.7pt" o:bullet="t">
        <v:imagedata r:id="rId1" o:title="TK_LOGO_POINTER_RGB_bullet_blue"/>
      </v:shape>
    </w:pict>
  </w:numPicBullet>
  <w:abstractNum w:abstractNumId="0" w15:restartNumberingAfterBreak="0">
    <w:nsid w:val="004C21AC"/>
    <w:multiLevelType w:val="hybridMultilevel"/>
    <w:tmpl w:val="EF16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A7D93"/>
    <w:multiLevelType w:val="hybridMultilevel"/>
    <w:tmpl w:val="9674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3D2AF2"/>
    <w:multiLevelType w:val="hybridMultilevel"/>
    <w:tmpl w:val="884E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384BA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27B4781"/>
    <w:multiLevelType w:val="hybridMultilevel"/>
    <w:tmpl w:val="5246D764"/>
    <w:lvl w:ilvl="0" w:tplc="9F502F86">
      <w:start w:val="1"/>
      <w:numFmt w:val="bullet"/>
      <w:lvlText w:val=""/>
      <w:lvlJc w:val="left"/>
      <w:pPr>
        <w:tabs>
          <w:tab w:val="num" w:pos="720"/>
        </w:tabs>
        <w:ind w:left="720" w:hanging="360"/>
      </w:pPr>
      <w:rPr>
        <w:rFonts w:ascii="Symbol" w:hAnsi="Symbol" w:hint="default"/>
        <w:b/>
        <w:i w:val="0"/>
        <w:color w:val="63656A"/>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FB7FE9"/>
    <w:multiLevelType w:val="hybridMultilevel"/>
    <w:tmpl w:val="E9AE5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1E3C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56340A"/>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42B1B63"/>
    <w:multiLevelType w:val="hybridMultilevel"/>
    <w:tmpl w:val="C8A4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7074A0"/>
    <w:multiLevelType w:val="hybridMultilevel"/>
    <w:tmpl w:val="C882DA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F96E9C"/>
    <w:multiLevelType w:val="hybridMultilevel"/>
    <w:tmpl w:val="650E39A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5D02982"/>
    <w:multiLevelType w:val="hybridMultilevel"/>
    <w:tmpl w:val="2CC6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2135AE"/>
    <w:multiLevelType w:val="hybridMultilevel"/>
    <w:tmpl w:val="02AE2F3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79633BA"/>
    <w:multiLevelType w:val="hybridMultilevel"/>
    <w:tmpl w:val="48FC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AE4ED0"/>
    <w:multiLevelType w:val="multilevel"/>
    <w:tmpl w:val="257A0B7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8B11E1E"/>
    <w:multiLevelType w:val="hybridMultilevel"/>
    <w:tmpl w:val="1B0C1384"/>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6" w15:restartNumberingAfterBreak="0">
    <w:nsid w:val="0A033E72"/>
    <w:multiLevelType w:val="hybridMultilevel"/>
    <w:tmpl w:val="A556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D00040"/>
    <w:multiLevelType w:val="hybridMultilevel"/>
    <w:tmpl w:val="AC02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E15DEC"/>
    <w:multiLevelType w:val="hybridMultilevel"/>
    <w:tmpl w:val="D0BE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001856"/>
    <w:multiLevelType w:val="hybridMultilevel"/>
    <w:tmpl w:val="AEB25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DAC4204"/>
    <w:multiLevelType w:val="hybridMultilevel"/>
    <w:tmpl w:val="E9D2BF72"/>
    <w:lvl w:ilvl="0" w:tplc="D2E67590">
      <w:start w:val="1"/>
      <w:numFmt w:val="lowerRoman"/>
      <w:lvlText w:val="%1)"/>
      <w:lvlJc w:val="left"/>
      <w:pPr>
        <w:ind w:left="2160" w:hanging="720"/>
      </w:pPr>
      <w:rPr>
        <w:rFonts w:hint="default"/>
      </w:rPr>
    </w:lvl>
    <w:lvl w:ilvl="1" w:tplc="42422F2A">
      <w:start w:val="1"/>
      <w:numFmt w:val="upperLetter"/>
      <w:lvlText w:val="%2)"/>
      <w:lvlJc w:val="left"/>
      <w:pPr>
        <w:ind w:left="2520" w:hanging="360"/>
      </w:pPr>
      <w:rPr>
        <w:rFonts w:hint="default"/>
      </w:rPr>
    </w:lvl>
    <w:lvl w:ilvl="2" w:tplc="12EC4CE0">
      <w:start w:val="1"/>
      <w:numFmt w:val="lowerLetter"/>
      <w:lvlText w:val="%3)"/>
      <w:lvlJc w:val="left"/>
      <w:pPr>
        <w:ind w:left="3420" w:hanging="360"/>
      </w:pPr>
      <w:rPr>
        <w:rFonts w:hint="default"/>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0DE415DC"/>
    <w:multiLevelType w:val="hybridMultilevel"/>
    <w:tmpl w:val="8AB83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EFA446D"/>
    <w:multiLevelType w:val="hybridMultilevel"/>
    <w:tmpl w:val="90BAB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E7470C"/>
    <w:multiLevelType w:val="hybridMultilevel"/>
    <w:tmpl w:val="9D96FBAA"/>
    <w:lvl w:ilvl="0" w:tplc="D2E67590">
      <w:start w:val="1"/>
      <w:numFmt w:val="lowerRoman"/>
      <w:lvlText w:val="%1)"/>
      <w:lvlJc w:val="left"/>
      <w:pPr>
        <w:ind w:left="28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0FE91B11"/>
    <w:multiLevelType w:val="hybridMultilevel"/>
    <w:tmpl w:val="E73C74D4"/>
    <w:lvl w:ilvl="0" w:tplc="FFFFFFFF">
      <w:start w:val="1"/>
      <w:numFmt w:val="lowerLetter"/>
      <w:lvlText w:val="%1)"/>
      <w:lvlJc w:val="left"/>
      <w:pPr>
        <w:ind w:left="720" w:hanging="360"/>
      </w:pPr>
      <w:rPr>
        <w:rFonts w:hint="default"/>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05071D0"/>
    <w:multiLevelType w:val="hybridMultilevel"/>
    <w:tmpl w:val="04046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0A244B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0C92FE0"/>
    <w:multiLevelType w:val="hybridMultilevel"/>
    <w:tmpl w:val="FBF4751A"/>
    <w:lvl w:ilvl="0" w:tplc="FE88627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10178B3"/>
    <w:multiLevelType w:val="multilevel"/>
    <w:tmpl w:val="6C9AC15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135556C6"/>
    <w:multiLevelType w:val="hybridMultilevel"/>
    <w:tmpl w:val="686A07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13974E92"/>
    <w:multiLevelType w:val="multilevel"/>
    <w:tmpl w:val="0809001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1" w15:restartNumberingAfterBreak="0">
    <w:nsid w:val="14983ED3"/>
    <w:multiLevelType w:val="hybridMultilevel"/>
    <w:tmpl w:val="EED890C6"/>
    <w:lvl w:ilvl="0" w:tplc="D2E67590">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4E4276E"/>
    <w:multiLevelType w:val="hybridMultilevel"/>
    <w:tmpl w:val="A142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58F3822"/>
    <w:multiLevelType w:val="hybridMultilevel"/>
    <w:tmpl w:val="7920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62A0CAD"/>
    <w:multiLevelType w:val="hybridMultilevel"/>
    <w:tmpl w:val="067C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69624CC"/>
    <w:multiLevelType w:val="multilevel"/>
    <w:tmpl w:val="CE9E3B68"/>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176A6EF9"/>
    <w:multiLevelType w:val="hybridMultilevel"/>
    <w:tmpl w:val="28E06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7E303EE"/>
    <w:multiLevelType w:val="hybridMultilevel"/>
    <w:tmpl w:val="F286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87C736D"/>
    <w:multiLevelType w:val="hybridMultilevel"/>
    <w:tmpl w:val="EECA59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9A329BC"/>
    <w:multiLevelType w:val="hybridMultilevel"/>
    <w:tmpl w:val="AC76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A2F2246"/>
    <w:multiLevelType w:val="hybridMultilevel"/>
    <w:tmpl w:val="3DA2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B6C2F6C"/>
    <w:multiLevelType w:val="hybridMultilevel"/>
    <w:tmpl w:val="1FB8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BCF11B3"/>
    <w:multiLevelType w:val="hybridMultilevel"/>
    <w:tmpl w:val="828E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C523282"/>
    <w:multiLevelType w:val="hybridMultilevel"/>
    <w:tmpl w:val="E390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D557C9C"/>
    <w:multiLevelType w:val="hybridMultilevel"/>
    <w:tmpl w:val="49709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DEE7D3A"/>
    <w:multiLevelType w:val="hybridMultilevel"/>
    <w:tmpl w:val="E5BA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E431688"/>
    <w:multiLevelType w:val="hybridMultilevel"/>
    <w:tmpl w:val="3748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E735524"/>
    <w:multiLevelType w:val="hybridMultilevel"/>
    <w:tmpl w:val="8708D8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EE85707"/>
    <w:multiLevelType w:val="hybridMultilevel"/>
    <w:tmpl w:val="F3CE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025515E"/>
    <w:multiLevelType w:val="multilevel"/>
    <w:tmpl w:val="6C9AC15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206A457E"/>
    <w:multiLevelType w:val="hybridMultilevel"/>
    <w:tmpl w:val="4EFC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22D535E"/>
    <w:multiLevelType w:val="hybridMultilevel"/>
    <w:tmpl w:val="17D21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39E1C01"/>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23FF3764"/>
    <w:multiLevelType w:val="hybridMultilevel"/>
    <w:tmpl w:val="6254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52F2E4C"/>
    <w:multiLevelType w:val="hybridMultilevel"/>
    <w:tmpl w:val="92B6C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5683733"/>
    <w:multiLevelType w:val="hybridMultilevel"/>
    <w:tmpl w:val="BBA8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58F1E0C"/>
    <w:multiLevelType w:val="hybridMultilevel"/>
    <w:tmpl w:val="D00C0038"/>
    <w:lvl w:ilvl="0" w:tplc="FEBACFC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5AD0CB0"/>
    <w:multiLevelType w:val="multilevel"/>
    <w:tmpl w:val="9A0E990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27AA6FC8"/>
    <w:multiLevelType w:val="hybridMultilevel"/>
    <w:tmpl w:val="1C80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7CE45DD"/>
    <w:multiLevelType w:val="hybridMultilevel"/>
    <w:tmpl w:val="F606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8422A6B"/>
    <w:multiLevelType w:val="hybridMultilevel"/>
    <w:tmpl w:val="19985C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85A50AC"/>
    <w:multiLevelType w:val="multilevel"/>
    <w:tmpl w:val="21AE921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289932A6"/>
    <w:multiLevelType w:val="hybridMultilevel"/>
    <w:tmpl w:val="A05A138C"/>
    <w:lvl w:ilvl="0" w:tplc="10A2818C">
      <w:start w:val="160"/>
      <w:numFmt w:val="bullet"/>
      <w:pStyle w:val="StyleHeading1Nolistheading1H11AttributeHeading1PartMyH1"/>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8B3223B"/>
    <w:multiLevelType w:val="hybridMultilevel"/>
    <w:tmpl w:val="AB8A390E"/>
    <w:lvl w:ilvl="0" w:tplc="421C9F36">
      <w:start w:val="1"/>
      <w:numFmt w:val="bullet"/>
      <w:lvlText w:val=""/>
      <w:lvlJc w:val="left"/>
      <w:pPr>
        <w:ind w:left="826" w:hanging="360"/>
      </w:pPr>
      <w:rPr>
        <w:rFonts w:ascii="Symbol" w:hAnsi="Symbol" w:hint="default"/>
        <w:color w:val="F59B24"/>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64" w15:restartNumberingAfterBreak="0">
    <w:nsid w:val="291E171C"/>
    <w:multiLevelType w:val="hybridMultilevel"/>
    <w:tmpl w:val="65B8A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A1F2B28"/>
    <w:multiLevelType w:val="hybridMultilevel"/>
    <w:tmpl w:val="9E268E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2B7A1689"/>
    <w:multiLevelType w:val="hybridMultilevel"/>
    <w:tmpl w:val="6C34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D3C085A"/>
    <w:multiLevelType w:val="hybridMultilevel"/>
    <w:tmpl w:val="374C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E674EA9"/>
    <w:multiLevelType w:val="hybridMultilevel"/>
    <w:tmpl w:val="1B1A0F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EDC68DE"/>
    <w:multiLevelType w:val="hybridMultilevel"/>
    <w:tmpl w:val="89529848"/>
    <w:lvl w:ilvl="0" w:tplc="98B62AAC">
      <w:start w:val="1"/>
      <w:numFmt w:val="bullet"/>
      <w:lvlText w:val=""/>
      <w:lvlJc w:val="left"/>
      <w:pPr>
        <w:tabs>
          <w:tab w:val="num" w:pos="720"/>
        </w:tabs>
        <w:ind w:left="720" w:hanging="360"/>
      </w:pPr>
      <w:rPr>
        <w:rFonts w:ascii="Symbol" w:hAnsi="Symbol" w:hint="default"/>
        <w:b/>
        <w:i w:val="0"/>
        <w:color w:val="63656A"/>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EE25844"/>
    <w:multiLevelType w:val="hybridMultilevel"/>
    <w:tmpl w:val="1CAE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01711E3"/>
    <w:multiLevelType w:val="hybridMultilevel"/>
    <w:tmpl w:val="3662A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0A55CD9"/>
    <w:multiLevelType w:val="hybridMultilevel"/>
    <w:tmpl w:val="5974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2720363"/>
    <w:multiLevelType w:val="multilevel"/>
    <w:tmpl w:val="34AABB1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333B1FDB"/>
    <w:multiLevelType w:val="hybridMultilevel"/>
    <w:tmpl w:val="9D50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4462202"/>
    <w:multiLevelType w:val="hybridMultilevel"/>
    <w:tmpl w:val="B1FED1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4E90B07"/>
    <w:multiLevelType w:val="hybridMultilevel"/>
    <w:tmpl w:val="78D6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64F2F30"/>
    <w:multiLevelType w:val="hybridMultilevel"/>
    <w:tmpl w:val="F100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65C2C0A"/>
    <w:multiLevelType w:val="hybridMultilevel"/>
    <w:tmpl w:val="6192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6A7618E"/>
    <w:multiLevelType w:val="hybridMultilevel"/>
    <w:tmpl w:val="C2A6E3B8"/>
    <w:lvl w:ilvl="0" w:tplc="925C77E0">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71B4A30"/>
    <w:multiLevelType w:val="hybridMultilevel"/>
    <w:tmpl w:val="B0F2EA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7766AFC"/>
    <w:multiLevelType w:val="hybridMultilevel"/>
    <w:tmpl w:val="2A62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8247D04"/>
    <w:multiLevelType w:val="hybridMultilevel"/>
    <w:tmpl w:val="E5AA6D52"/>
    <w:lvl w:ilvl="0" w:tplc="B1DA71B6">
      <w:start w:val="1"/>
      <w:numFmt w:val="bullet"/>
      <w:lvlText w:val=""/>
      <w:lvlJc w:val="left"/>
      <w:pPr>
        <w:tabs>
          <w:tab w:val="num" w:pos="1451"/>
        </w:tabs>
        <w:ind w:left="1451" w:hanging="360"/>
      </w:pPr>
      <w:rPr>
        <w:rFonts w:ascii="Symbol" w:hAnsi="Symbol" w:hint="default"/>
        <w:b/>
        <w:i w:val="0"/>
        <w:color w:val="FF0000"/>
        <w:sz w:val="20"/>
        <w:szCs w:val="20"/>
      </w:rPr>
    </w:lvl>
    <w:lvl w:ilvl="1" w:tplc="00344A70" w:tentative="1">
      <w:start w:val="1"/>
      <w:numFmt w:val="bullet"/>
      <w:lvlText w:val="•"/>
      <w:lvlJc w:val="left"/>
      <w:pPr>
        <w:tabs>
          <w:tab w:val="num" w:pos="2171"/>
        </w:tabs>
        <w:ind w:left="2171" w:hanging="360"/>
      </w:pPr>
      <w:rPr>
        <w:rFonts w:ascii="Times New Roman" w:hAnsi="Times New Roman" w:hint="default"/>
      </w:rPr>
    </w:lvl>
    <w:lvl w:ilvl="2" w:tplc="12244F0A" w:tentative="1">
      <w:start w:val="1"/>
      <w:numFmt w:val="bullet"/>
      <w:lvlText w:val="•"/>
      <w:lvlJc w:val="left"/>
      <w:pPr>
        <w:tabs>
          <w:tab w:val="num" w:pos="2891"/>
        </w:tabs>
        <w:ind w:left="2891" w:hanging="360"/>
      </w:pPr>
      <w:rPr>
        <w:rFonts w:ascii="Times New Roman" w:hAnsi="Times New Roman" w:hint="default"/>
      </w:rPr>
    </w:lvl>
    <w:lvl w:ilvl="3" w:tplc="AB16F66A" w:tentative="1">
      <w:start w:val="1"/>
      <w:numFmt w:val="bullet"/>
      <w:lvlText w:val="•"/>
      <w:lvlJc w:val="left"/>
      <w:pPr>
        <w:tabs>
          <w:tab w:val="num" w:pos="3611"/>
        </w:tabs>
        <w:ind w:left="3611" w:hanging="360"/>
      </w:pPr>
      <w:rPr>
        <w:rFonts w:ascii="Times New Roman" w:hAnsi="Times New Roman" w:hint="default"/>
      </w:rPr>
    </w:lvl>
    <w:lvl w:ilvl="4" w:tplc="01DEFEE4" w:tentative="1">
      <w:start w:val="1"/>
      <w:numFmt w:val="bullet"/>
      <w:lvlText w:val="•"/>
      <w:lvlJc w:val="left"/>
      <w:pPr>
        <w:tabs>
          <w:tab w:val="num" w:pos="4331"/>
        </w:tabs>
        <w:ind w:left="4331" w:hanging="360"/>
      </w:pPr>
      <w:rPr>
        <w:rFonts w:ascii="Times New Roman" w:hAnsi="Times New Roman" w:hint="default"/>
      </w:rPr>
    </w:lvl>
    <w:lvl w:ilvl="5" w:tplc="22E8949E" w:tentative="1">
      <w:start w:val="1"/>
      <w:numFmt w:val="bullet"/>
      <w:lvlText w:val="•"/>
      <w:lvlJc w:val="left"/>
      <w:pPr>
        <w:tabs>
          <w:tab w:val="num" w:pos="5051"/>
        </w:tabs>
        <w:ind w:left="5051" w:hanging="360"/>
      </w:pPr>
      <w:rPr>
        <w:rFonts w:ascii="Times New Roman" w:hAnsi="Times New Roman" w:hint="default"/>
      </w:rPr>
    </w:lvl>
    <w:lvl w:ilvl="6" w:tplc="08CCB352" w:tentative="1">
      <w:start w:val="1"/>
      <w:numFmt w:val="bullet"/>
      <w:lvlText w:val="•"/>
      <w:lvlJc w:val="left"/>
      <w:pPr>
        <w:tabs>
          <w:tab w:val="num" w:pos="5771"/>
        </w:tabs>
        <w:ind w:left="5771" w:hanging="360"/>
      </w:pPr>
      <w:rPr>
        <w:rFonts w:ascii="Times New Roman" w:hAnsi="Times New Roman" w:hint="default"/>
      </w:rPr>
    </w:lvl>
    <w:lvl w:ilvl="7" w:tplc="F026A1E6" w:tentative="1">
      <w:start w:val="1"/>
      <w:numFmt w:val="bullet"/>
      <w:lvlText w:val="•"/>
      <w:lvlJc w:val="left"/>
      <w:pPr>
        <w:tabs>
          <w:tab w:val="num" w:pos="6491"/>
        </w:tabs>
        <w:ind w:left="6491" w:hanging="360"/>
      </w:pPr>
      <w:rPr>
        <w:rFonts w:ascii="Times New Roman" w:hAnsi="Times New Roman" w:hint="default"/>
      </w:rPr>
    </w:lvl>
    <w:lvl w:ilvl="8" w:tplc="8E48FF1A" w:tentative="1">
      <w:start w:val="1"/>
      <w:numFmt w:val="bullet"/>
      <w:lvlText w:val="•"/>
      <w:lvlJc w:val="left"/>
      <w:pPr>
        <w:tabs>
          <w:tab w:val="num" w:pos="7211"/>
        </w:tabs>
        <w:ind w:left="7211" w:hanging="360"/>
      </w:pPr>
      <w:rPr>
        <w:rFonts w:ascii="Times New Roman" w:hAnsi="Times New Roman" w:hint="default"/>
      </w:rPr>
    </w:lvl>
  </w:abstractNum>
  <w:abstractNum w:abstractNumId="83" w15:restartNumberingAfterBreak="0">
    <w:nsid w:val="38583C8C"/>
    <w:multiLevelType w:val="hybridMultilevel"/>
    <w:tmpl w:val="4E66F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9507254"/>
    <w:multiLevelType w:val="hybridMultilevel"/>
    <w:tmpl w:val="C2C45F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97505C6"/>
    <w:multiLevelType w:val="multilevel"/>
    <w:tmpl w:val="5262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ADC59B8"/>
    <w:multiLevelType w:val="hybridMultilevel"/>
    <w:tmpl w:val="41E8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C7E61CC"/>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3CE42F9B"/>
    <w:multiLevelType w:val="hybridMultilevel"/>
    <w:tmpl w:val="0446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D120F65"/>
    <w:multiLevelType w:val="multilevel"/>
    <w:tmpl w:val="9A0E990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3EAA33A4"/>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3ED36AB7"/>
    <w:multiLevelType w:val="hybridMultilevel"/>
    <w:tmpl w:val="7D42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F0031E6"/>
    <w:multiLevelType w:val="hybridMultilevel"/>
    <w:tmpl w:val="13004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F32174D"/>
    <w:multiLevelType w:val="hybridMultilevel"/>
    <w:tmpl w:val="98020E7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3F804B74"/>
    <w:multiLevelType w:val="hybridMultilevel"/>
    <w:tmpl w:val="B1DA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FC779C5"/>
    <w:multiLevelType w:val="hybridMultilevel"/>
    <w:tmpl w:val="7DD27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16876AA"/>
    <w:multiLevelType w:val="hybridMultilevel"/>
    <w:tmpl w:val="67742DA8"/>
    <w:lvl w:ilvl="0" w:tplc="C98A5CBE">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1FF0F30"/>
    <w:multiLevelType w:val="hybridMultilevel"/>
    <w:tmpl w:val="A6547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25907FE"/>
    <w:multiLevelType w:val="hybridMultilevel"/>
    <w:tmpl w:val="8AE2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2E86E5C"/>
    <w:multiLevelType w:val="hybridMultilevel"/>
    <w:tmpl w:val="460A3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5551937"/>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45CA1CCF"/>
    <w:multiLevelType w:val="multilevel"/>
    <w:tmpl w:val="CE9E3B68"/>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2" w15:restartNumberingAfterBreak="0">
    <w:nsid w:val="46AF79BE"/>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3" w15:restartNumberingAfterBreak="0">
    <w:nsid w:val="47EF4CA5"/>
    <w:multiLevelType w:val="multilevel"/>
    <w:tmpl w:val="2FAE840E"/>
    <w:lvl w:ilvl="0">
      <w:start w:val="1"/>
      <w:numFmt w:val="bullet"/>
      <w:lvlText w:val=""/>
      <w:lvlJc w:val="left"/>
      <w:pPr>
        <w:tabs>
          <w:tab w:val="num" w:pos="1854"/>
        </w:tabs>
        <w:ind w:left="1854" w:hanging="360"/>
      </w:pPr>
      <w:rPr>
        <w:rFonts w:ascii="Symbol" w:hAnsi="Symbol" w:hint="default"/>
        <w:sz w:val="20"/>
      </w:rPr>
    </w:lvl>
    <w:lvl w:ilvl="1" w:tentative="1">
      <w:start w:val="1"/>
      <w:numFmt w:val="bullet"/>
      <w:lvlText w:val="o"/>
      <w:lvlJc w:val="left"/>
      <w:pPr>
        <w:tabs>
          <w:tab w:val="num" w:pos="2574"/>
        </w:tabs>
        <w:ind w:left="2574" w:hanging="360"/>
      </w:pPr>
      <w:rPr>
        <w:rFonts w:ascii="Courier New" w:hAnsi="Courier New" w:hint="default"/>
        <w:sz w:val="20"/>
      </w:rPr>
    </w:lvl>
    <w:lvl w:ilvl="2" w:tentative="1">
      <w:start w:val="1"/>
      <w:numFmt w:val="bullet"/>
      <w:lvlText w:val=""/>
      <w:lvlJc w:val="left"/>
      <w:pPr>
        <w:tabs>
          <w:tab w:val="num" w:pos="3294"/>
        </w:tabs>
        <w:ind w:left="3294" w:hanging="360"/>
      </w:pPr>
      <w:rPr>
        <w:rFonts w:ascii="Wingdings" w:hAnsi="Wingdings" w:hint="default"/>
        <w:sz w:val="20"/>
      </w:rPr>
    </w:lvl>
    <w:lvl w:ilvl="3" w:tentative="1">
      <w:start w:val="1"/>
      <w:numFmt w:val="bullet"/>
      <w:lvlText w:val=""/>
      <w:lvlJc w:val="left"/>
      <w:pPr>
        <w:tabs>
          <w:tab w:val="num" w:pos="4014"/>
        </w:tabs>
        <w:ind w:left="4014" w:hanging="360"/>
      </w:pPr>
      <w:rPr>
        <w:rFonts w:ascii="Wingdings" w:hAnsi="Wingdings" w:hint="default"/>
        <w:sz w:val="20"/>
      </w:rPr>
    </w:lvl>
    <w:lvl w:ilvl="4" w:tentative="1">
      <w:start w:val="1"/>
      <w:numFmt w:val="bullet"/>
      <w:lvlText w:val=""/>
      <w:lvlJc w:val="left"/>
      <w:pPr>
        <w:tabs>
          <w:tab w:val="num" w:pos="4734"/>
        </w:tabs>
        <w:ind w:left="4734" w:hanging="360"/>
      </w:pPr>
      <w:rPr>
        <w:rFonts w:ascii="Wingdings" w:hAnsi="Wingdings" w:hint="default"/>
        <w:sz w:val="20"/>
      </w:rPr>
    </w:lvl>
    <w:lvl w:ilvl="5" w:tentative="1">
      <w:start w:val="1"/>
      <w:numFmt w:val="bullet"/>
      <w:lvlText w:val=""/>
      <w:lvlJc w:val="left"/>
      <w:pPr>
        <w:tabs>
          <w:tab w:val="num" w:pos="5454"/>
        </w:tabs>
        <w:ind w:left="5454" w:hanging="360"/>
      </w:pPr>
      <w:rPr>
        <w:rFonts w:ascii="Wingdings" w:hAnsi="Wingdings" w:hint="default"/>
        <w:sz w:val="20"/>
      </w:rPr>
    </w:lvl>
    <w:lvl w:ilvl="6" w:tentative="1">
      <w:start w:val="1"/>
      <w:numFmt w:val="bullet"/>
      <w:lvlText w:val=""/>
      <w:lvlJc w:val="left"/>
      <w:pPr>
        <w:tabs>
          <w:tab w:val="num" w:pos="6174"/>
        </w:tabs>
        <w:ind w:left="6174" w:hanging="360"/>
      </w:pPr>
      <w:rPr>
        <w:rFonts w:ascii="Wingdings" w:hAnsi="Wingdings" w:hint="default"/>
        <w:sz w:val="20"/>
      </w:rPr>
    </w:lvl>
    <w:lvl w:ilvl="7" w:tentative="1">
      <w:start w:val="1"/>
      <w:numFmt w:val="bullet"/>
      <w:lvlText w:val=""/>
      <w:lvlJc w:val="left"/>
      <w:pPr>
        <w:tabs>
          <w:tab w:val="num" w:pos="6894"/>
        </w:tabs>
        <w:ind w:left="6894" w:hanging="360"/>
      </w:pPr>
      <w:rPr>
        <w:rFonts w:ascii="Wingdings" w:hAnsi="Wingdings" w:hint="default"/>
        <w:sz w:val="20"/>
      </w:rPr>
    </w:lvl>
    <w:lvl w:ilvl="8" w:tentative="1">
      <w:start w:val="1"/>
      <w:numFmt w:val="bullet"/>
      <w:lvlText w:val=""/>
      <w:lvlJc w:val="left"/>
      <w:pPr>
        <w:tabs>
          <w:tab w:val="num" w:pos="7614"/>
        </w:tabs>
        <w:ind w:left="7614" w:hanging="360"/>
      </w:pPr>
      <w:rPr>
        <w:rFonts w:ascii="Wingdings" w:hAnsi="Wingdings" w:hint="default"/>
        <w:sz w:val="20"/>
      </w:rPr>
    </w:lvl>
  </w:abstractNum>
  <w:abstractNum w:abstractNumId="104" w15:restartNumberingAfterBreak="0">
    <w:nsid w:val="4A710E2E"/>
    <w:multiLevelType w:val="hybridMultilevel"/>
    <w:tmpl w:val="7CC61D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4A820F10"/>
    <w:multiLevelType w:val="hybridMultilevel"/>
    <w:tmpl w:val="00DA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A8219D5"/>
    <w:multiLevelType w:val="hybridMultilevel"/>
    <w:tmpl w:val="746C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AB7237B"/>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4AB9513E"/>
    <w:multiLevelType w:val="multilevel"/>
    <w:tmpl w:val="6C9AC15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9" w15:restartNumberingAfterBreak="0">
    <w:nsid w:val="4B832097"/>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0" w15:restartNumberingAfterBreak="0">
    <w:nsid w:val="4B8C064C"/>
    <w:multiLevelType w:val="hybridMultilevel"/>
    <w:tmpl w:val="9126FC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4BC347E7"/>
    <w:multiLevelType w:val="hybridMultilevel"/>
    <w:tmpl w:val="39249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4C4E7EAE"/>
    <w:multiLevelType w:val="hybridMultilevel"/>
    <w:tmpl w:val="83943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CC6027C"/>
    <w:multiLevelType w:val="hybridMultilevel"/>
    <w:tmpl w:val="FA72A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DC072A7"/>
    <w:multiLevelType w:val="hybridMultilevel"/>
    <w:tmpl w:val="7EFC1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DD4098F"/>
    <w:multiLevelType w:val="hybridMultilevel"/>
    <w:tmpl w:val="C9043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DD63D4D"/>
    <w:multiLevelType w:val="hybridMultilevel"/>
    <w:tmpl w:val="CF3CC0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E474B3B"/>
    <w:multiLevelType w:val="hybridMultilevel"/>
    <w:tmpl w:val="7B502990"/>
    <w:lvl w:ilvl="0" w:tplc="08090001">
      <w:start w:val="1"/>
      <w:numFmt w:val="bullet"/>
      <w:lvlText w:val=""/>
      <w:lvlJc w:val="left"/>
      <w:pPr>
        <w:ind w:left="1080" w:hanging="360"/>
      </w:pPr>
      <w:rPr>
        <w:rFonts w:ascii="Symbol" w:hAnsi="Symbol" w:hint="default"/>
        <w:b/>
        <w:i w:val="0"/>
        <w:color w:val="339966"/>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EDA5030"/>
    <w:multiLevelType w:val="hybridMultilevel"/>
    <w:tmpl w:val="F7C61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EDE68AC"/>
    <w:multiLevelType w:val="hybridMultilevel"/>
    <w:tmpl w:val="E73C74D4"/>
    <w:lvl w:ilvl="0" w:tplc="08090017">
      <w:start w:val="1"/>
      <w:numFmt w:val="lowerLetter"/>
      <w:lvlText w:val="%1)"/>
      <w:lvlJc w:val="left"/>
      <w:pPr>
        <w:ind w:left="720" w:hanging="360"/>
      </w:pPr>
      <w:rPr>
        <w:rFonts w:hint="default"/>
      </w:rPr>
    </w:lvl>
    <w:lvl w:ilvl="1" w:tplc="46549198">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01A49BE"/>
    <w:multiLevelType w:val="hybridMultilevel"/>
    <w:tmpl w:val="AD088136"/>
    <w:lvl w:ilvl="0" w:tplc="08090001">
      <w:start w:val="1"/>
      <w:numFmt w:val="bullet"/>
      <w:lvlText w:val=""/>
      <w:lvlJc w:val="left"/>
      <w:pPr>
        <w:ind w:left="1080" w:hanging="360"/>
      </w:pPr>
      <w:rPr>
        <w:rFonts w:ascii="Symbol" w:hAnsi="Symbol" w:hint="default"/>
        <w:b/>
        <w:i w:val="0"/>
        <w:color w:val="FF000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18D5BD0"/>
    <w:multiLevelType w:val="multilevel"/>
    <w:tmpl w:val="08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22" w15:restartNumberingAfterBreak="0">
    <w:nsid w:val="52111756"/>
    <w:multiLevelType w:val="multilevel"/>
    <w:tmpl w:val="9FB6A404"/>
    <w:lvl w:ilvl="0">
      <w:start w:val="1"/>
      <w:numFmt w:val="decimal"/>
      <w:lvlText w:val="%1"/>
      <w:lvlJc w:val="left"/>
      <w:pPr>
        <w:tabs>
          <w:tab w:val="num" w:pos="2983"/>
        </w:tabs>
        <w:ind w:left="2983" w:hanging="432"/>
      </w:pPr>
    </w:lvl>
    <w:lvl w:ilvl="1">
      <w:start w:val="1"/>
      <w:numFmt w:val="decimal"/>
      <w:lvlText w:val="%1.%2"/>
      <w:lvlJc w:val="left"/>
      <w:pPr>
        <w:tabs>
          <w:tab w:val="num" w:pos="1002"/>
        </w:tabs>
        <w:ind w:left="1002"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3" w15:restartNumberingAfterBreak="0">
    <w:nsid w:val="522E0135"/>
    <w:multiLevelType w:val="hybridMultilevel"/>
    <w:tmpl w:val="0DA2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3A059D0"/>
    <w:multiLevelType w:val="hybridMultilevel"/>
    <w:tmpl w:val="A062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3DF5948"/>
    <w:multiLevelType w:val="hybridMultilevel"/>
    <w:tmpl w:val="D324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48B3078"/>
    <w:multiLevelType w:val="hybridMultilevel"/>
    <w:tmpl w:val="73AE4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5171CDE"/>
    <w:multiLevelType w:val="hybridMultilevel"/>
    <w:tmpl w:val="3E0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15:restartNumberingAfterBreak="0">
    <w:nsid w:val="55346B56"/>
    <w:multiLevelType w:val="hybridMultilevel"/>
    <w:tmpl w:val="24E6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6890FD2"/>
    <w:multiLevelType w:val="hybridMultilevel"/>
    <w:tmpl w:val="19BA6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58951D61"/>
    <w:multiLevelType w:val="hybridMultilevel"/>
    <w:tmpl w:val="B81A32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9462370"/>
    <w:multiLevelType w:val="hybridMultilevel"/>
    <w:tmpl w:val="7D4A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9851C05"/>
    <w:multiLevelType w:val="hybridMultilevel"/>
    <w:tmpl w:val="4022B282"/>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59CC39B0"/>
    <w:multiLevelType w:val="hybridMultilevel"/>
    <w:tmpl w:val="D51C403A"/>
    <w:lvl w:ilvl="0" w:tplc="848422A4">
      <w:start w:val="1"/>
      <w:numFmt w:val="bullet"/>
      <w:lvlText w:val=""/>
      <w:lvlJc w:val="left"/>
      <w:pPr>
        <w:tabs>
          <w:tab w:val="num" w:pos="360"/>
        </w:tabs>
        <w:ind w:left="360" w:hanging="360"/>
      </w:pPr>
      <w:rPr>
        <w:rFonts w:ascii="Symbol" w:hAnsi="Symbol" w:hint="default"/>
        <w:color w:val="000000" w:themeColor="text1"/>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59CF2EC0"/>
    <w:multiLevelType w:val="hybridMultilevel"/>
    <w:tmpl w:val="7E84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A652DE5"/>
    <w:multiLevelType w:val="hybridMultilevel"/>
    <w:tmpl w:val="AF90C460"/>
    <w:lvl w:ilvl="0" w:tplc="D848C296">
      <w:start w:val="1"/>
      <w:numFmt w:val="bullet"/>
      <w:lvlText w:val=""/>
      <w:lvlJc w:val="left"/>
      <w:pPr>
        <w:tabs>
          <w:tab w:val="num" w:pos="720"/>
        </w:tabs>
        <w:ind w:left="720" w:hanging="360"/>
      </w:pPr>
      <w:rPr>
        <w:rFonts w:ascii="Wingdings 2" w:hAnsi="Wingdings 2" w:hint="default"/>
        <w:b/>
        <w:i w:val="0"/>
        <w:color w:val="FF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E787613"/>
    <w:multiLevelType w:val="hybridMultilevel"/>
    <w:tmpl w:val="F0B4E9B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7" w15:restartNumberingAfterBreak="0">
    <w:nsid w:val="5EC861C4"/>
    <w:multiLevelType w:val="multilevel"/>
    <w:tmpl w:val="A9DABECC"/>
    <w:lvl w:ilvl="0">
      <w:start w:val="1"/>
      <w:numFmt w:val="bullet"/>
      <w:lvlText w:val=""/>
      <w:lvlJc w:val="left"/>
      <w:pPr>
        <w:tabs>
          <w:tab w:val="num" w:pos="720"/>
        </w:tabs>
        <w:ind w:left="720" w:hanging="360"/>
      </w:pPr>
      <w:rPr>
        <w:rFonts w:ascii="Wingdings 2" w:hAnsi="Wingdings 2" w:hint="default"/>
        <w:b/>
        <w:i w:val="0"/>
        <w:color w:val="339966"/>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F3A0958"/>
    <w:multiLevelType w:val="hybridMultilevel"/>
    <w:tmpl w:val="585E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19F6DEC"/>
    <w:multiLevelType w:val="hybridMultilevel"/>
    <w:tmpl w:val="6B421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2F47F2D"/>
    <w:multiLevelType w:val="hybridMultilevel"/>
    <w:tmpl w:val="C6FC51BA"/>
    <w:lvl w:ilvl="0" w:tplc="7452E366">
      <w:start w:val="1"/>
      <w:numFmt w:val="decimal"/>
      <w:lvlText w:val="%1."/>
      <w:lvlJc w:val="left"/>
      <w:pPr>
        <w:ind w:left="720" w:hanging="360"/>
      </w:pPr>
      <w:rPr>
        <w:color w:val="F59B24"/>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37078A7"/>
    <w:multiLevelType w:val="multilevel"/>
    <w:tmpl w:val="6C9AC15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63CD0E1D"/>
    <w:multiLevelType w:val="hybridMultilevel"/>
    <w:tmpl w:val="9844E0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3FF0577"/>
    <w:multiLevelType w:val="hybridMultilevel"/>
    <w:tmpl w:val="CBB6B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4E4424E"/>
    <w:multiLevelType w:val="hybridMultilevel"/>
    <w:tmpl w:val="C2A2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68F43F6"/>
    <w:multiLevelType w:val="hybridMultilevel"/>
    <w:tmpl w:val="F3B8A09C"/>
    <w:lvl w:ilvl="0" w:tplc="421C9F36">
      <w:start w:val="1"/>
      <w:numFmt w:val="bullet"/>
      <w:lvlText w:val=""/>
      <w:lvlJc w:val="left"/>
      <w:pPr>
        <w:ind w:left="720" w:hanging="360"/>
      </w:pPr>
      <w:rPr>
        <w:rFonts w:ascii="Symbol" w:hAnsi="Symbol" w:hint="default"/>
        <w:color w:val="F59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7F444C9"/>
    <w:multiLevelType w:val="hybridMultilevel"/>
    <w:tmpl w:val="0D6C3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8931EF2"/>
    <w:multiLevelType w:val="hybridMultilevel"/>
    <w:tmpl w:val="CF68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9FD4EDA"/>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9" w15:restartNumberingAfterBreak="0">
    <w:nsid w:val="6A0A4C3E"/>
    <w:multiLevelType w:val="hybridMultilevel"/>
    <w:tmpl w:val="D57A5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A260376"/>
    <w:multiLevelType w:val="hybridMultilevel"/>
    <w:tmpl w:val="E80A85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CE27436"/>
    <w:multiLevelType w:val="hybridMultilevel"/>
    <w:tmpl w:val="3C74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DE66E94"/>
    <w:multiLevelType w:val="hybridMultilevel"/>
    <w:tmpl w:val="0572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EF324EF"/>
    <w:multiLevelType w:val="hybridMultilevel"/>
    <w:tmpl w:val="5802B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F491680"/>
    <w:multiLevelType w:val="hybridMultilevel"/>
    <w:tmpl w:val="D390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0EB468E"/>
    <w:multiLevelType w:val="hybridMultilevel"/>
    <w:tmpl w:val="D31A43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301391B"/>
    <w:multiLevelType w:val="hybridMultilevel"/>
    <w:tmpl w:val="1FD0B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5477538"/>
    <w:multiLevelType w:val="hybridMultilevel"/>
    <w:tmpl w:val="5FFEED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8" w15:restartNumberingAfterBreak="0">
    <w:nsid w:val="75D66814"/>
    <w:multiLevelType w:val="hybridMultilevel"/>
    <w:tmpl w:val="2BC69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6B7253E"/>
    <w:multiLevelType w:val="hybridMultilevel"/>
    <w:tmpl w:val="0D42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77C14BA"/>
    <w:multiLevelType w:val="hybridMultilevel"/>
    <w:tmpl w:val="C30C57A4"/>
    <w:lvl w:ilvl="0" w:tplc="A08ED802">
      <w:start w:val="1"/>
      <w:numFmt w:val="bullet"/>
      <w:lvlText w:val=""/>
      <w:lvlJc w:val="left"/>
      <w:pPr>
        <w:ind w:left="720" w:hanging="360"/>
      </w:pPr>
      <w:rPr>
        <w:rFonts w:ascii="Symbol" w:hAnsi="Symbol" w:hint="default"/>
        <w:b/>
        <w:i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7961621"/>
    <w:multiLevelType w:val="hybridMultilevel"/>
    <w:tmpl w:val="6084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8646D16"/>
    <w:multiLevelType w:val="hybridMultilevel"/>
    <w:tmpl w:val="5462A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8CD2CB3"/>
    <w:multiLevelType w:val="hybridMultilevel"/>
    <w:tmpl w:val="12A6BB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792C4CDA"/>
    <w:multiLevelType w:val="multilevel"/>
    <w:tmpl w:val="67742DA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9546781"/>
    <w:multiLevelType w:val="hybridMultilevel"/>
    <w:tmpl w:val="0064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988194A"/>
    <w:multiLevelType w:val="hybridMultilevel"/>
    <w:tmpl w:val="A114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A915AB6"/>
    <w:multiLevelType w:val="hybridMultilevel"/>
    <w:tmpl w:val="9A0C4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7B6C3049"/>
    <w:multiLevelType w:val="multilevel"/>
    <w:tmpl w:val="6C9AC15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9" w15:restartNumberingAfterBreak="0">
    <w:nsid w:val="7C977402"/>
    <w:multiLevelType w:val="hybridMultilevel"/>
    <w:tmpl w:val="9536B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D004326"/>
    <w:multiLevelType w:val="hybridMultilevel"/>
    <w:tmpl w:val="80DC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E0D1867"/>
    <w:multiLevelType w:val="hybridMultilevel"/>
    <w:tmpl w:val="C8A4BC04"/>
    <w:lvl w:ilvl="0" w:tplc="6890EA08">
      <w:start w:val="1"/>
      <w:numFmt w:val="lowerLetter"/>
      <w:lvlText w:val="(%1)"/>
      <w:lvlJc w:val="left"/>
      <w:pPr>
        <w:ind w:left="927" w:hanging="360"/>
      </w:pPr>
      <w:rPr>
        <w:rFonts w:cs="Aria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2" w15:restartNumberingAfterBreak="0">
    <w:nsid w:val="7E333090"/>
    <w:multiLevelType w:val="hybridMultilevel"/>
    <w:tmpl w:val="E0247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6802344">
    <w:abstractNumId w:val="39"/>
  </w:num>
  <w:num w:numId="2" w16cid:durableId="28337918">
    <w:abstractNumId w:val="170"/>
  </w:num>
  <w:num w:numId="3" w16cid:durableId="249580081">
    <w:abstractNumId w:val="165"/>
  </w:num>
  <w:num w:numId="4" w16cid:durableId="102578488">
    <w:abstractNumId w:val="147"/>
  </w:num>
  <w:num w:numId="5" w16cid:durableId="195043916">
    <w:abstractNumId w:val="146"/>
  </w:num>
  <w:num w:numId="6" w16cid:durableId="420566375">
    <w:abstractNumId w:val="42"/>
  </w:num>
  <w:num w:numId="7" w16cid:durableId="545604779">
    <w:abstractNumId w:val="50"/>
  </w:num>
  <w:num w:numId="8" w16cid:durableId="904528660">
    <w:abstractNumId w:val="114"/>
  </w:num>
  <w:num w:numId="9" w16cid:durableId="2090541048">
    <w:abstractNumId w:val="48"/>
  </w:num>
  <w:num w:numId="10" w16cid:durableId="1947930022">
    <w:abstractNumId w:val="113"/>
  </w:num>
  <w:num w:numId="11" w16cid:durableId="1186871981">
    <w:abstractNumId w:val="98"/>
  </w:num>
  <w:num w:numId="12" w16cid:durableId="2119642778">
    <w:abstractNumId w:val="161"/>
  </w:num>
  <w:num w:numId="13" w16cid:durableId="908535778">
    <w:abstractNumId w:val="88"/>
  </w:num>
  <w:num w:numId="14" w16cid:durableId="1189370178">
    <w:abstractNumId w:val="32"/>
  </w:num>
  <w:num w:numId="15" w16cid:durableId="466633797">
    <w:abstractNumId w:val="134"/>
  </w:num>
  <w:num w:numId="16" w16cid:durableId="946159417">
    <w:abstractNumId w:val="94"/>
  </w:num>
  <w:num w:numId="17" w16cid:durableId="1536768721">
    <w:abstractNumId w:val="46"/>
  </w:num>
  <w:num w:numId="18" w16cid:durableId="1427582295">
    <w:abstractNumId w:val="67"/>
  </w:num>
  <w:num w:numId="19" w16cid:durableId="546532434">
    <w:abstractNumId w:val="136"/>
  </w:num>
  <w:num w:numId="20" w16cid:durableId="148712861">
    <w:abstractNumId w:val="33"/>
  </w:num>
  <w:num w:numId="21" w16cid:durableId="1873376653">
    <w:abstractNumId w:val="156"/>
  </w:num>
  <w:num w:numId="22" w16cid:durableId="1171721354">
    <w:abstractNumId w:val="105"/>
  </w:num>
  <w:num w:numId="23" w16cid:durableId="1638416143">
    <w:abstractNumId w:val="128"/>
  </w:num>
  <w:num w:numId="24" w16cid:durableId="738014500">
    <w:abstractNumId w:val="139"/>
  </w:num>
  <w:num w:numId="25" w16cid:durableId="1955016326">
    <w:abstractNumId w:val="166"/>
  </w:num>
  <w:num w:numId="26" w16cid:durableId="4941364">
    <w:abstractNumId w:val="43"/>
  </w:num>
  <w:num w:numId="27" w16cid:durableId="885794788">
    <w:abstractNumId w:val="5"/>
  </w:num>
  <w:num w:numId="28" w16cid:durableId="1973055439">
    <w:abstractNumId w:val="74"/>
  </w:num>
  <w:num w:numId="29" w16cid:durableId="1042826454">
    <w:abstractNumId w:val="162"/>
  </w:num>
  <w:num w:numId="30" w16cid:durableId="1243220695">
    <w:abstractNumId w:val="1"/>
  </w:num>
  <w:num w:numId="31" w16cid:durableId="480585888">
    <w:abstractNumId w:val="106"/>
  </w:num>
  <w:num w:numId="32" w16cid:durableId="1268736285">
    <w:abstractNumId w:val="138"/>
  </w:num>
  <w:num w:numId="33" w16cid:durableId="375348430">
    <w:abstractNumId w:val="40"/>
  </w:num>
  <w:num w:numId="34" w16cid:durableId="1728216216">
    <w:abstractNumId w:val="58"/>
  </w:num>
  <w:num w:numId="35" w16cid:durableId="1978686414">
    <w:abstractNumId w:val="91"/>
  </w:num>
  <w:num w:numId="36" w16cid:durableId="880094934">
    <w:abstractNumId w:val="2"/>
  </w:num>
  <w:num w:numId="37" w16cid:durableId="1729643668">
    <w:abstractNumId w:val="41"/>
  </w:num>
  <w:num w:numId="38" w16cid:durableId="1315909835">
    <w:abstractNumId w:val="11"/>
  </w:num>
  <w:num w:numId="39" w16cid:durableId="280378296">
    <w:abstractNumId w:val="76"/>
  </w:num>
  <w:num w:numId="40" w16cid:durableId="1672105495">
    <w:abstractNumId w:val="36"/>
  </w:num>
  <w:num w:numId="41" w16cid:durableId="322314225">
    <w:abstractNumId w:val="13"/>
  </w:num>
  <w:num w:numId="42" w16cid:durableId="167253983">
    <w:abstractNumId w:val="16"/>
  </w:num>
  <w:num w:numId="43" w16cid:durableId="296566629">
    <w:abstractNumId w:val="145"/>
  </w:num>
  <w:num w:numId="44" w16cid:durableId="318654734">
    <w:abstractNumId w:val="63"/>
  </w:num>
  <w:num w:numId="45" w16cid:durableId="1691107748">
    <w:abstractNumId w:val="149"/>
  </w:num>
  <w:num w:numId="46" w16cid:durableId="994333641">
    <w:abstractNumId w:val="22"/>
  </w:num>
  <w:num w:numId="47" w16cid:durableId="630748176">
    <w:abstractNumId w:val="111"/>
  </w:num>
  <w:num w:numId="48" w16cid:durableId="16201191">
    <w:abstractNumId w:val="109"/>
  </w:num>
  <w:num w:numId="49" w16cid:durableId="337656069">
    <w:abstractNumId w:val="52"/>
  </w:num>
  <w:num w:numId="50" w16cid:durableId="2100176026">
    <w:abstractNumId w:val="148"/>
  </w:num>
  <w:num w:numId="51" w16cid:durableId="1359238891">
    <w:abstractNumId w:val="90"/>
  </w:num>
  <w:num w:numId="52" w16cid:durableId="776564945">
    <w:abstractNumId w:val="100"/>
  </w:num>
  <w:num w:numId="53" w16cid:durableId="724762892">
    <w:abstractNumId w:val="87"/>
  </w:num>
  <w:num w:numId="54" w16cid:durableId="500506777">
    <w:abstractNumId w:val="97"/>
  </w:num>
  <w:num w:numId="55" w16cid:durableId="553203904">
    <w:abstractNumId w:val="152"/>
  </w:num>
  <w:num w:numId="56" w16cid:durableId="45565340">
    <w:abstractNumId w:val="51"/>
  </w:num>
  <w:num w:numId="57" w16cid:durableId="1938437004">
    <w:abstractNumId w:val="86"/>
  </w:num>
  <w:num w:numId="58" w16cid:durableId="2110347966">
    <w:abstractNumId w:val="169"/>
  </w:num>
  <w:num w:numId="59" w16cid:durableId="67847841">
    <w:abstractNumId w:val="118"/>
  </w:num>
  <w:num w:numId="60" w16cid:durableId="72318652">
    <w:abstractNumId w:val="107"/>
  </w:num>
  <w:num w:numId="61" w16cid:durableId="192034168">
    <w:abstractNumId w:val="119"/>
  </w:num>
  <w:num w:numId="62" w16cid:durableId="1887908858">
    <w:abstractNumId w:val="80"/>
  </w:num>
  <w:num w:numId="63" w16cid:durableId="1238436413">
    <w:abstractNumId w:val="172"/>
  </w:num>
  <w:num w:numId="64" w16cid:durableId="1344556009">
    <w:abstractNumId w:val="158"/>
  </w:num>
  <w:num w:numId="65" w16cid:durableId="1760440242">
    <w:abstractNumId w:val="163"/>
  </w:num>
  <w:num w:numId="66" w16cid:durableId="1495338105">
    <w:abstractNumId w:val="44"/>
  </w:num>
  <w:num w:numId="67" w16cid:durableId="1647470961">
    <w:abstractNumId w:val="154"/>
  </w:num>
  <w:num w:numId="68" w16cid:durableId="1487475311">
    <w:abstractNumId w:val="115"/>
  </w:num>
  <w:num w:numId="69" w16cid:durableId="1021276812">
    <w:abstractNumId w:val="66"/>
  </w:num>
  <w:num w:numId="70" w16cid:durableId="344288465">
    <w:abstractNumId w:val="144"/>
  </w:num>
  <w:num w:numId="71" w16cid:durableId="1096168007">
    <w:abstractNumId w:val="45"/>
  </w:num>
  <w:num w:numId="72" w16cid:durableId="2142452450">
    <w:abstractNumId w:val="77"/>
  </w:num>
  <w:num w:numId="73" w16cid:durableId="1707560869">
    <w:abstractNumId w:val="72"/>
  </w:num>
  <w:num w:numId="74" w16cid:durableId="2123648163">
    <w:abstractNumId w:val="123"/>
  </w:num>
  <w:num w:numId="75" w16cid:durableId="1568304593">
    <w:abstractNumId w:val="70"/>
  </w:num>
  <w:num w:numId="76" w16cid:durableId="1053196052">
    <w:abstractNumId w:val="155"/>
  </w:num>
  <w:num w:numId="77" w16cid:durableId="1965190414">
    <w:abstractNumId w:val="68"/>
  </w:num>
  <w:num w:numId="78" w16cid:durableId="1138768279">
    <w:abstractNumId w:val="19"/>
  </w:num>
  <w:num w:numId="79" w16cid:durableId="1183933213">
    <w:abstractNumId w:val="54"/>
  </w:num>
  <w:num w:numId="80" w16cid:durableId="482545589">
    <w:abstractNumId w:val="129"/>
  </w:num>
  <w:num w:numId="81" w16cid:durableId="110978112">
    <w:abstractNumId w:val="99"/>
  </w:num>
  <w:num w:numId="82" w16cid:durableId="1079325294">
    <w:abstractNumId w:val="20"/>
  </w:num>
  <w:num w:numId="83" w16cid:durableId="1846094420">
    <w:abstractNumId w:val="30"/>
  </w:num>
  <w:num w:numId="84" w16cid:durableId="23556277">
    <w:abstractNumId w:val="83"/>
  </w:num>
  <w:num w:numId="85" w16cid:durableId="440224349">
    <w:abstractNumId w:val="31"/>
  </w:num>
  <w:num w:numId="86" w16cid:durableId="42365695">
    <w:abstractNumId w:val="24"/>
  </w:num>
  <w:num w:numId="87" w16cid:durableId="1321543831">
    <w:abstractNumId w:val="132"/>
  </w:num>
  <w:num w:numId="88" w16cid:durableId="1477264104">
    <w:abstractNumId w:val="23"/>
  </w:num>
  <w:num w:numId="89" w16cid:durableId="1665745921">
    <w:abstractNumId w:val="26"/>
  </w:num>
  <w:num w:numId="90" w16cid:durableId="534083056">
    <w:abstractNumId w:val="81"/>
  </w:num>
  <w:num w:numId="91" w16cid:durableId="557714836">
    <w:abstractNumId w:val="53"/>
  </w:num>
  <w:num w:numId="92" w16cid:durableId="61106309">
    <w:abstractNumId w:val="34"/>
  </w:num>
  <w:num w:numId="93" w16cid:durableId="719985512">
    <w:abstractNumId w:val="59"/>
  </w:num>
  <w:num w:numId="94" w16cid:durableId="727803256">
    <w:abstractNumId w:val="159"/>
  </w:num>
  <w:num w:numId="95" w16cid:durableId="332029020">
    <w:abstractNumId w:val="153"/>
  </w:num>
  <w:num w:numId="96" w16cid:durableId="1383752849">
    <w:abstractNumId w:val="125"/>
  </w:num>
  <w:num w:numId="97" w16cid:durableId="1688404621">
    <w:abstractNumId w:val="37"/>
  </w:num>
  <w:num w:numId="98" w16cid:durableId="324095187">
    <w:abstractNumId w:val="8"/>
  </w:num>
  <w:num w:numId="99" w16cid:durableId="1316377087">
    <w:abstractNumId w:val="131"/>
  </w:num>
  <w:num w:numId="100" w16cid:durableId="526411899">
    <w:abstractNumId w:val="17"/>
  </w:num>
  <w:num w:numId="101" w16cid:durableId="1044984141">
    <w:abstractNumId w:val="21"/>
  </w:num>
  <w:num w:numId="102" w16cid:durableId="891424571">
    <w:abstractNumId w:val="151"/>
  </w:num>
  <w:num w:numId="103" w16cid:durableId="731924468">
    <w:abstractNumId w:val="64"/>
  </w:num>
  <w:num w:numId="104" w16cid:durableId="37247744">
    <w:abstractNumId w:val="126"/>
  </w:num>
  <w:num w:numId="105" w16cid:durableId="1229339069">
    <w:abstractNumId w:val="133"/>
  </w:num>
  <w:num w:numId="106" w16cid:durableId="1449662402">
    <w:abstractNumId w:val="18"/>
  </w:num>
  <w:num w:numId="107" w16cid:durableId="631864857">
    <w:abstractNumId w:val="103"/>
  </w:num>
  <w:num w:numId="108" w16cid:durableId="1269895419">
    <w:abstractNumId w:val="78"/>
  </w:num>
  <w:num w:numId="109" w16cid:durableId="766316884">
    <w:abstractNumId w:val="157"/>
  </w:num>
  <w:num w:numId="110" w16cid:durableId="2000844763">
    <w:abstractNumId w:val="15"/>
  </w:num>
  <w:num w:numId="111" w16cid:durableId="1591036944">
    <w:abstractNumId w:val="171"/>
  </w:num>
  <w:num w:numId="112" w16cid:durableId="1156149593">
    <w:abstractNumId w:val="61"/>
  </w:num>
  <w:num w:numId="113" w16cid:durableId="989600763">
    <w:abstractNumId w:val="142"/>
  </w:num>
  <w:num w:numId="114" w16cid:durableId="568421617">
    <w:abstractNumId w:val="14"/>
  </w:num>
  <w:num w:numId="115" w16cid:durableId="556666906">
    <w:abstractNumId w:val="96"/>
  </w:num>
  <w:num w:numId="116" w16cid:durableId="1342313942">
    <w:abstractNumId w:val="96"/>
    <w:lvlOverride w:ilvl="0">
      <w:startOverride w:val="1"/>
    </w:lvlOverride>
  </w:num>
  <w:num w:numId="117" w16cid:durableId="2097899725">
    <w:abstractNumId w:val="121"/>
  </w:num>
  <w:num w:numId="118" w16cid:durableId="377750213">
    <w:abstractNumId w:val="164"/>
  </w:num>
  <w:num w:numId="119" w16cid:durableId="2035305116">
    <w:abstractNumId w:val="6"/>
  </w:num>
  <w:num w:numId="120" w16cid:durableId="1940678672">
    <w:abstractNumId w:val="89"/>
  </w:num>
  <w:num w:numId="121" w16cid:durableId="122501484">
    <w:abstractNumId w:val="57"/>
  </w:num>
  <w:num w:numId="122" w16cid:durableId="458227981">
    <w:abstractNumId w:val="3"/>
  </w:num>
  <w:num w:numId="123" w16cid:durableId="40249120">
    <w:abstractNumId w:val="65"/>
  </w:num>
  <w:num w:numId="124" w16cid:durableId="569924211">
    <w:abstractNumId w:val="102"/>
  </w:num>
  <w:num w:numId="125" w16cid:durableId="1877690145">
    <w:abstractNumId w:val="7"/>
  </w:num>
  <w:num w:numId="126" w16cid:durableId="1199203066">
    <w:abstractNumId w:val="101"/>
  </w:num>
  <w:num w:numId="127" w16cid:durableId="1726299323">
    <w:abstractNumId w:val="35"/>
  </w:num>
  <w:num w:numId="128" w16cid:durableId="115493770">
    <w:abstractNumId w:val="56"/>
  </w:num>
  <w:num w:numId="129" w16cid:durableId="137311832">
    <w:abstractNumId w:val="73"/>
  </w:num>
  <w:num w:numId="130" w16cid:durableId="1230847600">
    <w:abstractNumId w:val="28"/>
  </w:num>
  <w:num w:numId="131" w16cid:durableId="765269406">
    <w:abstractNumId w:val="168"/>
  </w:num>
  <w:num w:numId="132" w16cid:durableId="1301812422">
    <w:abstractNumId w:val="49"/>
  </w:num>
  <w:num w:numId="133" w16cid:durableId="1438988128">
    <w:abstractNumId w:val="38"/>
  </w:num>
  <w:num w:numId="134" w16cid:durableId="923806964">
    <w:abstractNumId w:val="108"/>
  </w:num>
  <w:num w:numId="135" w16cid:durableId="2039547966">
    <w:abstractNumId w:val="141"/>
  </w:num>
  <w:num w:numId="136" w16cid:durableId="1096364394">
    <w:abstractNumId w:val="62"/>
  </w:num>
  <w:num w:numId="137" w16cid:durableId="1735661228">
    <w:abstractNumId w:val="122"/>
  </w:num>
  <w:num w:numId="138" w16cid:durableId="153108171">
    <w:abstractNumId w:val="95"/>
  </w:num>
  <w:num w:numId="139" w16cid:durableId="588347812">
    <w:abstractNumId w:val="117"/>
  </w:num>
  <w:num w:numId="140" w16cid:durableId="1711107644">
    <w:abstractNumId w:val="135"/>
  </w:num>
  <w:num w:numId="141" w16cid:durableId="810828999">
    <w:abstractNumId w:val="85"/>
  </w:num>
  <w:num w:numId="142" w16cid:durableId="976297153">
    <w:abstractNumId w:val="137"/>
  </w:num>
  <w:num w:numId="143" w16cid:durableId="1087649878">
    <w:abstractNumId w:val="160"/>
  </w:num>
  <w:num w:numId="144" w16cid:durableId="1843011641">
    <w:abstractNumId w:val="4"/>
  </w:num>
  <w:num w:numId="145" w16cid:durableId="1547908020">
    <w:abstractNumId w:val="69"/>
  </w:num>
  <w:num w:numId="146" w16cid:durableId="852960546">
    <w:abstractNumId w:val="82"/>
  </w:num>
  <w:num w:numId="147" w16cid:durableId="4445578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060205008">
    <w:abstractNumId w:val="79"/>
  </w:num>
  <w:num w:numId="149" w16cid:durableId="5136533">
    <w:abstractNumId w:val="167"/>
  </w:num>
  <w:num w:numId="150" w16cid:durableId="15694389">
    <w:abstractNumId w:val="127"/>
  </w:num>
  <w:num w:numId="151" w16cid:durableId="655377735">
    <w:abstractNumId w:val="110"/>
  </w:num>
  <w:num w:numId="152" w16cid:durableId="1822653820">
    <w:abstractNumId w:val="104"/>
  </w:num>
  <w:num w:numId="153" w16cid:durableId="1612858572">
    <w:abstractNumId w:val="25"/>
  </w:num>
  <w:num w:numId="154" w16cid:durableId="72119652">
    <w:abstractNumId w:val="55"/>
  </w:num>
  <w:num w:numId="155" w16cid:durableId="1076366709">
    <w:abstractNumId w:val="0"/>
  </w:num>
  <w:num w:numId="156" w16cid:durableId="109127628">
    <w:abstractNumId w:val="71"/>
  </w:num>
  <w:num w:numId="157" w16cid:durableId="26297652">
    <w:abstractNumId w:val="93"/>
  </w:num>
  <w:num w:numId="158" w16cid:durableId="720785426">
    <w:abstractNumId w:val="124"/>
  </w:num>
  <w:num w:numId="159" w16cid:durableId="374354596">
    <w:abstractNumId w:val="116"/>
  </w:num>
  <w:num w:numId="160" w16cid:durableId="80414355">
    <w:abstractNumId w:val="130"/>
  </w:num>
  <w:num w:numId="161" w16cid:durableId="1819489158">
    <w:abstractNumId w:val="150"/>
  </w:num>
  <w:num w:numId="162" w16cid:durableId="1197086925">
    <w:abstractNumId w:val="29"/>
  </w:num>
  <w:num w:numId="163" w16cid:durableId="399790721">
    <w:abstractNumId w:val="84"/>
  </w:num>
  <w:num w:numId="164" w16cid:durableId="1404793432">
    <w:abstractNumId w:val="10"/>
  </w:num>
  <w:num w:numId="165" w16cid:durableId="1760827505">
    <w:abstractNumId w:val="60"/>
  </w:num>
  <w:num w:numId="166" w16cid:durableId="1335493190">
    <w:abstractNumId w:val="75"/>
  </w:num>
  <w:num w:numId="167" w16cid:durableId="1863739179">
    <w:abstractNumId w:val="9"/>
  </w:num>
  <w:num w:numId="168" w16cid:durableId="821657358">
    <w:abstractNumId w:val="47"/>
  </w:num>
  <w:num w:numId="169" w16cid:durableId="46954761">
    <w:abstractNumId w:val="92"/>
  </w:num>
  <w:num w:numId="170" w16cid:durableId="815923672">
    <w:abstractNumId w:val="143"/>
  </w:num>
  <w:num w:numId="171" w16cid:durableId="1708946726">
    <w:abstractNumId w:val="27"/>
  </w:num>
  <w:num w:numId="172" w16cid:durableId="1116293130">
    <w:abstractNumId w:val="140"/>
  </w:num>
  <w:num w:numId="173" w16cid:durableId="1014261211">
    <w:abstractNumId w:val="120"/>
  </w:num>
  <w:num w:numId="174" w16cid:durableId="1659966363">
    <w:abstractNumId w:val="112"/>
  </w:num>
  <w:num w:numId="175" w16cid:durableId="12121583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33F"/>
    <w:rsid w:val="0007088D"/>
    <w:rsid w:val="000D1894"/>
    <w:rsid w:val="000D1BAC"/>
    <w:rsid w:val="00104589"/>
    <w:rsid w:val="00136DDE"/>
    <w:rsid w:val="001F0119"/>
    <w:rsid w:val="00202E73"/>
    <w:rsid w:val="002139AF"/>
    <w:rsid w:val="00216251"/>
    <w:rsid w:val="002352F0"/>
    <w:rsid w:val="0025392B"/>
    <w:rsid w:val="002D1089"/>
    <w:rsid w:val="0030481C"/>
    <w:rsid w:val="0033122E"/>
    <w:rsid w:val="0034133F"/>
    <w:rsid w:val="00356779"/>
    <w:rsid w:val="003660DB"/>
    <w:rsid w:val="00391946"/>
    <w:rsid w:val="00391ECB"/>
    <w:rsid w:val="003970CD"/>
    <w:rsid w:val="003A12C6"/>
    <w:rsid w:val="003C3CD1"/>
    <w:rsid w:val="003F761C"/>
    <w:rsid w:val="004735CF"/>
    <w:rsid w:val="004838B8"/>
    <w:rsid w:val="004D1F54"/>
    <w:rsid w:val="004E12C9"/>
    <w:rsid w:val="004F3989"/>
    <w:rsid w:val="00531FE0"/>
    <w:rsid w:val="005925D8"/>
    <w:rsid w:val="005969B9"/>
    <w:rsid w:val="00633174"/>
    <w:rsid w:val="006731AA"/>
    <w:rsid w:val="006965FE"/>
    <w:rsid w:val="006F6B62"/>
    <w:rsid w:val="00713BF2"/>
    <w:rsid w:val="00735738"/>
    <w:rsid w:val="00772D4D"/>
    <w:rsid w:val="007C0242"/>
    <w:rsid w:val="007C0CFF"/>
    <w:rsid w:val="007D50B3"/>
    <w:rsid w:val="00800B45"/>
    <w:rsid w:val="00817EAD"/>
    <w:rsid w:val="00823531"/>
    <w:rsid w:val="008521DD"/>
    <w:rsid w:val="00853F8B"/>
    <w:rsid w:val="00865D14"/>
    <w:rsid w:val="00880143"/>
    <w:rsid w:val="0089777F"/>
    <w:rsid w:val="008C54B0"/>
    <w:rsid w:val="009624E7"/>
    <w:rsid w:val="00975096"/>
    <w:rsid w:val="009D5502"/>
    <w:rsid w:val="00A015FD"/>
    <w:rsid w:val="00A670BD"/>
    <w:rsid w:val="00A95566"/>
    <w:rsid w:val="00A97FDF"/>
    <w:rsid w:val="00B13605"/>
    <w:rsid w:val="00B71A3F"/>
    <w:rsid w:val="00BB2B24"/>
    <w:rsid w:val="00BB5382"/>
    <w:rsid w:val="00BD0D98"/>
    <w:rsid w:val="00BE025D"/>
    <w:rsid w:val="00C46885"/>
    <w:rsid w:val="00CE21D9"/>
    <w:rsid w:val="00CF318A"/>
    <w:rsid w:val="00D3624D"/>
    <w:rsid w:val="00DA3425"/>
    <w:rsid w:val="00E06B05"/>
    <w:rsid w:val="00E22F6B"/>
    <w:rsid w:val="00E51389"/>
    <w:rsid w:val="00E84BC0"/>
    <w:rsid w:val="00E879DC"/>
    <w:rsid w:val="00EC1287"/>
    <w:rsid w:val="00FC1ABA"/>
    <w:rsid w:val="00FE281B"/>
    <w:rsid w:val="00FF3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56BD"/>
  <w15:chartTrackingRefBased/>
  <w15:docId w15:val="{2935B9D9-DCDD-6048-8D25-625E5D47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089"/>
    <w:pPr>
      <w:jc w:val="both"/>
    </w:pPr>
    <w:rPr>
      <w:rFonts w:ascii="Poppins" w:hAnsi="Poppins" w:cs="Poppins"/>
      <w:color w:val="63656A"/>
      <w:sz w:val="20"/>
      <w:szCs w:val="20"/>
    </w:rPr>
  </w:style>
  <w:style w:type="paragraph" w:styleId="Heading1">
    <w:name w:val="heading 1"/>
    <w:aliases w:val="Nolist,heading 1,H1,1,Attribute Heading 1,Part,My Heading 1"/>
    <w:basedOn w:val="Normal"/>
    <w:next w:val="Normal"/>
    <w:link w:val="Heading1Char"/>
    <w:qFormat/>
    <w:rsid w:val="00FC1ABA"/>
    <w:pPr>
      <w:keepNext/>
      <w:keepLines/>
      <w:spacing w:before="60" w:after="60"/>
      <w:outlineLvl w:val="0"/>
    </w:pPr>
    <w:rPr>
      <w:rFonts w:eastAsiaTheme="majorEastAsia"/>
      <w:b/>
      <w:bCs/>
      <w:color w:val="F59B24"/>
      <w:sz w:val="24"/>
      <w:szCs w:val="28"/>
    </w:rPr>
  </w:style>
  <w:style w:type="paragraph" w:styleId="Heading2">
    <w:name w:val="heading 2"/>
    <w:aliases w:val="H2,H2 Char,21 Char,2 Char,l2 Char,level 2 heading Char,heading 2,h2,2,headi,heading2,h21,h22,21,Heading Two,HD2,Chapter,Slidetitel,L2,Bold 14,headline,PARA2"/>
    <w:basedOn w:val="Normal"/>
    <w:next w:val="Normal"/>
    <w:link w:val="Heading2Char"/>
    <w:unhideWhenUsed/>
    <w:qFormat/>
    <w:rsid w:val="00A95566"/>
    <w:pPr>
      <w:keepNext/>
      <w:keepLines/>
      <w:spacing w:after="240"/>
      <w:outlineLvl w:val="1"/>
    </w:pPr>
    <w:rPr>
      <w:rFonts w:eastAsiaTheme="majorEastAsia"/>
      <w:b/>
      <w:bCs/>
      <w:color w:val="2F5496" w:themeColor="accent1" w:themeShade="BF"/>
      <w:sz w:val="24"/>
      <w:szCs w:val="24"/>
    </w:rPr>
  </w:style>
  <w:style w:type="paragraph" w:styleId="Heading3">
    <w:name w:val="heading 3"/>
    <w:aliases w:val="H3,3,h3,l3,level 3 heading,heading 3,Task,Tsk,Appendix,Bold 12,PARA3,Heading 3 Char1,Heading 3 Char Char"/>
    <w:basedOn w:val="Normal"/>
    <w:next w:val="NormalIndent"/>
    <w:link w:val="Heading3Char"/>
    <w:qFormat/>
    <w:rsid w:val="00633174"/>
    <w:pPr>
      <w:tabs>
        <w:tab w:val="num" w:pos="720"/>
      </w:tabs>
      <w:spacing w:before="180"/>
      <w:ind w:left="720" w:hanging="720"/>
      <w:jc w:val="left"/>
      <w:outlineLvl w:val="2"/>
    </w:pPr>
    <w:rPr>
      <w:rFonts w:ascii="Arial" w:eastAsia="Times New Roman" w:hAnsi="Arial" w:cs="Times New Roman"/>
      <w:b/>
      <w:color w:val="auto"/>
      <w:sz w:val="22"/>
      <w:lang w:eastAsia="en-GB"/>
    </w:rPr>
  </w:style>
  <w:style w:type="paragraph" w:styleId="Heading4">
    <w:name w:val="heading 4"/>
    <w:aliases w:val="H4,Heading 4R"/>
    <w:basedOn w:val="Normal"/>
    <w:link w:val="Heading4Char"/>
    <w:qFormat/>
    <w:rsid w:val="00633174"/>
    <w:pPr>
      <w:tabs>
        <w:tab w:val="num" w:pos="864"/>
      </w:tabs>
      <w:spacing w:before="120"/>
      <w:ind w:left="864" w:hanging="864"/>
      <w:jc w:val="left"/>
      <w:outlineLvl w:val="3"/>
    </w:pPr>
    <w:rPr>
      <w:rFonts w:ascii="Arial" w:eastAsia="Times New Roman" w:hAnsi="Arial" w:cs="Times New Roman"/>
      <w:b/>
      <w:color w:val="auto"/>
      <w:sz w:val="22"/>
      <w:lang w:eastAsia="en-GB"/>
    </w:rPr>
  </w:style>
  <w:style w:type="paragraph" w:styleId="Heading5">
    <w:name w:val="heading 5"/>
    <w:aliases w:val="heading 5,Glossary entry,Section"/>
    <w:basedOn w:val="Normal"/>
    <w:next w:val="Normal"/>
    <w:link w:val="Heading5Char"/>
    <w:qFormat/>
    <w:rsid w:val="00633174"/>
    <w:pPr>
      <w:keepNext/>
      <w:pBdr>
        <w:top w:val="single" w:sz="18" w:space="1" w:color="auto" w:shadow="1"/>
        <w:left w:val="single" w:sz="18" w:space="1" w:color="auto" w:shadow="1"/>
        <w:bottom w:val="single" w:sz="18" w:space="1" w:color="auto" w:shadow="1"/>
        <w:right w:val="single" w:sz="18" w:space="1" w:color="auto" w:shadow="1"/>
      </w:pBdr>
      <w:tabs>
        <w:tab w:val="num" w:pos="1008"/>
      </w:tabs>
      <w:spacing w:before="60"/>
      <w:ind w:left="1008" w:hanging="1008"/>
      <w:jc w:val="center"/>
      <w:outlineLvl w:val="4"/>
    </w:pPr>
    <w:rPr>
      <w:rFonts w:ascii="Arial" w:eastAsia="Times New Roman" w:hAnsi="Arial" w:cs="Times New Roman"/>
      <w:b/>
      <w:color w:val="auto"/>
      <w:sz w:val="36"/>
      <w:lang w:eastAsia="en-GB"/>
    </w:rPr>
  </w:style>
  <w:style w:type="paragraph" w:styleId="Heading6">
    <w:name w:val="heading 6"/>
    <w:aliases w:val="Heading 6  Appendix Y &amp; Z,Heading 6  Appendix Y &amp; Z1,Heading 6  Appendix Y &amp; Z2,Heading 6  Appendix Y &amp; Z3,Heading 6  Appendix Y &amp; Z4,Heading 6  Appendix Y &amp; Z5,Heading 6  Appendix Y &amp; Z6,Heading 6  Appendix Y &amp; Z11,Heading 6  Appendix Y &amp; Z21"/>
    <w:basedOn w:val="Normal"/>
    <w:next w:val="Normal"/>
    <w:link w:val="Heading6Char"/>
    <w:qFormat/>
    <w:rsid w:val="00633174"/>
    <w:pPr>
      <w:keepNext/>
      <w:tabs>
        <w:tab w:val="num" w:pos="1152"/>
      </w:tabs>
      <w:spacing w:before="60"/>
      <w:ind w:left="1152" w:hanging="1152"/>
      <w:jc w:val="left"/>
      <w:outlineLvl w:val="5"/>
    </w:pPr>
    <w:rPr>
      <w:rFonts w:ascii="Arial" w:eastAsia="Times New Roman" w:hAnsi="Arial" w:cs="Times New Roman"/>
      <w:b/>
      <w:color w:val="auto"/>
      <w:sz w:val="22"/>
      <w:u w:val="single"/>
      <w:lang w:eastAsia="en-GB"/>
    </w:rPr>
  </w:style>
  <w:style w:type="paragraph" w:styleId="Heading7">
    <w:name w:val="heading 7"/>
    <w:basedOn w:val="Normal"/>
    <w:next w:val="Normal"/>
    <w:link w:val="Heading7Char"/>
    <w:qFormat/>
    <w:rsid w:val="00633174"/>
    <w:pPr>
      <w:keepNext/>
      <w:tabs>
        <w:tab w:val="num" w:pos="1296"/>
      </w:tabs>
      <w:spacing w:before="60"/>
      <w:ind w:left="1296" w:hanging="1296"/>
      <w:jc w:val="left"/>
      <w:outlineLvl w:val="6"/>
    </w:pPr>
    <w:rPr>
      <w:rFonts w:ascii="Arial" w:eastAsia="Times New Roman" w:hAnsi="Arial" w:cs="Times New Roman"/>
      <w:b/>
      <w:color w:val="000000"/>
      <w:sz w:val="22"/>
      <w:lang w:eastAsia="en-GB"/>
    </w:rPr>
  </w:style>
  <w:style w:type="paragraph" w:styleId="Heading8">
    <w:name w:val="heading 8"/>
    <w:basedOn w:val="Normal"/>
    <w:next w:val="Normal"/>
    <w:link w:val="Heading8Char"/>
    <w:qFormat/>
    <w:rsid w:val="00633174"/>
    <w:pPr>
      <w:keepNext/>
      <w:tabs>
        <w:tab w:val="num" w:pos="1440"/>
      </w:tabs>
      <w:spacing w:before="60"/>
      <w:ind w:left="1440" w:hanging="1440"/>
      <w:jc w:val="left"/>
      <w:outlineLvl w:val="7"/>
    </w:pPr>
    <w:rPr>
      <w:rFonts w:ascii="Arial" w:eastAsia="Times New Roman" w:hAnsi="Arial" w:cs="Times New Roman"/>
      <w:i/>
      <w:color w:val="auto"/>
      <w:sz w:val="22"/>
      <w:lang w:eastAsia="en-GB"/>
    </w:rPr>
  </w:style>
  <w:style w:type="paragraph" w:styleId="Heading9">
    <w:name w:val="heading 9"/>
    <w:aliases w:val="App Heading"/>
    <w:basedOn w:val="Normal"/>
    <w:next w:val="Normal"/>
    <w:link w:val="Heading9Char"/>
    <w:qFormat/>
    <w:rsid w:val="00633174"/>
    <w:pPr>
      <w:keepNext/>
      <w:tabs>
        <w:tab w:val="num" w:pos="1584"/>
      </w:tabs>
      <w:spacing w:before="60"/>
      <w:ind w:left="1584" w:hanging="1584"/>
      <w:jc w:val="left"/>
      <w:outlineLvl w:val="8"/>
    </w:pPr>
    <w:rPr>
      <w:rFonts w:ascii="Arial" w:eastAsia="Times New Roman" w:hAnsi="Arial" w:cs="Times New Roman"/>
      <w:b/>
      <w:i/>
      <w:caps/>
      <w:color w:val="auto"/>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4133F"/>
    <w:pPr>
      <w:contextualSpacing/>
    </w:pPr>
    <w:rPr>
      <w:rFonts w:ascii="Caveat" w:eastAsiaTheme="majorEastAsia" w:hAnsi="Caveat" w:cstheme="majorBidi"/>
      <w:color w:val="F59B24"/>
      <w:spacing w:val="-10"/>
      <w:kern w:val="28"/>
      <w:sz w:val="56"/>
      <w:szCs w:val="56"/>
    </w:rPr>
  </w:style>
  <w:style w:type="character" w:customStyle="1" w:styleId="TitleChar">
    <w:name w:val="Title Char"/>
    <w:basedOn w:val="DefaultParagraphFont"/>
    <w:link w:val="Title"/>
    <w:rsid w:val="0034133F"/>
    <w:rPr>
      <w:rFonts w:ascii="Caveat" w:eastAsiaTheme="majorEastAsia" w:hAnsi="Caveat" w:cstheme="majorBidi"/>
      <w:color w:val="F59B24"/>
      <w:spacing w:val="-10"/>
      <w:kern w:val="28"/>
      <w:sz w:val="56"/>
      <w:szCs w:val="56"/>
    </w:rPr>
  </w:style>
  <w:style w:type="character" w:customStyle="1" w:styleId="Heading1Char">
    <w:name w:val="Heading 1 Char"/>
    <w:aliases w:val="Nolist Char,heading 1 Char,H1 Char,1 Char,Attribute Heading 1 Char,Part Char,My Heading 1 Char"/>
    <w:basedOn w:val="DefaultParagraphFont"/>
    <w:link w:val="Heading1"/>
    <w:rsid w:val="00FC1ABA"/>
    <w:rPr>
      <w:rFonts w:ascii="Poppins" w:eastAsiaTheme="majorEastAsia" w:hAnsi="Poppins" w:cs="Poppins"/>
      <w:b/>
      <w:bCs/>
      <w:color w:val="F59B24"/>
      <w:szCs w:val="28"/>
    </w:rPr>
  </w:style>
  <w:style w:type="character" w:customStyle="1" w:styleId="Heading2Char">
    <w:name w:val="Heading 2 Char"/>
    <w:aliases w:val="H2 Char1,H2 Char Char,21 Char Char,2 Char Char,l2 Char Char,level 2 heading Char Char,heading 2 Char,h2 Char,2 Char1,headi Char,heading2 Char,h21 Char,h22 Char,21 Char1,Heading Two Char,HD2 Char,Chapter Char,Slidetitel Char,L2 Char"/>
    <w:basedOn w:val="DefaultParagraphFont"/>
    <w:link w:val="Heading2"/>
    <w:uiPriority w:val="9"/>
    <w:rsid w:val="00A95566"/>
    <w:rPr>
      <w:rFonts w:ascii="Poppins" w:eastAsiaTheme="majorEastAsia" w:hAnsi="Poppins" w:cs="Poppins"/>
      <w:b/>
      <w:bCs/>
      <w:color w:val="2F5496" w:themeColor="accent1" w:themeShade="BF"/>
    </w:rPr>
  </w:style>
  <w:style w:type="paragraph" w:styleId="Header">
    <w:name w:val="header"/>
    <w:basedOn w:val="Normal"/>
    <w:link w:val="HeaderChar"/>
    <w:unhideWhenUsed/>
    <w:rsid w:val="0034133F"/>
    <w:pPr>
      <w:tabs>
        <w:tab w:val="center" w:pos="4513"/>
        <w:tab w:val="right" w:pos="9026"/>
      </w:tabs>
    </w:pPr>
  </w:style>
  <w:style w:type="character" w:customStyle="1" w:styleId="HeaderChar">
    <w:name w:val="Header Char"/>
    <w:basedOn w:val="DefaultParagraphFont"/>
    <w:link w:val="Header"/>
    <w:rsid w:val="0034133F"/>
    <w:rPr>
      <w:rFonts w:ascii="Poppins" w:hAnsi="Poppins" w:cs="Poppins"/>
      <w:color w:val="63656A"/>
      <w:sz w:val="22"/>
      <w:szCs w:val="22"/>
    </w:rPr>
  </w:style>
  <w:style w:type="paragraph" w:styleId="Footer">
    <w:name w:val="footer"/>
    <w:basedOn w:val="Normal"/>
    <w:link w:val="FooterChar"/>
    <w:unhideWhenUsed/>
    <w:rsid w:val="0034133F"/>
    <w:pPr>
      <w:tabs>
        <w:tab w:val="center" w:pos="4513"/>
        <w:tab w:val="right" w:pos="9026"/>
      </w:tabs>
    </w:pPr>
  </w:style>
  <w:style w:type="character" w:customStyle="1" w:styleId="FooterChar">
    <w:name w:val="Footer Char"/>
    <w:basedOn w:val="DefaultParagraphFont"/>
    <w:link w:val="Footer"/>
    <w:uiPriority w:val="99"/>
    <w:rsid w:val="0034133F"/>
    <w:rPr>
      <w:rFonts w:ascii="Poppins" w:hAnsi="Poppins" w:cs="Poppins"/>
      <w:color w:val="63656A"/>
      <w:sz w:val="22"/>
      <w:szCs w:val="22"/>
    </w:rPr>
  </w:style>
  <w:style w:type="table" w:styleId="TableGrid">
    <w:name w:val="Table Grid"/>
    <w:basedOn w:val="TableNormal"/>
    <w:rsid w:val="0034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133F"/>
    <w:pPr>
      <w:spacing w:before="480" w:line="276" w:lineRule="auto"/>
      <w:outlineLvl w:val="9"/>
    </w:pPr>
    <w:rPr>
      <w:rFonts w:asciiTheme="majorHAnsi" w:hAnsiTheme="majorHAnsi" w:cstheme="majorBidi"/>
      <w:lang w:val="en-US"/>
    </w:rPr>
  </w:style>
  <w:style w:type="paragraph" w:styleId="TOC1">
    <w:name w:val="toc 1"/>
    <w:basedOn w:val="Normal"/>
    <w:next w:val="Normal"/>
    <w:autoRedefine/>
    <w:uiPriority w:val="39"/>
    <w:unhideWhenUsed/>
    <w:rsid w:val="0034133F"/>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4133F"/>
    <w:pPr>
      <w:spacing w:before="120"/>
      <w:ind w:left="220"/>
    </w:pPr>
    <w:rPr>
      <w:rFonts w:asciiTheme="minorHAnsi" w:hAnsiTheme="minorHAnsi" w:cstheme="minorHAnsi"/>
      <w:b/>
      <w:bCs/>
    </w:rPr>
  </w:style>
  <w:style w:type="paragraph" w:styleId="TOC3">
    <w:name w:val="toc 3"/>
    <w:basedOn w:val="Normal"/>
    <w:next w:val="Normal"/>
    <w:autoRedefine/>
    <w:unhideWhenUsed/>
    <w:rsid w:val="0034133F"/>
    <w:pPr>
      <w:ind w:left="440"/>
    </w:pPr>
    <w:rPr>
      <w:rFonts w:asciiTheme="minorHAnsi" w:hAnsiTheme="minorHAnsi" w:cstheme="minorHAnsi"/>
    </w:rPr>
  </w:style>
  <w:style w:type="paragraph" w:styleId="TOC4">
    <w:name w:val="toc 4"/>
    <w:basedOn w:val="Normal"/>
    <w:next w:val="Normal"/>
    <w:autoRedefine/>
    <w:unhideWhenUsed/>
    <w:rsid w:val="0034133F"/>
    <w:pPr>
      <w:ind w:left="660"/>
    </w:pPr>
    <w:rPr>
      <w:rFonts w:asciiTheme="minorHAnsi" w:hAnsiTheme="minorHAnsi" w:cstheme="minorHAnsi"/>
    </w:rPr>
  </w:style>
  <w:style w:type="paragraph" w:styleId="TOC5">
    <w:name w:val="toc 5"/>
    <w:basedOn w:val="Normal"/>
    <w:next w:val="Normal"/>
    <w:autoRedefine/>
    <w:unhideWhenUsed/>
    <w:rsid w:val="0034133F"/>
    <w:pPr>
      <w:ind w:left="880"/>
    </w:pPr>
    <w:rPr>
      <w:rFonts w:asciiTheme="minorHAnsi" w:hAnsiTheme="minorHAnsi" w:cstheme="minorHAnsi"/>
    </w:rPr>
  </w:style>
  <w:style w:type="paragraph" w:styleId="TOC6">
    <w:name w:val="toc 6"/>
    <w:basedOn w:val="Normal"/>
    <w:next w:val="Normal"/>
    <w:autoRedefine/>
    <w:unhideWhenUsed/>
    <w:rsid w:val="0034133F"/>
    <w:pPr>
      <w:ind w:left="1100"/>
    </w:pPr>
    <w:rPr>
      <w:rFonts w:asciiTheme="minorHAnsi" w:hAnsiTheme="minorHAnsi" w:cstheme="minorHAnsi"/>
    </w:rPr>
  </w:style>
  <w:style w:type="paragraph" w:styleId="TOC7">
    <w:name w:val="toc 7"/>
    <w:basedOn w:val="Normal"/>
    <w:next w:val="Normal"/>
    <w:autoRedefine/>
    <w:unhideWhenUsed/>
    <w:rsid w:val="0034133F"/>
    <w:pPr>
      <w:ind w:left="1320"/>
    </w:pPr>
    <w:rPr>
      <w:rFonts w:asciiTheme="minorHAnsi" w:hAnsiTheme="minorHAnsi" w:cstheme="minorHAnsi"/>
    </w:rPr>
  </w:style>
  <w:style w:type="paragraph" w:styleId="TOC8">
    <w:name w:val="toc 8"/>
    <w:basedOn w:val="Normal"/>
    <w:next w:val="Normal"/>
    <w:autoRedefine/>
    <w:unhideWhenUsed/>
    <w:rsid w:val="0034133F"/>
    <w:pPr>
      <w:ind w:left="1540"/>
    </w:pPr>
    <w:rPr>
      <w:rFonts w:asciiTheme="minorHAnsi" w:hAnsiTheme="minorHAnsi" w:cstheme="minorHAnsi"/>
    </w:rPr>
  </w:style>
  <w:style w:type="paragraph" w:styleId="TOC9">
    <w:name w:val="toc 9"/>
    <w:basedOn w:val="Normal"/>
    <w:next w:val="Normal"/>
    <w:autoRedefine/>
    <w:unhideWhenUsed/>
    <w:rsid w:val="0034133F"/>
    <w:pPr>
      <w:ind w:left="1760"/>
    </w:pPr>
    <w:rPr>
      <w:rFonts w:asciiTheme="minorHAnsi" w:hAnsiTheme="minorHAnsi" w:cstheme="minorHAnsi"/>
    </w:rPr>
  </w:style>
  <w:style w:type="character" w:styleId="Hyperlink">
    <w:name w:val="Hyperlink"/>
    <w:basedOn w:val="DefaultParagraphFont"/>
    <w:uiPriority w:val="99"/>
    <w:unhideWhenUsed/>
    <w:rsid w:val="0034133F"/>
    <w:rPr>
      <w:color w:val="0563C1" w:themeColor="hyperlink"/>
      <w:u w:val="single"/>
    </w:rPr>
  </w:style>
  <w:style w:type="character" w:styleId="PageNumber">
    <w:name w:val="page number"/>
    <w:basedOn w:val="DefaultParagraphFont"/>
    <w:unhideWhenUsed/>
    <w:rsid w:val="0034133F"/>
  </w:style>
  <w:style w:type="paragraph" w:styleId="ListParagraph">
    <w:name w:val="List Paragraph"/>
    <w:basedOn w:val="Normal"/>
    <w:uiPriority w:val="34"/>
    <w:qFormat/>
    <w:rsid w:val="002D1089"/>
    <w:pPr>
      <w:ind w:left="720"/>
      <w:contextualSpacing/>
    </w:pPr>
  </w:style>
  <w:style w:type="paragraph" w:customStyle="1" w:styleId="Tablebodycopy">
    <w:name w:val="Table body copy"/>
    <w:basedOn w:val="Normal"/>
    <w:qFormat/>
    <w:rsid w:val="004838B8"/>
    <w:pPr>
      <w:keepLines/>
      <w:spacing w:after="60"/>
      <w:jc w:val="left"/>
      <w:textboxTightWrap w:val="allLines"/>
    </w:pPr>
    <w:rPr>
      <w:rFonts w:ascii="Arial" w:eastAsia="MS Mincho" w:hAnsi="Arial" w:cs="Times New Roman"/>
      <w:color w:val="auto"/>
      <w:szCs w:val="24"/>
      <w:lang w:val="en-US"/>
    </w:rPr>
  </w:style>
  <w:style w:type="paragraph" w:customStyle="1" w:styleId="TableParagraph">
    <w:name w:val="Table Paragraph"/>
    <w:basedOn w:val="Normal"/>
    <w:uiPriority w:val="1"/>
    <w:qFormat/>
    <w:rsid w:val="006731AA"/>
    <w:pPr>
      <w:widowControl w:val="0"/>
      <w:autoSpaceDE w:val="0"/>
      <w:autoSpaceDN w:val="0"/>
      <w:spacing w:before="139"/>
      <w:ind w:left="83"/>
      <w:jc w:val="left"/>
    </w:pPr>
    <w:rPr>
      <w:rFonts w:ascii="Arial" w:eastAsia="Arial" w:hAnsi="Arial" w:cs="Arial"/>
      <w:color w:val="auto"/>
      <w:sz w:val="22"/>
      <w:szCs w:val="22"/>
      <w:lang w:eastAsia="en-GB" w:bidi="en-GB"/>
    </w:rPr>
  </w:style>
  <w:style w:type="paragraph" w:styleId="EndnoteText">
    <w:name w:val="endnote text"/>
    <w:basedOn w:val="Normal"/>
    <w:link w:val="EndnoteTextChar"/>
    <w:uiPriority w:val="99"/>
    <w:semiHidden/>
    <w:unhideWhenUsed/>
    <w:rsid w:val="0033122E"/>
  </w:style>
  <w:style w:type="character" w:customStyle="1" w:styleId="EndnoteTextChar">
    <w:name w:val="Endnote Text Char"/>
    <w:basedOn w:val="DefaultParagraphFont"/>
    <w:link w:val="EndnoteText"/>
    <w:uiPriority w:val="99"/>
    <w:semiHidden/>
    <w:rsid w:val="0033122E"/>
    <w:rPr>
      <w:rFonts w:ascii="Poppins" w:hAnsi="Poppins" w:cs="Poppins"/>
      <w:color w:val="63656A"/>
      <w:sz w:val="20"/>
      <w:szCs w:val="20"/>
    </w:rPr>
  </w:style>
  <w:style w:type="character" w:styleId="EndnoteReference">
    <w:name w:val="endnote reference"/>
    <w:basedOn w:val="DefaultParagraphFont"/>
    <w:uiPriority w:val="99"/>
    <w:semiHidden/>
    <w:unhideWhenUsed/>
    <w:rsid w:val="0033122E"/>
    <w:rPr>
      <w:vertAlign w:val="superscript"/>
    </w:rPr>
  </w:style>
  <w:style w:type="paragraph" w:styleId="FootnoteText">
    <w:name w:val="footnote text"/>
    <w:basedOn w:val="Normal"/>
    <w:link w:val="FootnoteTextChar"/>
    <w:uiPriority w:val="99"/>
    <w:semiHidden/>
    <w:unhideWhenUsed/>
    <w:rsid w:val="0033122E"/>
  </w:style>
  <w:style w:type="character" w:customStyle="1" w:styleId="FootnoteTextChar">
    <w:name w:val="Footnote Text Char"/>
    <w:basedOn w:val="DefaultParagraphFont"/>
    <w:link w:val="FootnoteText"/>
    <w:uiPriority w:val="99"/>
    <w:semiHidden/>
    <w:rsid w:val="0033122E"/>
    <w:rPr>
      <w:rFonts w:ascii="Poppins" w:hAnsi="Poppins" w:cs="Poppins"/>
      <w:color w:val="63656A"/>
      <w:sz w:val="20"/>
      <w:szCs w:val="20"/>
    </w:rPr>
  </w:style>
  <w:style w:type="character" w:styleId="FootnoteReference">
    <w:name w:val="footnote reference"/>
    <w:basedOn w:val="DefaultParagraphFont"/>
    <w:uiPriority w:val="99"/>
    <w:semiHidden/>
    <w:unhideWhenUsed/>
    <w:rsid w:val="0033122E"/>
    <w:rPr>
      <w:vertAlign w:val="superscript"/>
    </w:rPr>
  </w:style>
  <w:style w:type="character" w:styleId="UnresolvedMention">
    <w:name w:val="Unresolved Mention"/>
    <w:basedOn w:val="DefaultParagraphFont"/>
    <w:uiPriority w:val="99"/>
    <w:semiHidden/>
    <w:unhideWhenUsed/>
    <w:rsid w:val="00BD0D98"/>
    <w:rPr>
      <w:color w:val="605E5C"/>
      <w:shd w:val="clear" w:color="auto" w:fill="E1DFDD"/>
    </w:rPr>
  </w:style>
  <w:style w:type="paragraph" w:styleId="NoSpacing">
    <w:name w:val="No Spacing"/>
    <w:link w:val="NoSpacingChar"/>
    <w:uiPriority w:val="1"/>
    <w:qFormat/>
    <w:rsid w:val="005925D8"/>
    <w:rPr>
      <w:sz w:val="22"/>
      <w:szCs w:val="22"/>
    </w:rPr>
  </w:style>
  <w:style w:type="paragraph" w:customStyle="1" w:styleId="Default">
    <w:name w:val="Default"/>
    <w:rsid w:val="005925D8"/>
    <w:pPr>
      <w:autoSpaceDE w:val="0"/>
      <w:autoSpaceDN w:val="0"/>
      <w:adjustRightInd w:val="0"/>
    </w:pPr>
    <w:rPr>
      <w:rFonts w:ascii="Tahoma" w:hAnsi="Tahoma" w:cs="Tahoma"/>
      <w:color w:val="000000"/>
    </w:rPr>
  </w:style>
  <w:style w:type="character" w:customStyle="1" w:styleId="legds">
    <w:name w:val="legds"/>
    <w:basedOn w:val="DefaultParagraphFont"/>
    <w:rsid w:val="005925D8"/>
  </w:style>
  <w:style w:type="character" w:customStyle="1" w:styleId="NoSpacingChar">
    <w:name w:val="No Spacing Char"/>
    <w:link w:val="NoSpacing"/>
    <w:uiPriority w:val="1"/>
    <w:rsid w:val="005925D8"/>
    <w:rPr>
      <w:sz w:val="22"/>
      <w:szCs w:val="22"/>
    </w:rPr>
  </w:style>
  <w:style w:type="numbering" w:customStyle="1" w:styleId="CurrentList1">
    <w:name w:val="Current List1"/>
    <w:uiPriority w:val="99"/>
    <w:rsid w:val="005925D8"/>
    <w:pPr>
      <w:numPr>
        <w:numId w:val="118"/>
      </w:numPr>
    </w:pPr>
  </w:style>
  <w:style w:type="character" w:customStyle="1" w:styleId="Heading3Char">
    <w:name w:val="Heading 3 Char"/>
    <w:aliases w:val="H3 Char,3 Char,h3 Char,l3 Char,level 3 heading Char,heading 3 Char,Task Char,Tsk Char,Appendix Char,Bold 12 Char,PARA3 Char,Heading 3 Char1 Char,Heading 3 Char Char Char"/>
    <w:basedOn w:val="DefaultParagraphFont"/>
    <w:link w:val="Heading3"/>
    <w:rsid w:val="00633174"/>
    <w:rPr>
      <w:rFonts w:ascii="Arial" w:eastAsia="Times New Roman" w:hAnsi="Arial" w:cs="Times New Roman"/>
      <w:b/>
      <w:sz w:val="22"/>
      <w:szCs w:val="20"/>
      <w:lang w:eastAsia="en-GB"/>
    </w:rPr>
  </w:style>
  <w:style w:type="character" w:customStyle="1" w:styleId="Heading4Char">
    <w:name w:val="Heading 4 Char"/>
    <w:aliases w:val="H4 Char,Heading 4R Char"/>
    <w:basedOn w:val="DefaultParagraphFont"/>
    <w:link w:val="Heading4"/>
    <w:rsid w:val="00633174"/>
    <w:rPr>
      <w:rFonts w:ascii="Arial" w:eastAsia="Times New Roman" w:hAnsi="Arial" w:cs="Times New Roman"/>
      <w:b/>
      <w:sz w:val="22"/>
      <w:szCs w:val="20"/>
      <w:lang w:eastAsia="en-GB"/>
    </w:rPr>
  </w:style>
  <w:style w:type="character" w:customStyle="1" w:styleId="Heading5Char">
    <w:name w:val="Heading 5 Char"/>
    <w:aliases w:val="heading 5 Char,Glossary entry Char,Section Char"/>
    <w:basedOn w:val="DefaultParagraphFont"/>
    <w:link w:val="Heading5"/>
    <w:rsid w:val="00633174"/>
    <w:rPr>
      <w:rFonts w:ascii="Arial" w:eastAsia="Times New Roman" w:hAnsi="Arial" w:cs="Times New Roman"/>
      <w:b/>
      <w:sz w:val="36"/>
      <w:szCs w:val="20"/>
      <w:lang w:eastAsia="en-GB"/>
    </w:rPr>
  </w:style>
  <w:style w:type="character" w:customStyle="1" w:styleId="Heading6Char">
    <w:name w:val="Heading 6 Char"/>
    <w:aliases w:val="Heading 6  Appendix Y &amp; Z Char,Heading 6  Appendix Y &amp; Z1 Char,Heading 6  Appendix Y &amp; Z2 Char,Heading 6  Appendix Y &amp; Z3 Char,Heading 6  Appendix Y &amp; Z4 Char,Heading 6  Appendix Y &amp; Z5 Char,Heading 6  Appendix Y &amp; Z6 Char"/>
    <w:basedOn w:val="DefaultParagraphFont"/>
    <w:link w:val="Heading6"/>
    <w:rsid w:val="00633174"/>
    <w:rPr>
      <w:rFonts w:ascii="Arial" w:eastAsia="Times New Roman" w:hAnsi="Arial" w:cs="Times New Roman"/>
      <w:b/>
      <w:sz w:val="22"/>
      <w:szCs w:val="20"/>
      <w:u w:val="single"/>
      <w:lang w:eastAsia="en-GB"/>
    </w:rPr>
  </w:style>
  <w:style w:type="character" w:customStyle="1" w:styleId="Heading7Char">
    <w:name w:val="Heading 7 Char"/>
    <w:basedOn w:val="DefaultParagraphFont"/>
    <w:link w:val="Heading7"/>
    <w:rsid w:val="00633174"/>
    <w:rPr>
      <w:rFonts w:ascii="Arial" w:eastAsia="Times New Roman" w:hAnsi="Arial" w:cs="Times New Roman"/>
      <w:b/>
      <w:color w:val="000000"/>
      <w:sz w:val="22"/>
      <w:szCs w:val="20"/>
      <w:lang w:eastAsia="en-GB"/>
    </w:rPr>
  </w:style>
  <w:style w:type="character" w:customStyle="1" w:styleId="Heading8Char">
    <w:name w:val="Heading 8 Char"/>
    <w:basedOn w:val="DefaultParagraphFont"/>
    <w:link w:val="Heading8"/>
    <w:rsid w:val="00633174"/>
    <w:rPr>
      <w:rFonts w:ascii="Arial" w:eastAsia="Times New Roman" w:hAnsi="Arial" w:cs="Times New Roman"/>
      <w:i/>
      <w:sz w:val="22"/>
      <w:szCs w:val="20"/>
      <w:lang w:eastAsia="en-GB"/>
    </w:rPr>
  </w:style>
  <w:style w:type="character" w:customStyle="1" w:styleId="Heading9Char">
    <w:name w:val="Heading 9 Char"/>
    <w:aliases w:val="App Heading Char"/>
    <w:basedOn w:val="DefaultParagraphFont"/>
    <w:link w:val="Heading9"/>
    <w:rsid w:val="00633174"/>
    <w:rPr>
      <w:rFonts w:ascii="Arial" w:eastAsia="Times New Roman" w:hAnsi="Arial" w:cs="Times New Roman"/>
      <w:b/>
      <w:i/>
      <w:caps/>
      <w:sz w:val="22"/>
      <w:szCs w:val="20"/>
      <w:lang w:eastAsia="en-GB"/>
    </w:rPr>
  </w:style>
  <w:style w:type="paragraph" w:styleId="BodyText">
    <w:name w:val="Body Text"/>
    <w:basedOn w:val="Normal"/>
    <w:link w:val="BodyTextChar"/>
    <w:rsid w:val="00633174"/>
    <w:pPr>
      <w:spacing w:after="60"/>
      <w:jc w:val="left"/>
    </w:pPr>
    <w:rPr>
      <w:rFonts w:ascii="Arial" w:eastAsia="Times New Roman" w:hAnsi="Arial" w:cs="Times New Roman"/>
      <w:b/>
      <w:color w:val="auto"/>
      <w:lang w:eastAsia="en-GB"/>
    </w:rPr>
  </w:style>
  <w:style w:type="character" w:customStyle="1" w:styleId="BodyTextChar">
    <w:name w:val="Body Text Char"/>
    <w:basedOn w:val="DefaultParagraphFont"/>
    <w:link w:val="BodyText"/>
    <w:rsid w:val="00633174"/>
    <w:rPr>
      <w:rFonts w:ascii="Arial" w:eastAsia="Times New Roman" w:hAnsi="Arial" w:cs="Times New Roman"/>
      <w:b/>
      <w:sz w:val="20"/>
      <w:szCs w:val="20"/>
      <w:lang w:eastAsia="en-GB"/>
    </w:rPr>
  </w:style>
  <w:style w:type="paragraph" w:styleId="NormalWeb">
    <w:name w:val="Normal (Web)"/>
    <w:basedOn w:val="Normal"/>
    <w:rsid w:val="00633174"/>
    <w:pPr>
      <w:spacing w:before="100" w:beforeAutospacing="1" w:after="100" w:afterAutospacing="1"/>
      <w:jc w:val="left"/>
    </w:pPr>
    <w:rPr>
      <w:rFonts w:ascii="Verdana" w:eastAsia="Times New Roman" w:hAnsi="Verdana" w:cs="Times New Roman"/>
      <w:color w:val="auto"/>
      <w:sz w:val="19"/>
      <w:szCs w:val="19"/>
      <w:lang w:eastAsia="en-GB"/>
    </w:rPr>
  </w:style>
  <w:style w:type="paragraph" w:styleId="NormalIndent">
    <w:name w:val="Normal Indent"/>
    <w:basedOn w:val="Normal"/>
    <w:rsid w:val="00633174"/>
    <w:pPr>
      <w:spacing w:before="60"/>
      <w:ind w:left="720"/>
      <w:jc w:val="left"/>
    </w:pPr>
    <w:rPr>
      <w:rFonts w:ascii="Arial" w:eastAsia="Times New Roman" w:hAnsi="Arial" w:cs="Times New Roman"/>
      <w:color w:val="auto"/>
      <w:sz w:val="22"/>
      <w:lang w:eastAsia="en-GB"/>
    </w:rPr>
  </w:style>
  <w:style w:type="paragraph" w:customStyle="1" w:styleId="StyleHeading1Nolistheading1H11AttributeHeading1PartMyH1">
    <w:name w:val="Style Heading 1Nolistheading 1H11Attribute Heading 1PartMy H...1"/>
    <w:basedOn w:val="Heading1"/>
    <w:autoRedefine/>
    <w:rsid w:val="00633174"/>
    <w:pPr>
      <w:keepNext w:val="0"/>
      <w:keepLines w:val="0"/>
      <w:numPr>
        <w:numId w:val="136"/>
      </w:numPr>
      <w:tabs>
        <w:tab w:val="num" w:pos="432"/>
      </w:tabs>
      <w:spacing w:before="360" w:after="120"/>
      <w:ind w:left="432"/>
      <w:jc w:val="left"/>
    </w:pPr>
    <w:rPr>
      <w:rFonts w:ascii="Arial" w:eastAsia="Times New Roman" w:hAnsi="Arial" w:cs="Times New Roman"/>
      <w:caps/>
      <w:color w:val="auto"/>
      <w:szCs w:val="24"/>
      <w:lang w:eastAsia="en-GB"/>
    </w:rPr>
  </w:style>
  <w:style w:type="paragraph" w:styleId="BalloonText">
    <w:name w:val="Balloon Text"/>
    <w:basedOn w:val="Normal"/>
    <w:link w:val="BalloonTextChar"/>
    <w:rsid w:val="00633174"/>
    <w:pPr>
      <w:jc w:val="left"/>
    </w:pPr>
    <w:rPr>
      <w:rFonts w:ascii="Tahoma" w:eastAsia="Times New Roman" w:hAnsi="Tahoma" w:cs="Tahoma"/>
      <w:color w:val="auto"/>
      <w:sz w:val="16"/>
      <w:szCs w:val="16"/>
      <w:lang w:eastAsia="en-GB"/>
    </w:rPr>
  </w:style>
  <w:style w:type="character" w:customStyle="1" w:styleId="BalloonTextChar">
    <w:name w:val="Balloon Text Char"/>
    <w:basedOn w:val="DefaultParagraphFont"/>
    <w:link w:val="BalloonText"/>
    <w:rsid w:val="00633174"/>
    <w:rPr>
      <w:rFonts w:ascii="Tahoma" w:eastAsia="Times New Roman" w:hAnsi="Tahoma" w:cs="Tahoma"/>
      <w:sz w:val="16"/>
      <w:szCs w:val="16"/>
      <w:lang w:eastAsia="en-GB"/>
    </w:rPr>
  </w:style>
  <w:style w:type="character" w:styleId="Strong">
    <w:name w:val="Strong"/>
    <w:qFormat/>
    <w:rsid w:val="00633174"/>
    <w:rPr>
      <w:b/>
      <w:bCs/>
    </w:rPr>
  </w:style>
  <w:style w:type="paragraph" w:customStyle="1" w:styleId="maintext">
    <w:name w:val="main_text"/>
    <w:basedOn w:val="Normal"/>
    <w:rsid w:val="00633174"/>
    <w:pPr>
      <w:spacing w:before="100" w:beforeAutospacing="1" w:after="100" w:afterAutospacing="1"/>
      <w:jc w:val="left"/>
    </w:pPr>
    <w:rPr>
      <w:rFonts w:ascii="Times New Roman" w:eastAsia="Times New Roman" w:hAnsi="Times New Roman" w:cs="Times New Roman"/>
      <w:color w:val="auto"/>
      <w:sz w:val="24"/>
      <w:szCs w:val="24"/>
      <w:lang w:val="en-US"/>
    </w:rPr>
  </w:style>
  <w:style w:type="table" w:customStyle="1" w:styleId="TableGrid1">
    <w:name w:val="Table Grid1"/>
    <w:basedOn w:val="TableNormal"/>
    <w:next w:val="TableGrid"/>
    <w:rsid w:val="006331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331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33174"/>
    <w:rPr>
      <w:sz w:val="16"/>
      <w:szCs w:val="16"/>
    </w:rPr>
  </w:style>
  <w:style w:type="paragraph" w:styleId="CommentText">
    <w:name w:val="annotation text"/>
    <w:basedOn w:val="Normal"/>
    <w:link w:val="CommentTextChar"/>
    <w:rsid w:val="00633174"/>
    <w:pPr>
      <w:spacing w:before="60"/>
      <w:jc w:val="left"/>
    </w:pPr>
    <w:rPr>
      <w:rFonts w:ascii="Arial" w:eastAsia="Times New Roman" w:hAnsi="Arial" w:cs="Times New Roman"/>
      <w:color w:val="auto"/>
      <w:lang w:eastAsia="en-GB"/>
    </w:rPr>
  </w:style>
  <w:style w:type="character" w:customStyle="1" w:styleId="CommentTextChar">
    <w:name w:val="Comment Text Char"/>
    <w:basedOn w:val="DefaultParagraphFont"/>
    <w:link w:val="CommentText"/>
    <w:rsid w:val="0063317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633174"/>
    <w:rPr>
      <w:b/>
      <w:bCs/>
    </w:rPr>
  </w:style>
  <w:style w:type="character" w:customStyle="1" w:styleId="CommentSubjectChar">
    <w:name w:val="Comment Subject Char"/>
    <w:basedOn w:val="CommentTextChar"/>
    <w:link w:val="CommentSubject"/>
    <w:rsid w:val="00633174"/>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02DA206-FF79-4F85-9BC5-4C71D165A48B" TargetMode="External"/><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hyperlink" Target="http://www.hse.gov.uk"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cid:CD312B21-8BC0-4BE6-8630-A08E71988D5B"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2B61-3A37-D74A-887D-11B365CD7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20</Pages>
  <Words>6322</Words>
  <Characters>36036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Rimmer</dc:creator>
  <cp:keywords/>
  <dc:description/>
  <cp:lastModifiedBy>Microsoft Office User</cp:lastModifiedBy>
  <cp:revision>9</cp:revision>
  <cp:lastPrinted>2023-04-05T09:04:00Z</cp:lastPrinted>
  <dcterms:created xsi:type="dcterms:W3CDTF">2023-09-17T20:07:00Z</dcterms:created>
  <dcterms:modified xsi:type="dcterms:W3CDTF">2023-10-11T20:21:00Z</dcterms:modified>
</cp:coreProperties>
</file>