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84E" w:rsidRPr="0078543D" w:rsidRDefault="00F8689A" w:rsidP="00F8689A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78543D">
        <w:rPr>
          <w:rFonts w:ascii="Comic Sans MS" w:hAnsi="Comic Sans MS"/>
          <w:b/>
          <w:sz w:val="24"/>
          <w:szCs w:val="24"/>
          <w:u w:val="single"/>
        </w:rPr>
        <w:t xml:space="preserve">Revision List </w:t>
      </w:r>
      <w:r w:rsidR="008D1BDD">
        <w:rPr>
          <w:rFonts w:ascii="Comic Sans MS" w:hAnsi="Comic Sans MS"/>
          <w:b/>
          <w:sz w:val="24"/>
          <w:szCs w:val="24"/>
          <w:u w:val="single"/>
        </w:rPr>
        <w:t>Assessment 6</w:t>
      </w:r>
    </w:p>
    <w:p w:rsidR="002F7A61" w:rsidRPr="0078543D" w:rsidRDefault="0017784E" w:rsidP="00F8689A">
      <w:pPr>
        <w:spacing w:after="0"/>
        <w:rPr>
          <w:rFonts w:ascii="Comic Sans MS" w:hAnsi="Comic Sans MS"/>
          <w:b/>
          <w:sz w:val="24"/>
          <w:szCs w:val="24"/>
        </w:rPr>
      </w:pPr>
      <w:r w:rsidRPr="0078543D">
        <w:rPr>
          <w:rFonts w:ascii="Comic Sans MS" w:hAnsi="Comic Sans MS"/>
          <w:b/>
          <w:sz w:val="24"/>
          <w:szCs w:val="24"/>
        </w:rPr>
        <w:t xml:space="preserve">Year </w:t>
      </w:r>
      <w:r w:rsidR="00DB2574">
        <w:rPr>
          <w:rFonts w:ascii="Comic Sans MS" w:hAnsi="Comic Sans MS"/>
          <w:b/>
          <w:sz w:val="24"/>
          <w:szCs w:val="24"/>
        </w:rPr>
        <w:t>11</w:t>
      </w:r>
      <w:bookmarkStart w:id="0" w:name="_GoBack"/>
      <w:bookmarkEnd w:id="0"/>
      <w:r w:rsidR="00D94501" w:rsidRPr="0078543D">
        <w:rPr>
          <w:rFonts w:ascii="Comic Sans MS" w:hAnsi="Comic Sans MS"/>
          <w:b/>
          <w:sz w:val="24"/>
          <w:szCs w:val="24"/>
        </w:rPr>
        <w:t xml:space="preserve">  </w:t>
      </w:r>
      <w:r w:rsidR="00F8689A" w:rsidRPr="0078543D">
        <w:rPr>
          <w:rFonts w:ascii="Comic Sans MS" w:hAnsi="Comic Sans MS"/>
          <w:b/>
          <w:sz w:val="24"/>
          <w:szCs w:val="24"/>
        </w:rPr>
        <w:t>Enhanced</w:t>
      </w:r>
      <w:r w:rsidRPr="0078543D">
        <w:rPr>
          <w:rFonts w:ascii="Comic Sans MS" w:hAnsi="Comic Sans MS"/>
          <w:b/>
          <w:sz w:val="24"/>
          <w:szCs w:val="24"/>
        </w:rPr>
        <w:t xml:space="preserve"> Standard</w:t>
      </w:r>
    </w:p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p w:rsidR="0017784E" w:rsidRPr="00D94501" w:rsidRDefault="008D1BDD" w:rsidP="0017784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Topic 21</w:t>
      </w:r>
      <w:r w:rsidR="00DB5F47">
        <w:rPr>
          <w:rFonts w:ascii="Comic Sans MS" w:hAnsi="Comic Sans MS"/>
          <w:sz w:val="24"/>
          <w:szCs w:val="24"/>
        </w:rPr>
        <w:t xml:space="preserve"> ALGEBRA: </w:t>
      </w:r>
      <w:r>
        <w:rPr>
          <w:rFonts w:ascii="Comic Sans MS" w:hAnsi="Comic Sans MS"/>
          <w:sz w:val="24"/>
          <w:szCs w:val="24"/>
        </w:rPr>
        <w:t>tangents and area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:rsidTr="0078543D">
        <w:tc>
          <w:tcPr>
            <w:tcW w:w="8784" w:type="dxa"/>
            <w:shd w:val="clear" w:color="auto" w:fill="A6A6A6" w:themeFill="background1" w:themeFillShade="A6"/>
          </w:tcPr>
          <w:p w:rsidR="0017784E" w:rsidRPr="00D94501" w:rsidRDefault="0017784E" w:rsidP="0017784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200FB0" w:rsidRPr="00D94501" w:rsidTr="00200FB0">
        <w:tc>
          <w:tcPr>
            <w:tcW w:w="8784" w:type="dxa"/>
            <w:shd w:val="clear" w:color="auto" w:fill="auto"/>
          </w:tcPr>
          <w:p w:rsidR="00200FB0" w:rsidRPr="00876FA8" w:rsidRDefault="00876FA8" w:rsidP="0017784E">
            <w:pPr>
              <w:rPr>
                <w:rFonts w:ascii="Comic Sans MS" w:hAnsi="Comic Sans MS"/>
                <w:sz w:val="24"/>
                <w:szCs w:val="24"/>
              </w:rPr>
            </w:pPr>
            <w:r w:rsidRPr="00876FA8">
              <w:rPr>
                <w:rFonts w:ascii="Comic Sans MS" w:hAnsi="Comic Sans MS"/>
                <w:sz w:val="24"/>
                <w:szCs w:val="24"/>
              </w:rPr>
              <w:t>Velocity time graphs</w:t>
            </w:r>
          </w:p>
        </w:tc>
        <w:tc>
          <w:tcPr>
            <w:tcW w:w="1701" w:type="dxa"/>
            <w:shd w:val="clear" w:color="auto" w:fill="auto"/>
          </w:tcPr>
          <w:p w:rsidR="00200FB0" w:rsidRPr="00876FA8" w:rsidRDefault="00876FA8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76FA8">
              <w:rPr>
                <w:rFonts w:ascii="Comic Sans MS" w:hAnsi="Comic Sans MS"/>
                <w:sz w:val="24"/>
                <w:szCs w:val="24"/>
              </w:rPr>
              <w:t>216a</w:t>
            </w:r>
          </w:p>
        </w:tc>
      </w:tr>
      <w:tr w:rsidR="00955ABD" w:rsidRPr="00D94501" w:rsidTr="0078543D">
        <w:tc>
          <w:tcPr>
            <w:tcW w:w="8784" w:type="dxa"/>
          </w:tcPr>
          <w:p w:rsidR="00955ABD" w:rsidRPr="00D94501" w:rsidRDefault="00876FA8" w:rsidP="00955A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Rate of change</w:t>
            </w:r>
          </w:p>
        </w:tc>
        <w:tc>
          <w:tcPr>
            <w:tcW w:w="1701" w:type="dxa"/>
          </w:tcPr>
          <w:p w:rsidR="00955ABD" w:rsidRPr="00D94501" w:rsidRDefault="00876FA8" w:rsidP="00955A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216b</w:t>
            </w:r>
          </w:p>
        </w:tc>
      </w:tr>
    </w:tbl>
    <w:p w:rsidR="0017784E" w:rsidRPr="00D94501" w:rsidRDefault="00876FA8" w:rsidP="00876FA8">
      <w:pPr>
        <w:tabs>
          <w:tab w:val="left" w:pos="5953"/>
        </w:tabs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17784E" w:rsidRPr="00D94501" w:rsidRDefault="008D1BDD" w:rsidP="0017784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Topic 22</w:t>
      </w:r>
      <w:r w:rsidR="00FE26AB">
        <w:rPr>
          <w:rFonts w:ascii="Comic Sans MS" w:hAnsi="Comic Sans MS"/>
          <w:sz w:val="24"/>
          <w:szCs w:val="24"/>
        </w:rPr>
        <w:t xml:space="preserve"> ALGEBRA</w:t>
      </w:r>
      <w:r w:rsidR="00F8689A" w:rsidRPr="00D94501">
        <w:rPr>
          <w:rFonts w:ascii="Comic Sans MS" w:hAnsi="Comic Sans MS"/>
          <w:sz w:val="24"/>
          <w:szCs w:val="24"/>
        </w:rPr>
        <w:t xml:space="preserve">:  </w:t>
      </w:r>
      <w:r>
        <w:rPr>
          <w:rFonts w:ascii="Comic Sans MS" w:hAnsi="Comic Sans MS"/>
          <w:sz w:val="24"/>
          <w:szCs w:val="24"/>
        </w:rPr>
        <w:t>Equation of a circle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:rsidTr="0078543D">
        <w:tc>
          <w:tcPr>
            <w:tcW w:w="8784" w:type="dxa"/>
            <w:shd w:val="clear" w:color="auto" w:fill="A6A6A6" w:themeFill="background1" w:themeFillShade="A6"/>
          </w:tcPr>
          <w:p w:rsidR="0017784E" w:rsidRPr="00D94501" w:rsidRDefault="0017784E" w:rsidP="00E2713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68269C" w:rsidRPr="00D94501" w:rsidTr="0078543D">
        <w:tc>
          <w:tcPr>
            <w:tcW w:w="8784" w:type="dxa"/>
          </w:tcPr>
          <w:p w:rsidR="0068269C" w:rsidRPr="00D94501" w:rsidRDefault="00876FA8" w:rsidP="0068269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Equation of a circle</w:t>
            </w:r>
          </w:p>
        </w:tc>
        <w:tc>
          <w:tcPr>
            <w:tcW w:w="1701" w:type="dxa"/>
          </w:tcPr>
          <w:p w:rsidR="0068269C" w:rsidRPr="00D94501" w:rsidRDefault="00876FA8" w:rsidP="0068269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197</w:t>
            </w:r>
          </w:p>
        </w:tc>
      </w:tr>
      <w:tr w:rsidR="0068269C" w:rsidRPr="00D94501" w:rsidTr="0078543D">
        <w:tc>
          <w:tcPr>
            <w:tcW w:w="8784" w:type="dxa"/>
          </w:tcPr>
          <w:p w:rsidR="0068269C" w:rsidRPr="00D94501" w:rsidRDefault="00876FA8" w:rsidP="0068269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Perpendicular lines</w:t>
            </w:r>
          </w:p>
        </w:tc>
        <w:tc>
          <w:tcPr>
            <w:tcW w:w="1701" w:type="dxa"/>
          </w:tcPr>
          <w:p w:rsidR="0068269C" w:rsidRPr="00D94501" w:rsidRDefault="00876FA8" w:rsidP="0068269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208</w:t>
            </w:r>
          </w:p>
        </w:tc>
      </w:tr>
    </w:tbl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p w:rsidR="0017784E" w:rsidRPr="00D94501" w:rsidRDefault="009960AD" w:rsidP="0017784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Topic 23 PROBABILITY</w:t>
      </w:r>
      <w:r w:rsidR="00F8689A" w:rsidRPr="00D94501">
        <w:rPr>
          <w:rFonts w:ascii="Comic Sans MS" w:hAnsi="Comic Sans MS"/>
          <w:sz w:val="24"/>
          <w:szCs w:val="24"/>
        </w:rPr>
        <w:t xml:space="preserve">: </w:t>
      </w:r>
      <w:r w:rsidR="008D1BDD">
        <w:rPr>
          <w:rFonts w:ascii="Comic Sans MS" w:hAnsi="Comic Sans MS"/>
          <w:sz w:val="24"/>
          <w:szCs w:val="24"/>
        </w:rPr>
        <w:t>Frequency trees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:rsidTr="0078543D">
        <w:tc>
          <w:tcPr>
            <w:tcW w:w="8784" w:type="dxa"/>
            <w:shd w:val="clear" w:color="auto" w:fill="A6A6A6" w:themeFill="background1" w:themeFillShade="A6"/>
          </w:tcPr>
          <w:p w:rsidR="0017784E" w:rsidRPr="00D94501" w:rsidRDefault="0017784E" w:rsidP="00E2713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5420ED" w:rsidRPr="00D94501" w:rsidTr="0078543D">
        <w:tc>
          <w:tcPr>
            <w:tcW w:w="8784" w:type="dxa"/>
          </w:tcPr>
          <w:p w:rsidR="005420ED" w:rsidRDefault="008E2F79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Frequency trees</w:t>
            </w:r>
          </w:p>
        </w:tc>
        <w:tc>
          <w:tcPr>
            <w:tcW w:w="1701" w:type="dxa"/>
          </w:tcPr>
          <w:p w:rsidR="005420ED" w:rsidRDefault="008E2F79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57</w:t>
            </w:r>
          </w:p>
        </w:tc>
      </w:tr>
    </w:tbl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p w:rsidR="0017784E" w:rsidRPr="00D94501" w:rsidRDefault="008D1BDD" w:rsidP="0017784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Topic 24</w:t>
      </w:r>
      <w:r w:rsidR="00CB182C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GEOMETRY</w:t>
      </w:r>
      <w:r w:rsidR="00F8689A" w:rsidRPr="00D94501"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 xml:space="preserve">  Transformations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:rsidTr="0078543D">
        <w:tc>
          <w:tcPr>
            <w:tcW w:w="8784" w:type="dxa"/>
            <w:shd w:val="clear" w:color="auto" w:fill="A6A6A6" w:themeFill="background1" w:themeFillShade="A6"/>
          </w:tcPr>
          <w:p w:rsidR="0017784E" w:rsidRPr="00D94501" w:rsidRDefault="0017784E" w:rsidP="00E2713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8E2F79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Reflections</w:t>
            </w:r>
          </w:p>
        </w:tc>
        <w:tc>
          <w:tcPr>
            <w:tcW w:w="1701" w:type="dxa"/>
          </w:tcPr>
          <w:p w:rsidR="0017784E" w:rsidRPr="00D94501" w:rsidRDefault="008E2F79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48</w:t>
            </w:r>
          </w:p>
        </w:tc>
      </w:tr>
      <w:tr w:rsidR="008D1BDD" w:rsidRPr="00D94501" w:rsidTr="0078543D">
        <w:tc>
          <w:tcPr>
            <w:tcW w:w="8784" w:type="dxa"/>
          </w:tcPr>
          <w:p w:rsidR="008D1BDD" w:rsidRPr="00D94501" w:rsidRDefault="008E2F79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Rotations</w:t>
            </w:r>
          </w:p>
        </w:tc>
        <w:tc>
          <w:tcPr>
            <w:tcW w:w="1701" w:type="dxa"/>
          </w:tcPr>
          <w:p w:rsidR="008D1BDD" w:rsidRPr="00D94501" w:rsidRDefault="008E2F79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49</w:t>
            </w:r>
          </w:p>
        </w:tc>
      </w:tr>
      <w:tr w:rsidR="008D1BDD" w:rsidRPr="00D94501" w:rsidTr="0078543D">
        <w:tc>
          <w:tcPr>
            <w:tcW w:w="8784" w:type="dxa"/>
          </w:tcPr>
          <w:p w:rsidR="008D1BDD" w:rsidRPr="00D94501" w:rsidRDefault="008E2F79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Translations</w:t>
            </w:r>
          </w:p>
        </w:tc>
        <w:tc>
          <w:tcPr>
            <w:tcW w:w="1701" w:type="dxa"/>
          </w:tcPr>
          <w:p w:rsidR="008D1BDD" w:rsidRPr="00D94501" w:rsidRDefault="008E2F79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50</w:t>
            </w:r>
          </w:p>
        </w:tc>
      </w:tr>
      <w:tr w:rsidR="008D1BDD" w:rsidRPr="00D94501" w:rsidTr="0078543D">
        <w:tc>
          <w:tcPr>
            <w:tcW w:w="8784" w:type="dxa"/>
          </w:tcPr>
          <w:p w:rsidR="008D1BDD" w:rsidRPr="00D94501" w:rsidRDefault="008E2F79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Enlargements</w:t>
            </w:r>
          </w:p>
        </w:tc>
        <w:tc>
          <w:tcPr>
            <w:tcW w:w="1701" w:type="dxa"/>
          </w:tcPr>
          <w:p w:rsidR="008D1BDD" w:rsidRPr="00D94501" w:rsidRDefault="008E2F79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148</w:t>
            </w:r>
          </w:p>
        </w:tc>
      </w:tr>
      <w:tr w:rsidR="008D1BDD" w:rsidRPr="00D94501" w:rsidTr="0078543D">
        <w:tc>
          <w:tcPr>
            <w:tcW w:w="8784" w:type="dxa"/>
          </w:tcPr>
          <w:p w:rsidR="008D1BDD" w:rsidRPr="00D94501" w:rsidRDefault="008E2F79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Enlargements – Negative scale factor</w:t>
            </w:r>
          </w:p>
        </w:tc>
        <w:tc>
          <w:tcPr>
            <w:tcW w:w="1701" w:type="dxa"/>
          </w:tcPr>
          <w:p w:rsidR="008D1BDD" w:rsidRPr="00D94501" w:rsidRDefault="008E2F79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181a</w:t>
            </w:r>
          </w:p>
        </w:tc>
      </w:tr>
      <w:tr w:rsidR="008D1BDD" w:rsidRPr="00D94501" w:rsidTr="0078543D">
        <w:tc>
          <w:tcPr>
            <w:tcW w:w="8784" w:type="dxa"/>
          </w:tcPr>
          <w:p w:rsidR="008D1BDD" w:rsidRPr="00D94501" w:rsidRDefault="008E2F79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Enlargements – Negative scale factor using vectors</w:t>
            </w:r>
          </w:p>
        </w:tc>
        <w:tc>
          <w:tcPr>
            <w:tcW w:w="1701" w:type="dxa"/>
          </w:tcPr>
          <w:p w:rsidR="008D1BDD" w:rsidRPr="00D94501" w:rsidRDefault="008E2F79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181b</w:t>
            </w:r>
          </w:p>
        </w:tc>
      </w:tr>
      <w:tr w:rsidR="00B410CA" w:rsidRPr="00D94501" w:rsidTr="0078543D">
        <w:tc>
          <w:tcPr>
            <w:tcW w:w="8784" w:type="dxa"/>
          </w:tcPr>
          <w:p w:rsidR="00B410CA" w:rsidRDefault="00B410CA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Combinations of transformations</w:t>
            </w:r>
          </w:p>
        </w:tc>
        <w:tc>
          <w:tcPr>
            <w:tcW w:w="1701" w:type="dxa"/>
          </w:tcPr>
          <w:p w:rsidR="00B410CA" w:rsidRDefault="00B410CA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182</w:t>
            </w:r>
          </w:p>
        </w:tc>
      </w:tr>
    </w:tbl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sectPr w:rsidR="0017784E" w:rsidRPr="00D94501" w:rsidSect="001778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84E"/>
    <w:rsid w:val="0017784E"/>
    <w:rsid w:val="001E50DB"/>
    <w:rsid w:val="00200FB0"/>
    <w:rsid w:val="002B33BC"/>
    <w:rsid w:val="002D0019"/>
    <w:rsid w:val="004129A8"/>
    <w:rsid w:val="00450C34"/>
    <w:rsid w:val="005420ED"/>
    <w:rsid w:val="00547C5F"/>
    <w:rsid w:val="00603155"/>
    <w:rsid w:val="0068269C"/>
    <w:rsid w:val="006873D1"/>
    <w:rsid w:val="0078070A"/>
    <w:rsid w:val="0078543D"/>
    <w:rsid w:val="007E2EDA"/>
    <w:rsid w:val="00876FA8"/>
    <w:rsid w:val="008D1BDD"/>
    <w:rsid w:val="008E2F79"/>
    <w:rsid w:val="00951F2D"/>
    <w:rsid w:val="00955ABD"/>
    <w:rsid w:val="009938B8"/>
    <w:rsid w:val="009960AD"/>
    <w:rsid w:val="009C293A"/>
    <w:rsid w:val="00A655AA"/>
    <w:rsid w:val="00B410CA"/>
    <w:rsid w:val="00B5561B"/>
    <w:rsid w:val="00BD1075"/>
    <w:rsid w:val="00C24511"/>
    <w:rsid w:val="00CB182C"/>
    <w:rsid w:val="00D94501"/>
    <w:rsid w:val="00DB2574"/>
    <w:rsid w:val="00DB5F47"/>
    <w:rsid w:val="00E4252B"/>
    <w:rsid w:val="00EB1923"/>
    <w:rsid w:val="00F147A3"/>
    <w:rsid w:val="00F40DAB"/>
    <w:rsid w:val="00F810FF"/>
    <w:rsid w:val="00F8689A"/>
    <w:rsid w:val="00FE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D07C1"/>
  <w15:chartTrackingRefBased/>
  <w15:docId w15:val="{1DC8BAE4-E8DE-42C8-8DE3-68B6CB43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6" ma:contentTypeDescription="Create a new document." ma:contentTypeScope="" ma:versionID="8ff96f7cb17ea50bec713b587b889de8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6e56dddd321ccf415ac2978085ab6f25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FDE596-67D2-4BE9-8595-6F4C74157789}"/>
</file>

<file path=customXml/itemProps2.xml><?xml version="1.0" encoding="utf-8"?>
<ds:datastoreItem xmlns:ds="http://schemas.openxmlformats.org/officeDocument/2006/customXml" ds:itemID="{D31CB741-0443-4A00-BEE8-909CC1AB0773}"/>
</file>

<file path=customXml/itemProps3.xml><?xml version="1.0" encoding="utf-8"?>
<ds:datastoreItem xmlns:ds="http://schemas.openxmlformats.org/officeDocument/2006/customXml" ds:itemID="{2C01830B-BDAF-4462-AEE7-5C47E41143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Gilroy, Alison</dc:creator>
  <cp:keywords/>
  <dc:description/>
  <cp:lastModifiedBy>Gilroy, Alison</cp:lastModifiedBy>
  <cp:revision>6</cp:revision>
  <dcterms:created xsi:type="dcterms:W3CDTF">2018-07-02T20:29:00Z</dcterms:created>
  <dcterms:modified xsi:type="dcterms:W3CDTF">2018-07-02T21:04:00Z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