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22 February 2021</w:t>
      </w:r>
    </w:p>
    <w:p>
      <w:pPr>
        <w:pStyle w:val="xmsonormal"/>
        <w:shd w:val="clear" w:color="auto" w:fill="FFFFFF"/>
        <w:spacing w:before="0" w:beforeAutospacing="0" w:after="0" w:afterAutospacing="0"/>
        <w:rPr>
          <w:rFonts w:ascii="Calibri" w:hAnsi="Calibri" w:cs="Calibri"/>
          <w:color w:val="201F1E"/>
          <w:sz w:val="22"/>
          <w:szCs w:val="22"/>
        </w:rPr>
      </w:pP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Dear Parents and Carers</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hope you are all well and children are </w:t>
      </w:r>
      <w:proofErr w:type="gramStart"/>
      <w:r>
        <w:rPr>
          <w:rFonts w:ascii="Calibri" w:hAnsi="Calibri" w:cs="Calibri"/>
          <w:color w:val="201F1E"/>
          <w:sz w:val="22"/>
          <w:szCs w:val="22"/>
        </w:rPr>
        <w:t>raring</w:t>
      </w:r>
      <w:proofErr w:type="gramEnd"/>
      <w:r>
        <w:rPr>
          <w:rFonts w:ascii="Calibri" w:hAnsi="Calibri" w:cs="Calibri"/>
          <w:color w:val="201F1E"/>
          <w:sz w:val="22"/>
          <w:szCs w:val="22"/>
        </w:rPr>
        <w:t xml:space="preserve"> to go with a return to online learning this week. As I mentioned before half term, there are many reasons to start looking forward and potentially even seeing a return to a more normal version of schooling.  There were leaked reports this morning about the government’s plan for returning students to school.  The formal announcement </w:t>
      </w:r>
      <w:proofErr w:type="gramStart"/>
      <w:r>
        <w:rPr>
          <w:rFonts w:ascii="Calibri" w:hAnsi="Calibri" w:cs="Calibri"/>
          <w:color w:val="201F1E"/>
          <w:sz w:val="22"/>
          <w:szCs w:val="22"/>
        </w:rPr>
        <w:t>is expected</w:t>
      </w:r>
      <w:proofErr w:type="gramEnd"/>
      <w:r>
        <w:rPr>
          <w:rFonts w:ascii="Calibri" w:hAnsi="Calibri" w:cs="Calibri"/>
          <w:color w:val="201F1E"/>
          <w:sz w:val="22"/>
          <w:szCs w:val="22"/>
        </w:rPr>
        <w:t xml:space="preserve"> later this afternoon, but official guidance will not follow until much later.  Therefore, we will watch and listen intently today and will start the planning for how we return to school.  Regardless of what is said tonight, please be assured that the school will do everything to make the return as safe and orderly as possible, putting the needs of the children first.  This will involve a lot of careful planning, some temporary adjustments to the school and a lot of communication home.  We </w:t>
      </w:r>
      <w:proofErr w:type="gramStart"/>
      <w:r>
        <w:rPr>
          <w:rFonts w:ascii="Calibri" w:hAnsi="Calibri" w:cs="Calibri"/>
          <w:color w:val="201F1E"/>
          <w:sz w:val="22"/>
          <w:szCs w:val="22"/>
        </w:rPr>
        <w:t>can’t</w:t>
      </w:r>
      <w:proofErr w:type="gramEnd"/>
      <w:r>
        <w:rPr>
          <w:rFonts w:ascii="Calibri" w:hAnsi="Calibri" w:cs="Calibri"/>
          <w:color w:val="201F1E"/>
          <w:sz w:val="22"/>
          <w:szCs w:val="22"/>
        </w:rPr>
        <w:t xml:space="preserve"> wait to see everyone, but we will make sure that we do it in a way that works safely and sensibly.</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will write again with an update towards the end of the week.</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Friday 5</w:t>
      </w:r>
      <w:r>
        <w:rPr>
          <w:rFonts w:ascii="Calibri" w:hAnsi="Calibri" w:cs="Calibri"/>
          <w:b/>
          <w:bCs/>
          <w:color w:val="201F1E"/>
          <w:sz w:val="22"/>
          <w:szCs w:val="22"/>
          <w:vertAlign w:val="superscript"/>
        </w:rPr>
        <w:t>th</w:t>
      </w:r>
      <w:r>
        <w:rPr>
          <w:rFonts w:ascii="Calibri" w:hAnsi="Calibri" w:cs="Calibri"/>
          <w:b/>
          <w:bCs/>
          <w:color w:val="201F1E"/>
          <w:sz w:val="22"/>
          <w:szCs w:val="22"/>
        </w:rPr>
        <w:t> March 2021</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Please be aware that there will be no live, online periods of learning planned for students for this day.  Activities for all students will be set shortly, that will then allow staff on the 5</w:t>
      </w:r>
      <w:r>
        <w:rPr>
          <w:rFonts w:ascii="Calibri" w:hAnsi="Calibri" w:cs="Calibri"/>
          <w:color w:val="201F1E"/>
          <w:sz w:val="22"/>
          <w:szCs w:val="22"/>
          <w:vertAlign w:val="superscript"/>
        </w:rPr>
        <w:t>th</w:t>
      </w:r>
      <w:r>
        <w:rPr>
          <w:rFonts w:ascii="Calibri" w:hAnsi="Calibri" w:cs="Calibri"/>
          <w:color w:val="201F1E"/>
          <w:sz w:val="22"/>
          <w:szCs w:val="22"/>
        </w:rPr>
        <w:t> March to meet virtually with parents of year 11 students, hopefully able to guide and support students in their return for their remaining time at LSA.</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Parent Feedback</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have been overwhelmed with the number of parents who have been supportive of the school during such</w:t>
      </w:r>
      <w:r>
        <w:rPr>
          <w:rFonts w:ascii="Calibri" w:hAnsi="Calibri" w:cs="Calibri"/>
          <w:color w:val="201F1E"/>
          <w:sz w:val="22"/>
          <w:szCs w:val="22"/>
        </w:rPr>
        <w:t xml:space="preserve"> a </w:t>
      </w:r>
      <w:r>
        <w:rPr>
          <w:rFonts w:ascii="Calibri" w:hAnsi="Calibri" w:cs="Calibri"/>
          <w:color w:val="201F1E"/>
          <w:sz w:val="22"/>
          <w:szCs w:val="22"/>
        </w:rPr>
        <w:t>difficult time.  The comments and advice have allowed us to centrally review and improve our provision, to a point where we speak with confidence about the quality of our online learning.  Please would you take five minutes to complete the survey below to give us your opinion.</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pPr>
        <w:pStyle w:val="xmsonormal"/>
        <w:shd w:val="clear" w:color="auto" w:fill="FFFFFF"/>
        <w:spacing w:before="0" w:beforeAutospacing="0" w:after="0" w:afterAutospacing="0"/>
        <w:rPr>
          <w:rFonts w:ascii="Calibri" w:hAnsi="Calibri" w:cs="Calibri"/>
          <w:color w:val="201F1E"/>
          <w:sz w:val="22"/>
          <w:szCs w:val="22"/>
        </w:rPr>
      </w:pPr>
      <w:hyperlink r:id="rId11" w:tgtFrame="_blank" w:history="1">
        <w:r>
          <w:rPr>
            <w:rStyle w:val="Hyperlink"/>
            <w:rFonts w:ascii="Calibri" w:hAnsi="Calibri" w:cs="Calibri"/>
            <w:color w:val="0563C1"/>
            <w:sz w:val="22"/>
            <w:szCs w:val="22"/>
            <w:bdr w:val="none" w:sz="0" w:space="0" w:color="auto" w:frame="1"/>
          </w:rPr>
          <w:t>https://forms.office.com/Pages/ResponsePage.aspx?id=hmpYW-bEmU2DF5CfHJ74qo_TmijnlK5IjQ5kAPxZDCtUMlRPNUVINkd</w:t>
        </w:r>
        <w:bookmarkStart w:id="0" w:name="_GoBack"/>
        <w:bookmarkEnd w:id="0"/>
        <w:r>
          <w:rPr>
            <w:rStyle w:val="Hyperlink"/>
            <w:rFonts w:ascii="Calibri" w:hAnsi="Calibri" w:cs="Calibri"/>
            <w:color w:val="0563C1"/>
            <w:sz w:val="22"/>
            <w:szCs w:val="22"/>
            <w:bdr w:val="none" w:sz="0" w:space="0" w:color="auto" w:frame="1"/>
          </w:rPr>
          <w:t>K</w:t>
        </w:r>
        <w:r>
          <w:rPr>
            <w:rStyle w:val="Hyperlink"/>
            <w:rFonts w:ascii="Calibri" w:hAnsi="Calibri" w:cs="Calibri"/>
            <w:color w:val="0563C1"/>
            <w:sz w:val="22"/>
            <w:szCs w:val="22"/>
            <w:bdr w:val="none" w:sz="0" w:space="0" w:color="auto" w:frame="1"/>
          </w:rPr>
          <w:t>MTBSNTFaOFpFTlFCQVFXVi4u</w:t>
        </w:r>
      </w:hyperlink>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Yours sincerely</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p>
      <w:pPr>
        <w:pStyle w:val="xmsonormal"/>
        <w:spacing w:before="0" w:beforeAutospacing="0" w:after="240" w:afterAutospacing="0" w:line="220" w:lineRule="exact"/>
        <w:jc w:val="both"/>
        <w:rPr>
          <w:rFonts w:ascii="Maven Pro" w:hAnsi="Maven Pro" w:cstheme="minorHAnsi"/>
          <w:color w:val="201F1E"/>
          <w:sz w:val="22"/>
          <w:szCs w:val="22"/>
        </w:rPr>
      </w:pPr>
      <w:r>
        <w:rPr>
          <w:rFonts w:ascii="Maven Pro" w:hAnsi="Maven Pro" w:cstheme="minorHAnsi"/>
          <w:noProof/>
          <w:color w:val="201F1E"/>
          <w:sz w:val="22"/>
          <w:szCs w:val="22"/>
        </w:rPr>
        <w:drawing>
          <wp:anchor distT="0" distB="0" distL="114300" distR="114300" simplePos="0" relativeHeight="251658240" behindDoc="0" locked="0" layoutInCell="1" allowOverlap="1">
            <wp:simplePos x="0" y="0"/>
            <wp:positionH relativeFrom="margin">
              <wp:posOffset>-43815</wp:posOffset>
            </wp:positionH>
            <wp:positionV relativeFrom="paragraph">
              <wp:posOffset>53975</wp:posOffset>
            </wp:positionV>
            <wp:extent cx="1023909" cy="29292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A Signature.png"/>
                    <pic:cNvPicPr/>
                  </pic:nvPicPr>
                  <pic:blipFill rotWithShape="1">
                    <a:blip r:embed="rId12">
                      <a:extLst>
                        <a:ext uri="{28A0092B-C50C-407E-A947-70E740481C1C}">
                          <a14:useLocalDpi xmlns:a14="http://schemas.microsoft.com/office/drawing/2010/main" val="0"/>
                        </a:ext>
                      </a:extLst>
                    </a:blip>
                    <a:srcRect l="7168" t="17723" r="6857" b="9322"/>
                    <a:stretch/>
                  </pic:blipFill>
                  <pic:spPr bwMode="auto">
                    <a:xfrm>
                      <a:off x="0" y="0"/>
                      <a:ext cx="1023909" cy="292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aven Pro" w:hAnsi="Maven Pro" w:cstheme="minorHAnsi"/>
          <w:color w:val="201F1E"/>
          <w:sz w:val="22"/>
          <w:szCs w:val="22"/>
        </w:rPr>
        <w:t> </w:t>
      </w:r>
    </w:p>
    <w:p>
      <w:pPr>
        <w:pStyle w:val="xmsonormal"/>
        <w:spacing w:before="0" w:beforeAutospacing="0" w:after="120" w:afterAutospacing="0" w:line="220" w:lineRule="exact"/>
        <w:jc w:val="both"/>
        <w:rPr>
          <w:rFonts w:ascii="Maven Pro" w:hAnsi="Maven Pro" w:cstheme="minorHAnsi"/>
          <w:color w:val="000000"/>
          <w:sz w:val="22"/>
          <w:szCs w:val="22"/>
          <w:bdr w:val="none" w:sz="0" w:space="0" w:color="auto" w:frame="1"/>
        </w:rPr>
      </w:pPr>
    </w:p>
    <w:p>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Ray Baker</w:t>
      </w:r>
    </w:p>
    <w:p>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inherit" w:hAnsi="inherit" w:cs="Calibri"/>
          <w:color w:val="000000"/>
          <w:bdr w:val="none" w:sz="0" w:space="0" w:color="auto" w:frame="1"/>
        </w:rPr>
        <w:t>Headteacher</w:t>
      </w:r>
      <w:proofErr w:type="spellEnd"/>
    </w:p>
    <w:p>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000000"/>
          <w:bdr w:val="none" w:sz="0" w:space="0" w:color="auto" w:frame="1"/>
        </w:rPr>
        <w:t xml:space="preserve">Lytham St </w:t>
      </w:r>
      <w:proofErr w:type="spellStart"/>
      <w:r>
        <w:rPr>
          <w:rFonts w:ascii="inherit" w:hAnsi="inherit" w:cs="Calibri"/>
          <w:b/>
          <w:bCs/>
          <w:color w:val="000000"/>
          <w:bdr w:val="none" w:sz="0" w:space="0" w:color="auto" w:frame="1"/>
        </w:rPr>
        <w:t>Annes</w:t>
      </w:r>
      <w:proofErr w:type="spellEnd"/>
      <w:r>
        <w:rPr>
          <w:rFonts w:ascii="inherit" w:hAnsi="inherit" w:cs="Calibri"/>
          <w:b/>
          <w:bCs/>
          <w:color w:val="000000"/>
          <w:bdr w:val="none" w:sz="0" w:space="0" w:color="auto" w:frame="1"/>
        </w:rPr>
        <w:t xml:space="preserve"> High School</w:t>
      </w:r>
    </w:p>
    <w:p>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i/>
          <w:iCs/>
          <w:color w:val="000000"/>
          <w:bdr w:val="none" w:sz="0" w:space="0" w:color="auto" w:frame="1"/>
        </w:rPr>
        <w:t>"A learning community in pursuit of excellence"</w:t>
      </w:r>
    </w:p>
    <w:p>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pPr>
        <w:pStyle w:val="xmsonormal"/>
        <w:shd w:val="clear" w:color="auto" w:fill="FFFFFF"/>
        <w:spacing w:before="0" w:beforeAutospacing="0" w:after="0" w:afterAutospacing="0"/>
        <w:rPr>
          <w:rFonts w:ascii="Calibri" w:hAnsi="Calibri" w:cs="Calibri"/>
          <w:color w:val="201F1E"/>
          <w:sz w:val="22"/>
          <w:szCs w:val="22"/>
        </w:rPr>
      </w:pPr>
      <w:proofErr w:type="gramStart"/>
      <w:r>
        <w:rPr>
          <w:rFonts w:ascii="inherit" w:hAnsi="inherit" w:cs="Calibri"/>
          <w:color w:val="000000"/>
          <w:bdr w:val="none" w:sz="0" w:space="0" w:color="auto" w:frame="1"/>
        </w:rPr>
        <w:t>t</w:t>
      </w:r>
      <w:proofErr w:type="gramEnd"/>
      <w:r>
        <w:rPr>
          <w:rFonts w:ascii="inherit" w:hAnsi="inherit" w:cs="Calibri"/>
          <w:color w:val="000000"/>
          <w:bdr w:val="none" w:sz="0" w:space="0" w:color="auto" w:frame="1"/>
        </w:rPr>
        <w:t>: 01253 733192</w:t>
      </w:r>
    </w:p>
    <w:p>
      <w:pPr>
        <w:pStyle w:val="xmsonormal"/>
        <w:shd w:val="clear" w:color="auto" w:fill="FFFFFF"/>
        <w:spacing w:before="0" w:beforeAutospacing="0" w:after="0" w:afterAutospacing="0"/>
        <w:rPr>
          <w:rFonts w:ascii="Calibri" w:hAnsi="Calibri" w:cs="Calibri"/>
          <w:color w:val="201F1E"/>
          <w:sz w:val="22"/>
          <w:szCs w:val="22"/>
        </w:rPr>
      </w:pPr>
      <w:proofErr w:type="gramStart"/>
      <w:r>
        <w:rPr>
          <w:rFonts w:ascii="inherit" w:hAnsi="inherit" w:cs="Calibri"/>
          <w:color w:val="000000"/>
          <w:bdr w:val="none" w:sz="0" w:space="0" w:color="auto" w:frame="1"/>
        </w:rPr>
        <w:t>e</w:t>
      </w:r>
      <w:proofErr w:type="gramEnd"/>
      <w:r>
        <w:rPr>
          <w:rFonts w:ascii="inherit" w:hAnsi="inherit" w:cs="Calibri"/>
          <w:color w:val="000000"/>
          <w:bdr w:val="none" w:sz="0" w:space="0" w:color="auto" w:frame="1"/>
        </w:rPr>
        <w:t>: </w:t>
      </w:r>
      <w:hyperlink r:id="rId13" w:tgtFrame="_blank" w:history="1">
        <w:r>
          <w:rPr>
            <w:rStyle w:val="Hyperlink"/>
            <w:rFonts w:ascii="inherit" w:hAnsi="inherit" w:cs="Calibri"/>
            <w:bdr w:val="none" w:sz="0" w:space="0" w:color="auto" w:frame="1"/>
          </w:rPr>
          <w:t>ray.baker@lythamhigh.lancs.sch.uk</w:t>
        </w:r>
      </w:hyperlink>
    </w:p>
    <w:p>
      <w:pPr>
        <w:pStyle w:val="xmsonormal"/>
        <w:shd w:val="clear" w:color="auto" w:fill="FFFFFF"/>
        <w:spacing w:before="0" w:beforeAutospacing="0" w:after="0" w:afterAutospacing="0"/>
        <w:rPr>
          <w:rFonts w:ascii="Calibri" w:hAnsi="Calibri" w:cs="Calibri"/>
          <w:color w:val="201F1E"/>
          <w:sz w:val="22"/>
          <w:szCs w:val="22"/>
        </w:rPr>
      </w:pPr>
      <w:proofErr w:type="gramStart"/>
      <w:r>
        <w:rPr>
          <w:rFonts w:ascii="inherit" w:hAnsi="inherit" w:cs="Calibri"/>
          <w:color w:val="000000"/>
          <w:bdr w:val="none" w:sz="0" w:space="0" w:color="auto" w:frame="1"/>
        </w:rPr>
        <w:t>w</w:t>
      </w:r>
      <w:proofErr w:type="gramEnd"/>
      <w:r>
        <w:rPr>
          <w:rFonts w:ascii="inherit" w:hAnsi="inherit" w:cs="Calibri"/>
          <w:color w:val="000000"/>
          <w:bdr w:val="none" w:sz="0" w:space="0" w:color="auto" w:frame="1"/>
        </w:rPr>
        <w:t>: </w:t>
      </w:r>
      <w:hyperlink r:id="rId14" w:tgtFrame="_blank" w:history="1">
        <w:r>
          <w:rPr>
            <w:rStyle w:val="Hyperlink"/>
            <w:rFonts w:ascii="inherit" w:hAnsi="inherit" w:cs="Calibri"/>
            <w:bdr w:val="none" w:sz="0" w:space="0" w:color="auto" w:frame="1"/>
          </w:rPr>
          <w:t>www.lythamhigh.lancs.sch.uk</w:t>
        </w:r>
      </w:hyperlink>
    </w:p>
    <w:p>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Follow us @</w:t>
      </w:r>
      <w:proofErr w:type="spellStart"/>
      <w:r>
        <w:rPr>
          <w:rFonts w:ascii="inherit" w:hAnsi="inherit" w:cs="Calibri"/>
          <w:color w:val="000000"/>
          <w:bdr w:val="none" w:sz="0" w:space="0" w:color="auto" w:frame="1"/>
        </w:rPr>
        <w:t>lythamhigh</w:t>
      </w:r>
      <w:proofErr w:type="spellEnd"/>
    </w:p>
    <w:p>
      <w:pPr>
        <w:pStyle w:val="xmsonormal"/>
        <w:spacing w:before="0" w:beforeAutospacing="0" w:after="0" w:afterAutospacing="0" w:line="220" w:lineRule="exact"/>
        <w:jc w:val="both"/>
        <w:rPr>
          <w:rFonts w:ascii="Maven Pro" w:hAnsi="Maven Pro" w:cstheme="minorHAnsi"/>
          <w:color w:val="201F1E"/>
          <w:sz w:val="22"/>
          <w:szCs w:val="22"/>
        </w:rPr>
      </w:pPr>
    </w:p>
    <w:sectPr>
      <w:headerReference w:type="first" r:id="rId15"/>
      <w:footerReference w:type="first" r:id="rId16"/>
      <w:pgSz w:w="11906" w:h="16838" w:code="9"/>
      <w:pgMar w:top="1440" w:right="849" w:bottom="851" w:left="1021"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ven Pro">
    <w:altName w:val="Times New Roman"/>
    <w:charset w:val="00"/>
    <w:family w:val="auto"/>
    <w:pitch w:val="variable"/>
    <w:sig w:usb0="00000001"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55 Roman">
    <w:altName w:val="Lucida Sans"/>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85" w:type="dxa"/>
        <w:right w:w="57" w:type="dxa"/>
      </w:tblCellMar>
      <w:tblLook w:val="01E0" w:firstRow="1" w:lastRow="1" w:firstColumn="1" w:lastColumn="1" w:noHBand="0" w:noVBand="0"/>
    </w:tblPr>
    <w:tblGrid>
      <w:gridCol w:w="10855"/>
    </w:tblGrid>
    <w:tr>
      <w:trPr>
        <w:cantSplit/>
        <w:trHeight w:val="283"/>
        <w:jc w:val="center"/>
      </w:trPr>
      <w:tc>
        <w:tcPr>
          <w:tcW w:w="10855" w:type="dxa"/>
          <w:shd w:val="clear" w:color="auto" w:fill="auto"/>
        </w:tcPr>
        <w:p>
          <w:pPr>
            <w:shd w:val="clear" w:color="auto" w:fill="FFFFFF"/>
            <w:jc w:val="center"/>
            <w:rPr>
              <w:rFonts w:cs="Arial"/>
              <w:sz w:val="24"/>
            </w:rPr>
          </w:pPr>
          <w:r>
            <w:rPr>
              <w:rFonts w:cs="Arial"/>
              <w:sz w:val="24"/>
            </w:rPr>
            <w:t xml:space="preserve"> </w:t>
          </w:r>
        </w:p>
        <w:p>
          <w:pPr>
            <w:spacing w:after="200" w:line="276" w:lineRule="auto"/>
            <w:rPr>
              <w:rFonts w:eastAsia="Calibri"/>
              <w:sz w:val="24"/>
            </w:rPr>
          </w:pPr>
        </w:p>
      </w:tc>
    </w:tr>
  </w:tbl>
  <w:p>
    <w:pPr>
      <w:pStyle w:val="Footer"/>
    </w:pPr>
    <w:r>
      <w:rPr>
        <w:rFonts w:ascii="Maven Pro" w:hAnsi="Maven Pro"/>
        <w:noProof/>
        <w:color w:val="0076DE"/>
        <w:sz w:val="20"/>
        <w:szCs w:val="20"/>
      </w:rPr>
      <w:drawing>
        <wp:anchor distT="0" distB="0" distL="114300" distR="114300" simplePos="0" relativeHeight="251666944" behindDoc="0" locked="0" layoutInCell="1" allowOverlap="1">
          <wp:simplePos x="0" y="0"/>
          <wp:positionH relativeFrom="column">
            <wp:posOffset>-539750</wp:posOffset>
          </wp:positionH>
          <wp:positionV relativeFrom="paragraph">
            <wp:posOffset>-225742</wp:posOffset>
          </wp:positionV>
          <wp:extent cx="733425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A 4 values banner colour.jpg"/>
                  <pic:cNvPicPr/>
                </pic:nvPicPr>
                <pic:blipFill rotWithShape="1">
                  <a:blip r:embed="rId1" cstate="print">
                    <a:extLst>
                      <a:ext uri="{28A0092B-C50C-407E-A947-70E740481C1C}">
                        <a14:useLocalDpi xmlns:a14="http://schemas.microsoft.com/office/drawing/2010/main" val="0"/>
                      </a:ext>
                    </a:extLst>
                  </a:blip>
                  <a:srcRect t="49362" b="14490"/>
                  <a:stretch/>
                </pic:blipFill>
                <pic:spPr bwMode="auto">
                  <a:xfrm>
                    <a:off x="0" y="0"/>
                    <a:ext cx="733425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6265"/>
    </w:tblGrid>
    <w:tr>
      <w:trPr>
        <w:trHeight w:val="792"/>
      </w:trPr>
      <w:tc>
        <w:tcPr>
          <w:tcW w:w="5485" w:type="dxa"/>
        </w:tcPr>
        <w:p>
          <w:pPr>
            <w:pStyle w:val="Header"/>
            <w:tabs>
              <w:tab w:val="clear" w:pos="8306"/>
            </w:tabs>
            <w:ind w:left="612" w:right="-177"/>
          </w:pPr>
          <w:r>
            <w:rPr>
              <w:noProof/>
            </w:rPr>
            <w:drawing>
              <wp:anchor distT="0" distB="0" distL="114300" distR="114300" simplePos="0" relativeHeight="251662848" behindDoc="0" locked="0" layoutInCell="1" allowOverlap="1">
                <wp:simplePos x="0" y="0"/>
                <wp:positionH relativeFrom="page">
                  <wp:posOffset>323215</wp:posOffset>
                </wp:positionH>
                <wp:positionV relativeFrom="paragraph">
                  <wp:posOffset>-300355</wp:posOffset>
                </wp:positionV>
                <wp:extent cx="2667000" cy="1390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r_LSA_2_Colour.png"/>
                        <pic:cNvPicPr/>
                      </pic:nvPicPr>
                      <pic:blipFill>
                        <a:blip r:embed="rId1">
                          <a:extLst>
                            <a:ext uri="{28A0092B-C50C-407E-A947-70E740481C1C}">
                              <a14:useLocalDpi xmlns:a14="http://schemas.microsoft.com/office/drawing/2010/main" val="0"/>
                            </a:ext>
                          </a:extLst>
                        </a:blip>
                        <a:stretch>
                          <a:fillRect/>
                        </a:stretch>
                      </pic:blipFill>
                      <pic:spPr>
                        <a:xfrm>
                          <a:off x="0" y="0"/>
                          <a:ext cx="2667000" cy="1390650"/>
                        </a:xfrm>
                        <a:prstGeom prst="rect">
                          <a:avLst/>
                        </a:prstGeom>
                      </pic:spPr>
                    </pic:pic>
                  </a:graphicData>
                </a:graphic>
                <wp14:sizeRelH relativeFrom="margin">
                  <wp14:pctWidth>0</wp14:pctWidth>
                </wp14:sizeRelH>
                <wp14:sizeRelV relativeFrom="margin">
                  <wp14:pctHeight>0</wp14:pctHeight>
                </wp14:sizeRelV>
              </wp:anchor>
            </w:drawing>
          </w:r>
        </w:p>
        <w:p/>
        <w:p>
          <w:pPr>
            <w:jc w:val="center"/>
          </w:pPr>
        </w:p>
      </w:tc>
      <w:tc>
        <w:tcPr>
          <w:tcW w:w="6265" w:type="dxa"/>
        </w:tcPr>
        <w:p>
          <w:pPr>
            <w:pStyle w:val="Header"/>
            <w:tabs>
              <w:tab w:val="clear" w:pos="4153"/>
              <w:tab w:val="clear" w:pos="8306"/>
            </w:tabs>
            <w:ind w:left="-145" w:right="72"/>
            <w:jc w:val="right"/>
            <w:rPr>
              <w:noProof/>
            </w:rPr>
          </w:pPr>
          <w:r>
            <w:rPr>
              <w:noProof/>
            </w:rPr>
            <w:drawing>
              <wp:anchor distT="0" distB="0" distL="114300" distR="114300" simplePos="0" relativeHeight="251664896" behindDoc="0" locked="0" layoutInCell="1" allowOverlap="1">
                <wp:simplePos x="0" y="0"/>
                <wp:positionH relativeFrom="column">
                  <wp:posOffset>533083</wp:posOffset>
                </wp:positionH>
                <wp:positionV relativeFrom="paragraph">
                  <wp:posOffset>-141605</wp:posOffset>
                </wp:positionV>
                <wp:extent cx="3221355" cy="1106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 LSA col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21355" cy="1106805"/>
                        </a:xfrm>
                        <a:prstGeom prst="rect">
                          <a:avLst/>
                        </a:prstGeom>
                      </pic:spPr>
                    </pic:pic>
                  </a:graphicData>
                </a:graphic>
                <wp14:sizeRelH relativeFrom="margin">
                  <wp14:pctWidth>0</wp14:pctWidth>
                </wp14:sizeRelH>
                <wp14:sizeRelV relativeFrom="margin">
                  <wp14:pctHeight>0</wp14:pctHeight>
                </wp14:sizeRelV>
              </wp:anchor>
            </w:drawing>
          </w:r>
        </w:p>
        <w:p>
          <w:pPr>
            <w:pStyle w:val="Header"/>
            <w:tabs>
              <w:tab w:val="clear" w:pos="8306"/>
            </w:tabs>
            <w:ind w:right="72"/>
            <w:jc w:val="right"/>
            <w:rPr>
              <w:noProof/>
              <w:sz w:val="16"/>
              <w:szCs w:val="16"/>
            </w:rPr>
          </w:pPr>
        </w:p>
        <w:p>
          <w:pPr>
            <w:pStyle w:val="Header"/>
            <w:tabs>
              <w:tab w:val="clear" w:pos="8306"/>
            </w:tabs>
            <w:ind w:right="72"/>
            <w:jc w:val="right"/>
            <w:rPr>
              <w:noProof/>
              <w:sz w:val="16"/>
              <w:szCs w:val="16"/>
            </w:rPr>
          </w:pPr>
          <w:r>
            <w:rPr>
              <w:noProof/>
              <w:sz w:val="16"/>
              <w:szCs w:val="16"/>
            </w:rPr>
            <w:t xml:space="preserve">  </w:t>
          </w:r>
        </w:p>
        <w:p>
          <w:pPr>
            <w:pStyle w:val="Header"/>
            <w:tabs>
              <w:tab w:val="clear" w:pos="8306"/>
            </w:tabs>
            <w:ind w:right="72"/>
            <w:jc w:val="right"/>
            <w:rPr>
              <w:noProof/>
              <w:sz w:val="16"/>
              <w:szCs w:val="16"/>
            </w:rPr>
          </w:pPr>
          <w:r>
            <w:rPr>
              <w:noProof/>
              <w:sz w:val="16"/>
              <w:szCs w:val="16"/>
            </w:rPr>
            <w:t xml:space="preserve"> </w:t>
          </w:r>
        </w:p>
        <w:p>
          <w:pPr>
            <w:pStyle w:val="Header"/>
            <w:tabs>
              <w:tab w:val="clear" w:pos="8306"/>
            </w:tabs>
            <w:ind w:right="72"/>
            <w:jc w:val="right"/>
            <w:rPr>
              <w:noProof/>
              <w:sz w:val="16"/>
              <w:szCs w:val="16"/>
            </w:rPr>
          </w:pPr>
          <w:r>
            <w:rPr>
              <w:noProof/>
              <w:sz w:val="16"/>
              <w:szCs w:val="16"/>
            </w:rPr>
            <w:t xml:space="preserve"> </w:t>
          </w:r>
        </w:p>
        <w:p>
          <w:pPr>
            <w:pStyle w:val="Header"/>
            <w:tabs>
              <w:tab w:val="clear" w:pos="8306"/>
            </w:tabs>
            <w:ind w:right="72"/>
            <w:jc w:val="right"/>
            <w:rPr>
              <w:noProof/>
              <w:sz w:val="16"/>
              <w:szCs w:val="16"/>
            </w:rPr>
          </w:pPr>
          <w:r>
            <w:rPr>
              <w:noProof/>
              <w:sz w:val="16"/>
              <w:szCs w:val="16"/>
            </w:rPr>
            <w:t xml:space="preserve"> </w:t>
          </w:r>
        </w:p>
        <w:p>
          <w:pPr>
            <w:pStyle w:val="Header"/>
            <w:tabs>
              <w:tab w:val="clear" w:pos="4153"/>
              <w:tab w:val="clear" w:pos="8306"/>
            </w:tabs>
            <w:ind w:right="72"/>
            <w:jc w:val="right"/>
            <w:rPr>
              <w:noProof/>
              <w:sz w:val="16"/>
              <w:szCs w:val="16"/>
            </w:rPr>
          </w:pPr>
          <w:r>
            <w:rPr>
              <w:noProof/>
              <w:sz w:val="16"/>
              <w:szCs w:val="16"/>
            </w:rPr>
            <w:t xml:space="preserve"> </w:t>
          </w:r>
        </w:p>
        <w:p>
          <w:pPr>
            <w:pStyle w:val="Header"/>
            <w:tabs>
              <w:tab w:val="clear" w:pos="8306"/>
            </w:tabs>
            <w:ind w:right="83"/>
            <w:jc w:val="right"/>
          </w:pPr>
        </w:p>
      </w:tc>
    </w:tr>
  </w:tbl>
  <w:p>
    <w:pPr>
      <w:pStyle w:val="Header"/>
      <w:tabs>
        <w:tab w:val="clear" w:pos="8306"/>
      </w:tabs>
      <w:ind w:right="-17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222"/>
    <w:multiLevelType w:val="hybridMultilevel"/>
    <w:tmpl w:val="64D0D7E6"/>
    <w:lvl w:ilvl="0" w:tplc="E92858A0">
      <w:numFmt w:val="bullet"/>
      <w:lvlText w:val=""/>
      <w:lvlJc w:val="left"/>
      <w:pPr>
        <w:ind w:left="855" w:hanging="495"/>
      </w:pPr>
      <w:rPr>
        <w:rFonts w:ascii="Maven Pro" w:eastAsiaTheme="minorHAnsi" w:hAnsi="Maven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6C76"/>
    <w:multiLevelType w:val="hybridMultilevel"/>
    <w:tmpl w:val="6234BE54"/>
    <w:lvl w:ilvl="0" w:tplc="08090001">
      <w:start w:val="1"/>
      <w:numFmt w:val="bullet"/>
      <w:lvlText w:val=""/>
      <w:lvlJc w:val="left"/>
      <w:pPr>
        <w:ind w:left="855" w:hanging="4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5BF8"/>
    <w:multiLevelType w:val="hybridMultilevel"/>
    <w:tmpl w:val="29F6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74494"/>
    <w:multiLevelType w:val="multilevel"/>
    <w:tmpl w:val="6F26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D1070"/>
    <w:multiLevelType w:val="multilevel"/>
    <w:tmpl w:val="AA761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65247"/>
    <w:multiLevelType w:val="hybridMultilevel"/>
    <w:tmpl w:val="6C34A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F8B2B76"/>
    <w:multiLevelType w:val="hybridMultilevel"/>
    <w:tmpl w:val="2FCE5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9426C1"/>
    <w:multiLevelType w:val="hybridMultilevel"/>
    <w:tmpl w:val="F1E206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2835F80"/>
    <w:multiLevelType w:val="hybridMultilevel"/>
    <w:tmpl w:val="65E814F6"/>
    <w:lvl w:ilvl="0" w:tplc="042673A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6B3795"/>
    <w:multiLevelType w:val="hybridMultilevel"/>
    <w:tmpl w:val="25A8E35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20C6F82"/>
    <w:multiLevelType w:val="hybridMultilevel"/>
    <w:tmpl w:val="37A07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10"/>
  </w:num>
  <w:num w:numId="7">
    <w:abstractNumId w:val="0"/>
  </w:num>
  <w:num w:numId="8">
    <w:abstractNumId w:val="1"/>
  </w:num>
  <w:num w:numId="9">
    <w:abstractNumId w:val="6"/>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8780069-1DF6-4519-82FF-D156EE1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erChar">
    <w:name w:val="Header Char"/>
    <w:link w:val="Header"/>
    <w:rPr>
      <w:sz w:val="24"/>
      <w:szCs w:val="24"/>
      <w:lang w:val="en-GB" w:eastAsia="en-GB" w:bidi="ar-SA"/>
    </w:rPr>
  </w:style>
  <w:style w:type="character" w:customStyle="1" w:styleId="FooterChar">
    <w:name w:val="Footer Char"/>
    <w:link w:val="Footer"/>
    <w:rPr>
      <w:sz w:val="24"/>
      <w:szCs w:val="24"/>
      <w:lang w:val="en-GB" w:eastAsia="en-GB" w:bidi="ar-SA"/>
    </w:rPr>
  </w:style>
  <w:style w:type="table" w:styleId="TableGrid">
    <w:name w:val="Table Grid"/>
    <w:basedOn w:val="TableNormal"/>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Pr>
      <w:rFonts w:ascii="Arial" w:hAnsi="Arial"/>
      <w:sz w:val="24"/>
      <w:lang w:eastAsia="en-US"/>
    </w:rPr>
  </w:style>
  <w:style w:type="paragraph" w:styleId="Closing">
    <w:name w:val="Closing"/>
    <w:basedOn w:val="Normal"/>
    <w:next w:val="Signature"/>
    <w:link w:val="ClosingChar"/>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Pr>
      <w:rFonts w:ascii="Garamond" w:eastAsia="MS Mincho" w:hAnsi="Garamond"/>
      <w:kern w:val="18"/>
      <w:lang w:val="en-US" w:eastAsia="en-US"/>
    </w:rPr>
  </w:style>
  <w:style w:type="paragraph" w:styleId="Signature">
    <w:name w:val="Signature"/>
    <w:basedOn w:val="Normal"/>
    <w:next w:val="SignatureJobTitle"/>
    <w:link w:val="SignatureChar"/>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Pr>
      <w:rFonts w:ascii="Garamond" w:eastAsia="MS Mincho" w:hAnsi="Garamond"/>
      <w:kern w:val="18"/>
      <w:lang w:val="en-US" w:eastAsia="en-US"/>
    </w:rPr>
  </w:style>
  <w:style w:type="paragraph" w:styleId="Date">
    <w:name w:val="Date"/>
    <w:basedOn w:val="Normal"/>
    <w:next w:val="InsideAddressName"/>
    <w:link w:val="DateChar"/>
    <w:pPr>
      <w:spacing w:after="220"/>
      <w:jc w:val="both"/>
    </w:pPr>
    <w:rPr>
      <w:rFonts w:ascii="Garamond" w:eastAsia="MS Mincho" w:hAnsi="Garamond"/>
      <w:kern w:val="18"/>
      <w:sz w:val="20"/>
      <w:szCs w:val="20"/>
      <w:lang w:val="en-US" w:eastAsia="en-US"/>
    </w:rPr>
  </w:style>
  <w:style w:type="character" w:customStyle="1" w:styleId="DateChar">
    <w:name w:val="Date Char"/>
    <w:link w:val="Date"/>
    <w:rPr>
      <w:rFonts w:ascii="Garamond" w:eastAsia="MS Mincho" w:hAnsi="Garamond"/>
      <w:kern w:val="18"/>
      <w:lang w:val="en-US" w:eastAsia="en-US"/>
    </w:rPr>
  </w:style>
  <w:style w:type="paragraph" w:customStyle="1" w:styleId="InsideAddress">
    <w:name w:val="Inside Address"/>
    <w:basedOn w:val="Normal"/>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pPr>
      <w:spacing w:before="220"/>
    </w:pPr>
  </w:style>
  <w:style w:type="paragraph" w:customStyle="1" w:styleId="SignatureJobTitle">
    <w:name w:val="Signature Job Title"/>
    <w:basedOn w:val="Signature"/>
    <w:next w:val="Normal"/>
    <w:pPr>
      <w:spacing w:before="0"/>
    </w:pPr>
  </w:style>
  <w:style w:type="paragraph" w:styleId="NormalWeb">
    <w:name w:val="Normal (Web)"/>
    <w:basedOn w:val="Normal"/>
    <w:uiPriority w:val="99"/>
    <w:unhideWhenUsed/>
    <w:rPr>
      <w:rFonts w:ascii="Times New Roman" w:eastAsia="Calibri" w:hAnsi="Times New Roman"/>
      <w:sz w:val="24"/>
    </w:rPr>
  </w:style>
  <w:style w:type="paragraph" w:styleId="BalloonText">
    <w:name w:val="Balloon Text"/>
    <w:basedOn w:val="Normal"/>
    <w:link w:val="BalloonTextChar"/>
    <w:rPr>
      <w:rFonts w:ascii="Segoe UI" w:hAnsi="Segoe UI" w:cs="Segoe UI"/>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BodyText1">
    <w:name w:val="Body Text1"/>
    <w:pPr>
      <w:spacing w:after="113"/>
    </w:pPr>
    <w:rPr>
      <w:rFonts w:ascii="CenturyOldStyle" w:hAnsi="CenturyOldStyle"/>
      <w:color w:val="000000"/>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pPr>
    <w:rPr>
      <w:rFonts w:ascii="Calibri" w:eastAsiaTheme="minorHAnsi" w:hAnsi="Calibri"/>
      <w:sz w:val="22"/>
      <w:szCs w:val="22"/>
      <w:lang w:eastAsia="en-US"/>
    </w:rPr>
  </w:style>
  <w:style w:type="paragraph" w:customStyle="1" w:styleId="paragraph">
    <w:name w:val="paragraph"/>
    <w:basedOn w:val="Normal"/>
    <w:pPr>
      <w:spacing w:before="100" w:beforeAutospacing="1" w:after="100" w:afterAutospacing="1"/>
    </w:pPr>
    <w:rPr>
      <w:rFonts w:ascii="Times New Roman" w:hAnsi="Times New Roman"/>
      <w:sz w:val="24"/>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xmsonormal">
    <w:name w:val="x_msonormal"/>
    <w:basedOn w:val="Normal"/>
    <w:pPr>
      <w:spacing w:before="100" w:beforeAutospacing="1" w:after="100" w:afterAutospacing="1"/>
    </w:pPr>
    <w:rPr>
      <w:rFonts w:ascii="Times New Roman" w:hAnsi="Times New Roman"/>
      <w:sz w:val="24"/>
    </w:rPr>
  </w:style>
  <w:style w:type="paragraph" w:customStyle="1" w:styleId="xxxmsonormal">
    <w:name w:val="x_xxmsonormal"/>
    <w:basedOn w:val="Normal"/>
    <w:rPr>
      <w:rFonts w:ascii="Calibri" w:eastAsiaTheme="minorHAnsi" w:hAnsi="Calibri" w:cs="Calibri"/>
      <w:sz w:val="22"/>
      <w:szCs w:val="22"/>
    </w:rPr>
  </w:style>
  <w:style w:type="paragraph" w:customStyle="1" w:styleId="xxxmsolistparagraph">
    <w:name w:val="x_xxmsolistparagraph"/>
    <w:basedOn w:val="Normal"/>
    <w:pPr>
      <w:ind w:left="720"/>
    </w:pPr>
    <w:rPr>
      <w:rFonts w:ascii="Calibri" w:eastAsiaTheme="minorHAnsi" w:hAnsi="Calibri" w:cs="Calibri"/>
      <w:sz w:val="22"/>
      <w:szCs w:val="22"/>
    </w:rPr>
  </w:style>
  <w:style w:type="paragraph" w:customStyle="1" w:styleId="xmsolistparagraph">
    <w:name w:val="x_msolistparagraph"/>
    <w:basedOn w:val="Normal"/>
    <w:uiPriority w:val="99"/>
    <w:rPr>
      <w:rFonts w:ascii="Times New Roman" w:eastAsiaTheme="minorHAnsi" w:hAnsi="Times New Roman"/>
      <w:sz w:val="24"/>
    </w:rPr>
  </w:style>
  <w:style w:type="character" w:styleId="FollowedHyperlink">
    <w:name w:val="FollowedHyperlink"/>
    <w:basedOn w:val="DefaultParagraphFont"/>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532">
      <w:bodyDiv w:val="1"/>
      <w:marLeft w:val="0"/>
      <w:marRight w:val="0"/>
      <w:marTop w:val="0"/>
      <w:marBottom w:val="0"/>
      <w:divBdr>
        <w:top w:val="none" w:sz="0" w:space="0" w:color="auto"/>
        <w:left w:val="none" w:sz="0" w:space="0" w:color="auto"/>
        <w:bottom w:val="none" w:sz="0" w:space="0" w:color="auto"/>
        <w:right w:val="none" w:sz="0" w:space="0" w:color="auto"/>
      </w:divBdr>
    </w:div>
    <w:div w:id="457725331">
      <w:bodyDiv w:val="1"/>
      <w:marLeft w:val="0"/>
      <w:marRight w:val="0"/>
      <w:marTop w:val="0"/>
      <w:marBottom w:val="0"/>
      <w:divBdr>
        <w:top w:val="none" w:sz="0" w:space="0" w:color="auto"/>
        <w:left w:val="none" w:sz="0" w:space="0" w:color="auto"/>
        <w:bottom w:val="none" w:sz="0" w:space="0" w:color="auto"/>
        <w:right w:val="none" w:sz="0" w:space="0" w:color="auto"/>
      </w:divBdr>
    </w:div>
    <w:div w:id="732891051">
      <w:bodyDiv w:val="1"/>
      <w:marLeft w:val="0"/>
      <w:marRight w:val="0"/>
      <w:marTop w:val="0"/>
      <w:marBottom w:val="0"/>
      <w:divBdr>
        <w:top w:val="none" w:sz="0" w:space="0" w:color="auto"/>
        <w:left w:val="none" w:sz="0" w:space="0" w:color="auto"/>
        <w:bottom w:val="none" w:sz="0" w:space="0" w:color="auto"/>
        <w:right w:val="none" w:sz="0" w:space="0" w:color="auto"/>
      </w:divBdr>
    </w:div>
    <w:div w:id="924534336">
      <w:bodyDiv w:val="1"/>
      <w:marLeft w:val="0"/>
      <w:marRight w:val="0"/>
      <w:marTop w:val="0"/>
      <w:marBottom w:val="0"/>
      <w:divBdr>
        <w:top w:val="none" w:sz="0" w:space="0" w:color="auto"/>
        <w:left w:val="none" w:sz="0" w:space="0" w:color="auto"/>
        <w:bottom w:val="none" w:sz="0" w:space="0" w:color="auto"/>
        <w:right w:val="none" w:sz="0" w:space="0" w:color="auto"/>
      </w:divBdr>
    </w:div>
    <w:div w:id="1088110631">
      <w:bodyDiv w:val="1"/>
      <w:marLeft w:val="0"/>
      <w:marRight w:val="0"/>
      <w:marTop w:val="0"/>
      <w:marBottom w:val="0"/>
      <w:divBdr>
        <w:top w:val="none" w:sz="0" w:space="0" w:color="auto"/>
        <w:left w:val="none" w:sz="0" w:space="0" w:color="auto"/>
        <w:bottom w:val="none" w:sz="0" w:space="0" w:color="auto"/>
        <w:right w:val="none" w:sz="0" w:space="0" w:color="auto"/>
      </w:divBdr>
    </w:div>
    <w:div w:id="1167210919">
      <w:bodyDiv w:val="1"/>
      <w:marLeft w:val="0"/>
      <w:marRight w:val="0"/>
      <w:marTop w:val="0"/>
      <w:marBottom w:val="0"/>
      <w:divBdr>
        <w:top w:val="none" w:sz="0" w:space="0" w:color="auto"/>
        <w:left w:val="none" w:sz="0" w:space="0" w:color="auto"/>
        <w:bottom w:val="none" w:sz="0" w:space="0" w:color="auto"/>
        <w:right w:val="none" w:sz="0" w:space="0" w:color="auto"/>
      </w:divBdr>
    </w:div>
    <w:div w:id="1176385824">
      <w:bodyDiv w:val="1"/>
      <w:marLeft w:val="0"/>
      <w:marRight w:val="0"/>
      <w:marTop w:val="0"/>
      <w:marBottom w:val="0"/>
      <w:divBdr>
        <w:top w:val="none" w:sz="0" w:space="0" w:color="auto"/>
        <w:left w:val="none" w:sz="0" w:space="0" w:color="auto"/>
        <w:bottom w:val="none" w:sz="0" w:space="0" w:color="auto"/>
        <w:right w:val="none" w:sz="0" w:space="0" w:color="auto"/>
      </w:divBdr>
    </w:div>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 w:id="1376155858">
      <w:bodyDiv w:val="1"/>
      <w:marLeft w:val="0"/>
      <w:marRight w:val="0"/>
      <w:marTop w:val="0"/>
      <w:marBottom w:val="0"/>
      <w:divBdr>
        <w:top w:val="none" w:sz="0" w:space="0" w:color="auto"/>
        <w:left w:val="none" w:sz="0" w:space="0" w:color="auto"/>
        <w:bottom w:val="none" w:sz="0" w:space="0" w:color="auto"/>
        <w:right w:val="none" w:sz="0" w:space="0" w:color="auto"/>
      </w:divBdr>
    </w:div>
    <w:div w:id="1484349389">
      <w:bodyDiv w:val="1"/>
      <w:marLeft w:val="0"/>
      <w:marRight w:val="0"/>
      <w:marTop w:val="0"/>
      <w:marBottom w:val="0"/>
      <w:divBdr>
        <w:top w:val="none" w:sz="0" w:space="0" w:color="auto"/>
        <w:left w:val="none" w:sz="0" w:space="0" w:color="auto"/>
        <w:bottom w:val="none" w:sz="0" w:space="0" w:color="auto"/>
        <w:right w:val="none" w:sz="0" w:space="0" w:color="auto"/>
      </w:divBdr>
    </w:div>
    <w:div w:id="1540318346">
      <w:bodyDiv w:val="1"/>
      <w:marLeft w:val="0"/>
      <w:marRight w:val="0"/>
      <w:marTop w:val="0"/>
      <w:marBottom w:val="0"/>
      <w:divBdr>
        <w:top w:val="none" w:sz="0" w:space="0" w:color="auto"/>
        <w:left w:val="none" w:sz="0" w:space="0" w:color="auto"/>
        <w:bottom w:val="none" w:sz="0" w:space="0" w:color="auto"/>
        <w:right w:val="none" w:sz="0" w:space="0" w:color="auto"/>
      </w:divBdr>
    </w:div>
    <w:div w:id="1662273099">
      <w:bodyDiv w:val="1"/>
      <w:marLeft w:val="0"/>
      <w:marRight w:val="0"/>
      <w:marTop w:val="0"/>
      <w:marBottom w:val="0"/>
      <w:divBdr>
        <w:top w:val="none" w:sz="0" w:space="0" w:color="auto"/>
        <w:left w:val="none" w:sz="0" w:space="0" w:color="auto"/>
        <w:bottom w:val="none" w:sz="0" w:space="0" w:color="auto"/>
        <w:right w:val="none" w:sz="0" w:space="0" w:color="auto"/>
      </w:divBdr>
    </w:div>
    <w:div w:id="1724713823">
      <w:bodyDiv w:val="1"/>
      <w:marLeft w:val="0"/>
      <w:marRight w:val="0"/>
      <w:marTop w:val="0"/>
      <w:marBottom w:val="0"/>
      <w:divBdr>
        <w:top w:val="none" w:sz="0" w:space="0" w:color="auto"/>
        <w:left w:val="none" w:sz="0" w:space="0" w:color="auto"/>
        <w:bottom w:val="none" w:sz="0" w:space="0" w:color="auto"/>
        <w:right w:val="none" w:sz="0" w:space="0" w:color="auto"/>
      </w:divBdr>
    </w:div>
    <w:div w:id="1877547214">
      <w:bodyDiv w:val="1"/>
      <w:marLeft w:val="0"/>
      <w:marRight w:val="0"/>
      <w:marTop w:val="0"/>
      <w:marBottom w:val="0"/>
      <w:divBdr>
        <w:top w:val="none" w:sz="0" w:space="0" w:color="auto"/>
        <w:left w:val="none" w:sz="0" w:space="0" w:color="auto"/>
        <w:bottom w:val="none" w:sz="0" w:space="0" w:color="auto"/>
        <w:right w:val="none" w:sz="0" w:space="0" w:color="auto"/>
      </w:divBdr>
    </w:div>
    <w:div w:id="1912501025">
      <w:bodyDiv w:val="1"/>
      <w:marLeft w:val="0"/>
      <w:marRight w:val="0"/>
      <w:marTop w:val="0"/>
      <w:marBottom w:val="0"/>
      <w:divBdr>
        <w:top w:val="none" w:sz="0" w:space="0" w:color="auto"/>
        <w:left w:val="none" w:sz="0" w:space="0" w:color="auto"/>
        <w:bottom w:val="none" w:sz="0" w:space="0" w:color="auto"/>
        <w:right w:val="none" w:sz="0" w:space="0" w:color="auto"/>
      </w:divBdr>
    </w:div>
    <w:div w:id="2045013283">
      <w:bodyDiv w:val="1"/>
      <w:marLeft w:val="0"/>
      <w:marRight w:val="0"/>
      <w:marTop w:val="0"/>
      <w:marBottom w:val="0"/>
      <w:divBdr>
        <w:top w:val="none" w:sz="0" w:space="0" w:color="auto"/>
        <w:left w:val="none" w:sz="0" w:space="0" w:color="auto"/>
        <w:bottom w:val="none" w:sz="0" w:space="0" w:color="auto"/>
        <w:right w:val="none" w:sz="0" w:space="0" w:color="auto"/>
      </w:divBdr>
    </w:div>
    <w:div w:id="21061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y.baker@lythamhigh.lanc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hmpYW-bEmU2DF5CfHJ74qo_TmijnlK5IjQ5kAPxZDCtUMlRPNUVINkdKMTBSNTFaOFpFTlFCQVFXVi4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ythamhigh.lancs.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5F57B0E49A24B9F288C2E41B797BE" ma:contentTypeVersion="13" ma:contentTypeDescription="Create a new document." ma:contentTypeScope="" ma:versionID="3e115f405ea0c5383604208ed41d35c9">
  <xsd:schema xmlns:xsd="http://www.w3.org/2001/XMLSchema" xmlns:xs="http://www.w3.org/2001/XMLSchema" xmlns:p="http://schemas.microsoft.com/office/2006/metadata/properties" xmlns:ns3="75229dea-b22a-4d55-8d59-681a9499b75a" xmlns:ns4="37695d43-a649-40f1-a82f-00062dfb5a9d" targetNamespace="http://schemas.microsoft.com/office/2006/metadata/properties" ma:root="true" ma:fieldsID="cc0189d69d18327b08eee58a62e8d939" ns3:_="" ns4:_="">
    <xsd:import namespace="75229dea-b22a-4d55-8d59-681a9499b75a"/>
    <xsd:import namespace="37695d43-a649-40f1-a82f-00062dfb5a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29dea-b22a-4d55-8d59-681a9499b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95d43-a649-40f1-a82f-00062dfb5a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hidden="true"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56A4-C979-4064-B68A-E9C77FA2E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29dea-b22a-4d55-8d59-681a9499b75a"/>
    <ds:schemaRef ds:uri="37695d43-a649-40f1-a82f-00062dfb5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3624A-8863-43EA-B12F-25046739998A}">
  <ds:schemaRefs>
    <ds:schemaRef ds:uri="http://purl.org/dc/elements/1.1/"/>
    <ds:schemaRef ds:uri="http://schemas.microsoft.com/office/2006/metadata/properties"/>
    <ds:schemaRef ds:uri="75229dea-b22a-4d55-8d59-681a9499b75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7695d43-a649-40f1-a82f-00062dfb5a9d"/>
    <ds:schemaRef ds:uri="http://www.w3.org/XML/1998/namespace"/>
  </ds:schemaRefs>
</ds:datastoreItem>
</file>

<file path=customXml/itemProps3.xml><?xml version="1.0" encoding="utf-8"?>
<ds:datastoreItem xmlns:ds="http://schemas.openxmlformats.org/officeDocument/2006/customXml" ds:itemID="{6139B89E-B54D-4EB0-984A-962EDDC41D34}">
  <ds:schemaRefs>
    <ds:schemaRef ds:uri="http://schemas.microsoft.com/sharepoint/v3/contenttype/forms"/>
  </ds:schemaRefs>
</ds:datastoreItem>
</file>

<file path=customXml/itemProps4.xml><?xml version="1.0" encoding="utf-8"?>
<ds:datastoreItem xmlns:ds="http://schemas.openxmlformats.org/officeDocument/2006/customXml" ds:itemID="{C8949546-4814-4A06-BF0B-18781906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Template>
  <TotalTime>0</TotalTime>
  <Pages>1</Pages>
  <Words>354</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Alison Daly</cp:lastModifiedBy>
  <cp:revision>2</cp:revision>
  <cp:lastPrinted>2020-11-13T10:03:00Z</cp:lastPrinted>
  <dcterms:created xsi:type="dcterms:W3CDTF">2021-02-22T09:49:00Z</dcterms:created>
  <dcterms:modified xsi:type="dcterms:W3CDTF">2021-02-22T09:49:00Z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0x01010002A5F57B0E49A24B9F288C2E41B797BE</vt:lpwstr>
  </property>
</Properties>
</file>