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1C9000D0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4812DB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14:paraId="120F318A" w14:textId="2CD3C9DC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4446DA">
        <w:rPr>
          <w:rFonts w:ascii="Comic Sans MS" w:hAnsi="Comic Sans MS"/>
          <w:b/>
          <w:sz w:val="24"/>
          <w:szCs w:val="24"/>
        </w:rPr>
        <w:t>9 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20F318C" w14:textId="0F6181FC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613BC7">
        <w:rPr>
          <w:rFonts w:ascii="Comic Sans MS" w:hAnsi="Comic Sans MS"/>
          <w:sz w:val="24"/>
          <w:szCs w:val="24"/>
        </w:rPr>
        <w:t xml:space="preserve"> SHAPE: Area and perim</w:t>
      </w:r>
      <w:r w:rsidR="0063744F">
        <w:rPr>
          <w:rFonts w:ascii="Comic Sans MS" w:hAnsi="Comic Sans MS"/>
          <w:sz w:val="24"/>
          <w:szCs w:val="24"/>
        </w:rPr>
        <w:t>e</w:t>
      </w:r>
      <w:r w:rsidR="00613BC7">
        <w:rPr>
          <w:rFonts w:ascii="Comic Sans MS" w:hAnsi="Comic Sans MS"/>
          <w:sz w:val="24"/>
          <w:szCs w:val="24"/>
        </w:rPr>
        <w:t>ter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812DB" w:rsidRPr="00D94501" w14:paraId="120F3192" w14:textId="77777777" w:rsidTr="0078543D">
        <w:tc>
          <w:tcPr>
            <w:tcW w:w="8784" w:type="dxa"/>
          </w:tcPr>
          <w:p w14:paraId="120F3190" w14:textId="71EDB75D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and perimeter of rectangles</w:t>
            </w:r>
          </w:p>
        </w:tc>
        <w:tc>
          <w:tcPr>
            <w:tcW w:w="1701" w:type="dxa"/>
          </w:tcPr>
          <w:p w14:paraId="120F3191" w14:textId="1FA44211" w:rsidR="004812DB" w:rsidRPr="004812DB" w:rsidRDefault="00757020" w:rsidP="00757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52, 53</w:t>
            </w:r>
          </w:p>
        </w:tc>
      </w:tr>
      <w:tr w:rsidR="004812DB" w:rsidRPr="00D94501" w14:paraId="120F3195" w14:textId="77777777" w:rsidTr="0078543D">
        <w:tc>
          <w:tcPr>
            <w:tcW w:w="8784" w:type="dxa"/>
          </w:tcPr>
          <w:p w14:paraId="120F3193" w14:textId="6F384909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Area of triang</w:t>
            </w:r>
            <w:r>
              <w:rPr>
                <w:rFonts w:ascii="Comic Sans MS" w:hAnsi="Comic Sans MS"/>
                <w:sz w:val="24"/>
                <w:szCs w:val="24"/>
              </w:rPr>
              <w:t>les</w:t>
            </w:r>
            <w:r w:rsidRPr="004812DB">
              <w:rPr>
                <w:rFonts w:ascii="Comic Sans MS" w:hAnsi="Comic Sans MS"/>
                <w:sz w:val="24"/>
                <w:szCs w:val="24"/>
              </w:rPr>
              <w:t>, compound areas  and parallelograms</w:t>
            </w:r>
          </w:p>
        </w:tc>
        <w:tc>
          <w:tcPr>
            <w:tcW w:w="1701" w:type="dxa"/>
          </w:tcPr>
          <w:p w14:paraId="120F3194" w14:textId="7B874FFA" w:rsidR="004812DB" w:rsidRPr="004812DB" w:rsidRDefault="00757020" w:rsidP="00757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54, 55</w:t>
            </w:r>
          </w:p>
        </w:tc>
      </w:tr>
      <w:tr w:rsidR="004812DB" w:rsidRPr="00D94501" w14:paraId="120F3198" w14:textId="77777777" w:rsidTr="0078543D">
        <w:tc>
          <w:tcPr>
            <w:tcW w:w="8784" w:type="dxa"/>
          </w:tcPr>
          <w:p w14:paraId="120F3196" w14:textId="6676D2BD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Calculate areas of trapezium</w:t>
            </w:r>
          </w:p>
        </w:tc>
        <w:tc>
          <w:tcPr>
            <w:tcW w:w="1701" w:type="dxa"/>
          </w:tcPr>
          <w:p w14:paraId="120F3197" w14:textId="111426CE" w:rsidR="004812DB" w:rsidRPr="004812DB" w:rsidRDefault="00757020" w:rsidP="00481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</w:tr>
      <w:tr w:rsidR="004812DB" w:rsidRPr="00D94501" w14:paraId="120F319B" w14:textId="77777777" w:rsidTr="0078543D">
        <w:tc>
          <w:tcPr>
            <w:tcW w:w="8784" w:type="dxa"/>
          </w:tcPr>
          <w:p w14:paraId="120F3199" w14:textId="3272EB53" w:rsidR="004812DB" w:rsidRPr="004812DB" w:rsidRDefault="004812DB" w:rsidP="004812DB">
            <w:pPr>
              <w:rPr>
                <w:rFonts w:ascii="Comic Sans MS" w:hAnsi="Comic Sans MS"/>
                <w:sz w:val="24"/>
                <w:szCs w:val="24"/>
              </w:rPr>
            </w:pPr>
            <w:r w:rsidRPr="004812DB">
              <w:rPr>
                <w:rFonts w:ascii="Comic Sans MS" w:hAnsi="Comic Sans MS"/>
                <w:sz w:val="24"/>
                <w:szCs w:val="24"/>
              </w:rPr>
              <w:t>Form an expression for area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perimeter</w:t>
            </w:r>
          </w:p>
        </w:tc>
        <w:tc>
          <w:tcPr>
            <w:tcW w:w="1701" w:type="dxa"/>
          </w:tcPr>
          <w:p w14:paraId="120F319A" w14:textId="31BEAED0" w:rsidR="004812DB" w:rsidRPr="004812DB" w:rsidRDefault="004812DB" w:rsidP="00481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0996F3" w14:textId="77777777" w:rsidR="004812DB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BFB8100" w:rsidR="0017784E" w:rsidRPr="00D94501" w:rsidRDefault="00613BC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 Number:  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13BC7" w:rsidRPr="00613BC7" w14:paraId="120F31A6" w14:textId="77777777" w:rsidTr="0078543D">
        <w:tc>
          <w:tcPr>
            <w:tcW w:w="8784" w:type="dxa"/>
          </w:tcPr>
          <w:p w14:paraId="120F31A4" w14:textId="52966DA3" w:rsidR="00613BC7" w:rsidRPr="00613BC7" w:rsidRDefault="00613BC7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Simplify a ratio</w:t>
            </w:r>
          </w:p>
        </w:tc>
        <w:tc>
          <w:tcPr>
            <w:tcW w:w="1701" w:type="dxa"/>
          </w:tcPr>
          <w:p w14:paraId="120F31A5" w14:textId="4D215F69" w:rsidR="00613BC7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757020" w:rsidRPr="00613BC7" w14:paraId="120F31A9" w14:textId="77777777" w:rsidTr="0078543D">
        <w:tc>
          <w:tcPr>
            <w:tcW w:w="8784" w:type="dxa"/>
          </w:tcPr>
          <w:p w14:paraId="120F31A7" w14:textId="74F248FE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Share in a ratio</w:t>
            </w:r>
          </w:p>
        </w:tc>
        <w:tc>
          <w:tcPr>
            <w:tcW w:w="1701" w:type="dxa"/>
          </w:tcPr>
          <w:p w14:paraId="120F31A8" w14:textId="27DD1739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</w:tr>
      <w:tr w:rsidR="00757020" w:rsidRPr="00613BC7" w14:paraId="120F31AC" w14:textId="77777777" w:rsidTr="0078543D">
        <w:tc>
          <w:tcPr>
            <w:tcW w:w="8784" w:type="dxa"/>
          </w:tcPr>
          <w:p w14:paraId="120F31AA" w14:textId="7B34C911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 xml:space="preserve">Apply proportion to recipes </w:t>
            </w:r>
          </w:p>
        </w:tc>
        <w:tc>
          <w:tcPr>
            <w:tcW w:w="1701" w:type="dxa"/>
          </w:tcPr>
          <w:p w14:paraId="120F31AB" w14:textId="67D0BFD8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757020" w:rsidRPr="00613BC7" w14:paraId="120F31AF" w14:textId="77777777" w:rsidTr="0078543D">
        <w:tc>
          <w:tcPr>
            <w:tcW w:w="8784" w:type="dxa"/>
          </w:tcPr>
          <w:p w14:paraId="120F31AD" w14:textId="67F0441F" w:rsidR="00757020" w:rsidRPr="00613BC7" w:rsidRDefault="00757020" w:rsidP="00613BC7">
            <w:pPr>
              <w:rPr>
                <w:rFonts w:ascii="Comic Sans MS" w:hAnsi="Comic Sans MS"/>
                <w:sz w:val="24"/>
                <w:szCs w:val="24"/>
              </w:rPr>
            </w:pPr>
            <w:r w:rsidRPr="00613BC7">
              <w:rPr>
                <w:rFonts w:ascii="Comic Sans MS" w:hAnsi="Comic Sans MS"/>
                <w:sz w:val="24"/>
                <w:szCs w:val="24"/>
              </w:rPr>
              <w:t>Using direct proportion</w:t>
            </w:r>
          </w:p>
        </w:tc>
        <w:tc>
          <w:tcPr>
            <w:tcW w:w="1701" w:type="dxa"/>
          </w:tcPr>
          <w:p w14:paraId="120F31AE" w14:textId="4E5CAF03" w:rsidR="00757020" w:rsidRPr="00613BC7" w:rsidRDefault="00757020" w:rsidP="00613B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</w:tbl>
    <w:p w14:paraId="46EDB247" w14:textId="77777777" w:rsidR="00757020" w:rsidRDefault="00757020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244D3A7E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3744F">
        <w:rPr>
          <w:rFonts w:ascii="Comic Sans MS" w:hAnsi="Comic Sans MS"/>
          <w:sz w:val="24"/>
          <w:szCs w:val="24"/>
        </w:rPr>
        <w:t xml:space="preserve"> ALGEBRA: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3744F" w:rsidRPr="00D94501" w14:paraId="120F31B7" w14:textId="77777777" w:rsidTr="0078543D">
        <w:tc>
          <w:tcPr>
            <w:tcW w:w="8784" w:type="dxa"/>
          </w:tcPr>
          <w:p w14:paraId="120F31B5" w14:textId="23E7B41F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missing values in a sequence</w:t>
            </w:r>
          </w:p>
        </w:tc>
        <w:tc>
          <w:tcPr>
            <w:tcW w:w="1701" w:type="dxa"/>
          </w:tcPr>
          <w:p w14:paraId="120F31B6" w14:textId="50D56178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63744F" w:rsidRPr="00D94501" w14:paraId="120F31BA" w14:textId="77777777" w:rsidTr="0078543D">
        <w:tc>
          <w:tcPr>
            <w:tcW w:w="8784" w:type="dxa"/>
          </w:tcPr>
          <w:p w14:paraId="120F31B8" w14:textId="5342FE34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and use nth term</w:t>
            </w:r>
          </w:p>
        </w:tc>
        <w:tc>
          <w:tcPr>
            <w:tcW w:w="1701" w:type="dxa"/>
          </w:tcPr>
          <w:p w14:paraId="120F31B9" w14:textId="25092551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</w:tr>
      <w:tr w:rsidR="0063744F" w:rsidRPr="00D94501" w14:paraId="3D901B31" w14:textId="77777777" w:rsidTr="0078543D">
        <w:tc>
          <w:tcPr>
            <w:tcW w:w="8784" w:type="dxa"/>
          </w:tcPr>
          <w:p w14:paraId="47BD9F83" w14:textId="5B3F2129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Find nth term</w:t>
            </w:r>
          </w:p>
        </w:tc>
        <w:tc>
          <w:tcPr>
            <w:tcW w:w="1701" w:type="dxa"/>
          </w:tcPr>
          <w:p w14:paraId="509D4C97" w14:textId="6AE95D67" w:rsidR="0063744F" w:rsidRPr="0063744F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63744F" w:rsidRPr="00D94501" w14:paraId="3CAFC8C4" w14:textId="77777777" w:rsidTr="0078543D">
        <w:tc>
          <w:tcPr>
            <w:tcW w:w="8784" w:type="dxa"/>
          </w:tcPr>
          <w:p w14:paraId="490AEE28" w14:textId="707B9A25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Fi</w:t>
            </w:r>
            <w:r w:rsidR="00757020">
              <w:rPr>
                <w:rFonts w:ascii="Comic Sans MS" w:hAnsi="Comic Sans MS"/>
                <w:sz w:val="24"/>
                <w:szCs w:val="24"/>
              </w:rPr>
              <w:t xml:space="preserve">nd nth tem from diagrams </w:t>
            </w:r>
          </w:p>
        </w:tc>
        <w:tc>
          <w:tcPr>
            <w:tcW w:w="1701" w:type="dxa"/>
          </w:tcPr>
          <w:p w14:paraId="435F5E41" w14:textId="77777777" w:rsidR="0063744F" w:rsidRPr="0063744F" w:rsidRDefault="0063744F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F5FD72" w14:textId="77777777" w:rsidR="0063744F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4A3246B3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63744F">
        <w:rPr>
          <w:rFonts w:ascii="Comic Sans MS" w:hAnsi="Comic Sans MS"/>
          <w:sz w:val="24"/>
          <w:szCs w:val="24"/>
        </w:rPr>
        <w:t xml:space="preserve"> STATISTICS: Probability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3744F" w:rsidRPr="00D94501" w14:paraId="120F31C2" w14:textId="77777777" w:rsidTr="0078543D">
        <w:tc>
          <w:tcPr>
            <w:tcW w:w="8784" w:type="dxa"/>
          </w:tcPr>
          <w:p w14:paraId="120F31C0" w14:textId="0D4666EE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 xml:space="preserve">Use a probability scale </w:t>
            </w:r>
          </w:p>
        </w:tc>
        <w:tc>
          <w:tcPr>
            <w:tcW w:w="1701" w:type="dxa"/>
          </w:tcPr>
          <w:p w14:paraId="120F31C1" w14:textId="4000A68D" w:rsidR="0063744F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63744F" w:rsidRPr="00D94501" w14:paraId="120F31C5" w14:textId="77777777" w:rsidTr="0078543D">
        <w:tc>
          <w:tcPr>
            <w:tcW w:w="8784" w:type="dxa"/>
          </w:tcPr>
          <w:p w14:paraId="120F31C3" w14:textId="60E7796C" w:rsidR="0063744F" w:rsidRPr="0063744F" w:rsidRDefault="0063744F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Calculate a probability</w:t>
            </w:r>
          </w:p>
        </w:tc>
        <w:tc>
          <w:tcPr>
            <w:tcW w:w="1701" w:type="dxa"/>
          </w:tcPr>
          <w:p w14:paraId="120F31C4" w14:textId="74023427" w:rsidR="0063744F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757020" w:rsidRPr="00D94501" w14:paraId="120F31C8" w14:textId="77777777" w:rsidTr="0078543D">
        <w:tc>
          <w:tcPr>
            <w:tcW w:w="8784" w:type="dxa"/>
          </w:tcPr>
          <w:p w14:paraId="120F31C6" w14:textId="72FE636C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Calculate a probability using not and or rule</w:t>
            </w:r>
          </w:p>
        </w:tc>
        <w:tc>
          <w:tcPr>
            <w:tcW w:w="1701" w:type="dxa"/>
          </w:tcPr>
          <w:p w14:paraId="120F31C7" w14:textId="1397C092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</w:p>
        </w:tc>
      </w:tr>
      <w:tr w:rsidR="00757020" w:rsidRPr="00D94501" w14:paraId="120F31CB" w14:textId="77777777" w:rsidTr="0078543D">
        <w:tc>
          <w:tcPr>
            <w:tcW w:w="8784" w:type="dxa"/>
          </w:tcPr>
          <w:p w14:paraId="120F31C9" w14:textId="3BD872A6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Probabilities sum to 1</w:t>
            </w:r>
          </w:p>
        </w:tc>
        <w:tc>
          <w:tcPr>
            <w:tcW w:w="1701" w:type="dxa"/>
          </w:tcPr>
          <w:p w14:paraId="120F31CA" w14:textId="435D557E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7020" w:rsidRPr="00D94501" w14:paraId="590388C3" w14:textId="77777777" w:rsidTr="0078543D">
        <w:tc>
          <w:tcPr>
            <w:tcW w:w="8784" w:type="dxa"/>
          </w:tcPr>
          <w:p w14:paraId="7D40B30F" w14:textId="6928097B" w:rsidR="00757020" w:rsidRPr="0063744F" w:rsidRDefault="00757020" w:rsidP="0063744F">
            <w:pPr>
              <w:rPr>
                <w:rFonts w:ascii="Comic Sans MS" w:hAnsi="Comic Sans MS"/>
                <w:sz w:val="24"/>
                <w:szCs w:val="24"/>
              </w:rPr>
            </w:pPr>
            <w:r w:rsidRPr="0063744F">
              <w:rPr>
                <w:rFonts w:ascii="Comic Sans MS" w:hAnsi="Comic Sans MS"/>
                <w:sz w:val="24"/>
                <w:szCs w:val="24"/>
              </w:rPr>
              <w:t>Sample space diagrams</w:t>
            </w:r>
          </w:p>
        </w:tc>
        <w:tc>
          <w:tcPr>
            <w:tcW w:w="1701" w:type="dxa"/>
          </w:tcPr>
          <w:p w14:paraId="362232CC" w14:textId="3FC35304" w:rsidR="00757020" w:rsidRPr="00D94501" w:rsidRDefault="00757020" w:rsidP="00637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A6B71"/>
    <w:rsid w:val="002D0019"/>
    <w:rsid w:val="004129A8"/>
    <w:rsid w:val="004446DA"/>
    <w:rsid w:val="004812DB"/>
    <w:rsid w:val="005161AB"/>
    <w:rsid w:val="005D0895"/>
    <w:rsid w:val="00613BC7"/>
    <w:rsid w:val="0063744F"/>
    <w:rsid w:val="00757020"/>
    <w:rsid w:val="0078543D"/>
    <w:rsid w:val="007A328F"/>
    <w:rsid w:val="008D04BD"/>
    <w:rsid w:val="00951F2D"/>
    <w:rsid w:val="00A548BA"/>
    <w:rsid w:val="00D94501"/>
    <w:rsid w:val="00E9580D"/>
    <w:rsid w:val="00EE437C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2</cp:revision>
  <dcterms:created xsi:type="dcterms:W3CDTF">2018-07-13T10:03:00Z</dcterms:created>
  <dcterms:modified xsi:type="dcterms:W3CDTF">2018-07-13T10:03:00Z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