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29A6" w14:textId="77777777" w:rsidR="004B6242" w:rsidRDefault="004B6242" w:rsidP="00423AED">
      <w:pPr>
        <w:jc w:val="center"/>
        <w:rPr>
          <w:rFonts w:ascii="Century Gothic" w:hAnsi="Century Gothic"/>
          <w:b/>
          <w:sz w:val="40"/>
          <w:szCs w:val="40"/>
        </w:rPr>
      </w:pPr>
      <w:r w:rsidRPr="004B6242">
        <w:rPr>
          <w:rFonts w:ascii="Century Gothic" w:hAnsi="Century Gothic"/>
          <w:b/>
          <w:sz w:val="40"/>
          <w:szCs w:val="40"/>
        </w:rPr>
        <w:t>The More than Grades Programme</w:t>
      </w:r>
    </w:p>
    <w:p w14:paraId="4EB8C488" w14:textId="77777777" w:rsidR="00444438" w:rsidRPr="00B51966" w:rsidRDefault="00444438">
      <w:pPr>
        <w:rPr>
          <w:rFonts w:ascii="Century Gothic" w:hAnsi="Century Gothic"/>
          <w:b/>
          <w:sz w:val="40"/>
          <w:szCs w:val="40"/>
        </w:rPr>
      </w:pPr>
      <w:r w:rsidRPr="006F4D03">
        <w:rPr>
          <w:rFonts w:ascii="Century Gothic" w:hAnsi="Century Gothic"/>
          <w:noProof/>
          <w:sz w:val="24"/>
          <w:szCs w:val="24"/>
          <w:lang w:eastAsia="en-GB"/>
        </w:rPr>
        <w:drawing>
          <wp:anchor distT="0" distB="0" distL="114300" distR="114300" simplePos="0" relativeHeight="251658240" behindDoc="0" locked="0" layoutInCell="1" allowOverlap="1" wp14:anchorId="6FF7D3FF" wp14:editId="118CCFC1">
            <wp:simplePos x="0" y="0"/>
            <wp:positionH relativeFrom="margin">
              <wp:posOffset>-619125</wp:posOffset>
            </wp:positionH>
            <wp:positionV relativeFrom="paragraph">
              <wp:posOffset>448310</wp:posOffset>
            </wp:positionV>
            <wp:extent cx="341249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2490" cy="1609725"/>
                    </a:xfrm>
                    <a:prstGeom prst="rect">
                      <a:avLst/>
                    </a:prstGeom>
                    <a:noFill/>
                  </pic:spPr>
                </pic:pic>
              </a:graphicData>
            </a:graphic>
            <wp14:sizeRelH relativeFrom="margin">
              <wp14:pctWidth>0</wp14:pctWidth>
            </wp14:sizeRelH>
            <wp14:sizeRelV relativeFrom="margin">
              <wp14:pctHeight>0</wp14:pctHeight>
            </wp14:sizeRelV>
          </wp:anchor>
        </w:drawing>
      </w:r>
      <w:r w:rsidR="00036E97" w:rsidRPr="006F4D03">
        <w:rPr>
          <w:rFonts w:ascii="Century Gothic" w:hAnsi="Century Gothic"/>
          <w:sz w:val="24"/>
          <w:szCs w:val="24"/>
        </w:rPr>
        <w:t xml:space="preserve">At Lytham St </w:t>
      </w:r>
      <w:proofErr w:type="spellStart"/>
      <w:r w:rsidR="00036E97" w:rsidRPr="006F4D03">
        <w:rPr>
          <w:rFonts w:ascii="Century Gothic" w:hAnsi="Century Gothic"/>
          <w:sz w:val="24"/>
          <w:szCs w:val="24"/>
        </w:rPr>
        <w:t>Annes</w:t>
      </w:r>
      <w:proofErr w:type="spellEnd"/>
      <w:r w:rsidR="00036E97" w:rsidRPr="006F4D03">
        <w:rPr>
          <w:rFonts w:ascii="Century Gothic" w:hAnsi="Century Gothic"/>
          <w:sz w:val="24"/>
          <w:szCs w:val="24"/>
        </w:rPr>
        <w:t xml:space="preserve"> High School we know that</w:t>
      </w:r>
      <w:r w:rsidR="004B6242" w:rsidRPr="006F4D03">
        <w:rPr>
          <w:rFonts w:ascii="Century Gothic" w:hAnsi="Century Gothic"/>
          <w:sz w:val="24"/>
          <w:szCs w:val="24"/>
        </w:rPr>
        <w:t xml:space="preserve"> the best</w:t>
      </w:r>
      <w:r w:rsidR="00036E97" w:rsidRPr="006F4D03">
        <w:rPr>
          <w:rFonts w:ascii="Century Gothic" w:hAnsi="Century Gothic"/>
          <w:sz w:val="24"/>
          <w:szCs w:val="24"/>
        </w:rPr>
        <w:t xml:space="preserve"> education takes place both inside and outside the classroom. </w:t>
      </w:r>
    </w:p>
    <w:p w14:paraId="21587FBB" w14:textId="77777777" w:rsidR="00036E97" w:rsidRPr="006F4D03" w:rsidRDefault="00036E97">
      <w:pPr>
        <w:rPr>
          <w:rFonts w:ascii="Century Gothic" w:hAnsi="Century Gothic"/>
          <w:sz w:val="24"/>
          <w:szCs w:val="24"/>
        </w:rPr>
      </w:pPr>
      <w:r w:rsidRPr="006F4D03">
        <w:rPr>
          <w:rFonts w:ascii="Century Gothic" w:hAnsi="Century Gothic"/>
          <w:sz w:val="24"/>
          <w:szCs w:val="24"/>
        </w:rPr>
        <w:t>Each one of our pupils is more than a collection of grades; they are unique individuals each with different talents, skills and abilities. Some of which they haven’t even discovered yet.</w:t>
      </w:r>
    </w:p>
    <w:p w14:paraId="5B28F91B" w14:textId="77777777" w:rsidR="00423AED" w:rsidRDefault="00423AED">
      <w:pPr>
        <w:rPr>
          <w:rFonts w:ascii="Century Gothic" w:hAnsi="Century Gothic"/>
          <w:sz w:val="24"/>
          <w:szCs w:val="24"/>
        </w:rPr>
      </w:pPr>
    </w:p>
    <w:p w14:paraId="4DE96849" w14:textId="77777777" w:rsidR="00036E97" w:rsidRPr="006F4D03" w:rsidRDefault="00423AED">
      <w:pPr>
        <w:rPr>
          <w:rFonts w:ascii="Century Gothic" w:hAnsi="Century Gothic"/>
          <w:sz w:val="24"/>
          <w:szCs w:val="24"/>
        </w:rPr>
      </w:pPr>
      <w:r>
        <w:rPr>
          <w:rFonts w:ascii="Century Gothic" w:hAnsi="Century Gothic"/>
          <w:sz w:val="24"/>
          <w:szCs w:val="24"/>
        </w:rPr>
        <w:t>In each year of school</w:t>
      </w:r>
      <w:r w:rsidR="004B6242" w:rsidRPr="006F4D03">
        <w:rPr>
          <w:rFonts w:ascii="Century Gothic" w:hAnsi="Century Gothic"/>
          <w:sz w:val="24"/>
          <w:szCs w:val="24"/>
        </w:rPr>
        <w:t xml:space="preserve"> t</w:t>
      </w:r>
      <w:r w:rsidR="00036E97" w:rsidRPr="006F4D03">
        <w:rPr>
          <w:rFonts w:ascii="Century Gothic" w:hAnsi="Century Gothic"/>
          <w:sz w:val="24"/>
          <w:szCs w:val="24"/>
        </w:rPr>
        <w:t>he More than Grades Programme seeks t</w:t>
      </w:r>
      <w:r w:rsidR="004B6242" w:rsidRPr="006F4D03">
        <w:rPr>
          <w:rFonts w:ascii="Century Gothic" w:hAnsi="Century Gothic"/>
          <w:sz w:val="24"/>
          <w:szCs w:val="24"/>
        </w:rPr>
        <w:t xml:space="preserve">o introduce every pupil to </w:t>
      </w:r>
      <w:r>
        <w:rPr>
          <w:rFonts w:ascii="Century Gothic" w:hAnsi="Century Gothic"/>
          <w:sz w:val="24"/>
          <w:szCs w:val="24"/>
        </w:rPr>
        <w:t xml:space="preserve">new </w:t>
      </w:r>
      <w:r w:rsidR="004B6242" w:rsidRPr="006F4D03">
        <w:rPr>
          <w:rFonts w:ascii="Century Gothic" w:hAnsi="Century Gothic"/>
          <w:sz w:val="24"/>
          <w:szCs w:val="24"/>
        </w:rPr>
        <w:t>experiences or events</w:t>
      </w:r>
      <w:r w:rsidR="00036E97" w:rsidRPr="006F4D03">
        <w:rPr>
          <w:rFonts w:ascii="Century Gothic" w:hAnsi="Century Gothic"/>
          <w:sz w:val="24"/>
          <w:szCs w:val="24"/>
        </w:rPr>
        <w:t xml:space="preserve"> </w:t>
      </w:r>
      <w:r w:rsidR="00444438">
        <w:rPr>
          <w:rFonts w:ascii="Century Gothic" w:hAnsi="Century Gothic"/>
          <w:sz w:val="24"/>
          <w:szCs w:val="24"/>
        </w:rPr>
        <w:t xml:space="preserve">out with the classroom </w:t>
      </w:r>
      <w:r w:rsidR="00036E97" w:rsidRPr="006F4D03">
        <w:rPr>
          <w:rFonts w:ascii="Century Gothic" w:hAnsi="Century Gothic"/>
          <w:sz w:val="24"/>
          <w:szCs w:val="24"/>
        </w:rPr>
        <w:t xml:space="preserve">in each of the </w:t>
      </w:r>
      <w:r w:rsidR="00444438">
        <w:rPr>
          <w:rFonts w:ascii="Century Gothic" w:hAnsi="Century Gothic"/>
          <w:sz w:val="24"/>
          <w:szCs w:val="24"/>
        </w:rPr>
        <w:t xml:space="preserve">following </w:t>
      </w:r>
      <w:r w:rsidR="00036E97" w:rsidRPr="006F4D03">
        <w:rPr>
          <w:rFonts w:ascii="Century Gothic" w:hAnsi="Century Gothic"/>
          <w:sz w:val="24"/>
          <w:szCs w:val="24"/>
        </w:rPr>
        <w:t xml:space="preserve">6 </w:t>
      </w:r>
      <w:r w:rsidR="004B6242" w:rsidRPr="006F4D03">
        <w:rPr>
          <w:rFonts w:ascii="Century Gothic" w:hAnsi="Century Gothic"/>
          <w:sz w:val="24"/>
          <w:szCs w:val="24"/>
        </w:rPr>
        <w:t>areas</w:t>
      </w:r>
      <w:r>
        <w:rPr>
          <w:rFonts w:ascii="Century Gothic" w:hAnsi="Century Gothic"/>
          <w:sz w:val="24"/>
          <w:szCs w:val="24"/>
        </w:rPr>
        <w:t xml:space="preserve"> </w:t>
      </w:r>
    </w:p>
    <w:p w14:paraId="0E528C71" w14:textId="77777777" w:rsidR="004B6242" w:rsidRPr="006F4D03" w:rsidRDefault="004B6242" w:rsidP="004B6242">
      <w:pPr>
        <w:pStyle w:val="ListParagraph"/>
        <w:numPr>
          <w:ilvl w:val="0"/>
          <w:numId w:val="1"/>
        </w:numPr>
        <w:rPr>
          <w:rFonts w:ascii="Century Gothic" w:hAnsi="Century Gothic"/>
          <w:b/>
          <w:sz w:val="24"/>
          <w:szCs w:val="24"/>
        </w:rPr>
      </w:pPr>
      <w:r w:rsidRPr="006F4D03">
        <w:rPr>
          <w:rFonts w:ascii="Century Gothic" w:hAnsi="Century Gothic"/>
          <w:b/>
          <w:sz w:val="24"/>
          <w:szCs w:val="24"/>
        </w:rPr>
        <w:t>Aspiration &amp; Careers</w:t>
      </w:r>
    </w:p>
    <w:p w14:paraId="0FE28F50" w14:textId="77777777" w:rsidR="004B6242" w:rsidRPr="006F4D03" w:rsidRDefault="004B6242" w:rsidP="004B6242">
      <w:pPr>
        <w:pStyle w:val="ListParagraph"/>
        <w:numPr>
          <w:ilvl w:val="0"/>
          <w:numId w:val="1"/>
        </w:numPr>
        <w:rPr>
          <w:rFonts w:ascii="Century Gothic" w:hAnsi="Century Gothic"/>
          <w:b/>
          <w:sz w:val="24"/>
          <w:szCs w:val="24"/>
        </w:rPr>
      </w:pPr>
      <w:r w:rsidRPr="006F4D03">
        <w:rPr>
          <w:rFonts w:ascii="Century Gothic" w:hAnsi="Century Gothic"/>
          <w:b/>
          <w:sz w:val="24"/>
          <w:szCs w:val="24"/>
        </w:rPr>
        <w:t>Love of Learning</w:t>
      </w:r>
    </w:p>
    <w:p w14:paraId="01A0B5C0" w14:textId="77777777" w:rsidR="004B6242" w:rsidRPr="006F4D03" w:rsidRDefault="004B6242" w:rsidP="004B6242">
      <w:pPr>
        <w:pStyle w:val="ListParagraph"/>
        <w:numPr>
          <w:ilvl w:val="0"/>
          <w:numId w:val="1"/>
        </w:numPr>
        <w:rPr>
          <w:rFonts w:ascii="Century Gothic" w:hAnsi="Century Gothic"/>
          <w:b/>
          <w:sz w:val="24"/>
          <w:szCs w:val="24"/>
        </w:rPr>
      </w:pPr>
      <w:r w:rsidRPr="006F4D03">
        <w:rPr>
          <w:rFonts w:ascii="Century Gothic" w:hAnsi="Century Gothic"/>
          <w:b/>
          <w:sz w:val="24"/>
          <w:szCs w:val="24"/>
        </w:rPr>
        <w:t>Leadership &amp; Citizenship</w:t>
      </w:r>
    </w:p>
    <w:p w14:paraId="0D693762" w14:textId="77777777" w:rsidR="004B6242" w:rsidRPr="006F4D03" w:rsidRDefault="00B51966" w:rsidP="004B6242">
      <w:pPr>
        <w:pStyle w:val="ListParagraph"/>
        <w:numPr>
          <w:ilvl w:val="0"/>
          <w:numId w:val="1"/>
        </w:numPr>
        <w:rPr>
          <w:rFonts w:ascii="Century Gothic" w:hAnsi="Century Gothic"/>
          <w:b/>
          <w:sz w:val="24"/>
          <w:szCs w:val="24"/>
        </w:rPr>
      </w:pPr>
      <w:r>
        <w:rPr>
          <w:rFonts w:ascii="Century Gothic" w:hAnsi="Century Gothic"/>
          <w:b/>
          <w:sz w:val="24"/>
          <w:szCs w:val="24"/>
        </w:rPr>
        <w:t>Sport</w:t>
      </w:r>
    </w:p>
    <w:p w14:paraId="187E59A9" w14:textId="77777777" w:rsidR="004B6242" w:rsidRPr="006F4D03" w:rsidRDefault="004B6242" w:rsidP="004B6242">
      <w:pPr>
        <w:pStyle w:val="ListParagraph"/>
        <w:numPr>
          <w:ilvl w:val="0"/>
          <w:numId w:val="1"/>
        </w:numPr>
        <w:rPr>
          <w:rFonts w:ascii="Century Gothic" w:hAnsi="Century Gothic"/>
          <w:b/>
          <w:sz w:val="24"/>
          <w:szCs w:val="24"/>
        </w:rPr>
      </w:pPr>
      <w:r w:rsidRPr="006F4D03">
        <w:rPr>
          <w:rFonts w:ascii="Century Gothic" w:hAnsi="Century Gothic"/>
          <w:b/>
          <w:sz w:val="24"/>
          <w:szCs w:val="24"/>
        </w:rPr>
        <w:t xml:space="preserve">STEM </w:t>
      </w:r>
    </w:p>
    <w:p w14:paraId="42426A12" w14:textId="77777777" w:rsidR="004B6242" w:rsidRPr="00444438" w:rsidRDefault="004B6242" w:rsidP="004B6242">
      <w:pPr>
        <w:pStyle w:val="ListParagraph"/>
        <w:numPr>
          <w:ilvl w:val="0"/>
          <w:numId w:val="1"/>
        </w:numPr>
        <w:rPr>
          <w:rFonts w:ascii="Century Gothic" w:hAnsi="Century Gothic"/>
          <w:b/>
          <w:sz w:val="24"/>
          <w:szCs w:val="24"/>
        </w:rPr>
      </w:pPr>
      <w:r w:rsidRPr="006F4D03">
        <w:rPr>
          <w:rFonts w:ascii="Century Gothic" w:hAnsi="Century Gothic"/>
          <w:b/>
          <w:sz w:val="24"/>
          <w:szCs w:val="24"/>
        </w:rPr>
        <w:t>The Arts</w:t>
      </w:r>
    </w:p>
    <w:p w14:paraId="08EC032E" w14:textId="77777777" w:rsidR="004B6242" w:rsidRDefault="00444438" w:rsidP="004B6242">
      <w:pPr>
        <w:rPr>
          <w:rFonts w:ascii="Century Gothic" w:hAnsi="Century Gothic"/>
          <w:sz w:val="24"/>
          <w:szCs w:val="24"/>
        </w:rPr>
      </w:pPr>
      <w:r w:rsidRPr="00B51966">
        <w:rPr>
          <w:rFonts w:ascii="Century Gothic" w:hAnsi="Century Gothic"/>
          <w:sz w:val="24"/>
          <w:szCs w:val="24"/>
        </w:rPr>
        <w:t>To ensure our pupils get the best experience possible during their time in school,</w:t>
      </w:r>
      <w:r>
        <w:rPr>
          <w:rFonts w:ascii="Century Gothic" w:hAnsi="Century Gothic"/>
          <w:b/>
          <w:sz w:val="24"/>
          <w:szCs w:val="24"/>
        </w:rPr>
        <w:t xml:space="preserve"> e</w:t>
      </w:r>
      <w:r w:rsidR="00A735A4" w:rsidRPr="006F4D03">
        <w:rPr>
          <w:rFonts w:ascii="Century Gothic" w:hAnsi="Century Gothic"/>
          <w:b/>
          <w:sz w:val="24"/>
          <w:szCs w:val="24"/>
        </w:rPr>
        <w:t xml:space="preserve">very year </w:t>
      </w:r>
      <w:r w:rsidR="00A735A4" w:rsidRPr="006F4D03">
        <w:rPr>
          <w:rFonts w:ascii="Century Gothic" w:hAnsi="Century Gothic"/>
          <w:b/>
          <w:sz w:val="24"/>
          <w:szCs w:val="24"/>
          <w:u w:val="single"/>
        </w:rPr>
        <w:t xml:space="preserve">all </w:t>
      </w:r>
      <w:r w:rsidR="00A735A4" w:rsidRPr="006F4D03">
        <w:rPr>
          <w:rFonts w:ascii="Century Gothic" w:hAnsi="Century Gothic"/>
          <w:b/>
          <w:sz w:val="24"/>
          <w:szCs w:val="24"/>
        </w:rPr>
        <w:t>p</w:t>
      </w:r>
      <w:r w:rsidR="004B6242" w:rsidRPr="006F4D03">
        <w:rPr>
          <w:rFonts w:ascii="Century Gothic" w:hAnsi="Century Gothic"/>
          <w:b/>
          <w:sz w:val="24"/>
          <w:szCs w:val="24"/>
        </w:rPr>
        <w:t>upils must participate in</w:t>
      </w:r>
      <w:r w:rsidR="004B6242" w:rsidRPr="006F4D03">
        <w:rPr>
          <w:rFonts w:ascii="Century Gothic" w:hAnsi="Century Gothic"/>
          <w:sz w:val="24"/>
          <w:szCs w:val="24"/>
        </w:rPr>
        <w:t xml:space="preserve"> </w:t>
      </w:r>
      <w:r w:rsidR="004B6242" w:rsidRPr="006F4D03">
        <w:rPr>
          <w:rFonts w:ascii="Century Gothic" w:hAnsi="Century Gothic"/>
          <w:b/>
          <w:sz w:val="24"/>
          <w:szCs w:val="24"/>
        </w:rPr>
        <w:t xml:space="preserve">at least one activity or event in each </w:t>
      </w:r>
      <w:r w:rsidR="00A735A4" w:rsidRPr="006F4D03">
        <w:rPr>
          <w:rFonts w:ascii="Century Gothic" w:hAnsi="Century Gothic"/>
          <w:b/>
          <w:sz w:val="24"/>
          <w:szCs w:val="24"/>
        </w:rPr>
        <w:t xml:space="preserve">of the 6 </w:t>
      </w:r>
      <w:r w:rsidR="004B6242" w:rsidRPr="006F4D03">
        <w:rPr>
          <w:rFonts w:ascii="Century Gothic" w:hAnsi="Century Gothic"/>
          <w:b/>
          <w:sz w:val="24"/>
          <w:szCs w:val="24"/>
        </w:rPr>
        <w:t>area</w:t>
      </w:r>
      <w:r w:rsidR="00A735A4" w:rsidRPr="006F4D03">
        <w:rPr>
          <w:rFonts w:ascii="Century Gothic" w:hAnsi="Century Gothic"/>
          <w:b/>
          <w:sz w:val="24"/>
          <w:szCs w:val="24"/>
        </w:rPr>
        <w:t>s</w:t>
      </w:r>
      <w:r w:rsidR="00423AED">
        <w:rPr>
          <w:rFonts w:ascii="Century Gothic" w:hAnsi="Century Gothic"/>
          <w:sz w:val="24"/>
          <w:szCs w:val="24"/>
        </w:rPr>
        <w:t xml:space="preserve"> and document it in their</w:t>
      </w:r>
      <w:r w:rsidR="007D139C" w:rsidRPr="006F4D03">
        <w:rPr>
          <w:rFonts w:ascii="Century Gothic" w:hAnsi="Century Gothic"/>
          <w:sz w:val="24"/>
          <w:szCs w:val="24"/>
        </w:rPr>
        <w:t xml:space="preserve"> More Than Grades Log</w:t>
      </w:r>
      <w:r w:rsidR="004B6242" w:rsidRPr="006F4D03">
        <w:rPr>
          <w:rFonts w:ascii="Century Gothic" w:hAnsi="Century Gothic"/>
          <w:sz w:val="24"/>
          <w:szCs w:val="24"/>
        </w:rPr>
        <w:t>book</w:t>
      </w:r>
      <w:r w:rsidR="00A735A4" w:rsidRPr="006F4D03">
        <w:rPr>
          <w:rFonts w:ascii="Century Gothic" w:hAnsi="Century Gothic"/>
          <w:sz w:val="24"/>
          <w:szCs w:val="24"/>
        </w:rPr>
        <w:t xml:space="preserve">. </w:t>
      </w:r>
    </w:p>
    <w:p w14:paraId="6142B435" w14:textId="77777777" w:rsidR="008152BF" w:rsidRDefault="00444438" w:rsidP="004B6242">
      <w:pPr>
        <w:rPr>
          <w:rFonts w:ascii="Century Gothic" w:hAnsi="Century Gothic"/>
          <w:sz w:val="24"/>
          <w:szCs w:val="24"/>
        </w:rPr>
      </w:pPr>
      <w:r>
        <w:rPr>
          <w:rFonts w:ascii="Century Gothic" w:hAnsi="Century Gothic"/>
          <w:sz w:val="24"/>
          <w:szCs w:val="24"/>
        </w:rPr>
        <w:t>Of course we hope pupils will get involved in lots more than that and there are no limits on how many events and activities pupils can experience.</w:t>
      </w:r>
    </w:p>
    <w:p w14:paraId="57082D72" w14:textId="77777777" w:rsidR="008152BF" w:rsidRDefault="008152BF" w:rsidP="004B6242">
      <w:pPr>
        <w:rPr>
          <w:rFonts w:ascii="Century Gothic" w:hAnsi="Century Gothic"/>
          <w:sz w:val="24"/>
          <w:szCs w:val="24"/>
        </w:rPr>
      </w:pPr>
      <w:r>
        <w:rPr>
          <w:rFonts w:ascii="Century Gothic" w:hAnsi="Century Gothic"/>
          <w:sz w:val="24"/>
          <w:szCs w:val="24"/>
        </w:rPr>
        <w:t xml:space="preserve">Form Tutors are vitally important in supporting ALL pupils to get involved, helping them </w:t>
      </w:r>
      <w:r w:rsidR="00444438">
        <w:rPr>
          <w:rFonts w:ascii="Century Gothic" w:hAnsi="Century Gothic"/>
          <w:sz w:val="24"/>
          <w:szCs w:val="24"/>
        </w:rPr>
        <w:t xml:space="preserve">to </w:t>
      </w:r>
      <w:r>
        <w:rPr>
          <w:rFonts w:ascii="Century Gothic" w:hAnsi="Century Gothic"/>
          <w:sz w:val="24"/>
          <w:szCs w:val="24"/>
        </w:rPr>
        <w:t>decide what to do and to make sure they have all the informa</w:t>
      </w:r>
      <w:r w:rsidR="00444438">
        <w:rPr>
          <w:rFonts w:ascii="Century Gothic" w:hAnsi="Century Gothic"/>
          <w:sz w:val="24"/>
          <w:szCs w:val="24"/>
        </w:rPr>
        <w:t xml:space="preserve">tion they need. </w:t>
      </w:r>
      <w:r>
        <w:rPr>
          <w:rFonts w:ascii="Century Gothic" w:hAnsi="Century Gothic"/>
          <w:sz w:val="24"/>
          <w:szCs w:val="24"/>
        </w:rPr>
        <w:t xml:space="preserve"> </w:t>
      </w:r>
      <w:r w:rsidRPr="00A96DC3">
        <w:rPr>
          <w:rFonts w:ascii="Century Gothic" w:hAnsi="Century Gothic"/>
          <w:b/>
          <w:sz w:val="24"/>
          <w:szCs w:val="24"/>
        </w:rPr>
        <w:t xml:space="preserve">The Programme is </w:t>
      </w:r>
      <w:r w:rsidR="00444438">
        <w:rPr>
          <w:rFonts w:ascii="Century Gothic" w:hAnsi="Century Gothic"/>
          <w:b/>
          <w:sz w:val="24"/>
          <w:szCs w:val="24"/>
        </w:rPr>
        <w:t xml:space="preserve">also </w:t>
      </w:r>
      <w:r w:rsidRPr="00A96DC3">
        <w:rPr>
          <w:rFonts w:ascii="Century Gothic" w:hAnsi="Century Gothic"/>
          <w:b/>
          <w:sz w:val="24"/>
          <w:szCs w:val="24"/>
        </w:rPr>
        <w:t>designed to develop independence</w:t>
      </w:r>
      <w:r>
        <w:rPr>
          <w:rFonts w:ascii="Century Gothic" w:hAnsi="Century Gothic"/>
          <w:sz w:val="24"/>
          <w:szCs w:val="24"/>
        </w:rPr>
        <w:t xml:space="preserve"> and it is every pupil’s own responsibility to make sure they participate in something within each of the 6 More Than Grades areas across the year. </w:t>
      </w:r>
    </w:p>
    <w:p w14:paraId="6FC4403C" w14:textId="77777777" w:rsidR="008152BF" w:rsidRDefault="008152BF" w:rsidP="004B6242">
      <w:pPr>
        <w:rPr>
          <w:rFonts w:ascii="Century Gothic" w:hAnsi="Century Gothic"/>
          <w:sz w:val="24"/>
          <w:szCs w:val="24"/>
        </w:rPr>
      </w:pPr>
      <w:r>
        <w:rPr>
          <w:rFonts w:ascii="Century Gothic" w:hAnsi="Century Gothic"/>
          <w:sz w:val="24"/>
          <w:szCs w:val="24"/>
        </w:rPr>
        <w:t xml:space="preserve">On completion of each section in their logbook pupils will receive </w:t>
      </w:r>
      <w:r w:rsidR="00F75A77">
        <w:rPr>
          <w:rFonts w:ascii="Century Gothic" w:hAnsi="Century Gothic"/>
          <w:sz w:val="24"/>
          <w:szCs w:val="24"/>
        </w:rPr>
        <w:t>an Achievement Point</w:t>
      </w:r>
      <w:r>
        <w:rPr>
          <w:rFonts w:ascii="Century Gothic" w:hAnsi="Century Gothic"/>
          <w:sz w:val="24"/>
          <w:szCs w:val="24"/>
        </w:rPr>
        <w:t xml:space="preserve"> in one of our 4 values.</w:t>
      </w:r>
    </w:p>
    <w:p w14:paraId="56E1251F" w14:textId="77777777" w:rsidR="00B51966" w:rsidRDefault="00444438" w:rsidP="00B51966">
      <w:pPr>
        <w:rPr>
          <w:rFonts w:ascii="Century Gothic" w:hAnsi="Century Gothic"/>
          <w:b/>
          <w:i/>
          <w:sz w:val="28"/>
          <w:szCs w:val="28"/>
        </w:rPr>
      </w:pPr>
      <w:r w:rsidRPr="00B51966">
        <w:rPr>
          <w:rFonts w:ascii="Century Gothic" w:hAnsi="Century Gothic"/>
          <w:b/>
          <w:i/>
          <w:sz w:val="28"/>
          <w:szCs w:val="28"/>
        </w:rPr>
        <w:t>The weekly Pupil Bulletin is available on our webs</w:t>
      </w:r>
      <w:r w:rsidR="00B51966" w:rsidRPr="00B51966">
        <w:rPr>
          <w:rFonts w:ascii="Century Gothic" w:hAnsi="Century Gothic"/>
          <w:b/>
          <w:i/>
          <w:sz w:val="28"/>
          <w:szCs w:val="28"/>
        </w:rPr>
        <w:t xml:space="preserve">ite and </w:t>
      </w:r>
      <w:proofErr w:type="spellStart"/>
      <w:r w:rsidR="00B51966" w:rsidRPr="00B51966">
        <w:rPr>
          <w:rFonts w:ascii="Century Gothic" w:hAnsi="Century Gothic"/>
          <w:b/>
          <w:i/>
          <w:sz w:val="28"/>
          <w:szCs w:val="28"/>
        </w:rPr>
        <w:t>e</w:t>
      </w:r>
      <w:proofErr w:type="spellEnd"/>
      <w:r w:rsidR="00B51966" w:rsidRPr="00B51966">
        <w:rPr>
          <w:rFonts w:ascii="Century Gothic" w:hAnsi="Century Gothic"/>
          <w:b/>
          <w:i/>
          <w:sz w:val="28"/>
          <w:szCs w:val="28"/>
        </w:rPr>
        <w:t xml:space="preserve"> mailed home</w:t>
      </w:r>
      <w:r w:rsidRPr="00B51966">
        <w:rPr>
          <w:rFonts w:ascii="Century Gothic" w:hAnsi="Century Gothic"/>
          <w:b/>
          <w:i/>
          <w:sz w:val="28"/>
          <w:szCs w:val="28"/>
        </w:rPr>
        <w:t xml:space="preserve">. </w:t>
      </w:r>
    </w:p>
    <w:p w14:paraId="165A02B0" w14:textId="77777777" w:rsidR="00A735A4" w:rsidRPr="006F4D03" w:rsidRDefault="00423AED" w:rsidP="008152BF">
      <w:pPr>
        <w:jc w:val="center"/>
        <w:rPr>
          <w:rFonts w:ascii="Century Gothic" w:hAnsi="Century Gothic"/>
          <w:b/>
          <w:sz w:val="24"/>
          <w:szCs w:val="24"/>
          <w:u w:val="single"/>
        </w:rPr>
      </w:pPr>
      <w:r>
        <w:rPr>
          <w:rFonts w:ascii="Century Gothic" w:hAnsi="Century Gothic"/>
          <w:b/>
          <w:sz w:val="24"/>
          <w:szCs w:val="24"/>
          <w:u w:val="single"/>
        </w:rPr>
        <w:br w:type="page"/>
      </w:r>
      <w:proofErr w:type="gramStart"/>
      <w:r w:rsidR="00A735A4" w:rsidRPr="006F4D03">
        <w:rPr>
          <w:rFonts w:ascii="Century Gothic" w:hAnsi="Century Gothic"/>
          <w:b/>
          <w:sz w:val="24"/>
          <w:szCs w:val="24"/>
          <w:u w:val="single"/>
        </w:rPr>
        <w:lastRenderedPageBreak/>
        <w:t>Answers  to</w:t>
      </w:r>
      <w:proofErr w:type="gramEnd"/>
      <w:r w:rsidR="00A735A4" w:rsidRPr="006F4D03">
        <w:rPr>
          <w:rFonts w:ascii="Century Gothic" w:hAnsi="Century Gothic"/>
          <w:b/>
          <w:sz w:val="24"/>
          <w:szCs w:val="24"/>
          <w:u w:val="single"/>
        </w:rPr>
        <w:t xml:space="preserve"> common queries:</w:t>
      </w:r>
    </w:p>
    <w:p w14:paraId="1625C70C" w14:textId="77777777" w:rsidR="007D139C" w:rsidRPr="00423AED" w:rsidRDefault="00416039" w:rsidP="00423AED">
      <w:pPr>
        <w:pStyle w:val="ListParagraph"/>
        <w:numPr>
          <w:ilvl w:val="0"/>
          <w:numId w:val="3"/>
        </w:numPr>
        <w:rPr>
          <w:rFonts w:ascii="Century Gothic" w:hAnsi="Century Gothic"/>
          <w:sz w:val="24"/>
          <w:szCs w:val="24"/>
        </w:rPr>
      </w:pPr>
      <w:r w:rsidRPr="008152BF">
        <w:rPr>
          <w:rFonts w:ascii="Century Gothic" w:hAnsi="Century Gothic"/>
          <w:b/>
          <w:sz w:val="24"/>
          <w:szCs w:val="24"/>
        </w:rPr>
        <w:t>Pupil</w:t>
      </w:r>
      <w:r w:rsidR="007D139C" w:rsidRPr="008152BF">
        <w:rPr>
          <w:rFonts w:ascii="Century Gothic" w:hAnsi="Century Gothic"/>
          <w:b/>
          <w:sz w:val="24"/>
          <w:szCs w:val="24"/>
        </w:rPr>
        <w:t xml:space="preserve"> Logbooks</w:t>
      </w:r>
      <w:r w:rsidR="007D139C" w:rsidRPr="00423AED">
        <w:rPr>
          <w:rFonts w:ascii="Century Gothic" w:hAnsi="Century Gothic"/>
          <w:sz w:val="24"/>
          <w:szCs w:val="24"/>
        </w:rPr>
        <w:t xml:space="preserve"> are kept by</w:t>
      </w:r>
      <w:r w:rsidR="008152BF">
        <w:rPr>
          <w:rFonts w:ascii="Century Gothic" w:hAnsi="Century Gothic"/>
          <w:sz w:val="24"/>
          <w:szCs w:val="24"/>
        </w:rPr>
        <w:t xml:space="preserve"> </w:t>
      </w:r>
      <w:r w:rsidR="00423AED">
        <w:rPr>
          <w:rFonts w:ascii="Century Gothic" w:hAnsi="Century Gothic"/>
          <w:sz w:val="24"/>
          <w:szCs w:val="24"/>
        </w:rPr>
        <w:t>Form Tutor</w:t>
      </w:r>
      <w:r w:rsidR="008152BF">
        <w:rPr>
          <w:rFonts w:ascii="Century Gothic" w:hAnsi="Century Gothic"/>
          <w:sz w:val="24"/>
          <w:szCs w:val="24"/>
        </w:rPr>
        <w:t>s</w:t>
      </w:r>
      <w:r w:rsidR="007D139C" w:rsidRPr="00423AED">
        <w:rPr>
          <w:rFonts w:ascii="Century Gothic" w:hAnsi="Century Gothic"/>
          <w:sz w:val="24"/>
          <w:szCs w:val="24"/>
        </w:rPr>
        <w:t xml:space="preserve"> in school. </w:t>
      </w:r>
    </w:p>
    <w:p w14:paraId="4251D82C" w14:textId="77777777" w:rsidR="007D139C" w:rsidRPr="00423AED" w:rsidRDefault="007D139C" w:rsidP="00423AED">
      <w:pPr>
        <w:pStyle w:val="ListParagraph"/>
        <w:numPr>
          <w:ilvl w:val="0"/>
          <w:numId w:val="3"/>
        </w:numPr>
        <w:rPr>
          <w:rFonts w:ascii="Century Gothic" w:hAnsi="Century Gothic"/>
          <w:sz w:val="24"/>
          <w:szCs w:val="24"/>
        </w:rPr>
      </w:pPr>
      <w:r w:rsidRPr="00423AED">
        <w:rPr>
          <w:rFonts w:ascii="Century Gothic" w:hAnsi="Century Gothic"/>
          <w:sz w:val="24"/>
          <w:szCs w:val="24"/>
        </w:rPr>
        <w:t xml:space="preserve">Pupils use </w:t>
      </w:r>
      <w:r w:rsidRPr="008152BF">
        <w:rPr>
          <w:rFonts w:ascii="Century Gothic" w:hAnsi="Century Gothic"/>
          <w:b/>
          <w:sz w:val="24"/>
          <w:szCs w:val="24"/>
        </w:rPr>
        <w:t>Form Time</w:t>
      </w:r>
      <w:r w:rsidR="00416039" w:rsidRPr="008152BF">
        <w:rPr>
          <w:rFonts w:ascii="Century Gothic" w:hAnsi="Century Gothic"/>
          <w:b/>
          <w:sz w:val="24"/>
          <w:szCs w:val="24"/>
        </w:rPr>
        <w:t xml:space="preserve"> on a Friday</w:t>
      </w:r>
      <w:r w:rsidRPr="00423AED">
        <w:rPr>
          <w:rFonts w:ascii="Century Gothic" w:hAnsi="Century Gothic"/>
          <w:sz w:val="24"/>
          <w:szCs w:val="24"/>
        </w:rPr>
        <w:t xml:space="preserve"> to complete their log books.</w:t>
      </w:r>
    </w:p>
    <w:p w14:paraId="58DEEE65" w14:textId="77777777" w:rsidR="00423AED" w:rsidRPr="00423AED" w:rsidRDefault="00423AED" w:rsidP="00423AED">
      <w:pPr>
        <w:pStyle w:val="ListParagraph"/>
        <w:numPr>
          <w:ilvl w:val="0"/>
          <w:numId w:val="3"/>
        </w:numPr>
        <w:rPr>
          <w:rFonts w:ascii="Century Gothic" w:hAnsi="Century Gothic"/>
          <w:sz w:val="24"/>
          <w:szCs w:val="24"/>
        </w:rPr>
      </w:pPr>
      <w:r>
        <w:rPr>
          <w:rFonts w:ascii="Century Gothic" w:hAnsi="Century Gothic"/>
          <w:sz w:val="24"/>
          <w:szCs w:val="24"/>
        </w:rPr>
        <w:t>Parents, carers &amp; guardians w</w:t>
      </w:r>
      <w:r w:rsidR="00416039">
        <w:rPr>
          <w:rFonts w:ascii="Century Gothic" w:hAnsi="Century Gothic"/>
          <w:sz w:val="24"/>
          <w:szCs w:val="24"/>
        </w:rPr>
        <w:t>ill be able to see the</w:t>
      </w:r>
      <w:r>
        <w:rPr>
          <w:rFonts w:ascii="Century Gothic" w:hAnsi="Century Gothic"/>
          <w:sz w:val="24"/>
          <w:szCs w:val="24"/>
        </w:rPr>
        <w:t xml:space="preserve"> More Than Grades Logbook</w:t>
      </w:r>
      <w:r w:rsidR="00D212B8">
        <w:rPr>
          <w:rFonts w:ascii="Century Gothic" w:hAnsi="Century Gothic"/>
          <w:sz w:val="24"/>
          <w:szCs w:val="24"/>
        </w:rPr>
        <w:t xml:space="preserve"> at </w:t>
      </w:r>
      <w:r w:rsidR="00D212B8" w:rsidRPr="00416039">
        <w:rPr>
          <w:rFonts w:ascii="Century Gothic" w:hAnsi="Century Gothic"/>
          <w:i/>
          <w:sz w:val="24"/>
          <w:szCs w:val="24"/>
        </w:rPr>
        <w:t>Meet the Form Tutor</w:t>
      </w:r>
      <w:r w:rsidR="00D212B8">
        <w:rPr>
          <w:rFonts w:ascii="Century Gothic" w:hAnsi="Century Gothic"/>
          <w:sz w:val="24"/>
          <w:szCs w:val="24"/>
        </w:rPr>
        <w:t xml:space="preserve"> Evening.</w:t>
      </w:r>
    </w:p>
    <w:p w14:paraId="7B6C6D6F" w14:textId="77777777" w:rsidR="00D212B8" w:rsidRDefault="00A735A4" w:rsidP="00C44884">
      <w:pPr>
        <w:pStyle w:val="ListParagraph"/>
        <w:numPr>
          <w:ilvl w:val="0"/>
          <w:numId w:val="3"/>
        </w:numPr>
        <w:rPr>
          <w:rFonts w:ascii="Century Gothic" w:hAnsi="Century Gothic"/>
          <w:sz w:val="24"/>
          <w:szCs w:val="24"/>
        </w:rPr>
      </w:pPr>
      <w:r w:rsidRPr="00D212B8">
        <w:rPr>
          <w:rFonts w:ascii="Century Gothic" w:hAnsi="Century Gothic"/>
          <w:sz w:val="24"/>
          <w:szCs w:val="24"/>
        </w:rPr>
        <w:t>Pupils c</w:t>
      </w:r>
      <w:r w:rsidR="00416039">
        <w:rPr>
          <w:rFonts w:ascii="Century Gothic" w:hAnsi="Century Gothic"/>
          <w:sz w:val="24"/>
          <w:szCs w:val="24"/>
        </w:rPr>
        <w:t>an include events</w:t>
      </w:r>
      <w:r w:rsidRPr="00D212B8">
        <w:rPr>
          <w:rFonts w:ascii="Century Gothic" w:hAnsi="Century Gothic"/>
          <w:sz w:val="24"/>
          <w:szCs w:val="24"/>
        </w:rPr>
        <w:t xml:space="preserve"> that they participate in outside of school too.</w:t>
      </w:r>
      <w:r w:rsidR="007D139C" w:rsidRPr="00D212B8">
        <w:rPr>
          <w:rFonts w:ascii="Century Gothic" w:hAnsi="Century Gothic"/>
          <w:sz w:val="24"/>
          <w:szCs w:val="24"/>
        </w:rPr>
        <w:t xml:space="preserve"> They should document </w:t>
      </w:r>
      <w:r w:rsidR="007D139C" w:rsidRPr="00D212B8">
        <w:rPr>
          <w:rFonts w:ascii="Century Gothic" w:hAnsi="Century Gothic"/>
          <w:i/>
          <w:sz w:val="24"/>
          <w:szCs w:val="24"/>
        </w:rPr>
        <w:t>anything</w:t>
      </w:r>
      <w:r w:rsidR="007D139C" w:rsidRPr="00D212B8">
        <w:rPr>
          <w:rFonts w:ascii="Century Gothic" w:hAnsi="Century Gothic"/>
          <w:sz w:val="24"/>
          <w:szCs w:val="24"/>
        </w:rPr>
        <w:t xml:space="preserve"> extra that </w:t>
      </w:r>
      <w:r w:rsidR="00D212B8" w:rsidRPr="00D212B8">
        <w:rPr>
          <w:rFonts w:ascii="Century Gothic" w:hAnsi="Century Gothic"/>
          <w:sz w:val="24"/>
          <w:szCs w:val="24"/>
        </w:rPr>
        <w:t xml:space="preserve">fits into one of the 6 More Than Grades areas. </w:t>
      </w:r>
    </w:p>
    <w:p w14:paraId="09AF25E0" w14:textId="77777777" w:rsidR="00A735A4" w:rsidRPr="00D212B8" w:rsidRDefault="00A735A4" w:rsidP="00C44884">
      <w:pPr>
        <w:pStyle w:val="ListParagraph"/>
        <w:numPr>
          <w:ilvl w:val="0"/>
          <w:numId w:val="3"/>
        </w:numPr>
        <w:rPr>
          <w:rFonts w:ascii="Century Gothic" w:hAnsi="Century Gothic"/>
          <w:sz w:val="24"/>
          <w:szCs w:val="24"/>
        </w:rPr>
      </w:pPr>
      <w:r w:rsidRPr="00D212B8">
        <w:rPr>
          <w:rFonts w:ascii="Century Gothic" w:hAnsi="Century Gothic"/>
          <w:sz w:val="24"/>
          <w:szCs w:val="24"/>
        </w:rPr>
        <w:t xml:space="preserve">Pupils can take part in </w:t>
      </w:r>
      <w:r w:rsidR="00416039">
        <w:rPr>
          <w:rFonts w:ascii="Century Gothic" w:hAnsi="Century Gothic"/>
          <w:sz w:val="24"/>
          <w:szCs w:val="24"/>
        </w:rPr>
        <w:t>as many activities as they like;</w:t>
      </w:r>
      <w:r w:rsidRPr="00D212B8">
        <w:rPr>
          <w:rFonts w:ascii="Century Gothic" w:hAnsi="Century Gothic"/>
          <w:sz w:val="24"/>
          <w:szCs w:val="24"/>
        </w:rPr>
        <w:t xml:space="preserve"> there are no limits.</w:t>
      </w:r>
    </w:p>
    <w:p w14:paraId="1F4CC13E" w14:textId="77777777" w:rsidR="00A735A4" w:rsidRPr="00D212B8" w:rsidRDefault="00A735A4" w:rsidP="00D212B8">
      <w:pPr>
        <w:pStyle w:val="ListParagraph"/>
        <w:numPr>
          <w:ilvl w:val="0"/>
          <w:numId w:val="3"/>
        </w:numPr>
        <w:rPr>
          <w:rFonts w:ascii="Century Gothic" w:hAnsi="Century Gothic"/>
          <w:sz w:val="24"/>
          <w:szCs w:val="24"/>
        </w:rPr>
      </w:pPr>
      <w:r w:rsidRPr="00D212B8">
        <w:rPr>
          <w:rFonts w:ascii="Century Gothic" w:hAnsi="Century Gothic"/>
          <w:sz w:val="24"/>
          <w:szCs w:val="24"/>
        </w:rPr>
        <w:t>We know some pupils will specialise in one area but we still want them to explore each of the 6 areas. Who knows what new skills they may discover!</w:t>
      </w:r>
    </w:p>
    <w:p w14:paraId="5E9E2A35" w14:textId="77777777" w:rsidR="00A735A4" w:rsidRPr="00D212B8" w:rsidRDefault="00A735A4" w:rsidP="00D212B8">
      <w:pPr>
        <w:pStyle w:val="ListParagraph"/>
        <w:numPr>
          <w:ilvl w:val="0"/>
          <w:numId w:val="3"/>
        </w:numPr>
        <w:rPr>
          <w:rFonts w:ascii="Century Gothic" w:hAnsi="Century Gothic"/>
          <w:sz w:val="24"/>
          <w:szCs w:val="24"/>
        </w:rPr>
      </w:pPr>
      <w:proofErr w:type="spellStart"/>
      <w:r w:rsidRPr="00D212B8">
        <w:rPr>
          <w:rFonts w:ascii="Century Gothic" w:hAnsi="Century Gothic"/>
          <w:sz w:val="24"/>
          <w:szCs w:val="24"/>
        </w:rPr>
        <w:t>Extra Curricular</w:t>
      </w:r>
      <w:proofErr w:type="spellEnd"/>
      <w:r w:rsidRPr="00D212B8">
        <w:rPr>
          <w:rFonts w:ascii="Century Gothic" w:hAnsi="Century Gothic"/>
          <w:sz w:val="24"/>
          <w:szCs w:val="24"/>
        </w:rPr>
        <w:t xml:space="preserve"> activities at school are all advertised in the </w:t>
      </w:r>
      <w:r w:rsidRPr="00D212B8">
        <w:rPr>
          <w:rFonts w:ascii="Century Gothic" w:hAnsi="Century Gothic"/>
          <w:b/>
          <w:sz w:val="24"/>
          <w:szCs w:val="24"/>
        </w:rPr>
        <w:t>Pupil Bulletin</w:t>
      </w:r>
      <w:r w:rsidR="008152BF">
        <w:rPr>
          <w:rFonts w:ascii="Century Gothic" w:hAnsi="Century Gothic"/>
          <w:sz w:val="24"/>
          <w:szCs w:val="24"/>
        </w:rPr>
        <w:t xml:space="preserve"> on a </w:t>
      </w:r>
      <w:r w:rsidRPr="00D212B8">
        <w:rPr>
          <w:rFonts w:ascii="Century Gothic" w:hAnsi="Century Gothic"/>
          <w:sz w:val="24"/>
          <w:szCs w:val="24"/>
        </w:rPr>
        <w:t>Friday</w:t>
      </w:r>
      <w:r w:rsidR="00D212B8">
        <w:rPr>
          <w:rFonts w:ascii="Century Gothic" w:hAnsi="Century Gothic"/>
          <w:sz w:val="24"/>
          <w:szCs w:val="24"/>
        </w:rPr>
        <w:t xml:space="preserve"> which Form Tutors will go over during Form Time.</w:t>
      </w:r>
      <w:r w:rsidR="00416039">
        <w:rPr>
          <w:rFonts w:ascii="Century Gothic" w:hAnsi="Century Gothic"/>
          <w:sz w:val="24"/>
          <w:szCs w:val="24"/>
        </w:rPr>
        <w:t xml:space="preserve"> The Pupil Bulletin is</w:t>
      </w:r>
      <w:r w:rsidRPr="00D212B8">
        <w:rPr>
          <w:rFonts w:ascii="Century Gothic" w:hAnsi="Century Gothic"/>
          <w:sz w:val="24"/>
          <w:szCs w:val="24"/>
        </w:rPr>
        <w:t xml:space="preserve"> displayed</w:t>
      </w:r>
      <w:r w:rsidR="00D212B8">
        <w:rPr>
          <w:rFonts w:ascii="Century Gothic" w:hAnsi="Century Gothic"/>
          <w:sz w:val="24"/>
          <w:szCs w:val="24"/>
        </w:rPr>
        <w:t xml:space="preserve"> around the school and</w:t>
      </w:r>
      <w:r w:rsidR="008152BF">
        <w:rPr>
          <w:rFonts w:ascii="Century Gothic" w:hAnsi="Century Gothic"/>
          <w:sz w:val="24"/>
          <w:szCs w:val="24"/>
        </w:rPr>
        <w:t xml:space="preserve"> in f</w:t>
      </w:r>
      <w:r w:rsidRPr="00D212B8">
        <w:rPr>
          <w:rFonts w:ascii="Century Gothic" w:hAnsi="Century Gothic"/>
          <w:sz w:val="24"/>
          <w:szCs w:val="24"/>
        </w:rPr>
        <w:t>orm rooms too.</w:t>
      </w:r>
    </w:p>
    <w:p w14:paraId="74C6266A" w14:textId="77777777" w:rsidR="00D212B8" w:rsidRPr="00416039" w:rsidRDefault="007D139C" w:rsidP="00213BFF">
      <w:pPr>
        <w:pStyle w:val="ListParagraph"/>
        <w:numPr>
          <w:ilvl w:val="0"/>
          <w:numId w:val="3"/>
        </w:numPr>
        <w:rPr>
          <w:rFonts w:ascii="Century Gothic" w:hAnsi="Century Gothic"/>
          <w:sz w:val="24"/>
          <w:szCs w:val="24"/>
        </w:rPr>
      </w:pPr>
      <w:r w:rsidRPr="00416039">
        <w:rPr>
          <w:rFonts w:ascii="Century Gothic" w:hAnsi="Century Gothic"/>
          <w:sz w:val="24"/>
          <w:szCs w:val="24"/>
        </w:rPr>
        <w:t>Sometimes activities that take place during the school day are worth recording</w:t>
      </w:r>
      <w:r w:rsidR="00416039" w:rsidRPr="00416039">
        <w:rPr>
          <w:rFonts w:ascii="Century Gothic" w:hAnsi="Century Gothic"/>
          <w:sz w:val="24"/>
          <w:szCs w:val="24"/>
        </w:rPr>
        <w:t xml:space="preserve"> in the logbook</w:t>
      </w:r>
      <w:r w:rsidRPr="00416039">
        <w:rPr>
          <w:rFonts w:ascii="Century Gothic" w:hAnsi="Century Gothic"/>
          <w:sz w:val="24"/>
          <w:szCs w:val="24"/>
        </w:rPr>
        <w:t xml:space="preserve"> too. </w:t>
      </w:r>
      <w:r w:rsidR="00416039" w:rsidRPr="00416039">
        <w:rPr>
          <w:rFonts w:ascii="Century Gothic" w:hAnsi="Century Gothic"/>
          <w:i/>
          <w:sz w:val="24"/>
          <w:szCs w:val="24"/>
        </w:rPr>
        <w:t xml:space="preserve">(E.G. </w:t>
      </w:r>
      <w:r w:rsidRPr="00416039">
        <w:rPr>
          <w:rFonts w:ascii="Century Gothic" w:hAnsi="Century Gothic"/>
          <w:i/>
          <w:sz w:val="24"/>
          <w:szCs w:val="24"/>
        </w:rPr>
        <w:t>If pupils experience a theatre performance, work with a visiting poet</w:t>
      </w:r>
      <w:r w:rsidR="00416039" w:rsidRPr="00416039">
        <w:rPr>
          <w:rFonts w:ascii="Century Gothic" w:hAnsi="Century Gothic"/>
          <w:i/>
          <w:sz w:val="24"/>
          <w:szCs w:val="24"/>
        </w:rPr>
        <w:t xml:space="preserve"> or complete a science workshop;</w:t>
      </w:r>
      <w:r w:rsidRPr="00416039">
        <w:rPr>
          <w:rFonts w:ascii="Century Gothic" w:hAnsi="Century Gothic"/>
          <w:i/>
          <w:sz w:val="24"/>
          <w:szCs w:val="24"/>
        </w:rPr>
        <w:t xml:space="preserve"> </w:t>
      </w:r>
      <w:r w:rsidR="006F4D03" w:rsidRPr="00416039">
        <w:rPr>
          <w:rFonts w:ascii="Century Gothic" w:hAnsi="Century Gothic"/>
          <w:i/>
          <w:sz w:val="24"/>
          <w:szCs w:val="24"/>
        </w:rPr>
        <w:t xml:space="preserve">perhaps </w:t>
      </w:r>
      <w:r w:rsidRPr="00416039">
        <w:rPr>
          <w:rFonts w:ascii="Century Gothic" w:hAnsi="Century Gothic"/>
          <w:i/>
          <w:sz w:val="24"/>
          <w:szCs w:val="24"/>
        </w:rPr>
        <w:t>take part in a STEM competition or an athletics workshop with an Olympian</w:t>
      </w:r>
      <w:r w:rsidR="00416039" w:rsidRPr="00416039">
        <w:rPr>
          <w:rFonts w:ascii="Century Gothic" w:hAnsi="Century Gothic"/>
          <w:i/>
          <w:sz w:val="24"/>
          <w:szCs w:val="24"/>
        </w:rPr>
        <w:t>. A</w:t>
      </w:r>
      <w:r w:rsidRPr="00416039">
        <w:rPr>
          <w:rFonts w:ascii="Century Gothic" w:hAnsi="Century Gothic"/>
          <w:i/>
          <w:sz w:val="24"/>
          <w:szCs w:val="24"/>
        </w:rPr>
        <w:t xml:space="preserve">nything out of the ordinary is worth documenting as a record of the experiences they have </w:t>
      </w:r>
      <w:r w:rsidR="00416039">
        <w:rPr>
          <w:rFonts w:ascii="Century Gothic" w:hAnsi="Century Gothic"/>
          <w:i/>
          <w:sz w:val="24"/>
          <w:szCs w:val="24"/>
        </w:rPr>
        <w:t>had.)</w:t>
      </w:r>
    </w:p>
    <w:p w14:paraId="70BCB7AD" w14:textId="77777777" w:rsidR="00416039" w:rsidRPr="00416039" w:rsidRDefault="00416039" w:rsidP="00213BFF">
      <w:pPr>
        <w:pStyle w:val="ListParagraph"/>
        <w:numPr>
          <w:ilvl w:val="0"/>
          <w:numId w:val="3"/>
        </w:numPr>
        <w:rPr>
          <w:rFonts w:ascii="Century Gothic" w:hAnsi="Century Gothic"/>
          <w:sz w:val="24"/>
          <w:szCs w:val="24"/>
        </w:rPr>
      </w:pPr>
      <w:r>
        <w:rPr>
          <w:rFonts w:ascii="Century Gothic" w:hAnsi="Century Gothic"/>
          <w:i/>
          <w:sz w:val="24"/>
          <w:szCs w:val="24"/>
        </w:rPr>
        <w:t>Pupils may wish to bring in a photograph of an event to glue into their logbook as evidence of what they have taken part in.</w:t>
      </w:r>
    </w:p>
    <w:p w14:paraId="12DF5BC4" w14:textId="77777777" w:rsidR="00D212B8" w:rsidRPr="00416039" w:rsidRDefault="00D212B8" w:rsidP="00416039">
      <w:pPr>
        <w:pStyle w:val="ListParagraph"/>
        <w:numPr>
          <w:ilvl w:val="0"/>
          <w:numId w:val="3"/>
        </w:numPr>
        <w:rPr>
          <w:rFonts w:ascii="Century Gothic" w:hAnsi="Century Gothic"/>
          <w:sz w:val="24"/>
          <w:szCs w:val="24"/>
        </w:rPr>
      </w:pPr>
      <w:r w:rsidRPr="00423AED">
        <w:rPr>
          <w:rFonts w:ascii="Century Gothic" w:hAnsi="Century Gothic"/>
          <w:sz w:val="24"/>
          <w:szCs w:val="24"/>
        </w:rPr>
        <w:t>At the end of Year 11 pupils will be given their 5 completed logbooks to support them in their applications for colleges, apprenticeships, employment and</w:t>
      </w:r>
      <w:r>
        <w:rPr>
          <w:rFonts w:ascii="Century Gothic" w:hAnsi="Century Gothic"/>
          <w:sz w:val="24"/>
          <w:szCs w:val="24"/>
        </w:rPr>
        <w:t>/or</w:t>
      </w:r>
      <w:r w:rsidRPr="00423AED">
        <w:rPr>
          <w:rFonts w:ascii="Century Gothic" w:hAnsi="Century Gothic"/>
          <w:sz w:val="24"/>
          <w:szCs w:val="24"/>
        </w:rPr>
        <w:t xml:space="preserve"> university.</w:t>
      </w:r>
    </w:p>
    <w:p w14:paraId="1DD021AE" w14:textId="77777777" w:rsidR="00423AED" w:rsidRDefault="00423AED" w:rsidP="004B6242">
      <w:pPr>
        <w:rPr>
          <w:rFonts w:ascii="Century Gothic" w:hAnsi="Century Gothic"/>
          <w:sz w:val="24"/>
          <w:szCs w:val="24"/>
        </w:rPr>
      </w:pPr>
    </w:p>
    <w:p w14:paraId="54A8E1E2" w14:textId="77777777" w:rsidR="00423AED" w:rsidRDefault="00423AED" w:rsidP="004B6242">
      <w:pPr>
        <w:rPr>
          <w:rFonts w:ascii="Century Gothic" w:hAnsi="Century Gothic"/>
          <w:sz w:val="24"/>
          <w:szCs w:val="24"/>
        </w:rPr>
      </w:pPr>
      <w:r>
        <w:rPr>
          <w:rFonts w:ascii="Century Gothic" w:hAnsi="Century Gothic"/>
          <w:sz w:val="24"/>
          <w:szCs w:val="24"/>
        </w:rPr>
        <w:t>We hope that this programme will ensure that ALL our pupils are introduced to Science, Technology, Engineering, Maths, The Arts and Sport in ways that are not simply class based. We hope to nurture a true love of learning and support our pupils in being able to evidence the ways in which they are aspirational and endeavour to give their best.</w:t>
      </w:r>
      <w:r w:rsidR="00416039">
        <w:rPr>
          <w:rFonts w:ascii="Century Gothic" w:hAnsi="Century Gothic"/>
          <w:sz w:val="24"/>
          <w:szCs w:val="24"/>
        </w:rPr>
        <w:t xml:space="preserve"> To encourage pupils</w:t>
      </w:r>
      <w:r>
        <w:rPr>
          <w:rFonts w:ascii="Century Gothic" w:hAnsi="Century Gothic"/>
          <w:sz w:val="24"/>
          <w:szCs w:val="24"/>
        </w:rPr>
        <w:t xml:space="preserve"> to be both team players and independent thinkers.</w:t>
      </w:r>
      <w:r w:rsidR="00D212B8">
        <w:rPr>
          <w:rFonts w:ascii="Century Gothic" w:hAnsi="Century Gothic"/>
          <w:sz w:val="24"/>
          <w:szCs w:val="24"/>
        </w:rPr>
        <w:t xml:space="preserve"> We hope that they will have m</w:t>
      </w:r>
      <w:r w:rsidR="00416039">
        <w:rPr>
          <w:rFonts w:ascii="Century Gothic" w:hAnsi="Century Gothic"/>
          <w:sz w:val="24"/>
          <w:szCs w:val="24"/>
        </w:rPr>
        <w:t>ore confidence in applying for l</w:t>
      </w:r>
      <w:r w:rsidR="00D212B8">
        <w:rPr>
          <w:rFonts w:ascii="Century Gothic" w:hAnsi="Century Gothic"/>
          <w:sz w:val="24"/>
          <w:szCs w:val="24"/>
        </w:rPr>
        <w:t>eadership roles because of their wider experiences.</w:t>
      </w:r>
      <w:r>
        <w:rPr>
          <w:rFonts w:ascii="Century Gothic" w:hAnsi="Century Gothic"/>
          <w:sz w:val="24"/>
          <w:szCs w:val="24"/>
        </w:rPr>
        <w:t xml:space="preserve"> In short </w:t>
      </w:r>
      <w:r w:rsidR="00D212B8">
        <w:rPr>
          <w:rFonts w:ascii="Century Gothic" w:hAnsi="Century Gothic"/>
          <w:sz w:val="24"/>
          <w:szCs w:val="24"/>
        </w:rPr>
        <w:t xml:space="preserve">we hope we continue to encourage every pupil in our learning community </w:t>
      </w:r>
      <w:r>
        <w:rPr>
          <w:rFonts w:ascii="Century Gothic" w:hAnsi="Century Gothic"/>
          <w:sz w:val="24"/>
          <w:szCs w:val="24"/>
        </w:rPr>
        <w:t>to be the very best they can be.</w:t>
      </w:r>
    </w:p>
    <w:p w14:paraId="6DEE747D" w14:textId="77777777" w:rsidR="00416039" w:rsidRDefault="00423AED" w:rsidP="004B6242">
      <w:pPr>
        <w:rPr>
          <w:rFonts w:ascii="Century Gothic" w:hAnsi="Century Gothic"/>
          <w:sz w:val="24"/>
          <w:szCs w:val="24"/>
        </w:rPr>
      </w:pPr>
      <w:r>
        <w:rPr>
          <w:rFonts w:ascii="Century Gothic" w:hAnsi="Century Gothic"/>
          <w:sz w:val="24"/>
          <w:szCs w:val="24"/>
        </w:rPr>
        <w:t xml:space="preserve">If you have any questions about the </w:t>
      </w:r>
      <w:r w:rsidRPr="00416039">
        <w:rPr>
          <w:rFonts w:ascii="Century Gothic" w:hAnsi="Century Gothic"/>
          <w:b/>
          <w:sz w:val="24"/>
          <w:szCs w:val="24"/>
        </w:rPr>
        <w:t>More Than Grades Programme</w:t>
      </w:r>
      <w:r>
        <w:rPr>
          <w:rFonts w:ascii="Century Gothic" w:hAnsi="Century Gothic"/>
          <w:sz w:val="24"/>
          <w:szCs w:val="24"/>
        </w:rPr>
        <w:t xml:space="preserve"> or would li</w:t>
      </w:r>
      <w:r w:rsidR="00416039">
        <w:rPr>
          <w:rFonts w:ascii="Century Gothic" w:hAnsi="Century Gothic"/>
          <w:sz w:val="24"/>
          <w:szCs w:val="24"/>
        </w:rPr>
        <w:t xml:space="preserve">ke to offer </w:t>
      </w:r>
      <w:r>
        <w:rPr>
          <w:rFonts w:ascii="Century Gothic" w:hAnsi="Century Gothic"/>
          <w:sz w:val="24"/>
          <w:szCs w:val="24"/>
        </w:rPr>
        <w:t xml:space="preserve">to deliver an activity or workshop please contact Gill Clegg Deputy Head Teacher on 01253 733192 or via e mail </w:t>
      </w:r>
      <w:hyperlink r:id="rId8" w:history="1">
        <w:r w:rsidRPr="0088547E">
          <w:rPr>
            <w:rStyle w:val="Hyperlink"/>
            <w:rFonts w:ascii="Century Gothic" w:hAnsi="Century Gothic"/>
            <w:sz w:val="24"/>
            <w:szCs w:val="24"/>
          </w:rPr>
          <w:t>gillian.clegg@lythamhigh.lancs.sch.uk</w:t>
        </w:r>
      </w:hyperlink>
    </w:p>
    <w:sectPr w:rsidR="00416039" w:rsidSect="004B62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EE01" w14:textId="77777777" w:rsidR="008152BF" w:rsidRDefault="008152BF" w:rsidP="008152BF">
      <w:pPr>
        <w:spacing w:after="0" w:line="240" w:lineRule="auto"/>
      </w:pPr>
      <w:r>
        <w:separator/>
      </w:r>
    </w:p>
  </w:endnote>
  <w:endnote w:type="continuationSeparator" w:id="0">
    <w:p w14:paraId="79057BA7" w14:textId="77777777" w:rsidR="008152BF" w:rsidRDefault="008152BF" w:rsidP="0081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3012" w14:textId="77777777" w:rsidR="00B51966" w:rsidRDefault="00B51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806E" w14:textId="77777777" w:rsidR="008152BF" w:rsidRPr="008152BF" w:rsidRDefault="008152BF" w:rsidP="008152BF">
    <w:pPr>
      <w:pStyle w:val="Footer"/>
      <w:jc w:val="center"/>
      <w:rPr>
        <w:rFonts w:ascii="Century Gothic" w:hAnsi="Century Gothic"/>
        <w:sz w:val="24"/>
        <w:szCs w:val="24"/>
      </w:rPr>
    </w:pPr>
    <w:r w:rsidRPr="008152BF">
      <w:rPr>
        <w:rFonts w:ascii="Century Gothic" w:hAnsi="Century Gothic"/>
        <w:sz w:val="24"/>
        <w:szCs w:val="24"/>
      </w:rPr>
      <w:t>Endeavour   Aspiration   Integrity   Respect</w:t>
    </w:r>
  </w:p>
  <w:p w14:paraId="066AC073" w14:textId="77777777" w:rsidR="008152BF" w:rsidRPr="008152BF" w:rsidRDefault="008152BF" w:rsidP="008152BF">
    <w:pPr>
      <w:pStyle w:val="Footer"/>
      <w:jc w:val="center"/>
      <w:rPr>
        <w:rFonts w:ascii="Century Gothic" w:hAnsi="Century Gothic"/>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91E6" w14:textId="77777777" w:rsidR="00B51966" w:rsidRDefault="00B5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AEB2A" w14:textId="77777777" w:rsidR="008152BF" w:rsidRDefault="008152BF" w:rsidP="008152BF">
      <w:pPr>
        <w:spacing w:after="0" w:line="240" w:lineRule="auto"/>
      </w:pPr>
      <w:r>
        <w:separator/>
      </w:r>
    </w:p>
  </w:footnote>
  <w:footnote w:type="continuationSeparator" w:id="0">
    <w:p w14:paraId="29AE0C92" w14:textId="77777777" w:rsidR="008152BF" w:rsidRDefault="008152BF" w:rsidP="0081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0B13" w14:textId="77777777" w:rsidR="00B51966" w:rsidRDefault="00B51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09F0" w14:textId="77777777" w:rsidR="00B51966" w:rsidRDefault="00B51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E0FF" w14:textId="77777777" w:rsidR="00B51966" w:rsidRDefault="00B5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C1F"/>
    <w:multiLevelType w:val="hybridMultilevel"/>
    <w:tmpl w:val="108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92A33"/>
    <w:multiLevelType w:val="hybridMultilevel"/>
    <w:tmpl w:val="69BC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32AD2"/>
    <w:multiLevelType w:val="hybridMultilevel"/>
    <w:tmpl w:val="955C6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97"/>
    <w:rsid w:val="0001287B"/>
    <w:rsid w:val="00036E97"/>
    <w:rsid w:val="00416039"/>
    <w:rsid w:val="00423AED"/>
    <w:rsid w:val="00430E96"/>
    <w:rsid w:val="00444438"/>
    <w:rsid w:val="004B6242"/>
    <w:rsid w:val="00577D00"/>
    <w:rsid w:val="006F4D03"/>
    <w:rsid w:val="007D139C"/>
    <w:rsid w:val="008152BF"/>
    <w:rsid w:val="0091784A"/>
    <w:rsid w:val="00A735A4"/>
    <w:rsid w:val="00A96DC3"/>
    <w:rsid w:val="00B51966"/>
    <w:rsid w:val="00D212B8"/>
    <w:rsid w:val="00F7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40B53"/>
  <w15:chartTrackingRefBased/>
  <w15:docId w15:val="{29B42A6E-077E-4116-BE34-8207D148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42"/>
    <w:pPr>
      <w:ind w:left="720"/>
      <w:contextualSpacing/>
    </w:pPr>
  </w:style>
  <w:style w:type="character" w:styleId="Hyperlink">
    <w:name w:val="Hyperlink"/>
    <w:basedOn w:val="DefaultParagraphFont"/>
    <w:uiPriority w:val="99"/>
    <w:unhideWhenUsed/>
    <w:rsid w:val="00423AED"/>
    <w:rPr>
      <w:color w:val="0563C1" w:themeColor="hyperlink"/>
      <w:u w:val="single"/>
    </w:rPr>
  </w:style>
  <w:style w:type="paragraph" w:styleId="BalloonText">
    <w:name w:val="Balloon Text"/>
    <w:basedOn w:val="Normal"/>
    <w:link w:val="BalloonTextChar"/>
    <w:uiPriority w:val="99"/>
    <w:semiHidden/>
    <w:unhideWhenUsed/>
    <w:rsid w:val="0041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39"/>
    <w:rPr>
      <w:rFonts w:ascii="Segoe UI" w:hAnsi="Segoe UI" w:cs="Segoe UI"/>
      <w:sz w:val="18"/>
      <w:szCs w:val="18"/>
    </w:rPr>
  </w:style>
  <w:style w:type="paragraph" w:styleId="Header">
    <w:name w:val="header"/>
    <w:basedOn w:val="Normal"/>
    <w:link w:val="HeaderChar"/>
    <w:uiPriority w:val="99"/>
    <w:unhideWhenUsed/>
    <w:rsid w:val="00815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BF"/>
  </w:style>
  <w:style w:type="paragraph" w:styleId="Footer">
    <w:name w:val="footer"/>
    <w:basedOn w:val="Normal"/>
    <w:link w:val="FooterChar"/>
    <w:uiPriority w:val="99"/>
    <w:unhideWhenUsed/>
    <w:rsid w:val="00815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clegg@lythamhigh.lancs.sch.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484217AAAAE4786228907670DACB1" ma:contentTypeVersion="12" ma:contentTypeDescription="Create a new document." ma:contentTypeScope="" ma:versionID="23207d30d466aef04344c911b6c17aa6">
  <xsd:schema xmlns:xsd="http://www.w3.org/2001/XMLSchema" xmlns:xs="http://www.w3.org/2001/XMLSchema" xmlns:p="http://schemas.microsoft.com/office/2006/metadata/properties" xmlns:ns2="f1ce8a7c-cb3d-441f-8aba-ef7fa6f0ae84" xmlns:ns3="3b194f4e-cc00-473b-88af-2b866fc94176" targetNamespace="http://schemas.microsoft.com/office/2006/metadata/properties" ma:root="true" ma:fieldsID="c98a88b2f859fc0c3fdcbae7010bdf67" ns2:_="" ns3:_="">
    <xsd:import namespace="f1ce8a7c-cb3d-441f-8aba-ef7fa6f0ae84"/>
    <xsd:import namespace="3b194f4e-cc00-473b-88af-2b866fc94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8a7c-cb3d-441f-8aba-ef7fa6f0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94f4e-cc00-473b-88af-2b866fc9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60C4F-B276-4B8C-A8C1-C020F7D82E9C}"/>
</file>

<file path=customXml/itemProps2.xml><?xml version="1.0" encoding="utf-8"?>
<ds:datastoreItem xmlns:ds="http://schemas.openxmlformats.org/officeDocument/2006/customXml" ds:itemID="{EF697CFA-B120-48C0-9E74-5A65CEF264E6}"/>
</file>

<file path=customXml/itemProps3.xml><?xml version="1.0" encoding="utf-8"?>
<ds:datastoreItem xmlns:ds="http://schemas.openxmlformats.org/officeDocument/2006/customXml" ds:itemID="{1A232296-30F7-4275-BA3F-B9E73934ECE8}"/>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Clegg</dc:creator>
  <cp:keywords/>
  <dc:description/>
  <cp:lastModifiedBy>Katherine Brindle</cp:lastModifiedBy>
  <cp:revision>2</cp:revision>
  <cp:lastPrinted>2019-10-10T10:48:00Z</cp:lastPrinted>
  <dcterms:created xsi:type="dcterms:W3CDTF">2021-04-13T12:48:00Z</dcterms:created>
  <dcterms:modified xsi:type="dcterms:W3CDTF">2021-04-13T12:48:00Z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0x010100AC0484217AAAAE4786228907670DACB1</vt:lpwstr>
  </property>
</Properties>
</file>