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013C" w14:textId="472CC4D5" w:rsidR="0069424D" w:rsidRDefault="00BF357C" w:rsidP="0069424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LSA </w:t>
      </w:r>
      <w:r w:rsidR="0069424D" w:rsidRPr="00AE4800">
        <w:rPr>
          <w:b/>
          <w:sz w:val="48"/>
          <w:szCs w:val="48"/>
        </w:rPr>
        <w:t>Music Department</w:t>
      </w:r>
      <w:r w:rsidR="0069424D" w:rsidRPr="00AE4800">
        <w:rPr>
          <w:b/>
          <w:sz w:val="48"/>
          <w:szCs w:val="48"/>
        </w:rPr>
        <w:tab/>
      </w:r>
      <w:r w:rsidR="00E92660">
        <w:rPr>
          <w:b/>
          <w:sz w:val="48"/>
          <w:szCs w:val="48"/>
        </w:rPr>
        <w:t xml:space="preserve"> </w:t>
      </w:r>
      <w:r w:rsidR="0069424D" w:rsidRPr="00AE4800">
        <w:rPr>
          <w:b/>
          <w:sz w:val="48"/>
          <w:szCs w:val="48"/>
        </w:rPr>
        <w:t xml:space="preserve">  </w:t>
      </w:r>
      <w:r w:rsidR="0069424D" w:rsidRPr="00785022">
        <w:rPr>
          <w:b/>
          <w:color w:val="8EAADB" w:themeColor="accent5" w:themeTint="99"/>
          <w:sz w:val="48"/>
          <w:szCs w:val="48"/>
        </w:rPr>
        <w:t>Scheme for learning</w:t>
      </w:r>
      <w:r w:rsidR="0069424D" w:rsidRPr="00785022">
        <w:rPr>
          <w:b/>
          <w:color w:val="8EAADB" w:themeColor="accent5" w:themeTint="99"/>
          <w:sz w:val="48"/>
          <w:szCs w:val="48"/>
        </w:rPr>
        <w:tab/>
      </w:r>
      <w:r w:rsidR="0069424D" w:rsidRPr="00AE4800">
        <w:rPr>
          <w:b/>
          <w:sz w:val="48"/>
          <w:szCs w:val="48"/>
        </w:rPr>
        <w:t xml:space="preserve"> </w:t>
      </w:r>
      <w:r w:rsidR="00E92660">
        <w:rPr>
          <w:b/>
          <w:sz w:val="48"/>
          <w:szCs w:val="48"/>
        </w:rPr>
        <w:t xml:space="preserve">  </w:t>
      </w:r>
      <w:r w:rsidR="0069424D" w:rsidRPr="00AE4800">
        <w:rPr>
          <w:b/>
          <w:sz w:val="48"/>
          <w:szCs w:val="48"/>
        </w:rPr>
        <w:t xml:space="preserve">  </w:t>
      </w:r>
      <w:r w:rsidR="005A5F30">
        <w:rPr>
          <w:b/>
          <w:sz w:val="48"/>
          <w:szCs w:val="48"/>
        </w:rPr>
        <w:t>Year 8</w:t>
      </w:r>
      <w:r w:rsidR="00AF3B04">
        <w:rPr>
          <w:b/>
          <w:sz w:val="48"/>
          <w:szCs w:val="48"/>
        </w:rPr>
        <w:t xml:space="preserve"> Overview</w:t>
      </w:r>
      <w:r w:rsidR="001000F5">
        <w:rPr>
          <w:b/>
          <w:sz w:val="48"/>
          <w:szCs w:val="48"/>
        </w:rPr>
        <w:t xml:space="preserve"> Document</w:t>
      </w:r>
    </w:p>
    <w:p w14:paraId="14052009" w14:textId="77777777" w:rsidR="00AF3B04" w:rsidRPr="00AF3B04" w:rsidRDefault="00AF3B04" w:rsidP="00AF3B04">
      <w:pPr>
        <w:spacing w:after="0"/>
        <w:rPr>
          <w:rFonts w:cstheme="minorHAnsi"/>
          <w:b/>
          <w:sz w:val="20"/>
          <w:szCs w:val="20"/>
        </w:rPr>
      </w:pPr>
      <w:r w:rsidRPr="00AF3B04">
        <w:rPr>
          <w:rFonts w:cstheme="minorHAnsi"/>
          <w:b/>
          <w:sz w:val="20"/>
          <w:szCs w:val="20"/>
        </w:rPr>
        <w:t>Singing</w:t>
      </w:r>
    </w:p>
    <w:p w14:paraId="23AAB9EF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Sing regularly from an extended repertoire with a sense of ensemble and performance. This should include observing phrasing, accurate pitching and dynamic contrast.</w:t>
      </w:r>
    </w:p>
    <w:p w14:paraId="67ABD64C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Sing chordal harmony in two or three parts, transposing music according to the needs of the class.</w:t>
      </w:r>
    </w:p>
    <w:p w14:paraId="4DE50CBB" w14:textId="77777777" w:rsidR="00AF3B04" w:rsidRDefault="00AF3B04" w:rsidP="00AF3B04">
      <w:pPr>
        <w:spacing w:after="0"/>
        <w:rPr>
          <w:rFonts w:cstheme="minorHAnsi"/>
          <w:sz w:val="20"/>
          <w:szCs w:val="20"/>
        </w:rPr>
      </w:pPr>
    </w:p>
    <w:p w14:paraId="55B8E62A" w14:textId="75C2D151" w:rsidR="00AF3B04" w:rsidRPr="00AF3B04" w:rsidRDefault="00AF3B04" w:rsidP="00AF3B04">
      <w:pPr>
        <w:spacing w:after="0"/>
        <w:rPr>
          <w:rFonts w:cstheme="minorHAnsi"/>
          <w:b/>
          <w:sz w:val="20"/>
          <w:szCs w:val="20"/>
        </w:rPr>
      </w:pPr>
      <w:r w:rsidRPr="00AF3B04">
        <w:rPr>
          <w:rFonts w:cstheme="minorHAnsi"/>
          <w:b/>
          <w:sz w:val="20"/>
          <w:szCs w:val="20"/>
        </w:rPr>
        <w:t>Listening</w:t>
      </w:r>
    </w:p>
    <w:p w14:paraId="7FA64117" w14:textId="53E62FEF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Develop the technical ability to identify the use of musical elements</w:t>
      </w:r>
      <w:r>
        <w:rPr>
          <w:rFonts w:cstheme="minorHAnsi"/>
          <w:sz w:val="20"/>
          <w:szCs w:val="20"/>
        </w:rPr>
        <w:t>.</w:t>
      </w:r>
      <w:r w:rsidR="00BF357C">
        <w:rPr>
          <w:rFonts w:cstheme="minorHAnsi"/>
          <w:sz w:val="20"/>
          <w:szCs w:val="20"/>
        </w:rPr>
        <w:t xml:space="preserve"> </w:t>
      </w:r>
      <w:r w:rsidRPr="00AF3B04">
        <w:rPr>
          <w:rFonts w:cstheme="minorHAnsi"/>
          <w:sz w:val="20"/>
          <w:szCs w:val="20"/>
        </w:rPr>
        <w:t xml:space="preserve">Using </w:t>
      </w:r>
      <w:r w:rsidR="00BF357C">
        <w:rPr>
          <w:rFonts w:cstheme="minorHAnsi"/>
          <w:sz w:val="20"/>
          <w:szCs w:val="20"/>
        </w:rPr>
        <w:t>important historical and influential pieces</w:t>
      </w:r>
      <w:r w:rsidRPr="00AF3B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included in the </w:t>
      </w:r>
      <w:proofErr w:type="gramStart"/>
      <w:r>
        <w:rPr>
          <w:rFonts w:cstheme="minorHAnsi"/>
          <w:sz w:val="20"/>
          <w:szCs w:val="20"/>
        </w:rPr>
        <w:t>lesson planning</w:t>
      </w:r>
      <w:proofErr w:type="gramEnd"/>
      <w:r>
        <w:rPr>
          <w:rFonts w:cstheme="minorHAnsi"/>
          <w:sz w:val="20"/>
          <w:szCs w:val="20"/>
        </w:rPr>
        <w:t xml:space="preserve"> document below. These pieces have been chosen as they increase in complexity and are pieces chosen from the styles discussed in each of the modules.</w:t>
      </w:r>
      <w:r w:rsidRPr="00AF3B04">
        <w:rPr>
          <w:rFonts w:cstheme="minorHAnsi"/>
          <w:sz w:val="20"/>
          <w:szCs w:val="20"/>
        </w:rPr>
        <w:t xml:space="preserve"> Year 8 pupils should return to the meaning of the </w:t>
      </w:r>
      <w:r>
        <w:rPr>
          <w:rFonts w:cstheme="minorHAnsi"/>
          <w:sz w:val="20"/>
          <w:szCs w:val="20"/>
        </w:rPr>
        <w:t xml:space="preserve">musical </w:t>
      </w:r>
      <w:r w:rsidR="005C7C6E">
        <w:rPr>
          <w:rFonts w:cstheme="minorHAnsi"/>
          <w:sz w:val="20"/>
          <w:szCs w:val="20"/>
        </w:rPr>
        <w:t xml:space="preserve">elements </w:t>
      </w:r>
      <w:r w:rsidRPr="00AF3B04">
        <w:rPr>
          <w:rFonts w:cstheme="minorHAnsi"/>
          <w:sz w:val="20"/>
          <w:szCs w:val="20"/>
        </w:rPr>
        <w:t xml:space="preserve">and start to practise </w:t>
      </w:r>
      <w:r>
        <w:rPr>
          <w:rFonts w:cstheme="minorHAnsi"/>
          <w:sz w:val="20"/>
          <w:szCs w:val="20"/>
        </w:rPr>
        <w:t xml:space="preserve">identifying their use in music. </w:t>
      </w:r>
      <w:r w:rsidR="005C7C6E">
        <w:rPr>
          <w:rFonts w:cstheme="minorHAnsi"/>
          <w:sz w:val="20"/>
          <w:szCs w:val="20"/>
        </w:rPr>
        <w:t>Vocabulary will increase as we progress through the year.</w:t>
      </w:r>
    </w:p>
    <w:p w14:paraId="42C9D5D7" w14:textId="77777777" w:rsidR="00AF3B04" w:rsidRDefault="00AF3B04" w:rsidP="00AF3B04">
      <w:pPr>
        <w:spacing w:after="0"/>
        <w:rPr>
          <w:rFonts w:cstheme="minorHAnsi"/>
          <w:sz w:val="20"/>
          <w:szCs w:val="20"/>
        </w:rPr>
      </w:pPr>
    </w:p>
    <w:p w14:paraId="656E38D6" w14:textId="672648F5" w:rsidR="00AF3B04" w:rsidRPr="00AF3B04" w:rsidRDefault="00AF3B04" w:rsidP="00AF3B04">
      <w:pPr>
        <w:spacing w:after="0"/>
        <w:rPr>
          <w:rFonts w:cstheme="minorHAnsi"/>
          <w:b/>
          <w:sz w:val="20"/>
          <w:szCs w:val="20"/>
        </w:rPr>
      </w:pPr>
      <w:r w:rsidRPr="00AF3B04">
        <w:rPr>
          <w:rFonts w:cstheme="minorHAnsi"/>
          <w:b/>
          <w:sz w:val="20"/>
          <w:szCs w:val="20"/>
        </w:rPr>
        <w:t>Composition</w:t>
      </w:r>
    </w:p>
    <w:p w14:paraId="50876167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 xml:space="preserve">Develop understanding of composition through one of/a combination </w:t>
      </w:r>
      <w:proofErr w:type="gramStart"/>
      <w:r w:rsidRPr="00AF3B04">
        <w:rPr>
          <w:rFonts w:cstheme="minorHAnsi"/>
          <w:sz w:val="20"/>
          <w:szCs w:val="20"/>
        </w:rPr>
        <w:t>of</w:t>
      </w:r>
      <w:proofErr w:type="gramEnd"/>
      <w:r w:rsidRPr="00AF3B04">
        <w:rPr>
          <w:rFonts w:cstheme="minorHAnsi"/>
          <w:sz w:val="20"/>
          <w:szCs w:val="20"/>
        </w:rPr>
        <w:t>:</w:t>
      </w:r>
    </w:p>
    <w:p w14:paraId="1106F0B1" w14:textId="4A93845C" w:rsidR="00AF3B04" w:rsidRDefault="00AF3B04" w:rsidP="00AF3B04">
      <w:pPr>
        <w:spacing w:after="0"/>
        <w:rPr>
          <w:rFonts w:cstheme="minorHAnsi"/>
          <w:sz w:val="20"/>
          <w:szCs w:val="20"/>
        </w:rPr>
        <w:sectPr w:rsidR="00AF3B04" w:rsidSect="0069424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B08953" w14:textId="7E836001" w:rsidR="00AF3B04" w:rsidRPr="00AF3B04" w:rsidRDefault="00AF3B04" w:rsidP="00AF3B04">
      <w:pPr>
        <w:spacing w:after="0"/>
        <w:rPr>
          <w:rFonts w:cstheme="minorHAnsi"/>
          <w:sz w:val="20"/>
          <w:szCs w:val="20"/>
          <w:u w:val="single"/>
        </w:rPr>
      </w:pPr>
      <w:r w:rsidRPr="00AF3B04">
        <w:rPr>
          <w:rFonts w:cstheme="minorHAnsi"/>
          <w:sz w:val="20"/>
          <w:szCs w:val="20"/>
          <w:u w:val="single"/>
        </w:rPr>
        <w:t xml:space="preserve">‘Song’ </w:t>
      </w:r>
      <w:proofErr w:type="gramStart"/>
      <w:r w:rsidRPr="00AF3B04">
        <w:rPr>
          <w:rFonts w:cstheme="minorHAnsi"/>
          <w:sz w:val="20"/>
          <w:szCs w:val="20"/>
          <w:u w:val="single"/>
        </w:rPr>
        <w:t>Writing</w:t>
      </w:r>
      <w:proofErr w:type="gramEnd"/>
      <w:r w:rsidRPr="00AF3B04">
        <w:rPr>
          <w:rFonts w:cstheme="minorHAnsi"/>
          <w:sz w:val="20"/>
          <w:szCs w:val="20"/>
          <w:u w:val="single"/>
        </w:rPr>
        <w:t xml:space="preserve"> (with or without lyrics)</w:t>
      </w:r>
    </w:p>
    <w:p w14:paraId="33913E59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Play chord sequences from familiar songs with rhythmic vitality.</w:t>
      </w:r>
    </w:p>
    <w:p w14:paraId="6611A649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 xml:space="preserve">• Compose chord sequences on the keyboard or guitar in C major, G major, </w:t>
      </w:r>
      <w:proofErr w:type="gramStart"/>
      <w:r w:rsidRPr="00AF3B04">
        <w:rPr>
          <w:rFonts w:cstheme="minorHAnsi"/>
          <w:sz w:val="20"/>
          <w:szCs w:val="20"/>
        </w:rPr>
        <w:t>A</w:t>
      </w:r>
      <w:proofErr w:type="gramEnd"/>
      <w:r w:rsidRPr="00AF3B04">
        <w:rPr>
          <w:rFonts w:cstheme="minorHAnsi"/>
          <w:sz w:val="20"/>
          <w:szCs w:val="20"/>
        </w:rPr>
        <w:t xml:space="preserve"> minor or E minor.</w:t>
      </w:r>
    </w:p>
    <w:p w14:paraId="4E252313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Compose simple bass lines using the root note of each chord.</w:t>
      </w:r>
    </w:p>
    <w:p w14:paraId="01BF609B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Create rhythmic accompaniment to support chord sequences.</w:t>
      </w:r>
    </w:p>
    <w:p w14:paraId="25E9BF7A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Compose melodic lines, shaped by lyrics and/or harmonic intention.</w:t>
      </w:r>
    </w:p>
    <w:p w14:paraId="504C111D" w14:textId="6B3BF2C1" w:rsidR="00AF3B04" w:rsidRDefault="00AF3B04" w:rsidP="00AF3B04">
      <w:pPr>
        <w:spacing w:after="0"/>
        <w:rPr>
          <w:rFonts w:cstheme="minorHAnsi"/>
          <w:sz w:val="20"/>
          <w:szCs w:val="20"/>
        </w:rPr>
      </w:pPr>
    </w:p>
    <w:p w14:paraId="2B1AECEA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  <w:u w:val="single"/>
        </w:rPr>
      </w:pPr>
      <w:r w:rsidRPr="00AF3B04">
        <w:rPr>
          <w:rFonts w:cstheme="minorHAnsi"/>
          <w:sz w:val="20"/>
          <w:szCs w:val="20"/>
          <w:u w:val="single"/>
        </w:rPr>
        <w:t>Melody and Accompaniment</w:t>
      </w:r>
    </w:p>
    <w:p w14:paraId="42FFA832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Compose melodies using vocal or instrumental improvisation, bearing in mind phrase structure.</w:t>
      </w:r>
    </w:p>
    <w:p w14:paraId="64E4622D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Harmonise melodies using the root notes from primary chords and appropriate cadences.</w:t>
      </w:r>
    </w:p>
    <w:p w14:paraId="13636266" w14:textId="03A5E5E2" w:rsidR="00AF3B04" w:rsidRPr="00AF3B04" w:rsidRDefault="00AF3B04" w:rsidP="00AF3B04">
      <w:pPr>
        <w:spacing w:after="0"/>
        <w:rPr>
          <w:rFonts w:cstheme="minorHAnsi"/>
          <w:sz w:val="20"/>
          <w:szCs w:val="20"/>
          <w:u w:val="single"/>
        </w:rPr>
      </w:pPr>
      <w:r w:rsidRPr="00AF3B04">
        <w:rPr>
          <w:rFonts w:cstheme="minorHAnsi"/>
          <w:sz w:val="20"/>
          <w:szCs w:val="20"/>
          <w:u w:val="single"/>
        </w:rPr>
        <w:t>Programme Music</w:t>
      </w:r>
    </w:p>
    <w:p w14:paraId="66C29A93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 xml:space="preserve">• Compose chord sequences on the keyboard or guitar in C major, G major, </w:t>
      </w:r>
      <w:proofErr w:type="gramStart"/>
      <w:r w:rsidRPr="00AF3B04">
        <w:rPr>
          <w:rFonts w:cstheme="minorHAnsi"/>
          <w:sz w:val="20"/>
          <w:szCs w:val="20"/>
        </w:rPr>
        <w:t>A</w:t>
      </w:r>
      <w:proofErr w:type="gramEnd"/>
      <w:r w:rsidRPr="00AF3B04">
        <w:rPr>
          <w:rFonts w:cstheme="minorHAnsi"/>
          <w:sz w:val="20"/>
          <w:szCs w:val="20"/>
        </w:rPr>
        <w:t xml:space="preserve"> minor or E minor.</w:t>
      </w:r>
    </w:p>
    <w:p w14:paraId="52B0EA18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Compose a harmonic sequence in response to an extra-musical stimulus.</w:t>
      </w:r>
    </w:p>
    <w:p w14:paraId="68117BC0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Use percussion and percussive sounds.</w:t>
      </w:r>
    </w:p>
    <w:p w14:paraId="01C55736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Explore melodic line/structural ideas, e.g. AABA.</w:t>
      </w:r>
    </w:p>
    <w:p w14:paraId="26B4B0CF" w14:textId="28973449" w:rsidR="00AF3B04" w:rsidRDefault="00AF3B04" w:rsidP="00AF3B04">
      <w:pPr>
        <w:spacing w:after="0"/>
        <w:rPr>
          <w:rFonts w:cstheme="minorHAnsi"/>
          <w:sz w:val="20"/>
          <w:szCs w:val="20"/>
        </w:rPr>
      </w:pPr>
    </w:p>
    <w:p w14:paraId="391B14B9" w14:textId="70EBF220" w:rsidR="00AF3B04" w:rsidRPr="00AF3B04" w:rsidRDefault="00AF3B04" w:rsidP="00AF3B04">
      <w:pPr>
        <w:spacing w:after="0"/>
        <w:rPr>
          <w:rFonts w:cstheme="minorHAnsi"/>
          <w:sz w:val="20"/>
          <w:szCs w:val="20"/>
          <w:u w:val="single"/>
        </w:rPr>
      </w:pPr>
      <w:r w:rsidRPr="00AF3B04">
        <w:rPr>
          <w:rFonts w:cstheme="minorHAnsi"/>
          <w:sz w:val="20"/>
          <w:szCs w:val="20"/>
          <w:u w:val="single"/>
        </w:rPr>
        <w:t>Improvisation</w:t>
      </w:r>
    </w:p>
    <w:p w14:paraId="3ED2B6F6" w14:textId="3C114B52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Improvise new musical ideas over chord sequences or over a groo</w:t>
      </w:r>
      <w:r>
        <w:rPr>
          <w:rFonts w:cstheme="minorHAnsi"/>
          <w:sz w:val="20"/>
          <w:szCs w:val="20"/>
        </w:rPr>
        <w:t>ve within a chosen key or keys.</w:t>
      </w:r>
    </w:p>
    <w:p w14:paraId="5712D984" w14:textId="083746C9" w:rsidR="00AF3B04" w:rsidRDefault="00AF3B04" w:rsidP="00AF3B04">
      <w:pPr>
        <w:spacing w:after="0"/>
        <w:rPr>
          <w:rFonts w:cstheme="minorHAnsi"/>
          <w:sz w:val="20"/>
          <w:szCs w:val="20"/>
        </w:rPr>
        <w:sectPr w:rsidR="00AF3B04" w:rsidSect="00AF3B0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AF3B04">
        <w:rPr>
          <w:rFonts w:cstheme="minorHAnsi"/>
          <w:sz w:val="20"/>
          <w:szCs w:val="20"/>
        </w:rPr>
        <w:t xml:space="preserve">• Experiment with the use of sound and silence as well as anticipated </w:t>
      </w:r>
      <w:r>
        <w:rPr>
          <w:rFonts w:cstheme="minorHAnsi"/>
          <w:sz w:val="20"/>
          <w:szCs w:val="20"/>
        </w:rPr>
        <w:t>and unexpected musical moments.</w:t>
      </w:r>
    </w:p>
    <w:p w14:paraId="698C6949" w14:textId="4FA0450E" w:rsidR="00AF3B04" w:rsidRDefault="00AF3B04" w:rsidP="00AF3B04">
      <w:pPr>
        <w:spacing w:after="0"/>
        <w:rPr>
          <w:rFonts w:cstheme="minorHAnsi"/>
          <w:sz w:val="20"/>
          <w:szCs w:val="20"/>
        </w:rPr>
      </w:pPr>
    </w:p>
    <w:p w14:paraId="606C29CF" w14:textId="15761BC8" w:rsidR="00AF3B04" w:rsidRPr="00AF3B04" w:rsidRDefault="00AF3B04" w:rsidP="00AF3B04">
      <w:pPr>
        <w:spacing w:after="0"/>
        <w:rPr>
          <w:rFonts w:cstheme="minorHAnsi"/>
          <w:b/>
          <w:sz w:val="20"/>
          <w:szCs w:val="20"/>
        </w:rPr>
      </w:pPr>
      <w:r w:rsidRPr="00AF3B04">
        <w:rPr>
          <w:rFonts w:cstheme="minorHAnsi"/>
          <w:b/>
          <w:sz w:val="20"/>
          <w:szCs w:val="20"/>
        </w:rPr>
        <w:t>Performance - Instrumental Performance</w:t>
      </w:r>
    </w:p>
    <w:p w14:paraId="7B2FCAE3" w14:textId="4AB016EC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 xml:space="preserve">Some pupils will already have some facility on their instruments and these lessons </w:t>
      </w:r>
      <w:proofErr w:type="gramStart"/>
      <w:r w:rsidRPr="00AF3B04">
        <w:rPr>
          <w:rFonts w:cstheme="minorHAnsi"/>
          <w:sz w:val="20"/>
          <w:szCs w:val="20"/>
        </w:rPr>
        <w:t>should be used</w:t>
      </w:r>
      <w:proofErr w:type="gramEnd"/>
      <w:r w:rsidRPr="00AF3B04">
        <w:rPr>
          <w:rFonts w:cstheme="minorHAnsi"/>
          <w:sz w:val="20"/>
          <w:szCs w:val="20"/>
        </w:rPr>
        <w:t xml:space="preserve"> to broaden their skills at sight-reading, transposition, composing, improvisation or harmonisation. The inclusion of riffs, bass lines and arrangement of parts will allow all learners to take part and to make meaningful progress.</w:t>
      </w:r>
    </w:p>
    <w:p w14:paraId="73875428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It is assumed that these instruments will then be the vehicle for creative work as laid out in Composition for Year 8.</w:t>
      </w:r>
    </w:p>
    <w:p w14:paraId="4AEBB60B" w14:textId="77777777" w:rsidR="00AF3B04" w:rsidRDefault="00AF3B04" w:rsidP="00AF3B04">
      <w:pPr>
        <w:spacing w:after="0"/>
        <w:rPr>
          <w:rFonts w:cstheme="minorHAnsi"/>
          <w:sz w:val="20"/>
          <w:szCs w:val="20"/>
        </w:rPr>
        <w:sectPr w:rsidR="00AF3B04" w:rsidSect="00AF3B0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9B47FBD" w14:textId="7230EAAC" w:rsidR="00AF3B04" w:rsidRPr="00AF3B04" w:rsidRDefault="00AF3B04" w:rsidP="00AF3B04">
      <w:pPr>
        <w:spacing w:after="0"/>
        <w:rPr>
          <w:rFonts w:cstheme="minorHAnsi"/>
          <w:i/>
          <w:sz w:val="20"/>
          <w:szCs w:val="20"/>
        </w:rPr>
      </w:pPr>
      <w:r w:rsidRPr="00AF3B04">
        <w:rPr>
          <w:rFonts w:cstheme="minorHAnsi"/>
          <w:i/>
          <w:sz w:val="20"/>
          <w:szCs w:val="20"/>
        </w:rPr>
        <w:t>Keyboard</w:t>
      </w:r>
    </w:p>
    <w:p w14:paraId="545A52BA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Expand the rhythmic scope of melodies on keyboard instruments, following staff notation written on one stave or two staves.</w:t>
      </w:r>
    </w:p>
    <w:p w14:paraId="28248B0E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Use notes within a range that includes a change of hand position and an optional left-hand part.</w:t>
      </w:r>
    </w:p>
    <w:p w14:paraId="508D48EA" w14:textId="573308F5" w:rsidR="00AF3B04" w:rsidRDefault="00AF3B04" w:rsidP="00AF3B04">
      <w:pPr>
        <w:spacing w:after="0"/>
        <w:rPr>
          <w:rFonts w:cstheme="minorHAnsi"/>
          <w:sz w:val="20"/>
          <w:szCs w:val="20"/>
        </w:rPr>
      </w:pPr>
    </w:p>
    <w:p w14:paraId="60193A31" w14:textId="77777777" w:rsidR="00AF3B04" w:rsidRPr="005C7C6E" w:rsidRDefault="00AF3B04" w:rsidP="00AF3B04">
      <w:pPr>
        <w:spacing w:after="0"/>
        <w:rPr>
          <w:rFonts w:cstheme="minorHAnsi"/>
          <w:i/>
          <w:sz w:val="20"/>
          <w:szCs w:val="20"/>
        </w:rPr>
      </w:pPr>
      <w:r w:rsidRPr="005C7C6E">
        <w:rPr>
          <w:rFonts w:cstheme="minorHAnsi"/>
          <w:i/>
          <w:sz w:val="20"/>
          <w:szCs w:val="20"/>
        </w:rPr>
        <w:t>Group work – including keyboard, ukuleles, guitars and other instruments</w:t>
      </w:r>
    </w:p>
    <w:p w14:paraId="5EF6B4E6" w14:textId="6FFCDD19" w:rsidR="005C7C6E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 xml:space="preserve">• Develop </w:t>
      </w:r>
      <w:r w:rsidR="00BF357C">
        <w:rPr>
          <w:rFonts w:cstheme="minorHAnsi"/>
          <w:sz w:val="20"/>
          <w:szCs w:val="20"/>
        </w:rPr>
        <w:t xml:space="preserve">melody and chord playing </w:t>
      </w:r>
      <w:r w:rsidRPr="00AF3B04">
        <w:rPr>
          <w:rFonts w:cstheme="minorHAnsi"/>
          <w:sz w:val="20"/>
          <w:szCs w:val="20"/>
        </w:rPr>
        <w:t>technique</w:t>
      </w:r>
      <w:r w:rsidR="00BF357C">
        <w:rPr>
          <w:rFonts w:cstheme="minorHAnsi"/>
          <w:sz w:val="20"/>
          <w:szCs w:val="20"/>
        </w:rPr>
        <w:t>s</w:t>
      </w:r>
      <w:r w:rsidRPr="00AF3B04">
        <w:rPr>
          <w:rFonts w:cstheme="minorHAnsi"/>
          <w:sz w:val="20"/>
          <w:szCs w:val="20"/>
        </w:rPr>
        <w:t xml:space="preserve"> through playing melodies with a range up to a 10th, increasing </w:t>
      </w:r>
      <w:r w:rsidR="00BF357C">
        <w:rPr>
          <w:rFonts w:cstheme="minorHAnsi"/>
          <w:sz w:val="20"/>
          <w:szCs w:val="20"/>
        </w:rPr>
        <w:t xml:space="preserve">paired hand </w:t>
      </w:r>
      <w:r w:rsidRPr="00AF3B04">
        <w:rPr>
          <w:rFonts w:cstheme="minorHAnsi"/>
          <w:sz w:val="20"/>
          <w:szCs w:val="20"/>
        </w:rPr>
        <w:t xml:space="preserve">technique with a focus on </w:t>
      </w:r>
      <w:r w:rsidR="00BF357C">
        <w:rPr>
          <w:rFonts w:cstheme="minorHAnsi"/>
          <w:sz w:val="20"/>
          <w:szCs w:val="20"/>
        </w:rPr>
        <w:t xml:space="preserve">LH </w:t>
      </w:r>
      <w:r w:rsidRPr="00AF3B04">
        <w:rPr>
          <w:rFonts w:cstheme="minorHAnsi"/>
          <w:sz w:val="20"/>
          <w:szCs w:val="20"/>
        </w:rPr>
        <w:t xml:space="preserve">arpeggios, e.g. </w:t>
      </w:r>
      <w:r w:rsidR="00BF357C">
        <w:rPr>
          <w:rFonts w:cstheme="minorHAnsi"/>
          <w:sz w:val="20"/>
          <w:szCs w:val="20"/>
        </w:rPr>
        <w:t xml:space="preserve">Beethoven’s Fur Elise. </w:t>
      </w:r>
      <w:r w:rsidRPr="00AF3B04">
        <w:rPr>
          <w:rFonts w:cstheme="minorHAnsi"/>
          <w:sz w:val="20"/>
          <w:szCs w:val="20"/>
        </w:rPr>
        <w:t>Exp</w:t>
      </w:r>
      <w:r w:rsidR="005C7C6E">
        <w:rPr>
          <w:rFonts w:cstheme="minorHAnsi"/>
          <w:sz w:val="20"/>
          <w:szCs w:val="20"/>
        </w:rPr>
        <w:t xml:space="preserve">and key to </w:t>
      </w:r>
      <w:proofErr w:type="gramStart"/>
      <w:r w:rsidR="00BF357C">
        <w:rPr>
          <w:rFonts w:cstheme="minorHAnsi"/>
          <w:sz w:val="20"/>
          <w:szCs w:val="20"/>
        </w:rPr>
        <w:t>2</w:t>
      </w:r>
      <w:proofErr w:type="gramEnd"/>
      <w:r w:rsidR="00BF357C">
        <w:rPr>
          <w:rFonts w:cstheme="minorHAnsi"/>
          <w:sz w:val="20"/>
          <w:szCs w:val="20"/>
        </w:rPr>
        <w:t xml:space="preserve"> sharp / flat key signatures. (F/Dm and Bb/Gm)</w:t>
      </w:r>
    </w:p>
    <w:p w14:paraId="34B8A60F" w14:textId="3D3CC24C" w:rsidR="00AF3B04" w:rsidRPr="005C7C6E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i/>
          <w:sz w:val="20"/>
          <w:szCs w:val="20"/>
        </w:rPr>
        <w:t>Reading Notation</w:t>
      </w:r>
    </w:p>
    <w:p w14:paraId="3DFABD41" w14:textId="77777777" w:rsidR="00AF3B04" w:rsidRPr="00AF3B04" w:rsidRDefault="00AF3B04" w:rsidP="00AF3B04">
      <w:pPr>
        <w:spacing w:after="0"/>
        <w:rPr>
          <w:rFonts w:cstheme="minorHAnsi"/>
          <w:sz w:val="20"/>
          <w:szCs w:val="20"/>
        </w:rPr>
      </w:pPr>
      <w:r w:rsidRPr="00AF3B04">
        <w:rPr>
          <w:rFonts w:cstheme="minorHAnsi"/>
          <w:sz w:val="20"/>
          <w:szCs w:val="20"/>
        </w:rPr>
        <w:t>• Read and play short rhythmic phrases at sight, using conventional symbols for known rhythms and note durations.</w:t>
      </w:r>
    </w:p>
    <w:p w14:paraId="6E2273FF" w14:textId="4373B161" w:rsidR="00AF3B04" w:rsidRPr="00AF3B04" w:rsidRDefault="00785022" w:rsidP="00AF3B04">
      <w:pPr>
        <w:spacing w:after="0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19AA93" wp14:editId="25B8F214">
            <wp:simplePos x="0" y="0"/>
            <wp:positionH relativeFrom="column">
              <wp:posOffset>1726565</wp:posOffset>
            </wp:positionH>
            <wp:positionV relativeFrom="paragraph">
              <wp:posOffset>506730</wp:posOffset>
            </wp:positionV>
            <wp:extent cx="1143000" cy="2863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04" w:rsidRPr="00AF3B04">
        <w:rPr>
          <w:rFonts w:cstheme="minorHAnsi"/>
          <w:sz w:val="20"/>
          <w:szCs w:val="20"/>
        </w:rPr>
        <w:t>• Read simple phrases using pitch and rhythmic notation on the treble or bass clef containing mostly conjunct movement.</w:t>
      </w:r>
    </w:p>
    <w:p w14:paraId="37C3B789" w14:textId="578FD1E2" w:rsidR="00AF3B04" w:rsidRDefault="00AF3B04" w:rsidP="0069424D">
      <w:pPr>
        <w:spacing w:after="0"/>
        <w:jc w:val="center"/>
        <w:rPr>
          <w:b/>
          <w:sz w:val="48"/>
          <w:szCs w:val="48"/>
        </w:rPr>
        <w:sectPr w:rsidR="00AF3B04" w:rsidSect="00AF3B04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GridTable4-Accent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961"/>
      </w:tblGrid>
      <w:tr w:rsidR="005A5F30" w:rsidRPr="004C3E0C" w14:paraId="2DAF559F" w14:textId="77777777" w:rsidTr="005A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0472B0C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354B3371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Listening</w:t>
            </w:r>
          </w:p>
          <w:p w14:paraId="210145DA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5245" w:type="dxa"/>
          </w:tcPr>
          <w:p w14:paraId="48E180D4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Composing</w:t>
            </w:r>
          </w:p>
          <w:p w14:paraId="0E182D8B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4961" w:type="dxa"/>
          </w:tcPr>
          <w:p w14:paraId="5097EFE2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Performing </w:t>
            </w:r>
          </w:p>
          <w:p w14:paraId="6FDA8864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performance opportunities</w:t>
            </w:r>
          </w:p>
        </w:tc>
      </w:tr>
      <w:tr w:rsidR="005A5F30" w:rsidRPr="004C3E0C" w14:paraId="65CACFD3" w14:textId="77777777" w:rsidTr="005A5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A7480D1" w14:textId="77777777" w:rsidR="005A5F30" w:rsidRPr="005A5F30" w:rsidRDefault="005A5F30" w:rsidP="005A5F3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Melody Writing</w:t>
            </w:r>
          </w:p>
          <w:p w14:paraId="227E936A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6CEA19E7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6BF0AF4C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0B81E488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1128FAD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will be able to justify with musical reasons their own musical opinions and Identify all musical elements in greater detail.</w:t>
            </w:r>
          </w:p>
          <w:p w14:paraId="6C2CD8BC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Yesterday</w:t>
            </w:r>
          </w:p>
          <w:p w14:paraId="0F838615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Marry You</w:t>
            </w:r>
          </w:p>
          <w:p w14:paraId="43BB88C1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Pachelbel’s Canon</w:t>
            </w:r>
          </w:p>
          <w:p w14:paraId="0C7A25A4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National Anthem</w:t>
            </w:r>
          </w:p>
          <w:p w14:paraId="4502A9A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A5F30">
              <w:rPr>
                <w:b/>
                <w:sz w:val="16"/>
                <w:szCs w:val="16"/>
              </w:rPr>
              <w:t>*Assessed Piece - Jurassic Park*</w:t>
            </w:r>
          </w:p>
        </w:tc>
        <w:tc>
          <w:tcPr>
            <w:tcW w:w="5245" w:type="dxa"/>
          </w:tcPr>
          <w:p w14:paraId="1233DB97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Melody writing.</w:t>
            </w:r>
          </w:p>
          <w:p w14:paraId="6A7BFAD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experiment with the Steps, Leaps and repeats ratios in order to create a memorable piece which lasts 8 bars. Those students who can complete the task in time are given the chance to write another melody over a set chord pattern or a chord pattern of their own design.</w:t>
            </w:r>
          </w:p>
        </w:tc>
        <w:tc>
          <w:tcPr>
            <w:tcW w:w="4961" w:type="dxa"/>
          </w:tcPr>
          <w:p w14:paraId="31539CF2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15 / 20 minutes practice every lesson in preparation for our end of term performance.</w:t>
            </w:r>
          </w:p>
          <w:p w14:paraId="6FB8AD47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Piece choices include;</w:t>
            </w:r>
          </w:p>
          <w:p w14:paraId="1ADC73E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The National Anthem (played as an ensemble) and The Entertainer.</w:t>
            </w:r>
          </w:p>
          <w:p w14:paraId="1658441C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39A70F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As well as pupils own choice of piece if they prepare pieces another instrument / voice.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827"/>
      </w:tblGrid>
      <w:tr w:rsidR="0069424D" w14:paraId="66E3D716" w14:textId="77777777" w:rsidTr="004A713E">
        <w:tc>
          <w:tcPr>
            <w:tcW w:w="846" w:type="dxa"/>
          </w:tcPr>
          <w:p w14:paraId="3093C8A4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0850024" w14:textId="77777777" w:rsidR="0069424D" w:rsidRDefault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to Year 8</w:t>
            </w:r>
          </w:p>
          <w:p w14:paraId="79632045" w14:textId="77777777" w:rsidR="008631DB" w:rsidRDefault="008631DB">
            <w:pPr>
              <w:rPr>
                <w:sz w:val="16"/>
                <w:szCs w:val="16"/>
              </w:rPr>
            </w:pPr>
          </w:p>
          <w:p w14:paraId="6AD9E3EF" w14:textId="77777777" w:rsidR="008631DB" w:rsidRDefault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of a good Melody</w:t>
            </w:r>
          </w:p>
          <w:p w14:paraId="440A452E" w14:textId="77777777" w:rsidR="0069424D" w:rsidRDefault="0069424D">
            <w:pPr>
              <w:rPr>
                <w:sz w:val="16"/>
                <w:szCs w:val="16"/>
              </w:rPr>
            </w:pPr>
          </w:p>
          <w:p w14:paraId="590CCB34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DC6D65" w14:textId="77777777" w:rsidR="0069424D" w:rsidRDefault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Reminder of how we describe music</w:t>
            </w:r>
          </w:p>
          <w:p w14:paraId="555D9DEC" w14:textId="77777777" w:rsidR="008631DB" w:rsidRDefault="008631DB">
            <w:pPr>
              <w:rPr>
                <w:sz w:val="16"/>
                <w:szCs w:val="16"/>
              </w:rPr>
            </w:pPr>
          </w:p>
          <w:p w14:paraId="03804599" w14:textId="77777777" w:rsidR="008631DB" w:rsidRDefault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Yesterday - Beatles</w:t>
            </w:r>
          </w:p>
        </w:tc>
        <w:tc>
          <w:tcPr>
            <w:tcW w:w="3969" w:type="dxa"/>
          </w:tcPr>
          <w:p w14:paraId="6AFAB068" w14:textId="77777777" w:rsidR="0069424D" w:rsidRDefault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2E4E7DF8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1443540F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75FC896E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</w:tc>
        <w:tc>
          <w:tcPr>
            <w:tcW w:w="3827" w:type="dxa"/>
          </w:tcPr>
          <w:p w14:paraId="743133D3" w14:textId="77777777" w:rsidR="0069424D" w:rsidRDefault="00AE4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E9E1107" w14:textId="77777777" w:rsidR="008631DB" w:rsidRDefault="008631DB">
            <w:pPr>
              <w:rPr>
                <w:sz w:val="16"/>
                <w:szCs w:val="16"/>
              </w:rPr>
            </w:pPr>
          </w:p>
          <w:p w14:paraId="30FFF842" w14:textId="77777777" w:rsidR="008631DB" w:rsidRDefault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Questionnaire Sheet and Practice for performance</w:t>
            </w:r>
          </w:p>
        </w:tc>
      </w:tr>
      <w:tr w:rsidR="008631DB" w14:paraId="4D83BCEE" w14:textId="77777777" w:rsidTr="004A713E">
        <w:tc>
          <w:tcPr>
            <w:tcW w:w="846" w:type="dxa"/>
          </w:tcPr>
          <w:p w14:paraId="4DBF6266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422EC31D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 good tune?</w:t>
            </w:r>
          </w:p>
          <w:p w14:paraId="17000422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76AB4299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2326D4E8" w14:textId="77777777" w:rsidR="008631DB" w:rsidRDefault="008631DB" w:rsidP="008631D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C27C5C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7729921C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10D74153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Marry You – Bruno Mars</w:t>
            </w:r>
          </w:p>
        </w:tc>
        <w:tc>
          <w:tcPr>
            <w:tcW w:w="3969" w:type="dxa"/>
          </w:tcPr>
          <w:p w14:paraId="2CF1B816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503000E7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5C9F80BF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6E1B0FA0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  <w:p w14:paraId="1F337113" w14:textId="77777777" w:rsidR="008631DB" w:rsidRPr="008631DB" w:rsidRDefault="008631DB" w:rsidP="008631DB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385BACD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C5BF63C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3F021245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631DB" w14:paraId="64D1C863" w14:textId="77777777" w:rsidTr="004A713E">
        <w:tc>
          <w:tcPr>
            <w:tcW w:w="846" w:type="dxa"/>
          </w:tcPr>
          <w:p w14:paraId="51F3C476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0FC4C015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and Pitch Composition (part 1)</w:t>
            </w:r>
          </w:p>
          <w:p w14:paraId="0A09979C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2D09F512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720B6C42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3B450D13" w14:textId="77777777" w:rsidR="008631DB" w:rsidRDefault="008631DB" w:rsidP="008631D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313575C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780B4CDE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6490E8CB" w14:textId="77777777" w:rsidR="008631DB" w:rsidRDefault="00E35D28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Pachel</w:t>
            </w:r>
            <w:r w:rsidR="008631DB">
              <w:rPr>
                <w:sz w:val="16"/>
                <w:szCs w:val="16"/>
              </w:rPr>
              <w:t>bel - Canon</w:t>
            </w:r>
          </w:p>
        </w:tc>
        <w:tc>
          <w:tcPr>
            <w:tcW w:w="3969" w:type="dxa"/>
          </w:tcPr>
          <w:p w14:paraId="263F8F3C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6F66C251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54398F3E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3F391411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</w:tc>
        <w:tc>
          <w:tcPr>
            <w:tcW w:w="3827" w:type="dxa"/>
          </w:tcPr>
          <w:p w14:paraId="0BC3A227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B305AB4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39148F7F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631DB" w14:paraId="612E7CA8" w14:textId="77777777" w:rsidTr="004A713E">
        <w:tc>
          <w:tcPr>
            <w:tcW w:w="846" w:type="dxa"/>
          </w:tcPr>
          <w:p w14:paraId="5F016238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5321D988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and Pitch Composition (part 2)</w:t>
            </w:r>
          </w:p>
          <w:p w14:paraId="54A3126B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0F066ED0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04D5D02C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199FDAB7" w14:textId="77777777" w:rsidR="008631DB" w:rsidRDefault="008631DB" w:rsidP="008631D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9650D6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35A7D79E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030792E2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Anthem - </w:t>
            </w:r>
            <w:proofErr w:type="spellStart"/>
            <w:r>
              <w:rPr>
                <w:sz w:val="16"/>
                <w:szCs w:val="16"/>
              </w:rPr>
              <w:t>Trad</w:t>
            </w:r>
            <w:proofErr w:type="spellEnd"/>
          </w:p>
        </w:tc>
        <w:tc>
          <w:tcPr>
            <w:tcW w:w="3969" w:type="dxa"/>
          </w:tcPr>
          <w:p w14:paraId="549A8A58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47BA2C2F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4C3DEC3A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7E9C4F26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</w:tc>
        <w:tc>
          <w:tcPr>
            <w:tcW w:w="3827" w:type="dxa"/>
          </w:tcPr>
          <w:p w14:paraId="4D955C17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5FABEC9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2F761C75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631DB" w14:paraId="246FF7E7" w14:textId="77777777" w:rsidTr="004A713E">
        <w:tc>
          <w:tcPr>
            <w:tcW w:w="846" w:type="dxa"/>
          </w:tcPr>
          <w:p w14:paraId="4F713629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4537A9C5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Composing with Chords</w:t>
            </w:r>
          </w:p>
          <w:p w14:paraId="0378D378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4D556175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5F88AE8D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199D4A64" w14:textId="77777777" w:rsidR="008631DB" w:rsidRDefault="008631DB" w:rsidP="008631D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23B98C6" w14:textId="77777777" w:rsidR="008053A5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Review</w:t>
            </w:r>
            <w:r w:rsidR="008053A5">
              <w:rPr>
                <w:sz w:val="16"/>
                <w:szCs w:val="16"/>
              </w:rPr>
              <w:t xml:space="preserve"> </w:t>
            </w:r>
          </w:p>
          <w:p w14:paraId="0360B17C" w14:textId="77777777" w:rsidR="008053A5" w:rsidRDefault="008053A5" w:rsidP="008631DB">
            <w:pPr>
              <w:rPr>
                <w:sz w:val="16"/>
                <w:szCs w:val="16"/>
              </w:rPr>
            </w:pPr>
          </w:p>
          <w:p w14:paraId="2F859573" w14:textId="77777777" w:rsidR="008631DB" w:rsidRDefault="008053A5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8631DB">
              <w:rPr>
                <w:sz w:val="16"/>
                <w:szCs w:val="16"/>
              </w:rPr>
              <w:t>eview of how well pupils describe music in preparation for next week’s assessed listening</w:t>
            </w:r>
          </w:p>
        </w:tc>
        <w:tc>
          <w:tcPr>
            <w:tcW w:w="3969" w:type="dxa"/>
          </w:tcPr>
          <w:p w14:paraId="32C3277B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03CE7733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22BF8704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28AB73BB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</w:tc>
        <w:tc>
          <w:tcPr>
            <w:tcW w:w="3827" w:type="dxa"/>
          </w:tcPr>
          <w:p w14:paraId="54838727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4E4C22D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66FA1E79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631DB" w14:paraId="0DF5E02B" w14:textId="77777777" w:rsidTr="004A713E">
        <w:tc>
          <w:tcPr>
            <w:tcW w:w="846" w:type="dxa"/>
          </w:tcPr>
          <w:p w14:paraId="76861AA1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11B877CB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Improvising a melody</w:t>
            </w:r>
          </w:p>
          <w:p w14:paraId="6CD87066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Experimenting with melody.</w:t>
            </w:r>
          </w:p>
          <w:p w14:paraId="465CE819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7540E869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56210279" w14:textId="77777777" w:rsidR="008631DB" w:rsidRDefault="008631DB" w:rsidP="008631D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B68BF63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Assessed Listening</w:t>
            </w:r>
          </w:p>
          <w:p w14:paraId="0C83143B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1BABD80E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 Park – John Williams</w:t>
            </w:r>
          </w:p>
        </w:tc>
        <w:tc>
          <w:tcPr>
            <w:tcW w:w="3969" w:type="dxa"/>
          </w:tcPr>
          <w:p w14:paraId="2A8C428A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61E17D79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229786E4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2A1E9CF1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</w:tc>
        <w:tc>
          <w:tcPr>
            <w:tcW w:w="3827" w:type="dxa"/>
          </w:tcPr>
          <w:p w14:paraId="7377814B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AA81FD8" w14:textId="77777777" w:rsidR="008631DB" w:rsidRDefault="008631DB" w:rsidP="008631DB">
            <w:pPr>
              <w:rPr>
                <w:sz w:val="16"/>
                <w:szCs w:val="16"/>
              </w:rPr>
            </w:pPr>
          </w:p>
          <w:p w14:paraId="2EDA7637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631DB" w14:paraId="4C0FAB48" w14:textId="77777777" w:rsidTr="004A713E">
        <w:tc>
          <w:tcPr>
            <w:tcW w:w="846" w:type="dxa"/>
          </w:tcPr>
          <w:p w14:paraId="2CA59056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669F0E5A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7EF68E19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53B65B81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15E1389C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</w:tc>
        <w:tc>
          <w:tcPr>
            <w:tcW w:w="3686" w:type="dxa"/>
          </w:tcPr>
          <w:p w14:paraId="7C457CDA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10D3C2A4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26DEC268" w14:textId="77777777" w:rsidR="008631DB" w:rsidRP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>The Entertainer – Scott Joplin</w:t>
            </w:r>
          </w:p>
          <w:p w14:paraId="4AD4C56E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631DB">
              <w:rPr>
                <w:sz w:val="16"/>
                <w:szCs w:val="16"/>
              </w:rPr>
              <w:t xml:space="preserve">National Anthem </w:t>
            </w:r>
            <w:r>
              <w:rPr>
                <w:sz w:val="16"/>
                <w:szCs w:val="16"/>
              </w:rPr>
              <w:t>–</w:t>
            </w:r>
            <w:r w:rsidRPr="008631DB">
              <w:rPr>
                <w:sz w:val="16"/>
                <w:szCs w:val="16"/>
              </w:rPr>
              <w:t xml:space="preserve"> </w:t>
            </w:r>
            <w:proofErr w:type="spellStart"/>
            <w:r w:rsidRPr="008631DB">
              <w:rPr>
                <w:sz w:val="16"/>
                <w:szCs w:val="16"/>
              </w:rPr>
              <w:t>Trad</w:t>
            </w:r>
            <w:proofErr w:type="spellEnd"/>
          </w:p>
          <w:p w14:paraId="5FA6E8E5" w14:textId="77777777" w:rsidR="008631DB" w:rsidRDefault="008631DB" w:rsidP="008631D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own choice of piece</w:t>
            </w:r>
          </w:p>
          <w:p w14:paraId="21419487" w14:textId="77777777" w:rsidR="008631DB" w:rsidRPr="008631DB" w:rsidRDefault="008631DB" w:rsidP="008631DB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BEBB1C4" w14:textId="77777777" w:rsidR="008631DB" w:rsidRDefault="008631DB" w:rsidP="0086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</w:tc>
      </w:tr>
    </w:tbl>
    <w:p w14:paraId="102AC565" w14:textId="03DB74D8" w:rsidR="0069424D" w:rsidRDefault="0069424D">
      <w:pPr>
        <w:rPr>
          <w:sz w:val="16"/>
          <w:szCs w:val="16"/>
        </w:rPr>
      </w:pPr>
    </w:p>
    <w:p w14:paraId="53E37E2B" w14:textId="3DB8F142" w:rsidR="004A713E" w:rsidRDefault="004A713E">
      <w:pPr>
        <w:rPr>
          <w:sz w:val="16"/>
          <w:szCs w:val="16"/>
        </w:rPr>
      </w:pPr>
    </w:p>
    <w:p w14:paraId="7EF4F1FF" w14:textId="151E258A" w:rsidR="00D06899" w:rsidRPr="0069424D" w:rsidRDefault="000B5B7B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D1A948" wp14:editId="23B5DB5E">
            <wp:simplePos x="0" y="0"/>
            <wp:positionH relativeFrom="column">
              <wp:posOffset>8734567</wp:posOffset>
            </wp:positionH>
            <wp:positionV relativeFrom="paragraph">
              <wp:posOffset>47445</wp:posOffset>
            </wp:positionV>
            <wp:extent cx="1143000" cy="286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961"/>
      </w:tblGrid>
      <w:tr w:rsidR="005A5F30" w:rsidRPr="004C3E0C" w14:paraId="59758266" w14:textId="77777777" w:rsidTr="005A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96C2697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5114912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Listening</w:t>
            </w:r>
          </w:p>
          <w:p w14:paraId="232D05B1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5245" w:type="dxa"/>
          </w:tcPr>
          <w:p w14:paraId="11401C17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Composing</w:t>
            </w:r>
          </w:p>
          <w:p w14:paraId="63824817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4961" w:type="dxa"/>
          </w:tcPr>
          <w:p w14:paraId="18147ADE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Performing </w:t>
            </w:r>
          </w:p>
          <w:p w14:paraId="64BA4853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performance opportunities</w:t>
            </w:r>
          </w:p>
        </w:tc>
      </w:tr>
      <w:tr w:rsidR="005A5F30" w:rsidRPr="004C3E0C" w14:paraId="7EFBE73A" w14:textId="77777777" w:rsidTr="005A5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C1872A0" w14:textId="77777777" w:rsidR="005A5F30" w:rsidRPr="005A5F30" w:rsidRDefault="005A5F30" w:rsidP="004A713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 Musical Theatre</w:t>
            </w:r>
          </w:p>
          <w:p w14:paraId="20F2295C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052981F9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246BCEE1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56EC41AA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409FEBE0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5228D767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03DC5AE5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3797B9D1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will be able to justify with musical reasons their own musical opinions and Identify all musical elements in greater detail.</w:t>
            </w:r>
          </w:p>
          <w:p w14:paraId="52C04A5C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watch performances and answer question on the following musicals;</w:t>
            </w:r>
          </w:p>
          <w:p w14:paraId="35F1978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Hamilton                   - Tonight</w:t>
            </w:r>
          </w:p>
          <w:p w14:paraId="104F8D76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Little Shop of Horrors</w:t>
            </w:r>
          </w:p>
          <w:p w14:paraId="56F292CD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Summer Nights</w:t>
            </w:r>
          </w:p>
          <w:p w14:paraId="32F69F63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b/>
                <w:sz w:val="16"/>
                <w:szCs w:val="16"/>
              </w:rPr>
              <w:t>*Assess - Phantom of the Opera</w:t>
            </w:r>
            <w:r w:rsidRPr="005A5F30">
              <w:rPr>
                <w:sz w:val="16"/>
                <w:szCs w:val="16"/>
              </w:rPr>
              <w:t>*</w:t>
            </w:r>
          </w:p>
        </w:tc>
        <w:tc>
          <w:tcPr>
            <w:tcW w:w="5245" w:type="dxa"/>
          </w:tcPr>
          <w:p w14:paraId="3A4D556F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Song writing</w:t>
            </w:r>
          </w:p>
          <w:p w14:paraId="43D34D34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Through analysis of other songs, students are asked to complete lyrics for a verse and chorus of their own song. </w:t>
            </w:r>
          </w:p>
          <w:p w14:paraId="1C45A17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When complete students then write melodies that will stress the important words and convey the meanings of the lyrics.</w:t>
            </w:r>
          </w:p>
        </w:tc>
        <w:tc>
          <w:tcPr>
            <w:tcW w:w="4961" w:type="dxa"/>
          </w:tcPr>
          <w:p w14:paraId="36509A24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15 / 20 minutes practice every lesson in preparation for our end of term performance.</w:t>
            </w:r>
          </w:p>
          <w:p w14:paraId="4D36223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Piece choices include; Phantom of the Opera Theme, A Whole New World, The Bear Necessities.</w:t>
            </w:r>
          </w:p>
          <w:p w14:paraId="30CC1264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Sing - Summer nights</w:t>
            </w:r>
          </w:p>
          <w:p w14:paraId="1FEA61D1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B76072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As well as pupils own choice of piece if they prepare pieces another instrument / voice.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627"/>
      </w:tblGrid>
      <w:tr w:rsidR="005A5F30" w14:paraId="3C5CA089" w14:textId="77777777" w:rsidTr="005A5F30">
        <w:tc>
          <w:tcPr>
            <w:tcW w:w="846" w:type="dxa"/>
          </w:tcPr>
          <w:p w14:paraId="20E298FA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01380DE" w14:textId="77777777" w:rsidR="005A5F30" w:rsidRDefault="008053A5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7439A83" w14:textId="77777777" w:rsidR="005A5F30" w:rsidRDefault="005A5F30" w:rsidP="005A5F30">
            <w:pPr>
              <w:rPr>
                <w:sz w:val="16"/>
                <w:szCs w:val="16"/>
              </w:rPr>
            </w:pPr>
          </w:p>
          <w:p w14:paraId="778B99EF" w14:textId="77777777" w:rsidR="008053A5" w:rsidRDefault="008053A5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Musicals have you seen?</w:t>
            </w:r>
          </w:p>
          <w:p w14:paraId="419D59E3" w14:textId="77777777" w:rsidR="005A5F30" w:rsidRDefault="005A5F30" w:rsidP="005A5F30">
            <w:pPr>
              <w:rPr>
                <w:sz w:val="16"/>
                <w:szCs w:val="16"/>
              </w:rPr>
            </w:pPr>
          </w:p>
          <w:p w14:paraId="4C8E413D" w14:textId="77777777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69B0F5" w14:textId="77777777" w:rsidR="008631DB" w:rsidRPr="00CB61BA" w:rsidRDefault="008631DB" w:rsidP="008631DB">
            <w:pPr>
              <w:rPr>
                <w:sz w:val="16"/>
                <w:szCs w:val="16"/>
              </w:rPr>
            </w:pPr>
            <w:r w:rsidRPr="00CB61BA">
              <w:rPr>
                <w:sz w:val="16"/>
                <w:szCs w:val="16"/>
              </w:rPr>
              <w:t>Listening</w:t>
            </w:r>
          </w:p>
          <w:p w14:paraId="59B65AC7" w14:textId="77777777" w:rsidR="008631DB" w:rsidRPr="00CB61BA" w:rsidRDefault="008631DB" w:rsidP="008631DB">
            <w:pPr>
              <w:rPr>
                <w:sz w:val="16"/>
                <w:szCs w:val="16"/>
              </w:rPr>
            </w:pPr>
          </w:p>
          <w:p w14:paraId="43C571D7" w14:textId="77777777" w:rsidR="005A5F30" w:rsidRPr="00CB61BA" w:rsidRDefault="008631DB" w:rsidP="008631DB">
            <w:pPr>
              <w:rPr>
                <w:sz w:val="16"/>
                <w:szCs w:val="16"/>
              </w:rPr>
            </w:pPr>
            <w:r w:rsidRPr="00CB61BA">
              <w:rPr>
                <w:sz w:val="16"/>
                <w:szCs w:val="16"/>
              </w:rPr>
              <w:t>Hamilton – Lin-Manuel Miranda</w:t>
            </w:r>
          </w:p>
          <w:p w14:paraId="08AD0E04" w14:textId="77777777" w:rsidR="008631DB" w:rsidRDefault="008631DB" w:rsidP="008631DB">
            <w:pPr>
              <w:rPr>
                <w:sz w:val="16"/>
                <w:szCs w:val="16"/>
              </w:rPr>
            </w:pPr>
            <w:r w:rsidRPr="00CB61BA">
              <w:rPr>
                <w:sz w:val="16"/>
                <w:szCs w:val="16"/>
              </w:rPr>
              <w:t>‘</w:t>
            </w:r>
            <w:r w:rsidR="00CB61BA" w:rsidRPr="00CB61BA">
              <w:rPr>
                <w:sz w:val="16"/>
                <w:szCs w:val="16"/>
              </w:rPr>
              <w:t>Alexander Hamilton’</w:t>
            </w:r>
          </w:p>
        </w:tc>
        <w:tc>
          <w:tcPr>
            <w:tcW w:w="3969" w:type="dxa"/>
          </w:tcPr>
          <w:p w14:paraId="71FF58D0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6BFF0797" w14:textId="77777777" w:rsidR="005A5F30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31D31894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0A62AED3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06D98BF4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62DAC510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DC6E434" w14:textId="77777777" w:rsidR="008631DB" w:rsidRDefault="008631DB" w:rsidP="005A5F30">
            <w:pPr>
              <w:rPr>
                <w:sz w:val="16"/>
                <w:szCs w:val="16"/>
              </w:rPr>
            </w:pPr>
          </w:p>
          <w:p w14:paraId="522DA696" w14:textId="77777777" w:rsidR="008631DB" w:rsidRDefault="008631DB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053A5" w14:paraId="52690E30" w14:textId="77777777" w:rsidTr="005A5F30">
        <w:tc>
          <w:tcPr>
            <w:tcW w:w="846" w:type="dxa"/>
          </w:tcPr>
          <w:p w14:paraId="48876BA8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0E39D53D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Musical</w:t>
            </w:r>
          </w:p>
          <w:p w14:paraId="5BB64A64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7B50D83C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will I see and hear?</w:t>
            </w:r>
          </w:p>
          <w:p w14:paraId="678463F0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5CFAEEFD" w14:textId="77777777" w:rsidR="008053A5" w:rsidRDefault="008053A5" w:rsidP="008053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AF42F8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5BA8DC83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7820852C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shop of Horrors – Alan Menken</w:t>
            </w:r>
          </w:p>
          <w:p w14:paraId="12A1E54B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‘Dentist song’</w:t>
            </w:r>
          </w:p>
        </w:tc>
        <w:tc>
          <w:tcPr>
            <w:tcW w:w="3969" w:type="dxa"/>
          </w:tcPr>
          <w:p w14:paraId="67E62EE8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04A2711F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66DA68E2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63F68FE6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04FB56AE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393908CF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C13BE7F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7C7FEB0B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053A5" w14:paraId="1DD3639F" w14:textId="77777777" w:rsidTr="005A5F30">
        <w:tc>
          <w:tcPr>
            <w:tcW w:w="846" w:type="dxa"/>
          </w:tcPr>
          <w:p w14:paraId="235237C2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2431CBAB" w14:textId="77777777" w:rsidR="008053A5" w:rsidRDefault="00E35D28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Librettos</w:t>
            </w:r>
          </w:p>
          <w:p w14:paraId="255F2FD2" w14:textId="77777777" w:rsidR="00E35D28" w:rsidRDefault="00E35D28" w:rsidP="008053A5">
            <w:pPr>
              <w:rPr>
                <w:sz w:val="16"/>
                <w:szCs w:val="16"/>
              </w:rPr>
            </w:pPr>
          </w:p>
          <w:p w14:paraId="4FBA56D1" w14:textId="77777777" w:rsidR="00E35D28" w:rsidRDefault="00E35D28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write a story which will be turned into a libretto for their song</w:t>
            </w:r>
          </w:p>
          <w:p w14:paraId="3AA16D5D" w14:textId="77777777" w:rsidR="008053A5" w:rsidRDefault="008053A5" w:rsidP="008053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4FAA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74162683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10D0762A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Side Story – Leonard Bernstein</w:t>
            </w:r>
          </w:p>
          <w:p w14:paraId="2851E56D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‘Tonight’</w:t>
            </w:r>
          </w:p>
        </w:tc>
        <w:tc>
          <w:tcPr>
            <w:tcW w:w="3969" w:type="dxa"/>
          </w:tcPr>
          <w:p w14:paraId="68DB5AF7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423DA3CD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51C1C2CB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115ABEFD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615DB032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623D6885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8DFA7E8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67395734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053A5" w14:paraId="779985C3" w14:textId="77777777" w:rsidTr="005A5F30">
        <w:tc>
          <w:tcPr>
            <w:tcW w:w="846" w:type="dxa"/>
          </w:tcPr>
          <w:p w14:paraId="51A19CA8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4003C753" w14:textId="77777777" w:rsidR="008053A5" w:rsidRDefault="00E35D28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sentences and 10 key words</w:t>
            </w:r>
          </w:p>
          <w:p w14:paraId="6C02A360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3C428D1E" w14:textId="77777777" w:rsidR="008053A5" w:rsidRDefault="00E35D28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 and Chorus writing (time allowing)</w:t>
            </w:r>
          </w:p>
          <w:p w14:paraId="602C7976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253C7B3C" w14:textId="77777777" w:rsidR="008053A5" w:rsidRDefault="008053A5" w:rsidP="008053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C507EB2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57193A98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7DE9C171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Grease – Michael Gibson</w:t>
            </w:r>
          </w:p>
          <w:p w14:paraId="0BAEFF4B" w14:textId="77777777" w:rsidR="008053A5" w:rsidRDefault="008053A5" w:rsidP="003B3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‘Summer </w:t>
            </w:r>
            <w:r w:rsidR="003B3F7E">
              <w:rPr>
                <w:sz w:val="16"/>
                <w:szCs w:val="16"/>
              </w:rPr>
              <w:t>Nights</w:t>
            </w:r>
            <w:r>
              <w:rPr>
                <w:sz w:val="16"/>
                <w:szCs w:val="16"/>
              </w:rPr>
              <w:t>’</w:t>
            </w:r>
          </w:p>
        </w:tc>
        <w:tc>
          <w:tcPr>
            <w:tcW w:w="3969" w:type="dxa"/>
          </w:tcPr>
          <w:p w14:paraId="5384A1CF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22405991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19B8E193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64B28C55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30BE811B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176BB5B0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A25E25A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3A696020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053A5" w14:paraId="471F3EA7" w14:textId="77777777" w:rsidTr="005A5F30">
        <w:tc>
          <w:tcPr>
            <w:tcW w:w="846" w:type="dxa"/>
          </w:tcPr>
          <w:p w14:paraId="57AD7762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34C9DA05" w14:textId="77777777" w:rsidR="00E35D28" w:rsidRDefault="00E35D28" w:rsidP="00E35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 and Chorus writing (continued)</w:t>
            </w:r>
          </w:p>
          <w:p w14:paraId="3EBDCF7A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12CD571C" w14:textId="77777777" w:rsidR="00E35D28" w:rsidRDefault="00E35D28" w:rsidP="00E35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writing (time allowing)</w:t>
            </w:r>
          </w:p>
          <w:p w14:paraId="6A939434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3AA97039" w14:textId="77777777" w:rsidR="008053A5" w:rsidRDefault="008053A5" w:rsidP="008053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14312AD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Review</w:t>
            </w:r>
          </w:p>
          <w:p w14:paraId="553033C3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353EB388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how well pupils describe music in preparation for next week’s assessed listening</w:t>
            </w:r>
          </w:p>
        </w:tc>
        <w:tc>
          <w:tcPr>
            <w:tcW w:w="3969" w:type="dxa"/>
          </w:tcPr>
          <w:p w14:paraId="417A2D44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072760C6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0CB841F5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13C7060F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55402DD0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1A2A5F87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69F8526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10C3EB1C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053A5" w14:paraId="20466CCA" w14:textId="77777777" w:rsidTr="005A5F30">
        <w:tc>
          <w:tcPr>
            <w:tcW w:w="846" w:type="dxa"/>
          </w:tcPr>
          <w:p w14:paraId="14B37053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42E8E9F5" w14:textId="77777777" w:rsidR="008053A5" w:rsidRDefault="00E35D28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writing for verse / chorus / both</w:t>
            </w:r>
          </w:p>
          <w:p w14:paraId="7C64329E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2AF6D6B4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5A97823E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016C6FFA" w14:textId="77777777" w:rsidR="008053A5" w:rsidRDefault="008053A5" w:rsidP="008053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8106911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Assessed Listening</w:t>
            </w:r>
          </w:p>
          <w:p w14:paraId="689B8133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30B86688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Phantom of the Opera – Andrew Lloyd Webber</w:t>
            </w:r>
          </w:p>
          <w:p w14:paraId="2D42438D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‘We meet the Phantom’ &amp; ‘The Owners get a letter’</w:t>
            </w:r>
          </w:p>
        </w:tc>
        <w:tc>
          <w:tcPr>
            <w:tcW w:w="3969" w:type="dxa"/>
          </w:tcPr>
          <w:p w14:paraId="62265163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730D22A5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59F7126B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768A8416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3AFA2B71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2A6153D0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2D90A28" w14:textId="77777777" w:rsidR="008053A5" w:rsidRDefault="008053A5" w:rsidP="008053A5">
            <w:pPr>
              <w:rPr>
                <w:sz w:val="16"/>
                <w:szCs w:val="16"/>
              </w:rPr>
            </w:pPr>
          </w:p>
          <w:p w14:paraId="0B679832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performance</w:t>
            </w:r>
          </w:p>
        </w:tc>
      </w:tr>
      <w:tr w:rsidR="008053A5" w14:paraId="16EE7C2D" w14:textId="77777777" w:rsidTr="005A5F30">
        <w:tc>
          <w:tcPr>
            <w:tcW w:w="846" w:type="dxa"/>
          </w:tcPr>
          <w:p w14:paraId="48C844D1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4604F20C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46C69452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‘Phantom of the Opera’</w:t>
            </w:r>
          </w:p>
          <w:p w14:paraId="4B34DF16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465F2BE7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 xml:space="preserve">The Bear Necessities </w:t>
            </w:r>
          </w:p>
          <w:p w14:paraId="4C241FBF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86" w:type="dxa"/>
          </w:tcPr>
          <w:p w14:paraId="20E2D2A2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38B74813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</w:t>
            </w:r>
          </w:p>
          <w:p w14:paraId="6A54D5B8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Main theme from ‘Phantom of the Opera’</w:t>
            </w:r>
          </w:p>
          <w:p w14:paraId="5397E55C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A Whole New World from ‘Aladdin’</w:t>
            </w:r>
          </w:p>
          <w:p w14:paraId="0546DB62" w14:textId="77777777" w:rsid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8053A5">
              <w:rPr>
                <w:sz w:val="16"/>
                <w:szCs w:val="16"/>
              </w:rPr>
              <w:t>The Bear Necessities from ‘The Jungle Book’</w:t>
            </w:r>
          </w:p>
          <w:p w14:paraId="0A5AF3BB" w14:textId="77777777" w:rsidR="008053A5" w:rsidRPr="008053A5" w:rsidRDefault="008053A5" w:rsidP="008053A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Pupil’s own choice</w:t>
            </w:r>
          </w:p>
        </w:tc>
        <w:tc>
          <w:tcPr>
            <w:tcW w:w="3627" w:type="dxa"/>
          </w:tcPr>
          <w:p w14:paraId="5E44F817" w14:textId="77777777" w:rsidR="008053A5" w:rsidRDefault="008053A5" w:rsidP="0080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</w:tc>
      </w:tr>
    </w:tbl>
    <w:p w14:paraId="561E7A73" w14:textId="37A33313" w:rsidR="00AE4800" w:rsidRDefault="00AE4800" w:rsidP="005A5F30">
      <w:pPr>
        <w:rPr>
          <w:sz w:val="16"/>
          <w:szCs w:val="16"/>
        </w:rPr>
      </w:pPr>
    </w:p>
    <w:p w14:paraId="6A4C7F24" w14:textId="604DDC5B" w:rsidR="004A713E" w:rsidRDefault="004A713E" w:rsidP="005A5F30">
      <w:pPr>
        <w:rPr>
          <w:sz w:val="16"/>
          <w:szCs w:val="16"/>
        </w:rPr>
      </w:pPr>
    </w:p>
    <w:p w14:paraId="13B68177" w14:textId="260B6CB9" w:rsidR="004A713E" w:rsidRDefault="000B5B7B" w:rsidP="005A5F30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B1FBD3" wp14:editId="0403D2D3">
            <wp:simplePos x="0" y="0"/>
            <wp:positionH relativeFrom="column">
              <wp:posOffset>8632209</wp:posOffset>
            </wp:positionH>
            <wp:positionV relativeFrom="paragraph">
              <wp:posOffset>50165</wp:posOffset>
            </wp:positionV>
            <wp:extent cx="1143000" cy="28638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961"/>
      </w:tblGrid>
      <w:tr w:rsidR="005A5F30" w:rsidRPr="004C3E0C" w14:paraId="4D766179" w14:textId="77777777" w:rsidTr="005A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B916F98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573115A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Listening</w:t>
            </w:r>
          </w:p>
          <w:p w14:paraId="5A6DA28E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5245" w:type="dxa"/>
          </w:tcPr>
          <w:p w14:paraId="3B01FAFA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Composing</w:t>
            </w:r>
          </w:p>
          <w:p w14:paraId="5606170B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4961" w:type="dxa"/>
          </w:tcPr>
          <w:p w14:paraId="42AEF31D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Performing </w:t>
            </w:r>
          </w:p>
          <w:p w14:paraId="4CB16B83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performance opportunities</w:t>
            </w:r>
          </w:p>
        </w:tc>
      </w:tr>
      <w:tr w:rsidR="005A5F30" w:rsidRPr="004C3E0C" w14:paraId="278A1917" w14:textId="77777777" w:rsidTr="005A5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186337A" w14:textId="77777777" w:rsidR="005A5F30" w:rsidRPr="005A5F30" w:rsidRDefault="005A5F30" w:rsidP="004A713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Musical Eras</w:t>
            </w:r>
          </w:p>
          <w:p w14:paraId="2471A4F7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36D262CF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40257930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78A7060B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3A9FCB82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1F4F0947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3623B479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12CF4AF8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will be able to identify the main features of the five Musical Eras. Identifying context and giving more historical detail.</w:t>
            </w:r>
          </w:p>
          <w:p w14:paraId="357BCABC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Flow My Tears</w:t>
            </w:r>
          </w:p>
          <w:p w14:paraId="691D6270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Hallelujah</w:t>
            </w:r>
          </w:p>
          <w:p w14:paraId="27566238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Overture to the Marriage of Figaro</w:t>
            </w:r>
          </w:p>
          <w:p w14:paraId="3802B7AA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Ride of the Valkyries</w:t>
            </w:r>
          </w:p>
          <w:p w14:paraId="5B4CCCDF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Electric Counterpoint</w:t>
            </w:r>
          </w:p>
          <w:p w14:paraId="2C5C783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A5F30">
              <w:rPr>
                <w:b/>
                <w:sz w:val="16"/>
                <w:szCs w:val="16"/>
              </w:rPr>
              <w:t>*Assess – Feature Identification*</w:t>
            </w:r>
          </w:p>
        </w:tc>
        <w:tc>
          <w:tcPr>
            <w:tcW w:w="5245" w:type="dxa"/>
          </w:tcPr>
          <w:p w14:paraId="727D3484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Individual ‘Era based’ composition tasks;</w:t>
            </w:r>
          </w:p>
          <w:p w14:paraId="485497ED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Baroque - Completion of the melodies.</w:t>
            </w:r>
          </w:p>
          <w:p w14:paraId="70552F32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Classical – Compose a functional harmony with cadences.</w:t>
            </w:r>
          </w:p>
          <w:p w14:paraId="0F0071AD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- 20</w:t>
            </w:r>
            <w:r w:rsidRPr="005A5F30">
              <w:rPr>
                <w:sz w:val="16"/>
                <w:szCs w:val="16"/>
                <w:vertAlign w:val="superscript"/>
              </w:rPr>
              <w:t>th</w:t>
            </w:r>
            <w:r w:rsidRPr="005A5F30">
              <w:rPr>
                <w:sz w:val="16"/>
                <w:szCs w:val="16"/>
              </w:rPr>
              <w:t xml:space="preserve"> Century – Minimalism Composition.</w:t>
            </w:r>
          </w:p>
        </w:tc>
        <w:tc>
          <w:tcPr>
            <w:tcW w:w="4961" w:type="dxa"/>
          </w:tcPr>
          <w:p w14:paraId="1F15AB87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15 / 20 minutes practice every lesson in preparation for our end of term performance.</w:t>
            </w:r>
          </w:p>
          <w:p w14:paraId="1D621DE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Piece choices include; Fur Elise (with or without Bass line / chords)</w:t>
            </w:r>
          </w:p>
          <w:p w14:paraId="5822FCAA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143F15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8F039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As well as pupils own choice of piece if they prepare pieces another instrument / voice.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627"/>
      </w:tblGrid>
      <w:tr w:rsidR="009D45BF" w14:paraId="6F22612A" w14:textId="77777777" w:rsidTr="005A5F30">
        <w:tc>
          <w:tcPr>
            <w:tcW w:w="846" w:type="dxa"/>
          </w:tcPr>
          <w:p w14:paraId="77F161A4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A7E2C24" w14:textId="4B23F1BB" w:rsidR="009D45BF" w:rsidRPr="009D45BF" w:rsidRDefault="009D45BF" w:rsidP="009D45BF">
            <w:pP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</w:pP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>Music of the past - The Renaissance Era</w:t>
            </w:r>
          </w:p>
          <w:p w14:paraId="1409A253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Difference between </w:t>
            </w:r>
            <w:r w:rsidRPr="009D45BF">
              <w:rPr>
                <w:sz w:val="16"/>
                <w:szCs w:val="16"/>
                <w:u w:val="single"/>
              </w:rPr>
              <w:t>C</w:t>
            </w:r>
            <w:r>
              <w:rPr>
                <w:sz w:val="16"/>
                <w:szCs w:val="16"/>
              </w:rPr>
              <w:t xml:space="preserve">lassical and </w:t>
            </w:r>
            <w:r w:rsidRPr="009D45BF">
              <w:rPr>
                <w:sz w:val="16"/>
                <w:szCs w:val="16"/>
                <w:u w:val="single"/>
              </w:rPr>
              <w:t>c</w:t>
            </w:r>
            <w:r>
              <w:rPr>
                <w:sz w:val="16"/>
                <w:szCs w:val="16"/>
              </w:rPr>
              <w:t>lassical music.</w:t>
            </w:r>
          </w:p>
          <w:p w14:paraId="50A50A71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classical composers</w:t>
            </w:r>
          </w:p>
          <w:p w14:paraId="307F74FB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Sacred music and secular music of the Renaissance.</w:t>
            </w:r>
          </w:p>
          <w:p w14:paraId="31A393C9" w14:textId="77777777" w:rsidR="00111137" w:rsidRDefault="00111137" w:rsidP="009D45BF">
            <w:pPr>
              <w:rPr>
                <w:sz w:val="16"/>
                <w:szCs w:val="16"/>
              </w:rPr>
            </w:pPr>
          </w:p>
          <w:p w14:paraId="2307B208" w14:textId="2FBE8797" w:rsidR="00111137" w:rsidRPr="009D45BF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the </w:t>
            </w:r>
            <w:proofErr w:type="gramStart"/>
            <w:r>
              <w:rPr>
                <w:sz w:val="16"/>
                <w:szCs w:val="16"/>
              </w:rPr>
              <w:t>5 line</w:t>
            </w:r>
            <w:proofErr w:type="gramEnd"/>
            <w:r>
              <w:rPr>
                <w:sz w:val="16"/>
                <w:szCs w:val="16"/>
              </w:rPr>
              <w:t xml:space="preserve"> stave develop? –in booklet</w:t>
            </w:r>
          </w:p>
        </w:tc>
        <w:tc>
          <w:tcPr>
            <w:tcW w:w="3686" w:type="dxa"/>
          </w:tcPr>
          <w:p w14:paraId="68D1B5AE" w14:textId="616AC6E9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5033D011" w14:textId="77777777" w:rsidR="009D45BF" w:rsidRDefault="009D45BF" w:rsidP="009D45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Trad</w:t>
            </w:r>
            <w:proofErr w:type="spellEnd"/>
            <w:r>
              <w:rPr>
                <w:sz w:val="16"/>
                <w:szCs w:val="16"/>
              </w:rPr>
              <w:t xml:space="preserve"> – Pastime with Good Company</w:t>
            </w:r>
          </w:p>
          <w:p w14:paraId="6EC1FFAE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Madrigal – All Creatures Now shall be Merry minded</w:t>
            </w:r>
          </w:p>
          <w:p w14:paraId="237A9872" w14:textId="77777777" w:rsidR="009D45BF" w:rsidRDefault="009D45BF" w:rsidP="009D45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Dowland</w:t>
            </w:r>
            <w:proofErr w:type="spellEnd"/>
            <w:r>
              <w:rPr>
                <w:sz w:val="16"/>
                <w:szCs w:val="16"/>
              </w:rPr>
              <w:t xml:space="preserve"> – Flow My </w:t>
            </w:r>
            <w:proofErr w:type="spellStart"/>
            <w:r>
              <w:rPr>
                <w:sz w:val="16"/>
                <w:szCs w:val="16"/>
              </w:rPr>
              <w:t>Teares</w:t>
            </w:r>
            <w:proofErr w:type="spellEnd"/>
            <w:r>
              <w:rPr>
                <w:sz w:val="16"/>
                <w:szCs w:val="16"/>
              </w:rPr>
              <w:t>. Lute and voice.</w:t>
            </w:r>
          </w:p>
          <w:p w14:paraId="0E9A8AC4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3FA6CE1D" w14:textId="77777777" w:rsidR="00111137" w:rsidRDefault="00111137" w:rsidP="009D45BF">
            <w:pPr>
              <w:rPr>
                <w:sz w:val="16"/>
                <w:szCs w:val="16"/>
              </w:rPr>
            </w:pPr>
          </w:p>
          <w:p w14:paraId="7945A37C" w14:textId="3B647908" w:rsidR="00111137" w:rsidRDefault="00111137" w:rsidP="009D45B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2B228C2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5E32AB34" w14:textId="77777777" w:rsidR="009D45BF" w:rsidRDefault="009D45BF" w:rsidP="009D45BF">
            <w:pPr>
              <w:rPr>
                <w:sz w:val="16"/>
                <w:szCs w:val="16"/>
              </w:rPr>
            </w:pPr>
          </w:p>
          <w:p w14:paraId="3A03F5FE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 - Fur Elise</w:t>
            </w:r>
          </w:p>
          <w:p w14:paraId="4EAA7052" w14:textId="77777777" w:rsidR="009D45BF" w:rsidRDefault="009D45BF" w:rsidP="009D45BF">
            <w:pPr>
              <w:rPr>
                <w:sz w:val="16"/>
                <w:szCs w:val="16"/>
              </w:rPr>
            </w:pPr>
          </w:p>
          <w:p w14:paraId="7F9DD04B" w14:textId="7C1803D1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and option for chords / Arpeggios</w:t>
            </w:r>
          </w:p>
        </w:tc>
        <w:tc>
          <w:tcPr>
            <w:tcW w:w="3627" w:type="dxa"/>
          </w:tcPr>
          <w:p w14:paraId="56DCEDDA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44CBE03" w14:textId="749DB662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9D45BF" w14:paraId="02DF640A" w14:textId="77777777" w:rsidTr="005A5F30">
        <w:tc>
          <w:tcPr>
            <w:tcW w:w="846" w:type="dxa"/>
          </w:tcPr>
          <w:p w14:paraId="14F66D90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3579DA09" w14:textId="4AD6FBED" w:rsidR="009D45BF" w:rsidRPr="009D45BF" w:rsidRDefault="009D45BF" w:rsidP="009D45BF">
            <w:pP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</w:pP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Music of the past - The </w:t>
            </w:r>
            <w:r w:rsidR="004A6C09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>Baroque</w:t>
            </w: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 Era</w:t>
            </w:r>
          </w:p>
          <w:p w14:paraId="4CD5F6F7" w14:textId="4859A0C6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the Era – Both musical and artistic</w:t>
            </w:r>
          </w:p>
          <w:p w14:paraId="477050C6" w14:textId="029465CC" w:rsidR="009D45BF" w:rsidRDefault="004A6C09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include;</w:t>
            </w:r>
          </w:p>
          <w:p w14:paraId="7736DF56" w14:textId="77777777" w:rsidR="004A6C09" w:rsidRDefault="004A6C09" w:rsidP="004A6C09">
            <w:pPr>
              <w:rPr>
                <w:sz w:val="16"/>
                <w:szCs w:val="16"/>
              </w:rPr>
            </w:pPr>
            <w:r w:rsidRPr="004A6C09">
              <w:rPr>
                <w:sz w:val="16"/>
                <w:szCs w:val="16"/>
              </w:rPr>
              <w:t>Vivaldi - Second Allegro Op3 no11​</w:t>
            </w:r>
          </w:p>
          <w:p w14:paraId="0F22DF41" w14:textId="77777777" w:rsidR="004A6C09" w:rsidRDefault="004A6C09" w:rsidP="004A6C09">
            <w:pPr>
              <w:rPr>
                <w:sz w:val="16"/>
                <w:szCs w:val="16"/>
              </w:rPr>
            </w:pPr>
            <w:r w:rsidRPr="004A6C09">
              <w:rPr>
                <w:sz w:val="16"/>
                <w:szCs w:val="16"/>
              </w:rPr>
              <w:t>Handel - And the Angel &amp; Glory to God​</w:t>
            </w:r>
          </w:p>
          <w:p w14:paraId="009B1ED7" w14:textId="55253610" w:rsidR="009D45BF" w:rsidRDefault="004A6C09" w:rsidP="009D45BF">
            <w:pPr>
              <w:rPr>
                <w:sz w:val="16"/>
                <w:szCs w:val="16"/>
              </w:rPr>
            </w:pPr>
            <w:r w:rsidRPr="004A6C09">
              <w:rPr>
                <w:sz w:val="16"/>
                <w:szCs w:val="16"/>
              </w:rPr>
              <w:t>JS Bach - Toccata and Fugue in D minor</w:t>
            </w:r>
          </w:p>
        </w:tc>
        <w:tc>
          <w:tcPr>
            <w:tcW w:w="3686" w:type="dxa"/>
          </w:tcPr>
          <w:p w14:paraId="29A0DED4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2603F443" w14:textId="7D7BB283" w:rsidR="004A6C09" w:rsidRDefault="004A6C09" w:rsidP="004A6C09">
            <w:pPr>
              <w:rPr>
                <w:sz w:val="16"/>
                <w:szCs w:val="16"/>
              </w:rPr>
            </w:pPr>
            <w:r w:rsidRPr="004A6C09">
              <w:rPr>
                <w:sz w:val="16"/>
                <w:szCs w:val="16"/>
              </w:rPr>
              <w:t>Handel - Hallelujah Chorus</w:t>
            </w:r>
          </w:p>
          <w:p w14:paraId="1BC8081D" w14:textId="77777777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6E41E5A8" w14:textId="77777777" w:rsidR="00111137" w:rsidRDefault="00111137" w:rsidP="004A6C09">
            <w:pPr>
              <w:rPr>
                <w:sz w:val="16"/>
                <w:szCs w:val="16"/>
              </w:rPr>
            </w:pPr>
          </w:p>
          <w:p w14:paraId="320BDC9A" w14:textId="3BCE553C" w:rsidR="00111137" w:rsidRDefault="00111137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</w:t>
            </w:r>
            <w:proofErr w:type="gramStart"/>
            <w:r>
              <w:rPr>
                <w:sz w:val="16"/>
                <w:szCs w:val="16"/>
              </w:rPr>
              <w:t>-  Completing</w:t>
            </w:r>
            <w:proofErr w:type="gramEnd"/>
            <w:r>
              <w:rPr>
                <w:sz w:val="16"/>
                <w:szCs w:val="16"/>
              </w:rPr>
              <w:t xml:space="preserve"> the melodies.</w:t>
            </w:r>
          </w:p>
          <w:p w14:paraId="59FAC464" w14:textId="7114479A" w:rsidR="00111137" w:rsidRDefault="00111137" w:rsidP="004A6C0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A81C911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300B42C8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3B0DAF93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 - Fur Elise</w:t>
            </w:r>
          </w:p>
          <w:p w14:paraId="171567BB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044D2991" w14:textId="2B3935CB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and option for chords / Arpeggios</w:t>
            </w:r>
          </w:p>
        </w:tc>
        <w:tc>
          <w:tcPr>
            <w:tcW w:w="3627" w:type="dxa"/>
          </w:tcPr>
          <w:p w14:paraId="33A83C89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F405A92" w14:textId="58271A80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9D45BF" w14:paraId="13FAB629" w14:textId="77777777" w:rsidTr="005A5F30">
        <w:tc>
          <w:tcPr>
            <w:tcW w:w="846" w:type="dxa"/>
          </w:tcPr>
          <w:p w14:paraId="4F0D94AC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579CA259" w14:textId="2A25A825" w:rsidR="004A6C09" w:rsidRPr="009D45BF" w:rsidRDefault="004A6C09" w:rsidP="004A6C09">
            <w:pP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</w:pP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Music of the past - The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>Classical</w:t>
            </w: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 Era</w:t>
            </w:r>
          </w:p>
          <w:p w14:paraId="2F0D1A35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the Era – Both musical and artistic</w:t>
            </w:r>
          </w:p>
          <w:p w14:paraId="24B32FFC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include;</w:t>
            </w:r>
          </w:p>
          <w:p w14:paraId="570D5770" w14:textId="3CEFFB79" w:rsidR="009D45BF" w:rsidRDefault="004A6C09" w:rsidP="009D45BF">
            <w:pPr>
              <w:rPr>
                <w:sz w:val="16"/>
                <w:szCs w:val="16"/>
              </w:rPr>
            </w:pPr>
            <w:r w:rsidRPr="004A6C09">
              <w:rPr>
                <w:sz w:val="16"/>
                <w:szCs w:val="16"/>
              </w:rPr>
              <w:t xml:space="preserve">Haydn </w:t>
            </w:r>
            <w:r>
              <w:rPr>
                <w:sz w:val="16"/>
                <w:szCs w:val="16"/>
              </w:rPr>
              <w:t xml:space="preserve">- </w:t>
            </w:r>
            <w:r w:rsidRPr="004A6C09">
              <w:rPr>
                <w:sz w:val="16"/>
                <w:szCs w:val="16"/>
              </w:rPr>
              <w:t>String Quartet No 62</w:t>
            </w:r>
          </w:p>
          <w:p w14:paraId="11F41652" w14:textId="4A4F1BF4" w:rsidR="009D45BF" w:rsidRDefault="004A6C09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Mozart - Der </w:t>
            </w:r>
            <w:proofErr w:type="spellStart"/>
            <w:r>
              <w:rPr>
                <w:sz w:val="16"/>
                <w:szCs w:val="16"/>
              </w:rPr>
              <w:t>Vogelfanger</w:t>
            </w:r>
            <w:proofErr w:type="spellEnd"/>
            <w:r>
              <w:rPr>
                <w:sz w:val="16"/>
                <w:szCs w:val="16"/>
              </w:rPr>
              <w:t xml:space="preserve"> from ​</w:t>
            </w:r>
            <w:r w:rsidRPr="004A6C09">
              <w:rPr>
                <w:sz w:val="16"/>
                <w:szCs w:val="16"/>
              </w:rPr>
              <w:t>'The Magic Flute'</w:t>
            </w:r>
          </w:p>
        </w:tc>
        <w:tc>
          <w:tcPr>
            <w:tcW w:w="3686" w:type="dxa"/>
          </w:tcPr>
          <w:p w14:paraId="0581F033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39A0AC70" w14:textId="4699C4CD" w:rsidR="004A6C09" w:rsidRDefault="004A6C09" w:rsidP="004A6C09">
            <w:pPr>
              <w:rPr>
                <w:sz w:val="16"/>
                <w:szCs w:val="16"/>
              </w:rPr>
            </w:pPr>
            <w:r w:rsidRPr="004A6C09">
              <w:rPr>
                <w:sz w:val="16"/>
                <w:szCs w:val="16"/>
              </w:rPr>
              <w:t>Overture to ‘The Magic Flute’</w:t>
            </w:r>
          </w:p>
          <w:p w14:paraId="0A81DB94" w14:textId="77777777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2A21B14C" w14:textId="77777777" w:rsidR="00111137" w:rsidRDefault="00111137" w:rsidP="004A6C09">
            <w:pPr>
              <w:rPr>
                <w:sz w:val="16"/>
                <w:szCs w:val="16"/>
              </w:rPr>
            </w:pPr>
          </w:p>
          <w:p w14:paraId="5C08FC16" w14:textId="01607BD1" w:rsidR="00111137" w:rsidRDefault="00111137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</w:t>
            </w:r>
            <w:proofErr w:type="gramStart"/>
            <w:r>
              <w:rPr>
                <w:sz w:val="16"/>
                <w:szCs w:val="16"/>
              </w:rPr>
              <w:t>-  Composing</w:t>
            </w:r>
            <w:proofErr w:type="gramEnd"/>
            <w:r>
              <w:rPr>
                <w:sz w:val="16"/>
                <w:szCs w:val="16"/>
              </w:rPr>
              <w:t xml:space="preserve"> a 16 bar chord pattern using ukulele chords.</w:t>
            </w:r>
          </w:p>
        </w:tc>
        <w:tc>
          <w:tcPr>
            <w:tcW w:w="3969" w:type="dxa"/>
          </w:tcPr>
          <w:p w14:paraId="70344EF0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21C54BAB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28F4A9FA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 - Fur Elise</w:t>
            </w:r>
          </w:p>
          <w:p w14:paraId="4D29A0E7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5FBBCFF3" w14:textId="510EA9E4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and option for chords / Arpeggios</w:t>
            </w:r>
          </w:p>
        </w:tc>
        <w:tc>
          <w:tcPr>
            <w:tcW w:w="3627" w:type="dxa"/>
          </w:tcPr>
          <w:p w14:paraId="34840E3D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3259610" w14:textId="49231C1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9D45BF" w14:paraId="0BA0EEFF" w14:textId="77777777" w:rsidTr="005A5F30">
        <w:tc>
          <w:tcPr>
            <w:tcW w:w="846" w:type="dxa"/>
          </w:tcPr>
          <w:p w14:paraId="142B0E47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492678BC" w14:textId="31A65001" w:rsidR="004A6C09" w:rsidRPr="009D45BF" w:rsidRDefault="004A6C09" w:rsidP="004A6C09">
            <w:pP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</w:pP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Music of the past - The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>Romantic</w:t>
            </w: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 Era</w:t>
            </w:r>
          </w:p>
          <w:p w14:paraId="63F2A9E6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the Era – Both musical and artistic</w:t>
            </w:r>
          </w:p>
          <w:p w14:paraId="6F6CC214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include;</w:t>
            </w:r>
          </w:p>
          <w:p w14:paraId="52CF62EE" w14:textId="0F43D0C7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Berlioz - Symphony </w:t>
            </w:r>
            <w:proofErr w:type="spellStart"/>
            <w:r>
              <w:rPr>
                <w:sz w:val="16"/>
                <w:szCs w:val="16"/>
              </w:rPr>
              <w:t>Fantastique</w:t>
            </w:r>
            <w:proofErr w:type="spellEnd"/>
            <w:r>
              <w:rPr>
                <w:sz w:val="16"/>
                <w:szCs w:val="16"/>
              </w:rPr>
              <w:t xml:space="preserve">​ </w:t>
            </w:r>
            <w:r w:rsidRPr="004A6C09">
              <w:rPr>
                <w:sz w:val="16"/>
                <w:szCs w:val="16"/>
              </w:rPr>
              <w:t>‘Un Bal’</w:t>
            </w:r>
          </w:p>
          <w:p w14:paraId="79131395" w14:textId="610E3A1B" w:rsidR="009D45BF" w:rsidRDefault="004A6C09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Liszt - </w:t>
            </w:r>
            <w:proofErr w:type="spellStart"/>
            <w:r>
              <w:rPr>
                <w:sz w:val="16"/>
                <w:szCs w:val="16"/>
              </w:rPr>
              <w:t>Preludio</w:t>
            </w:r>
            <w:proofErr w:type="spellEnd"/>
          </w:p>
          <w:p w14:paraId="61120E0D" w14:textId="5614BB73" w:rsidR="009D45BF" w:rsidRDefault="004A6C09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Wagner - </w:t>
            </w:r>
            <w:r w:rsidRPr="004A6C09">
              <w:rPr>
                <w:sz w:val="16"/>
                <w:szCs w:val="16"/>
              </w:rPr>
              <w:t>Prelude to Tristan and Isolde</w:t>
            </w:r>
          </w:p>
        </w:tc>
        <w:tc>
          <w:tcPr>
            <w:tcW w:w="3686" w:type="dxa"/>
          </w:tcPr>
          <w:p w14:paraId="46EECFAC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0E1B5D92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0808373B" w14:textId="6E5EFBB6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Wagner – Ride of the </w:t>
            </w:r>
            <w:proofErr w:type="spellStart"/>
            <w:r>
              <w:rPr>
                <w:sz w:val="16"/>
                <w:szCs w:val="16"/>
              </w:rPr>
              <w:t>Valkeries</w:t>
            </w:r>
            <w:proofErr w:type="spellEnd"/>
          </w:p>
          <w:p w14:paraId="1972CD8E" w14:textId="77777777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 Alongside a description of how the orchestra developed in the Romantic Era.</w:t>
            </w:r>
          </w:p>
          <w:p w14:paraId="3563EA9A" w14:textId="77777777" w:rsidR="00111137" w:rsidRDefault="00111137" w:rsidP="004A6C09">
            <w:pPr>
              <w:rPr>
                <w:sz w:val="16"/>
                <w:szCs w:val="16"/>
              </w:rPr>
            </w:pPr>
          </w:p>
          <w:p w14:paraId="0CB2028F" w14:textId="75F92BB8" w:rsidR="00111137" w:rsidRDefault="00111137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draw a plan of the orchestra in their booklets.</w:t>
            </w:r>
          </w:p>
        </w:tc>
        <w:tc>
          <w:tcPr>
            <w:tcW w:w="3969" w:type="dxa"/>
          </w:tcPr>
          <w:p w14:paraId="3A985FDA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02A207BD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1D0F9376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 - Fur Elise</w:t>
            </w:r>
          </w:p>
          <w:p w14:paraId="7998D960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2418E8C4" w14:textId="77D841F7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and option for chords / Arpeggios</w:t>
            </w:r>
          </w:p>
        </w:tc>
        <w:tc>
          <w:tcPr>
            <w:tcW w:w="3627" w:type="dxa"/>
          </w:tcPr>
          <w:p w14:paraId="19D7ED11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AA65F3F" w14:textId="0BAE7581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9D45BF" w14:paraId="5E5D98DA" w14:textId="77777777" w:rsidTr="005A5F30">
        <w:tc>
          <w:tcPr>
            <w:tcW w:w="846" w:type="dxa"/>
          </w:tcPr>
          <w:p w14:paraId="37FD70D3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7C75EF86" w14:textId="283EF9E7" w:rsidR="004A6C09" w:rsidRPr="009D45BF" w:rsidRDefault="004A6C09" w:rsidP="004A6C09">
            <w:pP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</w:pP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Music of the past - The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>20</w:t>
            </w:r>
            <w:r w:rsidRPr="004A6C09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 Century</w:t>
            </w:r>
            <w:r w:rsidRPr="009D45BF">
              <w:rPr>
                <w:rStyle w:val="normaltextrun"/>
                <w:rFonts w:ascii="Calibri" w:hAnsi="Calibri" w:cs="Calibri"/>
                <w:bCs/>
                <w:color w:val="000000"/>
                <w:position w:val="4"/>
                <w:sz w:val="16"/>
                <w:szCs w:val="16"/>
                <w:bdr w:val="none" w:sz="0" w:space="0" w:color="auto" w:frame="1"/>
              </w:rPr>
              <w:t xml:space="preserve"> Era</w:t>
            </w:r>
          </w:p>
          <w:p w14:paraId="5372D1ED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the Era – Both musical and artistic</w:t>
            </w:r>
          </w:p>
          <w:p w14:paraId="074D83FE" w14:textId="00460766" w:rsidR="009D45BF" w:rsidRDefault="00111137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include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4A6C09">
              <w:rPr>
                <w:sz w:val="16"/>
                <w:szCs w:val="16"/>
              </w:rPr>
              <w:t>Experimental and Neo-Romantic.</w:t>
            </w:r>
            <w:r>
              <w:rPr>
                <w:sz w:val="16"/>
                <w:szCs w:val="16"/>
              </w:rPr>
              <w:t xml:space="preserve"> </w:t>
            </w:r>
            <w:r w:rsidR="004A6C09" w:rsidRPr="004A6C09">
              <w:rPr>
                <w:sz w:val="16"/>
                <w:szCs w:val="16"/>
              </w:rPr>
              <w:t xml:space="preserve">Elizabeth </w:t>
            </w:r>
            <w:proofErr w:type="spellStart"/>
            <w:r w:rsidR="004A6C09" w:rsidRPr="004A6C09">
              <w:rPr>
                <w:sz w:val="16"/>
                <w:szCs w:val="16"/>
              </w:rPr>
              <w:t>Lutyens</w:t>
            </w:r>
            <w:proofErr w:type="spellEnd"/>
            <w:r w:rsidR="004A6C09" w:rsidRPr="004A6C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4A6C09" w:rsidRPr="004A6C09">
              <w:rPr>
                <w:sz w:val="16"/>
                <w:szCs w:val="16"/>
              </w:rPr>
              <w:t xml:space="preserve"> Secondo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="004A6C09" w:rsidRPr="004A6C09">
              <w:rPr>
                <w:sz w:val="16"/>
                <w:szCs w:val="16"/>
              </w:rPr>
              <w:t>Zyklus</w:t>
            </w:r>
            <w:proofErr w:type="spellEnd"/>
            <w:r w:rsidR="004A6C09" w:rsidRPr="004A6C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4A6C09" w:rsidRPr="004A6C09">
              <w:rPr>
                <w:sz w:val="16"/>
                <w:szCs w:val="16"/>
              </w:rPr>
              <w:t xml:space="preserve"> Stockhausen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Berberian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Stripsody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111137">
              <w:rPr>
                <w:sz w:val="16"/>
                <w:szCs w:val="16"/>
              </w:rPr>
              <w:t>Philip Glass - Glassworks​</w:t>
            </w:r>
          </w:p>
        </w:tc>
        <w:tc>
          <w:tcPr>
            <w:tcW w:w="3686" w:type="dxa"/>
          </w:tcPr>
          <w:p w14:paraId="41CE1040" w14:textId="55040F41" w:rsidR="00111137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443AFF93" w14:textId="0D26E3BA" w:rsidR="00111137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Reich - Electric Counterpoint</w:t>
            </w:r>
          </w:p>
          <w:p w14:paraId="64005714" w14:textId="7882163A" w:rsidR="009D45BF" w:rsidRDefault="009D45BF" w:rsidP="00111137">
            <w:pPr>
              <w:rPr>
                <w:sz w:val="16"/>
                <w:szCs w:val="16"/>
              </w:rPr>
            </w:pPr>
          </w:p>
          <w:p w14:paraId="319BA1A3" w14:textId="1BB91A8C" w:rsidR="00111137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7C197A9F" w14:textId="77777777" w:rsidR="00111137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Minimalist Composition. In the style of Steve Reich / Philip Glass.</w:t>
            </w:r>
          </w:p>
          <w:p w14:paraId="43CD5D86" w14:textId="49DDFB59" w:rsidR="00111137" w:rsidRDefault="00111137" w:rsidP="0011113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E6797F1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273CD218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63549884" w14:textId="77777777" w:rsidR="004A6C09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 - Fur Elise</w:t>
            </w:r>
          </w:p>
          <w:p w14:paraId="3F6BE9D4" w14:textId="77777777" w:rsidR="004A6C09" w:rsidRDefault="004A6C09" w:rsidP="004A6C09">
            <w:pPr>
              <w:rPr>
                <w:sz w:val="16"/>
                <w:szCs w:val="16"/>
              </w:rPr>
            </w:pPr>
          </w:p>
          <w:p w14:paraId="3889A4A3" w14:textId="29F636BE" w:rsidR="009D45BF" w:rsidRDefault="004A6C09" w:rsidP="004A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and option for chords / Arpeggios</w:t>
            </w:r>
          </w:p>
        </w:tc>
        <w:tc>
          <w:tcPr>
            <w:tcW w:w="3627" w:type="dxa"/>
          </w:tcPr>
          <w:p w14:paraId="78A9B2E6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37DDB95" w14:textId="21410CEE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9D45BF" w14:paraId="38079F99" w14:textId="77777777" w:rsidTr="005A5F30">
        <w:tc>
          <w:tcPr>
            <w:tcW w:w="846" w:type="dxa"/>
          </w:tcPr>
          <w:p w14:paraId="47BDC61A" w14:textId="77777777" w:rsidR="009D45BF" w:rsidRDefault="009D45BF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56E23793" w14:textId="77777777" w:rsidR="00111137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- Beethoven - Fur Elise</w:t>
            </w:r>
          </w:p>
          <w:p w14:paraId="3F7AF857" w14:textId="77777777" w:rsidR="00111137" w:rsidRDefault="00111137" w:rsidP="00111137">
            <w:pPr>
              <w:rPr>
                <w:sz w:val="16"/>
                <w:szCs w:val="16"/>
              </w:rPr>
            </w:pPr>
          </w:p>
          <w:p w14:paraId="6B95F7B2" w14:textId="77777777" w:rsidR="00111137" w:rsidRDefault="00111137" w:rsidP="0011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 and option for chords / Arpeggios</w:t>
            </w:r>
          </w:p>
          <w:p w14:paraId="1C4A3205" w14:textId="77777777" w:rsidR="009D45BF" w:rsidRDefault="009D45BF" w:rsidP="009D45B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56DA0D0" w14:textId="299B0120" w:rsidR="009D45BF" w:rsidRDefault="00111137" w:rsidP="009D4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39BF31D7" w14:textId="4B9413AD" w:rsidR="009D45BF" w:rsidRDefault="009D45BF" w:rsidP="004A6C09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76E7DC9E" w14:textId="273C3398" w:rsidR="009D45BF" w:rsidRDefault="009D45BF" w:rsidP="009D45BF">
            <w:pPr>
              <w:rPr>
                <w:sz w:val="16"/>
                <w:szCs w:val="16"/>
              </w:rPr>
            </w:pPr>
          </w:p>
        </w:tc>
      </w:tr>
    </w:tbl>
    <w:p w14:paraId="12C23761" w14:textId="1F56AAA2" w:rsidR="005A5F30" w:rsidRDefault="000B5B7B" w:rsidP="00AE4800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DCCFE2" wp14:editId="7B8AE039">
            <wp:simplePos x="0" y="0"/>
            <wp:positionH relativeFrom="column">
              <wp:posOffset>8625385</wp:posOffset>
            </wp:positionH>
            <wp:positionV relativeFrom="paragraph">
              <wp:posOffset>53956</wp:posOffset>
            </wp:positionV>
            <wp:extent cx="1143000" cy="28638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961"/>
      </w:tblGrid>
      <w:tr w:rsidR="005A5F30" w:rsidRPr="004C3E0C" w14:paraId="489B6D6B" w14:textId="77777777" w:rsidTr="005A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A816022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051AA68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Listening</w:t>
            </w:r>
          </w:p>
          <w:p w14:paraId="78031824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5245" w:type="dxa"/>
          </w:tcPr>
          <w:p w14:paraId="29C21E68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Composing</w:t>
            </w:r>
          </w:p>
          <w:p w14:paraId="1715430A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4961" w:type="dxa"/>
          </w:tcPr>
          <w:p w14:paraId="25B9A682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Performing </w:t>
            </w:r>
          </w:p>
          <w:p w14:paraId="5E3594D4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performance opportunities</w:t>
            </w:r>
          </w:p>
        </w:tc>
      </w:tr>
      <w:tr w:rsidR="005A5F30" w:rsidRPr="004C3E0C" w14:paraId="7C095373" w14:textId="77777777" w:rsidTr="005A5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DC18B00" w14:textId="77777777" w:rsidR="005A5F30" w:rsidRPr="005A5F30" w:rsidRDefault="005A5F30" w:rsidP="004A713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World Music</w:t>
            </w:r>
          </w:p>
          <w:p w14:paraId="54FE2C68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35FA6E78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636CBF84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5DFC278F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2D86756A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1A531C88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017A49A7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4B6840A4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will be able to identify the main features of the countries from around the World. Identifying context and giving more social / economic detail.</w:t>
            </w:r>
          </w:p>
          <w:p w14:paraId="7984BD86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China</w:t>
            </w:r>
          </w:p>
          <w:p w14:paraId="7467C333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African</w:t>
            </w:r>
          </w:p>
          <w:p w14:paraId="4BB86FB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Gamelan</w:t>
            </w:r>
          </w:p>
          <w:p w14:paraId="7DA39B5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Indian</w:t>
            </w:r>
          </w:p>
          <w:p w14:paraId="088C7311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A5F30">
              <w:rPr>
                <w:b/>
                <w:sz w:val="16"/>
                <w:szCs w:val="16"/>
              </w:rPr>
              <w:t>*Assessed Piece – South American*</w:t>
            </w:r>
          </w:p>
        </w:tc>
        <w:tc>
          <w:tcPr>
            <w:tcW w:w="5245" w:type="dxa"/>
          </w:tcPr>
          <w:p w14:paraId="0F2707DB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World music composition;</w:t>
            </w:r>
          </w:p>
          <w:p w14:paraId="67650445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Pupils have three short tasks;</w:t>
            </w:r>
          </w:p>
          <w:p w14:paraId="2961AF3F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Indian Raga composition</w:t>
            </w:r>
          </w:p>
          <w:p w14:paraId="238CD81C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Gamelan Pattern composition</w:t>
            </w:r>
          </w:p>
          <w:p w14:paraId="6D4B63F0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African / Samba Drumming workshop.</w:t>
            </w:r>
          </w:p>
          <w:p w14:paraId="0045F01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These short composition tasks allow students to see the different ways music is constructed around the world.</w:t>
            </w:r>
          </w:p>
        </w:tc>
        <w:tc>
          <w:tcPr>
            <w:tcW w:w="4961" w:type="dxa"/>
          </w:tcPr>
          <w:p w14:paraId="1619612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15 / 20 minutes practice every lesson in preparation for our end of term performance.</w:t>
            </w:r>
          </w:p>
          <w:p w14:paraId="66B1D09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Piece choices include; Sakura (with or without bass line) Sakura on the ukulele, Merengue Melody (with or without chords / bass) as an ensemble</w:t>
            </w:r>
          </w:p>
          <w:p w14:paraId="4E9D1A5D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As well as pupils own choice of piece if they prepare pieces another instrument / voice.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627"/>
      </w:tblGrid>
      <w:tr w:rsidR="005A5F30" w14:paraId="78CE2F69" w14:textId="77777777" w:rsidTr="005A5F30">
        <w:tc>
          <w:tcPr>
            <w:tcW w:w="846" w:type="dxa"/>
          </w:tcPr>
          <w:p w14:paraId="0CD351AD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21F106BB" w14:textId="1778A744" w:rsidR="005A5F30" w:rsidRDefault="004B266D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in the World exercise?</w:t>
            </w:r>
          </w:p>
          <w:p w14:paraId="0AB58A89" w14:textId="71907166" w:rsidR="004B266D" w:rsidRDefault="004B266D" w:rsidP="005A5F30">
            <w:pPr>
              <w:rPr>
                <w:sz w:val="16"/>
                <w:szCs w:val="16"/>
              </w:rPr>
            </w:pPr>
          </w:p>
          <w:p w14:paraId="4D5B48C5" w14:textId="1EBE197C" w:rsidR="004B266D" w:rsidRDefault="004B266D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listen to music from 4 different parts of the world, decide why they think </w:t>
            </w:r>
            <w:r w:rsidR="00861AE3">
              <w:rPr>
                <w:sz w:val="16"/>
                <w:szCs w:val="16"/>
              </w:rPr>
              <w:t>it is</w:t>
            </w:r>
            <w:r>
              <w:rPr>
                <w:sz w:val="16"/>
                <w:szCs w:val="16"/>
              </w:rPr>
              <w:t xml:space="preserve"> that country and give musical reasons why. – Prior understanding.</w:t>
            </w:r>
          </w:p>
          <w:p w14:paraId="27128BFD" w14:textId="5766479A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496F94F" w14:textId="77777777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listed in the books with explanations of their meanings ready to be used in the questions this half-term.</w:t>
            </w:r>
          </w:p>
          <w:p w14:paraId="6FACE972" w14:textId="77777777" w:rsidR="007D01BF" w:rsidRDefault="007D01BF" w:rsidP="005A5F30">
            <w:pPr>
              <w:rPr>
                <w:sz w:val="16"/>
                <w:szCs w:val="16"/>
              </w:rPr>
            </w:pPr>
          </w:p>
          <w:p w14:paraId="0D913F15" w14:textId="10CB3D4A" w:rsidR="007D01BF" w:rsidRDefault="00861AE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7D01BF">
              <w:rPr>
                <w:sz w:val="16"/>
                <w:szCs w:val="16"/>
              </w:rPr>
              <w:t>adio.garden website to surf around the world</w:t>
            </w:r>
          </w:p>
        </w:tc>
        <w:tc>
          <w:tcPr>
            <w:tcW w:w="3969" w:type="dxa"/>
          </w:tcPr>
          <w:p w14:paraId="6BC454E9" w14:textId="77777777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– Pupils choose between</w:t>
            </w:r>
          </w:p>
          <w:p w14:paraId="4E4E2846" w14:textId="77777777" w:rsidR="007D01BF" w:rsidRDefault="007D01BF" w:rsidP="005A5F30">
            <w:pPr>
              <w:rPr>
                <w:sz w:val="16"/>
                <w:szCs w:val="16"/>
              </w:rPr>
            </w:pPr>
          </w:p>
          <w:p w14:paraId="155E150E" w14:textId="77777777" w:rsidR="007D01BF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folksong ‘Sakura’ for keyboard or ukulele with 2 hands or as a duet.</w:t>
            </w:r>
          </w:p>
          <w:p w14:paraId="182DB7C3" w14:textId="61971480" w:rsidR="007D01BF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level piece ‘Merengue Melody’ for ensemble, duet or two hands.</w:t>
            </w:r>
          </w:p>
        </w:tc>
        <w:tc>
          <w:tcPr>
            <w:tcW w:w="3627" w:type="dxa"/>
          </w:tcPr>
          <w:p w14:paraId="1DDE0380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C3283C8" w14:textId="77777777" w:rsidR="006018AA" w:rsidRDefault="006018AA" w:rsidP="005A5F30">
            <w:pPr>
              <w:rPr>
                <w:sz w:val="16"/>
                <w:szCs w:val="16"/>
              </w:rPr>
            </w:pPr>
          </w:p>
          <w:p w14:paraId="2CEF70FC" w14:textId="48F66EE4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41898E5D" w14:textId="77777777" w:rsidTr="005A5F30">
        <w:tc>
          <w:tcPr>
            <w:tcW w:w="846" w:type="dxa"/>
          </w:tcPr>
          <w:p w14:paraId="18FDD45F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5CC8F27D" w14:textId="7A36DE9C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of Africa – Vocal and Instrumental Music. Kora, Mbira, African Drums</w:t>
            </w:r>
          </w:p>
          <w:p w14:paraId="2606FEA2" w14:textId="75635F58" w:rsidR="007D01BF" w:rsidRDefault="007D01BF" w:rsidP="005A5F30">
            <w:pPr>
              <w:rPr>
                <w:sz w:val="16"/>
                <w:szCs w:val="16"/>
              </w:rPr>
            </w:pPr>
          </w:p>
          <w:p w14:paraId="004DB2A7" w14:textId="4E5CA179" w:rsidR="007D01BF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Drumming workshop.</w:t>
            </w:r>
          </w:p>
          <w:p w14:paraId="6C1D77DE" w14:textId="1F90675F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607FB1" w14:textId="22AAD8CA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Modern African piece with traditional influences.</w:t>
            </w:r>
          </w:p>
          <w:p w14:paraId="5BD781F1" w14:textId="22CBB15C" w:rsidR="007D01BF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418C6819" w14:textId="1A318E90" w:rsidR="007D01BF" w:rsidRDefault="007D01BF" w:rsidP="005A5F3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5CF75824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– Pupils choose between</w:t>
            </w:r>
          </w:p>
          <w:p w14:paraId="17FD39F4" w14:textId="77777777" w:rsidR="007D01BF" w:rsidRDefault="007D01BF" w:rsidP="007D01BF">
            <w:pPr>
              <w:rPr>
                <w:sz w:val="16"/>
                <w:szCs w:val="16"/>
              </w:rPr>
            </w:pPr>
          </w:p>
          <w:p w14:paraId="68A511C4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folksong ‘Sakura’ for keyboard or ukulele with 2 hands or as a duet.</w:t>
            </w:r>
          </w:p>
          <w:p w14:paraId="42826903" w14:textId="1FA77B06" w:rsidR="005A5F30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level piece ‘Merengue Melody’ for ensemble, duet or two hands.</w:t>
            </w:r>
          </w:p>
        </w:tc>
        <w:tc>
          <w:tcPr>
            <w:tcW w:w="3627" w:type="dxa"/>
          </w:tcPr>
          <w:p w14:paraId="3FBEECB7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A8F1AF4" w14:textId="77777777" w:rsidR="006018AA" w:rsidRDefault="006018AA" w:rsidP="005A5F30">
            <w:pPr>
              <w:rPr>
                <w:sz w:val="16"/>
                <w:szCs w:val="16"/>
              </w:rPr>
            </w:pPr>
          </w:p>
          <w:p w14:paraId="20038171" w14:textId="2F09B4D8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5040E5A0" w14:textId="77777777" w:rsidTr="005A5F30">
        <w:tc>
          <w:tcPr>
            <w:tcW w:w="846" w:type="dxa"/>
          </w:tcPr>
          <w:p w14:paraId="5527561B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611F3F38" w14:textId="3EB477C5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of India</w:t>
            </w:r>
          </w:p>
          <w:p w14:paraId="2C638906" w14:textId="018C7776" w:rsidR="007D01BF" w:rsidRDefault="007D01BF" w:rsidP="005A5F30">
            <w:pPr>
              <w:rPr>
                <w:sz w:val="16"/>
                <w:szCs w:val="16"/>
              </w:rPr>
            </w:pPr>
          </w:p>
          <w:p w14:paraId="04CF99E6" w14:textId="3EEFD7D1" w:rsidR="007D01BF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Instruments – Sitar, Tabla, Bansuri, Tambura</w:t>
            </w:r>
            <w:r w:rsidR="00861AE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Esraj and Harmonium.</w:t>
            </w:r>
          </w:p>
          <w:p w14:paraId="1687E9E0" w14:textId="7723F2B0" w:rsidR="007D01BF" w:rsidRDefault="007D01BF" w:rsidP="005A5F30">
            <w:pPr>
              <w:rPr>
                <w:sz w:val="16"/>
                <w:szCs w:val="16"/>
              </w:rPr>
            </w:pPr>
          </w:p>
          <w:p w14:paraId="510DCB03" w14:textId="4D9C31B1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Raga and Tala composition.</w:t>
            </w:r>
          </w:p>
        </w:tc>
        <w:tc>
          <w:tcPr>
            <w:tcW w:w="3686" w:type="dxa"/>
          </w:tcPr>
          <w:p w14:paraId="794AF88C" w14:textId="7B5FEACA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Traditional Sitar, Tabla and Harmonium Music.</w:t>
            </w:r>
          </w:p>
          <w:p w14:paraId="29BF3574" w14:textId="2772768A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43D9658E" w14:textId="0619E469" w:rsidR="007D01BF" w:rsidRDefault="007D01BF" w:rsidP="007D01BF">
            <w:pPr>
              <w:rPr>
                <w:sz w:val="16"/>
                <w:szCs w:val="16"/>
              </w:rPr>
            </w:pPr>
          </w:p>
          <w:p w14:paraId="19320B55" w14:textId="4E940DF1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Bollywood Cinema music – for class discussion.</w:t>
            </w:r>
          </w:p>
        </w:tc>
        <w:tc>
          <w:tcPr>
            <w:tcW w:w="3969" w:type="dxa"/>
          </w:tcPr>
          <w:p w14:paraId="77276174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– Pupils choose between</w:t>
            </w:r>
          </w:p>
          <w:p w14:paraId="3CD29BE6" w14:textId="77777777" w:rsidR="007D01BF" w:rsidRDefault="007D01BF" w:rsidP="007D01BF">
            <w:pPr>
              <w:rPr>
                <w:sz w:val="16"/>
                <w:szCs w:val="16"/>
              </w:rPr>
            </w:pPr>
          </w:p>
          <w:p w14:paraId="76B38AA9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folksong ‘Sakura’ for keyboard or ukulele with 2 hands or as a duet.</w:t>
            </w:r>
          </w:p>
          <w:p w14:paraId="2FE97C2B" w14:textId="60DB79DE" w:rsidR="005A5F30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level piece ‘Merengue Melody’ for ensemble, duet or two hands.</w:t>
            </w:r>
          </w:p>
        </w:tc>
        <w:tc>
          <w:tcPr>
            <w:tcW w:w="3627" w:type="dxa"/>
          </w:tcPr>
          <w:p w14:paraId="139DA84A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199C1EB" w14:textId="77777777" w:rsidR="006018AA" w:rsidRDefault="006018AA" w:rsidP="005A5F30">
            <w:pPr>
              <w:rPr>
                <w:sz w:val="16"/>
                <w:szCs w:val="16"/>
              </w:rPr>
            </w:pPr>
          </w:p>
          <w:p w14:paraId="2B4D519E" w14:textId="22B1255F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323892BC" w14:textId="77777777" w:rsidTr="005A5F30">
        <w:tc>
          <w:tcPr>
            <w:tcW w:w="846" w:type="dxa"/>
          </w:tcPr>
          <w:p w14:paraId="64B6130C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3805B117" w14:textId="5020154A" w:rsidR="005A5F30" w:rsidRDefault="007D01B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of Indonesia</w:t>
            </w:r>
            <w:r w:rsidR="006018AA">
              <w:rPr>
                <w:sz w:val="16"/>
                <w:szCs w:val="16"/>
              </w:rPr>
              <w:t xml:space="preserve"> – Gamelan Music</w:t>
            </w:r>
          </w:p>
          <w:p w14:paraId="4D679140" w14:textId="4FC26347" w:rsidR="005A5F30" w:rsidRDefault="005A5F30" w:rsidP="005A5F30">
            <w:pPr>
              <w:rPr>
                <w:sz w:val="16"/>
                <w:szCs w:val="16"/>
              </w:rPr>
            </w:pPr>
          </w:p>
          <w:p w14:paraId="6F677408" w14:textId="7A4656DE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of the historical differences of Indonesia and other parts of the world.</w:t>
            </w:r>
          </w:p>
          <w:p w14:paraId="777F7476" w14:textId="6FA3CFC5" w:rsidR="006018AA" w:rsidRDefault="006018AA" w:rsidP="005A5F30">
            <w:pPr>
              <w:rPr>
                <w:sz w:val="16"/>
                <w:szCs w:val="16"/>
              </w:rPr>
            </w:pPr>
          </w:p>
          <w:p w14:paraId="077F1416" w14:textId="037EB042" w:rsidR="005A5F30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Gamelan Composition – </w:t>
            </w:r>
            <w:r w:rsidR="00861AE3">
              <w:rPr>
                <w:sz w:val="16"/>
                <w:szCs w:val="16"/>
              </w:rPr>
              <w:t>two-handed</w:t>
            </w:r>
            <w:r>
              <w:rPr>
                <w:sz w:val="16"/>
                <w:szCs w:val="16"/>
              </w:rPr>
              <w:t xml:space="preserve"> keyboard composition using Gamelan scale.</w:t>
            </w:r>
          </w:p>
        </w:tc>
        <w:tc>
          <w:tcPr>
            <w:tcW w:w="3686" w:type="dxa"/>
          </w:tcPr>
          <w:p w14:paraId="3FF34DF2" w14:textId="44B1281C" w:rsidR="006018AA" w:rsidRDefault="006018AA" w:rsidP="00601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Traditional Indonesian Gamelan piece.</w:t>
            </w:r>
          </w:p>
          <w:p w14:paraId="019B5AD0" w14:textId="168149F3" w:rsidR="005A5F30" w:rsidRDefault="005A5F30" w:rsidP="005A5F30">
            <w:pPr>
              <w:rPr>
                <w:sz w:val="16"/>
                <w:szCs w:val="16"/>
              </w:rPr>
            </w:pPr>
          </w:p>
          <w:p w14:paraId="78FEA107" w14:textId="214236F0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follows a discussion of the history of the Gamelan.</w:t>
            </w:r>
          </w:p>
          <w:p w14:paraId="1E965000" w14:textId="77777777" w:rsidR="006018AA" w:rsidRDefault="006018AA" w:rsidP="005A5F30">
            <w:pPr>
              <w:rPr>
                <w:sz w:val="16"/>
                <w:szCs w:val="16"/>
              </w:rPr>
            </w:pPr>
          </w:p>
          <w:p w14:paraId="31325168" w14:textId="7E2110F8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5EDF18E1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– Pupils choose between</w:t>
            </w:r>
          </w:p>
          <w:p w14:paraId="2FCA6AC6" w14:textId="77777777" w:rsidR="007D01BF" w:rsidRDefault="007D01BF" w:rsidP="007D01BF">
            <w:pPr>
              <w:rPr>
                <w:sz w:val="16"/>
                <w:szCs w:val="16"/>
              </w:rPr>
            </w:pPr>
          </w:p>
          <w:p w14:paraId="036EEB26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folksong ‘Sakura’ for keyboard or ukulele with 2 hands or as a duet.</w:t>
            </w:r>
          </w:p>
          <w:p w14:paraId="7269CC35" w14:textId="513FD3A4" w:rsidR="005A5F30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level piece ‘Merengue Melody’ for ensemble, duet or two hands.</w:t>
            </w:r>
          </w:p>
        </w:tc>
        <w:tc>
          <w:tcPr>
            <w:tcW w:w="3627" w:type="dxa"/>
          </w:tcPr>
          <w:p w14:paraId="15E4E42D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02F88BF" w14:textId="77777777" w:rsidR="006018AA" w:rsidRDefault="006018AA" w:rsidP="005A5F30">
            <w:pPr>
              <w:rPr>
                <w:sz w:val="16"/>
                <w:szCs w:val="16"/>
              </w:rPr>
            </w:pPr>
          </w:p>
          <w:p w14:paraId="5FCC0DC1" w14:textId="5A9DCA2F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188B0572" w14:textId="77777777" w:rsidTr="005A5F30">
        <w:tc>
          <w:tcPr>
            <w:tcW w:w="846" w:type="dxa"/>
          </w:tcPr>
          <w:p w14:paraId="3F62062C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2E939197" w14:textId="36DDB00A" w:rsidR="005A5F30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of China / Japan – Pentatonic Music</w:t>
            </w:r>
          </w:p>
          <w:p w14:paraId="6E450BE5" w14:textId="77777777" w:rsidR="005A5F30" w:rsidRDefault="005A5F30" w:rsidP="005A5F30">
            <w:pPr>
              <w:rPr>
                <w:sz w:val="16"/>
                <w:szCs w:val="16"/>
              </w:rPr>
            </w:pPr>
          </w:p>
          <w:p w14:paraId="69E63950" w14:textId="35A0445C" w:rsidR="005A5F30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Bamboo Flute, Erhu and Yanguin.</w:t>
            </w:r>
          </w:p>
          <w:p w14:paraId="606B455A" w14:textId="0E5075ED" w:rsidR="006018AA" w:rsidRDefault="006018AA" w:rsidP="005A5F30">
            <w:pPr>
              <w:rPr>
                <w:sz w:val="16"/>
                <w:szCs w:val="16"/>
              </w:rPr>
            </w:pPr>
          </w:p>
          <w:p w14:paraId="3FC8AB9C" w14:textId="703C1CF7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Pentatonic Composition</w:t>
            </w:r>
          </w:p>
          <w:p w14:paraId="4031AC45" w14:textId="77777777" w:rsidR="005A5F30" w:rsidRDefault="005A5F30" w:rsidP="005A5F30">
            <w:pPr>
              <w:rPr>
                <w:sz w:val="16"/>
                <w:szCs w:val="16"/>
              </w:rPr>
            </w:pPr>
          </w:p>
          <w:p w14:paraId="4CAAB6B8" w14:textId="77777777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F7E96BC" w14:textId="37BEE361" w:rsidR="006018AA" w:rsidRDefault="006018AA" w:rsidP="00601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Traditional Chinese piece.</w:t>
            </w:r>
          </w:p>
          <w:p w14:paraId="05463B75" w14:textId="77777777" w:rsidR="005A5F30" w:rsidRDefault="005A5F30" w:rsidP="005A5F30">
            <w:pPr>
              <w:rPr>
                <w:sz w:val="16"/>
                <w:szCs w:val="16"/>
              </w:rPr>
            </w:pPr>
          </w:p>
          <w:p w14:paraId="4C30A103" w14:textId="72639C5E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18A71552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– Pupils choose between</w:t>
            </w:r>
          </w:p>
          <w:p w14:paraId="5CE99CFD" w14:textId="77777777" w:rsidR="007D01BF" w:rsidRDefault="007D01BF" w:rsidP="007D01BF">
            <w:pPr>
              <w:rPr>
                <w:sz w:val="16"/>
                <w:szCs w:val="16"/>
              </w:rPr>
            </w:pPr>
          </w:p>
          <w:p w14:paraId="09388A94" w14:textId="77777777" w:rsidR="007D01BF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folksong ‘Sakura’ for keyboard or ukulele with 2 hands or as a duet.</w:t>
            </w:r>
          </w:p>
          <w:p w14:paraId="009DC6B6" w14:textId="5928FC1F" w:rsidR="005A5F30" w:rsidRDefault="007D01BF" w:rsidP="007D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level piece ‘Merengue Melody’ for ensemble, duet or two hands.</w:t>
            </w:r>
          </w:p>
        </w:tc>
        <w:tc>
          <w:tcPr>
            <w:tcW w:w="3627" w:type="dxa"/>
          </w:tcPr>
          <w:p w14:paraId="41C40412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60DC7C6" w14:textId="77777777" w:rsidR="006018AA" w:rsidRDefault="006018AA" w:rsidP="005A5F30">
            <w:pPr>
              <w:rPr>
                <w:sz w:val="16"/>
                <w:szCs w:val="16"/>
              </w:rPr>
            </w:pPr>
          </w:p>
          <w:p w14:paraId="3FDCE6B2" w14:textId="29B5ADDB" w:rsidR="006018AA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7CC9793F" w14:textId="77777777" w:rsidTr="005A5F30">
        <w:tc>
          <w:tcPr>
            <w:tcW w:w="846" w:type="dxa"/>
          </w:tcPr>
          <w:p w14:paraId="285CAFFF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31C81A09" w14:textId="77777777" w:rsidR="006018AA" w:rsidRDefault="006018AA" w:rsidP="00601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lesson </w:t>
            </w:r>
          </w:p>
          <w:p w14:paraId="3F20371E" w14:textId="77777777" w:rsidR="006018AA" w:rsidRDefault="006018AA" w:rsidP="006018AA">
            <w:pPr>
              <w:rPr>
                <w:sz w:val="16"/>
                <w:szCs w:val="16"/>
              </w:rPr>
            </w:pPr>
          </w:p>
          <w:p w14:paraId="5ECA9360" w14:textId="649B9140" w:rsidR="006018AA" w:rsidRDefault="006018AA" w:rsidP="00601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choose between</w:t>
            </w:r>
          </w:p>
          <w:p w14:paraId="1C84BC4B" w14:textId="77777777" w:rsidR="006018AA" w:rsidRDefault="006018AA" w:rsidP="006018AA">
            <w:pPr>
              <w:rPr>
                <w:sz w:val="16"/>
                <w:szCs w:val="16"/>
              </w:rPr>
            </w:pPr>
          </w:p>
          <w:p w14:paraId="2B384ABC" w14:textId="77777777" w:rsidR="006018AA" w:rsidRDefault="006018AA" w:rsidP="00601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folksong ‘Sakura’ for keyboard or ukulele with 2 hands or as a duet.</w:t>
            </w:r>
          </w:p>
          <w:p w14:paraId="26E8F67C" w14:textId="19CF5A9D" w:rsidR="005A5F30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level piece ‘Merengue Melody’ for ensemble, duet or two hands.</w:t>
            </w:r>
          </w:p>
        </w:tc>
        <w:tc>
          <w:tcPr>
            <w:tcW w:w="3686" w:type="dxa"/>
          </w:tcPr>
          <w:p w14:paraId="5244BD13" w14:textId="64231F6C" w:rsidR="005A5F30" w:rsidRDefault="006018AA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32166D6D" w14:textId="77777777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2170BB2D" w14:textId="19C8E96A" w:rsidR="005A5F30" w:rsidRDefault="000B5B7B" w:rsidP="005A5F30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BAF40FA" wp14:editId="7AC4DE34">
                  <wp:simplePos x="0" y="0"/>
                  <wp:positionH relativeFrom="column">
                    <wp:posOffset>1082457</wp:posOffset>
                  </wp:positionH>
                  <wp:positionV relativeFrom="paragraph">
                    <wp:posOffset>1016284</wp:posOffset>
                  </wp:positionV>
                  <wp:extent cx="1143000" cy="286385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dTable4-Accent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961"/>
      </w:tblGrid>
      <w:tr w:rsidR="005A5F30" w:rsidRPr="004C3E0C" w14:paraId="1E864FBE" w14:textId="77777777" w:rsidTr="005A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12918E2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30AC744A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Listening</w:t>
            </w:r>
          </w:p>
          <w:p w14:paraId="62F5FAB8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5245" w:type="dxa"/>
          </w:tcPr>
          <w:p w14:paraId="11A05BC2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Composing</w:t>
            </w:r>
          </w:p>
          <w:p w14:paraId="4FECDF11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4961" w:type="dxa"/>
          </w:tcPr>
          <w:p w14:paraId="4D3674DA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Performing </w:t>
            </w:r>
          </w:p>
          <w:p w14:paraId="3D2DBBB1" w14:textId="77777777" w:rsidR="005A5F30" w:rsidRPr="005A5F30" w:rsidRDefault="005A5F30" w:rsidP="005A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performance opportunities</w:t>
            </w:r>
          </w:p>
        </w:tc>
      </w:tr>
      <w:tr w:rsidR="005A5F30" w:rsidRPr="004C3E0C" w14:paraId="4AC47057" w14:textId="77777777" w:rsidTr="005A5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1ADE8B8" w14:textId="0262E502" w:rsidR="005A5F30" w:rsidRPr="005A5F30" w:rsidRDefault="005A5F30" w:rsidP="004A713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Programme Music</w:t>
            </w:r>
          </w:p>
          <w:p w14:paraId="27C59344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61AF68EC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2159220B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737BC095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6D9803FF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7BDE2ED1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  <w:p w14:paraId="15B6F865" w14:textId="77777777" w:rsidR="005A5F30" w:rsidRPr="005A5F30" w:rsidRDefault="005A5F30" w:rsidP="005A5F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76406E5" w14:textId="2376C9DE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Students will be able to identify the way in which composers can create mood and </w:t>
            </w:r>
            <w:r w:rsidR="006018AA">
              <w:rPr>
                <w:sz w:val="16"/>
                <w:szCs w:val="16"/>
              </w:rPr>
              <w:t>atmosphere in music set to stories.</w:t>
            </w:r>
          </w:p>
          <w:p w14:paraId="43694E9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- Symphony </w:t>
            </w:r>
            <w:proofErr w:type="spellStart"/>
            <w:r w:rsidRPr="005A5F30">
              <w:rPr>
                <w:sz w:val="16"/>
                <w:szCs w:val="16"/>
              </w:rPr>
              <w:t>Fantastique</w:t>
            </w:r>
            <w:proofErr w:type="spellEnd"/>
          </w:p>
          <w:p w14:paraId="39F9CB8E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Beethoven</w:t>
            </w:r>
          </w:p>
          <w:p w14:paraId="3F02DD5A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Berlioz</w:t>
            </w:r>
          </w:p>
          <w:p w14:paraId="6BF2AC92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Rachmaninov</w:t>
            </w:r>
          </w:p>
          <w:p w14:paraId="57D345F0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Wagner</w:t>
            </w:r>
          </w:p>
          <w:p w14:paraId="5F2EED6A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Tchaikovsky</w:t>
            </w:r>
          </w:p>
          <w:p w14:paraId="2656E48F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Selection of films from different Genres. Including </w:t>
            </w:r>
            <w:r w:rsidRPr="005A5F30">
              <w:rPr>
                <w:b/>
                <w:sz w:val="16"/>
                <w:szCs w:val="16"/>
              </w:rPr>
              <w:t>*Assessed Piece*</w:t>
            </w:r>
          </w:p>
          <w:p w14:paraId="6E8B0EC0" w14:textId="1A44E61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67C1BC8E" w14:textId="1F2B0AB0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Programme music </w:t>
            </w:r>
          </w:p>
          <w:p w14:paraId="0E6B8781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Programme Music composition. Students write a story in three parts and then through a combination of rhythm, pitch and chords write music that will portray these three parts.</w:t>
            </w:r>
          </w:p>
          <w:p w14:paraId="2501E269" w14:textId="5145CEE3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54578D4A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15 / 20 minutes practice every lesson in preparation for our end of term performance.</w:t>
            </w:r>
          </w:p>
          <w:p w14:paraId="3DD44419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Piece choices include; IN The Hall of the Mountain King, Nutcracker, Brahms Lullaby. (as Duets, Trios or Individually)</w:t>
            </w:r>
          </w:p>
          <w:p w14:paraId="6453DB96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01BEFA0" w14:textId="77777777" w:rsidR="005A5F30" w:rsidRPr="005A5F30" w:rsidRDefault="005A5F30" w:rsidP="005A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As well as pupils own choice of piece if they prepare pieces another instrument / voice.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627"/>
      </w:tblGrid>
      <w:tr w:rsidR="005A5F30" w14:paraId="71F9681F" w14:textId="77777777" w:rsidTr="005A5F30">
        <w:tc>
          <w:tcPr>
            <w:tcW w:w="846" w:type="dxa"/>
          </w:tcPr>
          <w:p w14:paraId="6D16A1AE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DE1F9C7" w14:textId="10A25AA7" w:rsidR="005A5F30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Romantic Era – Clarification of what ‘The Romantic era’ means. Introducing 7 important Romantic composers.</w:t>
            </w:r>
          </w:p>
          <w:p w14:paraId="4D8D5C9D" w14:textId="237D4786" w:rsidR="005A5F30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music – Three pieces </w:t>
            </w:r>
            <w:proofErr w:type="gramStart"/>
            <w:r>
              <w:rPr>
                <w:sz w:val="16"/>
                <w:szCs w:val="16"/>
              </w:rPr>
              <w:t>which</w:t>
            </w:r>
            <w:proofErr w:type="gramEnd"/>
            <w:r>
              <w:rPr>
                <w:sz w:val="16"/>
                <w:szCs w:val="16"/>
              </w:rPr>
              <w:t xml:space="preserve"> the pupils write stories that could express the Music. Taken From Symphony </w:t>
            </w:r>
            <w:proofErr w:type="spellStart"/>
            <w:r>
              <w:rPr>
                <w:sz w:val="16"/>
                <w:szCs w:val="16"/>
              </w:rPr>
              <w:t>Fantastique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14:paraId="25F9BA56" w14:textId="77777777" w:rsidR="005A5F30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3789D095" w14:textId="182D9BB3" w:rsidR="00AC5933" w:rsidRDefault="00AC5933" w:rsidP="005A5F30">
            <w:pPr>
              <w:rPr>
                <w:sz w:val="16"/>
                <w:szCs w:val="16"/>
              </w:rPr>
            </w:pPr>
          </w:p>
          <w:p w14:paraId="28BAE876" w14:textId="760A757D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Major and Minor chords and how they help set the mood to a piece of music.</w:t>
            </w:r>
          </w:p>
          <w:p w14:paraId="4625F1B7" w14:textId="77777777" w:rsidR="00AC5933" w:rsidRDefault="00AC5933" w:rsidP="005A5F30">
            <w:pPr>
              <w:rPr>
                <w:sz w:val="16"/>
                <w:szCs w:val="16"/>
              </w:rPr>
            </w:pPr>
          </w:p>
          <w:p w14:paraId="4326D9C3" w14:textId="75F4E23D" w:rsidR="0082139F" w:rsidRDefault="0082139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Ukulele melody support for pupils choosing option.</w:t>
            </w:r>
          </w:p>
        </w:tc>
        <w:tc>
          <w:tcPr>
            <w:tcW w:w="3969" w:type="dxa"/>
          </w:tcPr>
          <w:p w14:paraId="659147AB" w14:textId="33E54E4B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1177634F" w14:textId="2712D51E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01B32ECE" w14:textId="77777777" w:rsidR="00AC5933" w:rsidRDefault="00AC5933" w:rsidP="005A5F30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447CF444" w14:textId="6038217F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</w:tc>
        <w:tc>
          <w:tcPr>
            <w:tcW w:w="3627" w:type="dxa"/>
          </w:tcPr>
          <w:p w14:paraId="3C7EBC9B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795B66B" w14:textId="77777777" w:rsidR="00345DD1" w:rsidRDefault="00345DD1" w:rsidP="005A5F30">
            <w:pPr>
              <w:rPr>
                <w:sz w:val="16"/>
                <w:szCs w:val="16"/>
              </w:rPr>
            </w:pPr>
          </w:p>
          <w:p w14:paraId="08B3BA29" w14:textId="3583DFAB" w:rsidR="00345DD1" w:rsidRDefault="00345DD1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46DE64B6" w14:textId="77777777" w:rsidTr="005A5F30">
        <w:tc>
          <w:tcPr>
            <w:tcW w:w="846" w:type="dxa"/>
          </w:tcPr>
          <w:p w14:paraId="081C5411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41D1CBBE" w14:textId="4F5A268F" w:rsidR="005A5F30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Music</w:t>
            </w:r>
          </w:p>
          <w:p w14:paraId="28822160" w14:textId="0F69B32C" w:rsidR="005A5F30" w:rsidRDefault="005A5F30" w:rsidP="005A5F30">
            <w:pPr>
              <w:rPr>
                <w:sz w:val="16"/>
                <w:szCs w:val="16"/>
              </w:rPr>
            </w:pPr>
          </w:p>
          <w:p w14:paraId="7E8816E3" w14:textId="589465D3" w:rsidR="005A5F30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and Minor chords and how they help set the mood to a piece of music. Pupils now see which chords they can use to express different emotions.</w:t>
            </w:r>
          </w:p>
        </w:tc>
        <w:tc>
          <w:tcPr>
            <w:tcW w:w="3686" w:type="dxa"/>
          </w:tcPr>
          <w:p w14:paraId="3B63DE14" w14:textId="77777777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Beethoven - Fur Elise</w:t>
            </w:r>
          </w:p>
          <w:p w14:paraId="5BA905C6" w14:textId="1D14CAFD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82139F">
              <w:rPr>
                <w:sz w:val="16"/>
                <w:szCs w:val="16"/>
              </w:rPr>
              <w:t>riting frames provided for the p</w:t>
            </w:r>
            <w:r>
              <w:rPr>
                <w:sz w:val="16"/>
                <w:szCs w:val="16"/>
              </w:rPr>
              <w:t>upils to focus their ideas.</w:t>
            </w:r>
          </w:p>
          <w:p w14:paraId="4478B879" w14:textId="37AF1A5D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  <w:p w14:paraId="45E2F495" w14:textId="539335A1" w:rsidR="00AC5933" w:rsidRDefault="00AC5933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write a story in three </w:t>
            </w:r>
            <w:proofErr w:type="gramStart"/>
            <w:r>
              <w:rPr>
                <w:sz w:val="16"/>
                <w:szCs w:val="16"/>
              </w:rPr>
              <w:t>sections which</w:t>
            </w:r>
            <w:proofErr w:type="gramEnd"/>
            <w:r>
              <w:rPr>
                <w:sz w:val="16"/>
                <w:szCs w:val="16"/>
              </w:rPr>
              <w:t xml:space="preserve"> they will then use to base their programme music on.</w:t>
            </w:r>
          </w:p>
        </w:tc>
        <w:tc>
          <w:tcPr>
            <w:tcW w:w="3969" w:type="dxa"/>
          </w:tcPr>
          <w:p w14:paraId="1A22B9EE" w14:textId="77777777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41438D3E" w14:textId="77777777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578E5CB0" w14:textId="77777777" w:rsidR="00AC5933" w:rsidRDefault="00AC5933" w:rsidP="00AC5933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2ECDC42F" w14:textId="0B86ABA0" w:rsidR="005A5F30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</w:tc>
        <w:tc>
          <w:tcPr>
            <w:tcW w:w="3627" w:type="dxa"/>
          </w:tcPr>
          <w:p w14:paraId="6D7D0FFD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40F1BA3" w14:textId="77777777" w:rsidR="00345DD1" w:rsidRDefault="00345DD1" w:rsidP="005A5F30">
            <w:pPr>
              <w:rPr>
                <w:sz w:val="16"/>
                <w:szCs w:val="16"/>
              </w:rPr>
            </w:pPr>
          </w:p>
          <w:p w14:paraId="26EC0090" w14:textId="52A3E3B4" w:rsidR="00345DD1" w:rsidRDefault="00345DD1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55B5F1F7" w14:textId="77777777" w:rsidTr="005A5F30">
        <w:tc>
          <w:tcPr>
            <w:tcW w:w="846" w:type="dxa"/>
          </w:tcPr>
          <w:p w14:paraId="5CCA7022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7949CE83" w14:textId="5F777C4B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Music</w:t>
            </w:r>
            <w:r w:rsidR="0082139F">
              <w:rPr>
                <w:sz w:val="16"/>
                <w:szCs w:val="16"/>
              </w:rPr>
              <w:t xml:space="preserve"> - Composition</w:t>
            </w:r>
          </w:p>
          <w:p w14:paraId="1334F138" w14:textId="77777777" w:rsidR="005A5F30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choose which Major and Minor chords they will use to express the three sections of the story they wrote last week and how they help set the mood to a piece of music. </w:t>
            </w:r>
          </w:p>
          <w:p w14:paraId="0B1AC677" w14:textId="28B5AFCB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model the method on the board.</w:t>
            </w:r>
          </w:p>
        </w:tc>
        <w:tc>
          <w:tcPr>
            <w:tcW w:w="3686" w:type="dxa"/>
          </w:tcPr>
          <w:p w14:paraId="533403B3" w14:textId="18195BE1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– Berlioz – Symphony </w:t>
            </w:r>
            <w:proofErr w:type="spellStart"/>
            <w:r>
              <w:rPr>
                <w:sz w:val="16"/>
                <w:szCs w:val="16"/>
              </w:rPr>
              <w:t>Fantastique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A5845B7" w14:textId="77777777" w:rsidR="0082139F" w:rsidRDefault="0082139F" w:rsidP="0082139F">
            <w:pPr>
              <w:rPr>
                <w:sz w:val="16"/>
                <w:szCs w:val="16"/>
              </w:rPr>
            </w:pPr>
          </w:p>
          <w:p w14:paraId="0D7ECA3D" w14:textId="4001A48F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1D3C8D30" w14:textId="77777777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4872CAE1" w14:textId="77777777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76DDE497" w14:textId="77777777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3997604E" w14:textId="77777777" w:rsidR="00AC5933" w:rsidRDefault="00AC5933" w:rsidP="00AC5933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370128A1" w14:textId="7F565617" w:rsidR="005A5F30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</w:tc>
        <w:tc>
          <w:tcPr>
            <w:tcW w:w="3627" w:type="dxa"/>
          </w:tcPr>
          <w:p w14:paraId="1E8E3D58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FB77A08" w14:textId="77777777" w:rsidR="00345DD1" w:rsidRDefault="00345DD1" w:rsidP="005A5F30">
            <w:pPr>
              <w:rPr>
                <w:sz w:val="16"/>
                <w:szCs w:val="16"/>
              </w:rPr>
            </w:pPr>
          </w:p>
          <w:p w14:paraId="42807930" w14:textId="4CD170BA" w:rsidR="00345DD1" w:rsidRDefault="00345DD1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5A5F30" w14:paraId="726564C8" w14:textId="77777777" w:rsidTr="005A5F30">
        <w:tc>
          <w:tcPr>
            <w:tcW w:w="846" w:type="dxa"/>
          </w:tcPr>
          <w:p w14:paraId="40106E2B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7E69BECE" w14:textId="42BCA3D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Music - Composition</w:t>
            </w:r>
          </w:p>
          <w:p w14:paraId="39C9EEB4" w14:textId="4489206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choose which melodies will fit with their Major and Minor chords choices they will use to express the three sections of the story.</w:t>
            </w:r>
          </w:p>
          <w:p w14:paraId="4F3A61AD" w14:textId="13CB9530" w:rsidR="005A5F30" w:rsidRDefault="0082139F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model the method on the board.</w:t>
            </w:r>
          </w:p>
        </w:tc>
        <w:tc>
          <w:tcPr>
            <w:tcW w:w="3686" w:type="dxa"/>
          </w:tcPr>
          <w:p w14:paraId="075CD987" w14:textId="5D4B12E9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Rachmaninov – Piano Concerto No 2</w:t>
            </w:r>
          </w:p>
          <w:p w14:paraId="1011D056" w14:textId="77777777" w:rsidR="0082139F" w:rsidRDefault="0082139F" w:rsidP="0082139F">
            <w:pPr>
              <w:rPr>
                <w:sz w:val="16"/>
                <w:szCs w:val="16"/>
              </w:rPr>
            </w:pPr>
          </w:p>
          <w:p w14:paraId="167220E0" w14:textId="451360EA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0DC217EC" w14:textId="77777777" w:rsidR="005A5F30" w:rsidRDefault="005A5F30" w:rsidP="005A5F3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2E31B4AE" w14:textId="77777777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43ED48A8" w14:textId="77777777" w:rsidR="00AC5933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01093FE2" w14:textId="77777777" w:rsidR="00AC5933" w:rsidRDefault="00AC5933" w:rsidP="00AC5933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6A1C65B0" w14:textId="5AE47553" w:rsidR="005A5F30" w:rsidRDefault="00AC5933" w:rsidP="00AC5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</w:tc>
        <w:tc>
          <w:tcPr>
            <w:tcW w:w="3627" w:type="dxa"/>
          </w:tcPr>
          <w:p w14:paraId="06AF399A" w14:textId="77777777" w:rsidR="005A5F30" w:rsidRDefault="005A5F30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A8B6A30" w14:textId="77777777" w:rsidR="00345DD1" w:rsidRDefault="00345DD1" w:rsidP="005A5F30">
            <w:pPr>
              <w:rPr>
                <w:sz w:val="16"/>
                <w:szCs w:val="16"/>
              </w:rPr>
            </w:pPr>
          </w:p>
          <w:p w14:paraId="5E76108A" w14:textId="0175A961" w:rsidR="00345DD1" w:rsidRDefault="00345DD1" w:rsidP="005A5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82139F" w14:paraId="0A78C38E" w14:textId="77777777" w:rsidTr="005A5F30">
        <w:tc>
          <w:tcPr>
            <w:tcW w:w="846" w:type="dxa"/>
          </w:tcPr>
          <w:p w14:paraId="36D84704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49503CBE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Music - Composition</w:t>
            </w:r>
          </w:p>
          <w:p w14:paraId="2637295B" w14:textId="11337EB9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continue to choose which melodies will fit with their Major and Minor chords choices they will use to express the three sections of the story.</w:t>
            </w:r>
          </w:p>
          <w:p w14:paraId="0D0D217F" w14:textId="2D3A43DA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model the method on the board.</w:t>
            </w:r>
          </w:p>
        </w:tc>
        <w:tc>
          <w:tcPr>
            <w:tcW w:w="3686" w:type="dxa"/>
          </w:tcPr>
          <w:p w14:paraId="2F49DA16" w14:textId="48E36B1D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– Wagner – </w:t>
            </w:r>
            <w:proofErr w:type="spellStart"/>
            <w:r>
              <w:rPr>
                <w:sz w:val="16"/>
                <w:szCs w:val="16"/>
              </w:rPr>
              <w:t>Tannhauser</w:t>
            </w:r>
            <w:proofErr w:type="spellEnd"/>
            <w:r>
              <w:rPr>
                <w:sz w:val="16"/>
                <w:szCs w:val="16"/>
              </w:rPr>
              <w:t xml:space="preserve"> Overture</w:t>
            </w:r>
          </w:p>
          <w:p w14:paraId="3F405A4E" w14:textId="77777777" w:rsidR="0082139F" w:rsidRDefault="0082139F" w:rsidP="0082139F">
            <w:pPr>
              <w:rPr>
                <w:sz w:val="16"/>
                <w:szCs w:val="16"/>
              </w:rPr>
            </w:pPr>
          </w:p>
          <w:p w14:paraId="22D533C9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4BCAC054" w14:textId="77777777" w:rsid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975E226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0A718774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406610BB" w14:textId="77777777" w:rsidR="0082139F" w:rsidRDefault="0082139F" w:rsidP="0082139F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3C414363" w14:textId="269CBA7D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</w:tc>
        <w:tc>
          <w:tcPr>
            <w:tcW w:w="3627" w:type="dxa"/>
          </w:tcPr>
          <w:p w14:paraId="188C019F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8D8EE2F" w14:textId="77777777" w:rsidR="00345DD1" w:rsidRDefault="00345DD1" w:rsidP="0082139F">
            <w:pPr>
              <w:rPr>
                <w:sz w:val="16"/>
                <w:szCs w:val="16"/>
              </w:rPr>
            </w:pPr>
          </w:p>
          <w:p w14:paraId="2EC303E2" w14:textId="453663D4" w:rsidR="00345DD1" w:rsidRDefault="00345DD1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82139F" w14:paraId="343CF59F" w14:textId="77777777" w:rsidTr="005A5F30">
        <w:tc>
          <w:tcPr>
            <w:tcW w:w="846" w:type="dxa"/>
          </w:tcPr>
          <w:p w14:paraId="55F2D8E1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63EED00B" w14:textId="036C9BA2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Music – Tempo and Dynamics</w:t>
            </w:r>
          </w:p>
          <w:p w14:paraId="4BD293C0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continue to choose which melodies will fit with their pieces.</w:t>
            </w:r>
          </w:p>
          <w:p w14:paraId="54A5F64D" w14:textId="0901CB20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demonstrates the importance of Tempo and dynamics and explains how to add them to the score.</w:t>
            </w:r>
          </w:p>
        </w:tc>
        <w:tc>
          <w:tcPr>
            <w:tcW w:w="3686" w:type="dxa"/>
          </w:tcPr>
          <w:p w14:paraId="647CE4E0" w14:textId="55637ECA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Tchaikovsky – Swan Lake Finale</w:t>
            </w:r>
          </w:p>
          <w:p w14:paraId="26655804" w14:textId="77777777" w:rsidR="0082139F" w:rsidRDefault="0082139F" w:rsidP="0082139F">
            <w:pPr>
              <w:rPr>
                <w:sz w:val="16"/>
                <w:szCs w:val="16"/>
              </w:rPr>
            </w:pPr>
          </w:p>
          <w:p w14:paraId="18EE67D9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7DE6D9DC" w14:textId="77777777" w:rsid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65AB1E1B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70AEE3B2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00622778" w14:textId="77777777" w:rsidR="0082139F" w:rsidRDefault="0082139F" w:rsidP="0082139F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1C40D0B9" w14:textId="5090C730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</w:tc>
        <w:tc>
          <w:tcPr>
            <w:tcW w:w="3627" w:type="dxa"/>
          </w:tcPr>
          <w:p w14:paraId="77F1E996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74CCAB9" w14:textId="77777777" w:rsidR="00345DD1" w:rsidRDefault="00345DD1" w:rsidP="0082139F">
            <w:pPr>
              <w:rPr>
                <w:sz w:val="16"/>
                <w:szCs w:val="16"/>
              </w:rPr>
            </w:pPr>
          </w:p>
          <w:p w14:paraId="7D941029" w14:textId="3809F160" w:rsidR="00345DD1" w:rsidRDefault="00345DD1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82139F" w14:paraId="5B209F61" w14:textId="77777777" w:rsidTr="005A5F30">
        <w:tc>
          <w:tcPr>
            <w:tcW w:w="846" w:type="dxa"/>
          </w:tcPr>
          <w:p w14:paraId="21A7B100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28ECF4CA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2577B477" w14:textId="77777777" w:rsidR="0082139F" w:rsidRDefault="0082139F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 choices include; In</w:t>
            </w:r>
            <w:r w:rsidRPr="005A5F30">
              <w:rPr>
                <w:sz w:val="16"/>
                <w:szCs w:val="16"/>
              </w:rPr>
              <w:t xml:space="preserve"> The Hall of the Mountain King, Nutcracker, Brahms Lullaby. (as Duets, Trios or </w:t>
            </w:r>
            <w:r>
              <w:rPr>
                <w:sz w:val="16"/>
                <w:szCs w:val="16"/>
              </w:rPr>
              <w:t>Solos</w:t>
            </w:r>
            <w:r w:rsidRPr="005A5F30">
              <w:rPr>
                <w:sz w:val="16"/>
                <w:szCs w:val="16"/>
              </w:rPr>
              <w:t>)</w:t>
            </w:r>
          </w:p>
          <w:p w14:paraId="7D460E94" w14:textId="644DB42B" w:rsid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D003481" w14:textId="77777777" w:rsidR="00345DD1" w:rsidRDefault="00345DD1" w:rsidP="00345DD1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7BEB066A" w14:textId="77777777" w:rsidR="00345DD1" w:rsidRDefault="00345DD1" w:rsidP="00345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hall of the </w:t>
            </w:r>
            <w:proofErr w:type="gramStart"/>
            <w:r>
              <w:rPr>
                <w:sz w:val="16"/>
                <w:szCs w:val="16"/>
              </w:rPr>
              <w:t>mountain</w:t>
            </w:r>
            <w:proofErr w:type="gramEnd"/>
            <w:r>
              <w:rPr>
                <w:sz w:val="16"/>
                <w:szCs w:val="16"/>
              </w:rPr>
              <w:t xml:space="preserve"> king also available on ukulele.</w:t>
            </w:r>
          </w:p>
          <w:p w14:paraId="03AA3A62" w14:textId="77777777" w:rsid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48E6365" w14:textId="3A2E4BC2" w:rsidR="0082139F" w:rsidRDefault="00345DD1" w:rsidP="00821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627" w:type="dxa"/>
          </w:tcPr>
          <w:p w14:paraId="5587F075" w14:textId="6D8D7B0E" w:rsidR="0082139F" w:rsidRDefault="000B5B7B" w:rsidP="0082139F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7B6C630" wp14:editId="21E9A2F6">
                  <wp:simplePos x="0" y="0"/>
                  <wp:positionH relativeFrom="column">
                    <wp:posOffset>1075529</wp:posOffset>
                  </wp:positionH>
                  <wp:positionV relativeFrom="paragraph">
                    <wp:posOffset>645160</wp:posOffset>
                  </wp:positionV>
                  <wp:extent cx="1143000" cy="28638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dTable4-Accent11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961"/>
      </w:tblGrid>
      <w:tr w:rsidR="006018AA" w:rsidRPr="004C3E0C" w14:paraId="179F9BF2" w14:textId="77777777" w:rsidTr="00FE1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84F40AD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370FD53" w14:textId="77777777" w:rsidR="006018AA" w:rsidRPr="005A5F30" w:rsidRDefault="006018AA" w:rsidP="00FE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Listening</w:t>
            </w:r>
          </w:p>
          <w:p w14:paraId="40B30FC6" w14:textId="77777777" w:rsidR="006018AA" w:rsidRPr="005A5F30" w:rsidRDefault="006018AA" w:rsidP="00FE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5245" w:type="dxa"/>
          </w:tcPr>
          <w:p w14:paraId="307108BB" w14:textId="77777777" w:rsidR="006018AA" w:rsidRPr="005A5F30" w:rsidRDefault="006018AA" w:rsidP="00FE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Composing</w:t>
            </w:r>
          </w:p>
          <w:p w14:paraId="7B68B3B0" w14:textId="77777777" w:rsidR="006018AA" w:rsidRPr="005A5F30" w:rsidRDefault="006018AA" w:rsidP="00FE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4961" w:type="dxa"/>
          </w:tcPr>
          <w:p w14:paraId="7AC26B42" w14:textId="77777777" w:rsidR="006018AA" w:rsidRPr="005A5F30" w:rsidRDefault="006018AA" w:rsidP="00FE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Performing </w:t>
            </w:r>
          </w:p>
          <w:p w14:paraId="0F99BACA" w14:textId="77777777" w:rsidR="006018AA" w:rsidRPr="005A5F30" w:rsidRDefault="006018AA" w:rsidP="00FE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Skills learnt and performance opportunities</w:t>
            </w:r>
          </w:p>
        </w:tc>
      </w:tr>
      <w:tr w:rsidR="006018AA" w:rsidRPr="004C3E0C" w14:paraId="12F484E6" w14:textId="77777777" w:rsidTr="00FE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12E4E1B" w14:textId="4801A6A5" w:rsidR="006018AA" w:rsidRPr="005A5F30" w:rsidRDefault="006018AA" w:rsidP="006018AA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Film Music</w:t>
            </w:r>
          </w:p>
          <w:p w14:paraId="48774EAE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  <w:p w14:paraId="24124021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  <w:p w14:paraId="6B330070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  <w:p w14:paraId="1EA4A959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  <w:p w14:paraId="2E017B19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  <w:p w14:paraId="09DC37AA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  <w:p w14:paraId="60503678" w14:textId="77777777" w:rsidR="006018AA" w:rsidRPr="005A5F30" w:rsidRDefault="006018AA" w:rsidP="00FE1D6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00467EE7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will be able to identify the way in which composers can create mood and atmosphere in music for stories and moving image.</w:t>
            </w:r>
          </w:p>
          <w:p w14:paraId="65CC7CA6" w14:textId="19536E36" w:rsidR="006018AA" w:rsidRPr="005A5F30" w:rsidRDefault="006018AA" w:rsidP="00FC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D6C6BE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 xml:space="preserve">Selection of films from different Genres. Including </w:t>
            </w:r>
            <w:r w:rsidRPr="005A5F30">
              <w:rPr>
                <w:b/>
                <w:sz w:val="16"/>
                <w:szCs w:val="16"/>
              </w:rPr>
              <w:t>*Assessed Piece*</w:t>
            </w:r>
          </w:p>
          <w:p w14:paraId="7A934A13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Analysis of Music in Wallace and Gromit</w:t>
            </w:r>
          </w:p>
        </w:tc>
        <w:tc>
          <w:tcPr>
            <w:tcW w:w="5245" w:type="dxa"/>
          </w:tcPr>
          <w:p w14:paraId="7F8DC032" w14:textId="30B7D46D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film music composition;</w:t>
            </w:r>
          </w:p>
          <w:p w14:paraId="0A1B6496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- Film Music storyboard</w:t>
            </w:r>
          </w:p>
          <w:p w14:paraId="57EE92C0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Students devise their own 30 seconds of film storyboard and then through a combination of rhythm, pitch and chords write music that will portray the individual shots of the film.</w:t>
            </w:r>
          </w:p>
        </w:tc>
        <w:tc>
          <w:tcPr>
            <w:tcW w:w="4961" w:type="dxa"/>
          </w:tcPr>
          <w:p w14:paraId="7680BBCB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15 / 20 minutes practice every lesson in preparation for our end of term performance.</w:t>
            </w:r>
          </w:p>
          <w:p w14:paraId="281684B2" w14:textId="44E6301B" w:rsidR="006018AA" w:rsidRPr="005A5F30" w:rsidRDefault="00D12698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Performances; For</w:t>
            </w:r>
            <w:r w:rsidR="006018AA" w:rsidRPr="005A5F30">
              <w:rPr>
                <w:sz w:val="16"/>
                <w:szCs w:val="16"/>
              </w:rPr>
              <w:t>rest Gump or Mission Impossible Duets</w:t>
            </w:r>
          </w:p>
          <w:p w14:paraId="02ED5C89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03AC43" w14:textId="77777777" w:rsidR="006018AA" w:rsidRPr="005A5F30" w:rsidRDefault="006018AA" w:rsidP="00FE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5F30">
              <w:rPr>
                <w:sz w:val="16"/>
                <w:szCs w:val="16"/>
              </w:rPr>
              <w:t>As well as pupils own choice of piece if they prepare pieces another instrument / voice.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627"/>
      </w:tblGrid>
      <w:tr w:rsidR="006018AA" w14:paraId="2A46223D" w14:textId="77777777" w:rsidTr="00FE1D6D">
        <w:tc>
          <w:tcPr>
            <w:tcW w:w="846" w:type="dxa"/>
          </w:tcPr>
          <w:p w14:paraId="499B2E04" w14:textId="77777777" w:rsidR="006018AA" w:rsidRDefault="006018AA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AD93801" w14:textId="7ADCBE4C" w:rsidR="00345DD1" w:rsidRDefault="00345DD1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and The Media. Definition of what the media is.</w:t>
            </w:r>
            <w:r w:rsidR="00D126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Film Scores and Film Composers</w:t>
            </w:r>
          </w:p>
          <w:p w14:paraId="290310AB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a Film sound track change the way we interpret a film?</w:t>
            </w:r>
          </w:p>
          <w:p w14:paraId="1C15D4C7" w14:textId="76C45929" w:rsidR="006018AA" w:rsidRDefault="00D12698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Gladiator Battle – With 5 different sound tracks. What effect does it have on the images you see?</w:t>
            </w:r>
          </w:p>
        </w:tc>
        <w:tc>
          <w:tcPr>
            <w:tcW w:w="3686" w:type="dxa"/>
          </w:tcPr>
          <w:p w14:paraId="536B6D11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Storyboard?</w:t>
            </w:r>
          </w:p>
          <w:p w14:paraId="5B44077B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5BDFDF83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from Disney / Pixar and other films</w:t>
            </w:r>
          </w:p>
          <w:p w14:paraId="368E78A9" w14:textId="7632F03D" w:rsidR="00D1269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points the importance of ‘Hit Points’</w:t>
            </w:r>
          </w:p>
          <w:p w14:paraId="0C908EDE" w14:textId="12B7BD98" w:rsidR="00345DD1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 Music scenarios – What could your storyboard be </w:t>
            </w:r>
            <w:proofErr w:type="gramStart"/>
            <w:r>
              <w:rPr>
                <w:sz w:val="16"/>
                <w:szCs w:val="16"/>
              </w:rPr>
              <w:t>about</w:t>
            </w:r>
            <w:proofErr w:type="gramEnd"/>
            <w:r>
              <w:rPr>
                <w:sz w:val="16"/>
                <w:szCs w:val="16"/>
              </w:rPr>
              <w:t>?</w:t>
            </w:r>
          </w:p>
        </w:tc>
        <w:tc>
          <w:tcPr>
            <w:tcW w:w="3969" w:type="dxa"/>
          </w:tcPr>
          <w:p w14:paraId="36F2294F" w14:textId="788FD352" w:rsidR="00345DD1" w:rsidRDefault="00D12698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1FC34AC4" w14:textId="77777777" w:rsidR="00D12698" w:rsidRDefault="00D12698" w:rsidP="00FE1D6D">
            <w:pPr>
              <w:rPr>
                <w:sz w:val="16"/>
                <w:szCs w:val="16"/>
              </w:rPr>
            </w:pPr>
          </w:p>
          <w:p w14:paraId="2217FEA6" w14:textId="004D9A68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3C292514" w14:textId="5A981F0A" w:rsidR="00D12698" w:rsidRPr="005A5F30" w:rsidRDefault="00D12698" w:rsidP="00D12698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20C59372" w14:textId="03278FC6" w:rsidR="00D12698" w:rsidRDefault="00D12698" w:rsidP="00FE1D6D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64AA8B90" w14:textId="77777777" w:rsidR="006018AA" w:rsidRDefault="006018AA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E14F8CF" w14:textId="77777777" w:rsidR="00D11DA8" w:rsidRDefault="00D11DA8" w:rsidP="00FE1D6D">
            <w:pPr>
              <w:rPr>
                <w:sz w:val="16"/>
                <w:szCs w:val="16"/>
              </w:rPr>
            </w:pPr>
          </w:p>
          <w:p w14:paraId="56B64A1D" w14:textId="4599FA09" w:rsidR="00D11DA8" w:rsidRDefault="00D11DA8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018AA" w14:paraId="044514EF" w14:textId="77777777" w:rsidTr="00FE1D6D">
        <w:tc>
          <w:tcPr>
            <w:tcW w:w="846" w:type="dxa"/>
          </w:tcPr>
          <w:p w14:paraId="5F9C409F" w14:textId="77777777" w:rsidR="006018AA" w:rsidRDefault="006018AA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0867F206" w14:textId="69AEF2BA" w:rsidR="006018AA" w:rsidRDefault="00345DD1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Important Film composers – Their history</w:t>
            </w:r>
          </w:p>
          <w:p w14:paraId="70D34CC0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Williams – Star Wars theme</w:t>
            </w:r>
          </w:p>
          <w:p w14:paraId="75345F67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Daniel </w:t>
            </w:r>
            <w:proofErr w:type="spellStart"/>
            <w:r>
              <w:rPr>
                <w:sz w:val="16"/>
                <w:szCs w:val="16"/>
              </w:rPr>
              <w:t>Elfman</w:t>
            </w:r>
            <w:proofErr w:type="spellEnd"/>
            <w:r>
              <w:rPr>
                <w:sz w:val="16"/>
                <w:szCs w:val="16"/>
              </w:rPr>
              <w:t xml:space="preserve"> – The Simpsons</w:t>
            </w:r>
          </w:p>
          <w:p w14:paraId="753CE3C8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Arnold  - The Music of James Bond</w:t>
            </w:r>
          </w:p>
          <w:p w14:paraId="4517E232" w14:textId="3BFB691E" w:rsidR="006018AA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Shore – Lord of the Rings Symphony</w:t>
            </w:r>
          </w:p>
        </w:tc>
        <w:tc>
          <w:tcPr>
            <w:tcW w:w="3686" w:type="dxa"/>
          </w:tcPr>
          <w:p w14:paraId="0DED7B5B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examples of storyboards – including one on the board – Teacher modelling.</w:t>
            </w:r>
          </w:p>
          <w:p w14:paraId="6AA1F92B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404D700F" w14:textId="62E0DFC7" w:rsidR="00345DD1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develop their own storyboards</w:t>
            </w:r>
          </w:p>
        </w:tc>
        <w:tc>
          <w:tcPr>
            <w:tcW w:w="3969" w:type="dxa"/>
          </w:tcPr>
          <w:p w14:paraId="092BA653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6A986916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74044DE7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75D0BC66" w14:textId="4D1A019D" w:rsidR="00D12698" w:rsidRDefault="00D12698" w:rsidP="00FE1D6D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</w:tc>
        <w:tc>
          <w:tcPr>
            <w:tcW w:w="3627" w:type="dxa"/>
          </w:tcPr>
          <w:p w14:paraId="6490715A" w14:textId="77777777" w:rsidR="006018AA" w:rsidRDefault="006018AA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4CDAA9F" w14:textId="77777777" w:rsidR="00D11DA8" w:rsidRDefault="00D11DA8" w:rsidP="00FE1D6D">
            <w:pPr>
              <w:rPr>
                <w:sz w:val="16"/>
                <w:szCs w:val="16"/>
              </w:rPr>
            </w:pPr>
          </w:p>
          <w:p w14:paraId="63D883CC" w14:textId="21177586" w:rsidR="00D11DA8" w:rsidRDefault="00D11DA8" w:rsidP="00FE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D12698" w14:paraId="54299AFA" w14:textId="77777777" w:rsidTr="00FE1D6D">
        <w:tc>
          <w:tcPr>
            <w:tcW w:w="846" w:type="dxa"/>
          </w:tcPr>
          <w:p w14:paraId="6940D6E9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3591C651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a Film sound track change the way we interpret a film?</w:t>
            </w:r>
          </w:p>
          <w:p w14:paraId="38A8E70C" w14:textId="45DEB1AC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 Chase from Star Trek – With 5 different sound tracks. What effect does it have on the images you see?</w:t>
            </w:r>
            <w:r w:rsidR="00D11DA8">
              <w:rPr>
                <w:sz w:val="16"/>
                <w:szCs w:val="16"/>
              </w:rPr>
              <w:t xml:space="preserve"> Teacher points the importance of ‘Hit Points’</w:t>
            </w:r>
          </w:p>
        </w:tc>
        <w:tc>
          <w:tcPr>
            <w:tcW w:w="3686" w:type="dxa"/>
          </w:tcPr>
          <w:p w14:paraId="10DFC6F0" w14:textId="46E9151E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continue to work on their storyboards with support from the teacher.</w:t>
            </w:r>
          </w:p>
          <w:p w14:paraId="73DFAFF7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42B485E2" w14:textId="676E7B35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may start to add chords to the stave.</w:t>
            </w:r>
          </w:p>
        </w:tc>
        <w:tc>
          <w:tcPr>
            <w:tcW w:w="3969" w:type="dxa"/>
          </w:tcPr>
          <w:p w14:paraId="1C162CFD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19C8A274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410D0CFD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228116BB" w14:textId="2CB81F60" w:rsidR="00D12698" w:rsidRDefault="00D12698" w:rsidP="00D12698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</w:tc>
        <w:tc>
          <w:tcPr>
            <w:tcW w:w="3627" w:type="dxa"/>
          </w:tcPr>
          <w:p w14:paraId="6C408C26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E3FD7A6" w14:textId="77777777" w:rsidR="00D11DA8" w:rsidRDefault="00D11DA8" w:rsidP="00D12698">
            <w:pPr>
              <w:rPr>
                <w:sz w:val="16"/>
                <w:szCs w:val="16"/>
              </w:rPr>
            </w:pPr>
          </w:p>
          <w:p w14:paraId="4D51BF6D" w14:textId="0240E410" w:rsidR="00D11DA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D12698" w14:paraId="4F0E4D79" w14:textId="77777777" w:rsidTr="00FE1D6D">
        <w:tc>
          <w:tcPr>
            <w:tcW w:w="846" w:type="dxa"/>
          </w:tcPr>
          <w:p w14:paraId="5B2B559D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7F6CAB91" w14:textId="77777777" w:rsidR="00D11DA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continue to work on their storyboards with support from the teacher.</w:t>
            </w:r>
          </w:p>
          <w:p w14:paraId="06FEC7E6" w14:textId="77777777" w:rsidR="00D11DA8" w:rsidRDefault="00D11DA8" w:rsidP="00D11DA8">
            <w:pPr>
              <w:rPr>
                <w:sz w:val="16"/>
                <w:szCs w:val="16"/>
              </w:rPr>
            </w:pPr>
          </w:p>
          <w:p w14:paraId="5E1A1756" w14:textId="2926C8B0" w:rsidR="00D11DA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may start to add Melody to the stave.</w:t>
            </w:r>
          </w:p>
          <w:p w14:paraId="4E4AE6CA" w14:textId="70F00CEB" w:rsidR="00D1269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role model the techniques needed to complete the piece.</w:t>
            </w:r>
          </w:p>
        </w:tc>
        <w:tc>
          <w:tcPr>
            <w:tcW w:w="3686" w:type="dxa"/>
          </w:tcPr>
          <w:p w14:paraId="4A537412" w14:textId="0D64E1A4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5261AF70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 from Forrest Gump and Theme from Mission Impossible. Writing frames provided for the pupils to focus their ideas.</w:t>
            </w:r>
          </w:p>
          <w:p w14:paraId="2A84C1D4" w14:textId="51999E90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also enable students to hear the rhythms in their performances.</w:t>
            </w:r>
          </w:p>
        </w:tc>
        <w:tc>
          <w:tcPr>
            <w:tcW w:w="3969" w:type="dxa"/>
          </w:tcPr>
          <w:p w14:paraId="2E987B12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2AB6292C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29564957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420CB1D1" w14:textId="6E48459A" w:rsidR="00D12698" w:rsidRDefault="00D12698" w:rsidP="00D12698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</w:tc>
        <w:tc>
          <w:tcPr>
            <w:tcW w:w="3627" w:type="dxa"/>
          </w:tcPr>
          <w:p w14:paraId="73E20077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B2245F4" w14:textId="77777777" w:rsidR="00D11DA8" w:rsidRDefault="00D11DA8" w:rsidP="00D12698">
            <w:pPr>
              <w:rPr>
                <w:sz w:val="16"/>
                <w:szCs w:val="16"/>
              </w:rPr>
            </w:pPr>
          </w:p>
          <w:p w14:paraId="7C0E638F" w14:textId="4CE2993A" w:rsidR="00D11DA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D12698" w14:paraId="3A55D508" w14:textId="77777777" w:rsidTr="00FE1D6D">
        <w:tc>
          <w:tcPr>
            <w:tcW w:w="846" w:type="dxa"/>
          </w:tcPr>
          <w:p w14:paraId="72BF03C7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2500EDEB" w14:textId="2AA011FD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Wallace and Gromit – Analysis of Music from ‘A Close Shave’ – Julian Nott</w:t>
            </w:r>
          </w:p>
          <w:p w14:paraId="2FB41754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2AEFCBE1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4C6D52D3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190F4B8F" w14:textId="77777777" w:rsidR="00D12698" w:rsidRDefault="00D12698" w:rsidP="00D1269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19A8E6" w14:textId="77777777" w:rsidR="00D11DA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continue to work on their storyboards with support from the teacher.</w:t>
            </w:r>
          </w:p>
          <w:p w14:paraId="177186F4" w14:textId="77777777" w:rsidR="00D11DA8" w:rsidRDefault="00D11DA8" w:rsidP="00D11DA8">
            <w:pPr>
              <w:rPr>
                <w:sz w:val="16"/>
                <w:szCs w:val="16"/>
              </w:rPr>
            </w:pPr>
          </w:p>
          <w:p w14:paraId="22F424F3" w14:textId="1A82EEF7" w:rsidR="00D11DA8" w:rsidRDefault="0081263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continue to </w:t>
            </w:r>
            <w:r w:rsidR="00D11DA8">
              <w:rPr>
                <w:sz w:val="16"/>
                <w:szCs w:val="16"/>
              </w:rPr>
              <w:t>add Melody to the stave.</w:t>
            </w:r>
          </w:p>
          <w:p w14:paraId="0B3A3F05" w14:textId="77777777" w:rsidR="00D11DA8" w:rsidRDefault="00D11DA8" w:rsidP="00D11DA8">
            <w:pPr>
              <w:rPr>
                <w:sz w:val="16"/>
                <w:szCs w:val="16"/>
              </w:rPr>
            </w:pPr>
          </w:p>
          <w:p w14:paraId="7AD27DCB" w14:textId="549053E5" w:rsidR="00D1269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role model the techniques needed to complete the piece.</w:t>
            </w:r>
          </w:p>
        </w:tc>
        <w:tc>
          <w:tcPr>
            <w:tcW w:w="3969" w:type="dxa"/>
          </w:tcPr>
          <w:p w14:paraId="65A30B38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3AF2614D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7F8B8768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7830D492" w14:textId="26D6A914" w:rsidR="00D12698" w:rsidRDefault="00D12698" w:rsidP="00D12698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</w:tc>
        <w:tc>
          <w:tcPr>
            <w:tcW w:w="3627" w:type="dxa"/>
          </w:tcPr>
          <w:p w14:paraId="73C8860A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13798B0" w14:textId="77777777" w:rsidR="00D11DA8" w:rsidRDefault="00D11DA8" w:rsidP="00D12698">
            <w:pPr>
              <w:rPr>
                <w:sz w:val="16"/>
                <w:szCs w:val="16"/>
              </w:rPr>
            </w:pPr>
          </w:p>
          <w:p w14:paraId="0457E0C0" w14:textId="4CE93BAE" w:rsidR="00D11DA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D12698" w14:paraId="278C497C" w14:textId="77777777" w:rsidTr="00FE1D6D">
        <w:tc>
          <w:tcPr>
            <w:tcW w:w="846" w:type="dxa"/>
          </w:tcPr>
          <w:p w14:paraId="09DA5EFD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197AC38A" w14:textId="15D4C2FA" w:rsidR="00D1269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Fourth example of Film Music. </w:t>
            </w:r>
          </w:p>
          <w:p w14:paraId="1E489E74" w14:textId="61123040" w:rsidR="00D11DA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examples of ‘Hit points’</w:t>
            </w:r>
          </w:p>
          <w:p w14:paraId="35696513" w14:textId="27576145" w:rsidR="00D11DA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15AC3E62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454C5643" w14:textId="27C37CAA" w:rsidR="00D12698" w:rsidRDefault="00D12698" w:rsidP="00D1269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2E843" w14:textId="6DE68107" w:rsidR="00D11DA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</w:t>
            </w:r>
            <w:r w:rsidR="00812638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t xml:space="preserve"> their storyboards with support from the teacher.</w:t>
            </w:r>
          </w:p>
          <w:p w14:paraId="49430362" w14:textId="7DD1CED1" w:rsidR="00D11DA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may </w:t>
            </w:r>
            <w:r w:rsidR="00812638">
              <w:rPr>
                <w:sz w:val="16"/>
                <w:szCs w:val="16"/>
              </w:rPr>
              <w:t>add dynamics and tempos</w:t>
            </w:r>
            <w:r>
              <w:rPr>
                <w:sz w:val="16"/>
                <w:szCs w:val="16"/>
              </w:rPr>
              <w:t xml:space="preserve"> to the stave.</w:t>
            </w:r>
          </w:p>
          <w:p w14:paraId="1C96118C" w14:textId="5601DBAF" w:rsidR="00D12698" w:rsidRDefault="00D11DA8" w:rsidP="00D11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to role model the techniques needed to </w:t>
            </w:r>
            <w:r w:rsidR="00812638">
              <w:rPr>
                <w:sz w:val="16"/>
                <w:szCs w:val="16"/>
              </w:rPr>
              <w:t>add dynamics and tempos to</w:t>
            </w:r>
            <w:r>
              <w:rPr>
                <w:sz w:val="16"/>
                <w:szCs w:val="16"/>
              </w:rPr>
              <w:t xml:space="preserve"> the piece.</w:t>
            </w:r>
          </w:p>
        </w:tc>
        <w:tc>
          <w:tcPr>
            <w:tcW w:w="3969" w:type="dxa"/>
          </w:tcPr>
          <w:p w14:paraId="14212754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practice.</w:t>
            </w:r>
          </w:p>
          <w:p w14:paraId="56EE8ACB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184F8050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442BED18" w14:textId="3CFA4C7D" w:rsidR="00D12698" w:rsidRDefault="00D12698" w:rsidP="00D12698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</w:tc>
        <w:tc>
          <w:tcPr>
            <w:tcW w:w="3627" w:type="dxa"/>
          </w:tcPr>
          <w:p w14:paraId="56013386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2872405" w14:textId="77777777" w:rsidR="00D11DA8" w:rsidRDefault="00D11DA8" w:rsidP="00D12698">
            <w:pPr>
              <w:rPr>
                <w:sz w:val="16"/>
                <w:szCs w:val="16"/>
              </w:rPr>
            </w:pPr>
          </w:p>
          <w:p w14:paraId="64338543" w14:textId="257DAACF" w:rsidR="00D11DA8" w:rsidRDefault="00D11DA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D12698" w14:paraId="204AFD72" w14:textId="77777777" w:rsidTr="00FE1D6D">
        <w:tc>
          <w:tcPr>
            <w:tcW w:w="846" w:type="dxa"/>
          </w:tcPr>
          <w:p w14:paraId="4BEBF456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4E925807" w14:textId="44B930C0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</w:t>
            </w:r>
          </w:p>
          <w:p w14:paraId="5F47F515" w14:textId="77777777" w:rsidR="00D12698" w:rsidRDefault="00D12698" w:rsidP="00D12698">
            <w:pPr>
              <w:rPr>
                <w:sz w:val="16"/>
                <w:szCs w:val="16"/>
              </w:rPr>
            </w:pPr>
          </w:p>
          <w:p w14:paraId="66922016" w14:textId="77777777" w:rsidR="00D12698" w:rsidRDefault="00D1269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Music Performances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For</w:t>
            </w:r>
            <w:r w:rsidRPr="005A5F30">
              <w:rPr>
                <w:sz w:val="16"/>
                <w:szCs w:val="16"/>
              </w:rPr>
              <w:t>rest Gump or Mission Impossible Duets</w:t>
            </w:r>
            <w:r>
              <w:rPr>
                <w:sz w:val="16"/>
                <w:szCs w:val="16"/>
              </w:rPr>
              <w:t>.</w:t>
            </w:r>
          </w:p>
          <w:p w14:paraId="64353840" w14:textId="395B0B46" w:rsidR="00D12698" w:rsidRDefault="00D12698" w:rsidP="00D12698">
            <w:pPr>
              <w:rPr>
                <w:sz w:val="16"/>
                <w:szCs w:val="16"/>
              </w:rPr>
            </w:pPr>
            <w:r w:rsidRPr="00D1175B">
              <w:rPr>
                <w:sz w:val="16"/>
                <w:szCs w:val="16"/>
              </w:rPr>
              <w:t>Other piece brought in by students who play instruments</w:t>
            </w:r>
            <w:r>
              <w:rPr>
                <w:sz w:val="16"/>
                <w:szCs w:val="16"/>
              </w:rPr>
              <w:t xml:space="preserve"> outside the lesson.</w:t>
            </w:r>
          </w:p>
          <w:p w14:paraId="07970399" w14:textId="1192479F" w:rsidR="00D12698" w:rsidRDefault="00D12698" w:rsidP="00D1269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1CA57" w14:textId="405EBA3A" w:rsidR="00D12698" w:rsidRDefault="00812638" w:rsidP="00D1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736C4990" w14:textId="1C60F48C" w:rsidR="00D12698" w:rsidRDefault="00D12698" w:rsidP="00D12698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</w:tcPr>
          <w:p w14:paraId="1C4F10FA" w14:textId="1B1D782F" w:rsidR="00D12698" w:rsidRDefault="000B5B7B" w:rsidP="00D12698">
            <w:pPr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4985B1F" wp14:editId="091025DD">
                  <wp:simplePos x="0" y="0"/>
                  <wp:positionH relativeFrom="column">
                    <wp:posOffset>1068810</wp:posOffset>
                  </wp:positionH>
                  <wp:positionV relativeFrom="paragraph">
                    <wp:posOffset>875997</wp:posOffset>
                  </wp:positionV>
                  <wp:extent cx="1143000" cy="286385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14:paraId="0F6CB72D" w14:textId="77777777" w:rsidR="0069424D" w:rsidRDefault="0069424D" w:rsidP="00D11DA8"/>
    <w:sectPr w:rsidR="0069424D" w:rsidSect="00AF3B0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5DC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09E08EB"/>
    <w:multiLevelType w:val="hybridMultilevel"/>
    <w:tmpl w:val="AAA2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785F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7953F0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18E266E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3537AA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6D779B9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2856E4A"/>
    <w:multiLevelType w:val="hybridMultilevel"/>
    <w:tmpl w:val="9BF8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4EE4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B6A483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DC80914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5250802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2574E24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D18593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D"/>
    <w:rsid w:val="000B5B7B"/>
    <w:rsid w:val="001000F5"/>
    <w:rsid w:val="00111137"/>
    <w:rsid w:val="00345DD1"/>
    <w:rsid w:val="003B3F7E"/>
    <w:rsid w:val="004A6C09"/>
    <w:rsid w:val="004A713E"/>
    <w:rsid w:val="004B266D"/>
    <w:rsid w:val="005346C3"/>
    <w:rsid w:val="005A5F30"/>
    <w:rsid w:val="005C7C6E"/>
    <w:rsid w:val="006018AA"/>
    <w:rsid w:val="006758A0"/>
    <w:rsid w:val="0069424D"/>
    <w:rsid w:val="007019ED"/>
    <w:rsid w:val="00785022"/>
    <w:rsid w:val="007A74E2"/>
    <w:rsid w:val="007D01BF"/>
    <w:rsid w:val="008053A5"/>
    <w:rsid w:val="00812638"/>
    <w:rsid w:val="0082139F"/>
    <w:rsid w:val="00861AE3"/>
    <w:rsid w:val="008631DB"/>
    <w:rsid w:val="009D45BF"/>
    <w:rsid w:val="00AC5933"/>
    <w:rsid w:val="00AE4800"/>
    <w:rsid w:val="00AF3B04"/>
    <w:rsid w:val="00B20DF9"/>
    <w:rsid w:val="00BB3F5E"/>
    <w:rsid w:val="00BF357C"/>
    <w:rsid w:val="00CB61BA"/>
    <w:rsid w:val="00D06899"/>
    <w:rsid w:val="00D11DA8"/>
    <w:rsid w:val="00D12698"/>
    <w:rsid w:val="00DE6AD4"/>
    <w:rsid w:val="00E35D28"/>
    <w:rsid w:val="00E92660"/>
    <w:rsid w:val="00ED1C1B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6F98"/>
  <w15:chartTrackingRefBased/>
  <w15:docId w15:val="{48D7EB12-CEB8-4078-BD54-CBA5CBA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4D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6942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69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A5F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5A5F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D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cp:lastPrinted>2020-08-27T08:09:00Z</cp:lastPrinted>
  <dcterms:created xsi:type="dcterms:W3CDTF">2021-04-08T16:21:00Z</dcterms:created>
  <dcterms:modified xsi:type="dcterms:W3CDTF">2021-04-08T16:21:00Z</dcterms:modified>
</cp:coreProperties>
</file>