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B8C45" w14:textId="77777777" w:rsidR="00B86AB2" w:rsidRDefault="00B86AB2">
      <w:pPr>
        <w:pStyle w:val="BodyText"/>
        <w:ind w:left="0" w:firstLine="0"/>
        <w:rPr>
          <w:rFonts w:ascii="Times New Roman"/>
          <w:sz w:val="20"/>
        </w:rPr>
      </w:pPr>
    </w:p>
    <w:p w14:paraId="47F11453" w14:textId="77777777" w:rsidR="00B86AB2" w:rsidRDefault="00B86AB2">
      <w:pPr>
        <w:pStyle w:val="BodyText"/>
        <w:spacing w:before="10"/>
        <w:ind w:left="0" w:firstLine="0"/>
        <w:rPr>
          <w:rFonts w:ascii="Times New Roman"/>
          <w:sz w:val="20"/>
        </w:rPr>
      </w:pPr>
    </w:p>
    <w:p w14:paraId="06A58527" w14:textId="49CF00FA" w:rsidR="00B86AB2" w:rsidRDefault="0094192E">
      <w:pPr>
        <w:pStyle w:val="Title"/>
      </w:pPr>
      <w:r>
        <w:rPr>
          <w:noProof/>
        </w:rPr>
        <w:drawing>
          <wp:anchor distT="0" distB="0" distL="0" distR="0" simplePos="0" relativeHeight="15728640" behindDoc="0" locked="0" layoutInCell="1" allowOverlap="1" wp14:anchorId="4752FD21" wp14:editId="55C5B760">
            <wp:simplePos x="0" y="0"/>
            <wp:positionH relativeFrom="page">
              <wp:posOffset>8941434</wp:posOffset>
            </wp:positionH>
            <wp:positionV relativeFrom="paragraph">
              <wp:posOffset>-294856</wp:posOffset>
            </wp:positionV>
            <wp:extent cx="1410334" cy="82831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410334" cy="828311"/>
                    </a:xfrm>
                    <a:prstGeom prst="rect">
                      <a:avLst/>
                    </a:prstGeom>
                  </pic:spPr>
                </pic:pic>
              </a:graphicData>
            </a:graphic>
          </wp:anchor>
        </w:drawing>
      </w:r>
      <w:r>
        <w:t>LSA</w:t>
      </w:r>
      <w:r>
        <w:rPr>
          <w:spacing w:val="-5"/>
        </w:rPr>
        <w:t xml:space="preserve"> </w:t>
      </w:r>
      <w:r>
        <w:t>Long</w:t>
      </w:r>
      <w:r>
        <w:rPr>
          <w:spacing w:val="-5"/>
        </w:rPr>
        <w:t xml:space="preserve"> </w:t>
      </w:r>
      <w:r>
        <w:t>Term</w:t>
      </w:r>
      <w:r>
        <w:rPr>
          <w:spacing w:val="-1"/>
        </w:rPr>
        <w:t xml:space="preserve"> </w:t>
      </w:r>
      <w:r>
        <w:t>Plan</w:t>
      </w:r>
      <w:r>
        <w:rPr>
          <w:spacing w:val="-1"/>
        </w:rPr>
        <w:t xml:space="preserve"> </w:t>
      </w:r>
      <w:r>
        <w:t>2020-21:</w:t>
      </w:r>
      <w:r>
        <w:rPr>
          <w:spacing w:val="-2"/>
        </w:rPr>
        <w:t xml:space="preserve"> </w:t>
      </w:r>
      <w:r>
        <w:rPr>
          <w:color w:val="8495AF"/>
        </w:rPr>
        <w:t>Y</w:t>
      </w:r>
      <w:r w:rsidR="007F6327">
        <w:rPr>
          <w:color w:val="8495AF"/>
        </w:rPr>
        <w:t>9</w:t>
      </w:r>
    </w:p>
    <w:p w14:paraId="16F1EA35" w14:textId="67930DDA" w:rsidR="00B86AB2" w:rsidRDefault="0094192E">
      <w:pPr>
        <w:spacing w:line="389" w:lineRule="exact"/>
        <w:ind w:left="5213" w:right="7625"/>
        <w:jc w:val="center"/>
        <w:rPr>
          <w:b/>
          <w:sz w:val="32"/>
        </w:rPr>
      </w:pPr>
      <w:r>
        <w:rPr>
          <w:b/>
          <w:sz w:val="32"/>
        </w:rPr>
        <w:t>Focus:</w:t>
      </w:r>
      <w:r>
        <w:rPr>
          <w:b/>
          <w:spacing w:val="-2"/>
          <w:sz w:val="32"/>
        </w:rPr>
        <w:t xml:space="preserve"> </w:t>
      </w:r>
      <w:r w:rsidR="00163C36">
        <w:rPr>
          <w:b/>
          <w:sz w:val="32"/>
        </w:rPr>
        <w:t>Beliefs and symbolism</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4"/>
        <w:gridCol w:w="3402"/>
        <w:gridCol w:w="3544"/>
        <w:gridCol w:w="3260"/>
      </w:tblGrid>
      <w:tr w:rsidR="00543D34" w14:paraId="3A681A32" w14:textId="77777777" w:rsidTr="00F8637A">
        <w:trPr>
          <w:trHeight w:val="341"/>
        </w:trPr>
        <w:tc>
          <w:tcPr>
            <w:tcW w:w="7266" w:type="dxa"/>
            <w:gridSpan w:val="2"/>
            <w:shd w:val="clear" w:color="auto" w:fill="A8D08D"/>
          </w:tcPr>
          <w:p w14:paraId="59B2C034" w14:textId="6B0ECBEA" w:rsidR="00543D34" w:rsidRDefault="00543D34">
            <w:pPr>
              <w:pStyle w:val="TableParagraph"/>
              <w:spacing w:before="2"/>
              <w:ind w:left="1873" w:right="1855"/>
              <w:rPr>
                <w:b/>
                <w:sz w:val="24"/>
              </w:rPr>
            </w:pPr>
          </w:p>
        </w:tc>
        <w:tc>
          <w:tcPr>
            <w:tcW w:w="6804" w:type="dxa"/>
            <w:gridSpan w:val="2"/>
            <w:shd w:val="clear" w:color="auto" w:fill="92D050"/>
          </w:tcPr>
          <w:p w14:paraId="398479A3" w14:textId="2E85E524" w:rsidR="00543D34" w:rsidRDefault="00543D34">
            <w:pPr>
              <w:pStyle w:val="TableParagraph"/>
              <w:spacing w:before="2"/>
              <w:ind w:left="1973" w:right="1953"/>
              <w:rPr>
                <w:b/>
                <w:sz w:val="24"/>
              </w:rPr>
            </w:pPr>
          </w:p>
        </w:tc>
      </w:tr>
      <w:tr w:rsidR="00543D34" w14:paraId="7767649F" w14:textId="77777777" w:rsidTr="00F8637A">
        <w:trPr>
          <w:trHeight w:val="261"/>
        </w:trPr>
        <w:tc>
          <w:tcPr>
            <w:tcW w:w="3864" w:type="dxa"/>
            <w:tcBorders>
              <w:bottom w:val="nil"/>
            </w:tcBorders>
            <w:shd w:val="clear" w:color="auto" w:fill="BEBEBE"/>
          </w:tcPr>
          <w:p w14:paraId="46C1B3D3" w14:textId="73F317B2" w:rsidR="00543D34" w:rsidRDefault="00543D34">
            <w:pPr>
              <w:pStyle w:val="TableParagraph"/>
              <w:spacing w:line="240" w:lineRule="exact"/>
              <w:ind w:left="470"/>
              <w:jc w:val="left"/>
              <w:rPr>
                <w:b/>
                <w:sz w:val="20"/>
              </w:rPr>
            </w:pPr>
          </w:p>
        </w:tc>
        <w:tc>
          <w:tcPr>
            <w:tcW w:w="3402" w:type="dxa"/>
            <w:tcBorders>
              <w:bottom w:val="nil"/>
            </w:tcBorders>
            <w:shd w:val="clear" w:color="auto" w:fill="BEBEBE"/>
          </w:tcPr>
          <w:p w14:paraId="101C8052" w14:textId="6D72961D" w:rsidR="00543D34" w:rsidRDefault="00543D34">
            <w:pPr>
              <w:pStyle w:val="TableParagraph"/>
              <w:spacing w:line="240" w:lineRule="exact"/>
              <w:ind w:left="118" w:right="104"/>
              <w:rPr>
                <w:b/>
                <w:sz w:val="20"/>
              </w:rPr>
            </w:pPr>
          </w:p>
        </w:tc>
        <w:tc>
          <w:tcPr>
            <w:tcW w:w="3544" w:type="dxa"/>
            <w:tcBorders>
              <w:bottom w:val="nil"/>
            </w:tcBorders>
            <w:shd w:val="clear" w:color="auto" w:fill="BEBEBE"/>
          </w:tcPr>
          <w:p w14:paraId="30737506" w14:textId="5734CDFC" w:rsidR="00543D34" w:rsidRDefault="00543D34" w:rsidP="00543D34">
            <w:pPr>
              <w:pStyle w:val="TableParagraph"/>
              <w:spacing w:line="240" w:lineRule="exact"/>
              <w:ind w:left="147" w:right="136"/>
              <w:jc w:val="left"/>
              <w:rPr>
                <w:b/>
                <w:sz w:val="20"/>
              </w:rPr>
            </w:pPr>
          </w:p>
        </w:tc>
        <w:tc>
          <w:tcPr>
            <w:tcW w:w="3260" w:type="dxa"/>
            <w:tcBorders>
              <w:bottom w:val="nil"/>
            </w:tcBorders>
            <w:shd w:val="clear" w:color="auto" w:fill="BEBEBE"/>
          </w:tcPr>
          <w:p w14:paraId="585D399A" w14:textId="1F4F8632" w:rsidR="00543D34" w:rsidRDefault="00543D34" w:rsidP="00543D34">
            <w:pPr>
              <w:pStyle w:val="TableParagraph"/>
              <w:spacing w:line="240" w:lineRule="exact"/>
              <w:ind w:left="118" w:right="111"/>
              <w:jc w:val="left"/>
              <w:rPr>
                <w:b/>
                <w:sz w:val="20"/>
              </w:rPr>
            </w:pPr>
          </w:p>
        </w:tc>
      </w:tr>
      <w:tr w:rsidR="00543D34" w14:paraId="24B7495B" w14:textId="77777777" w:rsidTr="00F8637A">
        <w:trPr>
          <w:trHeight w:val="223"/>
        </w:trPr>
        <w:tc>
          <w:tcPr>
            <w:tcW w:w="3864" w:type="dxa"/>
            <w:tcBorders>
              <w:top w:val="nil"/>
            </w:tcBorders>
            <w:shd w:val="clear" w:color="auto" w:fill="BEBEBE"/>
          </w:tcPr>
          <w:p w14:paraId="548C1D40" w14:textId="49930D3A" w:rsidR="00543D34" w:rsidRPr="00543D34" w:rsidRDefault="00543D34">
            <w:pPr>
              <w:pStyle w:val="TableParagraph"/>
              <w:spacing w:before="0" w:line="203" w:lineRule="exact"/>
              <w:ind w:left="470"/>
              <w:jc w:val="left"/>
              <w:rPr>
                <w:b/>
                <w:sz w:val="24"/>
                <w:szCs w:val="24"/>
              </w:rPr>
            </w:pPr>
            <w:r w:rsidRPr="00543D34">
              <w:rPr>
                <w:b/>
                <w:sz w:val="24"/>
                <w:szCs w:val="24"/>
              </w:rPr>
              <w:t>Weeks 1-1</w:t>
            </w:r>
            <w:r w:rsidR="00B02EAB">
              <w:rPr>
                <w:b/>
                <w:sz w:val="24"/>
                <w:szCs w:val="24"/>
              </w:rPr>
              <w:t>3</w:t>
            </w:r>
          </w:p>
        </w:tc>
        <w:tc>
          <w:tcPr>
            <w:tcW w:w="3402" w:type="dxa"/>
            <w:tcBorders>
              <w:top w:val="nil"/>
            </w:tcBorders>
            <w:shd w:val="clear" w:color="auto" w:fill="BEBEBE"/>
          </w:tcPr>
          <w:p w14:paraId="1E4AF2E6" w14:textId="60F4460B" w:rsidR="00543D34" w:rsidRPr="00543D34" w:rsidRDefault="00543D34">
            <w:pPr>
              <w:pStyle w:val="TableParagraph"/>
              <w:spacing w:before="0" w:line="203" w:lineRule="exact"/>
              <w:ind w:left="118" w:right="108"/>
              <w:rPr>
                <w:b/>
                <w:sz w:val="24"/>
                <w:szCs w:val="24"/>
              </w:rPr>
            </w:pPr>
            <w:r w:rsidRPr="00543D34">
              <w:rPr>
                <w:b/>
                <w:sz w:val="24"/>
                <w:szCs w:val="24"/>
              </w:rPr>
              <w:t>Weeks 1</w:t>
            </w:r>
            <w:r w:rsidR="00FB29AE">
              <w:rPr>
                <w:b/>
                <w:sz w:val="24"/>
                <w:szCs w:val="24"/>
              </w:rPr>
              <w:t>4 -</w:t>
            </w:r>
            <w:r w:rsidRPr="00543D34">
              <w:rPr>
                <w:b/>
                <w:sz w:val="24"/>
                <w:szCs w:val="24"/>
              </w:rPr>
              <w:t>2</w:t>
            </w:r>
            <w:r w:rsidR="00FB29AE">
              <w:rPr>
                <w:b/>
                <w:sz w:val="24"/>
                <w:szCs w:val="24"/>
              </w:rPr>
              <w:t>4</w:t>
            </w:r>
          </w:p>
        </w:tc>
        <w:tc>
          <w:tcPr>
            <w:tcW w:w="3544" w:type="dxa"/>
            <w:tcBorders>
              <w:top w:val="nil"/>
            </w:tcBorders>
            <w:shd w:val="clear" w:color="auto" w:fill="BEBEBE"/>
          </w:tcPr>
          <w:p w14:paraId="3C552271" w14:textId="49326FA7" w:rsidR="00543D34" w:rsidRDefault="00F8637A" w:rsidP="00543D34">
            <w:pPr>
              <w:pStyle w:val="TableParagraph"/>
              <w:spacing w:before="0" w:line="203" w:lineRule="exact"/>
              <w:ind w:left="0" w:right="139"/>
              <w:jc w:val="left"/>
              <w:rPr>
                <w:b/>
                <w:sz w:val="20"/>
              </w:rPr>
            </w:pPr>
            <w:r>
              <w:rPr>
                <w:b/>
                <w:sz w:val="20"/>
              </w:rPr>
              <w:t>Weeks 2</w:t>
            </w:r>
            <w:r w:rsidR="000E0359">
              <w:rPr>
                <w:b/>
                <w:sz w:val="20"/>
              </w:rPr>
              <w:t>4</w:t>
            </w:r>
            <w:r>
              <w:rPr>
                <w:b/>
                <w:sz w:val="20"/>
              </w:rPr>
              <w:t>-3</w:t>
            </w:r>
            <w:r w:rsidR="008475E4">
              <w:rPr>
                <w:b/>
                <w:sz w:val="20"/>
              </w:rPr>
              <w:t>1</w:t>
            </w:r>
          </w:p>
        </w:tc>
        <w:tc>
          <w:tcPr>
            <w:tcW w:w="3260" w:type="dxa"/>
            <w:tcBorders>
              <w:top w:val="nil"/>
            </w:tcBorders>
            <w:shd w:val="clear" w:color="auto" w:fill="BEBEBE"/>
          </w:tcPr>
          <w:p w14:paraId="29172E6E" w14:textId="2810A9B8" w:rsidR="00543D34" w:rsidRDefault="0094192E" w:rsidP="00543D34">
            <w:pPr>
              <w:pStyle w:val="TableParagraph"/>
              <w:spacing w:before="0" w:line="203" w:lineRule="exact"/>
              <w:ind w:left="0" w:right="113"/>
              <w:jc w:val="left"/>
              <w:rPr>
                <w:b/>
                <w:sz w:val="20"/>
              </w:rPr>
            </w:pPr>
            <w:r>
              <w:rPr>
                <w:b/>
                <w:sz w:val="20"/>
              </w:rPr>
              <w:t>Weeks 3</w:t>
            </w:r>
            <w:r w:rsidR="00502EC6">
              <w:rPr>
                <w:b/>
                <w:sz w:val="20"/>
              </w:rPr>
              <w:t>2</w:t>
            </w:r>
            <w:r>
              <w:rPr>
                <w:b/>
                <w:sz w:val="20"/>
              </w:rPr>
              <w:t>-38</w:t>
            </w:r>
          </w:p>
        </w:tc>
      </w:tr>
      <w:tr w:rsidR="00543D34" w14:paraId="0D446C56" w14:textId="77777777" w:rsidTr="00F8637A">
        <w:trPr>
          <w:trHeight w:val="311"/>
        </w:trPr>
        <w:tc>
          <w:tcPr>
            <w:tcW w:w="3864" w:type="dxa"/>
            <w:shd w:val="clear" w:color="auto" w:fill="BEBEBE"/>
          </w:tcPr>
          <w:p w14:paraId="2685F58A" w14:textId="6E9F1AE9" w:rsidR="00543D34" w:rsidRDefault="00543D34">
            <w:pPr>
              <w:pStyle w:val="TableParagraph"/>
              <w:spacing w:before="6"/>
              <w:ind w:left="782"/>
              <w:jc w:val="left"/>
              <w:rPr>
                <w:b/>
              </w:rPr>
            </w:pPr>
          </w:p>
        </w:tc>
        <w:tc>
          <w:tcPr>
            <w:tcW w:w="3402" w:type="dxa"/>
            <w:shd w:val="clear" w:color="auto" w:fill="BEBEBE"/>
          </w:tcPr>
          <w:p w14:paraId="7C2969F3" w14:textId="0934D395" w:rsidR="00543D34" w:rsidRDefault="00543D34">
            <w:pPr>
              <w:pStyle w:val="TableParagraph"/>
              <w:spacing w:before="6"/>
              <w:ind w:left="701"/>
              <w:jc w:val="left"/>
              <w:rPr>
                <w:b/>
              </w:rPr>
            </w:pPr>
          </w:p>
        </w:tc>
        <w:tc>
          <w:tcPr>
            <w:tcW w:w="3544" w:type="dxa"/>
            <w:shd w:val="clear" w:color="auto" w:fill="BEBEBE"/>
          </w:tcPr>
          <w:p w14:paraId="5BD27FAB" w14:textId="28B6FCA0" w:rsidR="00543D34" w:rsidRDefault="00543D34">
            <w:pPr>
              <w:pStyle w:val="TableParagraph"/>
              <w:spacing w:before="6"/>
              <w:ind w:left="146" w:right="142"/>
              <w:rPr>
                <w:b/>
              </w:rPr>
            </w:pPr>
          </w:p>
        </w:tc>
        <w:tc>
          <w:tcPr>
            <w:tcW w:w="3260" w:type="dxa"/>
            <w:shd w:val="clear" w:color="auto" w:fill="BEBEBE"/>
          </w:tcPr>
          <w:p w14:paraId="3578AEA5" w14:textId="04829C2E" w:rsidR="00543D34" w:rsidRDefault="00543D34">
            <w:pPr>
              <w:pStyle w:val="TableParagraph"/>
              <w:spacing w:before="6"/>
              <w:ind w:left="117" w:right="116"/>
              <w:rPr>
                <w:b/>
              </w:rPr>
            </w:pPr>
          </w:p>
        </w:tc>
      </w:tr>
      <w:tr w:rsidR="00543D34" w14:paraId="3DA3A843" w14:textId="77777777" w:rsidTr="00F8637A">
        <w:trPr>
          <w:trHeight w:val="307"/>
        </w:trPr>
        <w:tc>
          <w:tcPr>
            <w:tcW w:w="3864" w:type="dxa"/>
            <w:shd w:val="clear" w:color="auto" w:fill="DEEAF6"/>
          </w:tcPr>
          <w:p w14:paraId="14FCD891" w14:textId="73E82B94" w:rsidR="00543D34" w:rsidRDefault="00543D34">
            <w:pPr>
              <w:pStyle w:val="TableParagraph"/>
              <w:ind w:left="695"/>
              <w:jc w:val="left"/>
              <w:rPr>
                <w:b/>
              </w:rPr>
            </w:pPr>
            <w:r>
              <w:rPr>
                <w:b/>
              </w:rPr>
              <w:t>Topic: Christianity</w:t>
            </w:r>
            <w:r w:rsidR="002B0DEA">
              <w:rPr>
                <w:b/>
              </w:rPr>
              <w:t xml:space="preserve">: </w:t>
            </w:r>
          </w:p>
        </w:tc>
        <w:tc>
          <w:tcPr>
            <w:tcW w:w="3402" w:type="dxa"/>
          </w:tcPr>
          <w:p w14:paraId="430CE46E" w14:textId="2921B72B" w:rsidR="00543D34" w:rsidRDefault="00543D34">
            <w:pPr>
              <w:pStyle w:val="TableParagraph"/>
              <w:spacing w:before="0"/>
              <w:ind w:left="0"/>
              <w:jc w:val="left"/>
              <w:rPr>
                <w:rFonts w:ascii="Times New Roman"/>
              </w:rPr>
            </w:pPr>
            <w:r>
              <w:rPr>
                <w:rFonts w:ascii="Times New Roman"/>
              </w:rPr>
              <w:t xml:space="preserve">        </w:t>
            </w:r>
            <w:proofErr w:type="spellStart"/>
            <w:proofErr w:type="gramStart"/>
            <w:r>
              <w:rPr>
                <w:rFonts w:ascii="Times New Roman"/>
              </w:rPr>
              <w:t>Topic:</w:t>
            </w:r>
            <w:r w:rsidR="00B739CA">
              <w:rPr>
                <w:rFonts w:ascii="Times New Roman"/>
              </w:rPr>
              <w:t>Judaism</w:t>
            </w:r>
            <w:proofErr w:type="spellEnd"/>
            <w:proofErr w:type="gramEnd"/>
          </w:p>
        </w:tc>
        <w:tc>
          <w:tcPr>
            <w:tcW w:w="3544" w:type="dxa"/>
            <w:shd w:val="clear" w:color="auto" w:fill="DEEAF6"/>
          </w:tcPr>
          <w:p w14:paraId="60A41AD0" w14:textId="5E098F24" w:rsidR="00543D34" w:rsidRDefault="00F8637A">
            <w:pPr>
              <w:pStyle w:val="TableParagraph"/>
              <w:ind w:left="147" w:right="137"/>
              <w:rPr>
                <w:b/>
              </w:rPr>
            </w:pPr>
            <w:r>
              <w:rPr>
                <w:b/>
              </w:rPr>
              <w:t xml:space="preserve">Topic: </w:t>
            </w:r>
            <w:r w:rsidR="00B739CA">
              <w:rPr>
                <w:b/>
              </w:rPr>
              <w:t>Christianity</w:t>
            </w:r>
          </w:p>
        </w:tc>
        <w:tc>
          <w:tcPr>
            <w:tcW w:w="3260" w:type="dxa"/>
            <w:shd w:val="clear" w:color="auto" w:fill="9CC2E4"/>
          </w:tcPr>
          <w:p w14:paraId="12A58903" w14:textId="6F48E211" w:rsidR="00543D34" w:rsidRDefault="00F8637A">
            <w:pPr>
              <w:pStyle w:val="TableParagraph"/>
              <w:ind w:left="118" w:right="107"/>
              <w:rPr>
                <w:b/>
              </w:rPr>
            </w:pPr>
            <w:r>
              <w:rPr>
                <w:b/>
              </w:rPr>
              <w:t xml:space="preserve">Topic: </w:t>
            </w:r>
            <w:proofErr w:type="spellStart"/>
            <w:r w:rsidR="00B739CA">
              <w:rPr>
                <w:b/>
              </w:rPr>
              <w:t>Hindusim</w:t>
            </w:r>
            <w:proofErr w:type="spellEnd"/>
          </w:p>
        </w:tc>
      </w:tr>
      <w:tr w:rsidR="00A012CE" w14:paraId="1AF8F3E7" w14:textId="77777777" w:rsidTr="00F8637A">
        <w:trPr>
          <w:trHeight w:val="268"/>
        </w:trPr>
        <w:tc>
          <w:tcPr>
            <w:tcW w:w="3864" w:type="dxa"/>
          </w:tcPr>
          <w:p w14:paraId="4A7AEE94" w14:textId="7734DF8C" w:rsidR="00A012CE" w:rsidRDefault="00A012CE" w:rsidP="00A012CE">
            <w:pPr>
              <w:pStyle w:val="TableParagraph"/>
              <w:spacing w:before="0"/>
              <w:ind w:left="0"/>
              <w:jc w:val="left"/>
              <w:rPr>
                <w:rFonts w:ascii="Times New Roman"/>
                <w:sz w:val="18"/>
              </w:rPr>
            </w:pPr>
            <w:r>
              <w:rPr>
                <w:rFonts w:ascii="Times New Roman"/>
                <w:noProof/>
                <w:sz w:val="18"/>
              </w:rPr>
              <mc:AlternateContent>
                <mc:Choice Requires="wps">
                  <w:drawing>
                    <wp:anchor distT="0" distB="0" distL="114300" distR="114300" simplePos="0" relativeHeight="251685888" behindDoc="0" locked="0" layoutInCell="1" allowOverlap="1" wp14:anchorId="4270ECD4" wp14:editId="15E370EC">
                      <wp:simplePos x="0" y="0"/>
                      <wp:positionH relativeFrom="column">
                        <wp:posOffset>2432049</wp:posOffset>
                      </wp:positionH>
                      <wp:positionV relativeFrom="paragraph">
                        <wp:posOffset>165100</wp:posOffset>
                      </wp:positionV>
                      <wp:extent cx="6505575" cy="0"/>
                      <wp:effectExtent l="0" t="76200" r="9525" b="95250"/>
                      <wp:wrapNone/>
                      <wp:docPr id="4" name="Connector: Curved 4"/>
                      <wp:cNvGraphicFramePr/>
                      <a:graphic xmlns:a="http://schemas.openxmlformats.org/drawingml/2006/main">
                        <a:graphicData uri="http://schemas.microsoft.com/office/word/2010/wordprocessingShape">
                          <wps:wsp>
                            <wps:cNvCnPr/>
                            <wps:spPr>
                              <a:xfrm>
                                <a:off x="0" y="0"/>
                                <a:ext cx="6505575" cy="0"/>
                              </a:xfrm>
                              <a:prstGeom prst="curved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18CF3C6"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or: Curved 4" o:spid="_x0000_s1026" type="#_x0000_t38" style="position:absolute;margin-left:191.5pt;margin-top:13pt;width:512.25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" adj="10800" strokecolor="black [3040]">
                      <v:stroke endarrow="block"/>
                    </v:shape>
                  </w:pict>
                </mc:Fallback>
              </mc:AlternateContent>
            </w:r>
          </w:p>
        </w:tc>
        <w:tc>
          <w:tcPr>
            <w:tcW w:w="3402" w:type="dxa"/>
            <w:vMerge w:val="restart"/>
            <w:tcBorders>
              <w:bottom w:val="nil"/>
            </w:tcBorders>
          </w:tcPr>
          <w:p w14:paraId="2527D7B7" w14:textId="77777777" w:rsidR="00A012CE" w:rsidRDefault="00A012CE" w:rsidP="00A012CE">
            <w:pPr>
              <w:pStyle w:val="TableParagraph"/>
              <w:spacing w:before="0"/>
              <w:jc w:val="left"/>
              <w:rPr>
                <w:b/>
                <w:bCs/>
              </w:rPr>
            </w:pPr>
          </w:p>
          <w:p w14:paraId="05ED2101" w14:textId="185A72C5" w:rsidR="00A012CE" w:rsidRDefault="00A012CE" w:rsidP="00A012CE">
            <w:pPr>
              <w:pStyle w:val="TableParagraph"/>
              <w:spacing w:before="0"/>
              <w:jc w:val="left"/>
              <w:rPr>
                <w:b/>
              </w:rPr>
            </w:pPr>
            <w:r w:rsidRPr="204D8078">
              <w:rPr>
                <w:b/>
                <w:bCs/>
              </w:rPr>
              <w:t>Judaism – Nature of God</w:t>
            </w:r>
          </w:p>
          <w:p w14:paraId="6DCEAA40" w14:textId="77777777" w:rsidR="00A012CE" w:rsidRDefault="00A012CE" w:rsidP="00A012CE">
            <w:pPr>
              <w:pStyle w:val="TableParagraph"/>
              <w:spacing w:before="0"/>
              <w:jc w:val="left"/>
            </w:pPr>
          </w:p>
          <w:p w14:paraId="75D52F7D" w14:textId="2B60F79B" w:rsidR="00A012CE" w:rsidRDefault="00A012CE" w:rsidP="00A012CE">
            <w:pPr>
              <w:pStyle w:val="TableParagraph"/>
              <w:spacing w:before="0"/>
              <w:jc w:val="left"/>
              <w:rPr>
                <w:b/>
              </w:rPr>
            </w:pPr>
            <w:r>
              <w:t>Covenant between God and Abraham.</w:t>
            </w:r>
          </w:p>
        </w:tc>
        <w:tc>
          <w:tcPr>
            <w:tcW w:w="3544" w:type="dxa"/>
            <w:vMerge w:val="restart"/>
            <w:tcBorders>
              <w:bottom w:val="nil"/>
            </w:tcBorders>
          </w:tcPr>
          <w:p w14:paraId="6A91E7C1" w14:textId="77777777" w:rsidR="00A012CE" w:rsidRDefault="00A012CE" w:rsidP="00A012CE">
            <w:pPr>
              <w:pStyle w:val="TableParagraph"/>
              <w:spacing w:before="0"/>
              <w:ind w:left="147" w:right="137"/>
              <w:rPr>
                <w:b/>
              </w:rPr>
            </w:pPr>
            <w:r w:rsidRPr="008F02E6">
              <w:rPr>
                <w:b/>
              </w:rPr>
              <w:t>What is Power?</w:t>
            </w:r>
          </w:p>
          <w:p w14:paraId="24908E10" w14:textId="13AE0A55" w:rsidR="00A012CE" w:rsidRDefault="00A012CE" w:rsidP="00A012CE">
            <w:pPr>
              <w:pStyle w:val="TableParagraph"/>
              <w:spacing w:before="0"/>
              <w:ind w:left="147" w:right="137"/>
              <w:rPr>
                <w:b/>
              </w:rPr>
            </w:pPr>
            <w:r>
              <w:t>MLK: His early life</w:t>
            </w:r>
          </w:p>
        </w:tc>
        <w:tc>
          <w:tcPr>
            <w:tcW w:w="3260" w:type="dxa"/>
            <w:vMerge w:val="restart"/>
            <w:tcBorders>
              <w:bottom w:val="nil"/>
            </w:tcBorders>
          </w:tcPr>
          <w:p w14:paraId="6F2F9312" w14:textId="77777777" w:rsidR="00A012CE" w:rsidRDefault="00A012CE" w:rsidP="00A012CE">
            <w:pPr>
              <w:pStyle w:val="TableParagraph"/>
              <w:spacing w:before="0"/>
              <w:ind w:right="112"/>
              <w:jc w:val="left"/>
              <w:rPr>
                <w:b/>
              </w:rPr>
            </w:pPr>
          </w:p>
          <w:p w14:paraId="6A86386E" w14:textId="7B1B0DFA" w:rsidR="00A012CE" w:rsidRDefault="00A012CE" w:rsidP="00A012CE">
            <w:pPr>
              <w:pStyle w:val="TableParagraph"/>
              <w:spacing w:before="0"/>
              <w:ind w:right="112"/>
              <w:jc w:val="left"/>
              <w:rPr>
                <w:b/>
              </w:rPr>
            </w:pPr>
            <w:r>
              <w:rPr>
                <w:b/>
              </w:rPr>
              <w:t>Intro into Diwali – Symbolism of light</w:t>
            </w:r>
            <w:r w:rsidR="00502EC6">
              <w:rPr>
                <w:b/>
              </w:rPr>
              <w:t xml:space="preserve"> and dark.</w:t>
            </w:r>
          </w:p>
          <w:p w14:paraId="10377DAF" w14:textId="3D0AF81F" w:rsidR="00A012CE" w:rsidRDefault="00A012CE" w:rsidP="00A012CE">
            <w:pPr>
              <w:pStyle w:val="TableParagraph"/>
              <w:spacing w:before="0"/>
              <w:ind w:right="112"/>
              <w:jc w:val="left"/>
              <w:rPr>
                <w:b/>
              </w:rPr>
            </w:pPr>
          </w:p>
        </w:tc>
      </w:tr>
      <w:tr w:rsidR="00A012CE" w14:paraId="357451C6" w14:textId="77777777" w:rsidTr="00F8637A">
        <w:trPr>
          <w:trHeight w:val="592"/>
        </w:trPr>
        <w:tc>
          <w:tcPr>
            <w:tcW w:w="3864" w:type="dxa"/>
          </w:tcPr>
          <w:p w14:paraId="3552CD43" w14:textId="31665BBA" w:rsidR="00A012CE" w:rsidRDefault="00A012CE" w:rsidP="00A012CE">
            <w:pPr>
              <w:pStyle w:val="TableParagraph"/>
              <w:spacing w:before="0"/>
              <w:ind w:left="118" w:right="111"/>
              <w:jc w:val="left"/>
              <w:rPr>
                <w:b/>
              </w:rPr>
            </w:pPr>
            <w:proofErr w:type="gramStart"/>
            <w:r w:rsidRPr="00985DCF">
              <w:rPr>
                <w:b/>
              </w:rPr>
              <w:t>Christianity  -</w:t>
            </w:r>
            <w:proofErr w:type="gramEnd"/>
            <w:r w:rsidRPr="00985DCF">
              <w:rPr>
                <w:b/>
              </w:rPr>
              <w:t xml:space="preserve"> What do we Value?</w:t>
            </w:r>
          </w:p>
        </w:tc>
        <w:tc>
          <w:tcPr>
            <w:tcW w:w="3402" w:type="dxa"/>
            <w:vMerge/>
            <w:tcBorders>
              <w:top w:val="nil"/>
              <w:bottom w:val="nil"/>
            </w:tcBorders>
          </w:tcPr>
          <w:p w14:paraId="44995DA1" w14:textId="77777777" w:rsidR="00A012CE" w:rsidRDefault="00A012CE" w:rsidP="00A012CE">
            <w:pPr>
              <w:rPr>
                <w:sz w:val="2"/>
                <w:szCs w:val="2"/>
              </w:rPr>
            </w:pPr>
          </w:p>
        </w:tc>
        <w:tc>
          <w:tcPr>
            <w:tcW w:w="3544" w:type="dxa"/>
            <w:vMerge/>
            <w:tcBorders>
              <w:top w:val="nil"/>
              <w:bottom w:val="nil"/>
            </w:tcBorders>
          </w:tcPr>
          <w:p w14:paraId="4AA9BE9B" w14:textId="77777777" w:rsidR="00A012CE" w:rsidRDefault="00A012CE" w:rsidP="00A012CE">
            <w:pPr>
              <w:rPr>
                <w:sz w:val="2"/>
                <w:szCs w:val="2"/>
              </w:rPr>
            </w:pPr>
          </w:p>
        </w:tc>
        <w:tc>
          <w:tcPr>
            <w:tcW w:w="3260" w:type="dxa"/>
            <w:vMerge/>
            <w:tcBorders>
              <w:top w:val="nil"/>
              <w:bottom w:val="nil"/>
            </w:tcBorders>
          </w:tcPr>
          <w:p w14:paraId="6D022755" w14:textId="77777777" w:rsidR="00A012CE" w:rsidRDefault="00A012CE" w:rsidP="00A012CE">
            <w:pPr>
              <w:rPr>
                <w:sz w:val="2"/>
                <w:szCs w:val="2"/>
              </w:rPr>
            </w:pPr>
          </w:p>
        </w:tc>
      </w:tr>
      <w:tr w:rsidR="00A012CE" w14:paraId="141EA290" w14:textId="77777777" w:rsidTr="008537B0">
        <w:trPr>
          <w:trHeight w:val="349"/>
        </w:trPr>
        <w:tc>
          <w:tcPr>
            <w:tcW w:w="3864" w:type="dxa"/>
          </w:tcPr>
          <w:p w14:paraId="0C3CB220" w14:textId="3ED9BCA5" w:rsidR="00A012CE" w:rsidRDefault="00A012CE" w:rsidP="00A012CE">
            <w:pPr>
              <w:pStyle w:val="TableParagraph"/>
              <w:ind w:left="0"/>
              <w:jc w:val="left"/>
              <w:rPr>
                <w:b/>
              </w:rPr>
            </w:pPr>
            <w:r>
              <w:t>Nature of God – Omni’s</w:t>
            </w:r>
          </w:p>
        </w:tc>
        <w:tc>
          <w:tcPr>
            <w:tcW w:w="3402" w:type="dxa"/>
            <w:tcBorders>
              <w:top w:val="nil"/>
            </w:tcBorders>
          </w:tcPr>
          <w:p w14:paraId="69BF9422" w14:textId="77777777" w:rsidR="00A012CE" w:rsidRDefault="00A012CE" w:rsidP="00A012CE">
            <w:pPr>
              <w:pStyle w:val="TableParagraph"/>
              <w:spacing w:before="0"/>
              <w:ind w:left="0"/>
              <w:jc w:val="left"/>
            </w:pPr>
          </w:p>
          <w:p w14:paraId="0F8A3FE2" w14:textId="2C66405A" w:rsidR="00A012CE" w:rsidRDefault="00A012CE" w:rsidP="00A012CE">
            <w:pPr>
              <w:pStyle w:val="TableParagraph"/>
              <w:spacing w:before="0"/>
              <w:ind w:left="0"/>
              <w:jc w:val="left"/>
              <w:rPr>
                <w:rFonts w:ascii="Times New Roman"/>
              </w:rPr>
            </w:pPr>
            <w:r>
              <w:t>Mitzvot &amp; Moral laws</w:t>
            </w:r>
          </w:p>
        </w:tc>
        <w:tc>
          <w:tcPr>
            <w:tcW w:w="3544" w:type="dxa"/>
            <w:tcBorders>
              <w:top w:val="nil"/>
            </w:tcBorders>
          </w:tcPr>
          <w:p w14:paraId="45C174CD" w14:textId="2AC6D0DB" w:rsidR="00A012CE" w:rsidRDefault="00A012CE" w:rsidP="00A012CE">
            <w:pPr>
              <w:pStyle w:val="TableParagraph"/>
              <w:spacing w:before="0"/>
              <w:ind w:left="0"/>
              <w:jc w:val="left"/>
              <w:rPr>
                <w:rFonts w:ascii="Times New Roman"/>
              </w:rPr>
            </w:pPr>
          </w:p>
        </w:tc>
        <w:tc>
          <w:tcPr>
            <w:tcW w:w="3260" w:type="dxa"/>
            <w:tcBorders>
              <w:top w:val="nil"/>
            </w:tcBorders>
          </w:tcPr>
          <w:p w14:paraId="398E8DA2" w14:textId="16305534" w:rsidR="00A012CE" w:rsidRDefault="00A012CE" w:rsidP="00A012CE">
            <w:pPr>
              <w:pStyle w:val="TableParagraph"/>
              <w:spacing w:before="0"/>
              <w:ind w:left="270" w:right="267"/>
              <w:jc w:val="left"/>
              <w:rPr>
                <w:i/>
              </w:rPr>
            </w:pPr>
          </w:p>
        </w:tc>
      </w:tr>
      <w:tr w:rsidR="00A012CE" w14:paraId="6A249180" w14:textId="77777777" w:rsidTr="00F8637A">
        <w:trPr>
          <w:trHeight w:val="942"/>
        </w:trPr>
        <w:tc>
          <w:tcPr>
            <w:tcW w:w="3864" w:type="dxa"/>
          </w:tcPr>
          <w:p w14:paraId="764F1CB1" w14:textId="4226EA1F" w:rsidR="00A012CE" w:rsidRDefault="00A012CE" w:rsidP="00A012CE">
            <w:pPr>
              <w:pStyle w:val="TableParagraph"/>
              <w:spacing w:line="247" w:lineRule="exact"/>
              <w:ind w:left="0"/>
              <w:jc w:val="left"/>
              <w:rPr>
                <w:b/>
              </w:rPr>
            </w:pPr>
            <w:r>
              <w:t xml:space="preserve">Worship – Liturgical and </w:t>
            </w:r>
            <w:proofErr w:type="gramStart"/>
            <w:r>
              <w:t>Non Liturgical</w:t>
            </w:r>
            <w:proofErr w:type="gramEnd"/>
            <w:r>
              <w:t xml:space="preserve"> </w:t>
            </w:r>
          </w:p>
        </w:tc>
        <w:tc>
          <w:tcPr>
            <w:tcW w:w="3402" w:type="dxa"/>
            <w:shd w:val="clear" w:color="auto" w:fill="FFFFFF" w:themeFill="background1"/>
          </w:tcPr>
          <w:p w14:paraId="540C9CD9" w14:textId="052A73B3" w:rsidR="00A012CE" w:rsidRPr="00163C36" w:rsidRDefault="00A012CE" w:rsidP="00A012CE">
            <w:pPr>
              <w:pStyle w:val="TableParagraph"/>
              <w:spacing w:line="247" w:lineRule="exact"/>
              <w:ind w:left="0" w:right="106"/>
              <w:jc w:val="left"/>
              <w:rPr>
                <w:b/>
                <w:color w:val="FFFFFF" w:themeColor="background1"/>
              </w:rPr>
            </w:pPr>
            <w:r>
              <w:t>Jewish life</w:t>
            </w:r>
            <w:r w:rsidR="00502EC6">
              <w:t xml:space="preserve"> in Germany</w:t>
            </w:r>
            <w:r>
              <w:t xml:space="preserve"> before the war</w:t>
            </w:r>
            <w:r w:rsidR="00502EC6">
              <w:t>. Social and religious.</w:t>
            </w:r>
          </w:p>
        </w:tc>
        <w:tc>
          <w:tcPr>
            <w:tcW w:w="3544" w:type="dxa"/>
          </w:tcPr>
          <w:p w14:paraId="02EA1610" w14:textId="13470B8C" w:rsidR="00A012CE" w:rsidRDefault="00A012CE" w:rsidP="00A012CE">
            <w:pPr>
              <w:pStyle w:val="TableParagraph"/>
              <w:spacing w:line="247" w:lineRule="exact"/>
              <w:ind w:left="143" w:right="142"/>
              <w:jc w:val="left"/>
              <w:rPr>
                <w:b/>
              </w:rPr>
            </w:pPr>
            <w:r>
              <w:t>Civil Rights: The Bus Boycott</w:t>
            </w:r>
          </w:p>
        </w:tc>
        <w:tc>
          <w:tcPr>
            <w:tcW w:w="3260" w:type="dxa"/>
            <w:shd w:val="clear" w:color="auto" w:fill="FFFFFF" w:themeFill="background1"/>
          </w:tcPr>
          <w:p w14:paraId="695D267F" w14:textId="68DD984C" w:rsidR="00A012CE" w:rsidRDefault="00502EC6" w:rsidP="00A012CE">
            <w:pPr>
              <w:pStyle w:val="TableParagraph"/>
              <w:spacing w:line="247" w:lineRule="exact"/>
              <w:ind w:left="118" w:right="113"/>
              <w:jc w:val="left"/>
              <w:rPr>
                <w:b/>
              </w:rPr>
            </w:pPr>
            <w:r>
              <w:t>Diwali – Rama and Sita</w:t>
            </w:r>
          </w:p>
        </w:tc>
      </w:tr>
      <w:tr w:rsidR="00A012CE" w14:paraId="77FC3E5D" w14:textId="77777777" w:rsidTr="00F8637A">
        <w:trPr>
          <w:trHeight w:val="694"/>
        </w:trPr>
        <w:tc>
          <w:tcPr>
            <w:tcW w:w="3864" w:type="dxa"/>
            <w:tcBorders>
              <w:bottom w:val="nil"/>
            </w:tcBorders>
          </w:tcPr>
          <w:p w14:paraId="17EEDC74" w14:textId="69F07B7B" w:rsidR="00A012CE" w:rsidRDefault="00A012CE" w:rsidP="00A012CE">
            <w:pPr>
              <w:pStyle w:val="TableParagraph"/>
              <w:ind w:left="0" w:right="391"/>
              <w:jc w:val="left"/>
              <w:rPr>
                <w:b/>
              </w:rPr>
            </w:pPr>
            <w:r>
              <w:t xml:space="preserve">Last Supper – Peter’s Denial </w:t>
            </w:r>
          </w:p>
        </w:tc>
        <w:tc>
          <w:tcPr>
            <w:tcW w:w="3402" w:type="dxa"/>
            <w:tcBorders>
              <w:bottom w:val="nil"/>
            </w:tcBorders>
          </w:tcPr>
          <w:p w14:paraId="4E151419" w14:textId="77777777" w:rsidR="00A012CE" w:rsidRDefault="00A012CE" w:rsidP="00A012CE">
            <w:pPr>
              <w:pStyle w:val="TableParagraph"/>
              <w:ind w:left="0" w:right="122"/>
              <w:jc w:val="left"/>
            </w:pPr>
            <w:r>
              <w:t>The four stages of persecution.</w:t>
            </w:r>
          </w:p>
          <w:p w14:paraId="418C18C5" w14:textId="52F2F7B1" w:rsidR="00A012CE" w:rsidRDefault="00A012CE" w:rsidP="00A012CE">
            <w:pPr>
              <w:pStyle w:val="TableParagraph"/>
              <w:ind w:left="0" w:right="122"/>
              <w:jc w:val="left"/>
              <w:rPr>
                <w:b/>
              </w:rPr>
            </w:pPr>
            <w:r>
              <w:t>Persecution of the Jews</w:t>
            </w:r>
          </w:p>
        </w:tc>
        <w:tc>
          <w:tcPr>
            <w:tcW w:w="3544" w:type="dxa"/>
            <w:tcBorders>
              <w:bottom w:val="nil"/>
            </w:tcBorders>
          </w:tcPr>
          <w:p w14:paraId="369F141C" w14:textId="404A12DF" w:rsidR="00A012CE" w:rsidRPr="001630EE" w:rsidRDefault="00A012CE" w:rsidP="00A012CE">
            <w:pPr>
              <w:pStyle w:val="TableParagraph"/>
              <w:ind w:left="147" w:right="142"/>
              <w:jc w:val="left"/>
              <w:rPr>
                <w:bCs/>
              </w:rPr>
            </w:pPr>
            <w:r w:rsidRPr="001630EE">
              <w:rPr>
                <w:bCs/>
              </w:rPr>
              <w:t>MLK: Beliefs, quotes and ‘I have a Dream’</w:t>
            </w:r>
          </w:p>
        </w:tc>
        <w:tc>
          <w:tcPr>
            <w:tcW w:w="3260" w:type="dxa"/>
            <w:tcBorders>
              <w:bottom w:val="nil"/>
            </w:tcBorders>
          </w:tcPr>
          <w:p w14:paraId="0FD34826" w14:textId="57416E0D" w:rsidR="00A012CE" w:rsidRDefault="00502EC6" w:rsidP="00A012CE">
            <w:pPr>
              <w:pStyle w:val="TableParagraph"/>
              <w:ind w:right="211"/>
              <w:jc w:val="left"/>
              <w:rPr>
                <w:b/>
              </w:rPr>
            </w:pPr>
            <w:r>
              <w:t>Diwali – Triumph of good over evil</w:t>
            </w:r>
          </w:p>
        </w:tc>
      </w:tr>
      <w:tr w:rsidR="00A012CE" w14:paraId="12C6F93D" w14:textId="77777777" w:rsidTr="00F8637A">
        <w:trPr>
          <w:trHeight w:val="80"/>
        </w:trPr>
        <w:tc>
          <w:tcPr>
            <w:tcW w:w="3864" w:type="dxa"/>
            <w:tcBorders>
              <w:top w:val="nil"/>
            </w:tcBorders>
          </w:tcPr>
          <w:p w14:paraId="22F18068" w14:textId="49BDFDD1" w:rsidR="00A012CE" w:rsidRDefault="00A012CE" w:rsidP="00A012CE">
            <w:pPr>
              <w:pStyle w:val="TableParagraph"/>
              <w:spacing w:before="0"/>
              <w:ind w:left="0"/>
              <w:jc w:val="left"/>
              <w:rPr>
                <w:rFonts w:ascii="Times New Roman"/>
              </w:rPr>
            </w:pPr>
            <w:r w:rsidRPr="00985DCF">
              <w:t xml:space="preserve">Last Supper continued </w:t>
            </w:r>
            <w:r>
              <w:t xml:space="preserve">- Betrayal </w:t>
            </w:r>
          </w:p>
        </w:tc>
        <w:tc>
          <w:tcPr>
            <w:tcW w:w="3402" w:type="dxa"/>
            <w:tcBorders>
              <w:top w:val="nil"/>
            </w:tcBorders>
          </w:tcPr>
          <w:p w14:paraId="25D7CAC2" w14:textId="22FC91E9" w:rsidR="00A012CE" w:rsidRDefault="00A012CE" w:rsidP="00A012CE">
            <w:pPr>
              <w:pStyle w:val="TableParagraph"/>
              <w:spacing w:before="0"/>
              <w:ind w:left="0"/>
              <w:jc w:val="left"/>
              <w:rPr>
                <w:rFonts w:ascii="Times New Roman"/>
              </w:rPr>
            </w:pPr>
          </w:p>
        </w:tc>
        <w:tc>
          <w:tcPr>
            <w:tcW w:w="3544" w:type="dxa"/>
            <w:tcBorders>
              <w:top w:val="nil"/>
            </w:tcBorders>
          </w:tcPr>
          <w:p w14:paraId="628A380F" w14:textId="1217B471" w:rsidR="00A012CE" w:rsidRDefault="00A012CE" w:rsidP="00A012CE">
            <w:pPr>
              <w:pStyle w:val="TableParagraph"/>
              <w:spacing w:before="0"/>
              <w:ind w:left="0"/>
              <w:jc w:val="left"/>
              <w:rPr>
                <w:rFonts w:ascii="Times New Roman"/>
              </w:rPr>
            </w:pPr>
          </w:p>
        </w:tc>
        <w:tc>
          <w:tcPr>
            <w:tcW w:w="3260" w:type="dxa"/>
            <w:tcBorders>
              <w:top w:val="nil"/>
            </w:tcBorders>
          </w:tcPr>
          <w:p w14:paraId="6B959181" w14:textId="7F2D981B" w:rsidR="00A012CE" w:rsidRDefault="00A012CE" w:rsidP="00A012CE">
            <w:pPr>
              <w:pStyle w:val="TableParagraph"/>
              <w:spacing w:before="0"/>
              <w:ind w:left="0"/>
              <w:jc w:val="left"/>
              <w:rPr>
                <w:rFonts w:ascii="Times New Roman"/>
              </w:rPr>
            </w:pPr>
          </w:p>
        </w:tc>
      </w:tr>
      <w:tr w:rsidR="00A012CE" w14:paraId="017C4567" w14:textId="77777777" w:rsidTr="00F8637A">
        <w:trPr>
          <w:trHeight w:val="914"/>
        </w:trPr>
        <w:tc>
          <w:tcPr>
            <w:tcW w:w="3864" w:type="dxa"/>
          </w:tcPr>
          <w:p w14:paraId="73617107" w14:textId="341031C0" w:rsidR="00A012CE" w:rsidRDefault="00A012CE" w:rsidP="00A012CE">
            <w:pPr>
              <w:pStyle w:val="TableParagraph"/>
              <w:spacing w:line="247" w:lineRule="exact"/>
              <w:ind w:left="0"/>
              <w:jc w:val="left"/>
              <w:rPr>
                <w:b/>
              </w:rPr>
            </w:pPr>
            <w:r>
              <w:t>Resurrection: Murder Mystery</w:t>
            </w:r>
          </w:p>
        </w:tc>
        <w:tc>
          <w:tcPr>
            <w:tcW w:w="3402" w:type="dxa"/>
          </w:tcPr>
          <w:p w14:paraId="7C3A0A3B" w14:textId="1BAC2C7E" w:rsidR="00A012CE" w:rsidRDefault="00A012CE" w:rsidP="00A012CE">
            <w:pPr>
              <w:pStyle w:val="TableParagraph"/>
              <w:spacing w:line="247" w:lineRule="exact"/>
              <w:ind w:left="118" w:right="107"/>
              <w:jc w:val="left"/>
              <w:rPr>
                <w:b/>
              </w:rPr>
            </w:pPr>
            <w:r>
              <w:t>Life in a Ghetto</w:t>
            </w:r>
          </w:p>
        </w:tc>
        <w:tc>
          <w:tcPr>
            <w:tcW w:w="3544" w:type="dxa"/>
          </w:tcPr>
          <w:p w14:paraId="59A780D4" w14:textId="69DAF723" w:rsidR="00A012CE" w:rsidRPr="00F546AE" w:rsidRDefault="00A012CE" w:rsidP="00A012CE">
            <w:pPr>
              <w:pStyle w:val="TableParagraph"/>
              <w:spacing w:line="247" w:lineRule="exact"/>
              <w:ind w:left="147" w:right="136"/>
              <w:jc w:val="left"/>
              <w:rPr>
                <w:bCs/>
              </w:rPr>
            </w:pPr>
            <w:r w:rsidRPr="00F546AE">
              <w:rPr>
                <w:bCs/>
              </w:rPr>
              <w:t>MLK Assassination</w:t>
            </w:r>
          </w:p>
        </w:tc>
        <w:tc>
          <w:tcPr>
            <w:tcW w:w="3260" w:type="dxa"/>
          </w:tcPr>
          <w:p w14:paraId="0A06278D" w14:textId="5B489019" w:rsidR="00A012CE" w:rsidRPr="009348B6" w:rsidRDefault="00502EC6" w:rsidP="00A012CE">
            <w:pPr>
              <w:pStyle w:val="TableParagraph"/>
              <w:spacing w:line="247" w:lineRule="exact"/>
              <w:ind w:left="0" w:right="116"/>
              <w:jc w:val="left"/>
              <w:rPr>
                <w:bCs/>
              </w:rPr>
            </w:pPr>
            <w:r>
              <w:t>Diwali - Community</w:t>
            </w:r>
          </w:p>
        </w:tc>
      </w:tr>
      <w:tr w:rsidR="00A012CE" w14:paraId="1B508076" w14:textId="77777777" w:rsidTr="00F8637A">
        <w:trPr>
          <w:trHeight w:val="695"/>
        </w:trPr>
        <w:tc>
          <w:tcPr>
            <w:tcW w:w="3864" w:type="dxa"/>
          </w:tcPr>
          <w:p w14:paraId="177F334C" w14:textId="75CE91E6" w:rsidR="00A012CE" w:rsidRPr="00894CE9" w:rsidRDefault="00A012CE" w:rsidP="00A012CE">
            <w:pPr>
              <w:pStyle w:val="TableParagraph"/>
              <w:spacing w:before="0" w:line="248" w:lineRule="exact"/>
              <w:ind w:left="0"/>
              <w:jc w:val="left"/>
            </w:pPr>
            <w:r>
              <w:t>Resurrection Murder Mystery</w:t>
            </w:r>
          </w:p>
        </w:tc>
        <w:tc>
          <w:tcPr>
            <w:tcW w:w="3402" w:type="dxa"/>
          </w:tcPr>
          <w:p w14:paraId="05DFAAE7" w14:textId="26EE4F3F" w:rsidR="00A012CE" w:rsidRPr="00502EC6" w:rsidRDefault="00A012CE" w:rsidP="00A012CE">
            <w:pPr>
              <w:pStyle w:val="TableParagraph"/>
              <w:spacing w:line="247" w:lineRule="exact"/>
              <w:ind w:left="118" w:right="103"/>
              <w:jc w:val="left"/>
              <w:rPr>
                <w:bCs/>
              </w:rPr>
            </w:pPr>
            <w:r w:rsidRPr="00502EC6">
              <w:rPr>
                <w:bCs/>
              </w:rPr>
              <w:t>Schindler’s List: The liquidation of the Ghetto.</w:t>
            </w:r>
          </w:p>
        </w:tc>
        <w:tc>
          <w:tcPr>
            <w:tcW w:w="3544" w:type="dxa"/>
          </w:tcPr>
          <w:p w14:paraId="70AC190C" w14:textId="76FA159A" w:rsidR="00A012CE" w:rsidRPr="0094192E" w:rsidRDefault="00A012CE" w:rsidP="00A012CE">
            <w:pPr>
              <w:pStyle w:val="TableParagraph"/>
              <w:spacing w:line="247" w:lineRule="exact"/>
              <w:ind w:left="147" w:right="139"/>
              <w:jc w:val="left"/>
              <w:rPr>
                <w:bCs/>
              </w:rPr>
            </w:pPr>
            <w:r>
              <w:rPr>
                <w:bCs/>
              </w:rPr>
              <w:t xml:space="preserve">MLK and </w:t>
            </w:r>
            <w:proofErr w:type="spellStart"/>
            <w:r>
              <w:rPr>
                <w:bCs/>
              </w:rPr>
              <w:t>Ghandi</w:t>
            </w:r>
            <w:proofErr w:type="spellEnd"/>
            <w:r>
              <w:rPr>
                <w:bCs/>
              </w:rPr>
              <w:t xml:space="preserve">. Pacifism and </w:t>
            </w:r>
            <w:proofErr w:type="spellStart"/>
            <w:proofErr w:type="gramStart"/>
            <w:r>
              <w:rPr>
                <w:bCs/>
              </w:rPr>
              <w:t>non violence</w:t>
            </w:r>
            <w:proofErr w:type="spellEnd"/>
            <w:proofErr w:type="gramEnd"/>
            <w:r>
              <w:rPr>
                <w:bCs/>
              </w:rPr>
              <w:t>.</w:t>
            </w:r>
          </w:p>
        </w:tc>
        <w:tc>
          <w:tcPr>
            <w:tcW w:w="3260" w:type="dxa"/>
          </w:tcPr>
          <w:p w14:paraId="1549E19A" w14:textId="0BFBCB6F" w:rsidR="00A012CE" w:rsidRPr="004D0B19" w:rsidRDefault="00502EC6" w:rsidP="00A012CE">
            <w:pPr>
              <w:pStyle w:val="TableParagraph"/>
              <w:spacing w:line="247" w:lineRule="exact"/>
              <w:ind w:right="106"/>
              <w:jc w:val="left"/>
              <w:rPr>
                <w:bCs/>
              </w:rPr>
            </w:pPr>
            <w:r>
              <w:t>Project finished</w:t>
            </w:r>
          </w:p>
        </w:tc>
      </w:tr>
      <w:tr w:rsidR="00A012CE" w14:paraId="596D87A6" w14:textId="77777777" w:rsidTr="00F8637A">
        <w:trPr>
          <w:trHeight w:val="697"/>
        </w:trPr>
        <w:tc>
          <w:tcPr>
            <w:tcW w:w="3864" w:type="dxa"/>
          </w:tcPr>
          <w:p w14:paraId="01B47981" w14:textId="10C01241" w:rsidR="00A012CE" w:rsidRDefault="00A012CE" w:rsidP="00A012CE">
            <w:pPr>
              <w:pStyle w:val="TableParagraph"/>
              <w:spacing w:before="0" w:line="248" w:lineRule="exact"/>
              <w:jc w:val="left"/>
            </w:pPr>
            <w:r>
              <w:t>Life after death – Basic beliefs</w:t>
            </w:r>
          </w:p>
        </w:tc>
        <w:tc>
          <w:tcPr>
            <w:tcW w:w="3402" w:type="dxa"/>
          </w:tcPr>
          <w:p w14:paraId="03A5EA76" w14:textId="335EA011" w:rsidR="00A012CE" w:rsidRPr="00502EC6" w:rsidRDefault="00A012CE" w:rsidP="00A012CE">
            <w:pPr>
              <w:pStyle w:val="TableParagraph"/>
              <w:spacing w:line="247" w:lineRule="exact"/>
              <w:ind w:left="0" w:right="103"/>
              <w:jc w:val="left"/>
              <w:rPr>
                <w:bCs/>
              </w:rPr>
            </w:pPr>
            <w:r w:rsidRPr="00502EC6">
              <w:rPr>
                <w:bCs/>
              </w:rPr>
              <w:t xml:space="preserve">Life in Auschwitz: Selection process and </w:t>
            </w:r>
            <w:proofErr w:type="spellStart"/>
            <w:r w:rsidRPr="00502EC6">
              <w:rPr>
                <w:bCs/>
              </w:rPr>
              <w:t>Sonderkommandos</w:t>
            </w:r>
            <w:proofErr w:type="spellEnd"/>
            <w:r w:rsidRPr="00502EC6">
              <w:rPr>
                <w:bCs/>
              </w:rPr>
              <w:t>.</w:t>
            </w:r>
          </w:p>
        </w:tc>
        <w:tc>
          <w:tcPr>
            <w:tcW w:w="3544" w:type="dxa"/>
          </w:tcPr>
          <w:p w14:paraId="0F2064E0" w14:textId="44FB986D" w:rsidR="00A012CE" w:rsidRPr="0094192E" w:rsidRDefault="00A012CE" w:rsidP="00A012CE">
            <w:pPr>
              <w:pStyle w:val="TableParagraph"/>
              <w:spacing w:line="247" w:lineRule="exact"/>
              <w:ind w:left="147" w:right="139"/>
              <w:jc w:val="left"/>
              <w:rPr>
                <w:bCs/>
              </w:rPr>
            </w:pPr>
            <w:r>
              <w:rPr>
                <w:bCs/>
              </w:rPr>
              <w:t>MLK: Legacy.</w:t>
            </w:r>
          </w:p>
        </w:tc>
        <w:tc>
          <w:tcPr>
            <w:tcW w:w="3260" w:type="dxa"/>
          </w:tcPr>
          <w:p w14:paraId="68CA8BBA" w14:textId="107246DE" w:rsidR="00A012CE" w:rsidRPr="0094192E" w:rsidRDefault="00A012CE" w:rsidP="00A012CE">
            <w:pPr>
              <w:pStyle w:val="TableParagraph"/>
              <w:spacing w:line="247" w:lineRule="exact"/>
              <w:ind w:left="118" w:right="106"/>
              <w:jc w:val="left"/>
              <w:rPr>
                <w:bCs/>
              </w:rPr>
            </w:pPr>
          </w:p>
        </w:tc>
      </w:tr>
      <w:tr w:rsidR="00A012CE" w14:paraId="7DF36023" w14:textId="77777777" w:rsidTr="00F8637A">
        <w:trPr>
          <w:trHeight w:val="565"/>
        </w:trPr>
        <w:tc>
          <w:tcPr>
            <w:tcW w:w="3864" w:type="dxa"/>
          </w:tcPr>
          <w:p w14:paraId="591704C5" w14:textId="77777777" w:rsidR="00A012CE" w:rsidRDefault="00A012CE" w:rsidP="00A012CE">
            <w:pPr>
              <w:pStyle w:val="TableParagraph"/>
              <w:spacing w:before="0" w:line="248" w:lineRule="exact"/>
              <w:jc w:val="left"/>
            </w:pPr>
            <w:r>
              <w:t>Who goes to Heaven and Hell?</w:t>
            </w:r>
          </w:p>
          <w:p w14:paraId="6407F50F" w14:textId="78D66D6F" w:rsidR="00A012CE" w:rsidRDefault="00A012CE" w:rsidP="00A012CE">
            <w:pPr>
              <w:pStyle w:val="TableParagraph"/>
              <w:spacing w:before="0" w:line="248" w:lineRule="exact"/>
              <w:jc w:val="left"/>
            </w:pPr>
            <w:r>
              <w:t>Do all Christians believe Hell exists?</w:t>
            </w:r>
          </w:p>
        </w:tc>
        <w:tc>
          <w:tcPr>
            <w:tcW w:w="3402" w:type="dxa"/>
          </w:tcPr>
          <w:p w14:paraId="20512767" w14:textId="190C99C9" w:rsidR="00A012CE" w:rsidRPr="00A800DE" w:rsidRDefault="00A012CE" w:rsidP="00A012CE">
            <w:pPr>
              <w:pStyle w:val="TableParagraph"/>
              <w:spacing w:line="247" w:lineRule="exact"/>
              <w:ind w:left="118" w:right="103"/>
              <w:jc w:val="left"/>
              <w:rPr>
                <w:bCs/>
              </w:rPr>
            </w:pPr>
            <w:r>
              <w:rPr>
                <w:bCs/>
              </w:rPr>
              <w:t>Anne Frank</w:t>
            </w:r>
          </w:p>
        </w:tc>
        <w:tc>
          <w:tcPr>
            <w:tcW w:w="3544" w:type="dxa"/>
          </w:tcPr>
          <w:p w14:paraId="646163EC" w14:textId="79DDB96C" w:rsidR="00A012CE" w:rsidRPr="00A800DE" w:rsidRDefault="00502EC6" w:rsidP="00A012CE">
            <w:pPr>
              <w:pStyle w:val="TableParagraph"/>
              <w:spacing w:line="247" w:lineRule="exact"/>
              <w:ind w:left="147" w:right="139"/>
              <w:jc w:val="left"/>
              <w:rPr>
                <w:bCs/>
              </w:rPr>
            </w:pPr>
            <w:r>
              <w:rPr>
                <w:bCs/>
              </w:rPr>
              <w:t>Revision</w:t>
            </w:r>
          </w:p>
        </w:tc>
        <w:tc>
          <w:tcPr>
            <w:tcW w:w="3260" w:type="dxa"/>
          </w:tcPr>
          <w:p w14:paraId="074335D8" w14:textId="77777777" w:rsidR="00A012CE" w:rsidRDefault="00A012CE" w:rsidP="00A012CE">
            <w:pPr>
              <w:pStyle w:val="TableParagraph"/>
              <w:spacing w:line="247" w:lineRule="exact"/>
              <w:ind w:left="118" w:right="106"/>
              <w:rPr>
                <w:b/>
              </w:rPr>
            </w:pPr>
          </w:p>
        </w:tc>
      </w:tr>
      <w:tr w:rsidR="00A012CE" w14:paraId="304F7B90" w14:textId="77777777" w:rsidTr="00F8637A">
        <w:trPr>
          <w:trHeight w:val="701"/>
        </w:trPr>
        <w:tc>
          <w:tcPr>
            <w:tcW w:w="3864" w:type="dxa"/>
          </w:tcPr>
          <w:p w14:paraId="372BA493" w14:textId="28A27834" w:rsidR="00A012CE" w:rsidRDefault="00A012CE" w:rsidP="00A012CE">
            <w:pPr>
              <w:pStyle w:val="TableParagraph"/>
              <w:spacing w:before="0" w:line="248" w:lineRule="exact"/>
              <w:jc w:val="left"/>
            </w:pPr>
            <w:r>
              <w:t>Evil &amp; Suffering – Moral and Natural</w:t>
            </w:r>
          </w:p>
        </w:tc>
        <w:tc>
          <w:tcPr>
            <w:tcW w:w="3402" w:type="dxa"/>
          </w:tcPr>
          <w:p w14:paraId="2055776B" w14:textId="754A2F25" w:rsidR="00A012CE" w:rsidRPr="00F8637A" w:rsidRDefault="00A012CE" w:rsidP="00A012CE">
            <w:pPr>
              <w:pStyle w:val="TableParagraph"/>
              <w:spacing w:line="247" w:lineRule="exact"/>
              <w:ind w:right="103"/>
              <w:jc w:val="left"/>
              <w:rPr>
                <w:bCs/>
              </w:rPr>
            </w:pPr>
            <w:r>
              <w:rPr>
                <w:bCs/>
              </w:rPr>
              <w:t>Anne Frank</w:t>
            </w:r>
          </w:p>
        </w:tc>
        <w:tc>
          <w:tcPr>
            <w:tcW w:w="3544" w:type="dxa"/>
          </w:tcPr>
          <w:p w14:paraId="09D2F973" w14:textId="78BCD7E9" w:rsidR="00A012CE" w:rsidRPr="00502EC6" w:rsidRDefault="00502EC6" w:rsidP="00502EC6">
            <w:pPr>
              <w:pStyle w:val="TableParagraph"/>
              <w:spacing w:line="247" w:lineRule="exact"/>
              <w:ind w:left="147" w:right="139"/>
              <w:jc w:val="left"/>
              <w:rPr>
                <w:bCs/>
              </w:rPr>
            </w:pPr>
            <w:r w:rsidRPr="00502EC6">
              <w:rPr>
                <w:bCs/>
              </w:rPr>
              <w:t>Rev</w:t>
            </w:r>
            <w:r>
              <w:rPr>
                <w:bCs/>
              </w:rPr>
              <w:t>i</w:t>
            </w:r>
            <w:r w:rsidRPr="00502EC6">
              <w:rPr>
                <w:bCs/>
              </w:rPr>
              <w:t>sion</w:t>
            </w:r>
          </w:p>
        </w:tc>
        <w:tc>
          <w:tcPr>
            <w:tcW w:w="3260" w:type="dxa"/>
          </w:tcPr>
          <w:p w14:paraId="7DB85F61" w14:textId="77777777" w:rsidR="00A012CE" w:rsidRDefault="00A012CE" w:rsidP="00A012CE">
            <w:pPr>
              <w:pStyle w:val="TableParagraph"/>
              <w:spacing w:line="247" w:lineRule="exact"/>
              <w:ind w:left="118" w:right="106"/>
              <w:rPr>
                <w:b/>
              </w:rPr>
            </w:pPr>
          </w:p>
        </w:tc>
      </w:tr>
      <w:tr w:rsidR="00A012CE" w14:paraId="7813B596" w14:textId="77777777" w:rsidTr="00F8637A">
        <w:trPr>
          <w:trHeight w:val="704"/>
        </w:trPr>
        <w:tc>
          <w:tcPr>
            <w:tcW w:w="3864" w:type="dxa"/>
          </w:tcPr>
          <w:p w14:paraId="19D967BA" w14:textId="2473D5A8" w:rsidR="00A012CE" w:rsidRDefault="00A012CE" w:rsidP="00A012CE">
            <w:pPr>
              <w:pStyle w:val="TableParagraph"/>
              <w:spacing w:before="0" w:line="248" w:lineRule="exact"/>
              <w:jc w:val="left"/>
            </w:pPr>
            <w:r>
              <w:t>The Problem of Evil</w:t>
            </w:r>
          </w:p>
        </w:tc>
        <w:tc>
          <w:tcPr>
            <w:tcW w:w="3402" w:type="dxa"/>
          </w:tcPr>
          <w:p w14:paraId="446D0CE2" w14:textId="32C3FE59" w:rsidR="00A012CE" w:rsidRPr="00F8637A" w:rsidRDefault="00A012CE" w:rsidP="00A012CE">
            <w:pPr>
              <w:pStyle w:val="TableParagraph"/>
              <w:spacing w:line="247" w:lineRule="exact"/>
              <w:ind w:right="103"/>
              <w:jc w:val="left"/>
              <w:rPr>
                <w:bCs/>
              </w:rPr>
            </w:pPr>
            <w:r>
              <w:rPr>
                <w:bCs/>
              </w:rPr>
              <w:t>Remembering the Holocaust.</w:t>
            </w:r>
          </w:p>
        </w:tc>
        <w:tc>
          <w:tcPr>
            <w:tcW w:w="3544" w:type="dxa"/>
          </w:tcPr>
          <w:p w14:paraId="26940A6D" w14:textId="4FEAAB5C" w:rsidR="00A012CE" w:rsidRPr="00502EC6" w:rsidRDefault="00502EC6" w:rsidP="00502EC6">
            <w:pPr>
              <w:pStyle w:val="TableParagraph"/>
              <w:spacing w:line="247" w:lineRule="exact"/>
              <w:ind w:left="147" w:right="139"/>
              <w:jc w:val="left"/>
              <w:rPr>
                <w:bCs/>
              </w:rPr>
            </w:pPr>
            <w:r w:rsidRPr="00502EC6">
              <w:rPr>
                <w:bCs/>
              </w:rPr>
              <w:t>Exams</w:t>
            </w:r>
          </w:p>
        </w:tc>
        <w:tc>
          <w:tcPr>
            <w:tcW w:w="3260" w:type="dxa"/>
          </w:tcPr>
          <w:p w14:paraId="1860C6A6" w14:textId="77777777" w:rsidR="00A012CE" w:rsidRDefault="00A012CE" w:rsidP="00A012CE">
            <w:pPr>
              <w:pStyle w:val="TableParagraph"/>
              <w:spacing w:line="247" w:lineRule="exact"/>
              <w:ind w:left="118" w:right="106"/>
              <w:rPr>
                <w:b/>
              </w:rPr>
            </w:pPr>
          </w:p>
        </w:tc>
      </w:tr>
      <w:tr w:rsidR="00A012CE" w14:paraId="4A97ADFC" w14:textId="77777777" w:rsidTr="00F8637A">
        <w:trPr>
          <w:trHeight w:val="704"/>
        </w:trPr>
        <w:tc>
          <w:tcPr>
            <w:tcW w:w="3864" w:type="dxa"/>
          </w:tcPr>
          <w:p w14:paraId="59B5DA5E" w14:textId="37FA744A" w:rsidR="00A012CE" w:rsidRDefault="00A012CE" w:rsidP="00A012CE">
            <w:pPr>
              <w:pStyle w:val="TableParagraph"/>
              <w:spacing w:before="0" w:line="248" w:lineRule="exact"/>
              <w:jc w:val="left"/>
            </w:pPr>
            <w:r>
              <w:lastRenderedPageBreak/>
              <w:t>Assessment</w:t>
            </w:r>
          </w:p>
        </w:tc>
        <w:tc>
          <w:tcPr>
            <w:tcW w:w="3402" w:type="dxa"/>
          </w:tcPr>
          <w:p w14:paraId="30872DFA" w14:textId="4B93DA69" w:rsidR="00A012CE" w:rsidRPr="00F8637A" w:rsidRDefault="00A012CE" w:rsidP="00A012CE">
            <w:pPr>
              <w:pStyle w:val="TableParagraph"/>
              <w:spacing w:line="247" w:lineRule="exact"/>
              <w:ind w:left="118" w:right="103"/>
              <w:jc w:val="left"/>
              <w:rPr>
                <w:bCs/>
              </w:rPr>
            </w:pPr>
            <w:r>
              <w:rPr>
                <w:bCs/>
              </w:rPr>
              <w:t>Assessment</w:t>
            </w:r>
          </w:p>
        </w:tc>
        <w:tc>
          <w:tcPr>
            <w:tcW w:w="3544" w:type="dxa"/>
          </w:tcPr>
          <w:p w14:paraId="4CFBA3E4" w14:textId="77777777" w:rsidR="00A012CE" w:rsidRDefault="00A012CE" w:rsidP="00A012CE">
            <w:pPr>
              <w:pStyle w:val="TableParagraph"/>
              <w:spacing w:line="247" w:lineRule="exact"/>
              <w:ind w:left="147" w:right="139"/>
              <w:rPr>
                <w:b/>
              </w:rPr>
            </w:pPr>
          </w:p>
        </w:tc>
        <w:tc>
          <w:tcPr>
            <w:tcW w:w="3260" w:type="dxa"/>
          </w:tcPr>
          <w:p w14:paraId="6CCB3406" w14:textId="77777777" w:rsidR="00A012CE" w:rsidRDefault="00A012CE" w:rsidP="00A012CE">
            <w:pPr>
              <w:pStyle w:val="TableParagraph"/>
              <w:spacing w:line="247" w:lineRule="exact"/>
              <w:ind w:left="118" w:right="106"/>
              <w:rPr>
                <w:b/>
              </w:rPr>
            </w:pPr>
          </w:p>
        </w:tc>
      </w:tr>
      <w:tr w:rsidR="00A012CE" w14:paraId="3FCC6513" w14:textId="77777777" w:rsidTr="00F8637A">
        <w:trPr>
          <w:trHeight w:val="704"/>
        </w:trPr>
        <w:tc>
          <w:tcPr>
            <w:tcW w:w="3864" w:type="dxa"/>
          </w:tcPr>
          <w:p w14:paraId="4E46F15A" w14:textId="1F4E64CB" w:rsidR="00A012CE" w:rsidRDefault="00A012CE" w:rsidP="00A012CE">
            <w:pPr>
              <w:pStyle w:val="TableParagraph"/>
              <w:spacing w:before="0" w:line="248" w:lineRule="exact"/>
              <w:jc w:val="left"/>
            </w:pPr>
            <w:r>
              <w:t>Dirt</w:t>
            </w:r>
          </w:p>
        </w:tc>
        <w:tc>
          <w:tcPr>
            <w:tcW w:w="3402" w:type="dxa"/>
          </w:tcPr>
          <w:p w14:paraId="12A5E376" w14:textId="3FFC51B4" w:rsidR="00A012CE" w:rsidRPr="00F8637A" w:rsidRDefault="00A012CE" w:rsidP="00A012CE">
            <w:pPr>
              <w:pStyle w:val="TableParagraph"/>
              <w:spacing w:line="247" w:lineRule="exact"/>
              <w:ind w:left="118" w:right="103"/>
              <w:jc w:val="left"/>
              <w:rPr>
                <w:bCs/>
              </w:rPr>
            </w:pPr>
            <w:r>
              <w:rPr>
                <w:bCs/>
              </w:rPr>
              <w:t>Dirt</w:t>
            </w:r>
          </w:p>
        </w:tc>
        <w:tc>
          <w:tcPr>
            <w:tcW w:w="3544" w:type="dxa"/>
          </w:tcPr>
          <w:p w14:paraId="0113F093" w14:textId="77777777" w:rsidR="00A012CE" w:rsidRDefault="00A012CE" w:rsidP="00A012CE">
            <w:pPr>
              <w:pStyle w:val="TableParagraph"/>
              <w:spacing w:line="247" w:lineRule="exact"/>
              <w:ind w:left="147" w:right="139"/>
              <w:rPr>
                <w:b/>
              </w:rPr>
            </w:pPr>
          </w:p>
        </w:tc>
        <w:tc>
          <w:tcPr>
            <w:tcW w:w="3260" w:type="dxa"/>
          </w:tcPr>
          <w:p w14:paraId="7500EE8C" w14:textId="77777777" w:rsidR="00A012CE" w:rsidRDefault="00A012CE" w:rsidP="00A012CE">
            <w:pPr>
              <w:pStyle w:val="TableParagraph"/>
              <w:spacing w:line="247" w:lineRule="exact"/>
              <w:ind w:left="118" w:right="106"/>
              <w:rPr>
                <w:b/>
              </w:rPr>
            </w:pPr>
          </w:p>
        </w:tc>
      </w:tr>
    </w:tbl>
    <w:p w14:paraId="7A5CF90B" w14:textId="77777777" w:rsidR="00B86AB2" w:rsidRDefault="00B86AB2">
      <w:pPr>
        <w:spacing w:line="247" w:lineRule="exact"/>
        <w:sectPr w:rsidR="00B86AB2">
          <w:type w:val="continuous"/>
          <w:pgSz w:w="16840" w:h="11910" w:orient="landscape"/>
          <w:pgMar w:top="140" w:right="420" w:bottom="280" w:left="1340" w:header="720" w:footer="720" w:gutter="0"/>
          <w:cols w:space="720"/>
        </w:sectPr>
      </w:pPr>
    </w:p>
    <w:p w14:paraId="3D1EF37C" w14:textId="77777777" w:rsidR="008374D0" w:rsidRDefault="008374D0" w:rsidP="008374D0">
      <w:pPr>
        <w:rPr>
          <w:b/>
          <w:bCs/>
          <w:sz w:val="40"/>
          <w:szCs w:val="40"/>
          <w:u w:val="single"/>
        </w:rPr>
      </w:pPr>
      <w:r>
        <w:rPr>
          <w:noProof/>
        </w:rPr>
        <w:lastRenderedPageBreak/>
        <w:drawing>
          <wp:anchor distT="0" distB="0" distL="114300" distR="114300" simplePos="0" relativeHeight="251687936" behindDoc="1" locked="0" layoutInCell="1" allowOverlap="1" wp14:anchorId="72801981" wp14:editId="375F6F16">
            <wp:simplePos x="0" y="0"/>
            <wp:positionH relativeFrom="margin">
              <wp:posOffset>1790700</wp:posOffset>
            </wp:positionH>
            <wp:positionV relativeFrom="page">
              <wp:posOffset>333375</wp:posOffset>
            </wp:positionV>
            <wp:extent cx="2676525" cy="861695"/>
            <wp:effectExtent l="0" t="0" r="9525" b="0"/>
            <wp:wrapThrough wrapText="bothSides">
              <wp:wrapPolygon edited="0">
                <wp:start x="0" y="0"/>
                <wp:lineTo x="0" y="21011"/>
                <wp:lineTo x="21523" y="21011"/>
                <wp:lineTo x="21523" y="0"/>
                <wp:lineTo x="0" y="0"/>
              </wp:wrapPolygon>
            </wp:wrapThrough>
            <wp:docPr id="6" name="Picture 6" descr="A-Level Religious Studies Fast Track | UK Open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evel Religious Studies Fast Track | UK Open Colle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6525" cy="861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6FAB05" w14:textId="77777777" w:rsidR="008374D0" w:rsidRDefault="008374D0" w:rsidP="008374D0">
      <w:pPr>
        <w:jc w:val="center"/>
        <w:rPr>
          <w:b/>
          <w:bCs/>
          <w:sz w:val="40"/>
          <w:szCs w:val="40"/>
          <w:u w:val="single"/>
        </w:rPr>
      </w:pPr>
      <w:r w:rsidRPr="00DF7BB5">
        <w:rPr>
          <w:b/>
          <w:bCs/>
          <w:sz w:val="40"/>
          <w:szCs w:val="40"/>
          <w:u w:val="single"/>
        </w:rPr>
        <w:t xml:space="preserve">Year </w:t>
      </w:r>
      <w:r>
        <w:rPr>
          <w:b/>
          <w:bCs/>
          <w:sz w:val="40"/>
          <w:szCs w:val="40"/>
          <w:u w:val="single"/>
        </w:rPr>
        <w:t>8</w:t>
      </w:r>
      <w:r w:rsidRPr="00DF7BB5">
        <w:rPr>
          <w:b/>
          <w:bCs/>
          <w:sz w:val="40"/>
          <w:szCs w:val="40"/>
          <w:u w:val="single"/>
        </w:rPr>
        <w:t xml:space="preserve"> Tier 3 RS </w:t>
      </w:r>
      <w:r>
        <w:rPr>
          <w:b/>
          <w:bCs/>
          <w:sz w:val="40"/>
          <w:szCs w:val="40"/>
          <w:u w:val="single"/>
        </w:rPr>
        <w:t>Vocabulary</w:t>
      </w:r>
      <w:r w:rsidRPr="00DF7BB5">
        <w:rPr>
          <w:b/>
          <w:bCs/>
          <w:sz w:val="40"/>
          <w:szCs w:val="40"/>
          <w:u w:val="single"/>
        </w:rPr>
        <w:t xml:space="preserve"> words</w:t>
      </w:r>
    </w:p>
    <w:p w14:paraId="4200C9E4" w14:textId="77777777" w:rsidR="008374D0" w:rsidRDefault="008374D0" w:rsidP="008374D0">
      <w:pPr>
        <w:jc w:val="center"/>
        <w:rPr>
          <w:b/>
          <w:bCs/>
          <w:sz w:val="40"/>
          <w:szCs w:val="40"/>
          <w:u w:val="single"/>
        </w:rPr>
      </w:pPr>
      <w:r w:rsidRPr="006F0DC7">
        <w:rPr>
          <w:noProof/>
        </w:rPr>
        <w:drawing>
          <wp:anchor distT="0" distB="0" distL="114300" distR="114300" simplePos="0" relativeHeight="251688960" behindDoc="0" locked="0" layoutInCell="1" allowOverlap="1" wp14:anchorId="63357755" wp14:editId="152FD7A4">
            <wp:simplePos x="0" y="0"/>
            <wp:positionH relativeFrom="column">
              <wp:posOffset>5438775</wp:posOffset>
            </wp:positionH>
            <wp:positionV relativeFrom="paragraph">
              <wp:posOffset>194310</wp:posOffset>
            </wp:positionV>
            <wp:extent cx="981075" cy="1369060"/>
            <wp:effectExtent l="0" t="0" r="9525" b="2540"/>
            <wp:wrapSquare wrapText="bothSides"/>
            <wp:docPr id="2" name="Picture 2" descr="Criticism of Christianity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iticism of Christianity - Wikip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1369060"/>
                    </a:xfrm>
                    <a:prstGeom prst="rect">
                      <a:avLst/>
                    </a:prstGeom>
                    <a:noFill/>
                    <a:ln>
                      <a:noFill/>
                    </a:ln>
                  </pic:spPr>
                </pic:pic>
              </a:graphicData>
            </a:graphic>
          </wp:anchor>
        </w:drawing>
      </w:r>
      <w:r w:rsidRPr="006F0DC7">
        <w:rPr>
          <w:b/>
          <w:bCs/>
          <w:sz w:val="40"/>
          <w:szCs w:val="40"/>
        </w:rPr>
        <w:t xml:space="preserve">         </w:t>
      </w:r>
      <w:r>
        <w:rPr>
          <w:b/>
          <w:bCs/>
          <w:sz w:val="40"/>
          <w:szCs w:val="40"/>
          <w:u w:val="single"/>
        </w:rPr>
        <w:t>Christianity</w:t>
      </w:r>
    </w:p>
    <w:p w14:paraId="334DF8F6" w14:textId="77777777" w:rsidR="008374D0" w:rsidRDefault="008374D0" w:rsidP="008374D0">
      <w:pPr>
        <w:rPr>
          <w:rFonts w:cstheme="minorHAnsi"/>
          <w:b/>
          <w:bCs/>
          <w:sz w:val="24"/>
          <w:szCs w:val="24"/>
        </w:rPr>
      </w:pPr>
    </w:p>
    <w:p w14:paraId="5154B3A2" w14:textId="77777777" w:rsidR="008374D0" w:rsidRDefault="008374D0" w:rsidP="008374D0">
      <w:pPr>
        <w:rPr>
          <w:rFonts w:cstheme="minorHAnsi"/>
          <w:b/>
          <w:bCs/>
          <w:sz w:val="24"/>
          <w:szCs w:val="24"/>
        </w:rPr>
      </w:pPr>
      <w:r>
        <w:rPr>
          <w:rFonts w:cstheme="minorHAnsi"/>
          <w:b/>
          <w:bCs/>
          <w:sz w:val="24"/>
          <w:szCs w:val="24"/>
        </w:rPr>
        <w:t xml:space="preserve">Christians: </w:t>
      </w:r>
      <w:r w:rsidRPr="00C34E64">
        <w:rPr>
          <w:rFonts w:cstheme="minorHAnsi"/>
          <w:sz w:val="24"/>
          <w:szCs w:val="24"/>
        </w:rPr>
        <w:t>followers of the religion of Christianity.</w:t>
      </w:r>
    </w:p>
    <w:p w14:paraId="397C2585" w14:textId="77777777" w:rsidR="008374D0" w:rsidRPr="006F0DC7" w:rsidRDefault="008374D0" w:rsidP="008374D0">
      <w:pPr>
        <w:rPr>
          <w:rFonts w:cstheme="minorHAnsi"/>
          <w:sz w:val="24"/>
          <w:szCs w:val="24"/>
        </w:rPr>
      </w:pPr>
      <w:r>
        <w:rPr>
          <w:rFonts w:cstheme="minorHAnsi"/>
          <w:b/>
          <w:bCs/>
          <w:sz w:val="24"/>
          <w:szCs w:val="24"/>
        </w:rPr>
        <w:t>Bible</w:t>
      </w:r>
      <w:r w:rsidRPr="006F0DC7">
        <w:rPr>
          <w:rFonts w:cstheme="minorHAnsi"/>
          <w:b/>
          <w:bCs/>
          <w:sz w:val="24"/>
          <w:szCs w:val="24"/>
        </w:rPr>
        <w:t>:</w:t>
      </w:r>
      <w:r w:rsidRPr="006F0DC7">
        <w:rPr>
          <w:rFonts w:cstheme="minorHAnsi"/>
          <w:sz w:val="24"/>
          <w:szCs w:val="24"/>
        </w:rPr>
        <w:t xml:space="preserve"> </w:t>
      </w:r>
      <w:r>
        <w:rPr>
          <w:rFonts w:cstheme="minorHAnsi"/>
          <w:color w:val="202124"/>
          <w:sz w:val="24"/>
          <w:szCs w:val="24"/>
          <w:shd w:val="clear" w:color="auto" w:fill="FFFFFF"/>
        </w:rPr>
        <w:t>the Christian holy book.</w:t>
      </w:r>
      <w:r w:rsidRPr="006F0DC7">
        <w:rPr>
          <w:rFonts w:cstheme="minorHAnsi"/>
          <w:noProof/>
          <w:sz w:val="24"/>
          <w:szCs w:val="24"/>
        </w:rPr>
        <w:t xml:space="preserve"> </w:t>
      </w:r>
    </w:p>
    <w:p w14:paraId="6AB826B9" w14:textId="77777777" w:rsidR="008374D0" w:rsidRPr="006F0DC7" w:rsidRDefault="008374D0" w:rsidP="008374D0">
      <w:pPr>
        <w:rPr>
          <w:rFonts w:cstheme="minorHAnsi"/>
          <w:sz w:val="24"/>
          <w:szCs w:val="24"/>
        </w:rPr>
      </w:pPr>
      <w:r>
        <w:rPr>
          <w:rFonts w:cstheme="minorHAnsi"/>
          <w:b/>
          <w:bCs/>
          <w:sz w:val="24"/>
          <w:szCs w:val="24"/>
        </w:rPr>
        <w:t>Old Testament</w:t>
      </w:r>
      <w:r w:rsidRPr="006F0DC7">
        <w:rPr>
          <w:rFonts w:cstheme="minorHAnsi"/>
          <w:b/>
          <w:bCs/>
          <w:sz w:val="24"/>
          <w:szCs w:val="24"/>
        </w:rPr>
        <w:t xml:space="preserve">: </w:t>
      </w:r>
      <w:r>
        <w:rPr>
          <w:rFonts w:cstheme="minorHAnsi"/>
          <w:sz w:val="24"/>
          <w:szCs w:val="24"/>
        </w:rPr>
        <w:t>t</w:t>
      </w:r>
      <w:r w:rsidRPr="00A92D63">
        <w:rPr>
          <w:rFonts w:cstheme="minorHAnsi"/>
          <w:sz w:val="24"/>
          <w:szCs w:val="24"/>
        </w:rPr>
        <w:t>he first part of the Christian holy book</w:t>
      </w:r>
      <w:r>
        <w:rPr>
          <w:rFonts w:cstheme="minorHAnsi"/>
          <w:sz w:val="24"/>
          <w:szCs w:val="24"/>
        </w:rPr>
        <w:t xml:space="preserve"> which </w:t>
      </w:r>
      <w:r w:rsidRPr="00A92D63">
        <w:rPr>
          <w:rFonts w:cstheme="minorHAnsi"/>
          <w:sz w:val="24"/>
          <w:szCs w:val="24"/>
        </w:rPr>
        <w:t>co</w:t>
      </w:r>
      <w:r>
        <w:rPr>
          <w:rFonts w:cstheme="minorHAnsi"/>
          <w:sz w:val="24"/>
          <w:szCs w:val="24"/>
        </w:rPr>
        <w:t xml:space="preserve">ntains </w:t>
      </w:r>
      <w:r w:rsidRPr="00A92D63">
        <w:rPr>
          <w:rFonts w:cstheme="minorHAnsi"/>
          <w:sz w:val="24"/>
          <w:szCs w:val="24"/>
        </w:rPr>
        <w:t>39 books.</w:t>
      </w:r>
      <w:r>
        <w:rPr>
          <w:rFonts w:cstheme="minorHAnsi"/>
          <w:sz w:val="24"/>
          <w:szCs w:val="24"/>
        </w:rPr>
        <w:t xml:space="preserve"> This part of the Bible includes details about Jewish life before Jesus was born.</w:t>
      </w:r>
    </w:p>
    <w:p w14:paraId="35B26505" w14:textId="77777777" w:rsidR="008374D0" w:rsidRPr="00586760" w:rsidRDefault="008374D0" w:rsidP="008374D0">
      <w:pPr>
        <w:rPr>
          <w:rFonts w:cstheme="minorHAnsi"/>
          <w:sz w:val="24"/>
          <w:szCs w:val="24"/>
        </w:rPr>
      </w:pPr>
      <w:r>
        <w:rPr>
          <w:rFonts w:cstheme="minorHAnsi"/>
          <w:b/>
          <w:bCs/>
          <w:sz w:val="24"/>
          <w:szCs w:val="24"/>
        </w:rPr>
        <w:t xml:space="preserve">New Testament: </w:t>
      </w:r>
      <w:r>
        <w:rPr>
          <w:rFonts w:cstheme="minorHAnsi"/>
          <w:sz w:val="24"/>
          <w:szCs w:val="24"/>
        </w:rPr>
        <w:t>t</w:t>
      </w:r>
      <w:r w:rsidRPr="00586760">
        <w:rPr>
          <w:rFonts w:cstheme="minorHAnsi"/>
          <w:sz w:val="24"/>
          <w:szCs w:val="24"/>
        </w:rPr>
        <w:t xml:space="preserve">he </w:t>
      </w:r>
      <w:r>
        <w:rPr>
          <w:rFonts w:cstheme="minorHAnsi"/>
          <w:sz w:val="24"/>
          <w:szCs w:val="24"/>
        </w:rPr>
        <w:t>s</w:t>
      </w:r>
      <w:r w:rsidRPr="00586760">
        <w:rPr>
          <w:rFonts w:cstheme="minorHAnsi"/>
          <w:sz w:val="24"/>
          <w:szCs w:val="24"/>
        </w:rPr>
        <w:t>econd part of the Christian holy book</w:t>
      </w:r>
      <w:r>
        <w:rPr>
          <w:rFonts w:cstheme="minorHAnsi"/>
          <w:sz w:val="24"/>
          <w:szCs w:val="24"/>
        </w:rPr>
        <w:t xml:space="preserve"> which contains </w:t>
      </w:r>
      <w:r w:rsidRPr="00586760">
        <w:rPr>
          <w:rFonts w:cstheme="minorHAnsi"/>
          <w:sz w:val="24"/>
          <w:szCs w:val="24"/>
        </w:rPr>
        <w:t>27 books.</w:t>
      </w:r>
      <w:r>
        <w:rPr>
          <w:rFonts w:cstheme="minorHAnsi"/>
          <w:sz w:val="24"/>
          <w:szCs w:val="24"/>
        </w:rPr>
        <w:t xml:space="preserve"> This part of the Bible is about Jesus and his life.</w:t>
      </w:r>
    </w:p>
    <w:p w14:paraId="17DA342E" w14:textId="77777777" w:rsidR="008374D0" w:rsidRPr="006F0DC7" w:rsidRDefault="008374D0" w:rsidP="008374D0">
      <w:pPr>
        <w:rPr>
          <w:rFonts w:cstheme="minorHAnsi"/>
          <w:sz w:val="24"/>
          <w:szCs w:val="24"/>
        </w:rPr>
      </w:pPr>
      <w:r>
        <w:rPr>
          <w:rFonts w:cstheme="minorHAnsi"/>
          <w:b/>
          <w:bCs/>
          <w:sz w:val="24"/>
          <w:szCs w:val="24"/>
        </w:rPr>
        <w:t>Gospels</w:t>
      </w:r>
      <w:r w:rsidRPr="006F0DC7">
        <w:rPr>
          <w:rFonts w:cstheme="minorHAnsi"/>
          <w:b/>
          <w:bCs/>
          <w:sz w:val="24"/>
          <w:szCs w:val="24"/>
        </w:rPr>
        <w:t>:</w:t>
      </w:r>
      <w:r>
        <w:rPr>
          <w:rFonts w:cstheme="minorHAnsi"/>
          <w:b/>
          <w:bCs/>
          <w:sz w:val="24"/>
          <w:szCs w:val="24"/>
        </w:rPr>
        <w:t xml:space="preserve"> </w:t>
      </w:r>
      <w:r>
        <w:rPr>
          <w:rFonts w:cstheme="minorHAnsi"/>
          <w:sz w:val="24"/>
          <w:szCs w:val="24"/>
        </w:rPr>
        <w:t xml:space="preserve">four books in the Bible called </w:t>
      </w:r>
      <w:r w:rsidRPr="00D5014D">
        <w:rPr>
          <w:rFonts w:cstheme="minorHAnsi"/>
          <w:sz w:val="24"/>
          <w:szCs w:val="24"/>
        </w:rPr>
        <w:t>Matthew, Mark</w:t>
      </w:r>
      <w:r>
        <w:rPr>
          <w:rFonts w:cstheme="minorHAnsi"/>
          <w:sz w:val="24"/>
          <w:szCs w:val="24"/>
        </w:rPr>
        <w:t>,</w:t>
      </w:r>
      <w:r w:rsidRPr="00D5014D">
        <w:rPr>
          <w:rFonts w:cstheme="minorHAnsi"/>
          <w:sz w:val="24"/>
          <w:szCs w:val="24"/>
        </w:rPr>
        <w:t xml:space="preserve"> Luke,</w:t>
      </w:r>
      <w:r>
        <w:rPr>
          <w:rFonts w:cstheme="minorHAnsi"/>
          <w:sz w:val="24"/>
          <w:szCs w:val="24"/>
        </w:rPr>
        <w:t xml:space="preserve"> and</w:t>
      </w:r>
      <w:r w:rsidRPr="009A72A9">
        <w:rPr>
          <w:rFonts w:cstheme="minorHAnsi"/>
          <w:i/>
          <w:iCs/>
          <w:sz w:val="24"/>
          <w:szCs w:val="24"/>
        </w:rPr>
        <w:t xml:space="preserve"> </w:t>
      </w:r>
      <w:r w:rsidRPr="00D5014D">
        <w:rPr>
          <w:rFonts w:cstheme="minorHAnsi"/>
          <w:sz w:val="24"/>
          <w:szCs w:val="24"/>
        </w:rPr>
        <w:t>John</w:t>
      </w:r>
      <w:r>
        <w:rPr>
          <w:rFonts w:cstheme="minorHAnsi"/>
          <w:sz w:val="24"/>
          <w:szCs w:val="24"/>
        </w:rPr>
        <w:t xml:space="preserve"> which detail Jesus’s life including his birth, miracles, crucifixion, resurrection, and ascension. </w:t>
      </w:r>
    </w:p>
    <w:p w14:paraId="29108781" w14:textId="77777777" w:rsidR="008374D0" w:rsidRPr="006F0DC7" w:rsidRDefault="008374D0" w:rsidP="008374D0">
      <w:pPr>
        <w:rPr>
          <w:rFonts w:cstheme="minorHAnsi"/>
          <w:sz w:val="24"/>
          <w:szCs w:val="24"/>
        </w:rPr>
      </w:pPr>
      <w:r>
        <w:rPr>
          <w:rFonts w:cstheme="minorHAnsi"/>
          <w:b/>
          <w:bCs/>
          <w:sz w:val="24"/>
          <w:szCs w:val="24"/>
        </w:rPr>
        <w:t>Law</w:t>
      </w:r>
      <w:r w:rsidRPr="006F0DC7">
        <w:rPr>
          <w:rFonts w:cstheme="minorHAnsi"/>
          <w:b/>
          <w:bCs/>
          <w:sz w:val="24"/>
          <w:szCs w:val="24"/>
        </w:rPr>
        <w:t>:</w:t>
      </w:r>
      <w:r w:rsidRPr="006F0DC7">
        <w:rPr>
          <w:rFonts w:cstheme="minorHAnsi"/>
          <w:sz w:val="24"/>
          <w:szCs w:val="24"/>
        </w:rPr>
        <w:t xml:space="preserve"> </w:t>
      </w:r>
      <w:r>
        <w:rPr>
          <w:rFonts w:cstheme="minorHAnsi"/>
          <w:sz w:val="24"/>
          <w:szCs w:val="24"/>
        </w:rPr>
        <w:t>rules about how to behave, such as the ten commandments, which affect a Christians life and are still relevant today.</w:t>
      </w:r>
    </w:p>
    <w:p w14:paraId="7A2B1B94" w14:textId="77777777" w:rsidR="008374D0" w:rsidRPr="00247067" w:rsidRDefault="008374D0" w:rsidP="008374D0">
      <w:pPr>
        <w:rPr>
          <w:rFonts w:cstheme="minorHAnsi"/>
          <w:b/>
          <w:bCs/>
          <w:sz w:val="24"/>
          <w:szCs w:val="24"/>
        </w:rPr>
      </w:pPr>
      <w:r>
        <w:rPr>
          <w:rFonts w:cstheme="minorHAnsi"/>
          <w:b/>
          <w:bCs/>
          <w:sz w:val="24"/>
          <w:szCs w:val="24"/>
        </w:rPr>
        <w:t>Prophecy</w:t>
      </w:r>
      <w:r w:rsidRPr="006F0DC7">
        <w:rPr>
          <w:rFonts w:cstheme="minorHAnsi"/>
          <w:b/>
          <w:bCs/>
          <w:sz w:val="24"/>
          <w:szCs w:val="24"/>
        </w:rPr>
        <w:t>:</w:t>
      </w:r>
      <w:r w:rsidRPr="006F0DC7">
        <w:rPr>
          <w:rFonts w:cstheme="minorHAnsi"/>
          <w:sz w:val="24"/>
          <w:szCs w:val="24"/>
        </w:rPr>
        <w:t xml:space="preserve"> </w:t>
      </w:r>
      <w:r>
        <w:rPr>
          <w:rFonts w:cstheme="minorHAnsi"/>
          <w:sz w:val="24"/>
          <w:szCs w:val="24"/>
        </w:rPr>
        <w:t>b</w:t>
      </w:r>
      <w:r w:rsidRPr="008C5486">
        <w:rPr>
          <w:rFonts w:cstheme="minorHAnsi"/>
          <w:sz w:val="24"/>
          <w:szCs w:val="24"/>
        </w:rPr>
        <w:t>ooks in the Bible which foretell what will happen in the future if people do not follow God’s teachings</w:t>
      </w:r>
      <w:r>
        <w:rPr>
          <w:rFonts w:cstheme="minorHAnsi"/>
          <w:sz w:val="24"/>
          <w:szCs w:val="24"/>
        </w:rPr>
        <w:t>.</w:t>
      </w:r>
    </w:p>
    <w:p w14:paraId="62CDF40D" w14:textId="77777777" w:rsidR="008374D0" w:rsidRPr="006F0DC7" w:rsidRDefault="008374D0" w:rsidP="008374D0">
      <w:pPr>
        <w:rPr>
          <w:rFonts w:cstheme="minorHAnsi"/>
          <w:sz w:val="24"/>
          <w:szCs w:val="24"/>
        </w:rPr>
      </w:pPr>
      <w:r>
        <w:rPr>
          <w:rFonts w:cstheme="minorHAnsi"/>
          <w:b/>
          <w:bCs/>
          <w:sz w:val="24"/>
          <w:szCs w:val="24"/>
        </w:rPr>
        <w:t>Letters</w:t>
      </w:r>
      <w:r w:rsidRPr="006F0DC7">
        <w:rPr>
          <w:rFonts w:cstheme="minorHAnsi"/>
          <w:b/>
          <w:bCs/>
          <w:sz w:val="24"/>
          <w:szCs w:val="24"/>
        </w:rPr>
        <w:t>:</w:t>
      </w:r>
      <w:r w:rsidRPr="006F0DC7">
        <w:rPr>
          <w:rFonts w:cstheme="minorHAnsi"/>
          <w:sz w:val="24"/>
          <w:szCs w:val="24"/>
        </w:rPr>
        <w:t xml:space="preserve"> </w:t>
      </w:r>
      <w:r>
        <w:rPr>
          <w:rFonts w:cstheme="minorHAnsi"/>
          <w:sz w:val="24"/>
          <w:szCs w:val="24"/>
        </w:rPr>
        <w:t>a type of writing in the Bible that was written by the Church to their new followers telling them how to be a good Christian.</w:t>
      </w:r>
    </w:p>
    <w:p w14:paraId="12187729" w14:textId="77777777" w:rsidR="008374D0" w:rsidRPr="006F0DC7" w:rsidRDefault="008374D0" w:rsidP="008374D0">
      <w:pPr>
        <w:rPr>
          <w:rFonts w:cstheme="minorHAnsi"/>
          <w:sz w:val="24"/>
          <w:szCs w:val="24"/>
        </w:rPr>
      </w:pPr>
      <w:r>
        <w:rPr>
          <w:rFonts w:cstheme="minorHAnsi"/>
          <w:b/>
          <w:bCs/>
          <w:sz w:val="24"/>
          <w:szCs w:val="24"/>
        </w:rPr>
        <w:t>History:</w:t>
      </w:r>
      <w:r w:rsidRPr="006F0DC7">
        <w:rPr>
          <w:rFonts w:cstheme="minorHAnsi"/>
          <w:b/>
          <w:bCs/>
          <w:sz w:val="24"/>
          <w:szCs w:val="24"/>
        </w:rPr>
        <w:t xml:space="preserve"> </w:t>
      </w:r>
      <w:r>
        <w:rPr>
          <w:rFonts w:cstheme="minorHAnsi"/>
          <w:sz w:val="24"/>
          <w:szCs w:val="24"/>
        </w:rPr>
        <w:t>books within the Bible which explain how the world was crated, the key events in the life of the Jewish people and the way God loves people and wants them to live.</w:t>
      </w:r>
    </w:p>
    <w:p w14:paraId="4FA00A9A" w14:textId="77777777" w:rsidR="008374D0" w:rsidRPr="006F0DC7" w:rsidRDefault="008374D0" w:rsidP="008374D0">
      <w:pPr>
        <w:rPr>
          <w:rFonts w:cstheme="minorHAnsi"/>
          <w:sz w:val="24"/>
          <w:szCs w:val="24"/>
        </w:rPr>
      </w:pPr>
      <w:r>
        <w:rPr>
          <w:rFonts w:cstheme="minorHAnsi"/>
          <w:b/>
          <w:bCs/>
          <w:sz w:val="24"/>
          <w:szCs w:val="24"/>
        </w:rPr>
        <w:t>Fundamentalist Christian:</w:t>
      </w:r>
      <w:r w:rsidRPr="006F0DC7">
        <w:rPr>
          <w:rFonts w:cstheme="minorHAnsi"/>
          <w:sz w:val="24"/>
          <w:szCs w:val="24"/>
        </w:rPr>
        <w:t xml:space="preserve"> </w:t>
      </w:r>
      <w:r>
        <w:rPr>
          <w:rFonts w:cstheme="minorHAnsi"/>
          <w:sz w:val="24"/>
          <w:szCs w:val="24"/>
        </w:rPr>
        <w:t>a Christian that believes every single word and every single event in the Bible is literally true.</w:t>
      </w:r>
      <w:r w:rsidRPr="006F0DC7">
        <w:rPr>
          <w:rFonts w:cstheme="minorHAnsi"/>
          <w:sz w:val="24"/>
          <w:szCs w:val="24"/>
        </w:rPr>
        <w:t xml:space="preserve"> </w:t>
      </w:r>
    </w:p>
    <w:p w14:paraId="49C3A450" w14:textId="77777777" w:rsidR="008374D0" w:rsidRDefault="008374D0" w:rsidP="008374D0">
      <w:pPr>
        <w:rPr>
          <w:rFonts w:cstheme="minorHAnsi"/>
          <w:sz w:val="24"/>
          <w:szCs w:val="24"/>
        </w:rPr>
      </w:pPr>
      <w:r>
        <w:rPr>
          <w:rFonts w:cstheme="minorHAnsi"/>
          <w:b/>
          <w:bCs/>
          <w:sz w:val="24"/>
          <w:szCs w:val="24"/>
        </w:rPr>
        <w:t>Liberal Christian:</w:t>
      </w:r>
      <w:r w:rsidRPr="006F0DC7">
        <w:rPr>
          <w:rFonts w:cstheme="minorHAnsi"/>
          <w:sz w:val="24"/>
          <w:szCs w:val="24"/>
        </w:rPr>
        <w:t xml:space="preserve"> </w:t>
      </w:r>
      <w:r>
        <w:rPr>
          <w:rFonts w:cstheme="minorHAnsi"/>
          <w:sz w:val="24"/>
          <w:szCs w:val="24"/>
        </w:rPr>
        <w:t>a Christian that does not believe every single word and event in the Bible is true but that some of the stories are symbolic or metaphors to teach a lesson or greater truth.</w:t>
      </w:r>
      <w:r w:rsidRPr="006F0DC7">
        <w:rPr>
          <w:rFonts w:cstheme="minorHAnsi"/>
          <w:sz w:val="24"/>
          <w:szCs w:val="24"/>
        </w:rPr>
        <w:t xml:space="preserve"> </w:t>
      </w:r>
    </w:p>
    <w:p w14:paraId="71838041" w14:textId="77777777" w:rsidR="008374D0" w:rsidRPr="006E20CC" w:rsidRDefault="008374D0" w:rsidP="008374D0">
      <w:pPr>
        <w:rPr>
          <w:rFonts w:cstheme="minorHAnsi"/>
          <w:sz w:val="24"/>
          <w:szCs w:val="24"/>
        </w:rPr>
      </w:pPr>
      <w:r w:rsidRPr="006E20CC">
        <w:rPr>
          <w:rFonts w:cstheme="minorHAnsi"/>
          <w:b/>
          <w:bCs/>
          <w:sz w:val="24"/>
          <w:szCs w:val="24"/>
        </w:rPr>
        <w:t>Parable:</w:t>
      </w:r>
      <w:r>
        <w:rPr>
          <w:rFonts w:cstheme="minorHAnsi"/>
          <w:sz w:val="24"/>
          <w:szCs w:val="24"/>
        </w:rPr>
        <w:t xml:space="preserve"> </w:t>
      </w:r>
      <w:r w:rsidRPr="006E20CC">
        <w:rPr>
          <w:rFonts w:cstheme="minorHAnsi"/>
          <w:color w:val="202124"/>
          <w:sz w:val="24"/>
          <w:szCs w:val="24"/>
          <w:shd w:val="clear" w:color="auto" w:fill="FFFFFF"/>
        </w:rPr>
        <w:t>a simple story used to illustrate a moral or spiritual lesson, as told by Jesus in the Gospels.</w:t>
      </w:r>
    </w:p>
    <w:p w14:paraId="5CDC2CBB" w14:textId="77777777" w:rsidR="008374D0" w:rsidRPr="006F0DC7" w:rsidRDefault="008374D0" w:rsidP="008374D0">
      <w:pPr>
        <w:rPr>
          <w:rFonts w:cstheme="minorHAnsi"/>
          <w:sz w:val="24"/>
          <w:szCs w:val="24"/>
        </w:rPr>
      </w:pPr>
      <w:r>
        <w:rPr>
          <w:rFonts w:cstheme="minorHAnsi"/>
          <w:b/>
          <w:bCs/>
          <w:sz w:val="24"/>
          <w:szCs w:val="24"/>
        </w:rPr>
        <w:t>Creation Story</w:t>
      </w:r>
      <w:r w:rsidRPr="006F0DC7">
        <w:rPr>
          <w:rFonts w:cstheme="minorHAnsi"/>
          <w:b/>
          <w:bCs/>
          <w:sz w:val="24"/>
          <w:szCs w:val="24"/>
        </w:rPr>
        <w:t>:</w:t>
      </w:r>
      <w:r w:rsidRPr="006F0DC7">
        <w:rPr>
          <w:rFonts w:cstheme="minorHAnsi"/>
          <w:sz w:val="24"/>
          <w:szCs w:val="24"/>
        </w:rPr>
        <w:t xml:space="preserve"> the </w:t>
      </w:r>
      <w:r>
        <w:rPr>
          <w:rFonts w:cstheme="minorHAnsi"/>
          <w:sz w:val="24"/>
          <w:szCs w:val="24"/>
        </w:rPr>
        <w:t>story found in Genesis in the Bible which explains how God created the world in 6 days and rested on the 7</w:t>
      </w:r>
      <w:r w:rsidRPr="00101927">
        <w:rPr>
          <w:rFonts w:cstheme="minorHAnsi"/>
          <w:sz w:val="24"/>
          <w:szCs w:val="24"/>
          <w:vertAlign w:val="superscript"/>
        </w:rPr>
        <w:t>th</w:t>
      </w:r>
      <w:r>
        <w:rPr>
          <w:rFonts w:cstheme="minorHAnsi"/>
          <w:sz w:val="24"/>
          <w:szCs w:val="24"/>
        </w:rPr>
        <w:t>.</w:t>
      </w:r>
      <w:r w:rsidRPr="006F0DC7">
        <w:rPr>
          <w:rFonts w:cstheme="minorHAnsi"/>
          <w:sz w:val="24"/>
          <w:szCs w:val="24"/>
        </w:rPr>
        <w:t xml:space="preserve"> </w:t>
      </w:r>
    </w:p>
    <w:p w14:paraId="05ACEA2A" w14:textId="77777777" w:rsidR="008374D0" w:rsidRPr="006F0DC7" w:rsidRDefault="008374D0" w:rsidP="008374D0">
      <w:pPr>
        <w:rPr>
          <w:rFonts w:cstheme="minorHAnsi"/>
          <w:sz w:val="24"/>
          <w:szCs w:val="24"/>
        </w:rPr>
      </w:pPr>
      <w:r>
        <w:rPr>
          <w:rFonts w:cstheme="minorHAnsi"/>
          <w:b/>
          <w:bCs/>
          <w:sz w:val="24"/>
          <w:szCs w:val="24"/>
        </w:rPr>
        <w:t>Big Bang Theory:</w:t>
      </w:r>
      <w:r w:rsidRPr="006F0DC7">
        <w:rPr>
          <w:rFonts w:cstheme="minorHAnsi"/>
          <w:sz w:val="24"/>
          <w:szCs w:val="24"/>
        </w:rPr>
        <w:t xml:space="preserve"> </w:t>
      </w:r>
      <w:r>
        <w:rPr>
          <w:rFonts w:cstheme="minorHAnsi"/>
          <w:sz w:val="24"/>
          <w:szCs w:val="24"/>
        </w:rPr>
        <w:t>the leading scientific explanation for how the universe began.</w:t>
      </w:r>
    </w:p>
    <w:p w14:paraId="559FF3C5" w14:textId="77777777" w:rsidR="008374D0" w:rsidRPr="006F0DC7" w:rsidRDefault="008374D0" w:rsidP="008374D0">
      <w:pPr>
        <w:rPr>
          <w:rFonts w:cstheme="minorHAnsi"/>
          <w:sz w:val="24"/>
          <w:szCs w:val="24"/>
        </w:rPr>
      </w:pPr>
      <w:r w:rsidRPr="006F0DC7">
        <w:rPr>
          <w:rFonts w:cstheme="minorHAnsi"/>
          <w:b/>
          <w:bCs/>
          <w:sz w:val="24"/>
          <w:szCs w:val="24"/>
        </w:rPr>
        <w:t>Disciples:</w:t>
      </w:r>
      <w:r w:rsidRPr="006F0DC7">
        <w:rPr>
          <w:rFonts w:cstheme="minorHAnsi"/>
          <w:sz w:val="24"/>
          <w:szCs w:val="24"/>
        </w:rPr>
        <w:t xml:space="preserve"> the 12 personal followers of Christ. </w:t>
      </w:r>
    </w:p>
    <w:p w14:paraId="7457B457" w14:textId="77777777" w:rsidR="008374D0" w:rsidRPr="004777C9" w:rsidRDefault="008374D0" w:rsidP="008374D0">
      <w:pPr>
        <w:rPr>
          <w:rFonts w:cstheme="minorHAnsi"/>
          <w:sz w:val="24"/>
          <w:szCs w:val="24"/>
        </w:rPr>
      </w:pPr>
      <w:r>
        <w:rPr>
          <w:rFonts w:cstheme="minorHAnsi"/>
          <w:b/>
          <w:bCs/>
          <w:sz w:val="24"/>
          <w:szCs w:val="24"/>
        </w:rPr>
        <w:t>Miracle</w:t>
      </w:r>
      <w:r w:rsidRPr="004777C9">
        <w:rPr>
          <w:rFonts w:cstheme="minorHAnsi"/>
          <w:sz w:val="24"/>
          <w:szCs w:val="24"/>
        </w:rPr>
        <w:t xml:space="preserve">: </w:t>
      </w:r>
      <w:r>
        <w:rPr>
          <w:rFonts w:cstheme="minorHAnsi"/>
          <w:sz w:val="24"/>
          <w:szCs w:val="24"/>
        </w:rPr>
        <w:t>a seemingly impossible event, usually good, which cannot be explained by natural or scientific laws and is thought to be the action of God.</w:t>
      </w:r>
    </w:p>
    <w:p w14:paraId="63AE5D66" w14:textId="77777777" w:rsidR="008374D0" w:rsidRPr="00C04AE2" w:rsidRDefault="008374D0" w:rsidP="008374D0">
      <w:pPr>
        <w:shd w:val="clear" w:color="auto" w:fill="FFFFFF"/>
        <w:rPr>
          <w:rFonts w:eastAsia="Times New Roman" w:cstheme="minorHAnsi"/>
          <w:color w:val="202124"/>
          <w:sz w:val="24"/>
          <w:szCs w:val="24"/>
          <w:lang w:eastAsia="en-GB"/>
        </w:rPr>
      </w:pPr>
      <w:r>
        <w:rPr>
          <w:rFonts w:cstheme="minorHAnsi"/>
          <w:b/>
          <w:bCs/>
          <w:sz w:val="24"/>
          <w:szCs w:val="24"/>
        </w:rPr>
        <w:t xml:space="preserve">Levite: </w:t>
      </w:r>
      <w:r w:rsidRPr="00C04AE2">
        <w:rPr>
          <w:rFonts w:eastAsia="Times New Roman" w:cstheme="minorHAnsi"/>
          <w:color w:val="202124"/>
          <w:sz w:val="24"/>
          <w:szCs w:val="24"/>
          <w:lang w:eastAsia="en-GB"/>
        </w:rPr>
        <w:t xml:space="preserve">a member of the Hebrew tribe of Levi, which provided assistants to the priests </w:t>
      </w:r>
      <w:r>
        <w:rPr>
          <w:rFonts w:eastAsia="Times New Roman" w:cstheme="minorHAnsi"/>
          <w:color w:val="202124"/>
          <w:sz w:val="24"/>
          <w:szCs w:val="24"/>
          <w:lang w:eastAsia="en-GB"/>
        </w:rPr>
        <w:t xml:space="preserve">for </w:t>
      </w:r>
      <w:r w:rsidRPr="00C04AE2">
        <w:rPr>
          <w:rFonts w:eastAsia="Times New Roman" w:cstheme="minorHAnsi"/>
          <w:color w:val="202124"/>
          <w:sz w:val="24"/>
          <w:szCs w:val="24"/>
          <w:lang w:eastAsia="en-GB"/>
        </w:rPr>
        <w:t>worship in the Jewish temple.</w:t>
      </w:r>
    </w:p>
    <w:p w14:paraId="3341EC32" w14:textId="77777777" w:rsidR="008374D0" w:rsidRPr="00C04AE2" w:rsidRDefault="008374D0" w:rsidP="008374D0">
      <w:pPr>
        <w:shd w:val="clear" w:color="auto" w:fill="FFFFFF"/>
        <w:rPr>
          <w:rFonts w:eastAsia="Times New Roman" w:cstheme="minorHAnsi"/>
          <w:color w:val="202124"/>
          <w:sz w:val="24"/>
          <w:szCs w:val="24"/>
          <w:lang w:eastAsia="en-GB"/>
        </w:rPr>
      </w:pPr>
    </w:p>
    <w:p w14:paraId="030F015A" w14:textId="77777777" w:rsidR="008374D0" w:rsidRPr="004777C9" w:rsidRDefault="008374D0" w:rsidP="008374D0">
      <w:pPr>
        <w:rPr>
          <w:rFonts w:cstheme="minorHAnsi"/>
          <w:sz w:val="24"/>
          <w:szCs w:val="24"/>
        </w:rPr>
      </w:pPr>
      <w:r>
        <w:rPr>
          <w:rFonts w:cstheme="minorHAnsi"/>
          <w:b/>
          <w:bCs/>
          <w:sz w:val="24"/>
          <w:szCs w:val="24"/>
        </w:rPr>
        <w:t>Good Samaritan:</w:t>
      </w:r>
      <w:r w:rsidRPr="004777C9">
        <w:rPr>
          <w:rFonts w:cstheme="minorHAnsi"/>
          <w:b/>
          <w:bCs/>
          <w:sz w:val="24"/>
          <w:szCs w:val="24"/>
        </w:rPr>
        <w:t xml:space="preserve"> </w:t>
      </w:r>
      <w:r w:rsidRPr="00990065">
        <w:rPr>
          <w:rFonts w:cstheme="minorHAnsi"/>
          <w:color w:val="202124"/>
          <w:sz w:val="24"/>
          <w:szCs w:val="24"/>
          <w:shd w:val="clear" w:color="auto" w:fill="FFFFFF"/>
        </w:rPr>
        <w:t xml:space="preserve">a </w:t>
      </w:r>
      <w:r>
        <w:rPr>
          <w:rFonts w:cstheme="minorHAnsi"/>
          <w:color w:val="202124"/>
          <w:sz w:val="24"/>
          <w:szCs w:val="24"/>
          <w:shd w:val="clear" w:color="auto" w:fill="FFFFFF"/>
        </w:rPr>
        <w:t xml:space="preserve">kind, helpful person from </w:t>
      </w:r>
      <w:r w:rsidRPr="00990065">
        <w:rPr>
          <w:rFonts w:cstheme="minorHAnsi"/>
          <w:color w:val="202124"/>
          <w:sz w:val="24"/>
          <w:szCs w:val="24"/>
          <w:shd w:val="clear" w:color="auto" w:fill="FFFFFF"/>
        </w:rPr>
        <w:t xml:space="preserve">Samaria </w:t>
      </w:r>
      <w:r>
        <w:rPr>
          <w:rFonts w:cstheme="minorHAnsi"/>
          <w:color w:val="202124"/>
          <w:sz w:val="24"/>
          <w:szCs w:val="24"/>
          <w:shd w:val="clear" w:color="auto" w:fill="FFFFFF"/>
        </w:rPr>
        <w:t>who helped a Jewish man in need in the Parable of the Good Samaritan.</w:t>
      </w:r>
    </w:p>
    <w:p w14:paraId="71B37C3C" w14:textId="77777777" w:rsidR="008374D0" w:rsidRDefault="008374D0" w:rsidP="008374D0">
      <w:pPr>
        <w:jc w:val="center"/>
        <w:rPr>
          <w:noProof/>
        </w:rPr>
      </w:pPr>
    </w:p>
    <w:p w14:paraId="0DB1FFE4" w14:textId="77777777" w:rsidR="008374D0" w:rsidRDefault="008374D0" w:rsidP="008374D0">
      <w:pPr>
        <w:jc w:val="center"/>
        <w:rPr>
          <w:b/>
          <w:bCs/>
          <w:sz w:val="40"/>
          <w:szCs w:val="40"/>
          <w:u w:val="single"/>
        </w:rPr>
      </w:pPr>
      <w:r w:rsidRPr="00A82942">
        <w:rPr>
          <w:noProof/>
        </w:rPr>
        <w:lastRenderedPageBreak/>
        <w:drawing>
          <wp:anchor distT="0" distB="0" distL="114300" distR="114300" simplePos="0" relativeHeight="251689984" behindDoc="1" locked="0" layoutInCell="1" allowOverlap="1" wp14:anchorId="6770674C" wp14:editId="5E37BBB4">
            <wp:simplePos x="0" y="0"/>
            <wp:positionH relativeFrom="margin">
              <wp:align>right</wp:align>
            </wp:positionH>
            <wp:positionV relativeFrom="paragraph">
              <wp:posOffset>122555</wp:posOffset>
            </wp:positionV>
            <wp:extent cx="1419225" cy="1749425"/>
            <wp:effectExtent l="0" t="0" r="9525" b="3175"/>
            <wp:wrapTight wrapText="bothSides">
              <wp:wrapPolygon edited="0">
                <wp:start x="0" y="0"/>
                <wp:lineTo x="0" y="21404"/>
                <wp:lineTo x="21455" y="21404"/>
                <wp:lineTo x="2145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419225" cy="1749425"/>
                    </a:xfrm>
                    <a:prstGeom prst="rect">
                      <a:avLst/>
                    </a:prstGeom>
                  </pic:spPr>
                </pic:pic>
              </a:graphicData>
            </a:graphic>
            <wp14:sizeRelH relativeFrom="margin">
              <wp14:pctWidth>0</wp14:pctWidth>
            </wp14:sizeRelH>
            <wp14:sizeRelV relativeFrom="margin">
              <wp14:pctHeight>0</wp14:pctHeight>
            </wp14:sizeRelV>
          </wp:anchor>
        </w:drawing>
      </w:r>
    </w:p>
    <w:p w14:paraId="00B27C37" w14:textId="77777777" w:rsidR="008374D0" w:rsidRDefault="008374D0" w:rsidP="008374D0">
      <w:pPr>
        <w:jc w:val="center"/>
        <w:rPr>
          <w:b/>
          <w:bCs/>
          <w:sz w:val="40"/>
          <w:szCs w:val="40"/>
          <w:u w:val="single"/>
        </w:rPr>
      </w:pPr>
      <w:r>
        <w:rPr>
          <w:b/>
          <w:bCs/>
          <w:sz w:val="40"/>
          <w:szCs w:val="40"/>
          <w:u w:val="single"/>
        </w:rPr>
        <w:t>Sikhism</w:t>
      </w:r>
    </w:p>
    <w:p w14:paraId="5A53E7CD" w14:textId="77777777" w:rsidR="008374D0" w:rsidRPr="006F0DC7" w:rsidRDefault="008374D0" w:rsidP="008374D0">
      <w:pPr>
        <w:jc w:val="center"/>
        <w:rPr>
          <w:rFonts w:cstheme="minorHAnsi"/>
          <w:sz w:val="24"/>
          <w:szCs w:val="24"/>
        </w:rPr>
      </w:pPr>
    </w:p>
    <w:p w14:paraId="5FF0888D" w14:textId="77777777" w:rsidR="008374D0" w:rsidRPr="00E36EF9" w:rsidRDefault="008374D0" w:rsidP="008374D0">
      <w:pPr>
        <w:shd w:val="clear" w:color="auto" w:fill="FFFFFF"/>
        <w:rPr>
          <w:rFonts w:eastAsia="Times New Roman" w:cstheme="minorHAnsi"/>
          <w:color w:val="202124"/>
          <w:sz w:val="24"/>
          <w:szCs w:val="24"/>
          <w:lang w:eastAsia="en-GB"/>
        </w:rPr>
      </w:pPr>
      <w:r>
        <w:rPr>
          <w:rFonts w:cstheme="minorHAnsi"/>
          <w:b/>
          <w:bCs/>
          <w:sz w:val="24"/>
          <w:szCs w:val="24"/>
        </w:rPr>
        <w:t>Sikh</w:t>
      </w:r>
      <w:r w:rsidRPr="00E36EF9">
        <w:rPr>
          <w:rFonts w:cstheme="minorHAnsi"/>
          <w:b/>
          <w:bCs/>
          <w:sz w:val="24"/>
          <w:szCs w:val="24"/>
        </w:rPr>
        <w:t xml:space="preserve">: </w:t>
      </w:r>
      <w:r w:rsidRPr="004470BA">
        <w:rPr>
          <w:rFonts w:cstheme="minorHAnsi"/>
          <w:sz w:val="24"/>
          <w:szCs w:val="24"/>
        </w:rPr>
        <w:t>learner or disciple, a person who follows the religion of Sikhism.</w:t>
      </w:r>
    </w:p>
    <w:p w14:paraId="29B36FCD" w14:textId="77777777" w:rsidR="008374D0" w:rsidRPr="00E36EF9" w:rsidRDefault="008374D0" w:rsidP="008374D0">
      <w:pPr>
        <w:shd w:val="clear" w:color="auto" w:fill="FFFFFF"/>
        <w:rPr>
          <w:rFonts w:eastAsia="Times New Roman" w:cstheme="minorHAnsi"/>
          <w:color w:val="202124"/>
          <w:sz w:val="24"/>
          <w:szCs w:val="24"/>
          <w:lang w:eastAsia="en-GB"/>
        </w:rPr>
      </w:pPr>
    </w:p>
    <w:p w14:paraId="63D4D87F" w14:textId="77777777" w:rsidR="008374D0" w:rsidRPr="00E36EF9" w:rsidRDefault="008374D0" w:rsidP="008374D0">
      <w:pPr>
        <w:rPr>
          <w:rFonts w:cstheme="minorHAnsi"/>
          <w:sz w:val="24"/>
          <w:szCs w:val="24"/>
        </w:rPr>
      </w:pPr>
      <w:r>
        <w:rPr>
          <w:rFonts w:cstheme="minorHAnsi"/>
          <w:b/>
          <w:bCs/>
          <w:sz w:val="24"/>
          <w:szCs w:val="24"/>
        </w:rPr>
        <w:t>Guru</w:t>
      </w:r>
      <w:r w:rsidRPr="00E36EF9">
        <w:rPr>
          <w:rFonts w:cstheme="minorHAnsi"/>
          <w:b/>
          <w:bCs/>
          <w:sz w:val="24"/>
          <w:szCs w:val="24"/>
        </w:rPr>
        <w:t xml:space="preserve">: </w:t>
      </w:r>
      <w:r>
        <w:rPr>
          <w:rFonts w:cstheme="minorHAnsi"/>
          <w:color w:val="202124"/>
          <w:sz w:val="24"/>
          <w:szCs w:val="24"/>
          <w:shd w:val="clear" w:color="auto" w:fill="FFFFFF"/>
        </w:rPr>
        <w:t>the title given to a religious leader in Sikhism.</w:t>
      </w:r>
    </w:p>
    <w:p w14:paraId="778275D9" w14:textId="77777777" w:rsidR="008374D0" w:rsidRPr="00E36EF9" w:rsidRDefault="008374D0" w:rsidP="008374D0">
      <w:pPr>
        <w:pStyle w:val="NormalWeb"/>
        <w:shd w:val="clear" w:color="auto" w:fill="FFFFFF"/>
        <w:spacing w:before="0" w:beforeAutospacing="0" w:after="0" w:afterAutospacing="0"/>
        <w:textAlignment w:val="baseline"/>
        <w:rPr>
          <w:rFonts w:asciiTheme="minorHAnsi" w:hAnsiTheme="minorHAnsi" w:cstheme="minorHAnsi"/>
        </w:rPr>
      </w:pPr>
      <w:r>
        <w:rPr>
          <w:rStyle w:val="Strong"/>
          <w:rFonts w:asciiTheme="minorHAnsi" w:hAnsiTheme="minorHAnsi" w:cstheme="minorHAnsi"/>
          <w:bdr w:val="none" w:sz="0" w:space="0" w:color="auto" w:frame="1"/>
        </w:rPr>
        <w:t>Guru Nanak</w:t>
      </w:r>
      <w:r w:rsidRPr="00E36EF9">
        <w:rPr>
          <w:rFonts w:asciiTheme="minorHAnsi" w:hAnsiTheme="minorHAnsi" w:cstheme="minorHAnsi"/>
        </w:rPr>
        <w:t xml:space="preserve">: </w:t>
      </w:r>
      <w:r>
        <w:rPr>
          <w:rFonts w:asciiTheme="minorHAnsi" w:hAnsiTheme="minorHAnsi" w:cstheme="minorHAnsi"/>
        </w:rPr>
        <w:t>the first Sikh Guru.</w:t>
      </w:r>
    </w:p>
    <w:p w14:paraId="62EFED62" w14:textId="77777777" w:rsidR="008374D0" w:rsidRDefault="008374D0" w:rsidP="008374D0">
      <w:pPr>
        <w:pStyle w:val="NormalWeb"/>
        <w:shd w:val="clear" w:color="auto" w:fill="FFFFFF"/>
        <w:spacing w:before="0" w:beforeAutospacing="0" w:after="0" w:afterAutospacing="0"/>
        <w:textAlignment w:val="baseline"/>
        <w:rPr>
          <w:rFonts w:asciiTheme="minorHAnsi" w:hAnsiTheme="minorHAnsi" w:cstheme="minorHAnsi"/>
        </w:rPr>
      </w:pPr>
    </w:p>
    <w:p w14:paraId="2972A3A4" w14:textId="77777777" w:rsidR="008374D0" w:rsidRPr="00E36EF9" w:rsidRDefault="008374D0" w:rsidP="008374D0">
      <w:pPr>
        <w:pStyle w:val="NormalWeb"/>
        <w:shd w:val="clear" w:color="auto" w:fill="FFFFFF"/>
        <w:spacing w:before="0" w:beforeAutospacing="0" w:after="0" w:afterAutospacing="0"/>
        <w:textAlignment w:val="baseline"/>
        <w:rPr>
          <w:rFonts w:asciiTheme="minorHAnsi" w:hAnsiTheme="minorHAnsi" w:cstheme="minorHAnsi"/>
        </w:rPr>
      </w:pPr>
      <w:r>
        <w:rPr>
          <w:rStyle w:val="Strong"/>
          <w:rFonts w:asciiTheme="minorHAnsi" w:hAnsiTheme="minorHAnsi" w:cstheme="minorHAnsi"/>
          <w:bdr w:val="none" w:sz="0" w:space="0" w:color="auto" w:frame="1"/>
        </w:rPr>
        <w:t>Guru Gobind Singh</w:t>
      </w:r>
      <w:r w:rsidRPr="00E36EF9">
        <w:rPr>
          <w:rFonts w:asciiTheme="minorHAnsi" w:hAnsiTheme="minorHAnsi" w:cstheme="minorHAnsi"/>
        </w:rPr>
        <w:t xml:space="preserve">: </w:t>
      </w:r>
      <w:r>
        <w:rPr>
          <w:rFonts w:asciiTheme="minorHAnsi" w:hAnsiTheme="minorHAnsi" w:cstheme="minorHAnsi"/>
        </w:rPr>
        <w:t>the tenth and final human Guru who declared that there would be no more human Gurus after him.</w:t>
      </w:r>
    </w:p>
    <w:p w14:paraId="2DFC98A8" w14:textId="77777777" w:rsidR="008374D0" w:rsidRPr="00E36EF9" w:rsidRDefault="008374D0" w:rsidP="008374D0">
      <w:pPr>
        <w:pStyle w:val="NormalWeb"/>
        <w:shd w:val="clear" w:color="auto" w:fill="FFFFFF"/>
        <w:spacing w:before="0" w:beforeAutospacing="0" w:after="0" w:afterAutospacing="0"/>
        <w:textAlignment w:val="baseline"/>
        <w:rPr>
          <w:rFonts w:asciiTheme="minorHAnsi" w:hAnsiTheme="minorHAnsi" w:cstheme="minorHAnsi"/>
        </w:rPr>
      </w:pPr>
    </w:p>
    <w:p w14:paraId="4E7922D9" w14:textId="77777777" w:rsidR="008374D0" w:rsidRDefault="008374D0" w:rsidP="008374D0">
      <w:pPr>
        <w:pStyle w:val="NormalWeb"/>
        <w:shd w:val="clear" w:color="auto" w:fill="FFFFFF"/>
        <w:spacing w:before="0" w:beforeAutospacing="0" w:after="0" w:afterAutospacing="0"/>
        <w:textAlignment w:val="baseline"/>
        <w:rPr>
          <w:rFonts w:asciiTheme="minorHAnsi" w:hAnsiTheme="minorHAnsi" w:cstheme="minorHAnsi"/>
        </w:rPr>
      </w:pPr>
      <w:r>
        <w:rPr>
          <w:rStyle w:val="Strong"/>
          <w:rFonts w:asciiTheme="minorHAnsi" w:hAnsiTheme="minorHAnsi" w:cstheme="minorHAnsi"/>
          <w:bdr w:val="none" w:sz="0" w:space="0" w:color="auto" w:frame="1"/>
        </w:rPr>
        <w:t xml:space="preserve">Guru </w:t>
      </w:r>
      <w:proofErr w:type="spellStart"/>
      <w:r>
        <w:rPr>
          <w:rStyle w:val="Strong"/>
          <w:rFonts w:asciiTheme="minorHAnsi" w:hAnsiTheme="minorHAnsi" w:cstheme="minorHAnsi"/>
          <w:bdr w:val="none" w:sz="0" w:space="0" w:color="auto" w:frame="1"/>
        </w:rPr>
        <w:t>Granth</w:t>
      </w:r>
      <w:proofErr w:type="spellEnd"/>
      <w:r>
        <w:rPr>
          <w:rStyle w:val="Strong"/>
          <w:rFonts w:asciiTheme="minorHAnsi" w:hAnsiTheme="minorHAnsi" w:cstheme="minorHAnsi"/>
          <w:bdr w:val="none" w:sz="0" w:space="0" w:color="auto" w:frame="1"/>
        </w:rPr>
        <w:t xml:space="preserve"> Sahib</w:t>
      </w:r>
      <w:r w:rsidRPr="00E36EF9">
        <w:rPr>
          <w:rFonts w:asciiTheme="minorHAnsi" w:hAnsiTheme="minorHAnsi" w:cstheme="minorHAnsi"/>
        </w:rPr>
        <w:t xml:space="preserve">: </w:t>
      </w:r>
      <w:r>
        <w:rPr>
          <w:rFonts w:asciiTheme="minorHAnsi" w:hAnsiTheme="minorHAnsi" w:cstheme="minorHAnsi"/>
        </w:rPr>
        <w:t xml:space="preserve">the final, eternal Guru – the holy book of Sikhism. </w:t>
      </w:r>
    </w:p>
    <w:p w14:paraId="183AB30E" w14:textId="77777777" w:rsidR="008374D0" w:rsidRDefault="008374D0" w:rsidP="008374D0">
      <w:pPr>
        <w:pStyle w:val="NormalWeb"/>
        <w:shd w:val="clear" w:color="auto" w:fill="FFFFFF"/>
        <w:spacing w:before="0" w:beforeAutospacing="0" w:after="0" w:afterAutospacing="0"/>
        <w:textAlignment w:val="baseline"/>
        <w:rPr>
          <w:rFonts w:asciiTheme="minorHAnsi" w:hAnsiTheme="minorHAnsi" w:cstheme="minorHAnsi"/>
        </w:rPr>
      </w:pPr>
    </w:p>
    <w:p w14:paraId="1EF3D9DC" w14:textId="77777777" w:rsidR="008374D0" w:rsidRDefault="008374D0" w:rsidP="008374D0">
      <w:pPr>
        <w:pStyle w:val="NormalWeb"/>
        <w:shd w:val="clear" w:color="auto" w:fill="FFFFFF"/>
        <w:spacing w:before="0" w:beforeAutospacing="0" w:after="0" w:afterAutospacing="0"/>
        <w:textAlignment w:val="baseline"/>
        <w:rPr>
          <w:rFonts w:asciiTheme="minorHAnsi" w:hAnsiTheme="minorHAnsi" w:cstheme="minorHAnsi"/>
        </w:rPr>
      </w:pPr>
      <w:proofErr w:type="spellStart"/>
      <w:r w:rsidRPr="00CD6C8D">
        <w:rPr>
          <w:rFonts w:asciiTheme="minorHAnsi" w:hAnsiTheme="minorHAnsi" w:cstheme="minorHAnsi"/>
          <w:b/>
          <w:bCs/>
        </w:rPr>
        <w:t>Mool</w:t>
      </w:r>
      <w:proofErr w:type="spellEnd"/>
      <w:r w:rsidRPr="00CD6C8D">
        <w:rPr>
          <w:rFonts w:asciiTheme="minorHAnsi" w:hAnsiTheme="minorHAnsi" w:cstheme="minorHAnsi"/>
          <w:b/>
          <w:bCs/>
        </w:rPr>
        <w:t xml:space="preserve"> Mantra:</w:t>
      </w:r>
      <w:r>
        <w:rPr>
          <w:rFonts w:asciiTheme="minorHAnsi" w:hAnsiTheme="minorHAnsi" w:cstheme="minorHAnsi"/>
        </w:rPr>
        <w:t xml:space="preserve"> a section of the Guru </w:t>
      </w:r>
      <w:proofErr w:type="spellStart"/>
      <w:r>
        <w:rPr>
          <w:rFonts w:asciiTheme="minorHAnsi" w:hAnsiTheme="minorHAnsi" w:cstheme="minorHAnsi"/>
        </w:rPr>
        <w:t>Granth</w:t>
      </w:r>
      <w:proofErr w:type="spellEnd"/>
      <w:r>
        <w:rPr>
          <w:rFonts w:asciiTheme="minorHAnsi" w:hAnsiTheme="minorHAnsi" w:cstheme="minorHAnsi"/>
        </w:rPr>
        <w:t xml:space="preserve"> Sahib which summarises Sikh beliefs about God.</w:t>
      </w:r>
    </w:p>
    <w:p w14:paraId="0BF98220" w14:textId="77777777" w:rsidR="008374D0" w:rsidRDefault="008374D0" w:rsidP="008374D0">
      <w:pPr>
        <w:pStyle w:val="NormalWeb"/>
        <w:shd w:val="clear" w:color="auto" w:fill="FFFFFF"/>
        <w:spacing w:before="0" w:beforeAutospacing="0" w:after="0" w:afterAutospacing="0"/>
        <w:textAlignment w:val="baseline"/>
        <w:rPr>
          <w:rFonts w:asciiTheme="minorHAnsi" w:hAnsiTheme="minorHAnsi" w:cstheme="minorHAnsi"/>
        </w:rPr>
      </w:pPr>
    </w:p>
    <w:p w14:paraId="7E01B7C0" w14:textId="77777777" w:rsidR="008374D0" w:rsidRPr="00E36EF9" w:rsidRDefault="008374D0" w:rsidP="008374D0">
      <w:pPr>
        <w:pStyle w:val="NormalWeb"/>
        <w:shd w:val="clear" w:color="auto" w:fill="FFFFFF"/>
        <w:spacing w:before="0" w:beforeAutospacing="0" w:after="0" w:afterAutospacing="0"/>
        <w:textAlignment w:val="baseline"/>
        <w:rPr>
          <w:rFonts w:asciiTheme="minorHAnsi" w:hAnsiTheme="minorHAnsi" w:cstheme="minorHAnsi"/>
        </w:rPr>
      </w:pPr>
      <w:r w:rsidRPr="00930326">
        <w:rPr>
          <w:rFonts w:asciiTheme="minorHAnsi" w:hAnsiTheme="minorHAnsi" w:cstheme="minorHAnsi"/>
          <w:b/>
          <w:bCs/>
        </w:rPr>
        <w:t xml:space="preserve">Adi </w:t>
      </w:r>
      <w:proofErr w:type="spellStart"/>
      <w:r w:rsidRPr="00930326">
        <w:rPr>
          <w:rFonts w:asciiTheme="minorHAnsi" w:hAnsiTheme="minorHAnsi" w:cstheme="minorHAnsi"/>
          <w:b/>
          <w:bCs/>
        </w:rPr>
        <w:t>Granth</w:t>
      </w:r>
      <w:proofErr w:type="spellEnd"/>
      <w:r w:rsidRPr="00930326">
        <w:rPr>
          <w:rFonts w:asciiTheme="minorHAnsi" w:hAnsiTheme="minorHAnsi" w:cstheme="minorHAnsi"/>
          <w:b/>
          <w:bCs/>
        </w:rPr>
        <w:t>:</w:t>
      </w:r>
      <w:r>
        <w:rPr>
          <w:rFonts w:asciiTheme="minorHAnsi" w:hAnsiTheme="minorHAnsi" w:cstheme="minorHAnsi"/>
        </w:rPr>
        <w:t xml:space="preserve"> a book containing copies of the key hymns from the Guru </w:t>
      </w:r>
      <w:proofErr w:type="spellStart"/>
      <w:r>
        <w:rPr>
          <w:rFonts w:asciiTheme="minorHAnsi" w:hAnsiTheme="minorHAnsi" w:cstheme="minorHAnsi"/>
        </w:rPr>
        <w:t>Granth</w:t>
      </w:r>
      <w:proofErr w:type="spellEnd"/>
      <w:r>
        <w:rPr>
          <w:rFonts w:asciiTheme="minorHAnsi" w:hAnsiTheme="minorHAnsi" w:cstheme="minorHAnsi"/>
        </w:rPr>
        <w:t xml:space="preserve"> Sahib.</w:t>
      </w:r>
    </w:p>
    <w:p w14:paraId="22F32E72" w14:textId="77777777" w:rsidR="008374D0" w:rsidRPr="00E36EF9" w:rsidRDefault="008374D0" w:rsidP="008374D0">
      <w:pPr>
        <w:pStyle w:val="NormalWeb"/>
        <w:shd w:val="clear" w:color="auto" w:fill="FFFFFF"/>
        <w:spacing w:before="0" w:beforeAutospacing="0" w:after="0" w:afterAutospacing="0"/>
        <w:textAlignment w:val="baseline"/>
        <w:rPr>
          <w:rFonts w:asciiTheme="minorHAnsi" w:hAnsiTheme="minorHAnsi" w:cstheme="minorHAnsi"/>
        </w:rPr>
      </w:pPr>
    </w:p>
    <w:p w14:paraId="6649A241" w14:textId="77777777" w:rsidR="008374D0" w:rsidRPr="00E36EF9" w:rsidRDefault="008374D0" w:rsidP="008374D0">
      <w:pPr>
        <w:pStyle w:val="NormalWeb"/>
        <w:shd w:val="clear" w:color="auto" w:fill="FFFFFF"/>
        <w:spacing w:before="0" w:beforeAutospacing="0" w:after="0" w:afterAutospacing="0"/>
        <w:textAlignment w:val="baseline"/>
        <w:rPr>
          <w:rFonts w:asciiTheme="minorHAnsi" w:hAnsiTheme="minorHAnsi" w:cstheme="minorHAnsi"/>
        </w:rPr>
      </w:pPr>
      <w:r>
        <w:rPr>
          <w:rStyle w:val="Strong"/>
          <w:rFonts w:asciiTheme="minorHAnsi" w:hAnsiTheme="minorHAnsi" w:cstheme="minorHAnsi"/>
          <w:bdr w:val="none" w:sz="0" w:space="0" w:color="auto" w:frame="1"/>
        </w:rPr>
        <w:t>Waheguru</w:t>
      </w:r>
      <w:r w:rsidRPr="00E36EF9">
        <w:rPr>
          <w:rFonts w:asciiTheme="minorHAnsi" w:hAnsiTheme="minorHAnsi" w:cstheme="minorHAnsi"/>
        </w:rPr>
        <w:t xml:space="preserve">: </w:t>
      </w:r>
      <w:r>
        <w:rPr>
          <w:rFonts w:asciiTheme="minorHAnsi" w:hAnsiTheme="minorHAnsi" w:cstheme="minorHAnsi"/>
        </w:rPr>
        <w:t>wonderful Lord or Teacher. Sikhs refer to God as Waheguru.</w:t>
      </w:r>
    </w:p>
    <w:p w14:paraId="31E28576" w14:textId="77777777" w:rsidR="008374D0" w:rsidRPr="00E36EF9" w:rsidRDefault="008374D0" w:rsidP="008374D0">
      <w:pPr>
        <w:pStyle w:val="NormalWeb"/>
        <w:shd w:val="clear" w:color="auto" w:fill="FFFFFF"/>
        <w:spacing w:before="0" w:beforeAutospacing="0" w:after="0" w:afterAutospacing="0"/>
        <w:textAlignment w:val="baseline"/>
        <w:rPr>
          <w:rFonts w:asciiTheme="minorHAnsi" w:hAnsiTheme="minorHAnsi" w:cstheme="minorHAnsi"/>
        </w:rPr>
      </w:pPr>
    </w:p>
    <w:p w14:paraId="5A26BE48" w14:textId="77777777" w:rsidR="008374D0" w:rsidRPr="00E36EF9" w:rsidRDefault="008374D0" w:rsidP="008374D0">
      <w:pPr>
        <w:pStyle w:val="NormalWeb"/>
        <w:shd w:val="clear" w:color="auto" w:fill="FFFFFF"/>
        <w:spacing w:before="0" w:beforeAutospacing="0" w:after="0" w:afterAutospacing="0"/>
        <w:textAlignment w:val="baseline"/>
        <w:rPr>
          <w:rFonts w:asciiTheme="minorHAnsi" w:hAnsiTheme="minorHAnsi" w:cstheme="minorHAnsi"/>
        </w:rPr>
      </w:pPr>
      <w:r>
        <w:rPr>
          <w:rStyle w:val="Strong"/>
          <w:rFonts w:asciiTheme="minorHAnsi" w:hAnsiTheme="minorHAnsi" w:cstheme="minorHAnsi"/>
          <w:bdr w:val="none" w:sz="0" w:space="0" w:color="auto" w:frame="1"/>
        </w:rPr>
        <w:t>Immanent</w:t>
      </w:r>
      <w:r w:rsidRPr="00E36EF9">
        <w:rPr>
          <w:rStyle w:val="Strong"/>
          <w:rFonts w:asciiTheme="minorHAnsi" w:hAnsiTheme="minorHAnsi" w:cstheme="minorHAnsi"/>
          <w:bdr w:val="none" w:sz="0" w:space="0" w:color="auto" w:frame="1"/>
        </w:rPr>
        <w:t xml:space="preserve">: </w:t>
      </w:r>
      <w:r>
        <w:rPr>
          <w:rFonts w:asciiTheme="minorHAnsi" w:hAnsiTheme="minorHAnsi" w:cstheme="minorHAnsi"/>
        </w:rPr>
        <w:t xml:space="preserve">the belief that God is everywhere and close to people, he is a part of every living thing. </w:t>
      </w:r>
    </w:p>
    <w:p w14:paraId="1B5EB5C3" w14:textId="77777777" w:rsidR="008374D0" w:rsidRPr="00E36EF9" w:rsidRDefault="008374D0" w:rsidP="008374D0">
      <w:pPr>
        <w:pStyle w:val="NormalWeb"/>
        <w:shd w:val="clear" w:color="auto" w:fill="FFFFFF"/>
        <w:spacing w:before="0" w:beforeAutospacing="0" w:after="0" w:afterAutospacing="0"/>
        <w:textAlignment w:val="baseline"/>
        <w:rPr>
          <w:rFonts w:asciiTheme="minorHAnsi" w:hAnsiTheme="minorHAnsi" w:cstheme="minorHAnsi"/>
        </w:rPr>
      </w:pPr>
    </w:p>
    <w:p w14:paraId="1B6FB902" w14:textId="77777777" w:rsidR="008374D0" w:rsidRPr="00E36EF9" w:rsidRDefault="008374D0" w:rsidP="008374D0">
      <w:pPr>
        <w:pStyle w:val="NormalWeb"/>
        <w:shd w:val="clear" w:color="auto" w:fill="FFFFFF"/>
        <w:spacing w:before="0" w:beforeAutospacing="0" w:after="0" w:afterAutospacing="0"/>
        <w:textAlignment w:val="baseline"/>
        <w:rPr>
          <w:rFonts w:asciiTheme="minorHAnsi" w:hAnsiTheme="minorHAnsi" w:cstheme="minorHAnsi"/>
        </w:rPr>
      </w:pPr>
      <w:r>
        <w:rPr>
          <w:rStyle w:val="Strong"/>
          <w:rFonts w:asciiTheme="minorHAnsi" w:hAnsiTheme="minorHAnsi" w:cstheme="minorHAnsi"/>
          <w:bdr w:val="none" w:sz="0" w:space="0" w:color="auto" w:frame="1"/>
        </w:rPr>
        <w:t>Transcendent</w:t>
      </w:r>
      <w:r w:rsidRPr="00E36EF9">
        <w:rPr>
          <w:rStyle w:val="Strong"/>
          <w:rFonts w:asciiTheme="minorHAnsi" w:hAnsiTheme="minorHAnsi" w:cstheme="minorHAnsi"/>
          <w:bdr w:val="none" w:sz="0" w:space="0" w:color="auto" w:frame="1"/>
        </w:rPr>
        <w:t>:</w:t>
      </w:r>
      <w:r w:rsidRPr="00E36EF9">
        <w:rPr>
          <w:rFonts w:asciiTheme="minorHAnsi" w:hAnsiTheme="minorHAnsi" w:cstheme="minorHAnsi"/>
        </w:rPr>
        <w:t xml:space="preserve"> the </w:t>
      </w:r>
      <w:r>
        <w:rPr>
          <w:rFonts w:asciiTheme="minorHAnsi" w:hAnsiTheme="minorHAnsi" w:cstheme="minorHAnsi"/>
        </w:rPr>
        <w:t>belief that God is above and beyond creation.</w:t>
      </w:r>
    </w:p>
    <w:p w14:paraId="281939ED" w14:textId="77777777" w:rsidR="008374D0" w:rsidRPr="00E36EF9" w:rsidRDefault="008374D0" w:rsidP="008374D0">
      <w:pPr>
        <w:pStyle w:val="NormalWeb"/>
        <w:shd w:val="clear" w:color="auto" w:fill="FFFFFF"/>
        <w:spacing w:before="0" w:beforeAutospacing="0" w:after="0" w:afterAutospacing="0"/>
        <w:textAlignment w:val="baseline"/>
        <w:rPr>
          <w:rFonts w:asciiTheme="minorHAnsi" w:hAnsiTheme="minorHAnsi" w:cstheme="minorHAnsi"/>
        </w:rPr>
      </w:pPr>
    </w:p>
    <w:p w14:paraId="6ACFF56A" w14:textId="77777777" w:rsidR="008374D0" w:rsidRPr="00E36EF9" w:rsidRDefault="008374D0" w:rsidP="008374D0">
      <w:pPr>
        <w:pStyle w:val="NormalWeb"/>
        <w:shd w:val="clear" w:color="auto" w:fill="FFFFFF"/>
        <w:spacing w:before="0" w:beforeAutospacing="0" w:after="0" w:afterAutospacing="0"/>
        <w:textAlignment w:val="baseline"/>
        <w:rPr>
          <w:rFonts w:asciiTheme="minorHAnsi" w:hAnsiTheme="minorHAnsi" w:cstheme="minorHAnsi"/>
        </w:rPr>
      </w:pPr>
      <w:r>
        <w:rPr>
          <w:rStyle w:val="Strong"/>
          <w:rFonts w:asciiTheme="minorHAnsi" w:hAnsiTheme="minorHAnsi" w:cstheme="minorHAnsi"/>
          <w:bdr w:val="none" w:sz="0" w:space="0" w:color="auto" w:frame="1"/>
        </w:rPr>
        <w:t>Khanda</w:t>
      </w:r>
      <w:r w:rsidRPr="00E36EF9">
        <w:rPr>
          <w:rStyle w:val="Strong"/>
          <w:rFonts w:asciiTheme="minorHAnsi" w:hAnsiTheme="minorHAnsi" w:cstheme="minorHAnsi"/>
          <w:bdr w:val="none" w:sz="0" w:space="0" w:color="auto" w:frame="1"/>
        </w:rPr>
        <w:t>:</w:t>
      </w:r>
      <w:r w:rsidRPr="00E36EF9">
        <w:rPr>
          <w:rFonts w:asciiTheme="minorHAnsi" w:hAnsiTheme="minorHAnsi" w:cstheme="minorHAnsi"/>
        </w:rPr>
        <w:t> </w:t>
      </w:r>
      <w:r>
        <w:rPr>
          <w:rFonts w:asciiTheme="minorHAnsi" w:hAnsiTheme="minorHAnsi" w:cstheme="minorHAnsi"/>
        </w:rPr>
        <w:t xml:space="preserve">the symbol of Sikhism. </w:t>
      </w:r>
    </w:p>
    <w:p w14:paraId="4706C5D0" w14:textId="77777777" w:rsidR="008374D0" w:rsidRPr="00E36EF9" w:rsidRDefault="008374D0" w:rsidP="008374D0">
      <w:pPr>
        <w:pStyle w:val="NormalWeb"/>
        <w:shd w:val="clear" w:color="auto" w:fill="FFFFFF"/>
        <w:spacing w:before="0" w:beforeAutospacing="0" w:after="0" w:afterAutospacing="0"/>
        <w:textAlignment w:val="baseline"/>
        <w:rPr>
          <w:rFonts w:asciiTheme="minorHAnsi" w:hAnsiTheme="minorHAnsi" w:cstheme="minorHAnsi"/>
        </w:rPr>
      </w:pPr>
    </w:p>
    <w:p w14:paraId="69DFA263" w14:textId="77777777" w:rsidR="008374D0" w:rsidRPr="00E36EF9" w:rsidRDefault="008374D0" w:rsidP="008374D0">
      <w:pPr>
        <w:pStyle w:val="NormalWeb"/>
        <w:shd w:val="clear" w:color="auto" w:fill="FFFFFF"/>
        <w:spacing w:before="0" w:beforeAutospacing="0" w:after="0" w:afterAutospacing="0"/>
        <w:textAlignment w:val="baseline"/>
        <w:rPr>
          <w:rFonts w:asciiTheme="minorHAnsi" w:hAnsiTheme="minorHAnsi" w:cstheme="minorHAnsi"/>
        </w:rPr>
      </w:pPr>
      <w:r>
        <w:rPr>
          <w:rStyle w:val="Strong"/>
          <w:rFonts w:asciiTheme="minorHAnsi" w:hAnsiTheme="minorHAnsi" w:cstheme="minorHAnsi"/>
          <w:bdr w:val="none" w:sz="0" w:space="0" w:color="auto" w:frame="1"/>
        </w:rPr>
        <w:t>Gurdwara</w:t>
      </w:r>
      <w:r w:rsidRPr="00E36EF9">
        <w:rPr>
          <w:rStyle w:val="Strong"/>
          <w:rFonts w:asciiTheme="minorHAnsi" w:hAnsiTheme="minorHAnsi" w:cstheme="minorHAnsi"/>
          <w:bdr w:val="none" w:sz="0" w:space="0" w:color="auto" w:frame="1"/>
        </w:rPr>
        <w:t>:</w:t>
      </w:r>
      <w:r w:rsidRPr="00E36EF9">
        <w:rPr>
          <w:rFonts w:asciiTheme="minorHAnsi" w:hAnsiTheme="minorHAnsi" w:cstheme="minorHAnsi"/>
        </w:rPr>
        <w:t> </w:t>
      </w:r>
      <w:r>
        <w:rPr>
          <w:rFonts w:asciiTheme="minorHAnsi" w:hAnsiTheme="minorHAnsi" w:cstheme="minorHAnsi"/>
        </w:rPr>
        <w:t>the Sikh holy building and place of worship.</w:t>
      </w:r>
    </w:p>
    <w:p w14:paraId="4365AA66" w14:textId="77777777" w:rsidR="008374D0" w:rsidRPr="00E36EF9" w:rsidRDefault="008374D0" w:rsidP="008374D0">
      <w:pPr>
        <w:pStyle w:val="NormalWeb"/>
        <w:shd w:val="clear" w:color="auto" w:fill="FFFFFF"/>
        <w:spacing w:before="0" w:beforeAutospacing="0" w:after="0" w:afterAutospacing="0"/>
        <w:textAlignment w:val="baseline"/>
        <w:rPr>
          <w:rFonts w:asciiTheme="minorHAnsi" w:hAnsiTheme="minorHAnsi" w:cstheme="minorHAnsi"/>
        </w:rPr>
      </w:pPr>
    </w:p>
    <w:p w14:paraId="2E46DD41" w14:textId="77777777" w:rsidR="008374D0" w:rsidRPr="00E36EF9" w:rsidRDefault="008374D0" w:rsidP="008374D0">
      <w:pPr>
        <w:pStyle w:val="NormalWeb"/>
        <w:shd w:val="clear" w:color="auto" w:fill="FFFFFF"/>
        <w:spacing w:before="0" w:beforeAutospacing="0" w:after="0" w:afterAutospacing="0"/>
        <w:textAlignment w:val="baseline"/>
        <w:rPr>
          <w:rFonts w:asciiTheme="minorHAnsi" w:hAnsiTheme="minorHAnsi" w:cstheme="minorHAnsi"/>
        </w:rPr>
      </w:pPr>
      <w:r>
        <w:rPr>
          <w:rStyle w:val="Strong"/>
          <w:rFonts w:asciiTheme="minorHAnsi" w:hAnsiTheme="minorHAnsi" w:cstheme="minorHAnsi"/>
          <w:bdr w:val="none" w:sz="0" w:space="0" w:color="auto" w:frame="1"/>
        </w:rPr>
        <w:t>The Langar</w:t>
      </w:r>
      <w:r w:rsidRPr="00E36EF9">
        <w:rPr>
          <w:rStyle w:val="Strong"/>
          <w:rFonts w:asciiTheme="minorHAnsi" w:hAnsiTheme="minorHAnsi" w:cstheme="minorHAnsi"/>
          <w:bdr w:val="none" w:sz="0" w:space="0" w:color="auto" w:frame="1"/>
        </w:rPr>
        <w:t>:</w:t>
      </w:r>
      <w:r w:rsidRPr="00E36EF9">
        <w:rPr>
          <w:rFonts w:asciiTheme="minorHAnsi" w:hAnsiTheme="minorHAnsi" w:cstheme="minorHAnsi"/>
        </w:rPr>
        <w:t xml:space="preserve"> the </w:t>
      </w:r>
      <w:r>
        <w:rPr>
          <w:rFonts w:asciiTheme="minorHAnsi" w:hAnsiTheme="minorHAnsi" w:cstheme="minorHAnsi"/>
        </w:rPr>
        <w:t>room in the Gurdwara where Sikhs come together to eat.</w:t>
      </w:r>
    </w:p>
    <w:p w14:paraId="6FA2C40D" w14:textId="77777777" w:rsidR="008374D0" w:rsidRPr="00E36EF9" w:rsidRDefault="008374D0" w:rsidP="008374D0">
      <w:pPr>
        <w:pStyle w:val="NormalWeb"/>
        <w:shd w:val="clear" w:color="auto" w:fill="FFFFFF"/>
        <w:spacing w:before="0" w:beforeAutospacing="0" w:after="0" w:afterAutospacing="0"/>
        <w:textAlignment w:val="baseline"/>
        <w:rPr>
          <w:rFonts w:asciiTheme="minorHAnsi" w:hAnsiTheme="minorHAnsi" w:cstheme="minorHAnsi"/>
        </w:rPr>
      </w:pPr>
    </w:p>
    <w:p w14:paraId="524824D4" w14:textId="77777777" w:rsidR="008374D0" w:rsidRDefault="008374D0" w:rsidP="008374D0">
      <w:pPr>
        <w:pStyle w:val="NormalWeb"/>
        <w:shd w:val="clear" w:color="auto" w:fill="FFFFFF"/>
        <w:spacing w:before="0" w:beforeAutospacing="0" w:after="0" w:afterAutospacing="0"/>
        <w:textAlignment w:val="baseline"/>
        <w:rPr>
          <w:rFonts w:asciiTheme="minorHAnsi" w:hAnsiTheme="minorHAnsi" w:cstheme="minorHAnsi"/>
        </w:rPr>
      </w:pPr>
      <w:proofErr w:type="spellStart"/>
      <w:r>
        <w:rPr>
          <w:rStyle w:val="Strong"/>
          <w:rFonts w:asciiTheme="minorHAnsi" w:hAnsiTheme="minorHAnsi" w:cstheme="minorHAnsi"/>
          <w:bdr w:val="none" w:sz="0" w:space="0" w:color="auto" w:frame="1"/>
        </w:rPr>
        <w:t>Sach</w:t>
      </w:r>
      <w:proofErr w:type="spellEnd"/>
      <w:r>
        <w:rPr>
          <w:rStyle w:val="Strong"/>
          <w:rFonts w:asciiTheme="minorHAnsi" w:hAnsiTheme="minorHAnsi" w:cstheme="minorHAnsi"/>
          <w:bdr w:val="none" w:sz="0" w:space="0" w:color="auto" w:frame="1"/>
        </w:rPr>
        <w:t xml:space="preserve"> Khand:</w:t>
      </w:r>
      <w:r w:rsidRPr="00E36EF9">
        <w:rPr>
          <w:rFonts w:asciiTheme="minorHAnsi" w:hAnsiTheme="minorHAnsi" w:cstheme="minorHAnsi"/>
        </w:rPr>
        <w:t> </w:t>
      </w:r>
      <w:r>
        <w:rPr>
          <w:rFonts w:asciiTheme="minorHAnsi" w:hAnsiTheme="minorHAnsi" w:cstheme="minorHAnsi"/>
        </w:rPr>
        <w:t xml:space="preserve">the bedroom for the Guru </w:t>
      </w:r>
      <w:proofErr w:type="spellStart"/>
      <w:r>
        <w:rPr>
          <w:rFonts w:asciiTheme="minorHAnsi" w:hAnsiTheme="minorHAnsi" w:cstheme="minorHAnsi"/>
        </w:rPr>
        <w:t>Granth</w:t>
      </w:r>
      <w:proofErr w:type="spellEnd"/>
      <w:r>
        <w:rPr>
          <w:rFonts w:asciiTheme="minorHAnsi" w:hAnsiTheme="minorHAnsi" w:cstheme="minorHAnsi"/>
        </w:rPr>
        <w:t xml:space="preserve"> Sahib in the Gurdwara.</w:t>
      </w:r>
    </w:p>
    <w:p w14:paraId="34B9A777" w14:textId="77777777" w:rsidR="008374D0" w:rsidRDefault="008374D0" w:rsidP="008374D0">
      <w:pPr>
        <w:pStyle w:val="NormalWeb"/>
        <w:shd w:val="clear" w:color="auto" w:fill="FFFFFF"/>
        <w:spacing w:before="0" w:beforeAutospacing="0" w:after="0" w:afterAutospacing="0"/>
        <w:textAlignment w:val="baseline"/>
        <w:rPr>
          <w:rFonts w:asciiTheme="minorHAnsi" w:hAnsiTheme="minorHAnsi" w:cstheme="minorHAnsi"/>
        </w:rPr>
      </w:pPr>
    </w:p>
    <w:p w14:paraId="515A60E3" w14:textId="77777777" w:rsidR="008374D0" w:rsidRPr="00E36EF9" w:rsidRDefault="008374D0" w:rsidP="008374D0">
      <w:pPr>
        <w:pStyle w:val="NormalWeb"/>
        <w:shd w:val="clear" w:color="auto" w:fill="FFFFFF"/>
        <w:spacing w:before="0" w:beforeAutospacing="0" w:after="0" w:afterAutospacing="0"/>
        <w:textAlignment w:val="baseline"/>
        <w:rPr>
          <w:rFonts w:asciiTheme="minorHAnsi" w:hAnsiTheme="minorHAnsi" w:cstheme="minorHAnsi"/>
        </w:rPr>
      </w:pPr>
      <w:r w:rsidRPr="006C57CF">
        <w:rPr>
          <w:rFonts w:asciiTheme="minorHAnsi" w:hAnsiTheme="minorHAnsi" w:cstheme="minorHAnsi"/>
          <w:b/>
          <w:bCs/>
        </w:rPr>
        <w:t>Chauri:</w:t>
      </w:r>
      <w:r>
        <w:rPr>
          <w:rFonts w:asciiTheme="minorHAnsi" w:hAnsiTheme="minorHAnsi" w:cstheme="minorHAnsi"/>
        </w:rPr>
        <w:t xml:space="preserve"> the fan for the Guru </w:t>
      </w:r>
      <w:proofErr w:type="spellStart"/>
      <w:r>
        <w:rPr>
          <w:rFonts w:asciiTheme="minorHAnsi" w:hAnsiTheme="minorHAnsi" w:cstheme="minorHAnsi"/>
        </w:rPr>
        <w:t>Granth</w:t>
      </w:r>
      <w:proofErr w:type="spellEnd"/>
      <w:r>
        <w:rPr>
          <w:rFonts w:asciiTheme="minorHAnsi" w:hAnsiTheme="minorHAnsi" w:cstheme="minorHAnsi"/>
        </w:rPr>
        <w:t xml:space="preserve"> Sahib.</w:t>
      </w:r>
    </w:p>
    <w:p w14:paraId="1343CA72" w14:textId="77777777" w:rsidR="008374D0" w:rsidRPr="00E36EF9" w:rsidRDefault="008374D0" w:rsidP="008374D0">
      <w:pPr>
        <w:pStyle w:val="NormalWeb"/>
        <w:shd w:val="clear" w:color="auto" w:fill="FFFFFF"/>
        <w:spacing w:before="0" w:beforeAutospacing="0" w:after="0" w:afterAutospacing="0"/>
        <w:textAlignment w:val="baseline"/>
        <w:rPr>
          <w:rFonts w:asciiTheme="minorHAnsi" w:hAnsiTheme="minorHAnsi" w:cstheme="minorHAnsi"/>
        </w:rPr>
      </w:pPr>
    </w:p>
    <w:p w14:paraId="2ABA330F" w14:textId="77777777" w:rsidR="008374D0" w:rsidRDefault="008374D0" w:rsidP="008374D0">
      <w:pPr>
        <w:pStyle w:val="NormalWeb"/>
        <w:shd w:val="clear" w:color="auto" w:fill="FFFFFF"/>
        <w:spacing w:before="0" w:beforeAutospacing="0" w:after="0" w:afterAutospacing="0"/>
        <w:textAlignment w:val="baseline"/>
        <w:rPr>
          <w:rFonts w:asciiTheme="minorHAnsi" w:hAnsiTheme="minorHAnsi" w:cstheme="minorHAnsi"/>
        </w:rPr>
      </w:pPr>
      <w:proofErr w:type="spellStart"/>
      <w:r>
        <w:rPr>
          <w:rStyle w:val="Strong"/>
          <w:rFonts w:asciiTheme="minorHAnsi" w:hAnsiTheme="minorHAnsi" w:cstheme="minorHAnsi"/>
          <w:bdr w:val="none" w:sz="0" w:space="0" w:color="auto" w:frame="1"/>
        </w:rPr>
        <w:t>Ragis</w:t>
      </w:r>
      <w:proofErr w:type="spellEnd"/>
      <w:r w:rsidRPr="00E36EF9">
        <w:rPr>
          <w:rStyle w:val="Strong"/>
          <w:rFonts w:asciiTheme="minorHAnsi" w:hAnsiTheme="minorHAnsi" w:cstheme="minorHAnsi"/>
          <w:bdr w:val="none" w:sz="0" w:space="0" w:color="auto" w:frame="1"/>
        </w:rPr>
        <w:t>:</w:t>
      </w:r>
      <w:r w:rsidRPr="00E36EF9">
        <w:rPr>
          <w:rFonts w:asciiTheme="minorHAnsi" w:hAnsiTheme="minorHAnsi" w:cstheme="minorHAnsi"/>
        </w:rPr>
        <w:t> </w:t>
      </w:r>
      <w:r>
        <w:rPr>
          <w:rFonts w:asciiTheme="minorHAnsi" w:hAnsiTheme="minorHAnsi" w:cstheme="minorHAnsi"/>
        </w:rPr>
        <w:t>musicians who perform hymns in the prayer hall.</w:t>
      </w:r>
    </w:p>
    <w:p w14:paraId="44459067" w14:textId="77777777" w:rsidR="008374D0" w:rsidRDefault="008374D0" w:rsidP="008374D0">
      <w:pPr>
        <w:pStyle w:val="NormalWeb"/>
        <w:shd w:val="clear" w:color="auto" w:fill="FFFFFF"/>
        <w:spacing w:before="0" w:beforeAutospacing="0" w:after="0" w:afterAutospacing="0"/>
        <w:textAlignment w:val="baseline"/>
        <w:rPr>
          <w:rFonts w:asciiTheme="minorHAnsi" w:hAnsiTheme="minorHAnsi" w:cstheme="minorHAnsi"/>
        </w:rPr>
      </w:pPr>
    </w:p>
    <w:p w14:paraId="3BC1A3F9" w14:textId="77777777" w:rsidR="008374D0" w:rsidRDefault="008374D0" w:rsidP="008374D0">
      <w:pPr>
        <w:pStyle w:val="NormalWeb"/>
        <w:shd w:val="clear" w:color="auto" w:fill="FFFFFF"/>
        <w:spacing w:before="0" w:beforeAutospacing="0" w:after="0" w:afterAutospacing="0"/>
        <w:textAlignment w:val="baseline"/>
        <w:rPr>
          <w:rFonts w:asciiTheme="minorHAnsi" w:hAnsiTheme="minorHAnsi" w:cstheme="minorHAnsi"/>
        </w:rPr>
      </w:pPr>
      <w:r w:rsidRPr="00E77955">
        <w:rPr>
          <w:rFonts w:asciiTheme="minorHAnsi" w:hAnsiTheme="minorHAnsi" w:cstheme="minorHAnsi"/>
          <w:b/>
          <w:bCs/>
        </w:rPr>
        <w:t>Palki:</w:t>
      </w:r>
      <w:r>
        <w:rPr>
          <w:rFonts w:asciiTheme="minorHAnsi" w:hAnsiTheme="minorHAnsi" w:cstheme="minorHAnsi"/>
        </w:rPr>
        <w:t xml:space="preserve"> the canopy cover for the Guru </w:t>
      </w:r>
      <w:proofErr w:type="spellStart"/>
      <w:r>
        <w:rPr>
          <w:rFonts w:asciiTheme="minorHAnsi" w:hAnsiTheme="minorHAnsi" w:cstheme="minorHAnsi"/>
        </w:rPr>
        <w:t>Granth</w:t>
      </w:r>
      <w:proofErr w:type="spellEnd"/>
      <w:r>
        <w:rPr>
          <w:rFonts w:asciiTheme="minorHAnsi" w:hAnsiTheme="minorHAnsi" w:cstheme="minorHAnsi"/>
        </w:rPr>
        <w:t xml:space="preserve"> Sahib at the front of the prayer hall.</w:t>
      </w:r>
    </w:p>
    <w:p w14:paraId="0EBC5828" w14:textId="77777777" w:rsidR="008374D0" w:rsidRDefault="008374D0" w:rsidP="008374D0">
      <w:pPr>
        <w:pStyle w:val="NormalWeb"/>
        <w:shd w:val="clear" w:color="auto" w:fill="FFFFFF"/>
        <w:spacing w:before="0" w:beforeAutospacing="0" w:after="0" w:afterAutospacing="0"/>
        <w:textAlignment w:val="baseline"/>
        <w:rPr>
          <w:rFonts w:asciiTheme="minorHAnsi" w:hAnsiTheme="minorHAnsi" w:cstheme="minorHAnsi"/>
        </w:rPr>
      </w:pPr>
    </w:p>
    <w:p w14:paraId="6A8EC20F" w14:textId="77777777" w:rsidR="008374D0" w:rsidRDefault="008374D0" w:rsidP="008374D0">
      <w:pPr>
        <w:pStyle w:val="NormalWeb"/>
        <w:shd w:val="clear" w:color="auto" w:fill="FFFFFF"/>
        <w:spacing w:before="0" w:beforeAutospacing="0" w:after="0" w:afterAutospacing="0"/>
        <w:textAlignment w:val="baseline"/>
        <w:rPr>
          <w:rFonts w:asciiTheme="minorHAnsi" w:hAnsiTheme="minorHAnsi" w:cstheme="minorHAnsi"/>
        </w:rPr>
      </w:pPr>
      <w:r w:rsidRPr="00CD2998">
        <w:rPr>
          <w:rFonts w:asciiTheme="minorHAnsi" w:hAnsiTheme="minorHAnsi" w:cstheme="minorHAnsi"/>
          <w:b/>
          <w:bCs/>
        </w:rPr>
        <w:lastRenderedPageBreak/>
        <w:t>Sikh Naming Ceremony:</w:t>
      </w:r>
      <w:r>
        <w:rPr>
          <w:rFonts w:asciiTheme="minorHAnsi" w:hAnsiTheme="minorHAnsi" w:cstheme="minorHAnsi"/>
        </w:rPr>
        <w:t xml:space="preserve"> a ceremony which takes place within a few weeks of a baby’s birth where parents and friends gather to thank God for the baby and choose its name.</w:t>
      </w:r>
    </w:p>
    <w:p w14:paraId="01B796E4" w14:textId="77777777" w:rsidR="008374D0" w:rsidRDefault="008374D0" w:rsidP="008374D0">
      <w:pPr>
        <w:pStyle w:val="NormalWeb"/>
        <w:shd w:val="clear" w:color="auto" w:fill="FFFFFF"/>
        <w:spacing w:before="0" w:beforeAutospacing="0" w:after="0" w:afterAutospacing="0"/>
        <w:textAlignment w:val="baseline"/>
        <w:rPr>
          <w:rFonts w:asciiTheme="minorHAnsi" w:hAnsiTheme="minorHAnsi" w:cstheme="minorHAnsi"/>
        </w:rPr>
      </w:pPr>
    </w:p>
    <w:p w14:paraId="7B244958" w14:textId="77777777" w:rsidR="008374D0" w:rsidRDefault="008374D0" w:rsidP="008374D0">
      <w:pPr>
        <w:pStyle w:val="NormalWeb"/>
        <w:shd w:val="clear" w:color="auto" w:fill="FFFFFF"/>
        <w:spacing w:before="0" w:beforeAutospacing="0" w:after="0" w:afterAutospacing="0"/>
        <w:textAlignment w:val="baseline"/>
        <w:rPr>
          <w:rFonts w:asciiTheme="minorHAnsi" w:hAnsiTheme="minorHAnsi" w:cstheme="minorHAnsi"/>
          <w:color w:val="202124"/>
          <w:shd w:val="clear" w:color="auto" w:fill="FFFFFF"/>
        </w:rPr>
      </w:pPr>
      <w:r w:rsidRPr="00DE61BC">
        <w:rPr>
          <w:rFonts w:asciiTheme="minorHAnsi" w:hAnsiTheme="minorHAnsi" w:cstheme="minorHAnsi"/>
          <w:b/>
          <w:bCs/>
        </w:rPr>
        <w:t>Karah Parshad:</w:t>
      </w:r>
      <w:r>
        <w:rPr>
          <w:rFonts w:asciiTheme="minorHAnsi" w:hAnsiTheme="minorHAnsi" w:cstheme="minorHAnsi"/>
        </w:rPr>
        <w:t xml:space="preserve"> </w:t>
      </w:r>
      <w:r w:rsidRPr="00DE61BC">
        <w:rPr>
          <w:rFonts w:asciiTheme="minorHAnsi" w:hAnsiTheme="minorHAnsi" w:cstheme="minorHAnsi"/>
        </w:rPr>
        <w:t xml:space="preserve">a sacred food in Sikhism which </w:t>
      </w:r>
      <w:r w:rsidRPr="00DE61BC">
        <w:rPr>
          <w:rFonts w:asciiTheme="minorHAnsi" w:hAnsiTheme="minorHAnsi" w:cstheme="minorHAnsi"/>
          <w:color w:val="202124"/>
          <w:shd w:val="clear" w:color="auto" w:fill="FFFFFF"/>
        </w:rPr>
        <w:t xml:space="preserve">reminds Sikhs of the langar and the idea that all people are God's creation. </w:t>
      </w:r>
    </w:p>
    <w:p w14:paraId="3A1EAEBB" w14:textId="77777777" w:rsidR="008374D0" w:rsidRDefault="008374D0" w:rsidP="008374D0">
      <w:pPr>
        <w:pStyle w:val="NormalWeb"/>
        <w:shd w:val="clear" w:color="auto" w:fill="FFFFFF"/>
        <w:spacing w:before="0" w:beforeAutospacing="0" w:after="0" w:afterAutospacing="0"/>
        <w:textAlignment w:val="baseline"/>
        <w:rPr>
          <w:rFonts w:asciiTheme="minorHAnsi" w:hAnsiTheme="minorHAnsi" w:cstheme="minorHAnsi"/>
          <w:color w:val="202124"/>
          <w:shd w:val="clear" w:color="auto" w:fill="FFFFFF"/>
        </w:rPr>
      </w:pPr>
    </w:p>
    <w:p w14:paraId="46220CC8" w14:textId="77777777" w:rsidR="008374D0" w:rsidRDefault="008374D0" w:rsidP="008374D0">
      <w:pPr>
        <w:pStyle w:val="NormalWeb"/>
        <w:shd w:val="clear" w:color="auto" w:fill="FFFFFF"/>
        <w:spacing w:before="0" w:beforeAutospacing="0" w:after="0" w:afterAutospacing="0"/>
        <w:textAlignment w:val="baseline"/>
        <w:rPr>
          <w:rFonts w:asciiTheme="minorHAnsi" w:hAnsiTheme="minorHAnsi" w:cstheme="minorHAnsi"/>
          <w:color w:val="202124"/>
          <w:shd w:val="clear" w:color="auto" w:fill="FFFFFF"/>
        </w:rPr>
      </w:pPr>
      <w:r w:rsidRPr="00121B0B">
        <w:rPr>
          <w:rFonts w:asciiTheme="minorHAnsi" w:hAnsiTheme="minorHAnsi" w:cstheme="minorHAnsi"/>
          <w:b/>
          <w:bCs/>
          <w:color w:val="202124"/>
          <w:shd w:val="clear" w:color="auto" w:fill="FFFFFF"/>
        </w:rPr>
        <w:t>Arranged Marriage</w:t>
      </w:r>
      <w:r>
        <w:rPr>
          <w:rFonts w:asciiTheme="minorHAnsi" w:hAnsiTheme="minorHAnsi" w:cstheme="minorHAnsi"/>
          <w:color w:val="202124"/>
          <w:shd w:val="clear" w:color="auto" w:fill="FFFFFF"/>
        </w:rPr>
        <w:t>: a marriage arranged and agreed on by the parents of the couple concerned.</w:t>
      </w:r>
    </w:p>
    <w:p w14:paraId="23512E1F" w14:textId="77777777" w:rsidR="008374D0" w:rsidRDefault="008374D0" w:rsidP="008374D0">
      <w:pPr>
        <w:pStyle w:val="NormalWeb"/>
        <w:shd w:val="clear" w:color="auto" w:fill="FFFFFF"/>
        <w:spacing w:before="0" w:beforeAutospacing="0" w:after="0" w:afterAutospacing="0"/>
        <w:textAlignment w:val="baseline"/>
        <w:rPr>
          <w:rFonts w:asciiTheme="minorHAnsi" w:hAnsiTheme="minorHAnsi" w:cstheme="minorHAnsi"/>
          <w:color w:val="202124"/>
          <w:shd w:val="clear" w:color="auto" w:fill="FFFFFF"/>
        </w:rPr>
      </w:pPr>
    </w:p>
    <w:p w14:paraId="7C633074" w14:textId="77777777" w:rsidR="008374D0" w:rsidRDefault="008374D0" w:rsidP="008374D0">
      <w:pPr>
        <w:pStyle w:val="NormalWeb"/>
        <w:shd w:val="clear" w:color="auto" w:fill="FFFFFF"/>
        <w:spacing w:before="0" w:beforeAutospacing="0" w:after="0" w:afterAutospacing="0"/>
        <w:textAlignment w:val="baseline"/>
        <w:rPr>
          <w:rFonts w:asciiTheme="minorHAnsi" w:hAnsiTheme="minorHAnsi" w:cstheme="minorHAnsi"/>
          <w:color w:val="202124"/>
          <w:shd w:val="clear" w:color="auto" w:fill="FFFFFF"/>
        </w:rPr>
      </w:pPr>
      <w:r w:rsidRPr="00E76430">
        <w:rPr>
          <w:rFonts w:asciiTheme="minorHAnsi" w:hAnsiTheme="minorHAnsi" w:cstheme="minorHAnsi"/>
          <w:b/>
          <w:bCs/>
          <w:color w:val="202124"/>
          <w:shd w:val="clear" w:color="auto" w:fill="FFFFFF"/>
        </w:rPr>
        <w:t>Anand Karaj:</w:t>
      </w:r>
      <w:r>
        <w:rPr>
          <w:rFonts w:asciiTheme="minorHAnsi" w:hAnsiTheme="minorHAnsi" w:cstheme="minorHAnsi"/>
          <w:color w:val="202124"/>
          <w:shd w:val="clear" w:color="auto" w:fill="FFFFFF"/>
        </w:rPr>
        <w:t xml:space="preserve"> the Sikh Wedding Ceremony.</w:t>
      </w:r>
    </w:p>
    <w:p w14:paraId="0446C024" w14:textId="77777777" w:rsidR="008374D0" w:rsidRDefault="008374D0" w:rsidP="008374D0">
      <w:pPr>
        <w:pStyle w:val="NormalWeb"/>
        <w:shd w:val="clear" w:color="auto" w:fill="FFFFFF"/>
        <w:spacing w:before="0" w:beforeAutospacing="0" w:after="0" w:afterAutospacing="0"/>
        <w:textAlignment w:val="baseline"/>
        <w:rPr>
          <w:rFonts w:asciiTheme="minorHAnsi" w:hAnsiTheme="minorHAnsi" w:cstheme="minorHAnsi"/>
          <w:color w:val="202124"/>
          <w:shd w:val="clear" w:color="auto" w:fill="FFFFFF"/>
        </w:rPr>
      </w:pPr>
    </w:p>
    <w:p w14:paraId="2945CB12" w14:textId="77777777" w:rsidR="008374D0" w:rsidRDefault="008374D0" w:rsidP="008374D0">
      <w:pPr>
        <w:pStyle w:val="NormalWeb"/>
        <w:shd w:val="clear" w:color="auto" w:fill="FFFFFF"/>
        <w:spacing w:before="0" w:beforeAutospacing="0" w:after="0" w:afterAutospacing="0"/>
        <w:textAlignment w:val="baseline"/>
        <w:rPr>
          <w:rFonts w:asciiTheme="minorHAnsi" w:hAnsiTheme="minorHAnsi" w:cstheme="minorHAnsi"/>
          <w:color w:val="202124"/>
          <w:shd w:val="clear" w:color="auto" w:fill="FFFFFF"/>
        </w:rPr>
      </w:pPr>
      <w:r w:rsidRPr="00527F0E">
        <w:rPr>
          <w:rFonts w:asciiTheme="minorHAnsi" w:hAnsiTheme="minorHAnsi" w:cstheme="minorHAnsi"/>
          <w:b/>
          <w:bCs/>
          <w:color w:val="202124"/>
          <w:shd w:val="clear" w:color="auto" w:fill="FFFFFF"/>
        </w:rPr>
        <w:t>Chunni</w:t>
      </w:r>
      <w:r>
        <w:rPr>
          <w:rFonts w:asciiTheme="minorHAnsi" w:hAnsiTheme="minorHAnsi" w:cstheme="minorHAnsi"/>
          <w:color w:val="202124"/>
          <w:shd w:val="clear" w:color="auto" w:fill="FFFFFF"/>
        </w:rPr>
        <w:t>: a blessed head scarf worn by the bride.</w:t>
      </w:r>
    </w:p>
    <w:p w14:paraId="758C2889" w14:textId="77777777" w:rsidR="008374D0" w:rsidRPr="00A429FD" w:rsidRDefault="008374D0" w:rsidP="008374D0">
      <w:pPr>
        <w:pStyle w:val="NormalWeb"/>
        <w:shd w:val="clear" w:color="auto" w:fill="FFFFFF"/>
        <w:spacing w:before="0" w:beforeAutospacing="0" w:after="0" w:afterAutospacing="0"/>
        <w:textAlignment w:val="baseline"/>
        <w:rPr>
          <w:rFonts w:asciiTheme="minorHAnsi" w:hAnsiTheme="minorHAnsi" w:cstheme="minorHAnsi"/>
          <w:color w:val="202124"/>
          <w:shd w:val="clear" w:color="auto" w:fill="FFFFFF"/>
        </w:rPr>
      </w:pPr>
    </w:p>
    <w:p w14:paraId="1CFBF60D" w14:textId="77777777" w:rsidR="008374D0" w:rsidRPr="00134206" w:rsidRDefault="008374D0" w:rsidP="008374D0">
      <w:pPr>
        <w:rPr>
          <w:rFonts w:eastAsia="Times New Roman" w:cstheme="minorHAnsi"/>
          <w:sz w:val="24"/>
          <w:szCs w:val="24"/>
          <w:lang w:eastAsia="en-GB"/>
        </w:rPr>
      </w:pPr>
      <w:r w:rsidRPr="00A429FD">
        <w:rPr>
          <w:rFonts w:cstheme="minorHAnsi"/>
          <w:b/>
          <w:bCs/>
          <w:color w:val="202124"/>
          <w:sz w:val="24"/>
          <w:szCs w:val="24"/>
          <w:shd w:val="clear" w:color="auto" w:fill="FFFFFF"/>
        </w:rPr>
        <w:t>Turban:</w:t>
      </w:r>
      <w:r w:rsidRPr="00A429FD">
        <w:rPr>
          <w:rFonts w:eastAsia="Times New Roman" w:cstheme="minorHAnsi"/>
          <w:sz w:val="24"/>
          <w:szCs w:val="24"/>
          <w:lang w:eastAsia="en-GB"/>
        </w:rPr>
        <w:t xml:space="preserve"> a man's head covering consisting of a long length of material wound around a cap or the head, worn especially by Sikhs and Muslims.</w:t>
      </w:r>
    </w:p>
    <w:p w14:paraId="091B01F4" w14:textId="77777777" w:rsidR="008374D0" w:rsidRDefault="008374D0" w:rsidP="008374D0">
      <w:pPr>
        <w:pStyle w:val="NormalWeb"/>
        <w:shd w:val="clear" w:color="auto" w:fill="FFFFFF"/>
        <w:spacing w:before="0" w:beforeAutospacing="0" w:after="0" w:afterAutospacing="0"/>
        <w:textAlignment w:val="baseline"/>
        <w:rPr>
          <w:rFonts w:asciiTheme="minorHAnsi" w:hAnsiTheme="minorHAnsi" w:cstheme="minorHAnsi"/>
        </w:rPr>
      </w:pPr>
      <w:proofErr w:type="spellStart"/>
      <w:r w:rsidRPr="00DC3F64">
        <w:rPr>
          <w:rFonts w:asciiTheme="minorHAnsi" w:hAnsiTheme="minorHAnsi" w:cstheme="minorHAnsi"/>
          <w:b/>
          <w:bCs/>
        </w:rPr>
        <w:t>Miln</w:t>
      </w:r>
      <w:r>
        <w:rPr>
          <w:rFonts w:asciiTheme="minorHAnsi" w:hAnsiTheme="minorHAnsi" w:cstheme="minorHAnsi"/>
          <w:b/>
          <w:bCs/>
        </w:rPr>
        <w:t>i</w:t>
      </w:r>
      <w:proofErr w:type="spellEnd"/>
      <w:r w:rsidRPr="00DC3F64">
        <w:rPr>
          <w:rFonts w:asciiTheme="minorHAnsi" w:hAnsiTheme="minorHAnsi" w:cstheme="minorHAnsi"/>
          <w:b/>
          <w:bCs/>
        </w:rPr>
        <w:t>:</w:t>
      </w:r>
      <w:r>
        <w:rPr>
          <w:rFonts w:asciiTheme="minorHAnsi" w:hAnsiTheme="minorHAnsi" w:cstheme="minorHAnsi"/>
        </w:rPr>
        <w:t xml:space="preserve"> the ceremony before the wedding ceremony where families meet to exchange gifts and eat a meal.</w:t>
      </w:r>
    </w:p>
    <w:p w14:paraId="6C26AE14" w14:textId="77777777" w:rsidR="008374D0" w:rsidRDefault="008374D0" w:rsidP="008374D0">
      <w:pPr>
        <w:pStyle w:val="NormalWeb"/>
        <w:shd w:val="clear" w:color="auto" w:fill="FFFFFF"/>
        <w:spacing w:before="0" w:beforeAutospacing="0" w:after="0" w:afterAutospacing="0"/>
        <w:textAlignment w:val="baseline"/>
        <w:rPr>
          <w:rFonts w:asciiTheme="minorHAnsi" w:hAnsiTheme="minorHAnsi" w:cstheme="minorHAnsi"/>
        </w:rPr>
      </w:pPr>
    </w:p>
    <w:p w14:paraId="22F11733" w14:textId="77777777" w:rsidR="008374D0" w:rsidRDefault="008374D0" w:rsidP="008374D0">
      <w:pPr>
        <w:pStyle w:val="NormalWeb"/>
        <w:shd w:val="clear" w:color="auto" w:fill="FFFFFF"/>
        <w:spacing w:before="0" w:beforeAutospacing="0" w:after="0" w:afterAutospacing="0"/>
        <w:textAlignment w:val="baseline"/>
        <w:rPr>
          <w:rFonts w:asciiTheme="minorHAnsi" w:hAnsiTheme="minorHAnsi" w:cstheme="minorHAnsi"/>
        </w:rPr>
      </w:pPr>
      <w:proofErr w:type="spellStart"/>
      <w:r w:rsidRPr="00DC3F64">
        <w:rPr>
          <w:rFonts w:asciiTheme="minorHAnsi" w:hAnsiTheme="minorHAnsi" w:cstheme="minorHAnsi"/>
          <w:b/>
          <w:bCs/>
        </w:rPr>
        <w:t>Lavan</w:t>
      </w:r>
      <w:proofErr w:type="spellEnd"/>
      <w:r w:rsidRPr="00DC3F64">
        <w:rPr>
          <w:rFonts w:asciiTheme="minorHAnsi" w:hAnsiTheme="minorHAnsi" w:cstheme="minorHAnsi"/>
          <w:b/>
          <w:bCs/>
        </w:rPr>
        <w:t>:</w:t>
      </w:r>
      <w:r>
        <w:rPr>
          <w:rFonts w:asciiTheme="minorHAnsi" w:hAnsiTheme="minorHAnsi" w:cstheme="minorHAnsi"/>
        </w:rPr>
        <w:t xml:space="preserve"> the wedding hymn that is sung as the couple walk around the Guru </w:t>
      </w:r>
      <w:proofErr w:type="spellStart"/>
      <w:r>
        <w:rPr>
          <w:rFonts w:asciiTheme="minorHAnsi" w:hAnsiTheme="minorHAnsi" w:cstheme="minorHAnsi"/>
        </w:rPr>
        <w:t>Granth</w:t>
      </w:r>
      <w:proofErr w:type="spellEnd"/>
      <w:r>
        <w:rPr>
          <w:rFonts w:asciiTheme="minorHAnsi" w:hAnsiTheme="minorHAnsi" w:cstheme="minorHAnsi"/>
        </w:rPr>
        <w:t xml:space="preserve"> Sahib.</w:t>
      </w:r>
    </w:p>
    <w:p w14:paraId="1613C297" w14:textId="77777777" w:rsidR="008374D0" w:rsidRDefault="008374D0" w:rsidP="008374D0">
      <w:pPr>
        <w:pStyle w:val="NormalWeb"/>
        <w:shd w:val="clear" w:color="auto" w:fill="FFFFFF"/>
        <w:spacing w:before="0" w:beforeAutospacing="0" w:after="0" w:afterAutospacing="0"/>
        <w:textAlignment w:val="baseline"/>
        <w:rPr>
          <w:rFonts w:asciiTheme="minorHAnsi" w:hAnsiTheme="minorHAnsi" w:cstheme="minorHAnsi"/>
        </w:rPr>
      </w:pPr>
    </w:p>
    <w:p w14:paraId="0F1CE423" w14:textId="77777777" w:rsidR="008374D0" w:rsidRDefault="008374D0" w:rsidP="008374D0">
      <w:pPr>
        <w:pStyle w:val="NormalWeb"/>
        <w:shd w:val="clear" w:color="auto" w:fill="FFFFFF"/>
        <w:spacing w:before="0" w:beforeAutospacing="0" w:after="0" w:afterAutospacing="0"/>
        <w:textAlignment w:val="baseline"/>
        <w:rPr>
          <w:rFonts w:asciiTheme="minorHAnsi" w:hAnsiTheme="minorHAnsi" w:cstheme="minorHAnsi"/>
        </w:rPr>
      </w:pPr>
      <w:proofErr w:type="spellStart"/>
      <w:r w:rsidRPr="00E76430">
        <w:rPr>
          <w:rFonts w:asciiTheme="minorHAnsi" w:hAnsiTheme="minorHAnsi" w:cstheme="minorHAnsi"/>
          <w:b/>
          <w:bCs/>
        </w:rPr>
        <w:t>Vaishaki</w:t>
      </w:r>
      <w:proofErr w:type="spellEnd"/>
      <w:r w:rsidRPr="00E76430">
        <w:rPr>
          <w:rFonts w:asciiTheme="minorHAnsi" w:hAnsiTheme="minorHAnsi" w:cstheme="minorHAnsi"/>
          <w:b/>
          <w:bCs/>
        </w:rPr>
        <w:t>:</w:t>
      </w:r>
      <w:r>
        <w:rPr>
          <w:rFonts w:asciiTheme="minorHAnsi" w:hAnsiTheme="minorHAnsi" w:cstheme="minorHAnsi"/>
        </w:rPr>
        <w:t xml:space="preserve"> the festival which marks the formation of the Khalsa.</w:t>
      </w:r>
    </w:p>
    <w:p w14:paraId="6268DEEA" w14:textId="77777777" w:rsidR="008374D0" w:rsidRDefault="008374D0" w:rsidP="008374D0">
      <w:pPr>
        <w:pStyle w:val="NormalWeb"/>
        <w:shd w:val="clear" w:color="auto" w:fill="FFFFFF"/>
        <w:spacing w:before="0" w:beforeAutospacing="0" w:after="0" w:afterAutospacing="0"/>
        <w:textAlignment w:val="baseline"/>
        <w:rPr>
          <w:rFonts w:asciiTheme="minorHAnsi" w:hAnsiTheme="minorHAnsi" w:cstheme="minorHAnsi"/>
        </w:rPr>
      </w:pPr>
    </w:p>
    <w:p w14:paraId="6C3CACCB" w14:textId="77777777" w:rsidR="008374D0" w:rsidRDefault="008374D0" w:rsidP="008374D0">
      <w:pPr>
        <w:pStyle w:val="NormalWeb"/>
        <w:shd w:val="clear" w:color="auto" w:fill="FFFFFF"/>
        <w:spacing w:before="0" w:beforeAutospacing="0" w:after="0" w:afterAutospacing="0"/>
        <w:textAlignment w:val="baseline"/>
        <w:rPr>
          <w:rFonts w:asciiTheme="minorHAnsi" w:hAnsiTheme="minorHAnsi" w:cstheme="minorHAnsi"/>
        </w:rPr>
      </w:pPr>
      <w:r w:rsidRPr="00E76430">
        <w:rPr>
          <w:rFonts w:asciiTheme="minorHAnsi" w:hAnsiTheme="minorHAnsi" w:cstheme="minorHAnsi"/>
          <w:b/>
          <w:bCs/>
        </w:rPr>
        <w:t>Khalsa:</w:t>
      </w:r>
      <w:r>
        <w:rPr>
          <w:rFonts w:asciiTheme="minorHAnsi" w:hAnsiTheme="minorHAnsi" w:cstheme="minorHAnsi"/>
        </w:rPr>
        <w:t xml:space="preserve"> the pure ones – the group of Sikhs that are truly committed to God.</w:t>
      </w:r>
    </w:p>
    <w:p w14:paraId="6EBDD643" w14:textId="77777777" w:rsidR="008374D0" w:rsidRDefault="008374D0" w:rsidP="008374D0">
      <w:pPr>
        <w:pStyle w:val="NormalWeb"/>
        <w:shd w:val="clear" w:color="auto" w:fill="FFFFFF"/>
        <w:spacing w:before="0" w:beforeAutospacing="0" w:after="0" w:afterAutospacing="0"/>
        <w:textAlignment w:val="baseline"/>
        <w:rPr>
          <w:rFonts w:asciiTheme="minorHAnsi" w:hAnsiTheme="minorHAnsi" w:cstheme="minorHAnsi"/>
        </w:rPr>
      </w:pPr>
    </w:p>
    <w:p w14:paraId="03D1C58D" w14:textId="77777777" w:rsidR="008374D0" w:rsidRDefault="008374D0" w:rsidP="008374D0">
      <w:pPr>
        <w:pStyle w:val="NormalWeb"/>
        <w:shd w:val="clear" w:color="auto" w:fill="FFFFFF"/>
        <w:spacing w:before="0" w:beforeAutospacing="0" w:after="0" w:afterAutospacing="0"/>
        <w:textAlignment w:val="baseline"/>
        <w:rPr>
          <w:rFonts w:asciiTheme="minorHAnsi" w:hAnsiTheme="minorHAnsi" w:cstheme="minorHAnsi"/>
        </w:rPr>
      </w:pPr>
      <w:r w:rsidRPr="00E76430">
        <w:rPr>
          <w:rFonts w:asciiTheme="minorHAnsi" w:hAnsiTheme="minorHAnsi" w:cstheme="minorHAnsi"/>
          <w:b/>
          <w:bCs/>
        </w:rPr>
        <w:t>Amrit:</w:t>
      </w:r>
      <w:r>
        <w:rPr>
          <w:rFonts w:asciiTheme="minorHAnsi" w:hAnsiTheme="minorHAnsi" w:cstheme="minorHAnsi"/>
        </w:rPr>
        <w:t xml:space="preserve"> holy water.</w:t>
      </w:r>
    </w:p>
    <w:p w14:paraId="2194536B" w14:textId="77777777" w:rsidR="008374D0" w:rsidRDefault="008374D0" w:rsidP="008374D0">
      <w:pPr>
        <w:pStyle w:val="NormalWeb"/>
        <w:shd w:val="clear" w:color="auto" w:fill="FFFFFF"/>
        <w:spacing w:before="0" w:beforeAutospacing="0" w:after="0" w:afterAutospacing="0"/>
        <w:textAlignment w:val="baseline"/>
        <w:rPr>
          <w:rFonts w:asciiTheme="minorHAnsi" w:hAnsiTheme="minorHAnsi" w:cstheme="minorHAnsi"/>
        </w:rPr>
      </w:pPr>
    </w:p>
    <w:p w14:paraId="5250F541" w14:textId="77777777" w:rsidR="008374D0" w:rsidRDefault="008374D0" w:rsidP="008374D0">
      <w:pPr>
        <w:pStyle w:val="NormalWeb"/>
        <w:shd w:val="clear" w:color="auto" w:fill="FFFFFF"/>
        <w:spacing w:before="0" w:beforeAutospacing="0" w:after="0" w:afterAutospacing="0"/>
        <w:textAlignment w:val="baseline"/>
        <w:rPr>
          <w:rFonts w:asciiTheme="minorHAnsi" w:hAnsiTheme="minorHAnsi" w:cstheme="minorHAnsi"/>
        </w:rPr>
      </w:pPr>
      <w:r w:rsidRPr="00E76430">
        <w:rPr>
          <w:rFonts w:asciiTheme="minorHAnsi" w:hAnsiTheme="minorHAnsi" w:cstheme="minorHAnsi"/>
          <w:b/>
          <w:bCs/>
        </w:rPr>
        <w:t>Caste System:</w:t>
      </w:r>
      <w:r>
        <w:rPr>
          <w:rFonts w:asciiTheme="minorHAnsi" w:hAnsiTheme="minorHAnsi" w:cstheme="minorHAnsi"/>
        </w:rPr>
        <w:t xml:space="preserve"> an ancient system of India which divides people into rigid hierarchical groups.</w:t>
      </w:r>
    </w:p>
    <w:p w14:paraId="06DDA019" w14:textId="77777777" w:rsidR="008374D0" w:rsidRDefault="008374D0" w:rsidP="008374D0">
      <w:pPr>
        <w:pStyle w:val="NormalWeb"/>
        <w:shd w:val="clear" w:color="auto" w:fill="FFFFFF"/>
        <w:spacing w:before="0" w:beforeAutospacing="0" w:after="0" w:afterAutospacing="0"/>
        <w:textAlignment w:val="baseline"/>
        <w:rPr>
          <w:rFonts w:asciiTheme="minorHAnsi" w:hAnsiTheme="minorHAnsi" w:cstheme="minorHAnsi"/>
        </w:rPr>
      </w:pPr>
    </w:p>
    <w:p w14:paraId="7F539E9E" w14:textId="77777777" w:rsidR="008374D0" w:rsidRDefault="008374D0" w:rsidP="008374D0">
      <w:pPr>
        <w:pStyle w:val="NormalWeb"/>
        <w:shd w:val="clear" w:color="auto" w:fill="FFFFFF"/>
        <w:spacing w:before="0" w:beforeAutospacing="0" w:after="0" w:afterAutospacing="0"/>
        <w:textAlignment w:val="baseline"/>
        <w:rPr>
          <w:rFonts w:asciiTheme="minorHAnsi" w:hAnsiTheme="minorHAnsi" w:cstheme="minorHAnsi"/>
        </w:rPr>
      </w:pPr>
      <w:r w:rsidRPr="00E76430">
        <w:rPr>
          <w:rFonts w:asciiTheme="minorHAnsi" w:hAnsiTheme="minorHAnsi" w:cstheme="minorHAnsi"/>
          <w:b/>
          <w:bCs/>
        </w:rPr>
        <w:t>Singh:</w:t>
      </w:r>
      <w:r>
        <w:rPr>
          <w:rFonts w:asciiTheme="minorHAnsi" w:hAnsiTheme="minorHAnsi" w:cstheme="minorHAnsi"/>
        </w:rPr>
        <w:t xml:space="preserve"> the surname Sikh men have which means lion.</w:t>
      </w:r>
    </w:p>
    <w:p w14:paraId="45F914CD" w14:textId="77777777" w:rsidR="008374D0" w:rsidRDefault="008374D0" w:rsidP="008374D0">
      <w:pPr>
        <w:pStyle w:val="NormalWeb"/>
        <w:shd w:val="clear" w:color="auto" w:fill="FFFFFF"/>
        <w:spacing w:before="0" w:beforeAutospacing="0" w:after="0" w:afterAutospacing="0"/>
        <w:textAlignment w:val="baseline"/>
        <w:rPr>
          <w:rFonts w:asciiTheme="minorHAnsi" w:hAnsiTheme="minorHAnsi" w:cstheme="minorHAnsi"/>
        </w:rPr>
      </w:pPr>
    </w:p>
    <w:p w14:paraId="7F9FCA9F" w14:textId="77777777" w:rsidR="008374D0" w:rsidRDefault="008374D0" w:rsidP="008374D0">
      <w:pPr>
        <w:pStyle w:val="NormalWeb"/>
        <w:shd w:val="clear" w:color="auto" w:fill="FFFFFF"/>
        <w:spacing w:before="0" w:beforeAutospacing="0" w:after="0" w:afterAutospacing="0"/>
        <w:textAlignment w:val="baseline"/>
        <w:rPr>
          <w:rFonts w:asciiTheme="minorHAnsi" w:hAnsiTheme="minorHAnsi" w:cstheme="minorHAnsi"/>
        </w:rPr>
      </w:pPr>
      <w:r w:rsidRPr="00E76430">
        <w:rPr>
          <w:rFonts w:asciiTheme="minorHAnsi" w:hAnsiTheme="minorHAnsi" w:cstheme="minorHAnsi"/>
          <w:b/>
          <w:bCs/>
        </w:rPr>
        <w:t>Kaur:</w:t>
      </w:r>
      <w:r>
        <w:rPr>
          <w:rFonts w:asciiTheme="minorHAnsi" w:hAnsiTheme="minorHAnsi" w:cstheme="minorHAnsi"/>
        </w:rPr>
        <w:t xml:space="preserve"> the surname Sikh women have which means princess.</w:t>
      </w:r>
    </w:p>
    <w:p w14:paraId="302D20E9" w14:textId="77777777" w:rsidR="008374D0" w:rsidRPr="004545E9" w:rsidRDefault="008374D0" w:rsidP="008374D0">
      <w:pPr>
        <w:pStyle w:val="NormalWeb"/>
        <w:shd w:val="clear" w:color="auto" w:fill="FFFFFF"/>
        <w:spacing w:before="0" w:beforeAutospacing="0" w:after="0" w:afterAutospacing="0"/>
        <w:textAlignment w:val="baseline"/>
        <w:rPr>
          <w:rFonts w:asciiTheme="minorHAnsi" w:hAnsiTheme="minorHAnsi" w:cstheme="minorHAnsi"/>
        </w:rPr>
      </w:pPr>
    </w:p>
    <w:p w14:paraId="4E545AE4" w14:textId="77777777" w:rsidR="008374D0" w:rsidRPr="00565648" w:rsidRDefault="008374D0" w:rsidP="008374D0">
      <w:pPr>
        <w:rPr>
          <w:rFonts w:cstheme="minorHAnsi"/>
          <w:b/>
          <w:bCs/>
          <w:sz w:val="24"/>
          <w:szCs w:val="24"/>
        </w:rPr>
      </w:pPr>
      <w:r w:rsidRPr="00565648">
        <w:rPr>
          <w:rFonts w:cstheme="minorHAnsi"/>
          <w:b/>
          <w:bCs/>
          <w:sz w:val="24"/>
          <w:szCs w:val="24"/>
        </w:rPr>
        <w:t xml:space="preserve">5 K’s: </w:t>
      </w:r>
      <w:r w:rsidRPr="004545E9">
        <w:rPr>
          <w:rFonts w:cstheme="minorHAnsi"/>
          <w:sz w:val="24"/>
          <w:szCs w:val="24"/>
        </w:rPr>
        <w:t>5 physical symbols worn by Sikhs who have been initiated into the Khalsa</w:t>
      </w:r>
      <w:r>
        <w:rPr>
          <w:rFonts w:cstheme="minorHAnsi"/>
          <w:b/>
          <w:bCs/>
          <w:sz w:val="24"/>
          <w:szCs w:val="24"/>
        </w:rPr>
        <w:t>.</w:t>
      </w:r>
    </w:p>
    <w:p w14:paraId="152FCB46" w14:textId="77777777" w:rsidR="008374D0" w:rsidRDefault="008374D0" w:rsidP="008374D0">
      <w:pPr>
        <w:rPr>
          <w:rFonts w:cstheme="minorHAnsi"/>
          <w:sz w:val="24"/>
          <w:szCs w:val="24"/>
        </w:rPr>
      </w:pPr>
      <w:r w:rsidRPr="00E41650">
        <w:rPr>
          <w:rFonts w:cstheme="minorHAnsi"/>
          <w:b/>
          <w:bCs/>
          <w:sz w:val="24"/>
          <w:szCs w:val="24"/>
        </w:rPr>
        <w:t>Kesh:</w:t>
      </w:r>
      <w:r>
        <w:rPr>
          <w:rFonts w:cstheme="minorHAnsi"/>
          <w:b/>
          <w:bCs/>
          <w:sz w:val="24"/>
          <w:szCs w:val="24"/>
          <w:u w:val="single"/>
        </w:rPr>
        <w:t xml:space="preserve"> </w:t>
      </w:r>
      <w:r>
        <w:rPr>
          <w:rFonts w:cstheme="minorHAnsi"/>
          <w:sz w:val="24"/>
          <w:szCs w:val="24"/>
        </w:rPr>
        <w:t>one of the 5 K’s, long uncut hair. Sikhs believe their hair is a gift from God so should not be cut or destroyed.</w:t>
      </w:r>
    </w:p>
    <w:p w14:paraId="65960C3A" w14:textId="77777777" w:rsidR="008374D0" w:rsidRDefault="008374D0" w:rsidP="008374D0">
      <w:pPr>
        <w:rPr>
          <w:rFonts w:cstheme="minorHAnsi"/>
          <w:sz w:val="24"/>
          <w:szCs w:val="24"/>
        </w:rPr>
      </w:pPr>
      <w:r w:rsidRPr="00036E23">
        <w:rPr>
          <w:rFonts w:cstheme="minorHAnsi"/>
          <w:b/>
          <w:bCs/>
          <w:sz w:val="24"/>
          <w:szCs w:val="24"/>
        </w:rPr>
        <w:t>Kanga:</w:t>
      </w:r>
      <w:r>
        <w:rPr>
          <w:rFonts w:cstheme="minorHAnsi"/>
          <w:sz w:val="24"/>
          <w:szCs w:val="24"/>
        </w:rPr>
        <w:t xml:space="preserve"> one of the 5 K’s, a wooden comb used to maintain their long uncut hair.</w:t>
      </w:r>
    </w:p>
    <w:p w14:paraId="485FF811" w14:textId="77777777" w:rsidR="008374D0" w:rsidRDefault="008374D0" w:rsidP="008374D0">
      <w:pPr>
        <w:rPr>
          <w:rFonts w:cstheme="minorHAnsi"/>
          <w:sz w:val="24"/>
          <w:szCs w:val="24"/>
        </w:rPr>
      </w:pPr>
      <w:r w:rsidRPr="004E0270">
        <w:rPr>
          <w:rFonts w:cstheme="minorHAnsi"/>
          <w:b/>
          <w:bCs/>
          <w:sz w:val="24"/>
          <w:szCs w:val="24"/>
        </w:rPr>
        <w:t>Kara:</w:t>
      </w:r>
      <w:r>
        <w:rPr>
          <w:rFonts w:cstheme="minorHAnsi"/>
          <w:sz w:val="24"/>
          <w:szCs w:val="24"/>
        </w:rPr>
        <w:t xml:space="preserve"> one of the 5 K’s, a steel bracelet that is worn around their right wrist which represents their eternal bond with God.</w:t>
      </w:r>
    </w:p>
    <w:p w14:paraId="24BC8CB4" w14:textId="77777777" w:rsidR="008374D0" w:rsidRDefault="008374D0" w:rsidP="008374D0">
      <w:pPr>
        <w:rPr>
          <w:rFonts w:cstheme="minorHAnsi"/>
          <w:sz w:val="24"/>
          <w:szCs w:val="24"/>
        </w:rPr>
      </w:pPr>
      <w:r w:rsidRPr="004E0270">
        <w:rPr>
          <w:rFonts w:cstheme="minorHAnsi"/>
          <w:b/>
          <w:bCs/>
          <w:sz w:val="24"/>
          <w:szCs w:val="24"/>
        </w:rPr>
        <w:t>Kachera:</w:t>
      </w:r>
      <w:r>
        <w:rPr>
          <w:rFonts w:cstheme="minorHAnsi"/>
          <w:sz w:val="24"/>
          <w:szCs w:val="24"/>
        </w:rPr>
        <w:t xml:space="preserve"> one of the 5 K’s, white cotton underwear. A reminder to control desire.</w:t>
      </w:r>
    </w:p>
    <w:p w14:paraId="706E97C6" w14:textId="77777777" w:rsidR="008374D0" w:rsidRDefault="008374D0" w:rsidP="008374D0">
      <w:pPr>
        <w:rPr>
          <w:rFonts w:cstheme="minorHAnsi"/>
          <w:sz w:val="24"/>
          <w:szCs w:val="24"/>
        </w:rPr>
      </w:pPr>
      <w:r w:rsidRPr="004E0270">
        <w:rPr>
          <w:rFonts w:cstheme="minorHAnsi"/>
          <w:b/>
          <w:bCs/>
          <w:sz w:val="24"/>
          <w:szCs w:val="24"/>
        </w:rPr>
        <w:t>Kirpan</w:t>
      </w:r>
      <w:r>
        <w:rPr>
          <w:rFonts w:cstheme="minorHAnsi"/>
          <w:sz w:val="24"/>
          <w:szCs w:val="24"/>
        </w:rPr>
        <w:t>: one of the 5 K’s, a small sword that is always worn to protect the week and needy and for self-defence.</w:t>
      </w:r>
    </w:p>
    <w:p w14:paraId="5DC18495" w14:textId="77777777" w:rsidR="008374D0" w:rsidRDefault="008374D0" w:rsidP="008374D0">
      <w:pPr>
        <w:rPr>
          <w:rFonts w:cstheme="minorHAnsi"/>
          <w:sz w:val="24"/>
          <w:szCs w:val="24"/>
        </w:rPr>
      </w:pPr>
      <w:proofErr w:type="spellStart"/>
      <w:r w:rsidRPr="00A65294">
        <w:rPr>
          <w:rFonts w:cstheme="minorHAnsi"/>
          <w:b/>
          <w:bCs/>
          <w:sz w:val="24"/>
          <w:szCs w:val="24"/>
        </w:rPr>
        <w:t>Sohila</w:t>
      </w:r>
      <w:proofErr w:type="spellEnd"/>
      <w:r>
        <w:rPr>
          <w:rFonts w:cstheme="minorHAnsi"/>
          <w:sz w:val="24"/>
          <w:szCs w:val="24"/>
        </w:rPr>
        <w:t xml:space="preserve">: a prayer said by every Sikh before they go to sleep at night. This is said at a Sikh funeral too. </w:t>
      </w:r>
    </w:p>
    <w:p w14:paraId="6408397E" w14:textId="77777777" w:rsidR="008374D0" w:rsidRDefault="008374D0" w:rsidP="008374D0">
      <w:pPr>
        <w:rPr>
          <w:rFonts w:cstheme="minorHAnsi"/>
          <w:sz w:val="24"/>
          <w:szCs w:val="24"/>
        </w:rPr>
      </w:pPr>
      <w:proofErr w:type="spellStart"/>
      <w:r w:rsidRPr="00F57E25">
        <w:rPr>
          <w:rFonts w:cstheme="minorHAnsi"/>
          <w:b/>
          <w:bCs/>
          <w:sz w:val="24"/>
          <w:szCs w:val="24"/>
        </w:rPr>
        <w:t>Ardas</w:t>
      </w:r>
      <w:proofErr w:type="spellEnd"/>
      <w:r w:rsidRPr="00F57E25">
        <w:rPr>
          <w:rFonts w:cstheme="minorHAnsi"/>
          <w:b/>
          <w:bCs/>
          <w:sz w:val="24"/>
          <w:szCs w:val="24"/>
        </w:rPr>
        <w:t xml:space="preserve"> Prayer:</w:t>
      </w:r>
      <w:r>
        <w:rPr>
          <w:rFonts w:cstheme="minorHAnsi"/>
          <w:sz w:val="24"/>
          <w:szCs w:val="24"/>
        </w:rPr>
        <w:t xml:space="preserve"> a prayer which</w:t>
      </w:r>
      <w:r w:rsidRPr="00F57E25">
        <w:rPr>
          <w:rFonts w:cstheme="minorHAnsi"/>
          <w:color w:val="202124"/>
          <w:sz w:val="24"/>
          <w:szCs w:val="24"/>
          <w:shd w:val="clear" w:color="auto" w:fill="FFFFFF"/>
        </w:rPr>
        <w:t> remembers God and the Ten Gurus and asks God to bless the Sikhs and all humanity and to help them be faithful to the scriptures. </w:t>
      </w:r>
    </w:p>
    <w:p w14:paraId="2A929029" w14:textId="77777777" w:rsidR="008374D0" w:rsidRDefault="008374D0" w:rsidP="008374D0">
      <w:pPr>
        <w:rPr>
          <w:rFonts w:cstheme="minorHAnsi"/>
          <w:sz w:val="24"/>
          <w:szCs w:val="24"/>
        </w:rPr>
      </w:pPr>
      <w:proofErr w:type="spellStart"/>
      <w:r w:rsidRPr="00BE0A82">
        <w:rPr>
          <w:rFonts w:cstheme="minorHAnsi"/>
          <w:b/>
          <w:bCs/>
          <w:sz w:val="24"/>
          <w:szCs w:val="24"/>
        </w:rPr>
        <w:lastRenderedPageBreak/>
        <w:t>Akand</w:t>
      </w:r>
      <w:proofErr w:type="spellEnd"/>
      <w:r w:rsidRPr="00BE0A82">
        <w:rPr>
          <w:rFonts w:cstheme="minorHAnsi"/>
          <w:b/>
          <w:bCs/>
          <w:sz w:val="24"/>
          <w:szCs w:val="24"/>
        </w:rPr>
        <w:t xml:space="preserve"> Path:</w:t>
      </w:r>
      <w:r>
        <w:rPr>
          <w:rFonts w:cstheme="minorHAnsi"/>
          <w:sz w:val="24"/>
          <w:szCs w:val="24"/>
        </w:rPr>
        <w:t xml:space="preserve"> the reading of the Guru </w:t>
      </w:r>
      <w:proofErr w:type="spellStart"/>
      <w:r>
        <w:rPr>
          <w:rFonts w:cstheme="minorHAnsi"/>
          <w:sz w:val="24"/>
          <w:szCs w:val="24"/>
        </w:rPr>
        <w:t>Granth</w:t>
      </w:r>
      <w:proofErr w:type="spellEnd"/>
      <w:r>
        <w:rPr>
          <w:rFonts w:cstheme="minorHAnsi"/>
          <w:sz w:val="24"/>
          <w:szCs w:val="24"/>
        </w:rPr>
        <w:t xml:space="preserve"> Sahib all the way through from start to finish.</w:t>
      </w:r>
    </w:p>
    <w:p w14:paraId="53B13243" w14:textId="77777777" w:rsidR="008374D0" w:rsidRDefault="008374D0" w:rsidP="008374D0">
      <w:pPr>
        <w:rPr>
          <w:rFonts w:cstheme="minorHAnsi"/>
          <w:sz w:val="24"/>
          <w:szCs w:val="24"/>
        </w:rPr>
      </w:pPr>
      <w:r w:rsidRPr="000D7654">
        <w:rPr>
          <w:rFonts w:cstheme="minorHAnsi"/>
          <w:b/>
          <w:bCs/>
          <w:sz w:val="24"/>
          <w:szCs w:val="24"/>
        </w:rPr>
        <w:t>Reincarnation:</w:t>
      </w:r>
      <w:r>
        <w:rPr>
          <w:rFonts w:cstheme="minorHAnsi"/>
          <w:sz w:val="24"/>
          <w:szCs w:val="24"/>
        </w:rPr>
        <w:t xml:space="preserve"> the belief that when a person dies their soul is reborn into another body.</w:t>
      </w:r>
    </w:p>
    <w:p w14:paraId="4FE2051D" w14:textId="77777777" w:rsidR="008374D0" w:rsidRDefault="008374D0" w:rsidP="008374D0">
      <w:pPr>
        <w:rPr>
          <w:rFonts w:cstheme="minorHAnsi"/>
          <w:sz w:val="24"/>
          <w:szCs w:val="24"/>
        </w:rPr>
      </w:pPr>
      <w:r w:rsidRPr="000D7654">
        <w:rPr>
          <w:rFonts w:cstheme="minorHAnsi"/>
          <w:b/>
          <w:bCs/>
          <w:sz w:val="24"/>
          <w:szCs w:val="24"/>
        </w:rPr>
        <w:t>Mukti:</w:t>
      </w:r>
      <w:r>
        <w:rPr>
          <w:rFonts w:cstheme="minorHAnsi"/>
          <w:sz w:val="24"/>
          <w:szCs w:val="24"/>
        </w:rPr>
        <w:t xml:space="preserve"> liberation from the cycle of birth, death, and re-birth.</w:t>
      </w:r>
    </w:p>
    <w:p w14:paraId="2CEAFC08" w14:textId="77777777" w:rsidR="008374D0" w:rsidRDefault="008374D0" w:rsidP="008374D0">
      <w:pPr>
        <w:rPr>
          <w:rFonts w:cstheme="minorHAnsi"/>
          <w:sz w:val="24"/>
          <w:szCs w:val="24"/>
        </w:rPr>
      </w:pPr>
      <w:r w:rsidRPr="00D048BC">
        <w:rPr>
          <w:rFonts w:cstheme="minorHAnsi"/>
          <w:b/>
          <w:bCs/>
          <w:sz w:val="24"/>
          <w:szCs w:val="24"/>
        </w:rPr>
        <w:t>Karma:</w:t>
      </w:r>
      <w:r>
        <w:rPr>
          <w:rFonts w:cstheme="minorHAnsi"/>
          <w:sz w:val="24"/>
          <w:szCs w:val="24"/>
        </w:rPr>
        <w:t xml:space="preserve"> the belief that all actions have consequences, specifically they will influence reincarnation.</w:t>
      </w:r>
    </w:p>
    <w:p w14:paraId="4DD39838" w14:textId="77777777" w:rsidR="008374D0" w:rsidRDefault="008374D0" w:rsidP="008374D0">
      <w:pPr>
        <w:rPr>
          <w:b/>
          <w:bCs/>
          <w:sz w:val="40"/>
          <w:szCs w:val="40"/>
          <w:u w:val="single"/>
        </w:rPr>
      </w:pPr>
    </w:p>
    <w:p w14:paraId="498389F7" w14:textId="77777777" w:rsidR="008374D0" w:rsidRDefault="008374D0" w:rsidP="008374D0">
      <w:pPr>
        <w:jc w:val="center"/>
        <w:rPr>
          <w:b/>
          <w:bCs/>
          <w:sz w:val="40"/>
          <w:szCs w:val="40"/>
          <w:u w:val="single"/>
        </w:rPr>
      </w:pPr>
      <w:r>
        <w:rPr>
          <w:b/>
          <w:bCs/>
          <w:sz w:val="40"/>
          <w:szCs w:val="40"/>
          <w:u w:val="single"/>
        </w:rPr>
        <w:t>Islam</w:t>
      </w:r>
    </w:p>
    <w:p w14:paraId="5650989A" w14:textId="77777777" w:rsidR="008374D0" w:rsidRDefault="008374D0" w:rsidP="008374D0">
      <w:pPr>
        <w:rPr>
          <w:b/>
          <w:bCs/>
          <w:sz w:val="24"/>
          <w:szCs w:val="24"/>
        </w:rPr>
      </w:pPr>
      <w:r w:rsidRPr="00E10C90">
        <w:rPr>
          <w:noProof/>
        </w:rPr>
        <w:drawing>
          <wp:anchor distT="0" distB="0" distL="114300" distR="114300" simplePos="0" relativeHeight="251691008" behindDoc="1" locked="0" layoutInCell="1" allowOverlap="1" wp14:anchorId="1B28D437" wp14:editId="08620412">
            <wp:simplePos x="0" y="0"/>
            <wp:positionH relativeFrom="margin">
              <wp:posOffset>4591050</wp:posOffset>
            </wp:positionH>
            <wp:positionV relativeFrom="paragraph">
              <wp:posOffset>176530</wp:posOffset>
            </wp:positionV>
            <wp:extent cx="1476375" cy="1476375"/>
            <wp:effectExtent l="0" t="0" r="9525" b="9525"/>
            <wp:wrapTight wrapText="bothSides">
              <wp:wrapPolygon edited="0">
                <wp:start x="0" y="0"/>
                <wp:lineTo x="0" y="21461"/>
                <wp:lineTo x="21461" y="21461"/>
                <wp:lineTo x="2146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476375" cy="1476375"/>
                    </a:xfrm>
                    <a:prstGeom prst="rect">
                      <a:avLst/>
                    </a:prstGeom>
                  </pic:spPr>
                </pic:pic>
              </a:graphicData>
            </a:graphic>
            <wp14:sizeRelH relativeFrom="margin">
              <wp14:pctWidth>0</wp14:pctWidth>
            </wp14:sizeRelH>
            <wp14:sizeRelV relativeFrom="margin">
              <wp14:pctHeight>0</wp14:pctHeight>
            </wp14:sizeRelV>
          </wp:anchor>
        </w:drawing>
      </w:r>
    </w:p>
    <w:p w14:paraId="6CFB3DE9" w14:textId="77777777" w:rsidR="008374D0" w:rsidRPr="00776C95" w:rsidRDefault="008374D0" w:rsidP="008374D0">
      <w:pPr>
        <w:rPr>
          <w:sz w:val="24"/>
          <w:szCs w:val="24"/>
        </w:rPr>
      </w:pPr>
      <w:r>
        <w:rPr>
          <w:b/>
          <w:bCs/>
          <w:sz w:val="24"/>
          <w:szCs w:val="24"/>
        </w:rPr>
        <w:t xml:space="preserve">Islam: </w:t>
      </w:r>
      <w:r w:rsidRPr="00776C95">
        <w:rPr>
          <w:sz w:val="24"/>
          <w:szCs w:val="24"/>
        </w:rPr>
        <w:t>submission or peace. The religion followed by Muslims.</w:t>
      </w:r>
    </w:p>
    <w:p w14:paraId="7D82F80C" w14:textId="77777777" w:rsidR="008374D0" w:rsidRDefault="008374D0" w:rsidP="008374D0">
      <w:pPr>
        <w:rPr>
          <w:sz w:val="24"/>
          <w:szCs w:val="24"/>
        </w:rPr>
      </w:pPr>
      <w:r>
        <w:rPr>
          <w:b/>
          <w:bCs/>
          <w:sz w:val="24"/>
          <w:szCs w:val="24"/>
        </w:rPr>
        <w:t xml:space="preserve">Muslim: </w:t>
      </w:r>
      <w:r>
        <w:rPr>
          <w:sz w:val="24"/>
          <w:szCs w:val="24"/>
        </w:rPr>
        <w:t>a person that follows the religion of Islam.</w:t>
      </w:r>
      <w:r w:rsidRPr="00E10C90">
        <w:rPr>
          <w:noProof/>
        </w:rPr>
        <w:t xml:space="preserve"> </w:t>
      </w:r>
    </w:p>
    <w:p w14:paraId="2472CD7C" w14:textId="77777777" w:rsidR="008374D0" w:rsidRDefault="008374D0" w:rsidP="008374D0">
      <w:pPr>
        <w:rPr>
          <w:sz w:val="24"/>
          <w:szCs w:val="24"/>
        </w:rPr>
      </w:pPr>
      <w:r w:rsidRPr="005F4607">
        <w:rPr>
          <w:b/>
          <w:bCs/>
          <w:sz w:val="24"/>
          <w:szCs w:val="24"/>
        </w:rPr>
        <w:t>Arabic:</w:t>
      </w:r>
      <w:r>
        <w:rPr>
          <w:sz w:val="24"/>
          <w:szCs w:val="24"/>
        </w:rPr>
        <w:t xml:space="preserve"> the traditional language of Islam.</w:t>
      </w:r>
    </w:p>
    <w:p w14:paraId="6341E1E4" w14:textId="77777777" w:rsidR="008374D0" w:rsidRDefault="008374D0" w:rsidP="008374D0">
      <w:pPr>
        <w:rPr>
          <w:sz w:val="24"/>
          <w:szCs w:val="24"/>
        </w:rPr>
      </w:pPr>
      <w:r w:rsidRPr="005F4607">
        <w:rPr>
          <w:b/>
          <w:bCs/>
          <w:sz w:val="24"/>
          <w:szCs w:val="24"/>
        </w:rPr>
        <w:t>Allah:</w:t>
      </w:r>
      <w:r>
        <w:rPr>
          <w:sz w:val="24"/>
          <w:szCs w:val="24"/>
        </w:rPr>
        <w:t xml:space="preserve"> the Arabic word for God (the name Muslims use for God).</w:t>
      </w:r>
    </w:p>
    <w:p w14:paraId="7183CB7B" w14:textId="77777777" w:rsidR="008374D0" w:rsidRDefault="008374D0" w:rsidP="008374D0">
      <w:pPr>
        <w:rPr>
          <w:sz w:val="24"/>
          <w:szCs w:val="24"/>
        </w:rPr>
      </w:pPr>
      <w:r>
        <w:rPr>
          <w:b/>
          <w:bCs/>
          <w:sz w:val="24"/>
          <w:szCs w:val="24"/>
        </w:rPr>
        <w:t>Tawhid</w:t>
      </w:r>
      <w:r w:rsidRPr="004777C9">
        <w:rPr>
          <w:b/>
          <w:bCs/>
          <w:sz w:val="24"/>
          <w:szCs w:val="24"/>
        </w:rPr>
        <w:t>:</w:t>
      </w:r>
      <w:r w:rsidRPr="004777C9">
        <w:rPr>
          <w:sz w:val="24"/>
          <w:szCs w:val="24"/>
        </w:rPr>
        <w:t xml:space="preserve"> </w:t>
      </w:r>
      <w:r>
        <w:rPr>
          <w:sz w:val="24"/>
          <w:szCs w:val="24"/>
        </w:rPr>
        <w:t>the belief in the oneness of God.</w:t>
      </w:r>
    </w:p>
    <w:p w14:paraId="68221DD9" w14:textId="77777777" w:rsidR="008374D0" w:rsidRDefault="008374D0" w:rsidP="008374D0">
      <w:pPr>
        <w:rPr>
          <w:sz w:val="24"/>
          <w:szCs w:val="24"/>
        </w:rPr>
      </w:pPr>
      <w:r w:rsidRPr="00664D3D">
        <w:rPr>
          <w:b/>
          <w:bCs/>
          <w:sz w:val="24"/>
          <w:szCs w:val="24"/>
        </w:rPr>
        <w:t>Monotheism:</w:t>
      </w:r>
      <w:r>
        <w:rPr>
          <w:sz w:val="24"/>
          <w:szCs w:val="24"/>
        </w:rPr>
        <w:t xml:space="preserve"> the belief in one God.</w:t>
      </w:r>
    </w:p>
    <w:p w14:paraId="7FE00AE2" w14:textId="77777777" w:rsidR="008374D0" w:rsidRDefault="008374D0" w:rsidP="008374D0">
      <w:pPr>
        <w:rPr>
          <w:sz w:val="24"/>
          <w:szCs w:val="24"/>
        </w:rPr>
      </w:pPr>
      <w:r w:rsidRPr="00776C95">
        <w:rPr>
          <w:b/>
          <w:bCs/>
          <w:sz w:val="24"/>
          <w:szCs w:val="24"/>
        </w:rPr>
        <w:t>Mosque:</w:t>
      </w:r>
      <w:r>
        <w:rPr>
          <w:sz w:val="24"/>
          <w:szCs w:val="24"/>
        </w:rPr>
        <w:t xml:space="preserve"> the place of worship in Islam.</w:t>
      </w:r>
    </w:p>
    <w:p w14:paraId="510E865F" w14:textId="77777777" w:rsidR="008374D0" w:rsidRDefault="008374D0" w:rsidP="008374D0">
      <w:pPr>
        <w:rPr>
          <w:sz w:val="24"/>
          <w:szCs w:val="24"/>
        </w:rPr>
      </w:pPr>
      <w:r w:rsidRPr="00573C83">
        <w:rPr>
          <w:b/>
          <w:bCs/>
          <w:sz w:val="24"/>
          <w:szCs w:val="24"/>
        </w:rPr>
        <w:t>Prophet:</w:t>
      </w:r>
      <w:r>
        <w:rPr>
          <w:sz w:val="24"/>
          <w:szCs w:val="24"/>
        </w:rPr>
        <w:t xml:space="preserve"> a messenger of God.</w:t>
      </w:r>
    </w:p>
    <w:p w14:paraId="3545D789" w14:textId="77777777" w:rsidR="008374D0" w:rsidRDefault="008374D0" w:rsidP="008374D0">
      <w:pPr>
        <w:rPr>
          <w:sz w:val="24"/>
          <w:szCs w:val="24"/>
        </w:rPr>
      </w:pPr>
      <w:r w:rsidRPr="00573C83">
        <w:rPr>
          <w:b/>
          <w:bCs/>
          <w:sz w:val="24"/>
          <w:szCs w:val="24"/>
        </w:rPr>
        <w:t>Prophet Muhammad:</w:t>
      </w:r>
      <w:r>
        <w:rPr>
          <w:sz w:val="24"/>
          <w:szCs w:val="24"/>
        </w:rPr>
        <w:t xml:space="preserve"> the final Prophet and founder of Islam.</w:t>
      </w:r>
    </w:p>
    <w:p w14:paraId="536A6142" w14:textId="77777777" w:rsidR="008374D0" w:rsidRDefault="008374D0" w:rsidP="008374D0">
      <w:pPr>
        <w:rPr>
          <w:sz w:val="24"/>
          <w:szCs w:val="24"/>
        </w:rPr>
      </w:pPr>
      <w:r w:rsidRPr="00B6586B">
        <w:rPr>
          <w:b/>
          <w:bCs/>
          <w:sz w:val="24"/>
          <w:szCs w:val="24"/>
        </w:rPr>
        <w:t>Peace be upon him:</w:t>
      </w:r>
      <w:r>
        <w:rPr>
          <w:sz w:val="24"/>
          <w:szCs w:val="24"/>
        </w:rPr>
        <w:t xml:space="preserve"> a blessing that is often said by Muslims immediately after saying the Prophet Muhammad’s name.</w:t>
      </w:r>
    </w:p>
    <w:p w14:paraId="33220D8C" w14:textId="77777777" w:rsidR="008374D0" w:rsidRDefault="008374D0" w:rsidP="008374D0">
      <w:pPr>
        <w:rPr>
          <w:sz w:val="24"/>
          <w:szCs w:val="24"/>
        </w:rPr>
      </w:pPr>
      <w:r w:rsidRPr="00B6586B">
        <w:rPr>
          <w:b/>
          <w:bCs/>
          <w:sz w:val="24"/>
          <w:szCs w:val="24"/>
        </w:rPr>
        <w:t>Crescent Moon and Star</w:t>
      </w:r>
      <w:r>
        <w:rPr>
          <w:sz w:val="24"/>
          <w:szCs w:val="24"/>
        </w:rPr>
        <w:t>: the symbol of Islam.</w:t>
      </w:r>
    </w:p>
    <w:p w14:paraId="3C6E9544" w14:textId="77777777" w:rsidR="008374D0" w:rsidRDefault="008374D0" w:rsidP="008374D0">
      <w:pPr>
        <w:rPr>
          <w:sz w:val="24"/>
          <w:szCs w:val="24"/>
        </w:rPr>
      </w:pPr>
      <w:r w:rsidRPr="00391C2C">
        <w:rPr>
          <w:b/>
          <w:bCs/>
          <w:sz w:val="24"/>
          <w:szCs w:val="24"/>
        </w:rPr>
        <w:t>Qur’an:</w:t>
      </w:r>
      <w:r>
        <w:rPr>
          <w:sz w:val="24"/>
          <w:szCs w:val="24"/>
        </w:rPr>
        <w:t xml:space="preserve"> the holy book for Islam.</w:t>
      </w:r>
    </w:p>
    <w:p w14:paraId="796130A2" w14:textId="77777777" w:rsidR="008374D0" w:rsidRDefault="008374D0" w:rsidP="008374D0">
      <w:pPr>
        <w:rPr>
          <w:sz w:val="24"/>
          <w:szCs w:val="24"/>
        </w:rPr>
      </w:pPr>
      <w:r w:rsidRPr="0099162F">
        <w:rPr>
          <w:b/>
          <w:bCs/>
          <w:sz w:val="24"/>
          <w:szCs w:val="24"/>
        </w:rPr>
        <w:t>Day of Judgement:</w:t>
      </w:r>
      <w:r>
        <w:rPr>
          <w:sz w:val="24"/>
          <w:szCs w:val="24"/>
        </w:rPr>
        <w:t xml:space="preserve"> a day when Muslims will be judged for their actions and behaviour which will determine whether they will go to heaven or hell.</w:t>
      </w:r>
    </w:p>
    <w:p w14:paraId="2093BC60" w14:textId="77777777" w:rsidR="008374D0" w:rsidRDefault="008374D0" w:rsidP="008374D0">
      <w:pPr>
        <w:rPr>
          <w:sz w:val="24"/>
          <w:szCs w:val="24"/>
        </w:rPr>
      </w:pPr>
      <w:r w:rsidRPr="00480FC9">
        <w:rPr>
          <w:b/>
          <w:bCs/>
          <w:sz w:val="24"/>
          <w:szCs w:val="24"/>
        </w:rPr>
        <w:t>Surah:</w:t>
      </w:r>
      <w:r>
        <w:rPr>
          <w:sz w:val="24"/>
          <w:szCs w:val="24"/>
        </w:rPr>
        <w:t xml:space="preserve"> a chapter in the Qur’an.</w:t>
      </w:r>
    </w:p>
    <w:p w14:paraId="5EAE7CB9" w14:textId="77777777" w:rsidR="008374D0" w:rsidRDefault="008374D0" w:rsidP="008374D0">
      <w:pPr>
        <w:rPr>
          <w:sz w:val="24"/>
          <w:szCs w:val="24"/>
        </w:rPr>
      </w:pPr>
      <w:r w:rsidRPr="008C7B70">
        <w:rPr>
          <w:b/>
          <w:bCs/>
          <w:sz w:val="24"/>
          <w:szCs w:val="24"/>
        </w:rPr>
        <w:t>Ayah:</w:t>
      </w:r>
      <w:r>
        <w:rPr>
          <w:sz w:val="24"/>
          <w:szCs w:val="24"/>
        </w:rPr>
        <w:t xml:space="preserve"> a verse in the Qur’an.</w:t>
      </w:r>
    </w:p>
    <w:p w14:paraId="66F3BAD8" w14:textId="77777777" w:rsidR="008374D0" w:rsidRDefault="008374D0" w:rsidP="008374D0">
      <w:pPr>
        <w:rPr>
          <w:sz w:val="24"/>
          <w:szCs w:val="24"/>
        </w:rPr>
      </w:pPr>
      <w:r w:rsidRPr="00D16A12">
        <w:rPr>
          <w:b/>
          <w:bCs/>
          <w:sz w:val="24"/>
          <w:szCs w:val="24"/>
        </w:rPr>
        <w:t>Arabic Calligraphy:</w:t>
      </w:r>
      <w:r>
        <w:rPr>
          <w:sz w:val="24"/>
          <w:szCs w:val="24"/>
        </w:rPr>
        <w:t xml:space="preserve"> the style of writing that the Qur’an is written in.</w:t>
      </w:r>
    </w:p>
    <w:p w14:paraId="2F53D10D" w14:textId="77777777" w:rsidR="008374D0" w:rsidRDefault="008374D0" w:rsidP="008374D0">
      <w:pPr>
        <w:rPr>
          <w:sz w:val="24"/>
          <w:szCs w:val="24"/>
        </w:rPr>
      </w:pPr>
      <w:r w:rsidRPr="007107F6">
        <w:rPr>
          <w:b/>
          <w:bCs/>
          <w:sz w:val="24"/>
          <w:szCs w:val="24"/>
        </w:rPr>
        <w:t>Makkah:</w:t>
      </w:r>
      <w:r>
        <w:rPr>
          <w:sz w:val="24"/>
          <w:szCs w:val="24"/>
        </w:rPr>
        <w:t xml:space="preserve"> the birthplace of the Prophet Muhammad and the holy city to Muslims. Makkah is in Saudi Arabia.</w:t>
      </w:r>
    </w:p>
    <w:p w14:paraId="3D87BEBB" w14:textId="77777777" w:rsidR="008374D0" w:rsidRDefault="008374D0" w:rsidP="008374D0">
      <w:pPr>
        <w:rPr>
          <w:sz w:val="24"/>
          <w:szCs w:val="24"/>
        </w:rPr>
      </w:pPr>
      <w:r w:rsidRPr="00406CCF">
        <w:rPr>
          <w:b/>
          <w:bCs/>
          <w:sz w:val="24"/>
          <w:szCs w:val="24"/>
        </w:rPr>
        <w:t>Khadija:</w:t>
      </w:r>
      <w:r>
        <w:rPr>
          <w:sz w:val="24"/>
          <w:szCs w:val="24"/>
        </w:rPr>
        <w:t xml:space="preserve"> the wife of Prophet Muhammad.</w:t>
      </w:r>
    </w:p>
    <w:p w14:paraId="1BACF210" w14:textId="77777777" w:rsidR="008374D0" w:rsidRDefault="008374D0" w:rsidP="008374D0">
      <w:pPr>
        <w:rPr>
          <w:sz w:val="24"/>
          <w:szCs w:val="24"/>
        </w:rPr>
      </w:pPr>
      <w:proofErr w:type="spellStart"/>
      <w:r w:rsidRPr="00F27A7D">
        <w:rPr>
          <w:b/>
          <w:bCs/>
          <w:sz w:val="24"/>
          <w:szCs w:val="24"/>
        </w:rPr>
        <w:t>Ka’aba</w:t>
      </w:r>
      <w:proofErr w:type="spellEnd"/>
      <w:r w:rsidRPr="00F27A7D">
        <w:rPr>
          <w:b/>
          <w:bCs/>
          <w:sz w:val="24"/>
          <w:szCs w:val="24"/>
        </w:rPr>
        <w:t>:</w:t>
      </w:r>
      <w:r>
        <w:rPr>
          <w:sz w:val="24"/>
          <w:szCs w:val="24"/>
        </w:rPr>
        <w:t xml:space="preserve"> the shrine to Allah which </w:t>
      </w:r>
      <w:proofErr w:type="gramStart"/>
      <w:r>
        <w:rPr>
          <w:sz w:val="24"/>
          <w:szCs w:val="24"/>
        </w:rPr>
        <w:t>is located in</w:t>
      </w:r>
      <w:proofErr w:type="gramEnd"/>
      <w:r>
        <w:rPr>
          <w:sz w:val="24"/>
          <w:szCs w:val="24"/>
        </w:rPr>
        <w:t xml:space="preserve"> the centre of the Grand Mosque in Makkah.</w:t>
      </w:r>
    </w:p>
    <w:p w14:paraId="54CF1964" w14:textId="77777777" w:rsidR="008374D0" w:rsidRDefault="008374D0" w:rsidP="008374D0">
      <w:pPr>
        <w:rPr>
          <w:sz w:val="24"/>
          <w:szCs w:val="24"/>
        </w:rPr>
      </w:pPr>
      <w:r w:rsidRPr="00F27A7D">
        <w:rPr>
          <w:b/>
          <w:bCs/>
          <w:sz w:val="24"/>
          <w:szCs w:val="24"/>
        </w:rPr>
        <w:t>Angel Jibril:</w:t>
      </w:r>
      <w:r>
        <w:rPr>
          <w:sz w:val="24"/>
          <w:szCs w:val="24"/>
        </w:rPr>
        <w:t xml:space="preserve"> an angel who revealed the Qur’an to Muhammad.</w:t>
      </w:r>
    </w:p>
    <w:p w14:paraId="280DF968" w14:textId="77777777" w:rsidR="008374D0" w:rsidRDefault="008374D0" w:rsidP="008374D0">
      <w:pPr>
        <w:rPr>
          <w:sz w:val="24"/>
          <w:szCs w:val="24"/>
        </w:rPr>
      </w:pPr>
      <w:r w:rsidRPr="00D53F4F">
        <w:rPr>
          <w:b/>
          <w:bCs/>
          <w:sz w:val="24"/>
          <w:szCs w:val="24"/>
        </w:rPr>
        <w:t>Hafiz:</w:t>
      </w:r>
      <w:r>
        <w:rPr>
          <w:sz w:val="24"/>
          <w:szCs w:val="24"/>
        </w:rPr>
        <w:t xml:space="preserve"> a Muslim who has learned the Qur’an by heart.</w:t>
      </w:r>
    </w:p>
    <w:p w14:paraId="3B25C9B9" w14:textId="77777777" w:rsidR="008374D0" w:rsidRDefault="008374D0" w:rsidP="008374D0">
      <w:pPr>
        <w:rPr>
          <w:sz w:val="24"/>
          <w:szCs w:val="24"/>
        </w:rPr>
      </w:pPr>
      <w:r w:rsidRPr="00D04D45">
        <w:rPr>
          <w:b/>
          <w:bCs/>
          <w:sz w:val="24"/>
          <w:szCs w:val="24"/>
        </w:rPr>
        <w:t>Halal:</w:t>
      </w:r>
      <w:r>
        <w:rPr>
          <w:sz w:val="24"/>
          <w:szCs w:val="24"/>
        </w:rPr>
        <w:t xml:space="preserve"> anything which is permitted in Islam.</w:t>
      </w:r>
    </w:p>
    <w:p w14:paraId="33B887DD" w14:textId="77777777" w:rsidR="008374D0" w:rsidRDefault="008374D0" w:rsidP="008374D0">
      <w:pPr>
        <w:rPr>
          <w:sz w:val="24"/>
          <w:szCs w:val="24"/>
        </w:rPr>
      </w:pPr>
      <w:r w:rsidRPr="00D04D45">
        <w:rPr>
          <w:b/>
          <w:bCs/>
          <w:sz w:val="24"/>
          <w:szCs w:val="24"/>
        </w:rPr>
        <w:t>Haram:</w:t>
      </w:r>
      <w:r>
        <w:rPr>
          <w:sz w:val="24"/>
          <w:szCs w:val="24"/>
        </w:rPr>
        <w:t xml:space="preserve"> anything that is forbidden in Islam.</w:t>
      </w:r>
    </w:p>
    <w:p w14:paraId="4940F1F7" w14:textId="77777777" w:rsidR="008374D0" w:rsidRDefault="008374D0" w:rsidP="008374D0">
      <w:pPr>
        <w:rPr>
          <w:sz w:val="24"/>
          <w:szCs w:val="24"/>
        </w:rPr>
      </w:pPr>
      <w:proofErr w:type="spellStart"/>
      <w:r w:rsidRPr="00D04D45">
        <w:rPr>
          <w:b/>
          <w:bCs/>
          <w:sz w:val="24"/>
          <w:szCs w:val="24"/>
        </w:rPr>
        <w:t>Shari’ah</w:t>
      </w:r>
      <w:proofErr w:type="spellEnd"/>
      <w:r w:rsidRPr="00D04D45">
        <w:rPr>
          <w:b/>
          <w:bCs/>
          <w:sz w:val="24"/>
          <w:szCs w:val="24"/>
        </w:rPr>
        <w:t xml:space="preserve"> Law:</w:t>
      </w:r>
      <w:r>
        <w:rPr>
          <w:sz w:val="24"/>
          <w:szCs w:val="24"/>
        </w:rPr>
        <w:t xml:space="preserve"> Islamic law which originates from the Qur’an.</w:t>
      </w:r>
    </w:p>
    <w:p w14:paraId="5B8F71E9" w14:textId="77777777" w:rsidR="008374D0" w:rsidRDefault="008374D0" w:rsidP="008374D0">
      <w:pPr>
        <w:rPr>
          <w:sz w:val="24"/>
          <w:szCs w:val="24"/>
        </w:rPr>
      </w:pPr>
      <w:r w:rsidRPr="008B4070">
        <w:rPr>
          <w:b/>
          <w:bCs/>
          <w:sz w:val="24"/>
          <w:szCs w:val="24"/>
        </w:rPr>
        <w:t>Allah Akbar:</w:t>
      </w:r>
      <w:r>
        <w:rPr>
          <w:sz w:val="24"/>
          <w:szCs w:val="24"/>
        </w:rPr>
        <w:t xml:space="preserve"> God is great.</w:t>
      </w:r>
    </w:p>
    <w:p w14:paraId="2911E80A" w14:textId="77777777" w:rsidR="008374D0" w:rsidRPr="004777C9" w:rsidRDefault="008374D0" w:rsidP="008374D0">
      <w:pPr>
        <w:rPr>
          <w:sz w:val="24"/>
          <w:szCs w:val="24"/>
        </w:rPr>
      </w:pPr>
      <w:r w:rsidRPr="0060271A">
        <w:rPr>
          <w:b/>
          <w:bCs/>
          <w:sz w:val="24"/>
          <w:szCs w:val="24"/>
        </w:rPr>
        <w:t>Khalifah:</w:t>
      </w:r>
      <w:r>
        <w:rPr>
          <w:sz w:val="24"/>
          <w:szCs w:val="24"/>
        </w:rPr>
        <w:t xml:space="preserve"> stewardship, the idea that Muslims have a duty to look after and care for the environment for God.</w:t>
      </w:r>
    </w:p>
    <w:p w14:paraId="2EFF8CCB" w14:textId="77777777" w:rsidR="008374D0" w:rsidRDefault="008374D0" w:rsidP="008374D0">
      <w:pPr>
        <w:rPr>
          <w:b/>
          <w:bCs/>
          <w:sz w:val="40"/>
          <w:szCs w:val="40"/>
          <w:u w:val="single"/>
        </w:rPr>
      </w:pPr>
    </w:p>
    <w:p w14:paraId="1CC91453" w14:textId="77777777" w:rsidR="008374D0" w:rsidRDefault="008374D0" w:rsidP="008374D0">
      <w:pPr>
        <w:jc w:val="center"/>
        <w:rPr>
          <w:b/>
          <w:bCs/>
          <w:sz w:val="40"/>
          <w:szCs w:val="40"/>
          <w:u w:val="single"/>
        </w:rPr>
      </w:pPr>
    </w:p>
    <w:p w14:paraId="691D800D" w14:textId="77777777" w:rsidR="008374D0" w:rsidRDefault="008374D0" w:rsidP="008374D0">
      <w:pPr>
        <w:jc w:val="center"/>
        <w:rPr>
          <w:b/>
          <w:bCs/>
          <w:sz w:val="40"/>
          <w:szCs w:val="40"/>
          <w:u w:val="single"/>
        </w:rPr>
      </w:pPr>
      <w:r>
        <w:rPr>
          <w:b/>
          <w:bCs/>
          <w:sz w:val="40"/>
          <w:szCs w:val="40"/>
          <w:u w:val="single"/>
        </w:rPr>
        <w:t>Justice</w:t>
      </w:r>
    </w:p>
    <w:p w14:paraId="2BC67300" w14:textId="77777777" w:rsidR="008374D0" w:rsidRDefault="008374D0" w:rsidP="008374D0">
      <w:pPr>
        <w:rPr>
          <w:b/>
          <w:bCs/>
          <w:sz w:val="24"/>
          <w:szCs w:val="24"/>
        </w:rPr>
      </w:pPr>
    </w:p>
    <w:p w14:paraId="77369FA3" w14:textId="77777777" w:rsidR="008374D0" w:rsidRPr="00E36EF9" w:rsidRDefault="008374D0" w:rsidP="008374D0">
      <w:pPr>
        <w:rPr>
          <w:sz w:val="24"/>
          <w:szCs w:val="24"/>
        </w:rPr>
      </w:pPr>
      <w:r>
        <w:rPr>
          <w:noProof/>
        </w:rPr>
        <w:drawing>
          <wp:anchor distT="0" distB="0" distL="114300" distR="114300" simplePos="0" relativeHeight="251692032" behindDoc="1" locked="0" layoutInCell="1" allowOverlap="1" wp14:anchorId="3342E1F5" wp14:editId="27E34F6B">
            <wp:simplePos x="0" y="0"/>
            <wp:positionH relativeFrom="margin">
              <wp:align>right</wp:align>
            </wp:positionH>
            <wp:positionV relativeFrom="paragraph">
              <wp:posOffset>198755</wp:posOffset>
            </wp:positionV>
            <wp:extent cx="2021840" cy="1590675"/>
            <wp:effectExtent l="0" t="0" r="0" b="9525"/>
            <wp:wrapTight wrapText="bothSides">
              <wp:wrapPolygon edited="0">
                <wp:start x="0" y="0"/>
                <wp:lineTo x="0" y="21471"/>
                <wp:lineTo x="21369" y="21471"/>
                <wp:lineTo x="21369" y="0"/>
                <wp:lineTo x="0" y="0"/>
              </wp:wrapPolygon>
            </wp:wrapTight>
            <wp:docPr id="5" name="Picture 5" descr="Justice, Justice You Shall Pursue | My Jewish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stice, Justice You Shall Pursue | My Jewish Learn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1840" cy="1590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sz w:val="24"/>
          <w:szCs w:val="24"/>
        </w:rPr>
        <w:t>Justice</w:t>
      </w:r>
      <w:r w:rsidRPr="00E36EF9">
        <w:rPr>
          <w:b/>
          <w:bCs/>
          <w:sz w:val="24"/>
          <w:szCs w:val="24"/>
        </w:rPr>
        <w:t xml:space="preserve">: </w:t>
      </w:r>
      <w:r w:rsidRPr="00F16C24">
        <w:rPr>
          <w:sz w:val="24"/>
          <w:szCs w:val="24"/>
        </w:rPr>
        <w:t>bringing about what it right and fair in accordance with the law and making up for a wrong that has been committed.</w:t>
      </w:r>
    </w:p>
    <w:p w14:paraId="05972BDA" w14:textId="77777777" w:rsidR="008374D0" w:rsidRDefault="008374D0" w:rsidP="008374D0">
      <w:pPr>
        <w:rPr>
          <w:rFonts w:cstheme="minorHAnsi"/>
          <w:sz w:val="24"/>
          <w:szCs w:val="24"/>
          <w:shd w:val="clear" w:color="auto" w:fill="FFFFFF"/>
        </w:rPr>
      </w:pPr>
      <w:r w:rsidRPr="00E36EF9">
        <w:rPr>
          <w:rFonts w:cstheme="minorHAnsi"/>
          <w:b/>
          <w:bCs/>
          <w:sz w:val="24"/>
          <w:szCs w:val="24"/>
          <w:shd w:val="clear" w:color="auto" w:fill="FFFFFF"/>
        </w:rPr>
        <w:t>Injustice:</w:t>
      </w:r>
      <w:r w:rsidRPr="00E36EF9">
        <w:rPr>
          <w:rFonts w:cstheme="minorHAnsi"/>
          <w:sz w:val="24"/>
          <w:szCs w:val="24"/>
          <w:shd w:val="clear" w:color="auto" w:fill="FFFFFF"/>
        </w:rPr>
        <w:t xml:space="preserve"> the practice of being unfair. </w:t>
      </w:r>
    </w:p>
    <w:p w14:paraId="1379F296" w14:textId="77777777" w:rsidR="008374D0" w:rsidRDefault="008374D0" w:rsidP="008374D0">
      <w:pPr>
        <w:rPr>
          <w:rFonts w:cstheme="minorHAnsi"/>
          <w:sz w:val="24"/>
          <w:szCs w:val="24"/>
          <w:shd w:val="clear" w:color="auto" w:fill="FFFFFF"/>
        </w:rPr>
      </w:pPr>
      <w:r w:rsidRPr="001148E6">
        <w:rPr>
          <w:rFonts w:cstheme="minorHAnsi"/>
          <w:b/>
          <w:bCs/>
          <w:sz w:val="24"/>
          <w:szCs w:val="24"/>
          <w:shd w:val="clear" w:color="auto" w:fill="FFFFFF"/>
        </w:rPr>
        <w:t>Liberty:</w:t>
      </w:r>
      <w:r>
        <w:rPr>
          <w:rFonts w:cstheme="minorHAnsi"/>
          <w:sz w:val="24"/>
          <w:szCs w:val="24"/>
          <w:shd w:val="clear" w:color="auto" w:fill="FFFFFF"/>
        </w:rPr>
        <w:t xml:space="preserve"> to have freedom. </w:t>
      </w:r>
    </w:p>
    <w:p w14:paraId="485C144C" w14:textId="77777777" w:rsidR="008374D0" w:rsidRDefault="008374D0" w:rsidP="008374D0">
      <w:pPr>
        <w:rPr>
          <w:rFonts w:cstheme="minorHAnsi"/>
          <w:sz w:val="24"/>
          <w:szCs w:val="24"/>
          <w:shd w:val="clear" w:color="auto" w:fill="FFFFFF"/>
        </w:rPr>
      </w:pPr>
      <w:r w:rsidRPr="001148E6">
        <w:rPr>
          <w:rFonts w:cstheme="minorHAnsi"/>
          <w:b/>
          <w:bCs/>
          <w:sz w:val="24"/>
          <w:szCs w:val="24"/>
          <w:shd w:val="clear" w:color="auto" w:fill="FFFFFF"/>
        </w:rPr>
        <w:t>Oppressed:</w:t>
      </w:r>
      <w:r>
        <w:rPr>
          <w:rFonts w:cstheme="minorHAnsi"/>
          <w:sz w:val="24"/>
          <w:szCs w:val="24"/>
          <w:shd w:val="clear" w:color="auto" w:fill="FFFFFF"/>
        </w:rPr>
        <w:t xml:space="preserve"> to stop peoples freedom using an unjust force.</w:t>
      </w:r>
    </w:p>
    <w:p w14:paraId="0F837D1B" w14:textId="77777777" w:rsidR="008374D0" w:rsidRDefault="008374D0" w:rsidP="008374D0">
      <w:pPr>
        <w:rPr>
          <w:rFonts w:cstheme="minorHAnsi"/>
          <w:sz w:val="24"/>
          <w:szCs w:val="24"/>
          <w:shd w:val="clear" w:color="auto" w:fill="FFFFFF"/>
        </w:rPr>
      </w:pPr>
      <w:r w:rsidRPr="001148E6">
        <w:rPr>
          <w:rFonts w:cstheme="minorHAnsi"/>
          <w:b/>
          <w:bCs/>
          <w:sz w:val="24"/>
          <w:szCs w:val="24"/>
          <w:shd w:val="clear" w:color="auto" w:fill="FFFFFF"/>
        </w:rPr>
        <w:t>Jesus:</w:t>
      </w:r>
      <w:r>
        <w:rPr>
          <w:rFonts w:cstheme="minorHAnsi"/>
          <w:sz w:val="24"/>
          <w:szCs w:val="24"/>
          <w:shd w:val="clear" w:color="auto" w:fill="FFFFFF"/>
        </w:rPr>
        <w:t xml:space="preserve"> the son of God in Christianity.</w:t>
      </w:r>
    </w:p>
    <w:p w14:paraId="426331F3" w14:textId="77777777" w:rsidR="008374D0" w:rsidRPr="00E36EF9" w:rsidRDefault="008374D0" w:rsidP="008374D0">
      <w:pPr>
        <w:rPr>
          <w:sz w:val="24"/>
          <w:szCs w:val="24"/>
        </w:rPr>
      </w:pPr>
    </w:p>
    <w:p w14:paraId="6788D165" w14:textId="77777777" w:rsidR="00B86AB2" w:rsidRDefault="00B86AB2">
      <w:pPr>
        <w:sectPr w:rsidR="00B86AB2">
          <w:pgSz w:w="16840" w:h="11910" w:orient="landscape"/>
          <w:pgMar w:top="620" w:right="420" w:bottom="280" w:left="1340" w:header="720" w:footer="720" w:gutter="0"/>
          <w:cols w:space="720"/>
        </w:sectPr>
      </w:pPr>
    </w:p>
    <w:p w14:paraId="06D5F66C" w14:textId="77777777" w:rsidR="00B86AB2" w:rsidRDefault="00B86AB2">
      <w:pPr>
        <w:rPr>
          <w:sz w:val="20"/>
        </w:rPr>
      </w:pPr>
    </w:p>
    <w:p w14:paraId="595B41D5" w14:textId="77777777" w:rsidR="00B86AB2" w:rsidRDefault="00B86AB2"/>
    <w:p w14:paraId="2BAF8AF9" w14:textId="0D3E58E6" w:rsidR="00B86AB2" w:rsidRDefault="0094192E" w:rsidP="008374D0">
      <w:pPr>
        <w:tabs>
          <w:tab w:val="left" w:pos="821"/>
        </w:tabs>
        <w:spacing w:before="143"/>
      </w:pPr>
      <w:r w:rsidRPr="008374D0">
        <w:rPr>
          <w:spacing w:val="1"/>
        </w:rPr>
        <w:br w:type="column"/>
      </w:r>
    </w:p>
    <w:p w14:paraId="6EE44C60" w14:textId="61EAB0A9" w:rsidR="00B86AB2" w:rsidRDefault="00B86AB2" w:rsidP="008374D0">
      <w:pPr>
        <w:tabs>
          <w:tab w:val="left" w:pos="821"/>
        </w:tabs>
      </w:pPr>
    </w:p>
    <w:sectPr w:rsidR="00B86AB2">
      <w:type w:val="continuous"/>
      <w:pgSz w:w="16840" w:h="11910" w:orient="landscape"/>
      <w:pgMar w:top="140" w:right="420" w:bottom="280" w:left="1340" w:header="720" w:footer="720" w:gutter="0"/>
      <w:cols w:num="2" w:space="720" w:equalWidth="0">
        <w:col w:w="2062" w:space="2182"/>
        <w:col w:w="1083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951E8"/>
    <w:multiLevelType w:val="hybridMultilevel"/>
    <w:tmpl w:val="CEF4E8C4"/>
    <w:lvl w:ilvl="0" w:tplc="56FC81B0">
      <w:numFmt w:val="bullet"/>
      <w:lvlText w:val=""/>
      <w:lvlJc w:val="left"/>
      <w:pPr>
        <w:ind w:left="820" w:hanging="360"/>
      </w:pPr>
      <w:rPr>
        <w:rFonts w:ascii="Symbol" w:eastAsia="Symbol" w:hAnsi="Symbol" w:cs="Symbol" w:hint="default"/>
        <w:b w:val="0"/>
        <w:bCs w:val="0"/>
        <w:i w:val="0"/>
        <w:iCs w:val="0"/>
        <w:w w:val="100"/>
        <w:sz w:val="22"/>
        <w:szCs w:val="22"/>
        <w:lang w:val="en-GB" w:eastAsia="en-US" w:bidi="ar-SA"/>
      </w:rPr>
    </w:lvl>
    <w:lvl w:ilvl="1" w:tplc="BB8C7DDE">
      <w:numFmt w:val="bullet"/>
      <w:lvlText w:val="o"/>
      <w:lvlJc w:val="left"/>
      <w:pPr>
        <w:ind w:left="1541" w:hanging="360"/>
      </w:pPr>
      <w:rPr>
        <w:rFonts w:ascii="Courier New" w:eastAsia="Courier New" w:hAnsi="Courier New" w:cs="Courier New" w:hint="default"/>
        <w:b w:val="0"/>
        <w:bCs w:val="0"/>
        <w:i w:val="0"/>
        <w:iCs w:val="0"/>
        <w:w w:val="100"/>
        <w:sz w:val="22"/>
        <w:szCs w:val="22"/>
        <w:lang w:val="en-GB" w:eastAsia="en-US" w:bidi="ar-SA"/>
      </w:rPr>
    </w:lvl>
    <w:lvl w:ilvl="2" w:tplc="169A5BA0">
      <w:numFmt w:val="bullet"/>
      <w:lvlText w:val="•"/>
      <w:lvlJc w:val="left"/>
      <w:pPr>
        <w:ind w:left="3044" w:hanging="360"/>
      </w:pPr>
      <w:rPr>
        <w:rFonts w:hint="default"/>
        <w:lang w:val="en-GB" w:eastAsia="en-US" w:bidi="ar-SA"/>
      </w:rPr>
    </w:lvl>
    <w:lvl w:ilvl="3" w:tplc="68F2A80C">
      <w:numFmt w:val="bullet"/>
      <w:lvlText w:val="•"/>
      <w:lvlJc w:val="left"/>
      <w:pPr>
        <w:ind w:left="4548" w:hanging="360"/>
      </w:pPr>
      <w:rPr>
        <w:rFonts w:hint="default"/>
        <w:lang w:val="en-GB" w:eastAsia="en-US" w:bidi="ar-SA"/>
      </w:rPr>
    </w:lvl>
    <w:lvl w:ilvl="4" w:tplc="60F639E6">
      <w:numFmt w:val="bullet"/>
      <w:lvlText w:val="•"/>
      <w:lvlJc w:val="left"/>
      <w:pPr>
        <w:ind w:left="6052" w:hanging="360"/>
      </w:pPr>
      <w:rPr>
        <w:rFonts w:hint="default"/>
        <w:lang w:val="en-GB" w:eastAsia="en-US" w:bidi="ar-SA"/>
      </w:rPr>
    </w:lvl>
    <w:lvl w:ilvl="5" w:tplc="BD6EB8E2">
      <w:numFmt w:val="bullet"/>
      <w:lvlText w:val="•"/>
      <w:lvlJc w:val="left"/>
      <w:pPr>
        <w:ind w:left="7557" w:hanging="360"/>
      </w:pPr>
      <w:rPr>
        <w:rFonts w:hint="default"/>
        <w:lang w:val="en-GB" w:eastAsia="en-US" w:bidi="ar-SA"/>
      </w:rPr>
    </w:lvl>
    <w:lvl w:ilvl="6" w:tplc="4EFCA8DC">
      <w:numFmt w:val="bullet"/>
      <w:lvlText w:val="•"/>
      <w:lvlJc w:val="left"/>
      <w:pPr>
        <w:ind w:left="9061" w:hanging="360"/>
      </w:pPr>
      <w:rPr>
        <w:rFonts w:hint="default"/>
        <w:lang w:val="en-GB" w:eastAsia="en-US" w:bidi="ar-SA"/>
      </w:rPr>
    </w:lvl>
    <w:lvl w:ilvl="7" w:tplc="8272BF4A">
      <w:numFmt w:val="bullet"/>
      <w:lvlText w:val="•"/>
      <w:lvlJc w:val="left"/>
      <w:pPr>
        <w:ind w:left="10565" w:hanging="360"/>
      </w:pPr>
      <w:rPr>
        <w:rFonts w:hint="default"/>
        <w:lang w:val="en-GB" w:eastAsia="en-US" w:bidi="ar-SA"/>
      </w:rPr>
    </w:lvl>
    <w:lvl w:ilvl="8" w:tplc="10085CD2">
      <w:numFmt w:val="bullet"/>
      <w:lvlText w:val="•"/>
      <w:lvlJc w:val="left"/>
      <w:pPr>
        <w:ind w:left="12069" w:hanging="360"/>
      </w:pPr>
      <w:rPr>
        <w:rFonts w:hint="default"/>
        <w:lang w:val="en-GB" w:eastAsia="en-US" w:bidi="ar-SA"/>
      </w:rPr>
    </w:lvl>
  </w:abstractNum>
  <w:abstractNum w:abstractNumId="1" w15:restartNumberingAfterBreak="0">
    <w:nsid w:val="753122EB"/>
    <w:multiLevelType w:val="hybridMultilevel"/>
    <w:tmpl w:val="B4E40060"/>
    <w:lvl w:ilvl="0" w:tplc="DA16FB08">
      <w:start w:val="1"/>
      <w:numFmt w:val="decimal"/>
      <w:lvlText w:val="%1)"/>
      <w:lvlJc w:val="left"/>
      <w:pPr>
        <w:ind w:left="820" w:hanging="360"/>
        <w:jc w:val="left"/>
      </w:pPr>
      <w:rPr>
        <w:rFonts w:ascii="Calibri" w:eastAsia="Calibri" w:hAnsi="Calibri" w:cs="Calibri" w:hint="default"/>
        <w:b w:val="0"/>
        <w:bCs w:val="0"/>
        <w:i w:val="0"/>
        <w:iCs w:val="0"/>
        <w:spacing w:val="-2"/>
        <w:w w:val="100"/>
        <w:sz w:val="22"/>
        <w:szCs w:val="22"/>
        <w:lang w:val="en-GB" w:eastAsia="en-US" w:bidi="ar-SA"/>
      </w:rPr>
    </w:lvl>
    <w:lvl w:ilvl="1" w:tplc="109C9078">
      <w:numFmt w:val="bullet"/>
      <w:lvlText w:val="•"/>
      <w:lvlJc w:val="left"/>
      <w:pPr>
        <w:ind w:left="944" w:hanging="360"/>
      </w:pPr>
      <w:rPr>
        <w:rFonts w:hint="default"/>
        <w:lang w:val="en-GB" w:eastAsia="en-US" w:bidi="ar-SA"/>
      </w:rPr>
    </w:lvl>
    <w:lvl w:ilvl="2" w:tplc="E078E59A">
      <w:numFmt w:val="bullet"/>
      <w:lvlText w:val="•"/>
      <w:lvlJc w:val="left"/>
      <w:pPr>
        <w:ind w:left="1068" w:hanging="360"/>
      </w:pPr>
      <w:rPr>
        <w:rFonts w:hint="default"/>
        <w:lang w:val="en-GB" w:eastAsia="en-US" w:bidi="ar-SA"/>
      </w:rPr>
    </w:lvl>
    <w:lvl w:ilvl="3" w:tplc="F208D902">
      <w:numFmt w:val="bullet"/>
      <w:lvlText w:val="•"/>
      <w:lvlJc w:val="left"/>
      <w:pPr>
        <w:ind w:left="1192" w:hanging="360"/>
      </w:pPr>
      <w:rPr>
        <w:rFonts w:hint="default"/>
        <w:lang w:val="en-GB" w:eastAsia="en-US" w:bidi="ar-SA"/>
      </w:rPr>
    </w:lvl>
    <w:lvl w:ilvl="4" w:tplc="B31E1ECC">
      <w:numFmt w:val="bullet"/>
      <w:lvlText w:val="•"/>
      <w:lvlJc w:val="left"/>
      <w:pPr>
        <w:ind w:left="1316" w:hanging="360"/>
      </w:pPr>
      <w:rPr>
        <w:rFonts w:hint="default"/>
        <w:lang w:val="en-GB" w:eastAsia="en-US" w:bidi="ar-SA"/>
      </w:rPr>
    </w:lvl>
    <w:lvl w:ilvl="5" w:tplc="DEF29934">
      <w:numFmt w:val="bullet"/>
      <w:lvlText w:val="•"/>
      <w:lvlJc w:val="left"/>
      <w:pPr>
        <w:ind w:left="1440" w:hanging="360"/>
      </w:pPr>
      <w:rPr>
        <w:rFonts w:hint="default"/>
        <w:lang w:val="en-GB" w:eastAsia="en-US" w:bidi="ar-SA"/>
      </w:rPr>
    </w:lvl>
    <w:lvl w:ilvl="6" w:tplc="CFBE4F6A">
      <w:numFmt w:val="bullet"/>
      <w:lvlText w:val="•"/>
      <w:lvlJc w:val="left"/>
      <w:pPr>
        <w:ind w:left="1565" w:hanging="360"/>
      </w:pPr>
      <w:rPr>
        <w:rFonts w:hint="default"/>
        <w:lang w:val="en-GB" w:eastAsia="en-US" w:bidi="ar-SA"/>
      </w:rPr>
    </w:lvl>
    <w:lvl w:ilvl="7" w:tplc="0C96128E">
      <w:numFmt w:val="bullet"/>
      <w:lvlText w:val="•"/>
      <w:lvlJc w:val="left"/>
      <w:pPr>
        <w:ind w:left="1689" w:hanging="360"/>
      </w:pPr>
      <w:rPr>
        <w:rFonts w:hint="default"/>
        <w:lang w:val="en-GB" w:eastAsia="en-US" w:bidi="ar-SA"/>
      </w:rPr>
    </w:lvl>
    <w:lvl w:ilvl="8" w:tplc="2482F794">
      <w:numFmt w:val="bullet"/>
      <w:lvlText w:val="•"/>
      <w:lvlJc w:val="left"/>
      <w:pPr>
        <w:ind w:left="1813" w:hanging="360"/>
      </w:pPr>
      <w:rPr>
        <w:rFonts w:hint="default"/>
        <w:lang w:val="en-GB"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AB2"/>
    <w:rsid w:val="000332B8"/>
    <w:rsid w:val="0006312E"/>
    <w:rsid w:val="000A489F"/>
    <w:rsid w:val="000B1F6D"/>
    <w:rsid w:val="000B4554"/>
    <w:rsid w:val="000C0F70"/>
    <w:rsid w:val="000E0359"/>
    <w:rsid w:val="001630EE"/>
    <w:rsid w:val="00163C36"/>
    <w:rsid w:val="001D2AF6"/>
    <w:rsid w:val="001E50CC"/>
    <w:rsid w:val="002055C6"/>
    <w:rsid w:val="00280205"/>
    <w:rsid w:val="002B0DEA"/>
    <w:rsid w:val="002C7BA4"/>
    <w:rsid w:val="002F0E7A"/>
    <w:rsid w:val="002F4FBC"/>
    <w:rsid w:val="003522F3"/>
    <w:rsid w:val="004D0B19"/>
    <w:rsid w:val="004E5230"/>
    <w:rsid w:val="00502EC6"/>
    <w:rsid w:val="005164D3"/>
    <w:rsid w:val="00543D34"/>
    <w:rsid w:val="00560A0D"/>
    <w:rsid w:val="00694531"/>
    <w:rsid w:val="006A5332"/>
    <w:rsid w:val="00704DC9"/>
    <w:rsid w:val="007144EB"/>
    <w:rsid w:val="007F6327"/>
    <w:rsid w:val="008374D0"/>
    <w:rsid w:val="008475E4"/>
    <w:rsid w:val="008537B0"/>
    <w:rsid w:val="0085600F"/>
    <w:rsid w:val="00880711"/>
    <w:rsid w:val="00886B0F"/>
    <w:rsid w:val="00894CE9"/>
    <w:rsid w:val="009348B6"/>
    <w:rsid w:val="0094192E"/>
    <w:rsid w:val="009A1C14"/>
    <w:rsid w:val="00A012CE"/>
    <w:rsid w:val="00A800DE"/>
    <w:rsid w:val="00AE7887"/>
    <w:rsid w:val="00B02EAB"/>
    <w:rsid w:val="00B739CA"/>
    <w:rsid w:val="00B86AB2"/>
    <w:rsid w:val="00B94B15"/>
    <w:rsid w:val="00BC3C8B"/>
    <w:rsid w:val="00C603CB"/>
    <w:rsid w:val="00D51598"/>
    <w:rsid w:val="00E32A8F"/>
    <w:rsid w:val="00EE3CE9"/>
    <w:rsid w:val="00F42E38"/>
    <w:rsid w:val="00F53632"/>
    <w:rsid w:val="00F546AE"/>
    <w:rsid w:val="00F8637A"/>
    <w:rsid w:val="00FB2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61B9C"/>
  <w15:docId w15:val="{0A1E1BF9-023C-4258-90E1-68EF35E1D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10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1"/>
    </w:pPr>
  </w:style>
  <w:style w:type="paragraph" w:styleId="Title">
    <w:name w:val="Title"/>
    <w:basedOn w:val="Normal"/>
    <w:uiPriority w:val="10"/>
    <w:qFormat/>
    <w:pPr>
      <w:spacing w:before="18" w:line="486" w:lineRule="exact"/>
      <w:ind w:left="3826"/>
    </w:pPr>
    <w:rPr>
      <w:b/>
      <w:bCs/>
      <w:sz w:val="40"/>
      <w:szCs w:val="40"/>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pPr>
      <w:spacing w:before="1"/>
      <w:ind w:left="113"/>
      <w:jc w:val="center"/>
    </w:pPr>
  </w:style>
  <w:style w:type="character" w:styleId="Strong">
    <w:name w:val="Strong"/>
    <w:basedOn w:val="DefaultParagraphFont"/>
    <w:uiPriority w:val="22"/>
    <w:qFormat/>
    <w:rsid w:val="008374D0"/>
    <w:rPr>
      <w:b/>
      <w:bCs/>
    </w:rPr>
  </w:style>
  <w:style w:type="paragraph" w:styleId="NormalWeb">
    <w:name w:val="Normal (Web)"/>
    <w:basedOn w:val="Normal"/>
    <w:uiPriority w:val="99"/>
    <w:unhideWhenUsed/>
    <w:rsid w:val="008374D0"/>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ED759-715D-4894-8673-CD2555F8A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1347</Words>
  <Characters>7682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Kendrick</dc:creator>
  <cp:lastModifiedBy>Mark Coomer</cp:lastModifiedBy>
  <cp:revision>30</cp:revision>
  <dcterms:created xsi:type="dcterms:W3CDTF">2021-05-19T09:11:00Z</dcterms:created>
  <dcterms:modified xsi:type="dcterms:W3CDTF">2021-06-15T13:57:00Z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2020-11-09T00:00:00Z</vt:filetime>
  </property>
  <property fmtid="{D5CDD505-2E9C-101B-9397-08002B2CF9AE}" pid="3" name="Creator">
    <vt:lpwstr>Microsoft® Word for Microsoft 365</vt:lpwstr>
  </property>
  <property fmtid="{D5CDD505-2E9C-101B-9397-08002B2CF9AE}" pid="4" name="LastSaved">
    <vt:filetime>2021-05-18T00:00:00Z</vt:filetime>
  </property>
</Properties>
</file>