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70DA" w14:textId="5F36306D" w:rsidR="001149C7" w:rsidRPr="00E34CEB" w:rsidRDefault="001149C7">
      <w:pPr>
        <w:rPr>
          <w:rFonts w:ascii="Arial" w:hAnsi="Arial" w:cs="Arial"/>
          <w:b/>
          <w:bCs/>
        </w:rPr>
      </w:pPr>
    </w:p>
    <w:p w14:paraId="5CEDCA66" w14:textId="77777777" w:rsidR="00D86FE5" w:rsidRPr="00E34CEB" w:rsidRDefault="00D86FE5" w:rsidP="00D86FE5">
      <w:pPr>
        <w:rPr>
          <w:rFonts w:ascii="Arial" w:hAnsi="Arial" w:cs="Arial"/>
          <w:lang w:val="en-US"/>
        </w:rPr>
      </w:pPr>
      <w:r w:rsidRPr="00E34CEB">
        <w:rPr>
          <w:rFonts w:ascii="Arial" w:hAnsi="Arial" w:cs="Arial"/>
          <w:b/>
          <w:bCs/>
        </w:rPr>
        <w:t>Subject Intent</w:t>
      </w:r>
      <w:r w:rsidRPr="00E34CEB">
        <w:rPr>
          <w:rFonts w:ascii="Arial" w:hAnsi="Arial" w:cs="Arial"/>
          <w:lang w:val="en-US"/>
        </w:rPr>
        <w:t>​</w:t>
      </w:r>
    </w:p>
    <w:p w14:paraId="2746E522" w14:textId="7214617E" w:rsidR="0056738C" w:rsidRPr="0056738C" w:rsidRDefault="0056738C" w:rsidP="0056738C">
      <w:pPr>
        <w:rPr>
          <w:rFonts w:ascii="Arial" w:hAnsi="Arial" w:cs="Arial"/>
        </w:rPr>
      </w:pPr>
      <w:r w:rsidRPr="0056738C">
        <w:rPr>
          <w:rFonts w:ascii="Arial" w:hAnsi="Arial" w:cs="Arial"/>
        </w:rPr>
        <w:t>At Lugwardine, the intent of our Modern Foreign Languages curriculum is to provide pupils in Key Stage 2 with a high-quality French education that promotes curiosity, confidence and enjoyment in language learning. We aim to equip children with the knowledge and skills needed to communicate effectively in another language, while fostering an appreciation of different languages and cultures.</w:t>
      </w:r>
    </w:p>
    <w:p w14:paraId="65D10FDB" w14:textId="77777777" w:rsidR="0056738C" w:rsidRPr="0056738C" w:rsidRDefault="0056738C" w:rsidP="0056738C">
      <w:pPr>
        <w:rPr>
          <w:rFonts w:ascii="Arial" w:hAnsi="Arial" w:cs="Arial"/>
        </w:rPr>
      </w:pPr>
      <w:r w:rsidRPr="0056738C">
        <w:rPr>
          <w:rFonts w:ascii="Arial" w:hAnsi="Arial" w:cs="Arial"/>
        </w:rPr>
        <w:t>Through the teaching of French, pupils develop confidence across the four key skills: speaking, listening, reading and writing. We place strong emphasis on accurate pronunciation, intonation and sentence construction, enabling children to express ideas, ask and answer questions, and engage in simple conversations with increasing independence. They are taught to recognise and apply key vocabulary and grammatical structures, building fluency over time.</w:t>
      </w:r>
    </w:p>
    <w:p w14:paraId="205A41D7" w14:textId="77777777" w:rsidR="0056738C" w:rsidRPr="0056738C" w:rsidRDefault="0056738C" w:rsidP="0056738C">
      <w:pPr>
        <w:rPr>
          <w:rFonts w:ascii="Arial" w:hAnsi="Arial" w:cs="Arial"/>
        </w:rPr>
      </w:pPr>
      <w:r w:rsidRPr="0056738C">
        <w:rPr>
          <w:rFonts w:ascii="Arial" w:hAnsi="Arial" w:cs="Arial"/>
        </w:rPr>
        <w:t>Our curriculum encourages pupils to compare French with English, helping them to understand how language works and to identify similarities and differences in vocabulary and structure. This strengthens their wider linguistic awareness and supports their overall literacy development. Alongside this, children develop an understanding and respect for French-speaking cultures, broadening their global awareness.</w:t>
      </w:r>
    </w:p>
    <w:p w14:paraId="419CA38E" w14:textId="77777777" w:rsidR="0056738C" w:rsidRPr="0056738C" w:rsidRDefault="0056738C" w:rsidP="0056738C">
      <w:pPr>
        <w:rPr>
          <w:rFonts w:ascii="Arial" w:hAnsi="Arial" w:cs="Arial"/>
        </w:rPr>
      </w:pPr>
      <w:r w:rsidRPr="0056738C">
        <w:rPr>
          <w:rFonts w:ascii="Arial" w:hAnsi="Arial" w:cs="Arial"/>
        </w:rPr>
        <w:t>Ultimately, we intend for pupils to leave Key Stage 2 as confident, enthusiastic learners who are well prepared to continue their language learning journey.</w:t>
      </w:r>
    </w:p>
    <w:p w14:paraId="0D10D29E" w14:textId="313B5F3F" w:rsidR="00A02606" w:rsidRDefault="00A02606" w:rsidP="0056738C">
      <w:pPr>
        <w:rPr>
          <w:rFonts w:ascii="Arial" w:hAnsi="Arial" w:cs="Arial"/>
          <w:lang w:val="en-US"/>
        </w:rPr>
      </w:pPr>
      <w:r w:rsidRPr="00E34CEB">
        <w:rPr>
          <w:rFonts w:ascii="Arial" w:hAnsi="Arial" w:cs="Arial"/>
          <w:b/>
          <w:bCs/>
        </w:rPr>
        <w:t>Subject Implementation</w:t>
      </w:r>
      <w:r w:rsidRPr="00E34CEB">
        <w:rPr>
          <w:rFonts w:ascii="Arial" w:hAnsi="Arial" w:cs="Arial"/>
          <w:lang w:val="en-US"/>
        </w:rPr>
        <w:t>​</w:t>
      </w:r>
    </w:p>
    <w:p w14:paraId="11EF7C9E" w14:textId="77777777" w:rsidR="0056738C" w:rsidRPr="0056738C" w:rsidRDefault="0056738C" w:rsidP="0056738C">
      <w:pPr>
        <w:rPr>
          <w:rFonts w:ascii="Arial" w:hAnsi="Arial" w:cs="Arial"/>
        </w:rPr>
      </w:pPr>
      <w:r w:rsidRPr="0056738C">
        <w:rPr>
          <w:rFonts w:ascii="Arial" w:hAnsi="Arial" w:cs="Arial"/>
        </w:rPr>
        <w:t>French is taught weekly in Key Stage 2 through dedicated lessons. Learning is carefully sequenced to build progressively on prior knowledge, enabling pupils to revisit and consolidate key vocabulary and grammatical structures over time.</w:t>
      </w:r>
    </w:p>
    <w:p w14:paraId="2B8C6B01" w14:textId="77777777" w:rsidR="0056738C" w:rsidRPr="0056738C" w:rsidRDefault="0056738C" w:rsidP="0056738C">
      <w:pPr>
        <w:rPr>
          <w:rFonts w:ascii="Arial" w:hAnsi="Arial" w:cs="Arial"/>
        </w:rPr>
      </w:pPr>
      <w:r w:rsidRPr="0056738C">
        <w:rPr>
          <w:rFonts w:ascii="Arial" w:hAnsi="Arial" w:cs="Arial"/>
        </w:rPr>
        <w:t>Lessons place a strong emphasis on speaking and listening, ensuring pupils have regular opportunities to practise pronunciation, develop fluency and build confidence in oral communication. Activities include repetition, partner work, question-and-answer tasks and structured conversations. Reading and writing are also incorporated to reinforce vocabulary and sentence construction; however, recording in books is purposeful and selective. In many lessons, the primary focus is on verbal interaction and active participation rather than extended written outcomes.</w:t>
      </w:r>
    </w:p>
    <w:p w14:paraId="44F1C248" w14:textId="77777777" w:rsidR="0056738C" w:rsidRPr="0056738C" w:rsidRDefault="0056738C" w:rsidP="0056738C">
      <w:pPr>
        <w:rPr>
          <w:rFonts w:ascii="Arial" w:hAnsi="Arial" w:cs="Arial"/>
        </w:rPr>
      </w:pPr>
      <w:r w:rsidRPr="0056738C">
        <w:rPr>
          <w:rFonts w:ascii="Arial" w:hAnsi="Arial" w:cs="Arial"/>
        </w:rPr>
        <w:t>We use Twinkl as a core resource to support planning and delivery. Materials are adapted as necessary to meet the needs of our pupils and to ensure progression across year groups. Visual aids, songs, games and interactive tasks are used to support engagement and retention of new language.</w:t>
      </w:r>
    </w:p>
    <w:p w14:paraId="0F2CE5FE" w14:textId="7691990C" w:rsidR="0056738C" w:rsidRPr="0056738C" w:rsidRDefault="0056738C" w:rsidP="0056738C">
      <w:pPr>
        <w:rPr>
          <w:rFonts w:ascii="Arial" w:hAnsi="Arial" w:cs="Arial"/>
        </w:rPr>
      </w:pPr>
      <w:r w:rsidRPr="0056738C">
        <w:rPr>
          <w:rFonts w:ascii="Arial" w:hAnsi="Arial" w:cs="Arial"/>
        </w:rPr>
        <w:lastRenderedPageBreak/>
        <w:t>Our approach to teaching French is fully inclusive. All pupils, regardless of race, gender, background or ability, access the full curriculum entitlement. Learning is scaffolded appropriately to ensure that every child can participate, achieve and develop confidence as a language learner.</w:t>
      </w:r>
    </w:p>
    <w:p w14:paraId="0BFF1AC6" w14:textId="11929029" w:rsidR="00A02606" w:rsidRDefault="00A02606" w:rsidP="00E34CEB">
      <w:pPr>
        <w:rPr>
          <w:rFonts w:ascii="Arial" w:hAnsi="Arial" w:cs="Arial"/>
          <w:lang w:val="en-US"/>
        </w:rPr>
      </w:pPr>
      <w:r w:rsidRPr="00E34CEB">
        <w:rPr>
          <w:rFonts w:ascii="Arial" w:hAnsi="Arial" w:cs="Arial"/>
        </w:rPr>
        <w:t>​</w:t>
      </w:r>
      <w:r w:rsidRPr="00E34CEB">
        <w:rPr>
          <w:rFonts w:ascii="Arial" w:hAnsi="Arial" w:cs="Arial"/>
          <w:b/>
          <w:bCs/>
        </w:rPr>
        <w:t>Subject I</w:t>
      </w:r>
      <w:r w:rsidR="0056738C">
        <w:rPr>
          <w:rFonts w:ascii="Arial" w:hAnsi="Arial" w:cs="Arial"/>
          <w:b/>
          <w:bCs/>
        </w:rPr>
        <w:t>m</w:t>
      </w:r>
      <w:r w:rsidRPr="00E34CEB">
        <w:rPr>
          <w:rFonts w:ascii="Arial" w:hAnsi="Arial" w:cs="Arial"/>
          <w:b/>
          <w:bCs/>
        </w:rPr>
        <w:t>pact</w:t>
      </w:r>
      <w:r w:rsidRPr="00E34CEB">
        <w:rPr>
          <w:rFonts w:ascii="Arial" w:hAnsi="Arial" w:cs="Arial"/>
          <w:lang w:val="en-US"/>
        </w:rPr>
        <w:t>​</w:t>
      </w:r>
    </w:p>
    <w:p w14:paraId="58A7A12B" w14:textId="77777777" w:rsidR="0056738C" w:rsidRPr="0056738C" w:rsidRDefault="0056738C" w:rsidP="0056738C">
      <w:pPr>
        <w:rPr>
          <w:rFonts w:ascii="Arial" w:hAnsi="Arial" w:cs="Arial"/>
        </w:rPr>
      </w:pPr>
      <w:r w:rsidRPr="0056738C">
        <w:rPr>
          <w:rFonts w:ascii="Arial" w:hAnsi="Arial" w:cs="Arial"/>
        </w:rPr>
        <w:t xml:space="preserve">At Lugwardine Primary Academy our French curriculum will ensure all pupils develop key language learning skills, as set out by the national curriculum, as well as a love of languages and learning about other cultures. These are as follows: </w:t>
      </w:r>
    </w:p>
    <w:p w14:paraId="31DEC910" w14:textId="77777777" w:rsidR="0056738C" w:rsidRPr="0056738C" w:rsidRDefault="0056738C" w:rsidP="0056738C">
      <w:pPr>
        <w:numPr>
          <w:ilvl w:val="0"/>
          <w:numId w:val="4"/>
        </w:numPr>
        <w:rPr>
          <w:rFonts w:ascii="Arial" w:hAnsi="Arial" w:cs="Arial"/>
        </w:rPr>
      </w:pPr>
      <w:r w:rsidRPr="0056738C">
        <w:rPr>
          <w:rFonts w:ascii="Arial" w:hAnsi="Arial" w:cs="Arial"/>
        </w:rPr>
        <w:t xml:space="preserve">Understand and respond to spoken and written language from a variety of authentic sources. </w:t>
      </w:r>
    </w:p>
    <w:p w14:paraId="4AD42781" w14:textId="77777777" w:rsidR="0056738C" w:rsidRPr="0056738C" w:rsidRDefault="0056738C" w:rsidP="0056738C">
      <w:pPr>
        <w:numPr>
          <w:ilvl w:val="0"/>
          <w:numId w:val="4"/>
        </w:numPr>
        <w:rPr>
          <w:rFonts w:ascii="Arial" w:hAnsi="Arial" w:cs="Arial"/>
        </w:rPr>
      </w:pPr>
      <w:r w:rsidRPr="0056738C">
        <w:rPr>
          <w:rFonts w:ascii="Arial" w:hAnsi="Arial" w:cs="Arial"/>
        </w:rPr>
        <w:t xml:space="preserve">Speak with increasing confidence, fluency and spontaneity, finding ways of communicating what they want to say, including through discussion and asking questions, and continually improving the accuracy of their pronunciation and intonation. </w:t>
      </w:r>
    </w:p>
    <w:p w14:paraId="47FC5EA6" w14:textId="77777777" w:rsidR="0056738C" w:rsidRPr="0056738C" w:rsidRDefault="0056738C" w:rsidP="0056738C">
      <w:pPr>
        <w:numPr>
          <w:ilvl w:val="0"/>
          <w:numId w:val="4"/>
        </w:numPr>
        <w:rPr>
          <w:rFonts w:ascii="Arial" w:hAnsi="Arial" w:cs="Arial"/>
        </w:rPr>
      </w:pPr>
      <w:r w:rsidRPr="0056738C">
        <w:rPr>
          <w:rFonts w:ascii="Arial" w:hAnsi="Arial" w:cs="Arial"/>
        </w:rPr>
        <w:t xml:space="preserve">Write, for different purposes and audiences, using the variety of grammatical structures that they have learnt. </w:t>
      </w:r>
    </w:p>
    <w:p w14:paraId="37C7D787" w14:textId="77777777" w:rsidR="0056738C" w:rsidRPr="0056738C" w:rsidRDefault="0056738C" w:rsidP="0056738C">
      <w:pPr>
        <w:numPr>
          <w:ilvl w:val="0"/>
          <w:numId w:val="4"/>
        </w:numPr>
        <w:rPr>
          <w:rFonts w:ascii="Arial" w:hAnsi="Arial" w:cs="Arial"/>
        </w:rPr>
      </w:pPr>
      <w:r w:rsidRPr="0056738C">
        <w:rPr>
          <w:rFonts w:ascii="Arial" w:hAnsi="Arial" w:cs="Arial"/>
        </w:rPr>
        <w:t xml:space="preserve">Discover and develop an appreciation of a range of writing in the language studied. </w:t>
      </w:r>
    </w:p>
    <w:p w14:paraId="08A42BFD" w14:textId="77777777" w:rsidR="0056738C" w:rsidRPr="0056738C" w:rsidRDefault="0056738C" w:rsidP="0056738C">
      <w:pPr>
        <w:rPr>
          <w:rFonts w:ascii="Arial" w:hAnsi="Arial" w:cs="Arial"/>
        </w:rPr>
      </w:pPr>
      <w:r w:rsidRPr="0056738C">
        <w:rPr>
          <w:rFonts w:ascii="Arial" w:hAnsi="Arial" w:cs="Arial"/>
        </w:rPr>
        <w:t xml:space="preserve">  </w:t>
      </w:r>
    </w:p>
    <w:p w14:paraId="46140957" w14:textId="77777777" w:rsidR="00E34CEB" w:rsidRPr="00E34CEB" w:rsidRDefault="00E34CEB" w:rsidP="00E34CEB">
      <w:pPr>
        <w:rPr>
          <w:rFonts w:ascii="Arial" w:hAnsi="Arial" w:cs="Arial"/>
          <w:lang w:val="en-US"/>
        </w:rPr>
      </w:pPr>
    </w:p>
    <w:p w14:paraId="5929D139" w14:textId="77777777" w:rsidR="00D86FE5" w:rsidRDefault="00D86FE5"/>
    <w:sectPr w:rsidR="00D86FE5"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7122" w14:textId="77777777" w:rsidR="002B1604" w:rsidRDefault="002B1604" w:rsidP="00DB565A">
      <w:pPr>
        <w:spacing w:after="0" w:line="240" w:lineRule="auto"/>
      </w:pPr>
      <w:r>
        <w:separator/>
      </w:r>
    </w:p>
  </w:endnote>
  <w:endnote w:type="continuationSeparator" w:id="0">
    <w:p w14:paraId="3053E147" w14:textId="77777777" w:rsidR="002B1604" w:rsidRDefault="002B1604"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930C" w14:textId="77777777" w:rsidR="002B1604" w:rsidRDefault="002B1604" w:rsidP="00DB565A">
      <w:pPr>
        <w:spacing w:after="0" w:line="240" w:lineRule="auto"/>
      </w:pPr>
      <w:r>
        <w:separator/>
      </w:r>
    </w:p>
  </w:footnote>
  <w:footnote w:type="continuationSeparator" w:id="0">
    <w:p w14:paraId="5E01F20B" w14:textId="77777777" w:rsidR="002B1604" w:rsidRDefault="002B1604"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51BF3F43"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56738C">
      <w:rPr>
        <w:rFonts w:ascii="Twinkl Cursive Unlooped" w:hAnsi="Twinkl Cursive Unlooped"/>
        <w:sz w:val="36"/>
        <w:szCs w:val="36"/>
      </w:rPr>
      <w:t>MFL</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E49B5"/>
    <w:multiLevelType w:val="multilevel"/>
    <w:tmpl w:val="D454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7D118C"/>
    <w:multiLevelType w:val="hybridMultilevel"/>
    <w:tmpl w:val="9B42A5AA"/>
    <w:lvl w:ilvl="0" w:tplc="0046E34C">
      <w:start w:val="1"/>
      <w:numFmt w:val="bullet"/>
      <w:lvlText w:val="•"/>
      <w:lvlJc w:val="left"/>
      <w:pPr>
        <w:tabs>
          <w:tab w:val="num" w:pos="720"/>
        </w:tabs>
        <w:ind w:left="720" w:hanging="360"/>
      </w:pPr>
      <w:rPr>
        <w:rFonts w:ascii="Arial" w:hAnsi="Arial" w:hint="default"/>
      </w:rPr>
    </w:lvl>
    <w:lvl w:ilvl="1" w:tplc="9D4A8CD6" w:tentative="1">
      <w:start w:val="1"/>
      <w:numFmt w:val="bullet"/>
      <w:lvlText w:val="•"/>
      <w:lvlJc w:val="left"/>
      <w:pPr>
        <w:tabs>
          <w:tab w:val="num" w:pos="1440"/>
        </w:tabs>
        <w:ind w:left="1440" w:hanging="360"/>
      </w:pPr>
      <w:rPr>
        <w:rFonts w:ascii="Arial" w:hAnsi="Arial" w:hint="default"/>
      </w:rPr>
    </w:lvl>
    <w:lvl w:ilvl="2" w:tplc="96F02302" w:tentative="1">
      <w:start w:val="1"/>
      <w:numFmt w:val="bullet"/>
      <w:lvlText w:val="•"/>
      <w:lvlJc w:val="left"/>
      <w:pPr>
        <w:tabs>
          <w:tab w:val="num" w:pos="2160"/>
        </w:tabs>
        <w:ind w:left="2160" w:hanging="360"/>
      </w:pPr>
      <w:rPr>
        <w:rFonts w:ascii="Arial" w:hAnsi="Arial" w:hint="default"/>
      </w:rPr>
    </w:lvl>
    <w:lvl w:ilvl="3" w:tplc="814CDE7E" w:tentative="1">
      <w:start w:val="1"/>
      <w:numFmt w:val="bullet"/>
      <w:lvlText w:val="•"/>
      <w:lvlJc w:val="left"/>
      <w:pPr>
        <w:tabs>
          <w:tab w:val="num" w:pos="2880"/>
        </w:tabs>
        <w:ind w:left="2880" w:hanging="360"/>
      </w:pPr>
      <w:rPr>
        <w:rFonts w:ascii="Arial" w:hAnsi="Arial" w:hint="default"/>
      </w:rPr>
    </w:lvl>
    <w:lvl w:ilvl="4" w:tplc="0A70EEF0" w:tentative="1">
      <w:start w:val="1"/>
      <w:numFmt w:val="bullet"/>
      <w:lvlText w:val="•"/>
      <w:lvlJc w:val="left"/>
      <w:pPr>
        <w:tabs>
          <w:tab w:val="num" w:pos="3600"/>
        </w:tabs>
        <w:ind w:left="3600" w:hanging="360"/>
      </w:pPr>
      <w:rPr>
        <w:rFonts w:ascii="Arial" w:hAnsi="Arial" w:hint="default"/>
      </w:rPr>
    </w:lvl>
    <w:lvl w:ilvl="5" w:tplc="EE224E62" w:tentative="1">
      <w:start w:val="1"/>
      <w:numFmt w:val="bullet"/>
      <w:lvlText w:val="•"/>
      <w:lvlJc w:val="left"/>
      <w:pPr>
        <w:tabs>
          <w:tab w:val="num" w:pos="4320"/>
        </w:tabs>
        <w:ind w:left="4320" w:hanging="360"/>
      </w:pPr>
      <w:rPr>
        <w:rFonts w:ascii="Arial" w:hAnsi="Arial" w:hint="default"/>
      </w:rPr>
    </w:lvl>
    <w:lvl w:ilvl="6" w:tplc="90208C8A" w:tentative="1">
      <w:start w:val="1"/>
      <w:numFmt w:val="bullet"/>
      <w:lvlText w:val="•"/>
      <w:lvlJc w:val="left"/>
      <w:pPr>
        <w:tabs>
          <w:tab w:val="num" w:pos="5040"/>
        </w:tabs>
        <w:ind w:left="5040" w:hanging="360"/>
      </w:pPr>
      <w:rPr>
        <w:rFonts w:ascii="Arial" w:hAnsi="Arial" w:hint="default"/>
      </w:rPr>
    </w:lvl>
    <w:lvl w:ilvl="7" w:tplc="1B18E2F2" w:tentative="1">
      <w:start w:val="1"/>
      <w:numFmt w:val="bullet"/>
      <w:lvlText w:val="•"/>
      <w:lvlJc w:val="left"/>
      <w:pPr>
        <w:tabs>
          <w:tab w:val="num" w:pos="5760"/>
        </w:tabs>
        <w:ind w:left="5760" w:hanging="360"/>
      </w:pPr>
      <w:rPr>
        <w:rFonts w:ascii="Arial" w:hAnsi="Arial" w:hint="default"/>
      </w:rPr>
    </w:lvl>
    <w:lvl w:ilvl="8" w:tplc="05BA25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1"/>
  </w:num>
  <w:num w:numId="2" w16cid:durableId="1450009932">
    <w:abstractNumId w:val="3"/>
  </w:num>
  <w:num w:numId="3" w16cid:durableId="1627007749">
    <w:abstractNumId w:val="0"/>
  </w:num>
  <w:num w:numId="4" w16cid:durableId="144141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47D68"/>
    <w:rsid w:val="001931BB"/>
    <w:rsid w:val="00227FC4"/>
    <w:rsid w:val="002B1604"/>
    <w:rsid w:val="00345DF7"/>
    <w:rsid w:val="003A73B9"/>
    <w:rsid w:val="0051112D"/>
    <w:rsid w:val="0056738C"/>
    <w:rsid w:val="005B4FB2"/>
    <w:rsid w:val="00650206"/>
    <w:rsid w:val="00A02606"/>
    <w:rsid w:val="00AB3E5F"/>
    <w:rsid w:val="00C329AF"/>
    <w:rsid w:val="00D008DF"/>
    <w:rsid w:val="00D86FE5"/>
    <w:rsid w:val="00DB565A"/>
    <w:rsid w:val="00E34CEB"/>
    <w:rsid w:val="00EC7A61"/>
    <w:rsid w:val="00F44754"/>
    <w:rsid w:val="00FC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 w:type="paragraph" w:styleId="NormalWeb">
    <w:name w:val="Normal (Web)"/>
    <w:basedOn w:val="Normal"/>
    <w:uiPriority w:val="99"/>
    <w:semiHidden/>
    <w:unhideWhenUsed/>
    <w:rsid w:val="005673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2026-02-27T15:39:00Z</dcterms:created>
  <dcterms:modified xsi:type="dcterms:W3CDTF">2026-02-27T15:39:00Z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