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8B7A0" w14:textId="5BCAEC88" w:rsidR="0020494C" w:rsidRDefault="003C1190" w:rsidP="0020494C">
      <w:pPr>
        <w:rPr>
          <w:rFonts w:cstheme="minorHAnsi"/>
          <w:b/>
          <w:sz w:val="52"/>
          <w:szCs w:val="40"/>
        </w:rPr>
      </w:pPr>
      <w:bookmarkStart w:id="0" w:name="Text1"/>
      <w:bookmarkStart w:id="1" w:name="_Toc249167960"/>
      <w:r>
        <w:rPr>
          <w:noProof/>
        </w:rPr>
        <w:drawing>
          <wp:anchor distT="0" distB="0" distL="114300" distR="114300" simplePos="0" relativeHeight="251683328" behindDoc="0" locked="0" layoutInCell="1" allowOverlap="1" wp14:anchorId="7F5895F7" wp14:editId="0C6C2998">
            <wp:simplePos x="0" y="0"/>
            <wp:positionH relativeFrom="column">
              <wp:posOffset>4324350</wp:posOffset>
            </wp:positionH>
            <wp:positionV relativeFrom="paragraph">
              <wp:posOffset>0</wp:posOffset>
            </wp:positionV>
            <wp:extent cx="1285875" cy="1866900"/>
            <wp:effectExtent l="0" t="0" r="9525" b="0"/>
            <wp:wrapSquare wrapText="bothSides"/>
            <wp:docPr id="255605925" name="Picture 1" descr="A red bi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05925" name="Picture 1" descr="A red bird with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2B1" w:rsidRPr="00650C9F">
        <w:rPr>
          <w:rFonts w:cstheme="minorHAnsi"/>
          <w:noProof/>
          <w:lang w:eastAsia="en-GB"/>
        </w:rPr>
        <w:drawing>
          <wp:inline distT="0" distB="0" distL="0" distR="0" wp14:anchorId="58C6E95E" wp14:editId="5CB15CF9">
            <wp:extent cx="1068705" cy="760095"/>
            <wp:effectExtent l="0" t="0" r="0" b="1905"/>
            <wp:docPr id="1" name="Picture 1" descr="WSCCPos-Spot-25mm (For publ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SCCPos-Spot-25mm (For publications)"/>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705" cy="760095"/>
                    </a:xfrm>
                    <a:prstGeom prst="rect">
                      <a:avLst/>
                    </a:prstGeom>
                    <a:noFill/>
                    <a:ln>
                      <a:noFill/>
                    </a:ln>
                  </pic:spPr>
                </pic:pic>
              </a:graphicData>
            </a:graphic>
          </wp:inline>
        </w:drawing>
      </w:r>
    </w:p>
    <w:p w14:paraId="434A8F9C" w14:textId="77777777" w:rsidR="0020494C" w:rsidRPr="0020494C" w:rsidRDefault="0020494C" w:rsidP="0020494C">
      <w:pPr>
        <w:rPr>
          <w:rFonts w:cstheme="minorHAnsi"/>
          <w:b/>
          <w:sz w:val="20"/>
          <w:szCs w:val="20"/>
        </w:rPr>
      </w:pPr>
    </w:p>
    <w:bookmarkEnd w:id="0"/>
    <w:p w14:paraId="798D4D53" w14:textId="00ECED62" w:rsidR="00A16F9B" w:rsidRPr="0020494C" w:rsidRDefault="00151B1E">
      <w:pPr>
        <w:jc w:val="center"/>
        <w:rPr>
          <w:rFonts w:cstheme="minorHAnsi"/>
          <w:b/>
          <w:bCs/>
          <w:sz w:val="40"/>
          <w:szCs w:val="40"/>
        </w:rPr>
      </w:pPr>
      <w:r>
        <w:rPr>
          <w:rFonts w:cstheme="minorHAnsi"/>
          <w:b/>
          <w:sz w:val="40"/>
          <w:szCs w:val="40"/>
        </w:rPr>
        <w:fldChar w:fldCharType="begin">
          <w:ffData>
            <w:name w:val=""/>
            <w:enabled/>
            <w:calcOnExit w:val="0"/>
            <w:textInput>
              <w:default w:val="Lyminster Primary School"/>
            </w:textInput>
          </w:ffData>
        </w:fldChar>
      </w:r>
      <w:r>
        <w:rPr>
          <w:rFonts w:cstheme="minorHAnsi"/>
          <w:b/>
          <w:sz w:val="40"/>
          <w:szCs w:val="40"/>
        </w:rPr>
        <w:instrText xml:space="preserve"> FORMTEXT </w:instrText>
      </w:r>
      <w:r>
        <w:rPr>
          <w:rFonts w:cstheme="minorHAnsi"/>
          <w:b/>
          <w:sz w:val="40"/>
          <w:szCs w:val="40"/>
        </w:rPr>
      </w:r>
      <w:r>
        <w:rPr>
          <w:rFonts w:cstheme="minorHAnsi"/>
          <w:b/>
          <w:sz w:val="40"/>
          <w:szCs w:val="40"/>
        </w:rPr>
        <w:fldChar w:fldCharType="separate"/>
      </w:r>
      <w:r>
        <w:rPr>
          <w:rFonts w:cstheme="minorHAnsi"/>
          <w:b/>
          <w:noProof/>
          <w:sz w:val="40"/>
          <w:szCs w:val="40"/>
        </w:rPr>
        <w:t>Lyminster Primary School</w:t>
      </w:r>
      <w:r>
        <w:rPr>
          <w:rFonts w:cstheme="minorHAnsi"/>
          <w:b/>
          <w:sz w:val="40"/>
          <w:szCs w:val="40"/>
        </w:rPr>
        <w:fldChar w:fldCharType="end"/>
      </w:r>
    </w:p>
    <w:p w14:paraId="242E6B2B" w14:textId="77777777" w:rsidR="00A16F9B" w:rsidRPr="00650C9F" w:rsidRDefault="00A16F9B">
      <w:pPr>
        <w:rPr>
          <w:rFonts w:cstheme="minorHAnsi"/>
        </w:rPr>
      </w:pPr>
    </w:p>
    <w:p w14:paraId="23D2066C" w14:textId="714F7651" w:rsidR="00A16F9B" w:rsidRPr="0020494C" w:rsidRDefault="00A16F9B">
      <w:pPr>
        <w:pStyle w:val="Heading9"/>
        <w:rPr>
          <w:rFonts w:cstheme="minorHAnsi"/>
        </w:rPr>
      </w:pPr>
      <w:r w:rsidRPr="0020494C">
        <w:rPr>
          <w:rFonts w:cstheme="minorHAnsi"/>
        </w:rPr>
        <w:t xml:space="preserve">Emergency </w:t>
      </w:r>
      <w:r w:rsidR="009A5627" w:rsidRPr="0020494C">
        <w:rPr>
          <w:rFonts w:cstheme="minorHAnsi"/>
        </w:rPr>
        <w:t>Management P</w:t>
      </w:r>
      <w:r w:rsidRPr="0020494C">
        <w:rPr>
          <w:rFonts w:cstheme="minorHAnsi"/>
        </w:rPr>
        <w:t>lan</w:t>
      </w:r>
    </w:p>
    <w:p w14:paraId="68EE0C1C" w14:textId="77777777" w:rsidR="00A16F9B" w:rsidRPr="00650C9F" w:rsidRDefault="00A16F9B">
      <w:pPr>
        <w:rPr>
          <w:rFonts w:cstheme="minorHAnsi"/>
        </w:rPr>
      </w:pPr>
    </w:p>
    <w:bookmarkEnd w:id="1"/>
    <w:p w14:paraId="7E8EDA68" w14:textId="22E67447" w:rsidR="00F83641" w:rsidRPr="00650C9F" w:rsidRDefault="003722B1" w:rsidP="00F0621E">
      <w:pPr>
        <w:rPr>
          <w:rFonts w:cstheme="minorHAnsi"/>
          <w:b/>
          <w:bCs/>
          <w:color w:val="FF0000"/>
          <w:sz w:val="32"/>
        </w:rPr>
      </w:pPr>
      <w:r>
        <w:rPr>
          <w:rFonts w:cstheme="minorHAnsi"/>
          <w:b/>
          <w:bCs/>
          <w:color w:val="FF0000"/>
          <w:sz w:val="32"/>
        </w:rPr>
        <w:t>I</w:t>
      </w:r>
      <w:r w:rsidR="00A16F9B" w:rsidRPr="00650C9F">
        <w:rPr>
          <w:rFonts w:cstheme="minorHAnsi"/>
          <w:b/>
          <w:bCs/>
          <w:color w:val="FF0000"/>
          <w:sz w:val="32"/>
        </w:rPr>
        <w:t>f you are dealing with an emergency right now, go straight to</w:t>
      </w:r>
      <w:r w:rsidR="00F0621E">
        <w:rPr>
          <w:rFonts w:cstheme="minorHAnsi"/>
          <w:b/>
          <w:bCs/>
          <w:color w:val="FF0000"/>
          <w:sz w:val="32"/>
        </w:rPr>
        <w:t xml:space="preserve"> </w:t>
      </w:r>
      <w:hyperlink w:anchor="_2.1_Initial_actions" w:history="1">
        <w:r w:rsidR="00A16F9B" w:rsidRPr="00F0621E">
          <w:rPr>
            <w:rStyle w:val="Hyperlink"/>
            <w:rFonts w:cstheme="minorHAnsi"/>
            <w:b/>
            <w:bCs/>
            <w:sz w:val="32"/>
          </w:rPr>
          <w:t>Section 2</w:t>
        </w:r>
        <w:r w:rsidR="00F0621E" w:rsidRPr="00F0621E">
          <w:rPr>
            <w:rStyle w:val="Hyperlink"/>
            <w:rFonts w:cstheme="minorHAnsi"/>
            <w:b/>
            <w:bCs/>
            <w:sz w:val="32"/>
          </w:rPr>
          <w:t>.1</w:t>
        </w:r>
      </w:hyperlink>
    </w:p>
    <w:p w14:paraId="5AA3DC10" w14:textId="3705D991" w:rsidR="0022523F" w:rsidRPr="00650C9F" w:rsidRDefault="0022523F">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323"/>
      </w:tblGrid>
      <w:tr w:rsidR="00A16F9B" w:rsidRPr="00650C9F" w14:paraId="3FC7F6B5" w14:textId="77777777" w:rsidTr="0022523F">
        <w:tc>
          <w:tcPr>
            <w:tcW w:w="8303" w:type="dxa"/>
            <w:gridSpan w:val="2"/>
            <w:shd w:val="clear" w:color="auto" w:fill="DBE5F1" w:themeFill="accent1" w:themeFillTint="33"/>
          </w:tcPr>
          <w:p w14:paraId="3396EB27" w14:textId="77777777" w:rsidR="00A16F9B" w:rsidRPr="00650C9F" w:rsidRDefault="00A16F9B">
            <w:pPr>
              <w:rPr>
                <w:rFonts w:cstheme="minorHAnsi"/>
                <w:b/>
              </w:rPr>
            </w:pPr>
            <w:r w:rsidRPr="00650C9F">
              <w:rPr>
                <w:rFonts w:cstheme="minorHAnsi"/>
                <w:b/>
              </w:rPr>
              <w:t>Plan administration</w:t>
            </w:r>
          </w:p>
        </w:tc>
      </w:tr>
      <w:tr w:rsidR="00A16F9B" w:rsidRPr="00650C9F" w14:paraId="7963299D" w14:textId="77777777" w:rsidTr="0022523F">
        <w:tc>
          <w:tcPr>
            <w:tcW w:w="1980" w:type="dxa"/>
          </w:tcPr>
          <w:p w14:paraId="755058CA" w14:textId="2FA76599" w:rsidR="00A16F9B" w:rsidRPr="00650C9F" w:rsidRDefault="00A16F9B">
            <w:pPr>
              <w:rPr>
                <w:rFonts w:cstheme="minorHAnsi"/>
              </w:rPr>
            </w:pPr>
            <w:r w:rsidRPr="00650C9F">
              <w:rPr>
                <w:rFonts w:cstheme="minorHAnsi"/>
              </w:rPr>
              <w:t>Name and address of establishment</w:t>
            </w:r>
            <w:r w:rsidR="0022523F" w:rsidRPr="00650C9F">
              <w:rPr>
                <w:rFonts w:cstheme="minorHAnsi"/>
              </w:rPr>
              <w:t>:</w:t>
            </w:r>
          </w:p>
        </w:tc>
        <w:tc>
          <w:tcPr>
            <w:tcW w:w="6323" w:type="dxa"/>
          </w:tcPr>
          <w:p w14:paraId="266B31D3" w14:textId="5F0D9320" w:rsidR="00A16F9B" w:rsidRPr="00650C9F" w:rsidRDefault="00151B1E">
            <w:pPr>
              <w:rPr>
                <w:rFonts w:cstheme="minorHAnsi"/>
              </w:rPr>
            </w:pPr>
            <w:r>
              <w:rPr>
                <w:rFonts w:cstheme="minorHAnsi"/>
              </w:rPr>
              <w:fldChar w:fldCharType="begin">
                <w:ffData>
                  <w:name w:val=""/>
                  <w:enabled/>
                  <w:calcOnExit w:val="0"/>
                  <w:textInput>
                    <w:default w:val="Lyminster Primary School, Wick Street, Littlehampton, BN17 7JZ"/>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Lyminster Primary School, Wick Street, Littlehampton, BN17 7JZ</w:t>
            </w:r>
            <w:r>
              <w:rPr>
                <w:rFonts w:cstheme="minorHAnsi"/>
              </w:rPr>
              <w:fldChar w:fldCharType="end"/>
            </w:r>
          </w:p>
        </w:tc>
      </w:tr>
      <w:tr w:rsidR="005E3797" w:rsidRPr="00650C9F" w14:paraId="294C44C2" w14:textId="77777777" w:rsidTr="0022523F">
        <w:tc>
          <w:tcPr>
            <w:tcW w:w="1980" w:type="dxa"/>
          </w:tcPr>
          <w:p w14:paraId="1799B048" w14:textId="77777777" w:rsidR="005E3797" w:rsidRPr="00650C9F" w:rsidRDefault="005E3797" w:rsidP="00A765F8">
            <w:pPr>
              <w:rPr>
                <w:rFonts w:cstheme="minorHAnsi"/>
              </w:rPr>
            </w:pPr>
            <w:r w:rsidRPr="00650C9F">
              <w:rPr>
                <w:rFonts w:cstheme="minorHAnsi"/>
              </w:rPr>
              <w:t>Author:</w:t>
            </w:r>
          </w:p>
          <w:p w14:paraId="37AAEB1B" w14:textId="3B8CEA8D" w:rsidR="00B20B50" w:rsidRPr="00650C9F" w:rsidRDefault="00B20B50" w:rsidP="00A765F8">
            <w:pPr>
              <w:rPr>
                <w:rFonts w:cstheme="minorHAnsi"/>
              </w:rPr>
            </w:pPr>
          </w:p>
        </w:tc>
        <w:tc>
          <w:tcPr>
            <w:tcW w:w="6323" w:type="dxa"/>
          </w:tcPr>
          <w:p w14:paraId="52FAD665" w14:textId="421DBC80" w:rsidR="005E3797" w:rsidRPr="00650C9F" w:rsidRDefault="00151B1E" w:rsidP="00A765F8">
            <w:pPr>
              <w:rPr>
                <w:rFonts w:cstheme="minorHAnsi"/>
              </w:rPr>
            </w:pPr>
            <w:r>
              <w:rPr>
                <w:rFonts w:cstheme="minorHAnsi"/>
              </w:rPr>
              <w:fldChar w:fldCharType="begin">
                <w:ffData>
                  <w:name w:val=""/>
                  <w:enabled/>
                  <w:calcOnExit w:val="0"/>
                  <w:textInput>
                    <w:default w:val="Kim Jones, Business Manager"/>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Kim Jones, Business Manager</w:t>
            </w:r>
            <w:r>
              <w:rPr>
                <w:rFonts w:cstheme="minorHAnsi"/>
              </w:rPr>
              <w:fldChar w:fldCharType="end"/>
            </w:r>
          </w:p>
          <w:p w14:paraId="330A32D1" w14:textId="7BFFC5C4" w:rsidR="005E3797" w:rsidRPr="00650C9F" w:rsidRDefault="005E3797" w:rsidP="00A765F8">
            <w:pPr>
              <w:rPr>
                <w:rFonts w:cstheme="minorHAnsi"/>
              </w:rPr>
            </w:pPr>
          </w:p>
        </w:tc>
      </w:tr>
      <w:tr w:rsidR="00A16F9B" w:rsidRPr="00650C9F" w14:paraId="1F3883A0" w14:textId="77777777" w:rsidTr="0022523F">
        <w:tc>
          <w:tcPr>
            <w:tcW w:w="1980" w:type="dxa"/>
          </w:tcPr>
          <w:p w14:paraId="7FC443A0" w14:textId="5CCC5665" w:rsidR="00A16F9B" w:rsidRPr="00650C9F" w:rsidRDefault="00A16F9B">
            <w:pPr>
              <w:rPr>
                <w:rFonts w:cstheme="minorHAnsi"/>
              </w:rPr>
            </w:pPr>
            <w:r w:rsidRPr="00650C9F">
              <w:rPr>
                <w:rFonts w:cstheme="minorHAnsi"/>
              </w:rPr>
              <w:t>Version number:</w:t>
            </w:r>
          </w:p>
        </w:tc>
        <w:tc>
          <w:tcPr>
            <w:tcW w:w="6323" w:type="dxa"/>
          </w:tcPr>
          <w:p w14:paraId="27633B73" w14:textId="02225CFB" w:rsidR="00A16F9B" w:rsidRPr="00650C9F" w:rsidRDefault="008C0E0A">
            <w:pPr>
              <w:rPr>
                <w:rFonts w:cstheme="minorHAnsi"/>
              </w:rPr>
            </w:pPr>
            <w:r>
              <w:rPr>
                <w:rFonts w:cstheme="minorHAnsi"/>
              </w:rPr>
              <w:t>Version 9</w:t>
            </w:r>
          </w:p>
          <w:p w14:paraId="24EC7B07" w14:textId="77777777" w:rsidR="00A16F9B" w:rsidRPr="00650C9F" w:rsidRDefault="00A16F9B">
            <w:pPr>
              <w:rPr>
                <w:rFonts w:cstheme="minorHAnsi"/>
              </w:rPr>
            </w:pPr>
          </w:p>
        </w:tc>
      </w:tr>
      <w:tr w:rsidR="00A16F9B" w:rsidRPr="00650C9F" w14:paraId="366247E8" w14:textId="77777777" w:rsidTr="0022523F">
        <w:trPr>
          <w:trHeight w:val="484"/>
        </w:trPr>
        <w:tc>
          <w:tcPr>
            <w:tcW w:w="1980" w:type="dxa"/>
          </w:tcPr>
          <w:p w14:paraId="667928BB" w14:textId="41E4B194" w:rsidR="00A16F9B" w:rsidRPr="00650C9F" w:rsidRDefault="00A16F9B" w:rsidP="0022523F">
            <w:pPr>
              <w:rPr>
                <w:rFonts w:cstheme="minorHAnsi"/>
              </w:rPr>
            </w:pPr>
            <w:r w:rsidRPr="00650C9F">
              <w:rPr>
                <w:rFonts w:cstheme="minorHAnsi"/>
              </w:rPr>
              <w:t xml:space="preserve">Date </w:t>
            </w:r>
            <w:r w:rsidR="00525932" w:rsidRPr="00650C9F">
              <w:rPr>
                <w:rFonts w:cstheme="minorHAnsi"/>
              </w:rPr>
              <w:t>plan approved</w:t>
            </w:r>
            <w:r w:rsidRPr="00650C9F">
              <w:rPr>
                <w:rFonts w:cstheme="minorHAnsi"/>
              </w:rPr>
              <w:t>:</w:t>
            </w:r>
          </w:p>
        </w:tc>
        <w:tc>
          <w:tcPr>
            <w:tcW w:w="6323" w:type="dxa"/>
          </w:tcPr>
          <w:p w14:paraId="4BF94F41" w14:textId="2A5AB6F7" w:rsidR="00A16F9B" w:rsidRPr="00650C9F" w:rsidRDefault="008C0E0A" w:rsidP="00525932">
            <w:pPr>
              <w:rPr>
                <w:rFonts w:cstheme="minorHAnsi"/>
              </w:rPr>
            </w:pPr>
            <w:r>
              <w:rPr>
                <w:rFonts w:cstheme="minorHAnsi"/>
              </w:rPr>
              <w:t>July 2025</w:t>
            </w:r>
          </w:p>
        </w:tc>
      </w:tr>
      <w:tr w:rsidR="00A16F9B" w:rsidRPr="00650C9F" w14:paraId="44919978" w14:textId="77777777" w:rsidTr="0022523F">
        <w:tc>
          <w:tcPr>
            <w:tcW w:w="1980" w:type="dxa"/>
          </w:tcPr>
          <w:p w14:paraId="452A95AB" w14:textId="7F527FBA" w:rsidR="00A16F9B" w:rsidRPr="00650C9F" w:rsidRDefault="00A16F9B" w:rsidP="0022523F">
            <w:pPr>
              <w:rPr>
                <w:rFonts w:cstheme="minorHAnsi"/>
              </w:rPr>
            </w:pPr>
            <w:r w:rsidRPr="00650C9F">
              <w:rPr>
                <w:rFonts w:cstheme="minorHAnsi"/>
              </w:rPr>
              <w:t xml:space="preserve">Date of </w:t>
            </w:r>
            <w:r w:rsidR="00854D3F" w:rsidRPr="00650C9F">
              <w:rPr>
                <w:rFonts w:cstheme="minorHAnsi"/>
              </w:rPr>
              <w:t xml:space="preserve">next </w:t>
            </w:r>
            <w:r w:rsidRPr="00650C9F">
              <w:rPr>
                <w:rFonts w:cstheme="minorHAnsi"/>
              </w:rPr>
              <w:t>review:</w:t>
            </w:r>
          </w:p>
        </w:tc>
        <w:tc>
          <w:tcPr>
            <w:tcW w:w="6323" w:type="dxa"/>
          </w:tcPr>
          <w:p w14:paraId="19AE08BA" w14:textId="66E9DE9B" w:rsidR="00A16F9B" w:rsidRPr="00650C9F" w:rsidRDefault="003876A7" w:rsidP="001C1279">
            <w:pPr>
              <w:rPr>
                <w:rFonts w:cstheme="minorHAnsi"/>
              </w:rPr>
            </w:pPr>
            <w:r>
              <w:rPr>
                <w:rFonts w:cstheme="minorHAnsi"/>
              </w:rPr>
              <w:t xml:space="preserve">July </w:t>
            </w:r>
            <w:r w:rsidR="001C1279">
              <w:rPr>
                <w:rFonts w:cstheme="minorHAnsi"/>
              </w:rPr>
              <w:t>202</w:t>
            </w:r>
            <w:r w:rsidR="008C0E0A">
              <w:rPr>
                <w:rFonts w:cstheme="minorHAnsi"/>
              </w:rPr>
              <w:t>6</w:t>
            </w:r>
          </w:p>
        </w:tc>
      </w:tr>
      <w:tr w:rsidR="00A16F9B" w:rsidRPr="00650C9F" w14:paraId="2E31274F" w14:textId="77777777" w:rsidTr="0022523F">
        <w:tc>
          <w:tcPr>
            <w:tcW w:w="1980" w:type="dxa"/>
          </w:tcPr>
          <w:p w14:paraId="20B95887" w14:textId="77777777" w:rsidR="00A16F9B" w:rsidRPr="00650C9F" w:rsidRDefault="00A16F9B">
            <w:pPr>
              <w:rPr>
                <w:rFonts w:cstheme="minorHAnsi"/>
              </w:rPr>
            </w:pPr>
            <w:r w:rsidRPr="00650C9F">
              <w:rPr>
                <w:rFonts w:cstheme="minorHAnsi"/>
              </w:rPr>
              <w:t>Plan approved by:</w:t>
            </w:r>
          </w:p>
          <w:p w14:paraId="0185F4E9" w14:textId="77777777" w:rsidR="00A16F9B" w:rsidRPr="00650C9F" w:rsidRDefault="00A16F9B">
            <w:pPr>
              <w:rPr>
                <w:rFonts w:cstheme="minorHAnsi"/>
              </w:rPr>
            </w:pPr>
          </w:p>
        </w:tc>
        <w:tc>
          <w:tcPr>
            <w:tcW w:w="6323" w:type="dxa"/>
          </w:tcPr>
          <w:p w14:paraId="0B113529" w14:textId="1A4F0D8D" w:rsidR="00A16F9B" w:rsidRPr="00650C9F" w:rsidRDefault="001C1279" w:rsidP="001C1279">
            <w:pPr>
              <w:rPr>
                <w:rFonts w:cstheme="minorHAnsi"/>
              </w:rPr>
            </w:pPr>
            <w:r>
              <w:rPr>
                <w:rFonts w:cstheme="minorHAnsi"/>
              </w:rPr>
              <w:t>Kim Jones, School Business Manager</w:t>
            </w:r>
          </w:p>
        </w:tc>
      </w:tr>
      <w:tr w:rsidR="00A16F9B" w:rsidRPr="00650C9F" w14:paraId="661DCFFA" w14:textId="77777777" w:rsidTr="0022523F">
        <w:tc>
          <w:tcPr>
            <w:tcW w:w="1980" w:type="dxa"/>
          </w:tcPr>
          <w:p w14:paraId="2EBDD6A2" w14:textId="77777777" w:rsidR="00A16F9B" w:rsidRPr="00650C9F" w:rsidRDefault="00A16F9B">
            <w:pPr>
              <w:rPr>
                <w:rFonts w:cstheme="minorHAnsi"/>
              </w:rPr>
            </w:pPr>
            <w:r w:rsidRPr="00650C9F">
              <w:rPr>
                <w:rFonts w:cstheme="minorHAnsi"/>
              </w:rPr>
              <w:t>Person responsible for review:</w:t>
            </w:r>
          </w:p>
        </w:tc>
        <w:tc>
          <w:tcPr>
            <w:tcW w:w="6323" w:type="dxa"/>
          </w:tcPr>
          <w:p w14:paraId="43DFC747" w14:textId="4A30A2CA" w:rsidR="00A16F9B" w:rsidRPr="00650C9F" w:rsidRDefault="00151B1E">
            <w:pPr>
              <w:rPr>
                <w:rFonts w:cstheme="minorHAnsi"/>
              </w:rPr>
            </w:pPr>
            <w:r w:rsidRPr="001C1279">
              <w:rPr>
                <w:rFonts w:cstheme="minorHAnsi"/>
              </w:rPr>
              <w:fldChar w:fldCharType="begin">
                <w:ffData>
                  <w:name w:val=""/>
                  <w:enabled/>
                  <w:calcOnExit w:val="0"/>
                  <w:textInput>
                    <w:default w:val="Kim Jones, Business Manager"/>
                  </w:textInput>
                </w:ffData>
              </w:fldChar>
            </w:r>
            <w:r w:rsidRPr="001C1279">
              <w:rPr>
                <w:rFonts w:cstheme="minorHAnsi"/>
              </w:rPr>
              <w:instrText xml:space="preserve"> FORMTEXT </w:instrText>
            </w:r>
            <w:r w:rsidRPr="001C1279">
              <w:rPr>
                <w:rFonts w:cstheme="minorHAnsi"/>
              </w:rPr>
            </w:r>
            <w:r w:rsidRPr="001C1279">
              <w:rPr>
                <w:rFonts w:cstheme="minorHAnsi"/>
              </w:rPr>
              <w:fldChar w:fldCharType="separate"/>
            </w:r>
            <w:r w:rsidRPr="001C1279">
              <w:rPr>
                <w:rFonts w:cstheme="minorHAnsi"/>
                <w:noProof/>
              </w:rPr>
              <w:t>Kim Jones, Business Manager</w:t>
            </w:r>
            <w:r w:rsidRPr="001C1279">
              <w:rPr>
                <w:rFonts w:cstheme="minorHAnsi"/>
              </w:rPr>
              <w:fldChar w:fldCharType="end"/>
            </w:r>
          </w:p>
          <w:p w14:paraId="7AECB662" w14:textId="77777777" w:rsidR="00A16F9B" w:rsidRPr="00650C9F" w:rsidRDefault="00A16F9B">
            <w:pPr>
              <w:rPr>
                <w:rFonts w:cstheme="minorHAnsi"/>
              </w:rPr>
            </w:pPr>
          </w:p>
        </w:tc>
      </w:tr>
      <w:tr w:rsidR="00A16F9B" w:rsidRPr="00650C9F" w14:paraId="2D6F9B94" w14:textId="77777777" w:rsidTr="0022523F">
        <w:tc>
          <w:tcPr>
            <w:tcW w:w="1980" w:type="dxa"/>
          </w:tcPr>
          <w:p w14:paraId="20C085C2" w14:textId="77777777" w:rsidR="00A16F9B" w:rsidRPr="00650C9F" w:rsidRDefault="00A16F9B">
            <w:pPr>
              <w:rPr>
                <w:rFonts w:cstheme="minorHAnsi"/>
              </w:rPr>
            </w:pPr>
            <w:r w:rsidRPr="00650C9F">
              <w:rPr>
                <w:rFonts w:cstheme="minorHAnsi"/>
              </w:rPr>
              <w:t>Copies of this plan are held:</w:t>
            </w:r>
          </w:p>
        </w:tc>
        <w:tc>
          <w:tcPr>
            <w:tcW w:w="6323" w:type="dxa"/>
          </w:tcPr>
          <w:p w14:paraId="14D83873" w14:textId="28685726" w:rsidR="00A16F9B" w:rsidRPr="00650C9F" w:rsidRDefault="00151B1E">
            <w:pPr>
              <w:rPr>
                <w:rFonts w:cstheme="minorHAnsi"/>
              </w:rPr>
            </w:pPr>
            <w:r w:rsidRPr="001C1279">
              <w:rPr>
                <w:rFonts w:cstheme="minorHAnsi"/>
              </w:rPr>
              <w:fldChar w:fldCharType="begin">
                <w:ffData>
                  <w:name w:val=""/>
                  <w:enabled/>
                  <w:calcOnExit w:val="0"/>
                  <w:textInput>
                    <w:default w:val="On Sharepoint, with County, in Go bag"/>
                  </w:textInput>
                </w:ffData>
              </w:fldChar>
            </w:r>
            <w:r w:rsidRPr="001C1279">
              <w:rPr>
                <w:rFonts w:cstheme="minorHAnsi"/>
              </w:rPr>
              <w:instrText xml:space="preserve"> FORMTEXT </w:instrText>
            </w:r>
            <w:r w:rsidRPr="001C1279">
              <w:rPr>
                <w:rFonts w:cstheme="minorHAnsi"/>
              </w:rPr>
            </w:r>
            <w:r w:rsidRPr="001C1279">
              <w:rPr>
                <w:rFonts w:cstheme="minorHAnsi"/>
              </w:rPr>
              <w:fldChar w:fldCharType="separate"/>
            </w:r>
            <w:r w:rsidRPr="001C1279">
              <w:rPr>
                <w:rFonts w:cstheme="minorHAnsi"/>
                <w:noProof/>
              </w:rPr>
              <w:t>On Sharepoint, with County, in Go bag</w:t>
            </w:r>
            <w:r w:rsidRPr="001C1279">
              <w:rPr>
                <w:rFonts w:cstheme="minorHAnsi"/>
              </w:rPr>
              <w:fldChar w:fldCharType="end"/>
            </w:r>
          </w:p>
          <w:p w14:paraId="45FA4681" w14:textId="77777777" w:rsidR="00A16F9B" w:rsidRPr="00650C9F" w:rsidRDefault="00A16F9B">
            <w:pPr>
              <w:rPr>
                <w:rFonts w:cstheme="minorHAnsi"/>
              </w:rPr>
            </w:pPr>
          </w:p>
        </w:tc>
      </w:tr>
    </w:tbl>
    <w:p w14:paraId="6721E46F" w14:textId="77777777" w:rsidR="00821389" w:rsidRPr="00650C9F" w:rsidRDefault="00821389">
      <w:pPr>
        <w:rPr>
          <w:rFonts w:cstheme="minorHAnsi"/>
        </w:rPr>
      </w:pPr>
    </w:p>
    <w:p w14:paraId="4D887253" w14:textId="77777777" w:rsidR="00A16F9B" w:rsidRPr="00650C9F" w:rsidRDefault="00A16F9B">
      <w:pPr>
        <w:rPr>
          <w:rFonts w:cstheme="minorHAnsi"/>
        </w:rPr>
      </w:pPr>
    </w:p>
    <w:p w14:paraId="0696BABD" w14:textId="77777777" w:rsidR="00A16F9B" w:rsidRPr="00650C9F" w:rsidRDefault="00A16F9B">
      <w:pPr>
        <w:rPr>
          <w:rFonts w:cstheme="minorHAnsi"/>
        </w:rPr>
        <w:sectPr w:rsidR="00A16F9B" w:rsidRPr="00650C9F">
          <w:headerReference w:type="even" r:id="rId13"/>
          <w:headerReference w:type="default" r:id="rId14"/>
          <w:footerReference w:type="even" r:id="rId15"/>
          <w:footerReference w:type="default" r:id="rId16"/>
          <w:headerReference w:type="first" r:id="rId17"/>
          <w:footerReference w:type="first" r:id="rId18"/>
          <w:pgSz w:w="11907" w:h="16840" w:code="9"/>
          <w:pgMar w:top="1440" w:right="1797" w:bottom="1440" w:left="1797" w:header="709" w:footer="709" w:gutter="0"/>
          <w:pgNumType w:start="1"/>
          <w:cols w:space="708"/>
          <w:docGrid w:linePitch="360"/>
        </w:sectPr>
      </w:pPr>
    </w:p>
    <w:p w14:paraId="5F869D4E" w14:textId="77777777" w:rsidR="00A16F9B" w:rsidRPr="00650C9F" w:rsidRDefault="00A16F9B">
      <w:pPr>
        <w:rPr>
          <w:rFonts w:cstheme="minorHAnsi"/>
          <w:b/>
          <w:sz w:val="30"/>
          <w:szCs w:val="30"/>
        </w:rPr>
      </w:pPr>
      <w:bookmarkStart w:id="2" w:name="_Toc260142116"/>
      <w:r w:rsidRPr="00650C9F">
        <w:rPr>
          <w:rFonts w:cstheme="minorHAnsi"/>
          <w:b/>
          <w:sz w:val="30"/>
          <w:szCs w:val="30"/>
        </w:rPr>
        <w:lastRenderedPageBreak/>
        <w:t>Contents</w:t>
      </w:r>
      <w:bookmarkEnd w:id="2"/>
    </w:p>
    <w:p w14:paraId="4A4D9F77" w14:textId="77777777" w:rsidR="00A16F9B" w:rsidRPr="00650C9F" w:rsidRDefault="00A16F9B">
      <w:pPr>
        <w:rPr>
          <w:rFonts w:cstheme="minorHAnsi"/>
        </w:rPr>
      </w:pPr>
    </w:p>
    <w:p w14:paraId="00486177" w14:textId="7AA12742" w:rsidR="006F2D39" w:rsidRDefault="00A16F9B">
      <w:pPr>
        <w:pStyle w:val="TOC1"/>
        <w:rPr>
          <w:rFonts w:asciiTheme="minorHAnsi" w:eastAsiaTheme="minorEastAsia" w:hAnsiTheme="minorHAnsi" w:cstheme="minorBidi"/>
          <w:noProof/>
          <w:szCs w:val="22"/>
          <w:lang w:eastAsia="en-GB"/>
        </w:rPr>
      </w:pPr>
      <w:r w:rsidRPr="00650C9F">
        <w:rPr>
          <w:rFonts w:cstheme="minorHAnsi"/>
        </w:rPr>
        <w:fldChar w:fldCharType="begin"/>
      </w:r>
      <w:r w:rsidRPr="00650C9F">
        <w:rPr>
          <w:rFonts w:cstheme="minorHAnsi"/>
        </w:rPr>
        <w:instrText xml:space="preserve"> TOC \o "1-3" \h \z \u </w:instrText>
      </w:r>
      <w:r w:rsidRPr="00650C9F">
        <w:rPr>
          <w:rFonts w:cstheme="minorHAnsi"/>
        </w:rPr>
        <w:fldChar w:fldCharType="separate"/>
      </w:r>
      <w:hyperlink w:anchor="_Toc109137964" w:history="1">
        <w:r w:rsidR="006F2D39" w:rsidRPr="00176E4A">
          <w:rPr>
            <w:rStyle w:val="Hyperlink"/>
            <w:rFonts w:cstheme="minorHAnsi"/>
            <w:noProof/>
          </w:rPr>
          <w:t>Section 1: Introduction</w:t>
        </w:r>
        <w:r w:rsidR="006F2D39">
          <w:rPr>
            <w:noProof/>
            <w:webHidden/>
          </w:rPr>
          <w:tab/>
        </w:r>
        <w:r w:rsidR="006F2D39">
          <w:rPr>
            <w:noProof/>
            <w:webHidden/>
          </w:rPr>
          <w:fldChar w:fldCharType="begin"/>
        </w:r>
        <w:r w:rsidR="006F2D39">
          <w:rPr>
            <w:noProof/>
            <w:webHidden/>
          </w:rPr>
          <w:instrText xml:space="preserve"> PAGEREF _Toc109137964 \h </w:instrText>
        </w:r>
        <w:r w:rsidR="006F2D39">
          <w:rPr>
            <w:noProof/>
            <w:webHidden/>
          </w:rPr>
        </w:r>
        <w:r w:rsidR="006F2D39">
          <w:rPr>
            <w:noProof/>
            <w:webHidden/>
          </w:rPr>
          <w:fldChar w:fldCharType="separate"/>
        </w:r>
        <w:r w:rsidR="006315E1">
          <w:rPr>
            <w:noProof/>
            <w:webHidden/>
          </w:rPr>
          <w:t>3</w:t>
        </w:r>
        <w:r w:rsidR="006F2D39">
          <w:rPr>
            <w:noProof/>
            <w:webHidden/>
          </w:rPr>
          <w:fldChar w:fldCharType="end"/>
        </w:r>
      </w:hyperlink>
    </w:p>
    <w:p w14:paraId="73CFD1C4" w14:textId="18B311CA" w:rsidR="006F2D39" w:rsidRDefault="006F2D39">
      <w:pPr>
        <w:pStyle w:val="TOC1"/>
        <w:rPr>
          <w:rFonts w:asciiTheme="minorHAnsi" w:eastAsiaTheme="minorEastAsia" w:hAnsiTheme="minorHAnsi" w:cstheme="minorBidi"/>
          <w:noProof/>
          <w:szCs w:val="22"/>
          <w:lang w:eastAsia="en-GB"/>
        </w:rPr>
      </w:pPr>
      <w:hyperlink w:anchor="_Toc109137965" w:history="1">
        <w:r w:rsidRPr="00176E4A">
          <w:rPr>
            <w:rStyle w:val="Hyperlink"/>
            <w:rFonts w:cstheme="minorHAnsi"/>
            <w:noProof/>
          </w:rPr>
          <w:t>Section 2: Activation</w:t>
        </w:r>
        <w:r>
          <w:rPr>
            <w:noProof/>
            <w:webHidden/>
          </w:rPr>
          <w:tab/>
        </w:r>
        <w:r>
          <w:rPr>
            <w:noProof/>
            <w:webHidden/>
          </w:rPr>
          <w:fldChar w:fldCharType="begin"/>
        </w:r>
        <w:r>
          <w:rPr>
            <w:noProof/>
            <w:webHidden/>
          </w:rPr>
          <w:instrText xml:space="preserve"> PAGEREF _Toc109137965 \h </w:instrText>
        </w:r>
        <w:r>
          <w:rPr>
            <w:noProof/>
            <w:webHidden/>
          </w:rPr>
        </w:r>
        <w:r>
          <w:rPr>
            <w:noProof/>
            <w:webHidden/>
          </w:rPr>
          <w:fldChar w:fldCharType="separate"/>
        </w:r>
        <w:r w:rsidR="006315E1">
          <w:rPr>
            <w:noProof/>
            <w:webHidden/>
          </w:rPr>
          <w:t>3</w:t>
        </w:r>
        <w:r>
          <w:rPr>
            <w:noProof/>
            <w:webHidden/>
          </w:rPr>
          <w:fldChar w:fldCharType="end"/>
        </w:r>
      </w:hyperlink>
    </w:p>
    <w:p w14:paraId="06AF4D9C" w14:textId="24687BF2" w:rsidR="006F2D39" w:rsidRDefault="006F2D39">
      <w:pPr>
        <w:pStyle w:val="TOC2"/>
        <w:rPr>
          <w:rFonts w:asciiTheme="minorHAnsi" w:eastAsiaTheme="minorEastAsia" w:hAnsiTheme="minorHAnsi" w:cstheme="minorBidi"/>
          <w:noProof/>
          <w:szCs w:val="22"/>
          <w:lang w:eastAsia="en-GB"/>
        </w:rPr>
      </w:pPr>
      <w:hyperlink w:anchor="_Toc109137966" w:history="1">
        <w:r w:rsidRPr="00176E4A">
          <w:rPr>
            <w:rStyle w:val="Hyperlink"/>
            <w:noProof/>
          </w:rPr>
          <w:t>2.1 Initial actions</w:t>
        </w:r>
        <w:r>
          <w:rPr>
            <w:noProof/>
            <w:webHidden/>
          </w:rPr>
          <w:tab/>
        </w:r>
        <w:r>
          <w:rPr>
            <w:noProof/>
            <w:webHidden/>
          </w:rPr>
          <w:fldChar w:fldCharType="begin"/>
        </w:r>
        <w:r>
          <w:rPr>
            <w:noProof/>
            <w:webHidden/>
          </w:rPr>
          <w:instrText xml:space="preserve"> PAGEREF _Toc109137966 \h </w:instrText>
        </w:r>
        <w:r>
          <w:rPr>
            <w:noProof/>
            <w:webHidden/>
          </w:rPr>
        </w:r>
        <w:r>
          <w:rPr>
            <w:noProof/>
            <w:webHidden/>
          </w:rPr>
          <w:fldChar w:fldCharType="separate"/>
        </w:r>
        <w:r w:rsidR="006315E1">
          <w:rPr>
            <w:noProof/>
            <w:webHidden/>
          </w:rPr>
          <w:t>3</w:t>
        </w:r>
        <w:r>
          <w:rPr>
            <w:noProof/>
            <w:webHidden/>
          </w:rPr>
          <w:fldChar w:fldCharType="end"/>
        </w:r>
      </w:hyperlink>
    </w:p>
    <w:p w14:paraId="0E410FD9" w14:textId="417218F4" w:rsidR="006F2D39" w:rsidRDefault="006F2D39">
      <w:pPr>
        <w:pStyle w:val="TOC2"/>
        <w:rPr>
          <w:rFonts w:asciiTheme="minorHAnsi" w:eastAsiaTheme="minorEastAsia" w:hAnsiTheme="minorHAnsi" w:cstheme="minorBidi"/>
          <w:noProof/>
          <w:szCs w:val="22"/>
          <w:lang w:eastAsia="en-GB"/>
        </w:rPr>
      </w:pPr>
      <w:hyperlink w:anchor="_Toc109137967" w:history="1">
        <w:r w:rsidRPr="00176E4A">
          <w:rPr>
            <w:rStyle w:val="Hyperlink"/>
            <w:noProof/>
          </w:rPr>
          <w:t>2.2 ETHANE message</w:t>
        </w:r>
        <w:r>
          <w:rPr>
            <w:noProof/>
            <w:webHidden/>
          </w:rPr>
          <w:tab/>
        </w:r>
        <w:r>
          <w:rPr>
            <w:noProof/>
            <w:webHidden/>
          </w:rPr>
          <w:fldChar w:fldCharType="begin"/>
        </w:r>
        <w:r>
          <w:rPr>
            <w:noProof/>
            <w:webHidden/>
          </w:rPr>
          <w:instrText xml:space="preserve"> PAGEREF _Toc109137967 \h </w:instrText>
        </w:r>
        <w:r>
          <w:rPr>
            <w:noProof/>
            <w:webHidden/>
          </w:rPr>
        </w:r>
        <w:r>
          <w:rPr>
            <w:noProof/>
            <w:webHidden/>
          </w:rPr>
          <w:fldChar w:fldCharType="separate"/>
        </w:r>
        <w:r w:rsidR="006315E1">
          <w:rPr>
            <w:noProof/>
            <w:webHidden/>
          </w:rPr>
          <w:t>4</w:t>
        </w:r>
        <w:r>
          <w:rPr>
            <w:noProof/>
            <w:webHidden/>
          </w:rPr>
          <w:fldChar w:fldCharType="end"/>
        </w:r>
      </w:hyperlink>
    </w:p>
    <w:p w14:paraId="7109B7D1" w14:textId="57668280" w:rsidR="006F2D39" w:rsidRDefault="006F2D39">
      <w:pPr>
        <w:pStyle w:val="TOC2"/>
        <w:rPr>
          <w:rFonts w:asciiTheme="minorHAnsi" w:eastAsiaTheme="minorEastAsia" w:hAnsiTheme="minorHAnsi" w:cstheme="minorBidi"/>
          <w:noProof/>
          <w:szCs w:val="22"/>
          <w:lang w:eastAsia="en-GB"/>
        </w:rPr>
      </w:pPr>
      <w:hyperlink w:anchor="_Toc109137968" w:history="1">
        <w:r w:rsidRPr="00176E4A">
          <w:rPr>
            <w:rStyle w:val="Hyperlink"/>
            <w:noProof/>
          </w:rPr>
          <w:t>2.3 Specific incident actions</w:t>
        </w:r>
        <w:r>
          <w:rPr>
            <w:noProof/>
            <w:webHidden/>
          </w:rPr>
          <w:tab/>
        </w:r>
        <w:r>
          <w:rPr>
            <w:noProof/>
            <w:webHidden/>
          </w:rPr>
          <w:fldChar w:fldCharType="begin"/>
        </w:r>
        <w:r>
          <w:rPr>
            <w:noProof/>
            <w:webHidden/>
          </w:rPr>
          <w:instrText xml:space="preserve"> PAGEREF _Toc109137968 \h </w:instrText>
        </w:r>
        <w:r>
          <w:rPr>
            <w:noProof/>
            <w:webHidden/>
          </w:rPr>
        </w:r>
        <w:r>
          <w:rPr>
            <w:noProof/>
            <w:webHidden/>
          </w:rPr>
          <w:fldChar w:fldCharType="separate"/>
        </w:r>
        <w:r w:rsidR="006315E1">
          <w:rPr>
            <w:noProof/>
            <w:webHidden/>
          </w:rPr>
          <w:t>4</w:t>
        </w:r>
        <w:r>
          <w:rPr>
            <w:noProof/>
            <w:webHidden/>
          </w:rPr>
          <w:fldChar w:fldCharType="end"/>
        </w:r>
      </w:hyperlink>
    </w:p>
    <w:p w14:paraId="1CDDD1C7" w14:textId="06BB433B" w:rsidR="006F2D39" w:rsidRDefault="006F2D39">
      <w:pPr>
        <w:pStyle w:val="TOC2"/>
        <w:rPr>
          <w:rFonts w:asciiTheme="minorHAnsi" w:eastAsiaTheme="minorEastAsia" w:hAnsiTheme="minorHAnsi" w:cstheme="minorBidi"/>
          <w:noProof/>
          <w:szCs w:val="22"/>
          <w:lang w:eastAsia="en-GB"/>
        </w:rPr>
      </w:pPr>
      <w:hyperlink w:anchor="_Toc109137969" w:history="1">
        <w:r w:rsidRPr="00176E4A">
          <w:rPr>
            <w:rStyle w:val="Hyperlink"/>
            <w:noProof/>
          </w:rPr>
          <w:t>2.4 Business Continuity</w:t>
        </w:r>
        <w:r>
          <w:rPr>
            <w:noProof/>
            <w:webHidden/>
          </w:rPr>
          <w:tab/>
        </w:r>
        <w:r>
          <w:rPr>
            <w:noProof/>
            <w:webHidden/>
          </w:rPr>
          <w:fldChar w:fldCharType="begin"/>
        </w:r>
        <w:r>
          <w:rPr>
            <w:noProof/>
            <w:webHidden/>
          </w:rPr>
          <w:instrText xml:space="preserve"> PAGEREF _Toc109137969 \h </w:instrText>
        </w:r>
        <w:r>
          <w:rPr>
            <w:noProof/>
            <w:webHidden/>
          </w:rPr>
        </w:r>
        <w:r>
          <w:rPr>
            <w:noProof/>
            <w:webHidden/>
          </w:rPr>
          <w:fldChar w:fldCharType="separate"/>
        </w:r>
        <w:r w:rsidR="006315E1">
          <w:rPr>
            <w:noProof/>
            <w:webHidden/>
          </w:rPr>
          <w:t>4</w:t>
        </w:r>
        <w:r>
          <w:rPr>
            <w:noProof/>
            <w:webHidden/>
          </w:rPr>
          <w:fldChar w:fldCharType="end"/>
        </w:r>
      </w:hyperlink>
    </w:p>
    <w:p w14:paraId="04C574B9" w14:textId="2D61BDC5" w:rsidR="006F2D39" w:rsidRDefault="006F2D39">
      <w:pPr>
        <w:pStyle w:val="TOC1"/>
        <w:rPr>
          <w:rFonts w:asciiTheme="minorHAnsi" w:eastAsiaTheme="minorEastAsia" w:hAnsiTheme="minorHAnsi" w:cstheme="minorBidi"/>
          <w:noProof/>
          <w:szCs w:val="22"/>
          <w:lang w:eastAsia="en-GB"/>
        </w:rPr>
      </w:pPr>
      <w:hyperlink w:anchor="_Toc109137970" w:history="1">
        <w:r w:rsidRPr="00176E4A">
          <w:rPr>
            <w:rStyle w:val="Hyperlink"/>
            <w:noProof/>
          </w:rPr>
          <w:t>Section 3: Roles and responsibilities</w:t>
        </w:r>
        <w:r>
          <w:rPr>
            <w:noProof/>
            <w:webHidden/>
          </w:rPr>
          <w:tab/>
        </w:r>
        <w:r>
          <w:rPr>
            <w:noProof/>
            <w:webHidden/>
          </w:rPr>
          <w:fldChar w:fldCharType="begin"/>
        </w:r>
        <w:r>
          <w:rPr>
            <w:noProof/>
            <w:webHidden/>
          </w:rPr>
          <w:instrText xml:space="preserve"> PAGEREF _Toc109137970 \h </w:instrText>
        </w:r>
        <w:r>
          <w:rPr>
            <w:noProof/>
            <w:webHidden/>
          </w:rPr>
        </w:r>
        <w:r>
          <w:rPr>
            <w:noProof/>
            <w:webHidden/>
          </w:rPr>
          <w:fldChar w:fldCharType="separate"/>
        </w:r>
        <w:r w:rsidR="006315E1">
          <w:rPr>
            <w:noProof/>
            <w:webHidden/>
          </w:rPr>
          <w:t>5</w:t>
        </w:r>
        <w:r>
          <w:rPr>
            <w:noProof/>
            <w:webHidden/>
          </w:rPr>
          <w:fldChar w:fldCharType="end"/>
        </w:r>
      </w:hyperlink>
    </w:p>
    <w:p w14:paraId="261B7DE1" w14:textId="117F6858" w:rsidR="006F2D39" w:rsidRDefault="006F2D39">
      <w:pPr>
        <w:pStyle w:val="TOC2"/>
        <w:rPr>
          <w:rFonts w:asciiTheme="minorHAnsi" w:eastAsiaTheme="minorEastAsia" w:hAnsiTheme="minorHAnsi" w:cstheme="minorBidi"/>
          <w:noProof/>
          <w:szCs w:val="22"/>
          <w:lang w:eastAsia="en-GB"/>
        </w:rPr>
      </w:pPr>
      <w:hyperlink w:anchor="_Toc109137971" w:history="1">
        <w:r w:rsidRPr="00176E4A">
          <w:rPr>
            <w:rStyle w:val="Hyperlink"/>
            <w:noProof/>
          </w:rPr>
          <w:t>Section 3.1: Roles and Responsibilities within the organisation</w:t>
        </w:r>
        <w:r>
          <w:rPr>
            <w:noProof/>
            <w:webHidden/>
          </w:rPr>
          <w:tab/>
        </w:r>
        <w:r>
          <w:rPr>
            <w:noProof/>
            <w:webHidden/>
          </w:rPr>
          <w:fldChar w:fldCharType="begin"/>
        </w:r>
        <w:r>
          <w:rPr>
            <w:noProof/>
            <w:webHidden/>
          </w:rPr>
          <w:instrText xml:space="preserve"> PAGEREF _Toc109137971 \h </w:instrText>
        </w:r>
        <w:r>
          <w:rPr>
            <w:noProof/>
            <w:webHidden/>
          </w:rPr>
        </w:r>
        <w:r>
          <w:rPr>
            <w:noProof/>
            <w:webHidden/>
          </w:rPr>
          <w:fldChar w:fldCharType="separate"/>
        </w:r>
        <w:r w:rsidR="006315E1">
          <w:rPr>
            <w:noProof/>
            <w:webHidden/>
          </w:rPr>
          <w:t>5</w:t>
        </w:r>
        <w:r>
          <w:rPr>
            <w:noProof/>
            <w:webHidden/>
          </w:rPr>
          <w:fldChar w:fldCharType="end"/>
        </w:r>
      </w:hyperlink>
    </w:p>
    <w:p w14:paraId="07B8DBB6" w14:textId="307DE0C9" w:rsidR="006F2D39" w:rsidRDefault="006F2D39">
      <w:pPr>
        <w:pStyle w:val="TOC2"/>
        <w:rPr>
          <w:rFonts w:asciiTheme="minorHAnsi" w:eastAsiaTheme="minorEastAsia" w:hAnsiTheme="minorHAnsi" w:cstheme="minorBidi"/>
          <w:noProof/>
          <w:szCs w:val="22"/>
          <w:lang w:eastAsia="en-GB"/>
        </w:rPr>
      </w:pPr>
      <w:hyperlink w:anchor="_Toc109137972" w:history="1">
        <w:r w:rsidRPr="00176E4A">
          <w:rPr>
            <w:rStyle w:val="Hyperlink"/>
            <w:noProof/>
          </w:rPr>
          <w:t>Section 3.2: Support available from external agencies/organisations</w:t>
        </w:r>
        <w:r>
          <w:rPr>
            <w:noProof/>
            <w:webHidden/>
          </w:rPr>
          <w:tab/>
        </w:r>
        <w:r>
          <w:rPr>
            <w:noProof/>
            <w:webHidden/>
          </w:rPr>
          <w:fldChar w:fldCharType="begin"/>
        </w:r>
        <w:r>
          <w:rPr>
            <w:noProof/>
            <w:webHidden/>
          </w:rPr>
          <w:instrText xml:space="preserve"> PAGEREF _Toc109137972 \h </w:instrText>
        </w:r>
        <w:r>
          <w:rPr>
            <w:noProof/>
            <w:webHidden/>
          </w:rPr>
        </w:r>
        <w:r>
          <w:rPr>
            <w:noProof/>
            <w:webHidden/>
          </w:rPr>
          <w:fldChar w:fldCharType="separate"/>
        </w:r>
        <w:r w:rsidR="006315E1">
          <w:rPr>
            <w:noProof/>
            <w:webHidden/>
          </w:rPr>
          <w:t>7</w:t>
        </w:r>
        <w:r>
          <w:rPr>
            <w:noProof/>
            <w:webHidden/>
          </w:rPr>
          <w:fldChar w:fldCharType="end"/>
        </w:r>
      </w:hyperlink>
    </w:p>
    <w:p w14:paraId="59D186B8" w14:textId="796A7D23" w:rsidR="006F2D39" w:rsidRDefault="006F2D39">
      <w:pPr>
        <w:pStyle w:val="TOC3"/>
        <w:rPr>
          <w:rFonts w:asciiTheme="minorHAnsi" w:eastAsiaTheme="minorEastAsia" w:hAnsiTheme="minorHAnsi" w:cstheme="minorBidi"/>
          <w:noProof/>
          <w:szCs w:val="22"/>
          <w:lang w:eastAsia="en-GB"/>
        </w:rPr>
      </w:pPr>
      <w:hyperlink w:anchor="_Toc109137973" w:history="1">
        <w:r w:rsidRPr="00176E4A">
          <w:rPr>
            <w:rStyle w:val="Hyperlink"/>
            <w:noProof/>
          </w:rPr>
          <w:t>3.2.1 West Sussex County Council</w:t>
        </w:r>
        <w:r>
          <w:rPr>
            <w:noProof/>
            <w:webHidden/>
          </w:rPr>
          <w:tab/>
        </w:r>
        <w:r>
          <w:rPr>
            <w:noProof/>
            <w:webHidden/>
          </w:rPr>
          <w:fldChar w:fldCharType="begin"/>
        </w:r>
        <w:r>
          <w:rPr>
            <w:noProof/>
            <w:webHidden/>
          </w:rPr>
          <w:instrText xml:space="preserve"> PAGEREF _Toc109137973 \h </w:instrText>
        </w:r>
        <w:r>
          <w:rPr>
            <w:noProof/>
            <w:webHidden/>
          </w:rPr>
        </w:r>
        <w:r>
          <w:rPr>
            <w:noProof/>
            <w:webHidden/>
          </w:rPr>
          <w:fldChar w:fldCharType="separate"/>
        </w:r>
        <w:r w:rsidR="006315E1">
          <w:rPr>
            <w:noProof/>
            <w:webHidden/>
          </w:rPr>
          <w:t>7</w:t>
        </w:r>
        <w:r>
          <w:rPr>
            <w:noProof/>
            <w:webHidden/>
          </w:rPr>
          <w:fldChar w:fldCharType="end"/>
        </w:r>
      </w:hyperlink>
    </w:p>
    <w:p w14:paraId="562A241F" w14:textId="5B291CB5" w:rsidR="006F2D39" w:rsidRDefault="006F2D39">
      <w:pPr>
        <w:pStyle w:val="TOC3"/>
        <w:rPr>
          <w:rFonts w:asciiTheme="minorHAnsi" w:eastAsiaTheme="minorEastAsia" w:hAnsiTheme="minorHAnsi" w:cstheme="minorBidi"/>
          <w:noProof/>
          <w:szCs w:val="22"/>
          <w:lang w:eastAsia="en-GB"/>
        </w:rPr>
      </w:pPr>
      <w:hyperlink w:anchor="_Toc109137974" w:history="1">
        <w:r w:rsidRPr="00176E4A">
          <w:rPr>
            <w:rStyle w:val="Hyperlink"/>
            <w:noProof/>
          </w:rPr>
          <w:t>3.2.2 Police</w:t>
        </w:r>
        <w:r>
          <w:rPr>
            <w:noProof/>
            <w:webHidden/>
          </w:rPr>
          <w:tab/>
        </w:r>
        <w:r>
          <w:rPr>
            <w:noProof/>
            <w:webHidden/>
          </w:rPr>
          <w:fldChar w:fldCharType="begin"/>
        </w:r>
        <w:r>
          <w:rPr>
            <w:noProof/>
            <w:webHidden/>
          </w:rPr>
          <w:instrText xml:space="preserve"> PAGEREF _Toc109137974 \h </w:instrText>
        </w:r>
        <w:r>
          <w:rPr>
            <w:noProof/>
            <w:webHidden/>
          </w:rPr>
        </w:r>
        <w:r>
          <w:rPr>
            <w:noProof/>
            <w:webHidden/>
          </w:rPr>
          <w:fldChar w:fldCharType="separate"/>
        </w:r>
        <w:r w:rsidR="006315E1">
          <w:rPr>
            <w:noProof/>
            <w:webHidden/>
          </w:rPr>
          <w:t>7</w:t>
        </w:r>
        <w:r>
          <w:rPr>
            <w:noProof/>
            <w:webHidden/>
          </w:rPr>
          <w:fldChar w:fldCharType="end"/>
        </w:r>
      </w:hyperlink>
    </w:p>
    <w:p w14:paraId="29B8ACF4" w14:textId="39A31D9B" w:rsidR="006F2D39" w:rsidRDefault="006F2D39">
      <w:pPr>
        <w:pStyle w:val="TOC3"/>
        <w:rPr>
          <w:rFonts w:asciiTheme="minorHAnsi" w:eastAsiaTheme="minorEastAsia" w:hAnsiTheme="minorHAnsi" w:cstheme="minorBidi"/>
          <w:noProof/>
          <w:szCs w:val="22"/>
          <w:lang w:eastAsia="en-GB"/>
        </w:rPr>
      </w:pPr>
      <w:hyperlink w:anchor="_Toc109137975" w:history="1">
        <w:r w:rsidRPr="00176E4A">
          <w:rPr>
            <w:rStyle w:val="Hyperlink"/>
            <w:noProof/>
          </w:rPr>
          <w:t>3.2.3 Ambulance service</w:t>
        </w:r>
        <w:r>
          <w:rPr>
            <w:noProof/>
            <w:webHidden/>
          </w:rPr>
          <w:tab/>
        </w:r>
        <w:r>
          <w:rPr>
            <w:noProof/>
            <w:webHidden/>
          </w:rPr>
          <w:fldChar w:fldCharType="begin"/>
        </w:r>
        <w:r>
          <w:rPr>
            <w:noProof/>
            <w:webHidden/>
          </w:rPr>
          <w:instrText xml:space="preserve"> PAGEREF _Toc109137975 \h </w:instrText>
        </w:r>
        <w:r>
          <w:rPr>
            <w:noProof/>
            <w:webHidden/>
          </w:rPr>
        </w:r>
        <w:r>
          <w:rPr>
            <w:noProof/>
            <w:webHidden/>
          </w:rPr>
          <w:fldChar w:fldCharType="separate"/>
        </w:r>
        <w:r w:rsidR="006315E1">
          <w:rPr>
            <w:noProof/>
            <w:webHidden/>
          </w:rPr>
          <w:t>7</w:t>
        </w:r>
        <w:r>
          <w:rPr>
            <w:noProof/>
            <w:webHidden/>
          </w:rPr>
          <w:fldChar w:fldCharType="end"/>
        </w:r>
      </w:hyperlink>
    </w:p>
    <w:p w14:paraId="2CCFD180" w14:textId="21617AD5" w:rsidR="006F2D39" w:rsidRDefault="006F2D39">
      <w:pPr>
        <w:pStyle w:val="TOC3"/>
        <w:rPr>
          <w:rFonts w:asciiTheme="minorHAnsi" w:eastAsiaTheme="minorEastAsia" w:hAnsiTheme="minorHAnsi" w:cstheme="minorBidi"/>
          <w:noProof/>
          <w:szCs w:val="22"/>
          <w:lang w:eastAsia="en-GB"/>
        </w:rPr>
      </w:pPr>
      <w:hyperlink w:anchor="_Toc109137976" w:history="1">
        <w:r w:rsidRPr="00176E4A">
          <w:rPr>
            <w:rStyle w:val="Hyperlink"/>
            <w:noProof/>
          </w:rPr>
          <w:t>3.2.4 Trade unions</w:t>
        </w:r>
        <w:r>
          <w:rPr>
            <w:noProof/>
            <w:webHidden/>
          </w:rPr>
          <w:tab/>
        </w:r>
        <w:r>
          <w:rPr>
            <w:noProof/>
            <w:webHidden/>
          </w:rPr>
          <w:fldChar w:fldCharType="begin"/>
        </w:r>
        <w:r>
          <w:rPr>
            <w:noProof/>
            <w:webHidden/>
          </w:rPr>
          <w:instrText xml:space="preserve"> PAGEREF _Toc109137976 \h </w:instrText>
        </w:r>
        <w:r>
          <w:rPr>
            <w:noProof/>
            <w:webHidden/>
          </w:rPr>
        </w:r>
        <w:r>
          <w:rPr>
            <w:noProof/>
            <w:webHidden/>
          </w:rPr>
          <w:fldChar w:fldCharType="separate"/>
        </w:r>
        <w:r w:rsidR="006315E1">
          <w:rPr>
            <w:noProof/>
            <w:webHidden/>
          </w:rPr>
          <w:t>7</w:t>
        </w:r>
        <w:r>
          <w:rPr>
            <w:noProof/>
            <w:webHidden/>
          </w:rPr>
          <w:fldChar w:fldCharType="end"/>
        </w:r>
      </w:hyperlink>
    </w:p>
    <w:p w14:paraId="3BA4F291" w14:textId="51B036D6" w:rsidR="006F2D39" w:rsidRDefault="006F2D39">
      <w:pPr>
        <w:pStyle w:val="TOC1"/>
        <w:rPr>
          <w:rFonts w:asciiTheme="minorHAnsi" w:eastAsiaTheme="minorEastAsia" w:hAnsiTheme="minorHAnsi" w:cstheme="minorBidi"/>
          <w:noProof/>
          <w:szCs w:val="22"/>
          <w:lang w:eastAsia="en-GB"/>
        </w:rPr>
      </w:pPr>
      <w:hyperlink w:anchor="_Toc109137977" w:history="1">
        <w:r w:rsidRPr="00176E4A">
          <w:rPr>
            <w:rStyle w:val="Hyperlink"/>
            <w:noProof/>
          </w:rPr>
          <w:t>Section 4: Business Continuity arrangements</w:t>
        </w:r>
        <w:r>
          <w:rPr>
            <w:noProof/>
            <w:webHidden/>
          </w:rPr>
          <w:tab/>
        </w:r>
        <w:r>
          <w:rPr>
            <w:noProof/>
            <w:webHidden/>
          </w:rPr>
          <w:fldChar w:fldCharType="begin"/>
        </w:r>
        <w:r>
          <w:rPr>
            <w:noProof/>
            <w:webHidden/>
          </w:rPr>
          <w:instrText xml:space="preserve"> PAGEREF _Toc109137977 \h </w:instrText>
        </w:r>
        <w:r>
          <w:rPr>
            <w:noProof/>
            <w:webHidden/>
          </w:rPr>
        </w:r>
        <w:r>
          <w:rPr>
            <w:noProof/>
            <w:webHidden/>
          </w:rPr>
          <w:fldChar w:fldCharType="separate"/>
        </w:r>
        <w:r w:rsidR="006315E1">
          <w:rPr>
            <w:noProof/>
            <w:webHidden/>
          </w:rPr>
          <w:t>8</w:t>
        </w:r>
        <w:r>
          <w:rPr>
            <w:noProof/>
            <w:webHidden/>
          </w:rPr>
          <w:fldChar w:fldCharType="end"/>
        </w:r>
      </w:hyperlink>
    </w:p>
    <w:p w14:paraId="41FA8110" w14:textId="29895692" w:rsidR="006F2D39" w:rsidRDefault="006F2D39">
      <w:pPr>
        <w:pStyle w:val="TOC1"/>
        <w:rPr>
          <w:rFonts w:asciiTheme="minorHAnsi" w:eastAsiaTheme="minorEastAsia" w:hAnsiTheme="minorHAnsi" w:cstheme="minorBidi"/>
          <w:noProof/>
          <w:szCs w:val="22"/>
          <w:lang w:eastAsia="en-GB"/>
        </w:rPr>
      </w:pPr>
      <w:hyperlink w:anchor="_Toc109137978" w:history="1">
        <w:r w:rsidRPr="00176E4A">
          <w:rPr>
            <w:rStyle w:val="Hyperlink"/>
            <w:noProof/>
          </w:rPr>
          <w:t>Section 5: Recovery and debriefing</w:t>
        </w:r>
        <w:r>
          <w:rPr>
            <w:noProof/>
            <w:webHidden/>
          </w:rPr>
          <w:tab/>
        </w:r>
        <w:r>
          <w:rPr>
            <w:noProof/>
            <w:webHidden/>
          </w:rPr>
          <w:fldChar w:fldCharType="begin"/>
        </w:r>
        <w:r>
          <w:rPr>
            <w:noProof/>
            <w:webHidden/>
          </w:rPr>
          <w:instrText xml:space="preserve"> PAGEREF _Toc109137978 \h </w:instrText>
        </w:r>
        <w:r>
          <w:rPr>
            <w:noProof/>
            <w:webHidden/>
          </w:rPr>
        </w:r>
        <w:r>
          <w:rPr>
            <w:noProof/>
            <w:webHidden/>
          </w:rPr>
          <w:fldChar w:fldCharType="separate"/>
        </w:r>
        <w:r w:rsidR="006315E1">
          <w:rPr>
            <w:noProof/>
            <w:webHidden/>
          </w:rPr>
          <w:t>9</w:t>
        </w:r>
        <w:r>
          <w:rPr>
            <w:noProof/>
            <w:webHidden/>
          </w:rPr>
          <w:fldChar w:fldCharType="end"/>
        </w:r>
      </w:hyperlink>
    </w:p>
    <w:p w14:paraId="42361B3A" w14:textId="4861B0EE" w:rsidR="006F2D39" w:rsidRDefault="006F2D39">
      <w:pPr>
        <w:pStyle w:val="TOC2"/>
        <w:rPr>
          <w:rFonts w:asciiTheme="minorHAnsi" w:eastAsiaTheme="minorEastAsia" w:hAnsiTheme="minorHAnsi" w:cstheme="minorBidi"/>
          <w:noProof/>
          <w:szCs w:val="22"/>
          <w:lang w:eastAsia="en-GB"/>
        </w:rPr>
      </w:pPr>
      <w:hyperlink w:anchor="_Toc109137979" w:history="1">
        <w:r w:rsidRPr="00176E4A">
          <w:rPr>
            <w:rStyle w:val="Hyperlink"/>
            <w:noProof/>
          </w:rPr>
          <w:t>5.1 Recovery</w:t>
        </w:r>
        <w:r>
          <w:rPr>
            <w:noProof/>
            <w:webHidden/>
          </w:rPr>
          <w:tab/>
        </w:r>
        <w:r>
          <w:rPr>
            <w:noProof/>
            <w:webHidden/>
          </w:rPr>
          <w:fldChar w:fldCharType="begin"/>
        </w:r>
        <w:r>
          <w:rPr>
            <w:noProof/>
            <w:webHidden/>
          </w:rPr>
          <w:instrText xml:space="preserve"> PAGEREF _Toc109137979 \h </w:instrText>
        </w:r>
        <w:r>
          <w:rPr>
            <w:noProof/>
            <w:webHidden/>
          </w:rPr>
        </w:r>
        <w:r>
          <w:rPr>
            <w:noProof/>
            <w:webHidden/>
          </w:rPr>
          <w:fldChar w:fldCharType="separate"/>
        </w:r>
        <w:r w:rsidR="006315E1">
          <w:rPr>
            <w:noProof/>
            <w:webHidden/>
          </w:rPr>
          <w:t>9</w:t>
        </w:r>
        <w:r>
          <w:rPr>
            <w:noProof/>
            <w:webHidden/>
          </w:rPr>
          <w:fldChar w:fldCharType="end"/>
        </w:r>
      </w:hyperlink>
    </w:p>
    <w:p w14:paraId="30BF66CC" w14:textId="724147A9" w:rsidR="006F2D39" w:rsidRDefault="006F2D39">
      <w:pPr>
        <w:pStyle w:val="TOC2"/>
        <w:rPr>
          <w:rFonts w:asciiTheme="minorHAnsi" w:eastAsiaTheme="minorEastAsia" w:hAnsiTheme="minorHAnsi" w:cstheme="minorBidi"/>
          <w:noProof/>
          <w:szCs w:val="22"/>
          <w:lang w:eastAsia="en-GB"/>
        </w:rPr>
      </w:pPr>
      <w:hyperlink w:anchor="_Toc109137980" w:history="1">
        <w:r w:rsidRPr="00176E4A">
          <w:rPr>
            <w:rStyle w:val="Hyperlink"/>
            <w:noProof/>
          </w:rPr>
          <w:t>5.2 Debriefing</w:t>
        </w:r>
        <w:r>
          <w:rPr>
            <w:noProof/>
            <w:webHidden/>
          </w:rPr>
          <w:tab/>
        </w:r>
        <w:r>
          <w:rPr>
            <w:noProof/>
            <w:webHidden/>
          </w:rPr>
          <w:fldChar w:fldCharType="begin"/>
        </w:r>
        <w:r>
          <w:rPr>
            <w:noProof/>
            <w:webHidden/>
          </w:rPr>
          <w:instrText xml:space="preserve"> PAGEREF _Toc109137980 \h </w:instrText>
        </w:r>
        <w:r>
          <w:rPr>
            <w:noProof/>
            <w:webHidden/>
          </w:rPr>
        </w:r>
        <w:r>
          <w:rPr>
            <w:noProof/>
            <w:webHidden/>
          </w:rPr>
          <w:fldChar w:fldCharType="separate"/>
        </w:r>
        <w:r w:rsidR="006315E1">
          <w:rPr>
            <w:noProof/>
            <w:webHidden/>
          </w:rPr>
          <w:t>10</w:t>
        </w:r>
        <w:r>
          <w:rPr>
            <w:noProof/>
            <w:webHidden/>
          </w:rPr>
          <w:fldChar w:fldCharType="end"/>
        </w:r>
      </w:hyperlink>
    </w:p>
    <w:p w14:paraId="39D77B13" w14:textId="06083C9C" w:rsidR="006F2D39" w:rsidRDefault="006F2D39">
      <w:pPr>
        <w:pStyle w:val="TOC1"/>
        <w:rPr>
          <w:rFonts w:asciiTheme="minorHAnsi" w:eastAsiaTheme="minorEastAsia" w:hAnsiTheme="minorHAnsi" w:cstheme="minorBidi"/>
          <w:noProof/>
          <w:szCs w:val="22"/>
          <w:lang w:eastAsia="en-GB"/>
        </w:rPr>
      </w:pPr>
      <w:hyperlink w:anchor="_Toc109137981" w:history="1">
        <w:r w:rsidRPr="00176E4A">
          <w:rPr>
            <w:rStyle w:val="Hyperlink"/>
            <w:rFonts w:cstheme="minorHAnsi"/>
            <w:noProof/>
          </w:rPr>
          <w:t>Action Card 1: Communications</w:t>
        </w:r>
        <w:r>
          <w:rPr>
            <w:noProof/>
            <w:webHidden/>
          </w:rPr>
          <w:tab/>
        </w:r>
        <w:r>
          <w:rPr>
            <w:noProof/>
            <w:webHidden/>
          </w:rPr>
          <w:fldChar w:fldCharType="begin"/>
        </w:r>
        <w:r>
          <w:rPr>
            <w:noProof/>
            <w:webHidden/>
          </w:rPr>
          <w:instrText xml:space="preserve"> PAGEREF _Toc109137981 \h </w:instrText>
        </w:r>
        <w:r>
          <w:rPr>
            <w:noProof/>
            <w:webHidden/>
          </w:rPr>
        </w:r>
        <w:r>
          <w:rPr>
            <w:noProof/>
            <w:webHidden/>
          </w:rPr>
          <w:fldChar w:fldCharType="separate"/>
        </w:r>
        <w:r w:rsidR="006315E1">
          <w:rPr>
            <w:noProof/>
            <w:webHidden/>
          </w:rPr>
          <w:t>11</w:t>
        </w:r>
        <w:r>
          <w:rPr>
            <w:noProof/>
            <w:webHidden/>
          </w:rPr>
          <w:fldChar w:fldCharType="end"/>
        </w:r>
      </w:hyperlink>
    </w:p>
    <w:p w14:paraId="1A994F03" w14:textId="69D161FB" w:rsidR="006F2D39" w:rsidRDefault="006F2D39">
      <w:pPr>
        <w:pStyle w:val="TOC1"/>
        <w:rPr>
          <w:rFonts w:asciiTheme="minorHAnsi" w:eastAsiaTheme="minorEastAsia" w:hAnsiTheme="minorHAnsi" w:cstheme="minorBidi"/>
          <w:noProof/>
          <w:szCs w:val="22"/>
          <w:lang w:eastAsia="en-GB"/>
        </w:rPr>
      </w:pPr>
      <w:hyperlink w:anchor="_Toc109137982" w:history="1">
        <w:r w:rsidRPr="00176E4A">
          <w:rPr>
            <w:rStyle w:val="Hyperlink"/>
            <w:rFonts w:cstheme="minorHAnsi"/>
            <w:noProof/>
          </w:rPr>
          <w:t>Action Card 2: Evacuation</w:t>
        </w:r>
        <w:r>
          <w:rPr>
            <w:noProof/>
            <w:webHidden/>
          </w:rPr>
          <w:tab/>
        </w:r>
        <w:r>
          <w:rPr>
            <w:noProof/>
            <w:webHidden/>
          </w:rPr>
          <w:fldChar w:fldCharType="begin"/>
        </w:r>
        <w:r>
          <w:rPr>
            <w:noProof/>
            <w:webHidden/>
          </w:rPr>
          <w:instrText xml:space="preserve"> PAGEREF _Toc109137982 \h </w:instrText>
        </w:r>
        <w:r>
          <w:rPr>
            <w:noProof/>
            <w:webHidden/>
          </w:rPr>
        </w:r>
        <w:r>
          <w:rPr>
            <w:noProof/>
            <w:webHidden/>
          </w:rPr>
          <w:fldChar w:fldCharType="separate"/>
        </w:r>
        <w:r w:rsidR="006315E1">
          <w:rPr>
            <w:noProof/>
            <w:webHidden/>
          </w:rPr>
          <w:t>12</w:t>
        </w:r>
        <w:r>
          <w:rPr>
            <w:noProof/>
            <w:webHidden/>
          </w:rPr>
          <w:fldChar w:fldCharType="end"/>
        </w:r>
      </w:hyperlink>
    </w:p>
    <w:p w14:paraId="0678E808" w14:textId="040370DD" w:rsidR="006F2D39" w:rsidRDefault="006F2D39">
      <w:pPr>
        <w:pStyle w:val="TOC1"/>
        <w:rPr>
          <w:rFonts w:asciiTheme="minorHAnsi" w:eastAsiaTheme="minorEastAsia" w:hAnsiTheme="minorHAnsi" w:cstheme="minorBidi"/>
          <w:noProof/>
          <w:szCs w:val="22"/>
          <w:lang w:eastAsia="en-GB"/>
        </w:rPr>
      </w:pPr>
      <w:hyperlink w:anchor="_Toc109137983" w:history="1">
        <w:r w:rsidRPr="00176E4A">
          <w:rPr>
            <w:rStyle w:val="Hyperlink"/>
            <w:rFonts w:cstheme="minorHAnsi"/>
            <w:noProof/>
          </w:rPr>
          <w:t>Action Card 3: Bomb threats and suspicious packages</w:t>
        </w:r>
        <w:r>
          <w:rPr>
            <w:noProof/>
            <w:webHidden/>
          </w:rPr>
          <w:tab/>
        </w:r>
        <w:r>
          <w:rPr>
            <w:noProof/>
            <w:webHidden/>
          </w:rPr>
          <w:fldChar w:fldCharType="begin"/>
        </w:r>
        <w:r>
          <w:rPr>
            <w:noProof/>
            <w:webHidden/>
          </w:rPr>
          <w:instrText xml:space="preserve"> PAGEREF _Toc109137983 \h </w:instrText>
        </w:r>
        <w:r>
          <w:rPr>
            <w:noProof/>
            <w:webHidden/>
          </w:rPr>
        </w:r>
        <w:r>
          <w:rPr>
            <w:noProof/>
            <w:webHidden/>
          </w:rPr>
          <w:fldChar w:fldCharType="separate"/>
        </w:r>
        <w:r w:rsidR="006315E1">
          <w:rPr>
            <w:noProof/>
            <w:webHidden/>
          </w:rPr>
          <w:t>13</w:t>
        </w:r>
        <w:r>
          <w:rPr>
            <w:noProof/>
            <w:webHidden/>
          </w:rPr>
          <w:fldChar w:fldCharType="end"/>
        </w:r>
      </w:hyperlink>
    </w:p>
    <w:p w14:paraId="676A2863" w14:textId="076610F5" w:rsidR="006F2D39" w:rsidRDefault="006F2D39">
      <w:pPr>
        <w:pStyle w:val="TOC2"/>
        <w:rPr>
          <w:rFonts w:asciiTheme="minorHAnsi" w:eastAsiaTheme="minorEastAsia" w:hAnsiTheme="minorHAnsi" w:cstheme="minorBidi"/>
          <w:noProof/>
          <w:szCs w:val="22"/>
          <w:lang w:eastAsia="en-GB"/>
        </w:rPr>
      </w:pPr>
      <w:hyperlink w:anchor="_Toc109137984" w:history="1">
        <w:r w:rsidRPr="00176E4A">
          <w:rPr>
            <w:rStyle w:val="Hyperlink"/>
            <w:noProof/>
          </w:rPr>
          <w:t>Bomb threat information template</w:t>
        </w:r>
        <w:r>
          <w:rPr>
            <w:noProof/>
            <w:webHidden/>
          </w:rPr>
          <w:tab/>
        </w:r>
        <w:r>
          <w:rPr>
            <w:noProof/>
            <w:webHidden/>
          </w:rPr>
          <w:fldChar w:fldCharType="begin"/>
        </w:r>
        <w:r>
          <w:rPr>
            <w:noProof/>
            <w:webHidden/>
          </w:rPr>
          <w:instrText xml:space="preserve"> PAGEREF _Toc109137984 \h </w:instrText>
        </w:r>
        <w:r>
          <w:rPr>
            <w:noProof/>
            <w:webHidden/>
          </w:rPr>
        </w:r>
        <w:r>
          <w:rPr>
            <w:noProof/>
            <w:webHidden/>
          </w:rPr>
          <w:fldChar w:fldCharType="separate"/>
        </w:r>
        <w:r w:rsidR="006315E1">
          <w:rPr>
            <w:noProof/>
            <w:webHidden/>
          </w:rPr>
          <w:t>13</w:t>
        </w:r>
        <w:r>
          <w:rPr>
            <w:noProof/>
            <w:webHidden/>
          </w:rPr>
          <w:fldChar w:fldCharType="end"/>
        </w:r>
      </w:hyperlink>
    </w:p>
    <w:p w14:paraId="6E9C419E" w14:textId="69C73D9B" w:rsidR="006F2D39" w:rsidRDefault="006F2D39">
      <w:pPr>
        <w:pStyle w:val="TOC2"/>
        <w:rPr>
          <w:rFonts w:asciiTheme="minorHAnsi" w:eastAsiaTheme="minorEastAsia" w:hAnsiTheme="minorHAnsi" w:cstheme="minorBidi"/>
          <w:noProof/>
          <w:szCs w:val="22"/>
          <w:lang w:eastAsia="en-GB"/>
        </w:rPr>
      </w:pPr>
      <w:hyperlink w:anchor="_Toc109137985" w:history="1">
        <w:r w:rsidRPr="00176E4A">
          <w:rPr>
            <w:rStyle w:val="Hyperlink"/>
            <w:noProof/>
          </w:rPr>
          <w:t>Guidance on suspicious packages</w:t>
        </w:r>
        <w:r>
          <w:rPr>
            <w:noProof/>
            <w:webHidden/>
          </w:rPr>
          <w:tab/>
        </w:r>
        <w:r>
          <w:rPr>
            <w:noProof/>
            <w:webHidden/>
          </w:rPr>
          <w:fldChar w:fldCharType="begin"/>
        </w:r>
        <w:r>
          <w:rPr>
            <w:noProof/>
            <w:webHidden/>
          </w:rPr>
          <w:instrText xml:space="preserve"> PAGEREF _Toc109137985 \h </w:instrText>
        </w:r>
        <w:r>
          <w:rPr>
            <w:noProof/>
            <w:webHidden/>
          </w:rPr>
        </w:r>
        <w:r>
          <w:rPr>
            <w:noProof/>
            <w:webHidden/>
          </w:rPr>
          <w:fldChar w:fldCharType="separate"/>
        </w:r>
        <w:r w:rsidR="006315E1">
          <w:rPr>
            <w:noProof/>
            <w:webHidden/>
          </w:rPr>
          <w:t>13</w:t>
        </w:r>
        <w:r>
          <w:rPr>
            <w:noProof/>
            <w:webHidden/>
          </w:rPr>
          <w:fldChar w:fldCharType="end"/>
        </w:r>
      </w:hyperlink>
    </w:p>
    <w:p w14:paraId="7B8E3A90" w14:textId="7C8C163B" w:rsidR="006F2D39" w:rsidRDefault="006F2D39">
      <w:pPr>
        <w:pStyle w:val="TOC1"/>
        <w:rPr>
          <w:rFonts w:asciiTheme="minorHAnsi" w:eastAsiaTheme="minorEastAsia" w:hAnsiTheme="minorHAnsi" w:cstheme="minorBidi"/>
          <w:noProof/>
          <w:szCs w:val="22"/>
          <w:lang w:eastAsia="en-GB"/>
        </w:rPr>
      </w:pPr>
      <w:hyperlink w:anchor="_Toc109137986" w:history="1">
        <w:r w:rsidRPr="00176E4A">
          <w:rPr>
            <w:rStyle w:val="Hyperlink"/>
            <w:noProof/>
          </w:rPr>
          <w:t>Action Card 4: Security lockdown procedure</w:t>
        </w:r>
        <w:r>
          <w:rPr>
            <w:noProof/>
            <w:webHidden/>
          </w:rPr>
          <w:tab/>
        </w:r>
        <w:r>
          <w:rPr>
            <w:noProof/>
            <w:webHidden/>
          </w:rPr>
          <w:fldChar w:fldCharType="begin"/>
        </w:r>
        <w:r>
          <w:rPr>
            <w:noProof/>
            <w:webHidden/>
          </w:rPr>
          <w:instrText xml:space="preserve"> PAGEREF _Toc109137986 \h </w:instrText>
        </w:r>
        <w:r>
          <w:rPr>
            <w:noProof/>
            <w:webHidden/>
          </w:rPr>
        </w:r>
        <w:r>
          <w:rPr>
            <w:noProof/>
            <w:webHidden/>
          </w:rPr>
          <w:fldChar w:fldCharType="separate"/>
        </w:r>
        <w:r w:rsidR="006315E1">
          <w:rPr>
            <w:noProof/>
            <w:webHidden/>
          </w:rPr>
          <w:t>15</w:t>
        </w:r>
        <w:r>
          <w:rPr>
            <w:noProof/>
            <w:webHidden/>
          </w:rPr>
          <w:fldChar w:fldCharType="end"/>
        </w:r>
      </w:hyperlink>
    </w:p>
    <w:p w14:paraId="1A69A35F" w14:textId="4D6B004B" w:rsidR="006F2D39" w:rsidRDefault="006F2D39">
      <w:pPr>
        <w:pStyle w:val="TOC2"/>
        <w:rPr>
          <w:rFonts w:asciiTheme="minorHAnsi" w:eastAsiaTheme="minorEastAsia" w:hAnsiTheme="minorHAnsi" w:cstheme="minorBidi"/>
          <w:noProof/>
          <w:szCs w:val="22"/>
          <w:lang w:eastAsia="en-GB"/>
        </w:rPr>
      </w:pPr>
      <w:hyperlink w:anchor="_Toc109137987" w:history="1">
        <w:r w:rsidRPr="00176E4A">
          <w:rPr>
            <w:rStyle w:val="Hyperlink"/>
            <w:noProof/>
          </w:rPr>
          <w:t>Partial lock down</w:t>
        </w:r>
        <w:r>
          <w:rPr>
            <w:noProof/>
            <w:webHidden/>
          </w:rPr>
          <w:tab/>
        </w:r>
        <w:r>
          <w:rPr>
            <w:noProof/>
            <w:webHidden/>
          </w:rPr>
          <w:fldChar w:fldCharType="begin"/>
        </w:r>
        <w:r>
          <w:rPr>
            <w:noProof/>
            <w:webHidden/>
          </w:rPr>
          <w:instrText xml:space="preserve"> PAGEREF _Toc109137987 \h </w:instrText>
        </w:r>
        <w:r>
          <w:rPr>
            <w:noProof/>
            <w:webHidden/>
          </w:rPr>
        </w:r>
        <w:r>
          <w:rPr>
            <w:noProof/>
            <w:webHidden/>
          </w:rPr>
          <w:fldChar w:fldCharType="separate"/>
        </w:r>
        <w:r w:rsidR="006315E1">
          <w:rPr>
            <w:noProof/>
            <w:webHidden/>
          </w:rPr>
          <w:t>15</w:t>
        </w:r>
        <w:r>
          <w:rPr>
            <w:noProof/>
            <w:webHidden/>
          </w:rPr>
          <w:fldChar w:fldCharType="end"/>
        </w:r>
      </w:hyperlink>
    </w:p>
    <w:p w14:paraId="61AD2D21" w14:textId="4E62D6FB" w:rsidR="006F2D39" w:rsidRDefault="006F2D39">
      <w:pPr>
        <w:pStyle w:val="TOC2"/>
        <w:rPr>
          <w:rFonts w:asciiTheme="minorHAnsi" w:eastAsiaTheme="minorEastAsia" w:hAnsiTheme="minorHAnsi" w:cstheme="minorBidi"/>
          <w:noProof/>
          <w:szCs w:val="22"/>
          <w:lang w:eastAsia="en-GB"/>
        </w:rPr>
      </w:pPr>
      <w:hyperlink w:anchor="_Toc109137988" w:history="1">
        <w:r w:rsidRPr="00176E4A">
          <w:rPr>
            <w:rStyle w:val="Hyperlink"/>
            <w:noProof/>
          </w:rPr>
          <w:t>Full lock down</w:t>
        </w:r>
        <w:r>
          <w:rPr>
            <w:noProof/>
            <w:webHidden/>
          </w:rPr>
          <w:tab/>
        </w:r>
        <w:r>
          <w:rPr>
            <w:noProof/>
            <w:webHidden/>
          </w:rPr>
          <w:fldChar w:fldCharType="begin"/>
        </w:r>
        <w:r>
          <w:rPr>
            <w:noProof/>
            <w:webHidden/>
          </w:rPr>
          <w:instrText xml:space="preserve"> PAGEREF _Toc109137988 \h </w:instrText>
        </w:r>
        <w:r>
          <w:rPr>
            <w:noProof/>
            <w:webHidden/>
          </w:rPr>
        </w:r>
        <w:r>
          <w:rPr>
            <w:noProof/>
            <w:webHidden/>
          </w:rPr>
          <w:fldChar w:fldCharType="separate"/>
        </w:r>
        <w:r w:rsidR="006315E1">
          <w:rPr>
            <w:noProof/>
            <w:webHidden/>
          </w:rPr>
          <w:t>15</w:t>
        </w:r>
        <w:r>
          <w:rPr>
            <w:noProof/>
            <w:webHidden/>
          </w:rPr>
          <w:fldChar w:fldCharType="end"/>
        </w:r>
      </w:hyperlink>
    </w:p>
    <w:p w14:paraId="4BA93EFA" w14:textId="2B0BF1AB" w:rsidR="006F2D39" w:rsidRDefault="006F2D39">
      <w:pPr>
        <w:pStyle w:val="TOC1"/>
        <w:rPr>
          <w:rFonts w:asciiTheme="minorHAnsi" w:eastAsiaTheme="minorEastAsia" w:hAnsiTheme="minorHAnsi" w:cstheme="minorBidi"/>
          <w:noProof/>
          <w:szCs w:val="22"/>
          <w:lang w:eastAsia="en-GB"/>
        </w:rPr>
      </w:pPr>
      <w:hyperlink w:anchor="_Toc109137989" w:history="1">
        <w:r w:rsidRPr="00176E4A">
          <w:rPr>
            <w:rStyle w:val="Hyperlink"/>
            <w:rFonts w:cstheme="minorHAnsi"/>
            <w:noProof/>
          </w:rPr>
          <w:t>Action Card 5: Disease outbreak</w:t>
        </w:r>
        <w:r>
          <w:rPr>
            <w:noProof/>
            <w:webHidden/>
          </w:rPr>
          <w:tab/>
        </w:r>
        <w:r>
          <w:rPr>
            <w:noProof/>
            <w:webHidden/>
          </w:rPr>
          <w:fldChar w:fldCharType="begin"/>
        </w:r>
        <w:r>
          <w:rPr>
            <w:noProof/>
            <w:webHidden/>
          </w:rPr>
          <w:instrText xml:space="preserve"> PAGEREF _Toc109137989 \h </w:instrText>
        </w:r>
        <w:r>
          <w:rPr>
            <w:noProof/>
            <w:webHidden/>
          </w:rPr>
        </w:r>
        <w:r>
          <w:rPr>
            <w:noProof/>
            <w:webHidden/>
          </w:rPr>
          <w:fldChar w:fldCharType="separate"/>
        </w:r>
        <w:r w:rsidR="006315E1">
          <w:rPr>
            <w:noProof/>
            <w:webHidden/>
          </w:rPr>
          <w:t>17</w:t>
        </w:r>
        <w:r>
          <w:rPr>
            <w:noProof/>
            <w:webHidden/>
          </w:rPr>
          <w:fldChar w:fldCharType="end"/>
        </w:r>
      </w:hyperlink>
    </w:p>
    <w:p w14:paraId="36E1DD8E" w14:textId="1735E229" w:rsidR="006F2D39" w:rsidRDefault="006F2D39">
      <w:pPr>
        <w:pStyle w:val="TOC2"/>
        <w:rPr>
          <w:rFonts w:asciiTheme="minorHAnsi" w:eastAsiaTheme="minorEastAsia" w:hAnsiTheme="minorHAnsi" w:cstheme="minorBidi"/>
          <w:noProof/>
          <w:szCs w:val="22"/>
          <w:lang w:eastAsia="en-GB"/>
        </w:rPr>
      </w:pPr>
      <w:hyperlink w:anchor="_Toc109137990" w:history="1">
        <w:r w:rsidRPr="00176E4A">
          <w:rPr>
            <w:rStyle w:val="Hyperlink"/>
            <w:noProof/>
          </w:rPr>
          <w:t>School Closures</w:t>
        </w:r>
        <w:r>
          <w:rPr>
            <w:noProof/>
            <w:webHidden/>
          </w:rPr>
          <w:tab/>
        </w:r>
        <w:r>
          <w:rPr>
            <w:noProof/>
            <w:webHidden/>
          </w:rPr>
          <w:fldChar w:fldCharType="begin"/>
        </w:r>
        <w:r>
          <w:rPr>
            <w:noProof/>
            <w:webHidden/>
          </w:rPr>
          <w:instrText xml:space="preserve"> PAGEREF _Toc109137990 \h </w:instrText>
        </w:r>
        <w:r>
          <w:rPr>
            <w:noProof/>
            <w:webHidden/>
          </w:rPr>
        </w:r>
        <w:r>
          <w:rPr>
            <w:noProof/>
            <w:webHidden/>
          </w:rPr>
          <w:fldChar w:fldCharType="separate"/>
        </w:r>
        <w:r w:rsidR="006315E1">
          <w:rPr>
            <w:noProof/>
            <w:webHidden/>
          </w:rPr>
          <w:t>17</w:t>
        </w:r>
        <w:r>
          <w:rPr>
            <w:noProof/>
            <w:webHidden/>
          </w:rPr>
          <w:fldChar w:fldCharType="end"/>
        </w:r>
      </w:hyperlink>
    </w:p>
    <w:p w14:paraId="11FD572C" w14:textId="5B20A436" w:rsidR="006F2D39" w:rsidRDefault="006F2D39">
      <w:pPr>
        <w:pStyle w:val="TOC2"/>
        <w:rPr>
          <w:rFonts w:asciiTheme="minorHAnsi" w:eastAsiaTheme="minorEastAsia" w:hAnsiTheme="minorHAnsi" w:cstheme="minorBidi"/>
          <w:noProof/>
          <w:szCs w:val="22"/>
          <w:lang w:eastAsia="en-GB"/>
        </w:rPr>
      </w:pPr>
      <w:hyperlink w:anchor="_Toc109137991" w:history="1">
        <w:r w:rsidRPr="00176E4A">
          <w:rPr>
            <w:rStyle w:val="Hyperlink"/>
            <w:noProof/>
          </w:rPr>
          <w:t>Personal protective equipment (PPE)</w:t>
        </w:r>
        <w:r>
          <w:rPr>
            <w:noProof/>
            <w:webHidden/>
          </w:rPr>
          <w:tab/>
        </w:r>
        <w:r>
          <w:rPr>
            <w:noProof/>
            <w:webHidden/>
          </w:rPr>
          <w:fldChar w:fldCharType="begin"/>
        </w:r>
        <w:r>
          <w:rPr>
            <w:noProof/>
            <w:webHidden/>
          </w:rPr>
          <w:instrText xml:space="preserve"> PAGEREF _Toc109137991 \h </w:instrText>
        </w:r>
        <w:r>
          <w:rPr>
            <w:noProof/>
            <w:webHidden/>
          </w:rPr>
        </w:r>
        <w:r>
          <w:rPr>
            <w:noProof/>
            <w:webHidden/>
          </w:rPr>
          <w:fldChar w:fldCharType="separate"/>
        </w:r>
        <w:r w:rsidR="006315E1">
          <w:rPr>
            <w:noProof/>
            <w:webHidden/>
          </w:rPr>
          <w:t>17</w:t>
        </w:r>
        <w:r>
          <w:rPr>
            <w:noProof/>
            <w:webHidden/>
          </w:rPr>
          <w:fldChar w:fldCharType="end"/>
        </w:r>
      </w:hyperlink>
    </w:p>
    <w:p w14:paraId="3F05EA82" w14:textId="0F150C9A" w:rsidR="006F2D39" w:rsidRDefault="006F2D39">
      <w:pPr>
        <w:pStyle w:val="TOC2"/>
        <w:rPr>
          <w:rFonts w:asciiTheme="minorHAnsi" w:eastAsiaTheme="minorEastAsia" w:hAnsiTheme="minorHAnsi" w:cstheme="minorBidi"/>
          <w:noProof/>
          <w:szCs w:val="22"/>
          <w:lang w:eastAsia="en-GB"/>
        </w:rPr>
      </w:pPr>
      <w:hyperlink w:anchor="_Toc109137992" w:history="1">
        <w:r w:rsidRPr="00176E4A">
          <w:rPr>
            <w:rStyle w:val="Hyperlink"/>
            <w:noProof/>
            <w:lang w:val="en"/>
          </w:rPr>
          <w:t>Provision of education</w:t>
        </w:r>
        <w:r>
          <w:rPr>
            <w:noProof/>
            <w:webHidden/>
          </w:rPr>
          <w:tab/>
        </w:r>
        <w:r>
          <w:rPr>
            <w:noProof/>
            <w:webHidden/>
          </w:rPr>
          <w:fldChar w:fldCharType="begin"/>
        </w:r>
        <w:r>
          <w:rPr>
            <w:noProof/>
            <w:webHidden/>
          </w:rPr>
          <w:instrText xml:space="preserve"> PAGEREF _Toc109137992 \h </w:instrText>
        </w:r>
        <w:r>
          <w:rPr>
            <w:noProof/>
            <w:webHidden/>
          </w:rPr>
        </w:r>
        <w:r>
          <w:rPr>
            <w:noProof/>
            <w:webHidden/>
          </w:rPr>
          <w:fldChar w:fldCharType="separate"/>
        </w:r>
        <w:r w:rsidR="006315E1">
          <w:rPr>
            <w:noProof/>
            <w:webHidden/>
          </w:rPr>
          <w:t>17</w:t>
        </w:r>
        <w:r>
          <w:rPr>
            <w:noProof/>
            <w:webHidden/>
          </w:rPr>
          <w:fldChar w:fldCharType="end"/>
        </w:r>
      </w:hyperlink>
    </w:p>
    <w:p w14:paraId="6102478E" w14:textId="1D02CCA8" w:rsidR="006F2D39" w:rsidRDefault="006F2D39">
      <w:pPr>
        <w:pStyle w:val="TOC1"/>
        <w:rPr>
          <w:rFonts w:asciiTheme="minorHAnsi" w:eastAsiaTheme="minorEastAsia" w:hAnsiTheme="minorHAnsi" w:cstheme="minorBidi"/>
          <w:noProof/>
          <w:szCs w:val="22"/>
          <w:lang w:eastAsia="en-GB"/>
        </w:rPr>
      </w:pPr>
      <w:hyperlink w:anchor="_Toc109137993" w:history="1">
        <w:r w:rsidRPr="00176E4A">
          <w:rPr>
            <w:rStyle w:val="Hyperlink"/>
            <w:noProof/>
          </w:rPr>
          <w:t xml:space="preserve">Action Card 6: Unexpected Child death, including where a child has possibly taken their own life </w:t>
        </w:r>
        <w:r>
          <w:rPr>
            <w:noProof/>
            <w:webHidden/>
          </w:rPr>
          <w:tab/>
        </w:r>
        <w:r>
          <w:rPr>
            <w:noProof/>
            <w:webHidden/>
          </w:rPr>
          <w:fldChar w:fldCharType="begin"/>
        </w:r>
        <w:r>
          <w:rPr>
            <w:noProof/>
            <w:webHidden/>
          </w:rPr>
          <w:instrText xml:space="preserve"> PAGEREF _Toc109137993 \h </w:instrText>
        </w:r>
        <w:r>
          <w:rPr>
            <w:noProof/>
            <w:webHidden/>
          </w:rPr>
        </w:r>
        <w:r>
          <w:rPr>
            <w:noProof/>
            <w:webHidden/>
          </w:rPr>
          <w:fldChar w:fldCharType="separate"/>
        </w:r>
        <w:r w:rsidR="006315E1">
          <w:rPr>
            <w:noProof/>
            <w:webHidden/>
          </w:rPr>
          <w:t>18</w:t>
        </w:r>
        <w:r>
          <w:rPr>
            <w:noProof/>
            <w:webHidden/>
          </w:rPr>
          <w:fldChar w:fldCharType="end"/>
        </w:r>
      </w:hyperlink>
    </w:p>
    <w:p w14:paraId="2F7FF39F" w14:textId="26A28E5A" w:rsidR="006F2D39" w:rsidRDefault="006F2D39">
      <w:pPr>
        <w:pStyle w:val="TOC1"/>
        <w:rPr>
          <w:rFonts w:asciiTheme="minorHAnsi" w:eastAsiaTheme="minorEastAsia" w:hAnsiTheme="minorHAnsi" w:cstheme="minorBidi"/>
          <w:noProof/>
          <w:szCs w:val="22"/>
          <w:lang w:eastAsia="en-GB"/>
        </w:rPr>
      </w:pPr>
      <w:hyperlink w:anchor="_Toc109137994" w:history="1">
        <w:r w:rsidRPr="00176E4A">
          <w:rPr>
            <w:rStyle w:val="Hyperlink"/>
            <w:rFonts w:cstheme="minorHAnsi"/>
            <w:noProof/>
          </w:rPr>
          <w:t>Action Card 7: Offsite emergency</w:t>
        </w:r>
        <w:r>
          <w:rPr>
            <w:noProof/>
            <w:webHidden/>
          </w:rPr>
          <w:tab/>
        </w:r>
        <w:r>
          <w:rPr>
            <w:noProof/>
            <w:webHidden/>
          </w:rPr>
          <w:fldChar w:fldCharType="begin"/>
        </w:r>
        <w:r>
          <w:rPr>
            <w:noProof/>
            <w:webHidden/>
          </w:rPr>
          <w:instrText xml:space="preserve"> PAGEREF _Toc109137994 \h </w:instrText>
        </w:r>
        <w:r>
          <w:rPr>
            <w:noProof/>
            <w:webHidden/>
          </w:rPr>
        </w:r>
        <w:r>
          <w:rPr>
            <w:noProof/>
            <w:webHidden/>
          </w:rPr>
          <w:fldChar w:fldCharType="separate"/>
        </w:r>
        <w:r w:rsidR="006315E1">
          <w:rPr>
            <w:noProof/>
            <w:webHidden/>
          </w:rPr>
          <w:t>20</w:t>
        </w:r>
        <w:r>
          <w:rPr>
            <w:noProof/>
            <w:webHidden/>
          </w:rPr>
          <w:fldChar w:fldCharType="end"/>
        </w:r>
      </w:hyperlink>
    </w:p>
    <w:p w14:paraId="5AB1D6DA" w14:textId="24E5CCDA" w:rsidR="006F2D39" w:rsidRDefault="006F2D39">
      <w:pPr>
        <w:pStyle w:val="TOC1"/>
        <w:rPr>
          <w:rFonts w:asciiTheme="minorHAnsi" w:eastAsiaTheme="minorEastAsia" w:hAnsiTheme="minorHAnsi" w:cstheme="minorBidi"/>
          <w:noProof/>
          <w:szCs w:val="22"/>
          <w:lang w:eastAsia="en-GB"/>
        </w:rPr>
      </w:pPr>
      <w:hyperlink w:anchor="_Toc109137995" w:history="1">
        <w:r w:rsidRPr="00176E4A">
          <w:rPr>
            <w:rStyle w:val="Hyperlink"/>
            <w:rFonts w:cstheme="minorHAnsi"/>
            <w:noProof/>
          </w:rPr>
          <w:t>Appendix 1: Emergency contacts list</w:t>
        </w:r>
        <w:r>
          <w:rPr>
            <w:noProof/>
            <w:webHidden/>
          </w:rPr>
          <w:tab/>
        </w:r>
        <w:r>
          <w:rPr>
            <w:noProof/>
            <w:webHidden/>
          </w:rPr>
          <w:fldChar w:fldCharType="begin"/>
        </w:r>
        <w:r>
          <w:rPr>
            <w:noProof/>
            <w:webHidden/>
          </w:rPr>
          <w:instrText xml:space="preserve"> PAGEREF _Toc109137995 \h </w:instrText>
        </w:r>
        <w:r>
          <w:rPr>
            <w:noProof/>
            <w:webHidden/>
          </w:rPr>
        </w:r>
        <w:r>
          <w:rPr>
            <w:noProof/>
            <w:webHidden/>
          </w:rPr>
          <w:fldChar w:fldCharType="separate"/>
        </w:r>
        <w:r w:rsidR="006315E1">
          <w:rPr>
            <w:noProof/>
            <w:webHidden/>
          </w:rPr>
          <w:t>21</w:t>
        </w:r>
        <w:r>
          <w:rPr>
            <w:noProof/>
            <w:webHidden/>
          </w:rPr>
          <w:fldChar w:fldCharType="end"/>
        </w:r>
      </w:hyperlink>
    </w:p>
    <w:p w14:paraId="738C5CF5" w14:textId="0D1A2D94" w:rsidR="006F2D39" w:rsidRDefault="006F2D39">
      <w:pPr>
        <w:pStyle w:val="TOC2"/>
        <w:rPr>
          <w:rFonts w:asciiTheme="minorHAnsi" w:eastAsiaTheme="minorEastAsia" w:hAnsiTheme="minorHAnsi" w:cstheme="minorBidi"/>
          <w:noProof/>
          <w:szCs w:val="22"/>
          <w:lang w:eastAsia="en-GB"/>
        </w:rPr>
      </w:pPr>
      <w:hyperlink w:anchor="_Toc109137996" w:history="1">
        <w:r w:rsidRPr="00176E4A">
          <w:rPr>
            <w:rStyle w:val="Hyperlink"/>
            <w:noProof/>
          </w:rPr>
          <w:t>Internal contact information (review termly and check information stored on WSSfS is also up to date)</w:t>
        </w:r>
        <w:r>
          <w:rPr>
            <w:noProof/>
            <w:webHidden/>
          </w:rPr>
          <w:tab/>
        </w:r>
        <w:r>
          <w:rPr>
            <w:noProof/>
            <w:webHidden/>
          </w:rPr>
          <w:fldChar w:fldCharType="begin"/>
        </w:r>
        <w:r>
          <w:rPr>
            <w:noProof/>
            <w:webHidden/>
          </w:rPr>
          <w:instrText xml:space="preserve"> PAGEREF _Toc109137996 \h </w:instrText>
        </w:r>
        <w:r>
          <w:rPr>
            <w:noProof/>
            <w:webHidden/>
          </w:rPr>
        </w:r>
        <w:r>
          <w:rPr>
            <w:noProof/>
            <w:webHidden/>
          </w:rPr>
          <w:fldChar w:fldCharType="separate"/>
        </w:r>
        <w:r w:rsidR="006315E1">
          <w:rPr>
            <w:noProof/>
            <w:webHidden/>
          </w:rPr>
          <w:t>21</w:t>
        </w:r>
        <w:r>
          <w:rPr>
            <w:noProof/>
            <w:webHidden/>
          </w:rPr>
          <w:fldChar w:fldCharType="end"/>
        </w:r>
      </w:hyperlink>
    </w:p>
    <w:p w14:paraId="6AD71531" w14:textId="555B3DC5" w:rsidR="006F2D39" w:rsidRDefault="006F2D39">
      <w:pPr>
        <w:pStyle w:val="TOC2"/>
        <w:rPr>
          <w:rFonts w:asciiTheme="minorHAnsi" w:eastAsiaTheme="minorEastAsia" w:hAnsiTheme="minorHAnsi" w:cstheme="minorBidi"/>
          <w:noProof/>
          <w:szCs w:val="22"/>
          <w:lang w:eastAsia="en-GB"/>
        </w:rPr>
      </w:pPr>
      <w:hyperlink w:anchor="_Toc109137997" w:history="1">
        <w:r w:rsidRPr="00176E4A">
          <w:rPr>
            <w:rStyle w:val="Hyperlink"/>
            <w:noProof/>
          </w:rPr>
          <w:t>External contact information</w:t>
        </w:r>
        <w:r>
          <w:rPr>
            <w:noProof/>
            <w:webHidden/>
          </w:rPr>
          <w:tab/>
        </w:r>
        <w:r>
          <w:rPr>
            <w:noProof/>
            <w:webHidden/>
          </w:rPr>
          <w:fldChar w:fldCharType="begin"/>
        </w:r>
        <w:r>
          <w:rPr>
            <w:noProof/>
            <w:webHidden/>
          </w:rPr>
          <w:instrText xml:space="preserve"> PAGEREF _Toc109137997 \h </w:instrText>
        </w:r>
        <w:r>
          <w:rPr>
            <w:noProof/>
            <w:webHidden/>
          </w:rPr>
        </w:r>
        <w:r>
          <w:rPr>
            <w:noProof/>
            <w:webHidden/>
          </w:rPr>
          <w:fldChar w:fldCharType="separate"/>
        </w:r>
        <w:r w:rsidR="006315E1">
          <w:rPr>
            <w:noProof/>
            <w:webHidden/>
          </w:rPr>
          <w:t>22</w:t>
        </w:r>
        <w:r>
          <w:rPr>
            <w:noProof/>
            <w:webHidden/>
          </w:rPr>
          <w:fldChar w:fldCharType="end"/>
        </w:r>
      </w:hyperlink>
    </w:p>
    <w:p w14:paraId="5854F21C" w14:textId="29439890" w:rsidR="006F2D39" w:rsidRDefault="006F2D39">
      <w:pPr>
        <w:pStyle w:val="TOC1"/>
        <w:rPr>
          <w:rFonts w:asciiTheme="minorHAnsi" w:eastAsiaTheme="minorEastAsia" w:hAnsiTheme="minorHAnsi" w:cstheme="minorBidi"/>
          <w:noProof/>
          <w:szCs w:val="22"/>
          <w:lang w:eastAsia="en-GB"/>
        </w:rPr>
      </w:pPr>
      <w:hyperlink w:anchor="_Toc109137998" w:history="1">
        <w:r w:rsidRPr="00176E4A">
          <w:rPr>
            <w:rStyle w:val="Hyperlink"/>
            <w:rFonts w:cstheme="minorHAnsi"/>
            <w:noProof/>
          </w:rPr>
          <w:t>Appendix 2: Establishment site plans, hazards, and information</w:t>
        </w:r>
        <w:r>
          <w:rPr>
            <w:noProof/>
            <w:webHidden/>
          </w:rPr>
          <w:tab/>
        </w:r>
        <w:r>
          <w:rPr>
            <w:noProof/>
            <w:webHidden/>
          </w:rPr>
          <w:fldChar w:fldCharType="begin"/>
        </w:r>
        <w:r>
          <w:rPr>
            <w:noProof/>
            <w:webHidden/>
          </w:rPr>
          <w:instrText xml:space="preserve"> PAGEREF _Toc109137998 \h </w:instrText>
        </w:r>
        <w:r>
          <w:rPr>
            <w:noProof/>
            <w:webHidden/>
          </w:rPr>
        </w:r>
        <w:r>
          <w:rPr>
            <w:noProof/>
            <w:webHidden/>
          </w:rPr>
          <w:fldChar w:fldCharType="separate"/>
        </w:r>
        <w:r w:rsidR="006315E1">
          <w:rPr>
            <w:noProof/>
            <w:webHidden/>
          </w:rPr>
          <w:t>23</w:t>
        </w:r>
        <w:r>
          <w:rPr>
            <w:noProof/>
            <w:webHidden/>
          </w:rPr>
          <w:fldChar w:fldCharType="end"/>
        </w:r>
      </w:hyperlink>
    </w:p>
    <w:p w14:paraId="4DD8F902" w14:textId="480D9985" w:rsidR="006F2D39" w:rsidRDefault="006F2D39">
      <w:pPr>
        <w:pStyle w:val="TOC2"/>
        <w:rPr>
          <w:rFonts w:asciiTheme="minorHAnsi" w:eastAsiaTheme="minorEastAsia" w:hAnsiTheme="minorHAnsi" w:cstheme="minorBidi"/>
          <w:noProof/>
          <w:szCs w:val="22"/>
          <w:lang w:eastAsia="en-GB"/>
        </w:rPr>
      </w:pPr>
      <w:hyperlink w:anchor="_Toc109137999" w:history="1">
        <w:r w:rsidRPr="00176E4A">
          <w:rPr>
            <w:rStyle w:val="Hyperlink"/>
            <w:noProof/>
          </w:rPr>
          <w:t>Specific information relating to on-site hazards</w:t>
        </w:r>
        <w:r>
          <w:rPr>
            <w:noProof/>
            <w:webHidden/>
          </w:rPr>
          <w:tab/>
        </w:r>
        <w:r>
          <w:rPr>
            <w:noProof/>
            <w:webHidden/>
          </w:rPr>
          <w:fldChar w:fldCharType="begin"/>
        </w:r>
        <w:r>
          <w:rPr>
            <w:noProof/>
            <w:webHidden/>
          </w:rPr>
          <w:instrText xml:space="preserve"> PAGEREF _Toc109137999 \h </w:instrText>
        </w:r>
        <w:r>
          <w:rPr>
            <w:noProof/>
            <w:webHidden/>
          </w:rPr>
        </w:r>
        <w:r>
          <w:rPr>
            <w:noProof/>
            <w:webHidden/>
          </w:rPr>
          <w:fldChar w:fldCharType="separate"/>
        </w:r>
        <w:r w:rsidR="006315E1">
          <w:rPr>
            <w:noProof/>
            <w:webHidden/>
          </w:rPr>
          <w:t>23</w:t>
        </w:r>
        <w:r>
          <w:rPr>
            <w:noProof/>
            <w:webHidden/>
          </w:rPr>
          <w:fldChar w:fldCharType="end"/>
        </w:r>
      </w:hyperlink>
    </w:p>
    <w:p w14:paraId="17D59D97" w14:textId="1983DFBB" w:rsidR="006F2D39" w:rsidRDefault="006F2D39">
      <w:pPr>
        <w:pStyle w:val="TOC1"/>
        <w:rPr>
          <w:rFonts w:asciiTheme="minorHAnsi" w:eastAsiaTheme="minorEastAsia" w:hAnsiTheme="minorHAnsi" w:cstheme="minorBidi"/>
          <w:noProof/>
          <w:szCs w:val="22"/>
          <w:lang w:eastAsia="en-GB"/>
        </w:rPr>
      </w:pPr>
      <w:hyperlink w:anchor="_Toc109138000" w:history="1">
        <w:r w:rsidRPr="00176E4A">
          <w:rPr>
            <w:rStyle w:val="Hyperlink"/>
            <w:rFonts w:cstheme="minorHAnsi"/>
            <w:noProof/>
          </w:rPr>
          <w:t>Appendix 3: Facilities list / inventory</w:t>
        </w:r>
        <w:r>
          <w:rPr>
            <w:noProof/>
            <w:webHidden/>
          </w:rPr>
          <w:tab/>
        </w:r>
        <w:r>
          <w:rPr>
            <w:noProof/>
            <w:webHidden/>
          </w:rPr>
          <w:fldChar w:fldCharType="begin"/>
        </w:r>
        <w:r>
          <w:rPr>
            <w:noProof/>
            <w:webHidden/>
          </w:rPr>
          <w:instrText xml:space="preserve"> PAGEREF _Toc109138000 \h </w:instrText>
        </w:r>
        <w:r>
          <w:rPr>
            <w:noProof/>
            <w:webHidden/>
          </w:rPr>
        </w:r>
        <w:r>
          <w:rPr>
            <w:noProof/>
            <w:webHidden/>
          </w:rPr>
          <w:fldChar w:fldCharType="separate"/>
        </w:r>
        <w:r w:rsidR="006315E1">
          <w:rPr>
            <w:noProof/>
            <w:webHidden/>
          </w:rPr>
          <w:t>24</w:t>
        </w:r>
        <w:r>
          <w:rPr>
            <w:noProof/>
            <w:webHidden/>
          </w:rPr>
          <w:fldChar w:fldCharType="end"/>
        </w:r>
      </w:hyperlink>
    </w:p>
    <w:p w14:paraId="790B77DA" w14:textId="488B0554" w:rsidR="006F2D39" w:rsidRDefault="006F2D39">
      <w:pPr>
        <w:pStyle w:val="TOC1"/>
        <w:rPr>
          <w:rFonts w:asciiTheme="minorHAnsi" w:eastAsiaTheme="minorEastAsia" w:hAnsiTheme="minorHAnsi" w:cstheme="minorBidi"/>
          <w:noProof/>
          <w:szCs w:val="22"/>
          <w:lang w:eastAsia="en-GB"/>
        </w:rPr>
      </w:pPr>
      <w:hyperlink w:anchor="_Toc109138001" w:history="1">
        <w:r w:rsidRPr="00176E4A">
          <w:rPr>
            <w:rStyle w:val="Hyperlink"/>
            <w:rFonts w:cstheme="minorHAnsi"/>
            <w:noProof/>
          </w:rPr>
          <w:t>Appendix 4: Log keeping</w:t>
        </w:r>
        <w:r>
          <w:rPr>
            <w:noProof/>
            <w:webHidden/>
          </w:rPr>
          <w:tab/>
        </w:r>
        <w:r>
          <w:rPr>
            <w:noProof/>
            <w:webHidden/>
          </w:rPr>
          <w:fldChar w:fldCharType="begin"/>
        </w:r>
        <w:r>
          <w:rPr>
            <w:noProof/>
            <w:webHidden/>
          </w:rPr>
          <w:instrText xml:space="preserve"> PAGEREF _Toc109138001 \h </w:instrText>
        </w:r>
        <w:r>
          <w:rPr>
            <w:noProof/>
            <w:webHidden/>
          </w:rPr>
        </w:r>
        <w:r>
          <w:rPr>
            <w:noProof/>
            <w:webHidden/>
          </w:rPr>
          <w:fldChar w:fldCharType="separate"/>
        </w:r>
        <w:r w:rsidR="006315E1">
          <w:rPr>
            <w:noProof/>
            <w:webHidden/>
          </w:rPr>
          <w:t>25</w:t>
        </w:r>
        <w:r>
          <w:rPr>
            <w:noProof/>
            <w:webHidden/>
          </w:rPr>
          <w:fldChar w:fldCharType="end"/>
        </w:r>
      </w:hyperlink>
    </w:p>
    <w:p w14:paraId="5A41095E" w14:textId="4801E9C5" w:rsidR="00A16F9B" w:rsidRPr="00650C9F" w:rsidRDefault="00A16F9B">
      <w:pPr>
        <w:rPr>
          <w:rFonts w:cstheme="minorHAnsi"/>
        </w:rPr>
      </w:pPr>
      <w:r w:rsidRPr="00650C9F">
        <w:rPr>
          <w:rFonts w:cstheme="minorHAnsi"/>
        </w:rPr>
        <w:fldChar w:fldCharType="end"/>
      </w:r>
    </w:p>
    <w:p w14:paraId="781C8B3D" w14:textId="6A3DFD66" w:rsidR="008D3DCA" w:rsidRPr="00650C9F" w:rsidRDefault="008D3DCA" w:rsidP="006E57A1">
      <w:pPr>
        <w:pStyle w:val="Heading1"/>
        <w:rPr>
          <w:rFonts w:cstheme="minorHAnsi"/>
        </w:rPr>
        <w:sectPr w:rsidR="008D3DCA" w:rsidRPr="00650C9F">
          <w:headerReference w:type="even" r:id="rId19"/>
          <w:headerReference w:type="default" r:id="rId20"/>
          <w:footerReference w:type="default" r:id="rId21"/>
          <w:headerReference w:type="first" r:id="rId22"/>
          <w:pgSz w:w="11907" w:h="16840" w:code="9"/>
          <w:pgMar w:top="1440" w:right="1797" w:bottom="1440" w:left="1797" w:header="709" w:footer="709" w:gutter="0"/>
          <w:cols w:space="708"/>
          <w:docGrid w:linePitch="360"/>
        </w:sectPr>
      </w:pPr>
    </w:p>
    <w:p w14:paraId="1CE16963" w14:textId="77777777" w:rsidR="00A16F9B" w:rsidRPr="00650C9F" w:rsidRDefault="00A16F9B" w:rsidP="000F4D61">
      <w:pPr>
        <w:pStyle w:val="Heading1"/>
        <w:rPr>
          <w:rFonts w:cstheme="minorHAnsi"/>
        </w:rPr>
      </w:pPr>
      <w:bookmarkStart w:id="3" w:name="_Toc249167962"/>
      <w:bookmarkStart w:id="4" w:name="_Toc249169347"/>
      <w:bookmarkStart w:id="5" w:name="_Toc249169436"/>
      <w:bookmarkStart w:id="6" w:name="_Toc249169564"/>
      <w:bookmarkStart w:id="7" w:name="_Toc249172429"/>
      <w:bookmarkStart w:id="8" w:name="_Toc249172470"/>
      <w:bookmarkStart w:id="9" w:name="_Toc250625930"/>
      <w:bookmarkStart w:id="10" w:name="_Toc260142117"/>
      <w:bookmarkStart w:id="11" w:name="_Toc109137964"/>
      <w:r w:rsidRPr="00650C9F">
        <w:rPr>
          <w:rFonts w:cstheme="minorHAnsi"/>
        </w:rPr>
        <w:lastRenderedPageBreak/>
        <w:t>Section 1:</w:t>
      </w:r>
      <w:bookmarkStart w:id="12" w:name="_Toc249167963"/>
      <w:bookmarkEnd w:id="3"/>
      <w:r w:rsidRPr="00650C9F">
        <w:rPr>
          <w:rFonts w:cstheme="minorHAnsi"/>
        </w:rPr>
        <w:t xml:space="preserve"> Introduction</w:t>
      </w:r>
      <w:bookmarkEnd w:id="4"/>
      <w:bookmarkEnd w:id="5"/>
      <w:bookmarkEnd w:id="6"/>
      <w:bookmarkEnd w:id="7"/>
      <w:bookmarkEnd w:id="8"/>
      <w:bookmarkEnd w:id="9"/>
      <w:bookmarkEnd w:id="10"/>
      <w:bookmarkEnd w:id="11"/>
      <w:bookmarkEnd w:id="12"/>
    </w:p>
    <w:p w14:paraId="0E94B078" w14:textId="77777777" w:rsidR="00A16F9B" w:rsidRPr="00650C9F" w:rsidRDefault="00A16F9B">
      <w:pPr>
        <w:rPr>
          <w:rFonts w:cstheme="minorHAnsi"/>
        </w:rPr>
      </w:pPr>
    </w:p>
    <w:p w14:paraId="036ADF16" w14:textId="10755B18" w:rsidR="00F2361A" w:rsidRPr="00650C9F" w:rsidRDefault="00A16F9B">
      <w:pPr>
        <w:rPr>
          <w:rFonts w:cstheme="minorHAnsi"/>
        </w:rPr>
      </w:pPr>
      <w:r w:rsidRPr="00650C9F">
        <w:rPr>
          <w:rFonts w:cstheme="minorHAnsi"/>
        </w:rPr>
        <w:t xml:space="preserve">This plan provides a guide to actions that should be considered by the head of establishment, </w:t>
      </w:r>
      <w:r w:rsidR="000F4D61" w:rsidRPr="00650C9F">
        <w:rPr>
          <w:rFonts w:cstheme="minorHAnsi"/>
        </w:rPr>
        <w:t>their</w:t>
      </w:r>
      <w:r w:rsidRPr="00650C9F">
        <w:rPr>
          <w:rFonts w:cstheme="minorHAnsi"/>
        </w:rPr>
        <w:t xml:space="preserve"> nominated deputy, and the establishment’s </w:t>
      </w:r>
      <w:r w:rsidR="004F3FAE" w:rsidRPr="00650C9F">
        <w:rPr>
          <w:rFonts w:cstheme="minorHAnsi"/>
        </w:rPr>
        <w:t>Emergenc</w:t>
      </w:r>
      <w:r w:rsidR="000F4D61" w:rsidRPr="00650C9F">
        <w:rPr>
          <w:rFonts w:cstheme="minorHAnsi"/>
        </w:rPr>
        <w:t>y Management</w:t>
      </w:r>
      <w:r w:rsidRPr="00650C9F">
        <w:rPr>
          <w:rFonts w:cstheme="minorHAnsi"/>
        </w:rPr>
        <w:t xml:space="preserve"> Team </w:t>
      </w:r>
      <w:r w:rsidR="000F4D61" w:rsidRPr="00650C9F">
        <w:rPr>
          <w:rFonts w:cstheme="minorHAnsi"/>
        </w:rPr>
        <w:t xml:space="preserve">(EMT) </w:t>
      </w:r>
      <w:r w:rsidRPr="00650C9F">
        <w:rPr>
          <w:rFonts w:cstheme="minorHAnsi"/>
        </w:rPr>
        <w:t>in case of an emergency in the educational establishment, local community or during an off-site activity.</w:t>
      </w:r>
      <w:r w:rsidR="0022523F" w:rsidRPr="00650C9F">
        <w:rPr>
          <w:rFonts w:cstheme="minorHAnsi"/>
        </w:rPr>
        <w:t xml:space="preserve"> </w:t>
      </w:r>
      <w:r w:rsidRPr="00650C9F">
        <w:rPr>
          <w:rFonts w:cstheme="minorHAnsi"/>
        </w:rPr>
        <w:t xml:space="preserve">It </w:t>
      </w:r>
      <w:r w:rsidR="0022523F" w:rsidRPr="00650C9F">
        <w:rPr>
          <w:rFonts w:cstheme="minorHAnsi"/>
        </w:rPr>
        <w:t>is applicable to</w:t>
      </w:r>
      <w:r w:rsidRPr="00650C9F">
        <w:rPr>
          <w:rFonts w:cstheme="minorHAnsi"/>
        </w:rPr>
        <w:t xml:space="preserve"> an incident </w:t>
      </w:r>
      <w:r w:rsidR="0022523F" w:rsidRPr="00650C9F">
        <w:rPr>
          <w:rFonts w:cstheme="minorHAnsi"/>
        </w:rPr>
        <w:t>that occurs</w:t>
      </w:r>
      <w:r w:rsidRPr="00650C9F">
        <w:rPr>
          <w:rFonts w:cstheme="minorHAnsi"/>
        </w:rPr>
        <w:t xml:space="preserve"> during the working day </w:t>
      </w:r>
      <w:r w:rsidR="0022523F" w:rsidRPr="00650C9F">
        <w:rPr>
          <w:rFonts w:cstheme="minorHAnsi"/>
        </w:rPr>
        <w:t>or</w:t>
      </w:r>
      <w:r w:rsidRPr="00650C9F">
        <w:rPr>
          <w:rFonts w:cstheme="minorHAnsi"/>
        </w:rPr>
        <w:t xml:space="preserve"> out of hours.</w:t>
      </w:r>
    </w:p>
    <w:p w14:paraId="59142AB0" w14:textId="77777777" w:rsidR="00A16F9B" w:rsidRPr="00650C9F" w:rsidRDefault="00A16F9B">
      <w:pPr>
        <w:rPr>
          <w:rFonts w:cstheme="minorHAnsi"/>
        </w:rPr>
      </w:pPr>
    </w:p>
    <w:p w14:paraId="34AE8EB4" w14:textId="19D7ABE9" w:rsidR="00A16F9B" w:rsidRPr="00650C9F" w:rsidRDefault="00A16F9B">
      <w:pPr>
        <w:pStyle w:val="Heading1"/>
        <w:rPr>
          <w:rFonts w:cstheme="minorHAnsi"/>
        </w:rPr>
      </w:pPr>
      <w:bookmarkStart w:id="13" w:name="_Section_2:_On"/>
      <w:bookmarkStart w:id="14" w:name="_Toc249167964"/>
      <w:bookmarkStart w:id="15" w:name="_Toc249169348"/>
      <w:bookmarkStart w:id="16" w:name="_Toc249169437"/>
      <w:bookmarkStart w:id="17" w:name="_Toc249169565"/>
      <w:bookmarkStart w:id="18" w:name="_Toc249172430"/>
      <w:bookmarkStart w:id="19" w:name="_Toc249172471"/>
      <w:bookmarkStart w:id="20" w:name="_Toc250625931"/>
      <w:bookmarkStart w:id="21" w:name="_Toc260142118"/>
      <w:bookmarkStart w:id="22" w:name="_Toc109137965"/>
      <w:bookmarkEnd w:id="13"/>
      <w:r w:rsidRPr="00650C9F">
        <w:rPr>
          <w:rFonts w:cstheme="minorHAnsi"/>
        </w:rPr>
        <w:t>Section 2:</w:t>
      </w:r>
      <w:bookmarkStart w:id="23" w:name="_Toc249167965"/>
      <w:bookmarkEnd w:id="14"/>
      <w:r w:rsidRPr="00650C9F">
        <w:rPr>
          <w:rFonts w:cstheme="minorHAnsi"/>
        </w:rPr>
        <w:t xml:space="preserve"> </w:t>
      </w:r>
      <w:r w:rsidR="00A26A77" w:rsidRPr="00650C9F">
        <w:rPr>
          <w:rFonts w:cstheme="minorHAnsi"/>
        </w:rPr>
        <w:t>A</w:t>
      </w:r>
      <w:r w:rsidRPr="00650C9F">
        <w:rPr>
          <w:rFonts w:cstheme="minorHAnsi"/>
        </w:rPr>
        <w:t>ctivation</w:t>
      </w:r>
      <w:bookmarkEnd w:id="15"/>
      <w:bookmarkEnd w:id="16"/>
      <w:bookmarkEnd w:id="17"/>
      <w:bookmarkEnd w:id="18"/>
      <w:bookmarkEnd w:id="19"/>
      <w:bookmarkEnd w:id="20"/>
      <w:bookmarkEnd w:id="21"/>
      <w:bookmarkEnd w:id="22"/>
      <w:bookmarkEnd w:id="23"/>
    </w:p>
    <w:p w14:paraId="27A566FC" w14:textId="77777777" w:rsidR="00A16F9B" w:rsidRPr="00650C9F" w:rsidRDefault="00A16F9B">
      <w:pPr>
        <w:rPr>
          <w:rFonts w:cstheme="minorHAnsi"/>
        </w:rPr>
      </w:pPr>
    </w:p>
    <w:p w14:paraId="6675726C" w14:textId="14F08420" w:rsidR="00A16F9B" w:rsidRPr="00650C9F" w:rsidRDefault="00103A8F" w:rsidP="00103A8F">
      <w:pPr>
        <w:pStyle w:val="Heading2"/>
      </w:pPr>
      <w:bookmarkStart w:id="24" w:name="_2.1_Initial_actions"/>
      <w:bookmarkStart w:id="25" w:name="_Toc109137966"/>
      <w:bookmarkEnd w:id="24"/>
      <w:r>
        <w:t xml:space="preserve">2.1 </w:t>
      </w:r>
      <w:r w:rsidR="00861AA0">
        <w:t>I</w:t>
      </w:r>
      <w:r w:rsidR="00A16F9B" w:rsidRPr="00650C9F">
        <w:t>nitial action</w:t>
      </w:r>
      <w:r w:rsidR="00861AA0">
        <w:t>s</w:t>
      </w:r>
      <w:bookmarkEnd w:id="25"/>
    </w:p>
    <w:p w14:paraId="42B37758" w14:textId="77777777" w:rsidR="00A16F9B" w:rsidRPr="00650C9F" w:rsidRDefault="00A16F9B">
      <w:pPr>
        <w:rPr>
          <w:rFonts w:cstheme="minorHAnsi"/>
        </w:rPr>
      </w:pPr>
    </w:p>
    <w:p w14:paraId="79F64A33" w14:textId="77777777" w:rsidR="00A16F9B" w:rsidRPr="00650C9F" w:rsidRDefault="00A16F9B">
      <w:pPr>
        <w:rPr>
          <w:rFonts w:cstheme="minorHAnsi"/>
        </w:rPr>
      </w:pPr>
      <w:r w:rsidRPr="00650C9F">
        <w:rPr>
          <w:rFonts w:cstheme="minorHAnsi"/>
        </w:rPr>
        <w:t>1. Assess the situation.</w:t>
      </w:r>
    </w:p>
    <w:p w14:paraId="7889818E" w14:textId="77777777" w:rsidR="00A16F9B" w:rsidRPr="00650C9F" w:rsidRDefault="00A16F9B">
      <w:pPr>
        <w:rPr>
          <w:rFonts w:cstheme="minorHAnsi"/>
        </w:rPr>
      </w:pPr>
    </w:p>
    <w:p w14:paraId="4E3C2EAE" w14:textId="77777777" w:rsidR="00A16F9B" w:rsidRPr="00650C9F" w:rsidRDefault="00A16F9B">
      <w:pPr>
        <w:rPr>
          <w:rFonts w:cstheme="minorHAnsi"/>
        </w:rPr>
      </w:pPr>
      <w:r w:rsidRPr="00650C9F">
        <w:rPr>
          <w:rFonts w:cstheme="minorHAnsi"/>
        </w:rPr>
        <w:t>2. Take immediate action to safeguard children and staff where necessary.</w:t>
      </w:r>
    </w:p>
    <w:p w14:paraId="75D79A0E" w14:textId="35A9A5DF" w:rsidR="00A16F9B" w:rsidRPr="00650C9F" w:rsidRDefault="00A16F9B">
      <w:pPr>
        <w:rPr>
          <w:rFonts w:cstheme="minorHAnsi"/>
        </w:rPr>
      </w:pPr>
    </w:p>
    <w:p w14:paraId="6B3E0AE9" w14:textId="1A0EB698" w:rsidR="00A16F9B" w:rsidRPr="00650C9F" w:rsidRDefault="00A16F9B">
      <w:pPr>
        <w:rPr>
          <w:rFonts w:cstheme="minorHAnsi"/>
        </w:rPr>
      </w:pPr>
      <w:r w:rsidRPr="00650C9F">
        <w:rPr>
          <w:rFonts w:cstheme="minorHAnsi"/>
        </w:rPr>
        <w:t xml:space="preserve">3. Determine </w:t>
      </w:r>
      <w:proofErr w:type="gramStart"/>
      <w:r w:rsidRPr="00650C9F">
        <w:rPr>
          <w:rFonts w:cstheme="minorHAnsi"/>
        </w:rPr>
        <w:t>whether or not</w:t>
      </w:r>
      <w:proofErr w:type="gramEnd"/>
      <w:r w:rsidRPr="00650C9F">
        <w:rPr>
          <w:rFonts w:cstheme="minorHAnsi"/>
        </w:rPr>
        <w:t xml:space="preserve"> to implement the school evacuation procedures where necessary.</w:t>
      </w:r>
    </w:p>
    <w:p w14:paraId="4635885A" w14:textId="3898790B" w:rsidR="00A16F9B" w:rsidRPr="00650C9F" w:rsidRDefault="00A16F9B">
      <w:pPr>
        <w:rPr>
          <w:rFonts w:cstheme="minorHAnsi"/>
        </w:rPr>
      </w:pPr>
    </w:p>
    <w:p w14:paraId="0EBCBA57" w14:textId="36F393C0" w:rsidR="00A16F9B" w:rsidRPr="00650C9F" w:rsidRDefault="004901A8">
      <w:pPr>
        <w:rPr>
          <w:rFonts w:cstheme="minorHAnsi"/>
        </w:rPr>
      </w:pPr>
      <w:r>
        <w:rPr>
          <w:rFonts w:cstheme="minorHAnsi"/>
          <w:noProof/>
          <w:lang w:eastAsia="en-GB"/>
        </w:rPr>
        <mc:AlternateContent>
          <mc:Choice Requires="wpg">
            <w:drawing>
              <wp:anchor distT="0" distB="0" distL="114300" distR="114300" simplePos="0" relativeHeight="251681280" behindDoc="0" locked="0" layoutInCell="1" allowOverlap="1" wp14:anchorId="39781068" wp14:editId="121B0C94">
                <wp:simplePos x="0" y="0"/>
                <wp:positionH relativeFrom="column">
                  <wp:posOffset>3783330</wp:posOffset>
                </wp:positionH>
                <wp:positionV relativeFrom="paragraph">
                  <wp:posOffset>12065</wp:posOffset>
                </wp:positionV>
                <wp:extent cx="2322830" cy="990600"/>
                <wp:effectExtent l="0" t="0" r="20320" b="19050"/>
                <wp:wrapNone/>
                <wp:docPr id="8" name="Group 8"/>
                <wp:cNvGraphicFramePr/>
                <a:graphic xmlns:a="http://schemas.openxmlformats.org/drawingml/2006/main">
                  <a:graphicData uri="http://schemas.microsoft.com/office/word/2010/wordprocessingGroup">
                    <wpg:wgp>
                      <wpg:cNvGrpSpPr/>
                      <wpg:grpSpPr>
                        <a:xfrm>
                          <a:off x="0" y="0"/>
                          <a:ext cx="2322830" cy="990600"/>
                          <a:chOff x="0" y="0"/>
                          <a:chExt cx="2322830" cy="990600"/>
                        </a:xfrm>
                      </wpg:grpSpPr>
                      <wps:wsp>
                        <wps:cNvPr id="3" name="Text Box 2"/>
                        <wps:cNvSpPr txBox="1">
                          <a:spLocks noChangeArrowheads="1"/>
                        </wps:cNvSpPr>
                        <wps:spPr bwMode="auto">
                          <a:xfrm>
                            <a:off x="923925" y="0"/>
                            <a:ext cx="1398905" cy="990600"/>
                          </a:xfrm>
                          <a:prstGeom prst="rect">
                            <a:avLst/>
                          </a:prstGeom>
                          <a:solidFill>
                            <a:srgbClr val="FFFFFF"/>
                          </a:solidFill>
                          <a:ln w="19050">
                            <a:solidFill>
                              <a:srgbClr val="FF0000"/>
                            </a:solidFill>
                            <a:miter lim="800000"/>
                            <a:headEnd/>
                            <a:tailEnd/>
                          </a:ln>
                        </wps:spPr>
                        <wps:txbx>
                          <w:txbxContent>
                            <w:p w14:paraId="397F334D" w14:textId="16244799" w:rsidR="00C8003F" w:rsidRPr="004901A8" w:rsidRDefault="00C8003F" w:rsidP="004901A8">
                              <w:pPr>
                                <w:rPr>
                                  <w:i/>
                                  <w:iCs/>
                                </w:rPr>
                              </w:pPr>
                              <w:r w:rsidRPr="004901A8">
                                <w:rPr>
                                  <w:i/>
                                  <w:iCs/>
                                </w:rPr>
                                <w:t>If in doubt, always call 999 for support from the emergency services</w:t>
                              </w:r>
                            </w:p>
                          </w:txbxContent>
                        </wps:txbx>
                        <wps:bodyPr rot="0" vert="horz" wrap="square" lIns="91440" tIns="45720" rIns="91440" bIns="45720" anchor="t" anchorCtr="0">
                          <a:noAutofit/>
                        </wps:bodyPr>
                      </wps:wsp>
                      <wps:wsp>
                        <wps:cNvPr id="5" name="AutoShape 23"/>
                        <wps:cNvCnPr>
                          <a:cxnSpLocks noChangeShapeType="1"/>
                        </wps:cNvCnPr>
                        <wps:spPr bwMode="auto">
                          <a:xfrm>
                            <a:off x="0" y="552450"/>
                            <a:ext cx="976797"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9781068" id="Group 8" o:spid="_x0000_s1026" style="position:absolute;margin-left:297.9pt;margin-top:.95pt;width:182.9pt;height:78pt;z-index:251681280" coordsize="2322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">
                <v:shapetype id="_x0000_t202" coordsize="21600,21600" o:spt="202" path="m,l,21600r21600,l21600,xe">
                  <v:stroke joinstyle="miter"/>
                  <v:path gradientshapeok="t" o:connecttype="rect"/>
                </v:shapetype>
                <v:shape id="Text Box 2" o:spid="_x0000_s1027" type="#_x0000_t202" style="position:absolute;left:9239;width:1398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" strokecolor="red" strokeweight="1.5pt">
                  <v:textbox>
                    <w:txbxContent>
                      <w:p w14:paraId="397F334D" w14:textId="16244799" w:rsidR="00C8003F" w:rsidRPr="004901A8" w:rsidRDefault="00C8003F" w:rsidP="004901A8">
                        <w:pPr>
                          <w:rPr>
                            <w:i/>
                            <w:iCs/>
                          </w:rPr>
                        </w:pPr>
                        <w:r w:rsidRPr="004901A8">
                          <w:rPr>
                            <w:i/>
                            <w:iCs/>
                          </w:rPr>
                          <w:t>If in doubt, always call 999 for support from the emergency services</w:t>
                        </w:r>
                      </w:p>
                    </w:txbxContent>
                  </v:textbox>
                </v:shape>
                <v:shapetype id="_x0000_t32" coordsize="21600,21600" o:spt="32" o:oned="t" path="m,l21600,21600e" filled="f">
                  <v:path arrowok="t" fillok="f" o:connecttype="none"/>
                  <o:lock v:ext="edit" shapetype="t"/>
                </v:shapetype>
                <v:shape id="AutoShape 23" o:spid="_x0000_s1028" type="#_x0000_t32" style="position:absolute;top:5524;width:9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" strokecolor="#0070c0" strokeweight="1.5pt"/>
              </v:group>
            </w:pict>
          </mc:Fallback>
        </mc:AlternateContent>
      </w:r>
      <w:r w:rsidR="00A16F9B" w:rsidRPr="00650C9F">
        <w:rPr>
          <w:rFonts w:cstheme="minorHAnsi"/>
        </w:rPr>
        <w:t>4. Call for support:</w:t>
      </w:r>
      <w:r w:rsidRPr="004901A8">
        <w:rPr>
          <w:rFonts w:cstheme="minorHAnsi"/>
          <w:noProof/>
        </w:rPr>
        <w:t xml:space="preserve"> </w:t>
      </w:r>
    </w:p>
    <w:p w14:paraId="794566AE" w14:textId="580D50FF" w:rsidR="00A16F9B" w:rsidRPr="00650C9F" w:rsidRDefault="00A16F9B">
      <w:pPr>
        <w:rPr>
          <w:rFonts w:cstheme="minorHAnsi"/>
          <w:noProof/>
          <w:sz w:val="20"/>
          <w:lang w:val="en-US"/>
        </w:rPr>
      </w:pPr>
    </w:p>
    <w:p w14:paraId="7681218F" w14:textId="19078EF6" w:rsidR="00A16F9B" w:rsidRPr="00650C9F" w:rsidRDefault="00B20B50">
      <w:pPr>
        <w:rPr>
          <w:rFonts w:cstheme="minorHAnsi"/>
          <w:noProof/>
          <w:sz w:val="20"/>
          <w:lang w:val="en-US"/>
        </w:rPr>
      </w:pPr>
      <w:r w:rsidRPr="00650C9F">
        <w:rPr>
          <w:rFonts w:cstheme="minorHAnsi"/>
          <w:noProof/>
          <w:sz w:val="20"/>
          <w:lang w:eastAsia="en-GB"/>
        </w:rPr>
        <mc:AlternateContent>
          <mc:Choice Requires="wpg">
            <w:drawing>
              <wp:inline distT="0" distB="0" distL="0" distR="0" wp14:anchorId="07D7685D" wp14:editId="5AE3AD00">
                <wp:extent cx="5695948" cy="3502660"/>
                <wp:effectExtent l="0" t="0" r="38735" b="59690"/>
                <wp:docPr id="22" name="Group 22" descr="Flowchart detailing the steps to follow. First call 999 if appropriate. Then in hours call 01243-642104. Out of hours call 07623512200."/>
                <wp:cNvGraphicFramePr/>
                <a:graphic xmlns:a="http://schemas.openxmlformats.org/drawingml/2006/main">
                  <a:graphicData uri="http://schemas.microsoft.com/office/word/2010/wordprocessingGroup">
                    <wpg:wgp>
                      <wpg:cNvGrpSpPr/>
                      <wpg:grpSpPr>
                        <a:xfrm>
                          <a:off x="0" y="0"/>
                          <a:ext cx="5695948" cy="3502660"/>
                          <a:chOff x="-74428" y="0"/>
                          <a:chExt cx="5695963" cy="3503038"/>
                        </a:xfrm>
                      </wpg:grpSpPr>
                      <wps:wsp>
                        <wps:cNvPr id="58" name="Text Box 57"/>
                        <wps:cNvSpPr>
                          <a:spLocks noChangeArrowheads="1"/>
                        </wps:cNvSpPr>
                        <wps:spPr bwMode="auto">
                          <a:xfrm>
                            <a:off x="1543792" y="0"/>
                            <a:ext cx="2234698" cy="4572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14:paraId="40999547" w14:textId="77777777" w:rsidR="00C8003F" w:rsidRPr="008F3E8E" w:rsidRDefault="00C8003F" w:rsidP="00417BC0">
                              <w:pPr>
                                <w:jc w:val="center"/>
                                <w:rPr>
                                  <w:b/>
                                </w:rPr>
                              </w:pPr>
                              <w:r w:rsidRPr="008F3E8E">
                                <w:rPr>
                                  <w:b/>
                                </w:rPr>
                                <w:t>Dial 999 if appropriate</w:t>
                              </w:r>
                            </w:p>
                          </w:txbxContent>
                        </wps:txbx>
                        <wps:bodyPr rot="0" vert="horz" wrap="square" lIns="91440" tIns="45720" rIns="91440" bIns="45720" anchor="ctr" anchorCtr="0" upright="1">
                          <a:noAutofit/>
                        </wps:bodyPr>
                      </wps:wsp>
                      <wps:wsp>
                        <wps:cNvPr id="56" name="AutoShape 23"/>
                        <wps:cNvCnPr>
                          <a:cxnSpLocks noChangeShapeType="1"/>
                        </wps:cNvCnPr>
                        <wps:spPr bwMode="auto">
                          <a:xfrm>
                            <a:off x="1258785" y="855023"/>
                            <a:ext cx="976909"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6" name="Text Box 57"/>
                        <wps:cNvSpPr>
                          <a:spLocks noChangeArrowheads="1"/>
                        </wps:cNvSpPr>
                        <wps:spPr bwMode="auto">
                          <a:xfrm>
                            <a:off x="-74428" y="1151782"/>
                            <a:ext cx="2588151" cy="22802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14:paraId="5F00AE97" w14:textId="77777777" w:rsidR="00C8003F" w:rsidRPr="00417BC0" w:rsidRDefault="00C8003F" w:rsidP="00417BC0">
                              <w:pPr>
                                <w:jc w:val="center"/>
                                <w:rPr>
                                  <w:b/>
                                  <w:szCs w:val="22"/>
                                </w:rPr>
                              </w:pPr>
                              <w:r w:rsidRPr="00417BC0">
                                <w:rPr>
                                  <w:b/>
                                  <w:szCs w:val="22"/>
                                </w:rPr>
                                <w:t>In hours</w:t>
                              </w:r>
                            </w:p>
                            <w:p w14:paraId="3836C2FA" w14:textId="77777777" w:rsidR="00C8003F" w:rsidRPr="00667381" w:rsidRDefault="00C8003F" w:rsidP="00417BC0">
                              <w:pPr>
                                <w:spacing w:after="120"/>
                                <w:jc w:val="center"/>
                                <w:rPr>
                                  <w:b/>
                                  <w:sz w:val="20"/>
                                  <w:szCs w:val="20"/>
                                </w:rPr>
                              </w:pPr>
                              <w:r w:rsidRPr="00667381">
                                <w:rPr>
                                  <w:b/>
                                  <w:sz w:val="20"/>
                                  <w:szCs w:val="20"/>
                                </w:rPr>
                                <w:t>8.00am–6.00pm Mon-Fri:</w:t>
                              </w:r>
                            </w:p>
                            <w:p w14:paraId="27E2CEC8" w14:textId="77777777" w:rsidR="00C8003F" w:rsidRPr="00417BC0" w:rsidRDefault="00C8003F" w:rsidP="00417BC0">
                              <w:pPr>
                                <w:spacing w:after="120"/>
                                <w:jc w:val="center"/>
                                <w:rPr>
                                  <w:b/>
                                  <w:color w:val="FF0000"/>
                                  <w:szCs w:val="22"/>
                                </w:rPr>
                              </w:pPr>
                              <w:r w:rsidRPr="00417BC0">
                                <w:rPr>
                                  <w:b/>
                                  <w:color w:val="FF0000"/>
                                  <w:szCs w:val="22"/>
                                </w:rPr>
                                <w:t>01243-642104</w:t>
                              </w:r>
                            </w:p>
                            <w:p w14:paraId="43239FF4" w14:textId="77777777" w:rsidR="00C8003F" w:rsidRPr="00417BC0" w:rsidRDefault="00C8003F" w:rsidP="00417BC0">
                              <w:pPr>
                                <w:jc w:val="center"/>
                                <w:rPr>
                                  <w:szCs w:val="22"/>
                                </w:rPr>
                              </w:pPr>
                              <w:r w:rsidRPr="00417BC0">
                                <w:rPr>
                                  <w:szCs w:val="22"/>
                                </w:rPr>
                                <w:t>Give:</w:t>
                              </w:r>
                            </w:p>
                            <w:p w14:paraId="48BC308D" w14:textId="39FACC36" w:rsidR="00C8003F" w:rsidRPr="00FA3FEA" w:rsidRDefault="00C8003F" w:rsidP="000B117A">
                              <w:pPr>
                                <w:pStyle w:val="ListParagraph"/>
                                <w:numPr>
                                  <w:ilvl w:val="0"/>
                                  <w:numId w:val="12"/>
                                </w:numPr>
                                <w:tabs>
                                  <w:tab w:val="left" w:pos="142"/>
                                </w:tabs>
                                <w:ind w:left="142" w:hanging="284"/>
                              </w:pPr>
                              <w:r w:rsidRPr="00FA3FEA">
                                <w:t>Your name</w:t>
                              </w:r>
                            </w:p>
                            <w:p w14:paraId="769F740D" w14:textId="7095CCB5" w:rsidR="00C8003F" w:rsidRPr="00FA3FEA" w:rsidRDefault="00C8003F" w:rsidP="000B117A">
                              <w:pPr>
                                <w:pStyle w:val="ListParagraph"/>
                                <w:numPr>
                                  <w:ilvl w:val="0"/>
                                  <w:numId w:val="12"/>
                                </w:numPr>
                                <w:tabs>
                                  <w:tab w:val="left" w:pos="142"/>
                                </w:tabs>
                                <w:ind w:left="142" w:hanging="284"/>
                              </w:pPr>
                              <w:r w:rsidRPr="00FA3FEA">
                                <w:t>Your telephone number</w:t>
                              </w:r>
                            </w:p>
                            <w:p w14:paraId="5E3406F7" w14:textId="1C64911A" w:rsidR="00C8003F" w:rsidRPr="00FA3FEA" w:rsidRDefault="00C8003F" w:rsidP="000B117A">
                              <w:pPr>
                                <w:pStyle w:val="ListParagraph"/>
                                <w:numPr>
                                  <w:ilvl w:val="0"/>
                                  <w:numId w:val="12"/>
                                </w:numPr>
                                <w:tabs>
                                  <w:tab w:val="left" w:pos="142"/>
                                </w:tabs>
                                <w:ind w:left="142" w:hanging="284"/>
                              </w:pPr>
                              <w:r w:rsidRPr="00FA3FEA">
                                <w:t>Where you are calling from</w:t>
                              </w:r>
                            </w:p>
                            <w:p w14:paraId="0CFC0F78" w14:textId="769EEE0D" w:rsidR="00C8003F" w:rsidRPr="00FA3FEA" w:rsidRDefault="00C8003F" w:rsidP="000B117A">
                              <w:pPr>
                                <w:pStyle w:val="ListParagraph"/>
                                <w:numPr>
                                  <w:ilvl w:val="0"/>
                                  <w:numId w:val="12"/>
                                </w:numPr>
                                <w:tabs>
                                  <w:tab w:val="left" w:pos="142"/>
                                </w:tabs>
                                <w:ind w:left="142" w:hanging="284"/>
                              </w:pPr>
                              <w:r w:rsidRPr="00FA3FEA">
                                <w:t>Details of what has happened and where</w:t>
                              </w:r>
                            </w:p>
                            <w:p w14:paraId="3CEA2AFD" w14:textId="327C18AC" w:rsidR="00C8003F" w:rsidRPr="00FA3FEA" w:rsidRDefault="00C8003F" w:rsidP="000B117A">
                              <w:pPr>
                                <w:pStyle w:val="ListParagraph"/>
                                <w:numPr>
                                  <w:ilvl w:val="0"/>
                                  <w:numId w:val="12"/>
                                </w:numPr>
                                <w:tabs>
                                  <w:tab w:val="left" w:pos="142"/>
                                </w:tabs>
                                <w:ind w:left="142" w:hanging="284"/>
                              </w:pPr>
                              <w:r w:rsidRPr="00FA3FEA">
                                <w:t>Details of those involved</w:t>
                              </w:r>
                            </w:p>
                          </w:txbxContent>
                        </wps:txbx>
                        <wps:bodyPr rot="0" vert="horz" wrap="square" lIns="91440" tIns="45720" rIns="91440" bIns="45720" anchor="t" anchorCtr="0" upright="1">
                          <a:noAutofit/>
                        </wps:bodyPr>
                      </wps:wsp>
                      <wps:wsp>
                        <wps:cNvPr id="7" name="Text Box 57"/>
                        <wps:cNvSpPr>
                          <a:spLocks noChangeArrowheads="1"/>
                        </wps:cNvSpPr>
                        <wps:spPr bwMode="auto">
                          <a:xfrm>
                            <a:off x="2173185" y="688769"/>
                            <a:ext cx="978196" cy="342900"/>
                          </a:xfrm>
                          <a:prstGeom prst="roundRect">
                            <a:avLst>
                              <a:gd name="adj" fmla="val 16667"/>
                            </a:avLst>
                          </a:prstGeom>
                          <a:noFill/>
                          <a:ln w="12700">
                            <a:noFill/>
                            <a:round/>
                            <a:headEnd/>
                            <a:tailEnd/>
                          </a:ln>
                          <a:effectLst/>
                        </wps:spPr>
                        <wps:txbx>
                          <w:txbxContent>
                            <w:p w14:paraId="7E7FEED1" w14:textId="77777777" w:rsidR="00C8003F" w:rsidRPr="00417BC0" w:rsidRDefault="00C8003F" w:rsidP="00417BC0">
                              <w:pPr>
                                <w:jc w:val="center"/>
                              </w:pPr>
                              <w:r w:rsidRPr="00417BC0">
                                <w:t>Then call:</w:t>
                              </w:r>
                            </w:p>
                          </w:txbxContent>
                        </wps:txbx>
                        <wps:bodyPr rot="0" vert="horz" wrap="square" lIns="91440" tIns="45720" rIns="91440" bIns="45720" anchor="t" anchorCtr="0" upright="1">
                          <a:noAutofit/>
                        </wps:bodyPr>
                      </wps:wsp>
                      <wps:wsp>
                        <wps:cNvPr id="9" name="Text Box 57"/>
                        <wps:cNvSpPr>
                          <a:spLocks noChangeArrowheads="1"/>
                        </wps:cNvSpPr>
                        <wps:spPr bwMode="auto">
                          <a:xfrm>
                            <a:off x="2790303" y="1139843"/>
                            <a:ext cx="2831232" cy="236319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14:paraId="0CF9D000" w14:textId="77777777" w:rsidR="00C8003F" w:rsidRPr="00417BC0" w:rsidRDefault="00C8003F" w:rsidP="00417BC0">
                              <w:pPr>
                                <w:jc w:val="center"/>
                                <w:rPr>
                                  <w:b/>
                                  <w:szCs w:val="22"/>
                                </w:rPr>
                              </w:pPr>
                              <w:r w:rsidRPr="00417BC0">
                                <w:rPr>
                                  <w:b/>
                                  <w:szCs w:val="22"/>
                                </w:rPr>
                                <w:t>Out of hours</w:t>
                              </w:r>
                            </w:p>
                            <w:p w14:paraId="66AD3E14" w14:textId="77777777" w:rsidR="00C8003F" w:rsidRPr="00417BC0" w:rsidRDefault="00C8003F" w:rsidP="00417BC0">
                              <w:pPr>
                                <w:jc w:val="center"/>
                                <w:rPr>
                                  <w:b/>
                                  <w:sz w:val="20"/>
                                  <w:szCs w:val="20"/>
                                </w:rPr>
                              </w:pPr>
                              <w:r w:rsidRPr="00417BC0">
                                <w:rPr>
                                  <w:b/>
                                  <w:sz w:val="20"/>
                                  <w:szCs w:val="20"/>
                                </w:rPr>
                                <w:t>6.00pm – 8.00am weekdays</w:t>
                              </w:r>
                            </w:p>
                            <w:p w14:paraId="1F337A4E" w14:textId="77777777" w:rsidR="00C8003F" w:rsidRPr="00417BC0" w:rsidRDefault="00C8003F" w:rsidP="00417BC0">
                              <w:pPr>
                                <w:spacing w:after="120"/>
                                <w:jc w:val="center"/>
                                <w:rPr>
                                  <w:b/>
                                  <w:sz w:val="20"/>
                                  <w:szCs w:val="20"/>
                                </w:rPr>
                              </w:pPr>
                              <w:r w:rsidRPr="00417BC0">
                                <w:rPr>
                                  <w:b/>
                                  <w:sz w:val="20"/>
                                  <w:szCs w:val="20"/>
                                </w:rPr>
                                <w:t>and all weekend:</w:t>
                              </w:r>
                            </w:p>
                            <w:p w14:paraId="1917317B" w14:textId="77777777" w:rsidR="00C8003F" w:rsidRDefault="00C8003F" w:rsidP="00BD3073">
                              <w:pPr>
                                <w:spacing w:before="115"/>
                                <w:ind w:left="463" w:right="481"/>
                                <w:jc w:val="center"/>
                                <w:rPr>
                                  <w:b/>
                                </w:rPr>
                              </w:pPr>
                              <w:r>
                                <w:rPr>
                                  <w:b/>
                                  <w:color w:val="FF0000"/>
                                </w:rPr>
                                <w:t>07623 512200</w:t>
                              </w:r>
                            </w:p>
                            <w:p w14:paraId="29D1FBF9" w14:textId="00FC7242" w:rsidR="00C8003F" w:rsidRDefault="00C8003F" w:rsidP="00BD3073">
                              <w:pPr>
                                <w:spacing w:before="121" w:line="267" w:lineRule="exact"/>
                                <w:ind w:right="486"/>
                                <w:jc w:val="center"/>
                              </w:pPr>
                              <w:r>
                                <w:t>This is for a pager service. Give:</w:t>
                              </w:r>
                            </w:p>
                            <w:p w14:paraId="77BC5373" w14:textId="77777777" w:rsidR="00C8003F" w:rsidRDefault="00C8003F" w:rsidP="000B117A">
                              <w:pPr>
                                <w:widowControl w:val="0"/>
                                <w:numPr>
                                  <w:ilvl w:val="0"/>
                                  <w:numId w:val="13"/>
                                </w:numPr>
                                <w:tabs>
                                  <w:tab w:val="left" w:pos="629"/>
                                  <w:tab w:val="left" w:pos="630"/>
                                </w:tabs>
                                <w:autoSpaceDE w:val="0"/>
                                <w:autoSpaceDN w:val="0"/>
                                <w:spacing w:line="269" w:lineRule="exact"/>
                                <w:ind w:hanging="361"/>
                              </w:pPr>
                              <w:r>
                                <w:t>Your</w:t>
                              </w:r>
                              <w:r>
                                <w:rPr>
                                  <w:spacing w:val="-2"/>
                                </w:rPr>
                                <w:t xml:space="preserve"> </w:t>
                              </w:r>
                              <w:r>
                                <w:t>name</w:t>
                              </w:r>
                            </w:p>
                            <w:p w14:paraId="0EDA545F" w14:textId="77777777" w:rsidR="00C8003F" w:rsidRDefault="00C8003F" w:rsidP="000B117A">
                              <w:pPr>
                                <w:widowControl w:val="0"/>
                                <w:numPr>
                                  <w:ilvl w:val="0"/>
                                  <w:numId w:val="13"/>
                                </w:numPr>
                                <w:tabs>
                                  <w:tab w:val="left" w:pos="629"/>
                                  <w:tab w:val="left" w:pos="630"/>
                                </w:tabs>
                                <w:autoSpaceDE w:val="0"/>
                                <w:autoSpaceDN w:val="0"/>
                                <w:spacing w:line="268" w:lineRule="exact"/>
                                <w:ind w:hanging="361"/>
                              </w:pPr>
                              <w:r>
                                <w:t>Your telephone</w:t>
                              </w:r>
                              <w:r>
                                <w:rPr>
                                  <w:spacing w:val="-4"/>
                                </w:rPr>
                                <w:t xml:space="preserve"> </w:t>
                              </w:r>
                              <w:r>
                                <w:t>number</w:t>
                              </w:r>
                            </w:p>
                            <w:p w14:paraId="68E38212" w14:textId="77777777" w:rsidR="00C8003F" w:rsidRDefault="00C8003F" w:rsidP="000B117A">
                              <w:pPr>
                                <w:widowControl w:val="0"/>
                                <w:numPr>
                                  <w:ilvl w:val="0"/>
                                  <w:numId w:val="13"/>
                                </w:numPr>
                                <w:tabs>
                                  <w:tab w:val="left" w:pos="629"/>
                                  <w:tab w:val="left" w:pos="630"/>
                                </w:tabs>
                                <w:autoSpaceDE w:val="0"/>
                                <w:autoSpaceDN w:val="0"/>
                                <w:spacing w:line="267" w:lineRule="exact"/>
                                <w:ind w:hanging="361"/>
                              </w:pPr>
                              <w:r>
                                <w:t>Where you are calling</w:t>
                              </w:r>
                              <w:r>
                                <w:rPr>
                                  <w:spacing w:val="-4"/>
                                </w:rPr>
                                <w:t xml:space="preserve"> </w:t>
                              </w:r>
                              <w:r>
                                <w:t>from</w:t>
                              </w:r>
                            </w:p>
                            <w:p w14:paraId="7B01EA44" w14:textId="77777777" w:rsidR="00C8003F" w:rsidRDefault="00C8003F" w:rsidP="00BD3073">
                              <w:pPr>
                                <w:tabs>
                                  <w:tab w:val="left" w:pos="629"/>
                                  <w:tab w:val="left" w:pos="630"/>
                                </w:tabs>
                                <w:ind w:left="629"/>
                              </w:pPr>
                            </w:p>
                            <w:p w14:paraId="13852AF7" w14:textId="77777777" w:rsidR="00C8003F" w:rsidRDefault="00C8003F" w:rsidP="00BD3073">
                              <w:pPr>
                                <w:tabs>
                                  <w:tab w:val="left" w:pos="629"/>
                                  <w:tab w:val="left" w:pos="630"/>
                                </w:tabs>
                                <w:ind w:left="629"/>
                              </w:pPr>
                              <w:r>
                                <w:t>And you will be called back.</w:t>
                              </w:r>
                            </w:p>
                            <w:p w14:paraId="133A82B6" w14:textId="62B01B61" w:rsidR="00C8003F" w:rsidRPr="00FA3FEA" w:rsidRDefault="00C8003F" w:rsidP="00BD3073">
                              <w:pPr>
                                <w:spacing w:line="360" w:lineRule="auto"/>
                                <w:jc w:val="center"/>
                              </w:pPr>
                            </w:p>
                          </w:txbxContent>
                        </wps:txbx>
                        <wps:bodyPr rot="0" vert="horz" wrap="square" lIns="91440" tIns="45720" rIns="91440" bIns="45720" anchor="t" anchorCtr="0" upright="1">
                          <a:noAutofit/>
                        </wps:bodyPr>
                      </wps:wsp>
                      <wps:wsp>
                        <wps:cNvPr id="17" name="AutoShape 23"/>
                        <wps:cNvCnPr>
                          <a:cxnSpLocks noChangeShapeType="1"/>
                        </wps:cNvCnPr>
                        <wps:spPr bwMode="auto">
                          <a:xfrm>
                            <a:off x="3075709" y="855023"/>
                            <a:ext cx="976909"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9" name="AutoShape 23"/>
                        <wps:cNvCnPr>
                          <a:cxnSpLocks noChangeShapeType="1"/>
                        </wps:cNvCnPr>
                        <wps:spPr bwMode="auto">
                          <a:xfrm flipV="1">
                            <a:off x="2660073" y="451262"/>
                            <a:ext cx="0" cy="342899"/>
                          </a:xfrm>
                          <a:prstGeom prst="straightConnector1">
                            <a:avLst/>
                          </a:prstGeom>
                          <a:noFill/>
                          <a:ln w="19050">
                            <a:solidFill>
                              <a:srgbClr val="0070C0"/>
                            </a:solidFill>
                            <a:round/>
                            <a:headEnd type="arrow"/>
                            <a:tailEnd/>
                          </a:ln>
                          <a:extLst>
                            <a:ext uri="{909E8E84-426E-40DD-AFC4-6F175D3DCCD1}">
                              <a14:hiddenFill xmlns:a14="http://schemas.microsoft.com/office/drawing/2010/main">
                                <a:noFill/>
                              </a14:hiddenFill>
                            </a:ext>
                          </a:extLst>
                        </wps:spPr>
                        <wps:bodyPr/>
                      </wps:wsp>
                      <wps:wsp>
                        <wps:cNvPr id="20" name="AutoShape 23"/>
                        <wps:cNvCnPr>
                          <a:cxnSpLocks noChangeShapeType="1"/>
                        </wps:cNvCnPr>
                        <wps:spPr bwMode="auto">
                          <a:xfrm flipV="1">
                            <a:off x="4049486" y="855023"/>
                            <a:ext cx="0" cy="299720"/>
                          </a:xfrm>
                          <a:prstGeom prst="straightConnector1">
                            <a:avLst/>
                          </a:prstGeom>
                          <a:noFill/>
                          <a:ln w="19050">
                            <a:solidFill>
                              <a:srgbClr val="0070C0"/>
                            </a:solidFill>
                            <a:round/>
                            <a:headEnd type="arrow"/>
                            <a:tailEn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flipV="1">
                            <a:off x="1258785" y="855023"/>
                            <a:ext cx="0" cy="293370"/>
                          </a:xfrm>
                          <a:prstGeom prst="straightConnector1">
                            <a:avLst/>
                          </a:prstGeom>
                          <a:noFill/>
                          <a:ln w="19050">
                            <a:solidFill>
                              <a:srgbClr val="0070C0"/>
                            </a:solidFill>
                            <a:round/>
                            <a:headEnd type="arrow"/>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7685D" id="Group 22" o:spid="_x0000_s1029" alt="Flowchart detailing the steps to follow. First call 999 if appropriate. Then in hours call 01243-642104. Out of hours call 07623512200." style="width:448.5pt;height:275.8pt;mso-position-horizontal-relative:char;mso-position-vertical-relative:line" coordorigin="-744" coordsize="56959,3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">
                <v:roundrect id="Text Box 57" o:spid="_x0000_s1030" style="position:absolute;left:15437;width:2234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" fillcolor="#92cddc" strokecolor="#92cddc" strokeweight="1pt">
                  <v:fill color2="#daeef3" angle="135" focus="50%" type="gradient"/>
                  <v:shadow on="t" color="#205867" opacity=".5" offset="1pt"/>
                  <v:textbox>
                    <w:txbxContent>
                      <w:p w14:paraId="40999547" w14:textId="77777777" w:rsidR="00C8003F" w:rsidRPr="008F3E8E" w:rsidRDefault="00C8003F" w:rsidP="00417BC0">
                        <w:pPr>
                          <w:jc w:val="center"/>
                          <w:rPr>
                            <w:b/>
                          </w:rPr>
                        </w:pPr>
                        <w:r w:rsidRPr="008F3E8E">
                          <w:rPr>
                            <w:b/>
                          </w:rPr>
                          <w:t>Dial 999 if appropriate</w:t>
                        </w:r>
                      </w:p>
                    </w:txbxContent>
                  </v:textbox>
                </v:roundrect>
                <v:shape id="AutoShape 23" o:spid="_x0000_s1031" type="#_x0000_t32" style="position:absolute;left:12587;top:8550;width:9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" strokecolor="#0070c0" strokeweight="1.5pt"/>
                <v:roundrect id="Text Box 57" o:spid="_x0000_s1032" style="position:absolute;left:-744;top:11517;width:25881;height:22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" fillcolor="#92cddc" strokecolor="#92cddc" strokeweight="1pt">
                  <v:fill color2="#daeef3" angle="135" focus="50%" type="gradient"/>
                  <v:shadow on="t" color="#205867" opacity=".5" offset="1pt"/>
                  <v:textbox>
                    <w:txbxContent>
                      <w:p w14:paraId="5F00AE97" w14:textId="77777777" w:rsidR="00C8003F" w:rsidRPr="00417BC0" w:rsidRDefault="00C8003F" w:rsidP="00417BC0">
                        <w:pPr>
                          <w:jc w:val="center"/>
                          <w:rPr>
                            <w:b/>
                            <w:szCs w:val="22"/>
                          </w:rPr>
                        </w:pPr>
                        <w:r w:rsidRPr="00417BC0">
                          <w:rPr>
                            <w:b/>
                            <w:szCs w:val="22"/>
                          </w:rPr>
                          <w:t>In hours</w:t>
                        </w:r>
                      </w:p>
                      <w:p w14:paraId="3836C2FA" w14:textId="77777777" w:rsidR="00C8003F" w:rsidRPr="00667381" w:rsidRDefault="00C8003F" w:rsidP="00417BC0">
                        <w:pPr>
                          <w:spacing w:after="120"/>
                          <w:jc w:val="center"/>
                          <w:rPr>
                            <w:b/>
                            <w:sz w:val="20"/>
                            <w:szCs w:val="20"/>
                          </w:rPr>
                        </w:pPr>
                        <w:r w:rsidRPr="00667381">
                          <w:rPr>
                            <w:b/>
                            <w:sz w:val="20"/>
                            <w:szCs w:val="20"/>
                          </w:rPr>
                          <w:t>8.00am–6.00pm Mon-Fri:</w:t>
                        </w:r>
                      </w:p>
                      <w:p w14:paraId="27E2CEC8" w14:textId="77777777" w:rsidR="00C8003F" w:rsidRPr="00417BC0" w:rsidRDefault="00C8003F" w:rsidP="00417BC0">
                        <w:pPr>
                          <w:spacing w:after="120"/>
                          <w:jc w:val="center"/>
                          <w:rPr>
                            <w:b/>
                            <w:color w:val="FF0000"/>
                            <w:szCs w:val="22"/>
                          </w:rPr>
                        </w:pPr>
                        <w:r w:rsidRPr="00417BC0">
                          <w:rPr>
                            <w:b/>
                            <w:color w:val="FF0000"/>
                            <w:szCs w:val="22"/>
                          </w:rPr>
                          <w:t>01243-642104</w:t>
                        </w:r>
                      </w:p>
                      <w:p w14:paraId="43239FF4" w14:textId="77777777" w:rsidR="00C8003F" w:rsidRPr="00417BC0" w:rsidRDefault="00C8003F" w:rsidP="00417BC0">
                        <w:pPr>
                          <w:jc w:val="center"/>
                          <w:rPr>
                            <w:szCs w:val="22"/>
                          </w:rPr>
                        </w:pPr>
                        <w:r w:rsidRPr="00417BC0">
                          <w:rPr>
                            <w:szCs w:val="22"/>
                          </w:rPr>
                          <w:t>Give:</w:t>
                        </w:r>
                      </w:p>
                      <w:p w14:paraId="48BC308D" w14:textId="39FACC36" w:rsidR="00C8003F" w:rsidRPr="00FA3FEA" w:rsidRDefault="00C8003F" w:rsidP="000B117A">
                        <w:pPr>
                          <w:pStyle w:val="ListParagraph"/>
                          <w:numPr>
                            <w:ilvl w:val="0"/>
                            <w:numId w:val="12"/>
                          </w:numPr>
                          <w:tabs>
                            <w:tab w:val="left" w:pos="142"/>
                          </w:tabs>
                          <w:ind w:left="142" w:hanging="284"/>
                        </w:pPr>
                        <w:r w:rsidRPr="00FA3FEA">
                          <w:t>Your name</w:t>
                        </w:r>
                      </w:p>
                      <w:p w14:paraId="769F740D" w14:textId="7095CCB5" w:rsidR="00C8003F" w:rsidRPr="00FA3FEA" w:rsidRDefault="00C8003F" w:rsidP="000B117A">
                        <w:pPr>
                          <w:pStyle w:val="ListParagraph"/>
                          <w:numPr>
                            <w:ilvl w:val="0"/>
                            <w:numId w:val="12"/>
                          </w:numPr>
                          <w:tabs>
                            <w:tab w:val="left" w:pos="142"/>
                          </w:tabs>
                          <w:ind w:left="142" w:hanging="284"/>
                        </w:pPr>
                        <w:r w:rsidRPr="00FA3FEA">
                          <w:t>Your telephone number</w:t>
                        </w:r>
                      </w:p>
                      <w:p w14:paraId="5E3406F7" w14:textId="1C64911A" w:rsidR="00C8003F" w:rsidRPr="00FA3FEA" w:rsidRDefault="00C8003F" w:rsidP="000B117A">
                        <w:pPr>
                          <w:pStyle w:val="ListParagraph"/>
                          <w:numPr>
                            <w:ilvl w:val="0"/>
                            <w:numId w:val="12"/>
                          </w:numPr>
                          <w:tabs>
                            <w:tab w:val="left" w:pos="142"/>
                          </w:tabs>
                          <w:ind w:left="142" w:hanging="284"/>
                        </w:pPr>
                        <w:r w:rsidRPr="00FA3FEA">
                          <w:t>Where you are calling from</w:t>
                        </w:r>
                      </w:p>
                      <w:p w14:paraId="0CFC0F78" w14:textId="769EEE0D" w:rsidR="00C8003F" w:rsidRPr="00FA3FEA" w:rsidRDefault="00C8003F" w:rsidP="000B117A">
                        <w:pPr>
                          <w:pStyle w:val="ListParagraph"/>
                          <w:numPr>
                            <w:ilvl w:val="0"/>
                            <w:numId w:val="12"/>
                          </w:numPr>
                          <w:tabs>
                            <w:tab w:val="left" w:pos="142"/>
                          </w:tabs>
                          <w:ind w:left="142" w:hanging="284"/>
                        </w:pPr>
                        <w:r w:rsidRPr="00FA3FEA">
                          <w:t>Details of what has happened and where</w:t>
                        </w:r>
                      </w:p>
                      <w:p w14:paraId="3CEA2AFD" w14:textId="327C18AC" w:rsidR="00C8003F" w:rsidRPr="00FA3FEA" w:rsidRDefault="00C8003F" w:rsidP="000B117A">
                        <w:pPr>
                          <w:pStyle w:val="ListParagraph"/>
                          <w:numPr>
                            <w:ilvl w:val="0"/>
                            <w:numId w:val="12"/>
                          </w:numPr>
                          <w:tabs>
                            <w:tab w:val="left" w:pos="142"/>
                          </w:tabs>
                          <w:ind w:left="142" w:hanging="284"/>
                        </w:pPr>
                        <w:r w:rsidRPr="00FA3FEA">
                          <w:t>Details of those involved</w:t>
                        </w:r>
                      </w:p>
                    </w:txbxContent>
                  </v:textbox>
                </v:roundrect>
                <v:roundrect id="Text Box 57" o:spid="_x0000_s1033" style="position:absolute;left:21731;top:6887;width:9782;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" filled="f" stroked="f" strokeweight="1pt">
                  <v:textbox>
                    <w:txbxContent>
                      <w:p w14:paraId="7E7FEED1" w14:textId="77777777" w:rsidR="00C8003F" w:rsidRPr="00417BC0" w:rsidRDefault="00C8003F" w:rsidP="00417BC0">
                        <w:pPr>
                          <w:jc w:val="center"/>
                        </w:pPr>
                        <w:r w:rsidRPr="00417BC0">
                          <w:t>Then call:</w:t>
                        </w:r>
                      </w:p>
                    </w:txbxContent>
                  </v:textbox>
                </v:roundrect>
                <v:roundrect id="Text Box 57" o:spid="_x0000_s1034" style="position:absolute;left:27903;top:11398;width:28312;height:2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" fillcolor="#92cddc" strokecolor="#92cddc" strokeweight="1pt">
                  <v:fill color2="#daeef3" angle="135" focus="50%" type="gradient"/>
                  <v:shadow on="t" color="#205867" opacity=".5" offset="1pt"/>
                  <v:textbox>
                    <w:txbxContent>
                      <w:p w14:paraId="0CF9D000" w14:textId="77777777" w:rsidR="00C8003F" w:rsidRPr="00417BC0" w:rsidRDefault="00C8003F" w:rsidP="00417BC0">
                        <w:pPr>
                          <w:jc w:val="center"/>
                          <w:rPr>
                            <w:b/>
                            <w:szCs w:val="22"/>
                          </w:rPr>
                        </w:pPr>
                        <w:r w:rsidRPr="00417BC0">
                          <w:rPr>
                            <w:b/>
                            <w:szCs w:val="22"/>
                          </w:rPr>
                          <w:t>Out of hours</w:t>
                        </w:r>
                      </w:p>
                      <w:p w14:paraId="66AD3E14" w14:textId="77777777" w:rsidR="00C8003F" w:rsidRPr="00417BC0" w:rsidRDefault="00C8003F" w:rsidP="00417BC0">
                        <w:pPr>
                          <w:jc w:val="center"/>
                          <w:rPr>
                            <w:b/>
                            <w:sz w:val="20"/>
                            <w:szCs w:val="20"/>
                          </w:rPr>
                        </w:pPr>
                        <w:r w:rsidRPr="00417BC0">
                          <w:rPr>
                            <w:b/>
                            <w:sz w:val="20"/>
                            <w:szCs w:val="20"/>
                          </w:rPr>
                          <w:t>6.00pm – 8.00am weekdays</w:t>
                        </w:r>
                      </w:p>
                      <w:p w14:paraId="1F337A4E" w14:textId="77777777" w:rsidR="00C8003F" w:rsidRPr="00417BC0" w:rsidRDefault="00C8003F" w:rsidP="00417BC0">
                        <w:pPr>
                          <w:spacing w:after="120"/>
                          <w:jc w:val="center"/>
                          <w:rPr>
                            <w:b/>
                            <w:sz w:val="20"/>
                            <w:szCs w:val="20"/>
                          </w:rPr>
                        </w:pPr>
                        <w:r w:rsidRPr="00417BC0">
                          <w:rPr>
                            <w:b/>
                            <w:sz w:val="20"/>
                            <w:szCs w:val="20"/>
                          </w:rPr>
                          <w:t>and all weekend:</w:t>
                        </w:r>
                      </w:p>
                      <w:p w14:paraId="1917317B" w14:textId="77777777" w:rsidR="00C8003F" w:rsidRDefault="00C8003F" w:rsidP="00BD3073">
                        <w:pPr>
                          <w:spacing w:before="115"/>
                          <w:ind w:left="463" w:right="481"/>
                          <w:jc w:val="center"/>
                          <w:rPr>
                            <w:b/>
                          </w:rPr>
                        </w:pPr>
                        <w:r>
                          <w:rPr>
                            <w:b/>
                            <w:color w:val="FF0000"/>
                          </w:rPr>
                          <w:t>07623 512200</w:t>
                        </w:r>
                      </w:p>
                      <w:p w14:paraId="29D1FBF9" w14:textId="00FC7242" w:rsidR="00C8003F" w:rsidRDefault="00C8003F" w:rsidP="00BD3073">
                        <w:pPr>
                          <w:spacing w:before="121" w:line="267" w:lineRule="exact"/>
                          <w:ind w:right="486"/>
                          <w:jc w:val="center"/>
                        </w:pPr>
                        <w:r>
                          <w:t>This is for a pager service. Give:</w:t>
                        </w:r>
                      </w:p>
                      <w:p w14:paraId="77BC5373" w14:textId="77777777" w:rsidR="00C8003F" w:rsidRDefault="00C8003F" w:rsidP="000B117A">
                        <w:pPr>
                          <w:widowControl w:val="0"/>
                          <w:numPr>
                            <w:ilvl w:val="0"/>
                            <w:numId w:val="13"/>
                          </w:numPr>
                          <w:tabs>
                            <w:tab w:val="left" w:pos="629"/>
                            <w:tab w:val="left" w:pos="630"/>
                          </w:tabs>
                          <w:autoSpaceDE w:val="0"/>
                          <w:autoSpaceDN w:val="0"/>
                          <w:spacing w:line="269" w:lineRule="exact"/>
                          <w:ind w:hanging="361"/>
                        </w:pPr>
                        <w:r>
                          <w:t>Your</w:t>
                        </w:r>
                        <w:r>
                          <w:rPr>
                            <w:spacing w:val="-2"/>
                          </w:rPr>
                          <w:t xml:space="preserve"> </w:t>
                        </w:r>
                        <w:r>
                          <w:t>name</w:t>
                        </w:r>
                      </w:p>
                      <w:p w14:paraId="0EDA545F" w14:textId="77777777" w:rsidR="00C8003F" w:rsidRDefault="00C8003F" w:rsidP="000B117A">
                        <w:pPr>
                          <w:widowControl w:val="0"/>
                          <w:numPr>
                            <w:ilvl w:val="0"/>
                            <w:numId w:val="13"/>
                          </w:numPr>
                          <w:tabs>
                            <w:tab w:val="left" w:pos="629"/>
                            <w:tab w:val="left" w:pos="630"/>
                          </w:tabs>
                          <w:autoSpaceDE w:val="0"/>
                          <w:autoSpaceDN w:val="0"/>
                          <w:spacing w:line="268" w:lineRule="exact"/>
                          <w:ind w:hanging="361"/>
                        </w:pPr>
                        <w:r>
                          <w:t>Your telephone</w:t>
                        </w:r>
                        <w:r>
                          <w:rPr>
                            <w:spacing w:val="-4"/>
                          </w:rPr>
                          <w:t xml:space="preserve"> </w:t>
                        </w:r>
                        <w:r>
                          <w:t>number</w:t>
                        </w:r>
                      </w:p>
                      <w:p w14:paraId="68E38212" w14:textId="77777777" w:rsidR="00C8003F" w:rsidRDefault="00C8003F" w:rsidP="000B117A">
                        <w:pPr>
                          <w:widowControl w:val="0"/>
                          <w:numPr>
                            <w:ilvl w:val="0"/>
                            <w:numId w:val="13"/>
                          </w:numPr>
                          <w:tabs>
                            <w:tab w:val="left" w:pos="629"/>
                            <w:tab w:val="left" w:pos="630"/>
                          </w:tabs>
                          <w:autoSpaceDE w:val="0"/>
                          <w:autoSpaceDN w:val="0"/>
                          <w:spacing w:line="267" w:lineRule="exact"/>
                          <w:ind w:hanging="361"/>
                        </w:pPr>
                        <w:r>
                          <w:t>Where you are calling</w:t>
                        </w:r>
                        <w:r>
                          <w:rPr>
                            <w:spacing w:val="-4"/>
                          </w:rPr>
                          <w:t xml:space="preserve"> </w:t>
                        </w:r>
                        <w:r>
                          <w:t>from</w:t>
                        </w:r>
                      </w:p>
                      <w:p w14:paraId="7B01EA44" w14:textId="77777777" w:rsidR="00C8003F" w:rsidRDefault="00C8003F" w:rsidP="00BD3073">
                        <w:pPr>
                          <w:tabs>
                            <w:tab w:val="left" w:pos="629"/>
                            <w:tab w:val="left" w:pos="630"/>
                          </w:tabs>
                          <w:ind w:left="629"/>
                        </w:pPr>
                      </w:p>
                      <w:p w14:paraId="13852AF7" w14:textId="77777777" w:rsidR="00C8003F" w:rsidRDefault="00C8003F" w:rsidP="00BD3073">
                        <w:pPr>
                          <w:tabs>
                            <w:tab w:val="left" w:pos="629"/>
                            <w:tab w:val="left" w:pos="630"/>
                          </w:tabs>
                          <w:ind w:left="629"/>
                        </w:pPr>
                        <w:r>
                          <w:t>And you will be called back.</w:t>
                        </w:r>
                      </w:p>
                      <w:p w14:paraId="133A82B6" w14:textId="62B01B61" w:rsidR="00C8003F" w:rsidRPr="00FA3FEA" w:rsidRDefault="00C8003F" w:rsidP="00BD3073">
                        <w:pPr>
                          <w:spacing w:line="360" w:lineRule="auto"/>
                          <w:jc w:val="center"/>
                        </w:pPr>
                      </w:p>
                    </w:txbxContent>
                  </v:textbox>
                </v:roundrect>
                <v:shape id="AutoShape 23" o:spid="_x0000_s1035" type="#_x0000_t32" style="position:absolute;left:30757;top:8550;width:9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" strokecolor="#0070c0" strokeweight="1.5pt"/>
                <v:shape id="AutoShape 23" o:spid="_x0000_s1036" type="#_x0000_t32" style="position:absolute;left:26600;top:451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" strokecolor="#0070c0" strokeweight="1.5pt">
                  <v:stroke startarrow="open"/>
                </v:shape>
                <v:shape id="AutoShape 23" o:spid="_x0000_s1037" type="#_x0000_t32" style="position:absolute;left:40494;top:8550;width:0;height:29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" strokecolor="#0070c0" strokeweight="1.5pt">
                  <v:stroke startarrow="open"/>
                </v:shape>
                <v:shape id="AutoShape 23" o:spid="_x0000_s1038" type="#_x0000_t32" style="position:absolute;left:12587;top:8550;width:0;height:29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" strokecolor="#0070c0" strokeweight="1.5pt">
                  <v:stroke startarrow="open"/>
                </v:shape>
                <w10:anchorlock/>
              </v:group>
            </w:pict>
          </mc:Fallback>
        </mc:AlternateContent>
      </w:r>
    </w:p>
    <w:p w14:paraId="40290B34" w14:textId="77777777" w:rsidR="00DA7373" w:rsidRDefault="00DA7373" w:rsidP="00DA7373">
      <w:pPr>
        <w:rPr>
          <w:rFonts w:cstheme="minorHAnsi"/>
        </w:rPr>
      </w:pPr>
    </w:p>
    <w:p w14:paraId="244C0ABE" w14:textId="4EFFA350" w:rsidR="00A16F9B" w:rsidRPr="00DA7373" w:rsidRDefault="00A16F9B" w:rsidP="00DA7373">
      <w:pPr>
        <w:rPr>
          <w:rFonts w:cstheme="minorHAnsi"/>
          <w:i/>
          <w:iCs/>
        </w:rPr>
      </w:pPr>
      <w:r w:rsidRPr="00DA7373">
        <w:rPr>
          <w:rFonts w:cstheme="minorHAnsi"/>
          <w:b/>
          <w:bCs/>
          <w:i/>
          <w:iCs/>
        </w:rPr>
        <w:t xml:space="preserve">Note:  </w:t>
      </w:r>
      <w:r w:rsidRPr="00DA7373">
        <w:rPr>
          <w:rFonts w:cstheme="minorHAnsi"/>
          <w:i/>
          <w:iCs/>
        </w:rPr>
        <w:t>These numbers should only be used in an emergency. Do not give them to the press, parents or members of the public.</w:t>
      </w:r>
    </w:p>
    <w:p w14:paraId="1444EAFA" w14:textId="77777777" w:rsidR="00A16F9B" w:rsidRPr="00650C9F" w:rsidRDefault="00A16F9B">
      <w:pPr>
        <w:rPr>
          <w:rFonts w:cstheme="minorHAnsi"/>
        </w:rPr>
      </w:pPr>
    </w:p>
    <w:p w14:paraId="32F72507" w14:textId="77777777" w:rsidR="00A16F9B" w:rsidRPr="00650C9F" w:rsidRDefault="00A16F9B">
      <w:pPr>
        <w:rPr>
          <w:rFonts w:cstheme="minorHAnsi"/>
        </w:rPr>
      </w:pPr>
      <w:r w:rsidRPr="00650C9F">
        <w:rPr>
          <w:rFonts w:cstheme="minorHAnsi"/>
        </w:rPr>
        <w:t>5. Log all communications and actions.</w:t>
      </w:r>
    </w:p>
    <w:p w14:paraId="4E545DD3" w14:textId="77777777" w:rsidR="00A16F9B" w:rsidRPr="00650C9F" w:rsidRDefault="00A16F9B">
      <w:pPr>
        <w:rPr>
          <w:rFonts w:cstheme="minorHAnsi"/>
        </w:rPr>
      </w:pPr>
    </w:p>
    <w:p w14:paraId="15A05127" w14:textId="477E5D18" w:rsidR="00A16F9B" w:rsidRPr="00650C9F" w:rsidRDefault="00A16F9B">
      <w:pPr>
        <w:rPr>
          <w:rFonts w:cstheme="minorHAnsi"/>
        </w:rPr>
      </w:pPr>
      <w:r w:rsidRPr="00650C9F">
        <w:rPr>
          <w:rFonts w:cstheme="minorHAnsi"/>
        </w:rPr>
        <w:lastRenderedPageBreak/>
        <w:t xml:space="preserve">6. Depending on the scale of the incident, consider assembling an </w:t>
      </w:r>
      <w:r w:rsidR="004F3FAE" w:rsidRPr="00650C9F">
        <w:rPr>
          <w:rFonts w:cstheme="minorHAnsi"/>
        </w:rPr>
        <w:t>Emergenc</w:t>
      </w:r>
      <w:r w:rsidR="000F4D61" w:rsidRPr="00650C9F">
        <w:rPr>
          <w:rFonts w:cstheme="minorHAnsi"/>
        </w:rPr>
        <w:t>y Management</w:t>
      </w:r>
      <w:r w:rsidRPr="00650C9F">
        <w:rPr>
          <w:rFonts w:cstheme="minorHAnsi"/>
        </w:rPr>
        <w:t xml:space="preserve"> Team from pre-identified staff (see </w:t>
      </w:r>
      <w:hyperlink w:anchor="_Appendix_3:_Emergency" w:history="1">
        <w:r w:rsidRPr="00650C9F">
          <w:rPr>
            <w:rStyle w:val="Hyperlink"/>
            <w:rFonts w:cstheme="minorHAnsi"/>
          </w:rPr>
          <w:t>Appendix 3</w:t>
        </w:r>
      </w:hyperlink>
      <w:r w:rsidRPr="00650C9F">
        <w:rPr>
          <w:rFonts w:cstheme="minorHAnsi"/>
        </w:rPr>
        <w:t>) to assist with the response and relieve them of their normal duties.</w:t>
      </w:r>
    </w:p>
    <w:p w14:paraId="4256156B" w14:textId="77777777" w:rsidR="00A16F9B" w:rsidRPr="00650C9F" w:rsidRDefault="00A16F9B">
      <w:pPr>
        <w:rPr>
          <w:rFonts w:cstheme="minorHAnsi"/>
        </w:rPr>
      </w:pPr>
    </w:p>
    <w:p w14:paraId="7B8071F3" w14:textId="77777777" w:rsidR="00A16F9B" w:rsidRPr="00650C9F" w:rsidRDefault="00A16F9B">
      <w:pPr>
        <w:rPr>
          <w:rFonts w:cstheme="minorHAnsi"/>
        </w:rPr>
      </w:pPr>
      <w:r w:rsidRPr="00650C9F">
        <w:rPr>
          <w:rFonts w:cstheme="minorHAnsi"/>
        </w:rPr>
        <w:t xml:space="preserve">7. Refer to the list of emergency contact numbers in </w:t>
      </w:r>
      <w:hyperlink w:anchor="_Appendix_3:_Emergency" w:history="1">
        <w:r w:rsidRPr="00650C9F">
          <w:rPr>
            <w:rStyle w:val="Hyperlink"/>
            <w:rFonts w:cstheme="minorHAnsi"/>
          </w:rPr>
          <w:t>Appendix 3</w:t>
        </w:r>
      </w:hyperlink>
      <w:r w:rsidRPr="00650C9F">
        <w:rPr>
          <w:rFonts w:cstheme="minorHAnsi"/>
        </w:rPr>
        <w:t xml:space="preserve"> for additional support, if required.</w:t>
      </w:r>
    </w:p>
    <w:p w14:paraId="09A06D71" w14:textId="77777777" w:rsidR="00A16F9B" w:rsidRPr="00650C9F" w:rsidRDefault="00A16F9B">
      <w:pPr>
        <w:rPr>
          <w:rFonts w:cstheme="minorHAnsi"/>
        </w:rPr>
      </w:pPr>
    </w:p>
    <w:p w14:paraId="305CB7C8" w14:textId="193E9E60" w:rsidR="00A16F9B" w:rsidRPr="00650C9F" w:rsidRDefault="00A16F9B">
      <w:pPr>
        <w:rPr>
          <w:rFonts w:cstheme="minorHAnsi"/>
        </w:rPr>
      </w:pPr>
      <w:r w:rsidRPr="00650C9F">
        <w:rPr>
          <w:rFonts w:cstheme="minorHAnsi"/>
        </w:rPr>
        <w:t>8. Where possible, avoid closing the educational establishment and try to maintain normal routines.</w:t>
      </w:r>
      <w:r w:rsidR="00B91686">
        <w:rPr>
          <w:rFonts w:cstheme="minorHAnsi"/>
        </w:rPr>
        <w:t xml:space="preserve"> Implement Business Continuity arrangements as needed.</w:t>
      </w:r>
    </w:p>
    <w:p w14:paraId="27A50612" w14:textId="77777777" w:rsidR="00A16F9B" w:rsidRPr="00650C9F" w:rsidRDefault="00A16F9B">
      <w:pPr>
        <w:rPr>
          <w:rFonts w:cstheme="minorHAnsi"/>
        </w:rPr>
      </w:pPr>
    </w:p>
    <w:p w14:paraId="403C7B1A" w14:textId="77777777" w:rsidR="00103A8F" w:rsidRDefault="00A26A77" w:rsidP="00103A8F">
      <w:pPr>
        <w:pStyle w:val="Heading2"/>
      </w:pPr>
      <w:bookmarkStart w:id="26" w:name="_Toc109137967"/>
      <w:r w:rsidRPr="00650C9F">
        <w:t>2.</w:t>
      </w:r>
      <w:r w:rsidR="00103A8F">
        <w:t>2</w:t>
      </w:r>
      <w:r w:rsidRPr="00650C9F">
        <w:t xml:space="preserve"> ETHANE message</w:t>
      </w:r>
      <w:bookmarkStart w:id="27" w:name="_Section_3:_On"/>
      <w:bookmarkStart w:id="28" w:name="_Section_3:_On_site_emergencies_–_ro"/>
      <w:bookmarkStart w:id="29" w:name="_Toc249167970"/>
      <w:bookmarkStart w:id="30" w:name="_Toc249169351"/>
      <w:bookmarkStart w:id="31" w:name="_Toc249169439"/>
      <w:bookmarkStart w:id="32" w:name="_Toc249169567"/>
      <w:bookmarkStart w:id="33" w:name="_Toc249172432"/>
      <w:bookmarkStart w:id="34" w:name="_Toc249172472"/>
      <w:bookmarkStart w:id="35" w:name="_Toc250625932"/>
      <w:bookmarkStart w:id="36" w:name="_Toc260142119"/>
      <w:bookmarkEnd w:id="26"/>
      <w:bookmarkEnd w:id="27"/>
      <w:bookmarkEnd w:id="28"/>
    </w:p>
    <w:p w14:paraId="732FC3FD" w14:textId="0173CCBA" w:rsidR="00103A8F" w:rsidRDefault="00103A8F" w:rsidP="00103A8F">
      <w:r>
        <w:t>If possible, it is good practice to send messages in the ETHANE format. It is used by the emergency services to ensure accuracy of message:</w:t>
      </w:r>
    </w:p>
    <w:p w14:paraId="5281BCAF" w14:textId="5630597E" w:rsidR="00103A8F" w:rsidRDefault="00103A8F" w:rsidP="00103A8F"/>
    <w:tbl>
      <w:tblPr>
        <w:tblStyle w:val="TableGrid"/>
        <w:tblW w:w="9781" w:type="dxa"/>
        <w:tblInd w:w="-572" w:type="dxa"/>
        <w:tblLook w:val="04A0" w:firstRow="1" w:lastRow="0" w:firstColumn="1" w:lastColumn="0" w:noHBand="0" w:noVBand="1"/>
      </w:tblPr>
      <w:tblGrid>
        <w:gridCol w:w="4111"/>
        <w:gridCol w:w="5670"/>
      </w:tblGrid>
      <w:tr w:rsidR="00103A8F" w14:paraId="567B503F" w14:textId="77777777" w:rsidTr="00103A8F">
        <w:tc>
          <w:tcPr>
            <w:tcW w:w="4111" w:type="dxa"/>
          </w:tcPr>
          <w:p w14:paraId="17E8EA8E" w14:textId="6C4C36E9" w:rsidR="00103A8F" w:rsidRDefault="00103A8F" w:rsidP="00103A8F">
            <w:r>
              <w:t>Exact location of the incident</w:t>
            </w:r>
          </w:p>
        </w:tc>
        <w:tc>
          <w:tcPr>
            <w:tcW w:w="5670" w:type="dxa"/>
          </w:tcPr>
          <w:p w14:paraId="2D3BCD64" w14:textId="77777777" w:rsidR="00103A8F" w:rsidRDefault="00103A8F" w:rsidP="00103A8F"/>
          <w:p w14:paraId="5D7B1902" w14:textId="20245774" w:rsidR="00103A8F" w:rsidRDefault="00103A8F" w:rsidP="00103A8F"/>
        </w:tc>
      </w:tr>
      <w:tr w:rsidR="00103A8F" w14:paraId="3FE82565" w14:textId="77777777" w:rsidTr="00103A8F">
        <w:tc>
          <w:tcPr>
            <w:tcW w:w="4111" w:type="dxa"/>
            <w:shd w:val="clear" w:color="auto" w:fill="DBE5F1" w:themeFill="accent1" w:themeFillTint="33"/>
          </w:tcPr>
          <w:p w14:paraId="53C257A7" w14:textId="1C487875" w:rsidR="00103A8F" w:rsidRDefault="00103A8F" w:rsidP="00103A8F">
            <w:r>
              <w:t>Type of incident</w:t>
            </w:r>
          </w:p>
        </w:tc>
        <w:tc>
          <w:tcPr>
            <w:tcW w:w="5670" w:type="dxa"/>
            <w:shd w:val="clear" w:color="auto" w:fill="DBE5F1" w:themeFill="accent1" w:themeFillTint="33"/>
          </w:tcPr>
          <w:p w14:paraId="3097B4F2" w14:textId="77777777" w:rsidR="00103A8F" w:rsidRDefault="00103A8F" w:rsidP="00103A8F"/>
          <w:p w14:paraId="61A9888B" w14:textId="6A433D68" w:rsidR="00103A8F" w:rsidRDefault="00103A8F" w:rsidP="00103A8F"/>
        </w:tc>
      </w:tr>
      <w:tr w:rsidR="00103A8F" w14:paraId="6EF5D409" w14:textId="77777777" w:rsidTr="00103A8F">
        <w:tc>
          <w:tcPr>
            <w:tcW w:w="4111" w:type="dxa"/>
          </w:tcPr>
          <w:p w14:paraId="47EF78EB" w14:textId="469E176D" w:rsidR="00103A8F" w:rsidRDefault="00103A8F" w:rsidP="00103A8F">
            <w:r>
              <w:t>Hazards – present or suspected</w:t>
            </w:r>
          </w:p>
        </w:tc>
        <w:tc>
          <w:tcPr>
            <w:tcW w:w="5670" w:type="dxa"/>
          </w:tcPr>
          <w:p w14:paraId="36221F63" w14:textId="77777777" w:rsidR="00103A8F" w:rsidRDefault="00103A8F" w:rsidP="00103A8F"/>
          <w:p w14:paraId="48FEB86C" w14:textId="47056C8C" w:rsidR="00103A8F" w:rsidRDefault="00103A8F" w:rsidP="00103A8F"/>
        </w:tc>
      </w:tr>
      <w:tr w:rsidR="00103A8F" w14:paraId="419BF5B1" w14:textId="77777777" w:rsidTr="00103A8F">
        <w:tc>
          <w:tcPr>
            <w:tcW w:w="4111" w:type="dxa"/>
            <w:shd w:val="clear" w:color="auto" w:fill="DBE5F1" w:themeFill="accent1" w:themeFillTint="33"/>
          </w:tcPr>
          <w:p w14:paraId="67D43E13" w14:textId="195E0FAF" w:rsidR="00103A8F" w:rsidRDefault="00103A8F" w:rsidP="00103A8F">
            <w:r>
              <w:t>Access – routes that are safe to use</w:t>
            </w:r>
          </w:p>
        </w:tc>
        <w:tc>
          <w:tcPr>
            <w:tcW w:w="5670" w:type="dxa"/>
            <w:shd w:val="clear" w:color="auto" w:fill="DBE5F1" w:themeFill="accent1" w:themeFillTint="33"/>
          </w:tcPr>
          <w:p w14:paraId="5F5DE2FC" w14:textId="77777777" w:rsidR="00103A8F" w:rsidRDefault="00103A8F" w:rsidP="00103A8F"/>
          <w:p w14:paraId="545E52D1" w14:textId="561ADB5A" w:rsidR="00103A8F" w:rsidRDefault="00103A8F" w:rsidP="00103A8F"/>
        </w:tc>
      </w:tr>
      <w:tr w:rsidR="00103A8F" w14:paraId="3379D83A" w14:textId="77777777" w:rsidTr="00103A8F">
        <w:tc>
          <w:tcPr>
            <w:tcW w:w="4111" w:type="dxa"/>
          </w:tcPr>
          <w:p w14:paraId="172D5202" w14:textId="127B5D89" w:rsidR="00103A8F" w:rsidRDefault="00103A8F" w:rsidP="00103A8F">
            <w:r>
              <w:t>Number, type, severity of casualties</w:t>
            </w:r>
          </w:p>
        </w:tc>
        <w:tc>
          <w:tcPr>
            <w:tcW w:w="5670" w:type="dxa"/>
          </w:tcPr>
          <w:p w14:paraId="51E0DA28" w14:textId="77777777" w:rsidR="00103A8F" w:rsidRDefault="00103A8F" w:rsidP="00103A8F"/>
          <w:p w14:paraId="40AFCDE0" w14:textId="2FD9CED7" w:rsidR="00103A8F" w:rsidRDefault="00103A8F" w:rsidP="00103A8F"/>
        </w:tc>
      </w:tr>
      <w:tr w:rsidR="00103A8F" w14:paraId="2F7C883C" w14:textId="77777777" w:rsidTr="00103A8F">
        <w:tc>
          <w:tcPr>
            <w:tcW w:w="4111" w:type="dxa"/>
            <w:shd w:val="clear" w:color="auto" w:fill="DBE5F1" w:themeFill="accent1" w:themeFillTint="33"/>
          </w:tcPr>
          <w:p w14:paraId="6468F858" w14:textId="2A780A11" w:rsidR="00103A8F" w:rsidRDefault="00103A8F" w:rsidP="00103A8F">
            <w:r>
              <w:t>Emergency services required or present</w:t>
            </w:r>
          </w:p>
        </w:tc>
        <w:tc>
          <w:tcPr>
            <w:tcW w:w="5670" w:type="dxa"/>
            <w:shd w:val="clear" w:color="auto" w:fill="DBE5F1" w:themeFill="accent1" w:themeFillTint="33"/>
          </w:tcPr>
          <w:p w14:paraId="2F9A3800" w14:textId="77777777" w:rsidR="00103A8F" w:rsidRDefault="00103A8F" w:rsidP="00103A8F"/>
          <w:p w14:paraId="2A0C288E" w14:textId="3A1E1862" w:rsidR="00103A8F" w:rsidRDefault="00103A8F" w:rsidP="00103A8F"/>
        </w:tc>
      </w:tr>
    </w:tbl>
    <w:p w14:paraId="17E62CDD" w14:textId="77777777" w:rsidR="00103A8F" w:rsidRDefault="00103A8F" w:rsidP="00103A8F"/>
    <w:p w14:paraId="6DA4AAC3" w14:textId="23195B88" w:rsidR="00A80289" w:rsidRDefault="00837E0B" w:rsidP="00A80289">
      <w:pPr>
        <w:pStyle w:val="Heading2"/>
      </w:pPr>
      <w:bookmarkStart w:id="37" w:name="_Toc109137968"/>
      <w:r>
        <w:t xml:space="preserve">2.3 </w:t>
      </w:r>
      <w:r w:rsidR="00F63FD1">
        <w:t>Specific incident actions</w:t>
      </w:r>
      <w:bookmarkEnd w:id="37"/>
    </w:p>
    <w:p w14:paraId="1ED92F59" w14:textId="26C75039" w:rsidR="00F63FD1" w:rsidRDefault="00F63FD1" w:rsidP="00F63FD1">
      <w:r>
        <w:t xml:space="preserve">There </w:t>
      </w:r>
      <w:proofErr w:type="gramStart"/>
      <w:r>
        <w:t>are</w:t>
      </w:r>
      <w:proofErr w:type="gramEnd"/>
      <w:r>
        <w:t xml:space="preserve"> Action Cards to </w:t>
      </w:r>
      <w:r w:rsidR="00CF001F">
        <w:t xml:space="preserve">explain further specifics and/or </w:t>
      </w:r>
      <w:r>
        <w:t>support the response for specific types of incidents:</w:t>
      </w:r>
    </w:p>
    <w:p w14:paraId="550494DC" w14:textId="4314F0ED" w:rsidR="00CF001F" w:rsidRDefault="00CF001F" w:rsidP="000B117A">
      <w:pPr>
        <w:pStyle w:val="ListParagraph"/>
        <w:numPr>
          <w:ilvl w:val="0"/>
          <w:numId w:val="16"/>
        </w:numPr>
      </w:pPr>
      <w:hyperlink w:anchor="_Action_Card_1:" w:history="1">
        <w:r w:rsidRPr="00CF001F">
          <w:rPr>
            <w:rStyle w:val="Hyperlink"/>
          </w:rPr>
          <w:t>Communications</w:t>
        </w:r>
      </w:hyperlink>
    </w:p>
    <w:p w14:paraId="5A58A0AE" w14:textId="57BF1364" w:rsidR="00F63FD1" w:rsidRDefault="00F63FD1" w:rsidP="000B117A">
      <w:pPr>
        <w:pStyle w:val="ListParagraph"/>
        <w:numPr>
          <w:ilvl w:val="0"/>
          <w:numId w:val="16"/>
        </w:numPr>
      </w:pPr>
      <w:hyperlink w:anchor="_Action_Card_2:" w:history="1">
        <w:r w:rsidRPr="00CF001F">
          <w:rPr>
            <w:rStyle w:val="Hyperlink"/>
          </w:rPr>
          <w:t>Evacuation</w:t>
        </w:r>
      </w:hyperlink>
    </w:p>
    <w:p w14:paraId="592C2819" w14:textId="1D8EEF9D" w:rsidR="00F63FD1" w:rsidRDefault="00F63FD1" w:rsidP="000B117A">
      <w:pPr>
        <w:pStyle w:val="ListParagraph"/>
        <w:numPr>
          <w:ilvl w:val="0"/>
          <w:numId w:val="16"/>
        </w:numPr>
      </w:pPr>
      <w:hyperlink w:anchor="_Action_Card_3:" w:history="1">
        <w:r w:rsidRPr="00CF001F">
          <w:rPr>
            <w:rStyle w:val="Hyperlink"/>
          </w:rPr>
          <w:t>Bomb threats and suspicious packages</w:t>
        </w:r>
      </w:hyperlink>
    </w:p>
    <w:p w14:paraId="383F009A" w14:textId="314965A9" w:rsidR="00F63FD1" w:rsidRDefault="00F63FD1" w:rsidP="000B117A">
      <w:pPr>
        <w:pStyle w:val="ListParagraph"/>
        <w:numPr>
          <w:ilvl w:val="0"/>
          <w:numId w:val="16"/>
        </w:numPr>
      </w:pPr>
      <w:hyperlink w:anchor="_Action_Card_4:" w:history="1">
        <w:r w:rsidRPr="00CF001F">
          <w:rPr>
            <w:rStyle w:val="Hyperlink"/>
          </w:rPr>
          <w:t>Lockdown</w:t>
        </w:r>
        <w:r w:rsidR="00CF001F" w:rsidRPr="00CF001F">
          <w:rPr>
            <w:rStyle w:val="Hyperlink"/>
          </w:rPr>
          <w:t xml:space="preserve"> procedure</w:t>
        </w:r>
      </w:hyperlink>
    </w:p>
    <w:p w14:paraId="002F3B0C" w14:textId="535CE390" w:rsidR="00F63FD1" w:rsidRDefault="00F63FD1" w:rsidP="000B117A">
      <w:pPr>
        <w:pStyle w:val="ListParagraph"/>
        <w:numPr>
          <w:ilvl w:val="0"/>
          <w:numId w:val="16"/>
        </w:numPr>
      </w:pPr>
      <w:hyperlink w:anchor="_Action_Card_5:" w:history="1">
        <w:r w:rsidRPr="00CF001F">
          <w:rPr>
            <w:rStyle w:val="Hyperlink"/>
          </w:rPr>
          <w:t>Disease outbreak</w:t>
        </w:r>
      </w:hyperlink>
    </w:p>
    <w:p w14:paraId="72AED5F9" w14:textId="68903524" w:rsidR="00F63FD1" w:rsidRDefault="00F63FD1" w:rsidP="000B117A">
      <w:pPr>
        <w:pStyle w:val="ListParagraph"/>
        <w:numPr>
          <w:ilvl w:val="0"/>
          <w:numId w:val="16"/>
        </w:numPr>
      </w:pPr>
      <w:hyperlink w:anchor="_Action_Card_6:" w:history="1">
        <w:r w:rsidRPr="00CF001F">
          <w:rPr>
            <w:rStyle w:val="Hyperlink"/>
          </w:rPr>
          <w:t>Child suicide</w:t>
        </w:r>
      </w:hyperlink>
    </w:p>
    <w:p w14:paraId="5886D6AD" w14:textId="7CD41189" w:rsidR="00F63FD1" w:rsidRDefault="00F63FD1" w:rsidP="00F63FD1"/>
    <w:p w14:paraId="6EB1ACBA" w14:textId="603D2131" w:rsidR="00F63FD1" w:rsidRDefault="00F63FD1" w:rsidP="00F63FD1">
      <w:pPr>
        <w:pStyle w:val="Heading2"/>
      </w:pPr>
      <w:bookmarkStart w:id="38" w:name="_Toc109137969"/>
      <w:r>
        <w:t>2.4 Business Continuity</w:t>
      </w:r>
      <w:bookmarkEnd w:id="38"/>
    </w:p>
    <w:p w14:paraId="242F304A" w14:textId="77E19496" w:rsidR="00F63FD1" w:rsidRDefault="00F63FD1" w:rsidP="00F63FD1">
      <w:r>
        <w:t>If the incident impact</w:t>
      </w:r>
      <w:r w:rsidR="00B77C8B">
        <w:t>s</w:t>
      </w:r>
      <w:r>
        <w:t xml:space="preserve"> on the establishment’s critical functions, you will need to activate Business Continuity measures. See </w:t>
      </w:r>
      <w:hyperlink w:anchor="_Section_4:_Business" w:history="1">
        <w:r w:rsidR="00131C1E">
          <w:rPr>
            <w:rStyle w:val="Hyperlink"/>
          </w:rPr>
          <w:t>Section 4</w:t>
        </w:r>
      </w:hyperlink>
      <w:r>
        <w:t xml:space="preserve"> for more information.</w:t>
      </w:r>
    </w:p>
    <w:p w14:paraId="35E89E83" w14:textId="5DF78843" w:rsidR="00F8756C" w:rsidRDefault="00F8756C" w:rsidP="00C55B0B">
      <w:pPr>
        <w:sectPr w:rsidR="00F8756C">
          <w:headerReference w:type="even" r:id="rId23"/>
          <w:headerReference w:type="default" r:id="rId24"/>
          <w:headerReference w:type="first" r:id="rId25"/>
          <w:pgSz w:w="11907" w:h="16840" w:code="9"/>
          <w:pgMar w:top="1440" w:right="1797" w:bottom="1440" w:left="1797" w:header="709" w:footer="709" w:gutter="0"/>
          <w:cols w:space="708"/>
          <w:docGrid w:linePitch="360"/>
        </w:sectPr>
      </w:pPr>
      <w:r>
        <w:br w:type="page"/>
      </w:r>
    </w:p>
    <w:p w14:paraId="4A592BF4" w14:textId="4B4007D8" w:rsidR="00A16F9B" w:rsidRDefault="00F8756C" w:rsidP="00103A8F">
      <w:pPr>
        <w:pStyle w:val="Heading1"/>
      </w:pPr>
      <w:bookmarkStart w:id="39" w:name="_Toc109137970"/>
      <w:r>
        <w:lastRenderedPageBreak/>
        <w:t>Section 3</w:t>
      </w:r>
      <w:r w:rsidR="00A16F9B" w:rsidRPr="00650C9F">
        <w:t>:</w:t>
      </w:r>
      <w:bookmarkStart w:id="40" w:name="_Toc249167971"/>
      <w:bookmarkEnd w:id="29"/>
      <w:r w:rsidR="00A16F9B" w:rsidRPr="00650C9F">
        <w:t xml:space="preserve"> </w:t>
      </w:r>
      <w:r w:rsidR="00103A8F">
        <w:t>R</w:t>
      </w:r>
      <w:r w:rsidR="00A16F9B" w:rsidRPr="00650C9F">
        <w:t>oles and responsibilities</w:t>
      </w:r>
      <w:bookmarkEnd w:id="30"/>
      <w:bookmarkEnd w:id="31"/>
      <w:bookmarkEnd w:id="32"/>
      <w:bookmarkEnd w:id="33"/>
      <w:bookmarkEnd w:id="34"/>
      <w:bookmarkEnd w:id="35"/>
      <w:bookmarkEnd w:id="36"/>
      <w:bookmarkEnd w:id="39"/>
      <w:bookmarkEnd w:id="40"/>
    </w:p>
    <w:p w14:paraId="7279C51A" w14:textId="39F74FDB" w:rsidR="00000A15" w:rsidRDefault="00000A15" w:rsidP="00000A15"/>
    <w:p w14:paraId="5FBF4C90" w14:textId="462F148E" w:rsidR="00000A15" w:rsidRDefault="00000A15" w:rsidP="00000A15">
      <w:pPr>
        <w:pStyle w:val="Heading2"/>
      </w:pPr>
      <w:bookmarkStart w:id="41" w:name="_Toc109137971"/>
      <w:r>
        <w:t>Section 3.1: Roles and Responsibilities within the organisation</w:t>
      </w:r>
      <w:bookmarkEnd w:id="41"/>
    </w:p>
    <w:p w14:paraId="1734747D" w14:textId="52659E46" w:rsidR="00FA4277" w:rsidRDefault="00FA4277" w:rsidP="00FA4277"/>
    <w:p w14:paraId="1F75CC7B" w14:textId="2F41DD36" w:rsidR="00FA4277" w:rsidRPr="00FA4277" w:rsidRDefault="00FA4277" w:rsidP="00FA4277">
      <w:r>
        <w:t xml:space="preserve">The Emergency Management Team (EMT) is made up of the following roles. There should be at least 2 staff members who could fulfil the role, in case of absence. See </w:t>
      </w:r>
      <w:hyperlink w:anchor="_Appendix_1:_Emergency" w:history="1">
        <w:r w:rsidRPr="001322AC">
          <w:rPr>
            <w:rStyle w:val="Hyperlink"/>
          </w:rPr>
          <w:t>Appendix 1</w:t>
        </w:r>
      </w:hyperlink>
      <w:r>
        <w:t xml:space="preserve"> for contact information.</w:t>
      </w:r>
    </w:p>
    <w:p w14:paraId="59F814DE" w14:textId="77777777" w:rsidR="00A16F9B" w:rsidRPr="00650C9F" w:rsidRDefault="00A16F9B">
      <w:pPr>
        <w:rPr>
          <w:rFonts w:cstheme="min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35"/>
        <w:gridCol w:w="3909"/>
        <w:gridCol w:w="4386"/>
        <w:gridCol w:w="2610"/>
      </w:tblGrid>
      <w:tr w:rsidR="00000A15" w:rsidRPr="00524B5A" w14:paraId="145D158D" w14:textId="77777777" w:rsidTr="00F0621E">
        <w:tc>
          <w:tcPr>
            <w:tcW w:w="1089" w:type="pct"/>
            <w:tcBorders>
              <w:top w:val="single" w:sz="8" w:space="0" w:color="000000"/>
              <w:left w:val="single" w:sz="8" w:space="0" w:color="000000"/>
              <w:bottom w:val="single" w:sz="18" w:space="0" w:color="000000"/>
              <w:right w:val="single" w:sz="8" w:space="0" w:color="000000"/>
            </w:tcBorders>
            <w:vAlign w:val="center"/>
          </w:tcPr>
          <w:p w14:paraId="3AA3D051" w14:textId="77777777" w:rsidR="00000A15" w:rsidRPr="00524B5A" w:rsidRDefault="00000A15" w:rsidP="00D0018B">
            <w:pPr>
              <w:jc w:val="center"/>
              <w:rPr>
                <w:b/>
                <w:bCs/>
              </w:rPr>
            </w:pPr>
            <w:r w:rsidRPr="00524B5A">
              <w:rPr>
                <w:b/>
                <w:bCs/>
              </w:rPr>
              <w:t>Role</w:t>
            </w:r>
          </w:p>
        </w:tc>
        <w:tc>
          <w:tcPr>
            <w:tcW w:w="1402" w:type="pct"/>
            <w:tcBorders>
              <w:top w:val="single" w:sz="8" w:space="0" w:color="000000"/>
              <w:left w:val="single" w:sz="8" w:space="0" w:color="000000"/>
              <w:bottom w:val="single" w:sz="18" w:space="0" w:color="000000"/>
              <w:right w:val="single" w:sz="8" w:space="0" w:color="000000"/>
            </w:tcBorders>
            <w:vAlign w:val="center"/>
          </w:tcPr>
          <w:p w14:paraId="397B80FA" w14:textId="77777777" w:rsidR="00000A15" w:rsidRPr="00524B5A" w:rsidRDefault="00000A15" w:rsidP="00D0018B">
            <w:pPr>
              <w:jc w:val="center"/>
              <w:rPr>
                <w:b/>
                <w:bCs/>
              </w:rPr>
            </w:pPr>
            <w:r w:rsidRPr="00524B5A">
              <w:rPr>
                <w:b/>
                <w:bCs/>
              </w:rPr>
              <w:t>Role Overview</w:t>
            </w:r>
          </w:p>
        </w:tc>
        <w:tc>
          <w:tcPr>
            <w:tcW w:w="1573" w:type="pct"/>
            <w:tcBorders>
              <w:top w:val="single" w:sz="8" w:space="0" w:color="000000"/>
              <w:left w:val="single" w:sz="8" w:space="0" w:color="000000"/>
              <w:bottom w:val="single" w:sz="18" w:space="0" w:color="000000"/>
              <w:right w:val="single" w:sz="8" w:space="0" w:color="000000"/>
            </w:tcBorders>
            <w:vAlign w:val="center"/>
          </w:tcPr>
          <w:p w14:paraId="520FD095" w14:textId="77777777" w:rsidR="00000A15" w:rsidRPr="00524B5A" w:rsidRDefault="00000A15" w:rsidP="00D0018B">
            <w:pPr>
              <w:jc w:val="center"/>
              <w:rPr>
                <w:b/>
                <w:bCs/>
              </w:rPr>
            </w:pPr>
            <w:r w:rsidRPr="00524B5A">
              <w:rPr>
                <w:b/>
                <w:bCs/>
              </w:rPr>
              <w:t>Responsibilities</w:t>
            </w:r>
          </w:p>
        </w:tc>
        <w:tc>
          <w:tcPr>
            <w:tcW w:w="936" w:type="pct"/>
            <w:tcBorders>
              <w:top w:val="single" w:sz="8" w:space="0" w:color="000000"/>
              <w:left w:val="single" w:sz="8" w:space="0" w:color="000000"/>
              <w:bottom w:val="single" w:sz="18" w:space="0" w:color="000000"/>
              <w:right w:val="single" w:sz="8" w:space="0" w:color="000000"/>
            </w:tcBorders>
            <w:vAlign w:val="center"/>
          </w:tcPr>
          <w:p w14:paraId="43C1D532" w14:textId="446158C6" w:rsidR="00000A15" w:rsidRPr="00524B5A" w:rsidRDefault="00000A15" w:rsidP="00D0018B">
            <w:pPr>
              <w:jc w:val="center"/>
              <w:rPr>
                <w:b/>
                <w:bCs/>
              </w:rPr>
            </w:pPr>
            <w:r w:rsidRPr="00524B5A">
              <w:rPr>
                <w:b/>
                <w:bCs/>
              </w:rPr>
              <w:t>Staff</w:t>
            </w:r>
            <w:r>
              <w:rPr>
                <w:b/>
                <w:bCs/>
              </w:rPr>
              <w:t xml:space="preserve"> member/s</w:t>
            </w:r>
            <w:r w:rsidRPr="00524B5A">
              <w:rPr>
                <w:b/>
                <w:bCs/>
              </w:rPr>
              <w:t xml:space="preserve"> responsible</w:t>
            </w:r>
          </w:p>
        </w:tc>
      </w:tr>
      <w:tr w:rsidR="00000A15" w:rsidRPr="00524B5A" w14:paraId="2A75EEC5" w14:textId="77777777" w:rsidTr="00F0621E">
        <w:tc>
          <w:tcPr>
            <w:tcW w:w="1089"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2108848" w14:textId="77777777" w:rsidR="00000A15" w:rsidRPr="00524B5A" w:rsidRDefault="00000A15" w:rsidP="00D0018B">
            <w:pPr>
              <w:jc w:val="center"/>
              <w:rPr>
                <w:b/>
                <w:bCs/>
              </w:rPr>
            </w:pPr>
            <w:r w:rsidRPr="00524B5A">
              <w:rPr>
                <w:b/>
                <w:bCs/>
              </w:rPr>
              <w:t>Lead Coordinator</w:t>
            </w:r>
          </w:p>
        </w:tc>
        <w:tc>
          <w:tcPr>
            <w:tcW w:w="1402"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F4905A0" w14:textId="77777777" w:rsidR="00000A15" w:rsidRPr="000A53EE" w:rsidRDefault="00000A15" w:rsidP="00000A15">
            <w:r w:rsidRPr="000A53EE">
              <w:t>Direct</w:t>
            </w:r>
            <w:r>
              <w:t>s</w:t>
            </w:r>
            <w:r w:rsidRPr="000A53EE">
              <w:t xml:space="preserve"> the school’s response to the emergency</w:t>
            </w:r>
          </w:p>
        </w:tc>
        <w:tc>
          <w:tcPr>
            <w:tcW w:w="1573"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0F69B24E" w14:textId="501DC2B2" w:rsidR="00000A15" w:rsidRDefault="00000A15" w:rsidP="000B117A">
            <w:pPr>
              <w:numPr>
                <w:ilvl w:val="0"/>
                <w:numId w:val="14"/>
              </w:numPr>
              <w:tabs>
                <w:tab w:val="left" w:pos="317"/>
              </w:tabs>
              <w:ind w:left="176" w:firstLine="0"/>
            </w:pPr>
            <w:r>
              <w:t xml:space="preserve">Lead the response, </w:t>
            </w:r>
            <w:r w:rsidRPr="00000A15">
              <w:t>assign roles</w:t>
            </w:r>
            <w:r>
              <w:t>,</w:t>
            </w:r>
            <w:r w:rsidRPr="00000A15">
              <w:t xml:space="preserve"> and delegate tasks to appropriate staff</w:t>
            </w:r>
          </w:p>
          <w:p w14:paraId="64EA1261" w14:textId="20C30D52" w:rsidR="00000A15" w:rsidRDefault="00000A15" w:rsidP="000B117A">
            <w:pPr>
              <w:numPr>
                <w:ilvl w:val="0"/>
                <w:numId w:val="14"/>
              </w:numPr>
              <w:tabs>
                <w:tab w:val="left" w:pos="317"/>
              </w:tabs>
              <w:ind w:left="176" w:firstLine="0"/>
            </w:pPr>
            <w:r>
              <w:t>Set the strategy (i.e., lock down or evacuation)</w:t>
            </w:r>
          </w:p>
          <w:p w14:paraId="02D00E59" w14:textId="77777777" w:rsidR="00000A15" w:rsidRDefault="00000A15" w:rsidP="000B117A">
            <w:pPr>
              <w:numPr>
                <w:ilvl w:val="0"/>
                <w:numId w:val="14"/>
              </w:numPr>
              <w:tabs>
                <w:tab w:val="left" w:pos="317"/>
              </w:tabs>
              <w:ind w:left="176" w:firstLine="0"/>
            </w:pPr>
            <w:r w:rsidRPr="00EC7F21">
              <w:rPr>
                <w:rFonts w:cs="Arial"/>
              </w:rPr>
              <w:t>Central contact point for information both internally and externally BUT leave most of the communications and disseminating information tasks to the person allocated to that role</w:t>
            </w:r>
          </w:p>
          <w:p w14:paraId="02C33085" w14:textId="164EB6AE" w:rsidR="00000A15" w:rsidRPr="000A53EE" w:rsidRDefault="00000A15" w:rsidP="000B117A">
            <w:pPr>
              <w:numPr>
                <w:ilvl w:val="0"/>
                <w:numId w:val="14"/>
              </w:numPr>
              <w:tabs>
                <w:tab w:val="left" w:pos="317"/>
              </w:tabs>
              <w:ind w:left="176" w:firstLine="0"/>
            </w:pPr>
            <w:r w:rsidRPr="00613325">
              <w:rPr>
                <w:rFonts w:cs="Arial"/>
              </w:rPr>
              <w:t>Ensure relevant authorities are informed of the incident</w:t>
            </w:r>
          </w:p>
        </w:tc>
        <w:tc>
          <w:tcPr>
            <w:tcW w:w="936"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5291D09" w14:textId="586C5662" w:rsidR="00000A15" w:rsidRPr="000A53EE" w:rsidRDefault="00151B1E" w:rsidP="00D0018B">
            <w:r>
              <w:t>Headteacher</w:t>
            </w:r>
            <w:r w:rsidR="00DF0CD7">
              <w:t xml:space="preserve"> or Deputy in their absence</w:t>
            </w:r>
          </w:p>
        </w:tc>
      </w:tr>
      <w:tr w:rsidR="00000A15" w:rsidRPr="00524B5A" w14:paraId="1DBDD3B4" w14:textId="77777777" w:rsidTr="00F0621E">
        <w:tc>
          <w:tcPr>
            <w:tcW w:w="1089" w:type="pct"/>
            <w:tcBorders>
              <w:top w:val="single" w:sz="8" w:space="0" w:color="000000"/>
              <w:left w:val="single" w:sz="8" w:space="0" w:color="000000"/>
              <w:bottom w:val="single" w:sz="8" w:space="0" w:color="000000"/>
              <w:right w:val="single" w:sz="8" w:space="0" w:color="000000"/>
            </w:tcBorders>
            <w:vAlign w:val="center"/>
          </w:tcPr>
          <w:p w14:paraId="0955CBAB" w14:textId="2546A401" w:rsidR="00000A15" w:rsidRPr="00524B5A" w:rsidRDefault="00000A15" w:rsidP="00D0018B">
            <w:pPr>
              <w:jc w:val="center"/>
              <w:rPr>
                <w:b/>
                <w:bCs/>
              </w:rPr>
            </w:pPr>
            <w:r w:rsidRPr="00524B5A">
              <w:rPr>
                <w:b/>
                <w:bCs/>
              </w:rPr>
              <w:t>Welfare</w:t>
            </w:r>
            <w:r>
              <w:rPr>
                <w:b/>
                <w:bCs/>
              </w:rPr>
              <w:t xml:space="preserve"> Coordinator</w:t>
            </w:r>
          </w:p>
        </w:tc>
        <w:tc>
          <w:tcPr>
            <w:tcW w:w="1402" w:type="pct"/>
            <w:tcBorders>
              <w:top w:val="single" w:sz="8" w:space="0" w:color="000000"/>
              <w:left w:val="single" w:sz="8" w:space="0" w:color="000000"/>
              <w:bottom w:val="single" w:sz="8" w:space="0" w:color="000000"/>
              <w:right w:val="single" w:sz="8" w:space="0" w:color="000000"/>
            </w:tcBorders>
            <w:vAlign w:val="center"/>
          </w:tcPr>
          <w:p w14:paraId="3B731944" w14:textId="529E9A98" w:rsidR="00000A15" w:rsidRDefault="00000A15" w:rsidP="00000A15">
            <w:r>
              <w:t xml:space="preserve">Focuses on the physical and emotional </w:t>
            </w:r>
            <w:r w:rsidRPr="000A53EE">
              <w:t xml:space="preserve">well-being and safety of both </w:t>
            </w:r>
            <w:r w:rsidRPr="00000A15">
              <w:t>pupils/students and staff</w:t>
            </w:r>
          </w:p>
          <w:p w14:paraId="499D1DBE" w14:textId="77777777" w:rsidR="00000A15" w:rsidRDefault="00000A15" w:rsidP="00D0018B">
            <w:pPr>
              <w:jc w:val="center"/>
            </w:pPr>
          </w:p>
          <w:p w14:paraId="2B8AEC46" w14:textId="0CDC2646" w:rsidR="00000A15" w:rsidRPr="000A53EE" w:rsidRDefault="00000A15" w:rsidP="00000A15">
            <w:r w:rsidRPr="00613325">
              <w:t>If the incident is out of hours there may not be any immediate welfare actions</w:t>
            </w:r>
            <w:r>
              <w:t>;</w:t>
            </w:r>
            <w:r w:rsidRPr="00613325">
              <w:t xml:space="preserve"> however, there may be a longer-term need for a </w:t>
            </w:r>
            <w:r w:rsidRPr="00613325">
              <w:lastRenderedPageBreak/>
              <w:t>welfare coordinator to help coordinate post-incident care and support.</w:t>
            </w:r>
          </w:p>
        </w:tc>
        <w:tc>
          <w:tcPr>
            <w:tcW w:w="1573" w:type="pct"/>
            <w:tcBorders>
              <w:top w:val="single" w:sz="8" w:space="0" w:color="000000"/>
              <w:left w:val="single" w:sz="8" w:space="0" w:color="000000"/>
              <w:bottom w:val="single" w:sz="8" w:space="0" w:color="000000"/>
              <w:right w:val="single" w:sz="8" w:space="0" w:color="000000"/>
            </w:tcBorders>
          </w:tcPr>
          <w:p w14:paraId="0B9702A3" w14:textId="77777777" w:rsidR="00000A15" w:rsidRDefault="00000A15" w:rsidP="000B117A">
            <w:pPr>
              <w:numPr>
                <w:ilvl w:val="0"/>
                <w:numId w:val="14"/>
              </w:numPr>
              <w:tabs>
                <w:tab w:val="left" w:pos="317"/>
              </w:tabs>
              <w:ind w:left="176" w:firstLine="0"/>
            </w:pPr>
            <w:r>
              <w:lastRenderedPageBreak/>
              <w:t xml:space="preserve">Lead on the safe movement of all staff and pupils. </w:t>
            </w:r>
          </w:p>
          <w:p w14:paraId="3B4CEC73" w14:textId="77777777" w:rsidR="00000A15" w:rsidRDefault="00000A15" w:rsidP="000B117A">
            <w:pPr>
              <w:numPr>
                <w:ilvl w:val="0"/>
                <w:numId w:val="14"/>
              </w:numPr>
              <w:tabs>
                <w:tab w:val="left" w:pos="317"/>
              </w:tabs>
              <w:ind w:left="176" w:firstLine="0"/>
            </w:pPr>
            <w:r>
              <w:t>Ensure (as reasonably possible) safe shelter and basic needs met.</w:t>
            </w:r>
          </w:p>
          <w:p w14:paraId="1117CB53" w14:textId="01166949" w:rsidR="00000A15" w:rsidRDefault="00602013" w:rsidP="000B117A">
            <w:pPr>
              <w:numPr>
                <w:ilvl w:val="0"/>
                <w:numId w:val="14"/>
              </w:numPr>
              <w:tabs>
                <w:tab w:val="left" w:pos="317"/>
              </w:tabs>
              <w:ind w:left="176" w:firstLine="0"/>
            </w:pPr>
            <w:r>
              <w:t xml:space="preserve">Contact </w:t>
            </w:r>
            <w:r w:rsidR="00000A15">
              <w:t xml:space="preserve">educational psychologists </w:t>
            </w:r>
            <w:r>
              <w:t>if applicable)</w:t>
            </w:r>
          </w:p>
          <w:p w14:paraId="2311091D" w14:textId="77777777" w:rsidR="00000A15" w:rsidRPr="000A53EE" w:rsidRDefault="00000A15" w:rsidP="000B117A">
            <w:pPr>
              <w:numPr>
                <w:ilvl w:val="0"/>
                <w:numId w:val="14"/>
              </w:numPr>
              <w:tabs>
                <w:tab w:val="left" w:pos="317"/>
              </w:tabs>
              <w:ind w:left="176" w:firstLine="0"/>
            </w:pPr>
            <w:r w:rsidRPr="00000A15">
              <w:t>Establish a debriefing process</w:t>
            </w:r>
            <w:r>
              <w:t xml:space="preserve"> </w:t>
            </w:r>
          </w:p>
        </w:tc>
        <w:tc>
          <w:tcPr>
            <w:tcW w:w="936" w:type="pct"/>
            <w:tcBorders>
              <w:top w:val="single" w:sz="8" w:space="0" w:color="000000"/>
              <w:left w:val="single" w:sz="8" w:space="0" w:color="000000"/>
              <w:bottom w:val="single" w:sz="8" w:space="0" w:color="000000"/>
              <w:right w:val="single" w:sz="8" w:space="0" w:color="000000"/>
            </w:tcBorders>
          </w:tcPr>
          <w:p w14:paraId="5F9772A7" w14:textId="125265EF" w:rsidR="00000A15" w:rsidRPr="000A53EE" w:rsidRDefault="00151B1E" w:rsidP="00D0018B">
            <w:r>
              <w:t>SENDCO</w:t>
            </w:r>
          </w:p>
        </w:tc>
      </w:tr>
      <w:tr w:rsidR="00000A15" w:rsidRPr="00524B5A" w14:paraId="36944FBE" w14:textId="77777777" w:rsidTr="00F0621E">
        <w:tc>
          <w:tcPr>
            <w:tcW w:w="1089"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4A5581C6" w14:textId="10FD9EAF" w:rsidR="00000A15" w:rsidRPr="00524B5A" w:rsidRDefault="00000A15" w:rsidP="00000A15">
            <w:pPr>
              <w:jc w:val="center"/>
              <w:rPr>
                <w:b/>
                <w:bCs/>
              </w:rPr>
            </w:pPr>
            <w:r w:rsidRPr="00524B5A">
              <w:rPr>
                <w:b/>
                <w:bCs/>
              </w:rPr>
              <w:t>Communications</w:t>
            </w:r>
            <w:r>
              <w:rPr>
                <w:b/>
                <w:bCs/>
              </w:rPr>
              <w:t xml:space="preserve"> Coordinator</w:t>
            </w:r>
          </w:p>
        </w:tc>
        <w:tc>
          <w:tcPr>
            <w:tcW w:w="1402"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4D6066E4" w14:textId="29E5C824" w:rsidR="00000A15" w:rsidRPr="000A53EE" w:rsidRDefault="00000A15" w:rsidP="00000A15">
            <w:r>
              <w:t>In conjunction with WSCC Comms Team: c</w:t>
            </w:r>
            <w:r w:rsidRPr="000A53EE">
              <w:t>ommunicate</w:t>
            </w:r>
            <w:r>
              <w:t xml:space="preserve"> with pupils, parents, </w:t>
            </w:r>
            <w:r w:rsidRPr="000A53EE">
              <w:t>and visitors</w:t>
            </w:r>
            <w:r>
              <w:t>.</w:t>
            </w:r>
          </w:p>
        </w:tc>
        <w:tc>
          <w:tcPr>
            <w:tcW w:w="1573"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06580A21" w14:textId="77777777" w:rsidR="00000A15" w:rsidRDefault="00000A15" w:rsidP="000B117A">
            <w:pPr>
              <w:numPr>
                <w:ilvl w:val="0"/>
                <w:numId w:val="14"/>
              </w:numPr>
              <w:tabs>
                <w:tab w:val="left" w:pos="317"/>
              </w:tabs>
              <w:ind w:left="176" w:firstLine="0"/>
            </w:pPr>
            <w:r>
              <w:t>Lead on updates to web, school phone voicemails and text messages to parents.</w:t>
            </w:r>
          </w:p>
          <w:p w14:paraId="7A894A88" w14:textId="127653C9" w:rsidR="00000A15" w:rsidRPr="000A53EE" w:rsidRDefault="00000A15" w:rsidP="000B117A">
            <w:pPr>
              <w:numPr>
                <w:ilvl w:val="0"/>
                <w:numId w:val="14"/>
              </w:numPr>
              <w:tabs>
                <w:tab w:val="left" w:pos="317"/>
              </w:tabs>
              <w:ind w:left="176" w:firstLine="0"/>
            </w:pPr>
            <w:r>
              <w:t>Manage incoming calls from media and members of the public and if applicable direct media enquiries to WSCC Comms Team.</w:t>
            </w:r>
          </w:p>
        </w:tc>
        <w:tc>
          <w:tcPr>
            <w:tcW w:w="936"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7FFD4C99" w14:textId="3A8103E3" w:rsidR="00000A15" w:rsidRPr="000A53EE" w:rsidRDefault="00151B1E" w:rsidP="00D0018B">
            <w:r>
              <w:t>Deputy Headteacher</w:t>
            </w:r>
          </w:p>
        </w:tc>
      </w:tr>
      <w:tr w:rsidR="00000A15" w:rsidRPr="00524B5A" w14:paraId="4D9FA081" w14:textId="77777777" w:rsidTr="00F0621E">
        <w:tc>
          <w:tcPr>
            <w:tcW w:w="1089" w:type="pct"/>
            <w:tcBorders>
              <w:top w:val="single" w:sz="8" w:space="0" w:color="000000"/>
              <w:left w:val="single" w:sz="8" w:space="0" w:color="000000"/>
              <w:bottom w:val="single" w:sz="8" w:space="0" w:color="000000"/>
              <w:right w:val="single" w:sz="8" w:space="0" w:color="000000"/>
            </w:tcBorders>
            <w:vAlign w:val="center"/>
          </w:tcPr>
          <w:p w14:paraId="48145AD4" w14:textId="0ACA8BBC" w:rsidR="00000A15" w:rsidRPr="00524B5A" w:rsidRDefault="00000A15" w:rsidP="00D0018B">
            <w:pPr>
              <w:jc w:val="center"/>
              <w:rPr>
                <w:b/>
                <w:bCs/>
              </w:rPr>
            </w:pPr>
            <w:r w:rsidRPr="00524B5A">
              <w:rPr>
                <w:b/>
                <w:bCs/>
              </w:rPr>
              <w:t>Premises and Resources</w:t>
            </w:r>
            <w:r>
              <w:rPr>
                <w:b/>
                <w:bCs/>
              </w:rPr>
              <w:t xml:space="preserve"> Coordinator</w:t>
            </w:r>
          </w:p>
        </w:tc>
        <w:tc>
          <w:tcPr>
            <w:tcW w:w="1402" w:type="pct"/>
            <w:tcBorders>
              <w:top w:val="single" w:sz="8" w:space="0" w:color="000000"/>
              <w:left w:val="single" w:sz="8" w:space="0" w:color="000000"/>
              <w:bottom w:val="single" w:sz="8" w:space="0" w:color="000000"/>
              <w:right w:val="single" w:sz="8" w:space="0" w:color="000000"/>
            </w:tcBorders>
            <w:vAlign w:val="center"/>
          </w:tcPr>
          <w:p w14:paraId="52E82AFA" w14:textId="1D5488E9" w:rsidR="00000A15" w:rsidRDefault="00000A15" w:rsidP="00000A15">
            <w:r>
              <w:t>Deal with s</w:t>
            </w:r>
            <w:r w:rsidRPr="000A53EE">
              <w:t>chool site management</w:t>
            </w:r>
            <w:r>
              <w:t>.</w:t>
            </w:r>
          </w:p>
          <w:p w14:paraId="4D5843DF" w14:textId="77777777" w:rsidR="00000A15" w:rsidRDefault="00000A15" w:rsidP="00000A15"/>
          <w:p w14:paraId="4FED5D98" w14:textId="27963F0C" w:rsidR="00000A15" w:rsidRPr="000A53EE" w:rsidRDefault="00000A15" w:rsidP="00000A15">
            <w:r>
              <w:t>Arrange parking, access etc.</w:t>
            </w:r>
            <w:r w:rsidRPr="000A53EE">
              <w:t xml:space="preserve"> for visitors</w:t>
            </w:r>
            <w:r>
              <w:t xml:space="preserve"> as necessary.</w:t>
            </w:r>
          </w:p>
        </w:tc>
        <w:tc>
          <w:tcPr>
            <w:tcW w:w="1573" w:type="pct"/>
            <w:tcBorders>
              <w:top w:val="single" w:sz="8" w:space="0" w:color="000000"/>
              <w:left w:val="single" w:sz="8" w:space="0" w:color="000000"/>
              <w:bottom w:val="single" w:sz="8" w:space="0" w:color="000000"/>
              <w:right w:val="single" w:sz="8" w:space="0" w:color="000000"/>
            </w:tcBorders>
          </w:tcPr>
          <w:p w14:paraId="602C5D3E" w14:textId="77777777" w:rsidR="00000A15" w:rsidRDefault="00000A15" w:rsidP="000B117A">
            <w:pPr>
              <w:numPr>
                <w:ilvl w:val="0"/>
                <w:numId w:val="14"/>
              </w:numPr>
              <w:tabs>
                <w:tab w:val="left" w:pos="317"/>
              </w:tabs>
              <w:ind w:left="176" w:firstLine="0"/>
            </w:pPr>
            <w:r>
              <w:t>Lead on property management, ensure access for relevant individuals.</w:t>
            </w:r>
          </w:p>
          <w:p w14:paraId="2102093D" w14:textId="3E0CA8A7" w:rsidR="00000A15" w:rsidRPr="00000A15" w:rsidRDefault="00000A15" w:rsidP="000B117A">
            <w:pPr>
              <w:numPr>
                <w:ilvl w:val="0"/>
                <w:numId w:val="14"/>
              </w:numPr>
              <w:tabs>
                <w:tab w:val="left" w:pos="317"/>
              </w:tabs>
              <w:ind w:left="176" w:firstLine="0"/>
            </w:pPr>
            <w:r>
              <w:t>Maintain</w:t>
            </w:r>
            <w:r w:rsidRPr="00000A15">
              <w:t xml:space="preserve"> knowledge of the site, access and exit points</w:t>
            </w:r>
          </w:p>
          <w:p w14:paraId="66292A59" w14:textId="1BFF9737" w:rsidR="00000A15" w:rsidRPr="00000A15" w:rsidRDefault="00000A15" w:rsidP="000B117A">
            <w:pPr>
              <w:numPr>
                <w:ilvl w:val="0"/>
                <w:numId w:val="14"/>
              </w:numPr>
              <w:tabs>
                <w:tab w:val="left" w:pos="317"/>
              </w:tabs>
              <w:ind w:left="176" w:firstLine="0"/>
            </w:pPr>
            <w:r w:rsidRPr="00000A15">
              <w:t xml:space="preserve">Know how to shut </w:t>
            </w:r>
            <w:r w:rsidR="00443380">
              <w:t xml:space="preserve">off </w:t>
            </w:r>
            <w:r w:rsidRPr="00000A15">
              <w:t>electricity, gas</w:t>
            </w:r>
            <w:r>
              <w:t>,</w:t>
            </w:r>
            <w:r w:rsidRPr="00000A15">
              <w:t xml:space="preserve"> and water </w:t>
            </w:r>
            <w:r w:rsidR="00443380">
              <w:t>supplies</w:t>
            </w:r>
            <w:r w:rsidRPr="00000A15">
              <w:t>.</w:t>
            </w:r>
          </w:p>
          <w:p w14:paraId="544A7338" w14:textId="6C7CCC37" w:rsidR="00000A15" w:rsidRDefault="00000A15" w:rsidP="000B117A">
            <w:pPr>
              <w:numPr>
                <w:ilvl w:val="0"/>
                <w:numId w:val="14"/>
              </w:numPr>
              <w:tabs>
                <w:tab w:val="left" w:pos="317"/>
              </w:tabs>
              <w:ind w:left="176" w:firstLine="0"/>
            </w:pPr>
            <w:r w:rsidRPr="00000A15">
              <w:t>Compile a list of damages property or resources for insurance purposes.</w:t>
            </w:r>
          </w:p>
          <w:p w14:paraId="0AB357CA" w14:textId="27D5FDB2" w:rsidR="00F77F14" w:rsidRPr="00000A15" w:rsidRDefault="00F77F14" w:rsidP="000B117A">
            <w:pPr>
              <w:numPr>
                <w:ilvl w:val="0"/>
                <w:numId w:val="14"/>
              </w:numPr>
              <w:tabs>
                <w:tab w:val="left" w:pos="317"/>
              </w:tabs>
              <w:ind w:left="176" w:firstLine="0"/>
            </w:pPr>
            <w:r>
              <w:t>Share knowledge of any hazardous substances on site</w:t>
            </w:r>
          </w:p>
          <w:p w14:paraId="473311D8" w14:textId="1641D96D" w:rsidR="00000A15" w:rsidRPr="000A53EE" w:rsidRDefault="00000A15" w:rsidP="000B117A">
            <w:pPr>
              <w:numPr>
                <w:ilvl w:val="0"/>
                <w:numId w:val="14"/>
              </w:numPr>
              <w:tabs>
                <w:tab w:val="left" w:pos="317"/>
              </w:tabs>
              <w:ind w:left="176" w:firstLine="0"/>
            </w:pPr>
            <w:r w:rsidRPr="00000A15">
              <w:t>Procure resources to respond to the emergency if required</w:t>
            </w:r>
            <w:r>
              <w:t>.</w:t>
            </w:r>
          </w:p>
        </w:tc>
        <w:tc>
          <w:tcPr>
            <w:tcW w:w="936" w:type="pct"/>
            <w:tcBorders>
              <w:top w:val="single" w:sz="8" w:space="0" w:color="000000"/>
              <w:left w:val="single" w:sz="8" w:space="0" w:color="000000"/>
              <w:bottom w:val="single" w:sz="8" w:space="0" w:color="000000"/>
              <w:right w:val="single" w:sz="8" w:space="0" w:color="000000"/>
            </w:tcBorders>
          </w:tcPr>
          <w:p w14:paraId="0D4077E5" w14:textId="1063F0AE" w:rsidR="00000A15" w:rsidRPr="000A53EE" w:rsidRDefault="001C1279" w:rsidP="00D0018B">
            <w:r>
              <w:t xml:space="preserve">Premises </w:t>
            </w:r>
            <w:r w:rsidR="00151B1E">
              <w:t>Manager</w:t>
            </w:r>
          </w:p>
        </w:tc>
      </w:tr>
      <w:tr w:rsidR="00000A15" w:rsidRPr="00524B5A" w14:paraId="175C54BB" w14:textId="77777777" w:rsidTr="00F0621E">
        <w:tc>
          <w:tcPr>
            <w:tcW w:w="1089"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7FDD5092" w14:textId="77777777" w:rsidR="00000A15" w:rsidRPr="00524B5A" w:rsidRDefault="00000A15" w:rsidP="00D0018B">
            <w:pPr>
              <w:jc w:val="center"/>
              <w:rPr>
                <w:b/>
                <w:bCs/>
              </w:rPr>
            </w:pPr>
            <w:r w:rsidRPr="00000A15">
              <w:rPr>
                <w:b/>
                <w:bCs/>
              </w:rPr>
              <w:t>Administrative Support</w:t>
            </w:r>
          </w:p>
        </w:tc>
        <w:tc>
          <w:tcPr>
            <w:tcW w:w="1402"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6868FDD4" w14:textId="77777777" w:rsidR="00000A15" w:rsidRPr="000A53EE" w:rsidRDefault="00000A15" w:rsidP="00000A15">
            <w:r>
              <w:t>Provide generic administrative support</w:t>
            </w:r>
          </w:p>
        </w:tc>
        <w:tc>
          <w:tcPr>
            <w:tcW w:w="1573"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EDE938C" w14:textId="77777777" w:rsidR="00000A15" w:rsidRDefault="00000A15" w:rsidP="000B117A">
            <w:pPr>
              <w:numPr>
                <w:ilvl w:val="0"/>
                <w:numId w:val="14"/>
              </w:numPr>
              <w:tabs>
                <w:tab w:val="left" w:pos="317"/>
              </w:tabs>
              <w:ind w:left="176" w:firstLine="0"/>
              <w:rPr>
                <w:rFonts w:cs="Arial"/>
              </w:rPr>
            </w:pPr>
            <w:r>
              <w:rPr>
                <w:rFonts w:cs="Arial"/>
              </w:rPr>
              <w:t>Keep a record of costs incurred by the school or individuals</w:t>
            </w:r>
          </w:p>
          <w:p w14:paraId="5BCF1A0E" w14:textId="77777777" w:rsidR="00000A15" w:rsidRPr="00830FED" w:rsidRDefault="00000A15" w:rsidP="000B117A">
            <w:pPr>
              <w:numPr>
                <w:ilvl w:val="0"/>
                <w:numId w:val="14"/>
              </w:numPr>
              <w:tabs>
                <w:tab w:val="left" w:pos="317"/>
              </w:tabs>
              <w:ind w:left="176" w:firstLine="0"/>
            </w:pPr>
            <w:r>
              <w:rPr>
                <w:rFonts w:cs="Arial"/>
              </w:rPr>
              <w:t>Maintain an incident log</w:t>
            </w:r>
          </w:p>
          <w:p w14:paraId="33276DC5" w14:textId="773EDC89" w:rsidR="00000A15" w:rsidRDefault="00000A15" w:rsidP="000B117A">
            <w:pPr>
              <w:numPr>
                <w:ilvl w:val="0"/>
                <w:numId w:val="14"/>
              </w:numPr>
              <w:tabs>
                <w:tab w:val="left" w:pos="317"/>
              </w:tabs>
              <w:ind w:left="176" w:firstLine="0"/>
            </w:pPr>
            <w:r>
              <w:rPr>
                <w:rFonts w:cs="Arial"/>
              </w:rPr>
              <w:t>Ensure that EMT’s decisions are recorded</w:t>
            </w:r>
          </w:p>
        </w:tc>
        <w:tc>
          <w:tcPr>
            <w:tcW w:w="936" w:type="pct"/>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0AAADA83" w14:textId="27D7C2C3" w:rsidR="00000A15" w:rsidRPr="000A53EE" w:rsidRDefault="00151B1E" w:rsidP="00D0018B">
            <w:r>
              <w:t>Business Manager</w:t>
            </w:r>
          </w:p>
        </w:tc>
      </w:tr>
    </w:tbl>
    <w:p w14:paraId="3E24FAA4" w14:textId="77777777" w:rsidR="00AC7D1C" w:rsidRDefault="00AC7D1C" w:rsidP="00000A15">
      <w:pPr>
        <w:pStyle w:val="Heading2"/>
        <w:sectPr w:rsidR="00AC7D1C" w:rsidSect="00F8756C">
          <w:pgSz w:w="16840" w:h="11907" w:orient="landscape" w:code="9"/>
          <w:pgMar w:top="1797" w:right="1440" w:bottom="1797" w:left="1440" w:header="709" w:footer="709" w:gutter="0"/>
          <w:cols w:space="708"/>
          <w:docGrid w:linePitch="360"/>
        </w:sectPr>
      </w:pPr>
    </w:p>
    <w:p w14:paraId="61206B6A" w14:textId="755F850C" w:rsidR="00000A15" w:rsidRPr="00650C9F" w:rsidRDefault="00000A15" w:rsidP="00000A15">
      <w:pPr>
        <w:pStyle w:val="Heading2"/>
      </w:pPr>
      <w:bookmarkStart w:id="42" w:name="_Toc109137972"/>
      <w:r>
        <w:lastRenderedPageBreak/>
        <w:t>Section 3.2: Support available from external agencies/organisations</w:t>
      </w:r>
      <w:bookmarkEnd w:id="42"/>
    </w:p>
    <w:p w14:paraId="33C5AA69" w14:textId="77777777" w:rsidR="00000A15" w:rsidRPr="00650C9F" w:rsidRDefault="00000A15" w:rsidP="00000A15">
      <w:pPr>
        <w:rPr>
          <w:rFonts w:cstheme="minorHAnsi"/>
        </w:rPr>
      </w:pPr>
    </w:p>
    <w:p w14:paraId="41273D02" w14:textId="7E96B02D" w:rsidR="00000A15" w:rsidRPr="00650C9F" w:rsidRDefault="00000A15" w:rsidP="00000A15">
      <w:pPr>
        <w:rPr>
          <w:rFonts w:cstheme="minorHAnsi"/>
        </w:rPr>
      </w:pPr>
      <w:r w:rsidRPr="00650C9F">
        <w:rPr>
          <w:rFonts w:cstheme="minorHAnsi"/>
        </w:rPr>
        <w:t>The following agencies may provide support and assistance</w:t>
      </w:r>
      <w:r w:rsidR="00C05B9C">
        <w:rPr>
          <w:rFonts w:cstheme="minorHAnsi"/>
        </w:rPr>
        <w:t xml:space="preserve">. See </w:t>
      </w:r>
      <w:hyperlink w:anchor="_External_contact_information" w:history="1">
        <w:r w:rsidR="00C05B9C" w:rsidRPr="00C05B9C">
          <w:rPr>
            <w:rStyle w:val="Hyperlink"/>
            <w:rFonts w:cstheme="minorHAnsi"/>
          </w:rPr>
          <w:t>Appendix 1</w:t>
        </w:r>
      </w:hyperlink>
      <w:r w:rsidR="00C05B9C">
        <w:rPr>
          <w:rFonts w:cstheme="minorHAnsi"/>
        </w:rPr>
        <w:t xml:space="preserve"> for contact information.</w:t>
      </w:r>
    </w:p>
    <w:p w14:paraId="195C5EC7" w14:textId="77777777" w:rsidR="00000A15" w:rsidRPr="00650C9F" w:rsidRDefault="00000A15" w:rsidP="00000A15">
      <w:pPr>
        <w:rPr>
          <w:rFonts w:cstheme="minorHAnsi"/>
        </w:rPr>
      </w:pPr>
    </w:p>
    <w:p w14:paraId="6B978231" w14:textId="16FEA678" w:rsidR="00837E0B" w:rsidRDefault="0015240D" w:rsidP="00110796">
      <w:pPr>
        <w:pStyle w:val="Heading3"/>
      </w:pPr>
      <w:bookmarkStart w:id="43" w:name="_Toc109137973"/>
      <w:r>
        <w:t xml:space="preserve">3.2.1 </w:t>
      </w:r>
      <w:r w:rsidR="00000A15" w:rsidRPr="00650C9F">
        <w:t>West Sussex County Council</w:t>
      </w:r>
      <w:bookmarkEnd w:id="43"/>
      <w:r w:rsidR="00000A15" w:rsidRPr="00650C9F">
        <w:t xml:space="preserve"> </w:t>
      </w:r>
    </w:p>
    <w:tbl>
      <w:tblPr>
        <w:tblStyle w:val="TableGrid"/>
        <w:tblW w:w="10632" w:type="dxa"/>
        <w:tblInd w:w="-998" w:type="dxa"/>
        <w:tblLook w:val="04A0" w:firstRow="1" w:lastRow="0" w:firstColumn="1" w:lastColumn="0" w:noHBand="0" w:noVBand="1"/>
      </w:tblPr>
      <w:tblGrid>
        <w:gridCol w:w="5146"/>
        <w:gridCol w:w="5486"/>
      </w:tblGrid>
      <w:tr w:rsidR="00837E0B" w14:paraId="65ABF59F" w14:textId="77777777" w:rsidTr="00AC7D1C">
        <w:tc>
          <w:tcPr>
            <w:tcW w:w="5146" w:type="dxa"/>
          </w:tcPr>
          <w:p w14:paraId="29352C54" w14:textId="2EFC7422" w:rsidR="00837E0B" w:rsidRPr="00650C9F" w:rsidRDefault="00837E0B" w:rsidP="00F0621E">
            <w:pPr>
              <w:ind w:firstLine="420"/>
              <w:rPr>
                <w:rFonts w:cstheme="minorHAnsi"/>
              </w:rPr>
            </w:pPr>
            <w:r w:rsidRPr="0015240D">
              <w:rPr>
                <w:rFonts w:cstheme="minorHAnsi"/>
                <w:u w:val="single"/>
              </w:rPr>
              <w:t xml:space="preserve">Support </w:t>
            </w:r>
            <w:r w:rsidR="00021AA3">
              <w:rPr>
                <w:rFonts w:cstheme="minorHAnsi"/>
                <w:u w:val="single"/>
              </w:rPr>
              <w:t>s</w:t>
            </w:r>
            <w:r w:rsidRPr="0015240D">
              <w:rPr>
                <w:rFonts w:cstheme="minorHAnsi"/>
                <w:u w:val="single"/>
              </w:rPr>
              <w:t>ervices</w:t>
            </w:r>
            <w:r w:rsidR="00021AA3">
              <w:rPr>
                <w:rFonts w:cstheme="minorHAnsi"/>
                <w:u w:val="single"/>
              </w:rPr>
              <w:t xml:space="preserve"> available include, but are not limited to</w:t>
            </w:r>
            <w:r w:rsidRPr="00650C9F">
              <w:rPr>
                <w:rFonts w:cstheme="minorHAnsi"/>
              </w:rPr>
              <w:t>:</w:t>
            </w:r>
          </w:p>
          <w:p w14:paraId="77F249E2" w14:textId="77777777" w:rsidR="00837E0B" w:rsidRPr="00650C9F" w:rsidRDefault="00837E0B" w:rsidP="000B117A">
            <w:pPr>
              <w:numPr>
                <w:ilvl w:val="0"/>
                <w:numId w:val="1"/>
              </w:numPr>
              <w:rPr>
                <w:rFonts w:cstheme="minorHAnsi"/>
              </w:rPr>
            </w:pPr>
            <w:r w:rsidRPr="00650C9F">
              <w:rPr>
                <w:rFonts w:cstheme="minorHAnsi"/>
              </w:rPr>
              <w:t>Coordination of assistance throughout West Sussex County Council</w:t>
            </w:r>
          </w:p>
          <w:p w14:paraId="25096C39" w14:textId="77777777" w:rsidR="00837E0B" w:rsidRPr="00650C9F" w:rsidRDefault="00837E0B" w:rsidP="000B117A">
            <w:pPr>
              <w:numPr>
                <w:ilvl w:val="0"/>
                <w:numId w:val="1"/>
              </w:numPr>
              <w:rPr>
                <w:rFonts w:cstheme="minorHAnsi"/>
              </w:rPr>
            </w:pPr>
            <w:r w:rsidRPr="00650C9F">
              <w:rPr>
                <w:rFonts w:cstheme="minorHAnsi"/>
              </w:rPr>
              <w:t>School transport.</w:t>
            </w:r>
          </w:p>
          <w:p w14:paraId="758989C4" w14:textId="77777777" w:rsidR="00837E0B" w:rsidRPr="00650C9F" w:rsidRDefault="00837E0B" w:rsidP="000B117A">
            <w:pPr>
              <w:numPr>
                <w:ilvl w:val="0"/>
                <w:numId w:val="1"/>
              </w:numPr>
              <w:rPr>
                <w:rFonts w:cstheme="minorHAnsi"/>
              </w:rPr>
            </w:pPr>
            <w:r w:rsidRPr="00650C9F">
              <w:rPr>
                <w:rFonts w:cstheme="minorHAnsi"/>
              </w:rPr>
              <w:t>Administrative support.</w:t>
            </w:r>
          </w:p>
          <w:p w14:paraId="387713D9" w14:textId="77777777" w:rsidR="00837E0B" w:rsidRPr="00650C9F" w:rsidRDefault="00837E0B" w:rsidP="000B117A">
            <w:pPr>
              <w:numPr>
                <w:ilvl w:val="0"/>
                <w:numId w:val="1"/>
              </w:numPr>
              <w:rPr>
                <w:rFonts w:cstheme="minorHAnsi"/>
              </w:rPr>
            </w:pPr>
            <w:r w:rsidRPr="00650C9F">
              <w:rPr>
                <w:rFonts w:cstheme="minorHAnsi"/>
              </w:rPr>
              <w:t>Educational Psychologists.</w:t>
            </w:r>
          </w:p>
          <w:p w14:paraId="4B41382F" w14:textId="260017D7" w:rsidR="00837E0B" w:rsidRPr="00650C9F" w:rsidRDefault="00021AA3" w:rsidP="000B117A">
            <w:pPr>
              <w:numPr>
                <w:ilvl w:val="0"/>
                <w:numId w:val="1"/>
              </w:numPr>
              <w:rPr>
                <w:rFonts w:cstheme="minorHAnsi"/>
              </w:rPr>
            </w:pPr>
            <w:r>
              <w:rPr>
                <w:rFonts w:cstheme="minorHAnsi"/>
              </w:rPr>
              <w:t>SEND support</w:t>
            </w:r>
          </w:p>
          <w:p w14:paraId="20154070" w14:textId="77777777" w:rsidR="00837E0B" w:rsidRPr="00650C9F" w:rsidRDefault="00837E0B" w:rsidP="000B117A">
            <w:pPr>
              <w:numPr>
                <w:ilvl w:val="0"/>
                <w:numId w:val="1"/>
              </w:numPr>
              <w:rPr>
                <w:rFonts w:cstheme="minorHAnsi"/>
              </w:rPr>
            </w:pPr>
            <w:r w:rsidRPr="00650C9F">
              <w:rPr>
                <w:rFonts w:cstheme="minorHAnsi"/>
              </w:rPr>
              <w:t>Additional accommodation.</w:t>
            </w:r>
          </w:p>
          <w:p w14:paraId="09450E49" w14:textId="77777777" w:rsidR="00837E0B" w:rsidRDefault="00837E0B" w:rsidP="00F0621E">
            <w:pPr>
              <w:numPr>
                <w:ilvl w:val="0"/>
                <w:numId w:val="1"/>
              </w:numPr>
              <w:rPr>
                <w:rFonts w:cstheme="minorHAnsi"/>
              </w:rPr>
            </w:pPr>
            <w:r w:rsidRPr="00650C9F">
              <w:rPr>
                <w:rFonts w:cstheme="minorHAnsi"/>
              </w:rPr>
              <w:t>Health and safety advice.</w:t>
            </w:r>
          </w:p>
          <w:p w14:paraId="5445DD82" w14:textId="193B0E2A" w:rsidR="00E62F6B" w:rsidRPr="00F0621E" w:rsidRDefault="004B6A56" w:rsidP="00F0621E">
            <w:pPr>
              <w:numPr>
                <w:ilvl w:val="0"/>
                <w:numId w:val="1"/>
              </w:numPr>
              <w:rPr>
                <w:rFonts w:cstheme="minorHAnsi"/>
              </w:rPr>
            </w:pPr>
            <w:r>
              <w:rPr>
                <w:rFonts w:cstheme="minorHAnsi"/>
              </w:rPr>
              <w:t xml:space="preserve">Information from </w:t>
            </w:r>
            <w:r w:rsidR="00E62F6B">
              <w:rPr>
                <w:rFonts w:cstheme="minorHAnsi"/>
              </w:rPr>
              <w:t>Property and Assets</w:t>
            </w:r>
            <w:r>
              <w:rPr>
                <w:rFonts w:cstheme="minorHAnsi"/>
              </w:rPr>
              <w:t xml:space="preserve"> team</w:t>
            </w:r>
          </w:p>
        </w:tc>
        <w:tc>
          <w:tcPr>
            <w:tcW w:w="5486" w:type="dxa"/>
          </w:tcPr>
          <w:p w14:paraId="42117FAF" w14:textId="77777777" w:rsidR="00837E0B" w:rsidRPr="00650C9F" w:rsidRDefault="00837E0B" w:rsidP="00837E0B">
            <w:pPr>
              <w:ind w:firstLine="360"/>
              <w:rPr>
                <w:rFonts w:cstheme="minorHAnsi"/>
              </w:rPr>
            </w:pPr>
            <w:r w:rsidRPr="0015240D">
              <w:rPr>
                <w:rFonts w:cstheme="minorHAnsi"/>
                <w:u w:val="single"/>
              </w:rPr>
              <w:t>Insurance</w:t>
            </w:r>
            <w:r>
              <w:rPr>
                <w:rFonts w:cstheme="minorHAnsi"/>
                <w:u w:val="single"/>
              </w:rPr>
              <w:t xml:space="preserve"> and Legal</w:t>
            </w:r>
            <w:r w:rsidRPr="00650C9F">
              <w:rPr>
                <w:rFonts w:cstheme="minorHAnsi"/>
              </w:rPr>
              <w:t>:</w:t>
            </w:r>
          </w:p>
          <w:p w14:paraId="345C29C0" w14:textId="77777777" w:rsidR="00837E0B" w:rsidRPr="00650C9F" w:rsidRDefault="00837E0B" w:rsidP="000B117A">
            <w:pPr>
              <w:pStyle w:val="ListParagraph"/>
              <w:numPr>
                <w:ilvl w:val="0"/>
                <w:numId w:val="11"/>
              </w:numPr>
              <w:rPr>
                <w:rFonts w:cstheme="minorHAnsi"/>
              </w:rPr>
            </w:pPr>
            <w:r w:rsidRPr="00650C9F">
              <w:rPr>
                <w:rFonts w:cstheme="minorHAnsi"/>
              </w:rPr>
              <w:t>Confirmation of cover available under the policies.</w:t>
            </w:r>
          </w:p>
          <w:p w14:paraId="4EBA8809" w14:textId="77777777" w:rsidR="00837E0B" w:rsidRPr="00650C9F" w:rsidRDefault="00837E0B" w:rsidP="000B117A">
            <w:pPr>
              <w:pStyle w:val="ListParagraph"/>
              <w:numPr>
                <w:ilvl w:val="0"/>
                <w:numId w:val="11"/>
              </w:numPr>
              <w:rPr>
                <w:rFonts w:cstheme="minorHAnsi"/>
              </w:rPr>
            </w:pPr>
            <w:r w:rsidRPr="00650C9F">
              <w:rPr>
                <w:rFonts w:cstheme="minorHAnsi"/>
              </w:rPr>
              <w:t>Manage claim expectations.</w:t>
            </w:r>
          </w:p>
          <w:p w14:paraId="6501A094" w14:textId="77777777" w:rsidR="00837E0B" w:rsidRPr="00650C9F" w:rsidRDefault="00837E0B" w:rsidP="000B117A">
            <w:pPr>
              <w:pStyle w:val="ListParagraph"/>
              <w:numPr>
                <w:ilvl w:val="0"/>
                <w:numId w:val="11"/>
              </w:numPr>
              <w:rPr>
                <w:rFonts w:cstheme="minorHAnsi"/>
              </w:rPr>
            </w:pPr>
            <w:r w:rsidRPr="00650C9F">
              <w:rPr>
                <w:rFonts w:cstheme="minorHAnsi"/>
              </w:rPr>
              <w:t>Instruct loss adjuster and advise insurers.</w:t>
            </w:r>
          </w:p>
          <w:p w14:paraId="0A7A2968" w14:textId="77777777" w:rsidR="00837E0B" w:rsidRPr="00650C9F" w:rsidRDefault="00837E0B" w:rsidP="000B117A">
            <w:pPr>
              <w:pStyle w:val="ListParagraph"/>
              <w:numPr>
                <w:ilvl w:val="0"/>
                <w:numId w:val="11"/>
              </w:numPr>
              <w:rPr>
                <w:rFonts w:cstheme="minorHAnsi"/>
              </w:rPr>
            </w:pPr>
            <w:r w:rsidRPr="00650C9F">
              <w:rPr>
                <w:rFonts w:cstheme="minorHAnsi"/>
              </w:rPr>
              <w:t>Instruct disaster recovery specialists.</w:t>
            </w:r>
          </w:p>
          <w:p w14:paraId="0B9333E1" w14:textId="77777777" w:rsidR="00837E0B" w:rsidRPr="0015240D" w:rsidRDefault="00837E0B" w:rsidP="000B117A">
            <w:pPr>
              <w:pStyle w:val="ListParagraph"/>
              <w:numPr>
                <w:ilvl w:val="0"/>
                <w:numId w:val="11"/>
              </w:numPr>
              <w:rPr>
                <w:rFonts w:cstheme="minorHAnsi"/>
              </w:rPr>
            </w:pPr>
            <w:r w:rsidRPr="00650C9F">
              <w:rPr>
                <w:rFonts w:cstheme="minorHAnsi"/>
              </w:rPr>
              <w:t>Claim management.</w:t>
            </w:r>
          </w:p>
          <w:p w14:paraId="293A01F3" w14:textId="77777777" w:rsidR="00837E0B" w:rsidRPr="00650C9F" w:rsidRDefault="00837E0B" w:rsidP="000B117A">
            <w:pPr>
              <w:numPr>
                <w:ilvl w:val="0"/>
                <w:numId w:val="4"/>
              </w:numPr>
              <w:rPr>
                <w:rFonts w:cstheme="minorHAnsi"/>
              </w:rPr>
            </w:pPr>
            <w:r w:rsidRPr="00650C9F">
              <w:rPr>
                <w:rFonts w:cstheme="minorHAnsi"/>
              </w:rPr>
              <w:t>Legal advice.</w:t>
            </w:r>
          </w:p>
          <w:p w14:paraId="174FA64F" w14:textId="77777777" w:rsidR="00837E0B" w:rsidRDefault="00837E0B" w:rsidP="00837E0B"/>
        </w:tc>
      </w:tr>
      <w:tr w:rsidR="00837E0B" w14:paraId="6CA9BC2A" w14:textId="77777777" w:rsidTr="00AC7D1C">
        <w:tc>
          <w:tcPr>
            <w:tcW w:w="5146" w:type="dxa"/>
            <w:shd w:val="clear" w:color="auto" w:fill="DBE5F1" w:themeFill="accent1" w:themeFillTint="33"/>
          </w:tcPr>
          <w:p w14:paraId="4050A3E3" w14:textId="6F6DC3E2" w:rsidR="00837E0B" w:rsidRPr="00650C9F" w:rsidRDefault="00837E0B" w:rsidP="00837E0B">
            <w:pPr>
              <w:ind w:firstLine="420"/>
              <w:rPr>
                <w:rFonts w:cstheme="minorHAnsi"/>
              </w:rPr>
            </w:pPr>
            <w:bookmarkStart w:id="44" w:name="_Toc249168000"/>
            <w:bookmarkStart w:id="45" w:name="_Toc249169372"/>
            <w:r w:rsidRPr="0015240D">
              <w:rPr>
                <w:rFonts w:cstheme="minorHAnsi"/>
                <w:u w:val="single"/>
              </w:rPr>
              <w:t>Communications</w:t>
            </w:r>
            <w:bookmarkEnd w:id="44"/>
            <w:bookmarkEnd w:id="45"/>
            <w:r w:rsidRPr="00650C9F">
              <w:rPr>
                <w:rFonts w:cstheme="minorHAnsi"/>
              </w:rPr>
              <w:t>:</w:t>
            </w:r>
          </w:p>
          <w:p w14:paraId="70AC080A" w14:textId="77777777" w:rsidR="00837E0B" w:rsidRPr="00650C9F" w:rsidRDefault="00837E0B" w:rsidP="000B117A">
            <w:pPr>
              <w:numPr>
                <w:ilvl w:val="0"/>
                <w:numId w:val="3"/>
              </w:numPr>
              <w:rPr>
                <w:rFonts w:cstheme="minorHAnsi"/>
              </w:rPr>
            </w:pPr>
            <w:r w:rsidRPr="00650C9F">
              <w:rPr>
                <w:rFonts w:cstheme="minorHAnsi"/>
              </w:rPr>
              <w:t>Press statements.</w:t>
            </w:r>
          </w:p>
          <w:p w14:paraId="12BD59E7" w14:textId="77777777" w:rsidR="00837E0B" w:rsidRPr="00650C9F" w:rsidRDefault="00837E0B" w:rsidP="000B117A">
            <w:pPr>
              <w:numPr>
                <w:ilvl w:val="0"/>
                <w:numId w:val="3"/>
              </w:numPr>
              <w:rPr>
                <w:rFonts w:cstheme="minorHAnsi"/>
              </w:rPr>
            </w:pPr>
            <w:r w:rsidRPr="00650C9F">
              <w:rPr>
                <w:rFonts w:cstheme="minorHAnsi"/>
              </w:rPr>
              <w:t>Advice and assistance with media management.</w:t>
            </w:r>
          </w:p>
          <w:p w14:paraId="10FAB533" w14:textId="77777777" w:rsidR="00837E0B" w:rsidRDefault="00837E0B" w:rsidP="00837E0B"/>
        </w:tc>
        <w:tc>
          <w:tcPr>
            <w:tcW w:w="5486" w:type="dxa"/>
            <w:shd w:val="clear" w:color="auto" w:fill="DBE5F1" w:themeFill="accent1" w:themeFillTint="33"/>
          </w:tcPr>
          <w:p w14:paraId="4679A6FE" w14:textId="77777777" w:rsidR="00837E0B" w:rsidRPr="00650C9F" w:rsidRDefault="00837E0B" w:rsidP="00837E0B">
            <w:pPr>
              <w:ind w:firstLine="357"/>
              <w:rPr>
                <w:rFonts w:cstheme="minorHAnsi"/>
              </w:rPr>
            </w:pPr>
            <w:bookmarkStart w:id="46" w:name="_Toc249168002"/>
            <w:bookmarkStart w:id="47" w:name="_Toc249169374"/>
            <w:r w:rsidRPr="0015240D">
              <w:rPr>
                <w:rFonts w:cstheme="minorHAnsi"/>
                <w:u w:val="single"/>
              </w:rPr>
              <w:t>Occupational health</w:t>
            </w:r>
            <w:bookmarkEnd w:id="46"/>
            <w:bookmarkEnd w:id="47"/>
            <w:r w:rsidRPr="00650C9F">
              <w:rPr>
                <w:rFonts w:cstheme="minorHAnsi"/>
              </w:rPr>
              <w:t>:</w:t>
            </w:r>
          </w:p>
          <w:p w14:paraId="44084A9F" w14:textId="77777777" w:rsidR="00837E0B" w:rsidRPr="00650C9F" w:rsidRDefault="00837E0B" w:rsidP="00021AA3">
            <w:pPr>
              <w:numPr>
                <w:ilvl w:val="0"/>
                <w:numId w:val="4"/>
              </w:numPr>
              <w:rPr>
                <w:rFonts w:cstheme="minorHAnsi"/>
              </w:rPr>
            </w:pPr>
            <w:r w:rsidRPr="00650C9F">
              <w:rPr>
                <w:rFonts w:cstheme="minorHAnsi"/>
              </w:rPr>
              <w:t>Advice and support on health issues.</w:t>
            </w:r>
          </w:p>
          <w:p w14:paraId="6A94326B" w14:textId="5AD90145" w:rsidR="00021AA3" w:rsidRPr="00650C9F" w:rsidRDefault="00021AA3" w:rsidP="00021AA3">
            <w:pPr>
              <w:numPr>
                <w:ilvl w:val="0"/>
                <w:numId w:val="4"/>
              </w:numPr>
              <w:rPr>
                <w:rFonts w:cstheme="minorHAnsi"/>
              </w:rPr>
            </w:pPr>
            <w:r>
              <w:rPr>
                <w:rFonts w:cstheme="minorHAnsi"/>
              </w:rPr>
              <w:t>Employee Assistance Programme (including access to wellbeing support for staff)</w:t>
            </w:r>
          </w:p>
          <w:p w14:paraId="7D06103C" w14:textId="77777777" w:rsidR="00837E0B" w:rsidRDefault="00837E0B" w:rsidP="00837E0B"/>
        </w:tc>
      </w:tr>
      <w:tr w:rsidR="00837E0B" w14:paraId="45C4FB1A" w14:textId="77777777" w:rsidTr="00AC7D1C">
        <w:tc>
          <w:tcPr>
            <w:tcW w:w="5146" w:type="dxa"/>
          </w:tcPr>
          <w:p w14:paraId="22B9B1F3" w14:textId="381B5F2B" w:rsidR="00837E0B" w:rsidRPr="00650C9F" w:rsidRDefault="00837E0B" w:rsidP="00837E0B">
            <w:pPr>
              <w:ind w:firstLine="420"/>
              <w:rPr>
                <w:rFonts w:cstheme="minorHAnsi"/>
                <w:bCs/>
              </w:rPr>
            </w:pPr>
            <w:bookmarkStart w:id="48" w:name="_Toc249168004"/>
            <w:bookmarkStart w:id="49" w:name="_Toc249169376"/>
            <w:bookmarkStart w:id="50" w:name="_Toc249169451"/>
            <w:bookmarkStart w:id="51" w:name="_Toc249169579"/>
            <w:bookmarkStart w:id="52" w:name="_Toc249172445"/>
            <w:r w:rsidRPr="0015240D">
              <w:rPr>
                <w:rFonts w:cstheme="minorHAnsi"/>
                <w:bCs/>
                <w:u w:val="single"/>
              </w:rPr>
              <w:t>Fire and Rescue Service</w:t>
            </w:r>
            <w:bookmarkEnd w:id="48"/>
            <w:bookmarkEnd w:id="49"/>
            <w:bookmarkEnd w:id="50"/>
            <w:bookmarkEnd w:id="51"/>
            <w:bookmarkEnd w:id="52"/>
            <w:r w:rsidRPr="00650C9F">
              <w:rPr>
                <w:rFonts w:cstheme="minorHAnsi"/>
                <w:bCs/>
              </w:rPr>
              <w:t>:</w:t>
            </w:r>
          </w:p>
          <w:p w14:paraId="48EC856D" w14:textId="77777777" w:rsidR="00837E0B" w:rsidRPr="00650C9F" w:rsidRDefault="00837E0B" w:rsidP="000B117A">
            <w:pPr>
              <w:numPr>
                <w:ilvl w:val="0"/>
                <w:numId w:val="4"/>
              </w:numPr>
              <w:rPr>
                <w:rFonts w:cstheme="minorHAnsi"/>
              </w:rPr>
            </w:pPr>
            <w:proofErr w:type="spellStart"/>
            <w:r w:rsidRPr="00650C9F">
              <w:rPr>
                <w:rFonts w:cstheme="minorHAnsi"/>
              </w:rPr>
              <w:t>Fire fighting</w:t>
            </w:r>
            <w:proofErr w:type="spellEnd"/>
            <w:r w:rsidRPr="00650C9F">
              <w:rPr>
                <w:rFonts w:cstheme="minorHAnsi"/>
              </w:rPr>
              <w:t>.</w:t>
            </w:r>
          </w:p>
          <w:p w14:paraId="34C791BF" w14:textId="77777777" w:rsidR="00837E0B" w:rsidRPr="00650C9F" w:rsidRDefault="00837E0B" w:rsidP="000B117A">
            <w:pPr>
              <w:numPr>
                <w:ilvl w:val="0"/>
                <w:numId w:val="4"/>
              </w:numPr>
              <w:rPr>
                <w:rFonts w:cstheme="minorHAnsi"/>
              </w:rPr>
            </w:pPr>
            <w:proofErr w:type="spellStart"/>
            <w:r w:rsidRPr="00650C9F">
              <w:rPr>
                <w:rFonts w:cstheme="minorHAnsi"/>
              </w:rPr>
              <w:t>Life saving</w:t>
            </w:r>
            <w:proofErr w:type="spellEnd"/>
            <w:r w:rsidRPr="00650C9F">
              <w:rPr>
                <w:rFonts w:cstheme="minorHAnsi"/>
              </w:rPr>
              <w:t xml:space="preserve"> and rescue.</w:t>
            </w:r>
          </w:p>
          <w:p w14:paraId="672F1C7C" w14:textId="77777777" w:rsidR="00837E0B" w:rsidRPr="00650C9F" w:rsidRDefault="00837E0B" w:rsidP="000B117A">
            <w:pPr>
              <w:numPr>
                <w:ilvl w:val="0"/>
                <w:numId w:val="4"/>
              </w:numPr>
              <w:rPr>
                <w:rFonts w:cstheme="minorHAnsi"/>
              </w:rPr>
            </w:pPr>
            <w:r w:rsidRPr="00650C9F">
              <w:rPr>
                <w:rFonts w:cstheme="minorHAnsi"/>
              </w:rPr>
              <w:t>Chemical spillage clean-up.</w:t>
            </w:r>
          </w:p>
          <w:p w14:paraId="46A48687" w14:textId="1BB3FECF" w:rsidR="00837E0B" w:rsidRDefault="00837E0B" w:rsidP="00837E0B"/>
        </w:tc>
        <w:tc>
          <w:tcPr>
            <w:tcW w:w="5486" w:type="dxa"/>
          </w:tcPr>
          <w:p w14:paraId="73F9A875" w14:textId="77777777" w:rsidR="00837E0B" w:rsidRPr="00650C9F" w:rsidRDefault="00837E0B" w:rsidP="00837E0B">
            <w:pPr>
              <w:ind w:firstLine="420"/>
              <w:rPr>
                <w:rFonts w:cstheme="minorHAnsi"/>
              </w:rPr>
            </w:pPr>
            <w:r w:rsidRPr="0015240D">
              <w:rPr>
                <w:rFonts w:cstheme="minorHAnsi"/>
                <w:u w:val="single"/>
              </w:rPr>
              <w:t xml:space="preserve">Resilience and </w:t>
            </w:r>
            <w:proofErr w:type="gramStart"/>
            <w:r w:rsidRPr="0015240D">
              <w:rPr>
                <w:rFonts w:cstheme="minorHAnsi"/>
                <w:u w:val="single"/>
              </w:rPr>
              <w:t>Emergencies</w:t>
            </w:r>
            <w:proofErr w:type="gramEnd"/>
            <w:r w:rsidRPr="0015240D">
              <w:rPr>
                <w:rFonts w:cstheme="minorHAnsi"/>
                <w:u w:val="single"/>
              </w:rPr>
              <w:t xml:space="preserve"> Team</w:t>
            </w:r>
            <w:r w:rsidRPr="00650C9F">
              <w:rPr>
                <w:rFonts w:cstheme="minorHAnsi"/>
              </w:rPr>
              <w:t>:</w:t>
            </w:r>
          </w:p>
          <w:p w14:paraId="4BC092E1" w14:textId="77777777" w:rsidR="00837E0B" w:rsidRPr="00650C9F" w:rsidRDefault="00837E0B" w:rsidP="000B117A">
            <w:pPr>
              <w:numPr>
                <w:ilvl w:val="0"/>
                <w:numId w:val="2"/>
              </w:numPr>
              <w:rPr>
                <w:rFonts w:cstheme="minorHAnsi"/>
              </w:rPr>
            </w:pPr>
            <w:r w:rsidRPr="00650C9F">
              <w:rPr>
                <w:rFonts w:cstheme="minorHAnsi"/>
              </w:rPr>
              <w:t>Operational / logistical support.</w:t>
            </w:r>
          </w:p>
          <w:p w14:paraId="35CF9DAD" w14:textId="77777777" w:rsidR="00837E0B" w:rsidRPr="00650C9F" w:rsidRDefault="00837E0B" w:rsidP="000B117A">
            <w:pPr>
              <w:numPr>
                <w:ilvl w:val="0"/>
                <w:numId w:val="2"/>
              </w:numPr>
              <w:rPr>
                <w:rFonts w:cstheme="minorHAnsi"/>
              </w:rPr>
            </w:pPr>
            <w:r w:rsidRPr="00650C9F">
              <w:rPr>
                <w:rFonts w:cstheme="minorHAnsi"/>
              </w:rPr>
              <w:t>Emergency planning support.</w:t>
            </w:r>
          </w:p>
          <w:p w14:paraId="78E0CAD0" w14:textId="77777777" w:rsidR="00837E0B" w:rsidRPr="00650C9F" w:rsidRDefault="00837E0B" w:rsidP="000B117A">
            <w:pPr>
              <w:numPr>
                <w:ilvl w:val="0"/>
                <w:numId w:val="2"/>
              </w:numPr>
              <w:rPr>
                <w:rFonts w:cstheme="minorHAnsi"/>
              </w:rPr>
            </w:pPr>
            <w:r w:rsidRPr="00650C9F">
              <w:rPr>
                <w:rFonts w:cstheme="minorHAnsi"/>
              </w:rPr>
              <w:t>Communications support.</w:t>
            </w:r>
          </w:p>
          <w:p w14:paraId="62D18D04" w14:textId="77777777" w:rsidR="00837E0B" w:rsidRPr="00650C9F" w:rsidRDefault="00837E0B" w:rsidP="000B117A">
            <w:pPr>
              <w:numPr>
                <w:ilvl w:val="0"/>
                <w:numId w:val="2"/>
              </w:numPr>
              <w:rPr>
                <w:rFonts w:cstheme="minorHAnsi"/>
              </w:rPr>
            </w:pPr>
            <w:r w:rsidRPr="00650C9F">
              <w:rPr>
                <w:rFonts w:cstheme="minorHAnsi"/>
              </w:rPr>
              <w:t>Debriefing.</w:t>
            </w:r>
          </w:p>
          <w:p w14:paraId="30C9B8D8" w14:textId="75A4D589" w:rsidR="00837E0B" w:rsidRDefault="00837E0B" w:rsidP="00110796">
            <w:pPr>
              <w:numPr>
                <w:ilvl w:val="0"/>
                <w:numId w:val="2"/>
              </w:numPr>
            </w:pPr>
            <w:r w:rsidRPr="00650C9F">
              <w:rPr>
                <w:rFonts w:cstheme="minorHAnsi"/>
              </w:rPr>
              <w:t>Activation of specific emergency plans if required.</w:t>
            </w:r>
          </w:p>
        </w:tc>
      </w:tr>
    </w:tbl>
    <w:p w14:paraId="50057C4F" w14:textId="77777777" w:rsidR="00000A15" w:rsidRPr="00650C9F" w:rsidRDefault="00000A15" w:rsidP="00000A15">
      <w:pPr>
        <w:rPr>
          <w:rFonts w:cstheme="minorHAnsi"/>
        </w:rPr>
      </w:pPr>
    </w:p>
    <w:p w14:paraId="7D7ECDD8" w14:textId="197FC1DC" w:rsidR="00000A15" w:rsidRPr="00650C9F" w:rsidRDefault="0015240D" w:rsidP="00AC7D1C">
      <w:pPr>
        <w:pStyle w:val="Heading3"/>
        <w:ind w:left="-340"/>
      </w:pPr>
      <w:bookmarkStart w:id="53" w:name="_Toc249168003"/>
      <w:bookmarkStart w:id="54" w:name="_Toc249169375"/>
      <w:bookmarkStart w:id="55" w:name="_Toc249169450"/>
      <w:bookmarkStart w:id="56" w:name="_Toc249169578"/>
      <w:bookmarkStart w:id="57" w:name="_Toc249172444"/>
      <w:bookmarkStart w:id="58" w:name="_Toc109137974"/>
      <w:r>
        <w:t xml:space="preserve">3.2.2 </w:t>
      </w:r>
      <w:r w:rsidR="00000A15" w:rsidRPr="00650C9F">
        <w:t>Police</w:t>
      </w:r>
      <w:bookmarkEnd w:id="53"/>
      <w:bookmarkEnd w:id="54"/>
      <w:bookmarkEnd w:id="55"/>
      <w:bookmarkEnd w:id="56"/>
      <w:bookmarkEnd w:id="57"/>
      <w:bookmarkEnd w:id="58"/>
    </w:p>
    <w:p w14:paraId="04ABCDEF" w14:textId="77777777" w:rsidR="00000A15" w:rsidRPr="00650C9F" w:rsidRDefault="00000A15" w:rsidP="000B117A">
      <w:pPr>
        <w:numPr>
          <w:ilvl w:val="0"/>
          <w:numId w:val="4"/>
        </w:numPr>
        <w:ind w:left="77"/>
        <w:rPr>
          <w:rFonts w:cstheme="minorHAnsi"/>
        </w:rPr>
      </w:pPr>
      <w:r w:rsidRPr="00650C9F">
        <w:rPr>
          <w:rFonts w:cstheme="minorHAnsi"/>
        </w:rPr>
        <w:t>Overall control of the emergency response (depending on emergency).</w:t>
      </w:r>
    </w:p>
    <w:p w14:paraId="4E08040B" w14:textId="77777777" w:rsidR="00000A15" w:rsidRPr="00650C9F" w:rsidRDefault="00000A15" w:rsidP="000B117A">
      <w:pPr>
        <w:numPr>
          <w:ilvl w:val="0"/>
          <w:numId w:val="4"/>
        </w:numPr>
        <w:ind w:left="77"/>
        <w:rPr>
          <w:rFonts w:cstheme="minorHAnsi"/>
        </w:rPr>
      </w:pPr>
      <w:r w:rsidRPr="00650C9F">
        <w:rPr>
          <w:rFonts w:cstheme="minorHAnsi"/>
        </w:rPr>
        <w:t>Media relations.</w:t>
      </w:r>
    </w:p>
    <w:p w14:paraId="248FF902" w14:textId="77777777" w:rsidR="00000A15" w:rsidRPr="00650C9F" w:rsidRDefault="00000A15" w:rsidP="000B117A">
      <w:pPr>
        <w:numPr>
          <w:ilvl w:val="0"/>
          <w:numId w:val="4"/>
        </w:numPr>
        <w:ind w:left="77"/>
        <w:rPr>
          <w:rFonts w:cstheme="minorHAnsi"/>
        </w:rPr>
      </w:pPr>
      <w:r w:rsidRPr="00650C9F">
        <w:rPr>
          <w:rFonts w:cstheme="minorHAnsi"/>
        </w:rPr>
        <w:t>Contact with bereaved families.</w:t>
      </w:r>
    </w:p>
    <w:p w14:paraId="4250817E" w14:textId="77777777" w:rsidR="00000A15" w:rsidRPr="00650C9F" w:rsidRDefault="00000A15" w:rsidP="000B117A">
      <w:pPr>
        <w:numPr>
          <w:ilvl w:val="0"/>
          <w:numId w:val="4"/>
        </w:numPr>
        <w:ind w:left="77"/>
        <w:rPr>
          <w:rFonts w:cstheme="minorHAnsi"/>
        </w:rPr>
      </w:pPr>
      <w:r w:rsidRPr="00650C9F">
        <w:rPr>
          <w:rFonts w:cstheme="minorHAnsi"/>
        </w:rPr>
        <w:t>Criminal investigation.</w:t>
      </w:r>
    </w:p>
    <w:p w14:paraId="2584885B" w14:textId="77777777" w:rsidR="00000A15" w:rsidRPr="00650C9F" w:rsidRDefault="00000A15" w:rsidP="00AC7D1C">
      <w:pPr>
        <w:ind w:left="-340"/>
        <w:rPr>
          <w:rFonts w:cstheme="minorHAnsi"/>
        </w:rPr>
      </w:pPr>
    </w:p>
    <w:p w14:paraId="686FCCC5" w14:textId="577ADD63" w:rsidR="00000A15" w:rsidRPr="00650C9F" w:rsidRDefault="0015240D" w:rsidP="00AC7D1C">
      <w:pPr>
        <w:pStyle w:val="Heading3"/>
        <w:ind w:left="-340"/>
      </w:pPr>
      <w:bookmarkStart w:id="59" w:name="_Toc249168005"/>
      <w:bookmarkStart w:id="60" w:name="_Toc249169377"/>
      <w:bookmarkStart w:id="61" w:name="_Toc249169452"/>
      <w:bookmarkStart w:id="62" w:name="_Toc249169580"/>
      <w:bookmarkStart w:id="63" w:name="_Toc249172446"/>
      <w:bookmarkStart w:id="64" w:name="_Toc109137975"/>
      <w:r>
        <w:t xml:space="preserve">3.2.3 </w:t>
      </w:r>
      <w:r w:rsidR="00000A15" w:rsidRPr="00650C9F">
        <w:t>Ambulance service</w:t>
      </w:r>
      <w:bookmarkEnd w:id="59"/>
      <w:bookmarkEnd w:id="60"/>
      <w:bookmarkEnd w:id="61"/>
      <w:bookmarkEnd w:id="62"/>
      <w:bookmarkEnd w:id="63"/>
      <w:bookmarkEnd w:id="64"/>
    </w:p>
    <w:p w14:paraId="240F86DF" w14:textId="77777777" w:rsidR="00000A15" w:rsidRPr="00650C9F" w:rsidRDefault="00000A15" w:rsidP="000B117A">
      <w:pPr>
        <w:numPr>
          <w:ilvl w:val="0"/>
          <w:numId w:val="4"/>
        </w:numPr>
        <w:ind w:left="77"/>
        <w:rPr>
          <w:rFonts w:cstheme="minorHAnsi"/>
        </w:rPr>
      </w:pPr>
      <w:r w:rsidRPr="00650C9F">
        <w:rPr>
          <w:rFonts w:cstheme="minorHAnsi"/>
        </w:rPr>
        <w:t>Emergency medical response.</w:t>
      </w:r>
    </w:p>
    <w:p w14:paraId="02B5E2AC" w14:textId="77777777" w:rsidR="00000A15" w:rsidRPr="00650C9F" w:rsidRDefault="00000A15" w:rsidP="000B117A">
      <w:pPr>
        <w:numPr>
          <w:ilvl w:val="0"/>
          <w:numId w:val="4"/>
        </w:numPr>
        <w:ind w:left="77"/>
        <w:rPr>
          <w:rFonts w:cstheme="minorHAnsi"/>
        </w:rPr>
      </w:pPr>
      <w:r w:rsidRPr="00650C9F">
        <w:rPr>
          <w:rFonts w:cstheme="minorHAnsi"/>
        </w:rPr>
        <w:t>Transportation of casualties to hospitals.</w:t>
      </w:r>
    </w:p>
    <w:p w14:paraId="16C582CE" w14:textId="77777777" w:rsidR="00000A15" w:rsidRPr="00650C9F" w:rsidRDefault="00000A15" w:rsidP="000B117A">
      <w:pPr>
        <w:numPr>
          <w:ilvl w:val="0"/>
          <w:numId w:val="4"/>
        </w:numPr>
        <w:ind w:left="77"/>
        <w:rPr>
          <w:rFonts w:cstheme="minorHAnsi"/>
        </w:rPr>
      </w:pPr>
      <w:r w:rsidRPr="00650C9F">
        <w:rPr>
          <w:rFonts w:cstheme="minorHAnsi"/>
        </w:rPr>
        <w:t>Access to other health services.</w:t>
      </w:r>
    </w:p>
    <w:p w14:paraId="3237D3A8" w14:textId="77777777" w:rsidR="00000A15" w:rsidRPr="00650C9F" w:rsidRDefault="00000A15" w:rsidP="00000A15">
      <w:pPr>
        <w:rPr>
          <w:rFonts w:cstheme="minorHAnsi"/>
        </w:rPr>
      </w:pPr>
    </w:p>
    <w:p w14:paraId="22BFB511" w14:textId="34F7CD61" w:rsidR="00000A15" w:rsidRPr="00650C9F" w:rsidRDefault="0015240D" w:rsidP="00AC7D1C">
      <w:pPr>
        <w:pStyle w:val="Heading3"/>
        <w:ind w:left="-340"/>
      </w:pPr>
      <w:bookmarkStart w:id="65" w:name="_Toc249168006"/>
      <w:bookmarkStart w:id="66" w:name="_Toc249169378"/>
      <w:bookmarkStart w:id="67" w:name="_Toc249169453"/>
      <w:bookmarkStart w:id="68" w:name="_Toc249169581"/>
      <w:bookmarkStart w:id="69" w:name="_Toc249172447"/>
      <w:bookmarkStart w:id="70" w:name="_Toc109137976"/>
      <w:r>
        <w:t xml:space="preserve">3.2.4 </w:t>
      </w:r>
      <w:r w:rsidR="00000A15" w:rsidRPr="00650C9F">
        <w:t>Trade unions</w:t>
      </w:r>
      <w:bookmarkEnd w:id="65"/>
      <w:bookmarkEnd w:id="66"/>
      <w:bookmarkEnd w:id="67"/>
      <w:bookmarkEnd w:id="68"/>
      <w:bookmarkEnd w:id="69"/>
      <w:bookmarkEnd w:id="70"/>
    </w:p>
    <w:p w14:paraId="2F920945" w14:textId="77777777" w:rsidR="00000A15" w:rsidRPr="00650C9F" w:rsidRDefault="00000A15" w:rsidP="000B117A">
      <w:pPr>
        <w:numPr>
          <w:ilvl w:val="0"/>
          <w:numId w:val="4"/>
        </w:numPr>
        <w:ind w:left="77"/>
        <w:rPr>
          <w:rFonts w:cstheme="minorHAnsi"/>
        </w:rPr>
      </w:pPr>
      <w:r w:rsidRPr="00650C9F">
        <w:rPr>
          <w:rFonts w:cstheme="minorHAnsi"/>
        </w:rPr>
        <w:t>Information resource &amp; support services for members.</w:t>
      </w:r>
    </w:p>
    <w:p w14:paraId="107A6978" w14:textId="42EA8D3D" w:rsidR="00000A15" w:rsidRPr="00650C9F" w:rsidRDefault="00000A15" w:rsidP="000B117A">
      <w:pPr>
        <w:numPr>
          <w:ilvl w:val="0"/>
          <w:numId w:val="4"/>
        </w:numPr>
        <w:ind w:left="77"/>
        <w:rPr>
          <w:rFonts w:cstheme="minorHAnsi"/>
        </w:rPr>
      </w:pPr>
      <w:r w:rsidRPr="00650C9F">
        <w:rPr>
          <w:rFonts w:cstheme="minorHAnsi"/>
        </w:rPr>
        <w:t xml:space="preserve">Health &amp; safety responsibilities (consultation, </w:t>
      </w:r>
      <w:r w:rsidR="00AC7D1C" w:rsidRPr="00650C9F">
        <w:rPr>
          <w:rFonts w:cstheme="minorHAnsi"/>
        </w:rPr>
        <w:t>investigation,</w:t>
      </w:r>
      <w:r w:rsidRPr="00650C9F">
        <w:rPr>
          <w:rFonts w:cstheme="minorHAnsi"/>
        </w:rPr>
        <w:t xml:space="preserve"> and joint inspection).</w:t>
      </w:r>
    </w:p>
    <w:p w14:paraId="082DC615" w14:textId="4FA0CFA5" w:rsidR="00A16F9B" w:rsidRDefault="00000A15" w:rsidP="000B117A">
      <w:pPr>
        <w:numPr>
          <w:ilvl w:val="0"/>
          <w:numId w:val="4"/>
        </w:numPr>
        <w:ind w:left="77"/>
        <w:rPr>
          <w:rFonts w:cstheme="minorHAnsi"/>
        </w:rPr>
      </w:pPr>
      <w:r w:rsidRPr="0015240D">
        <w:rPr>
          <w:rFonts w:cstheme="minorHAnsi"/>
        </w:rPr>
        <w:t>Will be informed by health &amp; safety staff of incidents causing / threatening injury.</w:t>
      </w:r>
    </w:p>
    <w:p w14:paraId="674AD5EA" w14:textId="77777777" w:rsidR="00110796" w:rsidRPr="0015240D" w:rsidRDefault="00110796" w:rsidP="00110796">
      <w:pPr>
        <w:ind w:left="-283"/>
        <w:rPr>
          <w:rFonts w:cstheme="minorHAnsi"/>
        </w:rPr>
      </w:pPr>
    </w:p>
    <w:p w14:paraId="4DABDAD2" w14:textId="5912ED86" w:rsidR="00FA4277" w:rsidRDefault="00FA4277" w:rsidP="00FA4277">
      <w:pPr>
        <w:pStyle w:val="Heading1"/>
      </w:pPr>
      <w:bookmarkStart w:id="71" w:name="_Section_4:_Business"/>
      <w:bookmarkStart w:id="72" w:name="_Toc109137977"/>
      <w:bookmarkEnd w:id="71"/>
      <w:r>
        <w:t>Section 4: Business Continuity arrangements</w:t>
      </w:r>
      <w:bookmarkEnd w:id="72"/>
    </w:p>
    <w:p w14:paraId="51C0207D" w14:textId="4D7FF584" w:rsidR="00B77403" w:rsidRDefault="0030075B" w:rsidP="00FA4277">
      <w:r>
        <w:t>Business Continuity Management is the process of dealing with interruptions to the establishment’s critical functions. An establishment may need to implement Business Continuity arrangements because of an emergency incident (e.g. a fire) or a more routine disruption (e.g. power cut).</w:t>
      </w:r>
    </w:p>
    <w:p w14:paraId="4494DD57" w14:textId="1DFC2D45" w:rsidR="000620C3" w:rsidRDefault="000620C3" w:rsidP="00FA4277"/>
    <w:p w14:paraId="6E6181A9" w14:textId="161FE80D" w:rsidR="000620C3" w:rsidRDefault="000620C3" w:rsidP="00FA4277">
      <w:r>
        <w:t>Critical functions:</w:t>
      </w:r>
    </w:p>
    <w:p w14:paraId="611602BA" w14:textId="5B5F6F97" w:rsidR="000620C3" w:rsidRDefault="000620C3" w:rsidP="000620C3">
      <w:pPr>
        <w:pStyle w:val="ListParagraph"/>
        <w:numPr>
          <w:ilvl w:val="0"/>
          <w:numId w:val="23"/>
        </w:numPr>
      </w:pPr>
      <w:r>
        <w:t>Provide lessons to children</w:t>
      </w:r>
    </w:p>
    <w:p w14:paraId="7748CEF7" w14:textId="211D3909" w:rsidR="000620C3" w:rsidRDefault="000620C3" w:rsidP="000620C3">
      <w:pPr>
        <w:pStyle w:val="ListParagraph"/>
        <w:numPr>
          <w:ilvl w:val="0"/>
          <w:numId w:val="23"/>
        </w:numPr>
      </w:pPr>
      <w:r>
        <w:t>Maintain safety of staff, children and anyone else on site</w:t>
      </w:r>
    </w:p>
    <w:p w14:paraId="10F4FF10" w14:textId="77777777" w:rsidR="004923C9" w:rsidRDefault="004923C9" w:rsidP="000620C3">
      <w:pPr>
        <w:pStyle w:val="ListParagraph"/>
        <w:numPr>
          <w:ilvl w:val="0"/>
          <w:numId w:val="23"/>
        </w:numPr>
      </w:pPr>
      <w:r>
        <w:t>Take registers of those on site</w:t>
      </w:r>
    </w:p>
    <w:p w14:paraId="7921DCA4" w14:textId="5293F398" w:rsidR="000667EF" w:rsidRDefault="00C8003F" w:rsidP="000620C3">
      <w:pPr>
        <w:pStyle w:val="ListParagraph"/>
        <w:numPr>
          <w:ilvl w:val="0"/>
          <w:numId w:val="23"/>
        </w:numPr>
      </w:pPr>
      <w:r>
        <w:t>Provide m</w:t>
      </w:r>
      <w:r w:rsidR="00D0018B">
        <w:t>eals to children during lunch</w:t>
      </w:r>
    </w:p>
    <w:p w14:paraId="16E7CBA9" w14:textId="521353C0" w:rsidR="000667EF" w:rsidRDefault="000667EF" w:rsidP="004923C9">
      <w:pPr>
        <w:pStyle w:val="ListParagraph"/>
      </w:pPr>
    </w:p>
    <w:p w14:paraId="5FF62E16" w14:textId="5B8E9D4F" w:rsidR="00FA4277" w:rsidRDefault="00FA4277" w:rsidP="00FA4277"/>
    <w:tbl>
      <w:tblPr>
        <w:tblStyle w:val="TableGrid"/>
        <w:tblW w:w="6461" w:type="pct"/>
        <w:tblInd w:w="-977" w:type="dxa"/>
        <w:tblLook w:val="04A0" w:firstRow="1" w:lastRow="0" w:firstColumn="1" w:lastColumn="0" w:noHBand="0" w:noVBand="1"/>
      </w:tblPr>
      <w:tblGrid>
        <w:gridCol w:w="2511"/>
        <w:gridCol w:w="2779"/>
        <w:gridCol w:w="2607"/>
        <w:gridCol w:w="2832"/>
      </w:tblGrid>
      <w:tr w:rsidR="000620C3" w14:paraId="31E0F358" w14:textId="77777777" w:rsidTr="000620C3">
        <w:tc>
          <w:tcPr>
            <w:tcW w:w="1170" w:type="pct"/>
            <w:shd w:val="clear" w:color="auto" w:fill="DBE5F1" w:themeFill="accent1" w:themeFillTint="33"/>
          </w:tcPr>
          <w:p w14:paraId="4D828F9E" w14:textId="77777777" w:rsidR="000620C3" w:rsidRDefault="000620C3" w:rsidP="00FA4277"/>
        </w:tc>
        <w:tc>
          <w:tcPr>
            <w:tcW w:w="1295" w:type="pct"/>
            <w:shd w:val="clear" w:color="auto" w:fill="DBE5F1" w:themeFill="accent1" w:themeFillTint="33"/>
          </w:tcPr>
          <w:p w14:paraId="24CC78F7" w14:textId="6838781A" w:rsidR="000620C3" w:rsidRDefault="000620C3" w:rsidP="00FA4277">
            <w:r>
              <w:t>Possible critical functions impacted</w:t>
            </w:r>
          </w:p>
        </w:tc>
        <w:tc>
          <w:tcPr>
            <w:tcW w:w="1215" w:type="pct"/>
            <w:shd w:val="clear" w:color="auto" w:fill="DBE5F1" w:themeFill="accent1" w:themeFillTint="33"/>
          </w:tcPr>
          <w:p w14:paraId="53496A08" w14:textId="123F1492" w:rsidR="000620C3" w:rsidRDefault="000620C3" w:rsidP="00FA4277">
            <w:r>
              <w:t>Business Continuity arrangements</w:t>
            </w:r>
          </w:p>
        </w:tc>
        <w:tc>
          <w:tcPr>
            <w:tcW w:w="1320" w:type="pct"/>
            <w:shd w:val="clear" w:color="auto" w:fill="DBE5F1" w:themeFill="accent1" w:themeFillTint="33"/>
          </w:tcPr>
          <w:p w14:paraId="427587A1" w14:textId="3F4F2CA8" w:rsidR="000620C3" w:rsidRDefault="000620C3" w:rsidP="00FA4277">
            <w:r>
              <w:t>Any additional actions needed</w:t>
            </w:r>
          </w:p>
        </w:tc>
      </w:tr>
      <w:tr w:rsidR="004923C9" w14:paraId="303D94E4" w14:textId="77777777" w:rsidTr="000620C3">
        <w:tc>
          <w:tcPr>
            <w:tcW w:w="1170" w:type="pct"/>
          </w:tcPr>
          <w:p w14:paraId="4AB55E13" w14:textId="77777777" w:rsidR="004923C9" w:rsidRDefault="004923C9" w:rsidP="004923C9">
            <w:r>
              <w:t>Disruption to Staff</w:t>
            </w:r>
          </w:p>
          <w:p w14:paraId="0D35334E" w14:textId="1BD80E9D" w:rsidR="004923C9" w:rsidRDefault="004923C9" w:rsidP="004923C9"/>
        </w:tc>
        <w:tc>
          <w:tcPr>
            <w:tcW w:w="1295" w:type="pct"/>
          </w:tcPr>
          <w:p w14:paraId="4CFDE617" w14:textId="6ED8F714" w:rsidR="004923C9" w:rsidRDefault="004923C9" w:rsidP="004923C9">
            <w:r>
              <w:t>1,2, 3, 4</w:t>
            </w:r>
          </w:p>
        </w:tc>
        <w:tc>
          <w:tcPr>
            <w:tcW w:w="1215" w:type="pct"/>
          </w:tcPr>
          <w:p w14:paraId="4370E762" w14:textId="34DB3150" w:rsidR="004923C9" w:rsidRDefault="004923C9" w:rsidP="004923C9">
            <w:r w:rsidRPr="00D1001A">
              <w:t xml:space="preserve">1. Contact supply agencies to get staff cover 2. Merge classes to ensure pupil safety 3. Implement learning from home arrangements </w:t>
            </w:r>
          </w:p>
        </w:tc>
        <w:tc>
          <w:tcPr>
            <w:tcW w:w="1320" w:type="pct"/>
          </w:tcPr>
          <w:p w14:paraId="5D696B13" w14:textId="47A8E161" w:rsidR="004923C9" w:rsidRDefault="004923C9" w:rsidP="004923C9">
            <w:r w:rsidRPr="00D1001A">
              <w:t>1. Communicate with parents/carers. 2. Inform WSCC Standards &amp; Effectiveness team</w:t>
            </w:r>
          </w:p>
        </w:tc>
      </w:tr>
      <w:tr w:rsidR="004923C9" w14:paraId="6B4E640C" w14:textId="77777777" w:rsidTr="000620C3">
        <w:tc>
          <w:tcPr>
            <w:tcW w:w="1170" w:type="pct"/>
          </w:tcPr>
          <w:p w14:paraId="4585B243" w14:textId="218051D2" w:rsidR="004923C9" w:rsidRDefault="004923C9" w:rsidP="004923C9">
            <w:r>
              <w:t>Disruption to Premises</w:t>
            </w:r>
          </w:p>
        </w:tc>
        <w:tc>
          <w:tcPr>
            <w:tcW w:w="1295" w:type="pct"/>
          </w:tcPr>
          <w:p w14:paraId="3514A076" w14:textId="03649082" w:rsidR="004923C9" w:rsidRDefault="004923C9" w:rsidP="004923C9">
            <w:r>
              <w:t>1, 2, 4</w:t>
            </w:r>
          </w:p>
        </w:tc>
        <w:tc>
          <w:tcPr>
            <w:tcW w:w="1215" w:type="pct"/>
          </w:tcPr>
          <w:p w14:paraId="735CACD3" w14:textId="66719244" w:rsidR="004923C9" w:rsidRDefault="004923C9" w:rsidP="004923C9">
            <w:r>
              <w:t xml:space="preserve">1. </w:t>
            </w:r>
            <w:r w:rsidRPr="00274D1D">
              <w:t xml:space="preserve">Decide if part of establishment needs to be closed. Move students to another part of the establishment if possible. 2. Contact contractors re. lunch provision options 3. Implement learning from home arrangements. 4. Hire alternative premises, e.g. portacabins. </w:t>
            </w:r>
          </w:p>
        </w:tc>
        <w:tc>
          <w:tcPr>
            <w:tcW w:w="1320" w:type="pct"/>
          </w:tcPr>
          <w:p w14:paraId="455F1250" w14:textId="02BEA36F" w:rsidR="004923C9" w:rsidRDefault="004923C9" w:rsidP="004923C9">
            <w:r w:rsidRPr="00274D1D">
              <w:t xml:space="preserve">1. Communicate with parents/carers. 2. Contact insurers re. repairs. 3. Inform WSCC of premises disruption and any school/class closures. </w:t>
            </w:r>
          </w:p>
        </w:tc>
      </w:tr>
      <w:tr w:rsidR="000620C3" w14:paraId="28DE48EF" w14:textId="77777777" w:rsidTr="000620C3">
        <w:tc>
          <w:tcPr>
            <w:tcW w:w="1170" w:type="pct"/>
          </w:tcPr>
          <w:p w14:paraId="39610A29" w14:textId="75C0A25C" w:rsidR="000620C3" w:rsidRDefault="000620C3" w:rsidP="00FA4277">
            <w:r>
              <w:t>Disruption to IT / Technology</w:t>
            </w:r>
          </w:p>
        </w:tc>
        <w:tc>
          <w:tcPr>
            <w:tcW w:w="1295" w:type="pct"/>
          </w:tcPr>
          <w:p w14:paraId="5ACF8CA7" w14:textId="0F029854" w:rsidR="000620C3" w:rsidRDefault="004923C9" w:rsidP="00FA4277">
            <w:r>
              <w:t>1, 3</w:t>
            </w:r>
          </w:p>
        </w:tc>
        <w:tc>
          <w:tcPr>
            <w:tcW w:w="1215" w:type="pct"/>
          </w:tcPr>
          <w:p w14:paraId="6753C0A0" w14:textId="397C9B6F" w:rsidR="000620C3" w:rsidRDefault="004923C9" w:rsidP="004923C9">
            <w:r>
              <w:t>1. Use paper back-ups of lesson plans, resources, and attendance registers. 2. Contact IT support service 3. Purchase</w:t>
            </w:r>
          </w:p>
        </w:tc>
        <w:tc>
          <w:tcPr>
            <w:tcW w:w="1320" w:type="pct"/>
          </w:tcPr>
          <w:p w14:paraId="1311B1CA" w14:textId="77777777" w:rsidR="000620C3" w:rsidRDefault="000620C3" w:rsidP="00FA4277"/>
        </w:tc>
      </w:tr>
      <w:tr w:rsidR="000620C3" w14:paraId="3AE5BC9F" w14:textId="77777777" w:rsidTr="000620C3">
        <w:tc>
          <w:tcPr>
            <w:tcW w:w="1170" w:type="pct"/>
          </w:tcPr>
          <w:p w14:paraId="72A0B54A" w14:textId="3CD4E126" w:rsidR="000620C3" w:rsidRDefault="000620C3" w:rsidP="00FA4277">
            <w:r>
              <w:t>Disruption to Suppliers</w:t>
            </w:r>
          </w:p>
        </w:tc>
        <w:tc>
          <w:tcPr>
            <w:tcW w:w="1295" w:type="pct"/>
          </w:tcPr>
          <w:p w14:paraId="1A57C821" w14:textId="719A83C9" w:rsidR="000620C3" w:rsidRDefault="004923C9" w:rsidP="00FA4277">
            <w:r>
              <w:t>4</w:t>
            </w:r>
          </w:p>
        </w:tc>
        <w:tc>
          <w:tcPr>
            <w:tcW w:w="1215" w:type="pct"/>
          </w:tcPr>
          <w:p w14:paraId="34A5515C" w14:textId="73D61442" w:rsidR="000620C3" w:rsidRDefault="004923C9" w:rsidP="00FA4277">
            <w:proofErr w:type="gramStart"/>
            <w:r>
              <w:t>1. .</w:t>
            </w:r>
            <w:proofErr w:type="gramEnd"/>
            <w:r>
              <w:t xml:space="preserve"> Review contract for clauses covering service disruption 2. Contact WSCC Catering service for </w:t>
            </w:r>
            <w:r>
              <w:lastRenderedPageBreak/>
              <w:t>advice 2. Ensure all children receive lunch – provide cold lunch if no other option</w:t>
            </w:r>
          </w:p>
        </w:tc>
        <w:tc>
          <w:tcPr>
            <w:tcW w:w="1320" w:type="pct"/>
          </w:tcPr>
          <w:p w14:paraId="452F192D" w14:textId="7472D974" w:rsidR="000620C3" w:rsidRDefault="004923C9" w:rsidP="00FA4277">
            <w:r>
              <w:lastRenderedPageBreak/>
              <w:t>1. Terminate contract with suppliers and find a new supplier</w:t>
            </w:r>
          </w:p>
        </w:tc>
      </w:tr>
    </w:tbl>
    <w:p w14:paraId="0935B6EB" w14:textId="77777777" w:rsidR="000620C3" w:rsidRDefault="000620C3" w:rsidP="00FA4277"/>
    <w:p w14:paraId="4282CCA0" w14:textId="77777777" w:rsidR="00FA4277" w:rsidRDefault="00FA4277" w:rsidP="00FA4277"/>
    <w:p w14:paraId="18CAB05D" w14:textId="77777777" w:rsidR="00FA4277" w:rsidRDefault="00FA4277" w:rsidP="00FA4277">
      <w:pPr>
        <w:pStyle w:val="Heading1"/>
      </w:pPr>
      <w:bookmarkStart w:id="73" w:name="_Toc109137978"/>
      <w:r>
        <w:t>Section 5: Recovery and debriefing</w:t>
      </w:r>
      <w:bookmarkEnd w:id="73"/>
    </w:p>
    <w:p w14:paraId="0E47B8E1" w14:textId="77777777" w:rsidR="00FA4277" w:rsidRDefault="00FA4277" w:rsidP="00FA4277"/>
    <w:p w14:paraId="708C3A85" w14:textId="07136C67" w:rsidR="00FA4277" w:rsidRDefault="00443380" w:rsidP="00443380">
      <w:pPr>
        <w:pStyle w:val="Heading2"/>
      </w:pPr>
      <w:bookmarkStart w:id="74" w:name="_Toc109137979"/>
      <w:r>
        <w:t xml:space="preserve">5.1 </w:t>
      </w:r>
      <w:r w:rsidR="00FA4277">
        <w:t>Recovery</w:t>
      </w:r>
      <w:bookmarkEnd w:id="74"/>
    </w:p>
    <w:p w14:paraId="04C128C2" w14:textId="4B1B2FD5" w:rsidR="0004515A" w:rsidRPr="0004515A" w:rsidRDefault="0004515A" w:rsidP="0004515A">
      <w:r>
        <w:t xml:space="preserve">The process of recovering from an incident starts almost immediately, alongside the response. The aim is to return to ‘normal’ as soon as possible. The below are guidelines on actions to support the </w:t>
      </w:r>
      <w:proofErr w:type="gramStart"/>
      <w:r>
        <w:t>recovery, but</w:t>
      </w:r>
      <w:proofErr w:type="gramEnd"/>
      <w:r>
        <w:t xml:space="preserve"> may need to be supplemented with additional actions depending on the incident and its effects on the establishment.</w:t>
      </w:r>
    </w:p>
    <w:p w14:paraId="4EADF5A7" w14:textId="77777777" w:rsidR="00FA4277" w:rsidRPr="00650C9F" w:rsidRDefault="00FA4277" w:rsidP="00FA4277">
      <w:pPr>
        <w:rPr>
          <w:rFonts w:cstheme="minorHAnsi"/>
        </w:r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FA4277" w:rsidRPr="00650C9F" w14:paraId="1933EBE6" w14:textId="77777777" w:rsidTr="00D0018B">
        <w:tc>
          <w:tcPr>
            <w:tcW w:w="9356" w:type="dxa"/>
            <w:shd w:val="clear" w:color="auto" w:fill="DBE5F1" w:themeFill="accent1" w:themeFillTint="33"/>
          </w:tcPr>
          <w:p w14:paraId="02B5F2E5" w14:textId="77777777" w:rsidR="00FA4277" w:rsidRPr="00633B10" w:rsidRDefault="00FA4277" w:rsidP="00D0018B">
            <w:pPr>
              <w:rPr>
                <w:rFonts w:cstheme="minorHAnsi"/>
                <w:b/>
              </w:rPr>
            </w:pPr>
            <w:r w:rsidRPr="00650C9F">
              <w:rPr>
                <w:rFonts w:cstheme="minorHAnsi"/>
                <w:b/>
                <w:bCs/>
              </w:rPr>
              <w:t>As soon as possible after the emergency</w:t>
            </w:r>
          </w:p>
        </w:tc>
      </w:tr>
      <w:tr w:rsidR="00FA4277" w:rsidRPr="00650C9F" w14:paraId="6F36F92E" w14:textId="77777777" w:rsidTr="00D0018B">
        <w:tc>
          <w:tcPr>
            <w:tcW w:w="9356" w:type="dxa"/>
          </w:tcPr>
          <w:p w14:paraId="77ED8C94" w14:textId="77777777" w:rsidR="00FA4277" w:rsidRPr="00650C9F" w:rsidRDefault="00FA4277" w:rsidP="00D0018B">
            <w:pPr>
              <w:rPr>
                <w:rFonts w:cstheme="minorHAnsi"/>
                <w:color w:val="000000"/>
              </w:rPr>
            </w:pPr>
            <w:r w:rsidRPr="00650C9F">
              <w:rPr>
                <w:rFonts w:cstheme="minorHAnsi"/>
                <w:color w:val="000000"/>
              </w:rPr>
              <w:t xml:space="preserve">Consult with and involve parents in the aftermath of an emergency.  It is particularly important to communicate with parents of children who have been </w:t>
            </w:r>
            <w:proofErr w:type="gramStart"/>
            <w:r w:rsidRPr="00650C9F">
              <w:rPr>
                <w:rFonts w:cstheme="minorHAnsi"/>
                <w:color w:val="000000"/>
              </w:rPr>
              <w:t>involved, and</w:t>
            </w:r>
            <w:proofErr w:type="gramEnd"/>
            <w:r w:rsidRPr="00650C9F">
              <w:rPr>
                <w:rFonts w:cstheme="minorHAnsi"/>
                <w:color w:val="000000"/>
              </w:rPr>
              <w:t xml:space="preserve"> ensure that their needs and wishes are </w:t>
            </w:r>
            <w:proofErr w:type="gramStart"/>
            <w:r w:rsidRPr="00650C9F">
              <w:rPr>
                <w:rFonts w:cstheme="minorHAnsi"/>
                <w:color w:val="000000"/>
              </w:rPr>
              <w:t>taken into account</w:t>
            </w:r>
            <w:proofErr w:type="gramEnd"/>
            <w:r w:rsidRPr="00650C9F">
              <w:rPr>
                <w:rFonts w:cstheme="minorHAnsi"/>
                <w:color w:val="000000"/>
              </w:rPr>
              <w:t>.</w:t>
            </w:r>
          </w:p>
        </w:tc>
      </w:tr>
      <w:tr w:rsidR="00FA4277" w:rsidRPr="00650C9F" w14:paraId="14D5B108" w14:textId="77777777" w:rsidTr="00D0018B">
        <w:tc>
          <w:tcPr>
            <w:tcW w:w="9356" w:type="dxa"/>
          </w:tcPr>
          <w:p w14:paraId="2B025DD0" w14:textId="77777777" w:rsidR="00FA4277" w:rsidRPr="00650C9F" w:rsidRDefault="00FA4277" w:rsidP="00D0018B">
            <w:pPr>
              <w:rPr>
                <w:rFonts w:cstheme="minorHAnsi"/>
              </w:rPr>
            </w:pPr>
            <w:r w:rsidRPr="00650C9F">
              <w:rPr>
                <w:rFonts w:cstheme="minorHAnsi"/>
              </w:rPr>
              <w:t>Liaise with parents regarding plans for attendance at funerals.</w:t>
            </w:r>
          </w:p>
        </w:tc>
      </w:tr>
      <w:tr w:rsidR="00FA4277" w:rsidRPr="00650C9F" w14:paraId="311C819B" w14:textId="77777777" w:rsidTr="00D0018B">
        <w:tc>
          <w:tcPr>
            <w:tcW w:w="9356" w:type="dxa"/>
          </w:tcPr>
          <w:p w14:paraId="64F549C9" w14:textId="77777777" w:rsidR="00FA4277" w:rsidRPr="00650C9F" w:rsidRDefault="00FA4277" w:rsidP="00D0018B">
            <w:pPr>
              <w:rPr>
                <w:rFonts w:cstheme="minorHAnsi"/>
              </w:rPr>
            </w:pPr>
            <w:r w:rsidRPr="00650C9F">
              <w:rPr>
                <w:rFonts w:cstheme="minorHAnsi"/>
              </w:rPr>
              <w:t>Liaise with parents regarding plans for attendance / representation at memorial services.</w:t>
            </w:r>
          </w:p>
        </w:tc>
      </w:tr>
      <w:tr w:rsidR="00FA4277" w:rsidRPr="00650C9F" w14:paraId="2B037925" w14:textId="77777777" w:rsidTr="00D0018B">
        <w:tc>
          <w:tcPr>
            <w:tcW w:w="9356" w:type="dxa"/>
          </w:tcPr>
          <w:p w14:paraId="2DA4EC21" w14:textId="77777777" w:rsidR="00FA4277" w:rsidRPr="00650C9F" w:rsidRDefault="00FA4277" w:rsidP="00D0018B">
            <w:pPr>
              <w:rPr>
                <w:rFonts w:cstheme="minorHAnsi"/>
              </w:rPr>
            </w:pPr>
            <w:r w:rsidRPr="00650C9F">
              <w:rPr>
                <w:rFonts w:cstheme="minorHAnsi"/>
              </w:rPr>
              <w:t>Identify and support high-risk children and staff.</w:t>
            </w:r>
          </w:p>
        </w:tc>
      </w:tr>
      <w:tr w:rsidR="00FA4277" w:rsidRPr="00650C9F" w14:paraId="02C86DAE" w14:textId="77777777" w:rsidTr="00D0018B">
        <w:tc>
          <w:tcPr>
            <w:tcW w:w="9356" w:type="dxa"/>
          </w:tcPr>
          <w:p w14:paraId="3F4B3B09" w14:textId="77777777" w:rsidR="00FA4277" w:rsidRPr="00650C9F" w:rsidRDefault="00FA4277" w:rsidP="00D0018B">
            <w:pPr>
              <w:rPr>
                <w:rFonts w:cstheme="minorHAnsi"/>
                <w:color w:val="000000"/>
              </w:rPr>
            </w:pPr>
            <w:r w:rsidRPr="00650C9F">
              <w:rPr>
                <w:rFonts w:cstheme="minorHAnsi"/>
              </w:rPr>
              <w:t xml:space="preserve">Promote discussion of the emergency.  </w:t>
            </w:r>
            <w:r w:rsidRPr="00650C9F">
              <w:rPr>
                <w:rFonts w:cstheme="minorHAnsi"/>
                <w:color w:val="000000"/>
              </w:rPr>
              <w:t>Staff can help children by being aware of the most frequent and normal reactions of children to a traumatic emergency (fear, guilt, anger, confusion) and other normal reactions that may be seen (such as withdrawal, aggression, nervousness, depression).  Some of the following responses may be appropriate:</w:t>
            </w:r>
          </w:p>
          <w:p w14:paraId="4424A3C2" w14:textId="77777777" w:rsidR="00FA4277" w:rsidRPr="00650C9F" w:rsidRDefault="00FA4277" w:rsidP="000B117A">
            <w:pPr>
              <w:numPr>
                <w:ilvl w:val="0"/>
                <w:numId w:val="10"/>
              </w:numPr>
              <w:rPr>
                <w:rFonts w:cstheme="minorHAnsi"/>
                <w:color w:val="000000"/>
              </w:rPr>
            </w:pPr>
            <w:r w:rsidRPr="00650C9F">
              <w:rPr>
                <w:rFonts w:cstheme="minorHAnsi"/>
                <w:color w:val="000000"/>
              </w:rPr>
              <w:t>Do not minimise the effect of loss upon the child – recognise the uniqueness of the child’s feelings</w:t>
            </w:r>
          </w:p>
          <w:p w14:paraId="4CAB1B00" w14:textId="77777777" w:rsidR="00FA4277" w:rsidRPr="00650C9F" w:rsidRDefault="00FA4277" w:rsidP="000B117A">
            <w:pPr>
              <w:numPr>
                <w:ilvl w:val="0"/>
                <w:numId w:val="10"/>
              </w:numPr>
              <w:rPr>
                <w:rFonts w:cstheme="minorHAnsi"/>
                <w:color w:val="000000"/>
              </w:rPr>
            </w:pPr>
            <w:r w:rsidRPr="00650C9F">
              <w:rPr>
                <w:rFonts w:cstheme="minorHAnsi"/>
                <w:color w:val="000000"/>
              </w:rPr>
              <w:t>Listen to the child – do not attempt to stop his / her references to the emergency</w:t>
            </w:r>
          </w:p>
          <w:p w14:paraId="5B379A74" w14:textId="77777777" w:rsidR="00FA4277" w:rsidRPr="00650C9F" w:rsidRDefault="00FA4277" w:rsidP="000B117A">
            <w:pPr>
              <w:numPr>
                <w:ilvl w:val="0"/>
                <w:numId w:val="10"/>
              </w:numPr>
              <w:rPr>
                <w:rFonts w:cstheme="minorHAnsi"/>
                <w:color w:val="000000"/>
              </w:rPr>
            </w:pPr>
            <w:r w:rsidRPr="00650C9F">
              <w:rPr>
                <w:rFonts w:cstheme="minorHAnsi"/>
                <w:color w:val="000000"/>
              </w:rPr>
              <w:t>Show that you are prepared to listen and offer reassurance</w:t>
            </w:r>
          </w:p>
          <w:p w14:paraId="7F2D2A9B" w14:textId="77777777" w:rsidR="00FA4277" w:rsidRPr="00650C9F" w:rsidRDefault="00FA4277" w:rsidP="000B117A">
            <w:pPr>
              <w:numPr>
                <w:ilvl w:val="0"/>
                <w:numId w:val="10"/>
              </w:numPr>
              <w:rPr>
                <w:rFonts w:cstheme="minorHAnsi"/>
              </w:rPr>
            </w:pPr>
            <w:r w:rsidRPr="00650C9F">
              <w:rPr>
                <w:rFonts w:cstheme="minorHAnsi"/>
                <w:color w:val="000000"/>
              </w:rPr>
              <w:t>Show that you care by offering genuine support and empathy.</w:t>
            </w:r>
          </w:p>
        </w:tc>
      </w:tr>
      <w:tr w:rsidR="00FA4277" w:rsidRPr="00650C9F" w14:paraId="33750041" w14:textId="77777777" w:rsidTr="00D0018B">
        <w:tc>
          <w:tcPr>
            <w:tcW w:w="9356" w:type="dxa"/>
          </w:tcPr>
          <w:p w14:paraId="5E2458F1" w14:textId="77777777" w:rsidR="00FA4277" w:rsidRPr="00650C9F" w:rsidRDefault="00FA4277" w:rsidP="00D0018B">
            <w:pPr>
              <w:rPr>
                <w:rFonts w:cstheme="minorHAnsi"/>
              </w:rPr>
            </w:pPr>
            <w:r w:rsidRPr="00650C9F">
              <w:rPr>
                <w:rFonts w:cstheme="minorHAnsi"/>
              </w:rPr>
              <w:t>Consider the need for individual or group support.</w:t>
            </w:r>
          </w:p>
        </w:tc>
      </w:tr>
      <w:tr w:rsidR="00FA4277" w:rsidRPr="00650C9F" w14:paraId="1052E017" w14:textId="77777777" w:rsidTr="00D0018B">
        <w:tc>
          <w:tcPr>
            <w:tcW w:w="9356" w:type="dxa"/>
          </w:tcPr>
          <w:p w14:paraId="2A977AE8" w14:textId="77777777" w:rsidR="00FA4277" w:rsidRPr="00650C9F" w:rsidRDefault="00FA4277" w:rsidP="00D0018B">
            <w:pPr>
              <w:rPr>
                <w:rFonts w:cstheme="minorHAnsi"/>
              </w:rPr>
            </w:pPr>
            <w:r w:rsidRPr="00650C9F">
              <w:rPr>
                <w:rFonts w:cstheme="minorHAnsi"/>
              </w:rPr>
              <w:t>Help affected children and staff to return to the educational establishment.</w:t>
            </w:r>
          </w:p>
        </w:tc>
      </w:tr>
      <w:tr w:rsidR="00FA4277" w:rsidRPr="00650C9F" w14:paraId="757E739C" w14:textId="77777777" w:rsidTr="00D0018B">
        <w:tc>
          <w:tcPr>
            <w:tcW w:w="9356" w:type="dxa"/>
          </w:tcPr>
          <w:p w14:paraId="566B829C" w14:textId="77777777" w:rsidR="00FA4277" w:rsidRPr="00650C9F" w:rsidRDefault="00FA4277" w:rsidP="00D0018B">
            <w:pPr>
              <w:rPr>
                <w:rFonts w:cstheme="minorHAnsi"/>
              </w:rPr>
            </w:pPr>
            <w:r w:rsidRPr="00650C9F">
              <w:rPr>
                <w:rFonts w:cstheme="minorHAnsi"/>
              </w:rPr>
              <w:t>Seek advice on legal issues from West Sussex County Council legal staff.</w:t>
            </w:r>
          </w:p>
        </w:tc>
      </w:tr>
      <w:tr w:rsidR="00FA4277" w:rsidRPr="00650C9F" w14:paraId="4392C831" w14:textId="77777777" w:rsidTr="00D0018B">
        <w:tc>
          <w:tcPr>
            <w:tcW w:w="9356" w:type="dxa"/>
          </w:tcPr>
          <w:p w14:paraId="0F2618D1" w14:textId="77777777" w:rsidR="00FA4277" w:rsidRPr="00650C9F" w:rsidRDefault="00FA4277" w:rsidP="00D0018B">
            <w:pPr>
              <w:rPr>
                <w:rFonts w:cstheme="minorHAnsi"/>
              </w:rPr>
            </w:pPr>
            <w:r w:rsidRPr="00650C9F">
              <w:rPr>
                <w:rFonts w:cstheme="minorHAnsi"/>
              </w:rPr>
              <w:t>Continue to liaise with the Insurance team in respect of any potential insurance costs arising from the incident.</w:t>
            </w:r>
          </w:p>
        </w:tc>
      </w:tr>
    </w:tbl>
    <w:p w14:paraId="7116D777" w14:textId="77777777" w:rsidR="00FA4277" w:rsidRPr="00650C9F" w:rsidRDefault="00FA4277" w:rsidP="00FA4277">
      <w:pPr>
        <w:rPr>
          <w:rFonts w:cstheme="minorHAnsi"/>
        </w:r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FA4277" w:rsidRPr="00650C9F" w14:paraId="16D583E3" w14:textId="77777777" w:rsidTr="00D0018B">
        <w:tc>
          <w:tcPr>
            <w:tcW w:w="9356" w:type="dxa"/>
            <w:shd w:val="clear" w:color="auto" w:fill="DBE5F1" w:themeFill="accent1" w:themeFillTint="33"/>
          </w:tcPr>
          <w:p w14:paraId="1454DE01" w14:textId="77777777" w:rsidR="00FA4277" w:rsidRPr="00650C9F" w:rsidRDefault="00FA4277" w:rsidP="00D0018B">
            <w:pPr>
              <w:rPr>
                <w:rFonts w:cstheme="minorHAnsi"/>
                <w:b/>
                <w:bCs/>
              </w:rPr>
            </w:pPr>
            <w:r w:rsidRPr="00650C9F">
              <w:rPr>
                <w:rFonts w:cstheme="minorHAnsi"/>
                <w:b/>
                <w:bCs/>
              </w:rPr>
              <w:t>In the longer term</w:t>
            </w:r>
          </w:p>
        </w:tc>
      </w:tr>
      <w:tr w:rsidR="00FA4277" w:rsidRPr="00650C9F" w14:paraId="1F5E9C27" w14:textId="77777777" w:rsidTr="00D0018B">
        <w:tc>
          <w:tcPr>
            <w:tcW w:w="9356" w:type="dxa"/>
          </w:tcPr>
          <w:p w14:paraId="38869DC0" w14:textId="77777777" w:rsidR="00FA4277" w:rsidRPr="00650C9F" w:rsidRDefault="00FA4277" w:rsidP="00D0018B">
            <w:pPr>
              <w:rPr>
                <w:rFonts w:cstheme="minorHAnsi"/>
              </w:rPr>
            </w:pPr>
            <w:bookmarkStart w:id="75" w:name="_Toc249167990"/>
            <w:r w:rsidRPr="00650C9F">
              <w:rPr>
                <w:rFonts w:cstheme="minorHAnsi"/>
              </w:rPr>
              <w:t>Consult staff and decide whether and how to mark anniversaries.</w:t>
            </w:r>
            <w:bookmarkEnd w:id="75"/>
          </w:p>
        </w:tc>
      </w:tr>
      <w:tr w:rsidR="00FA4277" w:rsidRPr="00650C9F" w14:paraId="139EBC96" w14:textId="77777777" w:rsidTr="00D0018B">
        <w:tc>
          <w:tcPr>
            <w:tcW w:w="9356" w:type="dxa"/>
          </w:tcPr>
          <w:p w14:paraId="0B995000" w14:textId="77777777" w:rsidR="00FA4277" w:rsidRPr="00650C9F" w:rsidRDefault="00FA4277" w:rsidP="00D0018B">
            <w:pPr>
              <w:rPr>
                <w:rFonts w:cstheme="minorHAnsi"/>
              </w:rPr>
            </w:pPr>
            <w:r w:rsidRPr="00650C9F">
              <w:rPr>
                <w:rFonts w:cstheme="minorHAnsi"/>
              </w:rPr>
              <w:t>The impact of some incidents can continue for years, so thought may need to be given to ongoing identification and support measures for both children and staff who are affected.</w:t>
            </w:r>
          </w:p>
        </w:tc>
      </w:tr>
      <w:tr w:rsidR="00FA4277" w:rsidRPr="00650C9F" w14:paraId="0C850BBA" w14:textId="77777777" w:rsidTr="00D0018B">
        <w:tc>
          <w:tcPr>
            <w:tcW w:w="9356" w:type="dxa"/>
          </w:tcPr>
          <w:p w14:paraId="4BB57CE4" w14:textId="77777777" w:rsidR="00FA4277" w:rsidRPr="00650C9F" w:rsidRDefault="00FA4277" w:rsidP="00D0018B">
            <w:pPr>
              <w:rPr>
                <w:rFonts w:cstheme="minorHAnsi"/>
              </w:rPr>
            </w:pPr>
            <w:r w:rsidRPr="00650C9F">
              <w:rPr>
                <w:rFonts w:cstheme="minorHAnsi"/>
              </w:rPr>
              <w:t>Remember that legal processes, enquiries, and news stories may bring back distressing memories and cause upset within the educational establishment.</w:t>
            </w:r>
          </w:p>
        </w:tc>
      </w:tr>
      <w:tr w:rsidR="00FA4277" w:rsidRPr="00650C9F" w14:paraId="400A955A" w14:textId="77777777" w:rsidTr="00D0018B">
        <w:tc>
          <w:tcPr>
            <w:tcW w:w="9356" w:type="dxa"/>
          </w:tcPr>
          <w:p w14:paraId="671F8A54" w14:textId="77777777" w:rsidR="00FA4277" w:rsidRPr="00650C9F" w:rsidRDefault="00FA4277" w:rsidP="00D0018B">
            <w:pPr>
              <w:rPr>
                <w:rFonts w:cstheme="minorHAnsi"/>
              </w:rPr>
            </w:pPr>
            <w:r w:rsidRPr="00650C9F">
              <w:rPr>
                <w:rFonts w:cstheme="minorHAnsi"/>
              </w:rPr>
              <w:t>Remember to make any new staff aware of which children and staff were involved and how they were affected.</w:t>
            </w:r>
          </w:p>
        </w:tc>
      </w:tr>
      <w:tr w:rsidR="00FA4277" w:rsidRPr="00650C9F" w14:paraId="201430F4" w14:textId="77777777" w:rsidTr="00D0018B">
        <w:tc>
          <w:tcPr>
            <w:tcW w:w="9356" w:type="dxa"/>
          </w:tcPr>
          <w:p w14:paraId="7110798E" w14:textId="463B0342" w:rsidR="00FA4277" w:rsidRPr="00650C9F" w:rsidRDefault="00FA4277" w:rsidP="00D0018B">
            <w:pPr>
              <w:rPr>
                <w:rFonts w:cstheme="minorHAnsi"/>
              </w:rPr>
            </w:pPr>
            <w:r w:rsidRPr="00650C9F">
              <w:rPr>
                <w:rFonts w:cstheme="minorHAnsi"/>
              </w:rPr>
              <w:lastRenderedPageBreak/>
              <w:t>Complete the relevant paperwork and supply invoices in relation to any insurance claim arising from the incident to the insurance team.</w:t>
            </w:r>
          </w:p>
        </w:tc>
      </w:tr>
    </w:tbl>
    <w:p w14:paraId="3CE09427" w14:textId="77777777" w:rsidR="0004515A" w:rsidRDefault="0004515A" w:rsidP="0004515A">
      <w:pPr>
        <w:pStyle w:val="Heading2"/>
      </w:pPr>
      <w:bookmarkStart w:id="76" w:name="_Section_7:_Stand-down"/>
      <w:bookmarkEnd w:id="76"/>
    </w:p>
    <w:p w14:paraId="49DBE6FC" w14:textId="0A7197EC" w:rsidR="0004515A" w:rsidRDefault="0004515A" w:rsidP="0004515A">
      <w:pPr>
        <w:pStyle w:val="Heading2"/>
      </w:pPr>
      <w:bookmarkStart w:id="77" w:name="_Toc109137980"/>
      <w:r>
        <w:t>5.2 Debriefing</w:t>
      </w:r>
      <w:bookmarkEnd w:id="77"/>
    </w:p>
    <w:p w14:paraId="3A079CFD" w14:textId="2B3E34B9" w:rsidR="0004515A" w:rsidRPr="0004515A" w:rsidRDefault="0004515A" w:rsidP="0004515A">
      <w:r>
        <w:t>The purpose of debriefing is twofold: first, to allow a space for staff and children to talk openly about what happened and share thoughts and feelings. And secondly, to identify what was successful in the response, and what could be improved on if it were to happen again.</w:t>
      </w:r>
    </w:p>
    <w:p w14:paraId="1439288B" w14:textId="77777777" w:rsidR="0004515A" w:rsidRDefault="0004515A" w:rsidP="0004515A"/>
    <w:tbl>
      <w:tblPr>
        <w:tblStyle w:val="TableGrid"/>
        <w:tblW w:w="9356" w:type="dxa"/>
        <w:tblInd w:w="-572" w:type="dxa"/>
        <w:tblLook w:val="04A0" w:firstRow="1" w:lastRow="0" w:firstColumn="1" w:lastColumn="0" w:noHBand="0" w:noVBand="1"/>
      </w:tblPr>
      <w:tblGrid>
        <w:gridCol w:w="9356"/>
      </w:tblGrid>
      <w:tr w:rsidR="0004515A" w14:paraId="5B28FCC2" w14:textId="77777777" w:rsidTr="00D0018B">
        <w:tc>
          <w:tcPr>
            <w:tcW w:w="9356" w:type="dxa"/>
          </w:tcPr>
          <w:p w14:paraId="6FD50B8C" w14:textId="77777777" w:rsidR="0004515A" w:rsidRDefault="0004515A" w:rsidP="00D0018B">
            <w:r w:rsidRPr="00650C9F">
              <w:rPr>
                <w:rFonts w:cstheme="minorHAnsi"/>
              </w:rPr>
              <w:t>Arrange debriefing meetings for staff and children.  S</w:t>
            </w:r>
            <w:r w:rsidRPr="00650C9F">
              <w:rPr>
                <w:rFonts w:cstheme="minorHAnsi"/>
                <w:color w:val="000000"/>
              </w:rPr>
              <w:t>taff should not be expected to perform a counselling role unless they are trained to do so.  It is also important not to underestimate the impact of an emergency on staff, which in some cases may be greater than the impact on children.</w:t>
            </w:r>
          </w:p>
        </w:tc>
      </w:tr>
      <w:tr w:rsidR="0004515A" w14:paraId="0D787760" w14:textId="77777777" w:rsidTr="00D0018B">
        <w:tc>
          <w:tcPr>
            <w:tcW w:w="9356" w:type="dxa"/>
          </w:tcPr>
          <w:p w14:paraId="4E7584E7" w14:textId="77777777" w:rsidR="0004515A" w:rsidRDefault="0004515A" w:rsidP="00D0018B">
            <w:r w:rsidRPr="00650C9F">
              <w:rPr>
                <w:rFonts w:cstheme="minorHAnsi"/>
              </w:rPr>
              <w:t>Arrange debriefing meetings for the head of establishment and Emergency Management Team.</w:t>
            </w:r>
          </w:p>
        </w:tc>
      </w:tr>
      <w:tr w:rsidR="0004515A" w14:paraId="454F7F3F" w14:textId="77777777" w:rsidTr="00D0018B">
        <w:tc>
          <w:tcPr>
            <w:tcW w:w="9356" w:type="dxa"/>
          </w:tcPr>
          <w:p w14:paraId="61884F1A" w14:textId="1F02B734" w:rsidR="0004515A" w:rsidRDefault="0004515A" w:rsidP="00D0018B">
            <w:r>
              <w:rPr>
                <w:rFonts w:cstheme="minorHAnsi"/>
              </w:rPr>
              <w:t>Use the learning from the debrief/s to undertake</w:t>
            </w:r>
            <w:r w:rsidRPr="00650C9F">
              <w:rPr>
                <w:rFonts w:cstheme="minorHAnsi"/>
              </w:rPr>
              <w:t xml:space="preserve"> a review of the </w:t>
            </w:r>
            <w:r>
              <w:rPr>
                <w:rFonts w:cstheme="minorHAnsi"/>
              </w:rPr>
              <w:t>E</w:t>
            </w:r>
            <w:r w:rsidRPr="00650C9F">
              <w:rPr>
                <w:rFonts w:cstheme="minorHAnsi"/>
              </w:rPr>
              <w:t xml:space="preserve">mergency </w:t>
            </w:r>
            <w:r>
              <w:rPr>
                <w:rFonts w:cstheme="minorHAnsi"/>
              </w:rPr>
              <w:t>Management</w:t>
            </w:r>
            <w:r w:rsidRPr="00650C9F">
              <w:rPr>
                <w:rFonts w:cstheme="minorHAnsi"/>
              </w:rPr>
              <w:t xml:space="preserve"> </w:t>
            </w:r>
            <w:r>
              <w:rPr>
                <w:rFonts w:cstheme="minorHAnsi"/>
              </w:rPr>
              <w:t>P</w:t>
            </w:r>
            <w:r w:rsidRPr="00650C9F">
              <w:rPr>
                <w:rFonts w:cstheme="minorHAnsi"/>
              </w:rPr>
              <w:t>lan, evaluating its effectiveness and incorporating any lessons identified.</w:t>
            </w:r>
          </w:p>
        </w:tc>
      </w:tr>
    </w:tbl>
    <w:p w14:paraId="5F6016F7" w14:textId="77777777" w:rsidR="00A16F9B" w:rsidRPr="00650C9F" w:rsidRDefault="00A16F9B">
      <w:pPr>
        <w:rPr>
          <w:rFonts w:cstheme="minorHAnsi"/>
        </w:rPr>
        <w:sectPr w:rsidR="00A16F9B" w:rsidRPr="00650C9F">
          <w:pgSz w:w="11907" w:h="16840" w:code="9"/>
          <w:pgMar w:top="1440" w:right="1797" w:bottom="1440" w:left="1797" w:header="709" w:footer="709" w:gutter="0"/>
          <w:cols w:space="708"/>
          <w:docGrid w:linePitch="360"/>
        </w:sectPr>
      </w:pPr>
    </w:p>
    <w:p w14:paraId="35783B94" w14:textId="0D62DC6B" w:rsidR="00A16F9B" w:rsidRPr="00650C9F" w:rsidRDefault="00A26A77">
      <w:pPr>
        <w:pStyle w:val="Heading1"/>
        <w:rPr>
          <w:rFonts w:cstheme="minorHAnsi"/>
        </w:rPr>
      </w:pPr>
      <w:bookmarkStart w:id="78" w:name="_Section_8:_Support"/>
      <w:bookmarkStart w:id="79" w:name="_Appendix_1:_Closing"/>
      <w:bookmarkStart w:id="80" w:name="_Appendix_3:_Emergency"/>
      <w:bookmarkStart w:id="81" w:name="_Appendix_4:_Communications"/>
      <w:bookmarkStart w:id="82" w:name="_Action_Card_1:"/>
      <w:bookmarkStart w:id="83" w:name="_Toc249168018"/>
      <w:bookmarkStart w:id="84" w:name="_Toc249169385"/>
      <w:bookmarkStart w:id="85" w:name="_Toc249169457"/>
      <w:bookmarkStart w:id="86" w:name="_Toc249169585"/>
      <w:bookmarkStart w:id="87" w:name="_Toc249172454"/>
      <w:bookmarkStart w:id="88" w:name="_Toc249172481"/>
      <w:bookmarkStart w:id="89" w:name="_Toc250625941"/>
      <w:bookmarkStart w:id="90" w:name="_Toc260142128"/>
      <w:bookmarkStart w:id="91" w:name="_Toc109137981"/>
      <w:bookmarkEnd w:id="78"/>
      <w:bookmarkEnd w:id="79"/>
      <w:bookmarkEnd w:id="80"/>
      <w:bookmarkEnd w:id="81"/>
      <w:bookmarkEnd w:id="82"/>
      <w:r w:rsidRPr="00650C9F">
        <w:rPr>
          <w:rFonts w:cstheme="minorHAnsi"/>
        </w:rPr>
        <w:lastRenderedPageBreak/>
        <w:t xml:space="preserve">Action Card </w:t>
      </w:r>
      <w:r w:rsidR="00C05B9C">
        <w:rPr>
          <w:rFonts w:cstheme="minorHAnsi"/>
        </w:rPr>
        <w:t>1</w:t>
      </w:r>
      <w:r w:rsidR="00A16F9B" w:rsidRPr="00650C9F">
        <w:rPr>
          <w:rFonts w:cstheme="minorHAnsi"/>
        </w:rPr>
        <w:t>:</w:t>
      </w:r>
      <w:bookmarkStart w:id="92" w:name="_Toc249168019"/>
      <w:bookmarkEnd w:id="83"/>
      <w:r w:rsidR="00A16F9B" w:rsidRPr="00650C9F">
        <w:rPr>
          <w:rFonts w:cstheme="minorHAnsi"/>
        </w:rPr>
        <w:t xml:space="preserve"> Communications</w:t>
      </w:r>
      <w:bookmarkEnd w:id="84"/>
      <w:bookmarkEnd w:id="85"/>
      <w:bookmarkEnd w:id="86"/>
      <w:bookmarkEnd w:id="87"/>
      <w:bookmarkEnd w:id="88"/>
      <w:bookmarkEnd w:id="89"/>
      <w:bookmarkEnd w:id="90"/>
      <w:bookmarkEnd w:id="91"/>
      <w:bookmarkEnd w:id="92"/>
    </w:p>
    <w:p w14:paraId="60926884" w14:textId="77777777" w:rsidR="00A16F9B" w:rsidRPr="00650C9F" w:rsidRDefault="00A16F9B">
      <w:pPr>
        <w:rPr>
          <w:rFonts w:cstheme="minorHAnsi"/>
        </w:rPr>
      </w:pPr>
    </w:p>
    <w:p w14:paraId="6BC0824B" w14:textId="2918ADAD" w:rsidR="00A16F9B" w:rsidRPr="00650C9F" w:rsidRDefault="00D4793D">
      <w:pPr>
        <w:rPr>
          <w:rFonts w:cstheme="minorHAnsi"/>
        </w:rPr>
      </w:pPr>
      <w:r>
        <w:rPr>
          <w:rFonts w:cstheme="minorHAnsi"/>
        </w:rPr>
        <w:t>West Sussex County Council</w:t>
      </w:r>
      <w:r w:rsidR="00A16F9B" w:rsidRPr="00650C9F">
        <w:rPr>
          <w:rFonts w:cstheme="minorHAnsi"/>
        </w:rPr>
        <w:t xml:space="preserve"> may be able to assist</w:t>
      </w:r>
      <w:r w:rsidR="00FA7EE8">
        <w:rPr>
          <w:rFonts w:cstheme="minorHAnsi"/>
        </w:rPr>
        <w:t xml:space="preserve"> with</w:t>
      </w:r>
      <w:r w:rsidR="00A16F9B" w:rsidRPr="00650C9F">
        <w:rPr>
          <w:rFonts w:cstheme="minorHAnsi"/>
        </w:rPr>
        <w:t xml:space="preserve"> dealing with enquiries from the public</w:t>
      </w:r>
      <w:r>
        <w:rPr>
          <w:rFonts w:cstheme="minorHAnsi"/>
        </w:rPr>
        <w:t xml:space="preserve"> or the media</w:t>
      </w:r>
      <w:r w:rsidR="00A16F9B" w:rsidRPr="00650C9F">
        <w:rPr>
          <w:rFonts w:cstheme="minorHAnsi"/>
        </w:rPr>
        <w:t xml:space="preserve">. Contact </w:t>
      </w:r>
      <w:r>
        <w:rPr>
          <w:rFonts w:cstheme="minorHAnsi"/>
        </w:rPr>
        <w:t>the</w:t>
      </w:r>
      <w:r w:rsidR="00A16F9B" w:rsidRPr="00650C9F">
        <w:rPr>
          <w:rFonts w:cstheme="minorHAnsi"/>
        </w:rPr>
        <w:t xml:space="preserve"> Communications team</w:t>
      </w:r>
      <w:r w:rsidR="00CB3454">
        <w:rPr>
          <w:rFonts w:cstheme="minorHAnsi"/>
        </w:rPr>
        <w:t xml:space="preserve"> for assistance in dealing with </w:t>
      </w:r>
      <w:r w:rsidR="00FA7EE8">
        <w:rPr>
          <w:rFonts w:cstheme="minorHAnsi"/>
        </w:rPr>
        <w:t>public/</w:t>
      </w:r>
      <w:r w:rsidR="00CB3454">
        <w:rPr>
          <w:rFonts w:cstheme="minorHAnsi"/>
        </w:rPr>
        <w:t>press enquiries</w:t>
      </w:r>
      <w:r w:rsidR="00A16F9B" w:rsidRPr="00650C9F">
        <w:rPr>
          <w:rFonts w:cstheme="minorHAnsi"/>
        </w:rPr>
        <w:t xml:space="preserve">: </w:t>
      </w:r>
    </w:p>
    <w:p w14:paraId="53535821" w14:textId="21E497BE" w:rsidR="00A16F9B" w:rsidRPr="00650C9F" w:rsidRDefault="00A16F9B">
      <w:pPr>
        <w:ind w:left="720"/>
        <w:rPr>
          <w:rFonts w:cstheme="minorHAnsi"/>
        </w:rPr>
      </w:pPr>
      <w:r w:rsidRPr="00650C9F">
        <w:rPr>
          <w:rFonts w:cstheme="minorHAnsi"/>
        </w:rPr>
        <w:t xml:space="preserve">During office hours, call them </w:t>
      </w:r>
      <w:proofErr w:type="gramStart"/>
      <w:r w:rsidRPr="00650C9F">
        <w:rPr>
          <w:rFonts w:cstheme="minorHAnsi"/>
        </w:rPr>
        <w:t>on:</w:t>
      </w:r>
      <w:proofErr w:type="gramEnd"/>
      <w:r w:rsidRPr="00650C9F">
        <w:rPr>
          <w:rFonts w:cstheme="minorHAnsi"/>
          <w:b/>
          <w:bCs/>
          <w:color w:val="FF0000"/>
        </w:rPr>
        <w:t xml:space="preserve"> </w:t>
      </w:r>
      <w:r w:rsidRPr="003577B4">
        <w:rPr>
          <w:rFonts w:cstheme="minorHAnsi"/>
          <w:b/>
          <w:bCs/>
        </w:rPr>
        <w:t>01243-</w:t>
      </w:r>
      <w:r w:rsidR="001C0152" w:rsidRPr="003577B4">
        <w:rPr>
          <w:rFonts w:cstheme="minorHAnsi"/>
          <w:b/>
          <w:bCs/>
        </w:rPr>
        <w:t>642104</w:t>
      </w:r>
      <w:r w:rsidRPr="00650C9F">
        <w:rPr>
          <w:rFonts w:cstheme="minorHAnsi"/>
        </w:rPr>
        <w:t>.</w:t>
      </w:r>
    </w:p>
    <w:p w14:paraId="0F94DDFC" w14:textId="3E1280AC" w:rsidR="00A16F9B" w:rsidRDefault="00A16F9B" w:rsidP="004A0B73">
      <w:pPr>
        <w:ind w:left="720"/>
        <w:rPr>
          <w:rFonts w:cstheme="minorHAnsi"/>
          <w:b/>
          <w:bCs/>
          <w:szCs w:val="22"/>
        </w:rPr>
      </w:pPr>
      <w:r w:rsidRPr="00650C9F">
        <w:rPr>
          <w:rFonts w:cstheme="minorHAnsi"/>
        </w:rPr>
        <w:t xml:space="preserve">Outside office hours call: </w:t>
      </w:r>
      <w:r w:rsidR="004A0B73" w:rsidRPr="003577B4">
        <w:rPr>
          <w:rFonts w:cstheme="minorHAnsi"/>
          <w:b/>
          <w:bCs/>
          <w:szCs w:val="22"/>
        </w:rPr>
        <w:t>07623 512200</w:t>
      </w:r>
    </w:p>
    <w:p w14:paraId="54E5BBC4" w14:textId="0C613190" w:rsidR="0028528A" w:rsidRDefault="0028528A" w:rsidP="004A0B73">
      <w:pPr>
        <w:ind w:left="720"/>
        <w:rPr>
          <w:rFonts w:cstheme="minorHAnsi"/>
          <w:b/>
          <w:bCs/>
          <w:szCs w:val="22"/>
        </w:rPr>
      </w:pPr>
    </w:p>
    <w:p w14:paraId="07B70F3F" w14:textId="516A3F1A" w:rsidR="0028528A" w:rsidRPr="003577B4" w:rsidRDefault="0028528A" w:rsidP="0028528A">
      <w:pPr>
        <w:rPr>
          <w:rFonts w:cstheme="minorHAnsi"/>
        </w:rPr>
      </w:pPr>
      <w:r>
        <w:t xml:space="preserve">In the event of a death, serious injury, or other significant incident: </w:t>
      </w:r>
      <w:r w:rsidRPr="0028528A">
        <w:rPr>
          <w:b/>
          <w:bCs/>
        </w:rPr>
        <w:t>do not</w:t>
      </w:r>
      <w:r>
        <w:t xml:space="preserve"> issue any media or communications in the immediate time after. The Police will lead on communications at this time</w:t>
      </w:r>
      <w:r w:rsidR="00C00E36">
        <w:t>,</w:t>
      </w:r>
      <w:r>
        <w:t xml:space="preserve"> and you will be support</w:t>
      </w:r>
      <w:r w:rsidR="00C00E36">
        <w:t>ed</w:t>
      </w:r>
      <w:r>
        <w:t xml:space="preserve"> by WSCC with media/public enquiries.</w:t>
      </w:r>
    </w:p>
    <w:p w14:paraId="4E2832F2" w14:textId="373D1BCA" w:rsidR="00D4793D" w:rsidRDefault="00D4793D">
      <w:pPr>
        <w:rPr>
          <w:rFonts w:cstheme="minorHAnsi"/>
        </w:rPr>
      </w:pPr>
    </w:p>
    <w:p w14:paraId="3E5FDCEA" w14:textId="7E703D1D" w:rsidR="00D4793D" w:rsidRDefault="00D4793D">
      <w:pPr>
        <w:rPr>
          <w:rFonts w:cstheme="minorHAnsi"/>
        </w:rPr>
      </w:pPr>
      <w:r>
        <w:rPr>
          <w:rFonts w:cstheme="minorHAnsi"/>
        </w:rPr>
        <w:t>Depending on the situation, you will need to consider:</w:t>
      </w:r>
    </w:p>
    <w:p w14:paraId="32E58808" w14:textId="2AA0768C" w:rsidR="00D4793D" w:rsidRDefault="00D4793D">
      <w:pPr>
        <w:rPr>
          <w:rFonts w:cstheme="minorHAnsi"/>
        </w:rPr>
      </w:pPr>
    </w:p>
    <w:tbl>
      <w:tblPr>
        <w:tblStyle w:val="TableGrid"/>
        <w:tblW w:w="0" w:type="auto"/>
        <w:tblLook w:val="04A0" w:firstRow="1" w:lastRow="0" w:firstColumn="1" w:lastColumn="0" w:noHBand="0" w:noVBand="1"/>
      </w:tblPr>
      <w:tblGrid>
        <w:gridCol w:w="4151"/>
        <w:gridCol w:w="4152"/>
      </w:tblGrid>
      <w:tr w:rsidR="00D4793D" w14:paraId="5E4EDDCD" w14:textId="77777777" w:rsidTr="00D4793D">
        <w:tc>
          <w:tcPr>
            <w:tcW w:w="4151" w:type="dxa"/>
          </w:tcPr>
          <w:p w14:paraId="70C126B4" w14:textId="5F5F3F3A" w:rsidR="00D4793D" w:rsidRDefault="00D4793D">
            <w:pPr>
              <w:rPr>
                <w:rFonts w:cstheme="minorHAnsi"/>
              </w:rPr>
            </w:pPr>
            <w:r>
              <w:rPr>
                <w:rFonts w:cstheme="minorHAnsi"/>
              </w:rPr>
              <w:t>How will you communicate with parents during the school day?</w:t>
            </w:r>
          </w:p>
        </w:tc>
        <w:tc>
          <w:tcPr>
            <w:tcW w:w="4152" w:type="dxa"/>
          </w:tcPr>
          <w:p w14:paraId="3CF6ACC5" w14:textId="64EC71F7" w:rsidR="00D4793D" w:rsidRDefault="004923C9">
            <w:pPr>
              <w:rPr>
                <w:rFonts w:cstheme="minorHAnsi"/>
              </w:rPr>
            </w:pPr>
            <w:r>
              <w:rPr>
                <w:rFonts w:cstheme="minorHAnsi"/>
              </w:rPr>
              <w:t>School MIS cloud-based, so providing we have access to the internet and the cloud-based software, we can communicate with parents/carers via the internet. Should these systems fail we have paper copies of contact details and access to landline/mobile phones</w:t>
            </w:r>
          </w:p>
        </w:tc>
      </w:tr>
      <w:tr w:rsidR="00D4793D" w14:paraId="6962CB1E" w14:textId="77777777" w:rsidTr="00D4793D">
        <w:tc>
          <w:tcPr>
            <w:tcW w:w="4151" w:type="dxa"/>
          </w:tcPr>
          <w:p w14:paraId="129FF251" w14:textId="005B41C2" w:rsidR="00D4793D" w:rsidRDefault="00D4793D">
            <w:pPr>
              <w:rPr>
                <w:rFonts w:cstheme="minorHAnsi"/>
              </w:rPr>
            </w:pPr>
            <w:r>
              <w:rPr>
                <w:rFonts w:cstheme="minorHAnsi"/>
              </w:rPr>
              <w:t>How will you communicate with parents outside the school day (e.g. weekends, in holidays)?</w:t>
            </w:r>
          </w:p>
        </w:tc>
        <w:tc>
          <w:tcPr>
            <w:tcW w:w="4152" w:type="dxa"/>
          </w:tcPr>
          <w:p w14:paraId="1D1FD609" w14:textId="5FAFCE1E" w:rsidR="00D4793D" w:rsidRDefault="004923C9">
            <w:pPr>
              <w:rPr>
                <w:rFonts w:cstheme="minorHAnsi"/>
              </w:rPr>
            </w:pPr>
            <w:r>
              <w:rPr>
                <w:rFonts w:cstheme="minorHAnsi"/>
              </w:rPr>
              <w:t>As above</w:t>
            </w:r>
          </w:p>
        </w:tc>
      </w:tr>
      <w:tr w:rsidR="00D4793D" w14:paraId="336AFA58" w14:textId="77777777" w:rsidTr="00D4793D">
        <w:tc>
          <w:tcPr>
            <w:tcW w:w="4151" w:type="dxa"/>
          </w:tcPr>
          <w:p w14:paraId="0E17326A" w14:textId="5F2A5316" w:rsidR="00D4793D" w:rsidRDefault="00D4793D">
            <w:pPr>
              <w:rPr>
                <w:rFonts w:cstheme="minorHAnsi"/>
              </w:rPr>
            </w:pPr>
            <w:r>
              <w:rPr>
                <w:rFonts w:cstheme="minorHAnsi"/>
              </w:rPr>
              <w:t>How will you communicate with any other groups that use your building/s (e.g. sports groups, after-school clubs)?</w:t>
            </w:r>
          </w:p>
        </w:tc>
        <w:tc>
          <w:tcPr>
            <w:tcW w:w="4152" w:type="dxa"/>
          </w:tcPr>
          <w:p w14:paraId="2AF5D14B" w14:textId="171C3134" w:rsidR="00D4793D" w:rsidRDefault="003F683A">
            <w:pPr>
              <w:rPr>
                <w:rFonts w:cstheme="minorHAnsi"/>
              </w:rPr>
            </w:pPr>
            <w:r>
              <w:rPr>
                <w:rFonts w:cstheme="minorHAnsi"/>
              </w:rPr>
              <w:t>By email and telephone</w:t>
            </w:r>
          </w:p>
        </w:tc>
      </w:tr>
      <w:tr w:rsidR="00D4793D" w14:paraId="2BD6C5AC" w14:textId="77777777" w:rsidTr="00D4793D">
        <w:tc>
          <w:tcPr>
            <w:tcW w:w="4151" w:type="dxa"/>
          </w:tcPr>
          <w:p w14:paraId="2A12E27A" w14:textId="53631EE5" w:rsidR="00D4793D" w:rsidRDefault="00D4793D">
            <w:pPr>
              <w:rPr>
                <w:rFonts w:cstheme="minorHAnsi"/>
              </w:rPr>
            </w:pPr>
            <w:r>
              <w:rPr>
                <w:rFonts w:cstheme="minorHAnsi"/>
              </w:rPr>
              <w:t>Do you need to have communication procedures between different parts of the establishment (e.g. different campuses)?</w:t>
            </w:r>
          </w:p>
        </w:tc>
        <w:tc>
          <w:tcPr>
            <w:tcW w:w="4152" w:type="dxa"/>
          </w:tcPr>
          <w:p w14:paraId="31873A5D" w14:textId="15634269" w:rsidR="00D4793D" w:rsidRDefault="00131E7F">
            <w:pPr>
              <w:rPr>
                <w:rFonts w:cstheme="minorHAnsi"/>
              </w:rPr>
            </w:pPr>
            <w:r>
              <w:rPr>
                <w:rFonts w:cstheme="minorHAnsi"/>
              </w:rPr>
              <w:t>No</w:t>
            </w:r>
          </w:p>
        </w:tc>
      </w:tr>
      <w:tr w:rsidR="00D4793D" w14:paraId="4B7CBA50" w14:textId="77777777" w:rsidTr="00D4793D">
        <w:tc>
          <w:tcPr>
            <w:tcW w:w="4151" w:type="dxa"/>
          </w:tcPr>
          <w:p w14:paraId="696A20B0" w14:textId="301A7E04" w:rsidR="00D4793D" w:rsidRDefault="00D4793D">
            <w:pPr>
              <w:rPr>
                <w:rFonts w:cstheme="minorHAnsi"/>
              </w:rPr>
            </w:pPr>
            <w:r>
              <w:rPr>
                <w:rFonts w:cstheme="minorHAnsi"/>
              </w:rPr>
              <w:t>How will you set the answer phone to have a pre-recorded message? Consider also if you need to do this remotely.</w:t>
            </w:r>
          </w:p>
        </w:tc>
        <w:tc>
          <w:tcPr>
            <w:tcW w:w="4152" w:type="dxa"/>
          </w:tcPr>
          <w:p w14:paraId="2774EB89" w14:textId="2401D724" w:rsidR="00D4793D" w:rsidRPr="00131E7F" w:rsidRDefault="00D4793D">
            <w:pPr>
              <w:rPr>
                <w:rFonts w:cstheme="minorHAnsi"/>
                <w:color w:val="FF0000"/>
              </w:rPr>
            </w:pPr>
          </w:p>
        </w:tc>
      </w:tr>
      <w:tr w:rsidR="00D4793D" w14:paraId="41A08D9D" w14:textId="77777777" w:rsidTr="00D4793D">
        <w:tc>
          <w:tcPr>
            <w:tcW w:w="4151" w:type="dxa"/>
          </w:tcPr>
          <w:p w14:paraId="0B047D36" w14:textId="38007367" w:rsidR="00D4793D" w:rsidRDefault="00D4793D">
            <w:pPr>
              <w:rPr>
                <w:rFonts w:cstheme="minorHAnsi"/>
              </w:rPr>
            </w:pPr>
            <w:r>
              <w:rPr>
                <w:rFonts w:cstheme="minorHAnsi"/>
              </w:rPr>
              <w:t>How will you update the establishment website and social media?</w:t>
            </w:r>
          </w:p>
        </w:tc>
        <w:tc>
          <w:tcPr>
            <w:tcW w:w="4152" w:type="dxa"/>
          </w:tcPr>
          <w:p w14:paraId="4644348B" w14:textId="3F85D538" w:rsidR="00D4793D" w:rsidRDefault="00131E7F">
            <w:pPr>
              <w:rPr>
                <w:rFonts w:cstheme="minorHAnsi"/>
              </w:rPr>
            </w:pPr>
            <w:r>
              <w:rPr>
                <w:rFonts w:cstheme="minorHAnsi"/>
              </w:rPr>
              <w:t>Online</w:t>
            </w:r>
          </w:p>
        </w:tc>
      </w:tr>
    </w:tbl>
    <w:p w14:paraId="1AE83F9B" w14:textId="77777777" w:rsidR="00A16F9B" w:rsidRPr="00650C9F" w:rsidRDefault="00A16F9B">
      <w:pPr>
        <w:rPr>
          <w:rFonts w:cstheme="minorHAnsi"/>
        </w:rPr>
      </w:pPr>
    </w:p>
    <w:p w14:paraId="5ADCDC9F" w14:textId="77777777" w:rsidR="00A16F9B" w:rsidRPr="00650C9F" w:rsidRDefault="00A16F9B">
      <w:pPr>
        <w:rPr>
          <w:rFonts w:cstheme="minorHAnsi"/>
        </w:rPr>
      </w:pPr>
    </w:p>
    <w:p w14:paraId="6608AC42" w14:textId="6363D3DC" w:rsidR="00A16F9B" w:rsidRPr="00650C9F" w:rsidRDefault="00881CA0">
      <w:pPr>
        <w:rPr>
          <w:rFonts w:cstheme="minorHAnsi"/>
        </w:rPr>
      </w:pPr>
      <w:r>
        <w:rPr>
          <w:rFonts w:cstheme="minorHAnsi"/>
        </w:rPr>
        <w:t xml:space="preserve">It may be useful to agree some standard wording for a range of scenarios ready for deployment or modification prior to deployment. </w:t>
      </w:r>
    </w:p>
    <w:p w14:paraId="75C53A69" w14:textId="77777777" w:rsidR="00A16F9B" w:rsidRPr="00650C9F" w:rsidRDefault="00A16F9B">
      <w:pPr>
        <w:pStyle w:val="Heading1"/>
        <w:rPr>
          <w:rFonts w:cstheme="minorHAnsi"/>
        </w:rPr>
        <w:sectPr w:rsidR="00A16F9B" w:rsidRPr="00650C9F">
          <w:headerReference w:type="even" r:id="rId26"/>
          <w:headerReference w:type="default" r:id="rId27"/>
          <w:footerReference w:type="even" r:id="rId28"/>
          <w:headerReference w:type="first" r:id="rId29"/>
          <w:pgSz w:w="11907" w:h="16840" w:code="9"/>
          <w:pgMar w:top="1440" w:right="1797" w:bottom="1440" w:left="1797" w:header="709" w:footer="709" w:gutter="0"/>
          <w:cols w:space="708"/>
          <w:docGrid w:linePitch="360"/>
        </w:sectPr>
      </w:pPr>
      <w:bookmarkStart w:id="93" w:name="_Appendix_5:_Evacuation"/>
      <w:bookmarkStart w:id="94" w:name="_Toc249168030"/>
      <w:bookmarkStart w:id="95" w:name="_Toc249169386"/>
      <w:bookmarkStart w:id="96" w:name="_Toc249169458"/>
      <w:bookmarkStart w:id="97" w:name="_Toc249169586"/>
      <w:bookmarkStart w:id="98" w:name="_Toc249172455"/>
      <w:bookmarkStart w:id="99" w:name="_Toc249172482"/>
      <w:bookmarkStart w:id="100" w:name="_Toc250625942"/>
      <w:bookmarkEnd w:id="93"/>
    </w:p>
    <w:p w14:paraId="2A5ED791" w14:textId="1283C29B" w:rsidR="00A16F9B" w:rsidRPr="00650C9F" w:rsidRDefault="00F50377">
      <w:pPr>
        <w:pStyle w:val="Heading1"/>
        <w:rPr>
          <w:rFonts w:cstheme="minorHAnsi"/>
        </w:rPr>
      </w:pPr>
      <w:bookmarkStart w:id="101" w:name="_Action_Card_2:"/>
      <w:bookmarkStart w:id="102" w:name="_Toc109137982"/>
      <w:bookmarkStart w:id="103" w:name="_Toc260142129"/>
      <w:bookmarkEnd w:id="101"/>
      <w:r w:rsidRPr="00650C9F">
        <w:rPr>
          <w:rFonts w:cstheme="minorHAnsi"/>
        </w:rPr>
        <w:lastRenderedPageBreak/>
        <w:t xml:space="preserve">Action Card </w:t>
      </w:r>
      <w:r w:rsidR="00C05B9C">
        <w:rPr>
          <w:rFonts w:cstheme="minorHAnsi"/>
        </w:rPr>
        <w:t>2</w:t>
      </w:r>
      <w:r w:rsidR="00A16F9B" w:rsidRPr="00650C9F">
        <w:rPr>
          <w:rFonts w:cstheme="minorHAnsi"/>
        </w:rPr>
        <w:t>:</w:t>
      </w:r>
      <w:bookmarkStart w:id="104" w:name="_Toc249168031"/>
      <w:bookmarkEnd w:id="94"/>
      <w:r w:rsidR="00A16F9B" w:rsidRPr="00650C9F">
        <w:rPr>
          <w:rFonts w:cstheme="minorHAnsi"/>
        </w:rPr>
        <w:t xml:space="preserve"> Evacuation</w:t>
      </w:r>
      <w:bookmarkEnd w:id="102"/>
      <w:r w:rsidR="00A16F9B" w:rsidRPr="00650C9F">
        <w:rPr>
          <w:rFonts w:cstheme="minorHAnsi"/>
        </w:rPr>
        <w:t xml:space="preserve"> </w:t>
      </w:r>
      <w:bookmarkEnd w:id="95"/>
      <w:bookmarkEnd w:id="96"/>
      <w:bookmarkEnd w:id="97"/>
      <w:bookmarkEnd w:id="98"/>
      <w:bookmarkEnd w:id="99"/>
      <w:bookmarkEnd w:id="100"/>
      <w:bookmarkEnd w:id="103"/>
      <w:bookmarkEnd w:id="104"/>
    </w:p>
    <w:p w14:paraId="79FF4D54" w14:textId="77777777" w:rsidR="000B117A" w:rsidRPr="000B117A" w:rsidRDefault="000B117A" w:rsidP="000B117A">
      <w:pPr>
        <w:rPr>
          <w:rFonts w:cs="Arial"/>
          <w:bCs/>
        </w:rPr>
      </w:pPr>
      <w:bookmarkStart w:id="105" w:name="_Toc249168032"/>
      <w:r w:rsidRPr="000B117A">
        <w:t xml:space="preserve">Evacuation is required when there is a threat to the safety and security of staff and pupils if they were to remain on site or in a building. </w:t>
      </w:r>
      <w:r w:rsidRPr="000B117A">
        <w:rPr>
          <w:rFonts w:cs="Arial"/>
          <w:bCs/>
        </w:rPr>
        <w:t xml:space="preserve">This may be evacuating to another area of the school building or an evacuation of the whole site.  </w:t>
      </w:r>
    </w:p>
    <w:p w14:paraId="52468620" w14:textId="77777777" w:rsidR="000B117A" w:rsidRPr="00A91455" w:rsidRDefault="000B117A" w:rsidP="000B117A">
      <w:pPr>
        <w:rPr>
          <w:rFonts w:cs="Arial"/>
          <w:bCs/>
          <w:highlight w:val="yellow"/>
        </w:rPr>
      </w:pPr>
    </w:p>
    <w:tbl>
      <w:tblPr>
        <w:tblW w:w="9639"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253"/>
        <w:gridCol w:w="5386"/>
      </w:tblGrid>
      <w:tr w:rsidR="000B117A" w:rsidRPr="006315E1" w14:paraId="6E9C1A47" w14:textId="77777777" w:rsidTr="000B117A">
        <w:tc>
          <w:tcPr>
            <w:tcW w:w="4253" w:type="dxa"/>
          </w:tcPr>
          <w:p w14:paraId="76946824" w14:textId="77777777" w:rsidR="000B117A" w:rsidRPr="006315E1" w:rsidRDefault="000B117A" w:rsidP="00D0018B">
            <w:pPr>
              <w:rPr>
                <w:rFonts w:cs="Arial"/>
              </w:rPr>
            </w:pPr>
            <w:r w:rsidRPr="006315E1">
              <w:rPr>
                <w:rFonts w:cs="Arial"/>
              </w:rPr>
              <w:t>Signal for fire evacuation</w:t>
            </w:r>
          </w:p>
        </w:tc>
        <w:tc>
          <w:tcPr>
            <w:tcW w:w="5386" w:type="dxa"/>
          </w:tcPr>
          <w:p w14:paraId="366C2A36" w14:textId="7D6836F4" w:rsidR="000B117A" w:rsidRPr="006315E1" w:rsidRDefault="00131E7F" w:rsidP="00D0018B">
            <w:pPr>
              <w:rPr>
                <w:rFonts w:cs="Arial"/>
              </w:rPr>
            </w:pPr>
            <w:r w:rsidRPr="006315E1">
              <w:rPr>
                <w:rFonts w:cs="Arial"/>
              </w:rPr>
              <w:t>Fire Alarm</w:t>
            </w:r>
          </w:p>
        </w:tc>
      </w:tr>
      <w:tr w:rsidR="000B117A" w:rsidRPr="006315E1" w14:paraId="18B92093" w14:textId="77777777" w:rsidTr="000B117A">
        <w:tc>
          <w:tcPr>
            <w:tcW w:w="4253" w:type="dxa"/>
          </w:tcPr>
          <w:p w14:paraId="75A90CA0" w14:textId="77777777" w:rsidR="000B117A" w:rsidRPr="006315E1" w:rsidRDefault="000B117A" w:rsidP="00D0018B">
            <w:pPr>
              <w:rPr>
                <w:rFonts w:cs="Arial"/>
              </w:rPr>
            </w:pPr>
            <w:r w:rsidRPr="006315E1">
              <w:rPr>
                <w:rFonts w:cs="Arial"/>
              </w:rPr>
              <w:t>Signal for bomb (threat) evacuation</w:t>
            </w:r>
          </w:p>
        </w:tc>
        <w:tc>
          <w:tcPr>
            <w:tcW w:w="5386" w:type="dxa"/>
          </w:tcPr>
          <w:p w14:paraId="7156599F" w14:textId="75401C99" w:rsidR="000B117A" w:rsidRPr="006315E1" w:rsidRDefault="00131E7F" w:rsidP="00D0018B">
            <w:pPr>
              <w:rPr>
                <w:rFonts w:cs="Arial"/>
              </w:rPr>
            </w:pPr>
            <w:r w:rsidRPr="006315E1">
              <w:rPr>
                <w:rFonts w:cs="Arial"/>
              </w:rPr>
              <w:t>Fire Alarm</w:t>
            </w:r>
          </w:p>
        </w:tc>
      </w:tr>
      <w:tr w:rsidR="000B117A" w:rsidRPr="006315E1" w14:paraId="4E44539B" w14:textId="77777777" w:rsidTr="000B117A">
        <w:tc>
          <w:tcPr>
            <w:tcW w:w="4253" w:type="dxa"/>
          </w:tcPr>
          <w:p w14:paraId="11236BF7" w14:textId="77777777" w:rsidR="000B117A" w:rsidRPr="006315E1" w:rsidRDefault="000B117A" w:rsidP="00D0018B">
            <w:pPr>
              <w:rPr>
                <w:rFonts w:cs="Arial"/>
              </w:rPr>
            </w:pPr>
            <w:r w:rsidRPr="006315E1">
              <w:rPr>
                <w:rFonts w:cs="Arial"/>
              </w:rPr>
              <w:t>Signal for all-clear</w:t>
            </w:r>
          </w:p>
        </w:tc>
        <w:tc>
          <w:tcPr>
            <w:tcW w:w="5386" w:type="dxa"/>
          </w:tcPr>
          <w:p w14:paraId="16F19DED" w14:textId="7BD9C9CC" w:rsidR="000B117A" w:rsidRPr="006315E1" w:rsidRDefault="00131E7F" w:rsidP="00D0018B">
            <w:pPr>
              <w:rPr>
                <w:rFonts w:cs="Arial"/>
              </w:rPr>
            </w:pPr>
            <w:r w:rsidRPr="006315E1">
              <w:rPr>
                <w:rFonts w:cs="Arial"/>
              </w:rPr>
              <w:t>Verbal announcement</w:t>
            </w:r>
          </w:p>
        </w:tc>
      </w:tr>
    </w:tbl>
    <w:p w14:paraId="2E48383A" w14:textId="77777777" w:rsidR="000B117A" w:rsidRPr="006315E1" w:rsidRDefault="000B117A" w:rsidP="000B117A"/>
    <w:tbl>
      <w:tblPr>
        <w:tblW w:w="9639"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253"/>
        <w:gridCol w:w="5386"/>
      </w:tblGrid>
      <w:tr w:rsidR="000B117A" w:rsidRPr="006315E1" w14:paraId="337DDB6F" w14:textId="77777777" w:rsidTr="000B117A">
        <w:tc>
          <w:tcPr>
            <w:tcW w:w="4253" w:type="dxa"/>
          </w:tcPr>
          <w:p w14:paraId="23A1D786" w14:textId="77777777" w:rsidR="000B117A" w:rsidRPr="006315E1" w:rsidRDefault="000B117A" w:rsidP="00D0018B">
            <w:pPr>
              <w:rPr>
                <w:rFonts w:cs="Arial"/>
              </w:rPr>
            </w:pPr>
            <w:r w:rsidRPr="006315E1">
              <w:rPr>
                <w:rFonts w:cs="Arial"/>
              </w:rPr>
              <w:t>Assembly points fire evacuation</w:t>
            </w:r>
          </w:p>
        </w:tc>
        <w:tc>
          <w:tcPr>
            <w:tcW w:w="5386" w:type="dxa"/>
          </w:tcPr>
          <w:p w14:paraId="12D5E9FA" w14:textId="1253DD26" w:rsidR="000B117A" w:rsidRPr="006315E1" w:rsidRDefault="00131E7F" w:rsidP="00D0018B">
            <w:pPr>
              <w:rPr>
                <w:rFonts w:cs="Arial"/>
              </w:rPr>
            </w:pPr>
            <w:r w:rsidRPr="006315E1">
              <w:rPr>
                <w:rFonts w:cs="Arial"/>
              </w:rPr>
              <w:t>School Playground</w:t>
            </w:r>
          </w:p>
        </w:tc>
      </w:tr>
      <w:tr w:rsidR="000B117A" w:rsidRPr="00CD0EDE" w14:paraId="23846902" w14:textId="77777777" w:rsidTr="000B117A">
        <w:tc>
          <w:tcPr>
            <w:tcW w:w="4253" w:type="dxa"/>
          </w:tcPr>
          <w:p w14:paraId="7E581354" w14:textId="77777777" w:rsidR="000B117A" w:rsidRPr="006315E1" w:rsidRDefault="000B117A" w:rsidP="00D0018B">
            <w:pPr>
              <w:rPr>
                <w:rFonts w:cs="Arial"/>
              </w:rPr>
            </w:pPr>
            <w:r w:rsidRPr="006315E1">
              <w:rPr>
                <w:rFonts w:cs="Arial"/>
              </w:rPr>
              <w:t>Assembly points bomb (threat) evacuation</w:t>
            </w:r>
          </w:p>
        </w:tc>
        <w:tc>
          <w:tcPr>
            <w:tcW w:w="5386" w:type="dxa"/>
          </w:tcPr>
          <w:p w14:paraId="13EA6DD6" w14:textId="1CF4C758" w:rsidR="000B117A" w:rsidRPr="006315E1" w:rsidRDefault="00131E7F" w:rsidP="00D0018B">
            <w:pPr>
              <w:rPr>
                <w:rFonts w:cs="Arial"/>
              </w:rPr>
            </w:pPr>
            <w:r w:rsidRPr="006315E1">
              <w:rPr>
                <w:rFonts w:cs="Arial"/>
              </w:rPr>
              <w:t>Car park at the bottom of Beaconsfield Road and then on to St Catherine’s School</w:t>
            </w:r>
          </w:p>
        </w:tc>
      </w:tr>
    </w:tbl>
    <w:p w14:paraId="0B11E2C9" w14:textId="77777777" w:rsidR="000B117A" w:rsidRDefault="000B117A" w:rsidP="000B117A">
      <w:pPr>
        <w:rPr>
          <w:highlight w:val="yellow"/>
        </w:rPr>
      </w:pPr>
    </w:p>
    <w:p w14:paraId="4835FEB4" w14:textId="77777777" w:rsidR="000B117A" w:rsidRPr="000B117A" w:rsidRDefault="000B117A" w:rsidP="000B117A">
      <w:pPr>
        <w:numPr>
          <w:ilvl w:val="0"/>
          <w:numId w:val="20"/>
        </w:numPr>
      </w:pPr>
      <w:r w:rsidRPr="000B117A">
        <w:t xml:space="preserve">It is vital that you </w:t>
      </w:r>
      <w:proofErr w:type="gramStart"/>
      <w:r w:rsidRPr="000B117A">
        <w:t>are able to</w:t>
      </w:r>
      <w:proofErr w:type="gramEnd"/>
      <w:r w:rsidRPr="000B117A">
        <w:t xml:space="preserve"> move your staff and children/students away from danger in a controlled way. Consider moving pupils to a protected space.</w:t>
      </w:r>
    </w:p>
    <w:p w14:paraId="5A791662" w14:textId="77777777" w:rsidR="000B117A" w:rsidRPr="000B117A" w:rsidRDefault="000B117A" w:rsidP="000B117A">
      <w:pPr>
        <w:numPr>
          <w:ilvl w:val="0"/>
          <w:numId w:val="20"/>
        </w:numPr>
      </w:pPr>
      <w:r w:rsidRPr="000B117A">
        <w:t>Establish a safe evacuation route by searching the school for secreted threat items.</w:t>
      </w:r>
    </w:p>
    <w:p w14:paraId="725C8304" w14:textId="5A1A4047" w:rsidR="000B117A" w:rsidRPr="000B117A" w:rsidRDefault="000B117A" w:rsidP="000B117A">
      <w:pPr>
        <w:ind w:left="360"/>
      </w:pPr>
      <w:r w:rsidRPr="000B117A">
        <w:t>The following characteristics</w:t>
      </w:r>
      <w:r w:rsidR="00814FB1">
        <w:t>,</w:t>
      </w:r>
      <w:r w:rsidRPr="000B117A">
        <w:t xml:space="preserve"> </w:t>
      </w:r>
      <w:r w:rsidR="00814FB1">
        <w:t xml:space="preserve">using the mnemonic HOT, </w:t>
      </w:r>
      <w:r w:rsidRPr="000B117A">
        <w:t xml:space="preserve">can be considered before viewing a suspicious object as suspicious:  H – is the item </w:t>
      </w:r>
      <w:proofErr w:type="gramStart"/>
      <w:r w:rsidRPr="000B117A">
        <w:t>Hidden?;</w:t>
      </w:r>
      <w:proofErr w:type="gramEnd"/>
      <w:r w:rsidRPr="000B117A">
        <w:t xml:space="preserve"> O – is it Obviously </w:t>
      </w:r>
      <w:proofErr w:type="gramStart"/>
      <w:r w:rsidRPr="000B117A">
        <w:t>suspicious?;</w:t>
      </w:r>
      <w:proofErr w:type="gramEnd"/>
      <w:r w:rsidRPr="000B117A">
        <w:t xml:space="preserve"> T – is it Typical for the environment?</w:t>
      </w:r>
    </w:p>
    <w:p w14:paraId="488DEA1F" w14:textId="6774D816" w:rsidR="000B117A" w:rsidRPr="000B117A" w:rsidRDefault="000B117A" w:rsidP="000B117A">
      <w:pPr>
        <w:numPr>
          <w:ilvl w:val="0"/>
          <w:numId w:val="21"/>
        </w:numPr>
      </w:pPr>
      <w:r w:rsidRPr="000B117A">
        <w:t>If the school has been evacuated and pupils are not able to return to school (or go home) it may be possible to relocate temporarily to another building (e.g. buddy school or place of safety).</w:t>
      </w:r>
    </w:p>
    <w:p w14:paraId="075B8CB8" w14:textId="77777777" w:rsidR="000B117A" w:rsidRDefault="000B117A" w:rsidP="000B117A">
      <w:pPr>
        <w:pStyle w:val="ListParagraph"/>
        <w:rPr>
          <w:highlight w:val="yellow"/>
        </w:rPr>
      </w:pPr>
    </w:p>
    <w:p w14:paraId="5E322012" w14:textId="77777777" w:rsidR="000B117A" w:rsidRPr="000B117A" w:rsidRDefault="000B117A" w:rsidP="000B117A">
      <w:pPr>
        <w:rPr>
          <w:b/>
          <w:szCs w:val="22"/>
        </w:rPr>
      </w:pPr>
      <w:r w:rsidRPr="000B117A">
        <w:rPr>
          <w:b/>
          <w:szCs w:val="22"/>
        </w:rPr>
        <w:t xml:space="preserve">Pre-identified buddy establishment(s) </w:t>
      </w:r>
    </w:p>
    <w:p w14:paraId="44053957" w14:textId="77777777" w:rsidR="000B117A" w:rsidRDefault="000B117A" w:rsidP="000B117A">
      <w:r w:rsidRPr="000B117A">
        <w:rPr>
          <w:bCs/>
          <w:iCs/>
        </w:rPr>
        <w:t>A buddy establishment is any identified building nearby where pupils and staff can be taken if unable to return to the school for some time.</w:t>
      </w:r>
      <w:r w:rsidRPr="00EE2515">
        <w:t xml:space="preserve"> </w:t>
      </w:r>
    </w:p>
    <w:p w14:paraId="1775A08A" w14:textId="77777777" w:rsidR="000B117A" w:rsidRDefault="000B117A" w:rsidP="000B117A"/>
    <w:p w14:paraId="169C911F" w14:textId="2235AD91" w:rsidR="000B117A" w:rsidRPr="000B117A" w:rsidRDefault="000B117A" w:rsidP="000B117A">
      <w:pPr>
        <w:numPr>
          <w:ilvl w:val="0"/>
          <w:numId w:val="22"/>
        </w:numPr>
        <w:rPr>
          <w:szCs w:val="22"/>
        </w:rPr>
      </w:pPr>
      <w:r w:rsidRPr="000B117A">
        <w:rPr>
          <w:szCs w:val="22"/>
        </w:rPr>
        <w:t>If your buddy establishments are not available, consider other alternatives/locations.</w:t>
      </w:r>
    </w:p>
    <w:p w14:paraId="0F781494" w14:textId="46461E5C" w:rsidR="000B117A" w:rsidRPr="000B117A" w:rsidRDefault="000B117A" w:rsidP="000B117A">
      <w:pPr>
        <w:numPr>
          <w:ilvl w:val="0"/>
          <w:numId w:val="22"/>
        </w:numPr>
        <w:rPr>
          <w:szCs w:val="22"/>
        </w:rPr>
      </w:pPr>
      <w:r w:rsidRPr="000B117A">
        <w:rPr>
          <w:szCs w:val="22"/>
        </w:rPr>
        <w:t>Ensure WSCC is aware of where children are</w:t>
      </w:r>
    </w:p>
    <w:p w14:paraId="0CBA1BBB" w14:textId="77777777" w:rsidR="000B117A" w:rsidRPr="000B117A" w:rsidRDefault="000B117A" w:rsidP="000B117A">
      <w:pPr>
        <w:numPr>
          <w:ilvl w:val="0"/>
          <w:numId w:val="22"/>
        </w:numPr>
        <w:rPr>
          <w:szCs w:val="22"/>
        </w:rPr>
      </w:pPr>
      <w:r w:rsidRPr="000B117A">
        <w:rPr>
          <w:szCs w:val="22"/>
        </w:rPr>
        <w:t>All children to stay at buddy establishment until decision made as to their onward arrangements</w:t>
      </w:r>
    </w:p>
    <w:p w14:paraId="5AC67D9E" w14:textId="0D561438" w:rsidR="000B117A" w:rsidRPr="000B117A" w:rsidRDefault="000B117A" w:rsidP="000B117A">
      <w:pPr>
        <w:numPr>
          <w:ilvl w:val="0"/>
          <w:numId w:val="22"/>
        </w:numPr>
        <w:rPr>
          <w:lang w:eastAsia="en-GB"/>
        </w:rPr>
      </w:pPr>
      <w:r w:rsidRPr="000B117A">
        <w:rPr>
          <w:szCs w:val="22"/>
        </w:rPr>
        <w:t>If additional support for transport of children is required inform WSCC</w:t>
      </w:r>
    </w:p>
    <w:tbl>
      <w:tblPr>
        <w:tblpPr w:leftFromText="180" w:rightFromText="180" w:vertAnchor="text" w:horzAnchor="margin" w:tblpX="-572" w:tblpY="42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05"/>
        <w:gridCol w:w="2328"/>
        <w:gridCol w:w="2633"/>
        <w:gridCol w:w="2273"/>
      </w:tblGrid>
      <w:tr w:rsidR="000B117A" w:rsidRPr="0026374D" w14:paraId="5A2DB7AF" w14:textId="77777777" w:rsidTr="000B117A">
        <w:tc>
          <w:tcPr>
            <w:tcW w:w="2405" w:type="dxa"/>
            <w:shd w:val="clear" w:color="auto" w:fill="DBE5F1" w:themeFill="accent1" w:themeFillTint="33"/>
            <w:vAlign w:val="center"/>
          </w:tcPr>
          <w:p w14:paraId="0BCE0871" w14:textId="77777777" w:rsidR="000B117A" w:rsidRPr="000B117A" w:rsidRDefault="000B117A" w:rsidP="000B117A">
            <w:pPr>
              <w:jc w:val="center"/>
              <w:rPr>
                <w:b/>
              </w:rPr>
            </w:pPr>
            <w:r w:rsidRPr="000B117A">
              <w:rPr>
                <w:b/>
              </w:rPr>
              <w:t>Name &amp; Address of establishment</w:t>
            </w:r>
          </w:p>
        </w:tc>
        <w:tc>
          <w:tcPr>
            <w:tcW w:w="2328" w:type="dxa"/>
            <w:shd w:val="clear" w:color="auto" w:fill="DBE5F1" w:themeFill="accent1" w:themeFillTint="33"/>
            <w:vAlign w:val="center"/>
          </w:tcPr>
          <w:p w14:paraId="7A269C0E" w14:textId="77777777" w:rsidR="000B117A" w:rsidRPr="000B117A" w:rsidRDefault="000B117A" w:rsidP="000B117A">
            <w:pPr>
              <w:jc w:val="center"/>
              <w:rPr>
                <w:b/>
              </w:rPr>
            </w:pPr>
            <w:r w:rsidRPr="000B117A">
              <w:rPr>
                <w:b/>
              </w:rPr>
              <w:t>Contact name &amp; number</w:t>
            </w:r>
          </w:p>
        </w:tc>
        <w:tc>
          <w:tcPr>
            <w:tcW w:w="2633" w:type="dxa"/>
            <w:shd w:val="clear" w:color="auto" w:fill="DBE5F1" w:themeFill="accent1" w:themeFillTint="33"/>
            <w:vAlign w:val="center"/>
          </w:tcPr>
          <w:p w14:paraId="363DD074" w14:textId="77777777" w:rsidR="000B117A" w:rsidRPr="000B117A" w:rsidRDefault="000B117A" w:rsidP="000B117A">
            <w:pPr>
              <w:jc w:val="center"/>
              <w:rPr>
                <w:b/>
              </w:rPr>
            </w:pPr>
            <w:r w:rsidRPr="000B117A">
              <w:rPr>
                <w:b/>
              </w:rPr>
              <w:t>Arrangements for getting pupils there and estimated travel time</w:t>
            </w:r>
          </w:p>
        </w:tc>
        <w:tc>
          <w:tcPr>
            <w:tcW w:w="2273" w:type="dxa"/>
            <w:shd w:val="clear" w:color="auto" w:fill="DBE5F1" w:themeFill="accent1" w:themeFillTint="33"/>
            <w:vAlign w:val="center"/>
          </w:tcPr>
          <w:p w14:paraId="7C72C648" w14:textId="77777777" w:rsidR="000B117A" w:rsidRPr="000B117A" w:rsidRDefault="000B117A" w:rsidP="000B117A">
            <w:pPr>
              <w:jc w:val="center"/>
              <w:rPr>
                <w:b/>
              </w:rPr>
            </w:pPr>
            <w:r w:rsidRPr="000B117A">
              <w:rPr>
                <w:b/>
              </w:rPr>
              <w:t>Facilities/ resources</w:t>
            </w:r>
          </w:p>
        </w:tc>
      </w:tr>
      <w:tr w:rsidR="000B117A" w14:paraId="194486C2" w14:textId="77777777" w:rsidTr="000B117A">
        <w:trPr>
          <w:trHeight w:val="257"/>
        </w:trPr>
        <w:tc>
          <w:tcPr>
            <w:tcW w:w="2405" w:type="dxa"/>
          </w:tcPr>
          <w:p w14:paraId="26EC9469" w14:textId="18AFE650" w:rsidR="000B117A" w:rsidRDefault="00131E7F" w:rsidP="000B117A">
            <w:r>
              <w:t>St Catherine’s School</w:t>
            </w:r>
          </w:p>
        </w:tc>
        <w:tc>
          <w:tcPr>
            <w:tcW w:w="2328" w:type="dxa"/>
          </w:tcPr>
          <w:p w14:paraId="5D063FD5" w14:textId="4F1D2C7B" w:rsidR="000B117A" w:rsidRDefault="00131E7F" w:rsidP="000B117A">
            <w:r>
              <w:t>Sandy Ward 01903 716039</w:t>
            </w:r>
          </w:p>
        </w:tc>
        <w:tc>
          <w:tcPr>
            <w:tcW w:w="2633" w:type="dxa"/>
          </w:tcPr>
          <w:p w14:paraId="53CBB75A" w14:textId="15F73A23" w:rsidR="000B117A" w:rsidRDefault="00131E7F" w:rsidP="000B117A">
            <w:r>
              <w:t>Walking, 30 minutes</w:t>
            </w:r>
          </w:p>
        </w:tc>
        <w:tc>
          <w:tcPr>
            <w:tcW w:w="2273" w:type="dxa"/>
          </w:tcPr>
          <w:p w14:paraId="4945E3E4" w14:textId="51007252" w:rsidR="000B117A" w:rsidRDefault="00131E7F" w:rsidP="000B117A">
            <w:r>
              <w:t>School with full facilities</w:t>
            </w:r>
          </w:p>
        </w:tc>
      </w:tr>
      <w:tr w:rsidR="000B117A" w14:paraId="4F331E5B" w14:textId="77777777" w:rsidTr="000B117A">
        <w:trPr>
          <w:trHeight w:val="257"/>
        </w:trPr>
        <w:tc>
          <w:tcPr>
            <w:tcW w:w="2405" w:type="dxa"/>
          </w:tcPr>
          <w:p w14:paraId="74F28DA6" w14:textId="77777777" w:rsidR="000B117A" w:rsidRDefault="000B117A" w:rsidP="000B117A"/>
        </w:tc>
        <w:tc>
          <w:tcPr>
            <w:tcW w:w="2328" w:type="dxa"/>
          </w:tcPr>
          <w:p w14:paraId="18311CF5" w14:textId="77777777" w:rsidR="000B117A" w:rsidRDefault="000B117A" w:rsidP="000B117A"/>
        </w:tc>
        <w:tc>
          <w:tcPr>
            <w:tcW w:w="2633" w:type="dxa"/>
          </w:tcPr>
          <w:p w14:paraId="2F309C07" w14:textId="77777777" w:rsidR="000B117A" w:rsidRDefault="000B117A" w:rsidP="000B117A"/>
        </w:tc>
        <w:tc>
          <w:tcPr>
            <w:tcW w:w="2273" w:type="dxa"/>
          </w:tcPr>
          <w:p w14:paraId="76DE74C8" w14:textId="77777777" w:rsidR="000B117A" w:rsidRDefault="000B117A" w:rsidP="000B117A"/>
        </w:tc>
      </w:tr>
      <w:tr w:rsidR="000B117A" w14:paraId="3D9221F5" w14:textId="77777777" w:rsidTr="000B117A">
        <w:trPr>
          <w:trHeight w:val="257"/>
        </w:trPr>
        <w:tc>
          <w:tcPr>
            <w:tcW w:w="2405" w:type="dxa"/>
          </w:tcPr>
          <w:p w14:paraId="77207314" w14:textId="77777777" w:rsidR="000B117A" w:rsidRDefault="000B117A" w:rsidP="000B117A"/>
        </w:tc>
        <w:tc>
          <w:tcPr>
            <w:tcW w:w="2328" w:type="dxa"/>
          </w:tcPr>
          <w:p w14:paraId="32EBC74B" w14:textId="77777777" w:rsidR="000B117A" w:rsidRDefault="000B117A" w:rsidP="000B117A"/>
        </w:tc>
        <w:tc>
          <w:tcPr>
            <w:tcW w:w="2633" w:type="dxa"/>
          </w:tcPr>
          <w:p w14:paraId="1A4959FF" w14:textId="77777777" w:rsidR="000B117A" w:rsidRDefault="000B117A" w:rsidP="000B117A"/>
        </w:tc>
        <w:tc>
          <w:tcPr>
            <w:tcW w:w="2273" w:type="dxa"/>
          </w:tcPr>
          <w:p w14:paraId="0B0E45A3" w14:textId="77777777" w:rsidR="000B117A" w:rsidRDefault="000B117A" w:rsidP="000B117A"/>
        </w:tc>
      </w:tr>
    </w:tbl>
    <w:p w14:paraId="51268A6D" w14:textId="77777777" w:rsidR="00A16F9B" w:rsidRPr="00650C9F" w:rsidRDefault="00A16F9B">
      <w:pPr>
        <w:rPr>
          <w:rFonts w:cstheme="minorHAnsi"/>
        </w:rPr>
      </w:pPr>
    </w:p>
    <w:bookmarkEnd w:id="105"/>
    <w:p w14:paraId="4E99691D" w14:textId="77777777" w:rsidR="00A16F9B" w:rsidRPr="00650C9F" w:rsidRDefault="00A16F9B">
      <w:pPr>
        <w:rPr>
          <w:rFonts w:cstheme="minorHAnsi"/>
        </w:rPr>
      </w:pPr>
    </w:p>
    <w:p w14:paraId="6E625E7D" w14:textId="77777777" w:rsidR="00A16F9B" w:rsidRPr="00650C9F" w:rsidRDefault="00A16F9B">
      <w:pPr>
        <w:pStyle w:val="Heading1"/>
        <w:rPr>
          <w:rFonts w:cstheme="minorHAnsi"/>
        </w:rPr>
        <w:sectPr w:rsidR="00A16F9B" w:rsidRPr="00650C9F">
          <w:pgSz w:w="11907" w:h="16840" w:code="9"/>
          <w:pgMar w:top="1440" w:right="1797" w:bottom="1440" w:left="1797" w:header="709" w:footer="709" w:gutter="0"/>
          <w:cols w:space="708"/>
          <w:docGrid w:linePitch="360"/>
        </w:sectPr>
      </w:pPr>
    </w:p>
    <w:p w14:paraId="7A717D3D" w14:textId="7849C66C" w:rsidR="009E2DCB" w:rsidRPr="00650C9F" w:rsidRDefault="009E2DCB" w:rsidP="009E2DCB">
      <w:pPr>
        <w:pStyle w:val="Heading1"/>
        <w:rPr>
          <w:rFonts w:cstheme="minorHAnsi"/>
        </w:rPr>
      </w:pPr>
      <w:bookmarkStart w:id="106" w:name="_Action_Card_3:"/>
      <w:bookmarkStart w:id="107" w:name="_Toc249168074"/>
      <w:bookmarkStart w:id="108" w:name="_Toc249169395"/>
      <w:bookmarkStart w:id="109" w:name="_Toc249169462"/>
      <w:bookmarkStart w:id="110" w:name="_Toc249169590"/>
      <w:bookmarkStart w:id="111" w:name="_Toc249172464"/>
      <w:bookmarkStart w:id="112" w:name="_Toc249172486"/>
      <w:bookmarkStart w:id="113" w:name="_Toc250625946"/>
      <w:bookmarkStart w:id="114" w:name="_Toc260142133"/>
      <w:bookmarkStart w:id="115" w:name="_Toc109137983"/>
      <w:bookmarkEnd w:id="106"/>
      <w:r w:rsidRPr="00650C9F">
        <w:rPr>
          <w:rFonts w:cstheme="minorHAnsi"/>
        </w:rPr>
        <w:lastRenderedPageBreak/>
        <w:t xml:space="preserve">Action Card </w:t>
      </w:r>
      <w:r>
        <w:rPr>
          <w:rFonts w:cstheme="minorHAnsi"/>
        </w:rPr>
        <w:t>3</w:t>
      </w:r>
      <w:r w:rsidRPr="00650C9F">
        <w:rPr>
          <w:rFonts w:cstheme="minorHAnsi"/>
        </w:rPr>
        <w:t>:</w:t>
      </w:r>
      <w:bookmarkStart w:id="116" w:name="_Toc249168075"/>
      <w:bookmarkEnd w:id="107"/>
      <w:r w:rsidRPr="00650C9F">
        <w:rPr>
          <w:rFonts w:cstheme="minorHAnsi"/>
        </w:rPr>
        <w:t xml:space="preserve"> Bomb threats and suspicious packages</w:t>
      </w:r>
      <w:bookmarkEnd w:id="108"/>
      <w:bookmarkEnd w:id="109"/>
      <w:bookmarkEnd w:id="110"/>
      <w:bookmarkEnd w:id="111"/>
      <w:bookmarkEnd w:id="112"/>
      <w:bookmarkEnd w:id="113"/>
      <w:bookmarkEnd w:id="114"/>
      <w:bookmarkEnd w:id="115"/>
      <w:bookmarkEnd w:id="116"/>
    </w:p>
    <w:p w14:paraId="6EDE8079" w14:textId="77777777" w:rsidR="009E2DCB" w:rsidRPr="00650C9F" w:rsidRDefault="009E2DCB" w:rsidP="009E2DCB">
      <w:pPr>
        <w:rPr>
          <w:rFonts w:cstheme="minorHAnsi"/>
        </w:rPr>
      </w:pPr>
    </w:p>
    <w:p w14:paraId="68F390C6" w14:textId="42AC25EC" w:rsidR="009E2DCB" w:rsidRDefault="00DF6396" w:rsidP="00744CD9">
      <w:pPr>
        <w:pStyle w:val="Heading2"/>
      </w:pPr>
      <w:bookmarkStart w:id="117" w:name="_Toc109137984"/>
      <w:r>
        <w:t>Bomb threat information template</w:t>
      </w:r>
      <w:bookmarkEnd w:id="117"/>
    </w:p>
    <w:p w14:paraId="6137B071" w14:textId="2575D27D" w:rsidR="00DF6396" w:rsidRPr="00744CD9" w:rsidRDefault="00DF6396" w:rsidP="009E2DCB">
      <w:pPr>
        <w:rPr>
          <w:rFonts w:cstheme="minorHAnsi"/>
        </w:rPr>
      </w:pPr>
      <w:r w:rsidRPr="00744CD9">
        <w:rPr>
          <w:rFonts w:cstheme="minorHAnsi"/>
        </w:rPr>
        <w:t xml:space="preserve">The National Counter Terrorism Security Office has created a template that should be filled in if a bomb threat is received. </w:t>
      </w:r>
      <w:r w:rsidR="00744CD9" w:rsidRPr="00744CD9">
        <w:rPr>
          <w:rFonts w:cstheme="minorHAnsi"/>
        </w:rPr>
        <w:t>Follow this link to access a fillable form:</w:t>
      </w:r>
    </w:p>
    <w:p w14:paraId="3418DD3A" w14:textId="38EBCF6A" w:rsidR="00744CD9" w:rsidRPr="00744CD9" w:rsidRDefault="00744CD9" w:rsidP="009E2DCB">
      <w:pPr>
        <w:rPr>
          <w:rFonts w:cstheme="minorHAnsi"/>
        </w:rPr>
      </w:pPr>
    </w:p>
    <w:p w14:paraId="423AE09A" w14:textId="70F72DAD" w:rsidR="00744CD9" w:rsidRDefault="0025072B" w:rsidP="009E2DCB">
      <w:pPr>
        <w:rPr>
          <w:rFonts w:cstheme="minorHAnsi"/>
        </w:rPr>
      </w:pPr>
      <w:hyperlink r:id="rId30" w:history="1">
        <w:r w:rsidRPr="001A7731">
          <w:rPr>
            <w:rStyle w:val="Hyperlink"/>
            <w:rFonts w:cstheme="minorHAnsi"/>
          </w:rPr>
          <w:t>https://www.protectuk.police.uk/sites/default/files/2022-05/Bomb%20thr</w:t>
        </w:r>
        <w:r w:rsidRPr="001A7731">
          <w:rPr>
            <w:rStyle w:val="Hyperlink"/>
            <w:rFonts w:cstheme="minorHAnsi"/>
          </w:rPr>
          <w:t>e</w:t>
        </w:r>
        <w:r w:rsidRPr="001A7731">
          <w:rPr>
            <w:rStyle w:val="Hyperlink"/>
            <w:rFonts w:cstheme="minorHAnsi"/>
          </w:rPr>
          <w:t>ats%20checklist.pdf</w:t>
        </w:r>
      </w:hyperlink>
    </w:p>
    <w:p w14:paraId="155F6396" w14:textId="77777777" w:rsidR="0025072B" w:rsidRPr="00744CD9" w:rsidRDefault="0025072B" w:rsidP="009E2DCB">
      <w:pPr>
        <w:rPr>
          <w:rFonts w:cstheme="minorHAnsi"/>
        </w:rPr>
      </w:pPr>
    </w:p>
    <w:p w14:paraId="362A3395" w14:textId="7394A388" w:rsidR="00744CD9" w:rsidRPr="00744CD9" w:rsidRDefault="00744CD9" w:rsidP="009E2DCB">
      <w:pPr>
        <w:rPr>
          <w:rFonts w:cstheme="minorHAnsi"/>
        </w:rPr>
      </w:pPr>
      <w:r w:rsidRPr="00744CD9">
        <w:rPr>
          <w:rFonts w:cstheme="minorHAnsi"/>
        </w:rPr>
        <w:t>This form should be available for staff to use in the reception and main office areas.</w:t>
      </w:r>
    </w:p>
    <w:p w14:paraId="72B6C96B" w14:textId="77777777" w:rsidR="009E2DCB" w:rsidRPr="00650C9F" w:rsidRDefault="009E2DCB" w:rsidP="009E2DCB">
      <w:pPr>
        <w:rPr>
          <w:rFonts w:cstheme="minorHAnsi"/>
        </w:rPr>
      </w:pPr>
    </w:p>
    <w:p w14:paraId="695A0801" w14:textId="414E2049" w:rsidR="009E2DCB" w:rsidRPr="00650C9F" w:rsidRDefault="009E2DCB" w:rsidP="00744CD9">
      <w:pPr>
        <w:pStyle w:val="Heading2"/>
      </w:pPr>
      <w:bookmarkStart w:id="118" w:name="_Toc249168098"/>
      <w:bookmarkStart w:id="119" w:name="_Toc249169397"/>
      <w:bookmarkStart w:id="120" w:name="_Toc249169464"/>
      <w:bookmarkStart w:id="121" w:name="_Toc249169592"/>
      <w:bookmarkStart w:id="122" w:name="_Toc249172466"/>
      <w:bookmarkStart w:id="123" w:name="_Toc109137985"/>
      <w:r w:rsidRPr="00650C9F">
        <w:t>Guidance on suspicious packages</w:t>
      </w:r>
      <w:bookmarkEnd w:id="118"/>
      <w:bookmarkEnd w:id="119"/>
      <w:bookmarkEnd w:id="120"/>
      <w:bookmarkEnd w:id="121"/>
      <w:bookmarkEnd w:id="122"/>
      <w:bookmarkEnd w:id="123"/>
    </w:p>
    <w:p w14:paraId="3DF1EB33" w14:textId="77777777" w:rsidR="009E2DCB" w:rsidRPr="00650C9F" w:rsidRDefault="009E2DCB" w:rsidP="009E2DCB">
      <w:pPr>
        <w:rPr>
          <w:rFonts w:cstheme="minorHAnsi"/>
        </w:rPr>
      </w:pPr>
      <w:bookmarkStart w:id="124" w:name="_Toc249168099"/>
      <w:r w:rsidRPr="00650C9F">
        <w:rPr>
          <w:rFonts w:cstheme="minorHAnsi"/>
        </w:rPr>
        <w:t xml:space="preserve">The likelihood of a school receiving a postal bomb or suspected biological / chemical package is very low. However, you should be aware of the immediate steps to be taken if you receive a suspicious package or </w:t>
      </w:r>
      <w:proofErr w:type="gramStart"/>
      <w:r w:rsidRPr="00650C9F">
        <w:rPr>
          <w:rFonts w:cstheme="minorHAnsi"/>
        </w:rPr>
        <w:t>come into contact with</w:t>
      </w:r>
      <w:proofErr w:type="gramEnd"/>
      <w:r w:rsidRPr="00650C9F">
        <w:rPr>
          <w:rFonts w:cstheme="minorHAnsi"/>
        </w:rPr>
        <w:t xml:space="preserve"> a biological or chemical substance.</w:t>
      </w:r>
      <w:bookmarkEnd w:id="124"/>
    </w:p>
    <w:p w14:paraId="04D8DF65" w14:textId="77777777" w:rsidR="009E2DCB" w:rsidRPr="00650C9F" w:rsidRDefault="009E2DCB" w:rsidP="009E2DCB">
      <w:pPr>
        <w:rPr>
          <w:rFonts w:cstheme="minorHAnsi"/>
        </w:rPr>
      </w:pPr>
    </w:p>
    <w:p w14:paraId="0EFECD55" w14:textId="77777777" w:rsidR="009E2DCB" w:rsidRPr="00650C9F" w:rsidRDefault="009E2DCB" w:rsidP="009E2DCB">
      <w:pPr>
        <w:rPr>
          <w:rFonts w:cstheme="minorHAnsi"/>
        </w:rPr>
      </w:pPr>
      <w:bookmarkStart w:id="125" w:name="_Toc249168100"/>
      <w:r w:rsidRPr="00650C9F">
        <w:rPr>
          <w:rFonts w:cstheme="minorHAnsi"/>
        </w:rPr>
        <w:t>Postal bombs or biological / chemical packages may display any of the following signs:</w:t>
      </w:r>
      <w:bookmarkEnd w:id="125"/>
    </w:p>
    <w:p w14:paraId="6017ECBA" w14:textId="77777777" w:rsidR="009E2DCB" w:rsidRPr="00650C9F" w:rsidRDefault="009E2DCB" w:rsidP="000B117A">
      <w:pPr>
        <w:numPr>
          <w:ilvl w:val="0"/>
          <w:numId w:val="5"/>
        </w:numPr>
        <w:rPr>
          <w:rFonts w:cstheme="minorHAnsi"/>
        </w:rPr>
      </w:pPr>
      <w:r w:rsidRPr="00650C9F">
        <w:rPr>
          <w:rFonts w:cstheme="minorHAnsi"/>
        </w:rPr>
        <w:t xml:space="preserve">Grease marks or oily stains on the envelope or wrapping </w:t>
      </w:r>
    </w:p>
    <w:p w14:paraId="10E173EA" w14:textId="77777777" w:rsidR="009E2DCB" w:rsidRPr="00650C9F" w:rsidRDefault="009E2DCB" w:rsidP="000B117A">
      <w:pPr>
        <w:numPr>
          <w:ilvl w:val="0"/>
          <w:numId w:val="5"/>
        </w:numPr>
        <w:rPr>
          <w:rFonts w:cstheme="minorHAnsi"/>
        </w:rPr>
      </w:pPr>
      <w:r w:rsidRPr="00650C9F">
        <w:rPr>
          <w:rFonts w:cstheme="minorHAnsi"/>
        </w:rPr>
        <w:t>An unusual odour including (but not restricted to) almonds, ammonia or marzipan</w:t>
      </w:r>
    </w:p>
    <w:p w14:paraId="34289167" w14:textId="77777777" w:rsidR="009E2DCB" w:rsidRPr="00650C9F" w:rsidRDefault="009E2DCB" w:rsidP="000B117A">
      <w:pPr>
        <w:numPr>
          <w:ilvl w:val="0"/>
          <w:numId w:val="5"/>
        </w:numPr>
        <w:rPr>
          <w:rFonts w:cstheme="minorHAnsi"/>
        </w:rPr>
      </w:pPr>
      <w:r w:rsidRPr="00650C9F">
        <w:rPr>
          <w:rFonts w:cstheme="minorHAnsi"/>
        </w:rPr>
        <w:t>Discolouration, crystals on surface or any powder or powder-like residue on the envelope or wrapping (suspect biological / chemical threat)</w:t>
      </w:r>
    </w:p>
    <w:p w14:paraId="135EFB81" w14:textId="77777777" w:rsidR="009E2DCB" w:rsidRPr="00650C9F" w:rsidRDefault="009E2DCB" w:rsidP="000B117A">
      <w:pPr>
        <w:numPr>
          <w:ilvl w:val="0"/>
          <w:numId w:val="5"/>
        </w:numPr>
        <w:rPr>
          <w:rFonts w:cstheme="minorHAnsi"/>
        </w:rPr>
      </w:pPr>
      <w:r w:rsidRPr="00650C9F">
        <w:rPr>
          <w:rFonts w:cstheme="minorHAnsi"/>
        </w:rPr>
        <w:t xml:space="preserve">Visible wiring or tin foil </w:t>
      </w:r>
    </w:p>
    <w:p w14:paraId="3DE34A99" w14:textId="77777777" w:rsidR="009E2DCB" w:rsidRPr="00650C9F" w:rsidRDefault="009E2DCB" w:rsidP="000B117A">
      <w:pPr>
        <w:numPr>
          <w:ilvl w:val="0"/>
          <w:numId w:val="5"/>
        </w:numPr>
        <w:rPr>
          <w:rFonts w:cstheme="minorHAnsi"/>
        </w:rPr>
      </w:pPr>
      <w:r w:rsidRPr="00650C9F">
        <w:rPr>
          <w:rFonts w:cstheme="minorHAnsi"/>
        </w:rPr>
        <w:t xml:space="preserve">The envelope or package may feel very heavy for its size </w:t>
      </w:r>
    </w:p>
    <w:p w14:paraId="53B1950A" w14:textId="77777777" w:rsidR="009E2DCB" w:rsidRPr="00650C9F" w:rsidRDefault="009E2DCB" w:rsidP="000B117A">
      <w:pPr>
        <w:numPr>
          <w:ilvl w:val="0"/>
          <w:numId w:val="5"/>
        </w:numPr>
        <w:rPr>
          <w:rFonts w:cstheme="minorHAnsi"/>
        </w:rPr>
      </w:pPr>
      <w:r w:rsidRPr="00650C9F">
        <w:rPr>
          <w:rFonts w:cstheme="minorHAnsi"/>
        </w:rPr>
        <w:t xml:space="preserve">The weight distribution may be uneven </w:t>
      </w:r>
    </w:p>
    <w:p w14:paraId="5EAF8915" w14:textId="77777777" w:rsidR="009E2DCB" w:rsidRPr="00650C9F" w:rsidRDefault="009E2DCB" w:rsidP="000B117A">
      <w:pPr>
        <w:numPr>
          <w:ilvl w:val="0"/>
          <w:numId w:val="5"/>
        </w:numPr>
        <w:rPr>
          <w:rFonts w:cstheme="minorHAnsi"/>
        </w:rPr>
      </w:pPr>
      <w:r w:rsidRPr="00650C9F">
        <w:rPr>
          <w:rFonts w:cstheme="minorHAnsi"/>
        </w:rPr>
        <w:t>Delivery by hand from an unknown source or posted from an unusual place</w:t>
      </w:r>
    </w:p>
    <w:p w14:paraId="0F2ACC6A" w14:textId="77777777" w:rsidR="009E2DCB" w:rsidRPr="00650C9F" w:rsidRDefault="009E2DCB" w:rsidP="000B117A">
      <w:pPr>
        <w:numPr>
          <w:ilvl w:val="0"/>
          <w:numId w:val="5"/>
        </w:numPr>
        <w:rPr>
          <w:rFonts w:cstheme="minorHAnsi"/>
        </w:rPr>
      </w:pPr>
      <w:r w:rsidRPr="00650C9F">
        <w:rPr>
          <w:rFonts w:cstheme="minorHAnsi"/>
        </w:rPr>
        <w:t xml:space="preserve">If a package, it may have excessive wrapping </w:t>
      </w:r>
    </w:p>
    <w:p w14:paraId="77F0B38E" w14:textId="4EA08DF4" w:rsidR="009E2DCB" w:rsidRPr="00650C9F" w:rsidRDefault="009E2DCB" w:rsidP="000B117A">
      <w:pPr>
        <w:numPr>
          <w:ilvl w:val="0"/>
          <w:numId w:val="5"/>
        </w:numPr>
        <w:rPr>
          <w:rFonts w:cstheme="minorHAnsi"/>
        </w:rPr>
      </w:pPr>
      <w:r w:rsidRPr="00650C9F">
        <w:rPr>
          <w:rFonts w:cstheme="minorHAnsi"/>
        </w:rPr>
        <w:t xml:space="preserve">There may be poor </w:t>
      </w:r>
      <w:r w:rsidR="00443380" w:rsidRPr="00650C9F">
        <w:rPr>
          <w:rFonts w:cstheme="minorHAnsi"/>
        </w:rPr>
        <w:t>handwriting</w:t>
      </w:r>
      <w:r w:rsidRPr="00650C9F">
        <w:rPr>
          <w:rFonts w:cstheme="minorHAnsi"/>
        </w:rPr>
        <w:t xml:space="preserve">, spelling or typing </w:t>
      </w:r>
    </w:p>
    <w:p w14:paraId="68253F80" w14:textId="77777777" w:rsidR="009E2DCB" w:rsidRPr="00650C9F" w:rsidRDefault="009E2DCB" w:rsidP="000B117A">
      <w:pPr>
        <w:numPr>
          <w:ilvl w:val="0"/>
          <w:numId w:val="5"/>
        </w:numPr>
        <w:rPr>
          <w:rFonts w:cstheme="minorHAnsi"/>
        </w:rPr>
      </w:pPr>
      <w:r w:rsidRPr="00650C9F">
        <w:rPr>
          <w:rFonts w:cstheme="minorHAnsi"/>
        </w:rPr>
        <w:t xml:space="preserve">It may be wrongly addressed, or come from an unexpected source </w:t>
      </w:r>
    </w:p>
    <w:p w14:paraId="78020782" w14:textId="77777777" w:rsidR="009E2DCB" w:rsidRPr="00650C9F" w:rsidRDefault="009E2DCB" w:rsidP="000B117A">
      <w:pPr>
        <w:numPr>
          <w:ilvl w:val="0"/>
          <w:numId w:val="5"/>
        </w:numPr>
        <w:rPr>
          <w:rFonts w:cstheme="minorHAnsi"/>
        </w:rPr>
      </w:pPr>
      <w:r w:rsidRPr="00650C9F">
        <w:rPr>
          <w:rFonts w:cstheme="minorHAnsi"/>
        </w:rPr>
        <w:t>No return address or postmark that does not match return address</w:t>
      </w:r>
    </w:p>
    <w:p w14:paraId="00E709A8" w14:textId="77777777" w:rsidR="009E2DCB" w:rsidRPr="00650C9F" w:rsidRDefault="009E2DCB" w:rsidP="000B117A">
      <w:pPr>
        <w:numPr>
          <w:ilvl w:val="0"/>
          <w:numId w:val="5"/>
        </w:numPr>
        <w:rPr>
          <w:rFonts w:cstheme="minorHAnsi"/>
        </w:rPr>
      </w:pPr>
      <w:r w:rsidRPr="00650C9F">
        <w:rPr>
          <w:rFonts w:cstheme="minorHAnsi"/>
        </w:rPr>
        <w:t xml:space="preserve">There may be too many stamps for the weight of the package. </w:t>
      </w:r>
    </w:p>
    <w:p w14:paraId="3A6A1639" w14:textId="77777777" w:rsidR="009E2DCB" w:rsidRPr="00650C9F" w:rsidRDefault="009E2DCB" w:rsidP="009E2DCB">
      <w:pPr>
        <w:rPr>
          <w:rFonts w:cstheme="minorHAnsi"/>
        </w:rPr>
      </w:pPr>
      <w:bookmarkStart w:id="126" w:name="_Toc249168101"/>
    </w:p>
    <w:p w14:paraId="47F982BC" w14:textId="77777777" w:rsidR="00443380" w:rsidRDefault="00443380" w:rsidP="009E2DCB">
      <w:pPr>
        <w:rPr>
          <w:rFonts w:cstheme="minorHAnsi"/>
        </w:rPr>
      </w:pPr>
    </w:p>
    <w:p w14:paraId="4847FE9F" w14:textId="77777777" w:rsidR="00443380" w:rsidRDefault="00443380" w:rsidP="009E2DCB">
      <w:pPr>
        <w:rPr>
          <w:rFonts w:cstheme="minorHAnsi"/>
        </w:rPr>
      </w:pPr>
    </w:p>
    <w:p w14:paraId="5513EB61" w14:textId="77777777" w:rsidR="00443380" w:rsidRDefault="00443380" w:rsidP="009E2DCB">
      <w:pPr>
        <w:rPr>
          <w:rFonts w:cstheme="minorHAnsi"/>
        </w:rPr>
      </w:pPr>
    </w:p>
    <w:p w14:paraId="5D07D1B8" w14:textId="77777777" w:rsidR="00443380" w:rsidRDefault="00443380" w:rsidP="009E2DCB">
      <w:pPr>
        <w:rPr>
          <w:rFonts w:cstheme="minorHAnsi"/>
        </w:rPr>
      </w:pPr>
    </w:p>
    <w:p w14:paraId="388D9D67" w14:textId="77777777" w:rsidR="00443380" w:rsidRDefault="00443380" w:rsidP="009E2DCB">
      <w:pPr>
        <w:rPr>
          <w:rFonts w:cstheme="minorHAnsi"/>
        </w:rPr>
      </w:pPr>
    </w:p>
    <w:p w14:paraId="3C24987B" w14:textId="77777777" w:rsidR="00443380" w:rsidRDefault="00443380" w:rsidP="009E2DCB">
      <w:pPr>
        <w:rPr>
          <w:rFonts w:cstheme="minorHAnsi"/>
        </w:rPr>
      </w:pPr>
    </w:p>
    <w:p w14:paraId="3CE83FF5" w14:textId="77777777" w:rsidR="00443380" w:rsidRDefault="00443380" w:rsidP="009E2DCB">
      <w:pPr>
        <w:rPr>
          <w:rFonts w:cstheme="minorHAnsi"/>
        </w:rPr>
      </w:pPr>
    </w:p>
    <w:p w14:paraId="22E66612" w14:textId="77777777" w:rsidR="00443380" w:rsidRDefault="00443380" w:rsidP="009E2DCB">
      <w:pPr>
        <w:rPr>
          <w:rFonts w:cstheme="minorHAnsi"/>
        </w:rPr>
      </w:pPr>
    </w:p>
    <w:p w14:paraId="57A39995" w14:textId="77777777" w:rsidR="00443380" w:rsidRDefault="00443380" w:rsidP="009E2DCB">
      <w:pPr>
        <w:rPr>
          <w:rFonts w:cstheme="minorHAnsi"/>
        </w:rPr>
      </w:pPr>
    </w:p>
    <w:p w14:paraId="7106539F" w14:textId="77777777" w:rsidR="00443380" w:rsidRDefault="00443380" w:rsidP="009E2DCB">
      <w:pPr>
        <w:rPr>
          <w:rFonts w:cstheme="minorHAnsi"/>
        </w:rPr>
      </w:pPr>
    </w:p>
    <w:p w14:paraId="4300800D" w14:textId="77777777" w:rsidR="00443380" w:rsidRDefault="00443380" w:rsidP="009E2DCB">
      <w:pPr>
        <w:rPr>
          <w:rFonts w:cstheme="minorHAnsi"/>
        </w:rPr>
      </w:pPr>
    </w:p>
    <w:p w14:paraId="1944FDCB" w14:textId="77777777" w:rsidR="00443380" w:rsidRDefault="00443380" w:rsidP="009E2DCB">
      <w:pPr>
        <w:rPr>
          <w:rFonts w:cstheme="minorHAnsi"/>
        </w:rPr>
      </w:pPr>
    </w:p>
    <w:p w14:paraId="12E35849" w14:textId="053D3C75" w:rsidR="009E2DCB" w:rsidRPr="00650C9F" w:rsidRDefault="009E2DCB" w:rsidP="009E2DCB">
      <w:pPr>
        <w:rPr>
          <w:rFonts w:cstheme="minorHAnsi"/>
        </w:rPr>
      </w:pPr>
      <w:r w:rsidRPr="00650C9F">
        <w:rPr>
          <w:rFonts w:cstheme="minorHAnsi"/>
        </w:rPr>
        <w:lastRenderedPageBreak/>
        <w:t>If you suspect that a letter or a package may contain a bomb:</w:t>
      </w:r>
      <w:bookmarkEnd w:id="126"/>
    </w:p>
    <w:p w14:paraId="36BEA3B7" w14:textId="77777777" w:rsidR="009E2DCB" w:rsidRPr="00650C9F" w:rsidRDefault="009E2DCB" w:rsidP="009E2DC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5"/>
        <w:gridCol w:w="1128"/>
      </w:tblGrid>
      <w:tr w:rsidR="009E2DCB" w:rsidRPr="00650C9F" w14:paraId="2CA6C478" w14:textId="77777777" w:rsidTr="00744CD9">
        <w:tc>
          <w:tcPr>
            <w:tcW w:w="8928" w:type="dxa"/>
            <w:shd w:val="clear" w:color="auto" w:fill="DBE5F1" w:themeFill="accent1" w:themeFillTint="33"/>
          </w:tcPr>
          <w:p w14:paraId="4A9B69FD" w14:textId="77777777" w:rsidR="009E2DCB" w:rsidRPr="00650C9F" w:rsidRDefault="009E2DCB" w:rsidP="00D0018B">
            <w:pPr>
              <w:rPr>
                <w:rFonts w:cstheme="minorHAnsi"/>
                <w:b/>
              </w:rPr>
            </w:pPr>
            <w:r w:rsidRPr="00650C9F">
              <w:rPr>
                <w:rFonts w:cstheme="minorHAnsi"/>
                <w:b/>
              </w:rPr>
              <w:t>Instructions</w:t>
            </w:r>
          </w:p>
        </w:tc>
        <w:tc>
          <w:tcPr>
            <w:tcW w:w="1260" w:type="dxa"/>
            <w:shd w:val="clear" w:color="auto" w:fill="DBE5F1" w:themeFill="accent1" w:themeFillTint="33"/>
          </w:tcPr>
          <w:p w14:paraId="473DE5D4" w14:textId="77777777" w:rsidR="009E2DCB" w:rsidRPr="00650C9F" w:rsidRDefault="009E2DCB" w:rsidP="00D0018B">
            <w:pPr>
              <w:jc w:val="center"/>
              <w:rPr>
                <w:rFonts w:cstheme="minorHAnsi"/>
                <w:b/>
              </w:rPr>
            </w:pPr>
            <w:r w:rsidRPr="00650C9F">
              <w:rPr>
                <w:rFonts w:cstheme="minorHAnsi"/>
                <w:b/>
              </w:rPr>
              <w:t>Tick</w:t>
            </w:r>
          </w:p>
        </w:tc>
      </w:tr>
      <w:tr w:rsidR="009E2DCB" w:rsidRPr="00650C9F" w14:paraId="2803C40F" w14:textId="77777777" w:rsidTr="00D0018B">
        <w:tc>
          <w:tcPr>
            <w:tcW w:w="8928" w:type="dxa"/>
          </w:tcPr>
          <w:p w14:paraId="14CBE9E4" w14:textId="77777777" w:rsidR="009E2DCB" w:rsidRPr="00650C9F" w:rsidRDefault="009E2DCB" w:rsidP="00D0018B">
            <w:pPr>
              <w:rPr>
                <w:rFonts w:cstheme="minorHAnsi"/>
              </w:rPr>
            </w:pPr>
            <w:r w:rsidRPr="00650C9F">
              <w:rPr>
                <w:rFonts w:cstheme="minorHAnsi"/>
              </w:rPr>
              <w:t>Stay calm.</w:t>
            </w:r>
          </w:p>
        </w:tc>
        <w:tc>
          <w:tcPr>
            <w:tcW w:w="1260" w:type="dxa"/>
          </w:tcPr>
          <w:p w14:paraId="6DD88F71" w14:textId="77777777" w:rsidR="009E2DCB" w:rsidRPr="00650C9F" w:rsidRDefault="009E2DCB" w:rsidP="00D0018B">
            <w:pPr>
              <w:jc w:val="center"/>
              <w:rPr>
                <w:rFonts w:cstheme="minorHAnsi"/>
              </w:rPr>
            </w:pPr>
          </w:p>
        </w:tc>
      </w:tr>
      <w:tr w:rsidR="009E2DCB" w:rsidRPr="00650C9F" w14:paraId="7D742D27" w14:textId="77777777" w:rsidTr="00D0018B">
        <w:tc>
          <w:tcPr>
            <w:tcW w:w="8928" w:type="dxa"/>
          </w:tcPr>
          <w:p w14:paraId="33853D68" w14:textId="77777777" w:rsidR="009E2DCB" w:rsidRPr="00650C9F" w:rsidRDefault="009E2DCB" w:rsidP="00D0018B">
            <w:pPr>
              <w:rPr>
                <w:rFonts w:cstheme="minorHAnsi"/>
              </w:rPr>
            </w:pPr>
            <w:bookmarkStart w:id="127" w:name="_Toc249168102"/>
            <w:r w:rsidRPr="00650C9F">
              <w:rPr>
                <w:rFonts w:cstheme="minorHAnsi"/>
              </w:rPr>
              <w:t>Put the letter or package down gently and walk away from it</w:t>
            </w:r>
            <w:bookmarkEnd w:id="127"/>
            <w:r w:rsidRPr="00650C9F">
              <w:rPr>
                <w:rFonts w:cstheme="minorHAnsi"/>
              </w:rPr>
              <w:t>.</w:t>
            </w:r>
          </w:p>
        </w:tc>
        <w:tc>
          <w:tcPr>
            <w:tcW w:w="1260" w:type="dxa"/>
          </w:tcPr>
          <w:p w14:paraId="19917CF9" w14:textId="77777777" w:rsidR="009E2DCB" w:rsidRPr="00650C9F" w:rsidRDefault="009E2DCB" w:rsidP="00D0018B">
            <w:pPr>
              <w:jc w:val="center"/>
              <w:rPr>
                <w:rFonts w:cstheme="minorHAnsi"/>
              </w:rPr>
            </w:pPr>
          </w:p>
        </w:tc>
      </w:tr>
      <w:tr w:rsidR="009E2DCB" w:rsidRPr="00650C9F" w14:paraId="5223726C" w14:textId="77777777" w:rsidTr="00D0018B">
        <w:tc>
          <w:tcPr>
            <w:tcW w:w="8928" w:type="dxa"/>
          </w:tcPr>
          <w:p w14:paraId="6CF5230E" w14:textId="77777777" w:rsidR="009E2DCB" w:rsidRPr="00650C9F" w:rsidRDefault="009E2DCB" w:rsidP="00D0018B">
            <w:pPr>
              <w:rPr>
                <w:rFonts w:cstheme="minorHAnsi"/>
              </w:rPr>
            </w:pPr>
            <w:bookmarkStart w:id="128" w:name="_Toc249168103"/>
            <w:r w:rsidRPr="00650C9F">
              <w:rPr>
                <w:rFonts w:cstheme="minorHAnsi"/>
              </w:rPr>
              <w:t>Do not put the letter or package into anything (including water) and do not put anything on top of it</w:t>
            </w:r>
            <w:bookmarkEnd w:id="128"/>
            <w:r w:rsidRPr="00650C9F">
              <w:rPr>
                <w:rFonts w:cstheme="minorHAnsi"/>
              </w:rPr>
              <w:t>.</w:t>
            </w:r>
          </w:p>
        </w:tc>
        <w:tc>
          <w:tcPr>
            <w:tcW w:w="1260" w:type="dxa"/>
          </w:tcPr>
          <w:p w14:paraId="134ED3E3" w14:textId="77777777" w:rsidR="009E2DCB" w:rsidRPr="00650C9F" w:rsidRDefault="009E2DCB" w:rsidP="00D0018B">
            <w:pPr>
              <w:jc w:val="center"/>
              <w:rPr>
                <w:rFonts w:cstheme="minorHAnsi"/>
              </w:rPr>
            </w:pPr>
          </w:p>
        </w:tc>
      </w:tr>
      <w:tr w:rsidR="009E2DCB" w:rsidRPr="00650C9F" w14:paraId="792ED306" w14:textId="77777777" w:rsidTr="00D0018B">
        <w:tc>
          <w:tcPr>
            <w:tcW w:w="8928" w:type="dxa"/>
          </w:tcPr>
          <w:p w14:paraId="34E97399" w14:textId="77777777" w:rsidR="009E2DCB" w:rsidRPr="00650C9F" w:rsidRDefault="009E2DCB" w:rsidP="00D0018B">
            <w:pPr>
              <w:rPr>
                <w:rFonts w:cstheme="minorHAnsi"/>
              </w:rPr>
            </w:pPr>
            <w:bookmarkStart w:id="129" w:name="_Toc249168104"/>
            <w:r w:rsidRPr="00650C9F">
              <w:rPr>
                <w:rFonts w:cstheme="minorHAnsi"/>
              </w:rPr>
              <w:t>Ask everyone to leave the area (including classes if necessary)</w:t>
            </w:r>
            <w:bookmarkEnd w:id="129"/>
            <w:r w:rsidRPr="00650C9F">
              <w:rPr>
                <w:rFonts w:cstheme="minorHAnsi"/>
              </w:rPr>
              <w:t>.</w:t>
            </w:r>
          </w:p>
        </w:tc>
        <w:tc>
          <w:tcPr>
            <w:tcW w:w="1260" w:type="dxa"/>
          </w:tcPr>
          <w:p w14:paraId="7B0490AA" w14:textId="77777777" w:rsidR="009E2DCB" w:rsidRPr="00650C9F" w:rsidRDefault="009E2DCB" w:rsidP="00D0018B">
            <w:pPr>
              <w:jc w:val="center"/>
              <w:rPr>
                <w:rFonts w:cstheme="minorHAnsi"/>
              </w:rPr>
            </w:pPr>
          </w:p>
        </w:tc>
      </w:tr>
      <w:tr w:rsidR="009E2DCB" w:rsidRPr="00650C9F" w14:paraId="4EB625CF" w14:textId="77777777" w:rsidTr="00D0018B">
        <w:tc>
          <w:tcPr>
            <w:tcW w:w="8928" w:type="dxa"/>
          </w:tcPr>
          <w:p w14:paraId="14628465" w14:textId="77777777" w:rsidR="009E2DCB" w:rsidRPr="00650C9F" w:rsidRDefault="009E2DCB" w:rsidP="00D0018B">
            <w:pPr>
              <w:rPr>
                <w:rFonts w:cstheme="minorHAnsi"/>
              </w:rPr>
            </w:pPr>
            <w:bookmarkStart w:id="130" w:name="_Toc249168105"/>
            <w:r w:rsidRPr="00650C9F">
              <w:rPr>
                <w:rFonts w:cstheme="minorHAnsi"/>
              </w:rPr>
              <w:t>Notify the police and the head of establishment / nominated deputy immediately</w:t>
            </w:r>
            <w:bookmarkEnd w:id="130"/>
            <w:r w:rsidRPr="00650C9F">
              <w:rPr>
                <w:rFonts w:cstheme="minorHAnsi"/>
              </w:rPr>
              <w:t>.</w:t>
            </w:r>
          </w:p>
        </w:tc>
        <w:tc>
          <w:tcPr>
            <w:tcW w:w="1260" w:type="dxa"/>
          </w:tcPr>
          <w:p w14:paraId="227DC9DF" w14:textId="77777777" w:rsidR="009E2DCB" w:rsidRPr="00650C9F" w:rsidRDefault="009E2DCB" w:rsidP="00D0018B">
            <w:pPr>
              <w:jc w:val="center"/>
              <w:rPr>
                <w:rFonts w:cstheme="minorHAnsi"/>
              </w:rPr>
            </w:pPr>
          </w:p>
        </w:tc>
      </w:tr>
      <w:tr w:rsidR="009E2DCB" w:rsidRPr="00650C9F" w14:paraId="2DBA4B54" w14:textId="77777777" w:rsidTr="00D0018B">
        <w:tc>
          <w:tcPr>
            <w:tcW w:w="8928" w:type="dxa"/>
          </w:tcPr>
          <w:p w14:paraId="3CD56013" w14:textId="77777777" w:rsidR="009E2DCB" w:rsidRPr="00650C9F" w:rsidRDefault="009E2DCB" w:rsidP="00D0018B">
            <w:pPr>
              <w:rPr>
                <w:rFonts w:cstheme="minorHAnsi"/>
              </w:rPr>
            </w:pPr>
            <w:bookmarkStart w:id="131" w:name="_Toc249168106"/>
            <w:r w:rsidRPr="00650C9F">
              <w:rPr>
                <w:rFonts w:cstheme="minorHAnsi"/>
              </w:rPr>
              <w:t>Do not use mobile phones or sound the alarm using the break glass call points</w:t>
            </w:r>
            <w:bookmarkEnd w:id="131"/>
            <w:r w:rsidRPr="00650C9F">
              <w:rPr>
                <w:rFonts w:cstheme="minorHAnsi"/>
              </w:rPr>
              <w:t>.</w:t>
            </w:r>
          </w:p>
        </w:tc>
        <w:tc>
          <w:tcPr>
            <w:tcW w:w="1260" w:type="dxa"/>
          </w:tcPr>
          <w:p w14:paraId="60D385A1" w14:textId="77777777" w:rsidR="009E2DCB" w:rsidRPr="00650C9F" w:rsidRDefault="009E2DCB" w:rsidP="00D0018B">
            <w:pPr>
              <w:jc w:val="center"/>
              <w:rPr>
                <w:rFonts w:cstheme="minorHAnsi"/>
              </w:rPr>
            </w:pPr>
          </w:p>
        </w:tc>
      </w:tr>
    </w:tbl>
    <w:p w14:paraId="5EE8A730" w14:textId="77777777" w:rsidR="009E2DCB" w:rsidRPr="00650C9F" w:rsidRDefault="009E2DCB" w:rsidP="009E2DCB">
      <w:pPr>
        <w:rPr>
          <w:rFonts w:cstheme="minorHAnsi"/>
        </w:rPr>
      </w:pPr>
      <w:bookmarkStart w:id="132" w:name="_Toc249168107"/>
    </w:p>
    <w:p w14:paraId="1E62B5D4" w14:textId="77777777" w:rsidR="009E2DCB" w:rsidRPr="00650C9F" w:rsidRDefault="009E2DCB" w:rsidP="009E2DCB">
      <w:pPr>
        <w:rPr>
          <w:rFonts w:cstheme="minorHAnsi"/>
        </w:rPr>
      </w:pPr>
      <w:r w:rsidRPr="00650C9F">
        <w:rPr>
          <w:rFonts w:cstheme="minorHAnsi"/>
        </w:rPr>
        <w:t>If you suspect that a letter or a package may contain a biological or chemical threat:</w:t>
      </w:r>
      <w:bookmarkEnd w:id="132"/>
    </w:p>
    <w:p w14:paraId="4BE6543E" w14:textId="77777777" w:rsidR="009E2DCB" w:rsidRPr="00650C9F" w:rsidRDefault="009E2DCB" w:rsidP="009E2DC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5"/>
        <w:gridCol w:w="1128"/>
      </w:tblGrid>
      <w:tr w:rsidR="009E2DCB" w:rsidRPr="00650C9F" w14:paraId="12DCA374" w14:textId="77777777" w:rsidTr="00744CD9">
        <w:tc>
          <w:tcPr>
            <w:tcW w:w="8928" w:type="dxa"/>
            <w:shd w:val="clear" w:color="auto" w:fill="DBE5F1" w:themeFill="accent1" w:themeFillTint="33"/>
          </w:tcPr>
          <w:p w14:paraId="5E3A9A46" w14:textId="77777777" w:rsidR="009E2DCB" w:rsidRPr="00650C9F" w:rsidRDefault="009E2DCB" w:rsidP="00D0018B">
            <w:pPr>
              <w:rPr>
                <w:rFonts w:cstheme="minorHAnsi"/>
                <w:b/>
              </w:rPr>
            </w:pPr>
            <w:r w:rsidRPr="00650C9F">
              <w:rPr>
                <w:rFonts w:cstheme="minorHAnsi"/>
                <w:b/>
              </w:rPr>
              <w:t>Instructions</w:t>
            </w:r>
          </w:p>
        </w:tc>
        <w:tc>
          <w:tcPr>
            <w:tcW w:w="1260" w:type="dxa"/>
            <w:shd w:val="clear" w:color="auto" w:fill="DBE5F1" w:themeFill="accent1" w:themeFillTint="33"/>
          </w:tcPr>
          <w:p w14:paraId="093D61C6" w14:textId="77777777" w:rsidR="009E2DCB" w:rsidRPr="00650C9F" w:rsidRDefault="009E2DCB" w:rsidP="00D0018B">
            <w:pPr>
              <w:jc w:val="center"/>
              <w:rPr>
                <w:rFonts w:cstheme="minorHAnsi"/>
                <w:b/>
              </w:rPr>
            </w:pPr>
            <w:r w:rsidRPr="00650C9F">
              <w:rPr>
                <w:rFonts w:cstheme="minorHAnsi"/>
                <w:b/>
              </w:rPr>
              <w:t>Tick</w:t>
            </w:r>
          </w:p>
        </w:tc>
      </w:tr>
      <w:tr w:rsidR="009E2DCB" w:rsidRPr="00650C9F" w14:paraId="0E6AFCB2" w14:textId="77777777" w:rsidTr="00D0018B">
        <w:tc>
          <w:tcPr>
            <w:tcW w:w="8928" w:type="dxa"/>
          </w:tcPr>
          <w:p w14:paraId="3577474C" w14:textId="77777777" w:rsidR="009E2DCB" w:rsidRPr="00650C9F" w:rsidRDefault="009E2DCB" w:rsidP="00D0018B">
            <w:pPr>
              <w:rPr>
                <w:rFonts w:cstheme="minorHAnsi"/>
              </w:rPr>
            </w:pPr>
            <w:r w:rsidRPr="00650C9F">
              <w:rPr>
                <w:rFonts w:cstheme="minorHAnsi"/>
              </w:rPr>
              <w:t>Stay calm.</w:t>
            </w:r>
          </w:p>
        </w:tc>
        <w:tc>
          <w:tcPr>
            <w:tcW w:w="1260" w:type="dxa"/>
          </w:tcPr>
          <w:p w14:paraId="3BF70441" w14:textId="77777777" w:rsidR="009E2DCB" w:rsidRPr="00650C9F" w:rsidRDefault="009E2DCB" w:rsidP="00D0018B">
            <w:pPr>
              <w:jc w:val="center"/>
              <w:rPr>
                <w:rFonts w:cstheme="minorHAnsi"/>
              </w:rPr>
            </w:pPr>
          </w:p>
        </w:tc>
      </w:tr>
      <w:tr w:rsidR="009E2DCB" w:rsidRPr="00650C9F" w14:paraId="16195CEC" w14:textId="77777777" w:rsidTr="00D0018B">
        <w:tc>
          <w:tcPr>
            <w:tcW w:w="8928" w:type="dxa"/>
          </w:tcPr>
          <w:p w14:paraId="396CEC4A" w14:textId="77777777" w:rsidR="009E2DCB" w:rsidRPr="00650C9F" w:rsidRDefault="009E2DCB" w:rsidP="00D0018B">
            <w:pPr>
              <w:rPr>
                <w:rFonts w:cstheme="minorHAnsi"/>
              </w:rPr>
            </w:pPr>
            <w:bookmarkStart w:id="133" w:name="_Toc249168108"/>
            <w:r w:rsidRPr="00650C9F">
              <w:rPr>
                <w:rFonts w:cstheme="minorHAnsi"/>
              </w:rPr>
              <w:t>Do not touch the package further or move it to another location</w:t>
            </w:r>
            <w:bookmarkEnd w:id="133"/>
            <w:r w:rsidRPr="00650C9F">
              <w:rPr>
                <w:rFonts w:cstheme="minorHAnsi"/>
              </w:rPr>
              <w:t>.</w:t>
            </w:r>
          </w:p>
        </w:tc>
        <w:tc>
          <w:tcPr>
            <w:tcW w:w="1260" w:type="dxa"/>
          </w:tcPr>
          <w:p w14:paraId="22B1B27E" w14:textId="77777777" w:rsidR="009E2DCB" w:rsidRPr="00650C9F" w:rsidRDefault="009E2DCB" w:rsidP="00D0018B">
            <w:pPr>
              <w:jc w:val="center"/>
              <w:rPr>
                <w:rFonts w:cstheme="minorHAnsi"/>
              </w:rPr>
            </w:pPr>
          </w:p>
        </w:tc>
      </w:tr>
      <w:tr w:rsidR="009E2DCB" w:rsidRPr="00650C9F" w14:paraId="39E18825" w14:textId="77777777" w:rsidTr="00D0018B">
        <w:tc>
          <w:tcPr>
            <w:tcW w:w="8928" w:type="dxa"/>
          </w:tcPr>
          <w:p w14:paraId="660E98B5" w14:textId="77777777" w:rsidR="009E2DCB" w:rsidRPr="00650C9F" w:rsidRDefault="009E2DCB" w:rsidP="00D0018B">
            <w:pPr>
              <w:rPr>
                <w:rFonts w:cstheme="minorHAnsi"/>
              </w:rPr>
            </w:pPr>
            <w:bookmarkStart w:id="134" w:name="_Toc249168109"/>
            <w:r w:rsidRPr="00650C9F">
              <w:rPr>
                <w:rFonts w:cstheme="minorHAnsi"/>
              </w:rPr>
              <w:t xml:space="preserve">Shut windows and doors in the room and leave the </w:t>
            </w:r>
            <w:proofErr w:type="gramStart"/>
            <w:r w:rsidRPr="00650C9F">
              <w:rPr>
                <w:rFonts w:cstheme="minorHAnsi"/>
              </w:rPr>
              <w:t>room, but</w:t>
            </w:r>
            <w:proofErr w:type="gramEnd"/>
            <w:r w:rsidRPr="00650C9F">
              <w:rPr>
                <w:rFonts w:cstheme="minorHAnsi"/>
              </w:rPr>
              <w:t xml:space="preserve"> keep yourself separate from others and available for medical examination</w:t>
            </w:r>
            <w:bookmarkEnd w:id="134"/>
            <w:r w:rsidRPr="00650C9F">
              <w:rPr>
                <w:rFonts w:cstheme="minorHAnsi"/>
              </w:rPr>
              <w:t>.</w:t>
            </w:r>
          </w:p>
        </w:tc>
        <w:tc>
          <w:tcPr>
            <w:tcW w:w="1260" w:type="dxa"/>
          </w:tcPr>
          <w:p w14:paraId="590542D3" w14:textId="77777777" w:rsidR="009E2DCB" w:rsidRPr="00650C9F" w:rsidRDefault="009E2DCB" w:rsidP="00D0018B">
            <w:pPr>
              <w:jc w:val="center"/>
              <w:rPr>
                <w:rFonts w:cstheme="minorHAnsi"/>
              </w:rPr>
            </w:pPr>
          </w:p>
        </w:tc>
      </w:tr>
      <w:tr w:rsidR="009E2DCB" w:rsidRPr="00650C9F" w14:paraId="180772AA" w14:textId="77777777" w:rsidTr="00D0018B">
        <w:tc>
          <w:tcPr>
            <w:tcW w:w="8928" w:type="dxa"/>
          </w:tcPr>
          <w:p w14:paraId="1C30D813" w14:textId="77777777" w:rsidR="009E2DCB" w:rsidRPr="00650C9F" w:rsidRDefault="009E2DCB" w:rsidP="00D0018B">
            <w:pPr>
              <w:rPr>
                <w:rFonts w:cstheme="minorHAnsi"/>
              </w:rPr>
            </w:pPr>
            <w:bookmarkStart w:id="135" w:name="_Toc249168110"/>
            <w:r w:rsidRPr="00650C9F">
              <w:rPr>
                <w:rFonts w:cstheme="minorHAnsi"/>
              </w:rPr>
              <w:t>Notify the head of establishment / nominated deputy immediately</w:t>
            </w:r>
            <w:bookmarkEnd w:id="135"/>
            <w:r w:rsidRPr="00650C9F">
              <w:rPr>
                <w:rFonts w:cstheme="minorHAnsi"/>
              </w:rPr>
              <w:t>.</w:t>
            </w:r>
          </w:p>
        </w:tc>
        <w:tc>
          <w:tcPr>
            <w:tcW w:w="1260" w:type="dxa"/>
          </w:tcPr>
          <w:p w14:paraId="18DE0235" w14:textId="77777777" w:rsidR="009E2DCB" w:rsidRPr="00650C9F" w:rsidRDefault="009E2DCB" w:rsidP="00D0018B">
            <w:pPr>
              <w:jc w:val="center"/>
              <w:rPr>
                <w:rFonts w:cstheme="minorHAnsi"/>
              </w:rPr>
            </w:pPr>
          </w:p>
        </w:tc>
      </w:tr>
    </w:tbl>
    <w:p w14:paraId="70C69B34" w14:textId="77777777" w:rsidR="009E2DCB" w:rsidRPr="00650C9F" w:rsidRDefault="009E2DCB" w:rsidP="009E2DCB">
      <w:pPr>
        <w:rPr>
          <w:rFonts w:cstheme="minorHAnsi"/>
        </w:rPr>
      </w:pPr>
    </w:p>
    <w:p w14:paraId="0E3D039E" w14:textId="77777777" w:rsidR="009E2DCB" w:rsidRPr="00650C9F" w:rsidRDefault="009E2DCB" w:rsidP="009E2DCB">
      <w:pPr>
        <w:rPr>
          <w:rFonts w:cstheme="minorHAnsi"/>
        </w:rPr>
      </w:pPr>
      <w:bookmarkStart w:id="136" w:name="_Toc249168111"/>
      <w:r w:rsidRPr="00650C9F">
        <w:rPr>
          <w:rFonts w:cstheme="minorHAnsi"/>
        </w:rPr>
        <w:t>The head of establishment / nominated deputy should then:</w:t>
      </w:r>
      <w:bookmarkEnd w:id="136"/>
    </w:p>
    <w:p w14:paraId="55C08343" w14:textId="77777777" w:rsidR="009E2DCB" w:rsidRPr="00650C9F" w:rsidRDefault="009E2DCB" w:rsidP="009E2DC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5"/>
        <w:gridCol w:w="1128"/>
      </w:tblGrid>
      <w:tr w:rsidR="009E2DCB" w:rsidRPr="00650C9F" w14:paraId="238631CC" w14:textId="77777777" w:rsidTr="00744CD9">
        <w:tc>
          <w:tcPr>
            <w:tcW w:w="8928" w:type="dxa"/>
            <w:shd w:val="clear" w:color="auto" w:fill="DBE5F1" w:themeFill="accent1" w:themeFillTint="33"/>
          </w:tcPr>
          <w:p w14:paraId="55788A63" w14:textId="77777777" w:rsidR="009E2DCB" w:rsidRPr="00650C9F" w:rsidRDefault="009E2DCB" w:rsidP="00D0018B">
            <w:pPr>
              <w:rPr>
                <w:rFonts w:cstheme="minorHAnsi"/>
              </w:rPr>
            </w:pPr>
            <w:r w:rsidRPr="00650C9F">
              <w:rPr>
                <w:rFonts w:cstheme="minorHAnsi"/>
                <w:b/>
              </w:rPr>
              <w:t>Instructions</w:t>
            </w:r>
          </w:p>
        </w:tc>
        <w:tc>
          <w:tcPr>
            <w:tcW w:w="1260" w:type="dxa"/>
            <w:shd w:val="clear" w:color="auto" w:fill="DBE5F1" w:themeFill="accent1" w:themeFillTint="33"/>
          </w:tcPr>
          <w:p w14:paraId="0C61EB22" w14:textId="77777777" w:rsidR="009E2DCB" w:rsidRPr="00650C9F" w:rsidRDefault="009E2DCB" w:rsidP="00D0018B">
            <w:pPr>
              <w:jc w:val="center"/>
              <w:rPr>
                <w:rFonts w:cstheme="minorHAnsi"/>
                <w:b/>
              </w:rPr>
            </w:pPr>
            <w:r w:rsidRPr="00650C9F">
              <w:rPr>
                <w:rFonts w:cstheme="minorHAnsi"/>
                <w:b/>
              </w:rPr>
              <w:t>Tick</w:t>
            </w:r>
          </w:p>
        </w:tc>
      </w:tr>
      <w:tr w:rsidR="009E2DCB" w:rsidRPr="00650C9F" w14:paraId="48B6D4BF" w14:textId="77777777" w:rsidTr="00D0018B">
        <w:tc>
          <w:tcPr>
            <w:tcW w:w="8928" w:type="dxa"/>
          </w:tcPr>
          <w:p w14:paraId="6E312CA8" w14:textId="77777777" w:rsidR="009E2DCB" w:rsidRPr="00650C9F" w:rsidRDefault="009E2DCB" w:rsidP="00D0018B">
            <w:pPr>
              <w:rPr>
                <w:rFonts w:cstheme="minorHAnsi"/>
              </w:rPr>
            </w:pPr>
            <w:r w:rsidRPr="00650C9F">
              <w:rPr>
                <w:rFonts w:cstheme="minorHAnsi"/>
              </w:rPr>
              <w:t>Notify the police immediately on 999.</w:t>
            </w:r>
          </w:p>
        </w:tc>
        <w:tc>
          <w:tcPr>
            <w:tcW w:w="1260" w:type="dxa"/>
          </w:tcPr>
          <w:p w14:paraId="6F8B2928" w14:textId="77777777" w:rsidR="009E2DCB" w:rsidRPr="00650C9F" w:rsidRDefault="009E2DCB" w:rsidP="00D0018B">
            <w:pPr>
              <w:jc w:val="center"/>
              <w:rPr>
                <w:rFonts w:cstheme="minorHAnsi"/>
              </w:rPr>
            </w:pPr>
          </w:p>
        </w:tc>
      </w:tr>
      <w:tr w:rsidR="009E2DCB" w:rsidRPr="00650C9F" w14:paraId="02464F9D" w14:textId="77777777" w:rsidTr="00D0018B">
        <w:tc>
          <w:tcPr>
            <w:tcW w:w="8928" w:type="dxa"/>
          </w:tcPr>
          <w:p w14:paraId="290C8EE9" w14:textId="77777777" w:rsidR="009E2DCB" w:rsidRPr="00650C9F" w:rsidRDefault="009E2DCB" w:rsidP="00D0018B">
            <w:pPr>
              <w:rPr>
                <w:rFonts w:cstheme="minorHAnsi"/>
              </w:rPr>
            </w:pPr>
            <w:bookmarkStart w:id="137" w:name="_Toc249168112"/>
            <w:r w:rsidRPr="00650C9F">
              <w:rPr>
                <w:rFonts w:cstheme="minorHAnsi"/>
              </w:rPr>
              <w:t>Ensure that any air conditioning system in the building has been turned off, and that all doors (including internal fire doors) and windows have been closed</w:t>
            </w:r>
            <w:bookmarkEnd w:id="137"/>
            <w:r w:rsidRPr="00650C9F">
              <w:rPr>
                <w:rFonts w:cstheme="minorHAnsi"/>
              </w:rPr>
              <w:t>.</w:t>
            </w:r>
          </w:p>
        </w:tc>
        <w:tc>
          <w:tcPr>
            <w:tcW w:w="1260" w:type="dxa"/>
          </w:tcPr>
          <w:p w14:paraId="61D34D38" w14:textId="77777777" w:rsidR="009E2DCB" w:rsidRPr="00650C9F" w:rsidRDefault="009E2DCB" w:rsidP="00D0018B">
            <w:pPr>
              <w:jc w:val="center"/>
              <w:rPr>
                <w:rFonts w:cstheme="minorHAnsi"/>
              </w:rPr>
            </w:pPr>
          </w:p>
        </w:tc>
      </w:tr>
      <w:tr w:rsidR="009E2DCB" w:rsidRPr="00650C9F" w14:paraId="1F9440A0" w14:textId="77777777" w:rsidTr="00D0018B">
        <w:tc>
          <w:tcPr>
            <w:tcW w:w="8928" w:type="dxa"/>
          </w:tcPr>
          <w:p w14:paraId="5E68ED96" w14:textId="77777777" w:rsidR="009E2DCB" w:rsidRPr="00650C9F" w:rsidRDefault="009E2DCB" w:rsidP="00D0018B">
            <w:pPr>
              <w:rPr>
                <w:rFonts w:cstheme="minorHAnsi"/>
              </w:rPr>
            </w:pPr>
            <w:bookmarkStart w:id="138" w:name="_Toc249168113"/>
            <w:r w:rsidRPr="00650C9F">
              <w:rPr>
                <w:rFonts w:cstheme="minorHAnsi"/>
              </w:rPr>
              <w:t>Evacuate the building, keeping people away from the contaminated room as far as possible</w:t>
            </w:r>
            <w:bookmarkEnd w:id="138"/>
            <w:r w:rsidRPr="00650C9F">
              <w:rPr>
                <w:rFonts w:cstheme="minorHAnsi"/>
              </w:rPr>
              <w:t>.</w:t>
            </w:r>
          </w:p>
        </w:tc>
        <w:tc>
          <w:tcPr>
            <w:tcW w:w="1260" w:type="dxa"/>
          </w:tcPr>
          <w:p w14:paraId="7A6F6C22" w14:textId="77777777" w:rsidR="009E2DCB" w:rsidRPr="00650C9F" w:rsidRDefault="009E2DCB" w:rsidP="00D0018B">
            <w:pPr>
              <w:jc w:val="center"/>
              <w:rPr>
                <w:rFonts w:cstheme="minorHAnsi"/>
              </w:rPr>
            </w:pPr>
          </w:p>
        </w:tc>
      </w:tr>
      <w:tr w:rsidR="009E2DCB" w:rsidRPr="00650C9F" w14:paraId="3026E654" w14:textId="77777777" w:rsidTr="00D0018B">
        <w:tc>
          <w:tcPr>
            <w:tcW w:w="8928" w:type="dxa"/>
          </w:tcPr>
          <w:p w14:paraId="157FFFBC" w14:textId="77777777" w:rsidR="009E2DCB" w:rsidRPr="00650C9F" w:rsidRDefault="009E2DCB" w:rsidP="00D0018B">
            <w:pPr>
              <w:rPr>
                <w:rFonts w:cstheme="minorHAnsi"/>
              </w:rPr>
            </w:pPr>
            <w:bookmarkStart w:id="139" w:name="_Toc249168114"/>
            <w:r w:rsidRPr="00650C9F">
              <w:rPr>
                <w:rFonts w:cstheme="minorHAnsi"/>
              </w:rPr>
              <w:t>Keep all persons exposed to the material separate from others and available for medical attention</w:t>
            </w:r>
            <w:bookmarkEnd w:id="139"/>
            <w:r w:rsidRPr="00650C9F">
              <w:rPr>
                <w:rFonts w:cstheme="minorHAnsi"/>
              </w:rPr>
              <w:t>.</w:t>
            </w:r>
          </w:p>
        </w:tc>
        <w:tc>
          <w:tcPr>
            <w:tcW w:w="1260" w:type="dxa"/>
          </w:tcPr>
          <w:p w14:paraId="6A829F51" w14:textId="77777777" w:rsidR="009E2DCB" w:rsidRPr="00650C9F" w:rsidRDefault="009E2DCB" w:rsidP="00D0018B">
            <w:pPr>
              <w:jc w:val="center"/>
              <w:rPr>
                <w:rFonts w:cstheme="minorHAnsi"/>
              </w:rPr>
            </w:pPr>
          </w:p>
        </w:tc>
      </w:tr>
      <w:tr w:rsidR="009E2DCB" w:rsidRPr="00650C9F" w14:paraId="409F43EF" w14:textId="77777777" w:rsidTr="00D0018B">
        <w:tc>
          <w:tcPr>
            <w:tcW w:w="8928" w:type="dxa"/>
          </w:tcPr>
          <w:p w14:paraId="5F5F00AD" w14:textId="77777777" w:rsidR="009E2DCB" w:rsidRPr="00650C9F" w:rsidRDefault="009E2DCB" w:rsidP="00D0018B">
            <w:pPr>
              <w:rPr>
                <w:rFonts w:cstheme="minorHAnsi"/>
              </w:rPr>
            </w:pPr>
            <w:bookmarkStart w:id="140" w:name="_Toc249168115"/>
            <w:r w:rsidRPr="00650C9F">
              <w:rPr>
                <w:rFonts w:cstheme="minorHAnsi"/>
              </w:rPr>
              <w:t>Anyone experiencing symptoms of chemical exposure (e.g. streaming eyes, coughs and irritated skin) should seek medical attention immediately</w:t>
            </w:r>
            <w:bookmarkEnd w:id="140"/>
            <w:r w:rsidRPr="00650C9F">
              <w:rPr>
                <w:rFonts w:cstheme="minorHAnsi"/>
              </w:rPr>
              <w:t>.</w:t>
            </w:r>
          </w:p>
        </w:tc>
        <w:tc>
          <w:tcPr>
            <w:tcW w:w="1260" w:type="dxa"/>
          </w:tcPr>
          <w:p w14:paraId="5AA9D6B8" w14:textId="77777777" w:rsidR="009E2DCB" w:rsidRPr="00650C9F" w:rsidRDefault="009E2DCB" w:rsidP="00D0018B">
            <w:pPr>
              <w:jc w:val="center"/>
              <w:rPr>
                <w:rFonts w:cstheme="minorHAnsi"/>
              </w:rPr>
            </w:pPr>
          </w:p>
        </w:tc>
      </w:tr>
    </w:tbl>
    <w:p w14:paraId="38FE01AA" w14:textId="77777777" w:rsidR="009E2DCB" w:rsidRPr="00650C9F" w:rsidRDefault="009E2DCB" w:rsidP="009E2DCB">
      <w:pPr>
        <w:rPr>
          <w:rFonts w:cstheme="minorHAnsi"/>
        </w:rPr>
      </w:pPr>
    </w:p>
    <w:p w14:paraId="0392A86F" w14:textId="77777777" w:rsidR="009E2DCB" w:rsidRPr="00650C9F" w:rsidRDefault="009E2DCB" w:rsidP="009E2DCB">
      <w:pPr>
        <w:rPr>
          <w:rFonts w:cstheme="minorHAnsi"/>
        </w:rPr>
      </w:pPr>
      <w:r w:rsidRPr="00650C9F">
        <w:rPr>
          <w:rFonts w:cstheme="minorHAnsi"/>
        </w:rPr>
        <w:t>If anyone believes they have been exposed to biological / chemical material, they should be encouraged to:</w:t>
      </w:r>
    </w:p>
    <w:p w14:paraId="2C545D5A" w14:textId="77777777" w:rsidR="009E2DCB" w:rsidRPr="00650C9F" w:rsidRDefault="009E2DCB" w:rsidP="000B117A">
      <w:pPr>
        <w:numPr>
          <w:ilvl w:val="0"/>
          <w:numId w:val="6"/>
        </w:numPr>
        <w:rPr>
          <w:rFonts w:cstheme="minorHAnsi"/>
        </w:rPr>
      </w:pPr>
      <w:r w:rsidRPr="00650C9F">
        <w:rPr>
          <w:rFonts w:cstheme="minorHAnsi"/>
        </w:rPr>
        <w:t>Remain calm</w:t>
      </w:r>
    </w:p>
    <w:p w14:paraId="3B8E13EC" w14:textId="77777777" w:rsidR="009E2DCB" w:rsidRPr="00650C9F" w:rsidRDefault="009E2DCB" w:rsidP="000B117A">
      <w:pPr>
        <w:numPr>
          <w:ilvl w:val="0"/>
          <w:numId w:val="6"/>
        </w:numPr>
        <w:rPr>
          <w:rFonts w:cstheme="minorHAnsi"/>
        </w:rPr>
      </w:pPr>
      <w:r w:rsidRPr="00650C9F">
        <w:rPr>
          <w:rFonts w:cstheme="minorHAnsi"/>
        </w:rPr>
        <w:t>Avoid touching their eyes, nose or any other part of their body</w:t>
      </w:r>
    </w:p>
    <w:p w14:paraId="549F107C" w14:textId="77777777" w:rsidR="009E2DCB" w:rsidRPr="00650C9F" w:rsidRDefault="009E2DCB" w:rsidP="000B117A">
      <w:pPr>
        <w:numPr>
          <w:ilvl w:val="0"/>
          <w:numId w:val="6"/>
        </w:numPr>
        <w:rPr>
          <w:rFonts w:cstheme="minorHAnsi"/>
        </w:rPr>
      </w:pPr>
      <w:r w:rsidRPr="00650C9F">
        <w:rPr>
          <w:rFonts w:cstheme="minorHAnsi"/>
        </w:rPr>
        <w:t>Wash their hands in ordinary soap where facilities are provided.</w:t>
      </w:r>
    </w:p>
    <w:p w14:paraId="75485762" w14:textId="77777777" w:rsidR="009E2DCB" w:rsidRDefault="009E2DCB" w:rsidP="009E2DCB">
      <w:pPr>
        <w:rPr>
          <w:rFonts w:cstheme="minorHAnsi"/>
        </w:rPr>
      </w:pPr>
      <w:r>
        <w:rPr>
          <w:rFonts w:cstheme="minorHAnsi"/>
        </w:rPr>
        <w:br w:type="page"/>
      </w:r>
    </w:p>
    <w:p w14:paraId="796A3F77" w14:textId="31690C10" w:rsidR="00A16F9B" w:rsidRPr="00650C9F" w:rsidRDefault="009E2DCB" w:rsidP="009E2DCB">
      <w:pPr>
        <w:pStyle w:val="Heading1"/>
      </w:pPr>
      <w:bookmarkStart w:id="141" w:name="_Action_Card_4:"/>
      <w:bookmarkStart w:id="142" w:name="_Toc109137986"/>
      <w:bookmarkEnd w:id="141"/>
      <w:r>
        <w:lastRenderedPageBreak/>
        <w:t xml:space="preserve">Action Card 4: </w:t>
      </w:r>
      <w:r w:rsidR="00B5440C">
        <w:t>Security l</w:t>
      </w:r>
      <w:r>
        <w:t>ockdown procedure</w:t>
      </w:r>
      <w:bookmarkEnd w:id="142"/>
    </w:p>
    <w:p w14:paraId="0680E2D3" w14:textId="77777777" w:rsidR="009E2DCB" w:rsidRDefault="009E2DCB">
      <w:pPr>
        <w:rPr>
          <w:rFonts w:cstheme="minorHAnsi"/>
        </w:rPr>
      </w:pPr>
    </w:p>
    <w:p w14:paraId="29D3F359" w14:textId="7A109ADA" w:rsidR="0011376D" w:rsidRDefault="0011376D" w:rsidP="0011376D">
      <w:pPr>
        <w:rPr>
          <w:rFonts w:eastAsia="Calibri" w:cs="Arial"/>
          <w:bCs/>
          <w:szCs w:val="22"/>
        </w:rPr>
      </w:pPr>
      <w:r w:rsidRPr="0011376D">
        <w:rPr>
          <w:rFonts w:eastAsia="Calibri" w:cs="Arial"/>
          <w:bCs/>
          <w:szCs w:val="22"/>
        </w:rPr>
        <w:t xml:space="preserve">Lockdown procedures should </w:t>
      </w:r>
      <w:r w:rsidRPr="0011376D">
        <w:rPr>
          <w:rFonts w:cs="Arial"/>
          <w:bCs/>
        </w:rPr>
        <w:t xml:space="preserve">be initiated </w:t>
      </w:r>
      <w:r w:rsidRPr="0011376D">
        <w:rPr>
          <w:rFonts w:eastAsia="Calibri" w:cs="Arial"/>
          <w:bCs/>
          <w:szCs w:val="22"/>
        </w:rPr>
        <w:t>to any external or internal incident which has the potential to pose a threat to the safety of staff and pupils in the school.</w:t>
      </w:r>
    </w:p>
    <w:p w14:paraId="6A118BA3" w14:textId="3E26E287" w:rsidR="0011376D" w:rsidRDefault="0011376D" w:rsidP="0011376D">
      <w:pPr>
        <w:rPr>
          <w:rFonts w:eastAsia="Calibri" w:cs="Arial"/>
          <w:bCs/>
          <w:szCs w:val="22"/>
        </w:rPr>
      </w:pPr>
    </w:p>
    <w:tbl>
      <w:tblPr>
        <w:tblStyle w:val="TableGrid"/>
        <w:tblW w:w="0" w:type="auto"/>
        <w:tblLook w:val="04A0" w:firstRow="1" w:lastRow="0" w:firstColumn="1" w:lastColumn="0" w:noHBand="0" w:noVBand="1"/>
      </w:tblPr>
      <w:tblGrid>
        <w:gridCol w:w="4151"/>
        <w:gridCol w:w="4152"/>
      </w:tblGrid>
      <w:tr w:rsidR="0011376D" w14:paraId="3E4BC800" w14:textId="77777777" w:rsidTr="0011376D">
        <w:tc>
          <w:tcPr>
            <w:tcW w:w="4151" w:type="dxa"/>
          </w:tcPr>
          <w:p w14:paraId="7972B69E" w14:textId="2C7F51B4" w:rsidR="0011376D" w:rsidRDefault="0011376D" w:rsidP="0011376D">
            <w:pPr>
              <w:rPr>
                <w:rFonts w:eastAsia="Calibri" w:cs="Arial"/>
                <w:bCs/>
                <w:szCs w:val="22"/>
              </w:rPr>
            </w:pPr>
            <w:r>
              <w:rPr>
                <w:rFonts w:eastAsia="Calibri" w:cs="Arial"/>
                <w:bCs/>
                <w:szCs w:val="22"/>
              </w:rPr>
              <w:t>Signal for partial lockdown</w:t>
            </w:r>
          </w:p>
        </w:tc>
        <w:tc>
          <w:tcPr>
            <w:tcW w:w="4152" w:type="dxa"/>
          </w:tcPr>
          <w:p w14:paraId="40D4C9BA" w14:textId="1ABA36FE" w:rsidR="0011376D" w:rsidRDefault="00B34520" w:rsidP="0011376D">
            <w:pPr>
              <w:rPr>
                <w:rFonts w:eastAsia="Calibri" w:cs="Arial"/>
                <w:bCs/>
                <w:szCs w:val="22"/>
              </w:rPr>
            </w:pPr>
            <w:r>
              <w:rPr>
                <w:rFonts w:eastAsia="Calibri" w:cs="Arial"/>
                <w:bCs/>
                <w:szCs w:val="22"/>
              </w:rPr>
              <w:t>Lockdown Alarm</w:t>
            </w:r>
          </w:p>
        </w:tc>
      </w:tr>
      <w:tr w:rsidR="0011376D" w14:paraId="3D1D15AE" w14:textId="77777777" w:rsidTr="0011376D">
        <w:tc>
          <w:tcPr>
            <w:tcW w:w="4151" w:type="dxa"/>
          </w:tcPr>
          <w:p w14:paraId="7C448342" w14:textId="3225DA1D" w:rsidR="0011376D" w:rsidRDefault="0011376D" w:rsidP="0011376D">
            <w:pPr>
              <w:rPr>
                <w:rFonts w:eastAsia="Calibri" w:cs="Arial"/>
                <w:bCs/>
                <w:szCs w:val="22"/>
              </w:rPr>
            </w:pPr>
            <w:r>
              <w:rPr>
                <w:rFonts w:eastAsia="Calibri" w:cs="Arial"/>
                <w:bCs/>
                <w:szCs w:val="22"/>
              </w:rPr>
              <w:t>Signal for full lockdown</w:t>
            </w:r>
          </w:p>
        </w:tc>
        <w:tc>
          <w:tcPr>
            <w:tcW w:w="4152" w:type="dxa"/>
          </w:tcPr>
          <w:p w14:paraId="6B6C8451" w14:textId="29757946" w:rsidR="0011376D" w:rsidRDefault="00B34520" w:rsidP="0011376D">
            <w:pPr>
              <w:rPr>
                <w:rFonts w:eastAsia="Calibri" w:cs="Arial"/>
                <w:bCs/>
                <w:szCs w:val="22"/>
              </w:rPr>
            </w:pPr>
            <w:r>
              <w:rPr>
                <w:rFonts w:eastAsia="Calibri" w:cs="Arial"/>
                <w:bCs/>
                <w:szCs w:val="22"/>
              </w:rPr>
              <w:t>Lockdown Alarm</w:t>
            </w:r>
          </w:p>
        </w:tc>
      </w:tr>
      <w:tr w:rsidR="0011376D" w14:paraId="606DBE5D" w14:textId="77777777" w:rsidTr="0011376D">
        <w:tc>
          <w:tcPr>
            <w:tcW w:w="4151" w:type="dxa"/>
          </w:tcPr>
          <w:p w14:paraId="1FD5909A" w14:textId="28D873A2" w:rsidR="0011376D" w:rsidRDefault="0011376D" w:rsidP="0011376D">
            <w:pPr>
              <w:rPr>
                <w:rFonts w:eastAsia="Calibri" w:cs="Arial"/>
                <w:bCs/>
                <w:szCs w:val="22"/>
              </w:rPr>
            </w:pPr>
            <w:r>
              <w:rPr>
                <w:rFonts w:eastAsia="Calibri" w:cs="Arial"/>
                <w:bCs/>
                <w:szCs w:val="22"/>
              </w:rPr>
              <w:t>Signal for all-clear</w:t>
            </w:r>
          </w:p>
        </w:tc>
        <w:tc>
          <w:tcPr>
            <w:tcW w:w="4152" w:type="dxa"/>
          </w:tcPr>
          <w:p w14:paraId="5F1915FF" w14:textId="303F7A7C" w:rsidR="0011376D" w:rsidRDefault="009B1604" w:rsidP="0011376D">
            <w:pPr>
              <w:rPr>
                <w:rFonts w:eastAsia="Calibri" w:cs="Arial"/>
                <w:bCs/>
                <w:szCs w:val="22"/>
              </w:rPr>
            </w:pPr>
            <w:r>
              <w:rPr>
                <w:rFonts w:eastAsia="Calibri" w:cs="Arial"/>
                <w:bCs/>
                <w:szCs w:val="22"/>
              </w:rPr>
              <w:t>Verbal instruction via phone, 2-way radio or in person Verbal instruction vis phone or in person</w:t>
            </w:r>
          </w:p>
        </w:tc>
      </w:tr>
      <w:tr w:rsidR="0011376D" w14:paraId="21CCE5F0" w14:textId="77777777" w:rsidTr="0011376D">
        <w:tc>
          <w:tcPr>
            <w:tcW w:w="4151" w:type="dxa"/>
          </w:tcPr>
          <w:p w14:paraId="6D2CD0BF" w14:textId="7ABF920E" w:rsidR="0011376D" w:rsidRDefault="0011376D" w:rsidP="0011376D">
            <w:pPr>
              <w:rPr>
                <w:rFonts w:eastAsia="Calibri" w:cs="Arial"/>
                <w:bCs/>
                <w:szCs w:val="22"/>
              </w:rPr>
            </w:pPr>
            <w:r>
              <w:rPr>
                <w:rFonts w:eastAsia="Calibri" w:cs="Arial"/>
                <w:bCs/>
                <w:szCs w:val="22"/>
              </w:rPr>
              <w:t>Agreed lines of communication</w:t>
            </w:r>
          </w:p>
        </w:tc>
        <w:tc>
          <w:tcPr>
            <w:tcW w:w="4152" w:type="dxa"/>
          </w:tcPr>
          <w:p w14:paraId="6B511CDB" w14:textId="0DE34825" w:rsidR="0011376D" w:rsidRDefault="00B34520" w:rsidP="0011376D">
            <w:pPr>
              <w:rPr>
                <w:rFonts w:eastAsia="Calibri" w:cs="Arial"/>
                <w:bCs/>
                <w:szCs w:val="22"/>
              </w:rPr>
            </w:pPr>
            <w:r>
              <w:rPr>
                <w:rFonts w:eastAsia="Calibri" w:cs="Arial"/>
                <w:bCs/>
                <w:szCs w:val="22"/>
              </w:rPr>
              <w:t>WhatsApp</w:t>
            </w:r>
          </w:p>
        </w:tc>
      </w:tr>
    </w:tbl>
    <w:p w14:paraId="74FBB5EE" w14:textId="7403B6A9" w:rsidR="0011376D" w:rsidRDefault="0011376D" w:rsidP="0011376D"/>
    <w:p w14:paraId="4D837904" w14:textId="6F7C42F9" w:rsidR="00C00E36" w:rsidRDefault="00C00E36" w:rsidP="0011376D">
      <w:r>
        <w:t xml:space="preserve">Any areas of the building/s that are </w:t>
      </w:r>
      <w:r w:rsidRPr="00C00E36">
        <w:rPr>
          <w:b/>
          <w:bCs/>
        </w:rPr>
        <w:t>NOT</w:t>
      </w:r>
      <w:r>
        <w:t xml:space="preserve"> suitable for locking down (i.e., have multiple entrances; lots of windows, etc.):</w:t>
      </w:r>
    </w:p>
    <w:tbl>
      <w:tblPr>
        <w:tblStyle w:val="TableGrid"/>
        <w:tblW w:w="0" w:type="auto"/>
        <w:tblLook w:val="04A0" w:firstRow="1" w:lastRow="0" w:firstColumn="1" w:lastColumn="0" w:noHBand="0" w:noVBand="1"/>
      </w:tblPr>
      <w:tblGrid>
        <w:gridCol w:w="8303"/>
      </w:tblGrid>
      <w:tr w:rsidR="00C00E36" w14:paraId="7F2AA613" w14:textId="77777777" w:rsidTr="00C00E36">
        <w:tc>
          <w:tcPr>
            <w:tcW w:w="8303" w:type="dxa"/>
          </w:tcPr>
          <w:p w14:paraId="71450055" w14:textId="7C5D1B39" w:rsidR="00C00E36" w:rsidRDefault="00382ED2" w:rsidP="0011376D">
            <w:r>
              <w:t>The Cabin is not suitable for lockdown. Evacuate to the main building if safe to do so.</w:t>
            </w:r>
          </w:p>
        </w:tc>
      </w:tr>
    </w:tbl>
    <w:p w14:paraId="366EA726" w14:textId="77777777" w:rsidR="00C00E36" w:rsidRDefault="00C00E36" w:rsidP="0011376D"/>
    <w:p w14:paraId="566D3AFB" w14:textId="77777777" w:rsidR="0011376D" w:rsidRPr="0011376D" w:rsidRDefault="0011376D" w:rsidP="0011376D">
      <w:pPr>
        <w:pStyle w:val="Heading2"/>
      </w:pPr>
      <w:bookmarkStart w:id="143" w:name="_Toc109137987"/>
      <w:r w:rsidRPr="0011376D">
        <w:t>Partial lock down</w:t>
      </w:r>
      <w:bookmarkEnd w:id="143"/>
    </w:p>
    <w:p w14:paraId="377C95D6" w14:textId="77777777" w:rsidR="0011376D" w:rsidRPr="0011376D" w:rsidRDefault="0011376D" w:rsidP="000B117A">
      <w:pPr>
        <w:pStyle w:val="ListParagraph"/>
        <w:numPr>
          <w:ilvl w:val="0"/>
          <w:numId w:val="18"/>
        </w:numPr>
        <w:rPr>
          <w:rFonts w:cstheme="minorHAnsi"/>
        </w:rPr>
      </w:pPr>
      <w:r w:rsidRPr="0011376D">
        <w:rPr>
          <w:rFonts w:cstheme="minorHAnsi"/>
        </w:rPr>
        <w:t>All outside activity to cease immediately, pupils and staff return to building. (There needs to be a means of communicating the alert to duty staff at break times).</w:t>
      </w:r>
    </w:p>
    <w:p w14:paraId="418D06BD" w14:textId="77777777" w:rsidR="0011376D" w:rsidRPr="0011376D" w:rsidRDefault="0011376D" w:rsidP="000B117A">
      <w:pPr>
        <w:pStyle w:val="ListParagraph"/>
        <w:numPr>
          <w:ilvl w:val="0"/>
          <w:numId w:val="18"/>
        </w:numPr>
        <w:rPr>
          <w:rFonts w:cstheme="minorHAnsi"/>
        </w:rPr>
      </w:pPr>
      <w:r w:rsidRPr="0011376D">
        <w:rPr>
          <w:rFonts w:cstheme="minorHAnsi"/>
        </w:rPr>
        <w:t>All staff and pupils remain in building and external doors and windows locked.</w:t>
      </w:r>
    </w:p>
    <w:p w14:paraId="22942B64" w14:textId="39E43FF1" w:rsidR="0011376D" w:rsidRPr="0011376D" w:rsidRDefault="0011376D" w:rsidP="000B117A">
      <w:pPr>
        <w:pStyle w:val="ListParagraph"/>
        <w:numPr>
          <w:ilvl w:val="0"/>
          <w:numId w:val="18"/>
        </w:numPr>
        <w:rPr>
          <w:rFonts w:cstheme="minorHAnsi"/>
        </w:rPr>
      </w:pPr>
      <w:r w:rsidRPr="0011376D">
        <w:rPr>
          <w:rFonts w:cstheme="minorHAnsi"/>
        </w:rPr>
        <w:t>In the event of air pollution or chemical, biological or radiological contaminants issue, air vents, fans, heating and air conditioning systems should be closed or turned off.</w:t>
      </w:r>
    </w:p>
    <w:p w14:paraId="34A9E890" w14:textId="77777777" w:rsidR="0011376D" w:rsidRPr="0011376D" w:rsidRDefault="0011376D" w:rsidP="000B117A">
      <w:pPr>
        <w:pStyle w:val="ListParagraph"/>
        <w:numPr>
          <w:ilvl w:val="0"/>
          <w:numId w:val="18"/>
        </w:numPr>
        <w:rPr>
          <w:rFonts w:cstheme="minorHAnsi"/>
        </w:rPr>
      </w:pPr>
      <w:r w:rsidRPr="0011376D">
        <w:rPr>
          <w:rFonts w:cstheme="minorHAnsi"/>
        </w:rPr>
        <w:t>Use anything to hand to seal up all the cracks around doors and any vents into the room – you aim to minimise possible ingress of pollutants.</w:t>
      </w:r>
    </w:p>
    <w:p w14:paraId="754BA43E" w14:textId="77777777" w:rsidR="0011376D" w:rsidRPr="0011376D" w:rsidRDefault="0011376D" w:rsidP="000B117A">
      <w:pPr>
        <w:pStyle w:val="ListParagraph"/>
        <w:numPr>
          <w:ilvl w:val="0"/>
          <w:numId w:val="18"/>
        </w:numPr>
        <w:rPr>
          <w:rFonts w:cstheme="minorHAnsi"/>
        </w:rPr>
      </w:pPr>
      <w:r w:rsidRPr="0011376D">
        <w:rPr>
          <w:rFonts w:cstheme="minorHAnsi"/>
        </w:rPr>
        <w:t>Free movement may be permitted within the building dependent upon circumstances.</w:t>
      </w:r>
    </w:p>
    <w:p w14:paraId="71E8C6BF" w14:textId="77777777" w:rsidR="0011376D" w:rsidRPr="0011376D" w:rsidRDefault="0011376D" w:rsidP="000B117A">
      <w:pPr>
        <w:pStyle w:val="ListParagraph"/>
        <w:numPr>
          <w:ilvl w:val="0"/>
          <w:numId w:val="18"/>
        </w:numPr>
        <w:rPr>
          <w:rFonts w:cstheme="minorHAnsi"/>
        </w:rPr>
      </w:pPr>
      <w:r w:rsidRPr="0011376D">
        <w:rPr>
          <w:rFonts w:cstheme="minorHAnsi"/>
        </w:rPr>
        <w:t>Check for missing pupils, staff and any injured persons.</w:t>
      </w:r>
    </w:p>
    <w:p w14:paraId="40090A50" w14:textId="0A1D80B4" w:rsidR="0011376D" w:rsidRPr="0011376D" w:rsidRDefault="0011376D" w:rsidP="000B117A">
      <w:pPr>
        <w:pStyle w:val="ListParagraph"/>
        <w:numPr>
          <w:ilvl w:val="0"/>
          <w:numId w:val="18"/>
        </w:numPr>
        <w:rPr>
          <w:rFonts w:cstheme="minorHAnsi"/>
        </w:rPr>
      </w:pPr>
      <w:r w:rsidRPr="0011376D">
        <w:rPr>
          <w:rFonts w:cstheme="minorHAnsi"/>
        </w:rPr>
        <w:t>Staff should await further instructions. Remain in place until all clear has been given, or unless told to evacuate by the emergency services.</w:t>
      </w:r>
    </w:p>
    <w:p w14:paraId="3EDECB1E" w14:textId="04230F93" w:rsidR="0011376D" w:rsidRDefault="0011376D">
      <w:pPr>
        <w:rPr>
          <w:rFonts w:cstheme="minorHAnsi"/>
        </w:rPr>
      </w:pPr>
    </w:p>
    <w:p w14:paraId="31D18A18" w14:textId="77777777" w:rsidR="0011376D" w:rsidRPr="0011376D" w:rsidRDefault="0011376D" w:rsidP="0011376D">
      <w:pPr>
        <w:pStyle w:val="Heading2"/>
      </w:pPr>
      <w:bookmarkStart w:id="144" w:name="_Toc109137988"/>
      <w:r w:rsidRPr="0011376D">
        <w:t>Full lock down</w:t>
      </w:r>
      <w:bookmarkEnd w:id="144"/>
    </w:p>
    <w:p w14:paraId="4EAB89FE" w14:textId="77777777" w:rsidR="0011376D" w:rsidRPr="0011376D" w:rsidRDefault="0011376D" w:rsidP="000B117A">
      <w:pPr>
        <w:pStyle w:val="ListParagraph"/>
        <w:numPr>
          <w:ilvl w:val="0"/>
          <w:numId w:val="19"/>
        </w:numPr>
        <w:rPr>
          <w:rFonts w:cstheme="minorHAnsi"/>
        </w:rPr>
      </w:pPr>
      <w:r w:rsidRPr="0011376D">
        <w:rPr>
          <w:rFonts w:cstheme="minorHAnsi"/>
        </w:rPr>
        <w:t>All pupils/staff stay in their classroom or move to the nearest classroom.</w:t>
      </w:r>
    </w:p>
    <w:p w14:paraId="2C227192" w14:textId="77777777" w:rsidR="0011376D" w:rsidRPr="0011376D" w:rsidRDefault="0011376D" w:rsidP="000B117A">
      <w:pPr>
        <w:pStyle w:val="ListParagraph"/>
        <w:numPr>
          <w:ilvl w:val="0"/>
          <w:numId w:val="19"/>
        </w:numPr>
        <w:rPr>
          <w:rFonts w:cstheme="minorHAnsi"/>
        </w:rPr>
      </w:pPr>
      <w:r w:rsidRPr="0011376D">
        <w:rPr>
          <w:rFonts w:cstheme="minorHAnsi"/>
        </w:rPr>
        <w:t>Office staff should remain in their office.</w:t>
      </w:r>
    </w:p>
    <w:p w14:paraId="406BADCE" w14:textId="77777777" w:rsidR="0011376D" w:rsidRPr="0011376D" w:rsidRDefault="0011376D" w:rsidP="000B117A">
      <w:pPr>
        <w:pStyle w:val="ListParagraph"/>
        <w:numPr>
          <w:ilvl w:val="0"/>
          <w:numId w:val="19"/>
        </w:numPr>
        <w:rPr>
          <w:rFonts w:cstheme="minorHAnsi"/>
        </w:rPr>
      </w:pPr>
      <w:r w:rsidRPr="0011376D">
        <w:rPr>
          <w:rFonts w:cstheme="minorHAnsi"/>
        </w:rPr>
        <w:t>External doors locked. Classroom doors locked (where a member of staff with key is present).</w:t>
      </w:r>
    </w:p>
    <w:p w14:paraId="7DF78169" w14:textId="77777777" w:rsidR="0011376D" w:rsidRPr="0011376D" w:rsidRDefault="0011376D" w:rsidP="000B117A">
      <w:pPr>
        <w:pStyle w:val="ListParagraph"/>
        <w:numPr>
          <w:ilvl w:val="0"/>
          <w:numId w:val="19"/>
        </w:numPr>
        <w:rPr>
          <w:rFonts w:cstheme="minorHAnsi"/>
        </w:rPr>
      </w:pPr>
      <w:r w:rsidRPr="0011376D">
        <w:rPr>
          <w:rFonts w:cstheme="minorHAnsi"/>
        </w:rPr>
        <w:t>Windows locked, blinds drawn, internal door windows covered (so an intruder cannot see in).</w:t>
      </w:r>
    </w:p>
    <w:p w14:paraId="1B25E482" w14:textId="77777777" w:rsidR="0011376D" w:rsidRPr="0011376D" w:rsidRDefault="0011376D" w:rsidP="000B117A">
      <w:pPr>
        <w:pStyle w:val="ListParagraph"/>
        <w:numPr>
          <w:ilvl w:val="0"/>
          <w:numId w:val="19"/>
        </w:numPr>
        <w:rPr>
          <w:rFonts w:cstheme="minorHAnsi"/>
        </w:rPr>
      </w:pPr>
      <w:r w:rsidRPr="0011376D">
        <w:rPr>
          <w:rFonts w:cstheme="minorHAnsi"/>
        </w:rPr>
        <w:t>Lights, smartboards and computer monitors turned off.</w:t>
      </w:r>
    </w:p>
    <w:p w14:paraId="17BC1FDA" w14:textId="77777777" w:rsidR="0011376D" w:rsidRPr="0011376D" w:rsidRDefault="0011376D" w:rsidP="000B117A">
      <w:pPr>
        <w:pStyle w:val="ListParagraph"/>
        <w:numPr>
          <w:ilvl w:val="0"/>
          <w:numId w:val="19"/>
        </w:numPr>
        <w:rPr>
          <w:rFonts w:cstheme="minorHAnsi"/>
        </w:rPr>
      </w:pPr>
      <w:r w:rsidRPr="0011376D">
        <w:rPr>
          <w:rFonts w:cstheme="minorHAnsi"/>
        </w:rPr>
        <w:t>Pupils/staff sit quietly out of sight and where possible in a location that would protect them from gunfire (bullets go through glass, brick, wood and metal. Consider locations behind substantial brickwork or heavy reinforced walls).</w:t>
      </w:r>
    </w:p>
    <w:p w14:paraId="5FBC77AB" w14:textId="77777777" w:rsidR="0011376D" w:rsidRPr="0011376D" w:rsidRDefault="0011376D" w:rsidP="000B117A">
      <w:pPr>
        <w:pStyle w:val="ListParagraph"/>
        <w:numPr>
          <w:ilvl w:val="0"/>
          <w:numId w:val="19"/>
        </w:numPr>
        <w:rPr>
          <w:rFonts w:cstheme="minorHAnsi"/>
        </w:rPr>
      </w:pPr>
      <w:r w:rsidRPr="0011376D">
        <w:rPr>
          <w:rFonts w:cstheme="minorHAnsi"/>
        </w:rPr>
        <w:lastRenderedPageBreak/>
        <w:t>Mobile phones turned off (or at the least turned onto silent so they cannot give away your position).</w:t>
      </w:r>
    </w:p>
    <w:p w14:paraId="5C47C7FE" w14:textId="77777777" w:rsidR="0011376D" w:rsidRPr="0011376D" w:rsidRDefault="0011376D" w:rsidP="000B117A">
      <w:pPr>
        <w:pStyle w:val="ListParagraph"/>
        <w:numPr>
          <w:ilvl w:val="0"/>
          <w:numId w:val="19"/>
        </w:numPr>
        <w:rPr>
          <w:rFonts w:cstheme="minorHAnsi"/>
        </w:rPr>
      </w:pPr>
      <w:r w:rsidRPr="0011376D">
        <w:rPr>
          <w:rFonts w:cstheme="minorHAnsi"/>
        </w:rPr>
        <w:t>Check for missing pupils, staff and any injured persons.</w:t>
      </w:r>
    </w:p>
    <w:p w14:paraId="1D6D87E9" w14:textId="77777777" w:rsidR="0011376D" w:rsidRPr="0011376D" w:rsidRDefault="0011376D" w:rsidP="000B117A">
      <w:pPr>
        <w:pStyle w:val="ListParagraph"/>
        <w:numPr>
          <w:ilvl w:val="0"/>
          <w:numId w:val="19"/>
        </w:numPr>
        <w:rPr>
          <w:rFonts w:cstheme="minorHAnsi"/>
        </w:rPr>
      </w:pPr>
      <w:r w:rsidRPr="0011376D">
        <w:rPr>
          <w:rFonts w:cstheme="minorHAnsi"/>
        </w:rPr>
        <w:t>Staff should await further instructions. Remain in place until all clear has been given, or unless told to evacuate by the emergency services.</w:t>
      </w:r>
    </w:p>
    <w:p w14:paraId="7C11A8C5" w14:textId="3F5346B9" w:rsidR="009E2DCB" w:rsidRPr="0011376D" w:rsidRDefault="0011376D" w:rsidP="000B117A">
      <w:pPr>
        <w:pStyle w:val="ListParagraph"/>
        <w:numPr>
          <w:ilvl w:val="0"/>
          <w:numId w:val="19"/>
        </w:numPr>
        <w:rPr>
          <w:rFonts w:cstheme="minorHAnsi"/>
        </w:rPr>
      </w:pPr>
      <w:r w:rsidRPr="0011376D">
        <w:rPr>
          <w:rFonts w:cstheme="minorHAnsi"/>
        </w:rPr>
        <w:t>Reassure pupils and keep them engaged in an activity or game</w:t>
      </w:r>
      <w:r w:rsidR="009E2DCB" w:rsidRPr="0011376D">
        <w:rPr>
          <w:rFonts w:cstheme="minorHAnsi"/>
        </w:rPr>
        <w:br w:type="page"/>
      </w:r>
    </w:p>
    <w:p w14:paraId="5F13AAC2" w14:textId="4F7DED92" w:rsidR="00A16F9B" w:rsidRPr="00650C9F" w:rsidRDefault="00A16F9B">
      <w:pPr>
        <w:pStyle w:val="Heading1"/>
        <w:rPr>
          <w:rFonts w:cstheme="minorHAnsi"/>
        </w:rPr>
      </w:pPr>
      <w:bookmarkStart w:id="145" w:name="_Action_Card_5:"/>
      <w:bookmarkStart w:id="146" w:name="_Toc249168053"/>
      <w:bookmarkStart w:id="147" w:name="_Toc249169391"/>
      <w:bookmarkStart w:id="148" w:name="_Toc249169460"/>
      <w:bookmarkStart w:id="149" w:name="_Toc249169588"/>
      <w:bookmarkStart w:id="150" w:name="_Toc249172460"/>
      <w:bookmarkStart w:id="151" w:name="_Toc249172484"/>
      <w:bookmarkStart w:id="152" w:name="_Toc250625944"/>
      <w:bookmarkStart w:id="153" w:name="_Toc260142131"/>
      <w:bookmarkStart w:id="154" w:name="_Toc109137989"/>
      <w:bookmarkEnd w:id="145"/>
      <w:r w:rsidRPr="00650C9F">
        <w:rPr>
          <w:rFonts w:cstheme="minorHAnsi"/>
        </w:rPr>
        <w:lastRenderedPageBreak/>
        <w:t>A</w:t>
      </w:r>
      <w:r w:rsidR="00F50377" w:rsidRPr="00650C9F">
        <w:rPr>
          <w:rFonts w:cstheme="minorHAnsi"/>
        </w:rPr>
        <w:t>ction Card</w:t>
      </w:r>
      <w:r w:rsidRPr="00650C9F">
        <w:rPr>
          <w:rFonts w:cstheme="minorHAnsi"/>
        </w:rPr>
        <w:t xml:space="preserve"> </w:t>
      </w:r>
      <w:r w:rsidR="00F50377" w:rsidRPr="00650C9F">
        <w:rPr>
          <w:rFonts w:cstheme="minorHAnsi"/>
        </w:rPr>
        <w:t>5</w:t>
      </w:r>
      <w:r w:rsidRPr="00650C9F">
        <w:rPr>
          <w:rFonts w:cstheme="minorHAnsi"/>
        </w:rPr>
        <w:t>:</w:t>
      </w:r>
      <w:bookmarkStart w:id="155" w:name="_Toc249168054"/>
      <w:bookmarkEnd w:id="146"/>
      <w:r w:rsidRPr="00650C9F">
        <w:rPr>
          <w:rFonts w:cstheme="minorHAnsi"/>
        </w:rPr>
        <w:t xml:space="preserve"> </w:t>
      </w:r>
      <w:r w:rsidR="00F50377" w:rsidRPr="00650C9F">
        <w:rPr>
          <w:rFonts w:cstheme="minorHAnsi"/>
        </w:rPr>
        <w:t>Disease outbreak</w:t>
      </w:r>
      <w:bookmarkEnd w:id="147"/>
      <w:bookmarkEnd w:id="148"/>
      <w:bookmarkEnd w:id="149"/>
      <w:bookmarkEnd w:id="150"/>
      <w:bookmarkEnd w:id="151"/>
      <w:bookmarkEnd w:id="152"/>
      <w:bookmarkEnd w:id="153"/>
      <w:bookmarkEnd w:id="154"/>
      <w:bookmarkEnd w:id="155"/>
    </w:p>
    <w:p w14:paraId="2BF5B7F4" w14:textId="1D7E6E48" w:rsidR="000714AD" w:rsidRPr="009C1E1D" w:rsidRDefault="000714AD">
      <w:pPr>
        <w:rPr>
          <w:rFonts w:cstheme="minorHAnsi"/>
        </w:rPr>
      </w:pPr>
      <w:r w:rsidRPr="009C1E1D">
        <w:rPr>
          <w:rFonts w:cstheme="minorHAnsi"/>
        </w:rPr>
        <w:t xml:space="preserve">If there is an outbreak of a suspected or clinically diagnosed infectious disease the UK Health Security Agency (UKHSA) must be notified. Their Health </w:t>
      </w:r>
      <w:r w:rsidR="00D8504C" w:rsidRPr="009C1E1D">
        <w:rPr>
          <w:rFonts w:cstheme="minorHAnsi"/>
        </w:rPr>
        <w:t>P</w:t>
      </w:r>
      <w:r w:rsidRPr="009C1E1D">
        <w:rPr>
          <w:rFonts w:cstheme="minorHAnsi"/>
        </w:rPr>
        <w:t xml:space="preserve">rotection Team (HPT) </w:t>
      </w:r>
      <w:r w:rsidR="00D8504C" w:rsidRPr="009C1E1D">
        <w:rPr>
          <w:rFonts w:cstheme="minorHAnsi"/>
        </w:rPr>
        <w:t>work with the school to</w:t>
      </w:r>
      <w:r w:rsidRPr="009C1E1D">
        <w:rPr>
          <w:rFonts w:cstheme="minorHAnsi"/>
        </w:rPr>
        <w:t xml:space="preserve"> assess the </w:t>
      </w:r>
      <w:r w:rsidR="00D8504C" w:rsidRPr="009C1E1D">
        <w:rPr>
          <w:rFonts w:cstheme="minorHAnsi"/>
        </w:rPr>
        <w:t>risk. UKHSA may</w:t>
      </w:r>
      <w:r w:rsidRPr="009C1E1D">
        <w:rPr>
          <w:rFonts w:cstheme="minorHAnsi"/>
        </w:rPr>
        <w:t xml:space="preserve"> </w:t>
      </w:r>
      <w:r w:rsidR="00D8504C" w:rsidRPr="009C1E1D">
        <w:rPr>
          <w:rFonts w:cstheme="minorHAnsi"/>
        </w:rPr>
        <w:t xml:space="preserve">advise closure of part or </w:t>
      </w:r>
      <w:proofErr w:type="gramStart"/>
      <w:r w:rsidR="00D8504C" w:rsidRPr="009C1E1D">
        <w:rPr>
          <w:rFonts w:cstheme="minorHAnsi"/>
        </w:rPr>
        <w:t>all of</w:t>
      </w:r>
      <w:proofErr w:type="gramEnd"/>
      <w:r w:rsidR="00D8504C" w:rsidRPr="009C1E1D">
        <w:rPr>
          <w:rFonts w:cstheme="minorHAnsi"/>
        </w:rPr>
        <w:t xml:space="preserve"> the school </w:t>
      </w:r>
      <w:r w:rsidRPr="009C1E1D">
        <w:rPr>
          <w:rFonts w:cstheme="minorHAnsi"/>
        </w:rPr>
        <w:t>on grounds of their findings</w:t>
      </w:r>
      <w:r w:rsidR="00D8504C" w:rsidRPr="009C1E1D">
        <w:rPr>
          <w:rFonts w:cstheme="minorHAnsi"/>
        </w:rPr>
        <w:t xml:space="preserve">, </w:t>
      </w:r>
      <w:r w:rsidRPr="009C1E1D">
        <w:rPr>
          <w:rFonts w:cstheme="minorHAnsi"/>
        </w:rPr>
        <w:t>or advice on mitigation to be taken while maintaining the school open.</w:t>
      </w:r>
    </w:p>
    <w:p w14:paraId="468E9497" w14:textId="454691BA" w:rsidR="000714AD" w:rsidRPr="009C1E1D" w:rsidRDefault="000714AD">
      <w:pPr>
        <w:rPr>
          <w:rFonts w:cstheme="minorHAnsi"/>
        </w:rPr>
      </w:pPr>
      <w:r w:rsidRPr="009C1E1D">
        <w:rPr>
          <w:rFonts w:cstheme="minorHAnsi"/>
        </w:rPr>
        <w:t xml:space="preserve">Decisions </w:t>
      </w:r>
      <w:r w:rsidR="00D8504C" w:rsidRPr="009C1E1D">
        <w:rPr>
          <w:rFonts w:cstheme="minorHAnsi"/>
        </w:rPr>
        <w:t>to</w:t>
      </w:r>
      <w:r w:rsidRPr="009C1E1D">
        <w:rPr>
          <w:rFonts w:cstheme="minorHAnsi"/>
        </w:rPr>
        <w:t xml:space="preserve"> clos</w:t>
      </w:r>
      <w:r w:rsidR="00D8504C" w:rsidRPr="009C1E1D">
        <w:rPr>
          <w:rFonts w:cstheme="minorHAnsi"/>
        </w:rPr>
        <w:t>e</w:t>
      </w:r>
      <w:r w:rsidRPr="009C1E1D">
        <w:rPr>
          <w:rFonts w:cstheme="minorHAnsi"/>
        </w:rPr>
        <w:t xml:space="preserve"> the school for business continuity reasons i.e.</w:t>
      </w:r>
      <w:r w:rsidR="00A573B1">
        <w:rPr>
          <w:rFonts w:cstheme="minorHAnsi"/>
        </w:rPr>
        <w:t>,</w:t>
      </w:r>
      <w:r w:rsidRPr="009C1E1D">
        <w:rPr>
          <w:rFonts w:cstheme="minorHAnsi"/>
        </w:rPr>
        <w:t xml:space="preserve"> insufficient staff to maintain safety lies with the school</w:t>
      </w:r>
      <w:r w:rsidR="00D8504C" w:rsidRPr="009C1E1D">
        <w:rPr>
          <w:rFonts w:cstheme="minorHAnsi"/>
        </w:rPr>
        <w:t xml:space="preserve"> management</w:t>
      </w:r>
      <w:r w:rsidRPr="009C1E1D">
        <w:rPr>
          <w:rFonts w:cstheme="minorHAnsi"/>
        </w:rPr>
        <w:t>.</w:t>
      </w:r>
      <w:r w:rsidR="0093507F">
        <w:rPr>
          <w:rFonts w:cstheme="minorHAnsi"/>
        </w:rPr>
        <w:t xml:space="preserve"> </w:t>
      </w:r>
      <w:r w:rsidR="0093507F" w:rsidRPr="0093507F">
        <w:rPr>
          <w:rFonts w:cstheme="minorHAnsi"/>
        </w:rPr>
        <w:t>If a decision to close the school is made, please notify the Local Authority and inform third party organisations such as the school meal service and school transport providers of the closure.</w:t>
      </w:r>
    </w:p>
    <w:p w14:paraId="79036981" w14:textId="77777777" w:rsidR="000714AD" w:rsidRPr="00650C9F" w:rsidRDefault="000714AD">
      <w:pPr>
        <w:rPr>
          <w:rFonts w:cstheme="minorHAnsi"/>
        </w:rPr>
      </w:pPr>
    </w:p>
    <w:p w14:paraId="29018650" w14:textId="77777777" w:rsidR="00A16F9B" w:rsidRPr="00650C9F" w:rsidRDefault="00A16F9B" w:rsidP="00B96F06">
      <w:pPr>
        <w:pStyle w:val="Heading2"/>
      </w:pPr>
      <w:bookmarkStart w:id="156" w:name="_Toc109137990"/>
      <w:r w:rsidRPr="00650C9F">
        <w:t>School Closures</w:t>
      </w:r>
      <w:bookmarkEnd w:id="156"/>
    </w:p>
    <w:p w14:paraId="7BEE5081" w14:textId="4B9837B2" w:rsidR="00D8504C" w:rsidRDefault="00A16F9B">
      <w:pPr>
        <w:tabs>
          <w:tab w:val="left" w:pos="-1620"/>
        </w:tabs>
        <w:rPr>
          <w:rFonts w:cstheme="minorHAnsi"/>
        </w:rPr>
      </w:pPr>
      <w:r w:rsidRPr="00650C9F">
        <w:rPr>
          <w:rFonts w:cstheme="minorHAnsi"/>
        </w:rPr>
        <w:t xml:space="preserve">The following </w:t>
      </w:r>
      <w:r w:rsidR="000714AD" w:rsidRPr="009C1E1D">
        <w:rPr>
          <w:rFonts w:cstheme="minorHAnsi"/>
        </w:rPr>
        <w:t xml:space="preserve">school representatives </w:t>
      </w:r>
      <w:r w:rsidRPr="00650C9F">
        <w:rPr>
          <w:rFonts w:cstheme="minorHAnsi"/>
        </w:rPr>
        <w:t xml:space="preserve">are empowered to make a </w:t>
      </w:r>
    </w:p>
    <w:p w14:paraId="487068D0" w14:textId="447EF401" w:rsidR="00A16F9B" w:rsidRPr="00650C9F" w:rsidRDefault="00A16F9B">
      <w:pPr>
        <w:tabs>
          <w:tab w:val="left" w:pos="-1620"/>
        </w:tabs>
        <w:rPr>
          <w:rFonts w:cstheme="minorHAnsi"/>
        </w:rPr>
      </w:pPr>
      <w:r w:rsidRPr="00650C9F">
        <w:rPr>
          <w:rFonts w:cstheme="minorHAnsi"/>
        </w:rPr>
        <w:t>decision on the closure of the school:</w:t>
      </w:r>
    </w:p>
    <w:p w14:paraId="2A766753" w14:textId="77777777" w:rsidR="003B2CD3" w:rsidRPr="00650C9F" w:rsidRDefault="00A16F9B" w:rsidP="003B2CD3">
      <w:pPr>
        <w:tabs>
          <w:tab w:val="left" w:pos="-1620"/>
        </w:tabs>
        <w:rPr>
          <w:rFonts w:cstheme="minorHAnsi"/>
        </w:rPr>
      </w:pPr>
      <w:r w:rsidRPr="00650C9F">
        <w:rPr>
          <w:rFonts w:cstheme="minorHAnsi"/>
        </w:rPr>
        <w:tab/>
      </w:r>
    </w:p>
    <w:tbl>
      <w:tblPr>
        <w:tblStyle w:val="TableGrid"/>
        <w:tblW w:w="8647" w:type="dxa"/>
        <w:tblInd w:w="-147" w:type="dxa"/>
        <w:tblLook w:val="04A0" w:firstRow="1" w:lastRow="0" w:firstColumn="1" w:lastColumn="0" w:noHBand="0" w:noVBand="1"/>
      </w:tblPr>
      <w:tblGrid>
        <w:gridCol w:w="8647"/>
      </w:tblGrid>
      <w:tr w:rsidR="003B2CD3" w14:paraId="1731ED2D" w14:textId="77777777" w:rsidTr="00B96F06">
        <w:tc>
          <w:tcPr>
            <w:tcW w:w="8647" w:type="dxa"/>
          </w:tcPr>
          <w:p w14:paraId="6AB13466" w14:textId="503D8B2C" w:rsidR="003B2CD3" w:rsidRPr="009B1604" w:rsidRDefault="009B1604" w:rsidP="003B2CD3">
            <w:pPr>
              <w:tabs>
                <w:tab w:val="left" w:pos="-1620"/>
              </w:tabs>
              <w:rPr>
                <w:rFonts w:cstheme="minorHAnsi"/>
                <w:highlight w:val="yellow"/>
              </w:rPr>
            </w:pPr>
            <w:r w:rsidRPr="009B1604">
              <w:rPr>
                <w:rFonts w:cstheme="minorHAnsi"/>
                <w:highlight w:val="yellow"/>
              </w:rPr>
              <w:t>Headteacher</w:t>
            </w:r>
          </w:p>
          <w:p w14:paraId="4CB35788" w14:textId="677766D7" w:rsidR="00B96F06" w:rsidRPr="009B1604" w:rsidRDefault="00B96F06" w:rsidP="003B2CD3">
            <w:pPr>
              <w:tabs>
                <w:tab w:val="left" w:pos="-1620"/>
              </w:tabs>
              <w:rPr>
                <w:rFonts w:cstheme="minorHAnsi"/>
                <w:highlight w:val="yellow"/>
              </w:rPr>
            </w:pPr>
          </w:p>
        </w:tc>
      </w:tr>
      <w:tr w:rsidR="003B2CD3" w14:paraId="3B4DD9E2" w14:textId="77777777" w:rsidTr="00B96F06">
        <w:tc>
          <w:tcPr>
            <w:tcW w:w="8647" w:type="dxa"/>
          </w:tcPr>
          <w:p w14:paraId="6D009FDB" w14:textId="29A35ABE" w:rsidR="003B2CD3" w:rsidRPr="009B1604" w:rsidRDefault="009B1604" w:rsidP="003B2CD3">
            <w:pPr>
              <w:tabs>
                <w:tab w:val="left" w:pos="-1620"/>
              </w:tabs>
              <w:rPr>
                <w:rFonts w:cstheme="minorHAnsi"/>
                <w:highlight w:val="yellow"/>
              </w:rPr>
            </w:pPr>
            <w:r w:rsidRPr="009B1604">
              <w:rPr>
                <w:rFonts w:cstheme="minorHAnsi"/>
                <w:highlight w:val="yellow"/>
              </w:rPr>
              <w:t>Business Manager</w:t>
            </w:r>
          </w:p>
          <w:p w14:paraId="716498FB" w14:textId="4C017571" w:rsidR="003B2CD3" w:rsidRPr="009B1604" w:rsidRDefault="003B2CD3" w:rsidP="003B2CD3">
            <w:pPr>
              <w:tabs>
                <w:tab w:val="left" w:pos="-1620"/>
              </w:tabs>
              <w:rPr>
                <w:rFonts w:cstheme="minorHAnsi"/>
                <w:highlight w:val="yellow"/>
              </w:rPr>
            </w:pPr>
          </w:p>
        </w:tc>
      </w:tr>
      <w:tr w:rsidR="003B2CD3" w14:paraId="58DBDFEA" w14:textId="77777777" w:rsidTr="00B96F06">
        <w:tc>
          <w:tcPr>
            <w:tcW w:w="8647" w:type="dxa"/>
          </w:tcPr>
          <w:p w14:paraId="534659E1" w14:textId="77777777" w:rsidR="003B2CD3" w:rsidRDefault="003B2CD3" w:rsidP="003B2CD3">
            <w:pPr>
              <w:tabs>
                <w:tab w:val="left" w:pos="-1620"/>
              </w:tabs>
              <w:rPr>
                <w:rFonts w:cstheme="minorHAnsi"/>
              </w:rPr>
            </w:pPr>
          </w:p>
          <w:p w14:paraId="34AC80F4" w14:textId="4305DEEF" w:rsidR="003B2CD3" w:rsidRDefault="003B2CD3" w:rsidP="003B2CD3">
            <w:pPr>
              <w:tabs>
                <w:tab w:val="left" w:pos="-1620"/>
              </w:tabs>
              <w:rPr>
                <w:rFonts w:cstheme="minorHAnsi"/>
              </w:rPr>
            </w:pPr>
          </w:p>
        </w:tc>
      </w:tr>
    </w:tbl>
    <w:p w14:paraId="1F509DAE" w14:textId="37B80A78" w:rsidR="00A16F9B" w:rsidRPr="00650C9F" w:rsidRDefault="00A16F9B" w:rsidP="003B2CD3">
      <w:pPr>
        <w:tabs>
          <w:tab w:val="left" w:pos="-1620"/>
        </w:tabs>
        <w:rPr>
          <w:rFonts w:cstheme="minorHAnsi"/>
        </w:rPr>
      </w:pPr>
    </w:p>
    <w:p w14:paraId="7908CB42" w14:textId="0B4AFA01" w:rsidR="00A16F9B" w:rsidRPr="00650C9F" w:rsidRDefault="00DF6396">
      <w:pPr>
        <w:tabs>
          <w:tab w:val="left" w:pos="-1620"/>
        </w:tabs>
        <w:rPr>
          <w:rFonts w:cstheme="minorHAnsi"/>
        </w:rPr>
      </w:pPr>
      <w:r>
        <w:rPr>
          <w:rFonts w:cstheme="minorHAnsi"/>
        </w:rPr>
        <w:t xml:space="preserve">Who </w:t>
      </w:r>
      <w:r w:rsidR="00A16F9B" w:rsidRPr="00650C9F">
        <w:rPr>
          <w:rFonts w:cstheme="minorHAnsi"/>
        </w:rPr>
        <w:t>will inform WSCC of the closure</w:t>
      </w:r>
      <w:r>
        <w:rPr>
          <w:rFonts w:cstheme="minorHAnsi"/>
        </w:rPr>
        <w:t xml:space="preserve">: </w:t>
      </w:r>
      <w:r w:rsidR="007F621E">
        <w:rPr>
          <w:rFonts w:cstheme="minorHAnsi"/>
        </w:rPr>
        <w:t>Headteacher</w:t>
      </w:r>
    </w:p>
    <w:p w14:paraId="616AA0C8" w14:textId="77777777" w:rsidR="00A16F9B" w:rsidRPr="00650C9F" w:rsidRDefault="00A16F9B">
      <w:pPr>
        <w:tabs>
          <w:tab w:val="left" w:pos="-1620"/>
        </w:tabs>
        <w:rPr>
          <w:rFonts w:cstheme="minorHAnsi"/>
        </w:rPr>
      </w:pPr>
    </w:p>
    <w:p w14:paraId="251403A2" w14:textId="77777777" w:rsidR="005E21F5" w:rsidRDefault="00A16F9B" w:rsidP="7E85892E">
      <w:pPr>
        <w:rPr>
          <w:rFonts w:cstheme="minorBidi"/>
          <w:lang w:val="en-US"/>
        </w:rPr>
      </w:pPr>
      <w:r w:rsidRPr="7E85892E">
        <w:rPr>
          <w:rFonts w:cstheme="minorBidi"/>
          <w:lang w:val="en-US"/>
        </w:rPr>
        <w:t xml:space="preserve">If a member of staff or child arrives at school with </w:t>
      </w:r>
      <w:r w:rsidR="005E21F5" w:rsidRPr="7E85892E">
        <w:rPr>
          <w:rFonts w:cstheme="minorBidi"/>
          <w:lang w:val="en-US"/>
        </w:rPr>
        <w:t xml:space="preserve">symptoms shown to present </w:t>
      </w:r>
      <w:proofErr w:type="gramStart"/>
      <w:r w:rsidR="005E21F5" w:rsidRPr="7E85892E">
        <w:rPr>
          <w:rFonts w:cstheme="minorBidi"/>
          <w:lang w:val="en-US"/>
        </w:rPr>
        <w:t>as a result of</w:t>
      </w:r>
      <w:proofErr w:type="gramEnd"/>
      <w:r w:rsidR="005E21F5" w:rsidRPr="7E85892E">
        <w:rPr>
          <w:rFonts w:cstheme="minorBidi"/>
          <w:lang w:val="en-US"/>
        </w:rPr>
        <w:t xml:space="preserve"> any disease/pandemic outbreak, follow national/local guidance on actions to take</w:t>
      </w:r>
      <w:r w:rsidRPr="7E85892E">
        <w:rPr>
          <w:rFonts w:cstheme="minorBidi"/>
          <w:lang w:val="en-US"/>
        </w:rPr>
        <w:t xml:space="preserve">. </w:t>
      </w:r>
    </w:p>
    <w:p w14:paraId="0590ED54" w14:textId="24712E90" w:rsidR="00B96F06" w:rsidRDefault="00A16F9B">
      <w:pPr>
        <w:rPr>
          <w:rFonts w:cstheme="minorHAnsi"/>
          <w:lang w:val="en"/>
        </w:rPr>
      </w:pPr>
      <w:r w:rsidRPr="00650C9F">
        <w:rPr>
          <w:rFonts w:cstheme="minorHAnsi"/>
          <w:lang w:val="en"/>
        </w:rPr>
        <w:t>The child should be isolated in</w:t>
      </w:r>
    </w:p>
    <w:tbl>
      <w:tblPr>
        <w:tblStyle w:val="TableGrid"/>
        <w:tblW w:w="0" w:type="auto"/>
        <w:tblLook w:val="04A0" w:firstRow="1" w:lastRow="0" w:firstColumn="1" w:lastColumn="0" w:noHBand="0" w:noVBand="1"/>
      </w:tblPr>
      <w:tblGrid>
        <w:gridCol w:w="8303"/>
      </w:tblGrid>
      <w:tr w:rsidR="00B96F06" w14:paraId="6772AE99" w14:textId="77777777" w:rsidTr="00B96F06">
        <w:tc>
          <w:tcPr>
            <w:tcW w:w="8303" w:type="dxa"/>
          </w:tcPr>
          <w:p w14:paraId="7F5A250B" w14:textId="39A0C516" w:rsidR="00B96F06" w:rsidRDefault="001C1279">
            <w:pPr>
              <w:rPr>
                <w:rFonts w:cstheme="minorHAnsi"/>
                <w:lang w:val="en"/>
              </w:rPr>
            </w:pPr>
            <w:r>
              <w:rPr>
                <w:rFonts w:cstheme="minorHAnsi"/>
                <w:lang w:val="en"/>
              </w:rPr>
              <w:t>The Headteacher’s Office</w:t>
            </w:r>
          </w:p>
          <w:p w14:paraId="5DE2F8E1" w14:textId="35A112C7" w:rsidR="00B96F06" w:rsidRDefault="00B96F06">
            <w:pPr>
              <w:rPr>
                <w:rFonts w:cstheme="minorHAnsi"/>
                <w:lang w:val="en"/>
              </w:rPr>
            </w:pPr>
          </w:p>
        </w:tc>
      </w:tr>
    </w:tbl>
    <w:p w14:paraId="7C3FAC92" w14:textId="00E89AA0" w:rsidR="00A16F9B" w:rsidRPr="00650C9F" w:rsidRDefault="00A16F9B">
      <w:pPr>
        <w:rPr>
          <w:rFonts w:cstheme="minorHAnsi"/>
          <w:lang w:val="en"/>
        </w:rPr>
      </w:pPr>
      <w:r w:rsidRPr="00650C9F">
        <w:rPr>
          <w:rFonts w:cstheme="minorHAnsi"/>
          <w:lang w:val="en"/>
        </w:rPr>
        <w:t>until arrangements can be made to get them home.</w:t>
      </w:r>
    </w:p>
    <w:p w14:paraId="26A5C61A" w14:textId="77777777" w:rsidR="005970B7" w:rsidRPr="005970B7" w:rsidRDefault="005970B7" w:rsidP="005970B7">
      <w:pPr>
        <w:rPr>
          <w:rFonts w:cstheme="minorHAnsi"/>
          <w:lang w:val="en"/>
        </w:rPr>
      </w:pPr>
    </w:p>
    <w:p w14:paraId="650665E3" w14:textId="7E8A5BCC" w:rsidR="00A16F9B" w:rsidRDefault="00A16F9B" w:rsidP="00B96F06">
      <w:pPr>
        <w:pStyle w:val="Heading2"/>
      </w:pPr>
      <w:bookmarkStart w:id="157" w:name="_Toc109137991"/>
      <w:r w:rsidRPr="00650C9F">
        <w:t>Personal protective equipment (PPE)</w:t>
      </w:r>
      <w:bookmarkEnd w:id="157"/>
    </w:p>
    <w:p w14:paraId="1CF09241" w14:textId="77777777" w:rsidR="00B96F06" w:rsidRPr="00B96F06" w:rsidRDefault="00B96F06" w:rsidP="00B96F06"/>
    <w:tbl>
      <w:tblPr>
        <w:tblStyle w:val="TableGrid"/>
        <w:tblW w:w="0" w:type="auto"/>
        <w:tblLook w:val="04A0" w:firstRow="1" w:lastRow="0" w:firstColumn="1" w:lastColumn="0" w:noHBand="0" w:noVBand="1"/>
      </w:tblPr>
      <w:tblGrid>
        <w:gridCol w:w="4151"/>
        <w:gridCol w:w="4152"/>
      </w:tblGrid>
      <w:tr w:rsidR="00B96F06" w14:paraId="180DCCB0" w14:textId="77777777" w:rsidTr="00B96F06">
        <w:tc>
          <w:tcPr>
            <w:tcW w:w="4151" w:type="dxa"/>
          </w:tcPr>
          <w:p w14:paraId="0AA46521" w14:textId="77777777" w:rsidR="00B96F06" w:rsidRDefault="00B96F06">
            <w:pPr>
              <w:rPr>
                <w:rFonts w:cstheme="minorHAnsi"/>
                <w:lang w:val="en"/>
              </w:rPr>
            </w:pPr>
            <w:r>
              <w:rPr>
                <w:rFonts w:cstheme="minorHAnsi"/>
                <w:lang w:val="en"/>
              </w:rPr>
              <w:t>PPE storage location</w:t>
            </w:r>
          </w:p>
          <w:p w14:paraId="02DA3B55" w14:textId="72FDB8B8" w:rsidR="00B96F06" w:rsidRDefault="00B96F06">
            <w:pPr>
              <w:rPr>
                <w:rFonts w:cstheme="minorHAnsi"/>
                <w:lang w:val="en"/>
              </w:rPr>
            </w:pPr>
          </w:p>
        </w:tc>
        <w:tc>
          <w:tcPr>
            <w:tcW w:w="4152" w:type="dxa"/>
          </w:tcPr>
          <w:p w14:paraId="0922D338" w14:textId="366CF0D3" w:rsidR="00B96F06" w:rsidRDefault="009B1604">
            <w:pPr>
              <w:rPr>
                <w:rFonts w:cstheme="minorHAnsi"/>
                <w:lang w:val="en"/>
              </w:rPr>
            </w:pPr>
            <w:r>
              <w:rPr>
                <w:rFonts w:cstheme="minorHAnsi"/>
                <w:lang w:val="en"/>
              </w:rPr>
              <w:t>Medical Room</w:t>
            </w:r>
          </w:p>
        </w:tc>
      </w:tr>
      <w:tr w:rsidR="00B96F06" w14:paraId="3D6A865C" w14:textId="77777777" w:rsidTr="00B96F06">
        <w:tc>
          <w:tcPr>
            <w:tcW w:w="4151" w:type="dxa"/>
          </w:tcPr>
          <w:p w14:paraId="262DC7EF" w14:textId="77777777" w:rsidR="00B96F06" w:rsidRDefault="00B96F06">
            <w:pPr>
              <w:rPr>
                <w:rFonts w:cstheme="minorHAnsi"/>
                <w:lang w:val="en"/>
              </w:rPr>
            </w:pPr>
            <w:r>
              <w:rPr>
                <w:rFonts w:cstheme="minorHAnsi"/>
                <w:lang w:val="en"/>
              </w:rPr>
              <w:t>PPE expiry date/s</w:t>
            </w:r>
          </w:p>
          <w:p w14:paraId="64722F07" w14:textId="5FC8673F" w:rsidR="00B96F06" w:rsidRDefault="00B96F06">
            <w:pPr>
              <w:rPr>
                <w:rFonts w:cstheme="minorHAnsi"/>
                <w:lang w:val="en"/>
              </w:rPr>
            </w:pPr>
          </w:p>
        </w:tc>
        <w:tc>
          <w:tcPr>
            <w:tcW w:w="4152" w:type="dxa"/>
          </w:tcPr>
          <w:p w14:paraId="0B830BDB" w14:textId="77777777" w:rsidR="00B96F06" w:rsidRDefault="00B96F06">
            <w:pPr>
              <w:rPr>
                <w:rFonts w:cstheme="minorHAnsi"/>
                <w:lang w:val="en"/>
              </w:rPr>
            </w:pPr>
          </w:p>
        </w:tc>
      </w:tr>
      <w:tr w:rsidR="00B96F06" w14:paraId="66118E0F" w14:textId="77777777" w:rsidTr="00B96F06">
        <w:tc>
          <w:tcPr>
            <w:tcW w:w="4151" w:type="dxa"/>
          </w:tcPr>
          <w:p w14:paraId="737F1157" w14:textId="77777777" w:rsidR="00B96F06" w:rsidRDefault="00B96F06">
            <w:pPr>
              <w:rPr>
                <w:rFonts w:cstheme="minorHAnsi"/>
                <w:lang w:val="en"/>
              </w:rPr>
            </w:pPr>
            <w:r>
              <w:rPr>
                <w:rFonts w:cstheme="minorHAnsi"/>
                <w:lang w:val="en"/>
              </w:rPr>
              <w:t>Responsible person for PPE</w:t>
            </w:r>
          </w:p>
          <w:p w14:paraId="3AB13AEF" w14:textId="455BF2D1" w:rsidR="00B96F06" w:rsidRDefault="00B96F06">
            <w:pPr>
              <w:rPr>
                <w:rFonts w:cstheme="minorHAnsi"/>
                <w:lang w:val="en"/>
              </w:rPr>
            </w:pPr>
          </w:p>
        </w:tc>
        <w:tc>
          <w:tcPr>
            <w:tcW w:w="4152" w:type="dxa"/>
          </w:tcPr>
          <w:p w14:paraId="3C2EAF8D" w14:textId="37E3EF68" w:rsidR="00B96F06" w:rsidRDefault="007F621E">
            <w:pPr>
              <w:rPr>
                <w:rFonts w:cstheme="minorHAnsi"/>
                <w:lang w:val="en"/>
              </w:rPr>
            </w:pPr>
            <w:r>
              <w:rPr>
                <w:rFonts w:cstheme="minorHAnsi"/>
                <w:lang w:val="en"/>
              </w:rPr>
              <w:t>Business Manager</w:t>
            </w:r>
          </w:p>
        </w:tc>
      </w:tr>
    </w:tbl>
    <w:p w14:paraId="7D49EFF3" w14:textId="77777777" w:rsidR="00B96F06" w:rsidRDefault="00B96F06">
      <w:pPr>
        <w:rPr>
          <w:rFonts w:cstheme="minorHAnsi"/>
          <w:lang w:val="en"/>
        </w:rPr>
      </w:pPr>
    </w:p>
    <w:p w14:paraId="3B5CDF7C" w14:textId="247B206B" w:rsidR="00A16F9B" w:rsidRPr="00650C9F" w:rsidRDefault="00B96F06" w:rsidP="00B96F06">
      <w:pPr>
        <w:pStyle w:val="Heading2"/>
      </w:pPr>
      <w:bookmarkStart w:id="158" w:name="_Toc109137992"/>
      <w:r>
        <w:rPr>
          <w:lang w:val="en"/>
        </w:rPr>
        <w:t>Provision of education</w:t>
      </w:r>
      <w:bookmarkEnd w:id="158"/>
    </w:p>
    <w:p w14:paraId="37C1B0D6" w14:textId="77777777" w:rsidR="00527358" w:rsidRDefault="00527358" w:rsidP="00527358">
      <w:pPr>
        <w:tabs>
          <w:tab w:val="left" w:pos="-1620"/>
        </w:tabs>
        <w:rPr>
          <w:rFonts w:cstheme="minorHAnsi"/>
        </w:rPr>
      </w:pPr>
      <w:r>
        <w:rPr>
          <w:rFonts w:cstheme="minorHAnsi"/>
        </w:rPr>
        <w:t xml:space="preserve">Robust risk assessments and plans established </w:t>
      </w:r>
      <w:proofErr w:type="gramStart"/>
      <w:r>
        <w:rPr>
          <w:rFonts w:cstheme="minorHAnsi"/>
        </w:rPr>
        <w:t>as a result of</w:t>
      </w:r>
      <w:proofErr w:type="gramEnd"/>
      <w:r>
        <w:rPr>
          <w:rFonts w:cstheme="minorHAnsi"/>
        </w:rPr>
        <w:t xml:space="preserve"> the Covid 19 pandemic can be utilised for incidents that require you to provide remote education in the event of a school closure.</w:t>
      </w:r>
    </w:p>
    <w:p w14:paraId="380FD188" w14:textId="1CA9C0AF" w:rsidR="00A16F9B" w:rsidRPr="00650C9F" w:rsidRDefault="00527358" w:rsidP="00527358">
      <w:pPr>
        <w:tabs>
          <w:tab w:val="left" w:pos="-1620"/>
        </w:tabs>
        <w:rPr>
          <w:rFonts w:cstheme="minorHAnsi"/>
        </w:rPr>
      </w:pPr>
      <w:r>
        <w:rPr>
          <w:rFonts w:cstheme="minorHAnsi"/>
        </w:rPr>
        <w:t xml:space="preserve">There is more information about how the critical function of providing lessons to students will be continued in the event of a disruption in the </w:t>
      </w:r>
      <w:hyperlink w:anchor="_Section_4:_Business" w:history="1">
        <w:r w:rsidRPr="00AF033B">
          <w:rPr>
            <w:rStyle w:val="Hyperlink"/>
            <w:rFonts w:cstheme="minorHAnsi"/>
          </w:rPr>
          <w:t>Business Continuity</w:t>
        </w:r>
        <w:r>
          <w:rPr>
            <w:rStyle w:val="Hyperlink"/>
            <w:rFonts w:cstheme="minorHAnsi"/>
          </w:rPr>
          <w:t xml:space="preserve"> arrangements</w:t>
        </w:r>
        <w:r w:rsidRPr="00AF033B">
          <w:rPr>
            <w:rStyle w:val="Hyperlink"/>
            <w:rFonts w:cstheme="minorHAnsi"/>
          </w:rPr>
          <w:t xml:space="preserve"> section</w:t>
        </w:r>
      </w:hyperlink>
      <w:r>
        <w:rPr>
          <w:rFonts w:cstheme="minorHAnsi"/>
        </w:rPr>
        <w:t>.</w:t>
      </w:r>
      <w:r w:rsidR="00A16F9B" w:rsidRPr="00650C9F">
        <w:rPr>
          <w:rFonts w:cstheme="minorHAnsi"/>
        </w:rPr>
        <w:br w:type="page"/>
      </w:r>
    </w:p>
    <w:p w14:paraId="39A8EA7D" w14:textId="77777777" w:rsidR="005F2FAE" w:rsidRPr="00650C9F" w:rsidRDefault="005F2FAE" w:rsidP="005F2FAE">
      <w:pPr>
        <w:pStyle w:val="Heading1"/>
      </w:pPr>
      <w:bookmarkStart w:id="159" w:name="_Action_Card_6:"/>
      <w:bookmarkStart w:id="160" w:name="_Toc109137993"/>
      <w:bookmarkStart w:id="161" w:name="_Toc260142127"/>
      <w:bookmarkEnd w:id="159"/>
      <w:r>
        <w:lastRenderedPageBreak/>
        <w:t xml:space="preserve">Action Card 6: Unexpected Child death, including where a child has possibly taken their own life </w:t>
      </w:r>
      <w:r>
        <w:rPr>
          <w:rStyle w:val="FootnoteReference"/>
        </w:rPr>
        <w:footnoteReference w:id="1"/>
      </w:r>
      <w:bookmarkEnd w:id="160"/>
    </w:p>
    <w:p w14:paraId="2038856B" w14:textId="77777777" w:rsidR="005F2FAE" w:rsidRDefault="005F2FAE" w:rsidP="005F2FAE"/>
    <w:p w14:paraId="336322B4" w14:textId="77777777" w:rsidR="005F2FAE" w:rsidRDefault="005F2FAE" w:rsidP="005F2FAE">
      <w:r>
        <w:t xml:space="preserve">You may become aware of an unexpected death of one of your students. This could include where a child has possibly taken their own life. This may come to your attention through </w:t>
      </w:r>
      <w:proofErr w:type="gramStart"/>
      <w:r>
        <w:t>a number of</w:t>
      </w:r>
      <w:proofErr w:type="gramEnd"/>
      <w:r>
        <w:t xml:space="preserve"> different routes. </w:t>
      </w:r>
    </w:p>
    <w:p w14:paraId="7D371C25" w14:textId="77777777" w:rsidR="005F2FAE" w:rsidRDefault="005F2FAE" w:rsidP="005F2FAE"/>
    <w:p w14:paraId="463F9F97" w14:textId="77777777" w:rsidR="005F2FAE" w:rsidRDefault="005F2FAE" w:rsidP="005F2FAE">
      <w:r>
        <w:t>These are the steps you should follow:</w:t>
      </w:r>
    </w:p>
    <w:p w14:paraId="11DA5048" w14:textId="77777777" w:rsidR="005F2FAE" w:rsidRDefault="005F2FAE" w:rsidP="005F2FAE"/>
    <w:p w14:paraId="7F468742" w14:textId="77777777" w:rsidR="005F2FAE" w:rsidRDefault="005F2FAE" w:rsidP="005F2FAE">
      <w:pPr>
        <w:pStyle w:val="ListParagraph"/>
        <w:numPr>
          <w:ilvl w:val="0"/>
          <w:numId w:val="15"/>
        </w:numPr>
        <w:spacing w:after="160" w:line="259" w:lineRule="auto"/>
      </w:pPr>
      <w:bookmarkStart w:id="162" w:name="_Appendix_1:_Emergency"/>
      <w:bookmarkEnd w:id="162"/>
      <w:r>
        <w:t xml:space="preserve">Take a moment to gather your thoughts. </w:t>
      </w:r>
    </w:p>
    <w:p w14:paraId="4FBFFC84" w14:textId="77777777" w:rsidR="005F2FAE" w:rsidRDefault="005F2FAE" w:rsidP="005F2FAE">
      <w:pPr>
        <w:pStyle w:val="ListParagraph"/>
        <w:numPr>
          <w:ilvl w:val="0"/>
          <w:numId w:val="15"/>
        </w:numPr>
        <w:spacing w:after="160" w:line="259" w:lineRule="auto"/>
      </w:pPr>
      <w:r>
        <w:t>If the child has been found at home or in a public place and you are unsure whether emergency services have already been called, you must phone the police on 999.</w:t>
      </w:r>
    </w:p>
    <w:p w14:paraId="13473271" w14:textId="77777777" w:rsidR="005F2FAE" w:rsidRDefault="005F2FAE" w:rsidP="005F2FAE">
      <w:pPr>
        <w:pStyle w:val="ListParagraph"/>
        <w:numPr>
          <w:ilvl w:val="0"/>
          <w:numId w:val="15"/>
        </w:numPr>
        <w:spacing w:after="160" w:line="259" w:lineRule="auto"/>
      </w:pPr>
      <w:r>
        <w:t>You MUST Call the WSCC Integrated Front Door:</w:t>
      </w:r>
    </w:p>
    <w:p w14:paraId="2D66CE67" w14:textId="77777777" w:rsidR="005F2FAE" w:rsidRDefault="005F2FAE" w:rsidP="005F2FAE">
      <w:pPr>
        <w:pStyle w:val="ListParagraph"/>
        <w:numPr>
          <w:ilvl w:val="1"/>
          <w:numId w:val="15"/>
        </w:numPr>
        <w:spacing w:after="160" w:line="259" w:lineRule="auto"/>
      </w:pPr>
      <w:r>
        <w:t xml:space="preserve">In hours: </w:t>
      </w:r>
      <w:r w:rsidRPr="00A7155C">
        <w:t>01403 229900</w:t>
      </w:r>
      <w:r>
        <w:t xml:space="preserve"> / out of hours 0330 222 6664 or 07711769657</w:t>
      </w:r>
    </w:p>
    <w:p w14:paraId="5C09057B" w14:textId="77777777" w:rsidR="005F2FAE" w:rsidRDefault="005F2FAE" w:rsidP="005F2FAE">
      <w:pPr>
        <w:pStyle w:val="ListParagraph"/>
        <w:numPr>
          <w:ilvl w:val="1"/>
          <w:numId w:val="15"/>
        </w:numPr>
        <w:spacing w:after="160" w:line="259" w:lineRule="auto"/>
      </w:pPr>
      <w:r>
        <w:t xml:space="preserve">In addition, if </w:t>
      </w:r>
      <w:proofErr w:type="gramStart"/>
      <w:r>
        <w:t>Out</w:t>
      </w:r>
      <w:proofErr w:type="gramEnd"/>
      <w:r>
        <w:t xml:space="preserve"> of hours call the Resilience and </w:t>
      </w:r>
      <w:proofErr w:type="gramStart"/>
      <w:r>
        <w:t>Emergencies</w:t>
      </w:r>
      <w:proofErr w:type="gramEnd"/>
      <w:r>
        <w:t xml:space="preserve"> Team </w:t>
      </w:r>
      <w:proofErr w:type="gramStart"/>
      <w:r>
        <w:t>on:</w:t>
      </w:r>
      <w:proofErr w:type="gramEnd"/>
      <w:r>
        <w:t xml:space="preserve"> </w:t>
      </w:r>
      <w:r w:rsidRPr="007A5E23">
        <w:t>07623</w:t>
      </w:r>
      <w:r>
        <w:t xml:space="preserve"> </w:t>
      </w:r>
      <w:r w:rsidRPr="007A5E23">
        <w:t>512200</w:t>
      </w:r>
    </w:p>
    <w:p w14:paraId="61242523" w14:textId="77777777" w:rsidR="005F2FAE" w:rsidRDefault="005F2FAE" w:rsidP="005F2FAE">
      <w:pPr>
        <w:pStyle w:val="ListParagraph"/>
        <w:numPr>
          <w:ilvl w:val="0"/>
          <w:numId w:val="15"/>
        </w:numPr>
        <w:spacing w:after="160" w:line="259" w:lineRule="auto"/>
      </w:pPr>
      <w:r>
        <w:t xml:space="preserve">Inform only members of staff who absolutely need to know and who may be needed to directly support friendship groups of the child who has passed </w:t>
      </w:r>
      <w:proofErr w:type="gramStart"/>
      <w:r>
        <w:t>away  –</w:t>
      </w:r>
      <w:proofErr w:type="gramEnd"/>
      <w:r>
        <w:t xml:space="preserve"> keep messages brief and factual – it is advised to use terms </w:t>
      </w:r>
      <w:proofErr w:type="gramStart"/>
      <w:r>
        <w:t>similar to</w:t>
      </w:r>
      <w:proofErr w:type="gramEnd"/>
      <w:r>
        <w:t xml:space="preserve"> </w:t>
      </w:r>
      <w:r w:rsidRPr="008E50AB">
        <w:rPr>
          <w:i/>
          <w:iCs/>
        </w:rPr>
        <w:t>‘child has died unexpectedly – the full circumstances are not known at this time. Further information will be shared as soon as we know etc’.</w:t>
      </w:r>
      <w:r>
        <w:t xml:space="preserve"> </w:t>
      </w:r>
    </w:p>
    <w:p w14:paraId="42B1874E" w14:textId="77777777" w:rsidR="005F2FAE" w:rsidRDefault="005F2FAE" w:rsidP="005F2FAE">
      <w:pPr>
        <w:pStyle w:val="ListParagraph"/>
        <w:numPr>
          <w:ilvl w:val="0"/>
          <w:numId w:val="15"/>
        </w:numPr>
        <w:spacing w:after="160" w:line="259" w:lineRule="auto"/>
      </w:pPr>
      <w:r>
        <w:t xml:space="preserve">If it is someone other than a family member who has informed you of the death, do not </w:t>
      </w:r>
      <w:proofErr w:type="gramStart"/>
      <w:r>
        <w:t>make contact with</w:t>
      </w:r>
      <w:proofErr w:type="gramEnd"/>
      <w:r>
        <w:t xml:space="preserve"> the family – be guided on this by the police liaison officer.  </w:t>
      </w:r>
    </w:p>
    <w:p w14:paraId="2FA0A224" w14:textId="77777777" w:rsidR="005F2FAE" w:rsidRDefault="005F2FAE" w:rsidP="005F2FAE">
      <w:pPr>
        <w:pStyle w:val="ListParagraph"/>
        <w:numPr>
          <w:ilvl w:val="0"/>
          <w:numId w:val="15"/>
        </w:numPr>
        <w:spacing w:after="160" w:line="259" w:lineRule="auto"/>
      </w:pPr>
      <w:r>
        <w:t xml:space="preserve">Do not issue any media or community communications or respond to any media requests as this is will probably led by the Police. You will be supported by WSCC press office where appropriate when considering what messages to send to parents / wider community when the time is right. </w:t>
      </w:r>
    </w:p>
    <w:p w14:paraId="4078FAA5" w14:textId="77777777" w:rsidR="005F2FAE" w:rsidRDefault="005F2FAE" w:rsidP="005F2FAE">
      <w:pPr>
        <w:pStyle w:val="ListParagraph"/>
        <w:numPr>
          <w:ilvl w:val="0"/>
          <w:numId w:val="15"/>
        </w:numPr>
        <w:spacing w:after="160" w:line="259" w:lineRule="auto"/>
      </w:pPr>
      <w:r>
        <w:t xml:space="preserve">It is highly likely school will be invited to a multi-agency information sharing meeting – which will be held as soon as possible after the incident – please ensure your designated safeguarding lead or deputy is available to attend. </w:t>
      </w:r>
    </w:p>
    <w:p w14:paraId="7C34754A" w14:textId="77777777" w:rsidR="005F2FAE" w:rsidRPr="000212D0" w:rsidRDefault="005F2FAE" w:rsidP="005F2FAE">
      <w:pPr>
        <w:pStyle w:val="ListParagraph"/>
        <w:numPr>
          <w:ilvl w:val="0"/>
          <w:numId w:val="15"/>
        </w:numPr>
        <w:spacing w:after="160" w:line="259" w:lineRule="auto"/>
        <w:rPr>
          <w:rFonts w:ascii="Calibri" w:hAnsi="Calibri"/>
          <w:szCs w:val="22"/>
        </w:rPr>
      </w:pPr>
      <w:r>
        <w:t xml:space="preserve">If you are aware that there are siblings at other schools, please make sure you inform the Integrated Front Door at the point of referral.  </w:t>
      </w:r>
    </w:p>
    <w:p w14:paraId="03848090" w14:textId="77777777" w:rsidR="005F2FAE" w:rsidRPr="002E0525" w:rsidRDefault="005F2FAE" w:rsidP="005F2FAE">
      <w:pPr>
        <w:pStyle w:val="ListParagraph"/>
        <w:numPr>
          <w:ilvl w:val="0"/>
          <w:numId w:val="15"/>
        </w:numPr>
        <w:spacing w:after="160" w:line="259" w:lineRule="auto"/>
        <w:rPr>
          <w:rFonts w:ascii="Calibri" w:hAnsi="Calibri"/>
          <w:szCs w:val="22"/>
        </w:rPr>
      </w:pPr>
      <w:r>
        <w:t xml:space="preserve">Please consider the pupils and staff within your school who may be more affected by the child’s death.  For pupils these could be those who are close friends, siblings and other relatives, pupils in the same tutor group, those who live close by to the deceased, and those with existing vulnerabilities or share similarities/characteristic to the pupil who died.  For staff it will be those who were closely </w:t>
      </w:r>
      <w:r>
        <w:lastRenderedPageBreak/>
        <w:t xml:space="preserve">involved in supporting the child or whose personal circumstances mean that the death will be highly significant for them. The </w:t>
      </w:r>
      <w:proofErr w:type="spellStart"/>
      <w:r>
        <w:t>multi agency</w:t>
      </w:r>
      <w:proofErr w:type="spellEnd"/>
      <w:r>
        <w:t xml:space="preserve"> team including the Educational Psychology Service will help you consider how to inform students and staff and what support should be put in place and assess any safeguarding risks.</w:t>
      </w:r>
    </w:p>
    <w:p w14:paraId="0D44BE5A" w14:textId="77777777" w:rsidR="005F2FAE" w:rsidRPr="000212D0" w:rsidRDefault="005F2FAE" w:rsidP="005F2FAE">
      <w:pPr>
        <w:pStyle w:val="ListParagraph"/>
        <w:numPr>
          <w:ilvl w:val="0"/>
          <w:numId w:val="15"/>
        </w:numPr>
        <w:spacing w:after="160" w:line="259" w:lineRule="auto"/>
        <w:rPr>
          <w:rFonts w:ascii="Calibri" w:hAnsi="Calibri"/>
          <w:szCs w:val="22"/>
        </w:rPr>
      </w:pPr>
      <w:r>
        <w:t>If you are aware of any letters, diaries, or any other items that have been left for friends of the person who has passed away, do not share them. You must seek specialist advise from multi-agency response meeting.</w:t>
      </w:r>
    </w:p>
    <w:p w14:paraId="2147325A" w14:textId="77777777" w:rsidR="005F2FAE" w:rsidRDefault="005F2FAE" w:rsidP="005F2FAE">
      <w:pPr>
        <w:pStyle w:val="ListParagraph"/>
        <w:numPr>
          <w:ilvl w:val="0"/>
          <w:numId w:val="15"/>
        </w:numPr>
        <w:spacing w:after="160" w:line="259" w:lineRule="auto"/>
      </w:pPr>
      <w:r>
        <w:t xml:space="preserve">In some cases, social media will have already speculated on what has happened. Advice and support will be given to the school in the multi-agency meeting in how to manage that.   </w:t>
      </w:r>
    </w:p>
    <w:p w14:paraId="43636E40" w14:textId="77777777" w:rsidR="005F2FAE" w:rsidRDefault="005F2FAE" w:rsidP="005F2FAE">
      <w:pPr>
        <w:pStyle w:val="ListParagraph"/>
        <w:numPr>
          <w:ilvl w:val="0"/>
          <w:numId w:val="15"/>
        </w:numPr>
        <w:spacing w:after="160" w:line="259" w:lineRule="auto"/>
      </w:pPr>
      <w:r>
        <w:t xml:space="preserve">Please consider how and when to share the information with wider staff and what support mechanisms are in place to support those staff, some of whom may have experienced similar or recent bereavement.   </w:t>
      </w:r>
    </w:p>
    <w:p w14:paraId="588978FF" w14:textId="77777777" w:rsidR="005F2FAE" w:rsidRDefault="005F2FAE" w:rsidP="005F2FAE">
      <w:pPr>
        <w:pStyle w:val="ListParagraph"/>
        <w:numPr>
          <w:ilvl w:val="0"/>
          <w:numId w:val="15"/>
        </w:numPr>
        <w:spacing w:after="160" w:line="259" w:lineRule="auto"/>
      </w:pPr>
      <w:r>
        <w:t>The WSCC Safeguarding in Education and Education Psychology team will contact you to provide support through the next steps which will include support of staff and pupils at the school now and for the longer term</w:t>
      </w:r>
      <w:bookmarkStart w:id="163" w:name="_Toc249168061"/>
      <w:bookmarkStart w:id="164" w:name="_Toc249169392"/>
      <w:bookmarkStart w:id="165" w:name="_Toc249169461"/>
      <w:bookmarkStart w:id="166" w:name="_Toc249169589"/>
      <w:bookmarkStart w:id="167" w:name="_Toc249172461"/>
      <w:bookmarkStart w:id="168" w:name="_Toc249172485"/>
      <w:bookmarkStart w:id="169" w:name="_Toc250625945"/>
      <w:r>
        <w:t>.</w:t>
      </w:r>
      <w:bookmarkEnd w:id="163"/>
      <w:bookmarkEnd w:id="164"/>
      <w:bookmarkEnd w:id="165"/>
      <w:bookmarkEnd w:id="166"/>
      <w:bookmarkEnd w:id="167"/>
      <w:bookmarkEnd w:id="168"/>
      <w:bookmarkEnd w:id="169"/>
    </w:p>
    <w:p w14:paraId="001F9E6D" w14:textId="77777777" w:rsidR="004E2834" w:rsidRDefault="005F2FAE" w:rsidP="005F2FAE">
      <w:pPr>
        <w:pStyle w:val="ListParagraph"/>
        <w:numPr>
          <w:ilvl w:val="0"/>
          <w:numId w:val="15"/>
        </w:numPr>
        <w:spacing w:after="160" w:line="259" w:lineRule="auto"/>
      </w:pPr>
      <w:r>
        <w:t>Each case is unique so the response will be determined specific to each incident. The multi-agency response meeting will assist the school with immediate actions, actions within the first 24 hours, 48 hours, and over the longer term.</w:t>
      </w:r>
    </w:p>
    <w:p w14:paraId="2CF3B01F" w14:textId="219E6EC3" w:rsidR="005F2FAE" w:rsidRDefault="004E2834" w:rsidP="004E2834">
      <w:r>
        <w:br w:type="page"/>
      </w:r>
    </w:p>
    <w:p w14:paraId="12A1AFB6" w14:textId="0F0FDE14" w:rsidR="00025F2B" w:rsidRDefault="00025F2B" w:rsidP="00C05B9C">
      <w:pPr>
        <w:pStyle w:val="Heading1"/>
        <w:rPr>
          <w:rFonts w:cstheme="minorHAnsi"/>
        </w:rPr>
      </w:pPr>
      <w:bookmarkStart w:id="170" w:name="_Toc109137994"/>
      <w:r>
        <w:rPr>
          <w:rFonts w:cstheme="minorHAnsi"/>
        </w:rPr>
        <w:lastRenderedPageBreak/>
        <w:t>Action Card 7: Offsite emergency</w:t>
      </w:r>
      <w:bookmarkEnd w:id="170"/>
    </w:p>
    <w:p w14:paraId="6EC75930" w14:textId="77777777" w:rsidR="00025F2B" w:rsidRPr="00025F2B" w:rsidRDefault="00025F2B" w:rsidP="00025F2B"/>
    <w:p w14:paraId="5C64C505" w14:textId="03DF17DA" w:rsidR="0024005D" w:rsidRDefault="00E911D1">
      <w:pPr>
        <w:rPr>
          <w:rFonts w:cstheme="minorHAnsi"/>
        </w:rPr>
      </w:pPr>
      <w:r>
        <w:rPr>
          <w:rFonts w:cstheme="minorHAnsi"/>
        </w:rPr>
        <w:t xml:space="preserve">If </w:t>
      </w:r>
      <w:r w:rsidR="00205760">
        <w:rPr>
          <w:rFonts w:cstheme="minorHAnsi"/>
        </w:rPr>
        <w:t xml:space="preserve">an emergency takes place </w:t>
      </w:r>
      <w:r w:rsidR="00014D36">
        <w:rPr>
          <w:rFonts w:cstheme="minorHAnsi"/>
        </w:rPr>
        <w:t xml:space="preserve">in a location away from the educational establishment’s buildings and </w:t>
      </w:r>
      <w:r w:rsidR="00412C1F">
        <w:rPr>
          <w:rFonts w:cstheme="minorHAnsi"/>
        </w:rPr>
        <w:t>grounds, the</w:t>
      </w:r>
      <w:r w:rsidR="00A44104">
        <w:rPr>
          <w:rFonts w:cstheme="minorHAnsi"/>
        </w:rPr>
        <w:t xml:space="preserve"> </w:t>
      </w:r>
      <w:hyperlink w:anchor="_2.1_Initial_actions" w:history="1">
        <w:r w:rsidR="00A44104" w:rsidRPr="00FB235B">
          <w:rPr>
            <w:rStyle w:val="Hyperlink"/>
            <w:rFonts w:cstheme="minorHAnsi"/>
          </w:rPr>
          <w:t>Initial Actions</w:t>
        </w:r>
      </w:hyperlink>
      <w:r w:rsidR="00A44104">
        <w:rPr>
          <w:rFonts w:cstheme="minorHAnsi"/>
        </w:rPr>
        <w:t xml:space="preserve"> will be almost </w:t>
      </w:r>
      <w:proofErr w:type="gramStart"/>
      <w:r w:rsidR="00A44104">
        <w:rPr>
          <w:rFonts w:cstheme="minorHAnsi"/>
        </w:rPr>
        <w:t>exactly the same</w:t>
      </w:r>
      <w:proofErr w:type="gramEnd"/>
      <w:r w:rsidR="00A44104">
        <w:rPr>
          <w:rFonts w:cstheme="minorHAnsi"/>
        </w:rPr>
        <w:t xml:space="preserve"> as for an onsite emergency</w:t>
      </w:r>
      <w:r w:rsidR="0024005D">
        <w:rPr>
          <w:rFonts w:cstheme="minorHAnsi"/>
        </w:rPr>
        <w:t>.</w:t>
      </w:r>
    </w:p>
    <w:p w14:paraId="614AAA75" w14:textId="77777777" w:rsidR="0024005D" w:rsidRDefault="0024005D">
      <w:pPr>
        <w:rPr>
          <w:rFonts w:cstheme="minorHAnsi"/>
        </w:rPr>
      </w:pPr>
    </w:p>
    <w:p w14:paraId="3890D2FD" w14:textId="77777777" w:rsidR="0024005D" w:rsidRDefault="0024005D">
      <w:pPr>
        <w:rPr>
          <w:rFonts w:cstheme="minorHAnsi"/>
        </w:rPr>
      </w:pPr>
      <w:r>
        <w:rPr>
          <w:rFonts w:cstheme="minorHAnsi"/>
        </w:rPr>
        <w:t>Once all persons are safe, make a note of what happened: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5409"/>
      </w:tblGrid>
      <w:tr w:rsidR="0024005D" w14:paraId="0773BA20" w14:textId="77777777" w:rsidTr="0024005D">
        <w:tc>
          <w:tcPr>
            <w:tcW w:w="10188" w:type="dxa"/>
            <w:gridSpan w:val="2"/>
            <w:shd w:val="clear" w:color="auto" w:fill="DBE5F1" w:themeFill="accent1" w:themeFillTint="33"/>
          </w:tcPr>
          <w:p w14:paraId="26FB0822" w14:textId="77777777" w:rsidR="0024005D" w:rsidRDefault="0024005D" w:rsidP="00D0018B">
            <w:pPr>
              <w:rPr>
                <w:b/>
              </w:rPr>
            </w:pPr>
            <w:r>
              <w:rPr>
                <w:b/>
              </w:rPr>
              <w:t>Details of incident</w:t>
            </w:r>
          </w:p>
        </w:tc>
      </w:tr>
      <w:tr w:rsidR="0024005D" w14:paraId="1CB3AFDA" w14:textId="77777777" w:rsidTr="00D0018B">
        <w:tc>
          <w:tcPr>
            <w:tcW w:w="3227" w:type="dxa"/>
          </w:tcPr>
          <w:p w14:paraId="7DB812D2" w14:textId="77777777" w:rsidR="0024005D" w:rsidRDefault="0024005D" w:rsidP="00D0018B">
            <w:r>
              <w:t>Date and time of incident:</w:t>
            </w:r>
          </w:p>
        </w:tc>
        <w:tc>
          <w:tcPr>
            <w:tcW w:w="6961" w:type="dxa"/>
          </w:tcPr>
          <w:p w14:paraId="412F13E4" w14:textId="77777777" w:rsidR="0024005D" w:rsidRDefault="0024005D" w:rsidP="00D0018B"/>
          <w:p w14:paraId="10E9DB24" w14:textId="77777777" w:rsidR="0024005D" w:rsidRDefault="0024005D" w:rsidP="00D0018B"/>
          <w:p w14:paraId="19B70125" w14:textId="461AE5AC" w:rsidR="0024005D" w:rsidRDefault="0024005D" w:rsidP="00D0018B"/>
        </w:tc>
      </w:tr>
      <w:tr w:rsidR="0024005D" w14:paraId="30B1EEDB" w14:textId="77777777" w:rsidTr="00D0018B">
        <w:tc>
          <w:tcPr>
            <w:tcW w:w="3227" w:type="dxa"/>
          </w:tcPr>
          <w:p w14:paraId="346DF5A5" w14:textId="77777777" w:rsidR="0024005D" w:rsidRDefault="0024005D" w:rsidP="00D0018B">
            <w:r>
              <w:t>Location of incident:</w:t>
            </w:r>
          </w:p>
          <w:p w14:paraId="79757E4C" w14:textId="77777777" w:rsidR="0024005D" w:rsidRDefault="0024005D" w:rsidP="00D0018B"/>
        </w:tc>
        <w:tc>
          <w:tcPr>
            <w:tcW w:w="6961" w:type="dxa"/>
          </w:tcPr>
          <w:p w14:paraId="038C6D88" w14:textId="77777777" w:rsidR="0024005D" w:rsidRDefault="0024005D" w:rsidP="00D0018B"/>
          <w:p w14:paraId="29D3F288" w14:textId="77777777" w:rsidR="0024005D" w:rsidRDefault="0024005D" w:rsidP="00D0018B"/>
          <w:p w14:paraId="2B7B3521" w14:textId="3D52BAC5" w:rsidR="0024005D" w:rsidRDefault="0024005D" w:rsidP="00D0018B"/>
        </w:tc>
      </w:tr>
      <w:tr w:rsidR="0024005D" w14:paraId="0E09902E" w14:textId="77777777" w:rsidTr="00D0018B">
        <w:tc>
          <w:tcPr>
            <w:tcW w:w="3227" w:type="dxa"/>
          </w:tcPr>
          <w:p w14:paraId="3525266B" w14:textId="77777777" w:rsidR="0024005D" w:rsidRDefault="0024005D" w:rsidP="00D0018B">
            <w:r>
              <w:t>What has happened?</w:t>
            </w:r>
          </w:p>
          <w:p w14:paraId="6D3FAF0F" w14:textId="77777777" w:rsidR="0024005D" w:rsidRDefault="0024005D" w:rsidP="00D0018B"/>
        </w:tc>
        <w:tc>
          <w:tcPr>
            <w:tcW w:w="6961" w:type="dxa"/>
          </w:tcPr>
          <w:p w14:paraId="55E0ADFD" w14:textId="77777777" w:rsidR="0024005D" w:rsidRDefault="0024005D" w:rsidP="00D0018B"/>
          <w:p w14:paraId="6822D4F6" w14:textId="77777777" w:rsidR="0024005D" w:rsidRDefault="0024005D" w:rsidP="00D0018B"/>
          <w:p w14:paraId="3F2BCAA2" w14:textId="277FAD29" w:rsidR="0024005D" w:rsidRDefault="0024005D" w:rsidP="00D0018B"/>
        </w:tc>
      </w:tr>
      <w:tr w:rsidR="0024005D" w14:paraId="6002758E" w14:textId="77777777" w:rsidTr="00D0018B">
        <w:tc>
          <w:tcPr>
            <w:tcW w:w="3227" w:type="dxa"/>
          </w:tcPr>
          <w:p w14:paraId="1FECFAB2" w14:textId="77777777" w:rsidR="0024005D" w:rsidRDefault="0024005D" w:rsidP="00D0018B">
            <w:r>
              <w:t>People affected (including names, injuries, where they are / will be taken to):</w:t>
            </w:r>
          </w:p>
        </w:tc>
        <w:tc>
          <w:tcPr>
            <w:tcW w:w="6961" w:type="dxa"/>
          </w:tcPr>
          <w:p w14:paraId="615A4B2A" w14:textId="77777777" w:rsidR="0024005D" w:rsidRDefault="0024005D" w:rsidP="00D0018B"/>
        </w:tc>
      </w:tr>
      <w:tr w:rsidR="0024005D" w14:paraId="417CB755" w14:textId="77777777" w:rsidTr="00D0018B">
        <w:tc>
          <w:tcPr>
            <w:tcW w:w="3227" w:type="dxa"/>
          </w:tcPr>
          <w:p w14:paraId="5964A69F" w14:textId="77777777" w:rsidR="0024005D" w:rsidRDefault="0024005D" w:rsidP="00D0018B">
            <w:r>
              <w:t>Emergency services involved and advice they have given:</w:t>
            </w:r>
          </w:p>
        </w:tc>
        <w:tc>
          <w:tcPr>
            <w:tcW w:w="6961" w:type="dxa"/>
          </w:tcPr>
          <w:p w14:paraId="0558FA08" w14:textId="77777777" w:rsidR="0024005D" w:rsidRDefault="0024005D" w:rsidP="00D0018B"/>
        </w:tc>
      </w:tr>
      <w:tr w:rsidR="0024005D" w14:paraId="704302AC" w14:textId="77777777" w:rsidTr="00D0018B">
        <w:tc>
          <w:tcPr>
            <w:tcW w:w="3227" w:type="dxa"/>
          </w:tcPr>
          <w:p w14:paraId="68921B15" w14:textId="77777777" w:rsidR="0024005D" w:rsidRDefault="0024005D" w:rsidP="00D0018B">
            <w:r>
              <w:t>Names and locations of hospitals involved:</w:t>
            </w:r>
          </w:p>
        </w:tc>
        <w:tc>
          <w:tcPr>
            <w:tcW w:w="6961" w:type="dxa"/>
          </w:tcPr>
          <w:p w14:paraId="76E95DB7" w14:textId="77777777" w:rsidR="0024005D" w:rsidRDefault="0024005D" w:rsidP="00D0018B"/>
          <w:p w14:paraId="029ECDE1" w14:textId="77777777" w:rsidR="0024005D" w:rsidRDefault="0024005D" w:rsidP="00D0018B"/>
          <w:p w14:paraId="4825E15A" w14:textId="71BD34C8" w:rsidR="0024005D" w:rsidRDefault="0024005D" w:rsidP="00D0018B"/>
        </w:tc>
      </w:tr>
      <w:tr w:rsidR="0024005D" w14:paraId="0E9B0787" w14:textId="77777777" w:rsidTr="00D0018B">
        <w:tc>
          <w:tcPr>
            <w:tcW w:w="3227" w:type="dxa"/>
          </w:tcPr>
          <w:p w14:paraId="55CA7D8A" w14:textId="77777777" w:rsidR="0024005D" w:rsidRDefault="0024005D" w:rsidP="00D0018B">
            <w:r>
              <w:t>Arrangements for children not directly involved in the incident:</w:t>
            </w:r>
          </w:p>
        </w:tc>
        <w:tc>
          <w:tcPr>
            <w:tcW w:w="6961" w:type="dxa"/>
          </w:tcPr>
          <w:p w14:paraId="543EF71D" w14:textId="77777777" w:rsidR="0024005D" w:rsidRDefault="0024005D" w:rsidP="00D0018B"/>
        </w:tc>
      </w:tr>
      <w:tr w:rsidR="0024005D" w14:paraId="4DD03564" w14:textId="77777777" w:rsidTr="00D0018B">
        <w:tc>
          <w:tcPr>
            <w:tcW w:w="3227" w:type="dxa"/>
          </w:tcPr>
          <w:p w14:paraId="6C7C8069" w14:textId="77777777" w:rsidR="0024005D" w:rsidRDefault="0024005D" w:rsidP="00D0018B">
            <w:r>
              <w:t>Name of person in charge of your group at the incident (include telephone numbers):</w:t>
            </w:r>
          </w:p>
        </w:tc>
        <w:tc>
          <w:tcPr>
            <w:tcW w:w="6961" w:type="dxa"/>
          </w:tcPr>
          <w:p w14:paraId="7F572916" w14:textId="77777777" w:rsidR="0024005D" w:rsidRDefault="0024005D" w:rsidP="00D0018B"/>
        </w:tc>
      </w:tr>
    </w:tbl>
    <w:p w14:paraId="7923251C" w14:textId="255B3F1C" w:rsidR="00025F2B" w:rsidRDefault="00412C1F">
      <w:pPr>
        <w:rPr>
          <w:rFonts w:cstheme="minorHAnsi"/>
          <w:b/>
          <w:bCs/>
          <w:kern w:val="32"/>
          <w:sz w:val="30"/>
          <w:szCs w:val="32"/>
        </w:rPr>
      </w:pPr>
      <w:r>
        <w:rPr>
          <w:rFonts w:cstheme="minorHAnsi"/>
        </w:rPr>
        <w:t xml:space="preserve"> </w:t>
      </w:r>
      <w:r w:rsidR="00025F2B">
        <w:rPr>
          <w:rFonts w:cstheme="minorHAnsi"/>
        </w:rPr>
        <w:br w:type="page"/>
      </w:r>
    </w:p>
    <w:p w14:paraId="1DF0D44B" w14:textId="778841A1" w:rsidR="00C05B9C" w:rsidRPr="00650C9F" w:rsidRDefault="00C05B9C" w:rsidP="00C05B9C">
      <w:pPr>
        <w:pStyle w:val="Heading1"/>
        <w:rPr>
          <w:rFonts w:cstheme="minorHAnsi"/>
        </w:rPr>
      </w:pPr>
      <w:bookmarkStart w:id="171" w:name="_Toc109137995"/>
      <w:r>
        <w:rPr>
          <w:rFonts w:cstheme="minorHAnsi"/>
        </w:rPr>
        <w:lastRenderedPageBreak/>
        <w:t>Appendix 1</w:t>
      </w:r>
      <w:r w:rsidRPr="00650C9F">
        <w:rPr>
          <w:rFonts w:cstheme="minorHAnsi"/>
        </w:rPr>
        <w:t>:</w:t>
      </w:r>
      <w:bookmarkStart w:id="172" w:name="_Toc249168014"/>
      <w:r w:rsidRPr="00650C9F">
        <w:rPr>
          <w:rFonts w:cstheme="minorHAnsi"/>
        </w:rPr>
        <w:t xml:space="preserve"> Emergency contacts list</w:t>
      </w:r>
      <w:bookmarkEnd w:id="161"/>
      <w:bookmarkEnd w:id="171"/>
      <w:bookmarkEnd w:id="172"/>
    </w:p>
    <w:p w14:paraId="3B0D1624" w14:textId="77777777" w:rsidR="00C05B9C" w:rsidRPr="00650C9F" w:rsidRDefault="00C05B9C" w:rsidP="00C05B9C">
      <w:pPr>
        <w:rPr>
          <w:rFonts w:cstheme="minorHAnsi"/>
        </w:rPr>
      </w:pPr>
    </w:p>
    <w:p w14:paraId="00173534" w14:textId="58CC26E7" w:rsidR="00C05B9C" w:rsidRPr="00650C9F" w:rsidRDefault="00C05B9C" w:rsidP="00C05B9C">
      <w:pPr>
        <w:pStyle w:val="Heading2"/>
      </w:pPr>
      <w:bookmarkStart w:id="173" w:name="_Toc109137996"/>
      <w:r>
        <w:t>Internal contact information</w:t>
      </w:r>
      <w:r w:rsidR="00E86B99">
        <w:t xml:space="preserve"> </w:t>
      </w:r>
      <w:r w:rsidR="00E86B99" w:rsidRPr="00E86B99">
        <w:rPr>
          <w:b w:val="0"/>
          <w:bCs w:val="0"/>
          <w:szCs w:val="26"/>
        </w:rPr>
        <w:t xml:space="preserve">(review termly and check information stored on </w:t>
      </w:r>
      <w:proofErr w:type="spellStart"/>
      <w:r w:rsidR="00E86B99" w:rsidRPr="00E86B99">
        <w:rPr>
          <w:b w:val="0"/>
          <w:bCs w:val="0"/>
          <w:szCs w:val="26"/>
        </w:rPr>
        <w:t>WSSfS</w:t>
      </w:r>
      <w:proofErr w:type="spellEnd"/>
      <w:r w:rsidR="00E86B99" w:rsidRPr="00E86B99">
        <w:rPr>
          <w:b w:val="0"/>
          <w:bCs w:val="0"/>
          <w:szCs w:val="26"/>
        </w:rPr>
        <w:t xml:space="preserve"> is also up to date)</w:t>
      </w:r>
      <w:bookmarkEnd w:id="173"/>
    </w:p>
    <w:p w14:paraId="1560C25E" w14:textId="77777777" w:rsidR="00C05B9C" w:rsidRPr="00650C9F" w:rsidRDefault="00C05B9C" w:rsidP="00C05B9C">
      <w:pPr>
        <w:rPr>
          <w:rFonts w:cstheme="minorHAnsi"/>
        </w:rPr>
      </w:pPr>
    </w:p>
    <w:tbl>
      <w:tblPr>
        <w:tblW w:w="6403"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604"/>
        <w:gridCol w:w="4058"/>
        <w:gridCol w:w="1276"/>
      </w:tblGrid>
      <w:tr w:rsidR="00FA4277" w:rsidRPr="00650C9F" w14:paraId="44045DA1" w14:textId="77777777" w:rsidTr="00FA4277">
        <w:tc>
          <w:tcPr>
            <w:tcW w:w="1267" w:type="pct"/>
            <w:shd w:val="clear" w:color="auto" w:fill="DBE5F1" w:themeFill="accent1" w:themeFillTint="33"/>
          </w:tcPr>
          <w:p w14:paraId="3C0D45A6" w14:textId="0F8C8517" w:rsidR="00FA4277" w:rsidRPr="00C05B9C" w:rsidRDefault="00FA4277" w:rsidP="00D0018B">
            <w:pPr>
              <w:rPr>
                <w:rFonts w:cstheme="minorHAnsi"/>
                <w:b/>
                <w:bCs/>
              </w:rPr>
            </w:pPr>
            <w:r w:rsidRPr="00C05B9C">
              <w:rPr>
                <w:rFonts w:cstheme="minorHAnsi"/>
                <w:b/>
                <w:bCs/>
              </w:rPr>
              <w:t>Name</w:t>
            </w:r>
            <w:r>
              <w:rPr>
                <w:rFonts w:cstheme="minorHAnsi"/>
                <w:b/>
                <w:bCs/>
              </w:rPr>
              <w:t xml:space="preserve"> &amp; Role</w:t>
            </w:r>
          </w:p>
        </w:tc>
        <w:tc>
          <w:tcPr>
            <w:tcW w:w="1224" w:type="pct"/>
            <w:shd w:val="clear" w:color="auto" w:fill="DBE5F1" w:themeFill="accent1" w:themeFillTint="33"/>
          </w:tcPr>
          <w:p w14:paraId="6435CCF5" w14:textId="799AB95F" w:rsidR="00FA4277" w:rsidRPr="00C05B9C" w:rsidRDefault="00FA4277" w:rsidP="00D0018B">
            <w:pPr>
              <w:rPr>
                <w:rFonts w:cstheme="minorHAnsi"/>
                <w:b/>
                <w:bCs/>
              </w:rPr>
            </w:pPr>
            <w:r>
              <w:rPr>
                <w:rFonts w:cstheme="minorHAnsi"/>
                <w:b/>
                <w:bCs/>
              </w:rPr>
              <w:t>Phone number</w:t>
            </w:r>
          </w:p>
        </w:tc>
        <w:tc>
          <w:tcPr>
            <w:tcW w:w="1908" w:type="pct"/>
            <w:shd w:val="clear" w:color="auto" w:fill="DBE5F1" w:themeFill="accent1" w:themeFillTint="33"/>
          </w:tcPr>
          <w:p w14:paraId="7F04D0F4" w14:textId="035F4658" w:rsidR="00FA4277" w:rsidRPr="00C05B9C" w:rsidRDefault="00FA4277" w:rsidP="00D0018B">
            <w:pPr>
              <w:rPr>
                <w:rFonts w:cstheme="minorHAnsi"/>
                <w:b/>
                <w:bCs/>
              </w:rPr>
            </w:pPr>
            <w:r>
              <w:rPr>
                <w:rFonts w:cstheme="minorHAnsi"/>
                <w:b/>
                <w:bCs/>
              </w:rPr>
              <w:t>Email address</w:t>
            </w:r>
          </w:p>
        </w:tc>
        <w:tc>
          <w:tcPr>
            <w:tcW w:w="600" w:type="pct"/>
            <w:shd w:val="clear" w:color="auto" w:fill="DBE5F1" w:themeFill="accent1" w:themeFillTint="33"/>
          </w:tcPr>
          <w:p w14:paraId="51D719C4" w14:textId="77777777" w:rsidR="00FA4277" w:rsidRPr="00C05B9C" w:rsidRDefault="00FA4277" w:rsidP="00D0018B">
            <w:pPr>
              <w:rPr>
                <w:rFonts w:cstheme="minorHAnsi"/>
                <w:b/>
                <w:bCs/>
              </w:rPr>
            </w:pPr>
            <w:r w:rsidRPr="00C05B9C">
              <w:rPr>
                <w:rFonts w:cstheme="minorHAnsi"/>
                <w:b/>
                <w:bCs/>
              </w:rPr>
              <w:t>Key holder?</w:t>
            </w:r>
          </w:p>
        </w:tc>
      </w:tr>
      <w:tr w:rsidR="00FA4277" w:rsidRPr="00650C9F" w14:paraId="67EDF190" w14:textId="77777777" w:rsidTr="00FA4277">
        <w:tc>
          <w:tcPr>
            <w:tcW w:w="1267" w:type="pct"/>
          </w:tcPr>
          <w:p w14:paraId="034FE397" w14:textId="77777777" w:rsidR="00FA4277" w:rsidRDefault="00FA4277" w:rsidP="00D0018B">
            <w:pPr>
              <w:rPr>
                <w:rFonts w:cstheme="minorHAnsi"/>
              </w:rPr>
            </w:pPr>
          </w:p>
          <w:p w14:paraId="272A4862" w14:textId="6C38EB44" w:rsidR="00FA4277" w:rsidRDefault="001C1279" w:rsidP="00D0018B">
            <w:pPr>
              <w:rPr>
                <w:rFonts w:cstheme="minorHAnsi"/>
              </w:rPr>
            </w:pPr>
            <w:r>
              <w:rPr>
                <w:rFonts w:cstheme="minorHAnsi"/>
              </w:rPr>
              <w:t>Mr S. McGinley</w:t>
            </w:r>
          </w:p>
          <w:p w14:paraId="7688B2C4" w14:textId="0B8E1429" w:rsidR="00FA4277" w:rsidRPr="00FA4277" w:rsidRDefault="00FA4277" w:rsidP="00D0018B">
            <w:pPr>
              <w:rPr>
                <w:rFonts w:cstheme="minorHAnsi"/>
                <w:i/>
                <w:iCs/>
              </w:rPr>
            </w:pPr>
            <w:r>
              <w:rPr>
                <w:rFonts w:cstheme="minorHAnsi"/>
                <w:i/>
                <w:iCs/>
              </w:rPr>
              <w:t>Head of establishment</w:t>
            </w:r>
          </w:p>
        </w:tc>
        <w:tc>
          <w:tcPr>
            <w:tcW w:w="1224" w:type="pct"/>
          </w:tcPr>
          <w:p w14:paraId="172D65A8" w14:textId="77777777" w:rsidR="009B1604" w:rsidRDefault="009B1604" w:rsidP="009B1604">
            <w:pPr>
              <w:jc w:val="center"/>
              <w:rPr>
                <w:rFonts w:cstheme="minorHAnsi"/>
              </w:rPr>
            </w:pPr>
          </w:p>
          <w:p w14:paraId="0C4D8412" w14:textId="0F53A6A9" w:rsidR="00FA4277" w:rsidRPr="00650C9F" w:rsidRDefault="009B1604" w:rsidP="009B1604">
            <w:pPr>
              <w:jc w:val="center"/>
              <w:rPr>
                <w:rFonts w:cstheme="minorHAnsi"/>
              </w:rPr>
            </w:pPr>
            <w:r>
              <w:rPr>
                <w:rFonts w:cstheme="minorHAnsi"/>
              </w:rPr>
              <w:t>07980 872 679</w:t>
            </w:r>
          </w:p>
        </w:tc>
        <w:tc>
          <w:tcPr>
            <w:tcW w:w="1908" w:type="pct"/>
          </w:tcPr>
          <w:p w14:paraId="14D04F61" w14:textId="0BBC31AC" w:rsidR="00FA4277" w:rsidRPr="00650C9F" w:rsidRDefault="009B1604" w:rsidP="00D0018B">
            <w:pPr>
              <w:rPr>
                <w:rFonts w:cstheme="minorHAnsi"/>
              </w:rPr>
            </w:pPr>
            <w:r>
              <w:rPr>
                <w:rFonts w:cstheme="minorHAnsi"/>
              </w:rPr>
              <w:t>Head@lyminster.w-sussex.sch.uk</w:t>
            </w:r>
          </w:p>
        </w:tc>
        <w:tc>
          <w:tcPr>
            <w:tcW w:w="600" w:type="pct"/>
          </w:tcPr>
          <w:p w14:paraId="11CD718B" w14:textId="77777777" w:rsidR="00FA4277" w:rsidRPr="00650C9F" w:rsidRDefault="00FA4277" w:rsidP="00D0018B">
            <w:pPr>
              <w:rPr>
                <w:rFonts w:cstheme="minorHAnsi"/>
              </w:rPr>
            </w:pPr>
          </w:p>
          <w:p w14:paraId="1189A0E3" w14:textId="6E8FD6E1" w:rsidR="00FA4277" w:rsidRPr="00650C9F" w:rsidRDefault="009B1604" w:rsidP="00D0018B">
            <w:pPr>
              <w:rPr>
                <w:rFonts w:cstheme="minorHAnsi"/>
              </w:rPr>
            </w:pPr>
            <w:r>
              <w:rPr>
                <w:rFonts w:cstheme="minorHAnsi"/>
              </w:rPr>
              <w:t>Yes</w:t>
            </w:r>
          </w:p>
        </w:tc>
      </w:tr>
      <w:tr w:rsidR="00FA4277" w:rsidRPr="00650C9F" w14:paraId="46B9C9B8" w14:textId="77777777" w:rsidTr="00FA4277">
        <w:tc>
          <w:tcPr>
            <w:tcW w:w="1267" w:type="pct"/>
          </w:tcPr>
          <w:p w14:paraId="21778D20" w14:textId="77777777" w:rsidR="00FA4277" w:rsidRDefault="00FA4277" w:rsidP="00D0018B">
            <w:pPr>
              <w:rPr>
                <w:rFonts w:cstheme="minorHAnsi"/>
              </w:rPr>
            </w:pPr>
          </w:p>
          <w:p w14:paraId="4708A5EF" w14:textId="07DFDA91" w:rsidR="00FA4277" w:rsidRDefault="001C1279" w:rsidP="00D0018B">
            <w:pPr>
              <w:rPr>
                <w:rFonts w:cstheme="minorHAnsi"/>
              </w:rPr>
            </w:pPr>
            <w:r>
              <w:rPr>
                <w:rFonts w:cstheme="minorHAnsi"/>
              </w:rPr>
              <w:t>Mrs G. Terrill</w:t>
            </w:r>
          </w:p>
          <w:p w14:paraId="2849D12B" w14:textId="77777777" w:rsidR="00FA4277" w:rsidRDefault="00FA4277" w:rsidP="00D0018B">
            <w:pPr>
              <w:rPr>
                <w:rFonts w:cstheme="minorHAnsi"/>
              </w:rPr>
            </w:pPr>
          </w:p>
          <w:p w14:paraId="2E591DFF" w14:textId="44BE492E" w:rsidR="00FA4277" w:rsidRPr="00FA4277" w:rsidRDefault="00FA4277" w:rsidP="00D0018B">
            <w:pPr>
              <w:rPr>
                <w:rFonts w:cstheme="minorHAnsi"/>
                <w:i/>
                <w:iCs/>
              </w:rPr>
            </w:pPr>
            <w:r>
              <w:rPr>
                <w:rFonts w:cstheme="minorHAnsi"/>
                <w:i/>
                <w:iCs/>
              </w:rPr>
              <w:t>Deputy Head</w:t>
            </w:r>
          </w:p>
        </w:tc>
        <w:tc>
          <w:tcPr>
            <w:tcW w:w="1224" w:type="pct"/>
          </w:tcPr>
          <w:p w14:paraId="2B127A79" w14:textId="77777777" w:rsidR="009B1604" w:rsidRDefault="009B1604" w:rsidP="009B1604">
            <w:pPr>
              <w:jc w:val="center"/>
              <w:rPr>
                <w:rFonts w:cstheme="minorHAnsi"/>
              </w:rPr>
            </w:pPr>
          </w:p>
          <w:p w14:paraId="5E1CE0A7" w14:textId="43A1A3B7" w:rsidR="00FA4277" w:rsidRPr="00650C9F" w:rsidRDefault="009B1604" w:rsidP="009B1604">
            <w:pPr>
              <w:jc w:val="center"/>
              <w:rPr>
                <w:rFonts w:cstheme="minorHAnsi"/>
              </w:rPr>
            </w:pPr>
            <w:r>
              <w:rPr>
                <w:rFonts w:cstheme="minorHAnsi"/>
              </w:rPr>
              <w:t>07702 020 267</w:t>
            </w:r>
          </w:p>
        </w:tc>
        <w:tc>
          <w:tcPr>
            <w:tcW w:w="1908" w:type="pct"/>
          </w:tcPr>
          <w:p w14:paraId="14E349A7" w14:textId="446E1C0D" w:rsidR="00FA4277" w:rsidRPr="00650C9F" w:rsidRDefault="009B1604" w:rsidP="00D0018B">
            <w:pPr>
              <w:rPr>
                <w:rFonts w:cstheme="minorHAnsi"/>
              </w:rPr>
            </w:pPr>
            <w:r>
              <w:rPr>
                <w:rFonts w:cstheme="minorHAnsi"/>
              </w:rPr>
              <w:t>deputy@lyminster.w-sussex.sch.uk</w:t>
            </w:r>
          </w:p>
        </w:tc>
        <w:tc>
          <w:tcPr>
            <w:tcW w:w="600" w:type="pct"/>
          </w:tcPr>
          <w:p w14:paraId="3B6EA39B" w14:textId="77777777" w:rsidR="00FA4277" w:rsidRPr="00650C9F" w:rsidRDefault="00FA4277" w:rsidP="00D0018B">
            <w:pPr>
              <w:rPr>
                <w:rFonts w:cstheme="minorHAnsi"/>
              </w:rPr>
            </w:pPr>
          </w:p>
          <w:p w14:paraId="1E8746F4" w14:textId="1CAB3214" w:rsidR="00FA4277" w:rsidRPr="00650C9F" w:rsidRDefault="009B1604" w:rsidP="00D0018B">
            <w:pPr>
              <w:rPr>
                <w:rFonts w:cstheme="minorHAnsi"/>
              </w:rPr>
            </w:pPr>
            <w:r>
              <w:rPr>
                <w:rFonts w:cstheme="minorHAnsi"/>
              </w:rPr>
              <w:t>Yes</w:t>
            </w:r>
          </w:p>
        </w:tc>
      </w:tr>
      <w:tr w:rsidR="00FA4277" w:rsidRPr="00650C9F" w14:paraId="6F88D443" w14:textId="77777777" w:rsidTr="00FA4277">
        <w:tc>
          <w:tcPr>
            <w:tcW w:w="1267" w:type="pct"/>
          </w:tcPr>
          <w:p w14:paraId="12DE5814" w14:textId="77777777" w:rsidR="00FA4277" w:rsidRDefault="00FA4277" w:rsidP="00D0018B">
            <w:pPr>
              <w:rPr>
                <w:rFonts w:cstheme="minorHAnsi"/>
              </w:rPr>
            </w:pPr>
          </w:p>
          <w:p w14:paraId="76E5BAA0" w14:textId="4FAAF2FE" w:rsidR="00FA4277" w:rsidRDefault="001C1279" w:rsidP="00D0018B">
            <w:pPr>
              <w:rPr>
                <w:rFonts w:cstheme="minorHAnsi"/>
              </w:rPr>
            </w:pPr>
            <w:r>
              <w:rPr>
                <w:rFonts w:cstheme="minorHAnsi"/>
              </w:rPr>
              <w:t>Mrs K. Jones</w:t>
            </w:r>
          </w:p>
          <w:p w14:paraId="5B5A3D02" w14:textId="2FE35A5B" w:rsidR="00FA4277" w:rsidRDefault="00FA4277" w:rsidP="00D0018B">
            <w:pPr>
              <w:rPr>
                <w:rFonts w:cstheme="minorHAnsi"/>
              </w:rPr>
            </w:pPr>
          </w:p>
          <w:p w14:paraId="66357147" w14:textId="29A5BF98" w:rsidR="00FA4277" w:rsidRPr="00650C9F" w:rsidRDefault="00FA4277" w:rsidP="00FA4277">
            <w:pPr>
              <w:rPr>
                <w:rFonts w:cstheme="minorHAnsi"/>
              </w:rPr>
            </w:pPr>
            <w:r>
              <w:rPr>
                <w:rFonts w:cstheme="minorHAnsi"/>
                <w:i/>
                <w:iCs/>
              </w:rPr>
              <w:t>Business Manager</w:t>
            </w:r>
          </w:p>
        </w:tc>
        <w:tc>
          <w:tcPr>
            <w:tcW w:w="1224" w:type="pct"/>
          </w:tcPr>
          <w:p w14:paraId="0998C46A" w14:textId="77777777" w:rsidR="009B1604" w:rsidRDefault="009B1604" w:rsidP="009B1604">
            <w:pPr>
              <w:jc w:val="center"/>
              <w:rPr>
                <w:rFonts w:cstheme="minorHAnsi"/>
              </w:rPr>
            </w:pPr>
          </w:p>
          <w:p w14:paraId="2B479307" w14:textId="7EF1495F" w:rsidR="00FA4277" w:rsidRPr="00650C9F" w:rsidRDefault="009B1604" w:rsidP="009B1604">
            <w:pPr>
              <w:jc w:val="center"/>
              <w:rPr>
                <w:rFonts w:cstheme="minorHAnsi"/>
              </w:rPr>
            </w:pPr>
            <w:r>
              <w:rPr>
                <w:rFonts w:cstheme="minorHAnsi"/>
              </w:rPr>
              <w:t>07889 478 954</w:t>
            </w:r>
          </w:p>
        </w:tc>
        <w:tc>
          <w:tcPr>
            <w:tcW w:w="1908" w:type="pct"/>
          </w:tcPr>
          <w:p w14:paraId="73E02C09" w14:textId="04699800" w:rsidR="00FA4277" w:rsidRPr="00650C9F" w:rsidRDefault="009B1604" w:rsidP="00D0018B">
            <w:pPr>
              <w:rPr>
                <w:rFonts w:cstheme="minorHAnsi"/>
              </w:rPr>
            </w:pPr>
            <w:r>
              <w:rPr>
                <w:rFonts w:cstheme="minorHAnsi"/>
              </w:rPr>
              <w:t>sbm@lyminster.w-sussex.sch.uk</w:t>
            </w:r>
          </w:p>
        </w:tc>
        <w:tc>
          <w:tcPr>
            <w:tcW w:w="600" w:type="pct"/>
          </w:tcPr>
          <w:p w14:paraId="5FCA978C" w14:textId="77777777" w:rsidR="00FA4277" w:rsidRPr="00650C9F" w:rsidRDefault="00FA4277" w:rsidP="00D0018B">
            <w:pPr>
              <w:rPr>
                <w:rFonts w:cstheme="minorHAnsi"/>
              </w:rPr>
            </w:pPr>
          </w:p>
          <w:p w14:paraId="7A24C43A" w14:textId="6EACE37B" w:rsidR="00FA4277" w:rsidRPr="00650C9F" w:rsidRDefault="009B1604" w:rsidP="00D0018B">
            <w:pPr>
              <w:rPr>
                <w:rFonts w:cstheme="minorHAnsi"/>
              </w:rPr>
            </w:pPr>
            <w:r>
              <w:rPr>
                <w:rFonts w:cstheme="minorHAnsi"/>
              </w:rPr>
              <w:t>Yes</w:t>
            </w:r>
          </w:p>
        </w:tc>
      </w:tr>
      <w:tr w:rsidR="00FA4277" w:rsidRPr="00650C9F" w14:paraId="6D075B67" w14:textId="77777777" w:rsidTr="00FA4277">
        <w:tc>
          <w:tcPr>
            <w:tcW w:w="1267" w:type="pct"/>
          </w:tcPr>
          <w:p w14:paraId="6F43FD75" w14:textId="77777777" w:rsidR="00FA4277" w:rsidRDefault="00FA4277" w:rsidP="00D0018B">
            <w:pPr>
              <w:rPr>
                <w:rFonts w:cstheme="minorHAnsi"/>
              </w:rPr>
            </w:pPr>
          </w:p>
          <w:p w14:paraId="1E5F59BB" w14:textId="56B3FBBD" w:rsidR="00FA4277" w:rsidRDefault="00FA4277" w:rsidP="00D0018B">
            <w:pPr>
              <w:rPr>
                <w:rFonts w:cstheme="minorHAnsi"/>
              </w:rPr>
            </w:pPr>
          </w:p>
          <w:p w14:paraId="51CD737A" w14:textId="14113EB7" w:rsidR="00FA4277" w:rsidRDefault="001C1279" w:rsidP="00D0018B">
            <w:pPr>
              <w:rPr>
                <w:rFonts w:cstheme="minorHAnsi"/>
              </w:rPr>
            </w:pPr>
            <w:r>
              <w:rPr>
                <w:rFonts w:cstheme="minorHAnsi"/>
              </w:rPr>
              <w:t>Mr J. Kitson</w:t>
            </w:r>
          </w:p>
          <w:p w14:paraId="49234163" w14:textId="279AC3A6" w:rsidR="00FA4277" w:rsidRDefault="00FA4277" w:rsidP="00D0018B">
            <w:pPr>
              <w:rPr>
                <w:rFonts w:cstheme="minorHAnsi"/>
                <w:i/>
                <w:iCs/>
              </w:rPr>
            </w:pPr>
            <w:r>
              <w:rPr>
                <w:rFonts w:cstheme="minorHAnsi"/>
                <w:i/>
                <w:iCs/>
              </w:rPr>
              <w:t>Site Manager/</w:t>
            </w:r>
          </w:p>
          <w:p w14:paraId="4B0227E2" w14:textId="2B4A94F9" w:rsidR="00FA4277" w:rsidRDefault="00FA4277" w:rsidP="00FA4277">
            <w:pPr>
              <w:rPr>
                <w:rFonts w:cstheme="minorHAnsi"/>
              </w:rPr>
            </w:pPr>
            <w:r>
              <w:rPr>
                <w:rFonts w:cstheme="minorHAnsi"/>
                <w:i/>
                <w:iCs/>
              </w:rPr>
              <w:t>Caretaker</w:t>
            </w:r>
          </w:p>
        </w:tc>
        <w:tc>
          <w:tcPr>
            <w:tcW w:w="1224" w:type="pct"/>
          </w:tcPr>
          <w:p w14:paraId="423B847E" w14:textId="77777777" w:rsidR="00FA4277" w:rsidRDefault="00FA4277" w:rsidP="009B1604">
            <w:pPr>
              <w:jc w:val="center"/>
              <w:rPr>
                <w:rFonts w:cstheme="minorHAnsi"/>
              </w:rPr>
            </w:pPr>
          </w:p>
          <w:p w14:paraId="2CC0F7D9" w14:textId="1900F861" w:rsidR="009B1604" w:rsidRPr="00650C9F" w:rsidRDefault="009B1604" w:rsidP="009B1604">
            <w:pPr>
              <w:jc w:val="center"/>
              <w:rPr>
                <w:rFonts w:cstheme="minorHAnsi"/>
              </w:rPr>
            </w:pPr>
            <w:r>
              <w:rPr>
                <w:rFonts w:cstheme="minorHAnsi"/>
              </w:rPr>
              <w:t>07925 400 762</w:t>
            </w:r>
          </w:p>
        </w:tc>
        <w:tc>
          <w:tcPr>
            <w:tcW w:w="1908" w:type="pct"/>
          </w:tcPr>
          <w:p w14:paraId="01F10525" w14:textId="3B0CBDB6" w:rsidR="00FA4277" w:rsidRPr="00650C9F" w:rsidRDefault="009B1604" w:rsidP="00D0018B">
            <w:pPr>
              <w:rPr>
                <w:rFonts w:cstheme="minorHAnsi"/>
              </w:rPr>
            </w:pPr>
            <w:r>
              <w:rPr>
                <w:rFonts w:cstheme="minorHAnsi"/>
              </w:rPr>
              <w:t>jkitson@lyminster.w-sussex.sch.uk</w:t>
            </w:r>
          </w:p>
        </w:tc>
        <w:tc>
          <w:tcPr>
            <w:tcW w:w="600" w:type="pct"/>
          </w:tcPr>
          <w:p w14:paraId="580C5AE1" w14:textId="799FEB0E" w:rsidR="00FA4277" w:rsidRPr="00650C9F" w:rsidRDefault="009B1604" w:rsidP="00D0018B">
            <w:pPr>
              <w:rPr>
                <w:rFonts w:cstheme="minorHAnsi"/>
              </w:rPr>
            </w:pPr>
            <w:r>
              <w:rPr>
                <w:rFonts w:cstheme="minorHAnsi"/>
              </w:rPr>
              <w:t>Yes</w:t>
            </w:r>
          </w:p>
        </w:tc>
      </w:tr>
      <w:tr w:rsidR="00FA4277" w:rsidRPr="00650C9F" w14:paraId="4E7A9836" w14:textId="77777777" w:rsidTr="00FA4277">
        <w:tc>
          <w:tcPr>
            <w:tcW w:w="1267" w:type="pct"/>
          </w:tcPr>
          <w:p w14:paraId="4E4A6D50" w14:textId="77777777" w:rsidR="00FA4277" w:rsidRDefault="00FA4277" w:rsidP="00D0018B">
            <w:pPr>
              <w:rPr>
                <w:rFonts w:cstheme="minorHAnsi"/>
              </w:rPr>
            </w:pPr>
          </w:p>
          <w:p w14:paraId="18506950" w14:textId="77777777" w:rsidR="00FA4277" w:rsidRDefault="00FA4277" w:rsidP="00D0018B">
            <w:pPr>
              <w:rPr>
                <w:rFonts w:cstheme="minorHAnsi"/>
              </w:rPr>
            </w:pPr>
          </w:p>
          <w:p w14:paraId="5FE4CDF8" w14:textId="77777777" w:rsidR="00FA4277" w:rsidRDefault="00FA4277" w:rsidP="00D0018B">
            <w:pPr>
              <w:rPr>
                <w:rFonts w:cstheme="minorHAnsi"/>
              </w:rPr>
            </w:pPr>
          </w:p>
        </w:tc>
        <w:tc>
          <w:tcPr>
            <w:tcW w:w="1224" w:type="pct"/>
          </w:tcPr>
          <w:p w14:paraId="67BE8DDD" w14:textId="77777777" w:rsidR="00FA4277" w:rsidRPr="00650C9F" w:rsidRDefault="00FA4277" w:rsidP="00D0018B">
            <w:pPr>
              <w:rPr>
                <w:rFonts w:cstheme="minorHAnsi"/>
              </w:rPr>
            </w:pPr>
          </w:p>
        </w:tc>
        <w:tc>
          <w:tcPr>
            <w:tcW w:w="1908" w:type="pct"/>
          </w:tcPr>
          <w:p w14:paraId="14555145" w14:textId="77777777" w:rsidR="00FA4277" w:rsidRPr="00650C9F" w:rsidRDefault="00FA4277" w:rsidP="00D0018B">
            <w:pPr>
              <w:rPr>
                <w:rFonts w:cstheme="minorHAnsi"/>
              </w:rPr>
            </w:pPr>
          </w:p>
        </w:tc>
        <w:tc>
          <w:tcPr>
            <w:tcW w:w="600" w:type="pct"/>
          </w:tcPr>
          <w:p w14:paraId="44DC3218" w14:textId="77777777" w:rsidR="00FA4277" w:rsidRPr="00650C9F" w:rsidRDefault="00FA4277" w:rsidP="00D0018B">
            <w:pPr>
              <w:rPr>
                <w:rFonts w:cstheme="minorHAnsi"/>
              </w:rPr>
            </w:pPr>
          </w:p>
        </w:tc>
      </w:tr>
      <w:tr w:rsidR="00FA4277" w:rsidRPr="00650C9F" w14:paraId="76EAD215" w14:textId="77777777" w:rsidTr="00FA4277">
        <w:tc>
          <w:tcPr>
            <w:tcW w:w="1267" w:type="pct"/>
          </w:tcPr>
          <w:p w14:paraId="502E331F" w14:textId="77777777" w:rsidR="00FA4277" w:rsidRDefault="00FA4277" w:rsidP="00D0018B">
            <w:pPr>
              <w:rPr>
                <w:rFonts w:cstheme="minorHAnsi"/>
              </w:rPr>
            </w:pPr>
          </w:p>
          <w:p w14:paraId="176C0E7F" w14:textId="77777777" w:rsidR="00FA4277" w:rsidRDefault="00FA4277" w:rsidP="00D0018B">
            <w:pPr>
              <w:rPr>
                <w:rFonts w:cstheme="minorHAnsi"/>
              </w:rPr>
            </w:pPr>
          </w:p>
          <w:p w14:paraId="2774D6A2" w14:textId="77777777" w:rsidR="00FA4277" w:rsidRDefault="00FA4277" w:rsidP="00D0018B">
            <w:pPr>
              <w:rPr>
                <w:rFonts w:cstheme="minorHAnsi"/>
              </w:rPr>
            </w:pPr>
          </w:p>
        </w:tc>
        <w:tc>
          <w:tcPr>
            <w:tcW w:w="1224" w:type="pct"/>
          </w:tcPr>
          <w:p w14:paraId="485ADD0B" w14:textId="77777777" w:rsidR="00FA4277" w:rsidRPr="00650C9F" w:rsidRDefault="00FA4277" w:rsidP="00D0018B">
            <w:pPr>
              <w:rPr>
                <w:rFonts w:cstheme="minorHAnsi"/>
              </w:rPr>
            </w:pPr>
          </w:p>
        </w:tc>
        <w:tc>
          <w:tcPr>
            <w:tcW w:w="1908" w:type="pct"/>
          </w:tcPr>
          <w:p w14:paraId="60DEC0D1" w14:textId="77777777" w:rsidR="00FA4277" w:rsidRPr="00650C9F" w:rsidRDefault="00FA4277" w:rsidP="00D0018B">
            <w:pPr>
              <w:rPr>
                <w:rFonts w:cstheme="minorHAnsi"/>
              </w:rPr>
            </w:pPr>
          </w:p>
        </w:tc>
        <w:tc>
          <w:tcPr>
            <w:tcW w:w="600" w:type="pct"/>
          </w:tcPr>
          <w:p w14:paraId="4D41F899" w14:textId="77777777" w:rsidR="00FA4277" w:rsidRPr="00650C9F" w:rsidRDefault="00FA4277" w:rsidP="00D0018B">
            <w:pPr>
              <w:rPr>
                <w:rFonts w:cstheme="minorHAnsi"/>
              </w:rPr>
            </w:pPr>
          </w:p>
        </w:tc>
      </w:tr>
      <w:tr w:rsidR="00FA4277" w:rsidRPr="00650C9F" w14:paraId="34389F55" w14:textId="77777777" w:rsidTr="00FA4277">
        <w:tc>
          <w:tcPr>
            <w:tcW w:w="1267" w:type="pct"/>
          </w:tcPr>
          <w:p w14:paraId="298A5AEE" w14:textId="77777777" w:rsidR="00FA4277" w:rsidRDefault="00FA4277" w:rsidP="00D0018B">
            <w:pPr>
              <w:rPr>
                <w:rFonts w:cstheme="minorHAnsi"/>
              </w:rPr>
            </w:pPr>
          </w:p>
          <w:p w14:paraId="3BCF1422" w14:textId="77777777" w:rsidR="00FA4277" w:rsidRDefault="00FA4277" w:rsidP="00D0018B">
            <w:pPr>
              <w:rPr>
                <w:rFonts w:cstheme="minorHAnsi"/>
              </w:rPr>
            </w:pPr>
          </w:p>
          <w:p w14:paraId="1244349F" w14:textId="77777777" w:rsidR="00FA4277" w:rsidRDefault="00FA4277" w:rsidP="00D0018B">
            <w:pPr>
              <w:rPr>
                <w:rFonts w:cstheme="minorHAnsi"/>
              </w:rPr>
            </w:pPr>
          </w:p>
        </w:tc>
        <w:tc>
          <w:tcPr>
            <w:tcW w:w="1224" w:type="pct"/>
          </w:tcPr>
          <w:p w14:paraId="5DA36A30" w14:textId="77777777" w:rsidR="00FA4277" w:rsidRPr="00650C9F" w:rsidRDefault="00FA4277" w:rsidP="00D0018B">
            <w:pPr>
              <w:rPr>
                <w:rFonts w:cstheme="minorHAnsi"/>
              </w:rPr>
            </w:pPr>
          </w:p>
        </w:tc>
        <w:tc>
          <w:tcPr>
            <w:tcW w:w="1908" w:type="pct"/>
          </w:tcPr>
          <w:p w14:paraId="612D96A4" w14:textId="77777777" w:rsidR="00FA4277" w:rsidRPr="00650C9F" w:rsidRDefault="00FA4277" w:rsidP="00D0018B">
            <w:pPr>
              <w:rPr>
                <w:rFonts w:cstheme="minorHAnsi"/>
              </w:rPr>
            </w:pPr>
          </w:p>
        </w:tc>
        <w:tc>
          <w:tcPr>
            <w:tcW w:w="600" w:type="pct"/>
          </w:tcPr>
          <w:p w14:paraId="674098F3" w14:textId="77777777" w:rsidR="00FA4277" w:rsidRPr="00650C9F" w:rsidRDefault="00FA4277" w:rsidP="00D0018B">
            <w:pPr>
              <w:rPr>
                <w:rFonts w:cstheme="minorHAnsi"/>
              </w:rPr>
            </w:pPr>
          </w:p>
        </w:tc>
      </w:tr>
      <w:tr w:rsidR="00FA4277" w:rsidRPr="00650C9F" w14:paraId="39AC4B2E" w14:textId="77777777" w:rsidTr="00FA4277">
        <w:tc>
          <w:tcPr>
            <w:tcW w:w="1267" w:type="pct"/>
          </w:tcPr>
          <w:p w14:paraId="7B455FC9" w14:textId="77777777" w:rsidR="00FA4277" w:rsidRDefault="00FA4277" w:rsidP="00D0018B">
            <w:pPr>
              <w:rPr>
                <w:rFonts w:cstheme="minorHAnsi"/>
              </w:rPr>
            </w:pPr>
          </w:p>
          <w:p w14:paraId="2F788F0B" w14:textId="77777777" w:rsidR="00FA4277" w:rsidRDefault="00FA4277" w:rsidP="00D0018B">
            <w:pPr>
              <w:rPr>
                <w:rFonts w:cstheme="minorHAnsi"/>
              </w:rPr>
            </w:pPr>
          </w:p>
          <w:p w14:paraId="3F145790" w14:textId="77777777" w:rsidR="00FA4277" w:rsidRDefault="00FA4277" w:rsidP="00D0018B">
            <w:pPr>
              <w:rPr>
                <w:rFonts w:cstheme="minorHAnsi"/>
              </w:rPr>
            </w:pPr>
          </w:p>
        </w:tc>
        <w:tc>
          <w:tcPr>
            <w:tcW w:w="1224" w:type="pct"/>
          </w:tcPr>
          <w:p w14:paraId="0A6FFC7E" w14:textId="77777777" w:rsidR="00FA4277" w:rsidRPr="00650C9F" w:rsidRDefault="00FA4277" w:rsidP="00D0018B">
            <w:pPr>
              <w:rPr>
                <w:rFonts w:cstheme="minorHAnsi"/>
              </w:rPr>
            </w:pPr>
          </w:p>
        </w:tc>
        <w:tc>
          <w:tcPr>
            <w:tcW w:w="1908" w:type="pct"/>
          </w:tcPr>
          <w:p w14:paraId="053624B3" w14:textId="77777777" w:rsidR="00FA4277" w:rsidRPr="00650C9F" w:rsidRDefault="00FA4277" w:rsidP="00D0018B">
            <w:pPr>
              <w:rPr>
                <w:rFonts w:cstheme="minorHAnsi"/>
              </w:rPr>
            </w:pPr>
          </w:p>
        </w:tc>
        <w:tc>
          <w:tcPr>
            <w:tcW w:w="600" w:type="pct"/>
          </w:tcPr>
          <w:p w14:paraId="4347EF18" w14:textId="77777777" w:rsidR="00FA4277" w:rsidRPr="00650C9F" w:rsidRDefault="00FA4277" w:rsidP="00D0018B">
            <w:pPr>
              <w:rPr>
                <w:rFonts w:cstheme="minorHAnsi"/>
              </w:rPr>
            </w:pPr>
          </w:p>
        </w:tc>
      </w:tr>
      <w:tr w:rsidR="00FA4277" w:rsidRPr="00650C9F" w14:paraId="31017E45" w14:textId="77777777" w:rsidTr="00FA4277">
        <w:tc>
          <w:tcPr>
            <w:tcW w:w="1267" w:type="pct"/>
          </w:tcPr>
          <w:p w14:paraId="21CCE6EC" w14:textId="77777777" w:rsidR="00FA4277" w:rsidRDefault="00FA4277" w:rsidP="00D0018B">
            <w:pPr>
              <w:rPr>
                <w:rFonts w:cstheme="minorHAnsi"/>
              </w:rPr>
            </w:pPr>
          </w:p>
          <w:p w14:paraId="4CC3C2F3" w14:textId="77777777" w:rsidR="00FA4277" w:rsidRDefault="00FA4277" w:rsidP="00D0018B">
            <w:pPr>
              <w:rPr>
                <w:rFonts w:cstheme="minorHAnsi"/>
              </w:rPr>
            </w:pPr>
          </w:p>
          <w:p w14:paraId="0D1ACE9B" w14:textId="77777777" w:rsidR="00FA4277" w:rsidRDefault="00FA4277" w:rsidP="00D0018B">
            <w:pPr>
              <w:rPr>
                <w:rFonts w:cstheme="minorHAnsi"/>
              </w:rPr>
            </w:pPr>
          </w:p>
        </w:tc>
        <w:tc>
          <w:tcPr>
            <w:tcW w:w="1224" w:type="pct"/>
          </w:tcPr>
          <w:p w14:paraId="5874BA1E" w14:textId="77777777" w:rsidR="00FA4277" w:rsidRPr="00650C9F" w:rsidRDefault="00FA4277" w:rsidP="00D0018B">
            <w:pPr>
              <w:rPr>
                <w:rFonts w:cstheme="minorHAnsi"/>
              </w:rPr>
            </w:pPr>
          </w:p>
        </w:tc>
        <w:tc>
          <w:tcPr>
            <w:tcW w:w="1908" w:type="pct"/>
          </w:tcPr>
          <w:p w14:paraId="1114F861" w14:textId="77777777" w:rsidR="00FA4277" w:rsidRPr="00650C9F" w:rsidRDefault="00FA4277" w:rsidP="00D0018B">
            <w:pPr>
              <w:rPr>
                <w:rFonts w:cstheme="minorHAnsi"/>
              </w:rPr>
            </w:pPr>
          </w:p>
        </w:tc>
        <w:tc>
          <w:tcPr>
            <w:tcW w:w="600" w:type="pct"/>
          </w:tcPr>
          <w:p w14:paraId="6AA0AC5E" w14:textId="77777777" w:rsidR="00FA4277" w:rsidRPr="00650C9F" w:rsidRDefault="00FA4277" w:rsidP="00D0018B">
            <w:pPr>
              <w:rPr>
                <w:rFonts w:cstheme="minorHAnsi"/>
              </w:rPr>
            </w:pPr>
          </w:p>
        </w:tc>
      </w:tr>
      <w:tr w:rsidR="00FA4277" w:rsidRPr="00650C9F" w14:paraId="59900D14" w14:textId="77777777" w:rsidTr="00FA4277">
        <w:tc>
          <w:tcPr>
            <w:tcW w:w="1267" w:type="pct"/>
          </w:tcPr>
          <w:p w14:paraId="2155FB07" w14:textId="77777777" w:rsidR="00FA4277" w:rsidRDefault="00FA4277" w:rsidP="00D0018B">
            <w:pPr>
              <w:rPr>
                <w:rFonts w:cstheme="minorHAnsi"/>
              </w:rPr>
            </w:pPr>
          </w:p>
          <w:p w14:paraId="7A8C0CD6" w14:textId="77777777" w:rsidR="00FA4277" w:rsidRDefault="00FA4277" w:rsidP="00D0018B">
            <w:pPr>
              <w:rPr>
                <w:rFonts w:cstheme="minorHAnsi"/>
              </w:rPr>
            </w:pPr>
          </w:p>
          <w:p w14:paraId="69D57104" w14:textId="77777777" w:rsidR="00FA4277" w:rsidRDefault="00FA4277" w:rsidP="00D0018B">
            <w:pPr>
              <w:rPr>
                <w:rFonts w:cstheme="minorHAnsi"/>
              </w:rPr>
            </w:pPr>
          </w:p>
        </w:tc>
        <w:tc>
          <w:tcPr>
            <w:tcW w:w="1224" w:type="pct"/>
          </w:tcPr>
          <w:p w14:paraId="3C5D8949" w14:textId="77777777" w:rsidR="00FA4277" w:rsidRPr="00650C9F" w:rsidRDefault="00FA4277" w:rsidP="00D0018B">
            <w:pPr>
              <w:rPr>
                <w:rFonts w:cstheme="minorHAnsi"/>
              </w:rPr>
            </w:pPr>
          </w:p>
        </w:tc>
        <w:tc>
          <w:tcPr>
            <w:tcW w:w="1908" w:type="pct"/>
          </w:tcPr>
          <w:p w14:paraId="6B687F66" w14:textId="77777777" w:rsidR="00FA4277" w:rsidRPr="00650C9F" w:rsidRDefault="00FA4277" w:rsidP="00D0018B">
            <w:pPr>
              <w:rPr>
                <w:rFonts w:cstheme="minorHAnsi"/>
              </w:rPr>
            </w:pPr>
          </w:p>
        </w:tc>
        <w:tc>
          <w:tcPr>
            <w:tcW w:w="600" w:type="pct"/>
          </w:tcPr>
          <w:p w14:paraId="5DD1ED78" w14:textId="77777777" w:rsidR="00FA4277" w:rsidRPr="00650C9F" w:rsidRDefault="00FA4277" w:rsidP="00D0018B">
            <w:pPr>
              <w:rPr>
                <w:rFonts w:cstheme="minorHAnsi"/>
              </w:rPr>
            </w:pPr>
          </w:p>
        </w:tc>
      </w:tr>
      <w:tr w:rsidR="00FA4277" w:rsidRPr="00650C9F" w14:paraId="74BF838B" w14:textId="77777777" w:rsidTr="00FA4277">
        <w:tc>
          <w:tcPr>
            <w:tcW w:w="1267" w:type="pct"/>
          </w:tcPr>
          <w:p w14:paraId="0652951B" w14:textId="77777777" w:rsidR="00FA4277" w:rsidRDefault="00FA4277" w:rsidP="00D0018B">
            <w:pPr>
              <w:rPr>
                <w:rFonts w:cstheme="minorHAnsi"/>
              </w:rPr>
            </w:pPr>
          </w:p>
          <w:p w14:paraId="292EE24F" w14:textId="77777777" w:rsidR="00FA4277" w:rsidRDefault="00FA4277" w:rsidP="00D0018B">
            <w:pPr>
              <w:rPr>
                <w:rFonts w:cstheme="minorHAnsi"/>
              </w:rPr>
            </w:pPr>
          </w:p>
          <w:p w14:paraId="06ACBEB4" w14:textId="77777777" w:rsidR="00FA4277" w:rsidRDefault="00FA4277" w:rsidP="00D0018B">
            <w:pPr>
              <w:rPr>
                <w:rFonts w:cstheme="minorHAnsi"/>
              </w:rPr>
            </w:pPr>
          </w:p>
        </w:tc>
        <w:tc>
          <w:tcPr>
            <w:tcW w:w="1224" w:type="pct"/>
          </w:tcPr>
          <w:p w14:paraId="2C1CB63D" w14:textId="77777777" w:rsidR="00FA4277" w:rsidRPr="00650C9F" w:rsidRDefault="00FA4277" w:rsidP="00D0018B">
            <w:pPr>
              <w:rPr>
                <w:rFonts w:cstheme="minorHAnsi"/>
              </w:rPr>
            </w:pPr>
          </w:p>
        </w:tc>
        <w:tc>
          <w:tcPr>
            <w:tcW w:w="1908" w:type="pct"/>
          </w:tcPr>
          <w:p w14:paraId="64881A80" w14:textId="77777777" w:rsidR="00FA4277" w:rsidRPr="00650C9F" w:rsidRDefault="00FA4277" w:rsidP="00D0018B">
            <w:pPr>
              <w:rPr>
                <w:rFonts w:cstheme="minorHAnsi"/>
              </w:rPr>
            </w:pPr>
          </w:p>
        </w:tc>
        <w:tc>
          <w:tcPr>
            <w:tcW w:w="600" w:type="pct"/>
          </w:tcPr>
          <w:p w14:paraId="07DE4310" w14:textId="77777777" w:rsidR="00FA4277" w:rsidRPr="00650C9F" w:rsidRDefault="00FA4277" w:rsidP="00D0018B">
            <w:pPr>
              <w:rPr>
                <w:rFonts w:cstheme="minorHAnsi"/>
              </w:rPr>
            </w:pPr>
          </w:p>
        </w:tc>
      </w:tr>
    </w:tbl>
    <w:p w14:paraId="0E287A1F" w14:textId="77777777" w:rsidR="00C05B9C" w:rsidRPr="00650C9F" w:rsidRDefault="00C05B9C" w:rsidP="00C05B9C">
      <w:pPr>
        <w:rPr>
          <w:rFonts w:cstheme="minorHAnsi"/>
        </w:rPr>
      </w:pPr>
    </w:p>
    <w:p w14:paraId="41E1A4F8" w14:textId="77777777" w:rsidR="00C05B9C" w:rsidRDefault="00C05B9C" w:rsidP="00C05B9C">
      <w:pPr>
        <w:rPr>
          <w:rFonts w:cstheme="minorHAnsi"/>
          <w:b/>
          <w:bCs/>
        </w:rPr>
      </w:pPr>
      <w:bookmarkStart w:id="174" w:name="_Toc249168017"/>
      <w:bookmarkStart w:id="175" w:name="_Toc249169384"/>
      <w:bookmarkStart w:id="176" w:name="_Toc249172453"/>
    </w:p>
    <w:p w14:paraId="0882904B" w14:textId="749FA79A" w:rsidR="00C05B9C" w:rsidRDefault="00C05B9C" w:rsidP="00C05B9C">
      <w:pPr>
        <w:rPr>
          <w:rFonts w:cstheme="minorHAnsi"/>
          <w:b/>
          <w:bCs/>
        </w:rPr>
      </w:pPr>
    </w:p>
    <w:p w14:paraId="2BEDB6D5" w14:textId="5562E0D6" w:rsidR="001C1279" w:rsidRDefault="001C1279" w:rsidP="00C05B9C">
      <w:pPr>
        <w:rPr>
          <w:rFonts w:cstheme="minorHAnsi"/>
          <w:b/>
          <w:bCs/>
        </w:rPr>
      </w:pPr>
    </w:p>
    <w:p w14:paraId="4D5844C3" w14:textId="77777777" w:rsidR="001C1279" w:rsidRDefault="001C1279" w:rsidP="00C05B9C">
      <w:pPr>
        <w:rPr>
          <w:rFonts w:cstheme="minorHAnsi"/>
          <w:b/>
          <w:bCs/>
        </w:rPr>
      </w:pPr>
    </w:p>
    <w:p w14:paraId="13E64AB1" w14:textId="77777777" w:rsidR="00C05B9C" w:rsidRPr="00650C9F" w:rsidRDefault="00C05B9C" w:rsidP="00C05B9C">
      <w:pPr>
        <w:pStyle w:val="Heading2"/>
      </w:pPr>
      <w:bookmarkStart w:id="177" w:name="_External_contact_information"/>
      <w:bookmarkStart w:id="178" w:name="_Toc109137997"/>
      <w:bookmarkEnd w:id="177"/>
      <w:r w:rsidRPr="00650C9F">
        <w:lastRenderedPageBreak/>
        <w:t>External contact</w:t>
      </w:r>
      <w:bookmarkEnd w:id="174"/>
      <w:bookmarkEnd w:id="175"/>
      <w:bookmarkEnd w:id="176"/>
      <w:r>
        <w:t xml:space="preserve"> information</w:t>
      </w:r>
      <w:bookmarkEnd w:id="178"/>
    </w:p>
    <w:p w14:paraId="04CC19AF" w14:textId="77777777" w:rsidR="00C05B9C" w:rsidRPr="00650C9F" w:rsidRDefault="00C05B9C" w:rsidP="00C05B9C">
      <w:pPr>
        <w:rPr>
          <w:rFonts w:cstheme="minorHAnsi"/>
        </w:rPr>
      </w:pP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2"/>
        <w:gridCol w:w="3951"/>
      </w:tblGrid>
      <w:tr w:rsidR="00C05B9C" w:rsidRPr="00650C9F" w14:paraId="408978CF" w14:textId="77777777" w:rsidTr="00D0018B">
        <w:tc>
          <w:tcPr>
            <w:tcW w:w="5972" w:type="dxa"/>
            <w:shd w:val="clear" w:color="auto" w:fill="DBE5F1" w:themeFill="accent1" w:themeFillTint="33"/>
          </w:tcPr>
          <w:p w14:paraId="2501F697" w14:textId="77777777" w:rsidR="00C05B9C" w:rsidRPr="00C05B9C" w:rsidRDefault="00C05B9C" w:rsidP="00D0018B">
            <w:pPr>
              <w:rPr>
                <w:rFonts w:cstheme="minorHAnsi"/>
                <w:b/>
              </w:rPr>
            </w:pPr>
            <w:r w:rsidRPr="00C05B9C">
              <w:rPr>
                <w:rFonts w:cstheme="minorHAnsi"/>
                <w:b/>
              </w:rPr>
              <w:t>Organisation</w:t>
            </w:r>
          </w:p>
        </w:tc>
        <w:tc>
          <w:tcPr>
            <w:tcW w:w="3951" w:type="dxa"/>
            <w:shd w:val="clear" w:color="auto" w:fill="DBE5F1" w:themeFill="accent1" w:themeFillTint="33"/>
          </w:tcPr>
          <w:p w14:paraId="575DB22E" w14:textId="77777777" w:rsidR="00C05B9C" w:rsidRPr="00C05B9C" w:rsidRDefault="00C05B9C" w:rsidP="00D0018B">
            <w:pPr>
              <w:rPr>
                <w:rFonts w:cstheme="minorHAnsi"/>
                <w:b/>
              </w:rPr>
            </w:pPr>
            <w:r w:rsidRPr="00C05B9C">
              <w:rPr>
                <w:rFonts w:cstheme="minorHAnsi"/>
                <w:b/>
              </w:rPr>
              <w:t>Contact number</w:t>
            </w:r>
          </w:p>
        </w:tc>
      </w:tr>
      <w:tr w:rsidR="00C05B9C" w:rsidRPr="00650C9F" w14:paraId="4B0120F2" w14:textId="77777777" w:rsidTr="00D0018B">
        <w:tc>
          <w:tcPr>
            <w:tcW w:w="5972" w:type="dxa"/>
          </w:tcPr>
          <w:p w14:paraId="74EC7ED4" w14:textId="77777777" w:rsidR="00C05B9C" w:rsidRPr="00650C9F" w:rsidRDefault="00C05B9C" w:rsidP="00D0018B">
            <w:pPr>
              <w:rPr>
                <w:rFonts w:cstheme="minorHAnsi"/>
              </w:rPr>
            </w:pPr>
            <w:r w:rsidRPr="00650C9F">
              <w:rPr>
                <w:rFonts w:cstheme="minorHAnsi"/>
              </w:rPr>
              <w:t xml:space="preserve">West Sussex County Council – to obtain </w:t>
            </w:r>
            <w:r w:rsidRPr="00650C9F">
              <w:rPr>
                <w:rFonts w:cstheme="minorHAnsi"/>
                <w:b/>
              </w:rPr>
              <w:t>emergency support</w:t>
            </w:r>
            <w:r w:rsidRPr="00650C9F">
              <w:rPr>
                <w:rFonts w:cstheme="minorHAnsi"/>
              </w:rPr>
              <w:t xml:space="preserve"> from any of the following:</w:t>
            </w:r>
          </w:p>
          <w:p w14:paraId="2FCA7EDB" w14:textId="77777777" w:rsidR="00C05B9C" w:rsidRPr="00650C9F" w:rsidRDefault="00C05B9C" w:rsidP="00D0018B">
            <w:pPr>
              <w:ind w:left="440"/>
              <w:rPr>
                <w:rFonts w:cstheme="minorHAnsi"/>
              </w:rPr>
            </w:pPr>
            <w:r w:rsidRPr="00650C9F">
              <w:rPr>
                <w:rFonts w:cstheme="minorHAnsi"/>
              </w:rPr>
              <w:t xml:space="preserve">Resilience and </w:t>
            </w:r>
            <w:proofErr w:type="gramStart"/>
            <w:r w:rsidRPr="00650C9F">
              <w:rPr>
                <w:rFonts w:cstheme="minorHAnsi"/>
              </w:rPr>
              <w:t>Emergencies</w:t>
            </w:r>
            <w:proofErr w:type="gramEnd"/>
            <w:r w:rsidRPr="00650C9F">
              <w:rPr>
                <w:rFonts w:cstheme="minorHAnsi"/>
              </w:rPr>
              <w:t xml:space="preserve"> Team</w:t>
            </w:r>
          </w:p>
          <w:p w14:paraId="06716A82" w14:textId="77777777" w:rsidR="00C05B9C" w:rsidRPr="00650C9F" w:rsidRDefault="00C05B9C" w:rsidP="00D0018B">
            <w:pPr>
              <w:ind w:left="440"/>
              <w:rPr>
                <w:rFonts w:cstheme="minorHAnsi"/>
              </w:rPr>
            </w:pPr>
            <w:r w:rsidRPr="00650C9F">
              <w:rPr>
                <w:rFonts w:cstheme="minorHAnsi"/>
              </w:rPr>
              <w:t xml:space="preserve">Communications (Press Office) </w:t>
            </w:r>
          </w:p>
          <w:p w14:paraId="480FB3A0" w14:textId="24AD1DBB" w:rsidR="00C05B9C" w:rsidRPr="00650C9F" w:rsidRDefault="00C05B9C" w:rsidP="00D0018B">
            <w:pPr>
              <w:ind w:left="440"/>
              <w:rPr>
                <w:rFonts w:cstheme="minorHAnsi"/>
              </w:rPr>
            </w:pPr>
            <w:r w:rsidRPr="00650C9F">
              <w:rPr>
                <w:rFonts w:cstheme="minorHAnsi"/>
              </w:rPr>
              <w:t xml:space="preserve">Outdoor Education </w:t>
            </w:r>
            <w:r w:rsidR="00C50AD2">
              <w:rPr>
                <w:rFonts w:cstheme="minorHAnsi"/>
              </w:rPr>
              <w:t>Officer</w:t>
            </w:r>
          </w:p>
          <w:p w14:paraId="1D6AD605" w14:textId="0B209C7B" w:rsidR="00C05B9C" w:rsidRPr="00650C9F" w:rsidRDefault="00C05B9C" w:rsidP="00D0018B">
            <w:pPr>
              <w:ind w:left="440"/>
              <w:rPr>
                <w:rFonts w:cstheme="minorHAnsi"/>
              </w:rPr>
            </w:pPr>
            <w:r w:rsidRPr="00650C9F">
              <w:rPr>
                <w:rFonts w:cstheme="minorHAnsi"/>
              </w:rPr>
              <w:t xml:space="preserve">Educational psychology </w:t>
            </w:r>
          </w:p>
          <w:p w14:paraId="26A14FF1" w14:textId="77777777" w:rsidR="00C05B9C" w:rsidRPr="00650C9F" w:rsidRDefault="00C05B9C" w:rsidP="00D0018B">
            <w:pPr>
              <w:ind w:left="440"/>
              <w:rPr>
                <w:rFonts w:cstheme="minorHAnsi"/>
              </w:rPr>
            </w:pPr>
            <w:r w:rsidRPr="00650C9F">
              <w:rPr>
                <w:rFonts w:cstheme="minorHAnsi"/>
              </w:rPr>
              <w:t>Human resources</w:t>
            </w:r>
          </w:p>
          <w:p w14:paraId="15848707" w14:textId="77777777" w:rsidR="00C05B9C" w:rsidRPr="00650C9F" w:rsidRDefault="00C05B9C" w:rsidP="00D0018B">
            <w:pPr>
              <w:ind w:left="440"/>
              <w:rPr>
                <w:rFonts w:cstheme="minorHAnsi"/>
              </w:rPr>
            </w:pPr>
            <w:r w:rsidRPr="00650C9F">
              <w:rPr>
                <w:rFonts w:cstheme="minorHAnsi"/>
              </w:rPr>
              <w:t>Occupational health</w:t>
            </w:r>
          </w:p>
          <w:p w14:paraId="183CCD0B" w14:textId="77777777" w:rsidR="00C05B9C" w:rsidRPr="00650C9F" w:rsidRDefault="00C05B9C" w:rsidP="00D0018B">
            <w:pPr>
              <w:ind w:left="440"/>
              <w:rPr>
                <w:rFonts w:cstheme="minorHAnsi"/>
              </w:rPr>
            </w:pPr>
            <w:r w:rsidRPr="00650C9F">
              <w:rPr>
                <w:rFonts w:cstheme="minorHAnsi"/>
              </w:rPr>
              <w:t>School travel assistance</w:t>
            </w:r>
          </w:p>
          <w:p w14:paraId="6F92ECFE" w14:textId="77777777" w:rsidR="00C05B9C" w:rsidRPr="00650C9F" w:rsidRDefault="00C05B9C" w:rsidP="00D0018B">
            <w:pPr>
              <w:ind w:left="440"/>
              <w:rPr>
                <w:rFonts w:cstheme="minorHAnsi"/>
              </w:rPr>
            </w:pPr>
            <w:r w:rsidRPr="00650C9F">
              <w:rPr>
                <w:rFonts w:cstheme="minorHAnsi"/>
              </w:rPr>
              <w:t xml:space="preserve">Insurance &amp; Risk </w:t>
            </w:r>
          </w:p>
          <w:p w14:paraId="7FE261B8" w14:textId="77777777" w:rsidR="00C05B9C" w:rsidRDefault="00C05B9C" w:rsidP="00D0018B">
            <w:pPr>
              <w:ind w:left="440"/>
              <w:rPr>
                <w:rFonts w:cstheme="minorHAnsi"/>
              </w:rPr>
            </w:pPr>
            <w:r w:rsidRPr="00650C9F">
              <w:rPr>
                <w:rFonts w:cstheme="minorHAnsi"/>
              </w:rPr>
              <w:t>Health and safety</w:t>
            </w:r>
          </w:p>
          <w:p w14:paraId="6E1648E0" w14:textId="77777777" w:rsidR="00EB687A" w:rsidRDefault="00EB687A" w:rsidP="00D0018B">
            <w:pPr>
              <w:ind w:left="440"/>
              <w:rPr>
                <w:rFonts w:cstheme="minorHAnsi"/>
              </w:rPr>
            </w:pPr>
            <w:r>
              <w:rPr>
                <w:rFonts w:cstheme="minorHAnsi"/>
              </w:rPr>
              <w:t>Catering/FSM provision</w:t>
            </w:r>
          </w:p>
          <w:p w14:paraId="729ACFD8" w14:textId="32CC7891" w:rsidR="00AB4598" w:rsidRPr="00650C9F" w:rsidRDefault="00AB4598" w:rsidP="00D0018B">
            <w:pPr>
              <w:ind w:left="440"/>
              <w:rPr>
                <w:rFonts w:cstheme="minorHAnsi"/>
              </w:rPr>
            </w:pPr>
            <w:r>
              <w:rPr>
                <w:rFonts w:cstheme="minorHAnsi"/>
              </w:rPr>
              <w:t>Pr</w:t>
            </w:r>
            <w:r w:rsidR="00B77C8B">
              <w:rPr>
                <w:rFonts w:cstheme="minorHAnsi"/>
              </w:rPr>
              <w:t>operty and Assets team</w:t>
            </w:r>
          </w:p>
        </w:tc>
        <w:tc>
          <w:tcPr>
            <w:tcW w:w="3951" w:type="dxa"/>
          </w:tcPr>
          <w:p w14:paraId="3824902C" w14:textId="77777777" w:rsidR="00C05B9C" w:rsidRPr="00650C9F" w:rsidRDefault="00C05B9C" w:rsidP="00D0018B">
            <w:pPr>
              <w:rPr>
                <w:rFonts w:cstheme="minorHAnsi"/>
                <w:b/>
              </w:rPr>
            </w:pPr>
            <w:r w:rsidRPr="00650C9F">
              <w:rPr>
                <w:rFonts w:cstheme="minorHAnsi"/>
                <w:b/>
              </w:rPr>
              <w:t>In hours</w:t>
            </w:r>
          </w:p>
          <w:p w14:paraId="6DBBC7D1" w14:textId="77777777" w:rsidR="00C05B9C" w:rsidRPr="00650C9F" w:rsidRDefault="00C05B9C" w:rsidP="00D0018B">
            <w:pPr>
              <w:rPr>
                <w:rFonts w:cstheme="minorHAnsi"/>
              </w:rPr>
            </w:pPr>
            <w:r w:rsidRPr="00650C9F">
              <w:rPr>
                <w:rFonts w:cstheme="minorHAnsi"/>
              </w:rPr>
              <w:t>8.00am–6.00pm Mon-Fri:</w:t>
            </w:r>
          </w:p>
          <w:p w14:paraId="57ED82FA" w14:textId="77777777" w:rsidR="00C05B9C" w:rsidRPr="00650C9F" w:rsidRDefault="00C05B9C" w:rsidP="00D0018B">
            <w:pPr>
              <w:ind w:left="720"/>
              <w:rPr>
                <w:rFonts w:cstheme="minorHAnsi"/>
                <w:b/>
                <w:color w:val="FF0000"/>
              </w:rPr>
            </w:pPr>
            <w:r w:rsidRPr="00650C9F">
              <w:rPr>
                <w:rFonts w:cstheme="minorHAnsi"/>
                <w:b/>
                <w:color w:val="FF0000"/>
              </w:rPr>
              <w:t>01243-642104</w:t>
            </w:r>
          </w:p>
          <w:p w14:paraId="4DC699F2" w14:textId="77777777" w:rsidR="00C05B9C" w:rsidRPr="00650C9F" w:rsidRDefault="00C05B9C" w:rsidP="00D0018B">
            <w:pPr>
              <w:rPr>
                <w:rFonts w:cstheme="minorHAnsi"/>
              </w:rPr>
            </w:pPr>
          </w:p>
          <w:p w14:paraId="570CACAF" w14:textId="77777777" w:rsidR="00C05B9C" w:rsidRPr="00650C9F" w:rsidRDefault="00C05B9C" w:rsidP="00D0018B">
            <w:pPr>
              <w:rPr>
                <w:rFonts w:cstheme="minorHAnsi"/>
                <w:b/>
              </w:rPr>
            </w:pPr>
            <w:r w:rsidRPr="00650C9F">
              <w:rPr>
                <w:rFonts w:cstheme="minorHAnsi"/>
                <w:b/>
              </w:rPr>
              <w:t>Out of hours</w:t>
            </w:r>
          </w:p>
          <w:p w14:paraId="1C499243" w14:textId="77777777" w:rsidR="00C05B9C" w:rsidRPr="00650C9F" w:rsidRDefault="00C05B9C" w:rsidP="00D0018B">
            <w:pPr>
              <w:rPr>
                <w:rFonts w:cstheme="minorHAnsi"/>
              </w:rPr>
            </w:pPr>
            <w:r w:rsidRPr="00650C9F">
              <w:rPr>
                <w:rFonts w:cstheme="minorHAnsi"/>
              </w:rPr>
              <w:t>6.00pm – 8.00am weekdays and all weekend:</w:t>
            </w:r>
          </w:p>
          <w:p w14:paraId="4D7CE244" w14:textId="77777777" w:rsidR="00C05B9C" w:rsidRPr="00650C9F" w:rsidRDefault="00C05B9C" w:rsidP="00D0018B">
            <w:pPr>
              <w:ind w:left="720"/>
              <w:rPr>
                <w:rFonts w:cstheme="minorHAnsi"/>
              </w:rPr>
            </w:pPr>
            <w:r w:rsidRPr="00650C9F">
              <w:rPr>
                <w:rFonts w:cstheme="minorHAnsi"/>
                <w:b/>
                <w:bCs/>
                <w:color w:val="FF0000"/>
                <w:szCs w:val="22"/>
              </w:rPr>
              <w:t>07623 512200</w:t>
            </w:r>
          </w:p>
        </w:tc>
      </w:tr>
      <w:tr w:rsidR="00C05B9C" w:rsidRPr="00650C9F" w14:paraId="36018095" w14:textId="77777777" w:rsidTr="00D0018B">
        <w:tc>
          <w:tcPr>
            <w:tcW w:w="5972" w:type="dxa"/>
          </w:tcPr>
          <w:p w14:paraId="0559C061" w14:textId="77777777" w:rsidR="00C05B9C" w:rsidRPr="00650C9F" w:rsidRDefault="00C05B9C" w:rsidP="00D0018B">
            <w:pPr>
              <w:rPr>
                <w:rFonts w:cstheme="minorHAnsi"/>
              </w:rPr>
            </w:pPr>
            <w:r w:rsidRPr="00650C9F">
              <w:rPr>
                <w:rFonts w:cstheme="minorHAnsi"/>
              </w:rPr>
              <w:t>School’s usual bus company</w:t>
            </w:r>
          </w:p>
        </w:tc>
        <w:tc>
          <w:tcPr>
            <w:tcW w:w="3951" w:type="dxa"/>
          </w:tcPr>
          <w:p w14:paraId="5F360242" w14:textId="77777777" w:rsidR="00C05B9C" w:rsidRPr="00650C9F" w:rsidRDefault="00C05B9C" w:rsidP="00D0018B">
            <w:pPr>
              <w:rPr>
                <w:rFonts w:cstheme="minorHAnsi"/>
              </w:rPr>
            </w:pPr>
          </w:p>
        </w:tc>
      </w:tr>
      <w:tr w:rsidR="00C05B9C" w:rsidRPr="00650C9F" w14:paraId="50E4653D" w14:textId="77777777" w:rsidTr="00D0018B">
        <w:tc>
          <w:tcPr>
            <w:tcW w:w="5972" w:type="dxa"/>
          </w:tcPr>
          <w:p w14:paraId="72AEAF77" w14:textId="77777777" w:rsidR="00C05B9C" w:rsidRPr="00650C9F" w:rsidRDefault="00C05B9C" w:rsidP="00D0018B">
            <w:pPr>
              <w:rPr>
                <w:rFonts w:cstheme="minorHAnsi"/>
              </w:rPr>
            </w:pPr>
            <w:r w:rsidRPr="00650C9F">
              <w:rPr>
                <w:rFonts w:cstheme="minorHAnsi"/>
              </w:rPr>
              <w:t>Off-site insurance emergency number</w:t>
            </w:r>
          </w:p>
          <w:p w14:paraId="328E522E" w14:textId="77777777" w:rsidR="00C05B9C" w:rsidRPr="00650C9F" w:rsidRDefault="00C05B9C" w:rsidP="00D0018B">
            <w:pPr>
              <w:rPr>
                <w:rFonts w:cstheme="minorHAnsi"/>
              </w:rPr>
            </w:pPr>
            <w:r w:rsidRPr="00650C9F">
              <w:rPr>
                <w:rFonts w:cstheme="minorHAnsi"/>
              </w:rPr>
              <w:t>Lifeline Plus (AIG)</w:t>
            </w:r>
          </w:p>
        </w:tc>
        <w:tc>
          <w:tcPr>
            <w:tcW w:w="3951" w:type="dxa"/>
          </w:tcPr>
          <w:p w14:paraId="18F3828F" w14:textId="77777777" w:rsidR="00C05B9C" w:rsidRPr="00650C9F" w:rsidRDefault="00C05B9C" w:rsidP="00D0018B">
            <w:pPr>
              <w:rPr>
                <w:rFonts w:cstheme="minorHAnsi"/>
              </w:rPr>
            </w:pPr>
            <w:r>
              <w:rPr>
                <w:rFonts w:cstheme="minorHAnsi"/>
              </w:rPr>
              <w:t>+</w:t>
            </w:r>
            <w:r w:rsidRPr="00650C9F">
              <w:rPr>
                <w:rFonts w:cstheme="minorHAnsi"/>
              </w:rPr>
              <w:t>44 (0) 1273 552922</w:t>
            </w:r>
          </w:p>
        </w:tc>
      </w:tr>
      <w:tr w:rsidR="00C05B9C" w:rsidRPr="00650C9F" w14:paraId="4BFA0306" w14:textId="77777777" w:rsidTr="00D0018B">
        <w:tc>
          <w:tcPr>
            <w:tcW w:w="5972" w:type="dxa"/>
          </w:tcPr>
          <w:p w14:paraId="650CC553" w14:textId="77777777" w:rsidR="00C05B9C" w:rsidRPr="00650C9F" w:rsidRDefault="00C05B9C" w:rsidP="00D0018B">
            <w:pPr>
              <w:rPr>
                <w:rFonts w:cstheme="minorHAnsi"/>
              </w:rPr>
            </w:pPr>
            <w:r w:rsidRPr="00650C9F">
              <w:rPr>
                <w:rFonts w:cstheme="minorHAnsi"/>
              </w:rPr>
              <w:t>The Foreign Office (Links with British Consulates)</w:t>
            </w:r>
          </w:p>
          <w:p w14:paraId="35FAFE22" w14:textId="77777777" w:rsidR="00C05B9C" w:rsidRPr="00650C9F" w:rsidRDefault="00C05B9C" w:rsidP="00D0018B">
            <w:pPr>
              <w:rPr>
                <w:rFonts w:cstheme="minorHAnsi"/>
              </w:rPr>
            </w:pPr>
            <w:r w:rsidRPr="00650C9F">
              <w:rPr>
                <w:rFonts w:cstheme="minorHAnsi"/>
              </w:rPr>
              <w:t>www.fco.gov.uk</w:t>
            </w:r>
          </w:p>
        </w:tc>
        <w:tc>
          <w:tcPr>
            <w:tcW w:w="3951" w:type="dxa"/>
          </w:tcPr>
          <w:p w14:paraId="78F4374A" w14:textId="77777777" w:rsidR="00C05B9C" w:rsidRPr="00650C9F" w:rsidRDefault="00C05B9C" w:rsidP="00D0018B">
            <w:pPr>
              <w:rPr>
                <w:rFonts w:cstheme="minorHAnsi"/>
              </w:rPr>
            </w:pPr>
            <w:r w:rsidRPr="00650C9F">
              <w:rPr>
                <w:rFonts w:cstheme="minorHAnsi"/>
              </w:rPr>
              <w:t>020 7008 1500</w:t>
            </w:r>
          </w:p>
        </w:tc>
      </w:tr>
      <w:tr w:rsidR="00C05B9C" w:rsidRPr="00650C9F" w14:paraId="65F4A10E" w14:textId="77777777" w:rsidTr="00D0018B">
        <w:tc>
          <w:tcPr>
            <w:tcW w:w="5972" w:type="dxa"/>
          </w:tcPr>
          <w:p w14:paraId="5152E1CF" w14:textId="77777777" w:rsidR="00C05B9C" w:rsidRPr="00650C9F" w:rsidRDefault="00C05B9C" w:rsidP="00D0018B">
            <w:pPr>
              <w:rPr>
                <w:rFonts w:cstheme="minorHAnsi"/>
              </w:rPr>
            </w:pPr>
            <w:r w:rsidRPr="00650C9F">
              <w:rPr>
                <w:rFonts w:cstheme="minorHAnsi"/>
              </w:rPr>
              <w:t>Local radio station</w:t>
            </w:r>
          </w:p>
        </w:tc>
        <w:tc>
          <w:tcPr>
            <w:tcW w:w="3951" w:type="dxa"/>
          </w:tcPr>
          <w:p w14:paraId="73AD99DD" w14:textId="77777777" w:rsidR="00C05B9C" w:rsidRPr="00650C9F" w:rsidRDefault="00C05B9C" w:rsidP="00D0018B">
            <w:pPr>
              <w:rPr>
                <w:rFonts w:cstheme="minorHAnsi"/>
              </w:rPr>
            </w:pPr>
          </w:p>
        </w:tc>
      </w:tr>
      <w:tr w:rsidR="00C05B9C" w:rsidRPr="00650C9F" w14:paraId="5C2F7E41" w14:textId="77777777" w:rsidTr="00D0018B">
        <w:tc>
          <w:tcPr>
            <w:tcW w:w="5972" w:type="dxa"/>
          </w:tcPr>
          <w:p w14:paraId="74D373F8" w14:textId="77777777" w:rsidR="00C05B9C" w:rsidRPr="00650C9F" w:rsidRDefault="00C05B9C" w:rsidP="00D0018B">
            <w:pPr>
              <w:rPr>
                <w:rFonts w:cstheme="minorHAnsi"/>
              </w:rPr>
            </w:pPr>
            <w:r w:rsidRPr="00650C9F">
              <w:rPr>
                <w:rFonts w:cstheme="minorHAnsi"/>
              </w:rPr>
              <w:t xml:space="preserve">Met Office </w:t>
            </w:r>
            <w:proofErr w:type="spellStart"/>
            <w:r w:rsidRPr="00650C9F">
              <w:rPr>
                <w:rFonts w:cstheme="minorHAnsi"/>
              </w:rPr>
              <w:t>Weathercall</w:t>
            </w:r>
            <w:proofErr w:type="spellEnd"/>
            <w:r w:rsidRPr="00650C9F">
              <w:rPr>
                <w:rFonts w:cstheme="minorHAnsi"/>
              </w:rPr>
              <w:t xml:space="preserve"> (60p per minute from a UK landline)</w:t>
            </w:r>
          </w:p>
          <w:p w14:paraId="6F14E1C9" w14:textId="77777777" w:rsidR="00C05B9C" w:rsidRPr="00650C9F" w:rsidRDefault="00C05B9C" w:rsidP="00D0018B">
            <w:pPr>
              <w:rPr>
                <w:rFonts w:cstheme="minorHAnsi"/>
              </w:rPr>
            </w:pPr>
            <w:r w:rsidRPr="00650C9F">
              <w:rPr>
                <w:rFonts w:cstheme="minorHAnsi"/>
              </w:rPr>
              <w:t>www.weathercall.co.uk</w:t>
            </w:r>
          </w:p>
        </w:tc>
        <w:tc>
          <w:tcPr>
            <w:tcW w:w="3951" w:type="dxa"/>
          </w:tcPr>
          <w:p w14:paraId="0F26BD0E" w14:textId="77777777" w:rsidR="00C05B9C" w:rsidRPr="00650C9F" w:rsidRDefault="00C05B9C" w:rsidP="00D0018B">
            <w:pPr>
              <w:rPr>
                <w:rFonts w:cstheme="minorHAnsi"/>
              </w:rPr>
            </w:pPr>
            <w:r w:rsidRPr="00650C9F">
              <w:rPr>
                <w:rFonts w:cstheme="minorHAnsi"/>
              </w:rPr>
              <w:t>09068 500 400</w:t>
            </w:r>
          </w:p>
        </w:tc>
      </w:tr>
      <w:tr w:rsidR="00C05B9C" w:rsidRPr="00650C9F" w14:paraId="7641D010" w14:textId="77777777" w:rsidTr="00D0018B">
        <w:tc>
          <w:tcPr>
            <w:tcW w:w="5972" w:type="dxa"/>
          </w:tcPr>
          <w:p w14:paraId="250B57FC" w14:textId="77777777" w:rsidR="00C05B9C" w:rsidRPr="00650C9F" w:rsidRDefault="00C05B9C" w:rsidP="00D0018B">
            <w:pPr>
              <w:rPr>
                <w:rFonts w:cstheme="minorHAnsi"/>
              </w:rPr>
            </w:pPr>
            <w:r w:rsidRPr="00650C9F">
              <w:rPr>
                <w:rFonts w:cstheme="minorHAnsi"/>
              </w:rPr>
              <w:t>The Samaritans</w:t>
            </w:r>
          </w:p>
          <w:p w14:paraId="3F3B2641" w14:textId="77777777" w:rsidR="00C05B9C" w:rsidRPr="00650C9F" w:rsidRDefault="00C05B9C" w:rsidP="00D0018B">
            <w:pPr>
              <w:rPr>
                <w:rFonts w:cstheme="minorHAnsi"/>
              </w:rPr>
            </w:pPr>
            <w:r w:rsidRPr="00650C9F">
              <w:rPr>
                <w:rFonts w:cstheme="minorHAnsi"/>
              </w:rPr>
              <w:t>www.samaritans.org</w:t>
            </w:r>
          </w:p>
        </w:tc>
        <w:tc>
          <w:tcPr>
            <w:tcW w:w="3951" w:type="dxa"/>
          </w:tcPr>
          <w:p w14:paraId="5B375EEF" w14:textId="77777777" w:rsidR="00C05B9C" w:rsidRPr="00650C9F" w:rsidRDefault="00C05B9C" w:rsidP="00D0018B">
            <w:pPr>
              <w:rPr>
                <w:rFonts w:cstheme="minorHAnsi"/>
              </w:rPr>
            </w:pPr>
            <w:r w:rsidRPr="00650C9F">
              <w:rPr>
                <w:rFonts w:cstheme="minorHAnsi"/>
              </w:rPr>
              <w:t>116 123</w:t>
            </w:r>
          </w:p>
        </w:tc>
      </w:tr>
      <w:tr w:rsidR="00C05B9C" w:rsidRPr="00650C9F" w14:paraId="6A3C5D0A" w14:textId="77777777" w:rsidTr="00D0018B">
        <w:tc>
          <w:tcPr>
            <w:tcW w:w="5972" w:type="dxa"/>
          </w:tcPr>
          <w:p w14:paraId="55D7DC77" w14:textId="77777777" w:rsidR="00C05B9C" w:rsidRPr="00650C9F" w:rsidRDefault="00C05B9C" w:rsidP="00D0018B">
            <w:pPr>
              <w:rPr>
                <w:rFonts w:cstheme="minorHAnsi"/>
              </w:rPr>
            </w:pPr>
            <w:r w:rsidRPr="00650C9F">
              <w:rPr>
                <w:rFonts w:cstheme="minorHAnsi"/>
              </w:rPr>
              <w:t>Teacher Support Network (Trained support and counsellors available 24hrs)</w:t>
            </w:r>
          </w:p>
        </w:tc>
        <w:tc>
          <w:tcPr>
            <w:tcW w:w="3951" w:type="dxa"/>
          </w:tcPr>
          <w:p w14:paraId="55319560" w14:textId="77777777" w:rsidR="00C05B9C" w:rsidRPr="00650C9F" w:rsidRDefault="00C05B9C" w:rsidP="00D0018B">
            <w:pPr>
              <w:rPr>
                <w:rFonts w:cstheme="minorHAnsi"/>
              </w:rPr>
            </w:pPr>
            <w:r w:rsidRPr="00650C9F">
              <w:rPr>
                <w:rFonts w:cstheme="minorHAnsi"/>
              </w:rPr>
              <w:t>08000 562 561</w:t>
            </w:r>
          </w:p>
        </w:tc>
      </w:tr>
      <w:tr w:rsidR="00C05B9C" w:rsidRPr="00650C9F" w14:paraId="46B83659" w14:textId="77777777" w:rsidTr="00D0018B">
        <w:tc>
          <w:tcPr>
            <w:tcW w:w="5972" w:type="dxa"/>
          </w:tcPr>
          <w:p w14:paraId="28CA2851" w14:textId="7D1FCDC8" w:rsidR="00C05B9C" w:rsidRPr="00650C9F" w:rsidRDefault="00EB687A" w:rsidP="00D0018B">
            <w:pPr>
              <w:rPr>
                <w:rFonts w:cstheme="minorHAnsi"/>
              </w:rPr>
            </w:pPr>
            <w:r>
              <w:rPr>
                <w:rFonts w:cstheme="minorHAnsi"/>
              </w:rPr>
              <w:t>Employee Assistance Programme</w:t>
            </w:r>
            <w:r w:rsidR="00C05B9C" w:rsidRPr="00650C9F">
              <w:rPr>
                <w:rFonts w:cstheme="minorHAnsi"/>
              </w:rPr>
              <w:t xml:space="preserve"> (Independent counselling service subscribed to by WSCC)</w:t>
            </w:r>
          </w:p>
        </w:tc>
        <w:tc>
          <w:tcPr>
            <w:tcW w:w="3951" w:type="dxa"/>
          </w:tcPr>
          <w:p w14:paraId="6E79838A" w14:textId="02D1F843" w:rsidR="00C05B9C" w:rsidRPr="00B3212A" w:rsidRDefault="002E2688" w:rsidP="00D0018B">
            <w:pPr>
              <w:rPr>
                <w:rFonts w:cstheme="minorHAnsi"/>
                <w:b/>
                <w:bCs/>
              </w:rPr>
            </w:pPr>
            <w:r w:rsidRPr="002E2688">
              <w:rPr>
                <w:rStyle w:val="Strong"/>
                <w:rFonts w:cs="Segoe UI"/>
                <w:b w:val="0"/>
                <w:bCs w:val="0"/>
                <w:szCs w:val="22"/>
                <w:shd w:val="clear" w:color="auto" w:fill="FFFFFF"/>
              </w:rPr>
              <w:t>0800 028 0199</w:t>
            </w:r>
          </w:p>
        </w:tc>
      </w:tr>
      <w:tr w:rsidR="00C05B9C" w:rsidRPr="00650C9F" w14:paraId="2D545078" w14:textId="77777777" w:rsidTr="00D0018B">
        <w:tc>
          <w:tcPr>
            <w:tcW w:w="5972" w:type="dxa"/>
          </w:tcPr>
          <w:p w14:paraId="2409DFDB" w14:textId="77777777" w:rsidR="00C05B9C" w:rsidRPr="00650C9F" w:rsidRDefault="00C05B9C" w:rsidP="00D0018B">
            <w:pPr>
              <w:rPr>
                <w:rFonts w:cstheme="minorHAnsi"/>
              </w:rPr>
            </w:pPr>
            <w:r w:rsidRPr="00650C9F">
              <w:rPr>
                <w:rFonts w:cstheme="minorHAnsi"/>
              </w:rPr>
              <w:t xml:space="preserve">West Sussex County Council – to obtain </w:t>
            </w:r>
            <w:r w:rsidRPr="00650C9F">
              <w:rPr>
                <w:rFonts w:cstheme="minorHAnsi"/>
                <w:b/>
              </w:rPr>
              <w:t xml:space="preserve">day-to-day advice </w:t>
            </w:r>
            <w:r w:rsidRPr="00650C9F">
              <w:rPr>
                <w:rFonts w:cstheme="minorHAnsi"/>
              </w:rPr>
              <w:t>from any of the following:</w:t>
            </w:r>
          </w:p>
          <w:p w14:paraId="29DDA123" w14:textId="77777777" w:rsidR="00C05B9C" w:rsidRPr="00650C9F" w:rsidRDefault="00C05B9C" w:rsidP="00D0018B">
            <w:pPr>
              <w:ind w:left="440"/>
              <w:rPr>
                <w:rFonts w:cstheme="minorHAnsi"/>
              </w:rPr>
            </w:pPr>
            <w:r w:rsidRPr="00650C9F">
              <w:rPr>
                <w:rFonts w:cstheme="minorHAnsi"/>
              </w:rPr>
              <w:t xml:space="preserve">Resilience and </w:t>
            </w:r>
            <w:proofErr w:type="gramStart"/>
            <w:r w:rsidRPr="00650C9F">
              <w:rPr>
                <w:rFonts w:cstheme="minorHAnsi"/>
              </w:rPr>
              <w:t>Emergencies</w:t>
            </w:r>
            <w:proofErr w:type="gramEnd"/>
            <w:r w:rsidRPr="00650C9F">
              <w:rPr>
                <w:rFonts w:cstheme="minorHAnsi"/>
              </w:rPr>
              <w:t xml:space="preserve"> Team</w:t>
            </w:r>
          </w:p>
          <w:p w14:paraId="367B879E" w14:textId="77777777" w:rsidR="00C05B9C" w:rsidRPr="00650C9F" w:rsidRDefault="00C05B9C" w:rsidP="00D0018B">
            <w:pPr>
              <w:ind w:left="440"/>
              <w:rPr>
                <w:rFonts w:cstheme="minorHAnsi"/>
              </w:rPr>
            </w:pPr>
            <w:r w:rsidRPr="00650C9F">
              <w:rPr>
                <w:rFonts w:cstheme="minorHAnsi"/>
              </w:rPr>
              <w:t xml:space="preserve">Communications (Press Office) </w:t>
            </w:r>
          </w:p>
          <w:p w14:paraId="3C0E9250" w14:textId="202EC754" w:rsidR="00C05B9C" w:rsidRPr="00650C9F" w:rsidRDefault="00C05B9C" w:rsidP="00D0018B">
            <w:pPr>
              <w:ind w:left="440"/>
              <w:rPr>
                <w:rFonts w:cstheme="minorHAnsi"/>
              </w:rPr>
            </w:pPr>
            <w:r w:rsidRPr="00650C9F">
              <w:rPr>
                <w:rFonts w:cstheme="minorHAnsi"/>
              </w:rPr>
              <w:t xml:space="preserve">Outdoor Education </w:t>
            </w:r>
            <w:r w:rsidR="00C50AD2">
              <w:rPr>
                <w:rFonts w:cstheme="minorHAnsi"/>
              </w:rPr>
              <w:t>Officer</w:t>
            </w:r>
          </w:p>
          <w:p w14:paraId="160FDFB5" w14:textId="05389EB1" w:rsidR="00C05B9C" w:rsidRPr="00650C9F" w:rsidRDefault="00C05B9C" w:rsidP="00D0018B">
            <w:pPr>
              <w:ind w:left="440"/>
              <w:rPr>
                <w:rFonts w:cstheme="minorHAnsi"/>
              </w:rPr>
            </w:pPr>
            <w:r w:rsidRPr="00650C9F">
              <w:rPr>
                <w:rFonts w:cstheme="minorHAnsi"/>
              </w:rPr>
              <w:t xml:space="preserve">Educational psychology </w:t>
            </w:r>
          </w:p>
          <w:p w14:paraId="7A05D1A8" w14:textId="77777777" w:rsidR="00C05B9C" w:rsidRPr="00650C9F" w:rsidRDefault="00C05B9C" w:rsidP="00D0018B">
            <w:pPr>
              <w:ind w:left="440"/>
              <w:rPr>
                <w:rFonts w:cstheme="minorHAnsi"/>
              </w:rPr>
            </w:pPr>
            <w:r w:rsidRPr="00650C9F">
              <w:rPr>
                <w:rFonts w:cstheme="minorHAnsi"/>
              </w:rPr>
              <w:t>Human resources</w:t>
            </w:r>
          </w:p>
          <w:p w14:paraId="4C490EFE" w14:textId="77777777" w:rsidR="00C05B9C" w:rsidRPr="00650C9F" w:rsidRDefault="00C05B9C" w:rsidP="00D0018B">
            <w:pPr>
              <w:ind w:left="440"/>
              <w:rPr>
                <w:rFonts w:cstheme="minorHAnsi"/>
              </w:rPr>
            </w:pPr>
            <w:r w:rsidRPr="00650C9F">
              <w:rPr>
                <w:rFonts w:cstheme="minorHAnsi"/>
              </w:rPr>
              <w:t>Occupational health</w:t>
            </w:r>
          </w:p>
          <w:p w14:paraId="29D114F2" w14:textId="77777777" w:rsidR="00C05B9C" w:rsidRPr="00650C9F" w:rsidRDefault="00C05B9C" w:rsidP="00D0018B">
            <w:pPr>
              <w:ind w:left="440"/>
              <w:rPr>
                <w:rFonts w:cstheme="minorHAnsi"/>
              </w:rPr>
            </w:pPr>
            <w:r w:rsidRPr="00650C9F">
              <w:rPr>
                <w:rFonts w:cstheme="minorHAnsi"/>
              </w:rPr>
              <w:t>School travel assistance</w:t>
            </w:r>
          </w:p>
          <w:p w14:paraId="551D4641" w14:textId="77777777" w:rsidR="00C05B9C" w:rsidRPr="00650C9F" w:rsidRDefault="00C05B9C" w:rsidP="00D0018B">
            <w:pPr>
              <w:ind w:left="440"/>
              <w:rPr>
                <w:rFonts w:cstheme="minorHAnsi"/>
              </w:rPr>
            </w:pPr>
            <w:r w:rsidRPr="00650C9F">
              <w:rPr>
                <w:rFonts w:cstheme="minorHAnsi"/>
              </w:rPr>
              <w:t xml:space="preserve">Insurance &amp; Risk </w:t>
            </w:r>
          </w:p>
          <w:p w14:paraId="5F1D0A3F" w14:textId="77777777" w:rsidR="00C05B9C" w:rsidRPr="00650C9F" w:rsidRDefault="00C05B9C" w:rsidP="00D0018B">
            <w:pPr>
              <w:ind w:left="440"/>
              <w:rPr>
                <w:rFonts w:cstheme="minorHAnsi"/>
              </w:rPr>
            </w:pPr>
            <w:r w:rsidRPr="00650C9F">
              <w:rPr>
                <w:rFonts w:cstheme="minorHAnsi"/>
              </w:rPr>
              <w:t>Health and safety</w:t>
            </w:r>
          </w:p>
        </w:tc>
        <w:tc>
          <w:tcPr>
            <w:tcW w:w="3951" w:type="dxa"/>
          </w:tcPr>
          <w:p w14:paraId="781EFC88" w14:textId="77777777" w:rsidR="00C05B9C" w:rsidRPr="00650C9F" w:rsidRDefault="00C05B9C" w:rsidP="00D0018B">
            <w:pPr>
              <w:rPr>
                <w:rFonts w:cstheme="minorHAnsi"/>
              </w:rPr>
            </w:pPr>
          </w:p>
          <w:p w14:paraId="57CAF1F4" w14:textId="77777777" w:rsidR="00C05B9C" w:rsidRPr="00650C9F" w:rsidRDefault="00C05B9C" w:rsidP="00D0018B">
            <w:pPr>
              <w:rPr>
                <w:rFonts w:cstheme="minorHAnsi"/>
              </w:rPr>
            </w:pPr>
          </w:p>
          <w:p w14:paraId="1FB103EC" w14:textId="77777777" w:rsidR="00C05B9C" w:rsidRPr="00650C9F" w:rsidRDefault="00C05B9C" w:rsidP="00D0018B">
            <w:pPr>
              <w:rPr>
                <w:rFonts w:cstheme="minorHAnsi"/>
              </w:rPr>
            </w:pPr>
            <w:r w:rsidRPr="00650C9F">
              <w:rPr>
                <w:rFonts w:cstheme="minorHAnsi"/>
              </w:rPr>
              <w:t>03302-222400</w:t>
            </w:r>
          </w:p>
          <w:p w14:paraId="64F025E3" w14:textId="77777777" w:rsidR="00C05B9C" w:rsidRPr="00650C9F" w:rsidRDefault="00C05B9C" w:rsidP="00D0018B">
            <w:pPr>
              <w:rPr>
                <w:rFonts w:cstheme="minorHAnsi"/>
              </w:rPr>
            </w:pPr>
            <w:r w:rsidRPr="00650C9F">
              <w:rPr>
                <w:rFonts w:cstheme="minorHAnsi"/>
              </w:rPr>
              <w:t>03302-228090</w:t>
            </w:r>
          </w:p>
          <w:p w14:paraId="6BEA554C" w14:textId="4B919D61" w:rsidR="00C05B9C" w:rsidRPr="00650C9F" w:rsidRDefault="00C05B9C" w:rsidP="00D0018B">
            <w:pPr>
              <w:rPr>
                <w:rFonts w:cstheme="minorHAnsi"/>
              </w:rPr>
            </w:pPr>
            <w:r w:rsidRPr="00650C9F">
              <w:rPr>
                <w:rFonts w:cstheme="minorHAnsi"/>
              </w:rPr>
              <w:t>03302-22</w:t>
            </w:r>
            <w:r w:rsidR="00B23133">
              <w:rPr>
                <w:rFonts w:cstheme="minorHAnsi"/>
              </w:rPr>
              <w:t>7009</w:t>
            </w:r>
          </w:p>
          <w:p w14:paraId="17D72AAA" w14:textId="77777777" w:rsidR="00C05B9C" w:rsidRPr="00650C9F" w:rsidRDefault="00C05B9C" w:rsidP="00D0018B">
            <w:pPr>
              <w:rPr>
                <w:rFonts w:cstheme="minorHAnsi"/>
              </w:rPr>
            </w:pPr>
            <w:r w:rsidRPr="00650C9F">
              <w:rPr>
                <w:rFonts w:cstheme="minorHAnsi"/>
              </w:rPr>
              <w:t>01903 839308</w:t>
            </w:r>
          </w:p>
          <w:p w14:paraId="348C7E85" w14:textId="77777777" w:rsidR="00C05B9C" w:rsidRPr="00650C9F" w:rsidRDefault="00C05B9C" w:rsidP="00D0018B">
            <w:pPr>
              <w:rPr>
                <w:rFonts w:cstheme="minorHAnsi"/>
              </w:rPr>
            </w:pPr>
            <w:r w:rsidRPr="00650C9F">
              <w:rPr>
                <w:rFonts w:cstheme="minorHAnsi"/>
                <w:bCs/>
                <w:lang w:val="en"/>
              </w:rPr>
              <w:t>01243-642666</w:t>
            </w:r>
          </w:p>
          <w:p w14:paraId="0CDE8817" w14:textId="3171D2CB" w:rsidR="00C05B9C" w:rsidRPr="00650C9F" w:rsidRDefault="00C05B9C" w:rsidP="00D0018B">
            <w:pPr>
              <w:rPr>
                <w:rFonts w:cstheme="minorHAnsi"/>
              </w:rPr>
            </w:pPr>
            <w:r w:rsidRPr="00650C9F">
              <w:rPr>
                <w:rFonts w:cstheme="minorHAnsi"/>
                <w:bCs/>
                <w:lang w:val="en"/>
              </w:rPr>
              <w:t>01243-</w:t>
            </w:r>
            <w:r w:rsidR="00D74B65">
              <w:rPr>
                <w:rFonts w:cstheme="minorHAnsi"/>
                <w:bCs/>
                <w:lang w:val="en"/>
              </w:rPr>
              <w:t>023170</w:t>
            </w:r>
          </w:p>
          <w:p w14:paraId="501790AE" w14:textId="77777777" w:rsidR="00C05B9C" w:rsidRPr="00650C9F" w:rsidRDefault="00C05B9C" w:rsidP="00D0018B">
            <w:pPr>
              <w:rPr>
                <w:rFonts w:cstheme="minorHAnsi"/>
              </w:rPr>
            </w:pPr>
            <w:r w:rsidRPr="00650C9F">
              <w:rPr>
                <w:rFonts w:cstheme="minorHAnsi"/>
              </w:rPr>
              <w:t>03302-228344</w:t>
            </w:r>
          </w:p>
          <w:p w14:paraId="33163123" w14:textId="77777777" w:rsidR="00C05B9C" w:rsidRPr="00650C9F" w:rsidRDefault="00C05B9C" w:rsidP="00D0018B">
            <w:pPr>
              <w:rPr>
                <w:rFonts w:cstheme="minorHAnsi"/>
              </w:rPr>
            </w:pPr>
            <w:r w:rsidRPr="00650C9F">
              <w:rPr>
                <w:rFonts w:cstheme="minorHAnsi"/>
              </w:rPr>
              <w:t>03302-222721</w:t>
            </w:r>
          </w:p>
          <w:p w14:paraId="7567E1F4" w14:textId="77777777" w:rsidR="00C05B9C" w:rsidRPr="00650C9F" w:rsidRDefault="00C05B9C" w:rsidP="00D0018B">
            <w:pPr>
              <w:rPr>
                <w:rFonts w:cstheme="minorHAnsi"/>
              </w:rPr>
            </w:pPr>
            <w:r w:rsidRPr="00650C9F">
              <w:rPr>
                <w:rFonts w:cstheme="minorHAnsi"/>
              </w:rPr>
              <w:t>01243-752025</w:t>
            </w:r>
          </w:p>
        </w:tc>
      </w:tr>
    </w:tbl>
    <w:p w14:paraId="169FC4C4" w14:textId="77777777" w:rsidR="00C05B9C" w:rsidRPr="00650C9F" w:rsidRDefault="00C05B9C" w:rsidP="00C05B9C">
      <w:pPr>
        <w:rPr>
          <w:rFonts w:cstheme="minorHAnsi"/>
        </w:rPr>
      </w:pPr>
    </w:p>
    <w:p w14:paraId="0A4C5D63" w14:textId="77777777" w:rsidR="00C05B9C" w:rsidRPr="00650C9F" w:rsidRDefault="00C05B9C" w:rsidP="00C05B9C">
      <w:pPr>
        <w:rPr>
          <w:rFonts w:cstheme="minorHAnsi"/>
        </w:rPr>
      </w:pPr>
    </w:p>
    <w:p w14:paraId="1CF575A2" w14:textId="77777777" w:rsidR="00A16F9B" w:rsidRPr="00650C9F" w:rsidRDefault="00A16F9B">
      <w:pPr>
        <w:rPr>
          <w:rFonts w:cstheme="minorHAnsi"/>
        </w:rPr>
      </w:pPr>
    </w:p>
    <w:p w14:paraId="223F8BDE" w14:textId="77777777" w:rsidR="00A16F9B" w:rsidRPr="00650C9F" w:rsidRDefault="00A16F9B">
      <w:pPr>
        <w:rPr>
          <w:rFonts w:cstheme="minorHAnsi"/>
        </w:rPr>
      </w:pPr>
    </w:p>
    <w:p w14:paraId="7AE59ADD" w14:textId="77777777" w:rsidR="00A16F9B" w:rsidRPr="00650C9F" w:rsidRDefault="00A16F9B">
      <w:pPr>
        <w:rPr>
          <w:rFonts w:cstheme="minorHAnsi"/>
        </w:rPr>
      </w:pPr>
    </w:p>
    <w:p w14:paraId="5572FA9C" w14:textId="77777777" w:rsidR="00A16F9B" w:rsidRPr="00650C9F" w:rsidRDefault="00A16F9B">
      <w:pPr>
        <w:rPr>
          <w:rFonts w:cstheme="minorHAnsi"/>
        </w:rPr>
      </w:pPr>
    </w:p>
    <w:p w14:paraId="370502EC" w14:textId="1B8301EA" w:rsidR="00C05B9C" w:rsidRDefault="00C05B9C">
      <w:pPr>
        <w:rPr>
          <w:rFonts w:cstheme="minorHAnsi"/>
        </w:rPr>
      </w:pPr>
      <w:bookmarkStart w:id="179" w:name="_Toc249168116"/>
      <w:bookmarkStart w:id="180" w:name="_Toc249169398"/>
      <w:bookmarkStart w:id="181" w:name="_Toc249169465"/>
      <w:bookmarkStart w:id="182" w:name="_Toc249169593"/>
      <w:bookmarkStart w:id="183" w:name="_Toc249172467"/>
      <w:bookmarkStart w:id="184" w:name="_Toc249172487"/>
      <w:bookmarkStart w:id="185" w:name="_Toc250625947"/>
      <w:r>
        <w:rPr>
          <w:rFonts w:cstheme="minorHAnsi"/>
        </w:rPr>
        <w:br w:type="page"/>
      </w:r>
    </w:p>
    <w:p w14:paraId="097FD246" w14:textId="389BE740" w:rsidR="00C05B9C" w:rsidRDefault="00C05B9C" w:rsidP="00C05B9C">
      <w:pPr>
        <w:pStyle w:val="Heading1"/>
        <w:rPr>
          <w:rFonts w:cstheme="minorHAnsi"/>
        </w:rPr>
      </w:pPr>
      <w:bookmarkStart w:id="186" w:name="_Toc249168009"/>
      <w:bookmarkStart w:id="187" w:name="_Toc249169380"/>
      <w:bookmarkStart w:id="188" w:name="_Toc249169455"/>
      <w:bookmarkStart w:id="189" w:name="_Toc249169583"/>
      <w:bookmarkStart w:id="190" w:name="_Toc249172449"/>
      <w:bookmarkStart w:id="191" w:name="_Toc249172479"/>
      <w:bookmarkStart w:id="192" w:name="_Toc250625939"/>
      <w:bookmarkStart w:id="193" w:name="_Toc260142126"/>
      <w:bookmarkStart w:id="194" w:name="_Toc109137998"/>
      <w:r w:rsidRPr="00650C9F">
        <w:rPr>
          <w:rFonts w:cstheme="minorHAnsi"/>
        </w:rPr>
        <w:lastRenderedPageBreak/>
        <w:t>Appendix 2:</w:t>
      </w:r>
      <w:bookmarkStart w:id="195" w:name="_Toc249168010"/>
      <w:bookmarkEnd w:id="186"/>
      <w:r w:rsidRPr="00650C9F">
        <w:rPr>
          <w:rFonts w:cstheme="minorHAnsi"/>
        </w:rPr>
        <w:t xml:space="preserve"> Establishment site </w:t>
      </w:r>
      <w:bookmarkEnd w:id="187"/>
      <w:bookmarkEnd w:id="188"/>
      <w:bookmarkEnd w:id="189"/>
      <w:bookmarkEnd w:id="190"/>
      <w:bookmarkEnd w:id="191"/>
      <w:bookmarkEnd w:id="192"/>
      <w:bookmarkEnd w:id="193"/>
      <w:bookmarkEnd w:id="195"/>
      <w:r>
        <w:rPr>
          <w:rFonts w:cstheme="minorHAnsi"/>
        </w:rPr>
        <w:t>plans</w:t>
      </w:r>
      <w:r w:rsidR="007D57F6">
        <w:rPr>
          <w:rFonts w:cstheme="minorHAnsi"/>
        </w:rPr>
        <w:t>, hazards,</w:t>
      </w:r>
      <w:r>
        <w:rPr>
          <w:rFonts w:cstheme="minorHAnsi"/>
        </w:rPr>
        <w:t xml:space="preserve"> and information</w:t>
      </w:r>
      <w:bookmarkEnd w:id="194"/>
    </w:p>
    <w:p w14:paraId="476297F8" w14:textId="2C6CE262" w:rsidR="00992738" w:rsidRDefault="00992738" w:rsidP="00992738"/>
    <w:p w14:paraId="6442B2FB" w14:textId="77777777" w:rsidR="00992738" w:rsidRDefault="00992738" w:rsidP="00992738">
      <w:r>
        <w:t>Include a copy of your site plan/s which should include:</w:t>
      </w:r>
    </w:p>
    <w:p w14:paraId="6835828C" w14:textId="0E3C7465" w:rsidR="00992738" w:rsidRDefault="00992738" w:rsidP="000B117A">
      <w:pPr>
        <w:pStyle w:val="ListParagraph"/>
        <w:numPr>
          <w:ilvl w:val="0"/>
          <w:numId w:val="17"/>
        </w:numPr>
      </w:pPr>
      <w:r>
        <w:t>All points of entry</w:t>
      </w:r>
    </w:p>
    <w:p w14:paraId="4049FA05" w14:textId="59BABD71" w:rsidR="00992738" w:rsidRDefault="00992738" w:rsidP="000B117A">
      <w:pPr>
        <w:pStyle w:val="ListParagraph"/>
        <w:numPr>
          <w:ilvl w:val="0"/>
          <w:numId w:val="17"/>
        </w:numPr>
      </w:pPr>
      <w:r>
        <w:t>Safety equipment including fire extinguishers, evacuation chairs etc.</w:t>
      </w:r>
    </w:p>
    <w:p w14:paraId="6C027F00" w14:textId="4C57D700" w:rsidR="00992738" w:rsidRDefault="00992738" w:rsidP="000B117A">
      <w:pPr>
        <w:pStyle w:val="ListParagraph"/>
        <w:numPr>
          <w:ilvl w:val="0"/>
          <w:numId w:val="17"/>
        </w:numPr>
      </w:pPr>
      <w:r>
        <w:t>Safe zones / lockable rooms</w:t>
      </w:r>
    </w:p>
    <w:p w14:paraId="60E0004D" w14:textId="441BDF76" w:rsidR="00992738" w:rsidRPr="00992738" w:rsidRDefault="00992738" w:rsidP="000B117A">
      <w:pPr>
        <w:pStyle w:val="ListParagraph"/>
        <w:numPr>
          <w:ilvl w:val="0"/>
          <w:numId w:val="17"/>
        </w:numPr>
      </w:pPr>
      <w:r>
        <w:t>Details of CCTV</w:t>
      </w:r>
    </w:p>
    <w:p w14:paraId="07B279B6" w14:textId="77777777" w:rsidR="00C05B9C" w:rsidRPr="00650C9F" w:rsidRDefault="00C05B9C" w:rsidP="00C05B9C">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2619"/>
        <w:gridCol w:w="3099"/>
      </w:tblGrid>
      <w:tr w:rsidR="00992738" w:rsidRPr="00C47392" w14:paraId="2E3CFDD3" w14:textId="77777777" w:rsidTr="00992738">
        <w:tc>
          <w:tcPr>
            <w:tcW w:w="3473" w:type="dxa"/>
            <w:shd w:val="clear" w:color="auto" w:fill="DBE5F1" w:themeFill="accent1" w:themeFillTint="33"/>
          </w:tcPr>
          <w:p w14:paraId="1535EC5E" w14:textId="470D03D4" w:rsidR="00992738" w:rsidRPr="00AF033B" w:rsidRDefault="00992738" w:rsidP="00D0018B">
            <w:pPr>
              <w:rPr>
                <w:rFonts w:cs="Arial"/>
                <w:b/>
              </w:rPr>
            </w:pPr>
            <w:r w:rsidRPr="00AF033B">
              <w:rPr>
                <w:rFonts w:cs="Arial"/>
                <w:b/>
              </w:rPr>
              <w:t>Utility Supplies</w:t>
            </w:r>
          </w:p>
        </w:tc>
        <w:tc>
          <w:tcPr>
            <w:tcW w:w="3473" w:type="dxa"/>
            <w:shd w:val="clear" w:color="auto" w:fill="DBE5F1" w:themeFill="accent1" w:themeFillTint="33"/>
          </w:tcPr>
          <w:p w14:paraId="50B99CB4" w14:textId="77777777" w:rsidR="00992738" w:rsidRPr="00AF033B" w:rsidRDefault="00992738" w:rsidP="00D0018B">
            <w:pPr>
              <w:rPr>
                <w:rFonts w:cs="Arial"/>
                <w:b/>
              </w:rPr>
            </w:pPr>
            <w:r w:rsidRPr="00AF033B">
              <w:rPr>
                <w:rFonts w:cs="Arial"/>
                <w:b/>
              </w:rPr>
              <w:t>Location</w:t>
            </w:r>
          </w:p>
        </w:tc>
        <w:tc>
          <w:tcPr>
            <w:tcW w:w="3474" w:type="dxa"/>
            <w:shd w:val="clear" w:color="auto" w:fill="DBE5F1" w:themeFill="accent1" w:themeFillTint="33"/>
          </w:tcPr>
          <w:p w14:paraId="7BBD74F6" w14:textId="77777777" w:rsidR="00992738" w:rsidRPr="00AF033B" w:rsidRDefault="00992738" w:rsidP="00D0018B">
            <w:pPr>
              <w:rPr>
                <w:rFonts w:cs="Arial"/>
                <w:b/>
              </w:rPr>
            </w:pPr>
            <w:r w:rsidRPr="00AF033B">
              <w:rPr>
                <w:rFonts w:cs="Arial"/>
                <w:b/>
              </w:rPr>
              <w:t>Notes/instructions</w:t>
            </w:r>
          </w:p>
        </w:tc>
      </w:tr>
      <w:tr w:rsidR="00992738" w:rsidRPr="00C47392" w14:paraId="7EE16736" w14:textId="77777777" w:rsidTr="00D0018B">
        <w:tc>
          <w:tcPr>
            <w:tcW w:w="3473" w:type="dxa"/>
          </w:tcPr>
          <w:p w14:paraId="74E25640" w14:textId="77777777" w:rsidR="00992738" w:rsidRPr="00AF033B" w:rsidRDefault="00992738" w:rsidP="00D0018B">
            <w:pPr>
              <w:rPr>
                <w:rFonts w:cs="Arial"/>
              </w:rPr>
            </w:pPr>
            <w:r w:rsidRPr="00AF033B">
              <w:rPr>
                <w:rFonts w:cs="Arial"/>
              </w:rPr>
              <w:t>Gas</w:t>
            </w:r>
          </w:p>
          <w:p w14:paraId="2A13C3D9" w14:textId="77777777" w:rsidR="00992738" w:rsidRPr="00AF033B" w:rsidRDefault="00992738" w:rsidP="00D0018B">
            <w:pPr>
              <w:rPr>
                <w:rFonts w:cs="Arial"/>
              </w:rPr>
            </w:pPr>
          </w:p>
        </w:tc>
        <w:tc>
          <w:tcPr>
            <w:tcW w:w="3473" w:type="dxa"/>
          </w:tcPr>
          <w:p w14:paraId="534D1334" w14:textId="0A81552C" w:rsidR="00992738" w:rsidRPr="00AF033B" w:rsidRDefault="001003AC" w:rsidP="00D0018B">
            <w:pPr>
              <w:rPr>
                <w:rFonts w:cs="Arial"/>
              </w:rPr>
            </w:pPr>
            <w:r>
              <w:rPr>
                <w:rFonts w:cs="Arial"/>
              </w:rPr>
              <w:t>Boiler Room</w:t>
            </w:r>
          </w:p>
        </w:tc>
        <w:tc>
          <w:tcPr>
            <w:tcW w:w="3474" w:type="dxa"/>
          </w:tcPr>
          <w:p w14:paraId="4EE694A5" w14:textId="50CF30F5" w:rsidR="00992738" w:rsidRPr="00AF033B" w:rsidRDefault="001003AC" w:rsidP="00D0018B">
            <w:pPr>
              <w:rPr>
                <w:rFonts w:cs="Arial"/>
              </w:rPr>
            </w:pPr>
            <w:r>
              <w:rPr>
                <w:rFonts w:cs="Arial"/>
              </w:rPr>
              <w:t>Room 056</w:t>
            </w:r>
          </w:p>
        </w:tc>
      </w:tr>
      <w:tr w:rsidR="00992738" w:rsidRPr="00C47392" w14:paraId="04B0AFA2" w14:textId="77777777" w:rsidTr="00D0018B">
        <w:tc>
          <w:tcPr>
            <w:tcW w:w="3473" w:type="dxa"/>
          </w:tcPr>
          <w:p w14:paraId="28418AB0" w14:textId="77777777" w:rsidR="00992738" w:rsidRPr="00AF033B" w:rsidRDefault="00992738" w:rsidP="00D0018B">
            <w:pPr>
              <w:rPr>
                <w:rFonts w:cs="Arial"/>
              </w:rPr>
            </w:pPr>
            <w:r w:rsidRPr="00AF033B">
              <w:rPr>
                <w:rFonts w:cs="Arial"/>
              </w:rPr>
              <w:t>Water</w:t>
            </w:r>
          </w:p>
          <w:p w14:paraId="75725661" w14:textId="77777777" w:rsidR="00992738" w:rsidRPr="00AF033B" w:rsidRDefault="00992738" w:rsidP="00D0018B">
            <w:pPr>
              <w:rPr>
                <w:rFonts w:cs="Arial"/>
              </w:rPr>
            </w:pPr>
          </w:p>
        </w:tc>
        <w:tc>
          <w:tcPr>
            <w:tcW w:w="3473" w:type="dxa"/>
          </w:tcPr>
          <w:p w14:paraId="4A86BAD8" w14:textId="77777777" w:rsidR="00992738" w:rsidRDefault="001003AC" w:rsidP="00D0018B">
            <w:pPr>
              <w:rPr>
                <w:rFonts w:cs="Arial"/>
              </w:rPr>
            </w:pPr>
            <w:r>
              <w:rPr>
                <w:rFonts w:cs="Arial"/>
              </w:rPr>
              <w:t xml:space="preserve">Stop Cock </w:t>
            </w:r>
          </w:p>
          <w:p w14:paraId="3E68BC47" w14:textId="5C874A24" w:rsidR="001003AC" w:rsidRPr="00AF033B" w:rsidRDefault="001003AC" w:rsidP="00D0018B">
            <w:pPr>
              <w:rPr>
                <w:rFonts w:cs="Arial"/>
              </w:rPr>
            </w:pPr>
            <w:r>
              <w:rPr>
                <w:rFonts w:cs="Arial"/>
              </w:rPr>
              <w:t xml:space="preserve">Stop Cock </w:t>
            </w:r>
          </w:p>
        </w:tc>
        <w:tc>
          <w:tcPr>
            <w:tcW w:w="3474" w:type="dxa"/>
          </w:tcPr>
          <w:p w14:paraId="4A98E8D6" w14:textId="77777777" w:rsidR="00992738" w:rsidRDefault="001003AC" w:rsidP="00D0018B">
            <w:pPr>
              <w:rPr>
                <w:rFonts w:cs="Arial"/>
              </w:rPr>
            </w:pPr>
            <w:r>
              <w:rPr>
                <w:rFonts w:cs="Arial"/>
              </w:rPr>
              <w:t>Main Gate Marked W</w:t>
            </w:r>
          </w:p>
          <w:p w14:paraId="530BBF24" w14:textId="643D59EE" w:rsidR="001003AC" w:rsidRPr="00AF033B" w:rsidRDefault="001003AC" w:rsidP="00D0018B">
            <w:pPr>
              <w:rPr>
                <w:rFonts w:cs="Arial"/>
              </w:rPr>
            </w:pPr>
            <w:r>
              <w:rPr>
                <w:rFonts w:cs="Arial"/>
              </w:rPr>
              <w:t>Boiler Room 056</w:t>
            </w:r>
          </w:p>
        </w:tc>
      </w:tr>
      <w:tr w:rsidR="00992738" w:rsidRPr="00C47392" w14:paraId="659E4371" w14:textId="77777777" w:rsidTr="00D0018B">
        <w:tc>
          <w:tcPr>
            <w:tcW w:w="3473" w:type="dxa"/>
          </w:tcPr>
          <w:p w14:paraId="094E8E61" w14:textId="77777777" w:rsidR="00992738" w:rsidRPr="00AF033B" w:rsidRDefault="00992738" w:rsidP="00D0018B">
            <w:pPr>
              <w:tabs>
                <w:tab w:val="center" w:pos="1628"/>
              </w:tabs>
              <w:rPr>
                <w:rFonts w:cs="Arial"/>
              </w:rPr>
            </w:pPr>
            <w:r w:rsidRPr="00AF033B">
              <w:rPr>
                <w:rFonts w:cs="Arial"/>
              </w:rPr>
              <w:t>Electricity</w:t>
            </w:r>
            <w:r w:rsidRPr="00AF033B">
              <w:rPr>
                <w:rFonts w:cs="Arial"/>
              </w:rPr>
              <w:tab/>
            </w:r>
          </w:p>
          <w:p w14:paraId="25B8DF61" w14:textId="77777777" w:rsidR="00992738" w:rsidRPr="00AF033B" w:rsidRDefault="00992738" w:rsidP="00D0018B">
            <w:pPr>
              <w:tabs>
                <w:tab w:val="center" w:pos="1628"/>
              </w:tabs>
              <w:rPr>
                <w:rFonts w:cs="Arial"/>
              </w:rPr>
            </w:pPr>
          </w:p>
        </w:tc>
        <w:tc>
          <w:tcPr>
            <w:tcW w:w="3473" w:type="dxa"/>
          </w:tcPr>
          <w:p w14:paraId="405E524C" w14:textId="244E9057" w:rsidR="00992738" w:rsidRPr="00AF033B" w:rsidRDefault="001003AC" w:rsidP="00D0018B">
            <w:pPr>
              <w:rPr>
                <w:rFonts w:cs="Arial"/>
              </w:rPr>
            </w:pPr>
            <w:r>
              <w:rPr>
                <w:rFonts w:cs="Arial"/>
              </w:rPr>
              <w:t xml:space="preserve">Cut Off </w:t>
            </w:r>
          </w:p>
        </w:tc>
        <w:tc>
          <w:tcPr>
            <w:tcW w:w="3474" w:type="dxa"/>
          </w:tcPr>
          <w:p w14:paraId="025BABA9" w14:textId="77777777" w:rsidR="00992738" w:rsidRDefault="001003AC" w:rsidP="00D0018B">
            <w:pPr>
              <w:rPr>
                <w:rFonts w:cs="Arial"/>
              </w:rPr>
            </w:pPr>
            <w:r>
              <w:rPr>
                <w:rFonts w:cs="Arial"/>
              </w:rPr>
              <w:t>Electric Cupboard</w:t>
            </w:r>
          </w:p>
          <w:p w14:paraId="7D880113" w14:textId="0B96CD5D" w:rsidR="001003AC" w:rsidRPr="00AF033B" w:rsidRDefault="001003AC" w:rsidP="00D0018B">
            <w:pPr>
              <w:rPr>
                <w:rFonts w:cs="Arial"/>
              </w:rPr>
            </w:pPr>
            <w:r>
              <w:rPr>
                <w:rFonts w:cs="Arial"/>
              </w:rPr>
              <w:t>Room 036</w:t>
            </w:r>
          </w:p>
        </w:tc>
      </w:tr>
      <w:tr w:rsidR="00992738" w:rsidRPr="00C47392" w14:paraId="1FA81C97" w14:textId="77777777" w:rsidTr="00D0018B">
        <w:tc>
          <w:tcPr>
            <w:tcW w:w="3473" w:type="dxa"/>
          </w:tcPr>
          <w:p w14:paraId="038E248A" w14:textId="77777777" w:rsidR="00992738" w:rsidRPr="00AF033B" w:rsidRDefault="00992738" w:rsidP="00D0018B">
            <w:pPr>
              <w:rPr>
                <w:rFonts w:cs="Arial"/>
              </w:rPr>
            </w:pPr>
            <w:r w:rsidRPr="00AF033B">
              <w:rPr>
                <w:rFonts w:cs="Arial"/>
              </w:rPr>
              <w:t>Heating</w:t>
            </w:r>
          </w:p>
          <w:p w14:paraId="7F1C777A" w14:textId="77777777" w:rsidR="00992738" w:rsidRPr="00AF033B" w:rsidRDefault="00992738" w:rsidP="00D0018B">
            <w:pPr>
              <w:rPr>
                <w:rFonts w:cs="Arial"/>
              </w:rPr>
            </w:pPr>
          </w:p>
        </w:tc>
        <w:tc>
          <w:tcPr>
            <w:tcW w:w="3473" w:type="dxa"/>
          </w:tcPr>
          <w:p w14:paraId="0220901D" w14:textId="0AE4D2C9" w:rsidR="00992738" w:rsidRPr="00AF033B" w:rsidRDefault="001003AC" w:rsidP="00D0018B">
            <w:pPr>
              <w:rPr>
                <w:rFonts w:cs="Arial"/>
              </w:rPr>
            </w:pPr>
            <w:r>
              <w:rPr>
                <w:rFonts w:cs="Arial"/>
              </w:rPr>
              <w:t>Radiators, Underfloor and Air Heaters</w:t>
            </w:r>
          </w:p>
        </w:tc>
        <w:tc>
          <w:tcPr>
            <w:tcW w:w="3474" w:type="dxa"/>
          </w:tcPr>
          <w:p w14:paraId="364567B3" w14:textId="4F1114A9" w:rsidR="00992738" w:rsidRPr="00AF033B" w:rsidRDefault="001003AC" w:rsidP="00D0018B">
            <w:pPr>
              <w:rPr>
                <w:rFonts w:cs="Arial"/>
              </w:rPr>
            </w:pPr>
            <w:r>
              <w:rPr>
                <w:rFonts w:cs="Arial"/>
              </w:rPr>
              <w:t>Turn off in 056 and can be disabled by computer.</w:t>
            </w:r>
          </w:p>
        </w:tc>
      </w:tr>
    </w:tbl>
    <w:p w14:paraId="0F5DA02E" w14:textId="299ABAC3" w:rsidR="00992738" w:rsidRDefault="00992738" w:rsidP="00992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543"/>
        <w:gridCol w:w="3086"/>
      </w:tblGrid>
      <w:tr w:rsidR="007D57F6" w:rsidRPr="00C47392" w14:paraId="7CCB5966" w14:textId="77777777" w:rsidTr="00D0018B">
        <w:tc>
          <w:tcPr>
            <w:tcW w:w="3473" w:type="dxa"/>
            <w:shd w:val="clear" w:color="auto" w:fill="DBE5F1" w:themeFill="accent1" w:themeFillTint="33"/>
          </w:tcPr>
          <w:p w14:paraId="4500B3F5" w14:textId="77777777" w:rsidR="007D57F6" w:rsidRPr="00AF033B" w:rsidRDefault="007D57F6" w:rsidP="00D0018B">
            <w:pPr>
              <w:rPr>
                <w:rFonts w:cs="Arial"/>
                <w:b/>
              </w:rPr>
            </w:pPr>
            <w:r w:rsidRPr="00AF033B">
              <w:rPr>
                <w:rFonts w:cs="Arial"/>
                <w:b/>
              </w:rPr>
              <w:t>Pre-designated areas</w:t>
            </w:r>
          </w:p>
        </w:tc>
        <w:tc>
          <w:tcPr>
            <w:tcW w:w="3473" w:type="dxa"/>
            <w:shd w:val="clear" w:color="auto" w:fill="DBE5F1" w:themeFill="accent1" w:themeFillTint="33"/>
          </w:tcPr>
          <w:p w14:paraId="47049525" w14:textId="77777777" w:rsidR="007D57F6" w:rsidRPr="00AF033B" w:rsidRDefault="007D57F6" w:rsidP="00D0018B">
            <w:pPr>
              <w:rPr>
                <w:rFonts w:cs="Arial"/>
                <w:b/>
              </w:rPr>
            </w:pPr>
            <w:r w:rsidRPr="00AF033B">
              <w:rPr>
                <w:rFonts w:cs="Arial"/>
                <w:b/>
              </w:rPr>
              <w:t>Location</w:t>
            </w:r>
          </w:p>
        </w:tc>
        <w:tc>
          <w:tcPr>
            <w:tcW w:w="3474" w:type="dxa"/>
            <w:shd w:val="clear" w:color="auto" w:fill="DBE5F1" w:themeFill="accent1" w:themeFillTint="33"/>
          </w:tcPr>
          <w:p w14:paraId="15DA8FCD" w14:textId="77777777" w:rsidR="007D57F6" w:rsidRPr="00AF033B" w:rsidRDefault="007D57F6" w:rsidP="00D0018B">
            <w:pPr>
              <w:rPr>
                <w:rFonts w:cs="Arial"/>
                <w:b/>
              </w:rPr>
            </w:pPr>
            <w:r w:rsidRPr="00AF033B">
              <w:rPr>
                <w:rFonts w:cs="Arial"/>
                <w:b/>
              </w:rPr>
              <w:t>Notes/instructions</w:t>
            </w:r>
          </w:p>
        </w:tc>
      </w:tr>
      <w:tr w:rsidR="007D57F6" w:rsidRPr="00C47392" w14:paraId="0DF7F8E5" w14:textId="77777777" w:rsidTr="00D0018B">
        <w:tc>
          <w:tcPr>
            <w:tcW w:w="3473" w:type="dxa"/>
          </w:tcPr>
          <w:p w14:paraId="2031AB86" w14:textId="77777777" w:rsidR="007D57F6" w:rsidRPr="00AF033B" w:rsidRDefault="007D57F6" w:rsidP="00D0018B">
            <w:pPr>
              <w:rPr>
                <w:rFonts w:cs="Arial"/>
              </w:rPr>
            </w:pPr>
            <w:r w:rsidRPr="00AF033B">
              <w:rPr>
                <w:rFonts w:cs="Arial"/>
              </w:rPr>
              <w:t>EMT briefing area</w:t>
            </w:r>
          </w:p>
          <w:p w14:paraId="2C8DE4C2" w14:textId="77777777" w:rsidR="007D57F6" w:rsidRPr="00AF033B" w:rsidRDefault="007D57F6" w:rsidP="00D0018B">
            <w:pPr>
              <w:rPr>
                <w:rFonts w:cs="Arial"/>
              </w:rPr>
            </w:pPr>
          </w:p>
        </w:tc>
        <w:tc>
          <w:tcPr>
            <w:tcW w:w="3473" w:type="dxa"/>
          </w:tcPr>
          <w:p w14:paraId="5A8DBF57" w14:textId="77777777" w:rsidR="007D57F6" w:rsidRPr="00AF033B" w:rsidRDefault="007D57F6" w:rsidP="00D0018B">
            <w:pPr>
              <w:rPr>
                <w:rFonts w:cs="Arial"/>
              </w:rPr>
            </w:pPr>
          </w:p>
        </w:tc>
        <w:tc>
          <w:tcPr>
            <w:tcW w:w="3474" w:type="dxa"/>
          </w:tcPr>
          <w:p w14:paraId="0AF256C8" w14:textId="77777777" w:rsidR="007D57F6" w:rsidRPr="00AF033B" w:rsidRDefault="007D57F6" w:rsidP="00D0018B">
            <w:pPr>
              <w:rPr>
                <w:rFonts w:cs="Arial"/>
              </w:rPr>
            </w:pPr>
          </w:p>
        </w:tc>
      </w:tr>
      <w:tr w:rsidR="007D57F6" w:rsidRPr="00C47392" w14:paraId="342AFED5" w14:textId="77777777" w:rsidTr="00D0018B">
        <w:tc>
          <w:tcPr>
            <w:tcW w:w="3473" w:type="dxa"/>
          </w:tcPr>
          <w:p w14:paraId="7D14328B" w14:textId="77777777" w:rsidR="007D57F6" w:rsidRPr="00AF033B" w:rsidRDefault="007D57F6" w:rsidP="00D0018B">
            <w:pPr>
              <w:rPr>
                <w:rFonts w:cs="Arial"/>
              </w:rPr>
            </w:pPr>
            <w:r w:rsidRPr="00AF033B">
              <w:rPr>
                <w:rFonts w:cs="Arial"/>
              </w:rPr>
              <w:t>Media briefing area</w:t>
            </w:r>
          </w:p>
          <w:p w14:paraId="0AE3F809" w14:textId="77777777" w:rsidR="007D57F6" w:rsidRPr="00AF033B" w:rsidRDefault="007D57F6" w:rsidP="00D0018B">
            <w:pPr>
              <w:rPr>
                <w:rFonts w:cs="Arial"/>
              </w:rPr>
            </w:pPr>
          </w:p>
        </w:tc>
        <w:tc>
          <w:tcPr>
            <w:tcW w:w="3473" w:type="dxa"/>
          </w:tcPr>
          <w:p w14:paraId="66AF165B" w14:textId="77777777" w:rsidR="007D57F6" w:rsidRPr="00AF033B" w:rsidRDefault="007D57F6" w:rsidP="00D0018B">
            <w:pPr>
              <w:rPr>
                <w:rFonts w:cs="Arial"/>
              </w:rPr>
            </w:pPr>
          </w:p>
        </w:tc>
        <w:tc>
          <w:tcPr>
            <w:tcW w:w="3474" w:type="dxa"/>
          </w:tcPr>
          <w:p w14:paraId="65F99DE3" w14:textId="77777777" w:rsidR="007D57F6" w:rsidRPr="00AF033B" w:rsidRDefault="007D57F6" w:rsidP="00D0018B">
            <w:pPr>
              <w:rPr>
                <w:rFonts w:cs="Arial"/>
              </w:rPr>
            </w:pPr>
          </w:p>
        </w:tc>
      </w:tr>
    </w:tbl>
    <w:p w14:paraId="1EFF58DC" w14:textId="77777777" w:rsidR="007D57F6" w:rsidRDefault="007D57F6" w:rsidP="00992738"/>
    <w:p w14:paraId="4153D4B8" w14:textId="77777777" w:rsidR="007D57F6" w:rsidRPr="00650C9F" w:rsidRDefault="007D57F6" w:rsidP="007D57F6">
      <w:pPr>
        <w:pStyle w:val="Heading2"/>
      </w:pPr>
      <w:bookmarkStart w:id="196" w:name="_Toc109137999"/>
      <w:r w:rsidRPr="00650C9F">
        <w:t>Specific information relating to on-site hazards</w:t>
      </w:r>
      <w:bookmarkEnd w:id="196"/>
    </w:p>
    <w:p w14:paraId="481466CB" w14:textId="77777777" w:rsidR="007D57F6" w:rsidRPr="00650C9F" w:rsidRDefault="007D57F6" w:rsidP="007D57F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2628"/>
        <w:gridCol w:w="2995"/>
      </w:tblGrid>
      <w:tr w:rsidR="007D57F6" w:rsidRPr="00C47392" w14:paraId="1CCBA9DD" w14:textId="77777777" w:rsidTr="00D0018B">
        <w:tc>
          <w:tcPr>
            <w:tcW w:w="2680" w:type="dxa"/>
            <w:shd w:val="clear" w:color="auto" w:fill="DBE5F1" w:themeFill="accent1" w:themeFillTint="33"/>
          </w:tcPr>
          <w:p w14:paraId="51B84C51" w14:textId="77777777" w:rsidR="007D57F6" w:rsidRPr="00AF033B" w:rsidRDefault="007D57F6" w:rsidP="00D0018B">
            <w:pPr>
              <w:rPr>
                <w:rFonts w:cs="Arial"/>
                <w:b/>
              </w:rPr>
            </w:pPr>
            <w:r w:rsidRPr="00AF033B">
              <w:rPr>
                <w:rFonts w:cs="Arial"/>
                <w:b/>
              </w:rPr>
              <w:t>On-site hazard</w:t>
            </w:r>
          </w:p>
        </w:tc>
        <w:tc>
          <w:tcPr>
            <w:tcW w:w="2628" w:type="dxa"/>
            <w:shd w:val="clear" w:color="auto" w:fill="DBE5F1" w:themeFill="accent1" w:themeFillTint="33"/>
          </w:tcPr>
          <w:p w14:paraId="26549FB6" w14:textId="77777777" w:rsidR="007D57F6" w:rsidRPr="00AF033B" w:rsidRDefault="007D57F6" w:rsidP="00D0018B">
            <w:pPr>
              <w:rPr>
                <w:rFonts w:cs="Arial"/>
                <w:b/>
              </w:rPr>
            </w:pPr>
            <w:r w:rsidRPr="00AF033B">
              <w:rPr>
                <w:rFonts w:cs="Arial"/>
                <w:b/>
              </w:rPr>
              <w:t>Location</w:t>
            </w:r>
          </w:p>
        </w:tc>
        <w:tc>
          <w:tcPr>
            <w:tcW w:w="2995" w:type="dxa"/>
            <w:shd w:val="clear" w:color="auto" w:fill="DBE5F1" w:themeFill="accent1" w:themeFillTint="33"/>
          </w:tcPr>
          <w:p w14:paraId="177FCC41" w14:textId="77777777" w:rsidR="007D57F6" w:rsidRPr="00AF033B" w:rsidRDefault="007D57F6" w:rsidP="00D0018B">
            <w:pPr>
              <w:rPr>
                <w:rFonts w:cs="Arial"/>
                <w:b/>
              </w:rPr>
            </w:pPr>
            <w:r w:rsidRPr="00AF033B">
              <w:rPr>
                <w:rFonts w:cs="Arial"/>
                <w:b/>
              </w:rPr>
              <w:t>Notes/instructions</w:t>
            </w:r>
          </w:p>
        </w:tc>
      </w:tr>
      <w:tr w:rsidR="007D57F6" w:rsidRPr="00C47392" w14:paraId="5770D35F" w14:textId="77777777" w:rsidTr="00D0018B">
        <w:tc>
          <w:tcPr>
            <w:tcW w:w="2680" w:type="dxa"/>
          </w:tcPr>
          <w:p w14:paraId="4C404B5E" w14:textId="77777777" w:rsidR="007D57F6" w:rsidRPr="00AF033B" w:rsidRDefault="007D57F6" w:rsidP="00D0018B">
            <w:pPr>
              <w:rPr>
                <w:rFonts w:cs="Arial"/>
              </w:rPr>
            </w:pPr>
            <w:r w:rsidRPr="00AF033B">
              <w:rPr>
                <w:rFonts w:cs="Arial"/>
              </w:rPr>
              <w:t>Chemical stores / radioactive materials</w:t>
            </w:r>
          </w:p>
          <w:p w14:paraId="599824F2" w14:textId="77777777" w:rsidR="007D57F6" w:rsidRPr="00AF033B" w:rsidRDefault="007D57F6" w:rsidP="00D0018B">
            <w:pPr>
              <w:rPr>
                <w:rFonts w:cs="Arial"/>
              </w:rPr>
            </w:pPr>
          </w:p>
        </w:tc>
        <w:tc>
          <w:tcPr>
            <w:tcW w:w="2628" w:type="dxa"/>
          </w:tcPr>
          <w:p w14:paraId="7264B081" w14:textId="5AACD560" w:rsidR="007D57F6" w:rsidRDefault="00F9409F" w:rsidP="00D0018B">
            <w:pPr>
              <w:rPr>
                <w:rFonts w:cs="Arial"/>
              </w:rPr>
            </w:pPr>
            <w:r>
              <w:rPr>
                <w:rFonts w:cs="Arial"/>
              </w:rPr>
              <w:t>Paints and Fuel Locked away.</w:t>
            </w:r>
          </w:p>
          <w:p w14:paraId="3CCE42EA" w14:textId="3FBA8A9E" w:rsidR="00F9409F" w:rsidRPr="00AF033B" w:rsidRDefault="00F9409F" w:rsidP="00D0018B">
            <w:pPr>
              <w:rPr>
                <w:rFonts w:cs="Arial"/>
              </w:rPr>
            </w:pPr>
          </w:p>
        </w:tc>
        <w:tc>
          <w:tcPr>
            <w:tcW w:w="2995" w:type="dxa"/>
          </w:tcPr>
          <w:p w14:paraId="4FE9CD2B" w14:textId="682621C7" w:rsidR="007D57F6" w:rsidRPr="00AF033B" w:rsidRDefault="00F9409F" w:rsidP="00D0018B">
            <w:pPr>
              <w:rPr>
                <w:rFonts w:cs="Arial"/>
              </w:rPr>
            </w:pPr>
            <w:r>
              <w:rPr>
                <w:rFonts w:cs="Arial"/>
              </w:rPr>
              <w:t>Caretakers Shed outside Staff Kitchen.</w:t>
            </w:r>
          </w:p>
        </w:tc>
      </w:tr>
      <w:tr w:rsidR="007D57F6" w:rsidRPr="00C47392" w14:paraId="66BA80A0" w14:textId="77777777" w:rsidTr="00D0018B">
        <w:tc>
          <w:tcPr>
            <w:tcW w:w="2680" w:type="dxa"/>
          </w:tcPr>
          <w:p w14:paraId="1E69BACE" w14:textId="77777777" w:rsidR="007D57F6" w:rsidRPr="00AF033B" w:rsidRDefault="007D57F6" w:rsidP="00D0018B">
            <w:pPr>
              <w:rPr>
                <w:rFonts w:cs="Arial"/>
              </w:rPr>
            </w:pPr>
            <w:r w:rsidRPr="00AF033B">
              <w:rPr>
                <w:rFonts w:cs="Arial"/>
              </w:rPr>
              <w:t>Asbestos</w:t>
            </w:r>
          </w:p>
          <w:p w14:paraId="59303BC3" w14:textId="77777777" w:rsidR="007D57F6" w:rsidRPr="00AF033B" w:rsidRDefault="007D57F6" w:rsidP="00D0018B">
            <w:pPr>
              <w:rPr>
                <w:rFonts w:cs="Arial"/>
              </w:rPr>
            </w:pPr>
          </w:p>
        </w:tc>
        <w:tc>
          <w:tcPr>
            <w:tcW w:w="2628" w:type="dxa"/>
          </w:tcPr>
          <w:p w14:paraId="2A719A42" w14:textId="45A783F0" w:rsidR="007D57F6" w:rsidRPr="00AF033B" w:rsidRDefault="000C5CB8" w:rsidP="00D0018B">
            <w:pPr>
              <w:rPr>
                <w:rFonts w:cs="Arial"/>
              </w:rPr>
            </w:pPr>
            <w:r>
              <w:rPr>
                <w:rFonts w:cs="Arial"/>
              </w:rPr>
              <w:t>See Asbestos Plan below.</w:t>
            </w:r>
          </w:p>
        </w:tc>
        <w:tc>
          <w:tcPr>
            <w:tcW w:w="2995" w:type="dxa"/>
          </w:tcPr>
          <w:p w14:paraId="63379776" w14:textId="77777777" w:rsidR="007D57F6" w:rsidRPr="00AF033B" w:rsidRDefault="007D57F6" w:rsidP="00D0018B">
            <w:pPr>
              <w:rPr>
                <w:rFonts w:cs="Arial"/>
              </w:rPr>
            </w:pPr>
          </w:p>
        </w:tc>
      </w:tr>
      <w:tr w:rsidR="007D57F6" w:rsidRPr="00C47392" w14:paraId="3D5A1175" w14:textId="77777777" w:rsidTr="00D0018B">
        <w:tc>
          <w:tcPr>
            <w:tcW w:w="2680" w:type="dxa"/>
          </w:tcPr>
          <w:p w14:paraId="1BE57682" w14:textId="77777777" w:rsidR="007D57F6" w:rsidRPr="00AF033B" w:rsidRDefault="007D57F6" w:rsidP="00D0018B">
            <w:pPr>
              <w:tabs>
                <w:tab w:val="center" w:pos="1628"/>
              </w:tabs>
              <w:rPr>
                <w:rFonts w:cs="Arial"/>
              </w:rPr>
            </w:pPr>
            <w:r w:rsidRPr="00AF033B">
              <w:rPr>
                <w:rFonts w:cs="Arial"/>
              </w:rPr>
              <w:t>Oil tanks / other fuel storage</w:t>
            </w:r>
            <w:r w:rsidRPr="00AF033B">
              <w:rPr>
                <w:rFonts w:cs="Arial"/>
              </w:rPr>
              <w:tab/>
            </w:r>
          </w:p>
          <w:p w14:paraId="4D0020C8" w14:textId="77777777" w:rsidR="007D57F6" w:rsidRPr="00AF033B" w:rsidRDefault="007D57F6" w:rsidP="00D0018B">
            <w:pPr>
              <w:tabs>
                <w:tab w:val="center" w:pos="1628"/>
              </w:tabs>
              <w:rPr>
                <w:rFonts w:cs="Arial"/>
              </w:rPr>
            </w:pPr>
          </w:p>
        </w:tc>
        <w:tc>
          <w:tcPr>
            <w:tcW w:w="2628" w:type="dxa"/>
          </w:tcPr>
          <w:p w14:paraId="18F68468" w14:textId="213CB8FF" w:rsidR="007D57F6" w:rsidRPr="00AF033B" w:rsidRDefault="00F9409F" w:rsidP="00D0018B">
            <w:pPr>
              <w:rPr>
                <w:rFonts w:cs="Arial"/>
              </w:rPr>
            </w:pPr>
            <w:r>
              <w:rPr>
                <w:rFonts w:cs="Arial"/>
              </w:rPr>
              <w:t>N/A</w:t>
            </w:r>
          </w:p>
        </w:tc>
        <w:tc>
          <w:tcPr>
            <w:tcW w:w="2995" w:type="dxa"/>
          </w:tcPr>
          <w:p w14:paraId="444244E6" w14:textId="77777777" w:rsidR="007D57F6" w:rsidRPr="00AF033B" w:rsidRDefault="007D57F6" w:rsidP="00D0018B">
            <w:pPr>
              <w:rPr>
                <w:rFonts w:cs="Arial"/>
              </w:rPr>
            </w:pPr>
          </w:p>
        </w:tc>
      </w:tr>
    </w:tbl>
    <w:p w14:paraId="007CF91E" w14:textId="3058FBA2" w:rsidR="007D57F6" w:rsidRDefault="007D57F6" w:rsidP="00992738"/>
    <w:p w14:paraId="647C42E5" w14:textId="77777777" w:rsidR="007D57F6" w:rsidRPr="00650C9F" w:rsidRDefault="007D57F6" w:rsidP="007D57F6">
      <w:pPr>
        <w:rPr>
          <w:rFonts w:cstheme="minorHAnsi"/>
          <w:b/>
          <w:sz w:val="26"/>
          <w:szCs w:val="26"/>
        </w:rPr>
      </w:pPr>
      <w:r w:rsidRPr="00650C9F">
        <w:rPr>
          <w:rFonts w:cstheme="minorHAnsi"/>
          <w:b/>
          <w:sz w:val="26"/>
          <w:szCs w:val="26"/>
        </w:rPr>
        <w:t>Specific information relating to off-site external hazards</w:t>
      </w:r>
    </w:p>
    <w:p w14:paraId="0E1F4614" w14:textId="77777777" w:rsidR="007D57F6" w:rsidRDefault="007D57F6" w:rsidP="007D57F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2651"/>
        <w:gridCol w:w="3008"/>
      </w:tblGrid>
      <w:tr w:rsidR="007D57F6" w:rsidRPr="00C47392" w14:paraId="7FBAC3F4" w14:textId="77777777" w:rsidTr="00B96F06">
        <w:tc>
          <w:tcPr>
            <w:tcW w:w="2644" w:type="dxa"/>
            <w:shd w:val="clear" w:color="auto" w:fill="DBE5F1" w:themeFill="accent1" w:themeFillTint="33"/>
          </w:tcPr>
          <w:p w14:paraId="60D01C8B" w14:textId="77777777" w:rsidR="007D57F6" w:rsidRPr="00AF033B" w:rsidRDefault="007D57F6" w:rsidP="00D0018B">
            <w:pPr>
              <w:rPr>
                <w:rFonts w:cs="Arial"/>
                <w:b/>
              </w:rPr>
            </w:pPr>
            <w:r w:rsidRPr="00AF033B">
              <w:rPr>
                <w:rFonts w:cs="Arial"/>
                <w:b/>
              </w:rPr>
              <w:t>Off-site hazards</w:t>
            </w:r>
          </w:p>
        </w:tc>
        <w:tc>
          <w:tcPr>
            <w:tcW w:w="2651" w:type="dxa"/>
            <w:shd w:val="clear" w:color="auto" w:fill="DBE5F1" w:themeFill="accent1" w:themeFillTint="33"/>
          </w:tcPr>
          <w:p w14:paraId="2AE3F1F0" w14:textId="77777777" w:rsidR="007D57F6" w:rsidRPr="00AF033B" w:rsidRDefault="007D57F6" w:rsidP="00D0018B">
            <w:pPr>
              <w:rPr>
                <w:rFonts w:cs="Arial"/>
                <w:b/>
              </w:rPr>
            </w:pPr>
            <w:r w:rsidRPr="00AF033B">
              <w:rPr>
                <w:rFonts w:cs="Arial"/>
                <w:b/>
              </w:rPr>
              <w:t>Location</w:t>
            </w:r>
          </w:p>
        </w:tc>
        <w:tc>
          <w:tcPr>
            <w:tcW w:w="3008" w:type="dxa"/>
            <w:shd w:val="clear" w:color="auto" w:fill="DBE5F1" w:themeFill="accent1" w:themeFillTint="33"/>
          </w:tcPr>
          <w:p w14:paraId="05C55E2E" w14:textId="77777777" w:rsidR="007D57F6" w:rsidRPr="00AF033B" w:rsidRDefault="007D57F6" w:rsidP="00D0018B">
            <w:pPr>
              <w:rPr>
                <w:rFonts w:cs="Arial"/>
                <w:b/>
              </w:rPr>
            </w:pPr>
            <w:r w:rsidRPr="00AF033B">
              <w:rPr>
                <w:rFonts w:cs="Arial"/>
                <w:b/>
              </w:rPr>
              <w:t>Notes/instructions</w:t>
            </w:r>
          </w:p>
        </w:tc>
      </w:tr>
      <w:tr w:rsidR="007D57F6" w:rsidRPr="00C47392" w14:paraId="7F9D772E" w14:textId="77777777" w:rsidTr="00B96F06">
        <w:tc>
          <w:tcPr>
            <w:tcW w:w="2644" w:type="dxa"/>
          </w:tcPr>
          <w:p w14:paraId="3AFC5F27" w14:textId="77777777" w:rsidR="007D57F6" w:rsidRPr="00AF033B" w:rsidRDefault="007D57F6" w:rsidP="00D0018B">
            <w:pPr>
              <w:rPr>
                <w:rFonts w:cs="Arial"/>
              </w:rPr>
            </w:pPr>
            <w:r w:rsidRPr="00AF033B">
              <w:rPr>
                <w:rFonts w:cs="Arial"/>
              </w:rPr>
              <w:t>Industrial facilities</w:t>
            </w:r>
          </w:p>
          <w:p w14:paraId="7EDB2A37" w14:textId="77777777" w:rsidR="007D57F6" w:rsidRPr="00AF033B" w:rsidRDefault="007D57F6" w:rsidP="00D0018B">
            <w:pPr>
              <w:rPr>
                <w:rFonts w:cs="Arial"/>
              </w:rPr>
            </w:pPr>
          </w:p>
        </w:tc>
        <w:tc>
          <w:tcPr>
            <w:tcW w:w="2651" w:type="dxa"/>
          </w:tcPr>
          <w:p w14:paraId="38EF7206" w14:textId="77777777" w:rsidR="007D57F6" w:rsidRPr="00AF033B" w:rsidRDefault="007D57F6" w:rsidP="00D0018B">
            <w:pPr>
              <w:rPr>
                <w:rFonts w:cs="Arial"/>
              </w:rPr>
            </w:pPr>
          </w:p>
        </w:tc>
        <w:tc>
          <w:tcPr>
            <w:tcW w:w="3008" w:type="dxa"/>
          </w:tcPr>
          <w:p w14:paraId="54F61556" w14:textId="77777777" w:rsidR="007D57F6" w:rsidRPr="00AF033B" w:rsidRDefault="007D57F6" w:rsidP="00D0018B">
            <w:pPr>
              <w:rPr>
                <w:rFonts w:cs="Arial"/>
              </w:rPr>
            </w:pPr>
          </w:p>
        </w:tc>
      </w:tr>
      <w:tr w:rsidR="007D57F6" w:rsidRPr="00C47392" w14:paraId="1B87584F" w14:textId="77777777" w:rsidTr="00B96F06">
        <w:tc>
          <w:tcPr>
            <w:tcW w:w="2644" w:type="dxa"/>
          </w:tcPr>
          <w:p w14:paraId="56F211FA" w14:textId="77777777" w:rsidR="007D57F6" w:rsidRPr="00AF033B" w:rsidRDefault="007D57F6" w:rsidP="00D0018B">
            <w:pPr>
              <w:rPr>
                <w:rFonts w:cs="Arial"/>
              </w:rPr>
            </w:pPr>
            <w:r w:rsidRPr="00AF033B">
              <w:rPr>
                <w:rFonts w:cs="Arial"/>
              </w:rPr>
              <w:t>Rivers / streams</w:t>
            </w:r>
          </w:p>
          <w:p w14:paraId="1FA87DD0" w14:textId="77777777" w:rsidR="007D57F6" w:rsidRPr="00AF033B" w:rsidRDefault="007D57F6" w:rsidP="00D0018B">
            <w:pPr>
              <w:rPr>
                <w:rFonts w:cs="Arial"/>
              </w:rPr>
            </w:pPr>
          </w:p>
        </w:tc>
        <w:tc>
          <w:tcPr>
            <w:tcW w:w="2651" w:type="dxa"/>
          </w:tcPr>
          <w:p w14:paraId="1DEF4DCF" w14:textId="77777777" w:rsidR="007D57F6" w:rsidRPr="00AF033B" w:rsidRDefault="007D57F6" w:rsidP="00D0018B">
            <w:pPr>
              <w:rPr>
                <w:rFonts w:cs="Arial"/>
              </w:rPr>
            </w:pPr>
          </w:p>
        </w:tc>
        <w:tc>
          <w:tcPr>
            <w:tcW w:w="3008" w:type="dxa"/>
          </w:tcPr>
          <w:p w14:paraId="0088CF5A" w14:textId="77777777" w:rsidR="007D57F6" w:rsidRPr="00AF033B" w:rsidRDefault="007D57F6" w:rsidP="00D0018B">
            <w:pPr>
              <w:rPr>
                <w:rFonts w:cs="Arial"/>
              </w:rPr>
            </w:pPr>
          </w:p>
        </w:tc>
      </w:tr>
      <w:tr w:rsidR="007D57F6" w:rsidRPr="00C47392" w14:paraId="12C6B65E" w14:textId="77777777" w:rsidTr="00B96F06">
        <w:tc>
          <w:tcPr>
            <w:tcW w:w="2644" w:type="dxa"/>
          </w:tcPr>
          <w:p w14:paraId="32539369" w14:textId="77777777" w:rsidR="007D57F6" w:rsidRPr="00AF033B" w:rsidRDefault="007D57F6" w:rsidP="00D0018B">
            <w:pPr>
              <w:tabs>
                <w:tab w:val="center" w:pos="1628"/>
              </w:tabs>
              <w:rPr>
                <w:rFonts w:cs="Arial"/>
              </w:rPr>
            </w:pPr>
            <w:r w:rsidRPr="00AF033B">
              <w:rPr>
                <w:rFonts w:cs="Arial"/>
              </w:rPr>
              <w:t>Main road/s</w:t>
            </w:r>
            <w:r w:rsidRPr="00AF033B">
              <w:rPr>
                <w:rFonts w:cs="Arial"/>
              </w:rPr>
              <w:tab/>
            </w:r>
          </w:p>
          <w:p w14:paraId="4B4AF7C7" w14:textId="77777777" w:rsidR="007D57F6" w:rsidRPr="00AF033B" w:rsidRDefault="007D57F6" w:rsidP="00D0018B">
            <w:pPr>
              <w:tabs>
                <w:tab w:val="center" w:pos="1628"/>
              </w:tabs>
              <w:rPr>
                <w:rFonts w:cs="Arial"/>
              </w:rPr>
            </w:pPr>
          </w:p>
        </w:tc>
        <w:tc>
          <w:tcPr>
            <w:tcW w:w="2651" w:type="dxa"/>
          </w:tcPr>
          <w:p w14:paraId="16105A36" w14:textId="77777777" w:rsidR="007D57F6" w:rsidRPr="00AF033B" w:rsidRDefault="007D57F6" w:rsidP="00D0018B">
            <w:pPr>
              <w:rPr>
                <w:rFonts w:cs="Arial"/>
              </w:rPr>
            </w:pPr>
          </w:p>
        </w:tc>
        <w:tc>
          <w:tcPr>
            <w:tcW w:w="3008" w:type="dxa"/>
          </w:tcPr>
          <w:p w14:paraId="0C617B60" w14:textId="77777777" w:rsidR="007D57F6" w:rsidRPr="00AF033B" w:rsidRDefault="007D57F6" w:rsidP="00D0018B">
            <w:pPr>
              <w:rPr>
                <w:rFonts w:cs="Arial"/>
              </w:rPr>
            </w:pPr>
          </w:p>
        </w:tc>
      </w:tr>
      <w:tr w:rsidR="007D57F6" w:rsidRPr="00C47392" w14:paraId="13DCE5EE" w14:textId="77777777" w:rsidTr="00B96F06">
        <w:tc>
          <w:tcPr>
            <w:tcW w:w="2644" w:type="dxa"/>
          </w:tcPr>
          <w:p w14:paraId="6C4EF93B" w14:textId="77777777" w:rsidR="007D57F6" w:rsidRPr="00AF033B" w:rsidRDefault="007D57F6" w:rsidP="00D0018B">
            <w:pPr>
              <w:rPr>
                <w:rFonts w:cs="Arial"/>
              </w:rPr>
            </w:pPr>
            <w:r w:rsidRPr="00AF033B">
              <w:rPr>
                <w:rFonts w:cs="Arial"/>
              </w:rPr>
              <w:t>Railway line</w:t>
            </w:r>
          </w:p>
          <w:p w14:paraId="2CBC3868" w14:textId="77777777" w:rsidR="007D57F6" w:rsidRPr="00AF033B" w:rsidRDefault="007D57F6" w:rsidP="00D0018B">
            <w:pPr>
              <w:rPr>
                <w:rFonts w:cs="Arial"/>
              </w:rPr>
            </w:pPr>
          </w:p>
        </w:tc>
        <w:tc>
          <w:tcPr>
            <w:tcW w:w="2651" w:type="dxa"/>
          </w:tcPr>
          <w:p w14:paraId="4BCCBDE1" w14:textId="77777777" w:rsidR="007D57F6" w:rsidRPr="00AF033B" w:rsidRDefault="007D57F6" w:rsidP="00D0018B">
            <w:pPr>
              <w:rPr>
                <w:rFonts w:cs="Arial"/>
              </w:rPr>
            </w:pPr>
          </w:p>
        </w:tc>
        <w:tc>
          <w:tcPr>
            <w:tcW w:w="3008" w:type="dxa"/>
          </w:tcPr>
          <w:p w14:paraId="089D4140" w14:textId="77777777" w:rsidR="007D57F6" w:rsidRPr="00AF033B" w:rsidRDefault="007D57F6" w:rsidP="00D0018B">
            <w:pPr>
              <w:rPr>
                <w:rFonts w:cs="Arial"/>
              </w:rPr>
            </w:pPr>
          </w:p>
        </w:tc>
      </w:tr>
    </w:tbl>
    <w:p w14:paraId="0DDC7C0D" w14:textId="5C1D5CE2" w:rsidR="00C05B9C" w:rsidRDefault="00C05B9C">
      <w:pPr>
        <w:pStyle w:val="Heading1"/>
        <w:rPr>
          <w:rFonts w:cstheme="minorHAnsi"/>
        </w:rPr>
      </w:pPr>
      <w:bookmarkStart w:id="197" w:name="_Toc109138000"/>
      <w:bookmarkStart w:id="198" w:name="_Toc249168120"/>
      <w:bookmarkStart w:id="199" w:name="_Toc249169399"/>
      <w:bookmarkStart w:id="200" w:name="_Toc249169466"/>
      <w:bookmarkStart w:id="201" w:name="_Toc249169594"/>
      <w:bookmarkStart w:id="202" w:name="_Toc249172468"/>
      <w:bookmarkStart w:id="203" w:name="_Toc249172488"/>
      <w:bookmarkStart w:id="204" w:name="_Toc250625948"/>
      <w:bookmarkStart w:id="205" w:name="_Toc260142135"/>
      <w:bookmarkEnd w:id="179"/>
      <w:bookmarkEnd w:id="180"/>
      <w:bookmarkEnd w:id="181"/>
      <w:bookmarkEnd w:id="182"/>
      <w:bookmarkEnd w:id="183"/>
      <w:bookmarkEnd w:id="184"/>
      <w:bookmarkEnd w:id="185"/>
      <w:r>
        <w:rPr>
          <w:rFonts w:cstheme="minorHAnsi"/>
        </w:rPr>
        <w:lastRenderedPageBreak/>
        <w:t xml:space="preserve">Appendix </w:t>
      </w:r>
      <w:r w:rsidR="00DF6396">
        <w:rPr>
          <w:rFonts w:cstheme="minorHAnsi"/>
        </w:rPr>
        <w:t>3</w:t>
      </w:r>
      <w:r>
        <w:rPr>
          <w:rFonts w:cstheme="minorHAnsi"/>
        </w:rPr>
        <w:t>: Facilities list / inventory</w:t>
      </w:r>
      <w:bookmarkEnd w:id="197"/>
    </w:p>
    <w:p w14:paraId="29433463" w14:textId="77777777" w:rsidR="00DF6396" w:rsidRPr="00DF6396" w:rsidRDefault="00DF6396" w:rsidP="00DF6396"/>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402"/>
        <w:gridCol w:w="3261"/>
      </w:tblGrid>
      <w:tr w:rsidR="00DF6396" w:rsidRPr="00DF6396" w14:paraId="7E3DE5A7" w14:textId="77777777" w:rsidTr="00DF6396">
        <w:tc>
          <w:tcPr>
            <w:tcW w:w="2977" w:type="dxa"/>
            <w:shd w:val="clear" w:color="auto" w:fill="DBE5F1" w:themeFill="accent1" w:themeFillTint="33"/>
          </w:tcPr>
          <w:p w14:paraId="6BCBA8FA" w14:textId="77777777" w:rsidR="00DF6396" w:rsidRPr="00DF6396" w:rsidRDefault="00DF6396" w:rsidP="00DF6396">
            <w:pPr>
              <w:rPr>
                <w:rFonts w:cstheme="minorHAnsi"/>
                <w:b/>
                <w:bCs/>
              </w:rPr>
            </w:pPr>
            <w:r w:rsidRPr="00DF6396">
              <w:rPr>
                <w:rFonts w:cstheme="minorHAnsi"/>
                <w:b/>
                <w:bCs/>
              </w:rPr>
              <w:t xml:space="preserve">Facility </w:t>
            </w:r>
          </w:p>
        </w:tc>
        <w:tc>
          <w:tcPr>
            <w:tcW w:w="3402" w:type="dxa"/>
            <w:shd w:val="clear" w:color="auto" w:fill="DBE5F1" w:themeFill="accent1" w:themeFillTint="33"/>
          </w:tcPr>
          <w:p w14:paraId="7F1E7F9E" w14:textId="69CD549D" w:rsidR="00DF6396" w:rsidRPr="00DF6396" w:rsidRDefault="00DF6396" w:rsidP="00DF6396">
            <w:pPr>
              <w:rPr>
                <w:rFonts w:cstheme="minorHAnsi"/>
                <w:b/>
                <w:bCs/>
              </w:rPr>
            </w:pPr>
            <w:r w:rsidRPr="00DF6396">
              <w:rPr>
                <w:rFonts w:cstheme="minorHAnsi"/>
                <w:b/>
                <w:bCs/>
              </w:rPr>
              <w:t>Location</w:t>
            </w:r>
            <w:r>
              <w:rPr>
                <w:rFonts w:cstheme="minorHAnsi"/>
                <w:b/>
                <w:bCs/>
              </w:rPr>
              <w:t>/s</w:t>
            </w:r>
          </w:p>
        </w:tc>
        <w:tc>
          <w:tcPr>
            <w:tcW w:w="3261" w:type="dxa"/>
            <w:shd w:val="clear" w:color="auto" w:fill="DBE5F1" w:themeFill="accent1" w:themeFillTint="33"/>
          </w:tcPr>
          <w:p w14:paraId="5012D9E4" w14:textId="29654B62" w:rsidR="00DF6396" w:rsidRPr="00DF6396" w:rsidRDefault="00DF6396" w:rsidP="00DF6396">
            <w:pPr>
              <w:rPr>
                <w:rFonts w:cstheme="minorHAnsi"/>
                <w:b/>
                <w:bCs/>
              </w:rPr>
            </w:pPr>
            <w:r>
              <w:rPr>
                <w:rFonts w:cstheme="minorHAnsi"/>
                <w:b/>
                <w:bCs/>
              </w:rPr>
              <w:t>Notes/instructions</w:t>
            </w:r>
          </w:p>
        </w:tc>
      </w:tr>
      <w:tr w:rsidR="00DF6396" w:rsidRPr="00DF6396" w14:paraId="275A3F20" w14:textId="77777777" w:rsidTr="00DF6396">
        <w:tc>
          <w:tcPr>
            <w:tcW w:w="2977" w:type="dxa"/>
          </w:tcPr>
          <w:p w14:paraId="27A0321A" w14:textId="77777777" w:rsidR="00DF6396" w:rsidRPr="00DF6396" w:rsidRDefault="00DF6396" w:rsidP="00DF6396">
            <w:pPr>
              <w:rPr>
                <w:rFonts w:cstheme="minorHAnsi"/>
              </w:rPr>
            </w:pPr>
            <w:r w:rsidRPr="00DF6396">
              <w:rPr>
                <w:rFonts w:cstheme="minorHAnsi"/>
              </w:rPr>
              <w:t>Grab bag(s)</w:t>
            </w:r>
          </w:p>
        </w:tc>
        <w:tc>
          <w:tcPr>
            <w:tcW w:w="3402" w:type="dxa"/>
          </w:tcPr>
          <w:p w14:paraId="47AEE1CB" w14:textId="605E72A1" w:rsidR="00DF6396" w:rsidRPr="00DF6396" w:rsidRDefault="001C1279" w:rsidP="00DF6396">
            <w:pPr>
              <w:rPr>
                <w:rFonts w:cstheme="minorHAnsi"/>
              </w:rPr>
            </w:pPr>
            <w:r>
              <w:rPr>
                <w:rFonts w:cstheme="minorHAnsi"/>
              </w:rPr>
              <w:t>To the left of the first internal door</w:t>
            </w:r>
          </w:p>
        </w:tc>
        <w:tc>
          <w:tcPr>
            <w:tcW w:w="3261" w:type="dxa"/>
          </w:tcPr>
          <w:p w14:paraId="1B18F420" w14:textId="77777777" w:rsidR="00DF6396" w:rsidRPr="00DF6396" w:rsidRDefault="00DF6396" w:rsidP="00DF6396">
            <w:pPr>
              <w:rPr>
                <w:rFonts w:cstheme="minorHAnsi"/>
              </w:rPr>
            </w:pPr>
          </w:p>
        </w:tc>
      </w:tr>
      <w:tr w:rsidR="00DF6396" w:rsidRPr="00DF6396" w14:paraId="38A74B29" w14:textId="77777777" w:rsidTr="00DF6396">
        <w:tc>
          <w:tcPr>
            <w:tcW w:w="2977" w:type="dxa"/>
          </w:tcPr>
          <w:p w14:paraId="14C90166" w14:textId="003EBA51" w:rsidR="00DF6396" w:rsidRPr="00DF6396" w:rsidRDefault="00DF6396" w:rsidP="00DF6396">
            <w:pPr>
              <w:rPr>
                <w:rFonts w:cstheme="minorHAnsi"/>
              </w:rPr>
            </w:pPr>
            <w:r w:rsidRPr="00DF6396">
              <w:rPr>
                <w:rFonts w:cstheme="minorHAnsi"/>
              </w:rPr>
              <w:t>Keys to buildings</w:t>
            </w:r>
          </w:p>
        </w:tc>
        <w:tc>
          <w:tcPr>
            <w:tcW w:w="3402" w:type="dxa"/>
          </w:tcPr>
          <w:p w14:paraId="7E4766F0" w14:textId="4D3E9588" w:rsidR="00DF6396" w:rsidRPr="00DF6396" w:rsidRDefault="00E10CB1" w:rsidP="00DF6396">
            <w:pPr>
              <w:rPr>
                <w:rFonts w:cstheme="minorHAnsi"/>
              </w:rPr>
            </w:pPr>
            <w:r>
              <w:rPr>
                <w:rFonts w:cstheme="minorHAnsi"/>
              </w:rPr>
              <w:t>Spares in Premises Office</w:t>
            </w:r>
          </w:p>
        </w:tc>
        <w:tc>
          <w:tcPr>
            <w:tcW w:w="3261" w:type="dxa"/>
          </w:tcPr>
          <w:p w14:paraId="144510EF" w14:textId="77777777" w:rsidR="00DF6396" w:rsidRPr="00DF6396" w:rsidRDefault="00DF6396" w:rsidP="00DF6396">
            <w:pPr>
              <w:rPr>
                <w:rFonts w:cstheme="minorHAnsi"/>
              </w:rPr>
            </w:pPr>
          </w:p>
        </w:tc>
      </w:tr>
      <w:tr w:rsidR="00DF6396" w:rsidRPr="00DF6396" w14:paraId="7354798A" w14:textId="77777777" w:rsidTr="00DF6396">
        <w:tc>
          <w:tcPr>
            <w:tcW w:w="2977" w:type="dxa"/>
          </w:tcPr>
          <w:p w14:paraId="04FB2F6D" w14:textId="77777777" w:rsidR="00DF6396" w:rsidRPr="00DF6396" w:rsidRDefault="00DF6396" w:rsidP="00DF6396">
            <w:pPr>
              <w:rPr>
                <w:rFonts w:cstheme="minorHAnsi"/>
              </w:rPr>
            </w:pPr>
            <w:r w:rsidRPr="00DF6396">
              <w:rPr>
                <w:rFonts w:cstheme="minorHAnsi"/>
              </w:rPr>
              <w:t>Keys to gates</w:t>
            </w:r>
          </w:p>
        </w:tc>
        <w:tc>
          <w:tcPr>
            <w:tcW w:w="3402" w:type="dxa"/>
          </w:tcPr>
          <w:p w14:paraId="33571FAC" w14:textId="71F04C09" w:rsidR="00DF6396" w:rsidRPr="00DF6396" w:rsidRDefault="00E10CB1" w:rsidP="00DF6396">
            <w:pPr>
              <w:rPr>
                <w:rFonts w:cstheme="minorHAnsi"/>
              </w:rPr>
            </w:pPr>
            <w:r>
              <w:rPr>
                <w:rFonts w:cstheme="minorHAnsi"/>
              </w:rPr>
              <w:t>Padlock with code</w:t>
            </w:r>
          </w:p>
        </w:tc>
        <w:tc>
          <w:tcPr>
            <w:tcW w:w="3261" w:type="dxa"/>
          </w:tcPr>
          <w:p w14:paraId="3066D05E" w14:textId="596C1219" w:rsidR="00DF6396" w:rsidRPr="00DF6396" w:rsidRDefault="00E10CB1" w:rsidP="00DF6396">
            <w:pPr>
              <w:rPr>
                <w:rFonts w:cstheme="minorHAnsi"/>
              </w:rPr>
            </w:pPr>
            <w:r>
              <w:rPr>
                <w:rFonts w:cstheme="minorHAnsi"/>
              </w:rPr>
              <w:t>1812</w:t>
            </w:r>
          </w:p>
        </w:tc>
      </w:tr>
      <w:tr w:rsidR="00DF6396" w:rsidRPr="00DF6396" w14:paraId="43E73D84" w14:textId="77777777" w:rsidTr="00DF6396">
        <w:tc>
          <w:tcPr>
            <w:tcW w:w="2977" w:type="dxa"/>
          </w:tcPr>
          <w:p w14:paraId="0AC7A9B5" w14:textId="77777777" w:rsidR="00DF6396" w:rsidRPr="00DF6396" w:rsidRDefault="00DF6396" w:rsidP="00DF6396">
            <w:pPr>
              <w:rPr>
                <w:rFonts w:cstheme="minorHAnsi"/>
              </w:rPr>
            </w:pPr>
            <w:r w:rsidRPr="00DF6396">
              <w:rPr>
                <w:rFonts w:cstheme="minorHAnsi"/>
              </w:rPr>
              <w:t>Next-of-kin contact lists for pupils &amp; staff</w:t>
            </w:r>
          </w:p>
        </w:tc>
        <w:tc>
          <w:tcPr>
            <w:tcW w:w="3402" w:type="dxa"/>
          </w:tcPr>
          <w:p w14:paraId="28C640EC" w14:textId="63D9A47E" w:rsidR="00DF6396" w:rsidRPr="00DF6396" w:rsidRDefault="001C1279" w:rsidP="00DF6396">
            <w:pPr>
              <w:rPr>
                <w:rFonts w:cstheme="minorHAnsi"/>
              </w:rPr>
            </w:pPr>
            <w:r>
              <w:rPr>
                <w:rFonts w:cstheme="minorHAnsi"/>
              </w:rPr>
              <w:t>On Bromcom</w:t>
            </w:r>
          </w:p>
        </w:tc>
        <w:tc>
          <w:tcPr>
            <w:tcW w:w="3261" w:type="dxa"/>
          </w:tcPr>
          <w:p w14:paraId="58B5721A" w14:textId="77777777" w:rsidR="00DF6396" w:rsidRPr="00DF6396" w:rsidRDefault="00DF6396" w:rsidP="00DF6396">
            <w:pPr>
              <w:rPr>
                <w:rFonts w:cstheme="minorHAnsi"/>
              </w:rPr>
            </w:pPr>
          </w:p>
        </w:tc>
      </w:tr>
      <w:tr w:rsidR="00DF6396" w:rsidRPr="00DF6396" w14:paraId="34EC87ED" w14:textId="77777777" w:rsidTr="00DF6396">
        <w:tc>
          <w:tcPr>
            <w:tcW w:w="2977" w:type="dxa"/>
          </w:tcPr>
          <w:p w14:paraId="192FC447" w14:textId="77777777" w:rsidR="00DF6396" w:rsidRPr="00DF6396" w:rsidRDefault="00DF6396" w:rsidP="00DF6396">
            <w:pPr>
              <w:rPr>
                <w:rFonts w:cstheme="minorHAnsi"/>
              </w:rPr>
            </w:pPr>
            <w:r w:rsidRPr="00DF6396">
              <w:rPr>
                <w:rFonts w:cstheme="minorHAnsi"/>
              </w:rPr>
              <w:t>First aid kits</w:t>
            </w:r>
          </w:p>
        </w:tc>
        <w:tc>
          <w:tcPr>
            <w:tcW w:w="3402" w:type="dxa"/>
          </w:tcPr>
          <w:p w14:paraId="58898AAB" w14:textId="3461CBAA" w:rsidR="00DF6396" w:rsidRPr="00DF6396" w:rsidRDefault="001C1279" w:rsidP="00DF6396">
            <w:pPr>
              <w:rPr>
                <w:rFonts w:cstheme="minorHAnsi"/>
              </w:rPr>
            </w:pPr>
            <w:r>
              <w:rPr>
                <w:rFonts w:cstheme="minorHAnsi"/>
              </w:rPr>
              <w:t>In Grab Bag</w:t>
            </w:r>
          </w:p>
        </w:tc>
        <w:tc>
          <w:tcPr>
            <w:tcW w:w="3261" w:type="dxa"/>
          </w:tcPr>
          <w:p w14:paraId="2F99A8C6" w14:textId="77777777" w:rsidR="00DF6396" w:rsidRPr="00DF6396" w:rsidRDefault="00DF6396" w:rsidP="00DF6396">
            <w:pPr>
              <w:rPr>
                <w:rFonts w:cstheme="minorHAnsi"/>
              </w:rPr>
            </w:pPr>
          </w:p>
        </w:tc>
      </w:tr>
      <w:tr w:rsidR="00DF6396" w:rsidRPr="00DF6396" w14:paraId="109F909F" w14:textId="77777777" w:rsidTr="00DF6396">
        <w:tc>
          <w:tcPr>
            <w:tcW w:w="2977" w:type="dxa"/>
          </w:tcPr>
          <w:p w14:paraId="71275A53" w14:textId="77777777" w:rsidR="00DF6396" w:rsidRPr="00DF6396" w:rsidRDefault="00DF6396" w:rsidP="00DF6396">
            <w:pPr>
              <w:rPr>
                <w:rFonts w:cstheme="minorHAnsi"/>
              </w:rPr>
            </w:pPr>
            <w:proofErr w:type="gramStart"/>
            <w:r w:rsidRPr="00DF6396">
              <w:rPr>
                <w:rFonts w:cstheme="minorHAnsi"/>
              </w:rPr>
              <w:t>Spillage</w:t>
            </w:r>
            <w:proofErr w:type="gramEnd"/>
            <w:r w:rsidRPr="00DF6396">
              <w:rPr>
                <w:rFonts w:cstheme="minorHAnsi"/>
              </w:rPr>
              <w:t xml:space="preserve"> clean up equipment/disinfectant</w:t>
            </w:r>
          </w:p>
        </w:tc>
        <w:tc>
          <w:tcPr>
            <w:tcW w:w="3402" w:type="dxa"/>
          </w:tcPr>
          <w:p w14:paraId="0DC10A15" w14:textId="1813D36E" w:rsidR="00DF6396" w:rsidRPr="00DF6396" w:rsidRDefault="001C1279" w:rsidP="00DF6396">
            <w:pPr>
              <w:rPr>
                <w:rFonts w:cstheme="minorHAnsi"/>
              </w:rPr>
            </w:pPr>
            <w:r>
              <w:rPr>
                <w:rFonts w:cstheme="minorHAnsi"/>
              </w:rPr>
              <w:t>In medical room</w:t>
            </w:r>
          </w:p>
        </w:tc>
        <w:tc>
          <w:tcPr>
            <w:tcW w:w="3261" w:type="dxa"/>
          </w:tcPr>
          <w:p w14:paraId="41AC78B5" w14:textId="77777777" w:rsidR="00DF6396" w:rsidRPr="00DF6396" w:rsidRDefault="00DF6396" w:rsidP="00DF6396">
            <w:pPr>
              <w:rPr>
                <w:rFonts w:cstheme="minorHAnsi"/>
              </w:rPr>
            </w:pPr>
          </w:p>
        </w:tc>
      </w:tr>
      <w:tr w:rsidR="00DF6396" w:rsidRPr="00DF6396" w14:paraId="4F0363FE" w14:textId="77777777" w:rsidTr="00DF6396">
        <w:tc>
          <w:tcPr>
            <w:tcW w:w="2977" w:type="dxa"/>
          </w:tcPr>
          <w:p w14:paraId="547BE792" w14:textId="77777777" w:rsidR="00DF6396" w:rsidRPr="00DF6396" w:rsidRDefault="00DF6396" w:rsidP="00DF6396">
            <w:pPr>
              <w:rPr>
                <w:rFonts w:cstheme="minorHAnsi"/>
              </w:rPr>
            </w:pPr>
            <w:r w:rsidRPr="00DF6396">
              <w:rPr>
                <w:rFonts w:cstheme="minorHAnsi"/>
              </w:rPr>
              <w:t>Protective clothing</w:t>
            </w:r>
          </w:p>
        </w:tc>
        <w:tc>
          <w:tcPr>
            <w:tcW w:w="3402" w:type="dxa"/>
          </w:tcPr>
          <w:p w14:paraId="306FB4A4" w14:textId="77777777" w:rsidR="00DF6396" w:rsidRPr="00DF6396" w:rsidRDefault="00DF6396" w:rsidP="00DF6396">
            <w:pPr>
              <w:rPr>
                <w:rFonts w:cstheme="minorHAnsi"/>
              </w:rPr>
            </w:pPr>
          </w:p>
        </w:tc>
        <w:tc>
          <w:tcPr>
            <w:tcW w:w="3261" w:type="dxa"/>
          </w:tcPr>
          <w:p w14:paraId="4871C0EF" w14:textId="77777777" w:rsidR="00DF6396" w:rsidRPr="00DF6396" w:rsidRDefault="00DF6396" w:rsidP="00DF6396">
            <w:pPr>
              <w:rPr>
                <w:rFonts w:cstheme="minorHAnsi"/>
              </w:rPr>
            </w:pPr>
          </w:p>
        </w:tc>
      </w:tr>
      <w:tr w:rsidR="00621F0E" w:rsidRPr="00DF6396" w14:paraId="10B1C66A" w14:textId="77777777" w:rsidTr="00DF6396">
        <w:tc>
          <w:tcPr>
            <w:tcW w:w="2977" w:type="dxa"/>
          </w:tcPr>
          <w:p w14:paraId="0B0B1192" w14:textId="30CBBD73" w:rsidR="00621F0E" w:rsidRPr="00DF6396" w:rsidRDefault="00E33BDF" w:rsidP="00DF6396">
            <w:pPr>
              <w:rPr>
                <w:rFonts w:cstheme="minorHAnsi"/>
              </w:rPr>
            </w:pPr>
            <w:r>
              <w:rPr>
                <w:rFonts w:cstheme="minorHAnsi"/>
              </w:rPr>
              <w:t>P-cards / credit cards</w:t>
            </w:r>
          </w:p>
        </w:tc>
        <w:tc>
          <w:tcPr>
            <w:tcW w:w="3402" w:type="dxa"/>
          </w:tcPr>
          <w:p w14:paraId="19C5F0D1" w14:textId="77777777" w:rsidR="00621F0E" w:rsidRDefault="001C1279" w:rsidP="00DF6396">
            <w:pPr>
              <w:rPr>
                <w:rFonts w:cstheme="minorHAnsi"/>
              </w:rPr>
            </w:pPr>
            <w:r>
              <w:rPr>
                <w:rFonts w:cstheme="minorHAnsi"/>
              </w:rPr>
              <w:t>With the Business Manager</w:t>
            </w:r>
          </w:p>
          <w:p w14:paraId="42ADCFFA" w14:textId="1D1C30B3" w:rsidR="001C1279" w:rsidRPr="00DF6396" w:rsidRDefault="001C1279" w:rsidP="00DF6396">
            <w:pPr>
              <w:rPr>
                <w:rFonts w:cstheme="minorHAnsi"/>
              </w:rPr>
            </w:pPr>
            <w:r>
              <w:rPr>
                <w:rFonts w:cstheme="minorHAnsi"/>
              </w:rPr>
              <w:t>and Headteacher</w:t>
            </w:r>
          </w:p>
        </w:tc>
        <w:tc>
          <w:tcPr>
            <w:tcW w:w="3261" w:type="dxa"/>
          </w:tcPr>
          <w:p w14:paraId="21107DAB" w14:textId="77777777" w:rsidR="00621F0E" w:rsidRPr="00DF6396" w:rsidRDefault="00621F0E" w:rsidP="00DF6396">
            <w:pPr>
              <w:rPr>
                <w:rFonts w:cstheme="minorHAnsi"/>
              </w:rPr>
            </w:pPr>
          </w:p>
        </w:tc>
      </w:tr>
      <w:tr w:rsidR="00DF6396" w:rsidRPr="00DF6396" w14:paraId="759DFE14" w14:textId="77777777" w:rsidTr="00DF6396">
        <w:trPr>
          <w:cantSplit/>
        </w:trPr>
        <w:tc>
          <w:tcPr>
            <w:tcW w:w="9640" w:type="dxa"/>
            <w:gridSpan w:val="3"/>
          </w:tcPr>
          <w:p w14:paraId="501FF8F0" w14:textId="77777777" w:rsidR="00DF6396" w:rsidRPr="00DF6396" w:rsidRDefault="00DF6396" w:rsidP="00DF6396">
            <w:pPr>
              <w:rPr>
                <w:rFonts w:cstheme="minorHAnsi"/>
                <w:b/>
                <w:bCs/>
              </w:rPr>
            </w:pPr>
            <w:r w:rsidRPr="00DF6396">
              <w:rPr>
                <w:rFonts w:cstheme="minorHAnsi"/>
                <w:b/>
                <w:bCs/>
              </w:rPr>
              <w:t xml:space="preserve">Fire Controlling </w:t>
            </w:r>
          </w:p>
        </w:tc>
      </w:tr>
      <w:tr w:rsidR="00DF6396" w:rsidRPr="00DF6396" w14:paraId="30342EFE" w14:textId="77777777" w:rsidTr="00DF6396">
        <w:tc>
          <w:tcPr>
            <w:tcW w:w="2977" w:type="dxa"/>
          </w:tcPr>
          <w:p w14:paraId="49293EE0" w14:textId="77777777" w:rsidR="00DF6396" w:rsidRPr="00DF6396" w:rsidRDefault="00DF6396" w:rsidP="00DF6396">
            <w:pPr>
              <w:rPr>
                <w:rFonts w:cstheme="minorHAnsi"/>
              </w:rPr>
            </w:pPr>
            <w:r w:rsidRPr="00DF6396">
              <w:rPr>
                <w:rFonts w:cstheme="minorHAnsi"/>
              </w:rPr>
              <w:t>Fire hydrant</w:t>
            </w:r>
          </w:p>
        </w:tc>
        <w:tc>
          <w:tcPr>
            <w:tcW w:w="3402" w:type="dxa"/>
          </w:tcPr>
          <w:p w14:paraId="4E5DE9B8" w14:textId="5D850410" w:rsidR="00DF6396" w:rsidRPr="00DF6396" w:rsidRDefault="00F9409F" w:rsidP="00DF6396">
            <w:pPr>
              <w:rPr>
                <w:rFonts w:cstheme="minorHAnsi"/>
              </w:rPr>
            </w:pPr>
            <w:r>
              <w:rPr>
                <w:rFonts w:cstheme="minorHAnsi"/>
              </w:rPr>
              <w:t>Outside Front Gate</w:t>
            </w:r>
          </w:p>
        </w:tc>
        <w:tc>
          <w:tcPr>
            <w:tcW w:w="3261" w:type="dxa"/>
          </w:tcPr>
          <w:p w14:paraId="03DC2997" w14:textId="79303BCC" w:rsidR="00DF6396" w:rsidRPr="00DF6396" w:rsidRDefault="00F9409F" w:rsidP="00DF6396">
            <w:pPr>
              <w:rPr>
                <w:rFonts w:cstheme="minorHAnsi"/>
              </w:rPr>
            </w:pPr>
            <w:r>
              <w:rPr>
                <w:rFonts w:cstheme="minorHAnsi"/>
              </w:rPr>
              <w:t>Marked ‘H’</w:t>
            </w:r>
          </w:p>
        </w:tc>
      </w:tr>
      <w:tr w:rsidR="00DF6396" w:rsidRPr="00DF6396" w14:paraId="3874372C" w14:textId="77777777" w:rsidTr="00DF6396">
        <w:tc>
          <w:tcPr>
            <w:tcW w:w="2977" w:type="dxa"/>
          </w:tcPr>
          <w:p w14:paraId="5CFB9565" w14:textId="77777777" w:rsidR="00DF6396" w:rsidRPr="00DF6396" w:rsidRDefault="00DF6396" w:rsidP="00DF6396">
            <w:pPr>
              <w:rPr>
                <w:rFonts w:cstheme="minorHAnsi"/>
              </w:rPr>
            </w:pPr>
            <w:r w:rsidRPr="00DF6396">
              <w:rPr>
                <w:rFonts w:cstheme="minorHAnsi"/>
              </w:rPr>
              <w:t>Fire extinguishers</w:t>
            </w:r>
          </w:p>
        </w:tc>
        <w:tc>
          <w:tcPr>
            <w:tcW w:w="3402" w:type="dxa"/>
          </w:tcPr>
          <w:p w14:paraId="3A9F3CB4" w14:textId="4A0CE420" w:rsidR="00DF6396" w:rsidRPr="00DF6396" w:rsidRDefault="0081573C" w:rsidP="00DF6396">
            <w:pPr>
              <w:rPr>
                <w:rFonts w:cstheme="minorHAnsi"/>
              </w:rPr>
            </w:pPr>
            <w:r>
              <w:rPr>
                <w:rFonts w:cstheme="minorHAnsi"/>
              </w:rPr>
              <w:t>See Sheet Fire Extinguishers Etc</w:t>
            </w:r>
          </w:p>
        </w:tc>
        <w:tc>
          <w:tcPr>
            <w:tcW w:w="3261" w:type="dxa"/>
          </w:tcPr>
          <w:p w14:paraId="09E88648" w14:textId="77777777" w:rsidR="00DF6396" w:rsidRPr="00DF6396" w:rsidRDefault="00DF6396" w:rsidP="00DF6396">
            <w:pPr>
              <w:rPr>
                <w:rFonts w:cstheme="minorHAnsi"/>
              </w:rPr>
            </w:pPr>
          </w:p>
        </w:tc>
      </w:tr>
      <w:tr w:rsidR="00DF6396" w:rsidRPr="00DF6396" w14:paraId="66BBAAEE" w14:textId="77777777" w:rsidTr="00DF6396">
        <w:tc>
          <w:tcPr>
            <w:tcW w:w="2977" w:type="dxa"/>
          </w:tcPr>
          <w:p w14:paraId="5D75639B" w14:textId="77777777" w:rsidR="00DF6396" w:rsidRPr="00DF6396" w:rsidRDefault="00DF6396" w:rsidP="00DF6396">
            <w:pPr>
              <w:rPr>
                <w:rFonts w:cstheme="minorHAnsi"/>
              </w:rPr>
            </w:pPr>
            <w:r w:rsidRPr="00DF6396">
              <w:rPr>
                <w:rFonts w:cstheme="minorHAnsi"/>
              </w:rPr>
              <w:t>Fire exits</w:t>
            </w:r>
          </w:p>
        </w:tc>
        <w:tc>
          <w:tcPr>
            <w:tcW w:w="3402" w:type="dxa"/>
          </w:tcPr>
          <w:p w14:paraId="7B7B1C3A" w14:textId="43BA18CE" w:rsidR="00DF6396" w:rsidRPr="00DF6396" w:rsidRDefault="0081573C" w:rsidP="00DF6396">
            <w:pPr>
              <w:rPr>
                <w:rFonts w:cstheme="minorHAnsi"/>
              </w:rPr>
            </w:pPr>
            <w:r>
              <w:rPr>
                <w:rFonts w:cstheme="minorHAnsi"/>
              </w:rPr>
              <w:t>See Sheet External Fire Exits</w:t>
            </w:r>
          </w:p>
        </w:tc>
        <w:tc>
          <w:tcPr>
            <w:tcW w:w="3261" w:type="dxa"/>
          </w:tcPr>
          <w:p w14:paraId="3CF6E4FE" w14:textId="77777777" w:rsidR="00DF6396" w:rsidRPr="00DF6396" w:rsidRDefault="00DF6396" w:rsidP="00DF6396">
            <w:pPr>
              <w:rPr>
                <w:rFonts w:cstheme="minorHAnsi"/>
              </w:rPr>
            </w:pPr>
          </w:p>
        </w:tc>
      </w:tr>
      <w:tr w:rsidR="00DF6396" w:rsidRPr="00DF6396" w14:paraId="7260D0E8" w14:textId="77777777" w:rsidTr="00DF6396">
        <w:tc>
          <w:tcPr>
            <w:tcW w:w="2977" w:type="dxa"/>
          </w:tcPr>
          <w:p w14:paraId="48995150" w14:textId="77777777" w:rsidR="00DF6396" w:rsidRPr="00DF6396" w:rsidRDefault="00DF6396" w:rsidP="00DF6396">
            <w:pPr>
              <w:rPr>
                <w:rFonts w:cstheme="minorHAnsi"/>
              </w:rPr>
            </w:pPr>
            <w:r w:rsidRPr="00DF6396">
              <w:rPr>
                <w:rFonts w:cstheme="minorHAnsi"/>
              </w:rPr>
              <w:t>Fire alarm/Fire control board</w:t>
            </w:r>
          </w:p>
        </w:tc>
        <w:tc>
          <w:tcPr>
            <w:tcW w:w="3402" w:type="dxa"/>
          </w:tcPr>
          <w:p w14:paraId="3CD156A2" w14:textId="0E008979" w:rsidR="00DF6396" w:rsidRPr="00DF6396" w:rsidRDefault="00F9409F" w:rsidP="00DF6396">
            <w:pPr>
              <w:rPr>
                <w:rFonts w:cstheme="minorHAnsi"/>
              </w:rPr>
            </w:pPr>
            <w:r>
              <w:rPr>
                <w:rFonts w:cstheme="minorHAnsi"/>
              </w:rPr>
              <w:t xml:space="preserve">Inside Front Door </w:t>
            </w:r>
          </w:p>
        </w:tc>
        <w:tc>
          <w:tcPr>
            <w:tcW w:w="3261" w:type="dxa"/>
          </w:tcPr>
          <w:p w14:paraId="45F56642" w14:textId="3507CB4B" w:rsidR="00DF6396" w:rsidRPr="00DF6396" w:rsidRDefault="00F9409F" w:rsidP="00DF6396">
            <w:pPr>
              <w:rPr>
                <w:rFonts w:cstheme="minorHAnsi"/>
              </w:rPr>
            </w:pPr>
            <w:r>
              <w:rPr>
                <w:rFonts w:cstheme="minorHAnsi"/>
              </w:rPr>
              <w:t>Room 001 Lobby</w:t>
            </w:r>
          </w:p>
        </w:tc>
      </w:tr>
      <w:tr w:rsidR="00DF6396" w:rsidRPr="00DF6396" w14:paraId="0D41D434" w14:textId="77777777" w:rsidTr="00DF6396">
        <w:tc>
          <w:tcPr>
            <w:tcW w:w="2977" w:type="dxa"/>
          </w:tcPr>
          <w:p w14:paraId="073B59CF" w14:textId="77777777" w:rsidR="00DF6396" w:rsidRPr="00DF6396" w:rsidRDefault="00DF6396" w:rsidP="00DF6396">
            <w:pPr>
              <w:rPr>
                <w:rFonts w:cstheme="minorHAnsi"/>
              </w:rPr>
            </w:pPr>
            <w:r w:rsidRPr="00DF6396">
              <w:rPr>
                <w:rFonts w:cstheme="minorHAnsi"/>
              </w:rPr>
              <w:t>Lifts</w:t>
            </w:r>
          </w:p>
        </w:tc>
        <w:tc>
          <w:tcPr>
            <w:tcW w:w="3402" w:type="dxa"/>
          </w:tcPr>
          <w:p w14:paraId="0AF101B1" w14:textId="7799E712" w:rsidR="00DF6396" w:rsidRPr="00DF6396" w:rsidRDefault="000A1A40" w:rsidP="00DF6396">
            <w:pPr>
              <w:rPr>
                <w:rFonts w:cstheme="minorHAnsi"/>
              </w:rPr>
            </w:pPr>
            <w:r>
              <w:rPr>
                <w:rFonts w:cstheme="minorHAnsi"/>
              </w:rPr>
              <w:t>N/A</w:t>
            </w:r>
          </w:p>
        </w:tc>
        <w:tc>
          <w:tcPr>
            <w:tcW w:w="3261" w:type="dxa"/>
          </w:tcPr>
          <w:p w14:paraId="5ADA8C36" w14:textId="77777777" w:rsidR="00DF6396" w:rsidRPr="00DF6396" w:rsidRDefault="00DF6396" w:rsidP="00DF6396">
            <w:pPr>
              <w:rPr>
                <w:rFonts w:cstheme="minorHAnsi"/>
              </w:rPr>
            </w:pPr>
          </w:p>
        </w:tc>
      </w:tr>
      <w:tr w:rsidR="00DF6396" w:rsidRPr="00DF6396" w14:paraId="2B3A78E6" w14:textId="77777777" w:rsidTr="00DF6396">
        <w:trPr>
          <w:cantSplit/>
        </w:trPr>
        <w:tc>
          <w:tcPr>
            <w:tcW w:w="9640" w:type="dxa"/>
            <w:gridSpan w:val="3"/>
          </w:tcPr>
          <w:p w14:paraId="3176878A" w14:textId="77777777" w:rsidR="00DF6396" w:rsidRPr="00DF6396" w:rsidRDefault="00DF6396" w:rsidP="00DF6396">
            <w:pPr>
              <w:rPr>
                <w:rFonts w:cstheme="minorHAnsi"/>
                <w:b/>
                <w:bCs/>
              </w:rPr>
            </w:pPr>
            <w:r w:rsidRPr="00DF6396">
              <w:rPr>
                <w:rFonts w:cstheme="minorHAnsi"/>
                <w:b/>
                <w:bCs/>
              </w:rPr>
              <w:t>Shut off switches</w:t>
            </w:r>
          </w:p>
        </w:tc>
      </w:tr>
      <w:tr w:rsidR="00DF6396" w:rsidRPr="00DF6396" w14:paraId="2D469672" w14:textId="77777777" w:rsidTr="00DF6396">
        <w:tc>
          <w:tcPr>
            <w:tcW w:w="2977" w:type="dxa"/>
          </w:tcPr>
          <w:p w14:paraId="7D3CD922" w14:textId="77777777" w:rsidR="00DF6396" w:rsidRPr="00DF6396" w:rsidRDefault="00DF6396" w:rsidP="00DF6396">
            <w:pPr>
              <w:rPr>
                <w:rFonts w:cstheme="minorHAnsi"/>
              </w:rPr>
            </w:pPr>
            <w:r w:rsidRPr="00DF6396">
              <w:rPr>
                <w:rFonts w:cstheme="minorHAnsi"/>
              </w:rPr>
              <w:t>Gas shut off</w:t>
            </w:r>
          </w:p>
        </w:tc>
        <w:tc>
          <w:tcPr>
            <w:tcW w:w="3402" w:type="dxa"/>
          </w:tcPr>
          <w:p w14:paraId="44982DFE" w14:textId="77777777" w:rsidR="00DF6396" w:rsidRDefault="00F9409F" w:rsidP="00DF6396">
            <w:pPr>
              <w:rPr>
                <w:rFonts w:cstheme="minorHAnsi"/>
              </w:rPr>
            </w:pPr>
            <w:r>
              <w:rPr>
                <w:rFonts w:cstheme="minorHAnsi"/>
              </w:rPr>
              <w:t xml:space="preserve">Meter Cupboard </w:t>
            </w:r>
          </w:p>
          <w:p w14:paraId="2262D56E" w14:textId="5BCF0ABD" w:rsidR="00F9409F" w:rsidRPr="00DF6396" w:rsidRDefault="00F9409F" w:rsidP="00DF6396">
            <w:pPr>
              <w:rPr>
                <w:rFonts w:cstheme="minorHAnsi"/>
              </w:rPr>
            </w:pPr>
            <w:r>
              <w:rPr>
                <w:rFonts w:cstheme="minorHAnsi"/>
              </w:rPr>
              <w:t xml:space="preserve">Emergency OFF Button </w:t>
            </w:r>
          </w:p>
        </w:tc>
        <w:tc>
          <w:tcPr>
            <w:tcW w:w="3261" w:type="dxa"/>
          </w:tcPr>
          <w:p w14:paraId="7D79600E" w14:textId="77777777" w:rsidR="00DF6396" w:rsidRDefault="00F9409F" w:rsidP="00DF6396">
            <w:pPr>
              <w:rPr>
                <w:rFonts w:cstheme="minorHAnsi"/>
              </w:rPr>
            </w:pPr>
            <w:r>
              <w:rPr>
                <w:rFonts w:cstheme="minorHAnsi"/>
              </w:rPr>
              <w:t>On Astro turf</w:t>
            </w:r>
          </w:p>
          <w:p w14:paraId="44A29BFA" w14:textId="034C8666" w:rsidR="00F9409F" w:rsidRPr="00DF6396" w:rsidRDefault="00F9409F" w:rsidP="00DF6396">
            <w:pPr>
              <w:rPr>
                <w:rFonts w:cstheme="minorHAnsi"/>
              </w:rPr>
            </w:pPr>
            <w:r>
              <w:rPr>
                <w:rFonts w:cstheme="minorHAnsi"/>
              </w:rPr>
              <w:t>Boiler Room 056</w:t>
            </w:r>
          </w:p>
        </w:tc>
      </w:tr>
      <w:tr w:rsidR="00DF6396" w:rsidRPr="00DF6396" w14:paraId="73922C5B" w14:textId="77777777" w:rsidTr="00DF6396">
        <w:tc>
          <w:tcPr>
            <w:tcW w:w="2977" w:type="dxa"/>
          </w:tcPr>
          <w:p w14:paraId="080657FA" w14:textId="77777777" w:rsidR="00DF6396" w:rsidRPr="00DF6396" w:rsidRDefault="00DF6396" w:rsidP="00DF6396">
            <w:pPr>
              <w:rPr>
                <w:rFonts w:cstheme="minorHAnsi"/>
              </w:rPr>
            </w:pPr>
            <w:r w:rsidRPr="00DF6396">
              <w:rPr>
                <w:rFonts w:cstheme="minorHAnsi"/>
              </w:rPr>
              <w:t>Electricity shut off</w:t>
            </w:r>
          </w:p>
        </w:tc>
        <w:tc>
          <w:tcPr>
            <w:tcW w:w="3402" w:type="dxa"/>
          </w:tcPr>
          <w:p w14:paraId="7669CD03" w14:textId="14E73248" w:rsidR="00DF6396" w:rsidRPr="00DF6396" w:rsidRDefault="00F9409F" w:rsidP="00DF6396">
            <w:pPr>
              <w:rPr>
                <w:rFonts w:cstheme="minorHAnsi"/>
              </w:rPr>
            </w:pPr>
            <w:r>
              <w:rPr>
                <w:rFonts w:cstheme="minorHAnsi"/>
              </w:rPr>
              <w:t xml:space="preserve">Electric Cupboard </w:t>
            </w:r>
          </w:p>
        </w:tc>
        <w:tc>
          <w:tcPr>
            <w:tcW w:w="3261" w:type="dxa"/>
          </w:tcPr>
          <w:p w14:paraId="53EAD8F6" w14:textId="4C539278" w:rsidR="00DF6396" w:rsidRPr="00DF6396" w:rsidRDefault="00F9409F" w:rsidP="00DF6396">
            <w:pPr>
              <w:rPr>
                <w:rFonts w:cstheme="minorHAnsi"/>
              </w:rPr>
            </w:pPr>
            <w:r>
              <w:rPr>
                <w:rFonts w:cstheme="minorHAnsi"/>
              </w:rPr>
              <w:t>Room 036</w:t>
            </w:r>
          </w:p>
        </w:tc>
      </w:tr>
      <w:tr w:rsidR="00DF6396" w:rsidRPr="00DF6396" w14:paraId="48EB33F2" w14:textId="77777777" w:rsidTr="00DF6396">
        <w:tc>
          <w:tcPr>
            <w:tcW w:w="2977" w:type="dxa"/>
          </w:tcPr>
          <w:p w14:paraId="49BC9AD7" w14:textId="77777777" w:rsidR="00DF6396" w:rsidRPr="00DF6396" w:rsidRDefault="00DF6396" w:rsidP="00DF6396">
            <w:pPr>
              <w:rPr>
                <w:rFonts w:cstheme="minorHAnsi"/>
              </w:rPr>
            </w:pPr>
            <w:r w:rsidRPr="00DF6396">
              <w:rPr>
                <w:rFonts w:cstheme="minorHAnsi"/>
              </w:rPr>
              <w:t>Water shut off</w:t>
            </w:r>
          </w:p>
        </w:tc>
        <w:tc>
          <w:tcPr>
            <w:tcW w:w="3402" w:type="dxa"/>
          </w:tcPr>
          <w:p w14:paraId="4D68803E" w14:textId="2C600F0C" w:rsidR="00F9409F" w:rsidRDefault="00F9409F" w:rsidP="00DF6396">
            <w:pPr>
              <w:rPr>
                <w:rFonts w:cstheme="minorHAnsi"/>
              </w:rPr>
            </w:pPr>
            <w:r>
              <w:rPr>
                <w:rFonts w:cstheme="minorHAnsi"/>
              </w:rPr>
              <w:t>Stop Cock</w:t>
            </w:r>
          </w:p>
          <w:p w14:paraId="638D06A4" w14:textId="72080EE7" w:rsidR="00F9409F" w:rsidRPr="00DF6396" w:rsidRDefault="00F9409F" w:rsidP="00DF6396">
            <w:pPr>
              <w:rPr>
                <w:rFonts w:cstheme="minorHAnsi"/>
              </w:rPr>
            </w:pPr>
            <w:r>
              <w:rPr>
                <w:rFonts w:cstheme="minorHAnsi"/>
              </w:rPr>
              <w:t>Stop Cock</w:t>
            </w:r>
          </w:p>
        </w:tc>
        <w:tc>
          <w:tcPr>
            <w:tcW w:w="3261" w:type="dxa"/>
          </w:tcPr>
          <w:p w14:paraId="75BAC633" w14:textId="77777777" w:rsidR="00DF6396" w:rsidRDefault="00F9409F" w:rsidP="00DF6396">
            <w:pPr>
              <w:rPr>
                <w:rFonts w:cstheme="minorHAnsi"/>
                <w:sz w:val="18"/>
                <w:szCs w:val="18"/>
              </w:rPr>
            </w:pPr>
            <w:r w:rsidRPr="00F9409F">
              <w:rPr>
                <w:rFonts w:cstheme="minorHAnsi"/>
                <w:sz w:val="18"/>
                <w:szCs w:val="18"/>
              </w:rPr>
              <w:t xml:space="preserve">Outside Front Gate Marked ‘W’ </w:t>
            </w:r>
          </w:p>
          <w:p w14:paraId="3444A7EE" w14:textId="6E71F6B7" w:rsidR="00F9409F" w:rsidRPr="00F9409F" w:rsidRDefault="00F9409F" w:rsidP="00DF6396">
            <w:pPr>
              <w:rPr>
                <w:rFonts w:cstheme="minorHAnsi"/>
                <w:szCs w:val="22"/>
              </w:rPr>
            </w:pPr>
            <w:r w:rsidRPr="00F9409F">
              <w:rPr>
                <w:rFonts w:cstheme="minorHAnsi"/>
                <w:szCs w:val="22"/>
              </w:rPr>
              <w:t>Boiler Room 056</w:t>
            </w:r>
          </w:p>
        </w:tc>
      </w:tr>
      <w:tr w:rsidR="00DF6396" w:rsidRPr="00DF6396" w14:paraId="38E92E8D" w14:textId="77777777" w:rsidTr="00DF6396">
        <w:trPr>
          <w:cantSplit/>
        </w:trPr>
        <w:tc>
          <w:tcPr>
            <w:tcW w:w="9640" w:type="dxa"/>
            <w:gridSpan w:val="3"/>
          </w:tcPr>
          <w:p w14:paraId="0234A6A1" w14:textId="77777777" w:rsidR="00DF6396" w:rsidRPr="00DF6396" w:rsidRDefault="00DF6396" w:rsidP="00DF6396">
            <w:pPr>
              <w:rPr>
                <w:rFonts w:cstheme="minorHAnsi"/>
              </w:rPr>
            </w:pPr>
            <w:r w:rsidRPr="00DF6396">
              <w:rPr>
                <w:rFonts w:cstheme="minorHAnsi"/>
                <w:b/>
                <w:bCs/>
              </w:rPr>
              <w:t>Electronic equipment</w:t>
            </w:r>
          </w:p>
        </w:tc>
      </w:tr>
      <w:tr w:rsidR="00DF6396" w:rsidRPr="00DF6396" w14:paraId="5DB1BCC6" w14:textId="77777777" w:rsidTr="00DF6396">
        <w:tc>
          <w:tcPr>
            <w:tcW w:w="2977" w:type="dxa"/>
          </w:tcPr>
          <w:p w14:paraId="64ABBCAD" w14:textId="77777777" w:rsidR="00DF6396" w:rsidRPr="00DF6396" w:rsidRDefault="00DF6396" w:rsidP="00DF6396">
            <w:pPr>
              <w:rPr>
                <w:rFonts w:cstheme="minorHAnsi"/>
              </w:rPr>
            </w:pPr>
            <w:r w:rsidRPr="00DF6396">
              <w:rPr>
                <w:rFonts w:cstheme="minorHAnsi"/>
              </w:rPr>
              <w:t>Landline phones</w:t>
            </w:r>
          </w:p>
        </w:tc>
        <w:tc>
          <w:tcPr>
            <w:tcW w:w="3402" w:type="dxa"/>
          </w:tcPr>
          <w:p w14:paraId="2B722772" w14:textId="2A663415" w:rsidR="00DF6396" w:rsidRPr="00DF6396" w:rsidRDefault="001C1279" w:rsidP="00DF6396">
            <w:pPr>
              <w:rPr>
                <w:rFonts w:cstheme="minorHAnsi"/>
              </w:rPr>
            </w:pPr>
            <w:r>
              <w:rPr>
                <w:rFonts w:cstheme="minorHAnsi"/>
              </w:rPr>
              <w:t>All classrooms and offices</w:t>
            </w:r>
          </w:p>
        </w:tc>
        <w:tc>
          <w:tcPr>
            <w:tcW w:w="3261" w:type="dxa"/>
          </w:tcPr>
          <w:p w14:paraId="555FF7C9" w14:textId="77777777" w:rsidR="00DF6396" w:rsidRPr="00DF6396" w:rsidRDefault="00DF6396" w:rsidP="00DF6396">
            <w:pPr>
              <w:rPr>
                <w:rFonts w:cstheme="minorHAnsi"/>
              </w:rPr>
            </w:pPr>
          </w:p>
        </w:tc>
      </w:tr>
      <w:tr w:rsidR="00DF6396" w:rsidRPr="00DF6396" w14:paraId="3C09C638" w14:textId="77777777" w:rsidTr="00DF6396">
        <w:tc>
          <w:tcPr>
            <w:tcW w:w="2977" w:type="dxa"/>
          </w:tcPr>
          <w:p w14:paraId="06A3E135" w14:textId="77777777" w:rsidR="00DF6396" w:rsidRPr="00DF6396" w:rsidRDefault="00DF6396" w:rsidP="00DF6396">
            <w:pPr>
              <w:rPr>
                <w:rFonts w:cstheme="minorHAnsi"/>
              </w:rPr>
            </w:pPr>
            <w:r w:rsidRPr="00DF6396">
              <w:rPr>
                <w:rFonts w:cstheme="minorHAnsi"/>
              </w:rPr>
              <w:t>School mobiles</w:t>
            </w:r>
          </w:p>
        </w:tc>
        <w:tc>
          <w:tcPr>
            <w:tcW w:w="3402" w:type="dxa"/>
          </w:tcPr>
          <w:p w14:paraId="58036999" w14:textId="0EBC78CD" w:rsidR="00DF6396" w:rsidRPr="00DF6396" w:rsidRDefault="001C1279" w:rsidP="00DF6396">
            <w:pPr>
              <w:rPr>
                <w:rFonts w:cstheme="minorHAnsi"/>
              </w:rPr>
            </w:pPr>
            <w:r>
              <w:rPr>
                <w:rFonts w:cstheme="minorHAnsi"/>
              </w:rPr>
              <w:t>1 with Premises Manager</w:t>
            </w:r>
          </w:p>
        </w:tc>
        <w:tc>
          <w:tcPr>
            <w:tcW w:w="3261" w:type="dxa"/>
          </w:tcPr>
          <w:p w14:paraId="15F6E707" w14:textId="77777777" w:rsidR="00DF6396" w:rsidRPr="00DF6396" w:rsidRDefault="00DF6396" w:rsidP="00DF6396">
            <w:pPr>
              <w:rPr>
                <w:rFonts w:cstheme="minorHAnsi"/>
              </w:rPr>
            </w:pPr>
          </w:p>
        </w:tc>
      </w:tr>
      <w:tr w:rsidR="00DF6396" w:rsidRPr="00DF6396" w14:paraId="493953BA" w14:textId="77777777" w:rsidTr="00DF6396">
        <w:tc>
          <w:tcPr>
            <w:tcW w:w="2977" w:type="dxa"/>
          </w:tcPr>
          <w:p w14:paraId="5E06218B" w14:textId="77777777" w:rsidR="00DF6396" w:rsidRPr="00DF6396" w:rsidRDefault="00DF6396" w:rsidP="00DF6396">
            <w:pPr>
              <w:rPr>
                <w:rFonts w:cstheme="minorHAnsi"/>
              </w:rPr>
            </w:pPr>
            <w:r w:rsidRPr="00DF6396">
              <w:rPr>
                <w:rFonts w:cstheme="minorHAnsi"/>
              </w:rPr>
              <w:t>Radios</w:t>
            </w:r>
          </w:p>
        </w:tc>
        <w:tc>
          <w:tcPr>
            <w:tcW w:w="3402" w:type="dxa"/>
          </w:tcPr>
          <w:p w14:paraId="2C41AB1D" w14:textId="3EF32C36" w:rsidR="00DF6396" w:rsidRPr="00DF6396" w:rsidRDefault="001C1279" w:rsidP="00DF6396">
            <w:pPr>
              <w:rPr>
                <w:rFonts w:cstheme="minorHAnsi"/>
              </w:rPr>
            </w:pPr>
            <w:r>
              <w:rPr>
                <w:rFonts w:cstheme="minorHAnsi"/>
              </w:rPr>
              <w:t>Two-way Radios</w:t>
            </w:r>
          </w:p>
        </w:tc>
        <w:tc>
          <w:tcPr>
            <w:tcW w:w="3261" w:type="dxa"/>
          </w:tcPr>
          <w:p w14:paraId="6E4E344D" w14:textId="77777777" w:rsidR="00DF6396" w:rsidRPr="00DF6396" w:rsidRDefault="00DF6396" w:rsidP="00DF6396">
            <w:pPr>
              <w:rPr>
                <w:rFonts w:cstheme="minorHAnsi"/>
              </w:rPr>
            </w:pPr>
          </w:p>
        </w:tc>
      </w:tr>
      <w:tr w:rsidR="00DF6396" w:rsidRPr="00DF6396" w14:paraId="7A7B0395" w14:textId="77777777" w:rsidTr="00DF6396">
        <w:tc>
          <w:tcPr>
            <w:tcW w:w="2977" w:type="dxa"/>
          </w:tcPr>
          <w:p w14:paraId="374DD3D2" w14:textId="77777777" w:rsidR="00DF6396" w:rsidRPr="00DF6396" w:rsidRDefault="00DF6396" w:rsidP="00DF6396">
            <w:pPr>
              <w:rPr>
                <w:rFonts w:cstheme="minorHAnsi"/>
              </w:rPr>
            </w:pPr>
            <w:r w:rsidRPr="00DF6396">
              <w:rPr>
                <w:rFonts w:cstheme="minorHAnsi"/>
              </w:rPr>
              <w:t>Computer</w:t>
            </w:r>
          </w:p>
        </w:tc>
        <w:tc>
          <w:tcPr>
            <w:tcW w:w="3402" w:type="dxa"/>
          </w:tcPr>
          <w:p w14:paraId="3FC4038B" w14:textId="3E51B23E" w:rsidR="00DF6396" w:rsidRPr="00DF6396" w:rsidRDefault="001C1279" w:rsidP="00DF6396">
            <w:pPr>
              <w:rPr>
                <w:rFonts w:cstheme="minorHAnsi"/>
              </w:rPr>
            </w:pPr>
            <w:r>
              <w:rPr>
                <w:rFonts w:cstheme="minorHAnsi"/>
              </w:rPr>
              <w:t>All classrooms &amp; offices</w:t>
            </w:r>
          </w:p>
        </w:tc>
        <w:tc>
          <w:tcPr>
            <w:tcW w:w="3261" w:type="dxa"/>
          </w:tcPr>
          <w:p w14:paraId="5DC8C6AF" w14:textId="77777777" w:rsidR="00DF6396" w:rsidRPr="00DF6396" w:rsidRDefault="00DF6396" w:rsidP="00DF6396">
            <w:pPr>
              <w:rPr>
                <w:rFonts w:cstheme="minorHAnsi"/>
              </w:rPr>
            </w:pPr>
          </w:p>
        </w:tc>
      </w:tr>
      <w:tr w:rsidR="00DF6396" w:rsidRPr="00DF6396" w14:paraId="1D10EBFB" w14:textId="77777777" w:rsidTr="00DF6396">
        <w:tc>
          <w:tcPr>
            <w:tcW w:w="2977" w:type="dxa"/>
          </w:tcPr>
          <w:p w14:paraId="5C456D6E" w14:textId="77777777" w:rsidR="00DF6396" w:rsidRPr="00DF6396" w:rsidRDefault="00DF6396" w:rsidP="00DF6396">
            <w:pPr>
              <w:rPr>
                <w:rFonts w:cstheme="minorHAnsi"/>
              </w:rPr>
            </w:pPr>
            <w:r w:rsidRPr="00DF6396">
              <w:rPr>
                <w:rFonts w:cstheme="minorHAnsi"/>
              </w:rPr>
              <w:t>Laptop</w:t>
            </w:r>
          </w:p>
        </w:tc>
        <w:tc>
          <w:tcPr>
            <w:tcW w:w="3402" w:type="dxa"/>
          </w:tcPr>
          <w:p w14:paraId="6E83EA01" w14:textId="77777777" w:rsidR="00DF6396" w:rsidRPr="00DF6396" w:rsidRDefault="00DF6396" w:rsidP="00DF6396">
            <w:pPr>
              <w:rPr>
                <w:rFonts w:cstheme="minorHAnsi"/>
              </w:rPr>
            </w:pPr>
          </w:p>
        </w:tc>
        <w:tc>
          <w:tcPr>
            <w:tcW w:w="3261" w:type="dxa"/>
          </w:tcPr>
          <w:p w14:paraId="55B5086C" w14:textId="77777777" w:rsidR="00DF6396" w:rsidRPr="00DF6396" w:rsidRDefault="00DF6396" w:rsidP="00DF6396">
            <w:pPr>
              <w:rPr>
                <w:rFonts w:cstheme="minorHAnsi"/>
              </w:rPr>
            </w:pPr>
          </w:p>
        </w:tc>
      </w:tr>
      <w:tr w:rsidR="00DF6396" w:rsidRPr="00DF6396" w14:paraId="5D4E8F1E" w14:textId="77777777" w:rsidTr="00DF6396">
        <w:tc>
          <w:tcPr>
            <w:tcW w:w="2977" w:type="dxa"/>
          </w:tcPr>
          <w:p w14:paraId="2D39C05F" w14:textId="77777777" w:rsidR="00DF6396" w:rsidRPr="00DF6396" w:rsidRDefault="00DF6396" w:rsidP="00DF6396">
            <w:pPr>
              <w:rPr>
                <w:rFonts w:cstheme="minorHAnsi"/>
              </w:rPr>
            </w:pPr>
            <w:r w:rsidRPr="00DF6396">
              <w:rPr>
                <w:rFonts w:cstheme="minorHAnsi"/>
              </w:rPr>
              <w:t>Fax machine</w:t>
            </w:r>
          </w:p>
        </w:tc>
        <w:tc>
          <w:tcPr>
            <w:tcW w:w="3402" w:type="dxa"/>
          </w:tcPr>
          <w:p w14:paraId="1B95BB3B" w14:textId="69ED6D4F" w:rsidR="00DF6396" w:rsidRPr="00DF6396" w:rsidRDefault="001C1279" w:rsidP="00DF6396">
            <w:pPr>
              <w:rPr>
                <w:rFonts w:cstheme="minorHAnsi"/>
              </w:rPr>
            </w:pPr>
            <w:r>
              <w:rPr>
                <w:rFonts w:cstheme="minorHAnsi"/>
              </w:rPr>
              <w:t>Front office</w:t>
            </w:r>
          </w:p>
        </w:tc>
        <w:tc>
          <w:tcPr>
            <w:tcW w:w="3261" w:type="dxa"/>
          </w:tcPr>
          <w:p w14:paraId="5A3C7B2F" w14:textId="77777777" w:rsidR="00DF6396" w:rsidRPr="00DF6396" w:rsidRDefault="00DF6396" w:rsidP="00DF6396">
            <w:pPr>
              <w:rPr>
                <w:rFonts w:cstheme="minorHAnsi"/>
              </w:rPr>
            </w:pPr>
          </w:p>
        </w:tc>
      </w:tr>
    </w:tbl>
    <w:p w14:paraId="4A6C17EC" w14:textId="77777777" w:rsidR="00C05B9C" w:rsidRDefault="00C05B9C">
      <w:pPr>
        <w:rPr>
          <w:rFonts w:cstheme="minorHAnsi"/>
          <w:b/>
          <w:bCs/>
          <w:kern w:val="32"/>
          <w:sz w:val="30"/>
          <w:szCs w:val="32"/>
        </w:rPr>
      </w:pPr>
      <w:r>
        <w:rPr>
          <w:rFonts w:cstheme="minorHAnsi"/>
        </w:rPr>
        <w:br w:type="page"/>
      </w:r>
    </w:p>
    <w:p w14:paraId="03A59754" w14:textId="07DCBD29" w:rsidR="00A16F9B" w:rsidRPr="00650C9F" w:rsidRDefault="00A16F9B">
      <w:pPr>
        <w:pStyle w:val="Heading1"/>
        <w:rPr>
          <w:rFonts w:cstheme="minorHAnsi"/>
        </w:rPr>
      </w:pPr>
      <w:bookmarkStart w:id="206" w:name="_Toc109138001"/>
      <w:r w:rsidRPr="00650C9F">
        <w:rPr>
          <w:rFonts w:cstheme="minorHAnsi"/>
        </w:rPr>
        <w:lastRenderedPageBreak/>
        <w:t xml:space="preserve">Appendix </w:t>
      </w:r>
      <w:r w:rsidR="00DF6396">
        <w:rPr>
          <w:rFonts w:cstheme="minorHAnsi"/>
        </w:rPr>
        <w:t>4</w:t>
      </w:r>
      <w:r w:rsidRPr="00650C9F">
        <w:rPr>
          <w:rFonts w:cstheme="minorHAnsi"/>
        </w:rPr>
        <w:t>:</w:t>
      </w:r>
      <w:bookmarkStart w:id="207" w:name="_Toc249168121"/>
      <w:bookmarkEnd w:id="198"/>
      <w:r w:rsidRPr="00650C9F">
        <w:rPr>
          <w:rFonts w:cstheme="minorHAnsi"/>
        </w:rPr>
        <w:t xml:space="preserve"> Log keeping</w:t>
      </w:r>
      <w:bookmarkEnd w:id="199"/>
      <w:bookmarkEnd w:id="200"/>
      <w:bookmarkEnd w:id="201"/>
      <w:bookmarkEnd w:id="202"/>
      <w:bookmarkEnd w:id="203"/>
      <w:bookmarkEnd w:id="204"/>
      <w:bookmarkEnd w:id="205"/>
      <w:bookmarkEnd w:id="206"/>
      <w:bookmarkEnd w:id="207"/>
    </w:p>
    <w:p w14:paraId="02AB2273" w14:textId="77777777" w:rsidR="00A16F9B" w:rsidRPr="00650C9F" w:rsidRDefault="00A16F9B">
      <w:pPr>
        <w:rPr>
          <w:rFonts w:cstheme="minorHAnsi"/>
        </w:rPr>
      </w:pPr>
    </w:p>
    <w:p w14:paraId="7A5545D6" w14:textId="1B1F78F3" w:rsidR="00A16F9B" w:rsidRPr="00650C9F" w:rsidRDefault="00A16F9B">
      <w:pPr>
        <w:rPr>
          <w:rFonts w:cstheme="minorHAnsi"/>
          <w:b/>
          <w:bCs/>
        </w:rPr>
      </w:pPr>
      <w:r w:rsidRPr="00650C9F">
        <w:rPr>
          <w:rFonts w:cstheme="minorHAnsi"/>
          <w:b/>
          <w:bCs/>
        </w:rPr>
        <w:t>Basic principles</w:t>
      </w:r>
      <w:r w:rsidR="00BA1C85">
        <w:rPr>
          <w:rFonts w:cstheme="minorHAnsi"/>
          <w:b/>
          <w:bCs/>
        </w:rPr>
        <w:t>:</w:t>
      </w:r>
    </w:p>
    <w:p w14:paraId="34651C2E" w14:textId="4ADDCCB3" w:rsidR="00A16F9B" w:rsidRPr="00650C9F" w:rsidRDefault="00A16F9B">
      <w:pPr>
        <w:rPr>
          <w:rFonts w:cstheme="minorHAnsi"/>
        </w:rPr>
      </w:pPr>
      <w:r w:rsidRPr="00650C9F">
        <w:rPr>
          <w:rFonts w:cstheme="minorHAnsi"/>
        </w:rPr>
        <w:t xml:space="preserve">Notes should be contemporaneous or made as soon as reasonably practicable after the incident (that is, within 24 hours).  They must be clear, </w:t>
      </w:r>
      <w:r w:rsidR="00BA1C85" w:rsidRPr="00650C9F">
        <w:rPr>
          <w:rFonts w:cstheme="minorHAnsi"/>
        </w:rPr>
        <w:t>intelligible,</w:t>
      </w:r>
      <w:r w:rsidRPr="00650C9F">
        <w:rPr>
          <w:rFonts w:cstheme="minorHAnsi"/>
        </w:rPr>
        <w:t xml:space="preserve"> and accurate.</w:t>
      </w:r>
    </w:p>
    <w:p w14:paraId="25F6EC5A" w14:textId="77777777" w:rsidR="00A16F9B" w:rsidRPr="00650C9F" w:rsidRDefault="00A16F9B">
      <w:pPr>
        <w:rPr>
          <w:rFonts w:cstheme="minorHAnsi"/>
        </w:rPr>
      </w:pPr>
    </w:p>
    <w:p w14:paraId="0CD5F1CB" w14:textId="3A02DE85" w:rsidR="00A16F9B" w:rsidRPr="00650C9F" w:rsidRDefault="00A16F9B">
      <w:pPr>
        <w:rPr>
          <w:rFonts w:cstheme="minorHAnsi"/>
          <w:b/>
          <w:bCs/>
        </w:rPr>
      </w:pPr>
      <w:r w:rsidRPr="00650C9F">
        <w:rPr>
          <w:rFonts w:cstheme="minorHAnsi"/>
          <w:b/>
          <w:bCs/>
        </w:rPr>
        <w:t>What to use to record your log</w:t>
      </w:r>
      <w:r w:rsidR="00BA1C85">
        <w:rPr>
          <w:rFonts w:cstheme="minorHAnsi"/>
          <w:b/>
          <w:bCs/>
        </w:rPr>
        <w:t>:</w:t>
      </w:r>
    </w:p>
    <w:p w14:paraId="06A9BBF6" w14:textId="77777777" w:rsidR="00A16F9B" w:rsidRPr="00650C9F" w:rsidRDefault="00A16F9B" w:rsidP="000B117A">
      <w:pPr>
        <w:numPr>
          <w:ilvl w:val="0"/>
          <w:numId w:val="9"/>
        </w:numPr>
        <w:rPr>
          <w:rFonts w:cstheme="minorHAnsi"/>
        </w:rPr>
      </w:pPr>
      <w:r w:rsidRPr="00650C9F">
        <w:rPr>
          <w:rFonts w:cstheme="minorHAnsi"/>
        </w:rPr>
        <w:t>Hardback notebook</w:t>
      </w:r>
    </w:p>
    <w:p w14:paraId="389C7D39" w14:textId="77777777" w:rsidR="00A16F9B" w:rsidRPr="00650C9F" w:rsidRDefault="00A16F9B" w:rsidP="000B117A">
      <w:pPr>
        <w:numPr>
          <w:ilvl w:val="0"/>
          <w:numId w:val="9"/>
        </w:numPr>
        <w:rPr>
          <w:rFonts w:cstheme="minorHAnsi"/>
        </w:rPr>
      </w:pPr>
      <w:r w:rsidRPr="00650C9F">
        <w:rPr>
          <w:rFonts w:cstheme="minorHAnsi"/>
        </w:rPr>
        <w:t>Numbered pages</w:t>
      </w:r>
    </w:p>
    <w:p w14:paraId="667CB7AA" w14:textId="77777777" w:rsidR="00A16F9B" w:rsidRPr="00650C9F" w:rsidRDefault="00A16F9B" w:rsidP="000B117A">
      <w:pPr>
        <w:numPr>
          <w:ilvl w:val="0"/>
          <w:numId w:val="9"/>
        </w:numPr>
        <w:rPr>
          <w:rFonts w:cstheme="minorHAnsi"/>
        </w:rPr>
      </w:pPr>
      <w:r w:rsidRPr="00650C9F">
        <w:rPr>
          <w:rFonts w:cstheme="minorHAnsi"/>
        </w:rPr>
        <w:t>Bound so that pages cannot easily be removed (i.e. not ring-bound or spiral-bound)</w:t>
      </w:r>
    </w:p>
    <w:p w14:paraId="599EEB4B" w14:textId="77777777" w:rsidR="00A16F9B" w:rsidRPr="00650C9F" w:rsidRDefault="00A16F9B" w:rsidP="000B117A">
      <w:pPr>
        <w:numPr>
          <w:ilvl w:val="0"/>
          <w:numId w:val="9"/>
        </w:numPr>
        <w:rPr>
          <w:rFonts w:cstheme="minorHAnsi"/>
        </w:rPr>
      </w:pPr>
      <w:r w:rsidRPr="00650C9F">
        <w:rPr>
          <w:rFonts w:cstheme="minorHAnsi"/>
        </w:rPr>
        <w:t>Use permanent black ink.</w:t>
      </w:r>
    </w:p>
    <w:p w14:paraId="40B583B9" w14:textId="77777777" w:rsidR="00A16F9B" w:rsidRPr="00650C9F" w:rsidRDefault="00A16F9B">
      <w:pPr>
        <w:rPr>
          <w:rFonts w:cstheme="minorHAnsi"/>
          <w:b/>
          <w:bCs/>
        </w:rPr>
      </w:pPr>
    </w:p>
    <w:p w14:paraId="0E8B2421" w14:textId="216FB395" w:rsidR="00A16F9B" w:rsidRPr="00650C9F" w:rsidRDefault="00A16F9B">
      <w:pPr>
        <w:rPr>
          <w:rFonts w:cstheme="minorHAnsi"/>
          <w:b/>
          <w:bCs/>
        </w:rPr>
      </w:pPr>
      <w:r w:rsidRPr="00650C9F">
        <w:rPr>
          <w:rFonts w:cstheme="minorHAnsi"/>
          <w:b/>
          <w:bCs/>
        </w:rPr>
        <w:t>How to write the log</w:t>
      </w:r>
      <w:r w:rsidR="00BA1C85">
        <w:rPr>
          <w:rFonts w:cstheme="minorHAnsi"/>
          <w:b/>
          <w:bCs/>
        </w:rPr>
        <w:t>:</w:t>
      </w:r>
    </w:p>
    <w:p w14:paraId="0AF5CA40" w14:textId="77777777" w:rsidR="00A16F9B" w:rsidRPr="00650C9F" w:rsidRDefault="00A16F9B" w:rsidP="000B117A">
      <w:pPr>
        <w:numPr>
          <w:ilvl w:val="0"/>
          <w:numId w:val="7"/>
        </w:numPr>
        <w:rPr>
          <w:rFonts w:cstheme="minorHAnsi"/>
        </w:rPr>
      </w:pPr>
      <w:r w:rsidRPr="00650C9F">
        <w:rPr>
          <w:rFonts w:cstheme="minorHAnsi"/>
        </w:rPr>
        <w:t>Note all relevant facts in chronological order</w:t>
      </w:r>
    </w:p>
    <w:p w14:paraId="125CBEF0" w14:textId="77777777" w:rsidR="00A16F9B" w:rsidRPr="00650C9F" w:rsidRDefault="00A16F9B" w:rsidP="000B117A">
      <w:pPr>
        <w:numPr>
          <w:ilvl w:val="0"/>
          <w:numId w:val="7"/>
        </w:numPr>
        <w:rPr>
          <w:rFonts w:cstheme="minorHAnsi"/>
        </w:rPr>
      </w:pPr>
      <w:r w:rsidRPr="00650C9F">
        <w:rPr>
          <w:rFonts w:cstheme="minorHAnsi"/>
        </w:rPr>
        <w:t xml:space="preserve">Stick to the facts – (if you are using assumptions to show your reasoning for </w:t>
      </w:r>
      <w:proofErr w:type="gramStart"/>
      <w:r w:rsidRPr="00650C9F">
        <w:rPr>
          <w:rFonts w:cstheme="minorHAnsi"/>
        </w:rPr>
        <w:t>making a decision</w:t>
      </w:r>
      <w:proofErr w:type="gramEnd"/>
      <w:r w:rsidRPr="00650C9F">
        <w:rPr>
          <w:rFonts w:cstheme="minorHAnsi"/>
        </w:rPr>
        <w:t>, make it clear)</w:t>
      </w:r>
    </w:p>
    <w:p w14:paraId="0B15ADD2" w14:textId="77777777" w:rsidR="00A16F9B" w:rsidRPr="00650C9F" w:rsidRDefault="00A16F9B" w:rsidP="000B117A">
      <w:pPr>
        <w:numPr>
          <w:ilvl w:val="0"/>
          <w:numId w:val="7"/>
        </w:numPr>
        <w:rPr>
          <w:rFonts w:cstheme="minorHAnsi"/>
        </w:rPr>
      </w:pPr>
      <w:r w:rsidRPr="00650C9F">
        <w:rPr>
          <w:rFonts w:cstheme="minorHAnsi"/>
        </w:rPr>
        <w:t>If you make a mistake, cross it out with a single line (so that what is underneath is still visible) and initial it</w:t>
      </w:r>
    </w:p>
    <w:p w14:paraId="59BA0058" w14:textId="77777777" w:rsidR="00A16F9B" w:rsidRPr="00650C9F" w:rsidRDefault="00A16F9B" w:rsidP="000B117A">
      <w:pPr>
        <w:numPr>
          <w:ilvl w:val="0"/>
          <w:numId w:val="7"/>
        </w:numPr>
        <w:rPr>
          <w:rFonts w:cstheme="minorHAnsi"/>
        </w:rPr>
      </w:pPr>
      <w:r w:rsidRPr="00650C9F">
        <w:rPr>
          <w:rFonts w:cstheme="minorHAnsi"/>
        </w:rPr>
        <w:t>Do not overwrite – if you make a mistake, cross it out, initial it and start again</w:t>
      </w:r>
    </w:p>
    <w:p w14:paraId="4FAC0C81" w14:textId="77777777" w:rsidR="00A16F9B" w:rsidRPr="00650C9F" w:rsidRDefault="00A16F9B" w:rsidP="000B117A">
      <w:pPr>
        <w:numPr>
          <w:ilvl w:val="0"/>
          <w:numId w:val="7"/>
        </w:numPr>
        <w:rPr>
          <w:rFonts w:cstheme="minorHAnsi"/>
        </w:rPr>
      </w:pPr>
      <w:r w:rsidRPr="00650C9F">
        <w:rPr>
          <w:rFonts w:cstheme="minorHAnsi"/>
        </w:rPr>
        <w:t>Do not leave large blank spaces between words or between entries</w:t>
      </w:r>
    </w:p>
    <w:p w14:paraId="16689738" w14:textId="77777777" w:rsidR="00A16F9B" w:rsidRPr="00650C9F" w:rsidRDefault="00A16F9B" w:rsidP="000B117A">
      <w:pPr>
        <w:numPr>
          <w:ilvl w:val="0"/>
          <w:numId w:val="7"/>
        </w:numPr>
        <w:rPr>
          <w:rFonts w:cstheme="minorHAnsi"/>
        </w:rPr>
      </w:pPr>
      <w:r w:rsidRPr="00650C9F">
        <w:rPr>
          <w:rFonts w:cstheme="minorHAnsi"/>
        </w:rPr>
        <w:t>Do not use correction fluid</w:t>
      </w:r>
    </w:p>
    <w:p w14:paraId="457DF777" w14:textId="77777777" w:rsidR="00A16F9B" w:rsidRPr="00650C9F" w:rsidRDefault="00A16F9B" w:rsidP="000B117A">
      <w:pPr>
        <w:numPr>
          <w:ilvl w:val="0"/>
          <w:numId w:val="7"/>
        </w:numPr>
        <w:rPr>
          <w:rFonts w:cstheme="minorHAnsi"/>
        </w:rPr>
      </w:pPr>
      <w:r w:rsidRPr="00650C9F">
        <w:rPr>
          <w:rFonts w:cstheme="minorHAnsi"/>
        </w:rPr>
        <w:t>Unused space after the end of a series of entries should be ruled through with a ‘Z’ then signed in full, dated and timed</w:t>
      </w:r>
    </w:p>
    <w:p w14:paraId="0C8B6BF2" w14:textId="77777777" w:rsidR="00A16F9B" w:rsidRPr="00650C9F" w:rsidRDefault="00A16F9B" w:rsidP="000B117A">
      <w:pPr>
        <w:numPr>
          <w:ilvl w:val="0"/>
          <w:numId w:val="7"/>
        </w:numPr>
        <w:rPr>
          <w:rFonts w:cstheme="minorHAnsi"/>
        </w:rPr>
      </w:pPr>
      <w:r w:rsidRPr="00650C9F">
        <w:rPr>
          <w:rFonts w:cstheme="minorHAnsi"/>
        </w:rPr>
        <w:t>Record important statements, questions, comments and answers in direct speech</w:t>
      </w:r>
    </w:p>
    <w:p w14:paraId="5BB8E2FA" w14:textId="77777777" w:rsidR="00A16F9B" w:rsidRPr="00650C9F" w:rsidRDefault="00A16F9B" w:rsidP="000B117A">
      <w:pPr>
        <w:numPr>
          <w:ilvl w:val="0"/>
          <w:numId w:val="7"/>
        </w:numPr>
        <w:rPr>
          <w:rFonts w:cstheme="minorHAnsi"/>
        </w:rPr>
      </w:pPr>
      <w:r w:rsidRPr="00650C9F">
        <w:rPr>
          <w:rFonts w:cstheme="minorHAnsi"/>
        </w:rPr>
        <w:t>Sign, date and time each series of entries at their close</w:t>
      </w:r>
    </w:p>
    <w:p w14:paraId="5EE87646" w14:textId="77777777" w:rsidR="00A16F9B" w:rsidRPr="00650C9F" w:rsidRDefault="00A16F9B" w:rsidP="000B117A">
      <w:pPr>
        <w:numPr>
          <w:ilvl w:val="0"/>
          <w:numId w:val="7"/>
        </w:numPr>
        <w:rPr>
          <w:rFonts w:cstheme="minorHAnsi"/>
        </w:rPr>
      </w:pPr>
      <w:r w:rsidRPr="00650C9F">
        <w:rPr>
          <w:rFonts w:cstheme="minorHAnsi"/>
        </w:rPr>
        <w:t>Make a note of the time the log began and ended</w:t>
      </w:r>
    </w:p>
    <w:p w14:paraId="170E3306" w14:textId="77777777" w:rsidR="00A16F9B" w:rsidRPr="00650C9F" w:rsidRDefault="00A16F9B" w:rsidP="000B117A">
      <w:pPr>
        <w:numPr>
          <w:ilvl w:val="0"/>
          <w:numId w:val="7"/>
        </w:numPr>
        <w:rPr>
          <w:rFonts w:cstheme="minorHAnsi"/>
        </w:rPr>
      </w:pPr>
      <w:r w:rsidRPr="00650C9F">
        <w:rPr>
          <w:rFonts w:cstheme="minorHAnsi"/>
        </w:rPr>
        <w:t>Record where the log was made</w:t>
      </w:r>
    </w:p>
    <w:p w14:paraId="16C82D9F" w14:textId="77777777" w:rsidR="00A16F9B" w:rsidRPr="00650C9F" w:rsidRDefault="00A16F9B" w:rsidP="000B117A">
      <w:pPr>
        <w:numPr>
          <w:ilvl w:val="0"/>
          <w:numId w:val="7"/>
        </w:numPr>
        <w:rPr>
          <w:rFonts w:cstheme="minorHAnsi"/>
        </w:rPr>
      </w:pPr>
      <w:r w:rsidRPr="00650C9F">
        <w:rPr>
          <w:rFonts w:cstheme="minorHAnsi"/>
        </w:rPr>
        <w:t>Check the log for mistakes immediately afterwards – if a mistake is found it should be crossed out in red ink, and an alphabet notation should cross refer to the corrected entry which should be made on the next available page, signed, dated and timed</w:t>
      </w:r>
    </w:p>
    <w:p w14:paraId="188AE855" w14:textId="77777777" w:rsidR="00A16F9B" w:rsidRPr="00650C9F" w:rsidRDefault="00A16F9B" w:rsidP="000B117A">
      <w:pPr>
        <w:numPr>
          <w:ilvl w:val="0"/>
          <w:numId w:val="7"/>
        </w:numPr>
        <w:rPr>
          <w:rFonts w:cstheme="minorHAnsi"/>
        </w:rPr>
      </w:pPr>
      <w:r w:rsidRPr="00650C9F">
        <w:rPr>
          <w:rFonts w:cstheme="minorHAnsi"/>
        </w:rPr>
        <w:t>Use plain language and correct grammatical English</w:t>
      </w:r>
    </w:p>
    <w:p w14:paraId="23FFC7DE" w14:textId="77777777" w:rsidR="00A16F9B" w:rsidRPr="00650C9F" w:rsidRDefault="00A16F9B" w:rsidP="000B117A">
      <w:pPr>
        <w:numPr>
          <w:ilvl w:val="0"/>
          <w:numId w:val="7"/>
        </w:numPr>
        <w:rPr>
          <w:rFonts w:cstheme="minorHAnsi"/>
        </w:rPr>
      </w:pPr>
      <w:r w:rsidRPr="00650C9F">
        <w:rPr>
          <w:rFonts w:cstheme="minorHAnsi"/>
        </w:rPr>
        <w:t xml:space="preserve">Avoid approximations and abbreviations </w:t>
      </w:r>
    </w:p>
    <w:p w14:paraId="26A351F6" w14:textId="77777777" w:rsidR="00A16F9B" w:rsidRPr="00650C9F" w:rsidRDefault="00A16F9B" w:rsidP="000B117A">
      <w:pPr>
        <w:numPr>
          <w:ilvl w:val="0"/>
          <w:numId w:val="7"/>
        </w:numPr>
        <w:rPr>
          <w:rFonts w:cstheme="minorHAnsi"/>
        </w:rPr>
      </w:pPr>
      <w:r w:rsidRPr="00650C9F">
        <w:rPr>
          <w:rFonts w:cstheme="minorHAnsi"/>
        </w:rPr>
        <w:t>Do not miss out key words</w:t>
      </w:r>
    </w:p>
    <w:p w14:paraId="628C1AB0" w14:textId="77777777" w:rsidR="00A16F9B" w:rsidRPr="00650C9F" w:rsidRDefault="00A16F9B" w:rsidP="000B117A">
      <w:pPr>
        <w:numPr>
          <w:ilvl w:val="0"/>
          <w:numId w:val="7"/>
        </w:numPr>
        <w:rPr>
          <w:rFonts w:cstheme="minorHAnsi"/>
        </w:rPr>
      </w:pPr>
      <w:r w:rsidRPr="00650C9F">
        <w:rPr>
          <w:rFonts w:cstheme="minorHAnsi"/>
        </w:rPr>
        <w:t>Do not use arrows or dashes.</w:t>
      </w:r>
    </w:p>
    <w:p w14:paraId="04349360" w14:textId="77777777" w:rsidR="00A16F9B" w:rsidRPr="00650C9F" w:rsidRDefault="00A16F9B">
      <w:pPr>
        <w:rPr>
          <w:rFonts w:cstheme="minorHAnsi"/>
        </w:rPr>
        <w:sectPr w:rsidR="00A16F9B" w:rsidRPr="00650C9F">
          <w:headerReference w:type="even" r:id="rId31"/>
          <w:headerReference w:type="default" r:id="rId32"/>
          <w:footerReference w:type="default" r:id="rId33"/>
          <w:headerReference w:type="first" r:id="rId34"/>
          <w:pgSz w:w="11907" w:h="16840" w:code="9"/>
          <w:pgMar w:top="1440" w:right="1797" w:bottom="1440" w:left="1797" w:header="709" w:footer="709" w:gutter="0"/>
          <w:cols w:space="708"/>
          <w:docGrid w:linePitch="360"/>
        </w:sectPr>
      </w:pPr>
    </w:p>
    <w:p w14:paraId="46A4591B" w14:textId="3966F865" w:rsidR="00A16F9B" w:rsidRPr="00650C9F" w:rsidRDefault="00A16F9B">
      <w:pPr>
        <w:rPr>
          <w:rFonts w:cstheme="minorHAnsi"/>
          <w:b/>
          <w:bCs/>
          <w:color w:val="FF0000"/>
        </w:rPr>
      </w:pPr>
    </w:p>
    <w:tbl>
      <w:tblPr>
        <w:tblpPr w:leftFromText="180" w:rightFromText="180" w:vertAnchor="text" w:horzAnchor="page" w:tblpX="1230" w:tblpY="65"/>
        <w:tblW w:w="150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97"/>
        <w:gridCol w:w="5833"/>
        <w:gridCol w:w="2292"/>
        <w:gridCol w:w="1080"/>
        <w:gridCol w:w="2458"/>
        <w:gridCol w:w="1210"/>
        <w:gridCol w:w="330"/>
        <w:gridCol w:w="773"/>
      </w:tblGrid>
      <w:tr w:rsidR="00A16F9B" w:rsidRPr="00650C9F" w14:paraId="1B1796B8" w14:textId="77777777">
        <w:trPr>
          <w:cantSplit/>
          <w:tblHeader/>
        </w:trPr>
        <w:tc>
          <w:tcPr>
            <w:tcW w:w="6930" w:type="dxa"/>
            <w:gridSpan w:val="2"/>
            <w:tcBorders>
              <w:top w:val="single" w:sz="12" w:space="0" w:color="auto"/>
              <w:left w:val="single" w:sz="12" w:space="0" w:color="auto"/>
              <w:right w:val="nil"/>
            </w:tcBorders>
            <w:shd w:val="clear" w:color="auto" w:fill="E6E6E6"/>
          </w:tcPr>
          <w:p w14:paraId="29FB34F4" w14:textId="77777777" w:rsidR="00A16F9B" w:rsidRPr="00650C9F" w:rsidRDefault="00A16F9B">
            <w:pPr>
              <w:ind w:left="874" w:hanging="720"/>
              <w:jc w:val="center"/>
              <w:rPr>
                <w:rFonts w:cstheme="minorHAnsi"/>
                <w:b/>
                <w:sz w:val="20"/>
              </w:rPr>
            </w:pPr>
            <w:r w:rsidRPr="00650C9F">
              <w:rPr>
                <w:rFonts w:cstheme="minorHAnsi"/>
                <w:b/>
                <w:smallCaps/>
                <w:sz w:val="20"/>
              </w:rPr>
              <w:t>Continuation Summary of Information</w:t>
            </w:r>
          </w:p>
        </w:tc>
        <w:tc>
          <w:tcPr>
            <w:tcW w:w="2292" w:type="dxa"/>
            <w:tcBorders>
              <w:top w:val="single" w:sz="12" w:space="0" w:color="auto"/>
              <w:left w:val="nil"/>
            </w:tcBorders>
            <w:shd w:val="clear" w:color="auto" w:fill="E6E6E6"/>
          </w:tcPr>
          <w:p w14:paraId="252B4DCF" w14:textId="77777777" w:rsidR="00A16F9B" w:rsidRPr="00650C9F" w:rsidRDefault="00A16F9B">
            <w:pPr>
              <w:ind w:left="720" w:hanging="720"/>
              <w:rPr>
                <w:rFonts w:cstheme="minorHAnsi"/>
                <w:b/>
                <w:sz w:val="20"/>
              </w:rPr>
            </w:pPr>
          </w:p>
        </w:tc>
        <w:tc>
          <w:tcPr>
            <w:tcW w:w="1080" w:type="dxa"/>
            <w:tcBorders>
              <w:top w:val="single" w:sz="12" w:space="0" w:color="auto"/>
            </w:tcBorders>
            <w:shd w:val="clear" w:color="auto" w:fill="E6E6E6"/>
          </w:tcPr>
          <w:p w14:paraId="0954B786" w14:textId="77777777" w:rsidR="00A16F9B" w:rsidRPr="00650C9F" w:rsidRDefault="00A16F9B">
            <w:pPr>
              <w:ind w:left="720" w:hanging="720"/>
              <w:jc w:val="right"/>
              <w:rPr>
                <w:rFonts w:cstheme="minorHAnsi"/>
                <w:b/>
                <w:sz w:val="20"/>
              </w:rPr>
            </w:pPr>
            <w:r w:rsidRPr="00650C9F">
              <w:rPr>
                <w:rFonts w:cstheme="minorHAnsi"/>
                <w:b/>
                <w:smallCaps/>
                <w:sz w:val="20"/>
              </w:rPr>
              <w:t>Date:</w:t>
            </w:r>
          </w:p>
        </w:tc>
        <w:tc>
          <w:tcPr>
            <w:tcW w:w="2458" w:type="dxa"/>
            <w:tcBorders>
              <w:top w:val="single" w:sz="12" w:space="0" w:color="auto"/>
            </w:tcBorders>
          </w:tcPr>
          <w:p w14:paraId="1211416F" w14:textId="77777777" w:rsidR="00A16F9B" w:rsidRPr="00650C9F" w:rsidRDefault="00A16F9B">
            <w:pPr>
              <w:ind w:left="720" w:hanging="720"/>
              <w:rPr>
                <w:rFonts w:cstheme="minorHAnsi"/>
                <w:b/>
                <w:sz w:val="20"/>
              </w:rPr>
            </w:pPr>
          </w:p>
        </w:tc>
        <w:tc>
          <w:tcPr>
            <w:tcW w:w="1210" w:type="dxa"/>
            <w:tcBorders>
              <w:top w:val="single" w:sz="4" w:space="0" w:color="auto"/>
              <w:right w:val="single" w:sz="12" w:space="0" w:color="auto"/>
            </w:tcBorders>
            <w:shd w:val="clear" w:color="auto" w:fill="E6E6E6"/>
          </w:tcPr>
          <w:p w14:paraId="3B080A2E" w14:textId="77777777" w:rsidR="00A16F9B" w:rsidRPr="00650C9F" w:rsidRDefault="00A16F9B">
            <w:pPr>
              <w:ind w:left="720" w:hanging="720"/>
              <w:jc w:val="center"/>
              <w:rPr>
                <w:rFonts w:cstheme="minorHAnsi"/>
                <w:bCs/>
                <w:sz w:val="20"/>
              </w:rPr>
            </w:pPr>
            <w:r w:rsidRPr="00650C9F">
              <w:rPr>
                <w:rFonts w:cstheme="minorHAnsi"/>
                <w:b/>
                <w:smallCaps/>
                <w:sz w:val="20"/>
              </w:rPr>
              <w:t>Page No:</w:t>
            </w:r>
          </w:p>
        </w:tc>
        <w:tc>
          <w:tcPr>
            <w:tcW w:w="1103" w:type="dxa"/>
            <w:gridSpan w:val="2"/>
            <w:tcBorders>
              <w:top w:val="single" w:sz="12" w:space="0" w:color="auto"/>
              <w:right w:val="single" w:sz="12" w:space="0" w:color="auto"/>
            </w:tcBorders>
          </w:tcPr>
          <w:p w14:paraId="3E7B4BCC" w14:textId="77777777" w:rsidR="00A16F9B" w:rsidRPr="00650C9F" w:rsidRDefault="00A16F9B">
            <w:pPr>
              <w:ind w:left="720" w:hanging="720"/>
              <w:jc w:val="center"/>
              <w:rPr>
                <w:rFonts w:cstheme="minorHAnsi"/>
                <w:bCs/>
                <w:sz w:val="20"/>
              </w:rPr>
            </w:pPr>
          </w:p>
        </w:tc>
      </w:tr>
      <w:tr w:rsidR="00A16F9B" w:rsidRPr="00650C9F" w14:paraId="18CCDEC6" w14:textId="77777777">
        <w:tblPrEx>
          <w:tblCellMar>
            <w:left w:w="108" w:type="dxa"/>
            <w:right w:w="108" w:type="dxa"/>
          </w:tblCellMar>
        </w:tblPrEx>
        <w:trPr>
          <w:cantSplit/>
          <w:tblHeader/>
        </w:trPr>
        <w:tc>
          <w:tcPr>
            <w:tcW w:w="1097" w:type="dxa"/>
            <w:tcBorders>
              <w:left w:val="single" w:sz="12" w:space="0" w:color="auto"/>
              <w:bottom w:val="single" w:sz="4" w:space="0" w:color="auto"/>
            </w:tcBorders>
            <w:shd w:val="clear" w:color="auto" w:fill="E6E6E6"/>
          </w:tcPr>
          <w:p w14:paraId="72FDE0DD" w14:textId="77777777" w:rsidR="00A16F9B" w:rsidRPr="00650C9F" w:rsidRDefault="00A16F9B">
            <w:pPr>
              <w:jc w:val="center"/>
              <w:rPr>
                <w:rFonts w:cstheme="minorHAnsi"/>
                <w:b/>
                <w:sz w:val="20"/>
              </w:rPr>
            </w:pPr>
            <w:r w:rsidRPr="00650C9F">
              <w:rPr>
                <w:rFonts w:cstheme="minorHAnsi"/>
                <w:b/>
                <w:sz w:val="20"/>
              </w:rPr>
              <w:t>Time</w:t>
            </w:r>
          </w:p>
          <w:p w14:paraId="10A87E31" w14:textId="77777777" w:rsidR="00A16F9B" w:rsidRPr="00650C9F" w:rsidRDefault="00A16F9B">
            <w:pPr>
              <w:jc w:val="center"/>
              <w:rPr>
                <w:rFonts w:cstheme="minorHAnsi"/>
                <w:sz w:val="20"/>
              </w:rPr>
            </w:pPr>
            <w:r w:rsidRPr="00650C9F">
              <w:rPr>
                <w:rFonts w:cstheme="minorHAnsi"/>
                <w:b/>
                <w:sz w:val="20"/>
              </w:rPr>
              <w:t>(24hrs)</w:t>
            </w:r>
          </w:p>
        </w:tc>
        <w:tc>
          <w:tcPr>
            <w:tcW w:w="5833" w:type="dxa"/>
            <w:tcBorders>
              <w:bottom w:val="single" w:sz="4" w:space="0" w:color="auto"/>
            </w:tcBorders>
            <w:shd w:val="clear" w:color="auto" w:fill="E6E6E6"/>
          </w:tcPr>
          <w:p w14:paraId="2AFDD3AD" w14:textId="77777777" w:rsidR="00A16F9B" w:rsidRPr="00650C9F" w:rsidRDefault="00A16F9B">
            <w:pPr>
              <w:ind w:left="874" w:hanging="720"/>
              <w:jc w:val="center"/>
              <w:rPr>
                <w:rFonts w:cstheme="minorHAnsi"/>
                <w:b/>
                <w:sz w:val="20"/>
              </w:rPr>
            </w:pPr>
            <w:r w:rsidRPr="00650C9F">
              <w:rPr>
                <w:rFonts w:cstheme="minorHAnsi"/>
                <w:b/>
                <w:sz w:val="20"/>
              </w:rPr>
              <w:t>Information received</w:t>
            </w:r>
          </w:p>
          <w:p w14:paraId="66AE5E53" w14:textId="77777777" w:rsidR="00A16F9B" w:rsidRPr="00650C9F" w:rsidRDefault="00A16F9B">
            <w:pPr>
              <w:ind w:left="874" w:hanging="720"/>
              <w:jc w:val="center"/>
              <w:rPr>
                <w:rFonts w:cstheme="minorHAnsi"/>
                <w:sz w:val="20"/>
              </w:rPr>
            </w:pPr>
            <w:r w:rsidRPr="00650C9F">
              <w:rPr>
                <w:rFonts w:cstheme="minorHAnsi"/>
                <w:b/>
                <w:sz w:val="20"/>
              </w:rPr>
              <w:t>Include contact name and details</w:t>
            </w:r>
          </w:p>
        </w:tc>
        <w:tc>
          <w:tcPr>
            <w:tcW w:w="5830" w:type="dxa"/>
            <w:gridSpan w:val="3"/>
            <w:tcBorders>
              <w:bottom w:val="single" w:sz="4" w:space="0" w:color="auto"/>
            </w:tcBorders>
            <w:shd w:val="clear" w:color="auto" w:fill="E6E6E6"/>
          </w:tcPr>
          <w:p w14:paraId="4A65851F" w14:textId="77777777" w:rsidR="00A16F9B" w:rsidRPr="00650C9F" w:rsidRDefault="00A16F9B">
            <w:pPr>
              <w:ind w:left="874" w:hanging="720"/>
              <w:jc w:val="center"/>
              <w:rPr>
                <w:rFonts w:cstheme="minorHAnsi"/>
                <w:b/>
                <w:sz w:val="20"/>
              </w:rPr>
            </w:pPr>
            <w:r w:rsidRPr="00650C9F">
              <w:rPr>
                <w:rFonts w:cstheme="minorHAnsi"/>
                <w:b/>
                <w:sz w:val="20"/>
              </w:rPr>
              <w:t>Decision made and action taken</w:t>
            </w:r>
          </w:p>
          <w:p w14:paraId="33B0D07A" w14:textId="77777777" w:rsidR="00A16F9B" w:rsidRPr="00650C9F" w:rsidRDefault="00A16F9B">
            <w:pPr>
              <w:ind w:left="874" w:hanging="720"/>
              <w:jc w:val="center"/>
              <w:rPr>
                <w:rFonts w:cstheme="minorHAnsi"/>
                <w:b/>
                <w:bCs/>
                <w:sz w:val="20"/>
              </w:rPr>
            </w:pPr>
            <w:r w:rsidRPr="00650C9F">
              <w:rPr>
                <w:rFonts w:cstheme="minorHAnsi"/>
                <w:b/>
                <w:bCs/>
                <w:sz w:val="20"/>
              </w:rPr>
              <w:t>Include reasons why and option considered</w:t>
            </w:r>
          </w:p>
        </w:tc>
        <w:tc>
          <w:tcPr>
            <w:tcW w:w="1540" w:type="dxa"/>
            <w:gridSpan w:val="2"/>
            <w:tcBorders>
              <w:bottom w:val="single" w:sz="4" w:space="0" w:color="auto"/>
            </w:tcBorders>
            <w:shd w:val="clear" w:color="auto" w:fill="E6E6E6"/>
          </w:tcPr>
          <w:p w14:paraId="213AA679" w14:textId="77777777" w:rsidR="00A16F9B" w:rsidRPr="00650C9F" w:rsidRDefault="00A16F9B">
            <w:pPr>
              <w:ind w:left="874" w:hanging="720"/>
              <w:jc w:val="center"/>
              <w:rPr>
                <w:rFonts w:cstheme="minorHAnsi"/>
                <w:b/>
                <w:sz w:val="20"/>
              </w:rPr>
            </w:pPr>
            <w:r w:rsidRPr="00650C9F">
              <w:rPr>
                <w:rFonts w:cstheme="minorHAnsi"/>
                <w:b/>
                <w:sz w:val="20"/>
              </w:rPr>
              <w:t>Reference</w:t>
            </w:r>
          </w:p>
          <w:p w14:paraId="621134BD" w14:textId="77777777" w:rsidR="00A16F9B" w:rsidRPr="00650C9F" w:rsidRDefault="00A16F9B">
            <w:pPr>
              <w:ind w:left="874" w:hanging="720"/>
              <w:jc w:val="center"/>
              <w:rPr>
                <w:rFonts w:cstheme="minorHAnsi"/>
                <w:sz w:val="20"/>
              </w:rPr>
            </w:pPr>
            <w:r w:rsidRPr="00650C9F">
              <w:rPr>
                <w:rFonts w:cstheme="minorHAnsi"/>
                <w:sz w:val="20"/>
              </w:rPr>
              <w:t>(If avail.)</w:t>
            </w:r>
          </w:p>
        </w:tc>
        <w:tc>
          <w:tcPr>
            <w:tcW w:w="773" w:type="dxa"/>
            <w:tcBorders>
              <w:bottom w:val="single" w:sz="4" w:space="0" w:color="auto"/>
              <w:right w:val="single" w:sz="12" w:space="0" w:color="auto"/>
            </w:tcBorders>
            <w:shd w:val="clear" w:color="auto" w:fill="E6E6E6"/>
          </w:tcPr>
          <w:p w14:paraId="49212D1F" w14:textId="77777777" w:rsidR="00A16F9B" w:rsidRPr="00650C9F" w:rsidRDefault="00A16F9B">
            <w:pPr>
              <w:jc w:val="center"/>
              <w:rPr>
                <w:rFonts w:cstheme="minorHAnsi"/>
                <w:b/>
                <w:bCs/>
                <w:sz w:val="20"/>
              </w:rPr>
            </w:pPr>
            <w:proofErr w:type="spellStart"/>
            <w:r w:rsidRPr="00650C9F">
              <w:rPr>
                <w:rFonts w:cstheme="minorHAnsi"/>
                <w:b/>
                <w:bCs/>
                <w:sz w:val="20"/>
              </w:rPr>
              <w:t>Intls</w:t>
            </w:r>
            <w:proofErr w:type="spellEnd"/>
          </w:p>
        </w:tc>
      </w:tr>
      <w:tr w:rsidR="00A16F9B" w:rsidRPr="00650C9F" w14:paraId="4F221088" w14:textId="77777777">
        <w:tblPrEx>
          <w:tblCellMar>
            <w:left w:w="108" w:type="dxa"/>
            <w:right w:w="108" w:type="dxa"/>
          </w:tblCellMar>
        </w:tblPrEx>
        <w:trPr>
          <w:cantSplit/>
        </w:trPr>
        <w:tc>
          <w:tcPr>
            <w:tcW w:w="1097" w:type="dxa"/>
            <w:tcBorders>
              <w:top w:val="single" w:sz="4" w:space="0" w:color="auto"/>
              <w:left w:val="single" w:sz="4" w:space="0" w:color="auto"/>
              <w:bottom w:val="single" w:sz="4" w:space="0" w:color="C0C0C0"/>
              <w:right w:val="single" w:sz="4" w:space="0" w:color="C0C0C0"/>
            </w:tcBorders>
          </w:tcPr>
          <w:p w14:paraId="068B039C" w14:textId="77777777" w:rsidR="00A16F9B" w:rsidRPr="00650C9F" w:rsidRDefault="00A16F9B">
            <w:pPr>
              <w:rPr>
                <w:rFonts w:cstheme="minorHAnsi"/>
              </w:rPr>
            </w:pPr>
          </w:p>
        </w:tc>
        <w:tc>
          <w:tcPr>
            <w:tcW w:w="5833" w:type="dxa"/>
            <w:tcBorders>
              <w:top w:val="single" w:sz="4" w:space="0" w:color="auto"/>
              <w:left w:val="single" w:sz="4" w:space="0" w:color="C0C0C0"/>
              <w:bottom w:val="single" w:sz="4" w:space="0" w:color="C0C0C0"/>
              <w:right w:val="single" w:sz="4" w:space="0" w:color="C0C0C0"/>
            </w:tcBorders>
          </w:tcPr>
          <w:p w14:paraId="1E163B8F" w14:textId="77777777" w:rsidR="00A16F9B" w:rsidRPr="00650C9F" w:rsidRDefault="00A16F9B">
            <w:pPr>
              <w:rPr>
                <w:rFonts w:cstheme="minorHAnsi"/>
              </w:rPr>
            </w:pPr>
          </w:p>
        </w:tc>
        <w:tc>
          <w:tcPr>
            <w:tcW w:w="5830" w:type="dxa"/>
            <w:gridSpan w:val="3"/>
            <w:tcBorders>
              <w:top w:val="single" w:sz="4" w:space="0" w:color="auto"/>
              <w:left w:val="single" w:sz="4" w:space="0" w:color="C0C0C0"/>
              <w:bottom w:val="single" w:sz="4" w:space="0" w:color="C0C0C0"/>
              <w:right w:val="single" w:sz="4" w:space="0" w:color="C0C0C0"/>
            </w:tcBorders>
          </w:tcPr>
          <w:p w14:paraId="55F7A627" w14:textId="77777777" w:rsidR="00A16F9B" w:rsidRPr="00650C9F" w:rsidRDefault="00A16F9B">
            <w:pPr>
              <w:rPr>
                <w:rFonts w:cstheme="minorHAnsi"/>
              </w:rPr>
            </w:pPr>
          </w:p>
        </w:tc>
        <w:tc>
          <w:tcPr>
            <w:tcW w:w="1540" w:type="dxa"/>
            <w:gridSpan w:val="2"/>
            <w:tcBorders>
              <w:top w:val="single" w:sz="4" w:space="0" w:color="auto"/>
              <w:left w:val="single" w:sz="4" w:space="0" w:color="C0C0C0"/>
              <w:bottom w:val="single" w:sz="4" w:space="0" w:color="C0C0C0"/>
              <w:right w:val="single" w:sz="4" w:space="0" w:color="C0C0C0"/>
            </w:tcBorders>
          </w:tcPr>
          <w:p w14:paraId="18AE11C5" w14:textId="77777777" w:rsidR="00A16F9B" w:rsidRPr="00650C9F" w:rsidRDefault="00A16F9B">
            <w:pPr>
              <w:rPr>
                <w:rFonts w:cstheme="minorHAnsi"/>
              </w:rPr>
            </w:pPr>
          </w:p>
        </w:tc>
        <w:tc>
          <w:tcPr>
            <w:tcW w:w="773" w:type="dxa"/>
            <w:tcBorders>
              <w:top w:val="single" w:sz="4" w:space="0" w:color="auto"/>
              <w:left w:val="single" w:sz="4" w:space="0" w:color="C0C0C0"/>
              <w:bottom w:val="single" w:sz="4" w:space="0" w:color="C0C0C0"/>
              <w:right w:val="single" w:sz="4" w:space="0" w:color="auto"/>
            </w:tcBorders>
          </w:tcPr>
          <w:p w14:paraId="68EC5FBF" w14:textId="77777777" w:rsidR="00A16F9B" w:rsidRPr="00650C9F" w:rsidRDefault="00A16F9B">
            <w:pPr>
              <w:rPr>
                <w:rFonts w:cstheme="minorHAnsi"/>
              </w:rPr>
            </w:pPr>
          </w:p>
        </w:tc>
      </w:tr>
      <w:tr w:rsidR="00A16F9B" w:rsidRPr="00650C9F" w14:paraId="102D33C6"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68E10BB1"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1C8A80C9"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087B5FB0"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00128D0D"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62B9E258" w14:textId="77777777" w:rsidR="00A16F9B" w:rsidRPr="00650C9F" w:rsidRDefault="00A16F9B">
            <w:pPr>
              <w:rPr>
                <w:rFonts w:cstheme="minorHAnsi"/>
              </w:rPr>
            </w:pPr>
          </w:p>
        </w:tc>
      </w:tr>
      <w:tr w:rsidR="00A16F9B" w:rsidRPr="00650C9F" w14:paraId="5CD62955"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3127DFF6"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61C7C093"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4733A9EF"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240B0A32"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5692E7DF" w14:textId="77777777" w:rsidR="00A16F9B" w:rsidRPr="00650C9F" w:rsidRDefault="00A16F9B">
            <w:pPr>
              <w:rPr>
                <w:rFonts w:cstheme="minorHAnsi"/>
              </w:rPr>
            </w:pPr>
          </w:p>
        </w:tc>
      </w:tr>
      <w:tr w:rsidR="00A16F9B" w:rsidRPr="00650C9F" w14:paraId="03D3871A"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1EFC7B1F"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570C148D"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057D3939"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3008E493"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60359CF7" w14:textId="77777777" w:rsidR="00A16F9B" w:rsidRPr="00650C9F" w:rsidRDefault="00A16F9B">
            <w:pPr>
              <w:rPr>
                <w:rFonts w:cstheme="minorHAnsi"/>
              </w:rPr>
            </w:pPr>
          </w:p>
        </w:tc>
      </w:tr>
      <w:tr w:rsidR="00A16F9B" w:rsidRPr="00650C9F" w14:paraId="5E751225"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64F29BFA"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4A56B41D"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7B48A4C2"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2CE599B8"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7F46E967" w14:textId="77777777" w:rsidR="00A16F9B" w:rsidRPr="00650C9F" w:rsidRDefault="00A16F9B">
            <w:pPr>
              <w:rPr>
                <w:rFonts w:cstheme="minorHAnsi"/>
              </w:rPr>
            </w:pPr>
          </w:p>
        </w:tc>
      </w:tr>
      <w:tr w:rsidR="00A16F9B" w:rsidRPr="00650C9F" w14:paraId="23BDFC7E"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4C460DDA"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368E3A10"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095657CD"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5072FABC"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6609DF07" w14:textId="77777777" w:rsidR="00A16F9B" w:rsidRPr="00650C9F" w:rsidRDefault="00A16F9B">
            <w:pPr>
              <w:rPr>
                <w:rFonts w:cstheme="minorHAnsi"/>
              </w:rPr>
            </w:pPr>
          </w:p>
        </w:tc>
      </w:tr>
      <w:tr w:rsidR="00A16F9B" w:rsidRPr="00650C9F" w14:paraId="56DA4418"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4A8C254C"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7D7F9EEF"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24013E39"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5EBCCCDF"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0C0C81BF" w14:textId="77777777" w:rsidR="00A16F9B" w:rsidRPr="00650C9F" w:rsidRDefault="00A16F9B">
            <w:pPr>
              <w:rPr>
                <w:rFonts w:cstheme="minorHAnsi"/>
              </w:rPr>
            </w:pPr>
          </w:p>
        </w:tc>
      </w:tr>
      <w:tr w:rsidR="00A16F9B" w:rsidRPr="00650C9F" w14:paraId="1445C277"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0E73200B"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71A0F8DF"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477869AA"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717A72E6"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0196E116" w14:textId="77777777" w:rsidR="00A16F9B" w:rsidRPr="00650C9F" w:rsidRDefault="00A16F9B">
            <w:pPr>
              <w:rPr>
                <w:rFonts w:cstheme="minorHAnsi"/>
              </w:rPr>
            </w:pPr>
          </w:p>
        </w:tc>
      </w:tr>
      <w:tr w:rsidR="00A16F9B" w:rsidRPr="00650C9F" w14:paraId="0BAF47B7"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53420EEB"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284341D9"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3741F65A"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7894B056"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7B3DC4AE" w14:textId="77777777" w:rsidR="00A16F9B" w:rsidRPr="00650C9F" w:rsidRDefault="00A16F9B">
            <w:pPr>
              <w:rPr>
                <w:rFonts w:cstheme="minorHAnsi"/>
              </w:rPr>
            </w:pPr>
          </w:p>
        </w:tc>
      </w:tr>
      <w:tr w:rsidR="00A16F9B" w:rsidRPr="00650C9F" w14:paraId="6F08CF02"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5E5EFEBC"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7D5F6888"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503A1B5F"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6038EFFD"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035BAD02" w14:textId="77777777" w:rsidR="00A16F9B" w:rsidRPr="00650C9F" w:rsidRDefault="00A16F9B">
            <w:pPr>
              <w:rPr>
                <w:rFonts w:cstheme="minorHAnsi"/>
              </w:rPr>
            </w:pPr>
          </w:p>
        </w:tc>
      </w:tr>
      <w:tr w:rsidR="00A16F9B" w:rsidRPr="00650C9F" w14:paraId="266A180F"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3FFA8327"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088639BA"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20613DC8"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4D8BF7C0"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0DAC4F47" w14:textId="77777777" w:rsidR="00A16F9B" w:rsidRPr="00650C9F" w:rsidRDefault="00A16F9B">
            <w:pPr>
              <w:rPr>
                <w:rFonts w:cstheme="minorHAnsi"/>
              </w:rPr>
            </w:pPr>
          </w:p>
        </w:tc>
      </w:tr>
      <w:tr w:rsidR="00A16F9B" w:rsidRPr="00650C9F" w14:paraId="5D4C1546"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4F29B2F1"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0DC2A9EF"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7FFDFC41"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4DC33FED"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567839BE" w14:textId="77777777" w:rsidR="00A16F9B" w:rsidRPr="00650C9F" w:rsidRDefault="00A16F9B">
            <w:pPr>
              <w:rPr>
                <w:rFonts w:cstheme="minorHAnsi"/>
              </w:rPr>
            </w:pPr>
          </w:p>
        </w:tc>
      </w:tr>
      <w:tr w:rsidR="00A16F9B" w:rsidRPr="00650C9F" w14:paraId="536930C6"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4AD903CF"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0273ECD3"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34511F36"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27273C2E"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273C67DC" w14:textId="77777777" w:rsidR="00A16F9B" w:rsidRPr="00650C9F" w:rsidRDefault="00A16F9B">
            <w:pPr>
              <w:rPr>
                <w:rFonts w:cstheme="minorHAnsi"/>
              </w:rPr>
            </w:pPr>
          </w:p>
        </w:tc>
      </w:tr>
      <w:tr w:rsidR="00A16F9B" w:rsidRPr="00650C9F" w14:paraId="5ACF4E93"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0580EB35"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3DCC0A79"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57BAA2F7"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2E0AC3DC"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6E089880" w14:textId="77777777" w:rsidR="00A16F9B" w:rsidRPr="00650C9F" w:rsidRDefault="00A16F9B">
            <w:pPr>
              <w:rPr>
                <w:rFonts w:cstheme="minorHAnsi"/>
              </w:rPr>
            </w:pPr>
          </w:p>
        </w:tc>
      </w:tr>
      <w:tr w:rsidR="00A16F9B" w:rsidRPr="00650C9F" w14:paraId="5156F7FF"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5E0642C7"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313CC348"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031C65B8"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7376FF09"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3722E925" w14:textId="77777777" w:rsidR="00A16F9B" w:rsidRPr="00650C9F" w:rsidRDefault="00A16F9B">
            <w:pPr>
              <w:rPr>
                <w:rFonts w:cstheme="minorHAnsi"/>
              </w:rPr>
            </w:pPr>
          </w:p>
        </w:tc>
      </w:tr>
      <w:tr w:rsidR="00A16F9B" w:rsidRPr="00650C9F" w14:paraId="3D4E6397"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1074DD63"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6E5DDA15"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21843D89"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69396571"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59F5947D" w14:textId="77777777" w:rsidR="00A16F9B" w:rsidRPr="00650C9F" w:rsidRDefault="00A16F9B">
            <w:pPr>
              <w:rPr>
                <w:rFonts w:cstheme="minorHAnsi"/>
              </w:rPr>
            </w:pPr>
          </w:p>
        </w:tc>
      </w:tr>
      <w:tr w:rsidR="00A16F9B" w:rsidRPr="00650C9F" w14:paraId="46DE513E"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034F6C14"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18F1F50A"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155235D6"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0DE81BE0"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1C821EA5" w14:textId="77777777" w:rsidR="00A16F9B" w:rsidRPr="00650C9F" w:rsidRDefault="00A16F9B">
            <w:pPr>
              <w:rPr>
                <w:rFonts w:cstheme="minorHAnsi"/>
              </w:rPr>
            </w:pPr>
          </w:p>
        </w:tc>
      </w:tr>
      <w:tr w:rsidR="00A16F9B" w:rsidRPr="00650C9F" w14:paraId="52D3C31B"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59DFA54B"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73D50C0E"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4F3C5ECF"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5A0E106D"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68990EA5" w14:textId="77777777" w:rsidR="00A16F9B" w:rsidRPr="00650C9F" w:rsidRDefault="00A16F9B">
            <w:pPr>
              <w:rPr>
                <w:rFonts w:cstheme="minorHAnsi"/>
              </w:rPr>
            </w:pPr>
          </w:p>
        </w:tc>
      </w:tr>
      <w:tr w:rsidR="00A16F9B" w:rsidRPr="00650C9F" w14:paraId="52C1B0DA"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20F0C39E"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4F8D51F3"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7B8DB10A"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05CDBDB4"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40F3599D" w14:textId="77777777" w:rsidR="00A16F9B" w:rsidRPr="00650C9F" w:rsidRDefault="00A16F9B">
            <w:pPr>
              <w:rPr>
                <w:rFonts w:cstheme="minorHAnsi"/>
              </w:rPr>
            </w:pPr>
          </w:p>
        </w:tc>
      </w:tr>
      <w:tr w:rsidR="00A16F9B" w:rsidRPr="00650C9F" w14:paraId="720E212D"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6BAA8CB6"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08E50314"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54B3CB8A"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10944C98"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244B266E" w14:textId="77777777" w:rsidR="00A16F9B" w:rsidRPr="00650C9F" w:rsidRDefault="00A16F9B">
            <w:pPr>
              <w:rPr>
                <w:rFonts w:cstheme="minorHAnsi"/>
              </w:rPr>
            </w:pPr>
          </w:p>
        </w:tc>
      </w:tr>
      <w:tr w:rsidR="00A16F9B" w:rsidRPr="00650C9F" w14:paraId="51237D02"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231BA5AC"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76AF87BB"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46F6FF61"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0CAFFC31"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566A9002" w14:textId="77777777" w:rsidR="00A16F9B" w:rsidRPr="00650C9F" w:rsidRDefault="00A16F9B">
            <w:pPr>
              <w:rPr>
                <w:rFonts w:cstheme="minorHAnsi"/>
              </w:rPr>
            </w:pPr>
          </w:p>
        </w:tc>
      </w:tr>
      <w:tr w:rsidR="00A16F9B" w:rsidRPr="00650C9F" w14:paraId="66ECF9B0"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597F9F39"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100C4452"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41A5C5DF"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0FA4CBD0"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402BAF32" w14:textId="77777777" w:rsidR="00A16F9B" w:rsidRPr="00650C9F" w:rsidRDefault="00A16F9B">
            <w:pPr>
              <w:rPr>
                <w:rFonts w:cstheme="minorHAnsi"/>
              </w:rPr>
            </w:pPr>
          </w:p>
        </w:tc>
      </w:tr>
      <w:tr w:rsidR="00A16F9B" w:rsidRPr="00650C9F" w14:paraId="574EE99E"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2C33BDB0"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5800E03A"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34A7025D"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061275D7"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0D3F7A99" w14:textId="77777777" w:rsidR="00A16F9B" w:rsidRPr="00650C9F" w:rsidRDefault="00A16F9B">
            <w:pPr>
              <w:rPr>
                <w:rFonts w:cstheme="minorHAnsi"/>
              </w:rPr>
            </w:pPr>
          </w:p>
        </w:tc>
      </w:tr>
      <w:tr w:rsidR="00A16F9B" w:rsidRPr="00650C9F" w14:paraId="7E99613F"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0965286B"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08CC586E"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22693959"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39C9C673"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0CCF0FAF" w14:textId="77777777" w:rsidR="00A16F9B" w:rsidRPr="00650C9F" w:rsidRDefault="00A16F9B">
            <w:pPr>
              <w:rPr>
                <w:rFonts w:cstheme="minorHAnsi"/>
              </w:rPr>
            </w:pPr>
          </w:p>
        </w:tc>
      </w:tr>
      <w:tr w:rsidR="00A16F9B" w:rsidRPr="00650C9F" w14:paraId="2826AABA"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5D34A253"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47442E7B"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1DB806D8"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37EB3DFF"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56B63BF3" w14:textId="77777777" w:rsidR="00A16F9B" w:rsidRPr="00650C9F" w:rsidRDefault="00A16F9B">
            <w:pPr>
              <w:rPr>
                <w:rFonts w:cstheme="minorHAnsi"/>
              </w:rPr>
            </w:pPr>
          </w:p>
        </w:tc>
      </w:tr>
      <w:tr w:rsidR="00A16F9B" w:rsidRPr="00650C9F" w14:paraId="29F12515"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C0C0C0"/>
              <w:right w:val="single" w:sz="4" w:space="0" w:color="C0C0C0"/>
            </w:tcBorders>
          </w:tcPr>
          <w:p w14:paraId="6E70660D"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C0C0C0"/>
              <w:right w:val="single" w:sz="4" w:space="0" w:color="C0C0C0"/>
            </w:tcBorders>
          </w:tcPr>
          <w:p w14:paraId="690801AC"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C0C0C0"/>
              <w:right w:val="single" w:sz="4" w:space="0" w:color="C0C0C0"/>
            </w:tcBorders>
          </w:tcPr>
          <w:p w14:paraId="7335148C"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C0C0C0"/>
              <w:right w:val="single" w:sz="4" w:space="0" w:color="C0C0C0"/>
            </w:tcBorders>
          </w:tcPr>
          <w:p w14:paraId="566242BB"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C0C0C0"/>
              <w:right w:val="single" w:sz="4" w:space="0" w:color="auto"/>
            </w:tcBorders>
          </w:tcPr>
          <w:p w14:paraId="12A6F427" w14:textId="77777777" w:rsidR="00A16F9B" w:rsidRPr="00650C9F" w:rsidRDefault="00A16F9B">
            <w:pPr>
              <w:rPr>
                <w:rFonts w:cstheme="minorHAnsi"/>
              </w:rPr>
            </w:pPr>
          </w:p>
        </w:tc>
      </w:tr>
      <w:tr w:rsidR="00A16F9B" w:rsidRPr="00650C9F" w14:paraId="2D61E995" w14:textId="77777777">
        <w:tblPrEx>
          <w:tblCellMar>
            <w:left w:w="108" w:type="dxa"/>
            <w:right w:w="108" w:type="dxa"/>
          </w:tblCellMar>
        </w:tblPrEx>
        <w:trPr>
          <w:cantSplit/>
        </w:trPr>
        <w:tc>
          <w:tcPr>
            <w:tcW w:w="1097" w:type="dxa"/>
            <w:tcBorders>
              <w:top w:val="single" w:sz="4" w:space="0" w:color="C0C0C0"/>
              <w:left w:val="single" w:sz="4" w:space="0" w:color="auto"/>
              <w:bottom w:val="single" w:sz="4" w:space="0" w:color="auto"/>
              <w:right w:val="single" w:sz="4" w:space="0" w:color="C0C0C0"/>
            </w:tcBorders>
          </w:tcPr>
          <w:p w14:paraId="232850DA" w14:textId="77777777" w:rsidR="00A16F9B" w:rsidRPr="00650C9F" w:rsidRDefault="00A16F9B">
            <w:pPr>
              <w:rPr>
                <w:rFonts w:cstheme="minorHAnsi"/>
              </w:rPr>
            </w:pPr>
          </w:p>
        </w:tc>
        <w:tc>
          <w:tcPr>
            <w:tcW w:w="5833" w:type="dxa"/>
            <w:tcBorders>
              <w:top w:val="single" w:sz="4" w:space="0" w:color="C0C0C0"/>
              <w:left w:val="single" w:sz="4" w:space="0" w:color="C0C0C0"/>
              <w:bottom w:val="single" w:sz="4" w:space="0" w:color="auto"/>
              <w:right w:val="single" w:sz="4" w:space="0" w:color="C0C0C0"/>
            </w:tcBorders>
          </w:tcPr>
          <w:p w14:paraId="5CB273D7" w14:textId="77777777" w:rsidR="00A16F9B" w:rsidRPr="00650C9F" w:rsidRDefault="00A16F9B">
            <w:pPr>
              <w:rPr>
                <w:rFonts w:cstheme="minorHAnsi"/>
              </w:rPr>
            </w:pPr>
          </w:p>
        </w:tc>
        <w:tc>
          <w:tcPr>
            <w:tcW w:w="5830" w:type="dxa"/>
            <w:gridSpan w:val="3"/>
            <w:tcBorders>
              <w:top w:val="single" w:sz="4" w:space="0" w:color="C0C0C0"/>
              <w:left w:val="single" w:sz="4" w:space="0" w:color="C0C0C0"/>
              <w:bottom w:val="single" w:sz="4" w:space="0" w:color="auto"/>
              <w:right w:val="single" w:sz="4" w:space="0" w:color="C0C0C0"/>
            </w:tcBorders>
          </w:tcPr>
          <w:p w14:paraId="4512E53C" w14:textId="77777777" w:rsidR="00A16F9B" w:rsidRPr="00650C9F" w:rsidRDefault="00A16F9B">
            <w:pPr>
              <w:rPr>
                <w:rFonts w:cstheme="minorHAnsi"/>
              </w:rPr>
            </w:pPr>
          </w:p>
        </w:tc>
        <w:tc>
          <w:tcPr>
            <w:tcW w:w="1540" w:type="dxa"/>
            <w:gridSpan w:val="2"/>
            <w:tcBorders>
              <w:top w:val="single" w:sz="4" w:space="0" w:color="C0C0C0"/>
              <w:left w:val="single" w:sz="4" w:space="0" w:color="C0C0C0"/>
              <w:bottom w:val="single" w:sz="4" w:space="0" w:color="auto"/>
              <w:right w:val="single" w:sz="4" w:space="0" w:color="C0C0C0"/>
            </w:tcBorders>
          </w:tcPr>
          <w:p w14:paraId="00F0F861" w14:textId="77777777" w:rsidR="00A16F9B" w:rsidRPr="00650C9F" w:rsidRDefault="00A16F9B">
            <w:pPr>
              <w:rPr>
                <w:rFonts w:cstheme="minorHAnsi"/>
              </w:rPr>
            </w:pPr>
          </w:p>
        </w:tc>
        <w:tc>
          <w:tcPr>
            <w:tcW w:w="773" w:type="dxa"/>
            <w:tcBorders>
              <w:top w:val="single" w:sz="4" w:space="0" w:color="C0C0C0"/>
              <w:left w:val="single" w:sz="4" w:space="0" w:color="C0C0C0"/>
              <w:bottom w:val="single" w:sz="4" w:space="0" w:color="auto"/>
              <w:right w:val="single" w:sz="4" w:space="0" w:color="auto"/>
            </w:tcBorders>
          </w:tcPr>
          <w:p w14:paraId="377562F4" w14:textId="77777777" w:rsidR="00A16F9B" w:rsidRPr="00650C9F" w:rsidRDefault="00A16F9B">
            <w:pPr>
              <w:rPr>
                <w:rFonts w:cstheme="minorHAnsi"/>
              </w:rPr>
            </w:pPr>
          </w:p>
        </w:tc>
      </w:tr>
    </w:tbl>
    <w:p w14:paraId="204ACE40" w14:textId="1A16FDD3" w:rsidR="000C5CB8" w:rsidRDefault="000C5CB8">
      <w:pPr>
        <w:rPr>
          <w:rFonts w:cstheme="minorHAnsi"/>
          <w:sz w:val="16"/>
        </w:rPr>
      </w:pPr>
    </w:p>
    <w:p w14:paraId="7F143FC5" w14:textId="77777777" w:rsidR="000C5CB8" w:rsidRDefault="000C5CB8">
      <w:pPr>
        <w:rPr>
          <w:rFonts w:cstheme="minorHAnsi"/>
          <w:sz w:val="16"/>
        </w:rPr>
      </w:pPr>
      <w:r>
        <w:rPr>
          <w:rFonts w:cstheme="minorHAnsi"/>
          <w:sz w:val="16"/>
        </w:rPr>
        <w:br w:type="page"/>
      </w:r>
    </w:p>
    <w:p w14:paraId="53630DD8" w14:textId="6630F7F5" w:rsidR="00A16F9B" w:rsidRPr="000C5CB8" w:rsidRDefault="000C5CB8">
      <w:pPr>
        <w:rPr>
          <w:rFonts w:cstheme="minorHAnsi"/>
          <w:sz w:val="24"/>
          <w:u w:val="single"/>
        </w:rPr>
      </w:pPr>
      <w:r w:rsidRPr="000C5CB8">
        <w:rPr>
          <w:rFonts w:cstheme="minorHAnsi"/>
          <w:sz w:val="24"/>
          <w:u w:val="single"/>
        </w:rPr>
        <w:lastRenderedPageBreak/>
        <w:t>Asbestos Plan</w:t>
      </w:r>
    </w:p>
    <w:p w14:paraId="4101D32C" w14:textId="47274AB0" w:rsidR="00F10264" w:rsidRDefault="000C5CB8" w:rsidP="00F10264">
      <w:pPr>
        <w:rPr>
          <w:rFonts w:cstheme="minorHAnsi"/>
          <w:sz w:val="16"/>
        </w:rPr>
      </w:pPr>
      <w:r>
        <w:rPr>
          <w:noProof/>
          <w:lang w:eastAsia="en-GB"/>
        </w:rPr>
        <w:drawing>
          <wp:inline distT="0" distB="0" distL="0" distR="0" wp14:anchorId="67DAE230" wp14:editId="6B2108CA">
            <wp:extent cx="8190145" cy="5667375"/>
            <wp:effectExtent l="0" t="0" r="190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35"/>
                    <a:srcRect l="28017" t="24449" r="15554" b="6104"/>
                    <a:stretch/>
                  </pic:blipFill>
                  <pic:spPr bwMode="auto">
                    <a:xfrm>
                      <a:off x="0" y="0"/>
                      <a:ext cx="8221600" cy="5689141"/>
                    </a:xfrm>
                    <a:prstGeom prst="rect">
                      <a:avLst/>
                    </a:prstGeom>
                    <a:ln>
                      <a:noFill/>
                    </a:ln>
                    <a:extLst>
                      <a:ext uri="{53640926-AAD7-44D8-BBD7-CCE9431645EC}">
                        <a14:shadowObscured xmlns:a14="http://schemas.microsoft.com/office/drawing/2010/main"/>
                      </a:ext>
                    </a:extLst>
                  </pic:spPr>
                </pic:pic>
              </a:graphicData>
            </a:graphic>
          </wp:inline>
        </w:drawing>
      </w:r>
    </w:p>
    <w:p w14:paraId="49691123" w14:textId="5EC34554" w:rsidR="0081573C" w:rsidRDefault="0081573C" w:rsidP="00F10264">
      <w:pPr>
        <w:rPr>
          <w:rFonts w:cstheme="minorHAnsi"/>
          <w:sz w:val="16"/>
        </w:rPr>
      </w:pPr>
    </w:p>
    <w:p w14:paraId="04478AA6" w14:textId="479EC1B2" w:rsidR="0081573C" w:rsidRDefault="0081573C" w:rsidP="00F10264">
      <w:pPr>
        <w:rPr>
          <w:rFonts w:cstheme="minorHAnsi"/>
          <w:sz w:val="16"/>
        </w:rPr>
      </w:pPr>
    </w:p>
    <w:p w14:paraId="307996C4" w14:textId="78EB0ECA" w:rsidR="002714E5" w:rsidRDefault="0081573C" w:rsidP="00F10264">
      <w:pPr>
        <w:rPr>
          <w:rFonts w:cstheme="minorHAnsi"/>
          <w:sz w:val="16"/>
        </w:rPr>
      </w:pPr>
      <w:r w:rsidRPr="0081573C">
        <w:rPr>
          <w:rFonts w:cstheme="minorHAnsi"/>
          <w:sz w:val="16"/>
        </w:rPr>
        <w:object w:dxaOrig="17865" w:dyaOrig="12630" w14:anchorId="28993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25pt;height:631.5pt" o:ole="">
            <v:imagedata r:id="rId36" o:title=""/>
          </v:shape>
          <o:OLEObject Type="Embed" ProgID="Acrobat.Document.DC" ShapeID="_x0000_i1025" DrawAspect="Content" ObjectID="_1812172299" r:id="rId37"/>
        </w:object>
      </w:r>
    </w:p>
    <w:p w14:paraId="6CA35391" w14:textId="493D3BD2" w:rsidR="002714E5" w:rsidRDefault="002714E5">
      <w:pPr>
        <w:rPr>
          <w:rFonts w:cstheme="minorHAnsi"/>
          <w:sz w:val="16"/>
        </w:rPr>
      </w:pPr>
      <w:r w:rsidRPr="002714E5">
        <w:rPr>
          <w:rFonts w:cstheme="minorHAnsi"/>
          <w:noProof/>
          <w:sz w:val="16"/>
          <w:lang w:eastAsia="en-GB"/>
        </w:rPr>
        <w:lastRenderedPageBreak/>
        <w:drawing>
          <wp:inline distT="0" distB="0" distL="0" distR="0" wp14:anchorId="7E5C4015" wp14:editId="76778F28">
            <wp:extent cx="8829675" cy="623949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36330" cy="6244199"/>
                    </a:xfrm>
                    <a:prstGeom prst="rect">
                      <a:avLst/>
                    </a:prstGeom>
                    <a:noFill/>
                    <a:ln>
                      <a:noFill/>
                    </a:ln>
                  </pic:spPr>
                </pic:pic>
              </a:graphicData>
            </a:graphic>
          </wp:inline>
        </w:drawing>
      </w:r>
    </w:p>
    <w:p w14:paraId="0D1CFD24" w14:textId="77777777" w:rsidR="00D94108" w:rsidRDefault="00D94108" w:rsidP="00F10264">
      <w:pPr>
        <w:rPr>
          <w:rFonts w:cstheme="minorHAnsi"/>
          <w:sz w:val="16"/>
        </w:rPr>
        <w:sectPr w:rsidR="00D94108" w:rsidSect="00F10264">
          <w:headerReference w:type="even" r:id="rId39"/>
          <w:headerReference w:type="default" r:id="rId40"/>
          <w:footerReference w:type="default" r:id="rId41"/>
          <w:headerReference w:type="first" r:id="rId42"/>
          <w:pgSz w:w="16840" w:h="11907" w:orient="landscape" w:code="9"/>
          <w:pgMar w:top="1134" w:right="1134" w:bottom="1134" w:left="1134" w:header="709" w:footer="709" w:gutter="0"/>
          <w:cols w:space="708"/>
          <w:docGrid w:linePitch="360"/>
        </w:sectPr>
      </w:pPr>
    </w:p>
    <w:p w14:paraId="75B6F9AF" w14:textId="77777777" w:rsidR="00153F89" w:rsidRDefault="00153F89">
      <w:r>
        <w:rPr>
          <w:rFonts w:ascii="Calibri" w:eastAsia="Calibri" w:hAnsi="Calibri" w:cs="Calibri"/>
          <w:b/>
          <w:color w:val="231F20"/>
          <w:sz w:val="58"/>
        </w:rPr>
        <w:lastRenderedPageBreak/>
        <w:t xml:space="preserve">Bomb threats checklist </w:t>
      </w:r>
    </w:p>
    <w:p w14:paraId="0795A843" w14:textId="77777777" w:rsidR="00153F89" w:rsidRDefault="00153F89">
      <w:pPr>
        <w:spacing w:after="186" w:line="250" w:lineRule="auto"/>
        <w:ind w:left="53" w:hanging="10"/>
      </w:pPr>
      <w:r>
        <w:rPr>
          <w:rFonts w:ascii="Calibri" w:eastAsia="Calibri" w:hAnsi="Calibri" w:cs="Calibri"/>
          <w:color w:val="231F20"/>
          <w:sz w:val="24"/>
        </w:rPr>
        <w:t>ACTIONS TO BE TAKEN ON RECEIPT OF A BOMB THREAT</w:t>
      </w:r>
      <w:r>
        <w:rPr>
          <w:rFonts w:ascii="Calibri" w:eastAsia="Calibri" w:hAnsi="Calibri" w:cs="Calibri"/>
          <w:b/>
          <w:sz w:val="24"/>
        </w:rPr>
        <w:t xml:space="preserve"> </w:t>
      </w:r>
    </w:p>
    <w:p w14:paraId="1364D0C2" w14:textId="77777777" w:rsidR="00153F89" w:rsidRDefault="00153F89" w:rsidP="00153F89">
      <w:pPr>
        <w:numPr>
          <w:ilvl w:val="0"/>
          <w:numId w:val="28"/>
        </w:numPr>
        <w:spacing w:after="7" w:line="250" w:lineRule="auto"/>
        <w:ind w:left="345" w:hanging="283"/>
      </w:pPr>
      <w:r>
        <w:rPr>
          <w:rFonts w:ascii="Calibri" w:eastAsia="Calibri" w:hAnsi="Calibri" w:cs="Calibri"/>
          <w:sz w:val="20"/>
        </w:rPr>
        <w:t xml:space="preserve">Remain calm and talk to the caller </w:t>
      </w:r>
      <w:r>
        <w:rPr>
          <w:rFonts w:ascii="Calibri" w:eastAsia="Calibri" w:hAnsi="Calibri" w:cs="Calibri"/>
          <w:sz w:val="20"/>
        </w:rPr>
        <w:tab/>
        <w:t>4.</w:t>
      </w:r>
      <w:r>
        <w:rPr>
          <w:rFonts w:ascii="Arial" w:eastAsia="Arial" w:hAnsi="Arial" w:cs="Arial"/>
          <w:sz w:val="20"/>
        </w:rPr>
        <w:t xml:space="preserve"> </w:t>
      </w:r>
      <w:r>
        <w:rPr>
          <w:rFonts w:ascii="Calibri" w:eastAsia="Calibri" w:hAnsi="Calibri" w:cs="Calibri"/>
          <w:sz w:val="20"/>
        </w:rPr>
        <w:t xml:space="preserve">If you </w:t>
      </w:r>
      <w:proofErr w:type="gramStart"/>
      <w:r>
        <w:rPr>
          <w:rFonts w:ascii="Calibri" w:eastAsia="Calibri" w:hAnsi="Calibri" w:cs="Calibri"/>
          <w:sz w:val="20"/>
        </w:rPr>
        <w:t>are able to</w:t>
      </w:r>
      <w:proofErr w:type="gramEnd"/>
      <w:r>
        <w:rPr>
          <w:rFonts w:ascii="Calibri" w:eastAsia="Calibri" w:hAnsi="Calibri" w:cs="Calibri"/>
          <w:sz w:val="20"/>
        </w:rPr>
        <w:t xml:space="preserve">, record the call </w:t>
      </w:r>
    </w:p>
    <w:p w14:paraId="1DA961B8" w14:textId="77777777" w:rsidR="00153F89" w:rsidRDefault="00153F89" w:rsidP="00153F89">
      <w:pPr>
        <w:numPr>
          <w:ilvl w:val="0"/>
          <w:numId w:val="28"/>
        </w:numPr>
        <w:spacing w:after="7" w:line="250" w:lineRule="auto"/>
        <w:ind w:left="345" w:hanging="283"/>
      </w:pPr>
      <w:r>
        <w:rPr>
          <w:rFonts w:ascii="Calibri" w:eastAsia="Calibri" w:hAnsi="Calibri" w:cs="Calibri"/>
          <w:sz w:val="20"/>
        </w:rPr>
        <w:t xml:space="preserve">Note the caller’s number if displayed on your phone </w:t>
      </w:r>
      <w:r>
        <w:rPr>
          <w:rFonts w:ascii="Calibri" w:eastAsia="Calibri" w:hAnsi="Calibri" w:cs="Calibri"/>
          <w:sz w:val="20"/>
        </w:rPr>
        <w:tab/>
        <w:t>5.</w:t>
      </w:r>
      <w:r>
        <w:rPr>
          <w:rFonts w:ascii="Arial" w:eastAsia="Arial" w:hAnsi="Arial" w:cs="Arial"/>
          <w:sz w:val="20"/>
        </w:rPr>
        <w:t xml:space="preserve"> </w:t>
      </w:r>
      <w:r>
        <w:rPr>
          <w:rFonts w:ascii="Calibri" w:eastAsia="Calibri" w:hAnsi="Calibri" w:cs="Calibri"/>
          <w:sz w:val="20"/>
        </w:rPr>
        <w:t xml:space="preserve">Write down the exact wording of the threat: </w:t>
      </w:r>
    </w:p>
    <w:p w14:paraId="06168F03" w14:textId="77777777" w:rsidR="00153F89" w:rsidRDefault="00153F89" w:rsidP="00153F89">
      <w:pPr>
        <w:numPr>
          <w:ilvl w:val="0"/>
          <w:numId w:val="28"/>
        </w:numPr>
        <w:spacing w:after="237" w:line="250" w:lineRule="auto"/>
        <w:ind w:left="345" w:hanging="283"/>
      </w:pPr>
      <w:r>
        <w:rPr>
          <w:rFonts w:ascii="Calibri" w:eastAsia="Calibri" w:hAnsi="Calibri" w:cs="Calibri"/>
          <w:sz w:val="20"/>
        </w:rPr>
        <w:t xml:space="preserve">If the threat had been sent via email or social media, see appropriate section below </w:t>
      </w:r>
    </w:p>
    <w:p w14:paraId="2A791E4A" w14:textId="77777777" w:rsidR="00153F89" w:rsidRDefault="00153F89">
      <w:pPr>
        <w:ind w:left="58"/>
      </w:pPr>
      <w:r>
        <w:rPr>
          <w:rFonts w:ascii="Times New Roman" w:hAnsi="Times New Roman"/>
          <w:sz w:val="24"/>
        </w:rPr>
        <w:t xml:space="preserve"> </w:t>
      </w:r>
    </w:p>
    <w:tbl>
      <w:tblPr>
        <w:tblStyle w:val="TableGrid0"/>
        <w:tblW w:w="9638" w:type="dxa"/>
        <w:tblInd w:w="60" w:type="dxa"/>
        <w:tblCellMar>
          <w:top w:w="106" w:type="dxa"/>
          <w:left w:w="58" w:type="dxa"/>
          <w:right w:w="115" w:type="dxa"/>
        </w:tblCellMar>
        <w:tblLook w:val="04A0" w:firstRow="1" w:lastRow="0" w:firstColumn="1" w:lastColumn="0" w:noHBand="0" w:noVBand="1"/>
      </w:tblPr>
      <w:tblGrid>
        <w:gridCol w:w="9638"/>
      </w:tblGrid>
      <w:tr w:rsidR="00153F89" w14:paraId="471AD782" w14:textId="77777777">
        <w:trPr>
          <w:trHeight w:val="2753"/>
        </w:trPr>
        <w:tc>
          <w:tcPr>
            <w:tcW w:w="9638" w:type="dxa"/>
            <w:tcBorders>
              <w:top w:val="single" w:sz="2" w:space="0" w:color="000000"/>
              <w:left w:val="single" w:sz="2" w:space="0" w:color="000000"/>
              <w:bottom w:val="single" w:sz="2" w:space="0" w:color="000000"/>
              <w:right w:val="single" w:sz="2" w:space="0" w:color="000000"/>
            </w:tcBorders>
          </w:tcPr>
          <w:p w14:paraId="038BB934" w14:textId="77777777" w:rsidR="00153F89" w:rsidRDefault="00153F89">
            <w:r>
              <w:rPr>
                <w:rFonts w:ascii="Calibri" w:eastAsia="Calibri" w:hAnsi="Calibri" w:cs="Calibri"/>
                <w:sz w:val="24"/>
              </w:rPr>
              <w:t xml:space="preserve"> </w:t>
            </w:r>
          </w:p>
          <w:p w14:paraId="224CBBD6" w14:textId="77777777" w:rsidR="00153F89" w:rsidRDefault="00153F89">
            <w:r>
              <w:rPr>
                <w:rFonts w:ascii="Calibri" w:eastAsia="Calibri" w:hAnsi="Calibri" w:cs="Calibri"/>
                <w:sz w:val="24"/>
              </w:rPr>
              <w:t xml:space="preserve"> </w:t>
            </w:r>
          </w:p>
          <w:p w14:paraId="74CEC034" w14:textId="77777777" w:rsidR="00153F89" w:rsidRDefault="00153F89">
            <w:r>
              <w:rPr>
                <w:rFonts w:ascii="Calibri" w:eastAsia="Calibri" w:hAnsi="Calibri" w:cs="Calibri"/>
                <w:sz w:val="24"/>
              </w:rPr>
              <w:t xml:space="preserve"> </w:t>
            </w:r>
          </w:p>
          <w:p w14:paraId="3AB08553" w14:textId="77777777" w:rsidR="00153F89" w:rsidRDefault="00153F89">
            <w:r>
              <w:rPr>
                <w:rFonts w:ascii="Calibri" w:eastAsia="Calibri" w:hAnsi="Calibri" w:cs="Calibri"/>
                <w:sz w:val="24"/>
              </w:rPr>
              <w:t xml:space="preserve"> </w:t>
            </w:r>
          </w:p>
          <w:p w14:paraId="20F79380" w14:textId="77777777" w:rsidR="00153F89" w:rsidRDefault="00153F89">
            <w:r>
              <w:rPr>
                <w:rFonts w:ascii="Calibri" w:eastAsia="Calibri" w:hAnsi="Calibri" w:cs="Calibri"/>
                <w:sz w:val="24"/>
              </w:rPr>
              <w:t xml:space="preserve"> </w:t>
            </w:r>
          </w:p>
          <w:p w14:paraId="54E260E0" w14:textId="77777777" w:rsidR="00153F89" w:rsidRDefault="00153F89">
            <w:r>
              <w:rPr>
                <w:rFonts w:ascii="Calibri" w:eastAsia="Calibri" w:hAnsi="Calibri" w:cs="Calibri"/>
                <w:sz w:val="24"/>
              </w:rPr>
              <w:t xml:space="preserve"> </w:t>
            </w:r>
          </w:p>
          <w:p w14:paraId="0BAB673E" w14:textId="77777777" w:rsidR="00153F89" w:rsidRDefault="00153F89">
            <w:r>
              <w:rPr>
                <w:rFonts w:ascii="Calibri" w:eastAsia="Calibri" w:hAnsi="Calibri" w:cs="Calibri"/>
                <w:sz w:val="24"/>
              </w:rPr>
              <w:t xml:space="preserve"> </w:t>
            </w:r>
          </w:p>
          <w:p w14:paraId="49A45E49" w14:textId="77777777" w:rsidR="00153F89" w:rsidRDefault="00153F89">
            <w:r>
              <w:rPr>
                <w:rFonts w:ascii="Calibri" w:eastAsia="Calibri" w:hAnsi="Calibri" w:cs="Calibri"/>
                <w:sz w:val="24"/>
              </w:rPr>
              <w:t xml:space="preserve"> </w:t>
            </w:r>
          </w:p>
          <w:p w14:paraId="41C1E92A" w14:textId="77777777" w:rsidR="00153F89" w:rsidRDefault="00153F89">
            <w:r>
              <w:rPr>
                <w:rFonts w:ascii="Calibri" w:eastAsia="Calibri" w:hAnsi="Calibri" w:cs="Calibri"/>
                <w:sz w:val="24"/>
              </w:rPr>
              <w:t xml:space="preserve"> </w:t>
            </w:r>
          </w:p>
        </w:tc>
      </w:tr>
    </w:tbl>
    <w:p w14:paraId="6BCA7B9A" w14:textId="77777777" w:rsidR="00153F89" w:rsidRDefault="00153F89">
      <w:pPr>
        <w:spacing w:after="186" w:line="250" w:lineRule="auto"/>
        <w:ind w:left="53" w:hanging="10"/>
      </w:pPr>
      <w:r>
        <w:rPr>
          <w:rFonts w:ascii="Calibri" w:eastAsia="Calibri" w:hAnsi="Calibri" w:cs="Calibri"/>
          <w:color w:val="231F20"/>
          <w:sz w:val="24"/>
        </w:rPr>
        <w:t xml:space="preserve">ASK THESE QUESTIONS AND RECORD ANSWERS AS ACCURATELY AS POSSIBLE: </w:t>
      </w:r>
    </w:p>
    <w:p w14:paraId="51F4B9EE" w14:textId="77777777" w:rsidR="00153F89" w:rsidRDefault="00153F89">
      <w:pPr>
        <w:spacing w:after="28"/>
        <w:ind w:left="55"/>
      </w:pPr>
      <w:r>
        <w:rPr>
          <w:rFonts w:ascii="Calibri" w:eastAsia="Calibri" w:hAnsi="Calibri" w:cs="Calibri"/>
          <w:sz w:val="20"/>
        </w:rPr>
        <w:t xml:space="preserve"> </w:t>
      </w:r>
      <w:r>
        <w:rPr>
          <w:rFonts w:ascii="Calibri" w:eastAsia="Calibri" w:hAnsi="Calibri" w:cs="Calibri"/>
          <w:sz w:val="20"/>
        </w:rPr>
        <w:tab/>
        <w:t xml:space="preserve"> </w:t>
      </w:r>
    </w:p>
    <w:p w14:paraId="348DCA62" w14:textId="77777777" w:rsidR="00153F89" w:rsidRDefault="00153F89" w:rsidP="00153F89">
      <w:pPr>
        <w:numPr>
          <w:ilvl w:val="0"/>
          <w:numId w:val="29"/>
        </w:numPr>
        <w:spacing w:after="7" w:line="250" w:lineRule="auto"/>
        <w:ind w:hanging="197"/>
      </w:pPr>
      <w:r>
        <w:rPr>
          <w:rFonts w:ascii="Calibri" w:eastAsia="Calibri" w:hAnsi="Calibri" w:cs="Calibri"/>
          <w:sz w:val="20"/>
        </w:rPr>
        <w:t>Where exactly is the bomb right now?</w:t>
      </w:r>
      <w:r>
        <w:rPr>
          <w:rFonts w:ascii="Times New Roman" w:hAnsi="Times New Roman"/>
          <w:sz w:val="24"/>
        </w:rPr>
        <w:t xml:space="preserve"> </w:t>
      </w:r>
      <w:r>
        <w:rPr>
          <w:rFonts w:ascii="Times New Roman" w:hAnsi="Times New Roman"/>
          <w:sz w:val="24"/>
        </w:rPr>
        <w:tab/>
      </w:r>
      <w:r>
        <w:rPr>
          <w:rFonts w:ascii="Calibri" w:eastAsia="Calibri" w:hAnsi="Calibri" w:cs="Calibri"/>
          <w:sz w:val="20"/>
        </w:rPr>
        <w:t>7. What is your name?</w:t>
      </w:r>
      <w:r>
        <w:rPr>
          <w:rFonts w:ascii="Times New Roman" w:hAnsi="Times New Roman"/>
          <w:sz w:val="24"/>
        </w:rPr>
        <w:t xml:space="preserve"> </w:t>
      </w:r>
    </w:p>
    <w:tbl>
      <w:tblPr>
        <w:tblStyle w:val="TableGrid0"/>
        <w:tblW w:w="9638" w:type="dxa"/>
        <w:tblInd w:w="58" w:type="dxa"/>
        <w:tblCellMar>
          <w:top w:w="93" w:type="dxa"/>
          <w:left w:w="55" w:type="dxa"/>
          <w:right w:w="115" w:type="dxa"/>
        </w:tblCellMar>
        <w:tblLook w:val="04A0" w:firstRow="1" w:lastRow="0" w:firstColumn="1" w:lastColumn="0" w:noHBand="0" w:noVBand="1"/>
      </w:tblPr>
      <w:tblGrid>
        <w:gridCol w:w="4819"/>
        <w:gridCol w:w="4819"/>
      </w:tblGrid>
      <w:tr w:rsidR="00153F89" w14:paraId="7CF661B0" w14:textId="77777777">
        <w:trPr>
          <w:trHeight w:val="598"/>
        </w:trPr>
        <w:tc>
          <w:tcPr>
            <w:tcW w:w="4819" w:type="dxa"/>
            <w:tcBorders>
              <w:top w:val="single" w:sz="4" w:space="0" w:color="000000"/>
              <w:left w:val="single" w:sz="2" w:space="0" w:color="000000"/>
              <w:bottom w:val="single" w:sz="2" w:space="0" w:color="000000"/>
              <w:right w:val="single" w:sz="2" w:space="0" w:color="000000"/>
            </w:tcBorders>
          </w:tcPr>
          <w:p w14:paraId="3E99F329" w14:textId="77777777" w:rsidR="00153F89" w:rsidRDefault="00153F89">
            <w:r>
              <w:rPr>
                <w:rFonts w:ascii="Calibri" w:eastAsia="Calibri" w:hAnsi="Calibri" w:cs="Calibri"/>
                <w:sz w:val="20"/>
              </w:rPr>
              <w:t xml:space="preserve"> </w:t>
            </w:r>
          </w:p>
          <w:p w14:paraId="33123267" w14:textId="77777777" w:rsidR="00153F89" w:rsidRDefault="00153F89">
            <w:r>
              <w:rPr>
                <w:rFonts w:ascii="Calibri" w:eastAsia="Calibri" w:hAnsi="Calibri" w:cs="Calibri"/>
                <w:sz w:val="20"/>
              </w:rPr>
              <w:t xml:space="preserve"> </w:t>
            </w:r>
          </w:p>
        </w:tc>
        <w:tc>
          <w:tcPr>
            <w:tcW w:w="4819" w:type="dxa"/>
            <w:tcBorders>
              <w:top w:val="single" w:sz="4" w:space="0" w:color="000000"/>
              <w:left w:val="single" w:sz="2" w:space="0" w:color="000000"/>
              <w:bottom w:val="single" w:sz="2" w:space="0" w:color="000000"/>
              <w:right w:val="single" w:sz="2" w:space="0" w:color="000000"/>
            </w:tcBorders>
          </w:tcPr>
          <w:p w14:paraId="5C247055" w14:textId="77777777" w:rsidR="00153F89" w:rsidRDefault="00153F89">
            <w:r>
              <w:rPr>
                <w:rFonts w:ascii="Calibri" w:eastAsia="Calibri" w:hAnsi="Calibri" w:cs="Calibri"/>
                <w:sz w:val="20"/>
              </w:rPr>
              <w:t xml:space="preserve"> </w:t>
            </w:r>
          </w:p>
        </w:tc>
      </w:tr>
    </w:tbl>
    <w:p w14:paraId="130EA3F6" w14:textId="77777777" w:rsidR="00153F89" w:rsidRDefault="00153F89">
      <w:pPr>
        <w:spacing w:after="28"/>
        <w:ind w:left="55"/>
      </w:pPr>
      <w:r>
        <w:rPr>
          <w:rFonts w:ascii="Calibri" w:eastAsia="Calibri" w:hAnsi="Calibri" w:cs="Calibri"/>
          <w:sz w:val="20"/>
        </w:rPr>
        <w:t xml:space="preserve"> </w:t>
      </w:r>
      <w:r>
        <w:rPr>
          <w:rFonts w:ascii="Calibri" w:eastAsia="Calibri" w:hAnsi="Calibri" w:cs="Calibri"/>
          <w:sz w:val="20"/>
        </w:rPr>
        <w:tab/>
        <w:t xml:space="preserve"> </w:t>
      </w:r>
    </w:p>
    <w:p w14:paraId="33B4D422" w14:textId="77777777" w:rsidR="00153F89" w:rsidRDefault="00153F89" w:rsidP="00153F89">
      <w:pPr>
        <w:numPr>
          <w:ilvl w:val="0"/>
          <w:numId w:val="29"/>
        </w:numPr>
        <w:spacing w:after="7" w:line="250" w:lineRule="auto"/>
        <w:ind w:hanging="197"/>
      </w:pPr>
      <w:r>
        <w:rPr>
          <w:rFonts w:ascii="Calibri" w:eastAsia="Calibri" w:hAnsi="Calibri" w:cs="Calibri"/>
          <w:sz w:val="20"/>
        </w:rPr>
        <w:t>When is it going to explode?</w:t>
      </w:r>
      <w:r>
        <w:rPr>
          <w:rFonts w:ascii="Times New Roman" w:hAnsi="Times New Roman"/>
          <w:sz w:val="24"/>
        </w:rPr>
        <w:t xml:space="preserve"> </w:t>
      </w:r>
      <w:r>
        <w:rPr>
          <w:rFonts w:ascii="Times New Roman" w:hAnsi="Times New Roman"/>
          <w:sz w:val="24"/>
        </w:rPr>
        <w:tab/>
      </w:r>
      <w:r>
        <w:rPr>
          <w:rFonts w:ascii="Calibri" w:eastAsia="Calibri" w:hAnsi="Calibri" w:cs="Calibri"/>
          <w:sz w:val="20"/>
        </w:rPr>
        <w:t xml:space="preserve">8. What is your address? </w:t>
      </w:r>
    </w:p>
    <w:tbl>
      <w:tblPr>
        <w:tblStyle w:val="TableGrid0"/>
        <w:tblW w:w="9639" w:type="dxa"/>
        <w:tblInd w:w="57" w:type="dxa"/>
        <w:tblCellMar>
          <w:top w:w="91" w:type="dxa"/>
          <w:right w:w="115" w:type="dxa"/>
        </w:tblCellMar>
        <w:tblLook w:val="04A0" w:firstRow="1" w:lastRow="0" w:firstColumn="1" w:lastColumn="0" w:noHBand="0" w:noVBand="1"/>
      </w:tblPr>
      <w:tblGrid>
        <w:gridCol w:w="4819"/>
        <w:gridCol w:w="4820"/>
      </w:tblGrid>
      <w:tr w:rsidR="00153F89" w14:paraId="795D568E" w14:textId="77777777">
        <w:trPr>
          <w:trHeight w:val="598"/>
        </w:trPr>
        <w:tc>
          <w:tcPr>
            <w:tcW w:w="4819" w:type="dxa"/>
            <w:tcBorders>
              <w:top w:val="single" w:sz="4" w:space="0" w:color="000000"/>
              <w:left w:val="single" w:sz="2" w:space="0" w:color="000000"/>
              <w:bottom w:val="single" w:sz="4" w:space="0" w:color="000000"/>
              <w:right w:val="single" w:sz="2" w:space="0" w:color="000000"/>
            </w:tcBorders>
          </w:tcPr>
          <w:p w14:paraId="3B3AE5EF" w14:textId="77777777" w:rsidR="00153F89" w:rsidRDefault="00153F89">
            <w:pPr>
              <w:ind w:left="56"/>
            </w:pPr>
            <w:r>
              <w:rPr>
                <w:rFonts w:ascii="Calibri" w:eastAsia="Calibri" w:hAnsi="Calibri" w:cs="Calibri"/>
                <w:sz w:val="20"/>
              </w:rPr>
              <w:t xml:space="preserve"> </w:t>
            </w:r>
          </w:p>
          <w:p w14:paraId="5D93C389" w14:textId="77777777" w:rsidR="00153F89" w:rsidRDefault="00153F89">
            <w:pPr>
              <w:ind w:left="56"/>
            </w:pPr>
            <w:r>
              <w:rPr>
                <w:rFonts w:ascii="Calibri" w:eastAsia="Calibri" w:hAnsi="Calibri" w:cs="Calibri"/>
                <w:sz w:val="20"/>
              </w:rPr>
              <w:t xml:space="preserve"> </w:t>
            </w:r>
          </w:p>
        </w:tc>
        <w:tc>
          <w:tcPr>
            <w:tcW w:w="4820" w:type="dxa"/>
            <w:tcBorders>
              <w:top w:val="single" w:sz="4" w:space="0" w:color="000000"/>
              <w:left w:val="single" w:sz="2" w:space="0" w:color="000000"/>
              <w:bottom w:val="single" w:sz="4" w:space="0" w:color="000000"/>
              <w:right w:val="single" w:sz="2" w:space="0" w:color="000000"/>
            </w:tcBorders>
          </w:tcPr>
          <w:p w14:paraId="08C14414" w14:textId="77777777" w:rsidR="00153F89" w:rsidRDefault="00153F89">
            <w:pPr>
              <w:ind w:left="56"/>
            </w:pPr>
            <w:r>
              <w:rPr>
                <w:rFonts w:ascii="Calibri" w:eastAsia="Calibri" w:hAnsi="Calibri" w:cs="Calibri"/>
                <w:sz w:val="20"/>
              </w:rPr>
              <w:t xml:space="preserve"> </w:t>
            </w:r>
          </w:p>
        </w:tc>
      </w:tr>
      <w:tr w:rsidR="00153F89" w14:paraId="53BBC797" w14:textId="77777777">
        <w:trPr>
          <w:trHeight w:val="610"/>
        </w:trPr>
        <w:tc>
          <w:tcPr>
            <w:tcW w:w="4819" w:type="dxa"/>
            <w:tcBorders>
              <w:top w:val="single" w:sz="4" w:space="0" w:color="000000"/>
              <w:left w:val="nil"/>
              <w:bottom w:val="single" w:sz="4" w:space="0" w:color="000000"/>
              <w:right w:val="nil"/>
            </w:tcBorders>
          </w:tcPr>
          <w:p w14:paraId="0CCE74A2" w14:textId="77777777" w:rsidR="00153F89" w:rsidRDefault="00153F89">
            <w:pPr>
              <w:ind w:left="-2"/>
            </w:pPr>
            <w:r>
              <w:rPr>
                <w:rFonts w:ascii="Calibri" w:eastAsia="Calibri" w:hAnsi="Calibri" w:cs="Calibri"/>
                <w:sz w:val="20"/>
              </w:rPr>
              <w:t xml:space="preserve"> </w:t>
            </w:r>
          </w:p>
          <w:p w14:paraId="675D25D1" w14:textId="77777777" w:rsidR="00153F89" w:rsidRDefault="00153F89">
            <w:pPr>
              <w:ind w:left="-2"/>
            </w:pPr>
            <w:r>
              <w:rPr>
                <w:rFonts w:ascii="Calibri" w:eastAsia="Calibri" w:hAnsi="Calibri" w:cs="Calibri"/>
                <w:sz w:val="20"/>
              </w:rPr>
              <w:t xml:space="preserve">3. What does it look like? </w:t>
            </w:r>
          </w:p>
        </w:tc>
        <w:tc>
          <w:tcPr>
            <w:tcW w:w="4820" w:type="dxa"/>
            <w:tcBorders>
              <w:top w:val="single" w:sz="4" w:space="0" w:color="000000"/>
              <w:left w:val="nil"/>
              <w:bottom w:val="single" w:sz="4" w:space="0" w:color="000000"/>
              <w:right w:val="nil"/>
            </w:tcBorders>
          </w:tcPr>
          <w:p w14:paraId="7B80C140" w14:textId="77777777" w:rsidR="00153F89" w:rsidRDefault="00153F89">
            <w:pPr>
              <w:ind w:left="-2"/>
            </w:pPr>
            <w:r>
              <w:rPr>
                <w:rFonts w:ascii="Calibri" w:eastAsia="Calibri" w:hAnsi="Calibri" w:cs="Calibri"/>
                <w:sz w:val="20"/>
              </w:rPr>
              <w:t xml:space="preserve"> </w:t>
            </w:r>
          </w:p>
          <w:p w14:paraId="1582BDE5" w14:textId="77777777" w:rsidR="00153F89" w:rsidRDefault="00153F89">
            <w:pPr>
              <w:ind w:left="-2"/>
            </w:pPr>
            <w:r>
              <w:rPr>
                <w:rFonts w:ascii="Calibri" w:eastAsia="Calibri" w:hAnsi="Calibri" w:cs="Calibri"/>
                <w:sz w:val="20"/>
              </w:rPr>
              <w:t xml:space="preserve">9. What is your telephone number? </w:t>
            </w:r>
          </w:p>
        </w:tc>
      </w:tr>
      <w:tr w:rsidR="00153F89" w14:paraId="07AFF9FB" w14:textId="77777777">
        <w:trPr>
          <w:trHeight w:val="595"/>
        </w:trPr>
        <w:tc>
          <w:tcPr>
            <w:tcW w:w="4819" w:type="dxa"/>
            <w:tcBorders>
              <w:top w:val="single" w:sz="4" w:space="0" w:color="000000"/>
              <w:left w:val="single" w:sz="2" w:space="0" w:color="000000"/>
              <w:bottom w:val="single" w:sz="2" w:space="0" w:color="000000"/>
              <w:right w:val="single" w:sz="2" w:space="0" w:color="000000"/>
            </w:tcBorders>
          </w:tcPr>
          <w:p w14:paraId="65E4DE0B" w14:textId="77777777" w:rsidR="00153F89" w:rsidRDefault="00153F89">
            <w:pPr>
              <w:ind w:left="56"/>
            </w:pPr>
            <w:r>
              <w:rPr>
                <w:rFonts w:ascii="Calibri" w:eastAsia="Calibri" w:hAnsi="Calibri" w:cs="Calibri"/>
                <w:sz w:val="20"/>
              </w:rPr>
              <w:t xml:space="preserve"> </w:t>
            </w:r>
          </w:p>
          <w:p w14:paraId="1827454F" w14:textId="77777777" w:rsidR="00153F89" w:rsidRDefault="00153F89">
            <w:pPr>
              <w:ind w:left="56"/>
            </w:pPr>
            <w:r>
              <w:rPr>
                <w:rFonts w:ascii="Calibri" w:eastAsia="Calibri" w:hAnsi="Calibri" w:cs="Calibri"/>
                <w:sz w:val="20"/>
              </w:rPr>
              <w:t xml:space="preserve"> </w:t>
            </w:r>
          </w:p>
        </w:tc>
        <w:tc>
          <w:tcPr>
            <w:tcW w:w="4820" w:type="dxa"/>
            <w:tcBorders>
              <w:top w:val="single" w:sz="4" w:space="0" w:color="000000"/>
              <w:left w:val="single" w:sz="2" w:space="0" w:color="000000"/>
              <w:bottom w:val="single" w:sz="2" w:space="0" w:color="000000"/>
              <w:right w:val="single" w:sz="2" w:space="0" w:color="000000"/>
            </w:tcBorders>
          </w:tcPr>
          <w:p w14:paraId="359A9E19" w14:textId="77777777" w:rsidR="00153F89" w:rsidRDefault="00153F89">
            <w:pPr>
              <w:ind w:left="56"/>
            </w:pPr>
            <w:r>
              <w:rPr>
                <w:rFonts w:ascii="Calibri" w:eastAsia="Calibri" w:hAnsi="Calibri" w:cs="Calibri"/>
                <w:sz w:val="20"/>
              </w:rPr>
              <w:t xml:space="preserve"> </w:t>
            </w:r>
          </w:p>
        </w:tc>
      </w:tr>
      <w:tr w:rsidR="00153F89" w14:paraId="408B05AA" w14:textId="77777777">
        <w:trPr>
          <w:trHeight w:val="600"/>
        </w:trPr>
        <w:tc>
          <w:tcPr>
            <w:tcW w:w="4819" w:type="dxa"/>
            <w:tcBorders>
              <w:top w:val="single" w:sz="2" w:space="0" w:color="000000"/>
              <w:left w:val="nil"/>
              <w:bottom w:val="single" w:sz="4" w:space="0" w:color="000000"/>
              <w:right w:val="nil"/>
            </w:tcBorders>
          </w:tcPr>
          <w:p w14:paraId="0515BDF2" w14:textId="77777777" w:rsidR="00153F89" w:rsidRDefault="00153F89">
            <w:pPr>
              <w:ind w:left="-2"/>
            </w:pPr>
            <w:r>
              <w:rPr>
                <w:rFonts w:ascii="Calibri" w:eastAsia="Calibri" w:hAnsi="Calibri" w:cs="Calibri"/>
                <w:sz w:val="20"/>
              </w:rPr>
              <w:t xml:space="preserve"> </w:t>
            </w:r>
          </w:p>
          <w:p w14:paraId="2E24A363" w14:textId="77777777" w:rsidR="00153F89" w:rsidRDefault="00153F89">
            <w:pPr>
              <w:ind w:left="-2"/>
            </w:pPr>
            <w:r>
              <w:rPr>
                <w:rFonts w:ascii="Calibri" w:eastAsia="Calibri" w:hAnsi="Calibri" w:cs="Calibri"/>
                <w:sz w:val="20"/>
              </w:rPr>
              <w:t xml:space="preserve">4. What does the bomb contain? </w:t>
            </w:r>
          </w:p>
        </w:tc>
        <w:tc>
          <w:tcPr>
            <w:tcW w:w="4820" w:type="dxa"/>
            <w:tcBorders>
              <w:top w:val="single" w:sz="2" w:space="0" w:color="000000"/>
              <w:left w:val="nil"/>
              <w:bottom w:val="single" w:sz="4" w:space="0" w:color="000000"/>
              <w:right w:val="nil"/>
            </w:tcBorders>
          </w:tcPr>
          <w:p w14:paraId="4E9CE8D4" w14:textId="77777777" w:rsidR="00153F89" w:rsidRDefault="00153F89">
            <w:pPr>
              <w:ind w:left="-2"/>
            </w:pPr>
            <w:r>
              <w:rPr>
                <w:rFonts w:ascii="Calibri" w:eastAsia="Calibri" w:hAnsi="Calibri" w:cs="Calibri"/>
                <w:sz w:val="20"/>
              </w:rPr>
              <w:t xml:space="preserve"> </w:t>
            </w:r>
          </w:p>
          <w:p w14:paraId="749CDB03" w14:textId="77777777" w:rsidR="00153F89" w:rsidRDefault="00153F89">
            <w:pPr>
              <w:ind w:left="-2"/>
            </w:pPr>
            <w:r>
              <w:rPr>
                <w:rFonts w:ascii="Calibri" w:eastAsia="Calibri" w:hAnsi="Calibri" w:cs="Calibri"/>
                <w:sz w:val="20"/>
              </w:rPr>
              <w:t xml:space="preserve">10. Do you represent a group or are you acting alone? </w:t>
            </w:r>
          </w:p>
        </w:tc>
      </w:tr>
      <w:tr w:rsidR="00153F89" w14:paraId="60E33688" w14:textId="77777777">
        <w:trPr>
          <w:trHeight w:val="600"/>
        </w:trPr>
        <w:tc>
          <w:tcPr>
            <w:tcW w:w="4819" w:type="dxa"/>
            <w:tcBorders>
              <w:top w:val="single" w:sz="4" w:space="0" w:color="000000"/>
              <w:left w:val="single" w:sz="2" w:space="0" w:color="000000"/>
              <w:bottom w:val="single" w:sz="4" w:space="0" w:color="000000"/>
              <w:right w:val="single" w:sz="2" w:space="0" w:color="000000"/>
            </w:tcBorders>
          </w:tcPr>
          <w:p w14:paraId="30652319" w14:textId="77777777" w:rsidR="00153F89" w:rsidRDefault="00153F89">
            <w:pPr>
              <w:ind w:left="56"/>
            </w:pPr>
            <w:r>
              <w:rPr>
                <w:rFonts w:ascii="Calibri" w:eastAsia="Calibri" w:hAnsi="Calibri" w:cs="Calibri"/>
                <w:sz w:val="20"/>
              </w:rPr>
              <w:t xml:space="preserve"> </w:t>
            </w:r>
          </w:p>
          <w:p w14:paraId="330055D7" w14:textId="77777777" w:rsidR="00153F89" w:rsidRDefault="00153F89">
            <w:pPr>
              <w:ind w:left="56"/>
            </w:pPr>
            <w:r>
              <w:rPr>
                <w:rFonts w:ascii="Calibri" w:eastAsia="Calibri" w:hAnsi="Calibri" w:cs="Calibri"/>
                <w:sz w:val="20"/>
              </w:rPr>
              <w:t xml:space="preserve"> </w:t>
            </w:r>
          </w:p>
        </w:tc>
        <w:tc>
          <w:tcPr>
            <w:tcW w:w="4820" w:type="dxa"/>
            <w:tcBorders>
              <w:top w:val="single" w:sz="4" w:space="0" w:color="000000"/>
              <w:left w:val="single" w:sz="2" w:space="0" w:color="000000"/>
              <w:bottom w:val="single" w:sz="4" w:space="0" w:color="000000"/>
              <w:right w:val="single" w:sz="2" w:space="0" w:color="000000"/>
            </w:tcBorders>
          </w:tcPr>
          <w:p w14:paraId="2EE9F831" w14:textId="77777777" w:rsidR="00153F89" w:rsidRDefault="00153F89">
            <w:pPr>
              <w:ind w:left="56"/>
            </w:pPr>
            <w:r>
              <w:rPr>
                <w:rFonts w:ascii="Calibri" w:eastAsia="Calibri" w:hAnsi="Calibri" w:cs="Calibri"/>
                <w:sz w:val="20"/>
              </w:rPr>
              <w:t xml:space="preserve"> </w:t>
            </w:r>
          </w:p>
        </w:tc>
      </w:tr>
      <w:tr w:rsidR="00153F89" w14:paraId="0D7703B2" w14:textId="77777777">
        <w:trPr>
          <w:trHeight w:val="607"/>
        </w:trPr>
        <w:tc>
          <w:tcPr>
            <w:tcW w:w="4819" w:type="dxa"/>
            <w:tcBorders>
              <w:top w:val="single" w:sz="4" w:space="0" w:color="000000"/>
              <w:left w:val="nil"/>
              <w:bottom w:val="single" w:sz="4" w:space="0" w:color="000000"/>
              <w:right w:val="nil"/>
            </w:tcBorders>
          </w:tcPr>
          <w:p w14:paraId="07AFEB3B" w14:textId="77777777" w:rsidR="00153F89" w:rsidRDefault="00153F89">
            <w:pPr>
              <w:ind w:left="-2"/>
            </w:pPr>
            <w:r>
              <w:rPr>
                <w:rFonts w:ascii="Calibri" w:eastAsia="Calibri" w:hAnsi="Calibri" w:cs="Calibri"/>
                <w:sz w:val="20"/>
              </w:rPr>
              <w:t xml:space="preserve"> </w:t>
            </w:r>
          </w:p>
          <w:p w14:paraId="02DFF886" w14:textId="77777777" w:rsidR="00153F89" w:rsidRDefault="00153F89">
            <w:pPr>
              <w:ind w:left="-2"/>
            </w:pPr>
            <w:r>
              <w:rPr>
                <w:rFonts w:ascii="Calibri" w:eastAsia="Calibri" w:hAnsi="Calibri" w:cs="Calibri"/>
                <w:sz w:val="20"/>
              </w:rPr>
              <w:t xml:space="preserve">5. How will it be detonated? </w:t>
            </w:r>
          </w:p>
        </w:tc>
        <w:tc>
          <w:tcPr>
            <w:tcW w:w="4820" w:type="dxa"/>
            <w:tcBorders>
              <w:top w:val="single" w:sz="4" w:space="0" w:color="000000"/>
              <w:left w:val="nil"/>
              <w:bottom w:val="single" w:sz="4" w:space="0" w:color="000000"/>
              <w:right w:val="nil"/>
            </w:tcBorders>
          </w:tcPr>
          <w:p w14:paraId="654DE819" w14:textId="77777777" w:rsidR="00153F89" w:rsidRDefault="00153F89">
            <w:pPr>
              <w:ind w:left="-2"/>
            </w:pPr>
            <w:r>
              <w:rPr>
                <w:rFonts w:ascii="Calibri" w:eastAsia="Calibri" w:hAnsi="Calibri" w:cs="Calibri"/>
                <w:sz w:val="20"/>
              </w:rPr>
              <w:t xml:space="preserve"> </w:t>
            </w:r>
          </w:p>
          <w:p w14:paraId="78CDE27E" w14:textId="77777777" w:rsidR="00153F89" w:rsidRDefault="00153F89">
            <w:pPr>
              <w:ind w:left="-2"/>
            </w:pPr>
            <w:r>
              <w:rPr>
                <w:rFonts w:ascii="Calibri" w:eastAsia="Calibri" w:hAnsi="Calibri" w:cs="Calibri"/>
                <w:sz w:val="20"/>
              </w:rPr>
              <w:t xml:space="preserve">11. Why have you placed the bomb? </w:t>
            </w:r>
          </w:p>
        </w:tc>
      </w:tr>
      <w:tr w:rsidR="00153F89" w14:paraId="1B68E337" w14:textId="77777777">
        <w:trPr>
          <w:trHeight w:val="598"/>
        </w:trPr>
        <w:tc>
          <w:tcPr>
            <w:tcW w:w="4819" w:type="dxa"/>
            <w:tcBorders>
              <w:top w:val="single" w:sz="4" w:space="0" w:color="000000"/>
              <w:left w:val="single" w:sz="2" w:space="0" w:color="000000"/>
              <w:bottom w:val="single" w:sz="4" w:space="0" w:color="000000"/>
              <w:right w:val="single" w:sz="2" w:space="0" w:color="000000"/>
            </w:tcBorders>
          </w:tcPr>
          <w:p w14:paraId="29D58A53" w14:textId="77777777" w:rsidR="00153F89" w:rsidRDefault="00153F89">
            <w:pPr>
              <w:ind w:left="56"/>
            </w:pPr>
            <w:r>
              <w:rPr>
                <w:rFonts w:ascii="Calibri" w:eastAsia="Calibri" w:hAnsi="Calibri" w:cs="Calibri"/>
                <w:sz w:val="20"/>
              </w:rPr>
              <w:t xml:space="preserve"> </w:t>
            </w:r>
          </w:p>
          <w:p w14:paraId="002850A6" w14:textId="77777777" w:rsidR="00153F89" w:rsidRDefault="00153F89">
            <w:pPr>
              <w:ind w:left="56"/>
            </w:pPr>
            <w:r>
              <w:rPr>
                <w:rFonts w:ascii="Calibri" w:eastAsia="Calibri" w:hAnsi="Calibri" w:cs="Calibri"/>
                <w:sz w:val="20"/>
              </w:rPr>
              <w:t xml:space="preserve"> </w:t>
            </w:r>
          </w:p>
        </w:tc>
        <w:tc>
          <w:tcPr>
            <w:tcW w:w="4820" w:type="dxa"/>
            <w:tcBorders>
              <w:top w:val="single" w:sz="4" w:space="0" w:color="000000"/>
              <w:left w:val="single" w:sz="2" w:space="0" w:color="000000"/>
              <w:bottom w:val="single" w:sz="4" w:space="0" w:color="000000"/>
              <w:right w:val="single" w:sz="2" w:space="0" w:color="000000"/>
            </w:tcBorders>
          </w:tcPr>
          <w:p w14:paraId="25AA9027" w14:textId="77777777" w:rsidR="00153F89" w:rsidRDefault="00153F89">
            <w:pPr>
              <w:ind w:left="56"/>
            </w:pPr>
            <w:r>
              <w:rPr>
                <w:rFonts w:ascii="Calibri" w:eastAsia="Calibri" w:hAnsi="Calibri" w:cs="Calibri"/>
                <w:sz w:val="20"/>
              </w:rPr>
              <w:t xml:space="preserve"> </w:t>
            </w:r>
          </w:p>
        </w:tc>
      </w:tr>
      <w:tr w:rsidR="00153F89" w14:paraId="76DC6527" w14:textId="77777777">
        <w:trPr>
          <w:trHeight w:val="610"/>
        </w:trPr>
        <w:tc>
          <w:tcPr>
            <w:tcW w:w="4819" w:type="dxa"/>
            <w:tcBorders>
              <w:top w:val="single" w:sz="4" w:space="0" w:color="000000"/>
              <w:left w:val="nil"/>
              <w:bottom w:val="single" w:sz="4" w:space="0" w:color="000000"/>
              <w:right w:val="nil"/>
            </w:tcBorders>
          </w:tcPr>
          <w:p w14:paraId="21E17BF1" w14:textId="77777777" w:rsidR="00153F89" w:rsidRDefault="00153F89">
            <w:pPr>
              <w:ind w:left="-2"/>
            </w:pPr>
            <w:r>
              <w:rPr>
                <w:rFonts w:ascii="Calibri" w:eastAsia="Calibri" w:hAnsi="Calibri" w:cs="Calibri"/>
                <w:sz w:val="20"/>
              </w:rPr>
              <w:t xml:space="preserve"> </w:t>
            </w:r>
          </w:p>
          <w:p w14:paraId="625C808D" w14:textId="77777777" w:rsidR="00153F89" w:rsidRDefault="00153F89">
            <w:pPr>
              <w:ind w:left="-2"/>
            </w:pPr>
            <w:r>
              <w:rPr>
                <w:rFonts w:ascii="Calibri" w:eastAsia="Calibri" w:hAnsi="Calibri" w:cs="Calibri"/>
                <w:sz w:val="20"/>
              </w:rPr>
              <w:t xml:space="preserve">6. Did you place the bomb? If not you, who did? </w:t>
            </w:r>
          </w:p>
        </w:tc>
        <w:tc>
          <w:tcPr>
            <w:tcW w:w="4820" w:type="dxa"/>
            <w:tcBorders>
              <w:top w:val="single" w:sz="4" w:space="0" w:color="000000"/>
              <w:left w:val="nil"/>
              <w:bottom w:val="single" w:sz="4" w:space="0" w:color="000000"/>
              <w:right w:val="nil"/>
            </w:tcBorders>
          </w:tcPr>
          <w:p w14:paraId="11BC7D50" w14:textId="77777777" w:rsidR="00153F89" w:rsidRDefault="00153F89">
            <w:pPr>
              <w:ind w:left="-2"/>
            </w:pPr>
            <w:r>
              <w:rPr>
                <w:rFonts w:ascii="Calibri" w:eastAsia="Calibri" w:hAnsi="Calibri" w:cs="Calibri"/>
                <w:sz w:val="20"/>
              </w:rPr>
              <w:t xml:space="preserve"> </w:t>
            </w:r>
          </w:p>
          <w:p w14:paraId="0720229C" w14:textId="77777777" w:rsidR="00153F89" w:rsidRDefault="00153F89">
            <w:pPr>
              <w:ind w:left="-2"/>
            </w:pPr>
            <w:r>
              <w:rPr>
                <w:rFonts w:ascii="Calibri" w:eastAsia="Calibri" w:hAnsi="Calibri" w:cs="Calibri"/>
                <w:sz w:val="20"/>
              </w:rPr>
              <w:t xml:space="preserve">12. Record time completed: </w:t>
            </w:r>
          </w:p>
        </w:tc>
      </w:tr>
      <w:tr w:rsidR="00153F89" w14:paraId="0383739D" w14:textId="77777777">
        <w:trPr>
          <w:trHeight w:val="595"/>
        </w:trPr>
        <w:tc>
          <w:tcPr>
            <w:tcW w:w="4819" w:type="dxa"/>
            <w:tcBorders>
              <w:top w:val="single" w:sz="4" w:space="0" w:color="000000"/>
              <w:left w:val="single" w:sz="2" w:space="0" w:color="000000"/>
              <w:bottom w:val="single" w:sz="2" w:space="0" w:color="000000"/>
              <w:right w:val="single" w:sz="2" w:space="0" w:color="000000"/>
            </w:tcBorders>
          </w:tcPr>
          <w:p w14:paraId="00218900" w14:textId="77777777" w:rsidR="00153F89" w:rsidRDefault="00153F89">
            <w:pPr>
              <w:ind w:left="56"/>
            </w:pPr>
            <w:r>
              <w:rPr>
                <w:rFonts w:ascii="Calibri" w:eastAsia="Calibri" w:hAnsi="Calibri" w:cs="Calibri"/>
                <w:sz w:val="20"/>
              </w:rPr>
              <w:t xml:space="preserve"> </w:t>
            </w:r>
          </w:p>
          <w:p w14:paraId="219173FB" w14:textId="77777777" w:rsidR="00153F89" w:rsidRDefault="00153F89">
            <w:pPr>
              <w:ind w:left="56"/>
            </w:pPr>
            <w:r>
              <w:rPr>
                <w:rFonts w:ascii="Calibri" w:eastAsia="Calibri" w:hAnsi="Calibri" w:cs="Calibri"/>
                <w:sz w:val="20"/>
              </w:rPr>
              <w:t xml:space="preserve"> </w:t>
            </w:r>
          </w:p>
        </w:tc>
        <w:tc>
          <w:tcPr>
            <w:tcW w:w="4820" w:type="dxa"/>
            <w:tcBorders>
              <w:top w:val="single" w:sz="4" w:space="0" w:color="000000"/>
              <w:left w:val="single" w:sz="2" w:space="0" w:color="000000"/>
              <w:bottom w:val="single" w:sz="2" w:space="0" w:color="000000"/>
              <w:right w:val="single" w:sz="2" w:space="0" w:color="000000"/>
            </w:tcBorders>
          </w:tcPr>
          <w:p w14:paraId="641B39C0" w14:textId="77777777" w:rsidR="00153F89" w:rsidRDefault="00153F89">
            <w:pPr>
              <w:ind w:left="56"/>
            </w:pPr>
            <w:r>
              <w:rPr>
                <w:rFonts w:ascii="Calibri" w:eastAsia="Calibri" w:hAnsi="Calibri" w:cs="Calibri"/>
                <w:sz w:val="20"/>
              </w:rPr>
              <w:t xml:space="preserve"> </w:t>
            </w:r>
          </w:p>
        </w:tc>
      </w:tr>
    </w:tbl>
    <w:p w14:paraId="64F700FC" w14:textId="77777777" w:rsidR="00153F89" w:rsidRDefault="00153F89">
      <w:pPr>
        <w:ind w:left="58"/>
      </w:pPr>
      <w:r>
        <w:rPr>
          <w:rFonts w:ascii="Times New Roman" w:hAnsi="Times New Roman"/>
          <w:sz w:val="24"/>
        </w:rPr>
        <w:t xml:space="preserve"> </w:t>
      </w:r>
    </w:p>
    <w:tbl>
      <w:tblPr>
        <w:tblStyle w:val="TableGrid0"/>
        <w:tblW w:w="7854" w:type="dxa"/>
        <w:tblInd w:w="55" w:type="dxa"/>
        <w:tblLook w:val="04A0" w:firstRow="1" w:lastRow="0" w:firstColumn="1" w:lastColumn="0" w:noHBand="0" w:noVBand="1"/>
      </w:tblPr>
      <w:tblGrid>
        <w:gridCol w:w="6"/>
        <w:gridCol w:w="4007"/>
        <w:gridCol w:w="6"/>
        <w:gridCol w:w="2484"/>
        <w:gridCol w:w="1351"/>
      </w:tblGrid>
      <w:tr w:rsidR="00153F89" w14:paraId="7FF412D2" w14:textId="77777777">
        <w:trPr>
          <w:gridAfter w:val="1"/>
          <w:wAfter w:w="1790" w:type="dxa"/>
          <w:trHeight w:val="1076"/>
        </w:trPr>
        <w:tc>
          <w:tcPr>
            <w:tcW w:w="4819" w:type="dxa"/>
            <w:gridSpan w:val="2"/>
            <w:tcBorders>
              <w:top w:val="nil"/>
              <w:left w:val="nil"/>
              <w:bottom w:val="nil"/>
              <w:right w:val="nil"/>
            </w:tcBorders>
          </w:tcPr>
          <w:p w14:paraId="72EDB12A" w14:textId="77777777" w:rsidR="00153F89" w:rsidRDefault="00153F89">
            <w:r>
              <w:rPr>
                <w:rFonts w:ascii="Calibri" w:eastAsia="Calibri" w:hAnsi="Calibri" w:cs="Calibri"/>
                <w:sz w:val="24"/>
              </w:rPr>
              <w:lastRenderedPageBreak/>
              <w:t xml:space="preserve">INFORM BUILDING SECURITY OR  </w:t>
            </w:r>
          </w:p>
          <w:p w14:paraId="23B28E7F" w14:textId="77777777" w:rsidR="00153F89" w:rsidRDefault="00153F89">
            <w:r>
              <w:rPr>
                <w:rFonts w:ascii="Calibri" w:eastAsia="Calibri" w:hAnsi="Calibri" w:cs="Calibri"/>
                <w:sz w:val="24"/>
              </w:rPr>
              <w:t xml:space="preserve">COORDINATING MANAGER </w:t>
            </w:r>
          </w:p>
          <w:p w14:paraId="141169E4" w14:textId="77777777" w:rsidR="00153F89" w:rsidRDefault="00153F89">
            <w:pPr>
              <w:ind w:left="58"/>
            </w:pPr>
            <w:r>
              <w:rPr>
                <w:rFonts w:ascii="Calibri" w:eastAsia="Calibri" w:hAnsi="Calibri" w:cs="Calibri"/>
                <w:sz w:val="24"/>
              </w:rPr>
              <w:t xml:space="preserve"> </w:t>
            </w:r>
          </w:p>
          <w:p w14:paraId="7B181BCD" w14:textId="77777777" w:rsidR="00153F89" w:rsidRDefault="00153F89">
            <w:r>
              <w:rPr>
                <w:rFonts w:ascii="Calibri" w:eastAsia="Calibri" w:hAnsi="Calibri" w:cs="Calibri"/>
                <w:sz w:val="20"/>
              </w:rPr>
              <w:t xml:space="preserve">Name and telephone number of person informed: </w:t>
            </w:r>
          </w:p>
        </w:tc>
        <w:tc>
          <w:tcPr>
            <w:tcW w:w="3035" w:type="dxa"/>
            <w:gridSpan w:val="2"/>
            <w:tcBorders>
              <w:top w:val="nil"/>
              <w:left w:val="nil"/>
              <w:bottom w:val="nil"/>
              <w:right w:val="nil"/>
            </w:tcBorders>
          </w:tcPr>
          <w:p w14:paraId="66EF8EB7" w14:textId="77777777" w:rsidR="00153F89" w:rsidRDefault="00153F89">
            <w:pPr>
              <w:jc w:val="both"/>
            </w:pPr>
            <w:r>
              <w:rPr>
                <w:rFonts w:ascii="Calibri" w:eastAsia="Calibri" w:hAnsi="Calibri" w:cs="Calibri"/>
                <w:sz w:val="24"/>
              </w:rPr>
              <w:t xml:space="preserve">DIAL 999 AND INFORM POLICE </w:t>
            </w:r>
          </w:p>
          <w:p w14:paraId="0F42FD71" w14:textId="77777777" w:rsidR="00153F89" w:rsidRDefault="00153F89">
            <w:pPr>
              <w:ind w:left="58"/>
            </w:pPr>
            <w:r>
              <w:rPr>
                <w:rFonts w:ascii="Calibri" w:eastAsia="Calibri" w:hAnsi="Calibri" w:cs="Calibri"/>
                <w:sz w:val="24"/>
              </w:rPr>
              <w:t xml:space="preserve"> </w:t>
            </w:r>
          </w:p>
          <w:p w14:paraId="18018E4D" w14:textId="77777777" w:rsidR="00153F89" w:rsidRDefault="00153F89">
            <w:pPr>
              <w:ind w:left="58"/>
            </w:pPr>
            <w:r>
              <w:rPr>
                <w:rFonts w:ascii="Calibri" w:eastAsia="Calibri" w:hAnsi="Calibri" w:cs="Calibri"/>
                <w:sz w:val="24"/>
              </w:rPr>
              <w:t xml:space="preserve"> </w:t>
            </w:r>
          </w:p>
          <w:p w14:paraId="0EBCE6EF" w14:textId="77777777" w:rsidR="00153F89" w:rsidRDefault="00153F89">
            <w:r>
              <w:rPr>
                <w:rFonts w:ascii="Calibri" w:eastAsia="Calibri" w:hAnsi="Calibri" w:cs="Calibri"/>
                <w:sz w:val="20"/>
              </w:rPr>
              <w:t xml:space="preserve">Time informed: </w:t>
            </w:r>
          </w:p>
        </w:tc>
      </w:tr>
      <w:tr w:rsidR="00153F89" w14:paraId="0EC0880A" w14:textId="77777777">
        <w:tblPrEx>
          <w:tblCellMar>
            <w:top w:w="98" w:type="dxa"/>
            <w:left w:w="55" w:type="dxa"/>
            <w:right w:w="115" w:type="dxa"/>
          </w:tblCellMar>
        </w:tblPrEx>
        <w:trPr>
          <w:gridBefore w:val="1"/>
          <w:wBefore w:w="6" w:type="dxa"/>
          <w:trHeight w:val="694"/>
        </w:trPr>
        <w:tc>
          <w:tcPr>
            <w:tcW w:w="4819" w:type="dxa"/>
            <w:gridSpan w:val="2"/>
            <w:tcBorders>
              <w:top w:val="single" w:sz="4" w:space="0" w:color="000000"/>
              <w:left w:val="single" w:sz="2" w:space="0" w:color="000000"/>
              <w:bottom w:val="single" w:sz="2" w:space="0" w:color="000000"/>
              <w:right w:val="single" w:sz="2" w:space="0" w:color="000000"/>
            </w:tcBorders>
          </w:tcPr>
          <w:p w14:paraId="518304BD" w14:textId="77777777" w:rsidR="00153F89" w:rsidRDefault="00153F89">
            <w:r>
              <w:rPr>
                <w:rFonts w:ascii="Calibri" w:eastAsia="Calibri" w:hAnsi="Calibri" w:cs="Calibri"/>
                <w:sz w:val="24"/>
              </w:rPr>
              <w:t xml:space="preserve"> </w:t>
            </w:r>
          </w:p>
          <w:p w14:paraId="2A59A9A4" w14:textId="77777777" w:rsidR="00153F89" w:rsidRDefault="00153F89">
            <w:r>
              <w:rPr>
                <w:rFonts w:ascii="Calibri" w:eastAsia="Calibri" w:hAnsi="Calibri" w:cs="Calibri"/>
                <w:sz w:val="24"/>
              </w:rPr>
              <w:t xml:space="preserve"> </w:t>
            </w:r>
          </w:p>
        </w:tc>
        <w:tc>
          <w:tcPr>
            <w:tcW w:w="4819" w:type="dxa"/>
            <w:gridSpan w:val="2"/>
            <w:tcBorders>
              <w:top w:val="single" w:sz="4" w:space="0" w:color="000000"/>
              <w:left w:val="single" w:sz="2" w:space="0" w:color="000000"/>
              <w:bottom w:val="single" w:sz="2" w:space="0" w:color="000000"/>
              <w:right w:val="single" w:sz="2" w:space="0" w:color="000000"/>
            </w:tcBorders>
          </w:tcPr>
          <w:p w14:paraId="4CCDD065" w14:textId="77777777" w:rsidR="00153F89" w:rsidRDefault="00153F89">
            <w:r>
              <w:rPr>
                <w:rFonts w:ascii="Calibri" w:eastAsia="Calibri" w:hAnsi="Calibri" w:cs="Calibri"/>
                <w:sz w:val="24"/>
              </w:rPr>
              <w:t xml:space="preserve"> </w:t>
            </w:r>
          </w:p>
        </w:tc>
      </w:tr>
    </w:tbl>
    <w:p w14:paraId="0B2F96D7" w14:textId="77777777" w:rsidR="00153F89" w:rsidRDefault="00153F89">
      <w:pPr>
        <w:spacing w:after="232" w:line="250" w:lineRule="auto"/>
        <w:ind w:left="53" w:hanging="10"/>
      </w:pPr>
      <w:r>
        <w:rPr>
          <w:rFonts w:ascii="Calibri" w:eastAsia="Calibri" w:hAnsi="Calibri" w:cs="Calibri"/>
          <w:color w:val="231F20"/>
          <w:sz w:val="24"/>
        </w:rPr>
        <w:t xml:space="preserve">This part should be completed once the caller has hung up and police / building security / coordinating manager have all been informed. </w:t>
      </w:r>
    </w:p>
    <w:p w14:paraId="3BBA7A37" w14:textId="77777777" w:rsidR="00153F89" w:rsidRDefault="00153F89">
      <w:pPr>
        <w:tabs>
          <w:tab w:val="center" w:pos="3269"/>
          <w:tab w:val="center" w:pos="7828"/>
        </w:tabs>
        <w:spacing w:line="265" w:lineRule="auto"/>
      </w:pP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t xml:space="preserve">The telephone number that </w:t>
      </w:r>
    </w:p>
    <w:p w14:paraId="7BEF6E16" w14:textId="77777777" w:rsidR="00153F89" w:rsidRDefault="00153F89">
      <w:pPr>
        <w:tabs>
          <w:tab w:val="center" w:pos="4045"/>
          <w:tab w:val="center" w:pos="7307"/>
        </w:tabs>
        <w:spacing w:line="265" w:lineRule="auto"/>
      </w:pPr>
      <w:r>
        <w:rPr>
          <w:rFonts w:ascii="Calibri" w:eastAsia="Calibri" w:hAnsi="Calibri" w:cs="Calibri"/>
          <w:sz w:val="24"/>
        </w:rPr>
        <w:t xml:space="preserve">Date and time of call: </w:t>
      </w:r>
      <w:r>
        <w:rPr>
          <w:rFonts w:ascii="Calibri" w:eastAsia="Calibri" w:hAnsi="Calibri" w:cs="Calibri"/>
          <w:sz w:val="24"/>
        </w:rPr>
        <w:tab/>
        <w:t xml:space="preserve">Duration of call: </w:t>
      </w:r>
      <w:r>
        <w:rPr>
          <w:rFonts w:ascii="Calibri" w:eastAsia="Calibri" w:hAnsi="Calibri" w:cs="Calibri"/>
          <w:sz w:val="24"/>
        </w:rPr>
        <w:tab/>
        <w:t xml:space="preserve">received the call: </w:t>
      </w:r>
    </w:p>
    <w:p w14:paraId="2B5F4797" w14:textId="77777777" w:rsidR="00153F89" w:rsidRDefault="00153F89">
      <w:pPr>
        <w:spacing w:after="298"/>
        <w:ind w:left="55"/>
      </w:pPr>
      <w:r>
        <w:rPr>
          <w:noProof/>
        </w:rPr>
        <mc:AlternateContent>
          <mc:Choice Requires="wpg">
            <w:drawing>
              <wp:inline distT="0" distB="0" distL="0" distR="0" wp14:anchorId="16B62487" wp14:editId="64A4018B">
                <wp:extent cx="6123420" cy="262128"/>
                <wp:effectExtent l="0" t="0" r="0" b="0"/>
                <wp:docPr id="7913" name="Group 7913"/>
                <wp:cNvGraphicFramePr/>
                <a:graphic xmlns:a="http://schemas.openxmlformats.org/drawingml/2006/main">
                  <a:graphicData uri="http://schemas.microsoft.com/office/word/2010/wordprocessingGroup">
                    <wpg:wgp>
                      <wpg:cNvGrpSpPr/>
                      <wpg:grpSpPr>
                        <a:xfrm>
                          <a:off x="0" y="0"/>
                          <a:ext cx="6123420" cy="262128"/>
                          <a:chOff x="0" y="0"/>
                          <a:chExt cx="6123420" cy="262128"/>
                        </a:xfrm>
                      </wpg:grpSpPr>
                      <wps:wsp>
                        <wps:cNvPr id="310" name="Rectangle 310"/>
                        <wps:cNvSpPr/>
                        <wps:spPr>
                          <a:xfrm>
                            <a:off x="36576" y="68580"/>
                            <a:ext cx="45808" cy="206453"/>
                          </a:xfrm>
                          <a:prstGeom prst="rect">
                            <a:avLst/>
                          </a:prstGeom>
                          <a:ln>
                            <a:noFill/>
                          </a:ln>
                        </wps:spPr>
                        <wps:txbx>
                          <w:txbxContent>
                            <w:p w14:paraId="115F08F1" w14:textId="77777777" w:rsidR="00153F89" w:rsidRDefault="00153F89">
                              <w:r>
                                <w:rPr>
                                  <w:rFonts w:ascii="Calibri" w:eastAsia="Calibri" w:hAnsi="Calibri" w:cs="Calibri"/>
                                  <w:sz w:val="24"/>
                                </w:rPr>
                                <w:t xml:space="preserve"> </w:t>
                              </w:r>
                            </w:p>
                          </w:txbxContent>
                        </wps:txbx>
                        <wps:bodyPr horzOverflow="overflow" vert="horz" lIns="0" tIns="0" rIns="0" bIns="0" rtlCol="0">
                          <a:noAutofit/>
                        </wps:bodyPr>
                      </wps:wsp>
                      <wps:wsp>
                        <wps:cNvPr id="311" name="Rectangle 311"/>
                        <wps:cNvSpPr/>
                        <wps:spPr>
                          <a:xfrm>
                            <a:off x="2077212" y="68580"/>
                            <a:ext cx="45808" cy="206453"/>
                          </a:xfrm>
                          <a:prstGeom prst="rect">
                            <a:avLst/>
                          </a:prstGeom>
                          <a:ln>
                            <a:noFill/>
                          </a:ln>
                        </wps:spPr>
                        <wps:txbx>
                          <w:txbxContent>
                            <w:p w14:paraId="05E6C1B9" w14:textId="77777777" w:rsidR="00153F89" w:rsidRDefault="00153F89">
                              <w:r>
                                <w:rPr>
                                  <w:rFonts w:ascii="Calibri" w:eastAsia="Calibri" w:hAnsi="Calibri" w:cs="Calibri"/>
                                  <w:sz w:val="24"/>
                                </w:rPr>
                                <w:t xml:space="preserve"> </w:t>
                              </w:r>
                            </w:p>
                          </w:txbxContent>
                        </wps:txbx>
                        <wps:bodyPr horzOverflow="overflow" vert="horz" lIns="0" tIns="0" rIns="0" bIns="0" rtlCol="0">
                          <a:noAutofit/>
                        </wps:bodyPr>
                      </wps:wsp>
                      <wps:wsp>
                        <wps:cNvPr id="312" name="Rectangle 312"/>
                        <wps:cNvSpPr/>
                        <wps:spPr>
                          <a:xfrm>
                            <a:off x="4116324" y="68580"/>
                            <a:ext cx="45808" cy="206453"/>
                          </a:xfrm>
                          <a:prstGeom prst="rect">
                            <a:avLst/>
                          </a:prstGeom>
                          <a:ln>
                            <a:noFill/>
                          </a:ln>
                        </wps:spPr>
                        <wps:txbx>
                          <w:txbxContent>
                            <w:p w14:paraId="00A28438" w14:textId="77777777" w:rsidR="00153F89" w:rsidRDefault="00153F89">
                              <w:r>
                                <w:rPr>
                                  <w:rFonts w:ascii="Calibri" w:eastAsia="Calibri" w:hAnsi="Calibri" w:cs="Calibri"/>
                                  <w:sz w:val="24"/>
                                </w:rPr>
                                <w:t xml:space="preserve"> </w:t>
                              </w:r>
                            </w:p>
                          </w:txbxContent>
                        </wps:txbx>
                        <wps:bodyPr horzOverflow="overflow" vert="horz" lIns="0" tIns="0" rIns="0" bIns="0" rtlCol="0">
                          <a:noAutofit/>
                        </wps:bodyPr>
                      </wps:wsp>
                      <wps:wsp>
                        <wps:cNvPr id="8684" name="Shape 8684"/>
                        <wps:cNvSpPr/>
                        <wps:spPr>
                          <a:xfrm>
                            <a:off x="0" y="0"/>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5" name="Shape 86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6" name="Shape 8686"/>
                        <wps:cNvSpPr/>
                        <wps:spPr>
                          <a:xfrm>
                            <a:off x="3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7" name="Shape 8687"/>
                        <wps:cNvSpPr/>
                        <wps:spPr>
                          <a:xfrm>
                            <a:off x="6096" y="0"/>
                            <a:ext cx="2033016" cy="9144"/>
                          </a:xfrm>
                          <a:custGeom>
                            <a:avLst/>
                            <a:gdLst/>
                            <a:ahLst/>
                            <a:cxnLst/>
                            <a:rect l="0" t="0" r="0" b="0"/>
                            <a:pathLst>
                              <a:path w="2033016" h="9144">
                                <a:moveTo>
                                  <a:pt x="0" y="0"/>
                                </a:moveTo>
                                <a:lnTo>
                                  <a:pt x="2033016" y="0"/>
                                </a:lnTo>
                                <a:lnTo>
                                  <a:pt x="203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8" name="Shape 8688"/>
                        <wps:cNvSpPr/>
                        <wps:spPr>
                          <a:xfrm>
                            <a:off x="2039112" y="3061"/>
                            <a:ext cx="9144" cy="35039"/>
                          </a:xfrm>
                          <a:custGeom>
                            <a:avLst/>
                            <a:gdLst/>
                            <a:ahLst/>
                            <a:cxnLst/>
                            <a:rect l="0" t="0" r="0" b="0"/>
                            <a:pathLst>
                              <a:path w="9144" h="35039">
                                <a:moveTo>
                                  <a:pt x="0" y="0"/>
                                </a:moveTo>
                                <a:lnTo>
                                  <a:pt x="9144" y="0"/>
                                </a:lnTo>
                                <a:lnTo>
                                  <a:pt x="9144" y="35039"/>
                                </a:lnTo>
                                <a:lnTo>
                                  <a:pt x="0" y="35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9" name="Shape 8689"/>
                        <wps:cNvSpPr/>
                        <wps:spPr>
                          <a:xfrm>
                            <a:off x="20391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0" name="Shape 8690"/>
                        <wps:cNvSpPr/>
                        <wps:spPr>
                          <a:xfrm>
                            <a:off x="204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1" name="Shape 8691"/>
                        <wps:cNvSpPr/>
                        <wps:spPr>
                          <a:xfrm>
                            <a:off x="2045208" y="0"/>
                            <a:ext cx="2034540" cy="9144"/>
                          </a:xfrm>
                          <a:custGeom>
                            <a:avLst/>
                            <a:gdLst/>
                            <a:ahLst/>
                            <a:cxnLst/>
                            <a:rect l="0" t="0" r="0" b="0"/>
                            <a:pathLst>
                              <a:path w="2034540" h="9144">
                                <a:moveTo>
                                  <a:pt x="0" y="0"/>
                                </a:moveTo>
                                <a:lnTo>
                                  <a:pt x="2034540" y="0"/>
                                </a:lnTo>
                                <a:lnTo>
                                  <a:pt x="203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2" name="Shape 8692"/>
                        <wps:cNvSpPr/>
                        <wps:spPr>
                          <a:xfrm>
                            <a:off x="4079748" y="3061"/>
                            <a:ext cx="9144" cy="35039"/>
                          </a:xfrm>
                          <a:custGeom>
                            <a:avLst/>
                            <a:gdLst/>
                            <a:ahLst/>
                            <a:cxnLst/>
                            <a:rect l="0" t="0" r="0" b="0"/>
                            <a:pathLst>
                              <a:path w="9144" h="35039">
                                <a:moveTo>
                                  <a:pt x="0" y="0"/>
                                </a:moveTo>
                                <a:lnTo>
                                  <a:pt x="9144" y="0"/>
                                </a:lnTo>
                                <a:lnTo>
                                  <a:pt x="9144" y="35039"/>
                                </a:lnTo>
                                <a:lnTo>
                                  <a:pt x="0" y="350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3" name="Shape 8693"/>
                        <wps:cNvSpPr/>
                        <wps:spPr>
                          <a:xfrm>
                            <a:off x="40797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4" name="Shape 8694"/>
                        <wps:cNvSpPr/>
                        <wps:spPr>
                          <a:xfrm>
                            <a:off x="40827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5" name="Shape 8695"/>
                        <wps:cNvSpPr/>
                        <wps:spPr>
                          <a:xfrm>
                            <a:off x="4085844" y="0"/>
                            <a:ext cx="2034540" cy="9144"/>
                          </a:xfrm>
                          <a:custGeom>
                            <a:avLst/>
                            <a:gdLst/>
                            <a:ahLst/>
                            <a:cxnLst/>
                            <a:rect l="0" t="0" r="0" b="0"/>
                            <a:pathLst>
                              <a:path w="2034540" h="9144">
                                <a:moveTo>
                                  <a:pt x="0" y="0"/>
                                </a:moveTo>
                                <a:lnTo>
                                  <a:pt x="2034540" y="0"/>
                                </a:lnTo>
                                <a:lnTo>
                                  <a:pt x="203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6" name="Shape 8696"/>
                        <wps:cNvSpPr/>
                        <wps:spPr>
                          <a:xfrm>
                            <a:off x="6120384" y="0"/>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7" name="Shape 8697"/>
                        <wps:cNvSpPr/>
                        <wps:spPr>
                          <a:xfrm>
                            <a:off x="6120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8" name="Shape 8698"/>
                        <wps:cNvSpPr/>
                        <wps:spPr>
                          <a:xfrm>
                            <a:off x="0" y="38087"/>
                            <a:ext cx="9144" cy="220993"/>
                          </a:xfrm>
                          <a:custGeom>
                            <a:avLst/>
                            <a:gdLst/>
                            <a:ahLst/>
                            <a:cxnLst/>
                            <a:rect l="0" t="0" r="0" b="0"/>
                            <a:pathLst>
                              <a:path w="9144" h="220993">
                                <a:moveTo>
                                  <a:pt x="0" y="0"/>
                                </a:moveTo>
                                <a:lnTo>
                                  <a:pt x="9144" y="0"/>
                                </a:lnTo>
                                <a:lnTo>
                                  <a:pt x="9144" y="220993"/>
                                </a:lnTo>
                                <a:lnTo>
                                  <a:pt x="0" y="220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9" name="Shape 8699"/>
                        <wps:cNvSpPr/>
                        <wps:spPr>
                          <a:xfrm>
                            <a:off x="0" y="25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0" name="Shape 8700"/>
                        <wps:cNvSpPr/>
                        <wps:spPr>
                          <a:xfrm>
                            <a:off x="3048" y="259093"/>
                            <a:ext cx="2036064" cy="9144"/>
                          </a:xfrm>
                          <a:custGeom>
                            <a:avLst/>
                            <a:gdLst/>
                            <a:ahLst/>
                            <a:cxnLst/>
                            <a:rect l="0" t="0" r="0" b="0"/>
                            <a:pathLst>
                              <a:path w="2036064" h="9144">
                                <a:moveTo>
                                  <a:pt x="0" y="0"/>
                                </a:moveTo>
                                <a:lnTo>
                                  <a:pt x="2036064" y="0"/>
                                </a:lnTo>
                                <a:lnTo>
                                  <a:pt x="2036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1" name="Shape 8701"/>
                        <wps:cNvSpPr/>
                        <wps:spPr>
                          <a:xfrm>
                            <a:off x="2039112" y="38087"/>
                            <a:ext cx="9144" cy="220993"/>
                          </a:xfrm>
                          <a:custGeom>
                            <a:avLst/>
                            <a:gdLst/>
                            <a:ahLst/>
                            <a:cxnLst/>
                            <a:rect l="0" t="0" r="0" b="0"/>
                            <a:pathLst>
                              <a:path w="9144" h="220993">
                                <a:moveTo>
                                  <a:pt x="0" y="0"/>
                                </a:moveTo>
                                <a:lnTo>
                                  <a:pt x="9144" y="0"/>
                                </a:lnTo>
                                <a:lnTo>
                                  <a:pt x="9144" y="220993"/>
                                </a:lnTo>
                                <a:lnTo>
                                  <a:pt x="0" y="220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2" name="Shape 8702"/>
                        <wps:cNvSpPr/>
                        <wps:spPr>
                          <a:xfrm>
                            <a:off x="2039112" y="25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3" name="Shape 8703"/>
                        <wps:cNvSpPr/>
                        <wps:spPr>
                          <a:xfrm>
                            <a:off x="2042160" y="259093"/>
                            <a:ext cx="2037575" cy="9144"/>
                          </a:xfrm>
                          <a:custGeom>
                            <a:avLst/>
                            <a:gdLst/>
                            <a:ahLst/>
                            <a:cxnLst/>
                            <a:rect l="0" t="0" r="0" b="0"/>
                            <a:pathLst>
                              <a:path w="2037575" h="9144">
                                <a:moveTo>
                                  <a:pt x="0" y="0"/>
                                </a:moveTo>
                                <a:lnTo>
                                  <a:pt x="2037575" y="0"/>
                                </a:lnTo>
                                <a:lnTo>
                                  <a:pt x="2037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4" name="Shape 8704"/>
                        <wps:cNvSpPr/>
                        <wps:spPr>
                          <a:xfrm>
                            <a:off x="4079748" y="38087"/>
                            <a:ext cx="9144" cy="220993"/>
                          </a:xfrm>
                          <a:custGeom>
                            <a:avLst/>
                            <a:gdLst/>
                            <a:ahLst/>
                            <a:cxnLst/>
                            <a:rect l="0" t="0" r="0" b="0"/>
                            <a:pathLst>
                              <a:path w="9144" h="220993">
                                <a:moveTo>
                                  <a:pt x="0" y="0"/>
                                </a:moveTo>
                                <a:lnTo>
                                  <a:pt x="9144" y="0"/>
                                </a:lnTo>
                                <a:lnTo>
                                  <a:pt x="9144" y="220993"/>
                                </a:lnTo>
                                <a:lnTo>
                                  <a:pt x="0" y="220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5" name="Shape 8705"/>
                        <wps:cNvSpPr/>
                        <wps:spPr>
                          <a:xfrm>
                            <a:off x="4079748" y="25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6" name="Shape 8706"/>
                        <wps:cNvSpPr/>
                        <wps:spPr>
                          <a:xfrm>
                            <a:off x="4082796" y="259093"/>
                            <a:ext cx="2037588" cy="9144"/>
                          </a:xfrm>
                          <a:custGeom>
                            <a:avLst/>
                            <a:gdLst/>
                            <a:ahLst/>
                            <a:cxnLst/>
                            <a:rect l="0" t="0" r="0" b="0"/>
                            <a:pathLst>
                              <a:path w="2037588" h="9144">
                                <a:moveTo>
                                  <a:pt x="0" y="0"/>
                                </a:moveTo>
                                <a:lnTo>
                                  <a:pt x="2037588" y="0"/>
                                </a:lnTo>
                                <a:lnTo>
                                  <a:pt x="2037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7" name="Shape 8707"/>
                        <wps:cNvSpPr/>
                        <wps:spPr>
                          <a:xfrm>
                            <a:off x="6120384" y="38087"/>
                            <a:ext cx="9144" cy="220993"/>
                          </a:xfrm>
                          <a:custGeom>
                            <a:avLst/>
                            <a:gdLst/>
                            <a:ahLst/>
                            <a:cxnLst/>
                            <a:rect l="0" t="0" r="0" b="0"/>
                            <a:pathLst>
                              <a:path w="9144" h="220993">
                                <a:moveTo>
                                  <a:pt x="0" y="0"/>
                                </a:moveTo>
                                <a:lnTo>
                                  <a:pt x="9144" y="0"/>
                                </a:lnTo>
                                <a:lnTo>
                                  <a:pt x="9144" y="220993"/>
                                </a:lnTo>
                                <a:lnTo>
                                  <a:pt x="0" y="220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8" name="Shape 8708"/>
                        <wps:cNvSpPr/>
                        <wps:spPr>
                          <a:xfrm>
                            <a:off x="6120384" y="25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B62487" id="Group 7913" o:spid="_x0000_s1039" style="width:482.15pt;height:20.65pt;mso-position-horizontal-relative:char;mso-position-vertical-relative:line" coordsize="61234,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">
                <v:rect id="Rectangle 310" o:spid="_x0000_s1040" style="position:absolute;left:365;top:6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115F08F1" w14:textId="77777777" w:rsidR="00153F89" w:rsidRDefault="00153F89">
                        <w:r>
                          <w:rPr>
                            <w:rFonts w:ascii="Calibri" w:eastAsia="Calibri" w:hAnsi="Calibri" w:cs="Calibri"/>
                            <w:sz w:val="24"/>
                          </w:rPr>
                          <w:t xml:space="preserve"> </w:t>
                        </w:r>
                      </w:p>
                    </w:txbxContent>
                  </v:textbox>
                </v:rect>
                <v:rect id="Rectangle 311" o:spid="_x0000_s1041" style="position:absolute;left:20772;top:6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5E6C1B9" w14:textId="77777777" w:rsidR="00153F89" w:rsidRDefault="00153F89">
                        <w:r>
                          <w:rPr>
                            <w:rFonts w:ascii="Calibri" w:eastAsia="Calibri" w:hAnsi="Calibri" w:cs="Calibri"/>
                            <w:sz w:val="24"/>
                          </w:rPr>
                          <w:t xml:space="preserve"> </w:t>
                        </w:r>
                      </w:p>
                    </w:txbxContent>
                  </v:textbox>
                </v:rect>
                <v:rect id="Rectangle 312" o:spid="_x0000_s1042" style="position:absolute;left:41163;top:6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00A28438" w14:textId="77777777" w:rsidR="00153F89" w:rsidRDefault="00153F89">
                        <w:r>
                          <w:rPr>
                            <w:rFonts w:ascii="Calibri" w:eastAsia="Calibri" w:hAnsi="Calibri" w:cs="Calibri"/>
                            <w:sz w:val="24"/>
                          </w:rPr>
                          <w:t xml:space="preserve"> </w:t>
                        </w:r>
                      </w:p>
                    </w:txbxContent>
                  </v:textbox>
                </v:rect>
                <v:shape id="Shape 8684" o:spid="_x0000_s1043" style="position:absolute;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" path="m,l9144,r,38100l,38100,,e" fillcolor="black" stroked="f" strokeweight="0">
                  <v:stroke miterlimit="83231f" joinstyle="miter"/>
                  <v:path arrowok="t" textboxrect="0,0,9144,38100"/>
                </v:shape>
                <v:shape id="Shape 8685" o:spid="_x0000_s104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" path="m,l9144,r,9144l,9144,,e" fillcolor="black" stroked="f" strokeweight="0">
                  <v:stroke miterlimit="83231f" joinstyle="miter"/>
                  <v:path arrowok="t" textboxrect="0,0,9144,9144"/>
                </v:shape>
                <v:shape id="Shape 8686" o:spid="_x0000_s1045" style="position:absolute;left: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" path="m,l9144,r,9144l,9144,,e" fillcolor="black" stroked="f" strokeweight="0">
                  <v:stroke miterlimit="83231f" joinstyle="miter"/>
                  <v:path arrowok="t" textboxrect="0,0,9144,9144"/>
                </v:shape>
                <v:shape id="Shape 8687" o:spid="_x0000_s1046" style="position:absolute;left:60;width:20331;height:91;visibility:visible;mso-wrap-style:square;v-text-anchor:top" coordsize="2033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" path="m,l2033016,r,9144l,9144,,e" fillcolor="black" stroked="f" strokeweight="0">
                  <v:stroke miterlimit="83231f" joinstyle="miter"/>
                  <v:path arrowok="t" textboxrect="0,0,2033016,9144"/>
                </v:shape>
                <v:shape id="Shape 8688" o:spid="_x0000_s1047" style="position:absolute;left:20391;top:30;width:91;height:351;visibility:visible;mso-wrap-style:square;v-text-anchor:top" coordsize="914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" path="m,l9144,r,35039l,35039,,e" fillcolor="black" stroked="f" strokeweight="0">
                  <v:stroke miterlimit="83231f" joinstyle="miter"/>
                  <v:path arrowok="t" textboxrect="0,0,9144,35039"/>
                </v:shape>
                <v:shape id="Shape 8689" o:spid="_x0000_s1048" style="position:absolute;left:203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" path="m,l9144,r,9144l,9144,,e" fillcolor="black" stroked="f" strokeweight="0">
                  <v:stroke miterlimit="83231f" joinstyle="miter"/>
                  <v:path arrowok="t" textboxrect="0,0,9144,9144"/>
                </v:shape>
                <v:shape id="Shape 8690" o:spid="_x0000_s1049" style="position:absolute;left:204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" path="m,l9144,r,9144l,9144,,e" fillcolor="black" stroked="f" strokeweight="0">
                  <v:stroke miterlimit="83231f" joinstyle="miter"/>
                  <v:path arrowok="t" textboxrect="0,0,9144,9144"/>
                </v:shape>
                <v:shape id="Shape 8691" o:spid="_x0000_s1050" style="position:absolute;left:20452;width:20345;height:91;visibility:visible;mso-wrap-style:square;v-text-anchor:top" coordsize="2034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" path="m,l2034540,r,9144l,9144,,e" fillcolor="black" stroked="f" strokeweight="0">
                  <v:stroke miterlimit="83231f" joinstyle="miter"/>
                  <v:path arrowok="t" textboxrect="0,0,2034540,9144"/>
                </v:shape>
                <v:shape id="Shape 8692" o:spid="_x0000_s1051" style="position:absolute;left:40797;top:30;width:91;height:351;visibility:visible;mso-wrap-style:square;v-text-anchor:top" coordsize="914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" path="m,l9144,r,35039l,35039,,e" fillcolor="black" stroked="f" strokeweight="0">
                  <v:stroke miterlimit="83231f" joinstyle="miter"/>
                  <v:path arrowok="t" textboxrect="0,0,9144,35039"/>
                </v:shape>
                <v:shape id="Shape 8693" o:spid="_x0000_s1052" style="position:absolute;left:4079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" path="m,l9144,r,9144l,9144,,e" fillcolor="black" stroked="f" strokeweight="0">
                  <v:stroke miterlimit="83231f" joinstyle="miter"/>
                  <v:path arrowok="t" textboxrect="0,0,9144,9144"/>
                </v:shape>
                <v:shape id="Shape 8694" o:spid="_x0000_s1053" style="position:absolute;left:408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" path="m,l9144,r,9144l,9144,,e" fillcolor="black" stroked="f" strokeweight="0">
                  <v:stroke miterlimit="83231f" joinstyle="miter"/>
                  <v:path arrowok="t" textboxrect="0,0,9144,9144"/>
                </v:shape>
                <v:shape id="Shape 8695" o:spid="_x0000_s1054" style="position:absolute;left:40858;width:20345;height:91;visibility:visible;mso-wrap-style:square;v-text-anchor:top" coordsize="2034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" path="m,l2034540,r,9144l,9144,,e" fillcolor="black" stroked="f" strokeweight="0">
                  <v:stroke miterlimit="83231f" joinstyle="miter"/>
                  <v:path arrowok="t" textboxrect="0,0,2034540,9144"/>
                </v:shape>
                <v:shape id="Shape 8696" o:spid="_x0000_s1055" style="position:absolute;left:61203;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" path="m,l9144,r,38100l,38100,,e" fillcolor="black" stroked="f" strokeweight="0">
                  <v:stroke miterlimit="83231f" joinstyle="miter"/>
                  <v:path arrowok="t" textboxrect="0,0,9144,38100"/>
                </v:shape>
                <v:shape id="Shape 8697" o:spid="_x0000_s1056" style="position:absolute;left:612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" path="m,l9144,r,9144l,9144,,e" fillcolor="black" stroked="f" strokeweight="0">
                  <v:stroke miterlimit="83231f" joinstyle="miter"/>
                  <v:path arrowok="t" textboxrect="0,0,9144,9144"/>
                </v:shape>
                <v:shape id="Shape 8698" o:spid="_x0000_s1057" style="position:absolute;top:380;width:91;height:2210;visibility:visible;mso-wrap-style:square;v-text-anchor:top" coordsize="9144,2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" path="m,l9144,r,220993l,220993,,e" fillcolor="black" stroked="f" strokeweight="0">
                  <v:stroke miterlimit="83231f" joinstyle="miter"/>
                  <v:path arrowok="t" textboxrect="0,0,9144,220993"/>
                </v:shape>
                <v:shape id="Shape 8699" o:spid="_x0000_s1058" style="position:absolute;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" path="m,l9144,r,9144l,9144,,e" fillcolor="black" stroked="f" strokeweight="0">
                  <v:stroke miterlimit="83231f" joinstyle="miter"/>
                  <v:path arrowok="t" textboxrect="0,0,9144,9144"/>
                </v:shape>
                <v:shape id="Shape 8700" o:spid="_x0000_s1059" style="position:absolute;left:30;top:2590;width:20361;height:92;visibility:visible;mso-wrap-style:square;v-text-anchor:top" coordsize="2036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" path="m,l2036064,r,9144l,9144,,e" fillcolor="black" stroked="f" strokeweight="0">
                  <v:stroke miterlimit="83231f" joinstyle="miter"/>
                  <v:path arrowok="t" textboxrect="0,0,2036064,9144"/>
                </v:shape>
                <v:shape id="Shape 8701" o:spid="_x0000_s1060" style="position:absolute;left:20391;top:380;width:91;height:2210;visibility:visible;mso-wrap-style:square;v-text-anchor:top" coordsize="9144,2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" path="m,l9144,r,220993l,220993,,e" fillcolor="black" stroked="f" strokeweight="0">
                  <v:stroke miterlimit="83231f" joinstyle="miter"/>
                  <v:path arrowok="t" textboxrect="0,0,9144,220993"/>
                </v:shape>
                <v:shape id="Shape 8702" o:spid="_x0000_s1061" style="position:absolute;left:20391;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" path="m,l9144,r,9144l,9144,,e" fillcolor="black" stroked="f" strokeweight="0">
                  <v:stroke miterlimit="83231f" joinstyle="miter"/>
                  <v:path arrowok="t" textboxrect="0,0,9144,9144"/>
                </v:shape>
                <v:shape id="Shape 8703" o:spid="_x0000_s1062" style="position:absolute;left:20421;top:2590;width:20376;height:92;visibility:visible;mso-wrap-style:square;v-text-anchor:top" coordsize="20375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" path="m,l2037575,r,9144l,9144,,e" fillcolor="black" stroked="f" strokeweight="0">
                  <v:stroke miterlimit="83231f" joinstyle="miter"/>
                  <v:path arrowok="t" textboxrect="0,0,2037575,9144"/>
                </v:shape>
                <v:shape id="Shape 8704" o:spid="_x0000_s1063" style="position:absolute;left:40797;top:380;width:91;height:2210;visibility:visible;mso-wrap-style:square;v-text-anchor:top" coordsize="9144,2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" path="m,l9144,r,220993l,220993,,e" fillcolor="black" stroked="f" strokeweight="0">
                  <v:stroke miterlimit="83231f" joinstyle="miter"/>
                  <v:path arrowok="t" textboxrect="0,0,9144,220993"/>
                </v:shape>
                <v:shape id="Shape 8705" o:spid="_x0000_s1064" style="position:absolute;left:40797;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" path="m,l9144,r,9144l,9144,,e" fillcolor="black" stroked="f" strokeweight="0">
                  <v:stroke miterlimit="83231f" joinstyle="miter"/>
                  <v:path arrowok="t" textboxrect="0,0,9144,9144"/>
                </v:shape>
                <v:shape id="Shape 8706" o:spid="_x0000_s1065" style="position:absolute;left:40827;top:2590;width:20376;height:92;visibility:visible;mso-wrap-style:square;v-text-anchor:top" coordsize="2037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" path="m,l2037588,r,9144l,9144,,e" fillcolor="black" stroked="f" strokeweight="0">
                  <v:stroke miterlimit="83231f" joinstyle="miter"/>
                  <v:path arrowok="t" textboxrect="0,0,2037588,9144"/>
                </v:shape>
                <v:shape id="Shape 8707" o:spid="_x0000_s1066" style="position:absolute;left:61203;top:380;width:92;height:2210;visibility:visible;mso-wrap-style:square;v-text-anchor:top" coordsize="9144,2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" path="m,l9144,r,220993l,220993,,e" fillcolor="black" stroked="f" strokeweight="0">
                  <v:stroke miterlimit="83231f" joinstyle="miter"/>
                  <v:path arrowok="t" textboxrect="0,0,9144,220993"/>
                </v:shape>
                <v:shape id="Shape 8708" o:spid="_x0000_s1067" style="position:absolute;left:61203;top:2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" path="m,l9144,r,9144l,9144,,e" fillcolor="black" stroked="f" strokeweight="0">
                  <v:stroke miterlimit="83231f" joinstyle="miter"/>
                  <v:path arrowok="t" textboxrect="0,0,9144,9144"/>
                </v:shape>
                <w10:anchorlock/>
              </v:group>
            </w:pict>
          </mc:Fallback>
        </mc:AlternateContent>
      </w:r>
    </w:p>
    <w:p w14:paraId="014A409B" w14:textId="77777777" w:rsidR="00153F89" w:rsidRDefault="00153F89">
      <w:pPr>
        <w:spacing w:after="237" w:line="250" w:lineRule="auto"/>
        <w:ind w:left="53" w:hanging="10"/>
      </w:pPr>
      <w:r>
        <w:rPr>
          <w:rFonts w:ascii="Calibri" w:eastAsia="Calibri" w:hAnsi="Calibri" w:cs="Calibri"/>
          <w:color w:val="231F20"/>
          <w:sz w:val="24"/>
        </w:rPr>
        <w:t>About the caller:</w:t>
      </w:r>
      <w:r>
        <w:rPr>
          <w:rFonts w:ascii="Calibri" w:eastAsia="Calibri" w:hAnsi="Calibri" w:cs="Calibri"/>
          <w:b/>
          <w:sz w:val="24"/>
        </w:rPr>
        <w:t xml:space="preserve"> </w:t>
      </w:r>
    </w:p>
    <w:tbl>
      <w:tblPr>
        <w:tblStyle w:val="TableGrid0"/>
        <w:tblpPr w:vertAnchor="text" w:tblpX="62" w:tblpY="-108"/>
        <w:tblOverlap w:val="never"/>
        <w:tblW w:w="454" w:type="dxa"/>
        <w:tblInd w:w="0" w:type="dxa"/>
        <w:tblCellMar>
          <w:top w:w="108" w:type="dxa"/>
          <w:left w:w="115" w:type="dxa"/>
          <w:right w:w="1" w:type="dxa"/>
        </w:tblCellMar>
        <w:tblLook w:val="04A0" w:firstRow="1" w:lastRow="0" w:firstColumn="1" w:lastColumn="0" w:noHBand="0" w:noVBand="1"/>
      </w:tblPr>
      <w:tblGrid>
        <w:gridCol w:w="454"/>
      </w:tblGrid>
      <w:tr w:rsidR="00153F89" w14:paraId="5DB38F11" w14:textId="77777777">
        <w:trPr>
          <w:trHeight w:val="413"/>
        </w:trPr>
        <w:tc>
          <w:tcPr>
            <w:tcW w:w="454" w:type="dxa"/>
            <w:tcBorders>
              <w:top w:val="single" w:sz="4" w:space="0" w:color="000000"/>
              <w:left w:val="single" w:sz="4" w:space="0" w:color="000000"/>
              <w:bottom w:val="single" w:sz="4" w:space="0" w:color="000000"/>
              <w:right w:val="single" w:sz="4" w:space="0" w:color="000000"/>
            </w:tcBorders>
          </w:tcPr>
          <w:p w14:paraId="189D1822" w14:textId="77777777" w:rsidR="00153F89" w:rsidRDefault="00153F89">
            <w:pPr>
              <w:jc w:val="right"/>
            </w:pPr>
            <w:r>
              <w:rPr>
                <w:rFonts w:ascii="Calibri" w:eastAsia="Calibri" w:hAnsi="Calibri" w:cs="Calibri"/>
                <w:sz w:val="24"/>
              </w:rPr>
              <w:t xml:space="preserve"> </w:t>
            </w:r>
          </w:p>
        </w:tc>
      </w:tr>
    </w:tbl>
    <w:tbl>
      <w:tblPr>
        <w:tblStyle w:val="TableGrid0"/>
        <w:tblpPr w:vertAnchor="text" w:tblpX="6487" w:tblpY="-108"/>
        <w:tblOverlap w:val="never"/>
        <w:tblW w:w="434" w:type="dxa"/>
        <w:tblInd w:w="0" w:type="dxa"/>
        <w:tblCellMar>
          <w:top w:w="108" w:type="dxa"/>
          <w:left w:w="115" w:type="dxa"/>
        </w:tblCellMar>
        <w:tblLook w:val="04A0" w:firstRow="1" w:lastRow="0" w:firstColumn="1" w:lastColumn="0" w:noHBand="0" w:noVBand="1"/>
      </w:tblPr>
      <w:tblGrid>
        <w:gridCol w:w="434"/>
      </w:tblGrid>
      <w:tr w:rsidR="00153F89" w14:paraId="0E41DA0A" w14:textId="77777777">
        <w:trPr>
          <w:trHeight w:val="413"/>
        </w:trPr>
        <w:tc>
          <w:tcPr>
            <w:tcW w:w="434" w:type="dxa"/>
            <w:tcBorders>
              <w:top w:val="single" w:sz="4" w:space="0" w:color="000000"/>
              <w:left w:val="single" w:sz="4" w:space="0" w:color="000000"/>
              <w:bottom w:val="single" w:sz="4" w:space="0" w:color="000000"/>
              <w:right w:val="single" w:sz="4" w:space="0" w:color="000000"/>
            </w:tcBorders>
          </w:tcPr>
          <w:p w14:paraId="4C8465CA" w14:textId="77777777" w:rsidR="00153F89" w:rsidRDefault="00153F89">
            <w:pPr>
              <w:ind w:right="-1"/>
              <w:jc w:val="right"/>
            </w:pPr>
            <w:r>
              <w:rPr>
                <w:rFonts w:ascii="Calibri" w:eastAsia="Calibri" w:hAnsi="Calibri" w:cs="Calibri"/>
                <w:sz w:val="24"/>
              </w:rPr>
              <w:t xml:space="preserve"> </w:t>
            </w:r>
          </w:p>
        </w:tc>
      </w:tr>
    </w:tbl>
    <w:tbl>
      <w:tblPr>
        <w:tblStyle w:val="TableGrid0"/>
        <w:tblpPr w:vertAnchor="text" w:tblpX="3274" w:tblpY="-108"/>
        <w:tblOverlap w:val="never"/>
        <w:tblW w:w="420" w:type="dxa"/>
        <w:tblInd w:w="0" w:type="dxa"/>
        <w:tblCellMar>
          <w:top w:w="108" w:type="dxa"/>
          <w:left w:w="115" w:type="dxa"/>
        </w:tblCellMar>
        <w:tblLook w:val="04A0" w:firstRow="1" w:lastRow="0" w:firstColumn="1" w:lastColumn="0" w:noHBand="0" w:noVBand="1"/>
      </w:tblPr>
      <w:tblGrid>
        <w:gridCol w:w="420"/>
      </w:tblGrid>
      <w:tr w:rsidR="00153F89" w14:paraId="03CA4E4F" w14:textId="77777777">
        <w:trPr>
          <w:trHeight w:val="413"/>
        </w:trPr>
        <w:tc>
          <w:tcPr>
            <w:tcW w:w="420" w:type="dxa"/>
            <w:tcBorders>
              <w:top w:val="single" w:sz="4" w:space="0" w:color="000000"/>
              <w:left w:val="single" w:sz="4" w:space="0" w:color="000000"/>
              <w:bottom w:val="single" w:sz="4" w:space="0" w:color="000000"/>
              <w:right w:val="single" w:sz="4" w:space="0" w:color="000000"/>
            </w:tcBorders>
          </w:tcPr>
          <w:p w14:paraId="0F567B71" w14:textId="77777777" w:rsidR="00153F89" w:rsidRDefault="00153F89">
            <w:pPr>
              <w:ind w:right="-1"/>
              <w:jc w:val="right"/>
            </w:pPr>
            <w:r>
              <w:rPr>
                <w:rFonts w:ascii="Calibri" w:eastAsia="Calibri" w:hAnsi="Calibri" w:cs="Calibri"/>
                <w:sz w:val="24"/>
              </w:rPr>
              <w:t xml:space="preserve"> </w:t>
            </w:r>
          </w:p>
        </w:tc>
      </w:tr>
    </w:tbl>
    <w:p w14:paraId="032ADF48" w14:textId="77777777" w:rsidR="00153F89" w:rsidRDefault="00153F89">
      <w:pPr>
        <w:tabs>
          <w:tab w:val="center" w:pos="822"/>
          <w:tab w:val="center" w:pos="3092"/>
          <w:tab w:val="center" w:pos="6143"/>
          <w:tab w:val="center" w:pos="8150"/>
        </w:tabs>
        <w:spacing w:after="81" w:line="265" w:lineRule="auto"/>
      </w:pPr>
      <w:r>
        <w:tab/>
      </w:r>
      <w:r>
        <w:rPr>
          <w:rFonts w:ascii="Calibri" w:eastAsia="Calibri" w:hAnsi="Calibri" w:cs="Calibri"/>
          <w:sz w:val="24"/>
        </w:rPr>
        <w:t xml:space="preserve">Male </w:t>
      </w:r>
      <w:r>
        <w:rPr>
          <w:rFonts w:ascii="Calibri" w:eastAsia="Calibri" w:hAnsi="Calibri" w:cs="Calibri"/>
          <w:sz w:val="24"/>
        </w:rPr>
        <w:tab/>
        <w:t xml:space="preserve"> Female </w:t>
      </w:r>
      <w:r>
        <w:rPr>
          <w:rFonts w:ascii="Calibri" w:eastAsia="Calibri" w:hAnsi="Calibri" w:cs="Calibri"/>
          <w:sz w:val="24"/>
        </w:rPr>
        <w:tab/>
        <w:t xml:space="preserve"> Age </w:t>
      </w:r>
      <w:r>
        <w:rPr>
          <w:rFonts w:ascii="Calibri" w:eastAsia="Calibri" w:hAnsi="Calibri" w:cs="Calibri"/>
          <w:sz w:val="24"/>
        </w:rPr>
        <w:tab/>
        <w:t xml:space="preserve"> </w:t>
      </w:r>
    </w:p>
    <w:p w14:paraId="1EC47193" w14:textId="77777777" w:rsidR="00153F89" w:rsidRDefault="00153F89">
      <w:pPr>
        <w:spacing w:after="92"/>
        <w:jc w:val="right"/>
      </w:pPr>
      <w:r>
        <w:rPr>
          <w:rFonts w:ascii="Calibri" w:eastAsia="Calibri" w:hAnsi="Calibri" w:cs="Calibri"/>
          <w:sz w:val="24"/>
        </w:rPr>
        <w:t xml:space="preserve"> </w:t>
      </w:r>
    </w:p>
    <w:tbl>
      <w:tblPr>
        <w:tblStyle w:val="TableGrid0"/>
        <w:tblpPr w:vertAnchor="text" w:tblpX="1668" w:tblpY="-106"/>
        <w:tblOverlap w:val="never"/>
        <w:tblW w:w="8033" w:type="dxa"/>
        <w:tblInd w:w="0" w:type="dxa"/>
        <w:tblCellMar>
          <w:top w:w="106" w:type="dxa"/>
          <w:left w:w="58" w:type="dxa"/>
          <w:right w:w="115" w:type="dxa"/>
        </w:tblCellMar>
        <w:tblLook w:val="04A0" w:firstRow="1" w:lastRow="0" w:firstColumn="1" w:lastColumn="0" w:noHBand="0" w:noVBand="1"/>
      </w:tblPr>
      <w:tblGrid>
        <w:gridCol w:w="8033"/>
      </w:tblGrid>
      <w:tr w:rsidR="00153F89" w14:paraId="1EAA190D" w14:textId="77777777">
        <w:trPr>
          <w:trHeight w:val="408"/>
        </w:trPr>
        <w:tc>
          <w:tcPr>
            <w:tcW w:w="8033" w:type="dxa"/>
            <w:tcBorders>
              <w:top w:val="single" w:sz="2" w:space="0" w:color="000000"/>
              <w:left w:val="single" w:sz="2" w:space="0" w:color="000000"/>
              <w:bottom w:val="single" w:sz="2" w:space="0" w:color="000000"/>
              <w:right w:val="single" w:sz="2" w:space="0" w:color="000000"/>
            </w:tcBorders>
          </w:tcPr>
          <w:p w14:paraId="7145D284" w14:textId="77777777" w:rsidR="00153F89" w:rsidRDefault="00153F89">
            <w:r>
              <w:rPr>
                <w:rFonts w:ascii="Calibri" w:eastAsia="Calibri" w:hAnsi="Calibri" w:cs="Calibri"/>
                <w:sz w:val="24"/>
              </w:rPr>
              <w:t xml:space="preserve"> </w:t>
            </w:r>
          </w:p>
        </w:tc>
      </w:tr>
    </w:tbl>
    <w:p w14:paraId="7E8FCE60" w14:textId="77777777" w:rsidR="00153F89" w:rsidRDefault="00153F89">
      <w:pPr>
        <w:spacing w:after="280" w:line="265" w:lineRule="auto"/>
        <w:ind w:left="497" w:right="4" w:hanging="10"/>
      </w:pPr>
      <w:r>
        <w:rPr>
          <w:rFonts w:ascii="Calibri" w:eastAsia="Calibri" w:hAnsi="Calibri" w:cs="Calibri"/>
          <w:sz w:val="24"/>
        </w:rPr>
        <w:t xml:space="preserve">Nationality </w:t>
      </w:r>
    </w:p>
    <w:p w14:paraId="6DED4417" w14:textId="77777777" w:rsidR="00153F89" w:rsidRDefault="00153F89">
      <w:pPr>
        <w:spacing w:after="221" w:line="250" w:lineRule="auto"/>
        <w:ind w:left="53" w:hanging="10"/>
      </w:pPr>
      <w:r>
        <w:rPr>
          <w:rFonts w:ascii="Calibri" w:eastAsia="Calibri" w:hAnsi="Calibri" w:cs="Calibri"/>
          <w:color w:val="231F20"/>
          <w:sz w:val="24"/>
        </w:rPr>
        <w:t>Threat language:</w:t>
      </w:r>
      <w:r>
        <w:rPr>
          <w:rFonts w:ascii="Calibri" w:eastAsia="Calibri" w:hAnsi="Calibri" w:cs="Calibri"/>
          <w:b/>
          <w:sz w:val="24"/>
        </w:rPr>
        <w:t xml:space="preserve"> </w:t>
      </w:r>
    </w:p>
    <w:tbl>
      <w:tblPr>
        <w:tblStyle w:val="TableGrid0"/>
        <w:tblpPr w:vertAnchor="text" w:tblpX="62" w:tblpY="-110"/>
        <w:tblOverlap w:val="never"/>
        <w:tblW w:w="454" w:type="dxa"/>
        <w:tblInd w:w="0" w:type="dxa"/>
        <w:tblCellMar>
          <w:top w:w="108" w:type="dxa"/>
          <w:left w:w="55" w:type="dxa"/>
          <w:right w:w="115" w:type="dxa"/>
        </w:tblCellMar>
        <w:tblLook w:val="04A0" w:firstRow="1" w:lastRow="0" w:firstColumn="1" w:lastColumn="0" w:noHBand="0" w:noVBand="1"/>
      </w:tblPr>
      <w:tblGrid>
        <w:gridCol w:w="454"/>
      </w:tblGrid>
      <w:tr w:rsidR="00153F89" w14:paraId="149AAF53" w14:textId="77777777">
        <w:trPr>
          <w:trHeight w:val="415"/>
        </w:trPr>
        <w:tc>
          <w:tcPr>
            <w:tcW w:w="454" w:type="dxa"/>
            <w:tcBorders>
              <w:top w:val="single" w:sz="4" w:space="0" w:color="000000"/>
              <w:left w:val="single" w:sz="4" w:space="0" w:color="000000"/>
              <w:bottom w:val="single" w:sz="4" w:space="0" w:color="000000"/>
              <w:right w:val="single" w:sz="4" w:space="0" w:color="000000"/>
            </w:tcBorders>
          </w:tcPr>
          <w:p w14:paraId="425A1314" w14:textId="77777777" w:rsidR="00153F89" w:rsidRDefault="00153F89">
            <w:r>
              <w:rPr>
                <w:rFonts w:ascii="Calibri" w:eastAsia="Calibri" w:hAnsi="Calibri" w:cs="Calibri"/>
                <w:sz w:val="24"/>
              </w:rPr>
              <w:t xml:space="preserve"> </w:t>
            </w:r>
          </w:p>
        </w:tc>
      </w:tr>
      <w:tr w:rsidR="00153F89" w14:paraId="20B1A991" w14:textId="77777777">
        <w:trPr>
          <w:trHeight w:val="413"/>
        </w:trPr>
        <w:tc>
          <w:tcPr>
            <w:tcW w:w="454" w:type="dxa"/>
            <w:tcBorders>
              <w:top w:val="single" w:sz="4" w:space="0" w:color="000000"/>
              <w:left w:val="single" w:sz="4" w:space="0" w:color="000000"/>
              <w:bottom w:val="single" w:sz="4" w:space="0" w:color="000000"/>
              <w:right w:val="single" w:sz="4" w:space="0" w:color="000000"/>
            </w:tcBorders>
          </w:tcPr>
          <w:p w14:paraId="0D44BA74" w14:textId="77777777" w:rsidR="00153F89" w:rsidRDefault="00153F89">
            <w:r>
              <w:rPr>
                <w:rFonts w:ascii="Calibri" w:eastAsia="Calibri" w:hAnsi="Calibri" w:cs="Calibri"/>
                <w:sz w:val="24"/>
              </w:rPr>
              <w:t xml:space="preserve"> </w:t>
            </w:r>
          </w:p>
        </w:tc>
      </w:tr>
    </w:tbl>
    <w:tbl>
      <w:tblPr>
        <w:tblStyle w:val="TableGrid0"/>
        <w:tblpPr w:vertAnchor="text" w:tblpX="3274" w:tblpY="-110"/>
        <w:tblOverlap w:val="never"/>
        <w:tblW w:w="415" w:type="dxa"/>
        <w:tblInd w:w="0" w:type="dxa"/>
        <w:tblCellMar>
          <w:top w:w="108" w:type="dxa"/>
          <w:left w:w="58" w:type="dxa"/>
          <w:right w:w="115" w:type="dxa"/>
        </w:tblCellMar>
        <w:tblLook w:val="04A0" w:firstRow="1" w:lastRow="0" w:firstColumn="1" w:lastColumn="0" w:noHBand="0" w:noVBand="1"/>
      </w:tblPr>
      <w:tblGrid>
        <w:gridCol w:w="415"/>
      </w:tblGrid>
      <w:tr w:rsidR="00153F89" w14:paraId="02198F17" w14:textId="77777777">
        <w:trPr>
          <w:trHeight w:val="415"/>
        </w:trPr>
        <w:tc>
          <w:tcPr>
            <w:tcW w:w="415" w:type="dxa"/>
            <w:tcBorders>
              <w:top w:val="single" w:sz="4" w:space="0" w:color="000000"/>
              <w:left w:val="single" w:sz="4" w:space="0" w:color="000000"/>
              <w:bottom w:val="single" w:sz="4" w:space="0" w:color="000000"/>
              <w:right w:val="single" w:sz="4" w:space="0" w:color="000000"/>
            </w:tcBorders>
          </w:tcPr>
          <w:p w14:paraId="5AC2E6B5" w14:textId="77777777" w:rsidR="00153F89" w:rsidRDefault="00153F89">
            <w:r>
              <w:rPr>
                <w:rFonts w:ascii="Calibri" w:eastAsia="Calibri" w:hAnsi="Calibri" w:cs="Calibri"/>
                <w:sz w:val="24"/>
              </w:rPr>
              <w:t xml:space="preserve"> </w:t>
            </w:r>
          </w:p>
        </w:tc>
      </w:tr>
      <w:tr w:rsidR="00153F89" w14:paraId="0AE4984A" w14:textId="77777777">
        <w:trPr>
          <w:trHeight w:val="413"/>
        </w:trPr>
        <w:tc>
          <w:tcPr>
            <w:tcW w:w="415" w:type="dxa"/>
            <w:tcBorders>
              <w:top w:val="single" w:sz="4" w:space="0" w:color="000000"/>
              <w:left w:val="single" w:sz="4" w:space="0" w:color="000000"/>
              <w:bottom w:val="single" w:sz="4" w:space="0" w:color="000000"/>
              <w:right w:val="single" w:sz="4" w:space="0" w:color="000000"/>
            </w:tcBorders>
          </w:tcPr>
          <w:p w14:paraId="299316F6" w14:textId="77777777" w:rsidR="00153F89" w:rsidRDefault="00153F89">
            <w:r>
              <w:rPr>
                <w:rFonts w:ascii="Calibri" w:eastAsia="Calibri" w:hAnsi="Calibri" w:cs="Calibri"/>
                <w:sz w:val="24"/>
              </w:rPr>
              <w:t xml:space="preserve"> </w:t>
            </w:r>
          </w:p>
        </w:tc>
      </w:tr>
    </w:tbl>
    <w:tbl>
      <w:tblPr>
        <w:tblStyle w:val="TableGrid0"/>
        <w:tblpPr w:vertAnchor="text" w:tblpX="6487" w:tblpY="-110"/>
        <w:tblOverlap w:val="never"/>
        <w:tblW w:w="434" w:type="dxa"/>
        <w:tblInd w:w="0" w:type="dxa"/>
        <w:tblCellMar>
          <w:top w:w="110" w:type="dxa"/>
          <w:left w:w="58" w:type="dxa"/>
          <w:right w:w="115" w:type="dxa"/>
        </w:tblCellMar>
        <w:tblLook w:val="04A0" w:firstRow="1" w:lastRow="0" w:firstColumn="1" w:lastColumn="0" w:noHBand="0" w:noVBand="1"/>
      </w:tblPr>
      <w:tblGrid>
        <w:gridCol w:w="434"/>
      </w:tblGrid>
      <w:tr w:rsidR="00153F89" w14:paraId="3600C2FD" w14:textId="77777777">
        <w:trPr>
          <w:trHeight w:val="415"/>
        </w:trPr>
        <w:tc>
          <w:tcPr>
            <w:tcW w:w="434" w:type="dxa"/>
            <w:tcBorders>
              <w:top w:val="single" w:sz="4" w:space="0" w:color="000000"/>
              <w:left w:val="single" w:sz="4" w:space="0" w:color="000000"/>
              <w:bottom w:val="single" w:sz="4" w:space="0" w:color="000000"/>
              <w:right w:val="single" w:sz="4" w:space="0" w:color="000000"/>
            </w:tcBorders>
          </w:tcPr>
          <w:p w14:paraId="7EB30CD8" w14:textId="77777777" w:rsidR="00153F89" w:rsidRDefault="00153F89">
            <w:r>
              <w:rPr>
                <w:rFonts w:ascii="Calibri" w:eastAsia="Calibri" w:hAnsi="Calibri" w:cs="Calibri"/>
                <w:sz w:val="24"/>
              </w:rPr>
              <w:t xml:space="preserve"> </w:t>
            </w:r>
          </w:p>
        </w:tc>
      </w:tr>
    </w:tbl>
    <w:p w14:paraId="56453BF3" w14:textId="77777777" w:rsidR="00153F89" w:rsidRDefault="00153F89">
      <w:pPr>
        <w:spacing w:after="194" w:line="338" w:lineRule="auto"/>
        <w:ind w:left="108" w:right="1666" w:hanging="10"/>
      </w:pPr>
      <w:proofErr w:type="spellStart"/>
      <w:r>
        <w:rPr>
          <w:rFonts w:ascii="Calibri" w:eastAsia="Calibri" w:hAnsi="Calibri" w:cs="Calibri"/>
          <w:sz w:val="24"/>
        </w:rPr>
        <w:t>Well spoken</w:t>
      </w:r>
      <w:proofErr w:type="spellEnd"/>
      <w:r>
        <w:rPr>
          <w:rFonts w:ascii="Calibri" w:eastAsia="Calibri" w:hAnsi="Calibri" w:cs="Calibri"/>
          <w:sz w:val="24"/>
        </w:rPr>
        <w:t xml:space="preserve"> Irrational Taped Foul Incoherent </w:t>
      </w:r>
    </w:p>
    <w:p w14:paraId="3919C387" w14:textId="77777777" w:rsidR="00153F89" w:rsidRDefault="00153F89">
      <w:pPr>
        <w:spacing w:after="186" w:line="250" w:lineRule="auto"/>
        <w:ind w:left="53" w:hanging="10"/>
      </w:pPr>
      <w:r>
        <w:rPr>
          <w:rFonts w:ascii="Calibri" w:eastAsia="Calibri" w:hAnsi="Calibri" w:cs="Calibri"/>
          <w:color w:val="231F20"/>
          <w:sz w:val="24"/>
        </w:rPr>
        <w:t>Caller’s voice:</w:t>
      </w:r>
      <w:r>
        <w:rPr>
          <w:rFonts w:ascii="Calibri" w:eastAsia="Calibri" w:hAnsi="Calibri" w:cs="Calibri"/>
          <w:b/>
          <w:sz w:val="24"/>
        </w:rPr>
        <w:t xml:space="preserve"> </w:t>
      </w:r>
    </w:p>
    <w:tbl>
      <w:tblPr>
        <w:tblStyle w:val="TableGrid0"/>
        <w:tblpPr w:vertAnchor="text" w:tblpX="4030" w:tblpY="-103"/>
        <w:tblOverlap w:val="never"/>
        <w:tblW w:w="338" w:type="dxa"/>
        <w:tblInd w:w="0" w:type="dxa"/>
        <w:tblCellMar>
          <w:top w:w="91" w:type="dxa"/>
          <w:left w:w="55" w:type="dxa"/>
          <w:right w:w="115" w:type="dxa"/>
        </w:tblCellMar>
        <w:tblLook w:val="04A0" w:firstRow="1" w:lastRow="0" w:firstColumn="1" w:lastColumn="0" w:noHBand="0" w:noVBand="1"/>
      </w:tblPr>
      <w:tblGrid>
        <w:gridCol w:w="338"/>
      </w:tblGrid>
      <w:tr w:rsidR="00153F89" w14:paraId="33DDEB7C" w14:textId="77777777">
        <w:trPr>
          <w:trHeight w:val="365"/>
        </w:trPr>
        <w:tc>
          <w:tcPr>
            <w:tcW w:w="338" w:type="dxa"/>
            <w:tcBorders>
              <w:top w:val="single" w:sz="4" w:space="0" w:color="000000"/>
              <w:left w:val="single" w:sz="4" w:space="0" w:color="000000"/>
              <w:bottom w:val="single" w:sz="4" w:space="0" w:color="000000"/>
              <w:right w:val="single" w:sz="4" w:space="0" w:color="000000"/>
            </w:tcBorders>
          </w:tcPr>
          <w:p w14:paraId="2C6EDB40" w14:textId="77777777" w:rsidR="00153F89" w:rsidRDefault="00153F89">
            <w:r>
              <w:rPr>
                <w:rFonts w:ascii="Calibri" w:eastAsia="Calibri" w:hAnsi="Calibri" w:cs="Calibri"/>
                <w:sz w:val="20"/>
              </w:rPr>
              <w:t xml:space="preserve"> </w:t>
            </w:r>
          </w:p>
        </w:tc>
      </w:tr>
      <w:tr w:rsidR="00153F89" w14:paraId="03B8DA01" w14:textId="77777777">
        <w:trPr>
          <w:trHeight w:val="365"/>
        </w:trPr>
        <w:tc>
          <w:tcPr>
            <w:tcW w:w="338" w:type="dxa"/>
            <w:tcBorders>
              <w:top w:val="single" w:sz="4" w:space="0" w:color="000000"/>
              <w:left w:val="single" w:sz="4" w:space="0" w:color="000000"/>
              <w:bottom w:val="single" w:sz="4" w:space="0" w:color="000000"/>
              <w:right w:val="single" w:sz="4" w:space="0" w:color="000000"/>
            </w:tcBorders>
          </w:tcPr>
          <w:p w14:paraId="639FC797" w14:textId="77777777" w:rsidR="00153F89" w:rsidRDefault="00153F89">
            <w:r>
              <w:rPr>
                <w:rFonts w:ascii="Calibri" w:eastAsia="Calibri" w:hAnsi="Calibri" w:cs="Calibri"/>
                <w:sz w:val="20"/>
              </w:rPr>
              <w:t xml:space="preserve"> </w:t>
            </w:r>
          </w:p>
        </w:tc>
      </w:tr>
      <w:tr w:rsidR="00153F89" w14:paraId="62344800" w14:textId="77777777">
        <w:trPr>
          <w:trHeight w:val="353"/>
        </w:trPr>
        <w:tc>
          <w:tcPr>
            <w:tcW w:w="338" w:type="dxa"/>
            <w:tcBorders>
              <w:top w:val="single" w:sz="4" w:space="0" w:color="000000"/>
              <w:left w:val="single" w:sz="4" w:space="0" w:color="000000"/>
              <w:bottom w:val="single" w:sz="4" w:space="0" w:color="000000"/>
              <w:right w:val="single" w:sz="4" w:space="0" w:color="000000"/>
            </w:tcBorders>
          </w:tcPr>
          <w:p w14:paraId="65900C49" w14:textId="77777777" w:rsidR="00153F89" w:rsidRDefault="00153F89">
            <w:r>
              <w:rPr>
                <w:rFonts w:ascii="Calibri" w:eastAsia="Calibri" w:hAnsi="Calibri" w:cs="Calibri"/>
                <w:sz w:val="20"/>
              </w:rPr>
              <w:t xml:space="preserve"> </w:t>
            </w:r>
          </w:p>
        </w:tc>
      </w:tr>
      <w:tr w:rsidR="00153F89" w14:paraId="453C5004" w14:textId="77777777">
        <w:trPr>
          <w:trHeight w:val="365"/>
        </w:trPr>
        <w:tc>
          <w:tcPr>
            <w:tcW w:w="338" w:type="dxa"/>
            <w:tcBorders>
              <w:top w:val="single" w:sz="4" w:space="0" w:color="000000"/>
              <w:left w:val="single" w:sz="4" w:space="0" w:color="000000"/>
              <w:bottom w:val="single" w:sz="4" w:space="0" w:color="000000"/>
              <w:right w:val="single" w:sz="4" w:space="0" w:color="000000"/>
            </w:tcBorders>
          </w:tcPr>
          <w:p w14:paraId="0ABB0F08" w14:textId="77777777" w:rsidR="00153F89" w:rsidRDefault="00153F89">
            <w:r>
              <w:rPr>
                <w:rFonts w:ascii="Calibri" w:eastAsia="Calibri" w:hAnsi="Calibri" w:cs="Calibri"/>
                <w:sz w:val="20"/>
              </w:rPr>
              <w:t xml:space="preserve"> </w:t>
            </w:r>
          </w:p>
        </w:tc>
      </w:tr>
      <w:tr w:rsidR="00153F89" w14:paraId="01F0607E" w14:textId="77777777">
        <w:trPr>
          <w:trHeight w:val="355"/>
        </w:trPr>
        <w:tc>
          <w:tcPr>
            <w:tcW w:w="338" w:type="dxa"/>
            <w:tcBorders>
              <w:top w:val="single" w:sz="4" w:space="0" w:color="000000"/>
              <w:left w:val="single" w:sz="4" w:space="0" w:color="000000"/>
              <w:bottom w:val="single" w:sz="4" w:space="0" w:color="000000"/>
              <w:right w:val="single" w:sz="4" w:space="0" w:color="000000"/>
            </w:tcBorders>
          </w:tcPr>
          <w:p w14:paraId="35D68671" w14:textId="77777777" w:rsidR="00153F89" w:rsidRDefault="00153F89">
            <w:r>
              <w:rPr>
                <w:rFonts w:ascii="Calibri" w:eastAsia="Calibri" w:hAnsi="Calibri" w:cs="Calibri"/>
                <w:sz w:val="20"/>
              </w:rPr>
              <w:t xml:space="preserve"> </w:t>
            </w:r>
          </w:p>
        </w:tc>
      </w:tr>
    </w:tbl>
    <w:tbl>
      <w:tblPr>
        <w:tblStyle w:val="TableGrid0"/>
        <w:tblpPr w:vertAnchor="text" w:tblpX="62" w:tblpY="-103"/>
        <w:tblOverlap w:val="never"/>
        <w:tblW w:w="2383" w:type="dxa"/>
        <w:tblInd w:w="0" w:type="dxa"/>
        <w:tblCellMar>
          <w:top w:w="91" w:type="dxa"/>
          <w:left w:w="55" w:type="dxa"/>
          <w:right w:w="115" w:type="dxa"/>
        </w:tblCellMar>
        <w:tblLook w:val="04A0" w:firstRow="1" w:lastRow="0" w:firstColumn="1" w:lastColumn="0" w:noHBand="0" w:noVBand="1"/>
      </w:tblPr>
      <w:tblGrid>
        <w:gridCol w:w="338"/>
        <w:gridCol w:w="1704"/>
        <w:gridCol w:w="341"/>
      </w:tblGrid>
      <w:tr w:rsidR="00153F89" w14:paraId="22620373" w14:textId="77777777" w:rsidTr="002F2B0B">
        <w:trPr>
          <w:trHeight w:val="325"/>
        </w:trPr>
        <w:tc>
          <w:tcPr>
            <w:tcW w:w="338" w:type="dxa"/>
            <w:tcBorders>
              <w:top w:val="single" w:sz="4" w:space="0" w:color="000000"/>
              <w:left w:val="single" w:sz="4" w:space="0" w:color="000000"/>
              <w:bottom w:val="single" w:sz="4" w:space="0" w:color="000000"/>
              <w:right w:val="single" w:sz="4" w:space="0" w:color="000000"/>
            </w:tcBorders>
          </w:tcPr>
          <w:p w14:paraId="7DB2612A" w14:textId="77777777" w:rsidR="00153F89" w:rsidRDefault="00153F89">
            <w:r>
              <w:rPr>
                <w:rFonts w:ascii="Calibri" w:eastAsia="Calibri" w:hAnsi="Calibri" w:cs="Calibri"/>
                <w:sz w:val="20"/>
              </w:rPr>
              <w:t xml:space="preserve"> </w:t>
            </w:r>
          </w:p>
        </w:tc>
        <w:tc>
          <w:tcPr>
            <w:tcW w:w="1704" w:type="dxa"/>
            <w:vMerge w:val="restart"/>
            <w:tcBorders>
              <w:top w:val="nil"/>
              <w:left w:val="single" w:sz="4" w:space="0" w:color="000000"/>
              <w:bottom w:val="nil"/>
              <w:right w:val="single" w:sz="4" w:space="0" w:color="000000"/>
            </w:tcBorders>
          </w:tcPr>
          <w:p w14:paraId="3F468C95" w14:textId="77777777" w:rsidR="00153F89" w:rsidRDefault="00153F89">
            <w:pPr>
              <w:spacing w:after="102"/>
              <w:ind w:left="2"/>
            </w:pPr>
            <w:r>
              <w:rPr>
                <w:rFonts w:ascii="Calibri" w:eastAsia="Calibri" w:hAnsi="Calibri" w:cs="Calibri"/>
                <w:sz w:val="20"/>
              </w:rPr>
              <w:t xml:space="preserve">Calm </w:t>
            </w:r>
          </w:p>
          <w:p w14:paraId="108C1882" w14:textId="03CD0587" w:rsidR="00153F89" w:rsidRDefault="00153F89" w:rsidP="002F2B0B">
            <w:pPr>
              <w:spacing w:after="90"/>
            </w:pPr>
            <w:r>
              <w:rPr>
                <w:rFonts w:ascii="Calibri" w:eastAsia="Calibri" w:hAnsi="Calibri" w:cs="Calibri"/>
                <w:sz w:val="20"/>
              </w:rPr>
              <w:t xml:space="preserve">Crying </w:t>
            </w:r>
          </w:p>
          <w:p w14:paraId="6994E7AD" w14:textId="77777777" w:rsidR="00153F89" w:rsidRDefault="00153F89">
            <w:pPr>
              <w:spacing w:after="102"/>
              <w:ind w:left="2"/>
            </w:pPr>
            <w:r>
              <w:rPr>
                <w:rFonts w:ascii="Calibri" w:eastAsia="Calibri" w:hAnsi="Calibri" w:cs="Calibri"/>
                <w:sz w:val="20"/>
              </w:rPr>
              <w:t xml:space="preserve">Clearing throat </w:t>
            </w:r>
          </w:p>
          <w:p w14:paraId="1088B762" w14:textId="77777777" w:rsidR="00153F89" w:rsidRDefault="00153F89">
            <w:pPr>
              <w:spacing w:after="93"/>
              <w:ind w:left="2"/>
            </w:pPr>
            <w:r>
              <w:rPr>
                <w:rFonts w:ascii="Calibri" w:eastAsia="Calibri" w:hAnsi="Calibri" w:cs="Calibri"/>
                <w:sz w:val="20"/>
              </w:rPr>
              <w:t xml:space="preserve">Angry </w:t>
            </w:r>
          </w:p>
          <w:p w14:paraId="350F5E60" w14:textId="77777777" w:rsidR="002F2B0B" w:rsidRDefault="002F2B0B">
            <w:pPr>
              <w:ind w:left="2"/>
              <w:rPr>
                <w:rFonts w:ascii="Calibri" w:eastAsia="Calibri" w:hAnsi="Calibri" w:cs="Calibri"/>
                <w:sz w:val="20"/>
              </w:rPr>
            </w:pPr>
          </w:p>
          <w:p w14:paraId="67EFF4C7" w14:textId="30A495B0" w:rsidR="00153F89" w:rsidRDefault="00153F89">
            <w:pPr>
              <w:ind w:left="2"/>
            </w:pPr>
            <w:r>
              <w:rPr>
                <w:rFonts w:ascii="Calibri" w:eastAsia="Calibri" w:hAnsi="Calibri" w:cs="Calibri"/>
                <w:sz w:val="20"/>
              </w:rPr>
              <w:t xml:space="preserve">Nasal </w:t>
            </w:r>
          </w:p>
        </w:tc>
        <w:tc>
          <w:tcPr>
            <w:tcW w:w="341" w:type="dxa"/>
            <w:tcBorders>
              <w:top w:val="single" w:sz="4" w:space="0" w:color="000000"/>
              <w:left w:val="single" w:sz="4" w:space="0" w:color="000000"/>
              <w:bottom w:val="single" w:sz="4" w:space="0" w:color="000000"/>
              <w:right w:val="single" w:sz="4" w:space="0" w:color="000000"/>
            </w:tcBorders>
          </w:tcPr>
          <w:p w14:paraId="7B8E6FC0" w14:textId="77777777" w:rsidR="00153F89" w:rsidRDefault="00153F89">
            <w:r>
              <w:rPr>
                <w:rFonts w:ascii="Calibri" w:eastAsia="Calibri" w:hAnsi="Calibri" w:cs="Calibri"/>
                <w:sz w:val="20"/>
              </w:rPr>
              <w:t xml:space="preserve"> </w:t>
            </w:r>
          </w:p>
        </w:tc>
      </w:tr>
      <w:tr w:rsidR="00153F89" w14:paraId="34A36701" w14:textId="77777777" w:rsidTr="002F2B0B">
        <w:trPr>
          <w:trHeight w:val="193"/>
        </w:trPr>
        <w:tc>
          <w:tcPr>
            <w:tcW w:w="338" w:type="dxa"/>
            <w:tcBorders>
              <w:top w:val="single" w:sz="4" w:space="0" w:color="000000"/>
              <w:left w:val="single" w:sz="4" w:space="0" w:color="000000"/>
              <w:bottom w:val="single" w:sz="4" w:space="0" w:color="000000"/>
              <w:right w:val="single" w:sz="4" w:space="0" w:color="000000"/>
            </w:tcBorders>
          </w:tcPr>
          <w:p w14:paraId="252B1F6E" w14:textId="77777777" w:rsidR="00153F89" w:rsidRDefault="00153F89">
            <w:r>
              <w:rPr>
                <w:rFonts w:ascii="Calibri" w:eastAsia="Calibri" w:hAnsi="Calibri" w:cs="Calibri"/>
                <w:sz w:val="20"/>
              </w:rPr>
              <w:t xml:space="preserve"> </w:t>
            </w:r>
          </w:p>
        </w:tc>
        <w:tc>
          <w:tcPr>
            <w:tcW w:w="0" w:type="auto"/>
            <w:vMerge/>
            <w:tcBorders>
              <w:top w:val="nil"/>
              <w:left w:val="single" w:sz="4" w:space="0" w:color="000000"/>
              <w:bottom w:val="nil"/>
              <w:right w:val="single" w:sz="4" w:space="0" w:color="000000"/>
            </w:tcBorders>
          </w:tcPr>
          <w:p w14:paraId="026191D6" w14:textId="77777777" w:rsidR="00153F89" w:rsidRDefault="00153F89"/>
        </w:tc>
        <w:tc>
          <w:tcPr>
            <w:tcW w:w="341" w:type="dxa"/>
            <w:tcBorders>
              <w:top w:val="single" w:sz="4" w:space="0" w:color="000000"/>
              <w:left w:val="single" w:sz="4" w:space="0" w:color="000000"/>
              <w:bottom w:val="single" w:sz="4" w:space="0" w:color="000000"/>
              <w:right w:val="single" w:sz="4" w:space="0" w:color="000000"/>
            </w:tcBorders>
          </w:tcPr>
          <w:p w14:paraId="74246E2B" w14:textId="77777777" w:rsidR="00153F89" w:rsidRDefault="00153F89">
            <w:r>
              <w:rPr>
                <w:rFonts w:ascii="Calibri" w:eastAsia="Calibri" w:hAnsi="Calibri" w:cs="Calibri"/>
                <w:sz w:val="20"/>
              </w:rPr>
              <w:t xml:space="preserve"> </w:t>
            </w:r>
          </w:p>
        </w:tc>
      </w:tr>
      <w:tr w:rsidR="00153F89" w14:paraId="334EF418" w14:textId="77777777" w:rsidTr="002F2B0B">
        <w:trPr>
          <w:trHeight w:val="242"/>
        </w:trPr>
        <w:tc>
          <w:tcPr>
            <w:tcW w:w="338" w:type="dxa"/>
            <w:tcBorders>
              <w:top w:val="single" w:sz="4" w:space="0" w:color="000000"/>
              <w:left w:val="single" w:sz="4" w:space="0" w:color="000000"/>
              <w:bottom w:val="single" w:sz="4" w:space="0" w:color="000000"/>
              <w:right w:val="single" w:sz="4" w:space="0" w:color="000000"/>
            </w:tcBorders>
          </w:tcPr>
          <w:p w14:paraId="7BB353D2" w14:textId="77777777" w:rsidR="00153F89" w:rsidRDefault="00153F89">
            <w:r>
              <w:rPr>
                <w:rFonts w:ascii="Calibri" w:eastAsia="Calibri" w:hAnsi="Calibri" w:cs="Calibri"/>
                <w:sz w:val="20"/>
              </w:rPr>
              <w:t xml:space="preserve"> </w:t>
            </w:r>
          </w:p>
        </w:tc>
        <w:tc>
          <w:tcPr>
            <w:tcW w:w="0" w:type="auto"/>
            <w:vMerge/>
            <w:tcBorders>
              <w:top w:val="nil"/>
              <w:left w:val="single" w:sz="4" w:space="0" w:color="000000"/>
              <w:bottom w:val="nil"/>
              <w:right w:val="single" w:sz="4" w:space="0" w:color="000000"/>
            </w:tcBorders>
          </w:tcPr>
          <w:p w14:paraId="29A3A3EA" w14:textId="77777777" w:rsidR="00153F89" w:rsidRDefault="00153F89"/>
        </w:tc>
        <w:tc>
          <w:tcPr>
            <w:tcW w:w="341" w:type="dxa"/>
            <w:tcBorders>
              <w:top w:val="single" w:sz="4" w:space="0" w:color="000000"/>
              <w:left w:val="single" w:sz="4" w:space="0" w:color="000000"/>
              <w:bottom w:val="single" w:sz="4" w:space="0" w:color="000000"/>
              <w:right w:val="single" w:sz="4" w:space="0" w:color="000000"/>
            </w:tcBorders>
          </w:tcPr>
          <w:p w14:paraId="05D40EF8" w14:textId="77777777" w:rsidR="00153F89" w:rsidRDefault="00153F89">
            <w:r>
              <w:rPr>
                <w:rFonts w:ascii="Calibri" w:eastAsia="Calibri" w:hAnsi="Calibri" w:cs="Calibri"/>
                <w:sz w:val="20"/>
              </w:rPr>
              <w:t xml:space="preserve"> </w:t>
            </w:r>
          </w:p>
        </w:tc>
      </w:tr>
      <w:tr w:rsidR="00153F89" w14:paraId="616ECA7A" w14:textId="77777777" w:rsidTr="002F2B0B">
        <w:trPr>
          <w:trHeight w:val="148"/>
        </w:trPr>
        <w:tc>
          <w:tcPr>
            <w:tcW w:w="338" w:type="dxa"/>
            <w:tcBorders>
              <w:top w:val="single" w:sz="4" w:space="0" w:color="000000"/>
              <w:left w:val="single" w:sz="4" w:space="0" w:color="000000"/>
              <w:bottom w:val="single" w:sz="4" w:space="0" w:color="000000"/>
              <w:right w:val="single" w:sz="4" w:space="0" w:color="000000"/>
            </w:tcBorders>
          </w:tcPr>
          <w:p w14:paraId="76F718CD" w14:textId="77777777" w:rsidR="00153F89" w:rsidRDefault="00153F89">
            <w:r>
              <w:rPr>
                <w:rFonts w:ascii="Calibri" w:eastAsia="Calibri" w:hAnsi="Calibri" w:cs="Calibri"/>
                <w:sz w:val="20"/>
              </w:rPr>
              <w:t xml:space="preserve"> </w:t>
            </w:r>
          </w:p>
        </w:tc>
        <w:tc>
          <w:tcPr>
            <w:tcW w:w="0" w:type="auto"/>
            <w:vMerge/>
            <w:tcBorders>
              <w:top w:val="nil"/>
              <w:left w:val="single" w:sz="4" w:space="0" w:color="000000"/>
              <w:bottom w:val="nil"/>
              <w:right w:val="single" w:sz="4" w:space="0" w:color="000000"/>
            </w:tcBorders>
          </w:tcPr>
          <w:p w14:paraId="007F79BF" w14:textId="77777777" w:rsidR="00153F89" w:rsidRDefault="00153F89"/>
        </w:tc>
        <w:tc>
          <w:tcPr>
            <w:tcW w:w="341" w:type="dxa"/>
            <w:tcBorders>
              <w:top w:val="single" w:sz="4" w:space="0" w:color="000000"/>
              <w:left w:val="single" w:sz="4" w:space="0" w:color="000000"/>
              <w:bottom w:val="single" w:sz="4" w:space="0" w:color="000000"/>
              <w:right w:val="single" w:sz="4" w:space="0" w:color="000000"/>
            </w:tcBorders>
          </w:tcPr>
          <w:p w14:paraId="356E3EDF" w14:textId="77777777" w:rsidR="00153F89" w:rsidRDefault="00153F89">
            <w:r>
              <w:rPr>
                <w:rFonts w:ascii="Calibri" w:eastAsia="Calibri" w:hAnsi="Calibri" w:cs="Calibri"/>
                <w:sz w:val="20"/>
              </w:rPr>
              <w:t xml:space="preserve"> </w:t>
            </w:r>
          </w:p>
        </w:tc>
      </w:tr>
      <w:tr w:rsidR="00153F89" w14:paraId="4F203AB9" w14:textId="77777777">
        <w:trPr>
          <w:trHeight w:val="355"/>
        </w:trPr>
        <w:tc>
          <w:tcPr>
            <w:tcW w:w="338" w:type="dxa"/>
            <w:tcBorders>
              <w:top w:val="single" w:sz="4" w:space="0" w:color="000000"/>
              <w:left w:val="single" w:sz="4" w:space="0" w:color="000000"/>
              <w:bottom w:val="single" w:sz="4" w:space="0" w:color="000000"/>
              <w:right w:val="single" w:sz="4" w:space="0" w:color="000000"/>
            </w:tcBorders>
          </w:tcPr>
          <w:p w14:paraId="725A8AFA" w14:textId="77777777" w:rsidR="00153F89" w:rsidRDefault="00153F89">
            <w:r>
              <w:rPr>
                <w:rFonts w:ascii="Calibri" w:eastAsia="Calibri" w:hAnsi="Calibri" w:cs="Calibri"/>
                <w:sz w:val="20"/>
              </w:rPr>
              <w:t xml:space="preserve"> </w:t>
            </w:r>
          </w:p>
        </w:tc>
        <w:tc>
          <w:tcPr>
            <w:tcW w:w="0" w:type="auto"/>
            <w:vMerge/>
            <w:tcBorders>
              <w:top w:val="nil"/>
              <w:left w:val="single" w:sz="4" w:space="0" w:color="000000"/>
              <w:bottom w:val="nil"/>
              <w:right w:val="single" w:sz="4" w:space="0" w:color="000000"/>
            </w:tcBorders>
          </w:tcPr>
          <w:p w14:paraId="16927ECD" w14:textId="77777777" w:rsidR="00153F89" w:rsidRDefault="00153F89"/>
        </w:tc>
        <w:tc>
          <w:tcPr>
            <w:tcW w:w="341" w:type="dxa"/>
            <w:tcBorders>
              <w:top w:val="single" w:sz="4" w:space="0" w:color="000000"/>
              <w:left w:val="single" w:sz="4" w:space="0" w:color="000000"/>
              <w:bottom w:val="single" w:sz="4" w:space="0" w:color="000000"/>
              <w:right w:val="single" w:sz="4" w:space="0" w:color="000000"/>
            </w:tcBorders>
          </w:tcPr>
          <w:p w14:paraId="0D173A32" w14:textId="77777777" w:rsidR="00153F89" w:rsidRDefault="00153F89">
            <w:r>
              <w:rPr>
                <w:rFonts w:ascii="Calibri" w:eastAsia="Calibri" w:hAnsi="Calibri" w:cs="Calibri"/>
                <w:sz w:val="20"/>
              </w:rPr>
              <w:t xml:space="preserve"> </w:t>
            </w:r>
          </w:p>
        </w:tc>
      </w:tr>
    </w:tbl>
    <w:tbl>
      <w:tblPr>
        <w:tblStyle w:val="TableGrid0"/>
        <w:tblpPr w:vertAnchor="text" w:tblpX="5902" w:tblpY="262"/>
        <w:tblOverlap w:val="never"/>
        <w:tblW w:w="3799" w:type="dxa"/>
        <w:tblInd w:w="0" w:type="dxa"/>
        <w:tblCellMar>
          <w:top w:w="103" w:type="dxa"/>
          <w:left w:w="55" w:type="dxa"/>
          <w:right w:w="115" w:type="dxa"/>
        </w:tblCellMar>
        <w:tblLook w:val="04A0" w:firstRow="1" w:lastRow="0" w:firstColumn="1" w:lastColumn="0" w:noHBand="0" w:noVBand="1"/>
      </w:tblPr>
      <w:tblGrid>
        <w:gridCol w:w="3799"/>
      </w:tblGrid>
      <w:tr w:rsidR="00153F89" w14:paraId="30BA83A7" w14:textId="77777777">
        <w:trPr>
          <w:trHeight w:val="365"/>
        </w:trPr>
        <w:tc>
          <w:tcPr>
            <w:tcW w:w="3799" w:type="dxa"/>
            <w:tcBorders>
              <w:top w:val="single" w:sz="4" w:space="0" w:color="000000"/>
              <w:left w:val="single" w:sz="4" w:space="0" w:color="000000"/>
              <w:bottom w:val="single" w:sz="4" w:space="0" w:color="000000"/>
              <w:right w:val="single" w:sz="4" w:space="0" w:color="000000"/>
            </w:tcBorders>
          </w:tcPr>
          <w:p w14:paraId="2279ABA4" w14:textId="77777777" w:rsidR="00153F89" w:rsidRDefault="00153F89">
            <w:r>
              <w:rPr>
                <w:rFonts w:ascii="Calibri" w:eastAsia="Calibri" w:hAnsi="Calibri" w:cs="Calibri"/>
                <w:sz w:val="20"/>
              </w:rPr>
              <w:t xml:space="preserve"> </w:t>
            </w:r>
          </w:p>
        </w:tc>
      </w:tr>
    </w:tbl>
    <w:tbl>
      <w:tblPr>
        <w:tblStyle w:val="TableGrid0"/>
        <w:tblpPr w:vertAnchor="text" w:tblpX="5902" w:tblpY="980"/>
        <w:tblOverlap w:val="never"/>
        <w:tblW w:w="3799" w:type="dxa"/>
        <w:tblInd w:w="0" w:type="dxa"/>
        <w:tblCellMar>
          <w:top w:w="103" w:type="dxa"/>
          <w:left w:w="55" w:type="dxa"/>
          <w:right w:w="115" w:type="dxa"/>
        </w:tblCellMar>
        <w:tblLook w:val="04A0" w:firstRow="1" w:lastRow="0" w:firstColumn="1" w:lastColumn="0" w:noHBand="0" w:noVBand="1"/>
      </w:tblPr>
      <w:tblGrid>
        <w:gridCol w:w="3799"/>
      </w:tblGrid>
      <w:tr w:rsidR="00153F89" w14:paraId="45D5E9F7" w14:textId="77777777">
        <w:trPr>
          <w:trHeight w:val="720"/>
        </w:trPr>
        <w:tc>
          <w:tcPr>
            <w:tcW w:w="3799" w:type="dxa"/>
            <w:tcBorders>
              <w:top w:val="single" w:sz="4" w:space="0" w:color="000000"/>
              <w:left w:val="single" w:sz="4" w:space="0" w:color="000000"/>
              <w:bottom w:val="single" w:sz="4" w:space="0" w:color="000000"/>
              <w:right w:val="single" w:sz="4" w:space="0" w:color="000000"/>
            </w:tcBorders>
          </w:tcPr>
          <w:p w14:paraId="7E5965AC" w14:textId="77777777" w:rsidR="00153F89" w:rsidRDefault="00153F89">
            <w:pPr>
              <w:spacing w:after="93"/>
            </w:pPr>
            <w:r>
              <w:rPr>
                <w:rFonts w:ascii="Calibri" w:eastAsia="Calibri" w:hAnsi="Calibri" w:cs="Calibri"/>
                <w:sz w:val="20"/>
              </w:rPr>
              <w:t xml:space="preserve"> </w:t>
            </w:r>
          </w:p>
          <w:p w14:paraId="469E66AE" w14:textId="77777777" w:rsidR="00153F89" w:rsidRDefault="00153F89">
            <w:r>
              <w:rPr>
                <w:rFonts w:ascii="Calibri" w:eastAsia="Calibri" w:hAnsi="Calibri" w:cs="Calibri"/>
                <w:sz w:val="20"/>
              </w:rPr>
              <w:t xml:space="preserve"> </w:t>
            </w:r>
          </w:p>
        </w:tc>
      </w:tr>
    </w:tbl>
    <w:p w14:paraId="3A7D90E2" w14:textId="6102BE82" w:rsidR="00153F89" w:rsidRDefault="00153F89">
      <w:pPr>
        <w:tabs>
          <w:tab w:val="center" w:pos="3619"/>
          <w:tab w:val="center" w:pos="7403"/>
        </w:tabs>
        <w:spacing w:after="110" w:line="250" w:lineRule="auto"/>
      </w:pPr>
      <w:r>
        <w:rPr>
          <w:rFonts w:ascii="Calibri" w:eastAsia="Calibri" w:hAnsi="Calibri" w:cs="Calibri"/>
          <w:sz w:val="20"/>
        </w:rPr>
        <w:t xml:space="preserve">Slurred </w:t>
      </w:r>
      <w:r w:rsidR="008D1E44">
        <w:rPr>
          <w:rFonts w:ascii="Calibri" w:eastAsia="Calibri" w:hAnsi="Calibri" w:cs="Calibri"/>
          <w:sz w:val="20"/>
        </w:rPr>
        <w:t xml:space="preserve">                    </w:t>
      </w:r>
      <w:r w:rsidR="002F2B0B">
        <w:rPr>
          <w:rFonts w:ascii="Calibri" w:eastAsia="Calibri" w:hAnsi="Calibri" w:cs="Calibri"/>
          <w:sz w:val="20"/>
        </w:rPr>
        <w:t>Lisp</w:t>
      </w:r>
      <w:r>
        <w:rPr>
          <w:rFonts w:ascii="Calibri" w:eastAsia="Calibri" w:hAnsi="Calibri" w:cs="Calibri"/>
          <w:sz w:val="20"/>
        </w:rPr>
        <w:tab/>
        <w:t xml:space="preserve">Familiar (if so, who did it sound like?) </w:t>
      </w:r>
    </w:p>
    <w:p w14:paraId="7E2BF402" w14:textId="1C5AC213" w:rsidR="00153F89" w:rsidRDefault="00153F89">
      <w:pPr>
        <w:spacing w:after="110" w:line="250" w:lineRule="auto"/>
        <w:ind w:left="72" w:hanging="10"/>
      </w:pPr>
      <w:r>
        <w:rPr>
          <w:rFonts w:ascii="Calibri" w:eastAsia="Calibri" w:hAnsi="Calibri" w:cs="Calibri"/>
          <w:sz w:val="20"/>
        </w:rPr>
        <w:t xml:space="preserve">Excited </w:t>
      </w:r>
      <w:r w:rsidR="008D1E44">
        <w:rPr>
          <w:rFonts w:ascii="Calibri" w:eastAsia="Calibri" w:hAnsi="Calibri" w:cs="Calibri"/>
          <w:sz w:val="20"/>
        </w:rPr>
        <w:t xml:space="preserve">             </w:t>
      </w:r>
      <w:r>
        <w:rPr>
          <w:rFonts w:ascii="Calibri" w:eastAsia="Calibri" w:hAnsi="Calibri" w:cs="Calibri"/>
          <w:sz w:val="20"/>
        </w:rPr>
        <w:t xml:space="preserve">Rapid </w:t>
      </w:r>
    </w:p>
    <w:p w14:paraId="773CDC9F" w14:textId="0082ED5B" w:rsidR="00153F89" w:rsidRDefault="00153F89">
      <w:pPr>
        <w:tabs>
          <w:tab w:val="center" w:pos="3675"/>
          <w:tab w:val="center" w:pos="6993"/>
        </w:tabs>
        <w:spacing w:after="110" w:line="250" w:lineRule="auto"/>
      </w:pPr>
      <w:r>
        <w:rPr>
          <w:rFonts w:ascii="Calibri" w:eastAsia="Calibri" w:hAnsi="Calibri" w:cs="Calibri"/>
          <w:sz w:val="20"/>
        </w:rPr>
        <w:t>Stutter</w:t>
      </w:r>
      <w:r w:rsidR="008D1E44">
        <w:rPr>
          <w:rFonts w:ascii="Calibri" w:eastAsia="Calibri" w:hAnsi="Calibri" w:cs="Calibri"/>
          <w:sz w:val="20"/>
        </w:rPr>
        <w:t xml:space="preserve">             </w:t>
      </w:r>
      <w:r>
        <w:rPr>
          <w:rFonts w:ascii="Calibri" w:eastAsia="Calibri" w:hAnsi="Calibri" w:cs="Calibri"/>
          <w:sz w:val="20"/>
        </w:rPr>
        <w:t xml:space="preserve"> Deep </w:t>
      </w:r>
      <w:r>
        <w:rPr>
          <w:rFonts w:ascii="Calibri" w:eastAsia="Calibri" w:hAnsi="Calibri" w:cs="Calibri"/>
          <w:sz w:val="20"/>
        </w:rPr>
        <w:tab/>
        <w:t xml:space="preserve">Accent (If so </w:t>
      </w:r>
      <w:r w:rsidR="008D1E44">
        <w:rPr>
          <w:rFonts w:ascii="Calibri" w:eastAsia="Calibri" w:hAnsi="Calibri" w:cs="Calibri"/>
          <w:sz w:val="20"/>
        </w:rPr>
        <w:t xml:space="preserve">                   </w:t>
      </w:r>
      <w:r>
        <w:rPr>
          <w:rFonts w:ascii="Calibri" w:eastAsia="Calibri" w:hAnsi="Calibri" w:cs="Calibri"/>
          <w:sz w:val="20"/>
        </w:rPr>
        <w:t xml:space="preserve">what accent?) </w:t>
      </w:r>
    </w:p>
    <w:p w14:paraId="74E8AF2D" w14:textId="77777777" w:rsidR="00153F89" w:rsidRDefault="00153F89">
      <w:pPr>
        <w:spacing w:after="110" w:line="250" w:lineRule="auto"/>
        <w:ind w:left="72" w:hanging="10"/>
      </w:pPr>
      <w:r>
        <w:rPr>
          <w:rFonts w:ascii="Calibri" w:eastAsia="Calibri" w:hAnsi="Calibri" w:cs="Calibri"/>
          <w:sz w:val="20"/>
        </w:rPr>
        <w:t xml:space="preserve">Disguised Laughter </w:t>
      </w:r>
    </w:p>
    <w:p w14:paraId="1D955573" w14:textId="77777777" w:rsidR="00153F89" w:rsidRDefault="00153F89">
      <w:pPr>
        <w:spacing w:after="213" w:line="250" w:lineRule="auto"/>
        <w:ind w:left="72" w:hanging="10"/>
      </w:pPr>
      <w:r>
        <w:rPr>
          <w:rFonts w:ascii="Calibri" w:eastAsia="Calibri" w:hAnsi="Calibri" w:cs="Calibri"/>
          <w:sz w:val="20"/>
        </w:rPr>
        <w:t xml:space="preserve">Slow Hoarse </w:t>
      </w:r>
    </w:p>
    <w:p w14:paraId="04FBD940" w14:textId="77777777" w:rsidR="00153F89" w:rsidRDefault="00153F89">
      <w:pPr>
        <w:spacing w:after="7" w:line="250" w:lineRule="auto"/>
        <w:ind w:left="72" w:hanging="10"/>
      </w:pPr>
      <w:r>
        <w:rPr>
          <w:rFonts w:ascii="Calibri" w:eastAsia="Calibri" w:hAnsi="Calibri" w:cs="Calibri"/>
          <w:sz w:val="20"/>
        </w:rPr>
        <w:t xml:space="preserve">Other (please specify) </w:t>
      </w:r>
    </w:p>
    <w:tbl>
      <w:tblPr>
        <w:tblStyle w:val="TableGrid0"/>
        <w:tblW w:w="9638" w:type="dxa"/>
        <w:tblInd w:w="62" w:type="dxa"/>
        <w:tblCellMar>
          <w:top w:w="108" w:type="dxa"/>
          <w:left w:w="55" w:type="dxa"/>
          <w:right w:w="115" w:type="dxa"/>
        </w:tblCellMar>
        <w:tblLook w:val="04A0" w:firstRow="1" w:lastRow="0" w:firstColumn="1" w:lastColumn="0" w:noHBand="0" w:noVBand="1"/>
      </w:tblPr>
      <w:tblGrid>
        <w:gridCol w:w="9638"/>
      </w:tblGrid>
      <w:tr w:rsidR="00153F89" w14:paraId="5EB86F0B" w14:textId="77777777">
        <w:trPr>
          <w:trHeight w:val="998"/>
        </w:trPr>
        <w:tc>
          <w:tcPr>
            <w:tcW w:w="9638" w:type="dxa"/>
            <w:tcBorders>
              <w:top w:val="single" w:sz="4" w:space="0" w:color="000000"/>
              <w:left w:val="single" w:sz="4" w:space="0" w:color="000000"/>
              <w:bottom w:val="single" w:sz="4" w:space="0" w:color="000000"/>
              <w:right w:val="single" w:sz="4" w:space="0" w:color="000000"/>
            </w:tcBorders>
          </w:tcPr>
          <w:p w14:paraId="4CCA0FC4" w14:textId="77777777" w:rsidR="00153F89" w:rsidRDefault="00153F89">
            <w:r>
              <w:rPr>
                <w:rFonts w:ascii="Calibri" w:eastAsia="Calibri" w:hAnsi="Calibri" w:cs="Calibri"/>
                <w:sz w:val="24"/>
              </w:rPr>
              <w:t xml:space="preserve"> </w:t>
            </w:r>
          </w:p>
          <w:p w14:paraId="7ECBAFC9" w14:textId="77777777" w:rsidR="00153F89" w:rsidRDefault="00153F89">
            <w:r>
              <w:rPr>
                <w:rFonts w:ascii="Calibri" w:eastAsia="Calibri" w:hAnsi="Calibri" w:cs="Calibri"/>
                <w:sz w:val="24"/>
              </w:rPr>
              <w:t xml:space="preserve"> </w:t>
            </w:r>
          </w:p>
          <w:p w14:paraId="6723AD33" w14:textId="77777777" w:rsidR="00153F89" w:rsidRDefault="00153F89">
            <w:r>
              <w:rPr>
                <w:rFonts w:ascii="Calibri" w:eastAsia="Calibri" w:hAnsi="Calibri" w:cs="Calibri"/>
                <w:sz w:val="24"/>
              </w:rPr>
              <w:t xml:space="preserve"> </w:t>
            </w:r>
          </w:p>
        </w:tc>
      </w:tr>
    </w:tbl>
    <w:p w14:paraId="6488D9F4" w14:textId="77777777" w:rsidR="00153F89" w:rsidRDefault="00153F89">
      <w:pPr>
        <w:spacing w:after="186" w:line="250" w:lineRule="auto"/>
        <w:ind w:left="53" w:hanging="10"/>
      </w:pPr>
      <w:r>
        <w:rPr>
          <w:rFonts w:ascii="Calibri" w:eastAsia="Calibri" w:hAnsi="Calibri" w:cs="Calibri"/>
          <w:color w:val="231F20"/>
          <w:sz w:val="24"/>
        </w:rPr>
        <w:t>Other sounds:</w:t>
      </w:r>
      <w:r>
        <w:rPr>
          <w:rFonts w:ascii="Calibri" w:eastAsia="Calibri" w:hAnsi="Calibri" w:cs="Calibri"/>
          <w:b/>
          <w:sz w:val="24"/>
        </w:rPr>
        <w:t xml:space="preserve"> </w:t>
      </w:r>
    </w:p>
    <w:tbl>
      <w:tblPr>
        <w:tblStyle w:val="TableGrid0"/>
        <w:tblpPr w:vertAnchor="text" w:tblpX="2472" w:tblpY="-103"/>
        <w:tblOverlap w:val="never"/>
        <w:tblW w:w="406" w:type="dxa"/>
        <w:tblInd w:w="0" w:type="dxa"/>
        <w:tblCellMar>
          <w:top w:w="91" w:type="dxa"/>
          <w:left w:w="55" w:type="dxa"/>
          <w:right w:w="115" w:type="dxa"/>
        </w:tblCellMar>
        <w:tblLook w:val="04A0" w:firstRow="1" w:lastRow="0" w:firstColumn="1" w:lastColumn="0" w:noHBand="0" w:noVBand="1"/>
      </w:tblPr>
      <w:tblGrid>
        <w:gridCol w:w="406"/>
      </w:tblGrid>
      <w:tr w:rsidR="00153F89" w14:paraId="30B56083" w14:textId="77777777">
        <w:trPr>
          <w:trHeight w:val="365"/>
        </w:trPr>
        <w:tc>
          <w:tcPr>
            <w:tcW w:w="406" w:type="dxa"/>
            <w:tcBorders>
              <w:top w:val="single" w:sz="4" w:space="0" w:color="000000"/>
              <w:left w:val="single" w:sz="4" w:space="0" w:color="000000"/>
              <w:bottom w:val="single" w:sz="4" w:space="0" w:color="000000"/>
              <w:right w:val="single" w:sz="4" w:space="0" w:color="000000"/>
            </w:tcBorders>
          </w:tcPr>
          <w:p w14:paraId="711E4120" w14:textId="77777777" w:rsidR="00153F89" w:rsidRDefault="00153F89">
            <w:r>
              <w:rPr>
                <w:rFonts w:ascii="Calibri" w:eastAsia="Calibri" w:hAnsi="Calibri" w:cs="Calibri"/>
                <w:sz w:val="20"/>
              </w:rPr>
              <w:t xml:space="preserve"> </w:t>
            </w:r>
          </w:p>
        </w:tc>
      </w:tr>
      <w:tr w:rsidR="00153F89" w14:paraId="0C4C7578" w14:textId="77777777">
        <w:trPr>
          <w:trHeight w:val="353"/>
        </w:trPr>
        <w:tc>
          <w:tcPr>
            <w:tcW w:w="406" w:type="dxa"/>
            <w:tcBorders>
              <w:top w:val="single" w:sz="4" w:space="0" w:color="000000"/>
              <w:left w:val="single" w:sz="4" w:space="0" w:color="000000"/>
              <w:bottom w:val="single" w:sz="4" w:space="0" w:color="000000"/>
              <w:right w:val="single" w:sz="4" w:space="0" w:color="000000"/>
            </w:tcBorders>
          </w:tcPr>
          <w:p w14:paraId="39444D0B" w14:textId="77777777" w:rsidR="00153F89" w:rsidRDefault="00153F89">
            <w:r>
              <w:rPr>
                <w:rFonts w:ascii="Calibri" w:eastAsia="Calibri" w:hAnsi="Calibri" w:cs="Calibri"/>
                <w:sz w:val="20"/>
              </w:rPr>
              <w:t xml:space="preserve"> </w:t>
            </w:r>
          </w:p>
        </w:tc>
      </w:tr>
      <w:tr w:rsidR="00153F89" w14:paraId="665ECDD1" w14:textId="77777777">
        <w:trPr>
          <w:trHeight w:val="365"/>
        </w:trPr>
        <w:tc>
          <w:tcPr>
            <w:tcW w:w="406" w:type="dxa"/>
            <w:tcBorders>
              <w:top w:val="single" w:sz="4" w:space="0" w:color="000000"/>
              <w:left w:val="single" w:sz="4" w:space="0" w:color="000000"/>
              <w:bottom w:val="single" w:sz="4" w:space="0" w:color="000000"/>
              <w:right w:val="single" w:sz="4" w:space="0" w:color="000000"/>
            </w:tcBorders>
          </w:tcPr>
          <w:p w14:paraId="6C43213B" w14:textId="77777777" w:rsidR="00153F89" w:rsidRDefault="00153F89">
            <w:r>
              <w:rPr>
                <w:rFonts w:ascii="Calibri" w:eastAsia="Calibri" w:hAnsi="Calibri" w:cs="Calibri"/>
                <w:sz w:val="20"/>
              </w:rPr>
              <w:t xml:space="preserve"> </w:t>
            </w:r>
          </w:p>
        </w:tc>
      </w:tr>
      <w:tr w:rsidR="00153F89" w14:paraId="5ADB33CD" w14:textId="77777777">
        <w:trPr>
          <w:trHeight w:val="365"/>
        </w:trPr>
        <w:tc>
          <w:tcPr>
            <w:tcW w:w="406" w:type="dxa"/>
            <w:tcBorders>
              <w:top w:val="single" w:sz="4" w:space="0" w:color="000000"/>
              <w:left w:val="single" w:sz="4" w:space="0" w:color="000000"/>
              <w:bottom w:val="single" w:sz="4" w:space="0" w:color="000000"/>
              <w:right w:val="single" w:sz="4" w:space="0" w:color="000000"/>
            </w:tcBorders>
          </w:tcPr>
          <w:p w14:paraId="5E0AAEA7" w14:textId="77777777" w:rsidR="00153F89" w:rsidRDefault="00153F89">
            <w:r>
              <w:rPr>
                <w:rFonts w:ascii="Calibri" w:eastAsia="Calibri" w:hAnsi="Calibri" w:cs="Calibri"/>
                <w:sz w:val="20"/>
              </w:rPr>
              <w:t xml:space="preserve"> </w:t>
            </w:r>
          </w:p>
        </w:tc>
      </w:tr>
    </w:tbl>
    <w:tbl>
      <w:tblPr>
        <w:tblStyle w:val="TableGrid0"/>
        <w:tblpPr w:vertAnchor="text" w:tblpX="62" w:tblpY="-103"/>
        <w:tblOverlap w:val="never"/>
        <w:tblW w:w="353" w:type="dxa"/>
        <w:tblInd w:w="0" w:type="dxa"/>
        <w:tblCellMar>
          <w:top w:w="91" w:type="dxa"/>
          <w:left w:w="55" w:type="dxa"/>
          <w:right w:w="115" w:type="dxa"/>
        </w:tblCellMar>
        <w:tblLook w:val="04A0" w:firstRow="1" w:lastRow="0" w:firstColumn="1" w:lastColumn="0" w:noHBand="0" w:noVBand="1"/>
      </w:tblPr>
      <w:tblGrid>
        <w:gridCol w:w="353"/>
      </w:tblGrid>
      <w:tr w:rsidR="00153F89" w14:paraId="2E00EE32" w14:textId="77777777">
        <w:trPr>
          <w:trHeight w:val="365"/>
        </w:trPr>
        <w:tc>
          <w:tcPr>
            <w:tcW w:w="353" w:type="dxa"/>
            <w:tcBorders>
              <w:top w:val="single" w:sz="4" w:space="0" w:color="000000"/>
              <w:left w:val="single" w:sz="4" w:space="0" w:color="000000"/>
              <w:bottom w:val="single" w:sz="4" w:space="0" w:color="000000"/>
              <w:right w:val="single" w:sz="4" w:space="0" w:color="000000"/>
            </w:tcBorders>
          </w:tcPr>
          <w:p w14:paraId="265F3855" w14:textId="77777777" w:rsidR="00153F89" w:rsidRDefault="00153F89">
            <w:r>
              <w:rPr>
                <w:rFonts w:ascii="Calibri" w:eastAsia="Calibri" w:hAnsi="Calibri" w:cs="Calibri"/>
                <w:sz w:val="20"/>
              </w:rPr>
              <w:t xml:space="preserve"> </w:t>
            </w:r>
          </w:p>
        </w:tc>
      </w:tr>
      <w:tr w:rsidR="00153F89" w14:paraId="5428EE1B" w14:textId="77777777">
        <w:trPr>
          <w:trHeight w:val="353"/>
        </w:trPr>
        <w:tc>
          <w:tcPr>
            <w:tcW w:w="353" w:type="dxa"/>
            <w:tcBorders>
              <w:top w:val="single" w:sz="4" w:space="0" w:color="000000"/>
              <w:left w:val="single" w:sz="4" w:space="0" w:color="000000"/>
              <w:bottom w:val="single" w:sz="4" w:space="0" w:color="000000"/>
              <w:right w:val="single" w:sz="4" w:space="0" w:color="000000"/>
            </w:tcBorders>
          </w:tcPr>
          <w:p w14:paraId="74BEBB6B" w14:textId="77777777" w:rsidR="00153F89" w:rsidRDefault="00153F89">
            <w:r>
              <w:rPr>
                <w:rFonts w:ascii="Calibri" w:eastAsia="Calibri" w:hAnsi="Calibri" w:cs="Calibri"/>
                <w:sz w:val="20"/>
              </w:rPr>
              <w:t xml:space="preserve"> </w:t>
            </w:r>
          </w:p>
        </w:tc>
      </w:tr>
      <w:tr w:rsidR="00153F89" w14:paraId="53C31713" w14:textId="77777777">
        <w:trPr>
          <w:trHeight w:val="365"/>
        </w:trPr>
        <w:tc>
          <w:tcPr>
            <w:tcW w:w="353" w:type="dxa"/>
            <w:tcBorders>
              <w:top w:val="single" w:sz="4" w:space="0" w:color="000000"/>
              <w:left w:val="single" w:sz="4" w:space="0" w:color="000000"/>
              <w:bottom w:val="single" w:sz="4" w:space="0" w:color="000000"/>
              <w:right w:val="single" w:sz="4" w:space="0" w:color="000000"/>
            </w:tcBorders>
          </w:tcPr>
          <w:p w14:paraId="414373ED" w14:textId="77777777" w:rsidR="00153F89" w:rsidRDefault="00153F89">
            <w:r>
              <w:rPr>
                <w:rFonts w:ascii="Calibri" w:eastAsia="Calibri" w:hAnsi="Calibri" w:cs="Calibri"/>
                <w:sz w:val="20"/>
              </w:rPr>
              <w:t xml:space="preserve"> </w:t>
            </w:r>
          </w:p>
        </w:tc>
      </w:tr>
      <w:tr w:rsidR="00153F89" w14:paraId="3A7F378A" w14:textId="77777777">
        <w:trPr>
          <w:trHeight w:val="365"/>
        </w:trPr>
        <w:tc>
          <w:tcPr>
            <w:tcW w:w="353" w:type="dxa"/>
            <w:tcBorders>
              <w:top w:val="single" w:sz="4" w:space="0" w:color="000000"/>
              <w:left w:val="single" w:sz="4" w:space="0" w:color="000000"/>
              <w:bottom w:val="single" w:sz="4" w:space="0" w:color="000000"/>
              <w:right w:val="single" w:sz="4" w:space="0" w:color="000000"/>
            </w:tcBorders>
          </w:tcPr>
          <w:p w14:paraId="7E5914C8" w14:textId="77777777" w:rsidR="00153F89" w:rsidRDefault="00153F89">
            <w:r>
              <w:rPr>
                <w:rFonts w:ascii="Calibri" w:eastAsia="Calibri" w:hAnsi="Calibri" w:cs="Calibri"/>
                <w:sz w:val="20"/>
              </w:rPr>
              <w:t xml:space="preserve"> </w:t>
            </w:r>
          </w:p>
        </w:tc>
      </w:tr>
    </w:tbl>
    <w:tbl>
      <w:tblPr>
        <w:tblStyle w:val="TableGrid0"/>
        <w:tblpPr w:vertAnchor="text" w:tblpX="4882" w:tblpY="-103"/>
        <w:tblOverlap w:val="never"/>
        <w:tblW w:w="353" w:type="dxa"/>
        <w:tblInd w:w="0" w:type="dxa"/>
        <w:tblCellMar>
          <w:top w:w="91" w:type="dxa"/>
          <w:left w:w="55" w:type="dxa"/>
          <w:right w:w="115" w:type="dxa"/>
        </w:tblCellMar>
        <w:tblLook w:val="04A0" w:firstRow="1" w:lastRow="0" w:firstColumn="1" w:lastColumn="0" w:noHBand="0" w:noVBand="1"/>
      </w:tblPr>
      <w:tblGrid>
        <w:gridCol w:w="353"/>
      </w:tblGrid>
      <w:tr w:rsidR="00153F89" w14:paraId="5246635F" w14:textId="77777777">
        <w:trPr>
          <w:trHeight w:val="365"/>
        </w:trPr>
        <w:tc>
          <w:tcPr>
            <w:tcW w:w="353" w:type="dxa"/>
            <w:tcBorders>
              <w:top w:val="single" w:sz="4" w:space="0" w:color="000000"/>
              <w:left w:val="single" w:sz="4" w:space="0" w:color="000000"/>
              <w:bottom w:val="single" w:sz="4" w:space="0" w:color="000000"/>
              <w:right w:val="single" w:sz="4" w:space="0" w:color="000000"/>
            </w:tcBorders>
          </w:tcPr>
          <w:p w14:paraId="3D827EC7" w14:textId="77777777" w:rsidR="00153F89" w:rsidRDefault="00153F89">
            <w:r>
              <w:rPr>
                <w:rFonts w:ascii="Calibri" w:eastAsia="Calibri" w:hAnsi="Calibri" w:cs="Calibri"/>
                <w:sz w:val="20"/>
              </w:rPr>
              <w:t xml:space="preserve"> </w:t>
            </w:r>
          </w:p>
        </w:tc>
      </w:tr>
      <w:tr w:rsidR="00153F89" w14:paraId="6695C71B" w14:textId="77777777">
        <w:trPr>
          <w:trHeight w:val="353"/>
        </w:trPr>
        <w:tc>
          <w:tcPr>
            <w:tcW w:w="353" w:type="dxa"/>
            <w:tcBorders>
              <w:top w:val="single" w:sz="4" w:space="0" w:color="000000"/>
              <w:left w:val="single" w:sz="4" w:space="0" w:color="000000"/>
              <w:bottom w:val="single" w:sz="4" w:space="0" w:color="000000"/>
              <w:right w:val="single" w:sz="4" w:space="0" w:color="000000"/>
            </w:tcBorders>
          </w:tcPr>
          <w:p w14:paraId="715F0D7F" w14:textId="77777777" w:rsidR="00153F89" w:rsidRDefault="00153F89">
            <w:r>
              <w:rPr>
                <w:rFonts w:ascii="Calibri" w:eastAsia="Calibri" w:hAnsi="Calibri" w:cs="Calibri"/>
                <w:sz w:val="20"/>
              </w:rPr>
              <w:t xml:space="preserve"> </w:t>
            </w:r>
          </w:p>
        </w:tc>
      </w:tr>
      <w:tr w:rsidR="00153F89" w14:paraId="0F3D6EC4" w14:textId="77777777">
        <w:trPr>
          <w:trHeight w:val="365"/>
        </w:trPr>
        <w:tc>
          <w:tcPr>
            <w:tcW w:w="353" w:type="dxa"/>
            <w:tcBorders>
              <w:top w:val="single" w:sz="4" w:space="0" w:color="000000"/>
              <w:left w:val="single" w:sz="4" w:space="0" w:color="000000"/>
              <w:bottom w:val="single" w:sz="4" w:space="0" w:color="000000"/>
              <w:right w:val="single" w:sz="4" w:space="0" w:color="000000"/>
            </w:tcBorders>
          </w:tcPr>
          <w:p w14:paraId="1B044E52" w14:textId="77777777" w:rsidR="00153F89" w:rsidRDefault="00153F89">
            <w:r>
              <w:rPr>
                <w:rFonts w:ascii="Calibri" w:eastAsia="Calibri" w:hAnsi="Calibri" w:cs="Calibri"/>
                <w:sz w:val="20"/>
              </w:rPr>
              <w:t xml:space="preserve"> </w:t>
            </w:r>
          </w:p>
        </w:tc>
      </w:tr>
      <w:tr w:rsidR="00153F89" w14:paraId="1E21EF24" w14:textId="77777777">
        <w:trPr>
          <w:trHeight w:val="365"/>
        </w:trPr>
        <w:tc>
          <w:tcPr>
            <w:tcW w:w="353" w:type="dxa"/>
            <w:tcBorders>
              <w:top w:val="single" w:sz="4" w:space="0" w:color="000000"/>
              <w:left w:val="single" w:sz="4" w:space="0" w:color="000000"/>
              <w:bottom w:val="single" w:sz="4" w:space="0" w:color="000000"/>
              <w:right w:val="single" w:sz="4" w:space="0" w:color="000000"/>
            </w:tcBorders>
          </w:tcPr>
          <w:p w14:paraId="42CF19EA" w14:textId="77777777" w:rsidR="00153F89" w:rsidRDefault="00153F89">
            <w:r>
              <w:rPr>
                <w:rFonts w:ascii="Calibri" w:eastAsia="Calibri" w:hAnsi="Calibri" w:cs="Calibri"/>
                <w:sz w:val="20"/>
              </w:rPr>
              <w:t xml:space="preserve"> </w:t>
            </w:r>
          </w:p>
        </w:tc>
      </w:tr>
    </w:tbl>
    <w:tbl>
      <w:tblPr>
        <w:tblStyle w:val="TableGrid0"/>
        <w:tblpPr w:vertAnchor="text" w:tblpX="7291" w:tblpY="-103"/>
        <w:tblOverlap w:val="never"/>
        <w:tblW w:w="350" w:type="dxa"/>
        <w:tblInd w:w="0" w:type="dxa"/>
        <w:tblCellMar>
          <w:top w:w="103" w:type="dxa"/>
          <w:left w:w="55" w:type="dxa"/>
          <w:right w:w="115" w:type="dxa"/>
        </w:tblCellMar>
        <w:tblLook w:val="04A0" w:firstRow="1" w:lastRow="0" w:firstColumn="1" w:lastColumn="0" w:noHBand="0" w:noVBand="1"/>
      </w:tblPr>
      <w:tblGrid>
        <w:gridCol w:w="350"/>
      </w:tblGrid>
      <w:tr w:rsidR="00153F89" w14:paraId="28FA65A3" w14:textId="77777777">
        <w:trPr>
          <w:trHeight w:val="365"/>
        </w:trPr>
        <w:tc>
          <w:tcPr>
            <w:tcW w:w="350" w:type="dxa"/>
            <w:tcBorders>
              <w:top w:val="single" w:sz="4" w:space="0" w:color="000000"/>
              <w:left w:val="single" w:sz="4" w:space="0" w:color="000000"/>
              <w:bottom w:val="single" w:sz="4" w:space="0" w:color="000000"/>
              <w:right w:val="single" w:sz="4" w:space="0" w:color="000000"/>
            </w:tcBorders>
          </w:tcPr>
          <w:p w14:paraId="16DFF659" w14:textId="77777777" w:rsidR="00153F89" w:rsidRDefault="00153F89">
            <w:r>
              <w:rPr>
                <w:rFonts w:ascii="Calibri" w:eastAsia="Calibri" w:hAnsi="Calibri" w:cs="Calibri"/>
                <w:sz w:val="20"/>
              </w:rPr>
              <w:t xml:space="preserve"> </w:t>
            </w:r>
          </w:p>
        </w:tc>
      </w:tr>
    </w:tbl>
    <w:tbl>
      <w:tblPr>
        <w:tblStyle w:val="TableGrid0"/>
        <w:tblpPr w:vertAnchor="text" w:tblpX="7291" w:tblpY="615"/>
        <w:tblOverlap w:val="never"/>
        <w:tblW w:w="2410" w:type="dxa"/>
        <w:tblInd w:w="0" w:type="dxa"/>
        <w:tblCellMar>
          <w:top w:w="103" w:type="dxa"/>
          <w:left w:w="55" w:type="dxa"/>
          <w:right w:w="115" w:type="dxa"/>
        </w:tblCellMar>
        <w:tblLook w:val="04A0" w:firstRow="1" w:lastRow="0" w:firstColumn="1" w:lastColumn="0" w:noHBand="0" w:noVBand="1"/>
      </w:tblPr>
      <w:tblGrid>
        <w:gridCol w:w="2410"/>
      </w:tblGrid>
      <w:tr w:rsidR="00153F89" w14:paraId="618AE292" w14:textId="77777777">
        <w:trPr>
          <w:trHeight w:val="730"/>
        </w:trPr>
        <w:tc>
          <w:tcPr>
            <w:tcW w:w="2410" w:type="dxa"/>
            <w:tcBorders>
              <w:top w:val="single" w:sz="4" w:space="0" w:color="000000"/>
              <w:left w:val="single" w:sz="4" w:space="0" w:color="000000"/>
              <w:bottom w:val="single" w:sz="4" w:space="0" w:color="000000"/>
              <w:right w:val="single" w:sz="4" w:space="0" w:color="000000"/>
            </w:tcBorders>
          </w:tcPr>
          <w:p w14:paraId="2919E5A0" w14:textId="77777777" w:rsidR="00153F89" w:rsidRDefault="00153F89">
            <w:r>
              <w:rPr>
                <w:rFonts w:ascii="Calibri" w:eastAsia="Calibri" w:hAnsi="Calibri" w:cs="Calibri"/>
                <w:sz w:val="20"/>
              </w:rPr>
              <w:t xml:space="preserve"> </w:t>
            </w:r>
          </w:p>
        </w:tc>
      </w:tr>
    </w:tbl>
    <w:p w14:paraId="2822E4C4" w14:textId="77777777" w:rsidR="00153F89" w:rsidRDefault="00153F89">
      <w:pPr>
        <w:spacing w:after="110" w:line="250" w:lineRule="auto"/>
        <w:ind w:left="72" w:hanging="10"/>
      </w:pPr>
      <w:r>
        <w:rPr>
          <w:rFonts w:ascii="Calibri" w:eastAsia="Calibri" w:hAnsi="Calibri" w:cs="Calibri"/>
          <w:sz w:val="20"/>
        </w:rPr>
        <w:t xml:space="preserve">Street noises Motor PA system Office machinery </w:t>
      </w:r>
    </w:p>
    <w:p w14:paraId="5DAEF1FE" w14:textId="77777777" w:rsidR="00153F89" w:rsidRDefault="00153F89">
      <w:pPr>
        <w:tabs>
          <w:tab w:val="center" w:pos="3127"/>
          <w:tab w:val="center" w:pos="8233"/>
        </w:tabs>
        <w:spacing w:after="110" w:line="250" w:lineRule="auto"/>
      </w:pPr>
      <w:r>
        <w:tab/>
      </w:r>
      <w:r>
        <w:rPr>
          <w:rFonts w:ascii="Calibri" w:eastAsia="Calibri" w:hAnsi="Calibri" w:cs="Calibri"/>
          <w:sz w:val="20"/>
        </w:rPr>
        <w:t xml:space="preserve">House noises Clear Booth </w:t>
      </w:r>
      <w:r>
        <w:rPr>
          <w:rFonts w:ascii="Calibri" w:eastAsia="Calibri" w:hAnsi="Calibri" w:cs="Calibri"/>
          <w:sz w:val="20"/>
        </w:rPr>
        <w:tab/>
        <w:t xml:space="preserve">Other (please specify) </w:t>
      </w:r>
    </w:p>
    <w:p w14:paraId="1B867F5B" w14:textId="77777777" w:rsidR="00153F89" w:rsidRDefault="00153F89">
      <w:pPr>
        <w:spacing w:after="110" w:line="250" w:lineRule="auto"/>
        <w:ind w:left="72" w:hanging="10"/>
      </w:pPr>
      <w:r>
        <w:rPr>
          <w:rFonts w:ascii="Calibri" w:eastAsia="Calibri" w:hAnsi="Calibri" w:cs="Calibri"/>
          <w:sz w:val="20"/>
        </w:rPr>
        <w:t xml:space="preserve">Animal noises Voice Music </w:t>
      </w:r>
    </w:p>
    <w:p w14:paraId="11D096FC" w14:textId="77777777" w:rsidR="00153F89" w:rsidRDefault="00153F89">
      <w:pPr>
        <w:spacing w:after="340" w:line="250" w:lineRule="auto"/>
        <w:ind w:left="72" w:hanging="10"/>
      </w:pPr>
      <w:r>
        <w:rPr>
          <w:rFonts w:ascii="Calibri" w:eastAsia="Calibri" w:hAnsi="Calibri" w:cs="Calibri"/>
          <w:sz w:val="20"/>
        </w:rPr>
        <w:t xml:space="preserve">Crockery Static Factory machinery </w:t>
      </w:r>
    </w:p>
    <w:p w14:paraId="0A3CFB9F" w14:textId="77777777" w:rsidR="00153F89" w:rsidRDefault="00153F89">
      <w:pPr>
        <w:spacing w:after="186" w:line="250" w:lineRule="auto"/>
        <w:ind w:left="53" w:hanging="10"/>
      </w:pPr>
      <w:r>
        <w:rPr>
          <w:rFonts w:ascii="Calibri" w:eastAsia="Calibri" w:hAnsi="Calibri" w:cs="Calibri"/>
          <w:color w:val="231F20"/>
          <w:sz w:val="24"/>
        </w:rPr>
        <w:t>Remarks</w:t>
      </w:r>
      <w:r>
        <w:rPr>
          <w:rFonts w:ascii="Calibri" w:eastAsia="Calibri" w:hAnsi="Calibri" w:cs="Calibri"/>
          <w:b/>
          <w:sz w:val="24"/>
        </w:rPr>
        <w:t xml:space="preserve"> </w:t>
      </w:r>
    </w:p>
    <w:tbl>
      <w:tblPr>
        <w:tblStyle w:val="TableGrid0"/>
        <w:tblW w:w="9638" w:type="dxa"/>
        <w:tblInd w:w="60" w:type="dxa"/>
        <w:tblCellMar>
          <w:top w:w="106" w:type="dxa"/>
          <w:left w:w="58" w:type="dxa"/>
          <w:right w:w="115" w:type="dxa"/>
        </w:tblCellMar>
        <w:tblLook w:val="04A0" w:firstRow="1" w:lastRow="0" w:firstColumn="1" w:lastColumn="0" w:noHBand="0" w:noVBand="1"/>
      </w:tblPr>
      <w:tblGrid>
        <w:gridCol w:w="9638"/>
      </w:tblGrid>
      <w:tr w:rsidR="00153F89" w14:paraId="5B4672D9" w14:textId="77777777">
        <w:trPr>
          <w:trHeight w:val="2460"/>
        </w:trPr>
        <w:tc>
          <w:tcPr>
            <w:tcW w:w="9638" w:type="dxa"/>
            <w:tcBorders>
              <w:top w:val="single" w:sz="2" w:space="0" w:color="000000"/>
              <w:left w:val="single" w:sz="2" w:space="0" w:color="000000"/>
              <w:bottom w:val="single" w:sz="2" w:space="0" w:color="000000"/>
              <w:right w:val="single" w:sz="2" w:space="0" w:color="000000"/>
            </w:tcBorders>
          </w:tcPr>
          <w:p w14:paraId="608DAD78" w14:textId="77777777" w:rsidR="00153F89" w:rsidRDefault="00153F89">
            <w:r>
              <w:rPr>
                <w:rFonts w:ascii="Calibri" w:eastAsia="Calibri" w:hAnsi="Calibri" w:cs="Calibri"/>
                <w:sz w:val="24"/>
              </w:rPr>
              <w:lastRenderedPageBreak/>
              <w:t xml:space="preserve"> </w:t>
            </w:r>
          </w:p>
          <w:p w14:paraId="3644C2F7" w14:textId="77777777" w:rsidR="00153F89" w:rsidRDefault="00153F89">
            <w:r>
              <w:rPr>
                <w:rFonts w:ascii="Calibri" w:eastAsia="Calibri" w:hAnsi="Calibri" w:cs="Calibri"/>
                <w:sz w:val="24"/>
              </w:rPr>
              <w:t xml:space="preserve"> </w:t>
            </w:r>
          </w:p>
          <w:p w14:paraId="06F84691" w14:textId="77777777" w:rsidR="00153F89" w:rsidRDefault="00153F89">
            <w:r>
              <w:rPr>
                <w:rFonts w:ascii="Calibri" w:eastAsia="Calibri" w:hAnsi="Calibri" w:cs="Calibri"/>
                <w:sz w:val="24"/>
              </w:rPr>
              <w:t xml:space="preserve"> </w:t>
            </w:r>
          </w:p>
          <w:p w14:paraId="7DB7CB10" w14:textId="77777777" w:rsidR="00153F89" w:rsidRDefault="00153F89">
            <w:r>
              <w:rPr>
                <w:rFonts w:ascii="Calibri" w:eastAsia="Calibri" w:hAnsi="Calibri" w:cs="Calibri"/>
                <w:sz w:val="24"/>
              </w:rPr>
              <w:t xml:space="preserve"> </w:t>
            </w:r>
          </w:p>
          <w:p w14:paraId="0EF63354" w14:textId="77777777" w:rsidR="00153F89" w:rsidRDefault="00153F89">
            <w:r>
              <w:rPr>
                <w:rFonts w:ascii="Calibri" w:eastAsia="Calibri" w:hAnsi="Calibri" w:cs="Calibri"/>
                <w:sz w:val="24"/>
              </w:rPr>
              <w:t xml:space="preserve"> </w:t>
            </w:r>
          </w:p>
          <w:p w14:paraId="161BE394" w14:textId="77777777" w:rsidR="00153F89" w:rsidRDefault="00153F89">
            <w:r>
              <w:rPr>
                <w:rFonts w:ascii="Calibri" w:eastAsia="Calibri" w:hAnsi="Calibri" w:cs="Calibri"/>
                <w:sz w:val="24"/>
              </w:rPr>
              <w:t xml:space="preserve"> </w:t>
            </w:r>
          </w:p>
          <w:p w14:paraId="46F651DF" w14:textId="77777777" w:rsidR="00153F89" w:rsidRDefault="00153F89">
            <w:r>
              <w:rPr>
                <w:rFonts w:ascii="Calibri" w:eastAsia="Calibri" w:hAnsi="Calibri" w:cs="Calibri"/>
                <w:sz w:val="24"/>
              </w:rPr>
              <w:t xml:space="preserve"> </w:t>
            </w:r>
          </w:p>
          <w:p w14:paraId="72AFBF2F" w14:textId="77777777" w:rsidR="00153F89" w:rsidRDefault="00153F89">
            <w:r>
              <w:rPr>
                <w:rFonts w:ascii="Calibri" w:eastAsia="Calibri" w:hAnsi="Calibri" w:cs="Calibri"/>
                <w:sz w:val="24"/>
              </w:rPr>
              <w:t xml:space="preserve"> </w:t>
            </w:r>
          </w:p>
        </w:tc>
      </w:tr>
    </w:tbl>
    <w:p w14:paraId="38B0C394" w14:textId="77777777" w:rsidR="00153F89" w:rsidRDefault="00153F89">
      <w:pPr>
        <w:spacing w:after="10" w:line="250" w:lineRule="auto"/>
        <w:ind w:left="53" w:hanging="10"/>
      </w:pPr>
      <w:r>
        <w:rPr>
          <w:rFonts w:ascii="Calibri" w:eastAsia="Calibri" w:hAnsi="Calibri" w:cs="Calibri"/>
          <w:color w:val="231F20"/>
          <w:sz w:val="24"/>
        </w:rPr>
        <w:t xml:space="preserve">Additional notes </w:t>
      </w:r>
    </w:p>
    <w:tbl>
      <w:tblPr>
        <w:tblStyle w:val="TableGrid0"/>
        <w:tblW w:w="9638" w:type="dxa"/>
        <w:tblInd w:w="58" w:type="dxa"/>
        <w:tblCellMar>
          <w:top w:w="106" w:type="dxa"/>
          <w:left w:w="55" w:type="dxa"/>
          <w:right w:w="115" w:type="dxa"/>
        </w:tblCellMar>
        <w:tblLook w:val="04A0" w:firstRow="1" w:lastRow="0" w:firstColumn="1" w:lastColumn="0" w:noHBand="0" w:noVBand="1"/>
      </w:tblPr>
      <w:tblGrid>
        <w:gridCol w:w="9638"/>
      </w:tblGrid>
      <w:tr w:rsidR="00153F89" w14:paraId="113C9424" w14:textId="77777777">
        <w:trPr>
          <w:trHeight w:val="2458"/>
        </w:trPr>
        <w:tc>
          <w:tcPr>
            <w:tcW w:w="9638" w:type="dxa"/>
            <w:tcBorders>
              <w:top w:val="single" w:sz="2" w:space="0" w:color="000000"/>
              <w:left w:val="single" w:sz="2" w:space="0" w:color="000000"/>
              <w:bottom w:val="single" w:sz="2" w:space="0" w:color="000000"/>
              <w:right w:val="single" w:sz="2" w:space="0" w:color="000000"/>
            </w:tcBorders>
          </w:tcPr>
          <w:p w14:paraId="704BC8F3" w14:textId="77777777" w:rsidR="00153F89" w:rsidRDefault="00153F89">
            <w:r>
              <w:rPr>
                <w:rFonts w:ascii="Calibri" w:eastAsia="Calibri" w:hAnsi="Calibri" w:cs="Calibri"/>
                <w:sz w:val="24"/>
              </w:rPr>
              <w:t xml:space="preserve"> </w:t>
            </w:r>
          </w:p>
          <w:p w14:paraId="2668F75C" w14:textId="77777777" w:rsidR="00153F89" w:rsidRDefault="00153F89">
            <w:r>
              <w:rPr>
                <w:rFonts w:ascii="Calibri" w:eastAsia="Calibri" w:hAnsi="Calibri" w:cs="Calibri"/>
                <w:sz w:val="24"/>
              </w:rPr>
              <w:t xml:space="preserve"> </w:t>
            </w:r>
          </w:p>
          <w:p w14:paraId="23E63940" w14:textId="77777777" w:rsidR="00153F89" w:rsidRDefault="00153F89">
            <w:r>
              <w:rPr>
                <w:rFonts w:ascii="Calibri" w:eastAsia="Calibri" w:hAnsi="Calibri" w:cs="Calibri"/>
                <w:sz w:val="24"/>
              </w:rPr>
              <w:t xml:space="preserve"> </w:t>
            </w:r>
          </w:p>
          <w:p w14:paraId="522F01E6" w14:textId="77777777" w:rsidR="00153F89" w:rsidRDefault="00153F89">
            <w:r>
              <w:rPr>
                <w:rFonts w:ascii="Calibri" w:eastAsia="Calibri" w:hAnsi="Calibri" w:cs="Calibri"/>
                <w:sz w:val="24"/>
              </w:rPr>
              <w:t xml:space="preserve"> </w:t>
            </w:r>
          </w:p>
          <w:p w14:paraId="7068B07D" w14:textId="77777777" w:rsidR="00153F89" w:rsidRDefault="00153F89">
            <w:r>
              <w:rPr>
                <w:rFonts w:ascii="Calibri" w:eastAsia="Calibri" w:hAnsi="Calibri" w:cs="Calibri"/>
                <w:sz w:val="24"/>
              </w:rPr>
              <w:t xml:space="preserve"> </w:t>
            </w:r>
          </w:p>
          <w:p w14:paraId="7B47A6BD" w14:textId="77777777" w:rsidR="00153F89" w:rsidRDefault="00153F89">
            <w:r>
              <w:rPr>
                <w:rFonts w:ascii="Calibri" w:eastAsia="Calibri" w:hAnsi="Calibri" w:cs="Calibri"/>
                <w:sz w:val="24"/>
              </w:rPr>
              <w:t xml:space="preserve"> </w:t>
            </w:r>
          </w:p>
          <w:p w14:paraId="06D4A044" w14:textId="77777777" w:rsidR="00153F89" w:rsidRDefault="00153F89">
            <w:r>
              <w:rPr>
                <w:rFonts w:ascii="Calibri" w:eastAsia="Calibri" w:hAnsi="Calibri" w:cs="Calibri"/>
                <w:sz w:val="24"/>
              </w:rPr>
              <w:t xml:space="preserve"> </w:t>
            </w:r>
          </w:p>
          <w:p w14:paraId="26151112" w14:textId="77777777" w:rsidR="00153F89" w:rsidRDefault="00153F89">
            <w:r>
              <w:rPr>
                <w:rFonts w:ascii="Calibri" w:eastAsia="Calibri" w:hAnsi="Calibri" w:cs="Calibri"/>
                <w:sz w:val="24"/>
              </w:rPr>
              <w:t xml:space="preserve"> </w:t>
            </w:r>
          </w:p>
        </w:tc>
      </w:tr>
    </w:tbl>
    <w:p w14:paraId="5C0BF02F" w14:textId="77777777" w:rsidR="00153F89" w:rsidRDefault="00153F89">
      <w:pPr>
        <w:spacing w:after="36"/>
        <w:ind w:left="58"/>
      </w:pPr>
      <w:r>
        <w:rPr>
          <w:rFonts w:ascii="Calibri" w:eastAsia="Calibri" w:hAnsi="Calibri" w:cs="Calibri"/>
          <w:color w:val="231F20"/>
          <w:sz w:val="24"/>
        </w:rPr>
        <w:t xml:space="preserve"> </w:t>
      </w:r>
    </w:p>
    <w:tbl>
      <w:tblPr>
        <w:tblStyle w:val="TableGrid0"/>
        <w:tblpPr w:vertAnchor="text" w:tblpX="1642" w:tblpY="-106"/>
        <w:tblOverlap w:val="never"/>
        <w:tblW w:w="8054" w:type="dxa"/>
        <w:tblInd w:w="0" w:type="dxa"/>
        <w:tblCellMar>
          <w:top w:w="101" w:type="dxa"/>
          <w:left w:w="55" w:type="dxa"/>
          <w:right w:w="115" w:type="dxa"/>
        </w:tblCellMar>
        <w:tblLook w:val="04A0" w:firstRow="1" w:lastRow="0" w:firstColumn="1" w:lastColumn="0" w:noHBand="0" w:noVBand="1"/>
      </w:tblPr>
      <w:tblGrid>
        <w:gridCol w:w="8054"/>
      </w:tblGrid>
      <w:tr w:rsidR="00153F89" w14:paraId="37DB8F80" w14:textId="77777777">
        <w:trPr>
          <w:trHeight w:val="701"/>
        </w:trPr>
        <w:tc>
          <w:tcPr>
            <w:tcW w:w="8054" w:type="dxa"/>
            <w:tcBorders>
              <w:top w:val="single" w:sz="2" w:space="0" w:color="000000"/>
              <w:left w:val="single" w:sz="2" w:space="0" w:color="000000"/>
              <w:bottom w:val="single" w:sz="2" w:space="0" w:color="000000"/>
              <w:right w:val="single" w:sz="2" w:space="0" w:color="000000"/>
            </w:tcBorders>
          </w:tcPr>
          <w:p w14:paraId="510A2360" w14:textId="77777777" w:rsidR="00153F89" w:rsidRDefault="00153F89">
            <w:r>
              <w:rPr>
                <w:rFonts w:ascii="Calibri" w:eastAsia="Calibri" w:hAnsi="Calibri" w:cs="Calibri"/>
                <w:sz w:val="24"/>
              </w:rPr>
              <w:t xml:space="preserve"> </w:t>
            </w:r>
          </w:p>
          <w:p w14:paraId="0CFBEDB9" w14:textId="77777777" w:rsidR="00153F89" w:rsidRDefault="00153F89">
            <w:r>
              <w:rPr>
                <w:rFonts w:ascii="Calibri" w:eastAsia="Calibri" w:hAnsi="Calibri" w:cs="Calibri"/>
                <w:sz w:val="24"/>
              </w:rPr>
              <w:t xml:space="preserve"> </w:t>
            </w:r>
          </w:p>
        </w:tc>
      </w:tr>
      <w:tr w:rsidR="00153F89" w14:paraId="01319A96" w14:textId="77777777">
        <w:trPr>
          <w:trHeight w:val="696"/>
        </w:trPr>
        <w:tc>
          <w:tcPr>
            <w:tcW w:w="8054" w:type="dxa"/>
            <w:tcBorders>
              <w:top w:val="single" w:sz="2" w:space="0" w:color="000000"/>
              <w:left w:val="single" w:sz="2" w:space="0" w:color="000000"/>
              <w:bottom w:val="single" w:sz="2" w:space="0" w:color="000000"/>
              <w:right w:val="single" w:sz="2" w:space="0" w:color="000000"/>
            </w:tcBorders>
          </w:tcPr>
          <w:p w14:paraId="7D1CEB4D" w14:textId="77777777" w:rsidR="00153F89" w:rsidRDefault="00153F89">
            <w:r>
              <w:rPr>
                <w:rFonts w:ascii="Calibri" w:eastAsia="Calibri" w:hAnsi="Calibri" w:cs="Calibri"/>
                <w:sz w:val="24"/>
              </w:rPr>
              <w:t xml:space="preserve"> </w:t>
            </w:r>
          </w:p>
          <w:p w14:paraId="597BE5F4" w14:textId="77777777" w:rsidR="00153F89" w:rsidRDefault="00153F89">
            <w:r>
              <w:rPr>
                <w:rFonts w:ascii="Calibri" w:eastAsia="Calibri" w:hAnsi="Calibri" w:cs="Calibri"/>
                <w:sz w:val="24"/>
              </w:rPr>
              <w:t xml:space="preserve"> </w:t>
            </w:r>
          </w:p>
        </w:tc>
      </w:tr>
      <w:tr w:rsidR="00153F89" w14:paraId="606AA608" w14:textId="77777777">
        <w:trPr>
          <w:trHeight w:val="696"/>
        </w:trPr>
        <w:tc>
          <w:tcPr>
            <w:tcW w:w="8054" w:type="dxa"/>
            <w:tcBorders>
              <w:top w:val="single" w:sz="2" w:space="0" w:color="000000"/>
              <w:left w:val="single" w:sz="2" w:space="0" w:color="000000"/>
              <w:bottom w:val="single" w:sz="2" w:space="0" w:color="000000"/>
              <w:right w:val="single" w:sz="2" w:space="0" w:color="000000"/>
            </w:tcBorders>
          </w:tcPr>
          <w:p w14:paraId="670410E8" w14:textId="77777777" w:rsidR="00153F89" w:rsidRDefault="00153F89">
            <w:r>
              <w:rPr>
                <w:rFonts w:ascii="Calibri" w:eastAsia="Calibri" w:hAnsi="Calibri" w:cs="Calibri"/>
                <w:sz w:val="24"/>
              </w:rPr>
              <w:t xml:space="preserve"> </w:t>
            </w:r>
          </w:p>
          <w:p w14:paraId="220978C3" w14:textId="77777777" w:rsidR="00153F89" w:rsidRDefault="00153F89">
            <w:r>
              <w:rPr>
                <w:rFonts w:ascii="Calibri" w:eastAsia="Calibri" w:hAnsi="Calibri" w:cs="Calibri"/>
                <w:sz w:val="24"/>
              </w:rPr>
              <w:t xml:space="preserve"> </w:t>
            </w:r>
          </w:p>
        </w:tc>
      </w:tr>
    </w:tbl>
    <w:p w14:paraId="76706EE6" w14:textId="77777777" w:rsidR="00153F89" w:rsidRDefault="00153F89">
      <w:pPr>
        <w:spacing w:after="374" w:line="265" w:lineRule="auto"/>
        <w:ind w:left="108" w:right="4" w:hanging="10"/>
      </w:pPr>
      <w:r>
        <w:rPr>
          <w:rFonts w:ascii="Calibri" w:eastAsia="Calibri" w:hAnsi="Calibri" w:cs="Calibri"/>
          <w:sz w:val="24"/>
        </w:rPr>
        <w:t xml:space="preserve">Signature: </w:t>
      </w:r>
    </w:p>
    <w:p w14:paraId="525B6045" w14:textId="77777777" w:rsidR="00153F89" w:rsidRDefault="00153F89">
      <w:pPr>
        <w:spacing w:after="374" w:line="265" w:lineRule="auto"/>
        <w:ind w:left="108" w:right="4" w:hanging="10"/>
      </w:pPr>
      <w:r>
        <w:rPr>
          <w:rFonts w:ascii="Calibri" w:eastAsia="Calibri" w:hAnsi="Calibri" w:cs="Calibri"/>
          <w:sz w:val="24"/>
        </w:rPr>
        <w:t xml:space="preserve">Print name: </w:t>
      </w:r>
    </w:p>
    <w:p w14:paraId="16891481" w14:textId="77777777" w:rsidR="00153F89" w:rsidRDefault="00153F89">
      <w:pPr>
        <w:spacing w:after="573" w:line="265" w:lineRule="auto"/>
        <w:ind w:left="108" w:right="4" w:hanging="10"/>
      </w:pPr>
      <w:r>
        <w:rPr>
          <w:rFonts w:ascii="Calibri" w:eastAsia="Calibri" w:hAnsi="Calibri" w:cs="Calibri"/>
          <w:sz w:val="24"/>
        </w:rPr>
        <w:t xml:space="preserve">Date: </w:t>
      </w:r>
    </w:p>
    <w:p w14:paraId="23E45FBF" w14:textId="77777777" w:rsidR="00153F89" w:rsidRDefault="00153F89">
      <w:pPr>
        <w:spacing w:after="147"/>
        <w:ind w:left="58"/>
      </w:pPr>
      <w:r>
        <w:rPr>
          <w:rFonts w:ascii="Calibri" w:eastAsia="Calibri" w:hAnsi="Calibri" w:cs="Calibri"/>
          <w:color w:val="231F20"/>
          <w:sz w:val="24"/>
        </w:rPr>
        <w:t xml:space="preserve"> </w:t>
      </w:r>
    </w:p>
    <w:p w14:paraId="0B39F5C9" w14:textId="77777777" w:rsidR="00153F89" w:rsidRDefault="00153F89">
      <w:pPr>
        <w:pStyle w:val="Heading1"/>
        <w:ind w:left="189"/>
      </w:pPr>
      <w:r>
        <w:t xml:space="preserve">ACTIONS TO BE TAKEN ON RECEIPT OF A BOMB THREAT SENT VIA EMAIL OR SOCIAL MEDIA </w:t>
      </w:r>
    </w:p>
    <w:p w14:paraId="4996D9DD" w14:textId="77777777" w:rsidR="00153F89" w:rsidRDefault="00153F89">
      <w:pPr>
        <w:spacing w:after="113"/>
        <w:ind w:left="58"/>
      </w:pPr>
      <w:r>
        <w:rPr>
          <w:rFonts w:ascii="Calibri" w:eastAsia="Calibri" w:hAnsi="Calibri" w:cs="Calibri"/>
          <w:b/>
          <w:sz w:val="13"/>
        </w:rPr>
        <w:t xml:space="preserve"> </w:t>
      </w:r>
    </w:p>
    <w:p w14:paraId="3B30D5D1" w14:textId="77777777" w:rsidR="00153F89" w:rsidRDefault="00153F89" w:rsidP="00153F89">
      <w:pPr>
        <w:numPr>
          <w:ilvl w:val="0"/>
          <w:numId w:val="30"/>
        </w:numPr>
        <w:spacing w:after="68" w:line="259" w:lineRule="auto"/>
        <w:ind w:right="303" w:hanging="228"/>
      </w:pPr>
      <w:r>
        <w:rPr>
          <w:rFonts w:ascii="Calibri" w:eastAsia="Calibri" w:hAnsi="Calibri" w:cs="Calibri"/>
          <w:color w:val="231F20"/>
          <w:sz w:val="20"/>
        </w:rPr>
        <w:t>Do not reply to, forward or delete the message</w:t>
      </w:r>
      <w:r>
        <w:rPr>
          <w:rFonts w:ascii="Times New Roman" w:hAnsi="Times New Roman"/>
          <w:sz w:val="24"/>
        </w:rPr>
        <w:t xml:space="preserve"> </w:t>
      </w:r>
    </w:p>
    <w:p w14:paraId="5B87874B" w14:textId="77777777" w:rsidR="00153F89" w:rsidRDefault="00153F89" w:rsidP="00153F89">
      <w:pPr>
        <w:numPr>
          <w:ilvl w:val="0"/>
          <w:numId w:val="30"/>
        </w:numPr>
        <w:spacing w:after="68" w:line="259" w:lineRule="auto"/>
        <w:ind w:right="303" w:hanging="228"/>
      </w:pPr>
      <w:r>
        <w:rPr>
          <w:rFonts w:ascii="Calibri" w:eastAsia="Calibri" w:hAnsi="Calibri" w:cs="Calibri"/>
          <w:color w:val="231F20"/>
          <w:sz w:val="20"/>
        </w:rPr>
        <w:t>If sent via email, note the address</w:t>
      </w:r>
      <w:r>
        <w:rPr>
          <w:rFonts w:ascii="Times New Roman" w:hAnsi="Times New Roman"/>
          <w:sz w:val="24"/>
        </w:rPr>
        <w:t xml:space="preserve"> </w:t>
      </w:r>
    </w:p>
    <w:p w14:paraId="795E3650" w14:textId="77777777" w:rsidR="00153F89" w:rsidRDefault="00153F89" w:rsidP="00153F89">
      <w:pPr>
        <w:numPr>
          <w:ilvl w:val="0"/>
          <w:numId w:val="30"/>
        </w:numPr>
        <w:spacing w:after="68" w:line="259" w:lineRule="auto"/>
        <w:ind w:right="303" w:hanging="228"/>
      </w:pPr>
      <w:r>
        <w:rPr>
          <w:rFonts w:ascii="Calibri" w:eastAsia="Calibri" w:hAnsi="Calibri" w:cs="Calibri"/>
          <w:color w:val="231F20"/>
          <w:sz w:val="20"/>
        </w:rPr>
        <w:t>If sent via social media, what application has been used and what is the username/ID?</w:t>
      </w:r>
      <w:r>
        <w:rPr>
          <w:rFonts w:ascii="Times New Roman" w:hAnsi="Times New Roman"/>
          <w:sz w:val="24"/>
        </w:rPr>
        <w:t xml:space="preserve"> </w:t>
      </w:r>
    </w:p>
    <w:p w14:paraId="2E5694BF" w14:textId="77777777" w:rsidR="00153F89" w:rsidRDefault="00153F89" w:rsidP="00153F89">
      <w:pPr>
        <w:numPr>
          <w:ilvl w:val="0"/>
          <w:numId w:val="30"/>
        </w:numPr>
        <w:spacing w:after="68" w:line="259" w:lineRule="auto"/>
        <w:ind w:right="303" w:hanging="228"/>
      </w:pPr>
      <w:r>
        <w:rPr>
          <w:rFonts w:ascii="Calibri" w:eastAsia="Calibri" w:hAnsi="Calibri" w:cs="Calibri"/>
          <w:color w:val="231F20"/>
          <w:sz w:val="20"/>
        </w:rPr>
        <w:t>Dial 999 and follow police guidance</w:t>
      </w:r>
      <w:r>
        <w:rPr>
          <w:rFonts w:ascii="Times New Roman" w:hAnsi="Times New Roman"/>
          <w:sz w:val="24"/>
        </w:rPr>
        <w:t xml:space="preserve"> </w:t>
      </w:r>
    </w:p>
    <w:p w14:paraId="4A953CA0" w14:textId="77777777" w:rsidR="00153F89" w:rsidRDefault="00153F89" w:rsidP="00153F89">
      <w:pPr>
        <w:numPr>
          <w:ilvl w:val="0"/>
          <w:numId w:val="30"/>
        </w:numPr>
        <w:spacing w:after="68" w:line="259" w:lineRule="auto"/>
        <w:ind w:right="303" w:hanging="228"/>
      </w:pPr>
      <w:r>
        <w:rPr>
          <w:rFonts w:ascii="Calibri" w:eastAsia="Calibri" w:hAnsi="Calibri" w:cs="Calibri"/>
          <w:color w:val="231F20"/>
          <w:sz w:val="20"/>
        </w:rPr>
        <w:t>Preserve all web log files for your organisation to help the police investigation (as a guide, 7 days prior to the threat message and 48 hours after)</w:t>
      </w:r>
      <w:r>
        <w:rPr>
          <w:rFonts w:ascii="Times New Roman" w:hAnsi="Times New Roman"/>
          <w:sz w:val="24"/>
        </w:rPr>
        <w:t xml:space="preserve"> </w:t>
      </w:r>
    </w:p>
    <w:p w14:paraId="5A43ACC7" w14:textId="77777777" w:rsidR="00153F89" w:rsidRDefault="00153F89">
      <w:pPr>
        <w:spacing w:after="123"/>
        <w:ind w:left="190"/>
      </w:pPr>
      <w:r>
        <w:rPr>
          <w:rFonts w:ascii="Times New Roman" w:hAnsi="Times New Roman"/>
          <w:color w:val="231F20"/>
          <w:sz w:val="20"/>
        </w:rPr>
        <w:t xml:space="preserve"> </w:t>
      </w:r>
    </w:p>
    <w:p w14:paraId="71482249" w14:textId="77777777" w:rsidR="00153F89" w:rsidRDefault="00153F89">
      <w:pPr>
        <w:pStyle w:val="Heading1"/>
        <w:ind w:left="189"/>
      </w:pPr>
      <w:r>
        <w:t>SAVE AND PRINT – HAND COPY TO POLICE AND SECURITY OR COORDINATING MANAGER</w:t>
      </w:r>
      <w:r>
        <w:rPr>
          <w:color w:val="000000"/>
        </w:rPr>
        <w:t xml:space="preserve"> </w:t>
      </w:r>
    </w:p>
    <w:p w14:paraId="77583C1C" w14:textId="77777777" w:rsidR="00153F89" w:rsidRDefault="00153F89">
      <w:pPr>
        <w:spacing w:after="145"/>
        <w:ind w:left="58"/>
      </w:pPr>
      <w:r>
        <w:rPr>
          <w:rFonts w:ascii="Times New Roman" w:hAnsi="Times New Roman"/>
          <w:b/>
          <w:sz w:val="8"/>
        </w:rPr>
        <w:t xml:space="preserve"> </w:t>
      </w:r>
    </w:p>
    <w:p w14:paraId="0F06E61A" w14:textId="77777777" w:rsidR="00153F89" w:rsidRDefault="00153F89">
      <w:pPr>
        <w:spacing w:after="68"/>
        <w:ind w:left="185" w:right="303" w:hanging="10"/>
      </w:pPr>
      <w:r>
        <w:rPr>
          <w:rFonts w:ascii="Calibri" w:eastAsia="Calibri" w:hAnsi="Calibri" w:cs="Calibri"/>
          <w:color w:val="231F20"/>
          <w:sz w:val="20"/>
        </w:rPr>
        <w:t>Retention period: 7 years</w:t>
      </w:r>
      <w:r>
        <w:rPr>
          <w:rFonts w:ascii="Times New Roman" w:hAnsi="Times New Roman"/>
          <w:sz w:val="24"/>
        </w:rPr>
        <w:t xml:space="preserve"> </w:t>
      </w:r>
    </w:p>
    <w:p w14:paraId="16273363" w14:textId="4A7EDEEF" w:rsidR="0081573C" w:rsidRPr="00DF6396" w:rsidRDefault="0081573C" w:rsidP="00F10264">
      <w:pPr>
        <w:rPr>
          <w:rFonts w:cstheme="minorHAnsi"/>
          <w:sz w:val="16"/>
        </w:rPr>
      </w:pPr>
    </w:p>
    <w:sectPr w:rsidR="0081573C" w:rsidRPr="00DF6396" w:rsidSect="00153F89">
      <w:footerReference w:type="even" r:id="rId43"/>
      <w:footerReference w:type="default" r:id="rId44"/>
      <w:footerReference w:type="first" r:id="rId4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90962" w14:textId="77777777" w:rsidR="00FF4381" w:rsidRDefault="00FF4381">
      <w:r>
        <w:separator/>
      </w:r>
    </w:p>
  </w:endnote>
  <w:endnote w:type="continuationSeparator" w:id="0">
    <w:p w14:paraId="0E0D0167" w14:textId="77777777" w:rsidR="00FF4381" w:rsidRDefault="00FF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94FC" w14:textId="77777777" w:rsidR="00C8003F" w:rsidRDefault="00C800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E98AAB" w14:textId="77777777" w:rsidR="00C8003F" w:rsidRDefault="00C8003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08A5" w14:textId="77777777" w:rsidR="00153F89" w:rsidRDefault="00153F89">
    <w:pPr>
      <w:ind w:left="58"/>
    </w:pPr>
    <w:proofErr w:type="spellStart"/>
    <w:r>
      <w:rPr>
        <w:rFonts w:ascii="Calibri" w:eastAsia="Calibri" w:hAnsi="Calibri" w:cs="Calibri"/>
        <w:sz w:val="20"/>
      </w:rPr>
      <w:t>NaCTSO</w:t>
    </w:r>
    <w:proofErr w:type="spellEnd"/>
    <w:r>
      <w:rPr>
        <w:rFonts w:ascii="Calibri" w:eastAsia="Calibri" w:hAnsi="Calibri" w:cs="Calibri"/>
        <w:sz w:val="20"/>
      </w:rPr>
      <w:t xml:space="preserve"> © Crown Copyright 2022.  No unauthorised distribution or reproduction.  All rights reserved – OFFICIAL</w:t>
    </w:r>
    <w:r>
      <w:rPr>
        <w:rFonts w:ascii="Times New Roman" w:hAnsi="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CB8EC" w14:textId="77777777" w:rsidR="00B34520" w:rsidRDefault="00B34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74DD" w14:textId="77777777" w:rsidR="00B34520" w:rsidRDefault="00B345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E90A" w14:textId="141D2678" w:rsidR="00C8003F" w:rsidRPr="00370831" w:rsidRDefault="00DF0CD7" w:rsidP="00370831">
    <w:pPr>
      <w:pStyle w:val="Footer"/>
      <w:ind w:right="360"/>
      <w:jc w:val="left"/>
      <w:rPr>
        <w:sz w:val="16"/>
        <w:szCs w:val="16"/>
      </w:rPr>
    </w:pPr>
    <w:r>
      <w:rPr>
        <w:sz w:val="16"/>
        <w:szCs w:val="16"/>
        <w:lang w:val="en-US"/>
      </w:rPr>
      <w:t>July 2025</w:t>
    </w:r>
    <w:r w:rsidR="00C8003F" w:rsidRPr="00370831">
      <w:rPr>
        <w:sz w:val="16"/>
        <w:szCs w:val="16"/>
        <w:lang w:val="en-US"/>
      </w:rPr>
      <w:tab/>
    </w:r>
    <w:r w:rsidR="00C8003F" w:rsidRPr="00370831">
      <w:rPr>
        <w:sz w:val="16"/>
        <w:szCs w:val="16"/>
        <w:lang w:val="en-US"/>
      </w:rPr>
      <w:tab/>
      <w:t xml:space="preserve">Page </w:t>
    </w:r>
    <w:r w:rsidR="00C8003F" w:rsidRPr="00370831">
      <w:rPr>
        <w:sz w:val="16"/>
        <w:szCs w:val="16"/>
        <w:lang w:val="en-US"/>
      </w:rPr>
      <w:fldChar w:fldCharType="begin"/>
    </w:r>
    <w:r w:rsidR="00C8003F" w:rsidRPr="00370831">
      <w:rPr>
        <w:sz w:val="16"/>
        <w:szCs w:val="16"/>
        <w:lang w:val="en-US"/>
      </w:rPr>
      <w:instrText xml:space="preserve"> PAGE </w:instrText>
    </w:r>
    <w:r w:rsidR="00C8003F" w:rsidRPr="00370831">
      <w:rPr>
        <w:sz w:val="16"/>
        <w:szCs w:val="16"/>
        <w:lang w:val="en-US"/>
      </w:rPr>
      <w:fldChar w:fldCharType="separate"/>
    </w:r>
    <w:r w:rsidR="007F621E">
      <w:rPr>
        <w:noProof/>
        <w:sz w:val="16"/>
        <w:szCs w:val="16"/>
        <w:lang w:val="en-US"/>
      </w:rPr>
      <w:t>12</w:t>
    </w:r>
    <w:r w:rsidR="00C8003F" w:rsidRPr="00370831">
      <w:rPr>
        <w:sz w:val="16"/>
        <w:szCs w:val="16"/>
        <w:lang w:val="en-US"/>
      </w:rPr>
      <w:fldChar w:fldCharType="end"/>
    </w:r>
    <w:r w:rsidR="00C8003F" w:rsidRPr="00370831">
      <w:rPr>
        <w:sz w:val="16"/>
        <w:szCs w:val="16"/>
        <w:lang w:val="en-US"/>
      </w:rPr>
      <w:t xml:space="preserve"> of </w:t>
    </w:r>
    <w:r w:rsidR="00C8003F" w:rsidRPr="00370831">
      <w:rPr>
        <w:sz w:val="16"/>
        <w:szCs w:val="16"/>
        <w:lang w:val="en-US"/>
      </w:rPr>
      <w:fldChar w:fldCharType="begin"/>
    </w:r>
    <w:r w:rsidR="00C8003F" w:rsidRPr="00370831">
      <w:rPr>
        <w:sz w:val="16"/>
        <w:szCs w:val="16"/>
        <w:lang w:val="en-US"/>
      </w:rPr>
      <w:instrText xml:space="preserve"> NUMPAGES </w:instrText>
    </w:r>
    <w:r w:rsidR="00C8003F" w:rsidRPr="00370831">
      <w:rPr>
        <w:sz w:val="16"/>
        <w:szCs w:val="16"/>
        <w:lang w:val="en-US"/>
      </w:rPr>
      <w:fldChar w:fldCharType="separate"/>
    </w:r>
    <w:r w:rsidR="007F621E">
      <w:rPr>
        <w:noProof/>
        <w:sz w:val="16"/>
        <w:szCs w:val="16"/>
        <w:lang w:val="en-US"/>
      </w:rPr>
      <w:t>30</w:t>
    </w:r>
    <w:r w:rsidR="00C8003F" w:rsidRPr="00370831">
      <w:rPr>
        <w:sz w:val="16"/>
        <w:szCs w:val="1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D7A6" w14:textId="77777777" w:rsidR="00C8003F" w:rsidRDefault="00C800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229A171" w14:textId="77777777" w:rsidR="00C8003F" w:rsidRDefault="00C800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2B91" w14:textId="3B05D4AE" w:rsidR="00C8003F" w:rsidRPr="00370831" w:rsidRDefault="00C8003F" w:rsidP="00370831">
    <w:pPr>
      <w:pStyle w:val="Footer"/>
      <w:ind w:right="360"/>
      <w:jc w:val="left"/>
      <w:rPr>
        <w:sz w:val="16"/>
        <w:szCs w:val="16"/>
      </w:rPr>
    </w:pPr>
    <w:r w:rsidRPr="00370831">
      <w:rPr>
        <w:sz w:val="16"/>
        <w:szCs w:val="16"/>
        <w:lang w:val="en-US"/>
      </w:rPr>
      <w:t xml:space="preserve">&gt;&gt; </w:t>
    </w:r>
    <w:r w:rsidR="003F683A">
      <w:rPr>
        <w:sz w:val="16"/>
        <w:szCs w:val="16"/>
        <w:lang w:val="en-US"/>
      </w:rPr>
      <w:t>July 202</w:t>
    </w:r>
    <w:r w:rsidR="00B34520">
      <w:rPr>
        <w:sz w:val="16"/>
        <w:szCs w:val="16"/>
        <w:lang w:val="en-US"/>
      </w:rPr>
      <w:t>5</w:t>
    </w:r>
    <w:r w:rsidRPr="00370831">
      <w:rPr>
        <w:sz w:val="16"/>
        <w:szCs w:val="16"/>
        <w:lang w:val="en-US"/>
      </w:rPr>
      <w:t xml:space="preserve"> &lt;&lt;</w:t>
    </w:r>
    <w:r w:rsidRPr="00370831">
      <w:rPr>
        <w:sz w:val="16"/>
        <w:szCs w:val="16"/>
        <w:lang w:val="en-US"/>
      </w:rPr>
      <w:tab/>
    </w:r>
    <w:r w:rsidRPr="00370831">
      <w:rPr>
        <w:sz w:val="16"/>
        <w:szCs w:val="16"/>
        <w:lang w:val="en-US"/>
      </w:rPr>
      <w:tab/>
      <w:t xml:space="preserve">Page </w:t>
    </w:r>
    <w:r w:rsidRPr="00370831">
      <w:rPr>
        <w:sz w:val="16"/>
        <w:szCs w:val="16"/>
        <w:lang w:val="en-US"/>
      </w:rPr>
      <w:fldChar w:fldCharType="begin"/>
    </w:r>
    <w:r w:rsidRPr="00370831">
      <w:rPr>
        <w:sz w:val="16"/>
        <w:szCs w:val="16"/>
        <w:lang w:val="en-US"/>
      </w:rPr>
      <w:instrText xml:space="preserve"> PAGE </w:instrText>
    </w:r>
    <w:r w:rsidRPr="00370831">
      <w:rPr>
        <w:sz w:val="16"/>
        <w:szCs w:val="16"/>
        <w:lang w:val="en-US"/>
      </w:rPr>
      <w:fldChar w:fldCharType="separate"/>
    </w:r>
    <w:r w:rsidR="007F621E">
      <w:rPr>
        <w:noProof/>
        <w:sz w:val="16"/>
        <w:szCs w:val="16"/>
        <w:lang w:val="en-US"/>
      </w:rPr>
      <w:t>21</w:t>
    </w:r>
    <w:r w:rsidRPr="00370831">
      <w:rPr>
        <w:sz w:val="16"/>
        <w:szCs w:val="16"/>
        <w:lang w:val="en-US"/>
      </w:rPr>
      <w:fldChar w:fldCharType="end"/>
    </w:r>
    <w:r w:rsidRPr="00370831">
      <w:rPr>
        <w:sz w:val="16"/>
        <w:szCs w:val="16"/>
        <w:lang w:val="en-US"/>
      </w:rPr>
      <w:t xml:space="preserve"> of </w:t>
    </w:r>
    <w:r w:rsidRPr="00370831">
      <w:rPr>
        <w:sz w:val="16"/>
        <w:szCs w:val="16"/>
        <w:lang w:val="en-US"/>
      </w:rPr>
      <w:fldChar w:fldCharType="begin"/>
    </w:r>
    <w:r w:rsidRPr="00370831">
      <w:rPr>
        <w:sz w:val="16"/>
        <w:szCs w:val="16"/>
        <w:lang w:val="en-US"/>
      </w:rPr>
      <w:instrText xml:space="preserve"> NUMPAGES </w:instrText>
    </w:r>
    <w:r w:rsidRPr="00370831">
      <w:rPr>
        <w:sz w:val="16"/>
        <w:szCs w:val="16"/>
        <w:lang w:val="en-US"/>
      </w:rPr>
      <w:fldChar w:fldCharType="separate"/>
    </w:r>
    <w:r w:rsidR="007F621E">
      <w:rPr>
        <w:noProof/>
        <w:sz w:val="16"/>
        <w:szCs w:val="16"/>
        <w:lang w:val="en-US"/>
      </w:rPr>
      <w:t>30</w:t>
    </w:r>
    <w:r w:rsidRPr="00370831">
      <w:rPr>
        <w:sz w:val="16"/>
        <w:szCs w:val="16"/>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BAA5" w14:textId="34991D66" w:rsidR="00C8003F" w:rsidRPr="00370831" w:rsidRDefault="00C8003F" w:rsidP="00370831">
    <w:pPr>
      <w:pStyle w:val="Footer"/>
      <w:tabs>
        <w:tab w:val="clear" w:pos="8306"/>
        <w:tab w:val="right" w:pos="9639"/>
      </w:tabs>
      <w:ind w:right="360"/>
      <w:jc w:val="left"/>
      <w:rPr>
        <w:sz w:val="16"/>
        <w:szCs w:val="16"/>
      </w:rPr>
    </w:pPr>
    <w:r w:rsidRPr="00370831">
      <w:rPr>
        <w:sz w:val="16"/>
        <w:szCs w:val="16"/>
        <w:lang w:val="en-US"/>
      </w:rPr>
      <w:t>&gt;&gt; Insert date &lt;&lt;</w:t>
    </w:r>
    <w:r>
      <w:rPr>
        <w:sz w:val="16"/>
        <w:szCs w:val="16"/>
        <w:lang w:val="en-US"/>
      </w:rPr>
      <w:tab/>
    </w:r>
    <w:r>
      <w:rPr>
        <w:sz w:val="16"/>
        <w:szCs w:val="16"/>
        <w:lang w:val="en-US"/>
      </w:rPr>
      <w:tab/>
    </w:r>
    <w:r w:rsidRPr="00370831">
      <w:rPr>
        <w:sz w:val="16"/>
        <w:szCs w:val="16"/>
        <w:lang w:val="en-US"/>
      </w:rPr>
      <w:t xml:space="preserve">Page </w:t>
    </w:r>
    <w:r w:rsidRPr="00370831">
      <w:rPr>
        <w:sz w:val="16"/>
        <w:szCs w:val="16"/>
        <w:lang w:val="en-US"/>
      </w:rPr>
      <w:fldChar w:fldCharType="begin"/>
    </w:r>
    <w:r w:rsidRPr="00370831">
      <w:rPr>
        <w:sz w:val="16"/>
        <w:szCs w:val="16"/>
        <w:lang w:val="en-US"/>
      </w:rPr>
      <w:instrText xml:space="preserve"> PAGE </w:instrText>
    </w:r>
    <w:r w:rsidRPr="00370831">
      <w:rPr>
        <w:sz w:val="16"/>
        <w:szCs w:val="16"/>
        <w:lang w:val="en-US"/>
      </w:rPr>
      <w:fldChar w:fldCharType="separate"/>
    </w:r>
    <w:r w:rsidR="007F621E">
      <w:rPr>
        <w:noProof/>
        <w:sz w:val="16"/>
        <w:szCs w:val="16"/>
        <w:lang w:val="en-US"/>
      </w:rPr>
      <w:t>29</w:t>
    </w:r>
    <w:r w:rsidRPr="00370831">
      <w:rPr>
        <w:sz w:val="16"/>
        <w:szCs w:val="16"/>
        <w:lang w:val="en-US"/>
      </w:rPr>
      <w:fldChar w:fldCharType="end"/>
    </w:r>
    <w:r w:rsidRPr="00370831">
      <w:rPr>
        <w:sz w:val="16"/>
        <w:szCs w:val="16"/>
        <w:lang w:val="en-US"/>
      </w:rPr>
      <w:t xml:space="preserve"> of </w:t>
    </w:r>
    <w:r w:rsidRPr="00370831">
      <w:rPr>
        <w:sz w:val="16"/>
        <w:szCs w:val="16"/>
        <w:lang w:val="en-US"/>
      </w:rPr>
      <w:fldChar w:fldCharType="begin"/>
    </w:r>
    <w:r w:rsidRPr="00370831">
      <w:rPr>
        <w:sz w:val="16"/>
        <w:szCs w:val="16"/>
        <w:lang w:val="en-US"/>
      </w:rPr>
      <w:instrText xml:space="preserve"> NUMPAGES </w:instrText>
    </w:r>
    <w:r w:rsidRPr="00370831">
      <w:rPr>
        <w:sz w:val="16"/>
        <w:szCs w:val="16"/>
        <w:lang w:val="en-US"/>
      </w:rPr>
      <w:fldChar w:fldCharType="separate"/>
    </w:r>
    <w:r w:rsidR="007F621E">
      <w:rPr>
        <w:noProof/>
        <w:sz w:val="16"/>
        <w:szCs w:val="16"/>
        <w:lang w:val="en-US"/>
      </w:rPr>
      <w:t>30</w:t>
    </w:r>
    <w:r w:rsidRPr="00370831">
      <w:rPr>
        <w:sz w:val="16"/>
        <w:szCs w:val="16"/>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1BAC" w14:textId="77777777" w:rsidR="00153F89" w:rsidRDefault="00153F89">
    <w:pPr>
      <w:ind w:left="58"/>
    </w:pPr>
    <w:proofErr w:type="spellStart"/>
    <w:r>
      <w:rPr>
        <w:rFonts w:ascii="Calibri" w:eastAsia="Calibri" w:hAnsi="Calibri" w:cs="Calibri"/>
        <w:sz w:val="20"/>
      </w:rPr>
      <w:t>NaCTSO</w:t>
    </w:r>
    <w:proofErr w:type="spellEnd"/>
    <w:r>
      <w:rPr>
        <w:rFonts w:ascii="Calibri" w:eastAsia="Calibri" w:hAnsi="Calibri" w:cs="Calibri"/>
        <w:sz w:val="20"/>
      </w:rPr>
      <w:t xml:space="preserve"> © Crown Copyright 2022.  No unauthorised distribution or reproduction.  All rights reserved – OFFICIAL</w:t>
    </w:r>
    <w:r>
      <w:rPr>
        <w:rFonts w:ascii="Times New Roman" w:hAnsi="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1D91" w14:textId="77777777" w:rsidR="00153F89" w:rsidRDefault="00153F89">
    <w:pPr>
      <w:ind w:left="58"/>
    </w:pPr>
    <w:proofErr w:type="spellStart"/>
    <w:r>
      <w:rPr>
        <w:rFonts w:ascii="Calibri" w:eastAsia="Calibri" w:hAnsi="Calibri" w:cs="Calibri"/>
        <w:sz w:val="20"/>
      </w:rPr>
      <w:t>NaCTSO</w:t>
    </w:r>
    <w:proofErr w:type="spellEnd"/>
    <w:r>
      <w:rPr>
        <w:rFonts w:ascii="Calibri" w:eastAsia="Calibri" w:hAnsi="Calibri" w:cs="Calibri"/>
        <w:sz w:val="20"/>
      </w:rPr>
      <w:t xml:space="preserve"> © Crown Copyright 2022.  No unauthorised distribution or reproduction.  All rights reserved – OFFICIAL</w:t>
    </w:r>
    <w:r>
      <w:rPr>
        <w:rFonts w:ascii="Times New Roman" w:hAnsi="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CAA00" w14:textId="77777777" w:rsidR="00FF4381" w:rsidRDefault="00FF4381">
      <w:r>
        <w:separator/>
      </w:r>
    </w:p>
  </w:footnote>
  <w:footnote w:type="continuationSeparator" w:id="0">
    <w:p w14:paraId="154CFD9F" w14:textId="77777777" w:rsidR="00FF4381" w:rsidRDefault="00FF4381">
      <w:r>
        <w:continuationSeparator/>
      </w:r>
    </w:p>
  </w:footnote>
  <w:footnote w:id="1">
    <w:p w14:paraId="1BB854CE" w14:textId="0C98952B" w:rsidR="00C8003F" w:rsidRDefault="00C8003F" w:rsidP="005F2FAE">
      <w:pPr>
        <w:pStyle w:val="FootnoteText"/>
      </w:pPr>
      <w:r>
        <w:rPr>
          <w:rStyle w:val="FootnoteReference"/>
        </w:rPr>
        <w:footnoteRef/>
      </w:r>
      <w:r>
        <w:t xml:space="preserve"> </w:t>
      </w:r>
      <w:r w:rsidRPr="00E2486B">
        <w:rPr>
          <w:sz w:val="16"/>
          <w:szCs w:val="16"/>
        </w:rPr>
        <w:t>Please note – a death can only be called suicide once a coroner has held an inquest. Up until that point it is advisable to use the term unexplained death. In addition, it is not advised to use the term ‘committed’ suicide – the phrase potentially completed suicide is more appropriate.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30152" w14:textId="77777777" w:rsidR="00B34520" w:rsidRDefault="00B345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9EB1" w14:textId="63EE9983" w:rsidR="00C8003F" w:rsidRDefault="00C800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B007" w14:textId="53843106" w:rsidR="00C8003F" w:rsidRDefault="00C8003F">
    <w:pPr>
      <w:pStyle w:val="Header"/>
      <w:tabs>
        <w:tab w:val="clear" w:pos="8306"/>
        <w:tab w:val="right" w:pos="9000"/>
      </w:tabs>
      <w:rPr>
        <w:rFonts w:ascii="Verdana" w:hAnsi="Verdana"/>
        <w:b/>
        <w:bCs/>
        <w:sz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2B60" w14:textId="15CFE771" w:rsidR="00C8003F" w:rsidRDefault="00C800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8F24" w14:textId="4937A34B" w:rsidR="00C8003F" w:rsidRDefault="00C800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1EFD" w14:textId="768045EA" w:rsidR="00C8003F" w:rsidRDefault="00C800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CA9AF" w14:textId="49CFF004" w:rsidR="00C8003F" w:rsidRDefault="00C800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3706" w14:textId="24323AC6" w:rsidR="00C8003F" w:rsidRDefault="00C800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73F0" w14:textId="36058F14" w:rsidR="00C8003F" w:rsidRDefault="00C8003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8EAD8" w14:textId="78099F53" w:rsidR="00C8003F" w:rsidRDefault="00C800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7841" w14:textId="77777777" w:rsidR="00B34520" w:rsidRDefault="00B34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E888" w14:textId="77777777" w:rsidR="00B34520" w:rsidRDefault="00B345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3809" w14:textId="7E31D267" w:rsidR="00C8003F" w:rsidRDefault="00C800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1A79" w14:textId="5861C562" w:rsidR="00C8003F" w:rsidRDefault="00C800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0C21" w14:textId="50FC6815" w:rsidR="00C8003F" w:rsidRDefault="00C800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C69E" w14:textId="1A699E8D" w:rsidR="00C8003F" w:rsidRDefault="00C8003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C9C5" w14:textId="60F4438A" w:rsidR="00C8003F" w:rsidRDefault="00C8003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FD246" w14:textId="39DE2621" w:rsidR="00C8003F" w:rsidRDefault="00C800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7B3E"/>
    <w:multiLevelType w:val="hybridMultilevel"/>
    <w:tmpl w:val="7C9A7C2A"/>
    <w:lvl w:ilvl="0" w:tplc="3220565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740"/>
        </w:tabs>
        <w:ind w:left="1740" w:hanging="360"/>
      </w:pPr>
      <w:rPr>
        <w:rFonts w:ascii="Courier New" w:hAnsi="Courier New" w:cs="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cs="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cs="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1" w15:restartNumberingAfterBreak="0">
    <w:nsid w:val="07A14F0B"/>
    <w:multiLevelType w:val="hybridMultilevel"/>
    <w:tmpl w:val="3B6CF0D4"/>
    <w:lvl w:ilvl="0" w:tplc="B1D0E86A">
      <w:start w:val="1"/>
      <w:numFmt w:val="decimal"/>
      <w:lvlText w:val="%1."/>
      <w:lvlJc w:val="left"/>
      <w:pPr>
        <w:ind w:left="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367754">
      <w:start w:val="1"/>
      <w:numFmt w:val="lowerLetter"/>
      <w:lvlText w:val="%2"/>
      <w:lvlJc w:val="left"/>
      <w:pPr>
        <w:ind w:left="11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4EEF9E">
      <w:start w:val="1"/>
      <w:numFmt w:val="lowerRoman"/>
      <w:lvlText w:val="%3"/>
      <w:lvlJc w:val="left"/>
      <w:pPr>
        <w:ind w:left="18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3227E6">
      <w:start w:val="1"/>
      <w:numFmt w:val="decimal"/>
      <w:lvlText w:val="%4"/>
      <w:lvlJc w:val="left"/>
      <w:pPr>
        <w:ind w:left="25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53C0998">
      <w:start w:val="1"/>
      <w:numFmt w:val="lowerLetter"/>
      <w:lvlText w:val="%5"/>
      <w:lvlJc w:val="left"/>
      <w:pPr>
        <w:ind w:left="32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7E5E00">
      <w:start w:val="1"/>
      <w:numFmt w:val="lowerRoman"/>
      <w:lvlText w:val="%6"/>
      <w:lvlJc w:val="left"/>
      <w:pPr>
        <w:ind w:left="40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0F40536">
      <w:start w:val="1"/>
      <w:numFmt w:val="decimal"/>
      <w:lvlText w:val="%7"/>
      <w:lvlJc w:val="left"/>
      <w:pPr>
        <w:ind w:left="4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68E3C96">
      <w:start w:val="1"/>
      <w:numFmt w:val="lowerLetter"/>
      <w:lvlText w:val="%8"/>
      <w:lvlJc w:val="left"/>
      <w:pPr>
        <w:ind w:left="54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FABB8A">
      <w:start w:val="1"/>
      <w:numFmt w:val="lowerRoman"/>
      <w:lvlText w:val="%9"/>
      <w:lvlJc w:val="left"/>
      <w:pPr>
        <w:ind w:left="6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C646E8"/>
    <w:multiLevelType w:val="hybridMultilevel"/>
    <w:tmpl w:val="C65C6296"/>
    <w:lvl w:ilvl="0" w:tplc="3220565A">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740"/>
        </w:tabs>
        <w:ind w:left="1740" w:hanging="360"/>
      </w:pPr>
      <w:rPr>
        <w:rFonts w:ascii="Courier New" w:hAnsi="Courier New" w:cs="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cs="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cs="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3" w15:restartNumberingAfterBreak="0">
    <w:nsid w:val="0F086363"/>
    <w:multiLevelType w:val="hybridMultilevel"/>
    <w:tmpl w:val="1578F948"/>
    <w:lvl w:ilvl="0" w:tplc="3220565A">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0D17DD"/>
    <w:multiLevelType w:val="hybridMultilevel"/>
    <w:tmpl w:val="570E3356"/>
    <w:lvl w:ilvl="0" w:tplc="BBD0B09C">
      <w:numFmt w:val="bullet"/>
      <w:lvlText w:val=""/>
      <w:lvlJc w:val="left"/>
      <w:pPr>
        <w:ind w:left="629" w:hanging="360"/>
      </w:pPr>
      <w:rPr>
        <w:rFonts w:ascii="Symbol" w:eastAsia="Symbol" w:hAnsi="Symbol" w:cs="Symbol" w:hint="default"/>
        <w:w w:val="100"/>
        <w:sz w:val="22"/>
        <w:szCs w:val="22"/>
        <w:lang w:val="en-GB" w:eastAsia="en-GB" w:bidi="en-GB"/>
      </w:rPr>
    </w:lvl>
    <w:lvl w:ilvl="1" w:tplc="E52082A6">
      <w:numFmt w:val="bullet"/>
      <w:lvlText w:val="•"/>
      <w:lvlJc w:val="left"/>
      <w:pPr>
        <w:ind w:left="969" w:hanging="360"/>
      </w:pPr>
      <w:rPr>
        <w:rFonts w:hint="default"/>
        <w:lang w:val="en-GB" w:eastAsia="en-GB" w:bidi="en-GB"/>
      </w:rPr>
    </w:lvl>
    <w:lvl w:ilvl="2" w:tplc="A45E3036">
      <w:numFmt w:val="bullet"/>
      <w:lvlText w:val="•"/>
      <w:lvlJc w:val="left"/>
      <w:pPr>
        <w:ind w:left="1318" w:hanging="360"/>
      </w:pPr>
      <w:rPr>
        <w:rFonts w:hint="default"/>
        <w:lang w:val="en-GB" w:eastAsia="en-GB" w:bidi="en-GB"/>
      </w:rPr>
    </w:lvl>
    <w:lvl w:ilvl="3" w:tplc="D4263292">
      <w:numFmt w:val="bullet"/>
      <w:lvlText w:val="•"/>
      <w:lvlJc w:val="left"/>
      <w:pPr>
        <w:ind w:left="1667" w:hanging="360"/>
      </w:pPr>
      <w:rPr>
        <w:rFonts w:hint="default"/>
        <w:lang w:val="en-GB" w:eastAsia="en-GB" w:bidi="en-GB"/>
      </w:rPr>
    </w:lvl>
    <w:lvl w:ilvl="4" w:tplc="9C7A7B64">
      <w:numFmt w:val="bullet"/>
      <w:lvlText w:val="•"/>
      <w:lvlJc w:val="left"/>
      <w:pPr>
        <w:ind w:left="2016" w:hanging="360"/>
      </w:pPr>
      <w:rPr>
        <w:rFonts w:hint="default"/>
        <w:lang w:val="en-GB" w:eastAsia="en-GB" w:bidi="en-GB"/>
      </w:rPr>
    </w:lvl>
    <w:lvl w:ilvl="5" w:tplc="4F248BE2">
      <w:numFmt w:val="bullet"/>
      <w:lvlText w:val="•"/>
      <w:lvlJc w:val="left"/>
      <w:pPr>
        <w:ind w:left="2365" w:hanging="360"/>
      </w:pPr>
      <w:rPr>
        <w:rFonts w:hint="default"/>
        <w:lang w:val="en-GB" w:eastAsia="en-GB" w:bidi="en-GB"/>
      </w:rPr>
    </w:lvl>
    <w:lvl w:ilvl="6" w:tplc="E57A20A8">
      <w:numFmt w:val="bullet"/>
      <w:lvlText w:val="•"/>
      <w:lvlJc w:val="left"/>
      <w:pPr>
        <w:ind w:left="2714" w:hanging="360"/>
      </w:pPr>
      <w:rPr>
        <w:rFonts w:hint="default"/>
        <w:lang w:val="en-GB" w:eastAsia="en-GB" w:bidi="en-GB"/>
      </w:rPr>
    </w:lvl>
    <w:lvl w:ilvl="7" w:tplc="1EAAD2A4">
      <w:numFmt w:val="bullet"/>
      <w:lvlText w:val="•"/>
      <w:lvlJc w:val="left"/>
      <w:pPr>
        <w:ind w:left="3063" w:hanging="360"/>
      </w:pPr>
      <w:rPr>
        <w:rFonts w:hint="default"/>
        <w:lang w:val="en-GB" w:eastAsia="en-GB" w:bidi="en-GB"/>
      </w:rPr>
    </w:lvl>
    <w:lvl w:ilvl="8" w:tplc="7A522CD2">
      <w:numFmt w:val="bullet"/>
      <w:lvlText w:val="•"/>
      <w:lvlJc w:val="left"/>
      <w:pPr>
        <w:ind w:left="3412" w:hanging="360"/>
      </w:pPr>
      <w:rPr>
        <w:rFonts w:hint="default"/>
        <w:lang w:val="en-GB" w:eastAsia="en-GB" w:bidi="en-GB"/>
      </w:rPr>
    </w:lvl>
  </w:abstractNum>
  <w:abstractNum w:abstractNumId="5" w15:restartNumberingAfterBreak="0">
    <w:nsid w:val="13C357FC"/>
    <w:multiLevelType w:val="hybridMultilevel"/>
    <w:tmpl w:val="71788FF2"/>
    <w:lvl w:ilvl="0" w:tplc="9EB4006A">
      <w:start w:val="1"/>
      <w:numFmt w:val="decimal"/>
      <w:lvlText w:val="%1"/>
      <w:lvlJc w:val="left"/>
      <w:pPr>
        <w:ind w:left="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254B0E4">
      <w:start w:val="1"/>
      <w:numFmt w:val="lowerLetter"/>
      <w:lvlText w:val="%2"/>
      <w:lvlJc w:val="left"/>
      <w:pPr>
        <w:ind w:left="12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D22B22A">
      <w:start w:val="1"/>
      <w:numFmt w:val="lowerRoman"/>
      <w:lvlText w:val="%3"/>
      <w:lvlJc w:val="left"/>
      <w:pPr>
        <w:ind w:left="19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540FEBA">
      <w:start w:val="1"/>
      <w:numFmt w:val="decimal"/>
      <w:lvlText w:val="%4"/>
      <w:lvlJc w:val="left"/>
      <w:pPr>
        <w:ind w:left="26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038C5CE">
      <w:start w:val="1"/>
      <w:numFmt w:val="lowerLetter"/>
      <w:lvlText w:val="%5"/>
      <w:lvlJc w:val="left"/>
      <w:pPr>
        <w:ind w:left="33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A021188">
      <w:start w:val="1"/>
      <w:numFmt w:val="lowerRoman"/>
      <w:lvlText w:val="%6"/>
      <w:lvlJc w:val="left"/>
      <w:pPr>
        <w:ind w:left="40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94EE9A8">
      <w:start w:val="1"/>
      <w:numFmt w:val="decimal"/>
      <w:lvlText w:val="%7"/>
      <w:lvlJc w:val="left"/>
      <w:pPr>
        <w:ind w:left="48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5DC0694">
      <w:start w:val="1"/>
      <w:numFmt w:val="lowerLetter"/>
      <w:lvlText w:val="%8"/>
      <w:lvlJc w:val="left"/>
      <w:pPr>
        <w:ind w:left="55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4E216C4">
      <w:start w:val="1"/>
      <w:numFmt w:val="lowerRoman"/>
      <w:lvlText w:val="%9"/>
      <w:lvlJc w:val="left"/>
      <w:pPr>
        <w:ind w:left="6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 w15:restartNumberingAfterBreak="0">
    <w:nsid w:val="169D49EF"/>
    <w:multiLevelType w:val="hybridMultilevel"/>
    <w:tmpl w:val="167AB3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6C46C9"/>
    <w:multiLevelType w:val="hybridMultilevel"/>
    <w:tmpl w:val="C6D68656"/>
    <w:lvl w:ilvl="0" w:tplc="3220565A">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96149D"/>
    <w:multiLevelType w:val="hybridMultilevel"/>
    <w:tmpl w:val="FF0ACE26"/>
    <w:lvl w:ilvl="0" w:tplc="3220565A">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4E2456"/>
    <w:multiLevelType w:val="hybridMultilevel"/>
    <w:tmpl w:val="6FA23DCC"/>
    <w:lvl w:ilvl="0" w:tplc="4FA25F7C">
      <w:start w:val="1"/>
      <w:numFmt w:val="decimal"/>
      <w:lvlText w:val="%1"/>
      <w:lvlJc w:val="left"/>
      <w:pPr>
        <w:ind w:left="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446E722">
      <w:start w:val="1"/>
      <w:numFmt w:val="lowerLetter"/>
      <w:lvlText w:val="%2"/>
      <w:lvlJc w:val="left"/>
      <w:pPr>
        <w:ind w:left="12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B689B84">
      <w:start w:val="1"/>
      <w:numFmt w:val="lowerRoman"/>
      <w:lvlText w:val="%3"/>
      <w:lvlJc w:val="left"/>
      <w:pPr>
        <w:ind w:left="19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5422968">
      <w:start w:val="1"/>
      <w:numFmt w:val="decimal"/>
      <w:lvlText w:val="%4"/>
      <w:lvlJc w:val="left"/>
      <w:pPr>
        <w:ind w:left="26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5F0B306">
      <w:start w:val="1"/>
      <w:numFmt w:val="lowerLetter"/>
      <w:lvlText w:val="%5"/>
      <w:lvlJc w:val="left"/>
      <w:pPr>
        <w:ind w:left="33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41A13A6">
      <w:start w:val="1"/>
      <w:numFmt w:val="lowerRoman"/>
      <w:lvlText w:val="%6"/>
      <w:lvlJc w:val="left"/>
      <w:pPr>
        <w:ind w:left="40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AC6AB16">
      <w:start w:val="1"/>
      <w:numFmt w:val="decimal"/>
      <w:lvlText w:val="%7"/>
      <w:lvlJc w:val="left"/>
      <w:pPr>
        <w:ind w:left="48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21E1EB2">
      <w:start w:val="1"/>
      <w:numFmt w:val="lowerLetter"/>
      <w:lvlText w:val="%8"/>
      <w:lvlJc w:val="left"/>
      <w:pPr>
        <w:ind w:left="55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DE8750E">
      <w:start w:val="1"/>
      <w:numFmt w:val="lowerRoman"/>
      <w:lvlText w:val="%9"/>
      <w:lvlJc w:val="left"/>
      <w:pPr>
        <w:ind w:left="6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 w15:restartNumberingAfterBreak="0">
    <w:nsid w:val="1F4F5007"/>
    <w:multiLevelType w:val="hybridMultilevel"/>
    <w:tmpl w:val="E37811EE"/>
    <w:lvl w:ilvl="0" w:tplc="3220565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740"/>
        </w:tabs>
        <w:ind w:left="1740" w:hanging="360"/>
      </w:pPr>
      <w:rPr>
        <w:rFonts w:ascii="Courier New" w:hAnsi="Courier New" w:cs="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cs="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cs="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11" w15:restartNumberingAfterBreak="0">
    <w:nsid w:val="28DE17ED"/>
    <w:multiLevelType w:val="hybridMultilevel"/>
    <w:tmpl w:val="A4DA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53AB7"/>
    <w:multiLevelType w:val="hybridMultilevel"/>
    <w:tmpl w:val="5A18C6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CD06CD1"/>
    <w:multiLevelType w:val="hybridMultilevel"/>
    <w:tmpl w:val="D2967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B975C1"/>
    <w:multiLevelType w:val="hybridMultilevel"/>
    <w:tmpl w:val="A2BC6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757308"/>
    <w:multiLevelType w:val="hybridMultilevel"/>
    <w:tmpl w:val="A2202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D145FD"/>
    <w:multiLevelType w:val="hybridMultilevel"/>
    <w:tmpl w:val="70E0AC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133E97"/>
    <w:multiLevelType w:val="hybridMultilevel"/>
    <w:tmpl w:val="CDEC536E"/>
    <w:lvl w:ilvl="0" w:tplc="11507D38">
      <w:start w:val="1"/>
      <w:numFmt w:val="decimal"/>
      <w:lvlText w:val="%1."/>
      <w:lvlJc w:val="left"/>
      <w:pPr>
        <w:ind w:left="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74F5D0">
      <w:start w:val="1"/>
      <w:numFmt w:val="lowerLetter"/>
      <w:lvlText w:val="%2"/>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3671AA">
      <w:start w:val="1"/>
      <w:numFmt w:val="lowerRoman"/>
      <w:lvlText w:val="%3"/>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201A06">
      <w:start w:val="1"/>
      <w:numFmt w:val="decimal"/>
      <w:lvlText w:val="%4"/>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B0F3A2">
      <w:start w:val="1"/>
      <w:numFmt w:val="lowerLetter"/>
      <w:lvlText w:val="%5"/>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28D84C">
      <w:start w:val="1"/>
      <w:numFmt w:val="lowerRoman"/>
      <w:lvlText w:val="%6"/>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C5A0452">
      <w:start w:val="1"/>
      <w:numFmt w:val="decimal"/>
      <w:lvlText w:val="%7"/>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207E82">
      <w:start w:val="1"/>
      <w:numFmt w:val="lowerLetter"/>
      <w:lvlText w:val="%8"/>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FA066A">
      <w:start w:val="1"/>
      <w:numFmt w:val="lowerRoman"/>
      <w:lvlText w:val="%9"/>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9352C00"/>
    <w:multiLevelType w:val="hybridMultilevel"/>
    <w:tmpl w:val="784A3114"/>
    <w:lvl w:ilvl="0" w:tplc="3220565A">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FC2BD3"/>
    <w:multiLevelType w:val="hybridMultilevel"/>
    <w:tmpl w:val="07209B6C"/>
    <w:lvl w:ilvl="0" w:tplc="F0ACBEFA">
      <w:start w:val="1"/>
      <w:numFmt w:val="decimal"/>
      <w:lvlText w:val="%1."/>
      <w:lvlJc w:val="left"/>
      <w:pPr>
        <w:ind w:left="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2C1218">
      <w:start w:val="1"/>
      <w:numFmt w:val="lowerLetter"/>
      <w:lvlText w:val="%2"/>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5CD07E">
      <w:start w:val="1"/>
      <w:numFmt w:val="lowerRoman"/>
      <w:lvlText w:val="%3"/>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FE64DA">
      <w:start w:val="1"/>
      <w:numFmt w:val="decimal"/>
      <w:lvlText w:val="%4"/>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0055A6">
      <w:start w:val="1"/>
      <w:numFmt w:val="lowerLetter"/>
      <w:lvlText w:val="%5"/>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96BF78">
      <w:start w:val="1"/>
      <w:numFmt w:val="lowerRoman"/>
      <w:lvlText w:val="%6"/>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C02DC4">
      <w:start w:val="1"/>
      <w:numFmt w:val="decimal"/>
      <w:lvlText w:val="%7"/>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B40E6CE">
      <w:start w:val="1"/>
      <w:numFmt w:val="lowerLetter"/>
      <w:lvlText w:val="%8"/>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60D0AA">
      <w:start w:val="1"/>
      <w:numFmt w:val="lowerRoman"/>
      <w:lvlText w:val="%9"/>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2AF16EA"/>
    <w:multiLevelType w:val="hybridMultilevel"/>
    <w:tmpl w:val="89645738"/>
    <w:lvl w:ilvl="0" w:tplc="96F01DAE">
      <w:start w:val="1"/>
      <w:numFmt w:val="decimal"/>
      <w:lvlText w:val="%1."/>
      <w:lvlJc w:val="left"/>
      <w:pPr>
        <w:ind w:left="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64AFA00">
      <w:start w:val="1"/>
      <w:numFmt w:val="lowerLetter"/>
      <w:lvlText w:val="%2"/>
      <w:lvlJc w:val="left"/>
      <w:pPr>
        <w:ind w:left="11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504642">
      <w:start w:val="1"/>
      <w:numFmt w:val="lowerRoman"/>
      <w:lvlText w:val="%3"/>
      <w:lvlJc w:val="left"/>
      <w:pPr>
        <w:ind w:left="18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C2BBC8">
      <w:start w:val="1"/>
      <w:numFmt w:val="decimal"/>
      <w:lvlText w:val="%4"/>
      <w:lvlJc w:val="left"/>
      <w:pPr>
        <w:ind w:left="25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C2EABA">
      <w:start w:val="1"/>
      <w:numFmt w:val="lowerLetter"/>
      <w:lvlText w:val="%5"/>
      <w:lvlJc w:val="left"/>
      <w:pPr>
        <w:ind w:left="32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9E20F20">
      <w:start w:val="1"/>
      <w:numFmt w:val="lowerRoman"/>
      <w:lvlText w:val="%6"/>
      <w:lvlJc w:val="left"/>
      <w:pPr>
        <w:ind w:left="40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0EB24A">
      <w:start w:val="1"/>
      <w:numFmt w:val="decimal"/>
      <w:lvlText w:val="%7"/>
      <w:lvlJc w:val="left"/>
      <w:pPr>
        <w:ind w:left="4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749548">
      <w:start w:val="1"/>
      <w:numFmt w:val="lowerLetter"/>
      <w:lvlText w:val="%8"/>
      <w:lvlJc w:val="left"/>
      <w:pPr>
        <w:ind w:left="54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165B9A">
      <w:start w:val="1"/>
      <w:numFmt w:val="lowerRoman"/>
      <w:lvlText w:val="%9"/>
      <w:lvlJc w:val="left"/>
      <w:pPr>
        <w:ind w:left="6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4C63A86"/>
    <w:multiLevelType w:val="hybridMultilevel"/>
    <w:tmpl w:val="09E2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D7645"/>
    <w:multiLevelType w:val="hybridMultilevel"/>
    <w:tmpl w:val="FE524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A494F87"/>
    <w:multiLevelType w:val="hybridMultilevel"/>
    <w:tmpl w:val="6E18FD8A"/>
    <w:lvl w:ilvl="0" w:tplc="3220565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740"/>
        </w:tabs>
        <w:ind w:left="1740" w:hanging="360"/>
      </w:pPr>
      <w:rPr>
        <w:rFonts w:ascii="Courier New" w:hAnsi="Courier New" w:cs="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cs="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cs="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24" w15:restartNumberingAfterBreak="0">
    <w:nsid w:val="6DD840AB"/>
    <w:multiLevelType w:val="hybridMultilevel"/>
    <w:tmpl w:val="3F82BF2C"/>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25" w15:restartNumberingAfterBreak="0">
    <w:nsid w:val="6E1F7D2A"/>
    <w:multiLevelType w:val="multilevel"/>
    <w:tmpl w:val="B094BB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71104FBF"/>
    <w:multiLevelType w:val="hybridMultilevel"/>
    <w:tmpl w:val="50B4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C6475F"/>
    <w:multiLevelType w:val="hybridMultilevel"/>
    <w:tmpl w:val="BA64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F07EAA"/>
    <w:multiLevelType w:val="hybridMultilevel"/>
    <w:tmpl w:val="0D4C6F3E"/>
    <w:lvl w:ilvl="0" w:tplc="3220565A">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BA1711"/>
    <w:multiLevelType w:val="hybridMultilevel"/>
    <w:tmpl w:val="E7DEB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1743654">
    <w:abstractNumId w:val="0"/>
  </w:num>
  <w:num w:numId="2" w16cid:durableId="420569958">
    <w:abstractNumId w:val="23"/>
  </w:num>
  <w:num w:numId="3" w16cid:durableId="1625964758">
    <w:abstractNumId w:val="10"/>
  </w:num>
  <w:num w:numId="4" w16cid:durableId="2039311216">
    <w:abstractNumId w:val="2"/>
  </w:num>
  <w:num w:numId="5" w16cid:durableId="124547439">
    <w:abstractNumId w:val="3"/>
  </w:num>
  <w:num w:numId="6" w16cid:durableId="2113932550">
    <w:abstractNumId w:val="28"/>
  </w:num>
  <w:num w:numId="7" w16cid:durableId="1489977291">
    <w:abstractNumId w:val="8"/>
  </w:num>
  <w:num w:numId="8" w16cid:durableId="1168253922">
    <w:abstractNumId w:val="18"/>
  </w:num>
  <w:num w:numId="9" w16cid:durableId="738986248">
    <w:abstractNumId w:val="7"/>
  </w:num>
  <w:num w:numId="10" w16cid:durableId="1492210048">
    <w:abstractNumId w:val="13"/>
  </w:num>
  <w:num w:numId="11" w16cid:durableId="1557887971">
    <w:abstractNumId w:val="6"/>
  </w:num>
  <w:num w:numId="12" w16cid:durableId="1469085227">
    <w:abstractNumId w:val="27"/>
  </w:num>
  <w:num w:numId="13" w16cid:durableId="955675034">
    <w:abstractNumId w:val="4"/>
  </w:num>
  <w:num w:numId="14" w16cid:durableId="1181434576">
    <w:abstractNumId w:val="26"/>
  </w:num>
  <w:num w:numId="15" w16cid:durableId="1417478684">
    <w:abstractNumId w:val="16"/>
  </w:num>
  <w:num w:numId="16" w16cid:durableId="1077939185">
    <w:abstractNumId w:val="25"/>
  </w:num>
  <w:num w:numId="17" w16cid:durableId="1972710731">
    <w:abstractNumId w:val="24"/>
  </w:num>
  <w:num w:numId="18" w16cid:durableId="1340817043">
    <w:abstractNumId w:val="11"/>
  </w:num>
  <w:num w:numId="19" w16cid:durableId="1492137300">
    <w:abstractNumId w:val="21"/>
  </w:num>
  <w:num w:numId="20" w16cid:durableId="223486594">
    <w:abstractNumId w:val="15"/>
  </w:num>
  <w:num w:numId="21" w16cid:durableId="180822822">
    <w:abstractNumId w:val="22"/>
  </w:num>
  <w:num w:numId="22" w16cid:durableId="256986376">
    <w:abstractNumId w:val="12"/>
  </w:num>
  <w:num w:numId="23" w16cid:durableId="2125687966">
    <w:abstractNumId w:val="14"/>
  </w:num>
  <w:num w:numId="24" w16cid:durableId="1407727572">
    <w:abstractNumId w:val="29"/>
  </w:num>
  <w:num w:numId="25" w16cid:durableId="1593006916">
    <w:abstractNumId w:val="17"/>
  </w:num>
  <w:num w:numId="26" w16cid:durableId="1956523731">
    <w:abstractNumId w:val="20"/>
  </w:num>
  <w:num w:numId="27" w16cid:durableId="1196037114">
    <w:abstractNumId w:val="5"/>
  </w:num>
  <w:num w:numId="28" w16cid:durableId="63071306">
    <w:abstractNumId w:val="19"/>
  </w:num>
  <w:num w:numId="29" w16cid:durableId="1921526871">
    <w:abstractNumId w:val="1"/>
  </w:num>
  <w:num w:numId="30" w16cid:durableId="192125877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o:colormru v:ext="edit" colors="#00a6dd,#ffde00,#ee3024,#50b84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D3D"/>
    <w:rsid w:val="000001A8"/>
    <w:rsid w:val="00000A15"/>
    <w:rsid w:val="00014D36"/>
    <w:rsid w:val="00021096"/>
    <w:rsid w:val="00021AA3"/>
    <w:rsid w:val="00025F2B"/>
    <w:rsid w:val="00037C8F"/>
    <w:rsid w:val="0004515A"/>
    <w:rsid w:val="000577C2"/>
    <w:rsid w:val="000620C3"/>
    <w:rsid w:val="000667EF"/>
    <w:rsid w:val="00066E7F"/>
    <w:rsid w:val="000714AD"/>
    <w:rsid w:val="000777EB"/>
    <w:rsid w:val="000A1A40"/>
    <w:rsid w:val="000A5706"/>
    <w:rsid w:val="000B08BC"/>
    <w:rsid w:val="000B117A"/>
    <w:rsid w:val="000C1D98"/>
    <w:rsid w:val="000C5CB8"/>
    <w:rsid w:val="000C65A0"/>
    <w:rsid w:val="000D2EBF"/>
    <w:rsid w:val="000F34F0"/>
    <w:rsid w:val="000F4D61"/>
    <w:rsid w:val="000F6425"/>
    <w:rsid w:val="001003AC"/>
    <w:rsid w:val="00103959"/>
    <w:rsid w:val="00103A8F"/>
    <w:rsid w:val="001068A2"/>
    <w:rsid w:val="00110796"/>
    <w:rsid w:val="00111272"/>
    <w:rsid w:val="0011376D"/>
    <w:rsid w:val="0011613A"/>
    <w:rsid w:val="00124BC4"/>
    <w:rsid w:val="001261C8"/>
    <w:rsid w:val="00131C1E"/>
    <w:rsid w:val="00131E7F"/>
    <w:rsid w:val="001322AC"/>
    <w:rsid w:val="00144687"/>
    <w:rsid w:val="00144DE2"/>
    <w:rsid w:val="00146DA3"/>
    <w:rsid w:val="00151B1E"/>
    <w:rsid w:val="0015240D"/>
    <w:rsid w:val="00153F89"/>
    <w:rsid w:val="00162A76"/>
    <w:rsid w:val="00171057"/>
    <w:rsid w:val="00183AB4"/>
    <w:rsid w:val="00191550"/>
    <w:rsid w:val="001A1E66"/>
    <w:rsid w:val="001C0152"/>
    <w:rsid w:val="001C1279"/>
    <w:rsid w:val="001C47B9"/>
    <w:rsid w:val="001E68F6"/>
    <w:rsid w:val="0020494C"/>
    <w:rsid w:val="00205760"/>
    <w:rsid w:val="00205CF5"/>
    <w:rsid w:val="0022523F"/>
    <w:rsid w:val="0024005D"/>
    <w:rsid w:val="0025072B"/>
    <w:rsid w:val="00267DA9"/>
    <w:rsid w:val="002714E5"/>
    <w:rsid w:val="00280A4F"/>
    <w:rsid w:val="0028528A"/>
    <w:rsid w:val="0028564F"/>
    <w:rsid w:val="00291018"/>
    <w:rsid w:val="002A193D"/>
    <w:rsid w:val="002A6972"/>
    <w:rsid w:val="002E2688"/>
    <w:rsid w:val="002F2B0B"/>
    <w:rsid w:val="002F4020"/>
    <w:rsid w:val="002F72A1"/>
    <w:rsid w:val="0030075B"/>
    <w:rsid w:val="003406DD"/>
    <w:rsid w:val="003577B4"/>
    <w:rsid w:val="00360E1B"/>
    <w:rsid w:val="00360EBE"/>
    <w:rsid w:val="00370831"/>
    <w:rsid w:val="003722B1"/>
    <w:rsid w:val="00381CDE"/>
    <w:rsid w:val="00382ED2"/>
    <w:rsid w:val="003876A7"/>
    <w:rsid w:val="003B2CD3"/>
    <w:rsid w:val="003B7967"/>
    <w:rsid w:val="003C1190"/>
    <w:rsid w:val="003C78B8"/>
    <w:rsid w:val="003F1BDC"/>
    <w:rsid w:val="003F683A"/>
    <w:rsid w:val="00402112"/>
    <w:rsid w:val="00412C1F"/>
    <w:rsid w:val="00417BC0"/>
    <w:rsid w:val="00443380"/>
    <w:rsid w:val="004466EC"/>
    <w:rsid w:val="00455075"/>
    <w:rsid w:val="00462EE1"/>
    <w:rsid w:val="004901A8"/>
    <w:rsid w:val="00491EF5"/>
    <w:rsid w:val="004923C9"/>
    <w:rsid w:val="004A0B73"/>
    <w:rsid w:val="004B6A56"/>
    <w:rsid w:val="004B7EF9"/>
    <w:rsid w:val="004E0D2D"/>
    <w:rsid w:val="004E2834"/>
    <w:rsid w:val="004E42E9"/>
    <w:rsid w:val="004E5E45"/>
    <w:rsid w:val="004F3FAE"/>
    <w:rsid w:val="004F5F8E"/>
    <w:rsid w:val="00523641"/>
    <w:rsid w:val="00525932"/>
    <w:rsid w:val="00527358"/>
    <w:rsid w:val="00530180"/>
    <w:rsid w:val="00532F2D"/>
    <w:rsid w:val="00542EE4"/>
    <w:rsid w:val="005518B8"/>
    <w:rsid w:val="00552117"/>
    <w:rsid w:val="00580A13"/>
    <w:rsid w:val="005970B7"/>
    <w:rsid w:val="005A566F"/>
    <w:rsid w:val="005B66B7"/>
    <w:rsid w:val="005E21F5"/>
    <w:rsid w:val="005E3797"/>
    <w:rsid w:val="005F2FAE"/>
    <w:rsid w:val="005F2FB3"/>
    <w:rsid w:val="00602013"/>
    <w:rsid w:val="00621360"/>
    <w:rsid w:val="00621F0E"/>
    <w:rsid w:val="006315E1"/>
    <w:rsid w:val="00633B10"/>
    <w:rsid w:val="00635371"/>
    <w:rsid w:val="00641E26"/>
    <w:rsid w:val="00646F55"/>
    <w:rsid w:val="00650C9F"/>
    <w:rsid w:val="00667381"/>
    <w:rsid w:val="0067212D"/>
    <w:rsid w:val="006868E4"/>
    <w:rsid w:val="006A1024"/>
    <w:rsid w:val="006D0F06"/>
    <w:rsid w:val="006E57A1"/>
    <w:rsid w:val="006F1ABE"/>
    <w:rsid w:val="006F2D39"/>
    <w:rsid w:val="00744CD9"/>
    <w:rsid w:val="00745815"/>
    <w:rsid w:val="00765F2F"/>
    <w:rsid w:val="00793741"/>
    <w:rsid w:val="007D42A2"/>
    <w:rsid w:val="007D57F6"/>
    <w:rsid w:val="007F621E"/>
    <w:rsid w:val="00814FB1"/>
    <w:rsid w:val="0081573C"/>
    <w:rsid w:val="00815DE4"/>
    <w:rsid w:val="00815FB1"/>
    <w:rsid w:val="00821389"/>
    <w:rsid w:val="008258C6"/>
    <w:rsid w:val="00837E0B"/>
    <w:rsid w:val="00854D3F"/>
    <w:rsid w:val="008576F7"/>
    <w:rsid w:val="00861AA0"/>
    <w:rsid w:val="00881CA0"/>
    <w:rsid w:val="00886A41"/>
    <w:rsid w:val="008C0E0A"/>
    <w:rsid w:val="008C6F51"/>
    <w:rsid w:val="008D1E44"/>
    <w:rsid w:val="008D3DCA"/>
    <w:rsid w:val="008D5B99"/>
    <w:rsid w:val="009073A3"/>
    <w:rsid w:val="0093507F"/>
    <w:rsid w:val="00936B6D"/>
    <w:rsid w:val="00936D3D"/>
    <w:rsid w:val="009511C5"/>
    <w:rsid w:val="00975E1D"/>
    <w:rsid w:val="009813E8"/>
    <w:rsid w:val="00990695"/>
    <w:rsid w:val="00992738"/>
    <w:rsid w:val="0099637D"/>
    <w:rsid w:val="009A23C6"/>
    <w:rsid w:val="009A5627"/>
    <w:rsid w:val="009B1604"/>
    <w:rsid w:val="009C1E1D"/>
    <w:rsid w:val="009D1179"/>
    <w:rsid w:val="009E2DCB"/>
    <w:rsid w:val="00A16F9B"/>
    <w:rsid w:val="00A177E7"/>
    <w:rsid w:val="00A25AD7"/>
    <w:rsid w:val="00A26A77"/>
    <w:rsid w:val="00A440B1"/>
    <w:rsid w:val="00A44104"/>
    <w:rsid w:val="00A4692D"/>
    <w:rsid w:val="00A573B1"/>
    <w:rsid w:val="00A765F8"/>
    <w:rsid w:val="00A80289"/>
    <w:rsid w:val="00A82C96"/>
    <w:rsid w:val="00AB4598"/>
    <w:rsid w:val="00AB5924"/>
    <w:rsid w:val="00AC13B5"/>
    <w:rsid w:val="00AC1DFC"/>
    <w:rsid w:val="00AC7D1C"/>
    <w:rsid w:val="00AE53DC"/>
    <w:rsid w:val="00AF033B"/>
    <w:rsid w:val="00AF1F21"/>
    <w:rsid w:val="00AF57CC"/>
    <w:rsid w:val="00B01130"/>
    <w:rsid w:val="00B051EF"/>
    <w:rsid w:val="00B11B7C"/>
    <w:rsid w:val="00B20B50"/>
    <w:rsid w:val="00B23133"/>
    <w:rsid w:val="00B3212A"/>
    <w:rsid w:val="00B33F73"/>
    <w:rsid w:val="00B34520"/>
    <w:rsid w:val="00B372FE"/>
    <w:rsid w:val="00B4607A"/>
    <w:rsid w:val="00B5440C"/>
    <w:rsid w:val="00B643E8"/>
    <w:rsid w:val="00B70B8B"/>
    <w:rsid w:val="00B7478D"/>
    <w:rsid w:val="00B77403"/>
    <w:rsid w:val="00B77C8B"/>
    <w:rsid w:val="00B83378"/>
    <w:rsid w:val="00B91686"/>
    <w:rsid w:val="00B94657"/>
    <w:rsid w:val="00B96F06"/>
    <w:rsid w:val="00BA1C85"/>
    <w:rsid w:val="00BA5B79"/>
    <w:rsid w:val="00BC2983"/>
    <w:rsid w:val="00BD3073"/>
    <w:rsid w:val="00BD77E3"/>
    <w:rsid w:val="00C00E36"/>
    <w:rsid w:val="00C05B9C"/>
    <w:rsid w:val="00C1473A"/>
    <w:rsid w:val="00C17919"/>
    <w:rsid w:val="00C2147F"/>
    <w:rsid w:val="00C35E01"/>
    <w:rsid w:val="00C35F8A"/>
    <w:rsid w:val="00C50AD2"/>
    <w:rsid w:val="00C55B0B"/>
    <w:rsid w:val="00C569A8"/>
    <w:rsid w:val="00C6394C"/>
    <w:rsid w:val="00C8003F"/>
    <w:rsid w:val="00CB3454"/>
    <w:rsid w:val="00CC527B"/>
    <w:rsid w:val="00CC77DA"/>
    <w:rsid w:val="00CD196E"/>
    <w:rsid w:val="00CD58B0"/>
    <w:rsid w:val="00CE2320"/>
    <w:rsid w:val="00CE534D"/>
    <w:rsid w:val="00CF001F"/>
    <w:rsid w:val="00D0018B"/>
    <w:rsid w:val="00D11A26"/>
    <w:rsid w:val="00D12CB6"/>
    <w:rsid w:val="00D31BF4"/>
    <w:rsid w:val="00D4501A"/>
    <w:rsid w:val="00D4793D"/>
    <w:rsid w:val="00D55316"/>
    <w:rsid w:val="00D5688B"/>
    <w:rsid w:val="00D71D95"/>
    <w:rsid w:val="00D74B65"/>
    <w:rsid w:val="00D8504C"/>
    <w:rsid w:val="00D85EAC"/>
    <w:rsid w:val="00D867A1"/>
    <w:rsid w:val="00D94108"/>
    <w:rsid w:val="00DA7373"/>
    <w:rsid w:val="00DB0429"/>
    <w:rsid w:val="00DB7942"/>
    <w:rsid w:val="00DD1426"/>
    <w:rsid w:val="00DE18CD"/>
    <w:rsid w:val="00DE2D6C"/>
    <w:rsid w:val="00DF0CD7"/>
    <w:rsid w:val="00DF25E9"/>
    <w:rsid w:val="00DF3C71"/>
    <w:rsid w:val="00DF6396"/>
    <w:rsid w:val="00E10CB1"/>
    <w:rsid w:val="00E26887"/>
    <w:rsid w:val="00E320C3"/>
    <w:rsid w:val="00E33BDF"/>
    <w:rsid w:val="00E37F22"/>
    <w:rsid w:val="00E557AA"/>
    <w:rsid w:val="00E566D6"/>
    <w:rsid w:val="00E62F6B"/>
    <w:rsid w:val="00E63C8B"/>
    <w:rsid w:val="00E70096"/>
    <w:rsid w:val="00E86B99"/>
    <w:rsid w:val="00E911D1"/>
    <w:rsid w:val="00EB687A"/>
    <w:rsid w:val="00ED12F1"/>
    <w:rsid w:val="00ED1F95"/>
    <w:rsid w:val="00F0621E"/>
    <w:rsid w:val="00F10264"/>
    <w:rsid w:val="00F229B3"/>
    <w:rsid w:val="00F2361A"/>
    <w:rsid w:val="00F240A6"/>
    <w:rsid w:val="00F251B7"/>
    <w:rsid w:val="00F33093"/>
    <w:rsid w:val="00F45ED9"/>
    <w:rsid w:val="00F50377"/>
    <w:rsid w:val="00F637DD"/>
    <w:rsid w:val="00F63FD1"/>
    <w:rsid w:val="00F704DC"/>
    <w:rsid w:val="00F77C08"/>
    <w:rsid w:val="00F77F14"/>
    <w:rsid w:val="00F83641"/>
    <w:rsid w:val="00F8756C"/>
    <w:rsid w:val="00F9409F"/>
    <w:rsid w:val="00F97242"/>
    <w:rsid w:val="00FA2036"/>
    <w:rsid w:val="00FA3FEA"/>
    <w:rsid w:val="00FA4277"/>
    <w:rsid w:val="00FA7312"/>
    <w:rsid w:val="00FA7EE8"/>
    <w:rsid w:val="00FB235B"/>
    <w:rsid w:val="00FB557B"/>
    <w:rsid w:val="00FD6242"/>
    <w:rsid w:val="00FD6C2D"/>
    <w:rsid w:val="00FE581F"/>
    <w:rsid w:val="00FF284C"/>
    <w:rsid w:val="00FF4381"/>
    <w:rsid w:val="7E858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a6dd,#ffde00,#ee3024,#50b848"/>
    </o:shapedefaults>
    <o:shapelayout v:ext="edit">
      <o:idmap v:ext="edit" data="2"/>
    </o:shapelayout>
  </w:shapeDefaults>
  <w:decimalSymbol w:val="."/>
  <w:listSeparator w:val=","/>
  <w14:docId w14:val="5BCFC081"/>
  <w15:docId w15:val="{0E0D475A-A336-4600-AFE4-0FAB848A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2"/>
      <w:szCs w:val="24"/>
      <w:lang w:eastAsia="en-US"/>
    </w:rPr>
  </w:style>
  <w:style w:type="paragraph" w:styleId="Heading1">
    <w:name w:val="heading 1"/>
    <w:basedOn w:val="Normal"/>
    <w:next w:val="Normal"/>
    <w:link w:val="Heading1Char"/>
    <w:uiPriority w:val="9"/>
    <w:qFormat/>
    <w:pPr>
      <w:keepNext/>
      <w:outlineLvl w:val="0"/>
    </w:pPr>
    <w:rPr>
      <w:rFonts w:cs="Arial"/>
      <w:b/>
      <w:bCs/>
      <w:kern w:val="32"/>
      <w:sz w:val="30"/>
      <w:szCs w:val="32"/>
    </w:rPr>
  </w:style>
  <w:style w:type="paragraph" w:styleId="Heading2">
    <w:name w:val="heading 2"/>
    <w:basedOn w:val="Normal"/>
    <w:next w:val="Normal"/>
    <w:qFormat/>
    <w:pPr>
      <w:keepNext/>
      <w:outlineLvl w:val="1"/>
    </w:pPr>
    <w:rPr>
      <w:rFonts w:cs="Arial"/>
      <w:b/>
      <w:bCs/>
      <w:iCs/>
      <w:sz w:val="26"/>
      <w:szCs w:val="28"/>
    </w:rPr>
  </w:style>
  <w:style w:type="paragraph" w:styleId="Heading3">
    <w:name w:val="heading 3"/>
    <w:aliases w:val="Heading 3 Char"/>
    <w:basedOn w:val="Normal"/>
    <w:next w:val="Normal"/>
    <w:qFormat/>
    <w:pPr>
      <w:keepNext/>
      <w:outlineLvl w:val="2"/>
    </w:pPr>
    <w:rPr>
      <w:rFonts w:cs="Arial"/>
      <w:b/>
      <w:bCs/>
      <w:szCs w:val="26"/>
    </w:rPr>
  </w:style>
  <w:style w:type="paragraph" w:styleId="Heading4">
    <w:name w:val="heading 4"/>
    <w:basedOn w:val="Normal"/>
    <w:next w:val="Normal"/>
    <w:qFormat/>
    <w:pPr>
      <w:keepNext/>
      <w:outlineLvl w:val="3"/>
    </w:pPr>
  </w:style>
  <w:style w:type="paragraph" w:styleId="Heading5">
    <w:name w:val="heading 5"/>
    <w:basedOn w:val="Normal"/>
    <w:next w:val="Normal"/>
    <w:qFormat/>
    <w:pPr>
      <w:keepNext/>
      <w:tabs>
        <w:tab w:val="left" w:pos="720"/>
      </w:tabs>
      <w:jc w:val="both"/>
      <w:outlineLvl w:val="4"/>
    </w:pPr>
  </w:style>
  <w:style w:type="paragraph" w:styleId="Heading6">
    <w:name w:val="heading 6"/>
    <w:basedOn w:val="Normal"/>
    <w:next w:val="Normal"/>
    <w:qFormat/>
    <w:pPr>
      <w:keepNext/>
      <w:tabs>
        <w:tab w:val="left" w:pos="4180"/>
        <w:tab w:val="left" w:pos="8360"/>
      </w:tabs>
      <w:outlineLvl w:val="5"/>
    </w:pPr>
    <w:rPr>
      <w:b/>
      <w:bCs/>
      <w:u w:val="single"/>
    </w:rPr>
  </w:style>
  <w:style w:type="paragraph" w:styleId="Heading7">
    <w:name w:val="heading 7"/>
    <w:basedOn w:val="Normal"/>
    <w:next w:val="Normal"/>
    <w:qFormat/>
    <w:pPr>
      <w:keepNext/>
      <w:tabs>
        <w:tab w:val="left" w:pos="8360"/>
      </w:tabs>
      <w:ind w:left="5220" w:hanging="5220"/>
      <w:outlineLvl w:val="6"/>
    </w:pPr>
  </w:style>
  <w:style w:type="paragraph" w:styleId="Heading8">
    <w:name w:val="heading 8"/>
    <w:basedOn w:val="Normal"/>
    <w:next w:val="Normal"/>
    <w:qFormat/>
    <w:pPr>
      <w:keepNext/>
      <w:jc w:val="both"/>
      <w:outlineLvl w:val="7"/>
    </w:pPr>
    <w:rPr>
      <w:b/>
      <w:bCs/>
    </w:rPr>
  </w:style>
  <w:style w:type="paragraph" w:styleId="Heading9">
    <w:name w:val="heading 9"/>
    <w:basedOn w:val="Normal"/>
    <w:next w:val="Normal"/>
    <w:qFormat/>
    <w:pPr>
      <w:keepNext/>
      <w:jc w:val="center"/>
      <w:outlineLvl w:val="8"/>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jc w:val="right"/>
    </w:pPr>
  </w:style>
  <w:style w:type="paragraph" w:styleId="BalloonText">
    <w:name w:val="Balloon Text"/>
    <w:basedOn w:val="Normal"/>
    <w:semiHidden/>
    <w:rPr>
      <w:rFonts w:ascii="Tahoma" w:hAnsi="Tahoma" w:cs="Tahoma"/>
      <w:sz w:val="16"/>
      <w:szCs w:val="16"/>
    </w:rPr>
  </w:style>
  <w:style w:type="paragraph" w:styleId="TOC4">
    <w:name w:val="toc 4"/>
    <w:basedOn w:val="Normal"/>
    <w:next w:val="Normal"/>
    <w:autoRedefine/>
    <w:semiHidden/>
    <w:pPr>
      <w:ind w:left="720"/>
    </w:pPr>
    <w:rPr>
      <w:rFonts w:ascii="Times New Roman" w:hAnsi="Times New Roman"/>
      <w:sz w:val="24"/>
      <w:lang w:eastAsia="en-GB"/>
    </w:rPr>
  </w:style>
  <w:style w:type="paragraph" w:styleId="TOC1">
    <w:name w:val="toc 1"/>
    <w:basedOn w:val="Normal"/>
    <w:next w:val="Normal"/>
    <w:uiPriority w:val="39"/>
    <w:pPr>
      <w:tabs>
        <w:tab w:val="right" w:leader="dot" w:pos="8360"/>
      </w:tabs>
    </w:pPr>
  </w:style>
  <w:style w:type="paragraph" w:styleId="TOC2">
    <w:name w:val="toc 2"/>
    <w:basedOn w:val="Normal"/>
    <w:next w:val="Normal"/>
    <w:uiPriority w:val="39"/>
    <w:pPr>
      <w:tabs>
        <w:tab w:val="right" w:leader="dot" w:pos="8358"/>
      </w:tabs>
      <w:ind w:left="221"/>
    </w:pPr>
  </w:style>
  <w:style w:type="paragraph" w:styleId="TOC3">
    <w:name w:val="toc 3"/>
    <w:basedOn w:val="Normal"/>
    <w:next w:val="Normal"/>
    <w:uiPriority w:val="39"/>
    <w:pPr>
      <w:tabs>
        <w:tab w:val="right" w:leader="dot" w:pos="8358"/>
      </w:tabs>
      <w:ind w:left="442"/>
    </w:pPr>
  </w:style>
  <w:style w:type="paragraph" w:styleId="TOC5">
    <w:name w:val="toc 5"/>
    <w:basedOn w:val="Normal"/>
    <w:next w:val="Normal"/>
    <w:autoRedefine/>
    <w:semiHidden/>
    <w:pPr>
      <w:ind w:left="960"/>
    </w:pPr>
    <w:rPr>
      <w:rFonts w:ascii="Times New Roman" w:hAnsi="Times New Roman"/>
      <w:sz w:val="24"/>
      <w:lang w:eastAsia="en-GB"/>
    </w:rPr>
  </w:style>
  <w:style w:type="paragraph" w:styleId="TOC6">
    <w:name w:val="toc 6"/>
    <w:basedOn w:val="Normal"/>
    <w:next w:val="Normal"/>
    <w:autoRedefine/>
    <w:semiHidden/>
    <w:pPr>
      <w:ind w:left="1200"/>
    </w:pPr>
    <w:rPr>
      <w:rFonts w:ascii="Times New Roman" w:hAnsi="Times New Roman"/>
      <w:sz w:val="24"/>
      <w:lang w:eastAsia="en-GB"/>
    </w:rPr>
  </w:style>
  <w:style w:type="paragraph" w:styleId="TOC7">
    <w:name w:val="toc 7"/>
    <w:basedOn w:val="Normal"/>
    <w:next w:val="Normal"/>
    <w:autoRedefine/>
    <w:semiHidden/>
    <w:pPr>
      <w:ind w:left="1440"/>
    </w:pPr>
    <w:rPr>
      <w:rFonts w:ascii="Times New Roman" w:hAnsi="Times New Roman"/>
      <w:sz w:val="24"/>
      <w:lang w:eastAsia="en-GB"/>
    </w:rPr>
  </w:style>
  <w:style w:type="paragraph" w:styleId="TOC8">
    <w:name w:val="toc 8"/>
    <w:basedOn w:val="Normal"/>
    <w:next w:val="Normal"/>
    <w:autoRedefine/>
    <w:semiHidden/>
    <w:pPr>
      <w:ind w:left="1680"/>
    </w:pPr>
    <w:rPr>
      <w:rFonts w:ascii="Times New Roman" w:hAnsi="Times New Roman"/>
      <w:sz w:val="24"/>
      <w:lang w:eastAsia="en-GB"/>
    </w:rPr>
  </w:style>
  <w:style w:type="paragraph" w:styleId="TOC9">
    <w:name w:val="toc 9"/>
    <w:basedOn w:val="Normal"/>
    <w:next w:val="Normal"/>
    <w:autoRedefine/>
    <w:semiHidden/>
    <w:pPr>
      <w:ind w:left="1920"/>
    </w:pPr>
    <w:rPr>
      <w:rFonts w:ascii="Times New Roman" w:hAnsi="Times New Roman"/>
      <w:sz w:val="24"/>
      <w:lang w:eastAsia="en-GB"/>
    </w:rPr>
  </w:style>
  <w:style w:type="character" w:styleId="Hyperlink">
    <w:name w:val="Hyperlink"/>
    <w:basedOn w:val="DefaultParagraphFont"/>
    <w:uiPriority w:val="99"/>
    <w:rPr>
      <w:color w:val="0000FF"/>
      <w:u w:val="single"/>
    </w:rPr>
  </w:style>
  <w:style w:type="paragraph" w:styleId="DocumentMap">
    <w:name w:val="Document Map"/>
    <w:basedOn w:val="Normal"/>
    <w:semiHidden/>
    <w:unhideWhenUsed/>
    <w:rPr>
      <w:rFonts w:ascii="Tahoma" w:hAnsi="Tahoma" w:cs="Tahoma"/>
      <w:sz w:val="16"/>
      <w:szCs w:val="16"/>
    </w:rPr>
  </w:style>
  <w:style w:type="character" w:customStyle="1" w:styleId="DocumentMapChar">
    <w:name w:val="Document Map Char"/>
    <w:basedOn w:val="DefaultParagraphFont"/>
    <w:semiHidden/>
    <w:rPr>
      <w:rFonts w:ascii="Tahoma" w:hAnsi="Tahoma" w:cs="Tahoma"/>
      <w:sz w:val="16"/>
      <w:szCs w:val="16"/>
      <w:lang w:eastAsia="en-US"/>
    </w:rPr>
  </w:style>
  <w:style w:type="paragraph" w:styleId="BodyTextIndent">
    <w:name w:val="Body Text Indent"/>
    <w:basedOn w:val="Normal"/>
    <w:pPr>
      <w:tabs>
        <w:tab w:val="left" w:pos="720"/>
        <w:tab w:val="left" w:pos="1440"/>
        <w:tab w:val="left" w:pos="5220"/>
      </w:tabs>
      <w:ind w:left="5220" w:hanging="5220"/>
      <w:jc w:val="both"/>
    </w:pPr>
  </w:style>
  <w:style w:type="paragraph" w:styleId="BodyTextIndent2">
    <w:name w:val="Body Text Indent 2"/>
    <w:basedOn w:val="Normal"/>
    <w:pPr>
      <w:tabs>
        <w:tab w:val="left" w:pos="720"/>
        <w:tab w:val="left" w:pos="1440"/>
        <w:tab w:val="left" w:pos="5220"/>
      </w:tabs>
      <w:ind w:left="5220" w:hanging="5220"/>
    </w:pPr>
  </w:style>
  <w:style w:type="paragraph" w:styleId="BodyTextIndent3">
    <w:name w:val="Body Text Indent 3"/>
    <w:basedOn w:val="Normal"/>
    <w:pPr>
      <w:tabs>
        <w:tab w:val="left" w:pos="720"/>
        <w:tab w:val="left" w:pos="1440"/>
        <w:tab w:val="left" w:pos="4500"/>
        <w:tab w:val="left" w:pos="10080"/>
      </w:tabs>
      <w:ind w:left="10080" w:hanging="10080"/>
    </w:pPr>
  </w:style>
  <w:style w:type="paragraph" w:styleId="BodyText">
    <w:name w:val="Body Text"/>
    <w:basedOn w:val="Normal"/>
    <w:pPr>
      <w:tabs>
        <w:tab w:val="left" w:pos="4140"/>
        <w:tab w:val="left" w:pos="9720"/>
      </w:tabs>
      <w:jc w:val="both"/>
    </w:pPr>
  </w:style>
  <w:style w:type="paragraph" w:styleId="BodyText2">
    <w:name w:val="Body Text 2"/>
    <w:basedOn w:val="Normal"/>
    <w:pPr>
      <w:jc w:val="both"/>
    </w:pPr>
  </w:style>
  <w:style w:type="paragraph" w:styleId="EndnoteText">
    <w:name w:val="endnote text"/>
    <w:basedOn w:val="Normal"/>
    <w:semiHidden/>
    <w:pPr>
      <w:widowControl w:val="0"/>
      <w:autoSpaceDE w:val="0"/>
      <w:autoSpaceDN w:val="0"/>
      <w:adjustRightInd w:val="0"/>
    </w:pPr>
    <w:rPr>
      <w:rFonts w:ascii="Courier New" w:hAnsi="Courier New"/>
      <w:sz w:val="24"/>
      <w:lang w:val="en-US"/>
    </w:rPr>
  </w:style>
  <w:style w:type="character" w:styleId="PageNumber">
    <w:name w:val="page number"/>
    <w:basedOn w:val="DefaultParagraphFont"/>
  </w:style>
  <w:style w:type="paragraph" w:styleId="Header">
    <w:name w:val="header"/>
    <w:basedOn w:val="Normal"/>
    <w:pPr>
      <w:tabs>
        <w:tab w:val="center" w:pos="4153"/>
        <w:tab w:val="right" w:pos="8306"/>
      </w:tabs>
    </w:pPr>
    <w:rPr>
      <w:rFonts w:ascii="Times New Roman" w:hAnsi="Times New Roman"/>
      <w:sz w:val="24"/>
    </w:rPr>
  </w:style>
  <w:style w:type="character" w:styleId="FollowedHyperlink">
    <w:name w:val="FollowedHyperlink"/>
    <w:basedOn w:val="DefaultParagraphFont"/>
    <w:rPr>
      <w:color w:val="800080"/>
      <w:u w:val="single"/>
    </w:rPr>
  </w:style>
  <w:style w:type="paragraph" w:styleId="FootnoteText">
    <w:name w:val="footnote text"/>
    <w:basedOn w:val="Normal"/>
    <w:link w:val="FootnoteTextChar"/>
    <w:semiHidden/>
    <w:rPr>
      <w:sz w:val="20"/>
      <w:szCs w:val="20"/>
    </w:rPr>
  </w:style>
  <w:style w:type="character" w:styleId="FootnoteReference">
    <w:name w:val="footnote reference"/>
    <w:basedOn w:val="DefaultParagraphFont"/>
    <w:semiHidden/>
    <w:rPr>
      <w:vertAlign w:val="superscript"/>
    </w:rPr>
  </w:style>
  <w:style w:type="paragraph" w:styleId="Subtitle">
    <w:name w:val="Subtitle"/>
    <w:basedOn w:val="Normal"/>
    <w:qFormat/>
    <w:pPr>
      <w:spacing w:line="360" w:lineRule="auto"/>
    </w:pPr>
    <w:rPr>
      <w:rFonts w:ascii="Times New Roman" w:hAnsi="Times New Roman"/>
      <w:b/>
      <w:bCs/>
      <w:sz w:val="20"/>
      <w:szCs w:val="20"/>
      <w:lang w:val="en-US"/>
    </w:rPr>
  </w:style>
  <w:style w:type="paragraph" w:customStyle="1" w:styleId="DofIPt1Paras">
    <w:name w:val="D of I Pt 1 Paras."/>
    <w:pPr>
      <w:widowControl w:val="0"/>
      <w:ind w:left="720" w:hanging="566"/>
      <w:jc w:val="both"/>
    </w:pPr>
    <w:rPr>
      <w:sz w:val="24"/>
      <w:lang w:eastAsia="en-US"/>
    </w:rPr>
  </w:style>
  <w:style w:type="paragraph" w:styleId="TOCHeading">
    <w:name w:val="TOC Heading"/>
    <w:basedOn w:val="Heading1"/>
    <w:next w:val="Normal"/>
    <w:qFormat/>
    <w:pPr>
      <w:keepLines/>
      <w:spacing w:before="480" w:line="276" w:lineRule="auto"/>
      <w:outlineLvl w:val="9"/>
    </w:pPr>
    <w:rPr>
      <w:rFonts w:ascii="Cambria" w:hAnsi="Cambria" w:cs="Times New Roman"/>
      <w:color w:val="365F91"/>
      <w:kern w:val="0"/>
      <w:sz w:val="28"/>
      <w:szCs w:val="28"/>
      <w:lang w:val="en-US"/>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C35F8A"/>
    <w:pPr>
      <w:ind w:left="720"/>
      <w:contextualSpacing/>
    </w:pPr>
  </w:style>
  <w:style w:type="paragraph" w:styleId="Revision">
    <w:name w:val="Revision"/>
    <w:hidden/>
    <w:uiPriority w:val="99"/>
    <w:semiHidden/>
    <w:rsid w:val="00370831"/>
    <w:rPr>
      <w:rFonts w:ascii="Verdana" w:hAnsi="Verdana"/>
      <w:sz w:val="22"/>
      <w:szCs w:val="24"/>
      <w:lang w:eastAsia="en-US"/>
    </w:rPr>
  </w:style>
  <w:style w:type="character" w:styleId="EndnoteReference">
    <w:name w:val="endnote reference"/>
    <w:basedOn w:val="DefaultParagraphFont"/>
    <w:rsid w:val="000D2EBF"/>
    <w:rPr>
      <w:vertAlign w:val="superscript"/>
    </w:rPr>
  </w:style>
  <w:style w:type="table" w:styleId="TableGrid">
    <w:name w:val="Table Grid"/>
    <w:basedOn w:val="TableNormal"/>
    <w:rsid w:val="00103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5B9C"/>
    <w:rPr>
      <w:color w:val="605E5C"/>
      <w:shd w:val="clear" w:color="auto" w:fill="E1DFDD"/>
    </w:rPr>
  </w:style>
  <w:style w:type="character" w:styleId="Strong">
    <w:name w:val="Strong"/>
    <w:basedOn w:val="DefaultParagraphFont"/>
    <w:uiPriority w:val="22"/>
    <w:qFormat/>
    <w:rsid w:val="00EB687A"/>
    <w:rPr>
      <w:b/>
      <w:bCs/>
    </w:rPr>
  </w:style>
  <w:style w:type="character" w:customStyle="1" w:styleId="FootnoteTextChar">
    <w:name w:val="Footnote Text Char"/>
    <w:basedOn w:val="DefaultParagraphFont"/>
    <w:link w:val="FootnoteText"/>
    <w:semiHidden/>
    <w:rsid w:val="005F2FAE"/>
    <w:rPr>
      <w:rFonts w:ascii="Verdana" w:hAnsi="Verdana"/>
      <w:lang w:eastAsia="en-US"/>
    </w:rPr>
  </w:style>
  <w:style w:type="character" w:customStyle="1" w:styleId="Heading1Char">
    <w:name w:val="Heading 1 Char"/>
    <w:link w:val="Heading1"/>
    <w:rsid w:val="009D1179"/>
    <w:rPr>
      <w:rFonts w:ascii="Verdana" w:hAnsi="Verdana" w:cs="Arial"/>
      <w:b/>
      <w:bCs/>
      <w:kern w:val="32"/>
      <w:sz w:val="30"/>
      <w:szCs w:val="32"/>
      <w:lang w:eastAsia="en-US"/>
    </w:rPr>
  </w:style>
  <w:style w:type="table" w:customStyle="1" w:styleId="TableGrid0">
    <w:name w:val="TableGrid"/>
    <w:rsid w:val="009D1179"/>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50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85563">
      <w:bodyDiv w:val="1"/>
      <w:marLeft w:val="0"/>
      <w:marRight w:val="0"/>
      <w:marTop w:val="0"/>
      <w:marBottom w:val="0"/>
      <w:divBdr>
        <w:top w:val="none" w:sz="0" w:space="0" w:color="auto"/>
        <w:left w:val="none" w:sz="0" w:space="0" w:color="auto"/>
        <w:bottom w:val="none" w:sz="0" w:space="0" w:color="auto"/>
        <w:right w:val="none" w:sz="0" w:space="0" w:color="auto"/>
      </w:divBdr>
    </w:div>
    <w:div w:id="815071625">
      <w:bodyDiv w:val="1"/>
      <w:marLeft w:val="0"/>
      <w:marRight w:val="0"/>
      <w:marTop w:val="0"/>
      <w:marBottom w:val="0"/>
      <w:divBdr>
        <w:top w:val="none" w:sz="0" w:space="0" w:color="auto"/>
        <w:left w:val="none" w:sz="0" w:space="0" w:color="auto"/>
        <w:bottom w:val="none" w:sz="0" w:space="0" w:color="auto"/>
        <w:right w:val="none" w:sz="0" w:space="0" w:color="auto"/>
      </w:divBdr>
      <w:divsChild>
        <w:div w:id="917978628">
          <w:marLeft w:val="0"/>
          <w:marRight w:val="0"/>
          <w:marTop w:val="0"/>
          <w:marBottom w:val="0"/>
          <w:divBdr>
            <w:top w:val="none" w:sz="0" w:space="0" w:color="auto"/>
            <w:left w:val="none" w:sz="0" w:space="0" w:color="auto"/>
            <w:bottom w:val="none" w:sz="0" w:space="0" w:color="auto"/>
            <w:right w:val="none" w:sz="0" w:space="0" w:color="auto"/>
          </w:divBdr>
          <w:divsChild>
            <w:div w:id="1777486010">
              <w:marLeft w:val="0"/>
              <w:marRight w:val="0"/>
              <w:marTop w:val="0"/>
              <w:marBottom w:val="0"/>
              <w:divBdr>
                <w:top w:val="none" w:sz="0" w:space="0" w:color="auto"/>
                <w:left w:val="none" w:sz="0" w:space="0" w:color="auto"/>
                <w:bottom w:val="none" w:sz="0" w:space="0" w:color="auto"/>
                <w:right w:val="none" w:sz="0" w:space="0" w:color="auto"/>
              </w:divBdr>
              <w:divsChild>
                <w:div w:id="1998996324">
                  <w:marLeft w:val="0"/>
                  <w:marRight w:val="0"/>
                  <w:marTop w:val="0"/>
                  <w:marBottom w:val="0"/>
                  <w:divBdr>
                    <w:top w:val="none" w:sz="0" w:space="0" w:color="auto"/>
                    <w:left w:val="none" w:sz="0" w:space="0" w:color="auto"/>
                    <w:bottom w:val="none" w:sz="0" w:space="0" w:color="auto"/>
                    <w:right w:val="none" w:sz="0" w:space="0" w:color="auto"/>
                  </w:divBdr>
                  <w:divsChild>
                    <w:div w:id="16077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360917">
      <w:bodyDiv w:val="1"/>
      <w:marLeft w:val="0"/>
      <w:marRight w:val="0"/>
      <w:marTop w:val="0"/>
      <w:marBottom w:val="0"/>
      <w:divBdr>
        <w:top w:val="none" w:sz="0" w:space="0" w:color="auto"/>
        <w:left w:val="none" w:sz="0" w:space="0" w:color="auto"/>
        <w:bottom w:val="none" w:sz="0" w:space="0" w:color="auto"/>
        <w:right w:val="none" w:sz="0" w:space="0" w:color="auto"/>
      </w:divBdr>
      <w:divsChild>
        <w:div w:id="1722439791">
          <w:marLeft w:val="0"/>
          <w:marRight w:val="0"/>
          <w:marTop w:val="0"/>
          <w:marBottom w:val="0"/>
          <w:divBdr>
            <w:top w:val="none" w:sz="0" w:space="0" w:color="auto"/>
            <w:left w:val="none" w:sz="0" w:space="0" w:color="auto"/>
            <w:bottom w:val="none" w:sz="0" w:space="0" w:color="auto"/>
            <w:right w:val="none" w:sz="0" w:space="0" w:color="auto"/>
          </w:divBdr>
          <w:divsChild>
            <w:div w:id="1106585125">
              <w:marLeft w:val="0"/>
              <w:marRight w:val="0"/>
              <w:marTop w:val="0"/>
              <w:marBottom w:val="0"/>
              <w:divBdr>
                <w:top w:val="none" w:sz="0" w:space="0" w:color="auto"/>
                <w:left w:val="none" w:sz="0" w:space="0" w:color="auto"/>
                <w:bottom w:val="none" w:sz="0" w:space="0" w:color="auto"/>
                <w:right w:val="none" w:sz="0" w:space="0" w:color="auto"/>
              </w:divBdr>
              <w:divsChild>
                <w:div w:id="333916545">
                  <w:marLeft w:val="0"/>
                  <w:marRight w:val="0"/>
                  <w:marTop w:val="0"/>
                  <w:marBottom w:val="0"/>
                  <w:divBdr>
                    <w:top w:val="none" w:sz="0" w:space="0" w:color="auto"/>
                    <w:left w:val="none" w:sz="0" w:space="0" w:color="auto"/>
                    <w:bottom w:val="none" w:sz="0" w:space="0" w:color="auto"/>
                    <w:right w:val="none" w:sz="0" w:space="0" w:color="auto"/>
                  </w:divBdr>
                  <w:divsChild>
                    <w:div w:id="13778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53365">
      <w:bodyDiv w:val="1"/>
      <w:marLeft w:val="0"/>
      <w:marRight w:val="0"/>
      <w:marTop w:val="0"/>
      <w:marBottom w:val="0"/>
      <w:divBdr>
        <w:top w:val="none" w:sz="0" w:space="0" w:color="auto"/>
        <w:left w:val="none" w:sz="0" w:space="0" w:color="auto"/>
        <w:bottom w:val="none" w:sz="0" w:space="0" w:color="auto"/>
        <w:right w:val="none" w:sz="0" w:space="0" w:color="auto"/>
      </w:divBdr>
      <w:divsChild>
        <w:div w:id="435951984">
          <w:marLeft w:val="0"/>
          <w:marRight w:val="0"/>
          <w:marTop w:val="0"/>
          <w:marBottom w:val="0"/>
          <w:divBdr>
            <w:top w:val="none" w:sz="0" w:space="0" w:color="auto"/>
            <w:left w:val="none" w:sz="0" w:space="0" w:color="auto"/>
            <w:bottom w:val="none" w:sz="0" w:space="0" w:color="auto"/>
            <w:right w:val="none" w:sz="0" w:space="0" w:color="auto"/>
          </w:divBdr>
          <w:divsChild>
            <w:div w:id="112210835">
              <w:marLeft w:val="0"/>
              <w:marRight w:val="0"/>
              <w:marTop w:val="0"/>
              <w:marBottom w:val="0"/>
              <w:divBdr>
                <w:top w:val="none" w:sz="0" w:space="0" w:color="auto"/>
                <w:left w:val="none" w:sz="0" w:space="0" w:color="auto"/>
                <w:bottom w:val="none" w:sz="0" w:space="0" w:color="auto"/>
                <w:right w:val="none" w:sz="0" w:space="0" w:color="auto"/>
              </w:divBdr>
              <w:divsChild>
                <w:div w:id="1938951095">
                  <w:marLeft w:val="0"/>
                  <w:marRight w:val="0"/>
                  <w:marTop w:val="0"/>
                  <w:marBottom w:val="0"/>
                  <w:divBdr>
                    <w:top w:val="none" w:sz="0" w:space="0" w:color="auto"/>
                    <w:left w:val="none" w:sz="0" w:space="0" w:color="auto"/>
                    <w:bottom w:val="none" w:sz="0" w:space="0" w:color="auto"/>
                    <w:right w:val="none" w:sz="0" w:space="0" w:color="auto"/>
                  </w:divBdr>
                  <w:divsChild>
                    <w:div w:id="6791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oleObject" Target="embeddings/oleObject1.bin"/><Relationship Id="rId40" Type="http://schemas.openxmlformats.org/officeDocument/2006/relationships/header" Target="header17.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s://www.protectuk.police.uk/sites/default/files/2022-05/Bomb%20threats%20checklist.pdf" TargetMode="External"/><Relationship Id="rId35" Type="http://schemas.openxmlformats.org/officeDocument/2006/relationships/image" Target="media/image3.png"/><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image" Target="media/image5.emf"/><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17" ma:contentTypeDescription="Create a new document." ma:contentTypeScope="" ma:versionID="e9896df3ba7aceb2c4d25c8043adb17b">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a1e2f5a3605c25b83d51d27eb625c26b"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bdbd00-b500-4f13-a2d2-2757db382534}"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CE58-EF45-410B-9267-B21B2F8C1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EA3D7-602C-4B72-BAC5-FC57E35603B2}">
  <ds:schemaRefs>
    <ds:schemaRef ds:uri="http://schemas.microsoft.com/office/2006/metadata/properties"/>
    <ds:schemaRef ds:uri="http://schemas.microsoft.com/office/infopath/2007/PartnerControls"/>
    <ds:schemaRef ds:uri="dd1ed6c3-370a-4323-861c-9e6b9186c9b6"/>
    <ds:schemaRef ds:uri="d8f1cfbc-3613-4c85-b092-4994e94b95fa"/>
  </ds:schemaRefs>
</ds:datastoreItem>
</file>

<file path=customXml/itemProps3.xml><?xml version="1.0" encoding="utf-8"?>
<ds:datastoreItem xmlns:ds="http://schemas.openxmlformats.org/officeDocument/2006/customXml" ds:itemID="{69914033-CC51-444B-BECA-5E77DA3A0A09}">
  <ds:schemaRefs>
    <ds:schemaRef ds:uri="http://schemas.microsoft.com/sharepoint/v3/contenttype/forms"/>
  </ds:schemaRefs>
</ds:datastoreItem>
</file>

<file path=customXml/itemProps4.xml><?xml version="1.0" encoding="utf-8"?>
<ds:datastoreItem xmlns:ds="http://schemas.openxmlformats.org/officeDocument/2006/customXml" ds:itemID="{88FAC113-63BC-44A7-AC0C-E09DCE68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6130</Words>
  <Characters>34942</Characters>
  <Application>Microsoft Office Word</Application>
  <DocSecurity>0</DocSecurity>
  <Lines>291</Lines>
  <Paragraphs>81</Paragraphs>
  <ScaleCrop>false</ScaleCrop>
  <Manager>Alan Jones</Manager>
  <Company>West Sussex County Council</Company>
  <LinksUpToDate>false</LinksUpToDate>
  <CharactersWithSpaces>40991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establishment plan template V7</dc:title>
  <dc:creator>Dave Nelson</dc:creator>
  <cp:lastModifiedBy>SBM</cp:lastModifiedBy>
  <cp:revision>13</cp:revision>
  <cp:lastPrinted>2013-08-12T14:49:00Z</cp:lastPrinted>
  <dcterms:created xsi:type="dcterms:W3CDTF">2025-06-16T11:31:00Z</dcterms:created>
  <dcterms:modified xsi:type="dcterms:W3CDTF">2025-06-23T07:25:00Z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CC_x0020_Category">
    <vt:lpwstr>9;#Emergency planning|d8fb0b7a-29b6-4eb7-ad72-dd2cc6f4581f;#16;#Contingency planning|adef9a56-8dd1-4d46-80bd-b53612e12323;#8;#Emergency plan|48c0e4e8-62ca-4e82-9bda-d571bdd7021d</vt:lpwstr>
  </property>
  <property fmtid="{D5CDD505-2E9C-101B-9397-08002B2CF9AE}" pid="3" name="WSCC Category">
    <vt:lpwstr>38;#Community:Community safety and emergencies:Emergencies|f7a338cd-e985-4e8e-b7f1-4ce474c47dff;#73;#Community:Community safety and emergencies:Emergency services:Ambulance services|7155733a-c4f5-4dc4-8723-1525ec03fbf6;#314;#Education and skills:Teaching:</vt:lpwstr>
  </property>
  <property fmtid="{D5CDD505-2E9C-101B-9397-08002B2CF9AE}" pid="4" name="ContentTypeId">
    <vt:lpwstr>0x0101008188668F23843E4EBDE7382AF8ABB3E0</vt:lpwstr>
  </property>
  <property fmtid="{D5CDD505-2E9C-101B-9397-08002B2CF9AE}" pid="5" name="CSMeta2010Field">
    <vt:lpwstr>7f3f98aa-7a61-46dc-840b-d9dbcec0a2c5;2015-03-15 13:18:02;AUTOCLASSIFIED;WSCC Category:2015-03-15 13:18:02|False||AUTOCLASSIFIED|2015-03-15 13:18:02|UNDEFINED;False</vt:lpwstr>
  </property>
  <property fmtid="{D5CDD505-2E9C-101B-9397-08002B2CF9AE}" pid="6" name="MediaServiceImageTags">
    <vt:lpwstr/>
  </property>
</Properties>
</file>