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460C" w14:textId="4CFD005D" w:rsidR="00172895" w:rsidRDefault="006F14D3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139868" wp14:editId="2A0E4A23">
                <wp:simplePos x="0" y="0"/>
                <wp:positionH relativeFrom="page">
                  <wp:posOffset>7054850</wp:posOffset>
                </wp:positionH>
                <wp:positionV relativeFrom="paragraph">
                  <wp:posOffset>2901950</wp:posOffset>
                </wp:positionV>
                <wp:extent cx="3457575" cy="1501775"/>
                <wp:effectExtent l="19050" t="19050" r="47625" b="6032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50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6B2AC92" w14:textId="2572C7CA" w:rsidR="00A210F9" w:rsidRDefault="00D1728A" w:rsidP="0098747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Histor</w:t>
                            </w:r>
                            <w:r w:rsidR="00787542">
                              <w:rPr>
                                <w:b/>
                                <w:sz w:val="24"/>
                              </w:rPr>
                              <w:t>y</w:t>
                            </w:r>
                          </w:p>
                          <w:p w14:paraId="00190BFD" w14:textId="1485611B" w:rsidR="002820DC" w:rsidRPr="007739A7" w:rsidRDefault="002820DC" w:rsidP="002820DC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7739A7">
                              <w:rPr>
                                <w:sz w:val="20"/>
                              </w:rPr>
                              <w:t xml:space="preserve">This half term the children will be </w:t>
                            </w:r>
                            <w:r w:rsidR="008F64E1">
                              <w:rPr>
                                <w:sz w:val="20"/>
                              </w:rPr>
                              <w:t xml:space="preserve">learning </w:t>
                            </w:r>
                            <w:r w:rsidR="00D1728A">
                              <w:rPr>
                                <w:sz w:val="20"/>
                              </w:rPr>
                              <w:t>about the changes that the Romans brought to Britain</w:t>
                            </w:r>
                            <w:r w:rsidR="0051724F">
                              <w:rPr>
                                <w:sz w:val="20"/>
                              </w:rPr>
                              <w:t xml:space="preserve"> to help us answer our key question!</w:t>
                            </w:r>
                            <w:r w:rsidR="008F64E1">
                              <w:rPr>
                                <w:sz w:val="20"/>
                              </w:rPr>
                              <w:t xml:space="preserve"> </w:t>
                            </w:r>
                            <w:r w:rsidR="008F64E1" w:rsidRPr="008F64E1">
                              <w:rPr>
                                <w:b/>
                                <w:bCs/>
                                <w:sz w:val="20"/>
                              </w:rPr>
                              <w:t xml:space="preserve">At home, you could </w:t>
                            </w:r>
                            <w:r w:rsidR="00D1728A">
                              <w:rPr>
                                <w:b/>
                                <w:bCs/>
                                <w:sz w:val="20"/>
                              </w:rPr>
                              <w:t>help your child to research an area of their choice on the internet: the role of women in Roman times, clever Roman roads or amazing Roman buildings</w:t>
                            </w:r>
                            <w:r w:rsidR="008F64E1" w:rsidRPr="008F64E1">
                              <w:rPr>
                                <w:b/>
                                <w:bCs/>
                                <w:sz w:val="20"/>
                              </w:rPr>
                              <w:t>.</w:t>
                            </w:r>
                            <w:r w:rsidR="00D1728A">
                              <w:rPr>
                                <w:b/>
                                <w:bCs/>
                                <w:sz w:val="20"/>
                              </w:rPr>
                              <w:t xml:space="preserve"> The BBC website is a good source of information on these topics and has some useful videos.</w:t>
                            </w:r>
                          </w:p>
                          <w:p w14:paraId="4E6BB209" w14:textId="77777777" w:rsidR="006D0A90" w:rsidRDefault="006D0A90" w:rsidP="006D0A90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99E68D" w14:textId="77777777" w:rsidR="006D0A90" w:rsidRPr="00A950C7" w:rsidRDefault="006D0A90" w:rsidP="006D0A90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DD31BCB" w14:textId="77777777" w:rsidR="008850F8" w:rsidRPr="001757DB" w:rsidRDefault="008850F8" w:rsidP="00D0242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3986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55.5pt;margin-top:228.5pt;width:272.25pt;height:118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" fillcolor="white [3212]" strokecolor="#ffc000" strokeweight="3pt">
                <v:shadow on="t" color="#622423 [1605]" opacity=".5" offset="1pt"/>
                <v:textbox>
                  <w:txbxContent>
                    <w:p w14:paraId="46B2AC92" w14:textId="2572C7CA" w:rsidR="00A210F9" w:rsidRDefault="00D1728A" w:rsidP="0098747A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Histor</w:t>
                      </w:r>
                      <w:r w:rsidR="00787542">
                        <w:rPr>
                          <w:b/>
                          <w:sz w:val="24"/>
                        </w:rPr>
                        <w:t>y</w:t>
                      </w:r>
                    </w:p>
                    <w:p w14:paraId="00190BFD" w14:textId="1485611B" w:rsidR="002820DC" w:rsidRPr="007739A7" w:rsidRDefault="002820DC" w:rsidP="002820DC">
                      <w:pPr>
                        <w:spacing w:line="240" w:lineRule="auto"/>
                        <w:jc w:val="both"/>
                        <w:rPr>
                          <w:sz w:val="20"/>
                        </w:rPr>
                      </w:pPr>
                      <w:r w:rsidRPr="007739A7">
                        <w:rPr>
                          <w:sz w:val="20"/>
                        </w:rPr>
                        <w:t xml:space="preserve">This half term the children will be </w:t>
                      </w:r>
                      <w:r w:rsidR="008F64E1">
                        <w:rPr>
                          <w:sz w:val="20"/>
                        </w:rPr>
                        <w:t xml:space="preserve">learning </w:t>
                      </w:r>
                      <w:r w:rsidR="00D1728A">
                        <w:rPr>
                          <w:sz w:val="20"/>
                        </w:rPr>
                        <w:t>about the changes that the Romans brought to Britain</w:t>
                      </w:r>
                      <w:r w:rsidR="0051724F">
                        <w:rPr>
                          <w:sz w:val="20"/>
                        </w:rPr>
                        <w:t xml:space="preserve"> to help us answer our key question!</w:t>
                      </w:r>
                      <w:r w:rsidR="008F64E1">
                        <w:rPr>
                          <w:sz w:val="20"/>
                        </w:rPr>
                        <w:t xml:space="preserve"> </w:t>
                      </w:r>
                      <w:r w:rsidR="008F64E1" w:rsidRPr="008F64E1">
                        <w:rPr>
                          <w:b/>
                          <w:bCs/>
                          <w:sz w:val="20"/>
                        </w:rPr>
                        <w:t xml:space="preserve">At home, you could </w:t>
                      </w:r>
                      <w:r w:rsidR="00D1728A">
                        <w:rPr>
                          <w:b/>
                          <w:bCs/>
                          <w:sz w:val="20"/>
                        </w:rPr>
                        <w:t>help your child to research an area of their choice on the internet: the role of women in Roman times, clever Roman roads or amazing Roman buildings</w:t>
                      </w:r>
                      <w:r w:rsidR="008F64E1" w:rsidRPr="008F64E1">
                        <w:rPr>
                          <w:b/>
                          <w:bCs/>
                          <w:sz w:val="20"/>
                        </w:rPr>
                        <w:t>.</w:t>
                      </w:r>
                      <w:r w:rsidR="00D1728A">
                        <w:rPr>
                          <w:b/>
                          <w:bCs/>
                          <w:sz w:val="20"/>
                        </w:rPr>
                        <w:t xml:space="preserve"> The BBC website is a good source of information on these topics and has some useful videos.</w:t>
                      </w:r>
                    </w:p>
                    <w:p w14:paraId="4E6BB209" w14:textId="77777777" w:rsidR="006D0A90" w:rsidRDefault="006D0A90" w:rsidP="006D0A90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1499E68D" w14:textId="77777777" w:rsidR="006D0A90" w:rsidRPr="00A950C7" w:rsidRDefault="006D0A90" w:rsidP="006D0A90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3DD31BCB" w14:textId="77777777" w:rsidR="008850F8" w:rsidRPr="001757DB" w:rsidRDefault="008850F8" w:rsidP="00D02426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6B7353" wp14:editId="3073B9C2">
                <wp:simplePos x="0" y="0"/>
                <wp:positionH relativeFrom="page">
                  <wp:posOffset>7073900</wp:posOffset>
                </wp:positionH>
                <wp:positionV relativeFrom="paragraph">
                  <wp:posOffset>1574800</wp:posOffset>
                </wp:positionV>
                <wp:extent cx="3444875" cy="1225550"/>
                <wp:effectExtent l="19050" t="19050" r="22225" b="1270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12255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D276E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E2C45" w14:textId="0B6D7B69" w:rsidR="00650F43" w:rsidRPr="002933D6" w:rsidRDefault="00650F43" w:rsidP="00650F4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Music</w:t>
                            </w:r>
                          </w:p>
                          <w:p w14:paraId="76B51DEB" w14:textId="5A848024" w:rsidR="00650F43" w:rsidRPr="00650F43" w:rsidRDefault="00826809" w:rsidP="00650F43">
                            <w:pPr>
                              <w:spacing w:line="240" w:lineRule="auto"/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Style w:val="Emphasis"/>
                                <w:i w:val="0"/>
                                <w:color w:val="000000"/>
                                <w:sz w:val="20"/>
                                <w:shd w:val="clear" w:color="auto" w:fill="FFFFFF"/>
                              </w:rPr>
                              <w:t>The children will be</w:t>
                            </w:r>
                            <w:r w:rsidR="008F64E1">
                              <w:rPr>
                                <w:rStyle w:val="Emphasis"/>
                                <w:i w:val="0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BD60A5">
                              <w:rPr>
                                <w:rStyle w:val="Emphasis"/>
                                <w:i w:val="0"/>
                                <w:color w:val="000000"/>
                                <w:sz w:val="20"/>
                                <w:shd w:val="clear" w:color="auto" w:fill="FFFFFF"/>
                              </w:rPr>
                              <w:t>learning a new song based on our topic of The Romans, singing in time and in tune while following a set of lyrics. They will then</w:t>
                            </w:r>
                            <w:r w:rsidR="006F14D3">
                              <w:rPr>
                                <w:rStyle w:val="Emphasis"/>
                                <w:i w:val="0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 learn about motifs before</w:t>
                            </w:r>
                            <w:r w:rsidR="00BD60A5">
                              <w:rPr>
                                <w:rStyle w:val="Emphasis"/>
                                <w:i w:val="0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 compos</w:t>
                            </w:r>
                            <w:r w:rsidR="006F14D3">
                              <w:rPr>
                                <w:rStyle w:val="Emphasis"/>
                                <w:i w:val="0"/>
                                <w:color w:val="000000"/>
                                <w:sz w:val="20"/>
                                <w:shd w:val="clear" w:color="auto" w:fill="FFFFFF"/>
                              </w:rPr>
                              <w:t>ing</w:t>
                            </w:r>
                            <w:r w:rsidR="00BD60A5">
                              <w:rPr>
                                <w:rStyle w:val="Emphasis"/>
                                <w:i w:val="0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 their own motif and perform</w:t>
                            </w:r>
                            <w:r w:rsidR="006F14D3">
                              <w:rPr>
                                <w:rStyle w:val="Emphasis"/>
                                <w:i w:val="0"/>
                                <w:color w:val="000000"/>
                                <w:sz w:val="20"/>
                                <w:shd w:val="clear" w:color="auto" w:fill="FFFFFF"/>
                              </w:rPr>
                              <w:t>ing</w:t>
                            </w:r>
                            <w:r w:rsidR="00BD60A5">
                              <w:rPr>
                                <w:rStyle w:val="Emphasis"/>
                                <w:i w:val="0"/>
                                <w:color w:val="000000"/>
                                <w:sz w:val="20"/>
                                <w:shd w:val="clear" w:color="auto" w:fill="FFFFFF"/>
                              </w:rPr>
                              <w:t xml:space="preserve"> a combination of these </w:t>
                            </w:r>
                            <w:r w:rsidR="006F14D3">
                              <w:rPr>
                                <w:rStyle w:val="Emphasis"/>
                                <w:i w:val="0"/>
                                <w:color w:val="000000"/>
                                <w:sz w:val="20"/>
                                <w:shd w:val="clear" w:color="auto" w:fill="FFFFFF"/>
                              </w:rPr>
                              <w:t>as part of a group</w:t>
                            </w:r>
                            <w:r w:rsidR="00BD60A5">
                              <w:rPr>
                                <w:rStyle w:val="Emphasis"/>
                                <w:i w:val="0"/>
                                <w:color w:val="000000"/>
                                <w:sz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B7353" id="Text Box 8" o:spid="_x0000_s1027" type="#_x0000_t202" style="position:absolute;margin-left:557pt;margin-top:124pt;width:271.25pt;height:96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" fillcolor="white [3201]" strokecolor="#ed276e" strokeweight="3pt">
                <v:textbox>
                  <w:txbxContent>
                    <w:p w14:paraId="0CBE2C45" w14:textId="0B6D7B69" w:rsidR="00650F43" w:rsidRPr="002933D6" w:rsidRDefault="00650F43" w:rsidP="00650F43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Music</w:t>
                      </w:r>
                    </w:p>
                    <w:p w14:paraId="76B51DEB" w14:textId="5A848024" w:rsidR="00650F43" w:rsidRPr="00650F43" w:rsidRDefault="00826809" w:rsidP="00650F43">
                      <w:pPr>
                        <w:spacing w:line="240" w:lineRule="auto"/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rStyle w:val="Emphasis"/>
                          <w:i w:val="0"/>
                          <w:color w:val="000000"/>
                          <w:sz w:val="20"/>
                          <w:shd w:val="clear" w:color="auto" w:fill="FFFFFF"/>
                        </w:rPr>
                        <w:t>The children will be</w:t>
                      </w:r>
                      <w:r w:rsidR="008F64E1">
                        <w:rPr>
                          <w:rStyle w:val="Emphasis"/>
                          <w:i w:val="0"/>
                          <w:color w:val="000000"/>
                          <w:sz w:val="20"/>
                          <w:shd w:val="clear" w:color="auto" w:fill="FFFFFF"/>
                        </w:rPr>
                        <w:t xml:space="preserve"> </w:t>
                      </w:r>
                      <w:r w:rsidR="00BD60A5">
                        <w:rPr>
                          <w:rStyle w:val="Emphasis"/>
                          <w:i w:val="0"/>
                          <w:color w:val="000000"/>
                          <w:sz w:val="20"/>
                          <w:shd w:val="clear" w:color="auto" w:fill="FFFFFF"/>
                        </w:rPr>
                        <w:t>learning a new song based on our topic of The Romans, singing in time and in tune while following a set of lyrics. They will then</w:t>
                      </w:r>
                      <w:r w:rsidR="006F14D3">
                        <w:rPr>
                          <w:rStyle w:val="Emphasis"/>
                          <w:i w:val="0"/>
                          <w:color w:val="000000"/>
                          <w:sz w:val="20"/>
                          <w:shd w:val="clear" w:color="auto" w:fill="FFFFFF"/>
                        </w:rPr>
                        <w:t xml:space="preserve"> learn about motifs before</w:t>
                      </w:r>
                      <w:r w:rsidR="00BD60A5">
                        <w:rPr>
                          <w:rStyle w:val="Emphasis"/>
                          <w:i w:val="0"/>
                          <w:color w:val="000000"/>
                          <w:sz w:val="20"/>
                          <w:shd w:val="clear" w:color="auto" w:fill="FFFFFF"/>
                        </w:rPr>
                        <w:t xml:space="preserve"> compos</w:t>
                      </w:r>
                      <w:r w:rsidR="006F14D3">
                        <w:rPr>
                          <w:rStyle w:val="Emphasis"/>
                          <w:i w:val="0"/>
                          <w:color w:val="000000"/>
                          <w:sz w:val="20"/>
                          <w:shd w:val="clear" w:color="auto" w:fill="FFFFFF"/>
                        </w:rPr>
                        <w:t>ing</w:t>
                      </w:r>
                      <w:r w:rsidR="00BD60A5">
                        <w:rPr>
                          <w:rStyle w:val="Emphasis"/>
                          <w:i w:val="0"/>
                          <w:color w:val="000000"/>
                          <w:sz w:val="20"/>
                          <w:shd w:val="clear" w:color="auto" w:fill="FFFFFF"/>
                        </w:rPr>
                        <w:t xml:space="preserve"> their own motif and perform</w:t>
                      </w:r>
                      <w:r w:rsidR="006F14D3">
                        <w:rPr>
                          <w:rStyle w:val="Emphasis"/>
                          <w:i w:val="0"/>
                          <w:color w:val="000000"/>
                          <w:sz w:val="20"/>
                          <w:shd w:val="clear" w:color="auto" w:fill="FFFFFF"/>
                        </w:rPr>
                        <w:t>ing</w:t>
                      </w:r>
                      <w:r w:rsidR="00BD60A5">
                        <w:rPr>
                          <w:rStyle w:val="Emphasis"/>
                          <w:i w:val="0"/>
                          <w:color w:val="000000"/>
                          <w:sz w:val="20"/>
                          <w:shd w:val="clear" w:color="auto" w:fill="FFFFFF"/>
                        </w:rPr>
                        <w:t xml:space="preserve"> a combination of these </w:t>
                      </w:r>
                      <w:r w:rsidR="006F14D3">
                        <w:rPr>
                          <w:rStyle w:val="Emphasis"/>
                          <w:i w:val="0"/>
                          <w:color w:val="000000"/>
                          <w:sz w:val="20"/>
                          <w:shd w:val="clear" w:color="auto" w:fill="FFFFFF"/>
                        </w:rPr>
                        <w:t>as part of a group</w:t>
                      </w:r>
                      <w:r w:rsidR="00BD60A5">
                        <w:rPr>
                          <w:rStyle w:val="Emphasis"/>
                          <w:i w:val="0"/>
                          <w:color w:val="000000"/>
                          <w:sz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5F6A05" wp14:editId="0BF3EAFB">
                <wp:simplePos x="0" y="0"/>
                <wp:positionH relativeFrom="column">
                  <wp:posOffset>3346450</wp:posOffset>
                </wp:positionH>
                <wp:positionV relativeFrom="paragraph">
                  <wp:posOffset>-349250</wp:posOffset>
                </wp:positionV>
                <wp:extent cx="3140075" cy="1682750"/>
                <wp:effectExtent l="19050" t="19050" r="41275" b="5080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75" cy="1682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855BD83" w14:textId="77777777" w:rsidR="006F14D3" w:rsidRDefault="008D0941" w:rsidP="0005547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Design and Technology</w:t>
                            </w:r>
                          </w:p>
                          <w:p w14:paraId="223B0489" w14:textId="4F809F1A" w:rsidR="008D0941" w:rsidRPr="00B43B5D" w:rsidRDefault="00C7240C" w:rsidP="006F14D3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This is our food technology term with our wonderful Restaurant Wars taking place again. </w:t>
                            </w:r>
                            <w:r w:rsidR="004E7977">
                              <w:rPr>
                                <w:sz w:val="20"/>
                                <w:szCs w:val="20"/>
                              </w:rPr>
                              <w:t xml:space="preserve">We will look at foods from Italy, why certain ones are used in the diet. </w:t>
                            </w:r>
                            <w:r w:rsidR="00610D0C">
                              <w:rPr>
                                <w:sz w:val="20"/>
                                <w:szCs w:val="20"/>
                              </w:rPr>
                              <w:t xml:space="preserve">The children will get to taste </w:t>
                            </w:r>
                            <w:r w:rsidR="00564348">
                              <w:rPr>
                                <w:sz w:val="20"/>
                                <w:szCs w:val="20"/>
                              </w:rPr>
                              <w:t xml:space="preserve">food, do market research </w:t>
                            </w:r>
                            <w:r w:rsidR="00B31FC8">
                              <w:rPr>
                                <w:sz w:val="20"/>
                                <w:szCs w:val="20"/>
                              </w:rPr>
                              <w:t xml:space="preserve">and then create their own design for a dish to then </w:t>
                            </w:r>
                            <w:r w:rsidR="00B43B5D">
                              <w:rPr>
                                <w:sz w:val="20"/>
                                <w:szCs w:val="20"/>
                              </w:rPr>
                              <w:t xml:space="preserve">‘sell’ in our restaurant! </w:t>
                            </w:r>
                            <w:r w:rsidR="00B43B5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Any extra cooking at home linked to this you can do will further enhance your child’s learning.</w:t>
                            </w:r>
                          </w:p>
                          <w:p w14:paraId="7CBED470" w14:textId="71F3889F" w:rsidR="00A210F9" w:rsidRPr="00A210F9" w:rsidRDefault="00A210F9" w:rsidP="0098747A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6A05" id="Text Box 11" o:spid="_x0000_s1028" type="#_x0000_t202" style="position:absolute;margin-left:263.5pt;margin-top:-27.5pt;width:247.25pt;height:13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" fillcolor="white [3212]" strokecolor="red" strokeweight="3pt">
                <v:shadow on="t" color="#974706 [1609]" opacity=".5" offset="1pt"/>
                <v:textbox>
                  <w:txbxContent>
                    <w:p w14:paraId="2855BD83" w14:textId="77777777" w:rsidR="006F14D3" w:rsidRDefault="008D0941" w:rsidP="00055474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Design and Technology</w:t>
                      </w:r>
                    </w:p>
                    <w:p w14:paraId="223B0489" w14:textId="4F809F1A" w:rsidR="008D0941" w:rsidRPr="00B43B5D" w:rsidRDefault="00C7240C" w:rsidP="006F14D3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This is our food technology term with our wonderful Restaurant Wars taking place again. </w:t>
                      </w:r>
                      <w:r w:rsidR="004E7977">
                        <w:rPr>
                          <w:sz w:val="20"/>
                          <w:szCs w:val="20"/>
                        </w:rPr>
                        <w:t xml:space="preserve">We will look at foods from Italy, why certain ones are used in the diet. </w:t>
                      </w:r>
                      <w:r w:rsidR="00610D0C">
                        <w:rPr>
                          <w:sz w:val="20"/>
                          <w:szCs w:val="20"/>
                        </w:rPr>
                        <w:t xml:space="preserve">The children will get to taste </w:t>
                      </w:r>
                      <w:r w:rsidR="00564348">
                        <w:rPr>
                          <w:sz w:val="20"/>
                          <w:szCs w:val="20"/>
                        </w:rPr>
                        <w:t xml:space="preserve">food, do market research </w:t>
                      </w:r>
                      <w:r w:rsidR="00B31FC8">
                        <w:rPr>
                          <w:sz w:val="20"/>
                          <w:szCs w:val="20"/>
                        </w:rPr>
                        <w:t xml:space="preserve">and then create their own design for a dish to then </w:t>
                      </w:r>
                      <w:r w:rsidR="00B43B5D">
                        <w:rPr>
                          <w:sz w:val="20"/>
                          <w:szCs w:val="20"/>
                        </w:rPr>
                        <w:t xml:space="preserve">‘sell’ in our restaurant! </w:t>
                      </w:r>
                      <w:r w:rsidR="00B43B5D">
                        <w:rPr>
                          <w:b/>
                          <w:bCs/>
                          <w:sz w:val="20"/>
                          <w:szCs w:val="20"/>
                        </w:rPr>
                        <w:t>Any extra cooking at home linked to this you can do will further enhance your child’s learning.</w:t>
                      </w:r>
                    </w:p>
                    <w:p w14:paraId="7CBED470" w14:textId="71F3889F" w:rsidR="00A210F9" w:rsidRPr="00A210F9" w:rsidRDefault="00A210F9" w:rsidP="0098747A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275E8C" wp14:editId="79360CC9">
                <wp:simplePos x="0" y="0"/>
                <wp:positionH relativeFrom="margin">
                  <wp:posOffset>3347720</wp:posOffset>
                </wp:positionH>
                <wp:positionV relativeFrom="paragraph">
                  <wp:posOffset>1457325</wp:posOffset>
                </wp:positionV>
                <wp:extent cx="3136265" cy="1447800"/>
                <wp:effectExtent l="19050" t="19050" r="45085" b="571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1447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0EAC3D7" w14:textId="41BD5935" w:rsidR="007739A7" w:rsidRPr="00D1728A" w:rsidRDefault="00393127" w:rsidP="00FA36C4">
                            <w:pPr>
                              <w:spacing w:after="0" w:line="240" w:lineRule="auto"/>
                              <w:jc w:val="center"/>
                              <w:rPr>
                                <w:rFonts w:ascii="Wide Latin" w:hAnsi="Wide Latin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did the Romans do for us?</w:t>
                            </w:r>
                          </w:p>
                          <w:p w14:paraId="6EE35216" w14:textId="77777777" w:rsidR="00D1728A" w:rsidRDefault="0093429D" w:rsidP="005B67F7">
                            <w:pPr>
                              <w:spacing w:after="0" w:line="240" w:lineRule="auto"/>
                              <w:jc w:val="center"/>
                              <w:rPr>
                                <w:rFonts w:ascii="Wide Latin" w:hAnsi="Wide Lati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Year 4</w:t>
                            </w:r>
                          </w:p>
                          <w:p w14:paraId="205EF9F6" w14:textId="3946DEEF" w:rsidR="00E92D1B" w:rsidRPr="00E92D1B" w:rsidRDefault="00D1728A" w:rsidP="005B67F7">
                            <w:pPr>
                              <w:spacing w:after="0" w:line="240" w:lineRule="auto"/>
                              <w:jc w:val="center"/>
                              <w:rPr>
                                <w:rFonts w:ascii="Wide Latin" w:hAnsi="Wide Lati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Wide Latin" w:hAnsi="Wide Lati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75E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63.6pt;margin-top:114.75pt;width:246.95pt;height:114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" filled="f" strokecolor="black [3213]" strokeweight="3pt">
                <v:shadow on="t" color="#7f7f7f [1601]" opacity=".5" offset="1pt"/>
                <v:textbox>
                  <w:txbxContent>
                    <w:p w14:paraId="30EAC3D7" w14:textId="41BD5935" w:rsidR="007739A7" w:rsidRPr="00D1728A" w:rsidRDefault="00393127" w:rsidP="00FA36C4">
                      <w:pPr>
                        <w:spacing w:after="0" w:line="240" w:lineRule="auto"/>
                        <w:jc w:val="center"/>
                        <w:rPr>
                          <w:rFonts w:ascii="Wide Latin" w:hAnsi="Wide Latin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did the Romans do for us?</w:t>
                      </w:r>
                    </w:p>
                    <w:p w14:paraId="6EE35216" w14:textId="77777777" w:rsidR="00D1728A" w:rsidRDefault="0093429D" w:rsidP="005B67F7">
                      <w:pPr>
                        <w:spacing w:after="0" w:line="240" w:lineRule="auto"/>
                        <w:jc w:val="center"/>
                        <w:rPr>
                          <w:rFonts w:ascii="Wide Latin" w:hAnsi="Wide Lati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Year 4</w:t>
                      </w:r>
                    </w:p>
                    <w:p w14:paraId="205EF9F6" w14:textId="3946DEEF" w:rsidR="00E92D1B" w:rsidRPr="00E92D1B" w:rsidRDefault="00D1728A" w:rsidP="005B67F7">
                      <w:pPr>
                        <w:spacing w:after="0" w:line="240" w:lineRule="auto"/>
                        <w:jc w:val="center"/>
                        <w:rPr>
                          <w:rFonts w:ascii="Wide Latin" w:hAnsi="Wide Lati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Wide Latin" w:hAnsi="Wide Lati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AFE4A3" wp14:editId="51A3A96E">
                <wp:simplePos x="0" y="0"/>
                <wp:positionH relativeFrom="margin">
                  <wp:posOffset>3340100</wp:posOffset>
                </wp:positionH>
                <wp:positionV relativeFrom="paragraph">
                  <wp:posOffset>3028950</wp:posOffset>
                </wp:positionV>
                <wp:extent cx="3147060" cy="1222375"/>
                <wp:effectExtent l="19050" t="19050" r="34290" b="5397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222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907BD48" w14:textId="64D4E7D9" w:rsidR="006D0A90" w:rsidRPr="002933D6" w:rsidRDefault="00284029" w:rsidP="0098747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French</w:t>
                            </w:r>
                          </w:p>
                          <w:p w14:paraId="41443535" w14:textId="7A8CA3E4" w:rsidR="00B62673" w:rsidRPr="006D0A90" w:rsidRDefault="002933D6" w:rsidP="0098747A">
                            <w:pPr>
                              <w:spacing w:line="240" w:lineRule="auto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In French </w:t>
                            </w:r>
                            <w:r w:rsidR="00F16C7C">
                              <w:rPr>
                                <w:sz w:val="20"/>
                                <w:szCs w:val="20"/>
                              </w:rPr>
                              <w:t xml:space="preserve">lessons </w:t>
                            </w:r>
                            <w:r w:rsidR="003D3677" w:rsidRPr="003D3677">
                              <w:rPr>
                                <w:sz w:val="20"/>
                                <w:szCs w:val="20"/>
                              </w:rPr>
                              <w:t xml:space="preserve">the children </w:t>
                            </w:r>
                            <w:r w:rsidRPr="003D3677">
                              <w:rPr>
                                <w:sz w:val="20"/>
                                <w:szCs w:val="20"/>
                              </w:rPr>
                              <w:t xml:space="preserve">will </w:t>
                            </w:r>
                            <w:r w:rsidR="00C62784">
                              <w:rPr>
                                <w:sz w:val="20"/>
                                <w:szCs w:val="20"/>
                              </w:rPr>
                              <w:t xml:space="preserve">learn to talk about family members and begin to write in simple sentences. </w:t>
                            </w:r>
                            <w:r w:rsidRPr="00CC338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 support </w:t>
                            </w:r>
                            <w:r w:rsidR="003D3677" w:rsidRPr="00CC338C">
                              <w:rPr>
                                <w:b/>
                                <w:sz w:val="20"/>
                                <w:szCs w:val="20"/>
                              </w:rPr>
                              <w:t>the children</w:t>
                            </w:r>
                            <w:r w:rsidRPr="00CC338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there are </w:t>
                            </w:r>
                            <w:r w:rsidR="00FA36C4" w:rsidRPr="00CC338C">
                              <w:rPr>
                                <w:b/>
                                <w:sz w:val="20"/>
                                <w:szCs w:val="20"/>
                              </w:rPr>
                              <w:t>several</w:t>
                            </w:r>
                            <w:r w:rsidRPr="00CC338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great websites and apps, including the BBC schools’ website and Duo Lingo.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E4A3" id="_x0000_s1030" type="#_x0000_t202" style="position:absolute;margin-left:263pt;margin-top:238.5pt;width:247.8pt;height:9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" fillcolor="white [3212]" strokecolor="#7030a0" strokeweight="3pt">
                <v:shadow on="t" color="#4e6128 [1606]" opacity=".5" offset="1pt"/>
                <v:textbox>
                  <w:txbxContent>
                    <w:p w14:paraId="0907BD48" w14:textId="64D4E7D9" w:rsidR="006D0A90" w:rsidRPr="002933D6" w:rsidRDefault="00284029" w:rsidP="0098747A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French</w:t>
                      </w:r>
                    </w:p>
                    <w:p w14:paraId="41443535" w14:textId="7A8CA3E4" w:rsidR="00B62673" w:rsidRPr="006D0A90" w:rsidRDefault="002933D6" w:rsidP="0098747A">
                      <w:pPr>
                        <w:spacing w:line="240" w:lineRule="auto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In French </w:t>
                      </w:r>
                      <w:r w:rsidR="00F16C7C">
                        <w:rPr>
                          <w:sz w:val="20"/>
                          <w:szCs w:val="20"/>
                        </w:rPr>
                        <w:t xml:space="preserve">lessons </w:t>
                      </w:r>
                      <w:r w:rsidR="003D3677" w:rsidRPr="003D3677">
                        <w:rPr>
                          <w:sz w:val="20"/>
                          <w:szCs w:val="20"/>
                        </w:rPr>
                        <w:t xml:space="preserve">the children </w:t>
                      </w:r>
                      <w:r w:rsidRPr="003D3677">
                        <w:rPr>
                          <w:sz w:val="20"/>
                          <w:szCs w:val="20"/>
                        </w:rPr>
                        <w:t xml:space="preserve">will </w:t>
                      </w:r>
                      <w:r w:rsidR="00C62784">
                        <w:rPr>
                          <w:sz w:val="20"/>
                          <w:szCs w:val="20"/>
                        </w:rPr>
                        <w:t xml:space="preserve">learn to talk about family members and begin to write in simple sentences. </w:t>
                      </w:r>
                      <w:r w:rsidRPr="00CC338C">
                        <w:rPr>
                          <w:b/>
                          <w:sz w:val="20"/>
                          <w:szCs w:val="20"/>
                        </w:rPr>
                        <w:t xml:space="preserve">To support </w:t>
                      </w:r>
                      <w:r w:rsidR="003D3677" w:rsidRPr="00CC338C">
                        <w:rPr>
                          <w:b/>
                          <w:sz w:val="20"/>
                          <w:szCs w:val="20"/>
                        </w:rPr>
                        <w:t>the children</w:t>
                      </w:r>
                      <w:r w:rsidRPr="00CC338C">
                        <w:rPr>
                          <w:b/>
                          <w:sz w:val="20"/>
                          <w:szCs w:val="20"/>
                        </w:rPr>
                        <w:t xml:space="preserve"> there are </w:t>
                      </w:r>
                      <w:r w:rsidR="00FA36C4" w:rsidRPr="00CC338C">
                        <w:rPr>
                          <w:b/>
                          <w:sz w:val="20"/>
                          <w:szCs w:val="20"/>
                        </w:rPr>
                        <w:t>several</w:t>
                      </w:r>
                      <w:r w:rsidRPr="00CC338C">
                        <w:rPr>
                          <w:b/>
                          <w:sz w:val="20"/>
                          <w:szCs w:val="20"/>
                        </w:rPr>
                        <w:t xml:space="preserve"> great websites and apps, including the BBC schools’ website and Duo Lingo.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0BDB6E" wp14:editId="43F02E9D">
                <wp:simplePos x="0" y="0"/>
                <wp:positionH relativeFrom="page">
                  <wp:posOffset>311150</wp:posOffset>
                </wp:positionH>
                <wp:positionV relativeFrom="paragraph">
                  <wp:posOffset>1949450</wp:posOffset>
                </wp:positionV>
                <wp:extent cx="3330575" cy="2187575"/>
                <wp:effectExtent l="19050" t="19050" r="22225" b="222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575" cy="21875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9688F" w14:textId="00E74E26" w:rsidR="00650F43" w:rsidRDefault="00650F43" w:rsidP="00650F4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820DC">
                              <w:rPr>
                                <w:b/>
                                <w:sz w:val="24"/>
                              </w:rPr>
                              <w:t>PSHCE</w:t>
                            </w:r>
                            <w:r w:rsidR="003065A8">
                              <w:rPr>
                                <w:b/>
                                <w:sz w:val="24"/>
                              </w:rPr>
                              <w:t xml:space="preserve"> &amp; R.E. </w:t>
                            </w:r>
                          </w:p>
                          <w:p w14:paraId="78C7C7C1" w14:textId="4CD76914" w:rsidR="0093429D" w:rsidRDefault="003065A8" w:rsidP="003065A8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7739A7">
                              <w:rPr>
                                <w:sz w:val="20"/>
                              </w:rPr>
                              <w:t xml:space="preserve">This </w:t>
                            </w:r>
                            <w:r w:rsidR="008D0941">
                              <w:rPr>
                                <w:sz w:val="20"/>
                              </w:rPr>
                              <w:t xml:space="preserve">half </w:t>
                            </w:r>
                            <w:r w:rsidRPr="007739A7">
                              <w:rPr>
                                <w:sz w:val="20"/>
                              </w:rPr>
                              <w:t>term, the children will be focussing on</w:t>
                            </w:r>
                            <w:r w:rsidR="00C94E32">
                              <w:rPr>
                                <w:sz w:val="20"/>
                              </w:rPr>
                              <w:t xml:space="preserve"> gospel readings</w:t>
                            </w:r>
                            <w:r w:rsidR="00D12439">
                              <w:rPr>
                                <w:sz w:val="20"/>
                              </w:rPr>
                              <w:t xml:space="preserve"> in R.E. </w:t>
                            </w:r>
                            <w:r w:rsidR="009B7913">
                              <w:rPr>
                                <w:sz w:val="20"/>
                              </w:rPr>
                              <w:t>lessons and</w:t>
                            </w:r>
                            <w:r w:rsidR="00C94E32">
                              <w:rPr>
                                <w:sz w:val="20"/>
                              </w:rPr>
                              <w:t xml:space="preserve"> discussing what we can learn about the kind of world that Jesus wanted</w:t>
                            </w:r>
                            <w:r w:rsidR="008D0941">
                              <w:rPr>
                                <w:sz w:val="20"/>
                              </w:rPr>
                              <w:t>.</w:t>
                            </w:r>
                            <w:r w:rsidR="00D12439">
                              <w:rPr>
                                <w:sz w:val="20"/>
                              </w:rPr>
                              <w:t xml:space="preserve"> They will be making simple links between Bible texts and the concept of ‘Gospel’ (good news).</w:t>
                            </w:r>
                          </w:p>
                          <w:p w14:paraId="1FDDC85E" w14:textId="14875DDB" w:rsidR="003065A8" w:rsidRPr="007739A7" w:rsidRDefault="0093429D" w:rsidP="003065A8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In PSHE, we will </w:t>
                            </w:r>
                            <w:r w:rsidR="008D0941">
                              <w:rPr>
                                <w:sz w:val="20"/>
                              </w:rPr>
                              <w:t xml:space="preserve">continue to </w:t>
                            </w:r>
                            <w:r>
                              <w:rPr>
                                <w:sz w:val="20"/>
                              </w:rPr>
                              <w:t xml:space="preserve">follow our Jigsaw </w:t>
                            </w:r>
                            <w:r w:rsidR="00F26B4E">
                              <w:rPr>
                                <w:sz w:val="20"/>
                              </w:rPr>
                              <w:t>scheme</w:t>
                            </w:r>
                            <w:r w:rsidR="00055474">
                              <w:rPr>
                                <w:sz w:val="20"/>
                              </w:rPr>
                              <w:t xml:space="preserve"> </w:t>
                            </w:r>
                            <w:r w:rsidR="00665D7E">
                              <w:rPr>
                                <w:sz w:val="20"/>
                              </w:rPr>
                              <w:t>and will be working on the Dreams and Goals unit. Children will have the chance to think about their own dreams and goals- shorter and longer term. They will think about what matters to them and what is important in life.</w:t>
                            </w:r>
                          </w:p>
                          <w:p w14:paraId="6415757B" w14:textId="55DA2324" w:rsidR="00D97C42" w:rsidRPr="00D97C42" w:rsidRDefault="00D97C42" w:rsidP="003065A8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BDB6E" id="_x0000_s1031" type="#_x0000_t202" style="position:absolute;margin-left:24.5pt;margin-top:153.5pt;width:262.25pt;height:172.2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" fillcolor="white [3201]" strokecolor="#00b0f0" strokeweight="3pt">
                <v:textbox>
                  <w:txbxContent>
                    <w:p w14:paraId="47E9688F" w14:textId="00E74E26" w:rsidR="00650F43" w:rsidRDefault="00650F43" w:rsidP="00650F43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2820DC">
                        <w:rPr>
                          <w:b/>
                          <w:sz w:val="24"/>
                        </w:rPr>
                        <w:t>PSHCE</w:t>
                      </w:r>
                      <w:r w:rsidR="003065A8">
                        <w:rPr>
                          <w:b/>
                          <w:sz w:val="24"/>
                        </w:rPr>
                        <w:t xml:space="preserve"> &amp; R.E. </w:t>
                      </w:r>
                    </w:p>
                    <w:p w14:paraId="78C7C7C1" w14:textId="4CD76914" w:rsidR="0093429D" w:rsidRDefault="003065A8" w:rsidP="003065A8">
                      <w:pPr>
                        <w:spacing w:line="240" w:lineRule="auto"/>
                        <w:jc w:val="both"/>
                        <w:rPr>
                          <w:sz w:val="20"/>
                        </w:rPr>
                      </w:pPr>
                      <w:r w:rsidRPr="007739A7">
                        <w:rPr>
                          <w:sz w:val="20"/>
                        </w:rPr>
                        <w:t xml:space="preserve">This </w:t>
                      </w:r>
                      <w:r w:rsidR="008D0941">
                        <w:rPr>
                          <w:sz w:val="20"/>
                        </w:rPr>
                        <w:t xml:space="preserve">half </w:t>
                      </w:r>
                      <w:r w:rsidRPr="007739A7">
                        <w:rPr>
                          <w:sz w:val="20"/>
                        </w:rPr>
                        <w:t>term, the children will be focussing on</w:t>
                      </w:r>
                      <w:r w:rsidR="00C94E32">
                        <w:rPr>
                          <w:sz w:val="20"/>
                        </w:rPr>
                        <w:t xml:space="preserve"> gospel readings</w:t>
                      </w:r>
                      <w:r w:rsidR="00D12439">
                        <w:rPr>
                          <w:sz w:val="20"/>
                        </w:rPr>
                        <w:t xml:space="preserve"> in R.E. </w:t>
                      </w:r>
                      <w:r w:rsidR="009B7913">
                        <w:rPr>
                          <w:sz w:val="20"/>
                        </w:rPr>
                        <w:t>lessons and</w:t>
                      </w:r>
                      <w:r w:rsidR="00C94E32">
                        <w:rPr>
                          <w:sz w:val="20"/>
                        </w:rPr>
                        <w:t xml:space="preserve"> discussing what we can learn about the kind of world that Jesus wanted</w:t>
                      </w:r>
                      <w:r w:rsidR="008D0941">
                        <w:rPr>
                          <w:sz w:val="20"/>
                        </w:rPr>
                        <w:t>.</w:t>
                      </w:r>
                      <w:r w:rsidR="00D12439">
                        <w:rPr>
                          <w:sz w:val="20"/>
                        </w:rPr>
                        <w:t xml:space="preserve"> They will be making simple links between Bible texts and the concept of ‘Gospel’ (good news).</w:t>
                      </w:r>
                    </w:p>
                    <w:p w14:paraId="1FDDC85E" w14:textId="14875DDB" w:rsidR="003065A8" w:rsidRPr="007739A7" w:rsidRDefault="0093429D" w:rsidP="003065A8">
                      <w:pPr>
                        <w:spacing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In PSHE, we will </w:t>
                      </w:r>
                      <w:r w:rsidR="008D0941">
                        <w:rPr>
                          <w:sz w:val="20"/>
                        </w:rPr>
                        <w:t xml:space="preserve">continue to </w:t>
                      </w:r>
                      <w:r>
                        <w:rPr>
                          <w:sz w:val="20"/>
                        </w:rPr>
                        <w:t xml:space="preserve">follow our Jigsaw </w:t>
                      </w:r>
                      <w:r w:rsidR="00F26B4E">
                        <w:rPr>
                          <w:sz w:val="20"/>
                        </w:rPr>
                        <w:t>scheme</w:t>
                      </w:r>
                      <w:r w:rsidR="00055474">
                        <w:rPr>
                          <w:sz w:val="20"/>
                        </w:rPr>
                        <w:t xml:space="preserve"> </w:t>
                      </w:r>
                      <w:r w:rsidR="00665D7E">
                        <w:rPr>
                          <w:sz w:val="20"/>
                        </w:rPr>
                        <w:t>and will be working on the Dreams and Goals unit. Children will have the chance to think about their own dreams and goals- shorter and longer term. They will think about what matters to them and what is important in life.</w:t>
                      </w:r>
                    </w:p>
                    <w:p w14:paraId="6415757B" w14:textId="55DA2324" w:rsidR="00D97C42" w:rsidRPr="00D97C42" w:rsidRDefault="00D97C42" w:rsidP="003065A8">
                      <w:pPr>
                        <w:spacing w:line="240" w:lineRule="auto"/>
                        <w:jc w:val="both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421B5F" wp14:editId="5F112536">
                <wp:simplePos x="0" y="0"/>
                <wp:positionH relativeFrom="column">
                  <wp:posOffset>-158750</wp:posOffset>
                </wp:positionH>
                <wp:positionV relativeFrom="paragraph">
                  <wp:posOffset>-349249</wp:posOffset>
                </wp:positionV>
                <wp:extent cx="3333750" cy="2051050"/>
                <wp:effectExtent l="19050" t="19050" r="38100" b="6350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05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76CB42B" w14:textId="77777777" w:rsidR="0096764E" w:rsidRPr="0096764E" w:rsidRDefault="0096764E" w:rsidP="0098747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6764E">
                              <w:rPr>
                                <w:b/>
                                <w:sz w:val="24"/>
                              </w:rPr>
                              <w:t>Science</w:t>
                            </w:r>
                          </w:p>
                          <w:p w14:paraId="4420D912" w14:textId="36C76908" w:rsidR="00826809" w:rsidRDefault="00826809" w:rsidP="00B940FB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05CA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Within Science, the children will be investigating </w:t>
                            </w:r>
                            <w:r w:rsidR="00AA071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Electricity! </w:t>
                            </w:r>
                          </w:p>
                          <w:p w14:paraId="1B151F17" w14:textId="08A0520F" w:rsidR="00AA071F" w:rsidRPr="00605CA6" w:rsidRDefault="00AA071F" w:rsidP="00B940FB">
                            <w:pPr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 sessions will be practical with plenty of discovering through trial and error and discussion. Children will learn about things in the home that use electricity (</w:t>
                            </w:r>
                            <w:r w:rsidRPr="00AA071F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you can help by talking about this at home</w:t>
                            </w:r>
                            <w:r w:rsidR="009B791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),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then make circuits with equipment, getting a bulb to light, seeing how switches work and </w:t>
                            </w:r>
                            <w:r w:rsidR="00FA36C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which materials are conductors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(let electricity flow through them)</w:t>
                            </w:r>
                            <w:r w:rsidR="006F14D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6E777DF" w14:textId="77777777" w:rsidR="00E13FE4" w:rsidRPr="0001056B" w:rsidRDefault="00E13FE4" w:rsidP="006A53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1B5F" id="Text Box 3" o:spid="_x0000_s1032" type="#_x0000_t202" style="position:absolute;margin-left:-12.5pt;margin-top:-27.5pt;width:262.5pt;height:16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" fillcolor="white [3212]" strokecolor="yellow" strokeweight="3pt">
                <v:shadow on="t" color="#4e6128 [1606]" opacity=".5" offset="1pt"/>
                <v:textbox>
                  <w:txbxContent>
                    <w:p w14:paraId="576CB42B" w14:textId="77777777" w:rsidR="0096764E" w:rsidRPr="0096764E" w:rsidRDefault="0096764E" w:rsidP="0098747A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96764E">
                        <w:rPr>
                          <w:b/>
                          <w:sz w:val="24"/>
                        </w:rPr>
                        <w:t>Science</w:t>
                      </w:r>
                    </w:p>
                    <w:p w14:paraId="4420D912" w14:textId="36C76908" w:rsidR="00826809" w:rsidRDefault="00826809" w:rsidP="00B940FB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05CA6">
                        <w:rPr>
                          <w:rFonts w:cstheme="minorHAnsi"/>
                          <w:sz w:val="20"/>
                          <w:szCs w:val="20"/>
                        </w:rPr>
                        <w:t xml:space="preserve">Within Science, the children will be investigating </w:t>
                      </w:r>
                      <w:r w:rsidR="00AA071F">
                        <w:rPr>
                          <w:rFonts w:cstheme="minorHAnsi"/>
                          <w:sz w:val="20"/>
                          <w:szCs w:val="20"/>
                        </w:rPr>
                        <w:t xml:space="preserve">Electricity! </w:t>
                      </w:r>
                    </w:p>
                    <w:p w14:paraId="1B151F17" w14:textId="08A0520F" w:rsidR="00AA071F" w:rsidRPr="00605CA6" w:rsidRDefault="00AA071F" w:rsidP="00B940FB">
                      <w:pPr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The sessions will be practical with plenty of discovering through trial and error and discussion. Children will learn about things in the home that use electricity (</w:t>
                      </w:r>
                      <w:r w:rsidRPr="00AA071F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you can help by talking about this at home</w:t>
                      </w:r>
                      <w:r w:rsidR="009B7913">
                        <w:rPr>
                          <w:rFonts w:cstheme="minorHAnsi"/>
                          <w:sz w:val="20"/>
                          <w:szCs w:val="20"/>
                        </w:rPr>
                        <w:t xml:space="preserve">),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then make circuits with equipment, getting a bulb to light, seeing how switches work and </w:t>
                      </w:r>
                      <w:r w:rsidR="00FA36C4">
                        <w:rPr>
                          <w:rFonts w:cstheme="minorHAnsi"/>
                          <w:sz w:val="20"/>
                          <w:szCs w:val="20"/>
                        </w:rPr>
                        <w:t>which materials are conductors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(let electricity flow through them)</w:t>
                      </w:r>
                      <w:r w:rsidR="006F14D3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16E777DF" w14:textId="77777777" w:rsidR="00E13FE4" w:rsidRPr="0001056B" w:rsidRDefault="00E13FE4" w:rsidP="006A53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60A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0571FE" wp14:editId="2103C907">
                <wp:simplePos x="0" y="0"/>
                <wp:positionH relativeFrom="page">
                  <wp:posOffset>7080250</wp:posOffset>
                </wp:positionH>
                <wp:positionV relativeFrom="paragraph">
                  <wp:posOffset>-304800</wp:posOffset>
                </wp:positionV>
                <wp:extent cx="3438525" cy="1765300"/>
                <wp:effectExtent l="19050" t="19050" r="47625" b="6350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76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2C833F8" w14:textId="77777777" w:rsidR="00C4113D" w:rsidRPr="009A6581" w:rsidRDefault="00C4113D" w:rsidP="0098747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A6581">
                              <w:rPr>
                                <w:b/>
                                <w:sz w:val="24"/>
                              </w:rPr>
                              <w:t>P</w:t>
                            </w:r>
                            <w:r w:rsidR="00FB0C5E">
                              <w:rPr>
                                <w:b/>
                                <w:sz w:val="24"/>
                              </w:rPr>
                              <w:t>.</w:t>
                            </w:r>
                            <w:r w:rsidRPr="009A6581">
                              <w:rPr>
                                <w:b/>
                                <w:sz w:val="24"/>
                              </w:rPr>
                              <w:t>E</w:t>
                            </w:r>
                            <w:r w:rsidR="00FB0C5E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1F73EF1E" w14:textId="46B1AB41" w:rsidR="00055474" w:rsidRDefault="00A9545F" w:rsidP="0098747A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The children will take part in a Dance unit where they will </w:t>
                            </w:r>
                            <w:r w:rsidR="00FA36C4">
                              <w:rPr>
                                <w:sz w:val="20"/>
                                <w:szCs w:val="20"/>
                              </w:rPr>
                              <w:t>learn,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practise moves to put into a routine. They will continue with their swimming at White Meadows swimm</w:t>
                            </w:r>
                            <w:r w:rsidR="004948AF">
                              <w:rPr>
                                <w:sz w:val="20"/>
                                <w:szCs w:val="20"/>
                              </w:rPr>
                              <w:t>ing pool every Wednesday afternoon.</w:t>
                            </w:r>
                          </w:p>
                          <w:p w14:paraId="432D4A12" w14:textId="054BAFF3" w:rsidR="0004281C" w:rsidRPr="00DF5A69" w:rsidRDefault="003065A8" w:rsidP="0098747A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C338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Please try to encourage your children to join sports clubs at school </w:t>
                            </w:r>
                            <w:r w:rsidR="00E536A7">
                              <w:rPr>
                                <w:b/>
                                <w:sz w:val="20"/>
                                <w:szCs w:val="20"/>
                              </w:rPr>
                              <w:t>and do let us know of any achievements outside of school in any sports/activity clubs.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571FE" id="Text Box 13" o:spid="_x0000_s1033" type="#_x0000_t202" style="position:absolute;margin-left:557.5pt;margin-top:-24pt;width:270.75pt;height:13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" fillcolor="white [3212]" strokecolor="blue" strokeweight="3pt">
                <v:shadow on="t" color="#205867 [1608]" opacity=".5" offset="1pt"/>
                <v:textbox>
                  <w:txbxContent>
                    <w:p w14:paraId="22C833F8" w14:textId="77777777" w:rsidR="00C4113D" w:rsidRPr="009A6581" w:rsidRDefault="00C4113D" w:rsidP="0098747A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9A6581">
                        <w:rPr>
                          <w:b/>
                          <w:sz w:val="24"/>
                        </w:rPr>
                        <w:t>P</w:t>
                      </w:r>
                      <w:r w:rsidR="00FB0C5E">
                        <w:rPr>
                          <w:b/>
                          <w:sz w:val="24"/>
                        </w:rPr>
                        <w:t>.</w:t>
                      </w:r>
                      <w:r w:rsidRPr="009A6581">
                        <w:rPr>
                          <w:b/>
                          <w:sz w:val="24"/>
                        </w:rPr>
                        <w:t>E</w:t>
                      </w:r>
                      <w:r w:rsidR="00FB0C5E">
                        <w:rPr>
                          <w:b/>
                          <w:sz w:val="24"/>
                        </w:rPr>
                        <w:t>.</w:t>
                      </w:r>
                    </w:p>
                    <w:p w14:paraId="1F73EF1E" w14:textId="46B1AB41" w:rsidR="00055474" w:rsidRDefault="00A9545F" w:rsidP="0098747A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The children will take part in a Dance unit where they will </w:t>
                      </w:r>
                      <w:r w:rsidR="00FA36C4">
                        <w:rPr>
                          <w:sz w:val="20"/>
                          <w:szCs w:val="20"/>
                        </w:rPr>
                        <w:t>learn,</w:t>
                      </w:r>
                      <w:r>
                        <w:rPr>
                          <w:sz w:val="20"/>
                          <w:szCs w:val="20"/>
                        </w:rPr>
                        <w:t xml:space="preserve"> and practise moves to put into a routine. They will continue with their swimming at White Meadows swimm</w:t>
                      </w:r>
                      <w:r w:rsidR="004948AF">
                        <w:rPr>
                          <w:sz w:val="20"/>
                          <w:szCs w:val="20"/>
                        </w:rPr>
                        <w:t>ing pool every Wednesday afternoon.</w:t>
                      </w:r>
                    </w:p>
                    <w:p w14:paraId="432D4A12" w14:textId="054BAFF3" w:rsidR="0004281C" w:rsidRPr="00DF5A69" w:rsidRDefault="003065A8" w:rsidP="0098747A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CC338C">
                        <w:rPr>
                          <w:b/>
                          <w:sz w:val="20"/>
                          <w:szCs w:val="20"/>
                        </w:rPr>
                        <w:t xml:space="preserve">Please try to encourage your children to join sports clubs at school </w:t>
                      </w:r>
                      <w:r w:rsidR="00E536A7">
                        <w:rPr>
                          <w:b/>
                          <w:sz w:val="20"/>
                          <w:szCs w:val="20"/>
                        </w:rPr>
                        <w:t>and do let us know of any achievements outside of school in any sports/activity clubs.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278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4343910" wp14:editId="5CE8C80A">
                <wp:simplePos x="0" y="0"/>
                <wp:positionH relativeFrom="margin">
                  <wp:posOffset>5476875</wp:posOffset>
                </wp:positionH>
                <wp:positionV relativeFrom="paragraph">
                  <wp:posOffset>4524375</wp:posOffset>
                </wp:positionV>
                <wp:extent cx="4495800" cy="2444750"/>
                <wp:effectExtent l="19050" t="19050" r="38100" b="5080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44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A3185B8" w14:textId="76574AB9" w:rsidR="005E0683" w:rsidRDefault="000768AF" w:rsidP="0098747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0768AF">
                              <w:rPr>
                                <w:b/>
                                <w:sz w:val="24"/>
                                <w:szCs w:val="20"/>
                              </w:rPr>
                              <w:t>Maths</w:t>
                            </w:r>
                          </w:p>
                          <w:p w14:paraId="49C9EFD9" w14:textId="09CD355B" w:rsidR="0046058E" w:rsidRDefault="006F14D3" w:rsidP="003D3677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c</w:t>
                            </w:r>
                            <w:r w:rsidR="00787542" w:rsidRPr="00787542">
                              <w:rPr>
                                <w:sz w:val="20"/>
                                <w:szCs w:val="20"/>
                              </w:rPr>
                              <w:t>hildren will be re</w:t>
                            </w:r>
                            <w:r w:rsidR="0093429D">
                              <w:rPr>
                                <w:sz w:val="20"/>
                                <w:szCs w:val="20"/>
                              </w:rPr>
                              <w:t>quired to know all times</w:t>
                            </w:r>
                            <w:r w:rsidR="0046058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429D">
                              <w:rPr>
                                <w:sz w:val="20"/>
                                <w:szCs w:val="20"/>
                              </w:rPr>
                              <w:t xml:space="preserve">tables by the summer term in readiness for the Year 4 Multiplication </w:t>
                            </w:r>
                            <w:r w:rsidR="0046058E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93429D">
                              <w:rPr>
                                <w:sz w:val="20"/>
                                <w:szCs w:val="20"/>
                              </w:rPr>
                              <w:t>heck</w:t>
                            </w:r>
                            <w:r w:rsidR="00787542">
                              <w:rPr>
                                <w:sz w:val="20"/>
                                <w:szCs w:val="20"/>
                              </w:rPr>
                              <w:t>, so these will be a key focus.</w:t>
                            </w:r>
                            <w:r w:rsidR="0093429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429D" w:rsidRPr="00CC338C">
                              <w:rPr>
                                <w:b/>
                                <w:sz w:val="20"/>
                                <w:szCs w:val="20"/>
                              </w:rPr>
                              <w:t>They will go on</w:t>
                            </w:r>
                            <w:r w:rsidR="001559D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 platform</w:t>
                            </w:r>
                            <w:r w:rsidR="0093429D" w:rsidRPr="00CC338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every morning to practise</w:t>
                            </w:r>
                            <w:r w:rsidR="0046058E" w:rsidRPr="00CC338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and if you could support this by encouraging your child to practise daily at home this would be a big help</w:t>
                            </w:r>
                            <w:r w:rsidR="0093429D" w:rsidRPr="00CC338C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787542" w:rsidRPr="00CC338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58E" w:rsidRPr="00CC338C">
                              <w:rPr>
                                <w:b/>
                                <w:sz w:val="20"/>
                                <w:szCs w:val="20"/>
                              </w:rPr>
                              <w:t>Learning times table</w:t>
                            </w:r>
                            <w:r w:rsidR="007F4CF3"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46058E" w:rsidRPr="00CC338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songs from YouTube, online games, chanting or </w:t>
                            </w:r>
                            <w:r w:rsidR="00614ED6" w:rsidRPr="00CC338C">
                              <w:rPr>
                                <w:b/>
                                <w:sz w:val="20"/>
                                <w:szCs w:val="20"/>
                              </w:rPr>
                              <w:t>quick-fire</w:t>
                            </w:r>
                            <w:r w:rsidR="0046058E" w:rsidRPr="00CC338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practice will significantly help your child.</w:t>
                            </w:r>
                          </w:p>
                          <w:p w14:paraId="1E907BA2" w14:textId="265FB365" w:rsidR="00DD6B4D" w:rsidRDefault="00737A7B" w:rsidP="00737A7B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We have a bumper half term with lessons about: Place Value, </w:t>
                            </w:r>
                            <w:r w:rsidR="008637D9">
                              <w:rPr>
                                <w:sz w:val="20"/>
                                <w:szCs w:val="20"/>
                              </w:rPr>
                              <w:t xml:space="preserve">Multiplication and division, fractions, statistics and length and perimeter! Phew! Expect the maths homework to reflect all these areas as we study them. </w:t>
                            </w:r>
                          </w:p>
                          <w:p w14:paraId="1B89C96C" w14:textId="3AD67147" w:rsidR="004524DD" w:rsidRPr="004524DD" w:rsidRDefault="004524DD" w:rsidP="00737A7B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Computing: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Website design</w:t>
                            </w:r>
                            <w:r w:rsidR="00E8048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BDF68B" w14:textId="686CE1F3" w:rsidR="00B9371A" w:rsidRPr="00B9371A" w:rsidRDefault="00B9371A" w:rsidP="0098747A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4391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4" type="#_x0000_t202" style="position:absolute;margin-left:431.25pt;margin-top:356.25pt;width:354pt;height:19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" fillcolor="white [3212]" strokecolor="#00b050" strokeweight="3pt">
                <v:shadow on="t" color="#3f3151 [1607]" opacity=".5" offset="1pt"/>
                <v:textbox>
                  <w:txbxContent>
                    <w:p w14:paraId="1A3185B8" w14:textId="76574AB9" w:rsidR="005E0683" w:rsidRDefault="000768AF" w:rsidP="0098747A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 w:rsidRPr="000768AF">
                        <w:rPr>
                          <w:b/>
                          <w:sz w:val="24"/>
                          <w:szCs w:val="20"/>
                        </w:rPr>
                        <w:t>Maths</w:t>
                      </w:r>
                    </w:p>
                    <w:p w14:paraId="49C9EFD9" w14:textId="09CD355B" w:rsidR="0046058E" w:rsidRDefault="006F14D3" w:rsidP="003D3677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c</w:t>
                      </w:r>
                      <w:r w:rsidR="00787542" w:rsidRPr="00787542">
                        <w:rPr>
                          <w:sz w:val="20"/>
                          <w:szCs w:val="20"/>
                        </w:rPr>
                        <w:t>hildren will be re</w:t>
                      </w:r>
                      <w:r w:rsidR="0093429D">
                        <w:rPr>
                          <w:sz w:val="20"/>
                          <w:szCs w:val="20"/>
                        </w:rPr>
                        <w:t>quired to know all times</w:t>
                      </w:r>
                      <w:r w:rsidR="0046058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3429D">
                        <w:rPr>
                          <w:sz w:val="20"/>
                          <w:szCs w:val="20"/>
                        </w:rPr>
                        <w:t xml:space="preserve">tables by the summer term in readiness for the Year 4 Multiplication </w:t>
                      </w:r>
                      <w:r w:rsidR="0046058E">
                        <w:rPr>
                          <w:sz w:val="20"/>
                          <w:szCs w:val="20"/>
                        </w:rPr>
                        <w:t>C</w:t>
                      </w:r>
                      <w:r w:rsidR="0093429D">
                        <w:rPr>
                          <w:sz w:val="20"/>
                          <w:szCs w:val="20"/>
                        </w:rPr>
                        <w:t>heck</w:t>
                      </w:r>
                      <w:r w:rsidR="00787542">
                        <w:rPr>
                          <w:sz w:val="20"/>
                          <w:szCs w:val="20"/>
                        </w:rPr>
                        <w:t>, so these will be a key focus.</w:t>
                      </w:r>
                      <w:r w:rsidR="0093429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3429D" w:rsidRPr="00CC338C">
                        <w:rPr>
                          <w:b/>
                          <w:sz w:val="20"/>
                          <w:szCs w:val="20"/>
                        </w:rPr>
                        <w:t>They will go on</w:t>
                      </w:r>
                      <w:r w:rsidR="001559DC">
                        <w:rPr>
                          <w:b/>
                          <w:sz w:val="20"/>
                          <w:szCs w:val="20"/>
                        </w:rPr>
                        <w:t xml:space="preserve"> a platform</w:t>
                      </w:r>
                      <w:r w:rsidR="0093429D" w:rsidRPr="00CC338C">
                        <w:rPr>
                          <w:b/>
                          <w:sz w:val="20"/>
                          <w:szCs w:val="20"/>
                        </w:rPr>
                        <w:t xml:space="preserve"> every morning to practise</w:t>
                      </w:r>
                      <w:r w:rsidR="0046058E" w:rsidRPr="00CC338C">
                        <w:rPr>
                          <w:b/>
                          <w:sz w:val="20"/>
                          <w:szCs w:val="20"/>
                        </w:rPr>
                        <w:t xml:space="preserve"> and if you could support this by encouraging your child to practise daily at home this would be a big help</w:t>
                      </w:r>
                      <w:r w:rsidR="0093429D" w:rsidRPr="00CC338C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787542" w:rsidRPr="00CC338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6058E" w:rsidRPr="00CC338C">
                        <w:rPr>
                          <w:b/>
                          <w:sz w:val="20"/>
                          <w:szCs w:val="20"/>
                        </w:rPr>
                        <w:t>Learning times table</w:t>
                      </w:r>
                      <w:r w:rsidR="007F4CF3">
                        <w:rPr>
                          <w:b/>
                          <w:sz w:val="20"/>
                          <w:szCs w:val="20"/>
                        </w:rPr>
                        <w:t>s</w:t>
                      </w:r>
                      <w:r w:rsidR="0046058E" w:rsidRPr="00CC338C">
                        <w:rPr>
                          <w:b/>
                          <w:sz w:val="20"/>
                          <w:szCs w:val="20"/>
                        </w:rPr>
                        <w:t xml:space="preserve"> songs from YouTube, online games, chanting or </w:t>
                      </w:r>
                      <w:r w:rsidR="00614ED6" w:rsidRPr="00CC338C">
                        <w:rPr>
                          <w:b/>
                          <w:sz w:val="20"/>
                          <w:szCs w:val="20"/>
                        </w:rPr>
                        <w:t>quick-fire</w:t>
                      </w:r>
                      <w:r w:rsidR="0046058E" w:rsidRPr="00CC338C">
                        <w:rPr>
                          <w:b/>
                          <w:sz w:val="20"/>
                          <w:szCs w:val="20"/>
                        </w:rPr>
                        <w:t xml:space="preserve"> practice will significantly help your child.</w:t>
                      </w:r>
                    </w:p>
                    <w:p w14:paraId="1E907BA2" w14:textId="265FB365" w:rsidR="00DD6B4D" w:rsidRDefault="00737A7B" w:rsidP="00737A7B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We have a bumper half term with lessons about: Place Value, </w:t>
                      </w:r>
                      <w:r w:rsidR="008637D9">
                        <w:rPr>
                          <w:sz w:val="20"/>
                          <w:szCs w:val="20"/>
                        </w:rPr>
                        <w:t xml:space="preserve">Multiplication and division, fractions, statistics and length and perimeter! Phew! Expect the maths homework to reflect all these areas as we study them. </w:t>
                      </w:r>
                    </w:p>
                    <w:p w14:paraId="1B89C96C" w14:textId="3AD67147" w:rsidR="004524DD" w:rsidRPr="004524DD" w:rsidRDefault="004524DD" w:rsidP="00737A7B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Computing: </w:t>
                      </w:r>
                      <w:r>
                        <w:rPr>
                          <w:sz w:val="20"/>
                          <w:szCs w:val="20"/>
                        </w:rPr>
                        <w:t>Website design</w:t>
                      </w:r>
                      <w:r w:rsidR="00E80483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4BDF68B" w14:textId="686CE1F3" w:rsidR="00B9371A" w:rsidRPr="00B9371A" w:rsidRDefault="00B9371A" w:rsidP="0098747A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CF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94573AA" wp14:editId="62EB3CC2">
                <wp:simplePos x="0" y="0"/>
                <wp:positionH relativeFrom="column">
                  <wp:posOffset>-190500</wp:posOffset>
                </wp:positionH>
                <wp:positionV relativeFrom="paragraph">
                  <wp:posOffset>4387850</wp:posOffset>
                </wp:positionV>
                <wp:extent cx="5518150" cy="2578100"/>
                <wp:effectExtent l="19050" t="19050" r="44450" b="5080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2578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232BFDE" w14:textId="68B00836" w:rsidR="00502515" w:rsidRDefault="004D02CE" w:rsidP="003D36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18"/>
                              </w:rPr>
                            </w:pPr>
                            <w:r w:rsidRPr="009A6581">
                              <w:rPr>
                                <w:rFonts w:cstheme="minorHAnsi"/>
                                <w:b/>
                                <w:sz w:val="24"/>
                                <w:szCs w:val="18"/>
                              </w:rPr>
                              <w:t>English</w:t>
                            </w:r>
                          </w:p>
                          <w:p w14:paraId="4437EF7C" w14:textId="7AE88389" w:rsidR="005E0683" w:rsidRDefault="005E0683" w:rsidP="003D36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18"/>
                              </w:rPr>
                            </w:pPr>
                            <w:r w:rsidRPr="005E0683">
                              <w:rPr>
                                <w:rFonts w:cstheme="minorHAnsi"/>
                                <w:b/>
                                <w:sz w:val="20"/>
                                <w:szCs w:val="18"/>
                              </w:rPr>
                              <w:t xml:space="preserve">Reading </w:t>
                            </w:r>
                          </w:p>
                          <w:p w14:paraId="2065C2A2" w14:textId="6038C7DE" w:rsidR="005E0683" w:rsidRDefault="005E0683" w:rsidP="003D36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In Guided Reading sessions, </w:t>
                            </w:r>
                            <w:r w:rsidR="00E845B0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the children will be reading a range of texts and focus particularly on ‘</w:t>
                            </w:r>
                            <w:proofErr w:type="spellStart"/>
                            <w:r w:rsidR="00E845B0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Var</w:t>
                            </w:r>
                            <w:r w:rsidR="00ED7158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j</w:t>
                            </w:r>
                            <w:r w:rsidR="00E845B0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ak</w:t>
                            </w:r>
                            <w:proofErr w:type="spellEnd"/>
                            <w:r w:rsidR="00E845B0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 Paw’</w:t>
                            </w:r>
                            <w:r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.</w:t>
                            </w:r>
                            <w:r w:rsidRPr="00CC338C">
                              <w:rPr>
                                <w:rFonts w:cstheme="minorHAnsi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845B0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They will be encouraged to query new words or re-read parts of a text that are </w:t>
                            </w:r>
                            <w:r w:rsidR="00BE6F09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unclear,</w:t>
                            </w:r>
                            <w:r w:rsidR="00E845B0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 so they learn ways to improve their understanding. </w:t>
                            </w:r>
                            <w:r w:rsidR="0096764E" w:rsidRPr="00CC338C">
                              <w:rPr>
                                <w:rFonts w:cstheme="minorHAnsi"/>
                                <w:b/>
                                <w:sz w:val="20"/>
                                <w:szCs w:val="18"/>
                              </w:rPr>
                              <w:t>Please read with your chi</w:t>
                            </w:r>
                            <w:r w:rsidR="003D3677" w:rsidRPr="00CC338C">
                              <w:rPr>
                                <w:rFonts w:cstheme="minorHAnsi"/>
                                <w:b/>
                                <w:sz w:val="20"/>
                                <w:szCs w:val="18"/>
                              </w:rPr>
                              <w:t>ld as often as possible – it can have</w:t>
                            </w:r>
                            <w:r w:rsidR="0096764E" w:rsidRPr="00CC338C">
                              <w:rPr>
                                <w:rFonts w:cstheme="minorHAnsi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98747A" w:rsidRPr="00CC338C">
                              <w:rPr>
                                <w:rFonts w:cstheme="minorHAnsi"/>
                                <w:b/>
                                <w:sz w:val="20"/>
                                <w:szCs w:val="18"/>
                              </w:rPr>
                              <w:t xml:space="preserve">a huge </w:t>
                            </w:r>
                            <w:r w:rsidR="003D3677" w:rsidRPr="00CC338C">
                              <w:rPr>
                                <w:rFonts w:cstheme="minorHAnsi"/>
                                <w:b/>
                                <w:sz w:val="20"/>
                                <w:szCs w:val="18"/>
                              </w:rPr>
                              <w:t>impact on their progress.</w:t>
                            </w:r>
                            <w:r w:rsidR="003D3677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 The children will </w:t>
                            </w:r>
                            <w:r w:rsidR="007F4CF3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continue to focus </w:t>
                            </w:r>
                            <w:r w:rsidR="003D3677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on fluency in class –</w:t>
                            </w:r>
                            <w:r w:rsidR="00650F43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 challenging</w:t>
                            </w:r>
                            <w:r w:rsidR="003D3677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 them to </w:t>
                            </w:r>
                            <w:r w:rsidR="00E845B0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use volume and intonation to improve their expression when reading</w:t>
                            </w:r>
                            <w:r w:rsidR="003D3677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.</w:t>
                            </w:r>
                            <w:r w:rsidR="007F4CF3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3E4D6763" w14:textId="77777777" w:rsidR="00C76448" w:rsidRPr="001938BC" w:rsidRDefault="00C76448" w:rsidP="003D36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18"/>
                              </w:rPr>
                            </w:pPr>
                          </w:p>
                          <w:p w14:paraId="105623B1" w14:textId="20304E88" w:rsidR="005E0683" w:rsidRPr="005E0683" w:rsidRDefault="005E0683" w:rsidP="003D36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18"/>
                              </w:rPr>
                              <w:t>Writing</w:t>
                            </w:r>
                          </w:p>
                          <w:p w14:paraId="2602760A" w14:textId="26557312" w:rsidR="005E0683" w:rsidRDefault="0093429D" w:rsidP="003D36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Year 4</w:t>
                            </w:r>
                            <w:r w:rsidR="001938BC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will be </w:t>
                            </w:r>
                            <w:r w:rsidR="00E845B0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creating a holiday brochure for Italy and as part of their </w:t>
                            </w:r>
                            <w:r w:rsidR="00FA36C4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history</w:t>
                            </w:r>
                            <w:r w:rsidR="00E845B0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 work, they will write a set of instructions on how to become a Roman soldier</w:t>
                            </w:r>
                            <w:r w:rsidR="00006191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>.</w:t>
                            </w:r>
                            <w:r w:rsidR="00E845B0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 Their final piece of writing will link with their D.T. work</w:t>
                            </w:r>
                            <w:r w:rsidR="00AE51DD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. </w:t>
                            </w:r>
                            <w:r w:rsidR="00E542D9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They will also write a narrative imagining they are an ingredient </w:t>
                            </w:r>
                            <w:r w:rsidR="00B10265"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going from ‘farm to fork’- this should be fun! </w:t>
                            </w:r>
                            <w:r w:rsidR="00006191" w:rsidRPr="00CC338C">
                              <w:rPr>
                                <w:rFonts w:cstheme="minorHAnsi"/>
                                <w:b/>
                                <w:sz w:val="20"/>
                                <w:szCs w:val="18"/>
                              </w:rPr>
                              <w:t>Spelling will be a big focus this half term – please ensure your child is practising their spellings regularly and help them to break down sounds by splitting words into syllables so they can spell one part at a time.</w:t>
                            </w:r>
                            <w:r>
                              <w:rPr>
                                <w:rFonts w:cstheme="minorHAnsi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4F9F5EF6" w14:textId="77777777" w:rsidR="00721131" w:rsidRDefault="00721131" w:rsidP="005E06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18"/>
                              </w:rPr>
                            </w:pPr>
                          </w:p>
                          <w:p w14:paraId="239A6B56" w14:textId="77777777" w:rsidR="00916338" w:rsidRPr="00502515" w:rsidRDefault="00916338" w:rsidP="005E06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26D85786" w14:textId="77777777" w:rsidR="00437549" w:rsidRDefault="00437549" w:rsidP="005E0683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573AA" id="Text Box 12" o:spid="_x0000_s1035" type="#_x0000_t202" style="position:absolute;margin-left:-15pt;margin-top:345.5pt;width:434.5pt;height:20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" fillcolor="white [3212]" strokecolor="#f30" strokeweight="3pt">
                <v:shadow on="t" color="#205867 [1608]" opacity=".5" offset="1pt"/>
                <v:textbox>
                  <w:txbxContent>
                    <w:p w14:paraId="7232BFDE" w14:textId="68B00836" w:rsidR="00502515" w:rsidRDefault="004D02CE" w:rsidP="003D36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18"/>
                        </w:rPr>
                      </w:pPr>
                      <w:r w:rsidRPr="009A6581">
                        <w:rPr>
                          <w:rFonts w:cstheme="minorHAnsi"/>
                          <w:b/>
                          <w:sz w:val="24"/>
                          <w:szCs w:val="18"/>
                        </w:rPr>
                        <w:t>English</w:t>
                      </w:r>
                    </w:p>
                    <w:p w14:paraId="4437EF7C" w14:textId="7AE88389" w:rsidR="005E0683" w:rsidRDefault="005E0683" w:rsidP="003D36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0"/>
                          <w:szCs w:val="18"/>
                        </w:rPr>
                      </w:pPr>
                      <w:r w:rsidRPr="005E0683">
                        <w:rPr>
                          <w:rFonts w:cstheme="minorHAnsi"/>
                          <w:b/>
                          <w:sz w:val="20"/>
                          <w:szCs w:val="18"/>
                        </w:rPr>
                        <w:t xml:space="preserve">Reading </w:t>
                      </w:r>
                    </w:p>
                    <w:p w14:paraId="2065C2A2" w14:textId="6038C7DE" w:rsidR="005E0683" w:rsidRDefault="005E0683" w:rsidP="003D36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18"/>
                        </w:rPr>
                      </w:pPr>
                      <w:r>
                        <w:rPr>
                          <w:rFonts w:cstheme="minorHAnsi"/>
                          <w:sz w:val="20"/>
                          <w:szCs w:val="18"/>
                        </w:rPr>
                        <w:t xml:space="preserve">In Guided Reading sessions, </w:t>
                      </w:r>
                      <w:r w:rsidR="00E845B0">
                        <w:rPr>
                          <w:rFonts w:cstheme="minorHAnsi"/>
                          <w:sz w:val="20"/>
                          <w:szCs w:val="18"/>
                        </w:rPr>
                        <w:t>the children will be reading a range of texts and focus particularly on ‘</w:t>
                      </w:r>
                      <w:proofErr w:type="spellStart"/>
                      <w:r w:rsidR="00E845B0">
                        <w:rPr>
                          <w:rFonts w:cstheme="minorHAnsi"/>
                          <w:sz w:val="20"/>
                          <w:szCs w:val="18"/>
                        </w:rPr>
                        <w:t>Var</w:t>
                      </w:r>
                      <w:r w:rsidR="00ED7158">
                        <w:rPr>
                          <w:rFonts w:cstheme="minorHAnsi"/>
                          <w:sz w:val="20"/>
                          <w:szCs w:val="18"/>
                        </w:rPr>
                        <w:t>j</w:t>
                      </w:r>
                      <w:r w:rsidR="00E845B0">
                        <w:rPr>
                          <w:rFonts w:cstheme="minorHAnsi"/>
                          <w:sz w:val="20"/>
                          <w:szCs w:val="18"/>
                        </w:rPr>
                        <w:t>ak</w:t>
                      </w:r>
                      <w:proofErr w:type="spellEnd"/>
                      <w:r w:rsidR="00E845B0">
                        <w:rPr>
                          <w:rFonts w:cstheme="minorHAnsi"/>
                          <w:sz w:val="20"/>
                          <w:szCs w:val="18"/>
                        </w:rPr>
                        <w:t xml:space="preserve"> Paw’</w:t>
                      </w:r>
                      <w:r>
                        <w:rPr>
                          <w:rFonts w:cstheme="minorHAnsi"/>
                          <w:sz w:val="20"/>
                          <w:szCs w:val="18"/>
                        </w:rPr>
                        <w:t>.</w:t>
                      </w:r>
                      <w:r w:rsidRPr="00CC338C">
                        <w:rPr>
                          <w:rFonts w:cstheme="minorHAnsi"/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="00E845B0">
                        <w:rPr>
                          <w:rFonts w:cstheme="minorHAnsi"/>
                          <w:sz w:val="20"/>
                          <w:szCs w:val="18"/>
                        </w:rPr>
                        <w:t xml:space="preserve">They will be encouraged to query new words or re-read parts of a text that are </w:t>
                      </w:r>
                      <w:r w:rsidR="00BE6F09">
                        <w:rPr>
                          <w:rFonts w:cstheme="minorHAnsi"/>
                          <w:sz w:val="20"/>
                          <w:szCs w:val="18"/>
                        </w:rPr>
                        <w:t>unclear,</w:t>
                      </w:r>
                      <w:r w:rsidR="00E845B0">
                        <w:rPr>
                          <w:rFonts w:cstheme="minorHAnsi"/>
                          <w:sz w:val="20"/>
                          <w:szCs w:val="18"/>
                        </w:rPr>
                        <w:t xml:space="preserve"> so they learn ways to improve their understanding. </w:t>
                      </w:r>
                      <w:r w:rsidR="0096764E" w:rsidRPr="00CC338C">
                        <w:rPr>
                          <w:rFonts w:cstheme="minorHAnsi"/>
                          <w:b/>
                          <w:sz w:val="20"/>
                          <w:szCs w:val="18"/>
                        </w:rPr>
                        <w:t>Please read with your chi</w:t>
                      </w:r>
                      <w:r w:rsidR="003D3677" w:rsidRPr="00CC338C">
                        <w:rPr>
                          <w:rFonts w:cstheme="minorHAnsi"/>
                          <w:b/>
                          <w:sz w:val="20"/>
                          <w:szCs w:val="18"/>
                        </w:rPr>
                        <w:t>ld as often as possible – it can have</w:t>
                      </w:r>
                      <w:r w:rsidR="0096764E" w:rsidRPr="00CC338C">
                        <w:rPr>
                          <w:rFonts w:cstheme="minorHAnsi"/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="0098747A" w:rsidRPr="00CC338C">
                        <w:rPr>
                          <w:rFonts w:cstheme="minorHAnsi"/>
                          <w:b/>
                          <w:sz w:val="20"/>
                          <w:szCs w:val="18"/>
                        </w:rPr>
                        <w:t xml:space="preserve">a huge </w:t>
                      </w:r>
                      <w:r w:rsidR="003D3677" w:rsidRPr="00CC338C">
                        <w:rPr>
                          <w:rFonts w:cstheme="minorHAnsi"/>
                          <w:b/>
                          <w:sz w:val="20"/>
                          <w:szCs w:val="18"/>
                        </w:rPr>
                        <w:t>impact on their progress.</w:t>
                      </w:r>
                      <w:r w:rsidR="003D3677">
                        <w:rPr>
                          <w:rFonts w:cstheme="minorHAnsi"/>
                          <w:sz w:val="20"/>
                          <w:szCs w:val="18"/>
                        </w:rPr>
                        <w:t xml:space="preserve"> The children will </w:t>
                      </w:r>
                      <w:r w:rsidR="007F4CF3">
                        <w:rPr>
                          <w:rFonts w:cstheme="minorHAnsi"/>
                          <w:sz w:val="20"/>
                          <w:szCs w:val="18"/>
                        </w:rPr>
                        <w:t xml:space="preserve">continue to focus </w:t>
                      </w:r>
                      <w:r w:rsidR="003D3677">
                        <w:rPr>
                          <w:rFonts w:cstheme="minorHAnsi"/>
                          <w:sz w:val="20"/>
                          <w:szCs w:val="18"/>
                        </w:rPr>
                        <w:t>on fluency in class –</w:t>
                      </w:r>
                      <w:r w:rsidR="00650F43">
                        <w:rPr>
                          <w:rFonts w:cstheme="minorHAnsi"/>
                          <w:sz w:val="20"/>
                          <w:szCs w:val="18"/>
                        </w:rPr>
                        <w:t xml:space="preserve"> challenging</w:t>
                      </w:r>
                      <w:r w:rsidR="003D3677">
                        <w:rPr>
                          <w:rFonts w:cstheme="minorHAnsi"/>
                          <w:sz w:val="20"/>
                          <w:szCs w:val="18"/>
                        </w:rPr>
                        <w:t xml:space="preserve"> them to </w:t>
                      </w:r>
                      <w:r w:rsidR="00E845B0">
                        <w:rPr>
                          <w:rFonts w:cstheme="minorHAnsi"/>
                          <w:sz w:val="20"/>
                          <w:szCs w:val="18"/>
                        </w:rPr>
                        <w:t>use volume and intonation to improve their expression when reading</w:t>
                      </w:r>
                      <w:r w:rsidR="003D3677">
                        <w:rPr>
                          <w:rFonts w:cstheme="minorHAnsi"/>
                          <w:sz w:val="20"/>
                          <w:szCs w:val="18"/>
                        </w:rPr>
                        <w:t>.</w:t>
                      </w:r>
                      <w:r w:rsidR="007F4CF3">
                        <w:rPr>
                          <w:rFonts w:cstheme="minorHAnsi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3E4D6763" w14:textId="77777777" w:rsidR="00C76448" w:rsidRPr="001938BC" w:rsidRDefault="00C76448" w:rsidP="003D36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18"/>
                        </w:rPr>
                      </w:pPr>
                    </w:p>
                    <w:p w14:paraId="105623B1" w14:textId="20304E88" w:rsidR="005E0683" w:rsidRPr="005E0683" w:rsidRDefault="005E0683" w:rsidP="003D36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18"/>
                        </w:rPr>
                        <w:t>Writing</w:t>
                      </w:r>
                    </w:p>
                    <w:p w14:paraId="2602760A" w14:textId="26557312" w:rsidR="005E0683" w:rsidRDefault="0093429D" w:rsidP="003D36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18"/>
                        </w:rPr>
                      </w:pPr>
                      <w:r>
                        <w:rPr>
                          <w:rFonts w:cstheme="minorHAnsi"/>
                          <w:sz w:val="20"/>
                          <w:szCs w:val="18"/>
                        </w:rPr>
                        <w:t>Year 4</w:t>
                      </w:r>
                      <w:r w:rsidR="001938BC">
                        <w:rPr>
                          <w:rFonts w:cstheme="minorHAnsi"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18"/>
                        </w:rPr>
                        <w:t xml:space="preserve">will be </w:t>
                      </w:r>
                      <w:r w:rsidR="00E845B0">
                        <w:rPr>
                          <w:rFonts w:cstheme="minorHAnsi"/>
                          <w:sz w:val="20"/>
                          <w:szCs w:val="18"/>
                        </w:rPr>
                        <w:t xml:space="preserve">creating a holiday brochure for Italy and as part of their </w:t>
                      </w:r>
                      <w:r w:rsidR="00FA36C4">
                        <w:rPr>
                          <w:rFonts w:cstheme="minorHAnsi"/>
                          <w:sz w:val="20"/>
                          <w:szCs w:val="18"/>
                        </w:rPr>
                        <w:t>history</w:t>
                      </w:r>
                      <w:r w:rsidR="00E845B0">
                        <w:rPr>
                          <w:rFonts w:cstheme="minorHAnsi"/>
                          <w:sz w:val="20"/>
                          <w:szCs w:val="18"/>
                        </w:rPr>
                        <w:t xml:space="preserve"> work, they will write a set of instructions on how to become a Roman soldier</w:t>
                      </w:r>
                      <w:r w:rsidR="00006191">
                        <w:rPr>
                          <w:rFonts w:cstheme="minorHAnsi"/>
                          <w:sz w:val="20"/>
                          <w:szCs w:val="18"/>
                        </w:rPr>
                        <w:t>.</w:t>
                      </w:r>
                      <w:r w:rsidR="00E845B0">
                        <w:rPr>
                          <w:rFonts w:cstheme="minorHAnsi"/>
                          <w:sz w:val="20"/>
                          <w:szCs w:val="18"/>
                        </w:rPr>
                        <w:t xml:space="preserve"> Their final piece of writing will link with their D.T. work</w:t>
                      </w:r>
                      <w:r w:rsidR="00AE51DD">
                        <w:rPr>
                          <w:rFonts w:cstheme="minorHAnsi"/>
                          <w:sz w:val="20"/>
                          <w:szCs w:val="18"/>
                        </w:rPr>
                        <w:t xml:space="preserve">. </w:t>
                      </w:r>
                      <w:r w:rsidR="00E542D9">
                        <w:rPr>
                          <w:rFonts w:cstheme="minorHAnsi"/>
                          <w:sz w:val="20"/>
                          <w:szCs w:val="18"/>
                        </w:rPr>
                        <w:t xml:space="preserve">They will also write a narrative imagining they are an ingredient </w:t>
                      </w:r>
                      <w:r w:rsidR="00B10265">
                        <w:rPr>
                          <w:rFonts w:cstheme="minorHAnsi"/>
                          <w:sz w:val="20"/>
                          <w:szCs w:val="18"/>
                        </w:rPr>
                        <w:t xml:space="preserve">going from ‘farm to fork’- this should be fun! </w:t>
                      </w:r>
                      <w:r w:rsidR="00006191" w:rsidRPr="00CC338C">
                        <w:rPr>
                          <w:rFonts w:cstheme="minorHAnsi"/>
                          <w:b/>
                          <w:sz w:val="20"/>
                          <w:szCs w:val="18"/>
                        </w:rPr>
                        <w:t>Spelling will be a big focus this half term – please ensure your child is practising their spellings regularly and help them to break down sounds by splitting words into syllables so they can spell one part at a time.</w:t>
                      </w:r>
                      <w:r>
                        <w:rPr>
                          <w:rFonts w:cstheme="minorHAnsi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4F9F5EF6" w14:textId="77777777" w:rsidR="00721131" w:rsidRDefault="00721131" w:rsidP="005E06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18"/>
                        </w:rPr>
                      </w:pPr>
                    </w:p>
                    <w:p w14:paraId="239A6B56" w14:textId="77777777" w:rsidR="00916338" w:rsidRPr="00502515" w:rsidRDefault="00916338" w:rsidP="005E06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18"/>
                          <w:shd w:val="clear" w:color="auto" w:fill="FFFFFF"/>
                        </w:rPr>
                      </w:pPr>
                    </w:p>
                    <w:p w14:paraId="26D85786" w14:textId="77777777" w:rsidR="00437549" w:rsidRDefault="00437549" w:rsidP="005E0683">
                      <w:pPr>
                        <w:spacing w:after="0" w:line="240" w:lineRule="auto"/>
                        <w:rPr>
                          <w:b/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72895" w:rsidSect="00040F3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EA2"/>
    <w:multiLevelType w:val="hybridMultilevel"/>
    <w:tmpl w:val="01B03BAA"/>
    <w:lvl w:ilvl="0" w:tplc="611246B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522"/>
    <w:multiLevelType w:val="hybridMultilevel"/>
    <w:tmpl w:val="F42A9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27127"/>
    <w:multiLevelType w:val="hybridMultilevel"/>
    <w:tmpl w:val="64C424CA"/>
    <w:lvl w:ilvl="0" w:tplc="638C6E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C2AE4"/>
    <w:multiLevelType w:val="hybridMultilevel"/>
    <w:tmpl w:val="4134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658C3"/>
    <w:multiLevelType w:val="hybridMultilevel"/>
    <w:tmpl w:val="F9A01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C3000"/>
    <w:multiLevelType w:val="hybridMultilevel"/>
    <w:tmpl w:val="C4162EC0"/>
    <w:lvl w:ilvl="0" w:tplc="09042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42186"/>
    <w:multiLevelType w:val="hybridMultilevel"/>
    <w:tmpl w:val="72C8FF94"/>
    <w:lvl w:ilvl="0" w:tplc="6D2E213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A7DF6"/>
    <w:multiLevelType w:val="hybridMultilevel"/>
    <w:tmpl w:val="EF9A97F8"/>
    <w:lvl w:ilvl="0" w:tplc="6158F7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C7CEA"/>
    <w:multiLevelType w:val="hybridMultilevel"/>
    <w:tmpl w:val="D6CC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23C08"/>
    <w:multiLevelType w:val="hybridMultilevel"/>
    <w:tmpl w:val="61FA4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45E83"/>
    <w:multiLevelType w:val="hybridMultilevel"/>
    <w:tmpl w:val="69A67912"/>
    <w:lvl w:ilvl="0" w:tplc="6F4AE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F5332"/>
    <w:multiLevelType w:val="hybridMultilevel"/>
    <w:tmpl w:val="F6780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663048">
    <w:abstractNumId w:val="6"/>
  </w:num>
  <w:num w:numId="2" w16cid:durableId="420641212">
    <w:abstractNumId w:val="3"/>
  </w:num>
  <w:num w:numId="3" w16cid:durableId="1996645851">
    <w:abstractNumId w:val="7"/>
  </w:num>
  <w:num w:numId="4" w16cid:durableId="1465385925">
    <w:abstractNumId w:val="2"/>
  </w:num>
  <w:num w:numId="5" w16cid:durableId="12536408">
    <w:abstractNumId w:val="10"/>
  </w:num>
  <w:num w:numId="6" w16cid:durableId="363940090">
    <w:abstractNumId w:val="5"/>
  </w:num>
  <w:num w:numId="7" w16cid:durableId="1419129747">
    <w:abstractNumId w:val="0"/>
  </w:num>
  <w:num w:numId="8" w16cid:durableId="1089732631">
    <w:abstractNumId w:val="9"/>
  </w:num>
  <w:num w:numId="9" w16cid:durableId="1265990528">
    <w:abstractNumId w:val="8"/>
  </w:num>
  <w:num w:numId="10" w16cid:durableId="467482230">
    <w:abstractNumId w:val="1"/>
  </w:num>
  <w:num w:numId="11" w16cid:durableId="2096240123">
    <w:abstractNumId w:val="4"/>
  </w:num>
  <w:num w:numId="12" w16cid:durableId="849573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EA"/>
    <w:rsid w:val="00006191"/>
    <w:rsid w:val="000069E4"/>
    <w:rsid w:val="000071B9"/>
    <w:rsid w:val="0001056B"/>
    <w:rsid w:val="0001143F"/>
    <w:rsid w:val="00037054"/>
    <w:rsid w:val="0003798A"/>
    <w:rsid w:val="00040810"/>
    <w:rsid w:val="00040F39"/>
    <w:rsid w:val="0004281C"/>
    <w:rsid w:val="00055474"/>
    <w:rsid w:val="00057417"/>
    <w:rsid w:val="000603D1"/>
    <w:rsid w:val="000768AF"/>
    <w:rsid w:val="0009190A"/>
    <w:rsid w:val="000A37DA"/>
    <w:rsid w:val="000B2631"/>
    <w:rsid w:val="000C782A"/>
    <w:rsid w:val="000D0F9E"/>
    <w:rsid w:val="000F7B6E"/>
    <w:rsid w:val="00100689"/>
    <w:rsid w:val="00125C8A"/>
    <w:rsid w:val="001559DC"/>
    <w:rsid w:val="00172895"/>
    <w:rsid w:val="001757DB"/>
    <w:rsid w:val="00176000"/>
    <w:rsid w:val="00192CE8"/>
    <w:rsid w:val="001938BC"/>
    <w:rsid w:val="001A7A96"/>
    <w:rsid w:val="001B09BD"/>
    <w:rsid w:val="001C67B0"/>
    <w:rsid w:val="001C70D9"/>
    <w:rsid w:val="001F55A9"/>
    <w:rsid w:val="001F6F97"/>
    <w:rsid w:val="00202718"/>
    <w:rsid w:val="00211A5B"/>
    <w:rsid w:val="00213A65"/>
    <w:rsid w:val="00215F13"/>
    <w:rsid w:val="002226BC"/>
    <w:rsid w:val="0022437F"/>
    <w:rsid w:val="0022479C"/>
    <w:rsid w:val="0022706C"/>
    <w:rsid w:val="0022734E"/>
    <w:rsid w:val="00227F47"/>
    <w:rsid w:val="002365DD"/>
    <w:rsid w:val="0024313F"/>
    <w:rsid w:val="0025433F"/>
    <w:rsid w:val="00256802"/>
    <w:rsid w:val="002661EC"/>
    <w:rsid w:val="00267512"/>
    <w:rsid w:val="002722DD"/>
    <w:rsid w:val="002737EA"/>
    <w:rsid w:val="00281341"/>
    <w:rsid w:val="002820DC"/>
    <w:rsid w:val="00283DB4"/>
    <w:rsid w:val="00284029"/>
    <w:rsid w:val="002933D6"/>
    <w:rsid w:val="00297518"/>
    <w:rsid w:val="002A1474"/>
    <w:rsid w:val="002A6D1B"/>
    <w:rsid w:val="002B0F03"/>
    <w:rsid w:val="002B1CDC"/>
    <w:rsid w:val="002B5111"/>
    <w:rsid w:val="002E0D40"/>
    <w:rsid w:val="002E6931"/>
    <w:rsid w:val="002F1A12"/>
    <w:rsid w:val="002F6CEB"/>
    <w:rsid w:val="002F7995"/>
    <w:rsid w:val="003065A8"/>
    <w:rsid w:val="003322B1"/>
    <w:rsid w:val="00335EFE"/>
    <w:rsid w:val="003407C8"/>
    <w:rsid w:val="003450DB"/>
    <w:rsid w:val="00345AC2"/>
    <w:rsid w:val="00352524"/>
    <w:rsid w:val="0035438A"/>
    <w:rsid w:val="00357968"/>
    <w:rsid w:val="00393127"/>
    <w:rsid w:val="003A68E1"/>
    <w:rsid w:val="003B60B9"/>
    <w:rsid w:val="003C0D88"/>
    <w:rsid w:val="003C2BA0"/>
    <w:rsid w:val="003D3677"/>
    <w:rsid w:val="003E046D"/>
    <w:rsid w:val="003E6D6D"/>
    <w:rsid w:val="003E707A"/>
    <w:rsid w:val="003F1CB8"/>
    <w:rsid w:val="003F519E"/>
    <w:rsid w:val="004038F2"/>
    <w:rsid w:val="00410C17"/>
    <w:rsid w:val="00437549"/>
    <w:rsid w:val="004414AB"/>
    <w:rsid w:val="00443006"/>
    <w:rsid w:val="00443B7C"/>
    <w:rsid w:val="004524DD"/>
    <w:rsid w:val="0045264D"/>
    <w:rsid w:val="0046058E"/>
    <w:rsid w:val="00482E19"/>
    <w:rsid w:val="004948AF"/>
    <w:rsid w:val="00497767"/>
    <w:rsid w:val="004D02CE"/>
    <w:rsid w:val="004D3738"/>
    <w:rsid w:val="004D704E"/>
    <w:rsid w:val="004D746B"/>
    <w:rsid w:val="004E7977"/>
    <w:rsid w:val="004F1F2F"/>
    <w:rsid w:val="00502515"/>
    <w:rsid w:val="005051A1"/>
    <w:rsid w:val="0051724F"/>
    <w:rsid w:val="00524090"/>
    <w:rsid w:val="005313E4"/>
    <w:rsid w:val="005349E2"/>
    <w:rsid w:val="00560ACC"/>
    <w:rsid w:val="00564348"/>
    <w:rsid w:val="00570341"/>
    <w:rsid w:val="00585C72"/>
    <w:rsid w:val="0058747E"/>
    <w:rsid w:val="00593B03"/>
    <w:rsid w:val="0059699E"/>
    <w:rsid w:val="005B2845"/>
    <w:rsid w:val="005B5FB1"/>
    <w:rsid w:val="005B67F7"/>
    <w:rsid w:val="005D44E1"/>
    <w:rsid w:val="005D73EA"/>
    <w:rsid w:val="005E0683"/>
    <w:rsid w:val="005E4924"/>
    <w:rsid w:val="005F6A9D"/>
    <w:rsid w:val="005F70A9"/>
    <w:rsid w:val="005F7F14"/>
    <w:rsid w:val="00604323"/>
    <w:rsid w:val="00610D0C"/>
    <w:rsid w:val="00614ED6"/>
    <w:rsid w:val="0062066D"/>
    <w:rsid w:val="006223B8"/>
    <w:rsid w:val="0064036C"/>
    <w:rsid w:val="00650F43"/>
    <w:rsid w:val="006511DA"/>
    <w:rsid w:val="00665D7E"/>
    <w:rsid w:val="00667017"/>
    <w:rsid w:val="00677C0C"/>
    <w:rsid w:val="006850CC"/>
    <w:rsid w:val="00685C4D"/>
    <w:rsid w:val="006A5301"/>
    <w:rsid w:val="006B6D8D"/>
    <w:rsid w:val="006C79F0"/>
    <w:rsid w:val="006D0A90"/>
    <w:rsid w:val="006D746B"/>
    <w:rsid w:val="006E13B1"/>
    <w:rsid w:val="006F14D3"/>
    <w:rsid w:val="006F3E42"/>
    <w:rsid w:val="00707375"/>
    <w:rsid w:val="00721131"/>
    <w:rsid w:val="00722AD3"/>
    <w:rsid w:val="00735460"/>
    <w:rsid w:val="00736C4E"/>
    <w:rsid w:val="00737A7B"/>
    <w:rsid w:val="00743260"/>
    <w:rsid w:val="00764AEA"/>
    <w:rsid w:val="00767F17"/>
    <w:rsid w:val="007739A7"/>
    <w:rsid w:val="00783DDA"/>
    <w:rsid w:val="00787542"/>
    <w:rsid w:val="007B1E59"/>
    <w:rsid w:val="007E5977"/>
    <w:rsid w:val="007E66B0"/>
    <w:rsid w:val="007E6B2F"/>
    <w:rsid w:val="007F313E"/>
    <w:rsid w:val="007F4CF3"/>
    <w:rsid w:val="007F669B"/>
    <w:rsid w:val="007F675B"/>
    <w:rsid w:val="00826809"/>
    <w:rsid w:val="00835FDF"/>
    <w:rsid w:val="0085108B"/>
    <w:rsid w:val="00855974"/>
    <w:rsid w:val="00861A1E"/>
    <w:rsid w:val="008637D9"/>
    <w:rsid w:val="00877D7C"/>
    <w:rsid w:val="00882BFA"/>
    <w:rsid w:val="008833E5"/>
    <w:rsid w:val="008850F8"/>
    <w:rsid w:val="00894973"/>
    <w:rsid w:val="008C62EF"/>
    <w:rsid w:val="008D0941"/>
    <w:rsid w:val="008D46E7"/>
    <w:rsid w:val="008F64E1"/>
    <w:rsid w:val="00903CEF"/>
    <w:rsid w:val="009079E9"/>
    <w:rsid w:val="00907B06"/>
    <w:rsid w:val="00907CBA"/>
    <w:rsid w:val="00912660"/>
    <w:rsid w:val="00916338"/>
    <w:rsid w:val="00920A17"/>
    <w:rsid w:val="0093429D"/>
    <w:rsid w:val="009463D0"/>
    <w:rsid w:val="0096764E"/>
    <w:rsid w:val="00971AA8"/>
    <w:rsid w:val="00985A5C"/>
    <w:rsid w:val="009864E3"/>
    <w:rsid w:val="0098747A"/>
    <w:rsid w:val="009A46F3"/>
    <w:rsid w:val="009A6581"/>
    <w:rsid w:val="009B7913"/>
    <w:rsid w:val="009C24B7"/>
    <w:rsid w:val="009C479A"/>
    <w:rsid w:val="009C4E09"/>
    <w:rsid w:val="009D4BD7"/>
    <w:rsid w:val="009E0B40"/>
    <w:rsid w:val="009E17D6"/>
    <w:rsid w:val="00A01FF2"/>
    <w:rsid w:val="00A210F9"/>
    <w:rsid w:val="00A22108"/>
    <w:rsid w:val="00A23EC8"/>
    <w:rsid w:val="00A252BE"/>
    <w:rsid w:val="00A40D57"/>
    <w:rsid w:val="00A47B2B"/>
    <w:rsid w:val="00A47B99"/>
    <w:rsid w:val="00A66851"/>
    <w:rsid w:val="00A8589F"/>
    <w:rsid w:val="00A917FA"/>
    <w:rsid w:val="00A950C7"/>
    <w:rsid w:val="00A9545F"/>
    <w:rsid w:val="00AA071F"/>
    <w:rsid w:val="00AB2758"/>
    <w:rsid w:val="00AB658E"/>
    <w:rsid w:val="00AC39DE"/>
    <w:rsid w:val="00AD17F3"/>
    <w:rsid w:val="00AE51DD"/>
    <w:rsid w:val="00AF2DCC"/>
    <w:rsid w:val="00B10265"/>
    <w:rsid w:val="00B16BD1"/>
    <w:rsid w:val="00B204C4"/>
    <w:rsid w:val="00B31FC8"/>
    <w:rsid w:val="00B43B5D"/>
    <w:rsid w:val="00B52039"/>
    <w:rsid w:val="00B55323"/>
    <w:rsid w:val="00B6195F"/>
    <w:rsid w:val="00B61FFC"/>
    <w:rsid w:val="00B6214E"/>
    <w:rsid w:val="00B62673"/>
    <w:rsid w:val="00B8407B"/>
    <w:rsid w:val="00B9371A"/>
    <w:rsid w:val="00B940FB"/>
    <w:rsid w:val="00B94622"/>
    <w:rsid w:val="00BA49CE"/>
    <w:rsid w:val="00BA60A1"/>
    <w:rsid w:val="00BB029F"/>
    <w:rsid w:val="00BB2F6E"/>
    <w:rsid w:val="00BB3B9B"/>
    <w:rsid w:val="00BC2143"/>
    <w:rsid w:val="00BD2AD6"/>
    <w:rsid w:val="00BD60A5"/>
    <w:rsid w:val="00BE2B80"/>
    <w:rsid w:val="00BE6F09"/>
    <w:rsid w:val="00BF05FF"/>
    <w:rsid w:val="00C0541E"/>
    <w:rsid w:val="00C07DBB"/>
    <w:rsid w:val="00C10594"/>
    <w:rsid w:val="00C12CF8"/>
    <w:rsid w:val="00C165B6"/>
    <w:rsid w:val="00C1757D"/>
    <w:rsid w:val="00C253B9"/>
    <w:rsid w:val="00C32F75"/>
    <w:rsid w:val="00C4113D"/>
    <w:rsid w:val="00C4135C"/>
    <w:rsid w:val="00C46A50"/>
    <w:rsid w:val="00C57836"/>
    <w:rsid w:val="00C615B2"/>
    <w:rsid w:val="00C62784"/>
    <w:rsid w:val="00C7240C"/>
    <w:rsid w:val="00C76448"/>
    <w:rsid w:val="00C93915"/>
    <w:rsid w:val="00C94E32"/>
    <w:rsid w:val="00CA1631"/>
    <w:rsid w:val="00CA79E6"/>
    <w:rsid w:val="00CB76E2"/>
    <w:rsid w:val="00CC338C"/>
    <w:rsid w:val="00CC5C30"/>
    <w:rsid w:val="00CE24AD"/>
    <w:rsid w:val="00CE27B3"/>
    <w:rsid w:val="00CF33D8"/>
    <w:rsid w:val="00D01279"/>
    <w:rsid w:val="00D02426"/>
    <w:rsid w:val="00D12439"/>
    <w:rsid w:val="00D15BFA"/>
    <w:rsid w:val="00D1728A"/>
    <w:rsid w:val="00D24466"/>
    <w:rsid w:val="00D34D80"/>
    <w:rsid w:val="00D54248"/>
    <w:rsid w:val="00D569B4"/>
    <w:rsid w:val="00D5732C"/>
    <w:rsid w:val="00D6418A"/>
    <w:rsid w:val="00D67C1C"/>
    <w:rsid w:val="00D8075D"/>
    <w:rsid w:val="00D97C42"/>
    <w:rsid w:val="00DA46F8"/>
    <w:rsid w:val="00DB743F"/>
    <w:rsid w:val="00DC120A"/>
    <w:rsid w:val="00DC506A"/>
    <w:rsid w:val="00DD21EA"/>
    <w:rsid w:val="00DD274D"/>
    <w:rsid w:val="00DD6B4D"/>
    <w:rsid w:val="00DF5A69"/>
    <w:rsid w:val="00DF66A9"/>
    <w:rsid w:val="00E1112C"/>
    <w:rsid w:val="00E13FE4"/>
    <w:rsid w:val="00E208B9"/>
    <w:rsid w:val="00E24320"/>
    <w:rsid w:val="00E314F4"/>
    <w:rsid w:val="00E33D37"/>
    <w:rsid w:val="00E4693E"/>
    <w:rsid w:val="00E50B6D"/>
    <w:rsid w:val="00E536A7"/>
    <w:rsid w:val="00E542D9"/>
    <w:rsid w:val="00E605CF"/>
    <w:rsid w:val="00E66262"/>
    <w:rsid w:val="00E70063"/>
    <w:rsid w:val="00E80483"/>
    <w:rsid w:val="00E83773"/>
    <w:rsid w:val="00E845B0"/>
    <w:rsid w:val="00E84A38"/>
    <w:rsid w:val="00E86113"/>
    <w:rsid w:val="00E91F62"/>
    <w:rsid w:val="00E922AD"/>
    <w:rsid w:val="00E92D1B"/>
    <w:rsid w:val="00EB350B"/>
    <w:rsid w:val="00ED7158"/>
    <w:rsid w:val="00EE45B9"/>
    <w:rsid w:val="00EE6CED"/>
    <w:rsid w:val="00F02375"/>
    <w:rsid w:val="00F05AD6"/>
    <w:rsid w:val="00F16C7C"/>
    <w:rsid w:val="00F21FAF"/>
    <w:rsid w:val="00F26B4E"/>
    <w:rsid w:val="00F3039D"/>
    <w:rsid w:val="00F605F9"/>
    <w:rsid w:val="00F610EF"/>
    <w:rsid w:val="00F77F1D"/>
    <w:rsid w:val="00F86D23"/>
    <w:rsid w:val="00F926C4"/>
    <w:rsid w:val="00F940B7"/>
    <w:rsid w:val="00F94CED"/>
    <w:rsid w:val="00FA36C4"/>
    <w:rsid w:val="00FB0C5E"/>
    <w:rsid w:val="00FC0EF7"/>
    <w:rsid w:val="00FC1C79"/>
    <w:rsid w:val="00FE32C6"/>
    <w:rsid w:val="00FE591A"/>
    <w:rsid w:val="00FE6475"/>
    <w:rsid w:val="00FE705F"/>
    <w:rsid w:val="1144819B"/>
    <w:rsid w:val="43324B64"/>
    <w:rsid w:val="479C667A"/>
    <w:rsid w:val="5EB43DA9"/>
    <w:rsid w:val="7340847D"/>
    <w:rsid w:val="7645E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A42666"/>
  <w15:docId w15:val="{733CC5DB-3929-4AEC-A072-5C921C4F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F3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50F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668F23843E4EBDE7382AF8ABB3E0" ma:contentTypeVersion="27" ma:contentTypeDescription="Create a new document." ma:contentTypeScope="" ma:versionID="29dd5d09534046cdc9d82f096b4db5ee">
  <xsd:schema xmlns:xsd="http://www.w3.org/2001/XMLSchema" xmlns:xs="http://www.w3.org/2001/XMLSchema" xmlns:p="http://schemas.microsoft.com/office/2006/metadata/properties" xmlns:ns2="d8f1cfbc-3613-4c85-b092-4994e94b95fa" xmlns:ns3="dd1ed6c3-370a-4323-861c-9e6b9186c9b6" targetNamespace="http://schemas.microsoft.com/office/2006/metadata/properties" ma:root="true" ma:fieldsID="95a6095755203cb4758645d8814e66d9" ns2:_="" ns3:_="">
    <xsd:import namespace="d8f1cfbc-3613-4c85-b092-4994e94b95fa"/>
    <xsd:import namespace="dd1ed6c3-370a-4323-861c-9e6b9186c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cfbc-3613-4c85-b092-4994e94b9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ed6c3-370a-4323-861c-9e6b9186c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c3266d65-ec9d-47ce-b3c7-de42dc68989f}" ma:internalName="TaxCatchAll" ma:showField="CatchAllData" ma:web="dd1ed6c3-370a-4323-861c-9e6b9186c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ed6c3-370a-4323-861c-9e6b9186c9b6" xsi:nil="true"/>
    <lcf76f155ced4ddcb4097134ff3c332f xmlns="d8f1cfbc-3613-4c85-b092-4994e94b95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88BB55-B325-40D2-8272-F45BAB3DB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1cfbc-3613-4c85-b092-4994e94b95fa"/>
    <ds:schemaRef ds:uri="dd1ed6c3-370a-4323-861c-9e6b9186c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17690-2E84-440B-BB05-EF5A1B1C1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21FD7-6FCA-4035-A603-6D5FAD8DDFB3}">
  <ds:schemaRefs>
    <ds:schemaRef ds:uri="http://schemas.microsoft.com/office/2006/metadata/properties"/>
    <ds:schemaRef ds:uri="http://schemas.microsoft.com/office/infopath/2007/PartnerControls"/>
    <ds:schemaRef ds:uri="dd1ed6c3-370a-4323-861c-9e6b9186c9b6"/>
    <ds:schemaRef ds:uri="d8f1cfbc-3613-4c85-b092-4994e94b95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jmott</dc:creator>
  <cp:lastModifiedBy>Danielle Williams</cp:lastModifiedBy>
  <cp:revision>3</cp:revision>
  <cp:lastPrinted>2018-03-28T09:20:00Z</cp:lastPrinted>
  <dcterms:created xsi:type="dcterms:W3CDTF">2025-11-28T07:59:00Z</dcterms:created>
  <dcterms:modified xsi:type="dcterms:W3CDTF">2025-11-28T08:00:00Z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0x0101008188668F23843E4EBDE7382AF8ABB3E0</vt:lpwstr>
  </property>
  <property fmtid="{D5CDD505-2E9C-101B-9397-08002B2CF9AE}" pid="3" name="MediaServiceImageTags">
    <vt:lpwstr/>
  </property>
</Properties>
</file>