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CC" w:rsidRPr="008526CC" w:rsidRDefault="008526CC" w:rsidP="008526CC">
      <w:pPr>
        <w:jc w:val="center"/>
        <w:rPr>
          <w:rFonts w:ascii="Century Gothic" w:hAnsi="Century Gothic"/>
          <w:b/>
          <w:sz w:val="28"/>
          <w:szCs w:val="28"/>
          <w:u w:val="single"/>
        </w:rPr>
      </w:pPr>
      <w:r w:rsidRPr="008526CC">
        <w:rPr>
          <w:rFonts w:ascii="Century Gothic" w:hAnsi="Century Gothic"/>
          <w:b/>
          <w:sz w:val="28"/>
          <w:szCs w:val="28"/>
          <w:u w:val="single"/>
        </w:rPr>
        <w:t>JOB DESCRIPTION</w:t>
      </w:r>
    </w:p>
    <w:p w:rsidR="008526CC" w:rsidRPr="008526CC" w:rsidRDefault="008526CC" w:rsidP="008526CC">
      <w:pPr>
        <w:jc w:val="center"/>
        <w:rPr>
          <w:rFonts w:ascii="Century Gothic" w:hAnsi="Century Gothic" w:cs="Arial"/>
          <w:b/>
          <w:bCs/>
          <w:color w:val="000000"/>
          <w:sz w:val="22"/>
          <w:szCs w:val="22"/>
          <w:u w:val="single"/>
          <w:lang w:val="en-US"/>
        </w:rPr>
      </w:pPr>
    </w:p>
    <w:p w:rsidR="008526CC" w:rsidRPr="008526CC" w:rsidRDefault="008526CC" w:rsidP="008526CC">
      <w:pPr>
        <w:jc w:val="center"/>
        <w:rPr>
          <w:rFonts w:ascii="Century Gothic" w:hAnsi="Century Gothic" w:cs="Arial"/>
          <w:b/>
          <w:bCs/>
          <w:color w:val="000000"/>
          <w:sz w:val="22"/>
          <w:szCs w:val="22"/>
          <w:u w:val="single"/>
          <w:lang w:val="en-US"/>
        </w:rPr>
      </w:pPr>
      <w:r w:rsidRPr="008526CC">
        <w:rPr>
          <w:rFonts w:ascii="Century Gothic" w:hAnsi="Century Gothic" w:cs="Arial"/>
          <w:b/>
          <w:bCs/>
          <w:color w:val="000000"/>
          <w:sz w:val="22"/>
          <w:szCs w:val="22"/>
          <w:u w:val="single"/>
          <w:lang w:val="en-US"/>
        </w:rPr>
        <w:t>Lunchtime Supervisor</w:t>
      </w:r>
    </w:p>
    <w:p w:rsidR="008526CC" w:rsidRPr="008526CC" w:rsidRDefault="008526CC" w:rsidP="008526CC">
      <w:pPr>
        <w:jc w:val="center"/>
        <w:rPr>
          <w:rFonts w:ascii="Century Gothic" w:hAnsi="Century Gothic" w:cs="Arial"/>
          <w:b/>
          <w:bCs/>
          <w:color w:val="000000"/>
          <w:sz w:val="22"/>
          <w:szCs w:val="22"/>
          <w:u w:val="single"/>
          <w:lang w:val="en-US"/>
        </w:rPr>
      </w:pPr>
      <w:proofErr w:type="spellStart"/>
      <w:r w:rsidRPr="008526CC">
        <w:rPr>
          <w:rFonts w:ascii="Century Gothic" w:hAnsi="Century Gothic" w:cs="Arial"/>
          <w:b/>
          <w:bCs/>
          <w:color w:val="000000"/>
          <w:sz w:val="22"/>
          <w:szCs w:val="22"/>
          <w:u w:val="single"/>
          <w:lang w:val="en-US"/>
        </w:rPr>
        <w:t>Lytchett</w:t>
      </w:r>
      <w:proofErr w:type="spellEnd"/>
      <w:r w:rsidRPr="008526CC">
        <w:rPr>
          <w:rFonts w:ascii="Century Gothic" w:hAnsi="Century Gothic" w:cs="Arial"/>
          <w:b/>
          <w:bCs/>
          <w:color w:val="000000"/>
          <w:sz w:val="22"/>
          <w:szCs w:val="22"/>
          <w:u w:val="single"/>
          <w:lang w:val="en-US"/>
        </w:rPr>
        <w:t xml:space="preserve"> </w:t>
      </w:r>
      <w:proofErr w:type="spellStart"/>
      <w:r w:rsidRPr="008526CC">
        <w:rPr>
          <w:rFonts w:ascii="Century Gothic" w:hAnsi="Century Gothic" w:cs="Arial"/>
          <w:b/>
          <w:bCs/>
          <w:color w:val="000000"/>
          <w:sz w:val="22"/>
          <w:szCs w:val="22"/>
          <w:u w:val="single"/>
          <w:lang w:val="en-US"/>
        </w:rPr>
        <w:t>Matravers</w:t>
      </w:r>
      <w:proofErr w:type="spellEnd"/>
      <w:r w:rsidRPr="008526CC">
        <w:rPr>
          <w:rFonts w:ascii="Century Gothic" w:hAnsi="Century Gothic" w:cs="Arial"/>
          <w:b/>
          <w:bCs/>
          <w:color w:val="000000"/>
          <w:sz w:val="22"/>
          <w:szCs w:val="22"/>
          <w:u w:val="single"/>
          <w:lang w:val="en-US"/>
        </w:rPr>
        <w:t xml:space="preserve"> Primary School</w:t>
      </w:r>
    </w:p>
    <w:p w:rsidR="008526CC" w:rsidRPr="008526CC" w:rsidRDefault="008526CC" w:rsidP="008526CC">
      <w:pPr>
        <w:jc w:val="both"/>
        <w:rPr>
          <w:rFonts w:ascii="Century Gothic" w:hAnsi="Century Gothic"/>
          <w:b/>
          <w:sz w:val="22"/>
          <w:szCs w:val="22"/>
        </w:rPr>
      </w:pPr>
    </w:p>
    <w:p w:rsidR="008526CC" w:rsidRPr="008526CC" w:rsidRDefault="008526CC" w:rsidP="008526CC">
      <w:pPr>
        <w:tabs>
          <w:tab w:val="center" w:pos="4513"/>
        </w:tabs>
        <w:jc w:val="both"/>
        <w:rPr>
          <w:rFonts w:ascii="Century Gothic" w:hAnsi="Century Gothic"/>
          <w:sz w:val="22"/>
          <w:szCs w:val="22"/>
        </w:rPr>
      </w:pPr>
      <w:r w:rsidRPr="008526CC">
        <w:rPr>
          <w:rFonts w:ascii="Century Gothic" w:hAnsi="Century Gothic"/>
          <w:b/>
          <w:sz w:val="22"/>
          <w:szCs w:val="22"/>
        </w:rPr>
        <w:tab/>
      </w:r>
    </w:p>
    <w:p w:rsidR="008526CC" w:rsidRPr="008526CC" w:rsidRDefault="008526CC" w:rsidP="008526CC">
      <w:pPr>
        <w:ind w:left="2160" w:hanging="2160"/>
        <w:jc w:val="both"/>
        <w:rPr>
          <w:rFonts w:ascii="Century Gothic" w:hAnsi="Century Gothic" w:cs="Arial"/>
          <w:sz w:val="22"/>
          <w:szCs w:val="22"/>
        </w:rPr>
      </w:pPr>
      <w:r w:rsidRPr="008526CC">
        <w:rPr>
          <w:rFonts w:ascii="Century Gothic" w:hAnsi="Century Gothic" w:cs="Arial"/>
          <w:b/>
          <w:bCs/>
          <w:sz w:val="22"/>
          <w:szCs w:val="22"/>
        </w:rPr>
        <w:t>Job title:</w:t>
      </w:r>
      <w:r w:rsidRPr="008526CC">
        <w:rPr>
          <w:rFonts w:ascii="Century Gothic" w:hAnsi="Century Gothic" w:cs="Arial"/>
          <w:sz w:val="22"/>
          <w:szCs w:val="22"/>
        </w:rPr>
        <w:tab/>
      </w:r>
      <w:r w:rsidRPr="008526CC">
        <w:rPr>
          <w:rFonts w:ascii="Century Gothic" w:hAnsi="Century Gothic" w:cs="Arial"/>
          <w:b/>
          <w:bCs/>
          <w:sz w:val="22"/>
          <w:szCs w:val="22"/>
        </w:rPr>
        <w:t>Lunchtime Supervisor</w:t>
      </w:r>
      <w:r w:rsidRPr="008526CC">
        <w:rPr>
          <w:rFonts w:ascii="Century Gothic" w:hAnsi="Century Gothic" w:cs="Arial"/>
          <w:b/>
          <w:bCs/>
          <w:sz w:val="22"/>
          <w:szCs w:val="22"/>
        </w:rPr>
        <w:t xml:space="preserve"> </w:t>
      </w:r>
    </w:p>
    <w:p w:rsidR="008526CC" w:rsidRPr="008526CC" w:rsidRDefault="008526CC" w:rsidP="008526CC">
      <w:pPr>
        <w:jc w:val="both"/>
        <w:rPr>
          <w:rFonts w:ascii="Century Gothic" w:hAnsi="Century Gothic" w:cs="Arial"/>
          <w:sz w:val="22"/>
          <w:szCs w:val="22"/>
        </w:rPr>
      </w:pPr>
    </w:p>
    <w:p w:rsidR="008526CC" w:rsidRPr="008526CC" w:rsidRDefault="008526CC" w:rsidP="008526CC">
      <w:pPr>
        <w:jc w:val="both"/>
        <w:rPr>
          <w:rFonts w:ascii="Century Gothic" w:hAnsi="Century Gothic" w:cs="Arial"/>
          <w:sz w:val="22"/>
          <w:szCs w:val="22"/>
        </w:rPr>
      </w:pPr>
      <w:r w:rsidRPr="008526CC">
        <w:rPr>
          <w:rFonts w:ascii="Century Gothic" w:hAnsi="Century Gothic" w:cs="Arial"/>
          <w:b/>
          <w:bCs/>
          <w:sz w:val="22"/>
          <w:szCs w:val="22"/>
        </w:rPr>
        <w:t>Reports to:</w:t>
      </w:r>
      <w:r w:rsidRPr="008526CC">
        <w:rPr>
          <w:rFonts w:ascii="Century Gothic" w:hAnsi="Century Gothic" w:cs="Arial"/>
          <w:b/>
          <w:bCs/>
          <w:sz w:val="22"/>
          <w:szCs w:val="22"/>
        </w:rPr>
        <w:tab/>
      </w:r>
      <w:r w:rsidRPr="008526CC">
        <w:rPr>
          <w:rFonts w:ascii="Century Gothic" w:hAnsi="Century Gothic" w:cs="Arial"/>
          <w:b/>
          <w:bCs/>
          <w:sz w:val="22"/>
          <w:szCs w:val="22"/>
        </w:rPr>
        <w:tab/>
        <w:t>School Business Manager</w:t>
      </w:r>
    </w:p>
    <w:p w:rsidR="00DF21DA" w:rsidRPr="008526CC" w:rsidRDefault="00DF21DA">
      <w:pPr>
        <w:jc w:val="both"/>
        <w:rPr>
          <w:rFonts w:ascii="Century Gothic" w:hAnsi="Century Gothic"/>
          <w:b/>
          <w:sz w:val="24"/>
          <w:u w:val="single"/>
        </w:rPr>
      </w:pPr>
    </w:p>
    <w:p w:rsidR="00DF21DA" w:rsidRPr="008526CC" w:rsidRDefault="00DF21DA">
      <w:pPr>
        <w:jc w:val="center"/>
        <w:rPr>
          <w:rFonts w:ascii="Century Gothic" w:hAnsi="Century Gothic"/>
          <w:b/>
          <w:sz w:val="24"/>
          <w:u w:val="single"/>
        </w:rPr>
      </w:pPr>
    </w:p>
    <w:p w:rsidR="00DF21DA" w:rsidRPr="008526CC" w:rsidRDefault="00DF21DA">
      <w:pPr>
        <w:pStyle w:val="Heading1"/>
        <w:rPr>
          <w:rFonts w:ascii="Century Gothic" w:hAnsi="Century Gothic"/>
          <w:u w:val="single"/>
        </w:rPr>
      </w:pPr>
      <w:bookmarkStart w:id="0" w:name="_GoBack"/>
      <w:bookmarkEnd w:id="0"/>
      <w:r w:rsidRPr="008526CC">
        <w:rPr>
          <w:rFonts w:ascii="Century Gothic" w:hAnsi="Century Gothic"/>
          <w:u w:val="single"/>
        </w:rPr>
        <w:t>Main Job Purpose</w:t>
      </w:r>
    </w:p>
    <w:p w:rsidR="00DF21DA" w:rsidRPr="008526CC" w:rsidRDefault="00DF21DA">
      <w:pPr>
        <w:numPr>
          <w:ilvl w:val="0"/>
          <w:numId w:val="8"/>
        </w:numPr>
        <w:spacing w:after="240"/>
        <w:jc w:val="both"/>
        <w:rPr>
          <w:rFonts w:ascii="Century Gothic" w:hAnsi="Century Gothic"/>
          <w:sz w:val="24"/>
        </w:rPr>
      </w:pPr>
      <w:r w:rsidRPr="008526CC">
        <w:rPr>
          <w:rFonts w:ascii="Century Gothic" w:hAnsi="Century Gothic"/>
          <w:sz w:val="24"/>
        </w:rPr>
        <w:t>Ensure the safety, general welfare and conduct of pupils during the midday break period.</w:t>
      </w:r>
    </w:p>
    <w:p w:rsidR="00DF21DA" w:rsidRPr="008526CC" w:rsidRDefault="00DF21DA">
      <w:pPr>
        <w:numPr>
          <w:ilvl w:val="0"/>
          <w:numId w:val="8"/>
        </w:numPr>
        <w:spacing w:after="240"/>
        <w:jc w:val="both"/>
        <w:rPr>
          <w:rFonts w:ascii="Century Gothic" w:hAnsi="Century Gothic"/>
          <w:sz w:val="24"/>
        </w:rPr>
      </w:pPr>
      <w:r w:rsidRPr="008526CC">
        <w:rPr>
          <w:rFonts w:ascii="Century Gothic" w:hAnsi="Century Gothic"/>
          <w:sz w:val="24"/>
        </w:rPr>
        <w:t xml:space="preserve">Assistance may also be given to school and cleaning staff with basic cleaning and some practical duties in and around dining areas. </w:t>
      </w:r>
    </w:p>
    <w:p w:rsidR="00DF21DA" w:rsidRPr="008526CC" w:rsidRDefault="00DF21DA">
      <w:pPr>
        <w:pStyle w:val="Heading3"/>
        <w:rPr>
          <w:rFonts w:ascii="Century Gothic" w:hAnsi="Century Gothic"/>
        </w:rPr>
      </w:pPr>
      <w:r w:rsidRPr="008526CC">
        <w:rPr>
          <w:rFonts w:ascii="Century Gothic" w:hAnsi="Century Gothic" w:cs="Arial"/>
        </w:rPr>
        <w:t>Main Responsibilities and Duties</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Supervise pupils in designated areas of the school during the midday break and to ensure their safety, welfare and general conduct through appropriate application of the school’s policies and procedures.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Establish the safe and appropriate behaviour by effective intervention or referral to a senior member of staff.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Supervise the movement of pupils to and from dining areas, including any personal hygiene requirements.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Maintain good order in dining areas.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Where necessary, assist pupils with the collection of food and/or the return of trays or other items to the service counter.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Where necessary, assist pupils with the proper use of cutlery, drinking facilities or other aspects of the midday meal.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Assist in the clearance of any spillages and wiping down, cleaning or resetting of tables as appropriate.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Assist in the setting up and removal of furniture where necessary.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Take any immediate action to attend to sickness or accidents by carrying out minor first aid and summoning relevant assistance.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Attend to minor incidents and report and record any incidents or untoward events as necessary using the school’s agreed procedure.</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Ensure that pupils do not leave the school without permission.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lastRenderedPageBreak/>
        <w:t>Support the school’s fire and emergency procedures by being familiar with the instructions for staff and children located in all the teaching areas, and taking appropriate action should the need arise.</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Support the school’s first aid procedures by reporting any and every accident/injury to the identified First Aider who will record the incident.</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Retain the confidentiality of all aspects of school life.</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rsidR="00DF21DA" w:rsidRPr="008526CC" w:rsidRDefault="00DF21DA">
      <w:pPr>
        <w:numPr>
          <w:ilvl w:val="0"/>
          <w:numId w:val="9"/>
        </w:numPr>
        <w:spacing w:after="240"/>
        <w:jc w:val="both"/>
        <w:rPr>
          <w:rFonts w:ascii="Century Gothic" w:hAnsi="Century Gothic" w:cs="Arial"/>
          <w:sz w:val="24"/>
        </w:rPr>
      </w:pPr>
      <w:r w:rsidRPr="008526CC">
        <w:rPr>
          <w:rFonts w:ascii="Century Gothic" w:hAnsi="Century Gothic" w:cs="Arial"/>
          <w:sz w:val="24"/>
        </w:rPr>
        <w:t>Have a commitment to Child Safeguarding, to promoting the welfare of children and young people in accordance with the school’s agreed procedure, and to meeting the five outcomes of Every Child Matters.</w:t>
      </w:r>
    </w:p>
    <w:p w:rsidR="00DF21DA" w:rsidRPr="008526CC" w:rsidRDefault="00DF21DA">
      <w:pPr>
        <w:rPr>
          <w:rFonts w:ascii="Century Gothic" w:hAnsi="Century Gothic" w:cs="Arial"/>
          <w:sz w:val="24"/>
        </w:rPr>
      </w:pPr>
      <w:r w:rsidRPr="008526CC">
        <w:rPr>
          <w:rFonts w:ascii="Century Gothic" w:hAnsi="Century Gothic" w:cs="Arial"/>
          <w:b/>
          <w:bCs/>
          <w:sz w:val="24"/>
          <w:u w:val="single"/>
        </w:rPr>
        <w:t>Supervision and Management of People</w:t>
      </w:r>
    </w:p>
    <w:p w:rsidR="00DF21DA" w:rsidRPr="008526CC" w:rsidRDefault="00DF21DA">
      <w:pPr>
        <w:rPr>
          <w:rFonts w:ascii="Century Gothic" w:hAnsi="Century Gothic" w:cs="Arial"/>
          <w:sz w:val="24"/>
        </w:rPr>
      </w:pPr>
    </w:p>
    <w:p w:rsidR="00DF21DA" w:rsidRPr="008526CC" w:rsidRDefault="00DF21DA">
      <w:pPr>
        <w:pStyle w:val="BodyText2"/>
        <w:numPr>
          <w:ilvl w:val="0"/>
          <w:numId w:val="10"/>
        </w:numPr>
        <w:rPr>
          <w:rFonts w:ascii="Century Gothic" w:hAnsi="Century Gothic"/>
        </w:rPr>
      </w:pPr>
      <w:r w:rsidRPr="008526CC">
        <w:rPr>
          <w:rFonts w:ascii="Century Gothic" w:hAnsi="Century Gothic"/>
        </w:rPr>
        <w:t xml:space="preserve">Little or no supervisory responsibility other than assisting work familiarisation of peers and new recruits. </w:t>
      </w:r>
    </w:p>
    <w:p w:rsidR="00DF21DA" w:rsidRPr="008526CC" w:rsidRDefault="00DF21DA">
      <w:pPr>
        <w:pStyle w:val="BodyText2"/>
        <w:rPr>
          <w:rFonts w:ascii="Century Gothic" w:hAnsi="Century Gothic"/>
        </w:rPr>
      </w:pPr>
      <w:r w:rsidRPr="008526CC">
        <w:rPr>
          <w:rFonts w:ascii="Century Gothic" w:hAnsi="Century Gothic"/>
        </w:rPr>
        <w:t xml:space="preserve"> </w:t>
      </w:r>
    </w:p>
    <w:p w:rsidR="00DF21DA" w:rsidRPr="008526CC" w:rsidRDefault="00DF21DA">
      <w:pPr>
        <w:pStyle w:val="Heading4"/>
        <w:rPr>
          <w:rFonts w:ascii="Century Gothic" w:hAnsi="Century Gothic"/>
        </w:rPr>
      </w:pPr>
      <w:r w:rsidRPr="008526CC">
        <w:rPr>
          <w:rFonts w:ascii="Century Gothic" w:hAnsi="Century Gothic"/>
        </w:rPr>
        <w:t>Knowledge and Skills</w:t>
      </w:r>
    </w:p>
    <w:p w:rsidR="00DF21DA" w:rsidRPr="008526CC" w:rsidRDefault="00DF21DA">
      <w:pPr>
        <w:rPr>
          <w:rFonts w:ascii="Century Gothic" w:hAnsi="Century Gothic" w:cs="Arial"/>
          <w:sz w:val="24"/>
        </w:rPr>
      </w:pPr>
    </w:p>
    <w:p w:rsidR="00DF21DA" w:rsidRPr="008526CC" w:rsidRDefault="00DF21DA">
      <w:pPr>
        <w:pStyle w:val="BodyText2"/>
        <w:numPr>
          <w:ilvl w:val="0"/>
          <w:numId w:val="11"/>
        </w:numPr>
        <w:rPr>
          <w:rFonts w:ascii="Century Gothic" w:hAnsi="Century Gothic"/>
        </w:rPr>
      </w:pPr>
      <w:r w:rsidRPr="008526CC">
        <w:rPr>
          <w:rFonts w:ascii="Century Gothic" w:hAnsi="Century Gothic"/>
        </w:rPr>
        <w:t xml:space="preserve">No formal qualifications or previous experience required, but the ability to establish positive expectations of pupil behaviour, good relationships with staff and pupils, and a sensitivity to pupils’ personal needs is important. </w:t>
      </w:r>
    </w:p>
    <w:p w:rsidR="00DF21DA" w:rsidRPr="008526CC" w:rsidRDefault="00DF21DA">
      <w:pPr>
        <w:pStyle w:val="BodyText2"/>
        <w:ind w:left="170"/>
        <w:rPr>
          <w:rFonts w:ascii="Century Gothic" w:hAnsi="Century Gothic"/>
        </w:rPr>
      </w:pPr>
    </w:p>
    <w:p w:rsidR="00DF21DA" w:rsidRPr="008526CC" w:rsidRDefault="00DF21DA">
      <w:pPr>
        <w:pStyle w:val="BodyText2"/>
        <w:numPr>
          <w:ilvl w:val="0"/>
          <w:numId w:val="11"/>
        </w:numPr>
        <w:rPr>
          <w:rFonts w:ascii="Century Gothic" w:hAnsi="Century Gothic"/>
        </w:rPr>
      </w:pPr>
      <w:r w:rsidRPr="008526CC">
        <w:rPr>
          <w:rFonts w:ascii="Century Gothic" w:hAnsi="Century Gothic"/>
        </w:rPr>
        <w:t xml:space="preserve">Understanding and an ability to implement the school’s behaviour management policy and procedures. </w:t>
      </w:r>
    </w:p>
    <w:p w:rsidR="00DF21DA" w:rsidRPr="008526CC" w:rsidRDefault="00DF21DA">
      <w:pPr>
        <w:pStyle w:val="BodyText2"/>
        <w:rPr>
          <w:rFonts w:ascii="Century Gothic" w:hAnsi="Century Gothic"/>
        </w:rPr>
      </w:pPr>
    </w:p>
    <w:p w:rsidR="00DF21DA" w:rsidRPr="008526CC" w:rsidRDefault="00DF21DA">
      <w:pPr>
        <w:pStyle w:val="BodyText2"/>
        <w:numPr>
          <w:ilvl w:val="0"/>
          <w:numId w:val="11"/>
        </w:numPr>
        <w:rPr>
          <w:rFonts w:ascii="Century Gothic" w:hAnsi="Century Gothic"/>
        </w:rPr>
      </w:pPr>
      <w:r w:rsidRPr="008526CC">
        <w:rPr>
          <w:rFonts w:ascii="Century Gothic" w:hAnsi="Century Gothic"/>
        </w:rPr>
        <w:t xml:space="preserve">Good understanding of Child Safeguarding issues. </w:t>
      </w:r>
    </w:p>
    <w:p w:rsidR="00DF21DA" w:rsidRPr="008526CC" w:rsidRDefault="00DF21DA">
      <w:pPr>
        <w:rPr>
          <w:rFonts w:ascii="Century Gothic" w:hAnsi="Century Gothic" w:cs="Arial"/>
          <w:sz w:val="24"/>
        </w:rPr>
      </w:pPr>
    </w:p>
    <w:p w:rsidR="00DF21DA" w:rsidRPr="008526CC" w:rsidRDefault="00DF21DA">
      <w:pPr>
        <w:pStyle w:val="Heading4"/>
        <w:rPr>
          <w:rFonts w:ascii="Century Gothic" w:hAnsi="Century Gothic"/>
        </w:rPr>
      </w:pPr>
      <w:r w:rsidRPr="008526CC">
        <w:rPr>
          <w:rFonts w:ascii="Century Gothic" w:hAnsi="Century Gothic"/>
        </w:rPr>
        <w:t>Creativity and Innovation</w:t>
      </w:r>
    </w:p>
    <w:p w:rsidR="00DF21DA" w:rsidRPr="008526CC" w:rsidRDefault="00DF21DA">
      <w:pPr>
        <w:rPr>
          <w:rFonts w:ascii="Century Gothic" w:hAnsi="Century Gothic" w:cs="Arial"/>
          <w:sz w:val="24"/>
        </w:rPr>
      </w:pPr>
    </w:p>
    <w:p w:rsidR="00DF21DA" w:rsidRPr="008526CC" w:rsidRDefault="00DF21DA">
      <w:pPr>
        <w:numPr>
          <w:ilvl w:val="0"/>
          <w:numId w:val="12"/>
        </w:numPr>
        <w:rPr>
          <w:rFonts w:ascii="Century Gothic" w:hAnsi="Century Gothic" w:cs="Arial"/>
          <w:sz w:val="24"/>
        </w:rPr>
      </w:pPr>
      <w:r w:rsidRPr="008526CC">
        <w:rPr>
          <w:rFonts w:ascii="Century Gothic" w:hAnsi="Century Gothic" w:cs="Arial"/>
          <w:sz w:val="24"/>
        </w:rPr>
        <w:t>The post does not require creativity or innovatory thinking.</w:t>
      </w:r>
    </w:p>
    <w:p w:rsidR="00DF21DA" w:rsidRPr="008526CC" w:rsidRDefault="00DF21DA">
      <w:pPr>
        <w:ind w:left="170"/>
        <w:rPr>
          <w:rFonts w:ascii="Century Gothic" w:hAnsi="Century Gothic" w:cs="Arial"/>
          <w:sz w:val="24"/>
        </w:rPr>
      </w:pPr>
    </w:p>
    <w:p w:rsidR="00DF21DA" w:rsidRPr="008526CC" w:rsidRDefault="00DF21DA">
      <w:pPr>
        <w:numPr>
          <w:ilvl w:val="0"/>
          <w:numId w:val="12"/>
        </w:numPr>
        <w:rPr>
          <w:rFonts w:ascii="Century Gothic" w:hAnsi="Century Gothic" w:cs="Arial"/>
          <w:sz w:val="24"/>
        </w:rPr>
      </w:pPr>
      <w:r w:rsidRPr="008526CC">
        <w:rPr>
          <w:rFonts w:ascii="Century Gothic" w:hAnsi="Century Gothic" w:cs="Arial"/>
          <w:sz w:val="24"/>
        </w:rPr>
        <w:t>The post holder will follow school procedures.</w:t>
      </w:r>
    </w:p>
    <w:p w:rsidR="00DF21DA" w:rsidRPr="008526CC" w:rsidRDefault="00DF21DA">
      <w:pPr>
        <w:rPr>
          <w:rFonts w:ascii="Century Gothic" w:hAnsi="Century Gothic" w:cs="Arial"/>
          <w:sz w:val="24"/>
        </w:rPr>
      </w:pPr>
    </w:p>
    <w:p w:rsidR="00DF21DA" w:rsidRPr="008526CC" w:rsidRDefault="00DF21DA">
      <w:pPr>
        <w:rPr>
          <w:rFonts w:ascii="Century Gothic" w:hAnsi="Century Gothic" w:cs="Arial"/>
          <w:sz w:val="24"/>
        </w:rPr>
      </w:pPr>
      <w:r w:rsidRPr="008526CC">
        <w:rPr>
          <w:rFonts w:ascii="Century Gothic" w:hAnsi="Century Gothic" w:cs="Arial"/>
          <w:sz w:val="24"/>
        </w:rPr>
        <w:br w:type="page"/>
      </w:r>
    </w:p>
    <w:p w:rsidR="00DF21DA" w:rsidRPr="008526CC" w:rsidRDefault="00DF21DA">
      <w:pPr>
        <w:pStyle w:val="Heading4"/>
        <w:rPr>
          <w:rFonts w:ascii="Century Gothic" w:hAnsi="Century Gothic"/>
        </w:rPr>
      </w:pPr>
      <w:r w:rsidRPr="008526CC">
        <w:rPr>
          <w:rFonts w:ascii="Century Gothic" w:hAnsi="Century Gothic"/>
        </w:rPr>
        <w:lastRenderedPageBreak/>
        <w:t>Contacts and Relationships</w:t>
      </w:r>
    </w:p>
    <w:p w:rsidR="00DF21DA" w:rsidRPr="008526CC" w:rsidRDefault="00DF21DA">
      <w:pPr>
        <w:rPr>
          <w:rFonts w:ascii="Century Gothic" w:hAnsi="Century Gothic" w:cs="Arial"/>
          <w:sz w:val="24"/>
        </w:rPr>
      </w:pPr>
    </w:p>
    <w:p w:rsidR="00DF21DA" w:rsidRPr="008526CC" w:rsidRDefault="00DF21DA">
      <w:pPr>
        <w:numPr>
          <w:ilvl w:val="0"/>
          <w:numId w:val="13"/>
        </w:numPr>
        <w:rPr>
          <w:rFonts w:ascii="Century Gothic" w:hAnsi="Century Gothic" w:cs="Arial"/>
          <w:sz w:val="24"/>
        </w:rPr>
      </w:pPr>
      <w:r w:rsidRPr="008526CC">
        <w:rPr>
          <w:rFonts w:ascii="Century Gothic" w:hAnsi="Century Gothic" w:cs="Arial"/>
          <w:sz w:val="24"/>
        </w:rPr>
        <w:t xml:space="preserve">There is a high level of interaction with individuals and groups of pupils. Relationships will be managed within agreed policies and procedures. There is some scope for dealing with issues where the outcome may not be straightforward.  </w:t>
      </w:r>
    </w:p>
    <w:p w:rsidR="00DF21DA" w:rsidRPr="008526CC" w:rsidRDefault="00DF21DA">
      <w:pPr>
        <w:rPr>
          <w:rFonts w:ascii="Century Gothic" w:hAnsi="Century Gothic" w:cs="Arial"/>
          <w:sz w:val="24"/>
        </w:rPr>
      </w:pPr>
    </w:p>
    <w:p w:rsidR="00DF21DA" w:rsidRPr="008526CC" w:rsidRDefault="00DF21DA">
      <w:pPr>
        <w:numPr>
          <w:ilvl w:val="0"/>
          <w:numId w:val="13"/>
        </w:numPr>
        <w:rPr>
          <w:rFonts w:ascii="Century Gothic" w:hAnsi="Century Gothic" w:cs="Arial"/>
          <w:sz w:val="24"/>
        </w:rPr>
      </w:pPr>
      <w:r w:rsidRPr="008526CC">
        <w:rPr>
          <w:rFonts w:ascii="Century Gothic" w:hAnsi="Century Gothic" w:cs="Arial"/>
          <w:sz w:val="24"/>
        </w:rPr>
        <w:t xml:space="preserve">Contacts with other supervisory assistants and other school staff over general routine issues and reporting on any incidents over the lunch time period to the line manager. </w:t>
      </w:r>
    </w:p>
    <w:p w:rsidR="00DF21DA" w:rsidRPr="008526CC" w:rsidRDefault="00DF21DA">
      <w:pPr>
        <w:rPr>
          <w:rFonts w:ascii="Century Gothic" w:hAnsi="Century Gothic"/>
          <w:sz w:val="24"/>
        </w:rPr>
      </w:pPr>
    </w:p>
    <w:p w:rsidR="00DF21DA" w:rsidRPr="008526CC" w:rsidRDefault="00DF21DA">
      <w:pPr>
        <w:pStyle w:val="Heading4"/>
        <w:rPr>
          <w:rFonts w:ascii="Century Gothic" w:hAnsi="Century Gothic"/>
        </w:rPr>
      </w:pPr>
      <w:r w:rsidRPr="008526CC">
        <w:rPr>
          <w:rFonts w:ascii="Century Gothic" w:hAnsi="Century Gothic"/>
        </w:rPr>
        <w:t>Decisions</w:t>
      </w:r>
    </w:p>
    <w:p w:rsidR="00DF21DA" w:rsidRPr="008526CC" w:rsidRDefault="00DF21DA">
      <w:pPr>
        <w:rPr>
          <w:rFonts w:ascii="Century Gothic" w:hAnsi="Century Gothic" w:cs="Arial"/>
          <w:b/>
          <w:bCs/>
          <w:sz w:val="24"/>
        </w:rPr>
      </w:pPr>
    </w:p>
    <w:p w:rsidR="00DF21DA" w:rsidRPr="008526CC" w:rsidRDefault="00DF21DA">
      <w:pPr>
        <w:numPr>
          <w:ilvl w:val="0"/>
          <w:numId w:val="14"/>
        </w:numPr>
        <w:rPr>
          <w:rFonts w:ascii="Century Gothic" w:hAnsi="Century Gothic" w:cs="Arial"/>
          <w:sz w:val="24"/>
        </w:rPr>
      </w:pPr>
      <w:r w:rsidRPr="008526CC">
        <w:rPr>
          <w:rFonts w:ascii="Century Gothic" w:hAnsi="Century Gothic" w:cs="Arial"/>
          <w:sz w:val="24"/>
        </w:rPr>
        <w:t xml:space="preserve">The post holder will be supervising the movement and conduct of pupils and will be expected to intervene as appropriate to establish safe and proper behaviour. </w:t>
      </w:r>
    </w:p>
    <w:p w:rsidR="00DF21DA" w:rsidRPr="008526CC" w:rsidRDefault="00DF21DA">
      <w:pPr>
        <w:rPr>
          <w:rFonts w:ascii="Century Gothic" w:hAnsi="Century Gothic" w:cs="Arial"/>
          <w:sz w:val="24"/>
        </w:rPr>
      </w:pPr>
    </w:p>
    <w:p w:rsidR="00DF21DA" w:rsidRPr="008526CC" w:rsidRDefault="00DF21DA">
      <w:pPr>
        <w:numPr>
          <w:ilvl w:val="0"/>
          <w:numId w:val="14"/>
        </w:numPr>
        <w:rPr>
          <w:rFonts w:ascii="Century Gothic" w:hAnsi="Century Gothic" w:cs="Arial"/>
          <w:sz w:val="24"/>
        </w:rPr>
      </w:pPr>
      <w:r w:rsidRPr="008526CC">
        <w:rPr>
          <w:rFonts w:ascii="Century Gothic" w:hAnsi="Century Gothic" w:cs="Arial"/>
          <w:sz w:val="24"/>
        </w:rPr>
        <w:t xml:space="preserve">The post holder will need to exercise discretion in referring problems to a senior member of staff. </w:t>
      </w:r>
    </w:p>
    <w:p w:rsidR="00DF21DA" w:rsidRPr="008526CC" w:rsidRDefault="00DF21DA">
      <w:pPr>
        <w:rPr>
          <w:rFonts w:ascii="Century Gothic" w:hAnsi="Century Gothic" w:cs="Arial"/>
          <w:b/>
          <w:bCs/>
          <w:sz w:val="24"/>
        </w:rPr>
      </w:pPr>
    </w:p>
    <w:p w:rsidR="00DF21DA" w:rsidRPr="008526CC" w:rsidRDefault="00DF21DA">
      <w:pPr>
        <w:pStyle w:val="Heading4"/>
        <w:rPr>
          <w:rFonts w:ascii="Century Gothic" w:hAnsi="Century Gothic"/>
        </w:rPr>
      </w:pPr>
      <w:r w:rsidRPr="008526CC">
        <w:rPr>
          <w:rFonts w:ascii="Century Gothic" w:hAnsi="Century Gothic"/>
        </w:rPr>
        <w:t>Resources</w:t>
      </w:r>
    </w:p>
    <w:p w:rsidR="00DF21DA" w:rsidRPr="008526CC" w:rsidRDefault="00DF21DA">
      <w:pPr>
        <w:rPr>
          <w:rFonts w:ascii="Century Gothic" w:hAnsi="Century Gothic" w:cs="Arial"/>
          <w:b/>
          <w:bCs/>
          <w:sz w:val="24"/>
        </w:rPr>
      </w:pPr>
    </w:p>
    <w:p w:rsidR="00DF21DA" w:rsidRPr="008526CC" w:rsidRDefault="00DF21DA">
      <w:pPr>
        <w:numPr>
          <w:ilvl w:val="0"/>
          <w:numId w:val="15"/>
        </w:numPr>
        <w:rPr>
          <w:rFonts w:ascii="Century Gothic" w:hAnsi="Century Gothic" w:cs="Arial"/>
          <w:sz w:val="24"/>
        </w:rPr>
      </w:pPr>
      <w:r w:rsidRPr="008526CC">
        <w:rPr>
          <w:rFonts w:ascii="Century Gothic" w:hAnsi="Century Gothic" w:cs="Arial"/>
          <w:sz w:val="24"/>
        </w:rPr>
        <w:t xml:space="preserve">The post has little or no responsibility for physical or financial resources. </w:t>
      </w:r>
    </w:p>
    <w:p w:rsidR="00DF21DA" w:rsidRPr="008526CC" w:rsidRDefault="00DF21DA">
      <w:pPr>
        <w:rPr>
          <w:rFonts w:ascii="Century Gothic" w:hAnsi="Century Gothic" w:cs="Arial"/>
          <w:sz w:val="24"/>
        </w:rPr>
      </w:pPr>
    </w:p>
    <w:p w:rsidR="00DF21DA" w:rsidRPr="008526CC" w:rsidRDefault="00DF21DA">
      <w:pPr>
        <w:numPr>
          <w:ilvl w:val="0"/>
          <w:numId w:val="15"/>
        </w:numPr>
        <w:rPr>
          <w:rFonts w:ascii="Century Gothic" w:hAnsi="Century Gothic" w:cs="Arial"/>
          <w:sz w:val="24"/>
        </w:rPr>
      </w:pPr>
      <w:r w:rsidRPr="008526CC">
        <w:rPr>
          <w:rFonts w:ascii="Century Gothic" w:hAnsi="Century Gothic" w:cs="Arial"/>
          <w:sz w:val="24"/>
        </w:rPr>
        <w:t xml:space="preserve">If personal protective clothing is supplied, it must be worn at all times, as provided, and maintained at an appropriate standard. </w:t>
      </w:r>
    </w:p>
    <w:p w:rsidR="00DF21DA" w:rsidRPr="008526CC" w:rsidRDefault="00DF21DA">
      <w:pPr>
        <w:rPr>
          <w:rFonts w:ascii="Century Gothic" w:hAnsi="Century Gothic" w:cs="Arial"/>
          <w:b/>
          <w:bCs/>
          <w:sz w:val="24"/>
        </w:rPr>
      </w:pPr>
    </w:p>
    <w:p w:rsidR="00DF21DA" w:rsidRPr="008526CC" w:rsidRDefault="00DF21DA">
      <w:pPr>
        <w:pStyle w:val="Heading5"/>
        <w:rPr>
          <w:rFonts w:ascii="Century Gothic" w:hAnsi="Century Gothic"/>
        </w:rPr>
      </w:pPr>
      <w:r w:rsidRPr="008526CC">
        <w:rPr>
          <w:rFonts w:ascii="Century Gothic" w:hAnsi="Century Gothic"/>
        </w:rPr>
        <w:t>Work Environment</w:t>
      </w:r>
    </w:p>
    <w:p w:rsidR="00DF21DA" w:rsidRPr="008526CC" w:rsidRDefault="00DF21DA">
      <w:pPr>
        <w:tabs>
          <w:tab w:val="left" w:pos="5670"/>
        </w:tabs>
        <w:ind w:left="720" w:hanging="720"/>
        <w:jc w:val="both"/>
        <w:rPr>
          <w:rFonts w:ascii="Century Gothic" w:hAnsi="Century Gothic"/>
          <w:sz w:val="24"/>
        </w:rPr>
      </w:pPr>
    </w:p>
    <w:p w:rsidR="00DF21DA" w:rsidRPr="008526CC" w:rsidRDefault="00DF21DA">
      <w:pPr>
        <w:pStyle w:val="BodyText"/>
        <w:numPr>
          <w:ilvl w:val="0"/>
          <w:numId w:val="16"/>
        </w:numPr>
        <w:tabs>
          <w:tab w:val="left" w:pos="5670"/>
        </w:tabs>
        <w:spacing w:after="0"/>
        <w:rPr>
          <w:rFonts w:ascii="Century Gothic" w:hAnsi="Century Gothic"/>
        </w:rPr>
      </w:pPr>
      <w:r w:rsidRPr="008526CC">
        <w:rPr>
          <w:rFonts w:ascii="Century Gothic" w:hAnsi="Century Gothic"/>
        </w:rPr>
        <w:t xml:space="preserve">The post may require moderate physical effort, as some movement of furniture may be required. </w:t>
      </w:r>
    </w:p>
    <w:p w:rsidR="00DF21DA" w:rsidRPr="008526CC" w:rsidRDefault="00DF21DA">
      <w:pPr>
        <w:pStyle w:val="BodyText"/>
        <w:tabs>
          <w:tab w:val="left" w:pos="5670"/>
        </w:tabs>
        <w:spacing w:after="0"/>
        <w:ind w:left="170"/>
        <w:rPr>
          <w:rFonts w:ascii="Century Gothic" w:hAnsi="Century Gothic"/>
        </w:rPr>
      </w:pPr>
    </w:p>
    <w:p w:rsidR="00DF21DA" w:rsidRPr="008526CC" w:rsidRDefault="00DF21DA">
      <w:pPr>
        <w:pStyle w:val="BodyText"/>
        <w:numPr>
          <w:ilvl w:val="0"/>
          <w:numId w:val="16"/>
        </w:numPr>
        <w:tabs>
          <w:tab w:val="left" w:pos="5670"/>
        </w:tabs>
        <w:spacing w:after="0"/>
        <w:rPr>
          <w:rFonts w:ascii="Century Gothic" w:hAnsi="Century Gothic"/>
        </w:rPr>
      </w:pPr>
      <w:r w:rsidRPr="008526CC">
        <w:rPr>
          <w:rFonts w:ascii="Century Gothic" w:hAnsi="Century Gothic"/>
        </w:rPr>
        <w:t xml:space="preserve">The post holder may be required to work outside in moderately adverse conditions. </w:t>
      </w:r>
    </w:p>
    <w:p w:rsidR="00DF21DA" w:rsidRPr="008526CC" w:rsidRDefault="00DF21DA">
      <w:pPr>
        <w:pStyle w:val="BodyText"/>
        <w:tabs>
          <w:tab w:val="left" w:pos="5670"/>
        </w:tabs>
        <w:spacing w:after="0"/>
        <w:rPr>
          <w:rFonts w:ascii="Century Gothic" w:hAnsi="Century Gothic"/>
        </w:rPr>
      </w:pPr>
    </w:p>
    <w:p w:rsidR="00DF21DA" w:rsidRPr="008526CC" w:rsidRDefault="00DF21DA">
      <w:pPr>
        <w:pStyle w:val="BodyText"/>
        <w:numPr>
          <w:ilvl w:val="0"/>
          <w:numId w:val="16"/>
        </w:numPr>
        <w:tabs>
          <w:tab w:val="left" w:pos="5670"/>
        </w:tabs>
        <w:spacing w:after="0"/>
        <w:rPr>
          <w:rFonts w:ascii="Century Gothic" w:hAnsi="Century Gothic"/>
        </w:rPr>
      </w:pPr>
      <w:r w:rsidRPr="008526CC">
        <w:rPr>
          <w:rFonts w:ascii="Century Gothic" w:hAnsi="Century Gothic" w:cs="Arial"/>
          <w:bCs/>
        </w:rPr>
        <w:t xml:space="preserve">The post holder will be expected to deal with challenging behaviour from pupils </w:t>
      </w:r>
      <w:r w:rsidRPr="008526CC">
        <w:rPr>
          <w:rFonts w:ascii="Century Gothic" w:hAnsi="Century Gothic"/>
        </w:rPr>
        <w:t xml:space="preserve">and may be required to attend to pupils with sickness and/or toileting problems. </w:t>
      </w:r>
    </w:p>
    <w:p w:rsidR="00DF21DA" w:rsidRPr="008526CC" w:rsidRDefault="00DF21DA">
      <w:pPr>
        <w:tabs>
          <w:tab w:val="left" w:pos="5670"/>
        </w:tabs>
        <w:ind w:left="720" w:hanging="720"/>
        <w:jc w:val="both"/>
        <w:rPr>
          <w:rFonts w:ascii="Century Gothic" w:hAnsi="Century Gothic"/>
          <w:sz w:val="24"/>
        </w:rPr>
      </w:pPr>
    </w:p>
    <w:p w:rsidR="00DF21DA" w:rsidRPr="008526CC" w:rsidRDefault="00DF21DA">
      <w:pPr>
        <w:tabs>
          <w:tab w:val="left" w:pos="5670"/>
        </w:tabs>
        <w:ind w:left="720" w:hanging="720"/>
        <w:jc w:val="both"/>
        <w:rPr>
          <w:rFonts w:ascii="Century Gothic" w:hAnsi="Century Gothic"/>
          <w:sz w:val="24"/>
        </w:rPr>
      </w:pPr>
    </w:p>
    <w:p w:rsidR="00DF21DA" w:rsidRPr="008526CC" w:rsidRDefault="00DF21DA">
      <w:pPr>
        <w:tabs>
          <w:tab w:val="left" w:pos="2007"/>
          <w:tab w:val="left" w:pos="5670"/>
        </w:tabs>
        <w:ind w:left="720" w:hanging="720"/>
        <w:jc w:val="both"/>
        <w:rPr>
          <w:rFonts w:ascii="Century Gothic" w:hAnsi="Century Gothic"/>
          <w:sz w:val="24"/>
        </w:rPr>
      </w:pPr>
    </w:p>
    <w:p w:rsidR="00DF21DA" w:rsidRPr="008526CC" w:rsidRDefault="00DF21DA">
      <w:pPr>
        <w:pStyle w:val="Title"/>
        <w:tabs>
          <w:tab w:val="clear" w:pos="1134"/>
          <w:tab w:val="left" w:pos="1418"/>
        </w:tabs>
        <w:ind w:left="1418"/>
        <w:rPr>
          <w:rFonts w:ascii="Century Gothic" w:hAnsi="Century Gothic"/>
          <w:u w:val="none"/>
        </w:rPr>
      </w:pPr>
      <w:r w:rsidRPr="008526CC">
        <w:rPr>
          <w:rFonts w:ascii="Century Gothic" w:hAnsi="Century Gothic"/>
        </w:rPr>
        <w:br w:type="page"/>
      </w:r>
      <w:r w:rsidRPr="008526CC">
        <w:rPr>
          <w:rFonts w:ascii="Century Gothic" w:hAnsi="Century Gothic"/>
          <w:u w:val="none"/>
        </w:rPr>
        <w:lastRenderedPageBreak/>
        <w:t xml:space="preserve"> </w:t>
      </w:r>
    </w:p>
    <w:p w:rsidR="00DF21DA" w:rsidRPr="008526CC" w:rsidRDefault="00DF21DA">
      <w:pPr>
        <w:tabs>
          <w:tab w:val="left" w:pos="1418"/>
        </w:tabs>
        <w:ind w:left="1418"/>
        <w:jc w:val="center"/>
        <w:rPr>
          <w:rFonts w:ascii="Century Gothic" w:hAnsi="Century Gothic" w:cs="Arial"/>
          <w:b/>
          <w:u w:val="single"/>
        </w:rPr>
      </w:pPr>
    </w:p>
    <w:p w:rsidR="00DF21DA" w:rsidRPr="008526CC" w:rsidRDefault="00DF21DA">
      <w:pPr>
        <w:pStyle w:val="Heading6"/>
        <w:tabs>
          <w:tab w:val="left" w:pos="1418"/>
        </w:tabs>
        <w:rPr>
          <w:rFonts w:ascii="Century Gothic" w:hAnsi="Century Gothic"/>
          <w:u w:val="none"/>
        </w:rPr>
      </w:pPr>
      <w:r w:rsidRPr="008526CC">
        <w:rPr>
          <w:rFonts w:ascii="Century Gothic" w:hAnsi="Century Gothic"/>
        </w:rPr>
        <w:t>PERSON SPECIFICATION</w:t>
      </w:r>
      <w:r w:rsidRPr="008526CC">
        <w:rPr>
          <w:rFonts w:ascii="Century Gothic" w:hAnsi="Century Gothic"/>
          <w:u w:val="none"/>
        </w:rPr>
        <w:t xml:space="preserve">   </w:t>
      </w:r>
    </w:p>
    <w:p w:rsidR="00DF21DA" w:rsidRPr="008526CC" w:rsidRDefault="00DF21DA">
      <w:pPr>
        <w:rPr>
          <w:rFonts w:ascii="Century Gothic" w:hAnsi="Century Gothic"/>
        </w:rPr>
      </w:pPr>
    </w:p>
    <w:p w:rsidR="00DF21DA" w:rsidRPr="008526CC" w:rsidRDefault="00DF21DA">
      <w:pPr>
        <w:jc w:val="both"/>
        <w:rPr>
          <w:rFonts w:ascii="Century Gothic" w:hAnsi="Century Gothic"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DF21DA" w:rsidRPr="008526CC">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sz w:val="24"/>
              </w:rPr>
            </w:pPr>
            <w:r w:rsidRPr="008526CC">
              <w:rPr>
                <w:rFonts w:ascii="Century Gothic" w:hAnsi="Century Gothic" w:cs="Arial"/>
                <w:sz w:val="24"/>
              </w:rPr>
              <w:t>Job Title:</w:t>
            </w:r>
          </w:p>
        </w:tc>
        <w:tc>
          <w:tcPr>
            <w:tcW w:w="7796"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b/>
                <w:bCs/>
                <w:sz w:val="24"/>
              </w:rPr>
            </w:pPr>
            <w:r w:rsidRPr="008526CC">
              <w:rPr>
                <w:rFonts w:ascii="Century Gothic" w:hAnsi="Century Gothic" w:cs="Arial"/>
                <w:b/>
                <w:bCs/>
                <w:sz w:val="24"/>
              </w:rPr>
              <w:t>Midday Assistant Level 1</w:t>
            </w:r>
          </w:p>
        </w:tc>
      </w:tr>
      <w:tr w:rsidR="00DF21DA" w:rsidRPr="008526CC">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sz w:val="24"/>
              </w:rPr>
            </w:pPr>
            <w:r w:rsidRPr="008526CC">
              <w:rPr>
                <w:rFonts w:ascii="Century Gothic" w:hAnsi="Century Gothic"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b/>
                <w:bCs/>
                <w:sz w:val="24"/>
              </w:rPr>
            </w:pPr>
            <w:r w:rsidRPr="008526CC">
              <w:rPr>
                <w:rFonts w:ascii="Century Gothic" w:hAnsi="Century Gothic" w:cs="Arial"/>
                <w:b/>
                <w:bCs/>
                <w:sz w:val="24"/>
              </w:rPr>
              <w:t>SCH005</w:t>
            </w:r>
          </w:p>
        </w:tc>
      </w:tr>
      <w:tr w:rsidR="00DF21DA" w:rsidRPr="008526CC">
        <w:trPr>
          <w:trHeight w:val="534"/>
        </w:trPr>
        <w:tc>
          <w:tcPr>
            <w:tcW w:w="1985"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sz w:val="24"/>
              </w:rPr>
            </w:pPr>
            <w:r w:rsidRPr="008526CC">
              <w:rPr>
                <w:rFonts w:ascii="Century Gothic" w:hAnsi="Century Gothic" w:cs="Arial"/>
                <w:sz w:val="24"/>
              </w:rPr>
              <w:t>School:</w:t>
            </w:r>
          </w:p>
        </w:tc>
        <w:tc>
          <w:tcPr>
            <w:tcW w:w="7796" w:type="dxa"/>
            <w:tcBorders>
              <w:top w:val="single" w:sz="4" w:space="0" w:color="auto"/>
              <w:left w:val="single" w:sz="4" w:space="0" w:color="auto"/>
              <w:bottom w:val="single" w:sz="4" w:space="0" w:color="auto"/>
              <w:right w:val="single" w:sz="4" w:space="0" w:color="auto"/>
            </w:tcBorders>
          </w:tcPr>
          <w:p w:rsidR="00DF21DA" w:rsidRPr="008526CC" w:rsidRDefault="00DF21DA">
            <w:pPr>
              <w:spacing w:after="240"/>
              <w:jc w:val="both"/>
              <w:rPr>
                <w:rFonts w:ascii="Century Gothic" w:hAnsi="Century Gothic" w:cs="Arial"/>
                <w:b/>
                <w:bCs/>
                <w:sz w:val="24"/>
              </w:rPr>
            </w:pPr>
          </w:p>
        </w:tc>
      </w:tr>
    </w:tbl>
    <w:p w:rsidR="00DF21DA" w:rsidRPr="008526CC" w:rsidRDefault="00DF21DA">
      <w:pPr>
        <w:tabs>
          <w:tab w:val="center" w:pos="5287"/>
        </w:tabs>
        <w:suppressAutoHyphens/>
        <w:rPr>
          <w:rFonts w:ascii="Century Gothic" w:hAnsi="Century Gothic" w:cs="Arial"/>
          <w:spacing w:val="-3"/>
          <w:sz w:val="22"/>
        </w:rPr>
      </w:pPr>
      <w:r w:rsidRPr="008526CC">
        <w:rPr>
          <w:rFonts w:ascii="Century Gothic" w:hAnsi="Century Gothic"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DF21DA" w:rsidRPr="008526CC">
        <w:tc>
          <w:tcPr>
            <w:tcW w:w="1985" w:type="dxa"/>
            <w:tcBorders>
              <w:top w:val="single" w:sz="6" w:space="0" w:color="auto"/>
              <w:left w:val="single" w:sz="6" w:space="0" w:color="auto"/>
              <w:bottom w:val="nil"/>
              <w:right w:val="nil"/>
            </w:tcBorders>
          </w:tcPr>
          <w:p w:rsidR="00DF21DA" w:rsidRPr="008526CC" w:rsidRDefault="00DF21DA">
            <w:pPr>
              <w:tabs>
                <w:tab w:val="left" w:pos="-720"/>
              </w:tabs>
              <w:suppressAutoHyphens/>
              <w:spacing w:before="90" w:after="54"/>
              <w:rPr>
                <w:rFonts w:ascii="Century Gothic" w:hAnsi="Century Gothic" w:cs="Arial"/>
                <w:spacing w:val="-3"/>
                <w:sz w:val="22"/>
              </w:rPr>
            </w:pPr>
            <w:r w:rsidRPr="008526CC">
              <w:rPr>
                <w:rFonts w:ascii="Century Gothic" w:hAnsi="Century Gothic" w:cs="Arial"/>
                <w:b/>
                <w:spacing w:val="-3"/>
                <w:sz w:val="22"/>
              </w:rPr>
              <w:t>ATTRIBUTES</w:t>
            </w:r>
          </w:p>
        </w:tc>
        <w:tc>
          <w:tcPr>
            <w:tcW w:w="5670" w:type="dxa"/>
            <w:tcBorders>
              <w:top w:val="single" w:sz="6" w:space="0" w:color="auto"/>
              <w:left w:val="single" w:sz="6" w:space="0" w:color="auto"/>
              <w:bottom w:val="nil"/>
              <w:right w:val="nil"/>
            </w:tcBorders>
          </w:tcPr>
          <w:p w:rsidR="00DF21DA" w:rsidRPr="008526CC" w:rsidRDefault="00DF21DA">
            <w:pPr>
              <w:pStyle w:val="Heading1"/>
              <w:rPr>
                <w:rFonts w:ascii="Century Gothic" w:hAnsi="Century Gothic" w:cs="Arial"/>
                <w:sz w:val="22"/>
              </w:rPr>
            </w:pPr>
            <w:r w:rsidRPr="008526CC">
              <w:rPr>
                <w:rFonts w:ascii="Century Gothic" w:hAnsi="Century Gothic" w:cs="Arial"/>
                <w:sz w:val="22"/>
              </w:rPr>
              <w:t>CRITERIA</w:t>
            </w:r>
          </w:p>
        </w:tc>
        <w:tc>
          <w:tcPr>
            <w:tcW w:w="2126" w:type="dxa"/>
            <w:tcBorders>
              <w:top w:val="single" w:sz="6" w:space="0" w:color="auto"/>
              <w:left w:val="single" w:sz="6" w:space="0" w:color="auto"/>
              <w:bottom w:val="nil"/>
              <w:right w:val="single" w:sz="6" w:space="0" w:color="auto"/>
            </w:tcBorders>
          </w:tcPr>
          <w:p w:rsidR="00DF21DA" w:rsidRPr="008526CC" w:rsidRDefault="00DF21DA">
            <w:pPr>
              <w:tabs>
                <w:tab w:val="left" w:pos="-720"/>
              </w:tabs>
              <w:suppressAutoHyphens/>
              <w:spacing w:before="90" w:after="54"/>
              <w:rPr>
                <w:rFonts w:ascii="Century Gothic" w:hAnsi="Century Gothic" w:cs="Arial"/>
                <w:spacing w:val="-3"/>
                <w:sz w:val="22"/>
              </w:rPr>
            </w:pPr>
            <w:r w:rsidRPr="008526CC">
              <w:rPr>
                <w:rFonts w:ascii="Century Gothic" w:hAnsi="Century Gothic" w:cs="Arial"/>
                <w:b/>
                <w:spacing w:val="-3"/>
                <w:sz w:val="22"/>
              </w:rPr>
              <w:t>METHOD OF ASSESSMENT</w:t>
            </w:r>
          </w:p>
        </w:tc>
      </w:tr>
      <w:tr w:rsidR="00DF21DA" w:rsidRPr="008526CC">
        <w:tc>
          <w:tcPr>
            <w:tcW w:w="1985" w:type="dxa"/>
            <w:tcBorders>
              <w:top w:val="single" w:sz="6" w:space="0" w:color="auto"/>
              <w:left w:val="single" w:sz="6" w:space="0" w:color="auto"/>
              <w:bottom w:val="nil"/>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Experience</w:t>
            </w: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nil"/>
              <w:right w:val="nil"/>
            </w:tcBorders>
          </w:tcPr>
          <w:p w:rsidR="00DF21DA" w:rsidRPr="008526CC" w:rsidRDefault="00DF21DA">
            <w:pPr>
              <w:numPr>
                <w:ilvl w:val="0"/>
                <w:numId w:val="23"/>
              </w:numPr>
              <w:tabs>
                <w:tab w:val="clear" w:pos="720"/>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Previous experience not required</w:t>
            </w:r>
          </w:p>
        </w:tc>
        <w:tc>
          <w:tcPr>
            <w:tcW w:w="2126" w:type="dxa"/>
            <w:tcBorders>
              <w:top w:val="single" w:sz="6" w:space="0" w:color="auto"/>
              <w:left w:val="single" w:sz="6" w:space="0" w:color="auto"/>
              <w:bottom w:val="nil"/>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References</w:t>
            </w:r>
          </w:p>
        </w:tc>
      </w:tr>
      <w:tr w:rsidR="00DF21DA" w:rsidRPr="008526CC">
        <w:tc>
          <w:tcPr>
            <w:tcW w:w="1985" w:type="dxa"/>
            <w:tcBorders>
              <w:top w:val="single" w:sz="6" w:space="0" w:color="auto"/>
              <w:left w:val="single" w:sz="6" w:space="0" w:color="auto"/>
              <w:bottom w:val="nil"/>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Qualifications &amp; Training</w:t>
            </w: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nil"/>
              <w:right w:val="nil"/>
            </w:tcBorders>
          </w:tcPr>
          <w:p w:rsidR="00DF21DA" w:rsidRPr="008526CC" w:rsidRDefault="00DF21DA">
            <w:pPr>
              <w:numPr>
                <w:ilvl w:val="0"/>
                <w:numId w:val="17"/>
              </w:numPr>
              <w:tabs>
                <w:tab w:val="left" w:pos="-720"/>
                <w:tab w:val="num" w:pos="305"/>
                <w:tab w:val="num" w:pos="1080"/>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Wi</w:t>
            </w:r>
            <w:r w:rsidR="00801A0C" w:rsidRPr="008526CC">
              <w:rPr>
                <w:rFonts w:ascii="Century Gothic" w:hAnsi="Century Gothic" w:cs="Arial"/>
                <w:spacing w:val="-3"/>
                <w:sz w:val="22"/>
              </w:rPr>
              <w:t>llingness to attend school-</w:t>
            </w:r>
            <w:r w:rsidRPr="008526CC">
              <w:rPr>
                <w:rFonts w:ascii="Century Gothic" w:hAnsi="Century Gothic" w:cs="Arial"/>
                <w:spacing w:val="-3"/>
                <w:sz w:val="22"/>
              </w:rPr>
              <w:t>based training</w:t>
            </w:r>
          </w:p>
        </w:tc>
        <w:tc>
          <w:tcPr>
            <w:tcW w:w="2126" w:type="dxa"/>
            <w:tcBorders>
              <w:top w:val="single" w:sz="6" w:space="0" w:color="auto"/>
              <w:left w:val="single" w:sz="6" w:space="0" w:color="auto"/>
              <w:bottom w:val="nil"/>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Certificates</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tc>
      </w:tr>
      <w:tr w:rsidR="00DF21DA" w:rsidRPr="008526CC">
        <w:tc>
          <w:tcPr>
            <w:tcW w:w="1985" w:type="dxa"/>
            <w:tcBorders>
              <w:top w:val="single" w:sz="6" w:space="0" w:color="auto"/>
              <w:left w:val="single" w:sz="6" w:space="0" w:color="auto"/>
              <w:bottom w:val="nil"/>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Aptitudes &amp; Abilities</w:t>
            </w:r>
          </w:p>
          <w:p w:rsidR="00DF21DA" w:rsidRPr="008526CC" w:rsidRDefault="00DF21DA">
            <w:pPr>
              <w:tabs>
                <w:tab w:val="left" w:pos="-720"/>
              </w:tabs>
              <w:suppressAutoHyphens/>
              <w:rPr>
                <w:rFonts w:ascii="Century Gothic" w:hAnsi="Century Gothic" w:cs="Arial"/>
                <w:b/>
                <w:bCs/>
                <w:spacing w:val="-3"/>
                <w:sz w:val="22"/>
              </w:rPr>
            </w:pP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nil"/>
              <w:right w:val="nil"/>
            </w:tcBorders>
          </w:tcPr>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Ability to establish positive expectations of pupils’ behaviour and a sensitivity to pupils’ personal needs</w:t>
            </w:r>
          </w:p>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Good interpersonal skills</w:t>
            </w:r>
          </w:p>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Discretion and sensitivity</w:t>
            </w:r>
          </w:p>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Ability to work under own initiative</w:t>
            </w:r>
          </w:p>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Ability to manage some challenging behaviour from pupils</w:t>
            </w:r>
          </w:p>
          <w:p w:rsidR="00DF21DA" w:rsidRPr="008526CC" w:rsidRDefault="00DF21DA">
            <w:pPr>
              <w:numPr>
                <w:ilvl w:val="0"/>
                <w:numId w:val="21"/>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Ability to handle confidential information with discretion</w:t>
            </w:r>
          </w:p>
        </w:tc>
        <w:tc>
          <w:tcPr>
            <w:tcW w:w="2126" w:type="dxa"/>
            <w:tcBorders>
              <w:top w:val="single" w:sz="6" w:space="0" w:color="auto"/>
              <w:left w:val="single" w:sz="6" w:space="0" w:color="auto"/>
              <w:bottom w:val="nil"/>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References</w:t>
            </w:r>
          </w:p>
          <w:p w:rsidR="00DF21DA" w:rsidRPr="008526CC" w:rsidRDefault="00DF21DA">
            <w:pPr>
              <w:tabs>
                <w:tab w:val="left" w:pos="-720"/>
              </w:tabs>
              <w:suppressAutoHyphens/>
              <w:rPr>
                <w:rFonts w:ascii="Century Gothic" w:hAnsi="Century Gothic" w:cs="Arial"/>
                <w:spacing w:val="-3"/>
                <w:sz w:val="22"/>
              </w:rPr>
            </w:pPr>
          </w:p>
        </w:tc>
      </w:tr>
      <w:tr w:rsidR="00DF21DA" w:rsidRPr="008526CC">
        <w:tc>
          <w:tcPr>
            <w:tcW w:w="1985" w:type="dxa"/>
            <w:tcBorders>
              <w:top w:val="single" w:sz="6" w:space="0" w:color="auto"/>
              <w:left w:val="single" w:sz="6" w:space="0" w:color="auto"/>
              <w:bottom w:val="single" w:sz="6" w:space="0" w:color="auto"/>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Knowledge</w:t>
            </w: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single" w:sz="6" w:space="0" w:color="auto"/>
              <w:right w:val="nil"/>
            </w:tcBorders>
          </w:tcPr>
          <w:p w:rsidR="00DF21DA" w:rsidRPr="008526CC" w:rsidRDefault="00DF21DA">
            <w:pPr>
              <w:numPr>
                <w:ilvl w:val="0"/>
                <w:numId w:val="18"/>
              </w:numPr>
              <w:tabs>
                <w:tab w:val="left" w:pos="-720"/>
                <w:tab w:val="num" w:pos="305"/>
                <w:tab w:val="left" w:pos="1864"/>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Knowledge of school’s behaviour and management policy and procedures (training provided in school)</w:t>
            </w:r>
          </w:p>
          <w:p w:rsidR="00DF21DA" w:rsidRPr="008526CC" w:rsidRDefault="00DF21DA">
            <w:pPr>
              <w:numPr>
                <w:ilvl w:val="0"/>
                <w:numId w:val="18"/>
              </w:numPr>
              <w:tabs>
                <w:tab w:val="left" w:pos="-720"/>
                <w:tab w:val="num" w:pos="305"/>
                <w:tab w:val="left" w:pos="1864"/>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Knowledge of school’s fire and emergency procedures (training provided in school)</w:t>
            </w:r>
          </w:p>
          <w:p w:rsidR="00DF21DA" w:rsidRPr="008526CC" w:rsidRDefault="00DF21DA">
            <w:pPr>
              <w:numPr>
                <w:ilvl w:val="0"/>
                <w:numId w:val="18"/>
              </w:numPr>
              <w:tabs>
                <w:tab w:val="left" w:pos="-720"/>
                <w:tab w:val="num" w:pos="305"/>
                <w:tab w:val="left" w:pos="1864"/>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Knowledge of Child Safeguarding procedures (training provided in school)</w:t>
            </w:r>
          </w:p>
        </w:tc>
        <w:tc>
          <w:tcPr>
            <w:tcW w:w="2126" w:type="dxa"/>
            <w:tcBorders>
              <w:top w:val="single" w:sz="6" w:space="0" w:color="auto"/>
              <w:left w:val="single" w:sz="6" w:space="0" w:color="auto"/>
              <w:bottom w:val="single" w:sz="6" w:space="0" w:color="auto"/>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References</w:t>
            </w:r>
          </w:p>
          <w:p w:rsidR="00DF21DA" w:rsidRPr="008526CC" w:rsidRDefault="00DF21DA">
            <w:pPr>
              <w:tabs>
                <w:tab w:val="left" w:pos="-720"/>
              </w:tabs>
              <w:suppressAutoHyphens/>
              <w:rPr>
                <w:rFonts w:ascii="Century Gothic" w:hAnsi="Century Gothic" w:cs="Arial"/>
                <w:spacing w:val="-3"/>
                <w:sz w:val="22"/>
              </w:rPr>
            </w:pPr>
          </w:p>
        </w:tc>
      </w:tr>
      <w:tr w:rsidR="00DF21DA" w:rsidRPr="008526CC">
        <w:tc>
          <w:tcPr>
            <w:tcW w:w="1985" w:type="dxa"/>
            <w:tcBorders>
              <w:top w:val="single" w:sz="6" w:space="0" w:color="auto"/>
              <w:left w:val="single" w:sz="6" w:space="0" w:color="auto"/>
              <w:bottom w:val="single" w:sz="6" w:space="0" w:color="auto"/>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Attitude / Motivation</w:t>
            </w: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single" w:sz="6" w:space="0" w:color="auto"/>
              <w:right w:val="nil"/>
            </w:tcBorders>
          </w:tcPr>
          <w:p w:rsidR="00DF21DA" w:rsidRPr="008526CC" w:rsidRDefault="00DF21DA">
            <w:pPr>
              <w:numPr>
                <w:ilvl w:val="0"/>
                <w:numId w:val="19"/>
              </w:numPr>
              <w:tabs>
                <w:tab w:val="left" w:pos="-720"/>
                <w:tab w:val="num" w:pos="305"/>
              </w:tabs>
              <w:suppressAutoHyphens/>
              <w:spacing w:before="60" w:after="60"/>
              <w:ind w:left="305" w:hanging="305"/>
              <w:rPr>
                <w:rFonts w:ascii="Century Gothic" w:hAnsi="Century Gothic" w:cs="Arial"/>
                <w:spacing w:val="-3"/>
                <w:sz w:val="22"/>
              </w:rPr>
            </w:pPr>
            <w:proofErr w:type="spellStart"/>
            <w:r w:rsidRPr="008526CC">
              <w:rPr>
                <w:rFonts w:ascii="Century Gothic" w:hAnsi="Century Gothic" w:cs="Arial"/>
                <w:spacing w:val="-3"/>
                <w:sz w:val="22"/>
              </w:rPr>
              <w:t>Self motivated</w:t>
            </w:r>
            <w:proofErr w:type="spellEnd"/>
          </w:p>
          <w:p w:rsidR="00DF21DA" w:rsidRPr="008526CC" w:rsidRDefault="00DF21DA">
            <w:pPr>
              <w:numPr>
                <w:ilvl w:val="0"/>
                <w:numId w:val="19"/>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Team player</w:t>
            </w:r>
          </w:p>
        </w:tc>
        <w:tc>
          <w:tcPr>
            <w:tcW w:w="2126" w:type="dxa"/>
            <w:tcBorders>
              <w:top w:val="single" w:sz="6" w:space="0" w:color="auto"/>
              <w:left w:val="single" w:sz="6" w:space="0" w:color="auto"/>
              <w:bottom w:val="single" w:sz="6" w:space="0" w:color="auto"/>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References</w:t>
            </w:r>
          </w:p>
        </w:tc>
      </w:tr>
      <w:tr w:rsidR="00DF21DA" w:rsidRPr="008526CC">
        <w:tc>
          <w:tcPr>
            <w:tcW w:w="1985" w:type="dxa"/>
            <w:tcBorders>
              <w:top w:val="single" w:sz="6" w:space="0" w:color="auto"/>
              <w:left w:val="single" w:sz="6" w:space="0" w:color="auto"/>
              <w:bottom w:val="single" w:sz="6" w:space="0" w:color="auto"/>
              <w:right w:val="nil"/>
            </w:tcBorders>
          </w:tcPr>
          <w:p w:rsidR="00DF21DA" w:rsidRPr="008526CC" w:rsidRDefault="00DF21DA">
            <w:pPr>
              <w:tabs>
                <w:tab w:val="left" w:pos="-720"/>
              </w:tabs>
              <w:suppressAutoHyphens/>
              <w:rPr>
                <w:rFonts w:ascii="Century Gothic" w:hAnsi="Century Gothic" w:cs="Arial"/>
                <w:b/>
                <w:bCs/>
                <w:spacing w:val="-3"/>
                <w:sz w:val="22"/>
              </w:rPr>
            </w:pPr>
            <w:r w:rsidRPr="008526CC">
              <w:rPr>
                <w:rFonts w:ascii="Century Gothic" w:hAnsi="Century Gothic" w:cs="Arial"/>
                <w:b/>
                <w:bCs/>
                <w:spacing w:val="-3"/>
                <w:sz w:val="22"/>
              </w:rPr>
              <w:t>Other Factors</w:t>
            </w:r>
          </w:p>
          <w:p w:rsidR="00DF21DA" w:rsidRPr="008526CC" w:rsidRDefault="00DF21DA">
            <w:pPr>
              <w:tabs>
                <w:tab w:val="left" w:pos="-720"/>
              </w:tabs>
              <w:suppressAutoHyphens/>
              <w:rPr>
                <w:rFonts w:ascii="Century Gothic" w:hAnsi="Century Gothic" w:cs="Arial"/>
                <w:b/>
                <w:bCs/>
                <w:spacing w:val="-3"/>
                <w:sz w:val="22"/>
              </w:rPr>
            </w:pPr>
          </w:p>
        </w:tc>
        <w:tc>
          <w:tcPr>
            <w:tcW w:w="5670" w:type="dxa"/>
            <w:tcBorders>
              <w:top w:val="single" w:sz="6" w:space="0" w:color="auto"/>
              <w:left w:val="single" w:sz="6" w:space="0" w:color="auto"/>
              <w:bottom w:val="single" w:sz="6" w:space="0" w:color="auto"/>
              <w:right w:val="nil"/>
            </w:tcBorders>
          </w:tcPr>
          <w:p w:rsidR="00DF21DA" w:rsidRPr="008526CC" w:rsidRDefault="00DF21DA">
            <w:pPr>
              <w:numPr>
                <w:ilvl w:val="0"/>
                <w:numId w:val="19"/>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Commitment to Equal Opportunities</w:t>
            </w:r>
          </w:p>
          <w:p w:rsidR="00DF21DA" w:rsidRPr="008526CC" w:rsidRDefault="00DF21DA">
            <w:pPr>
              <w:numPr>
                <w:ilvl w:val="0"/>
                <w:numId w:val="19"/>
              </w:numPr>
              <w:tabs>
                <w:tab w:val="left" w:pos="-720"/>
                <w:tab w:val="num" w:pos="305"/>
              </w:tabs>
              <w:suppressAutoHyphens/>
              <w:spacing w:before="60" w:after="60"/>
              <w:ind w:left="305" w:hanging="305"/>
              <w:rPr>
                <w:rFonts w:ascii="Century Gothic" w:hAnsi="Century Gothic" w:cs="Arial"/>
                <w:spacing w:val="-3"/>
                <w:sz w:val="22"/>
              </w:rPr>
            </w:pPr>
            <w:r w:rsidRPr="008526CC">
              <w:rPr>
                <w:rFonts w:ascii="Century Gothic" w:hAnsi="Century Gothic" w:cs="Arial"/>
                <w:spacing w:val="-3"/>
                <w:sz w:val="22"/>
              </w:rPr>
              <w:t>Enhanced CRB check</w:t>
            </w:r>
          </w:p>
        </w:tc>
        <w:tc>
          <w:tcPr>
            <w:tcW w:w="2126" w:type="dxa"/>
            <w:tcBorders>
              <w:top w:val="single" w:sz="6" w:space="0" w:color="auto"/>
              <w:left w:val="single" w:sz="6" w:space="0" w:color="auto"/>
              <w:bottom w:val="single" w:sz="6" w:space="0" w:color="auto"/>
              <w:right w:val="single" w:sz="6" w:space="0" w:color="auto"/>
            </w:tcBorders>
          </w:tcPr>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Application form</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Interview</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References</w:t>
            </w:r>
          </w:p>
          <w:p w:rsidR="00DF21DA" w:rsidRPr="008526CC" w:rsidRDefault="00DF21DA">
            <w:pPr>
              <w:tabs>
                <w:tab w:val="left" w:pos="-720"/>
              </w:tabs>
              <w:suppressAutoHyphens/>
              <w:rPr>
                <w:rFonts w:ascii="Century Gothic" w:hAnsi="Century Gothic" w:cs="Arial"/>
                <w:spacing w:val="-3"/>
                <w:sz w:val="22"/>
              </w:rPr>
            </w:pPr>
            <w:r w:rsidRPr="008526CC">
              <w:rPr>
                <w:rFonts w:ascii="Century Gothic" w:hAnsi="Century Gothic" w:cs="Arial"/>
                <w:spacing w:val="-3"/>
                <w:sz w:val="22"/>
              </w:rPr>
              <w:t>CRB process</w:t>
            </w:r>
          </w:p>
        </w:tc>
      </w:tr>
    </w:tbl>
    <w:p w:rsidR="00DF21DA" w:rsidRDefault="00DF21DA">
      <w:pPr>
        <w:tabs>
          <w:tab w:val="left" w:pos="2007"/>
          <w:tab w:val="left" w:pos="5670"/>
        </w:tabs>
        <w:jc w:val="both"/>
        <w:rPr>
          <w:rFonts w:ascii="Arial" w:hAnsi="Arial" w:cs="Arial"/>
          <w:sz w:val="22"/>
        </w:rPr>
      </w:pPr>
    </w:p>
    <w:p w:rsidR="00DF21DA" w:rsidRDefault="00DF21DA">
      <w:pPr>
        <w:rPr>
          <w:rFonts w:ascii="Arial" w:hAnsi="Arial" w:cs="Arial"/>
          <w:sz w:val="22"/>
        </w:rPr>
      </w:pPr>
    </w:p>
    <w:p w:rsidR="00DF21DA" w:rsidRDefault="00DF21DA">
      <w:pPr>
        <w:tabs>
          <w:tab w:val="left" w:pos="2007"/>
          <w:tab w:val="left" w:pos="5670"/>
        </w:tabs>
        <w:ind w:left="720" w:hanging="720"/>
        <w:jc w:val="both"/>
        <w:rPr>
          <w:rFonts w:ascii="Arial" w:hAnsi="Arial" w:cs="Arial"/>
          <w:sz w:val="22"/>
        </w:rPr>
      </w:pPr>
    </w:p>
    <w:sectPr w:rsidR="00DF21DA">
      <w:footerReference w:type="even" r:id="rId11"/>
      <w:foot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F0" w:rsidRDefault="009C76F0" w:rsidP="00DF21DA">
      <w:r>
        <w:separator/>
      </w:r>
    </w:p>
  </w:endnote>
  <w:endnote w:type="continuationSeparator" w:id="0">
    <w:p w:rsidR="009C76F0" w:rsidRDefault="009C76F0" w:rsidP="00DF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DA" w:rsidRDefault="00DF2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1DA" w:rsidRDefault="00DF2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DA" w:rsidRDefault="00DF21DA">
    <w:pPr>
      <w:pStyle w:val="Footer"/>
      <w:rPr>
        <w:sz w:val="28"/>
      </w:rPr>
    </w:pP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F0" w:rsidRDefault="009C76F0" w:rsidP="00DF21DA">
      <w:r>
        <w:separator/>
      </w:r>
    </w:p>
  </w:footnote>
  <w:footnote w:type="continuationSeparator" w:id="0">
    <w:p w:rsidR="009C76F0" w:rsidRDefault="009C76F0" w:rsidP="00DF2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045DBC"/>
    <w:lvl w:ilvl="0">
      <w:numFmt w:val="decimal"/>
      <w:lvlText w:val="*"/>
      <w:lvlJc w:val="left"/>
      <w:pPr>
        <w:ind w:left="0" w:firstLine="0"/>
      </w:pPr>
    </w:lvl>
  </w:abstractNum>
  <w:abstractNum w:abstractNumId="1">
    <w:nsid w:val="00C3663E"/>
    <w:multiLevelType w:val="hybridMultilevel"/>
    <w:tmpl w:val="4DF4122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EF67F0"/>
    <w:multiLevelType w:val="hybridMultilevel"/>
    <w:tmpl w:val="7B52609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B344146"/>
    <w:multiLevelType w:val="hybridMultilevel"/>
    <w:tmpl w:val="972281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4523BC"/>
    <w:multiLevelType w:val="hybridMultilevel"/>
    <w:tmpl w:val="525E5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24A88"/>
    <w:multiLevelType w:val="hybridMultilevel"/>
    <w:tmpl w:val="113EF0D2"/>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55118D0"/>
    <w:multiLevelType w:val="hybridMultilevel"/>
    <w:tmpl w:val="46CEDB4E"/>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DD51C8"/>
    <w:multiLevelType w:val="hybridMultilevel"/>
    <w:tmpl w:val="6F14E4A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F26F0F"/>
    <w:multiLevelType w:val="hybridMultilevel"/>
    <w:tmpl w:val="E1203AB4"/>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4C7A35"/>
    <w:multiLevelType w:val="hybridMultilevel"/>
    <w:tmpl w:val="2308665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1BA5E4B"/>
    <w:multiLevelType w:val="hybridMultilevel"/>
    <w:tmpl w:val="3D345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FE6502"/>
    <w:multiLevelType w:val="hybridMultilevel"/>
    <w:tmpl w:val="8C041FC6"/>
    <w:lvl w:ilvl="0" w:tplc="39828448">
      <w:start w:val="1"/>
      <w:numFmt w:val="decimal"/>
      <w:lvlText w:val="%1)"/>
      <w:lvlJc w:val="left"/>
      <w:pPr>
        <w:tabs>
          <w:tab w:val="num" w:pos="567"/>
        </w:tabs>
        <w:ind w:left="56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7"/>
  </w:num>
  <w:num w:numId="4">
    <w:abstractNumId w:val="10"/>
  </w:num>
  <w:num w:numId="5">
    <w:abstractNumId w:val="4"/>
  </w:num>
  <w:num w:numId="6">
    <w:abstractNumId w:val="7"/>
  </w:num>
  <w:num w:numId="7">
    <w:abstractNumId w:val="6"/>
  </w:num>
  <w:num w:numId="8">
    <w:abstractNumId w:val="9"/>
  </w:num>
  <w:num w:numId="9">
    <w:abstractNumId w:val="3"/>
  </w:num>
  <w:num w:numId="10">
    <w:abstractNumId w:val="11"/>
  </w:num>
  <w:num w:numId="11">
    <w:abstractNumId w:val="1"/>
  </w:num>
  <w:num w:numId="12">
    <w:abstractNumId w:val="15"/>
  </w:num>
  <w:num w:numId="13">
    <w:abstractNumId w:val="14"/>
  </w:num>
  <w:num w:numId="14">
    <w:abstractNumId w:val="13"/>
  </w:num>
  <w:num w:numId="15">
    <w:abstractNumId w:val="5"/>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0C"/>
    <w:rsid w:val="00234A38"/>
    <w:rsid w:val="004C2286"/>
    <w:rsid w:val="00801A0C"/>
    <w:rsid w:val="008526CC"/>
    <w:rsid w:val="00891F24"/>
    <w:rsid w:val="008E6C6B"/>
    <w:rsid w:val="009C76F0"/>
    <w:rsid w:val="00BC63F5"/>
    <w:rsid w:val="00DF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DD5E2-859A-44ED-9DE0-C1558D63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numPr>
        <w:ilvl w:val="12"/>
      </w:numPr>
      <w:spacing w:after="240"/>
      <w:jc w:val="both"/>
      <w:outlineLvl w:val="2"/>
    </w:pPr>
    <w:rPr>
      <w:rFonts w:ascii="Arial" w:hAnsi="Arial"/>
      <w:b/>
      <w:bCs/>
      <w:sz w:val="24"/>
      <w:u w:val="single"/>
    </w:rPr>
  </w:style>
  <w:style w:type="paragraph" w:styleId="Heading4">
    <w:name w:val="heading 4"/>
    <w:basedOn w:val="Normal"/>
    <w:next w:val="Normal"/>
    <w:qFormat/>
    <w:pPr>
      <w:keepNext/>
      <w:outlineLvl w:val="3"/>
    </w:pPr>
    <w:rPr>
      <w:rFonts w:ascii="Arial" w:hAnsi="Arial" w:cs="Arial"/>
      <w:b/>
      <w:bCs/>
      <w:sz w:val="24"/>
      <w:u w:val="single"/>
    </w:rPr>
  </w:style>
  <w:style w:type="paragraph" w:styleId="Heading5">
    <w:name w:val="heading 5"/>
    <w:basedOn w:val="Normal"/>
    <w:next w:val="Normal"/>
    <w:qFormat/>
    <w:pPr>
      <w:keepNext/>
      <w:tabs>
        <w:tab w:val="left" w:pos="5670"/>
      </w:tabs>
      <w:ind w:left="720" w:hanging="720"/>
      <w:jc w:val="both"/>
      <w:outlineLvl w:val="4"/>
    </w:pPr>
    <w:rPr>
      <w:rFonts w:ascii="Arial" w:hAnsi="Arial" w:cs="Arial"/>
      <w:b/>
      <w:sz w:val="24"/>
      <w:u w:val="single"/>
    </w:rPr>
  </w:style>
  <w:style w:type="paragraph" w:styleId="Heading6">
    <w:name w:val="heading 6"/>
    <w:basedOn w:val="Normal"/>
    <w:next w:val="Normal"/>
    <w:qFormat/>
    <w:pPr>
      <w:keepNext/>
      <w:ind w:left="1418"/>
      <w:jc w:val="center"/>
      <w:outlineLvl w:val="5"/>
    </w:pPr>
    <w:rPr>
      <w:rFonts w:ascii="Arial"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39a82b8-9712-43f5-a8ab-ec092bdcc455">HC3XKD7J64U4-265087298-67</_dlc_DocId>
    <_dlc_DocIdUrl xmlns="339a82b8-9712-43f5-a8ab-ec092bdcc455">
      <Url>https://hamwictrust.sharepoint.com/humanresources/jobdesc%26eval/_layouts/15/DocIdRedir.aspx?ID=HC3XKD7J64U4-265087298-67</Url>
      <Description>HC3XKD7J64U4-265087298-67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288D3EA9118C41838B32A5B592ADFF" ma:contentTypeVersion="2" ma:contentTypeDescription="Create a new document." ma:contentTypeScope="" ma:versionID="cca8f9659cdd58725238525cb57574ac">
  <xsd:schema xmlns:xsd="http://www.w3.org/2001/XMLSchema" xmlns:xs="http://www.w3.org/2001/XMLSchema" xmlns:p="http://schemas.microsoft.com/office/2006/metadata/properties" xmlns:ns2="339a82b8-9712-43f5-a8ab-ec092bdcc455" xmlns:ns3="6f453bd0-f679-4f0f-8a97-16a95f207256" targetNamespace="http://schemas.microsoft.com/office/2006/metadata/properties" ma:root="true" ma:fieldsID="49751b1a4e8e4aa599028501c795b3e4" ns2:_="" ns3:_="">
    <xsd:import namespace="339a82b8-9712-43f5-a8ab-ec092bdcc455"/>
    <xsd:import namespace="6f453bd0-f679-4f0f-8a97-16a95f2072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82b8-9712-43f5-a8ab-ec092bdcc4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53bd0-f679-4f0f-8a97-16a95f2072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4B6C-85A6-4734-B91F-FEA2985CF81F}">
  <ds:schemaRefs>
    <ds:schemaRef ds:uri="http://schemas.microsoft.com/office/2006/metadata/properties"/>
    <ds:schemaRef ds:uri="http://schemas.microsoft.com/office/infopath/2007/PartnerControls"/>
    <ds:schemaRef ds:uri="339a82b8-9712-43f5-a8ab-ec092bdcc455"/>
  </ds:schemaRefs>
</ds:datastoreItem>
</file>

<file path=customXml/itemProps2.xml><?xml version="1.0" encoding="utf-8"?>
<ds:datastoreItem xmlns:ds="http://schemas.openxmlformats.org/officeDocument/2006/customXml" ds:itemID="{5C1DEABF-980E-434E-88AD-2BF0821D4261}">
  <ds:schemaRefs>
    <ds:schemaRef ds:uri="http://schemas.microsoft.com/sharepoint/v3/contenttype/forms"/>
  </ds:schemaRefs>
</ds:datastoreItem>
</file>

<file path=customXml/itemProps3.xml><?xml version="1.0" encoding="utf-8"?>
<ds:datastoreItem xmlns:ds="http://schemas.openxmlformats.org/officeDocument/2006/customXml" ds:itemID="{204FCCDD-4227-4575-8638-96CD98147FE9}">
  <ds:schemaRefs>
    <ds:schemaRef ds:uri="http://schemas.microsoft.com/sharepoint/events"/>
  </ds:schemaRefs>
</ds:datastoreItem>
</file>

<file path=customXml/itemProps4.xml><?xml version="1.0" encoding="utf-8"?>
<ds:datastoreItem xmlns:ds="http://schemas.openxmlformats.org/officeDocument/2006/customXml" ds:itemID="{34ABFC0D-85D3-40C1-BD92-A1AAC30B7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82b8-9712-43f5-a8ab-ec092bdcc455"/>
    <ds:schemaRef ds:uri="6f453bd0-f679-4f0f-8a97-16a95f20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SCH005 Midday Assistant Level 1</vt:lpstr>
    </vt:vector>
  </TitlesOfParts>
  <Company>Borough of Poole</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SCH005 Midday Assistant Level 1</dc:title>
  <dc:subject>Portfilio of Model Job Descriptions</dc:subject>
  <dc:creator>Clare-Marie Cadwallader</dc:creator>
  <cp:keywords>Job Description, Midday Supervisor, MDSA</cp:keywords>
  <cp:lastModifiedBy>Peter Leddin</cp:lastModifiedBy>
  <cp:revision>3</cp:revision>
  <cp:lastPrinted>2008-08-04T10:17:00Z</cp:lastPrinted>
  <dcterms:created xsi:type="dcterms:W3CDTF">2020-09-09T12:44:00Z</dcterms:created>
  <dcterms:modified xsi:type="dcterms:W3CDTF">2020-09-09T12:46:00Z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0x010100C9288D3EA9118C41838B32A5B592ADFF</vt:lpwstr>
  </property>
  <property fmtid="{D5CDD505-2E9C-101B-9397-08002B2CF9AE}" pid="3" name="_dlc_DocIdItemGuid">
    <vt:lpwstr>b6ddebdc-4dda-490c-9fb9-2b1b664d3a98</vt:lpwstr>
  </property>
</Properties>
</file>