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4C6F" w14:textId="77777777" w:rsidR="00A944CF" w:rsidRDefault="00A944CF" w:rsidP="00A944CF">
      <w:bookmarkStart w:id="0" w:name="_Hlk177711519"/>
      <w:r>
        <w:rPr>
          <w:noProof/>
          <w:lang w:eastAsia="en-GB"/>
        </w:rPr>
        <w:drawing>
          <wp:anchor distT="0" distB="0" distL="114300" distR="114300" simplePos="0" relativeHeight="251658240" behindDoc="0" locked="0" layoutInCell="1" allowOverlap="1" wp14:anchorId="5CBE1745" wp14:editId="2F956D0B">
            <wp:simplePos x="0" y="0"/>
            <wp:positionH relativeFrom="margin">
              <wp:posOffset>2225675</wp:posOffset>
            </wp:positionH>
            <wp:positionV relativeFrom="paragraph">
              <wp:posOffset>-177800</wp:posOffset>
            </wp:positionV>
            <wp:extent cx="1898220" cy="1341120"/>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8220" cy="1341120"/>
                    </a:xfrm>
                    <a:prstGeom prst="rect">
                      <a:avLst/>
                    </a:prstGeom>
                  </pic:spPr>
                </pic:pic>
              </a:graphicData>
            </a:graphic>
          </wp:anchor>
        </w:drawing>
      </w:r>
    </w:p>
    <w:p w14:paraId="674B2187" w14:textId="77777777" w:rsidR="00A944CF" w:rsidRDefault="00A944CF" w:rsidP="00A944CF"/>
    <w:p w14:paraId="485224C4" w14:textId="77777777" w:rsidR="00A944CF" w:rsidRDefault="00A944CF" w:rsidP="00A944CF"/>
    <w:bookmarkEnd w:id="0"/>
    <w:p w14:paraId="61D9F124" w14:textId="77777777" w:rsidR="00211AB3" w:rsidRDefault="00211AB3" w:rsidP="00211AB3">
      <w:pPr>
        <w:pStyle w:val="Title"/>
        <w:kinsoku w:val="0"/>
        <w:overflowPunct w:val="0"/>
      </w:pPr>
    </w:p>
    <w:p w14:paraId="35C12C92" w14:textId="0104CF25" w:rsidR="00211AB3" w:rsidRDefault="00211AB3" w:rsidP="00211AB3">
      <w:pPr>
        <w:pStyle w:val="Title"/>
        <w:kinsoku w:val="0"/>
        <w:overflowPunct w:val="0"/>
        <w:rPr>
          <w:spacing w:val="-2"/>
        </w:rPr>
      </w:pPr>
      <w:r>
        <w:t>Data</w:t>
      </w:r>
      <w:r>
        <w:rPr>
          <w:spacing w:val="-6"/>
        </w:rPr>
        <w:t xml:space="preserve"> </w:t>
      </w:r>
      <w:r>
        <w:t>Protection</w:t>
      </w:r>
      <w:r>
        <w:rPr>
          <w:spacing w:val="-4"/>
        </w:rPr>
        <w:t xml:space="preserve"> </w:t>
      </w:r>
      <w:r>
        <w:rPr>
          <w:spacing w:val="-2"/>
        </w:rPr>
        <w:t>Policy</w:t>
      </w:r>
    </w:p>
    <w:p w14:paraId="40DB1217" w14:textId="17F7FBAB" w:rsidR="00211AB3" w:rsidRDefault="00211AB3" w:rsidP="00211AB3">
      <w:pPr>
        <w:pStyle w:val="BodyText"/>
        <w:kinsoku w:val="0"/>
        <w:overflowPunct w:val="0"/>
        <w:spacing w:before="18" w:line="256" w:lineRule="auto"/>
        <w:ind w:right="113"/>
      </w:pPr>
      <w:r>
        <w:t>Data</w:t>
      </w:r>
      <w:r>
        <w:rPr>
          <w:spacing w:val="-3"/>
        </w:rPr>
        <w:t xml:space="preserve"> </w:t>
      </w:r>
      <w:r>
        <w:t>protection</w:t>
      </w:r>
      <w:r>
        <w:rPr>
          <w:spacing w:val="-2"/>
        </w:rPr>
        <w:t xml:space="preserve"> </w:t>
      </w:r>
      <w:r>
        <w:t>is</w:t>
      </w:r>
      <w:r>
        <w:rPr>
          <w:spacing w:val="-4"/>
        </w:rPr>
        <w:t xml:space="preserve"> </w:t>
      </w:r>
      <w:r>
        <w:t>the</w:t>
      </w:r>
      <w:r>
        <w:rPr>
          <w:spacing w:val="-2"/>
        </w:rPr>
        <w:t xml:space="preserve"> </w:t>
      </w:r>
      <w:r>
        <w:t>fair</w:t>
      </w:r>
      <w:r>
        <w:rPr>
          <w:spacing w:val="-4"/>
        </w:rPr>
        <w:t xml:space="preserve"> </w:t>
      </w:r>
      <w:r>
        <w:t>and</w:t>
      </w:r>
      <w:r>
        <w:rPr>
          <w:spacing w:val="-3"/>
        </w:rPr>
        <w:t xml:space="preserve"> </w:t>
      </w:r>
      <w:r>
        <w:t>proper</w:t>
      </w:r>
      <w:r>
        <w:rPr>
          <w:spacing w:val="-4"/>
        </w:rPr>
        <w:t xml:space="preserve"> </w:t>
      </w:r>
      <w:r>
        <w:t>use</w:t>
      </w:r>
      <w:r>
        <w:rPr>
          <w:spacing w:val="-4"/>
        </w:rPr>
        <w:t xml:space="preserve"> </w:t>
      </w:r>
      <w:r>
        <w:t>of</w:t>
      </w:r>
      <w:r>
        <w:rPr>
          <w:spacing w:val="-1"/>
        </w:rPr>
        <w:t xml:space="preserve"> </w:t>
      </w:r>
      <w:r>
        <w:t>information</w:t>
      </w:r>
      <w:r>
        <w:rPr>
          <w:spacing w:val="-5"/>
        </w:rPr>
        <w:t xml:space="preserve"> </w:t>
      </w:r>
      <w:r>
        <w:t>about</w:t>
      </w:r>
      <w:r>
        <w:rPr>
          <w:spacing w:val="-4"/>
        </w:rPr>
        <w:t xml:space="preserve"> </w:t>
      </w:r>
      <w:r>
        <w:t>people.</w:t>
      </w:r>
      <w:r>
        <w:rPr>
          <w:spacing w:val="-3"/>
        </w:rPr>
        <w:t xml:space="preserve"> </w:t>
      </w:r>
      <w:r>
        <w:t xml:space="preserve">This policy is to support </w:t>
      </w:r>
      <w:r>
        <w:t>Maharishi’s PTFA</w:t>
      </w:r>
      <w:r>
        <w:t xml:space="preserve"> compliance with the UK General Data Protection Regulation (UK GDPR) and the Data Protection Act 2018.</w:t>
      </w:r>
    </w:p>
    <w:p w14:paraId="2F51C09E" w14:textId="77777777" w:rsidR="00211AB3" w:rsidRDefault="00211AB3" w:rsidP="00211AB3">
      <w:pPr>
        <w:pStyle w:val="Heading1"/>
        <w:kinsoku w:val="0"/>
        <w:overflowPunct w:val="0"/>
        <w:spacing w:before="166"/>
        <w:rPr>
          <w:spacing w:val="-2"/>
        </w:rPr>
      </w:pPr>
      <w:r>
        <w:t>What</w:t>
      </w:r>
      <w:r>
        <w:rPr>
          <w:spacing w:val="-4"/>
        </w:rPr>
        <w:t xml:space="preserve"> </w:t>
      </w:r>
      <w:r>
        <w:t>is</w:t>
      </w:r>
      <w:r>
        <w:rPr>
          <w:spacing w:val="-3"/>
        </w:rPr>
        <w:t xml:space="preserve"> </w:t>
      </w:r>
      <w:r>
        <w:t>Personal</w:t>
      </w:r>
      <w:r>
        <w:rPr>
          <w:spacing w:val="-3"/>
        </w:rPr>
        <w:t xml:space="preserve"> </w:t>
      </w:r>
      <w:r>
        <w:rPr>
          <w:spacing w:val="-2"/>
        </w:rPr>
        <w:t>Data:</w:t>
      </w:r>
    </w:p>
    <w:p w14:paraId="6E573314" w14:textId="77777777" w:rsidR="00211AB3" w:rsidRDefault="00211AB3" w:rsidP="00211AB3">
      <w:pPr>
        <w:pStyle w:val="BodyText"/>
        <w:kinsoku w:val="0"/>
        <w:overflowPunct w:val="0"/>
        <w:spacing w:before="182" w:line="279" w:lineRule="exact"/>
        <w:rPr>
          <w:spacing w:val="-2"/>
        </w:rPr>
      </w:pPr>
      <w:r>
        <w:t>In</w:t>
      </w:r>
      <w:r>
        <w:rPr>
          <w:spacing w:val="-1"/>
        </w:rPr>
        <w:t xml:space="preserve"> </w:t>
      </w:r>
      <w:r>
        <w:t>short,</w:t>
      </w:r>
      <w:r>
        <w:rPr>
          <w:spacing w:val="-4"/>
        </w:rPr>
        <w:t xml:space="preserve"> </w:t>
      </w:r>
      <w:r>
        <w:t>personal</w:t>
      </w:r>
      <w:r>
        <w:rPr>
          <w:spacing w:val="-5"/>
        </w:rPr>
        <w:t xml:space="preserve"> </w:t>
      </w:r>
      <w:r>
        <w:t>data</w:t>
      </w:r>
      <w:r>
        <w:rPr>
          <w:spacing w:val="-1"/>
        </w:rPr>
        <w:t xml:space="preserve"> </w:t>
      </w:r>
      <w:r>
        <w:t>means</w:t>
      </w:r>
      <w:r>
        <w:rPr>
          <w:spacing w:val="-2"/>
        </w:rPr>
        <w:t xml:space="preserve"> </w:t>
      </w:r>
      <w:r>
        <w:t>information</w:t>
      </w:r>
      <w:r>
        <w:rPr>
          <w:spacing w:val="-2"/>
        </w:rPr>
        <w:t xml:space="preserve"> </w:t>
      </w:r>
      <w:r>
        <w:t>about</w:t>
      </w:r>
      <w:r>
        <w:rPr>
          <w:spacing w:val="-3"/>
        </w:rPr>
        <w:t xml:space="preserve"> </w:t>
      </w:r>
      <w:r>
        <w:t>a</w:t>
      </w:r>
      <w:r>
        <w:rPr>
          <w:spacing w:val="-2"/>
        </w:rPr>
        <w:t xml:space="preserve"> </w:t>
      </w:r>
      <w:r>
        <w:t>particular</w:t>
      </w:r>
      <w:r>
        <w:rPr>
          <w:spacing w:val="-4"/>
        </w:rPr>
        <w:t xml:space="preserve"> </w:t>
      </w:r>
      <w:r>
        <w:t xml:space="preserve">living </w:t>
      </w:r>
      <w:r>
        <w:rPr>
          <w:spacing w:val="-2"/>
        </w:rPr>
        <w:t>individual</w:t>
      </w:r>
    </w:p>
    <w:p w14:paraId="224F839F" w14:textId="77777777" w:rsidR="00211AB3" w:rsidRDefault="00211AB3" w:rsidP="00211AB3">
      <w:pPr>
        <w:pStyle w:val="BodyText"/>
        <w:kinsoku w:val="0"/>
        <w:overflowPunct w:val="0"/>
        <w:ind w:right="113"/>
      </w:pPr>
      <w:r>
        <w:t>e.g.</w:t>
      </w:r>
      <w:r>
        <w:rPr>
          <w:spacing w:val="-2"/>
        </w:rPr>
        <w:t xml:space="preserve"> </w:t>
      </w:r>
      <w:r>
        <w:t>names,</w:t>
      </w:r>
      <w:r>
        <w:rPr>
          <w:spacing w:val="-2"/>
        </w:rPr>
        <w:t xml:space="preserve"> </w:t>
      </w:r>
      <w:r>
        <w:t>email</w:t>
      </w:r>
      <w:r>
        <w:rPr>
          <w:spacing w:val="-3"/>
        </w:rPr>
        <w:t xml:space="preserve"> </w:t>
      </w:r>
      <w:r>
        <w:t>address.</w:t>
      </w:r>
      <w:r>
        <w:rPr>
          <w:spacing w:val="-2"/>
        </w:rPr>
        <w:t xml:space="preserve"> </w:t>
      </w:r>
      <w:r>
        <w:t>This</w:t>
      </w:r>
      <w:r>
        <w:rPr>
          <w:spacing w:val="-2"/>
        </w:rPr>
        <w:t xml:space="preserve"> </w:t>
      </w:r>
      <w:r>
        <w:t>might</w:t>
      </w:r>
      <w:r>
        <w:rPr>
          <w:spacing w:val="-2"/>
        </w:rPr>
        <w:t xml:space="preserve"> </w:t>
      </w:r>
      <w:r>
        <w:t>be</w:t>
      </w:r>
      <w:r>
        <w:rPr>
          <w:spacing w:val="-4"/>
        </w:rPr>
        <w:t xml:space="preserve"> </w:t>
      </w:r>
      <w:r>
        <w:t>anyone,</w:t>
      </w:r>
      <w:r>
        <w:rPr>
          <w:spacing w:val="-5"/>
        </w:rPr>
        <w:t xml:space="preserve"> </w:t>
      </w:r>
      <w:r>
        <w:t>including</w:t>
      </w:r>
      <w:r>
        <w:rPr>
          <w:spacing w:val="-4"/>
        </w:rPr>
        <w:t xml:space="preserve"> </w:t>
      </w:r>
      <w:r>
        <w:t>a</w:t>
      </w:r>
      <w:r>
        <w:rPr>
          <w:spacing w:val="-4"/>
        </w:rPr>
        <w:t xml:space="preserve"> </w:t>
      </w:r>
      <w:r>
        <w:t>parent,</w:t>
      </w:r>
      <w:r>
        <w:rPr>
          <w:spacing w:val="-4"/>
        </w:rPr>
        <w:t xml:space="preserve"> </w:t>
      </w:r>
      <w:r>
        <w:t>pupil, member of school staff or member of the public.</w:t>
      </w:r>
    </w:p>
    <w:p w14:paraId="5F794041" w14:textId="77777777" w:rsidR="00211AB3" w:rsidRDefault="00211AB3" w:rsidP="00211AB3">
      <w:pPr>
        <w:pStyle w:val="BodyText"/>
        <w:kinsoku w:val="0"/>
        <w:overflowPunct w:val="0"/>
        <w:spacing w:before="240"/>
        <w:rPr>
          <w:spacing w:val="-4"/>
        </w:rPr>
      </w:pPr>
      <w:r>
        <w:t>Personal</w:t>
      </w:r>
      <w:r>
        <w:rPr>
          <w:spacing w:val="-4"/>
        </w:rPr>
        <w:t xml:space="preserve"> </w:t>
      </w:r>
      <w:r>
        <w:t>data</w:t>
      </w:r>
      <w:r>
        <w:rPr>
          <w:spacing w:val="-3"/>
        </w:rPr>
        <w:t xml:space="preserve"> </w:t>
      </w:r>
      <w:r>
        <w:t>only</w:t>
      </w:r>
      <w:r>
        <w:rPr>
          <w:spacing w:val="-1"/>
        </w:rPr>
        <w:t xml:space="preserve"> </w:t>
      </w:r>
      <w:r>
        <w:t>includes</w:t>
      </w:r>
      <w:r>
        <w:rPr>
          <w:spacing w:val="-2"/>
        </w:rPr>
        <w:t xml:space="preserve"> </w:t>
      </w:r>
      <w:r>
        <w:t>information</w:t>
      </w:r>
      <w:r>
        <w:rPr>
          <w:spacing w:val="-5"/>
        </w:rPr>
        <w:t xml:space="preserve"> </w:t>
      </w:r>
      <w:r>
        <w:t>relating</w:t>
      </w:r>
      <w:r>
        <w:rPr>
          <w:spacing w:val="-2"/>
        </w:rPr>
        <w:t xml:space="preserve"> </w:t>
      </w:r>
      <w:r>
        <w:t>to</w:t>
      </w:r>
      <w:r>
        <w:rPr>
          <w:spacing w:val="-5"/>
        </w:rPr>
        <w:t xml:space="preserve"> </w:t>
      </w:r>
      <w:r>
        <w:t>natural</w:t>
      </w:r>
      <w:r>
        <w:rPr>
          <w:spacing w:val="-5"/>
        </w:rPr>
        <w:t xml:space="preserve"> </w:t>
      </w:r>
      <w:r>
        <w:t>persons</w:t>
      </w:r>
      <w:r>
        <w:rPr>
          <w:spacing w:val="-2"/>
        </w:rPr>
        <w:t xml:space="preserve"> </w:t>
      </w:r>
      <w:r>
        <w:rPr>
          <w:spacing w:val="-4"/>
        </w:rPr>
        <w:t>who:</w:t>
      </w:r>
    </w:p>
    <w:p w14:paraId="49A2E11E" w14:textId="77777777" w:rsidR="00211AB3" w:rsidRDefault="00211AB3" w:rsidP="00211AB3">
      <w:pPr>
        <w:pStyle w:val="BodyText"/>
        <w:kinsoku w:val="0"/>
        <w:overflowPunct w:val="0"/>
        <w:ind w:left="0"/>
      </w:pPr>
    </w:p>
    <w:p w14:paraId="08A31E22" w14:textId="77777777" w:rsidR="00211AB3" w:rsidRDefault="00211AB3" w:rsidP="00211AB3">
      <w:pPr>
        <w:pStyle w:val="ListParagraph"/>
        <w:widowControl w:val="0"/>
        <w:numPr>
          <w:ilvl w:val="0"/>
          <w:numId w:val="2"/>
        </w:numPr>
        <w:tabs>
          <w:tab w:val="left" w:pos="1540"/>
        </w:tabs>
        <w:kinsoku w:val="0"/>
        <w:overflowPunct w:val="0"/>
        <w:autoSpaceDE w:val="0"/>
        <w:autoSpaceDN w:val="0"/>
        <w:adjustRightInd w:val="0"/>
        <w:spacing w:after="0" w:line="240" w:lineRule="auto"/>
        <w:ind w:right="1315"/>
        <w:contextualSpacing w:val="0"/>
        <w:rPr>
          <w:sz w:val="23"/>
          <w:szCs w:val="23"/>
        </w:rPr>
      </w:pPr>
      <w:r>
        <w:rPr>
          <w:sz w:val="23"/>
          <w:szCs w:val="23"/>
        </w:rPr>
        <w:t>can</w:t>
      </w:r>
      <w:r>
        <w:rPr>
          <w:spacing w:val="-1"/>
          <w:sz w:val="23"/>
          <w:szCs w:val="23"/>
        </w:rPr>
        <w:t xml:space="preserve"> </w:t>
      </w:r>
      <w:r>
        <w:rPr>
          <w:sz w:val="23"/>
          <w:szCs w:val="23"/>
        </w:rPr>
        <w:t>be</w:t>
      </w:r>
      <w:r>
        <w:rPr>
          <w:spacing w:val="-5"/>
          <w:sz w:val="23"/>
          <w:szCs w:val="23"/>
        </w:rPr>
        <w:t xml:space="preserve"> </w:t>
      </w:r>
      <w:r>
        <w:rPr>
          <w:sz w:val="23"/>
          <w:szCs w:val="23"/>
        </w:rPr>
        <w:t>identified</w:t>
      </w:r>
      <w:r>
        <w:rPr>
          <w:spacing w:val="-2"/>
          <w:sz w:val="23"/>
          <w:szCs w:val="23"/>
        </w:rPr>
        <w:t xml:space="preserve"> </w:t>
      </w:r>
      <w:r>
        <w:rPr>
          <w:sz w:val="23"/>
          <w:szCs w:val="23"/>
        </w:rPr>
        <w:t>or</w:t>
      </w:r>
      <w:r>
        <w:rPr>
          <w:spacing w:val="-7"/>
          <w:sz w:val="23"/>
          <w:szCs w:val="23"/>
        </w:rPr>
        <w:t xml:space="preserve"> </w:t>
      </w:r>
      <w:r>
        <w:rPr>
          <w:sz w:val="23"/>
          <w:szCs w:val="23"/>
        </w:rPr>
        <w:t>who</w:t>
      </w:r>
      <w:r>
        <w:rPr>
          <w:spacing w:val="-2"/>
          <w:sz w:val="23"/>
          <w:szCs w:val="23"/>
        </w:rPr>
        <w:t xml:space="preserve"> </w:t>
      </w:r>
      <w:r>
        <w:rPr>
          <w:sz w:val="23"/>
          <w:szCs w:val="23"/>
        </w:rPr>
        <w:t>are</w:t>
      </w:r>
      <w:r>
        <w:rPr>
          <w:spacing w:val="-2"/>
          <w:sz w:val="23"/>
          <w:szCs w:val="23"/>
        </w:rPr>
        <w:t xml:space="preserve"> </w:t>
      </w:r>
      <w:r>
        <w:rPr>
          <w:sz w:val="23"/>
          <w:szCs w:val="23"/>
        </w:rPr>
        <w:t>identifiable,</w:t>
      </w:r>
      <w:r>
        <w:rPr>
          <w:spacing w:val="-4"/>
          <w:sz w:val="23"/>
          <w:szCs w:val="23"/>
        </w:rPr>
        <w:t xml:space="preserve"> </w:t>
      </w:r>
      <w:r>
        <w:rPr>
          <w:sz w:val="23"/>
          <w:szCs w:val="23"/>
        </w:rPr>
        <w:t>directly</w:t>
      </w:r>
      <w:r>
        <w:rPr>
          <w:spacing w:val="-2"/>
          <w:sz w:val="23"/>
          <w:szCs w:val="23"/>
        </w:rPr>
        <w:t xml:space="preserve"> </w:t>
      </w:r>
      <w:r>
        <w:rPr>
          <w:sz w:val="23"/>
          <w:szCs w:val="23"/>
        </w:rPr>
        <w:t>from</w:t>
      </w:r>
      <w:r>
        <w:rPr>
          <w:spacing w:val="-3"/>
          <w:sz w:val="23"/>
          <w:szCs w:val="23"/>
        </w:rPr>
        <w:t xml:space="preserve"> </w:t>
      </w:r>
      <w:r>
        <w:rPr>
          <w:sz w:val="23"/>
          <w:szCs w:val="23"/>
        </w:rPr>
        <w:t>the information in question; or</w:t>
      </w:r>
    </w:p>
    <w:p w14:paraId="74C7B6D8" w14:textId="77777777" w:rsidR="00211AB3" w:rsidRDefault="00211AB3" w:rsidP="00211AB3">
      <w:pPr>
        <w:pStyle w:val="ListParagraph"/>
        <w:widowControl w:val="0"/>
        <w:numPr>
          <w:ilvl w:val="0"/>
          <w:numId w:val="2"/>
        </w:numPr>
        <w:tabs>
          <w:tab w:val="left" w:pos="1540"/>
        </w:tabs>
        <w:kinsoku w:val="0"/>
        <w:overflowPunct w:val="0"/>
        <w:autoSpaceDE w:val="0"/>
        <w:autoSpaceDN w:val="0"/>
        <w:adjustRightInd w:val="0"/>
        <w:spacing w:before="120" w:after="0" w:line="240" w:lineRule="auto"/>
        <w:ind w:right="1527"/>
        <w:contextualSpacing w:val="0"/>
        <w:rPr>
          <w:sz w:val="23"/>
          <w:szCs w:val="23"/>
        </w:rPr>
      </w:pPr>
      <w:r>
        <w:rPr>
          <w:sz w:val="23"/>
          <w:szCs w:val="23"/>
        </w:rPr>
        <w:t>who</w:t>
      </w:r>
      <w:r>
        <w:rPr>
          <w:spacing w:val="-4"/>
          <w:sz w:val="23"/>
          <w:szCs w:val="23"/>
        </w:rPr>
        <w:t xml:space="preserve"> </w:t>
      </w:r>
      <w:r>
        <w:rPr>
          <w:sz w:val="23"/>
          <w:szCs w:val="23"/>
        </w:rPr>
        <w:t>can</w:t>
      </w:r>
      <w:r>
        <w:rPr>
          <w:spacing w:val="-6"/>
          <w:sz w:val="23"/>
          <w:szCs w:val="23"/>
        </w:rPr>
        <w:t xml:space="preserve"> </w:t>
      </w:r>
      <w:r>
        <w:rPr>
          <w:sz w:val="23"/>
          <w:szCs w:val="23"/>
        </w:rPr>
        <w:t>be</w:t>
      </w:r>
      <w:r>
        <w:rPr>
          <w:spacing w:val="-4"/>
          <w:sz w:val="23"/>
          <w:szCs w:val="23"/>
        </w:rPr>
        <w:t xml:space="preserve"> </w:t>
      </w:r>
      <w:r>
        <w:rPr>
          <w:sz w:val="23"/>
          <w:szCs w:val="23"/>
        </w:rPr>
        <w:t>indirectly</w:t>
      </w:r>
      <w:r>
        <w:rPr>
          <w:spacing w:val="-4"/>
          <w:sz w:val="23"/>
          <w:szCs w:val="23"/>
        </w:rPr>
        <w:t xml:space="preserve"> </w:t>
      </w:r>
      <w:r>
        <w:rPr>
          <w:sz w:val="23"/>
          <w:szCs w:val="23"/>
        </w:rPr>
        <w:t>identified</w:t>
      </w:r>
      <w:r>
        <w:rPr>
          <w:spacing w:val="-6"/>
          <w:sz w:val="23"/>
          <w:szCs w:val="23"/>
        </w:rPr>
        <w:t xml:space="preserve"> </w:t>
      </w:r>
      <w:r>
        <w:rPr>
          <w:sz w:val="23"/>
          <w:szCs w:val="23"/>
        </w:rPr>
        <w:t>from</w:t>
      </w:r>
      <w:r>
        <w:rPr>
          <w:spacing w:val="-5"/>
          <w:sz w:val="23"/>
          <w:szCs w:val="23"/>
        </w:rPr>
        <w:t xml:space="preserve"> </w:t>
      </w:r>
      <w:r>
        <w:rPr>
          <w:sz w:val="23"/>
          <w:szCs w:val="23"/>
        </w:rPr>
        <w:t>that</w:t>
      </w:r>
      <w:r>
        <w:rPr>
          <w:spacing w:val="-6"/>
          <w:sz w:val="23"/>
          <w:szCs w:val="23"/>
        </w:rPr>
        <w:t xml:space="preserve"> </w:t>
      </w:r>
      <w:r>
        <w:rPr>
          <w:sz w:val="23"/>
          <w:szCs w:val="23"/>
        </w:rPr>
        <w:t>information</w:t>
      </w:r>
      <w:r>
        <w:rPr>
          <w:spacing w:val="-4"/>
          <w:sz w:val="23"/>
          <w:szCs w:val="23"/>
        </w:rPr>
        <w:t xml:space="preserve"> </w:t>
      </w:r>
      <w:r>
        <w:rPr>
          <w:sz w:val="23"/>
          <w:szCs w:val="23"/>
        </w:rPr>
        <w:t>in combination with other information</w:t>
      </w:r>
    </w:p>
    <w:p w14:paraId="2CBE7B06" w14:textId="77777777" w:rsidR="00211AB3" w:rsidRDefault="00211AB3" w:rsidP="00211AB3">
      <w:pPr>
        <w:pStyle w:val="BodyText"/>
        <w:kinsoku w:val="0"/>
        <w:overflowPunct w:val="0"/>
        <w:spacing w:before="1"/>
        <w:ind w:left="0"/>
      </w:pPr>
    </w:p>
    <w:p w14:paraId="22826714" w14:textId="77777777" w:rsidR="00211AB3" w:rsidRDefault="00211AB3" w:rsidP="00211AB3">
      <w:pPr>
        <w:pStyle w:val="BodyText"/>
        <w:kinsoku w:val="0"/>
        <w:overflowPunct w:val="0"/>
        <w:spacing w:line="279" w:lineRule="exact"/>
        <w:rPr>
          <w:spacing w:val="-2"/>
        </w:rPr>
      </w:pPr>
      <w:r>
        <w:t>It</w:t>
      </w:r>
      <w:r>
        <w:rPr>
          <w:spacing w:val="-4"/>
        </w:rPr>
        <w:t xml:space="preserve"> </w:t>
      </w:r>
      <w:r>
        <w:t>doesn’t</w:t>
      </w:r>
      <w:r>
        <w:rPr>
          <w:spacing w:val="-3"/>
        </w:rPr>
        <w:t xml:space="preserve"> </w:t>
      </w:r>
      <w:r>
        <w:t>need</w:t>
      </w:r>
      <w:r>
        <w:rPr>
          <w:spacing w:val="-1"/>
        </w:rPr>
        <w:t xml:space="preserve"> </w:t>
      </w:r>
      <w:r>
        <w:t>to</w:t>
      </w:r>
      <w:r>
        <w:rPr>
          <w:spacing w:val="-4"/>
        </w:rPr>
        <w:t xml:space="preserve"> </w:t>
      </w:r>
      <w:r>
        <w:t>be</w:t>
      </w:r>
      <w:r>
        <w:rPr>
          <w:spacing w:val="-5"/>
        </w:rPr>
        <w:t xml:space="preserve"> </w:t>
      </w:r>
      <w:r>
        <w:t>‘private’ information</w:t>
      </w:r>
      <w:r>
        <w:rPr>
          <w:spacing w:val="-3"/>
        </w:rPr>
        <w:t xml:space="preserve"> </w:t>
      </w:r>
      <w:r>
        <w:t>– even</w:t>
      </w:r>
      <w:r>
        <w:rPr>
          <w:spacing w:val="-2"/>
        </w:rPr>
        <w:t xml:space="preserve"> </w:t>
      </w:r>
      <w:r>
        <w:t>information</w:t>
      </w:r>
      <w:r>
        <w:rPr>
          <w:spacing w:val="-3"/>
        </w:rPr>
        <w:t xml:space="preserve"> </w:t>
      </w:r>
      <w:r>
        <w:t>which</w:t>
      </w:r>
      <w:r>
        <w:rPr>
          <w:spacing w:val="-1"/>
        </w:rPr>
        <w:t xml:space="preserve"> </w:t>
      </w:r>
      <w:r>
        <w:t>is</w:t>
      </w:r>
      <w:r>
        <w:rPr>
          <w:spacing w:val="-3"/>
        </w:rPr>
        <w:t xml:space="preserve"> </w:t>
      </w:r>
      <w:r>
        <w:rPr>
          <w:spacing w:val="-2"/>
        </w:rPr>
        <w:t>public</w:t>
      </w:r>
    </w:p>
    <w:p w14:paraId="7FB93231" w14:textId="77777777" w:rsidR="00211AB3" w:rsidRDefault="00211AB3" w:rsidP="00211AB3">
      <w:pPr>
        <w:pStyle w:val="BodyText"/>
        <w:kinsoku w:val="0"/>
        <w:overflowPunct w:val="0"/>
        <w:spacing w:line="279" w:lineRule="exact"/>
        <w:rPr>
          <w:spacing w:val="-2"/>
        </w:rPr>
      </w:pPr>
      <w:r>
        <w:t>knowledge</w:t>
      </w:r>
      <w:r>
        <w:rPr>
          <w:spacing w:val="-4"/>
        </w:rPr>
        <w:t xml:space="preserve"> </w:t>
      </w:r>
      <w:r>
        <w:t>or</w:t>
      </w:r>
      <w:r>
        <w:rPr>
          <w:spacing w:val="-4"/>
        </w:rPr>
        <w:t xml:space="preserve"> </w:t>
      </w:r>
      <w:r>
        <w:t>is</w:t>
      </w:r>
      <w:r>
        <w:rPr>
          <w:spacing w:val="-2"/>
        </w:rPr>
        <w:t xml:space="preserve"> </w:t>
      </w:r>
      <w:r>
        <w:t>about</w:t>
      </w:r>
      <w:r>
        <w:rPr>
          <w:spacing w:val="-1"/>
        </w:rPr>
        <w:t xml:space="preserve"> </w:t>
      </w:r>
      <w:r>
        <w:t>someone’s</w:t>
      </w:r>
      <w:r>
        <w:rPr>
          <w:spacing w:val="-2"/>
        </w:rPr>
        <w:t xml:space="preserve"> </w:t>
      </w:r>
      <w:r>
        <w:t>professional</w:t>
      </w:r>
      <w:r>
        <w:rPr>
          <w:spacing w:val="-2"/>
        </w:rPr>
        <w:t xml:space="preserve"> </w:t>
      </w:r>
      <w:r>
        <w:t>life</w:t>
      </w:r>
      <w:r>
        <w:rPr>
          <w:spacing w:val="-2"/>
        </w:rPr>
        <w:t xml:space="preserve"> </w:t>
      </w:r>
      <w:r>
        <w:t>can</w:t>
      </w:r>
      <w:r>
        <w:rPr>
          <w:spacing w:val="-3"/>
        </w:rPr>
        <w:t xml:space="preserve"> </w:t>
      </w:r>
      <w:r>
        <w:t>be</w:t>
      </w:r>
      <w:r>
        <w:rPr>
          <w:spacing w:val="-2"/>
        </w:rPr>
        <w:t xml:space="preserve"> </w:t>
      </w:r>
      <w:r>
        <w:t>personal</w:t>
      </w:r>
      <w:r>
        <w:rPr>
          <w:spacing w:val="-2"/>
        </w:rPr>
        <w:t xml:space="preserve"> data.</w:t>
      </w:r>
    </w:p>
    <w:p w14:paraId="7EC79063" w14:textId="77777777" w:rsidR="00211AB3" w:rsidRDefault="00211AB3" w:rsidP="00211AB3">
      <w:pPr>
        <w:pStyle w:val="BodyText"/>
        <w:kinsoku w:val="0"/>
        <w:overflowPunct w:val="0"/>
        <w:spacing w:before="242"/>
        <w:ind w:right="113"/>
      </w:pPr>
      <w:r>
        <w:t>It doesn’t cover truly anonymous information – but if you could still identify someone</w:t>
      </w:r>
      <w:r>
        <w:rPr>
          <w:spacing w:val="-2"/>
        </w:rPr>
        <w:t xml:space="preserve"> </w:t>
      </w:r>
      <w:r>
        <w:t>from</w:t>
      </w:r>
      <w:r>
        <w:rPr>
          <w:spacing w:val="-4"/>
        </w:rPr>
        <w:t xml:space="preserve"> </w:t>
      </w:r>
      <w:r>
        <w:t>the</w:t>
      </w:r>
      <w:r>
        <w:rPr>
          <w:spacing w:val="-2"/>
        </w:rPr>
        <w:t xml:space="preserve"> </w:t>
      </w:r>
      <w:r>
        <w:t>details,</w:t>
      </w:r>
      <w:r>
        <w:rPr>
          <w:spacing w:val="-2"/>
        </w:rPr>
        <w:t xml:space="preserve"> </w:t>
      </w:r>
      <w:r>
        <w:t>or</w:t>
      </w:r>
      <w:r>
        <w:rPr>
          <w:spacing w:val="-2"/>
        </w:rPr>
        <w:t xml:space="preserve"> </w:t>
      </w:r>
      <w:r>
        <w:t>by</w:t>
      </w:r>
      <w:r>
        <w:rPr>
          <w:spacing w:val="-4"/>
        </w:rPr>
        <w:t xml:space="preserve"> </w:t>
      </w:r>
      <w:r>
        <w:t>combining</w:t>
      </w:r>
      <w:r>
        <w:rPr>
          <w:spacing w:val="-2"/>
        </w:rPr>
        <w:t xml:space="preserve"> </w:t>
      </w:r>
      <w:r>
        <w:t>it</w:t>
      </w:r>
      <w:r>
        <w:rPr>
          <w:spacing w:val="-3"/>
        </w:rPr>
        <w:t xml:space="preserve"> </w:t>
      </w:r>
      <w:r>
        <w:t>with</w:t>
      </w:r>
      <w:r>
        <w:rPr>
          <w:spacing w:val="-2"/>
        </w:rPr>
        <w:t xml:space="preserve"> </w:t>
      </w:r>
      <w:r>
        <w:t>other</w:t>
      </w:r>
      <w:r>
        <w:rPr>
          <w:spacing w:val="-2"/>
        </w:rPr>
        <w:t xml:space="preserve"> </w:t>
      </w:r>
      <w:r>
        <w:t>information,</w:t>
      </w:r>
      <w:r>
        <w:rPr>
          <w:spacing w:val="-2"/>
        </w:rPr>
        <w:t xml:space="preserve"> </w:t>
      </w:r>
      <w:r>
        <w:t>it</w:t>
      </w:r>
      <w:r>
        <w:rPr>
          <w:spacing w:val="-4"/>
        </w:rPr>
        <w:t xml:space="preserve"> </w:t>
      </w:r>
      <w:r>
        <w:t>will</w:t>
      </w:r>
      <w:r>
        <w:rPr>
          <w:spacing w:val="-4"/>
        </w:rPr>
        <w:t xml:space="preserve"> </w:t>
      </w:r>
      <w:r>
        <w:t>still count as personal data.</w:t>
      </w:r>
    </w:p>
    <w:p w14:paraId="6405A79C" w14:textId="7A10C3D9" w:rsidR="00211AB3" w:rsidRPr="00211AB3" w:rsidRDefault="00211AB3" w:rsidP="00211AB3">
      <w:pPr>
        <w:pStyle w:val="BodyText"/>
        <w:kinsoku w:val="0"/>
        <w:overflowPunct w:val="0"/>
        <w:spacing w:before="239"/>
        <w:ind w:right="113"/>
      </w:pPr>
      <w:r>
        <w:t xml:space="preserve">It only includes paper records if you plan to put them on a computer (or other digital device) or file them in an organised way. So, the names on the </w:t>
      </w:r>
      <w:r>
        <w:t>classlist sign</w:t>
      </w:r>
      <w:r>
        <w:t>-up sheets</w:t>
      </w:r>
      <w:r>
        <w:rPr>
          <w:spacing w:val="-2"/>
        </w:rPr>
        <w:t xml:space="preserve"> </w:t>
      </w:r>
      <w:r>
        <w:t>will</w:t>
      </w:r>
      <w:r>
        <w:rPr>
          <w:spacing w:val="-4"/>
        </w:rPr>
        <w:t xml:space="preserve"> </w:t>
      </w:r>
      <w:r>
        <w:t>be personal data, but names on raffle tickets which will be disposed of after the</w:t>
      </w:r>
      <w:r>
        <w:t xml:space="preserve"> </w:t>
      </w:r>
      <w:r>
        <w:t>draw</w:t>
      </w:r>
      <w:r>
        <w:rPr>
          <w:spacing w:val="-3"/>
        </w:rPr>
        <w:t xml:space="preserve"> </w:t>
      </w:r>
      <w:r>
        <w:t>won’t</w:t>
      </w:r>
      <w:r>
        <w:rPr>
          <w:spacing w:val="-1"/>
        </w:rPr>
        <w:t xml:space="preserve"> </w:t>
      </w:r>
      <w:r>
        <w:rPr>
          <w:spacing w:val="-5"/>
        </w:rPr>
        <w:t>be.</w:t>
      </w:r>
    </w:p>
    <w:p w14:paraId="47FBFE50" w14:textId="77777777" w:rsidR="00211AB3" w:rsidRDefault="00211AB3" w:rsidP="00211AB3">
      <w:pPr>
        <w:pStyle w:val="Heading1"/>
        <w:kinsoku w:val="0"/>
        <w:overflowPunct w:val="0"/>
        <w:spacing w:before="242"/>
        <w:rPr>
          <w:spacing w:val="-2"/>
        </w:rPr>
      </w:pPr>
      <w:r>
        <w:t>What</w:t>
      </w:r>
      <w:r>
        <w:rPr>
          <w:spacing w:val="-7"/>
        </w:rPr>
        <w:t xml:space="preserve"> </w:t>
      </w:r>
      <w:r>
        <w:t>is</w:t>
      </w:r>
      <w:r>
        <w:rPr>
          <w:spacing w:val="-5"/>
        </w:rPr>
        <w:t xml:space="preserve"> </w:t>
      </w:r>
      <w:r>
        <w:t>controlling</w:t>
      </w:r>
      <w:r>
        <w:rPr>
          <w:spacing w:val="-7"/>
        </w:rPr>
        <w:t xml:space="preserve"> </w:t>
      </w:r>
      <w:r>
        <w:t>and</w:t>
      </w:r>
      <w:r>
        <w:rPr>
          <w:spacing w:val="-5"/>
        </w:rPr>
        <w:t xml:space="preserve"> </w:t>
      </w:r>
      <w:r>
        <w:t>processing</w:t>
      </w:r>
      <w:r>
        <w:rPr>
          <w:spacing w:val="-5"/>
        </w:rPr>
        <w:t xml:space="preserve"> </w:t>
      </w:r>
      <w:r>
        <w:t>personal</w:t>
      </w:r>
      <w:r>
        <w:rPr>
          <w:spacing w:val="-4"/>
        </w:rPr>
        <w:t xml:space="preserve"> </w:t>
      </w:r>
      <w:r>
        <w:rPr>
          <w:spacing w:val="-2"/>
        </w:rPr>
        <w:t>data:</w:t>
      </w:r>
    </w:p>
    <w:p w14:paraId="29581975" w14:textId="703642DB" w:rsidR="00211AB3" w:rsidRDefault="00211AB3" w:rsidP="00211AB3">
      <w:pPr>
        <w:pStyle w:val="BodyText"/>
        <w:kinsoku w:val="0"/>
        <w:overflowPunct w:val="0"/>
        <w:spacing w:before="184" w:line="259" w:lineRule="auto"/>
        <w:ind w:right="113"/>
      </w:pPr>
      <w:r>
        <w:t>The PT</w:t>
      </w:r>
      <w:r>
        <w:t>F</w:t>
      </w:r>
      <w:r>
        <w:t>A is classed as a “controller” of personal data if it decides to collect or process (i.e. collect, handle and store) the personal data, decides what the purpose</w:t>
      </w:r>
      <w:r>
        <w:rPr>
          <w:spacing w:val="-3"/>
        </w:rPr>
        <w:t xml:space="preserve"> </w:t>
      </w:r>
      <w:r>
        <w:t>or</w:t>
      </w:r>
      <w:r>
        <w:rPr>
          <w:spacing w:val="-2"/>
        </w:rPr>
        <w:t xml:space="preserve"> </w:t>
      </w:r>
      <w:r>
        <w:t>outcome</w:t>
      </w:r>
      <w:r>
        <w:rPr>
          <w:spacing w:val="-4"/>
        </w:rPr>
        <w:t xml:space="preserve"> </w:t>
      </w:r>
      <w:r>
        <w:t>of</w:t>
      </w:r>
      <w:r>
        <w:rPr>
          <w:spacing w:val="-2"/>
        </w:rPr>
        <w:t xml:space="preserve"> </w:t>
      </w:r>
      <w:r>
        <w:t>the</w:t>
      </w:r>
      <w:r>
        <w:rPr>
          <w:spacing w:val="-4"/>
        </w:rPr>
        <w:t xml:space="preserve"> </w:t>
      </w:r>
      <w:r>
        <w:t>processing</w:t>
      </w:r>
      <w:r>
        <w:rPr>
          <w:spacing w:val="-3"/>
        </w:rPr>
        <w:t xml:space="preserve"> </w:t>
      </w:r>
      <w:r>
        <w:t>was</w:t>
      </w:r>
      <w:r>
        <w:rPr>
          <w:spacing w:val="-2"/>
        </w:rPr>
        <w:t xml:space="preserve"> </w:t>
      </w:r>
      <w:r>
        <w:t>to</w:t>
      </w:r>
      <w:r>
        <w:rPr>
          <w:spacing w:val="-2"/>
        </w:rPr>
        <w:t xml:space="preserve"> </w:t>
      </w:r>
      <w:r>
        <w:t>be,</w:t>
      </w:r>
      <w:r>
        <w:rPr>
          <w:spacing w:val="-4"/>
        </w:rPr>
        <w:t xml:space="preserve"> </w:t>
      </w:r>
      <w:r>
        <w:t>what</w:t>
      </w:r>
      <w:r>
        <w:rPr>
          <w:spacing w:val="-4"/>
        </w:rPr>
        <w:t xml:space="preserve"> </w:t>
      </w:r>
      <w:r>
        <w:t>personal</w:t>
      </w:r>
      <w:r>
        <w:rPr>
          <w:spacing w:val="-3"/>
        </w:rPr>
        <w:t xml:space="preserve"> </w:t>
      </w:r>
      <w:r>
        <w:t>data</w:t>
      </w:r>
      <w:r>
        <w:rPr>
          <w:spacing w:val="-2"/>
        </w:rPr>
        <w:t xml:space="preserve"> </w:t>
      </w:r>
      <w:r>
        <w:t>should</w:t>
      </w:r>
      <w:r>
        <w:rPr>
          <w:spacing w:val="-1"/>
        </w:rPr>
        <w:t xml:space="preserve"> </w:t>
      </w:r>
      <w:r>
        <w:t>be collected and from whom. Controllers are responsible for the personal data.</w:t>
      </w:r>
    </w:p>
    <w:p w14:paraId="33D5618A" w14:textId="77777777" w:rsidR="00211AB3" w:rsidRDefault="00211AB3" w:rsidP="00211AB3">
      <w:pPr>
        <w:pStyle w:val="Heading1"/>
        <w:kinsoku w:val="0"/>
        <w:overflowPunct w:val="0"/>
        <w:spacing w:before="158"/>
        <w:rPr>
          <w:spacing w:val="-2"/>
        </w:rPr>
      </w:pPr>
      <w:r>
        <w:t>Children’s</w:t>
      </w:r>
      <w:r>
        <w:rPr>
          <w:spacing w:val="-9"/>
        </w:rPr>
        <w:t xml:space="preserve"> </w:t>
      </w:r>
      <w:r>
        <w:t>personal</w:t>
      </w:r>
      <w:r>
        <w:rPr>
          <w:spacing w:val="-6"/>
        </w:rPr>
        <w:t xml:space="preserve"> </w:t>
      </w:r>
      <w:r>
        <w:rPr>
          <w:spacing w:val="-2"/>
        </w:rPr>
        <w:t>data:</w:t>
      </w:r>
    </w:p>
    <w:p w14:paraId="0A28DACA" w14:textId="77777777" w:rsidR="00211AB3" w:rsidRDefault="00211AB3" w:rsidP="00211AB3">
      <w:pPr>
        <w:pStyle w:val="BodyText"/>
        <w:kinsoku w:val="0"/>
        <w:overflowPunct w:val="0"/>
        <w:ind w:left="0" w:right="173"/>
      </w:pPr>
      <w:r>
        <w:t xml:space="preserve">Children need </w:t>
      </w:r>
      <w:proofErr w:type="gramStart"/>
      <w:r>
        <w:t>particular protection</w:t>
      </w:r>
      <w:proofErr w:type="gramEnd"/>
      <w:r>
        <w:t xml:space="preserve"> when collecting and processing their personal data because they may be less aware of the risks involved. For children</w:t>
      </w:r>
      <w:r>
        <w:rPr>
          <w:spacing w:val="-3"/>
        </w:rPr>
        <w:t xml:space="preserve"> </w:t>
      </w:r>
      <w:r>
        <w:t>under</w:t>
      </w:r>
      <w:r>
        <w:rPr>
          <w:spacing w:val="-3"/>
        </w:rPr>
        <w:t xml:space="preserve"> </w:t>
      </w:r>
      <w:r>
        <w:t>the</w:t>
      </w:r>
      <w:r>
        <w:rPr>
          <w:spacing w:val="-3"/>
        </w:rPr>
        <w:t xml:space="preserve"> </w:t>
      </w:r>
      <w:r>
        <w:t>age</w:t>
      </w:r>
      <w:r>
        <w:rPr>
          <w:spacing w:val="-2"/>
        </w:rPr>
        <w:t xml:space="preserve"> </w:t>
      </w:r>
      <w:r>
        <w:t>of</w:t>
      </w:r>
      <w:r>
        <w:rPr>
          <w:spacing w:val="-3"/>
        </w:rPr>
        <w:t xml:space="preserve"> </w:t>
      </w:r>
      <w:r>
        <w:t>13,</w:t>
      </w:r>
      <w:r>
        <w:rPr>
          <w:spacing w:val="-5"/>
        </w:rPr>
        <w:t xml:space="preserve"> </w:t>
      </w:r>
      <w:r>
        <w:t>only</w:t>
      </w:r>
      <w:r>
        <w:rPr>
          <w:spacing w:val="-5"/>
        </w:rPr>
        <w:t xml:space="preserve"> </w:t>
      </w:r>
      <w:r>
        <w:t>whoever</w:t>
      </w:r>
      <w:r>
        <w:rPr>
          <w:spacing w:val="-3"/>
        </w:rPr>
        <w:t xml:space="preserve"> </w:t>
      </w:r>
      <w:r>
        <w:t>holds</w:t>
      </w:r>
      <w:r>
        <w:rPr>
          <w:spacing w:val="-3"/>
        </w:rPr>
        <w:t xml:space="preserve"> </w:t>
      </w:r>
      <w:r>
        <w:t>parental</w:t>
      </w:r>
      <w:r>
        <w:rPr>
          <w:spacing w:val="-4"/>
        </w:rPr>
        <w:t xml:space="preserve"> </w:t>
      </w:r>
      <w:r>
        <w:t>responsibility</w:t>
      </w:r>
      <w:r>
        <w:rPr>
          <w:spacing w:val="-3"/>
        </w:rPr>
        <w:t xml:space="preserve"> </w:t>
      </w:r>
      <w:r>
        <w:t>for</w:t>
      </w:r>
      <w:r>
        <w:rPr>
          <w:spacing w:val="-3"/>
        </w:rPr>
        <w:t xml:space="preserve"> </w:t>
      </w:r>
      <w:r>
        <w:t xml:space="preserve">the child </w:t>
      </w:r>
      <w:proofErr w:type="gramStart"/>
      <w:r>
        <w:t>is able to</w:t>
      </w:r>
      <w:proofErr w:type="gramEnd"/>
      <w:r>
        <w:t xml:space="preserve"> give consent for the processing of their person data.</w:t>
      </w:r>
    </w:p>
    <w:p w14:paraId="5C5E2550" w14:textId="77777777" w:rsidR="00211AB3" w:rsidRDefault="00211AB3" w:rsidP="00211AB3">
      <w:pPr>
        <w:pStyle w:val="BodyText"/>
        <w:kinsoku w:val="0"/>
        <w:overflowPunct w:val="0"/>
        <w:spacing w:before="279"/>
        <w:ind w:right="113"/>
      </w:pPr>
      <w:r>
        <w:t>In</w:t>
      </w:r>
      <w:r>
        <w:rPr>
          <w:spacing w:val="-2"/>
        </w:rPr>
        <w:t xml:space="preserve"> </w:t>
      </w:r>
      <w:r>
        <w:t>addition</w:t>
      </w:r>
      <w:r>
        <w:rPr>
          <w:spacing w:val="-5"/>
        </w:rPr>
        <w:t xml:space="preserve"> </w:t>
      </w:r>
      <w:r>
        <w:t>to</w:t>
      </w:r>
      <w:r>
        <w:rPr>
          <w:spacing w:val="-3"/>
        </w:rPr>
        <w:t xml:space="preserve"> </w:t>
      </w:r>
      <w:r>
        <w:t>data</w:t>
      </w:r>
      <w:r>
        <w:rPr>
          <w:spacing w:val="-4"/>
        </w:rPr>
        <w:t xml:space="preserve"> </w:t>
      </w:r>
      <w:r>
        <w:t>protection</w:t>
      </w:r>
      <w:r>
        <w:rPr>
          <w:spacing w:val="-3"/>
        </w:rPr>
        <w:t xml:space="preserve"> </w:t>
      </w:r>
      <w:r>
        <w:t>requirements,</w:t>
      </w:r>
      <w:r>
        <w:rPr>
          <w:spacing w:val="-3"/>
        </w:rPr>
        <w:t xml:space="preserve"> </w:t>
      </w:r>
      <w:r>
        <w:t>also</w:t>
      </w:r>
      <w:r>
        <w:rPr>
          <w:spacing w:val="-4"/>
        </w:rPr>
        <w:t xml:space="preserve"> </w:t>
      </w:r>
      <w:r>
        <w:t>consider</w:t>
      </w:r>
      <w:r>
        <w:rPr>
          <w:spacing w:val="-5"/>
        </w:rPr>
        <w:t xml:space="preserve"> </w:t>
      </w:r>
      <w:r>
        <w:t>safeguarding</w:t>
      </w:r>
      <w:r>
        <w:rPr>
          <w:spacing w:val="-3"/>
        </w:rPr>
        <w:t xml:space="preserve"> </w:t>
      </w:r>
      <w:r>
        <w:t>issues around collecting and disclosing children’s full names and details.</w:t>
      </w:r>
    </w:p>
    <w:p w14:paraId="22CA552A" w14:textId="77777777" w:rsidR="00211AB3" w:rsidRDefault="00211AB3" w:rsidP="00211AB3">
      <w:pPr>
        <w:pStyle w:val="BodyText"/>
        <w:kinsoku w:val="0"/>
        <w:overflowPunct w:val="0"/>
        <w:spacing w:before="279"/>
        <w:ind w:right="113"/>
        <w:sectPr w:rsidR="00211AB3" w:rsidSect="00211AB3">
          <w:pgSz w:w="11910" w:h="16840"/>
          <w:pgMar w:top="400" w:right="1020" w:bottom="280" w:left="1340" w:header="720" w:footer="720" w:gutter="0"/>
          <w:cols w:space="720"/>
          <w:noEndnote/>
        </w:sectPr>
      </w:pPr>
    </w:p>
    <w:p w14:paraId="473203B3" w14:textId="77777777" w:rsidR="00211AB3" w:rsidRDefault="00211AB3" w:rsidP="00211AB3">
      <w:pPr>
        <w:pStyle w:val="BodyText"/>
        <w:kinsoku w:val="0"/>
        <w:overflowPunct w:val="0"/>
        <w:spacing w:before="88"/>
        <w:rPr>
          <w:b/>
          <w:bCs/>
        </w:rPr>
      </w:pPr>
      <w:r>
        <w:rPr>
          <w:b/>
          <w:bCs/>
          <w:u w:val="single"/>
        </w:rPr>
        <w:lastRenderedPageBreak/>
        <w:t>Key</w:t>
      </w:r>
      <w:r>
        <w:rPr>
          <w:b/>
          <w:bCs/>
          <w:spacing w:val="1"/>
          <w:u w:val="single"/>
        </w:rPr>
        <w:t xml:space="preserve"> </w:t>
      </w:r>
      <w:r>
        <w:rPr>
          <w:b/>
          <w:bCs/>
          <w:spacing w:val="-2"/>
          <w:u w:val="single"/>
        </w:rPr>
        <w:t>Principles:</w:t>
      </w:r>
    </w:p>
    <w:p w14:paraId="64C4C2E4" w14:textId="77777777" w:rsidR="00211AB3" w:rsidRDefault="00211AB3" w:rsidP="00211AB3">
      <w:pPr>
        <w:pStyle w:val="BodyText"/>
        <w:kinsoku w:val="0"/>
        <w:overflowPunct w:val="0"/>
        <w:ind w:left="0"/>
        <w:rPr>
          <w:b/>
          <w:bCs/>
        </w:rPr>
      </w:pPr>
    </w:p>
    <w:p w14:paraId="6B758F00" w14:textId="56B8E371" w:rsidR="00211AB3" w:rsidRDefault="00211AB3" w:rsidP="00211AB3">
      <w:pPr>
        <w:pStyle w:val="ListParagraph"/>
        <w:widowControl w:val="0"/>
        <w:numPr>
          <w:ilvl w:val="0"/>
          <w:numId w:val="3"/>
        </w:numPr>
        <w:tabs>
          <w:tab w:val="left" w:pos="383"/>
        </w:tabs>
        <w:kinsoku w:val="0"/>
        <w:overflowPunct w:val="0"/>
        <w:autoSpaceDE w:val="0"/>
        <w:autoSpaceDN w:val="0"/>
        <w:adjustRightInd w:val="0"/>
        <w:spacing w:after="0" w:line="240" w:lineRule="auto"/>
        <w:ind w:right="163"/>
        <w:contextualSpacing w:val="0"/>
        <w:rPr>
          <w:sz w:val="23"/>
          <w:szCs w:val="23"/>
        </w:rPr>
      </w:pPr>
      <w:r>
        <w:rPr>
          <w:b/>
          <w:bCs/>
          <w:i/>
          <w:iCs/>
          <w:sz w:val="23"/>
          <w:szCs w:val="23"/>
        </w:rPr>
        <w:t xml:space="preserve">Only collect, use and store data that is </w:t>
      </w:r>
      <w:proofErr w:type="gramStart"/>
      <w:r>
        <w:rPr>
          <w:b/>
          <w:bCs/>
          <w:i/>
          <w:iCs/>
          <w:sz w:val="23"/>
          <w:szCs w:val="23"/>
        </w:rPr>
        <w:t>absolutely necessary</w:t>
      </w:r>
      <w:proofErr w:type="gramEnd"/>
      <w:r>
        <w:rPr>
          <w:b/>
          <w:bCs/>
          <w:i/>
          <w:iCs/>
          <w:sz w:val="23"/>
          <w:szCs w:val="23"/>
        </w:rPr>
        <w:t xml:space="preserve"> </w:t>
      </w:r>
      <w:r>
        <w:rPr>
          <w:sz w:val="23"/>
          <w:szCs w:val="23"/>
        </w:rPr>
        <w:t xml:space="preserve">for the purpose you are collecting it for. For example, collect postal addresses if you want to claim Gift Aid for donations, but not email addresses or phone numbers as well, if you don’t </w:t>
      </w:r>
      <w:proofErr w:type="gramStart"/>
      <w:r>
        <w:rPr>
          <w:sz w:val="23"/>
          <w:szCs w:val="23"/>
        </w:rPr>
        <w:t>actually need</w:t>
      </w:r>
      <w:proofErr w:type="gramEnd"/>
      <w:r>
        <w:rPr>
          <w:sz w:val="23"/>
          <w:szCs w:val="23"/>
        </w:rPr>
        <w:t xml:space="preserve"> to contact the individuals. When collecting</w:t>
      </w:r>
      <w:r>
        <w:rPr>
          <w:spacing w:val="-2"/>
          <w:sz w:val="23"/>
          <w:szCs w:val="23"/>
        </w:rPr>
        <w:t xml:space="preserve"> </w:t>
      </w:r>
      <w:r>
        <w:rPr>
          <w:sz w:val="23"/>
          <w:szCs w:val="23"/>
        </w:rPr>
        <w:t>children’s</w:t>
      </w:r>
      <w:r>
        <w:rPr>
          <w:spacing w:val="-5"/>
          <w:sz w:val="23"/>
          <w:szCs w:val="23"/>
        </w:rPr>
        <w:t xml:space="preserve"> </w:t>
      </w:r>
      <w:proofErr w:type="gramStart"/>
      <w:r>
        <w:rPr>
          <w:sz w:val="23"/>
          <w:szCs w:val="23"/>
        </w:rPr>
        <w:t>details</w:t>
      </w:r>
      <w:r>
        <w:rPr>
          <w:spacing w:val="-3"/>
          <w:sz w:val="23"/>
          <w:szCs w:val="23"/>
        </w:rPr>
        <w:t xml:space="preserve"> </w:t>
      </w:r>
      <w:r>
        <w:rPr>
          <w:sz w:val="23"/>
          <w:szCs w:val="23"/>
        </w:rPr>
        <w:t>in</w:t>
      </w:r>
      <w:r>
        <w:rPr>
          <w:spacing w:val="-3"/>
          <w:sz w:val="23"/>
          <w:szCs w:val="23"/>
        </w:rPr>
        <w:t xml:space="preserve"> </w:t>
      </w:r>
      <w:r>
        <w:rPr>
          <w:sz w:val="23"/>
          <w:szCs w:val="23"/>
        </w:rPr>
        <w:t>particular,</w:t>
      </w:r>
      <w:r>
        <w:rPr>
          <w:spacing w:val="-5"/>
          <w:sz w:val="23"/>
          <w:szCs w:val="23"/>
        </w:rPr>
        <w:t xml:space="preserve"> </w:t>
      </w:r>
      <w:r>
        <w:rPr>
          <w:sz w:val="23"/>
          <w:szCs w:val="23"/>
        </w:rPr>
        <w:t>consider</w:t>
      </w:r>
      <w:proofErr w:type="gramEnd"/>
      <w:r>
        <w:rPr>
          <w:spacing w:val="-3"/>
          <w:sz w:val="23"/>
          <w:szCs w:val="23"/>
        </w:rPr>
        <w:t xml:space="preserve"> </w:t>
      </w:r>
      <w:r>
        <w:rPr>
          <w:sz w:val="23"/>
          <w:szCs w:val="23"/>
        </w:rPr>
        <w:t>whether</w:t>
      </w:r>
      <w:r>
        <w:rPr>
          <w:spacing w:val="-5"/>
          <w:sz w:val="23"/>
          <w:szCs w:val="23"/>
        </w:rPr>
        <w:t xml:space="preserve"> </w:t>
      </w:r>
      <w:r>
        <w:rPr>
          <w:sz w:val="23"/>
          <w:szCs w:val="23"/>
        </w:rPr>
        <w:t>you</w:t>
      </w:r>
      <w:r>
        <w:rPr>
          <w:spacing w:val="-3"/>
          <w:sz w:val="23"/>
          <w:szCs w:val="23"/>
        </w:rPr>
        <w:t xml:space="preserve"> </w:t>
      </w:r>
      <w:r>
        <w:rPr>
          <w:sz w:val="23"/>
          <w:szCs w:val="23"/>
        </w:rPr>
        <w:t>need</w:t>
      </w:r>
      <w:r>
        <w:rPr>
          <w:spacing w:val="-5"/>
          <w:sz w:val="23"/>
          <w:szCs w:val="23"/>
        </w:rPr>
        <w:t xml:space="preserve"> </w:t>
      </w:r>
      <w:r>
        <w:rPr>
          <w:sz w:val="23"/>
          <w:szCs w:val="23"/>
        </w:rPr>
        <w:t>to</w:t>
      </w:r>
      <w:r>
        <w:rPr>
          <w:spacing w:val="-3"/>
          <w:sz w:val="23"/>
          <w:szCs w:val="23"/>
        </w:rPr>
        <w:t xml:space="preserve"> </w:t>
      </w:r>
      <w:r>
        <w:rPr>
          <w:sz w:val="23"/>
          <w:szCs w:val="23"/>
        </w:rPr>
        <w:t>collect their whole name or whether the first name is sufficient. Ask for their age or their</w:t>
      </w:r>
      <w:r>
        <w:rPr>
          <w:spacing w:val="-2"/>
          <w:sz w:val="23"/>
          <w:szCs w:val="23"/>
        </w:rPr>
        <w:t xml:space="preserve"> </w:t>
      </w:r>
      <w:r>
        <w:rPr>
          <w:sz w:val="23"/>
          <w:szCs w:val="23"/>
        </w:rPr>
        <w:t>year</w:t>
      </w:r>
      <w:r>
        <w:rPr>
          <w:spacing w:val="-4"/>
          <w:sz w:val="23"/>
          <w:szCs w:val="23"/>
        </w:rPr>
        <w:t xml:space="preserve"> </w:t>
      </w:r>
      <w:r>
        <w:rPr>
          <w:sz w:val="23"/>
          <w:szCs w:val="23"/>
        </w:rPr>
        <w:t>group</w:t>
      </w:r>
      <w:r>
        <w:rPr>
          <w:spacing w:val="-4"/>
          <w:sz w:val="23"/>
          <w:szCs w:val="23"/>
        </w:rPr>
        <w:t xml:space="preserve"> </w:t>
      </w:r>
      <w:r>
        <w:rPr>
          <w:sz w:val="23"/>
          <w:szCs w:val="23"/>
        </w:rPr>
        <w:t>rather</w:t>
      </w:r>
      <w:r>
        <w:rPr>
          <w:spacing w:val="-1"/>
          <w:sz w:val="23"/>
          <w:szCs w:val="23"/>
        </w:rPr>
        <w:t xml:space="preserve"> </w:t>
      </w:r>
      <w:r>
        <w:rPr>
          <w:sz w:val="23"/>
          <w:szCs w:val="23"/>
        </w:rPr>
        <w:t>than</w:t>
      </w:r>
      <w:r>
        <w:rPr>
          <w:spacing w:val="-3"/>
          <w:sz w:val="23"/>
          <w:szCs w:val="23"/>
        </w:rPr>
        <w:t xml:space="preserve"> </w:t>
      </w:r>
      <w:r>
        <w:rPr>
          <w:sz w:val="23"/>
          <w:szCs w:val="23"/>
        </w:rPr>
        <w:t>their</w:t>
      </w:r>
      <w:r>
        <w:rPr>
          <w:spacing w:val="-1"/>
          <w:sz w:val="23"/>
          <w:szCs w:val="23"/>
        </w:rPr>
        <w:t xml:space="preserve"> </w:t>
      </w:r>
      <w:r>
        <w:rPr>
          <w:sz w:val="23"/>
          <w:szCs w:val="23"/>
        </w:rPr>
        <w:t>date</w:t>
      </w:r>
      <w:r>
        <w:rPr>
          <w:spacing w:val="-4"/>
          <w:sz w:val="23"/>
          <w:szCs w:val="23"/>
        </w:rPr>
        <w:t xml:space="preserve"> </w:t>
      </w:r>
      <w:r>
        <w:rPr>
          <w:sz w:val="23"/>
          <w:szCs w:val="23"/>
        </w:rPr>
        <w:t>of birth.</w:t>
      </w:r>
      <w:r>
        <w:rPr>
          <w:spacing w:val="-2"/>
          <w:sz w:val="23"/>
          <w:szCs w:val="23"/>
        </w:rPr>
        <w:t xml:space="preserve"> </w:t>
      </w:r>
      <w:r>
        <w:rPr>
          <w:sz w:val="23"/>
          <w:szCs w:val="23"/>
        </w:rPr>
        <w:t>Since</w:t>
      </w:r>
      <w:r>
        <w:rPr>
          <w:spacing w:val="-1"/>
          <w:sz w:val="23"/>
          <w:szCs w:val="23"/>
        </w:rPr>
        <w:t xml:space="preserve"> </w:t>
      </w:r>
      <w:r>
        <w:rPr>
          <w:sz w:val="23"/>
          <w:szCs w:val="23"/>
        </w:rPr>
        <w:t>the</w:t>
      </w:r>
      <w:r>
        <w:rPr>
          <w:spacing w:val="-1"/>
          <w:sz w:val="23"/>
          <w:szCs w:val="23"/>
        </w:rPr>
        <w:t xml:space="preserve"> </w:t>
      </w:r>
      <w:r>
        <w:rPr>
          <w:sz w:val="23"/>
          <w:szCs w:val="23"/>
        </w:rPr>
        <w:t>school</w:t>
      </w:r>
      <w:r>
        <w:rPr>
          <w:spacing w:val="-2"/>
          <w:sz w:val="23"/>
          <w:szCs w:val="23"/>
        </w:rPr>
        <w:t xml:space="preserve"> </w:t>
      </w:r>
      <w:r>
        <w:rPr>
          <w:sz w:val="23"/>
          <w:szCs w:val="23"/>
        </w:rPr>
        <w:t>already</w:t>
      </w:r>
      <w:r>
        <w:rPr>
          <w:spacing w:val="-1"/>
          <w:sz w:val="23"/>
          <w:szCs w:val="23"/>
        </w:rPr>
        <w:t xml:space="preserve"> </w:t>
      </w:r>
      <w:r>
        <w:rPr>
          <w:sz w:val="23"/>
          <w:szCs w:val="23"/>
        </w:rPr>
        <w:t>holds</w:t>
      </w:r>
      <w:r>
        <w:rPr>
          <w:spacing w:val="-3"/>
          <w:sz w:val="23"/>
          <w:szCs w:val="23"/>
        </w:rPr>
        <w:t xml:space="preserve"> </w:t>
      </w:r>
      <w:r>
        <w:rPr>
          <w:sz w:val="23"/>
          <w:szCs w:val="23"/>
        </w:rPr>
        <w:t>data</w:t>
      </w:r>
      <w:r>
        <w:rPr>
          <w:spacing w:val="-1"/>
          <w:sz w:val="23"/>
          <w:szCs w:val="23"/>
        </w:rPr>
        <w:t xml:space="preserve"> </w:t>
      </w:r>
      <w:r>
        <w:rPr>
          <w:sz w:val="23"/>
          <w:szCs w:val="23"/>
        </w:rPr>
        <w:t>on pupils and parents, consider whether you can use the school’s systems to</w:t>
      </w:r>
      <w:r>
        <w:rPr>
          <w:spacing w:val="-3"/>
          <w:sz w:val="23"/>
          <w:szCs w:val="23"/>
        </w:rPr>
        <w:t xml:space="preserve"> </w:t>
      </w:r>
      <w:r>
        <w:rPr>
          <w:sz w:val="23"/>
          <w:szCs w:val="23"/>
        </w:rPr>
        <w:t>issue</w:t>
      </w:r>
      <w:r>
        <w:rPr>
          <w:spacing w:val="-3"/>
          <w:sz w:val="23"/>
          <w:szCs w:val="23"/>
        </w:rPr>
        <w:t xml:space="preserve"> </w:t>
      </w:r>
      <w:r>
        <w:rPr>
          <w:sz w:val="23"/>
          <w:szCs w:val="23"/>
        </w:rPr>
        <w:t>information</w:t>
      </w:r>
      <w:r>
        <w:rPr>
          <w:spacing w:val="-5"/>
          <w:sz w:val="23"/>
          <w:szCs w:val="23"/>
        </w:rPr>
        <w:t xml:space="preserve"> </w:t>
      </w:r>
      <w:r>
        <w:rPr>
          <w:sz w:val="23"/>
          <w:szCs w:val="23"/>
        </w:rPr>
        <w:t>rather</w:t>
      </w:r>
      <w:r>
        <w:rPr>
          <w:spacing w:val="-3"/>
          <w:sz w:val="23"/>
          <w:szCs w:val="23"/>
        </w:rPr>
        <w:t xml:space="preserve"> </w:t>
      </w:r>
      <w:r>
        <w:rPr>
          <w:sz w:val="23"/>
          <w:szCs w:val="23"/>
        </w:rPr>
        <w:t>than</w:t>
      </w:r>
      <w:r>
        <w:rPr>
          <w:spacing w:val="-2"/>
          <w:sz w:val="23"/>
          <w:szCs w:val="23"/>
        </w:rPr>
        <w:t xml:space="preserve"> </w:t>
      </w:r>
      <w:r>
        <w:rPr>
          <w:sz w:val="23"/>
          <w:szCs w:val="23"/>
        </w:rPr>
        <w:t>creating</w:t>
      </w:r>
      <w:r>
        <w:rPr>
          <w:spacing w:val="-4"/>
          <w:sz w:val="23"/>
          <w:szCs w:val="23"/>
        </w:rPr>
        <w:t xml:space="preserve"> </w:t>
      </w:r>
      <w:r>
        <w:rPr>
          <w:sz w:val="23"/>
          <w:szCs w:val="23"/>
        </w:rPr>
        <w:t>a</w:t>
      </w:r>
      <w:r>
        <w:rPr>
          <w:spacing w:val="-3"/>
          <w:sz w:val="23"/>
          <w:szCs w:val="23"/>
        </w:rPr>
        <w:t xml:space="preserve"> </w:t>
      </w:r>
      <w:r>
        <w:rPr>
          <w:sz w:val="23"/>
          <w:szCs w:val="23"/>
        </w:rPr>
        <w:t>separate</w:t>
      </w:r>
      <w:r>
        <w:rPr>
          <w:spacing w:val="-3"/>
          <w:sz w:val="23"/>
          <w:szCs w:val="23"/>
        </w:rPr>
        <w:t xml:space="preserve"> </w:t>
      </w:r>
      <w:r>
        <w:rPr>
          <w:sz w:val="23"/>
          <w:szCs w:val="23"/>
        </w:rPr>
        <w:t>email</w:t>
      </w:r>
      <w:r>
        <w:rPr>
          <w:spacing w:val="-4"/>
          <w:sz w:val="23"/>
          <w:szCs w:val="23"/>
        </w:rPr>
        <w:t xml:space="preserve"> </w:t>
      </w:r>
      <w:r>
        <w:rPr>
          <w:sz w:val="23"/>
          <w:szCs w:val="23"/>
        </w:rPr>
        <w:t>list.</w:t>
      </w:r>
    </w:p>
    <w:p w14:paraId="17FBDB9A" w14:textId="77777777" w:rsidR="00211AB3" w:rsidRDefault="00211AB3" w:rsidP="00211AB3">
      <w:pPr>
        <w:pStyle w:val="BodyText"/>
        <w:kinsoku w:val="0"/>
        <w:overflowPunct w:val="0"/>
        <w:ind w:left="0"/>
      </w:pPr>
    </w:p>
    <w:p w14:paraId="34246C4D" w14:textId="77777777" w:rsidR="00211AB3" w:rsidRDefault="00211AB3" w:rsidP="00211AB3">
      <w:pPr>
        <w:pStyle w:val="ListParagraph"/>
        <w:widowControl w:val="0"/>
        <w:numPr>
          <w:ilvl w:val="0"/>
          <w:numId w:val="3"/>
        </w:numPr>
        <w:tabs>
          <w:tab w:val="left" w:pos="383"/>
        </w:tabs>
        <w:kinsoku w:val="0"/>
        <w:overflowPunct w:val="0"/>
        <w:autoSpaceDE w:val="0"/>
        <w:autoSpaceDN w:val="0"/>
        <w:adjustRightInd w:val="0"/>
        <w:spacing w:after="0" w:line="240" w:lineRule="auto"/>
        <w:ind w:right="608"/>
        <w:contextualSpacing w:val="0"/>
        <w:rPr>
          <w:sz w:val="23"/>
          <w:szCs w:val="23"/>
        </w:rPr>
      </w:pPr>
      <w:r>
        <w:rPr>
          <w:b/>
          <w:bCs/>
          <w:i/>
          <w:iCs/>
          <w:sz w:val="23"/>
          <w:szCs w:val="23"/>
        </w:rPr>
        <w:t>Do</w:t>
      </w:r>
      <w:r>
        <w:rPr>
          <w:b/>
          <w:bCs/>
          <w:i/>
          <w:iCs/>
          <w:spacing w:val="-3"/>
          <w:sz w:val="23"/>
          <w:szCs w:val="23"/>
        </w:rPr>
        <w:t xml:space="preserve"> </w:t>
      </w:r>
      <w:r>
        <w:rPr>
          <w:b/>
          <w:bCs/>
          <w:i/>
          <w:iCs/>
          <w:sz w:val="23"/>
          <w:szCs w:val="23"/>
        </w:rPr>
        <w:t>not</w:t>
      </w:r>
      <w:r>
        <w:rPr>
          <w:b/>
          <w:bCs/>
          <w:i/>
          <w:iCs/>
          <w:spacing w:val="-5"/>
          <w:sz w:val="23"/>
          <w:szCs w:val="23"/>
        </w:rPr>
        <w:t xml:space="preserve"> </w:t>
      </w:r>
      <w:r>
        <w:rPr>
          <w:b/>
          <w:bCs/>
          <w:i/>
          <w:iCs/>
          <w:sz w:val="23"/>
          <w:szCs w:val="23"/>
        </w:rPr>
        <w:t>collect,</w:t>
      </w:r>
      <w:r>
        <w:rPr>
          <w:b/>
          <w:bCs/>
          <w:i/>
          <w:iCs/>
          <w:spacing w:val="-3"/>
          <w:sz w:val="23"/>
          <w:szCs w:val="23"/>
        </w:rPr>
        <w:t xml:space="preserve"> </w:t>
      </w:r>
      <w:r>
        <w:rPr>
          <w:b/>
          <w:bCs/>
          <w:i/>
          <w:iCs/>
          <w:sz w:val="23"/>
          <w:szCs w:val="23"/>
        </w:rPr>
        <w:t>use</w:t>
      </w:r>
      <w:r>
        <w:rPr>
          <w:b/>
          <w:bCs/>
          <w:i/>
          <w:iCs/>
          <w:spacing w:val="-5"/>
          <w:sz w:val="23"/>
          <w:szCs w:val="23"/>
        </w:rPr>
        <w:t xml:space="preserve"> </w:t>
      </w:r>
      <w:r>
        <w:rPr>
          <w:b/>
          <w:bCs/>
          <w:i/>
          <w:iCs/>
          <w:sz w:val="23"/>
          <w:szCs w:val="23"/>
        </w:rPr>
        <w:t>and</w:t>
      </w:r>
      <w:r>
        <w:rPr>
          <w:b/>
          <w:bCs/>
          <w:i/>
          <w:iCs/>
          <w:spacing w:val="-3"/>
          <w:sz w:val="23"/>
          <w:szCs w:val="23"/>
        </w:rPr>
        <w:t xml:space="preserve"> </w:t>
      </w:r>
      <w:r>
        <w:rPr>
          <w:b/>
          <w:bCs/>
          <w:i/>
          <w:iCs/>
          <w:sz w:val="23"/>
          <w:szCs w:val="23"/>
        </w:rPr>
        <w:t>store</w:t>
      </w:r>
      <w:r>
        <w:rPr>
          <w:b/>
          <w:bCs/>
          <w:i/>
          <w:iCs/>
          <w:spacing w:val="-3"/>
          <w:sz w:val="23"/>
          <w:szCs w:val="23"/>
        </w:rPr>
        <w:t xml:space="preserve"> </w:t>
      </w:r>
      <w:r>
        <w:rPr>
          <w:b/>
          <w:bCs/>
          <w:i/>
          <w:iCs/>
          <w:sz w:val="23"/>
          <w:szCs w:val="23"/>
        </w:rPr>
        <w:t>sensitive</w:t>
      </w:r>
      <w:r>
        <w:rPr>
          <w:b/>
          <w:bCs/>
          <w:i/>
          <w:iCs/>
          <w:spacing w:val="-3"/>
          <w:sz w:val="23"/>
          <w:szCs w:val="23"/>
        </w:rPr>
        <w:t xml:space="preserve"> </w:t>
      </w:r>
      <w:r>
        <w:rPr>
          <w:b/>
          <w:bCs/>
          <w:i/>
          <w:iCs/>
          <w:sz w:val="23"/>
          <w:szCs w:val="23"/>
        </w:rPr>
        <w:t>personal</w:t>
      </w:r>
      <w:r>
        <w:rPr>
          <w:b/>
          <w:bCs/>
          <w:i/>
          <w:iCs/>
          <w:spacing w:val="-3"/>
          <w:sz w:val="23"/>
          <w:szCs w:val="23"/>
        </w:rPr>
        <w:t xml:space="preserve"> </w:t>
      </w:r>
      <w:r>
        <w:rPr>
          <w:b/>
          <w:bCs/>
          <w:i/>
          <w:iCs/>
          <w:sz w:val="23"/>
          <w:szCs w:val="23"/>
        </w:rPr>
        <w:t xml:space="preserve">data </w:t>
      </w:r>
      <w:r>
        <w:rPr>
          <w:sz w:val="23"/>
          <w:szCs w:val="23"/>
        </w:rPr>
        <w:t>e.g.</w:t>
      </w:r>
      <w:r>
        <w:rPr>
          <w:spacing w:val="-2"/>
          <w:sz w:val="23"/>
          <w:szCs w:val="23"/>
        </w:rPr>
        <w:t xml:space="preserve"> </w:t>
      </w:r>
      <w:r>
        <w:rPr>
          <w:sz w:val="23"/>
          <w:szCs w:val="23"/>
        </w:rPr>
        <w:t>on</w:t>
      </w:r>
      <w:r>
        <w:rPr>
          <w:spacing w:val="-3"/>
          <w:sz w:val="23"/>
          <w:szCs w:val="23"/>
        </w:rPr>
        <w:t xml:space="preserve"> </w:t>
      </w:r>
      <w:r>
        <w:rPr>
          <w:sz w:val="23"/>
          <w:szCs w:val="23"/>
        </w:rPr>
        <w:t>health, religious belief, sexual orientation, political opinion, racial/ethnic origin.</w:t>
      </w:r>
    </w:p>
    <w:p w14:paraId="745B9924" w14:textId="77777777" w:rsidR="00211AB3" w:rsidRDefault="00211AB3" w:rsidP="00211AB3">
      <w:pPr>
        <w:pStyle w:val="ListParagraph"/>
        <w:widowControl w:val="0"/>
        <w:numPr>
          <w:ilvl w:val="0"/>
          <w:numId w:val="3"/>
        </w:numPr>
        <w:tabs>
          <w:tab w:val="left" w:pos="383"/>
        </w:tabs>
        <w:kinsoku w:val="0"/>
        <w:overflowPunct w:val="0"/>
        <w:autoSpaceDE w:val="0"/>
        <w:autoSpaceDN w:val="0"/>
        <w:adjustRightInd w:val="0"/>
        <w:spacing w:before="279" w:after="0" w:line="240" w:lineRule="auto"/>
        <w:ind w:right="475"/>
        <w:contextualSpacing w:val="0"/>
        <w:rPr>
          <w:sz w:val="23"/>
          <w:szCs w:val="23"/>
        </w:rPr>
      </w:pPr>
      <w:r>
        <w:rPr>
          <w:b/>
          <w:bCs/>
          <w:i/>
          <w:iCs/>
          <w:sz w:val="23"/>
          <w:szCs w:val="23"/>
        </w:rPr>
        <w:t>Be</w:t>
      </w:r>
      <w:r>
        <w:rPr>
          <w:b/>
          <w:bCs/>
          <w:i/>
          <w:iCs/>
          <w:spacing w:val="-2"/>
          <w:sz w:val="23"/>
          <w:szCs w:val="23"/>
        </w:rPr>
        <w:t xml:space="preserve"> </w:t>
      </w:r>
      <w:r>
        <w:rPr>
          <w:b/>
          <w:bCs/>
          <w:i/>
          <w:iCs/>
          <w:sz w:val="23"/>
          <w:szCs w:val="23"/>
        </w:rPr>
        <w:t>clear</w:t>
      </w:r>
      <w:r>
        <w:rPr>
          <w:b/>
          <w:bCs/>
          <w:i/>
          <w:iCs/>
          <w:spacing w:val="-4"/>
          <w:sz w:val="23"/>
          <w:szCs w:val="23"/>
        </w:rPr>
        <w:t xml:space="preserve"> </w:t>
      </w:r>
      <w:r>
        <w:rPr>
          <w:b/>
          <w:bCs/>
          <w:i/>
          <w:iCs/>
          <w:sz w:val="23"/>
          <w:szCs w:val="23"/>
        </w:rPr>
        <w:t>on</w:t>
      </w:r>
      <w:r>
        <w:rPr>
          <w:b/>
          <w:bCs/>
          <w:i/>
          <w:iCs/>
          <w:spacing w:val="-2"/>
          <w:sz w:val="23"/>
          <w:szCs w:val="23"/>
        </w:rPr>
        <w:t xml:space="preserve"> </w:t>
      </w:r>
      <w:r>
        <w:rPr>
          <w:b/>
          <w:bCs/>
          <w:i/>
          <w:iCs/>
          <w:sz w:val="23"/>
          <w:szCs w:val="23"/>
        </w:rPr>
        <w:t>the</w:t>
      </w:r>
      <w:r>
        <w:rPr>
          <w:b/>
          <w:bCs/>
          <w:i/>
          <w:iCs/>
          <w:spacing w:val="-4"/>
          <w:sz w:val="23"/>
          <w:szCs w:val="23"/>
        </w:rPr>
        <w:t xml:space="preserve"> </w:t>
      </w:r>
      <w:r>
        <w:rPr>
          <w:b/>
          <w:bCs/>
          <w:i/>
          <w:iCs/>
          <w:sz w:val="23"/>
          <w:szCs w:val="23"/>
        </w:rPr>
        <w:t xml:space="preserve">reason </w:t>
      </w:r>
      <w:r>
        <w:rPr>
          <w:sz w:val="23"/>
          <w:szCs w:val="23"/>
        </w:rPr>
        <w:t>under</w:t>
      </w:r>
      <w:r>
        <w:rPr>
          <w:spacing w:val="-5"/>
          <w:sz w:val="23"/>
          <w:szCs w:val="23"/>
        </w:rPr>
        <w:t xml:space="preserve"> </w:t>
      </w:r>
      <w:r>
        <w:rPr>
          <w:sz w:val="23"/>
          <w:szCs w:val="23"/>
        </w:rPr>
        <w:t>which</w:t>
      </w:r>
      <w:r>
        <w:rPr>
          <w:spacing w:val="-1"/>
          <w:sz w:val="23"/>
          <w:szCs w:val="23"/>
        </w:rPr>
        <w:t xml:space="preserve"> </w:t>
      </w:r>
      <w:r>
        <w:rPr>
          <w:sz w:val="23"/>
          <w:szCs w:val="23"/>
        </w:rPr>
        <w:t>you</w:t>
      </w:r>
      <w:r>
        <w:rPr>
          <w:spacing w:val="-4"/>
          <w:sz w:val="23"/>
          <w:szCs w:val="23"/>
        </w:rPr>
        <w:t xml:space="preserve"> </w:t>
      </w:r>
      <w:r>
        <w:rPr>
          <w:sz w:val="23"/>
          <w:szCs w:val="23"/>
        </w:rPr>
        <w:t>are</w:t>
      </w:r>
      <w:r>
        <w:rPr>
          <w:spacing w:val="-2"/>
          <w:sz w:val="23"/>
          <w:szCs w:val="23"/>
        </w:rPr>
        <w:t xml:space="preserve"> </w:t>
      </w:r>
      <w:r>
        <w:rPr>
          <w:sz w:val="23"/>
          <w:szCs w:val="23"/>
        </w:rPr>
        <w:t>collecting,</w:t>
      </w:r>
      <w:r>
        <w:rPr>
          <w:spacing w:val="-4"/>
          <w:sz w:val="23"/>
          <w:szCs w:val="23"/>
        </w:rPr>
        <w:t xml:space="preserve"> </w:t>
      </w:r>
      <w:r>
        <w:rPr>
          <w:sz w:val="23"/>
          <w:szCs w:val="23"/>
        </w:rPr>
        <w:t>using</w:t>
      </w:r>
      <w:r>
        <w:rPr>
          <w:spacing w:val="-3"/>
          <w:sz w:val="23"/>
          <w:szCs w:val="23"/>
        </w:rPr>
        <w:t xml:space="preserve"> </w:t>
      </w:r>
      <w:r>
        <w:rPr>
          <w:sz w:val="23"/>
          <w:szCs w:val="23"/>
        </w:rPr>
        <w:t>and</w:t>
      </w:r>
      <w:r>
        <w:rPr>
          <w:spacing w:val="-4"/>
          <w:sz w:val="23"/>
          <w:szCs w:val="23"/>
        </w:rPr>
        <w:t xml:space="preserve"> </w:t>
      </w:r>
      <w:r>
        <w:rPr>
          <w:sz w:val="23"/>
          <w:szCs w:val="23"/>
        </w:rPr>
        <w:t>storing the data. Typically, these would be:</w:t>
      </w:r>
    </w:p>
    <w:p w14:paraId="790EEBBE" w14:textId="77777777" w:rsidR="00211AB3" w:rsidRDefault="00211AB3" w:rsidP="00211AB3">
      <w:pPr>
        <w:pStyle w:val="BodyText"/>
        <w:kinsoku w:val="0"/>
        <w:overflowPunct w:val="0"/>
        <w:spacing w:before="23"/>
        <w:ind w:left="0"/>
      </w:pPr>
    </w:p>
    <w:p w14:paraId="4C76C6FE" w14:textId="5BDF27B2" w:rsidR="00211AB3" w:rsidRDefault="00211AB3" w:rsidP="00211AB3">
      <w:pPr>
        <w:pStyle w:val="BodyText"/>
        <w:kinsoku w:val="0"/>
        <w:overflowPunct w:val="0"/>
        <w:ind w:left="383" w:right="113" w:firstLine="81"/>
      </w:pPr>
      <w:r>
        <w:t>“</w:t>
      </w:r>
      <w:proofErr w:type="gramStart"/>
      <w:r>
        <w:rPr>
          <w:i/>
          <w:iCs/>
        </w:rPr>
        <w:t>legitimate</w:t>
      </w:r>
      <w:proofErr w:type="gramEnd"/>
      <w:r>
        <w:rPr>
          <w:i/>
          <w:iCs/>
        </w:rPr>
        <w:t xml:space="preserve"> interest</w:t>
      </w:r>
      <w:r>
        <w:t>” i.e., there is a good reason to collect and handle this data</w:t>
      </w:r>
      <w:r>
        <w:rPr>
          <w:spacing w:val="-3"/>
        </w:rPr>
        <w:t xml:space="preserve"> </w:t>
      </w:r>
      <w:r>
        <w:t>for</w:t>
      </w:r>
      <w:r>
        <w:rPr>
          <w:spacing w:val="-4"/>
        </w:rPr>
        <w:t xml:space="preserve"> </w:t>
      </w:r>
      <w:r>
        <w:t>a</w:t>
      </w:r>
      <w:r>
        <w:rPr>
          <w:spacing w:val="-2"/>
        </w:rPr>
        <w:t xml:space="preserve"> </w:t>
      </w:r>
      <w:r>
        <w:t>specific</w:t>
      </w:r>
      <w:r>
        <w:rPr>
          <w:spacing w:val="-4"/>
        </w:rPr>
        <w:t xml:space="preserve"> </w:t>
      </w:r>
      <w:r>
        <w:t>purpose</w:t>
      </w:r>
      <w:r>
        <w:rPr>
          <w:spacing w:val="-1"/>
        </w:rPr>
        <w:t xml:space="preserve"> </w:t>
      </w:r>
      <w:r>
        <w:t>e.g.</w:t>
      </w:r>
      <w:r>
        <w:rPr>
          <w:spacing w:val="-4"/>
        </w:rPr>
        <w:t xml:space="preserve"> </w:t>
      </w:r>
      <w:r>
        <w:t>names</w:t>
      </w:r>
      <w:r>
        <w:rPr>
          <w:spacing w:val="-2"/>
        </w:rPr>
        <w:t xml:space="preserve"> </w:t>
      </w:r>
      <w:r>
        <w:t>of</w:t>
      </w:r>
      <w:r>
        <w:rPr>
          <w:spacing w:val="-6"/>
        </w:rPr>
        <w:t xml:space="preserve"> </w:t>
      </w:r>
      <w:r>
        <w:t>attendees</w:t>
      </w:r>
      <w:r>
        <w:rPr>
          <w:spacing w:val="-5"/>
        </w:rPr>
        <w:t xml:space="preserve"> </w:t>
      </w:r>
      <w:r>
        <w:t>for</w:t>
      </w:r>
      <w:r>
        <w:rPr>
          <w:spacing w:val="-2"/>
        </w:rPr>
        <w:t xml:space="preserve"> </w:t>
      </w:r>
      <w:r>
        <w:t>training</w:t>
      </w:r>
      <w:r>
        <w:rPr>
          <w:spacing w:val="-2"/>
        </w:rPr>
        <w:t xml:space="preserve"> </w:t>
      </w:r>
      <w:r>
        <w:t>stipulated</w:t>
      </w:r>
      <w:r>
        <w:rPr>
          <w:spacing w:val="-2"/>
        </w:rPr>
        <w:t xml:space="preserve"> </w:t>
      </w:r>
      <w:r>
        <w:t>by the PT</w:t>
      </w:r>
      <w:r w:rsidR="00487398">
        <w:t>F</w:t>
      </w:r>
      <w:r>
        <w:t>A or contact details of officers needed for charity commission submissions or;</w:t>
      </w:r>
    </w:p>
    <w:p w14:paraId="03BCD891" w14:textId="77777777" w:rsidR="00211AB3" w:rsidRDefault="00211AB3" w:rsidP="00211AB3">
      <w:pPr>
        <w:pStyle w:val="BodyText"/>
        <w:kinsoku w:val="0"/>
        <w:overflowPunct w:val="0"/>
        <w:ind w:left="383" w:right="113"/>
      </w:pPr>
      <w:r>
        <w:t>“</w:t>
      </w:r>
      <w:r>
        <w:rPr>
          <w:i/>
          <w:iCs/>
        </w:rPr>
        <w:t>consent</w:t>
      </w:r>
      <w:r>
        <w:t>” i.e. where the person whose data is collected and stored has explicitly</w:t>
      </w:r>
      <w:r>
        <w:rPr>
          <w:spacing w:val="-2"/>
        </w:rPr>
        <w:t xml:space="preserve"> </w:t>
      </w:r>
      <w:r>
        <w:t>agreed</w:t>
      </w:r>
      <w:r>
        <w:rPr>
          <w:spacing w:val="-4"/>
        </w:rPr>
        <w:t xml:space="preserve"> </w:t>
      </w:r>
      <w:r>
        <w:t>for</w:t>
      </w:r>
      <w:r>
        <w:rPr>
          <w:spacing w:val="-4"/>
        </w:rPr>
        <w:t xml:space="preserve"> </w:t>
      </w:r>
      <w:r>
        <w:t>this</w:t>
      </w:r>
      <w:r>
        <w:rPr>
          <w:spacing w:val="-2"/>
        </w:rPr>
        <w:t xml:space="preserve"> </w:t>
      </w:r>
      <w:r>
        <w:t>to</w:t>
      </w:r>
      <w:r>
        <w:rPr>
          <w:spacing w:val="-2"/>
        </w:rPr>
        <w:t xml:space="preserve"> </w:t>
      </w:r>
      <w:r>
        <w:t>happen.</w:t>
      </w:r>
      <w:r>
        <w:rPr>
          <w:spacing w:val="-2"/>
        </w:rPr>
        <w:t xml:space="preserve"> </w:t>
      </w:r>
      <w:r>
        <w:t>Note</w:t>
      </w:r>
      <w:r>
        <w:rPr>
          <w:spacing w:val="-7"/>
        </w:rPr>
        <w:t xml:space="preserve"> </w:t>
      </w:r>
      <w:r>
        <w:t>that</w:t>
      </w:r>
      <w:r>
        <w:rPr>
          <w:spacing w:val="-4"/>
        </w:rPr>
        <w:t xml:space="preserve"> </w:t>
      </w:r>
      <w:r>
        <w:t>consent</w:t>
      </w:r>
      <w:r>
        <w:rPr>
          <w:spacing w:val="-4"/>
        </w:rPr>
        <w:t xml:space="preserve"> </w:t>
      </w:r>
      <w:r>
        <w:t>to</w:t>
      </w:r>
      <w:r>
        <w:rPr>
          <w:spacing w:val="-2"/>
        </w:rPr>
        <w:t xml:space="preserve"> </w:t>
      </w:r>
      <w:r>
        <w:t>store</w:t>
      </w:r>
      <w:r>
        <w:rPr>
          <w:spacing w:val="-5"/>
        </w:rPr>
        <w:t xml:space="preserve"> </w:t>
      </w:r>
      <w:r>
        <w:t>data</w:t>
      </w:r>
      <w:r>
        <w:rPr>
          <w:spacing w:val="-2"/>
        </w:rPr>
        <w:t xml:space="preserve"> </w:t>
      </w:r>
      <w:r>
        <w:t>can</w:t>
      </w:r>
      <w:r>
        <w:rPr>
          <w:spacing w:val="-1"/>
        </w:rPr>
        <w:t xml:space="preserve"> </w:t>
      </w:r>
      <w:r>
        <w:t>be withdrawn at any time.</w:t>
      </w:r>
    </w:p>
    <w:p w14:paraId="7ECCE16D" w14:textId="77777777" w:rsidR="00211AB3" w:rsidRDefault="00211AB3" w:rsidP="00211AB3">
      <w:pPr>
        <w:pStyle w:val="BodyText"/>
        <w:kinsoku w:val="0"/>
        <w:overflowPunct w:val="0"/>
        <w:spacing w:before="22"/>
        <w:ind w:left="0"/>
      </w:pPr>
    </w:p>
    <w:p w14:paraId="14F11FFE" w14:textId="77777777" w:rsidR="00211AB3" w:rsidRDefault="00211AB3" w:rsidP="00211AB3">
      <w:pPr>
        <w:pStyle w:val="ListParagraph"/>
        <w:widowControl w:val="0"/>
        <w:numPr>
          <w:ilvl w:val="0"/>
          <w:numId w:val="3"/>
        </w:numPr>
        <w:tabs>
          <w:tab w:val="left" w:pos="383"/>
        </w:tabs>
        <w:kinsoku w:val="0"/>
        <w:overflowPunct w:val="0"/>
        <w:autoSpaceDE w:val="0"/>
        <w:autoSpaceDN w:val="0"/>
        <w:adjustRightInd w:val="0"/>
        <w:spacing w:before="1" w:after="0" w:line="240" w:lineRule="auto"/>
        <w:ind w:right="272"/>
        <w:contextualSpacing w:val="0"/>
        <w:rPr>
          <w:sz w:val="23"/>
          <w:szCs w:val="23"/>
        </w:rPr>
      </w:pPr>
      <w:r>
        <w:rPr>
          <w:b/>
          <w:bCs/>
          <w:i/>
          <w:iCs/>
          <w:sz w:val="23"/>
          <w:szCs w:val="23"/>
        </w:rPr>
        <w:t>Make</w:t>
      </w:r>
      <w:r>
        <w:rPr>
          <w:b/>
          <w:bCs/>
          <w:i/>
          <w:iCs/>
          <w:spacing w:val="-3"/>
          <w:sz w:val="23"/>
          <w:szCs w:val="23"/>
        </w:rPr>
        <w:t xml:space="preserve"> </w:t>
      </w:r>
      <w:r>
        <w:rPr>
          <w:b/>
          <w:bCs/>
          <w:i/>
          <w:iCs/>
          <w:sz w:val="23"/>
          <w:szCs w:val="23"/>
        </w:rPr>
        <w:t>sure</w:t>
      </w:r>
      <w:r>
        <w:rPr>
          <w:b/>
          <w:bCs/>
          <w:i/>
          <w:iCs/>
          <w:spacing w:val="-2"/>
          <w:sz w:val="23"/>
          <w:szCs w:val="23"/>
        </w:rPr>
        <w:t xml:space="preserve"> </w:t>
      </w:r>
      <w:r>
        <w:rPr>
          <w:b/>
          <w:bCs/>
          <w:i/>
          <w:iCs/>
          <w:sz w:val="23"/>
          <w:szCs w:val="23"/>
        </w:rPr>
        <w:t>data</w:t>
      </w:r>
      <w:r>
        <w:rPr>
          <w:b/>
          <w:bCs/>
          <w:i/>
          <w:iCs/>
          <w:spacing w:val="-3"/>
          <w:sz w:val="23"/>
          <w:szCs w:val="23"/>
        </w:rPr>
        <w:t xml:space="preserve"> </w:t>
      </w:r>
      <w:r>
        <w:rPr>
          <w:b/>
          <w:bCs/>
          <w:i/>
          <w:iCs/>
          <w:sz w:val="23"/>
          <w:szCs w:val="23"/>
        </w:rPr>
        <w:t>collected</w:t>
      </w:r>
      <w:r>
        <w:rPr>
          <w:b/>
          <w:bCs/>
          <w:i/>
          <w:iCs/>
          <w:spacing w:val="-2"/>
          <w:sz w:val="23"/>
          <w:szCs w:val="23"/>
        </w:rPr>
        <w:t xml:space="preserve"> </w:t>
      </w:r>
      <w:r>
        <w:rPr>
          <w:b/>
          <w:bCs/>
          <w:i/>
          <w:iCs/>
          <w:sz w:val="23"/>
          <w:szCs w:val="23"/>
        </w:rPr>
        <w:t>and</w:t>
      </w:r>
      <w:r>
        <w:rPr>
          <w:b/>
          <w:bCs/>
          <w:i/>
          <w:iCs/>
          <w:spacing w:val="-3"/>
          <w:sz w:val="23"/>
          <w:szCs w:val="23"/>
        </w:rPr>
        <w:t xml:space="preserve"> </w:t>
      </w:r>
      <w:r>
        <w:rPr>
          <w:b/>
          <w:bCs/>
          <w:i/>
          <w:iCs/>
          <w:sz w:val="23"/>
          <w:szCs w:val="23"/>
        </w:rPr>
        <w:t>stored</w:t>
      </w:r>
      <w:r>
        <w:rPr>
          <w:b/>
          <w:bCs/>
          <w:i/>
          <w:iCs/>
          <w:spacing w:val="-2"/>
          <w:sz w:val="23"/>
          <w:szCs w:val="23"/>
        </w:rPr>
        <w:t xml:space="preserve"> </w:t>
      </w:r>
      <w:r>
        <w:rPr>
          <w:b/>
          <w:bCs/>
          <w:i/>
          <w:iCs/>
          <w:sz w:val="23"/>
          <w:szCs w:val="23"/>
        </w:rPr>
        <w:t>is</w:t>
      </w:r>
      <w:r>
        <w:rPr>
          <w:b/>
          <w:bCs/>
          <w:i/>
          <w:iCs/>
          <w:spacing w:val="-3"/>
          <w:sz w:val="23"/>
          <w:szCs w:val="23"/>
        </w:rPr>
        <w:t xml:space="preserve"> </w:t>
      </w:r>
      <w:r>
        <w:rPr>
          <w:b/>
          <w:bCs/>
          <w:i/>
          <w:iCs/>
          <w:sz w:val="23"/>
          <w:szCs w:val="23"/>
        </w:rPr>
        <w:t>accurate</w:t>
      </w:r>
      <w:r>
        <w:rPr>
          <w:sz w:val="23"/>
          <w:szCs w:val="23"/>
        </w:rPr>
        <w:t>.</w:t>
      </w:r>
      <w:r>
        <w:rPr>
          <w:spacing w:val="-5"/>
          <w:sz w:val="23"/>
          <w:szCs w:val="23"/>
        </w:rPr>
        <w:t xml:space="preserve"> </w:t>
      </w:r>
      <w:r>
        <w:rPr>
          <w:sz w:val="23"/>
          <w:szCs w:val="23"/>
        </w:rPr>
        <w:t>Ideally</w:t>
      </w:r>
      <w:r>
        <w:rPr>
          <w:spacing w:val="-5"/>
          <w:sz w:val="23"/>
          <w:szCs w:val="23"/>
        </w:rPr>
        <w:t xml:space="preserve"> </w:t>
      </w:r>
      <w:r>
        <w:rPr>
          <w:sz w:val="23"/>
          <w:szCs w:val="23"/>
        </w:rPr>
        <w:t>ask</w:t>
      </w:r>
      <w:r>
        <w:rPr>
          <w:spacing w:val="-3"/>
          <w:sz w:val="23"/>
          <w:szCs w:val="23"/>
        </w:rPr>
        <w:t xml:space="preserve"> </w:t>
      </w:r>
      <w:r>
        <w:rPr>
          <w:sz w:val="23"/>
          <w:szCs w:val="23"/>
        </w:rPr>
        <w:t>individuals or their parent/guardian to complete information directly. Correct errors as soon as possible.</w:t>
      </w:r>
    </w:p>
    <w:p w14:paraId="0164FD76" w14:textId="77777777" w:rsidR="00211AB3" w:rsidRDefault="00211AB3" w:rsidP="00211AB3">
      <w:pPr>
        <w:pStyle w:val="BodyText"/>
        <w:kinsoku w:val="0"/>
        <w:overflowPunct w:val="0"/>
        <w:ind w:left="0"/>
      </w:pPr>
    </w:p>
    <w:p w14:paraId="1A5C5576" w14:textId="77777777" w:rsidR="00211AB3" w:rsidRDefault="00211AB3" w:rsidP="00211AB3">
      <w:pPr>
        <w:pStyle w:val="ListParagraph"/>
        <w:widowControl w:val="0"/>
        <w:numPr>
          <w:ilvl w:val="0"/>
          <w:numId w:val="3"/>
        </w:numPr>
        <w:tabs>
          <w:tab w:val="left" w:pos="383"/>
        </w:tabs>
        <w:kinsoku w:val="0"/>
        <w:overflowPunct w:val="0"/>
        <w:autoSpaceDE w:val="0"/>
        <w:autoSpaceDN w:val="0"/>
        <w:adjustRightInd w:val="0"/>
        <w:spacing w:after="0" w:line="240" w:lineRule="auto"/>
        <w:ind w:right="113"/>
        <w:contextualSpacing w:val="0"/>
        <w:rPr>
          <w:sz w:val="23"/>
          <w:szCs w:val="23"/>
        </w:rPr>
      </w:pPr>
      <w:r>
        <w:rPr>
          <w:b/>
          <w:bCs/>
          <w:i/>
          <w:iCs/>
          <w:sz w:val="23"/>
          <w:szCs w:val="23"/>
        </w:rPr>
        <w:t>Be</w:t>
      </w:r>
      <w:r>
        <w:rPr>
          <w:b/>
          <w:bCs/>
          <w:i/>
          <w:iCs/>
          <w:spacing w:val="-3"/>
          <w:sz w:val="23"/>
          <w:szCs w:val="23"/>
        </w:rPr>
        <w:t xml:space="preserve"> </w:t>
      </w:r>
      <w:r>
        <w:rPr>
          <w:b/>
          <w:bCs/>
          <w:i/>
          <w:iCs/>
          <w:sz w:val="23"/>
          <w:szCs w:val="23"/>
        </w:rPr>
        <w:t>mindful</w:t>
      </w:r>
      <w:r>
        <w:rPr>
          <w:b/>
          <w:bCs/>
          <w:i/>
          <w:iCs/>
          <w:spacing w:val="-3"/>
          <w:sz w:val="23"/>
          <w:szCs w:val="23"/>
        </w:rPr>
        <w:t xml:space="preserve"> </w:t>
      </w:r>
      <w:r>
        <w:rPr>
          <w:b/>
          <w:bCs/>
          <w:i/>
          <w:iCs/>
          <w:sz w:val="23"/>
          <w:szCs w:val="23"/>
        </w:rPr>
        <w:t>how</w:t>
      </w:r>
      <w:r>
        <w:rPr>
          <w:b/>
          <w:bCs/>
          <w:i/>
          <w:iCs/>
          <w:spacing w:val="-5"/>
          <w:sz w:val="23"/>
          <w:szCs w:val="23"/>
        </w:rPr>
        <w:t xml:space="preserve"> </w:t>
      </w:r>
      <w:r>
        <w:rPr>
          <w:b/>
          <w:bCs/>
          <w:i/>
          <w:iCs/>
          <w:sz w:val="23"/>
          <w:szCs w:val="23"/>
        </w:rPr>
        <w:t>many</w:t>
      </w:r>
      <w:r>
        <w:rPr>
          <w:b/>
          <w:bCs/>
          <w:i/>
          <w:iCs/>
          <w:spacing w:val="-2"/>
          <w:sz w:val="23"/>
          <w:szCs w:val="23"/>
        </w:rPr>
        <w:t xml:space="preserve"> </w:t>
      </w:r>
      <w:r>
        <w:rPr>
          <w:b/>
          <w:bCs/>
          <w:i/>
          <w:iCs/>
          <w:sz w:val="23"/>
          <w:szCs w:val="23"/>
        </w:rPr>
        <w:t>people</w:t>
      </w:r>
      <w:r>
        <w:rPr>
          <w:b/>
          <w:bCs/>
          <w:i/>
          <w:iCs/>
          <w:spacing w:val="-5"/>
          <w:sz w:val="23"/>
          <w:szCs w:val="23"/>
        </w:rPr>
        <w:t xml:space="preserve"> </w:t>
      </w:r>
      <w:r>
        <w:rPr>
          <w:b/>
          <w:bCs/>
          <w:i/>
          <w:iCs/>
          <w:sz w:val="23"/>
          <w:szCs w:val="23"/>
        </w:rPr>
        <w:t>can</w:t>
      </w:r>
      <w:r>
        <w:rPr>
          <w:b/>
          <w:bCs/>
          <w:i/>
          <w:iCs/>
          <w:spacing w:val="-5"/>
          <w:sz w:val="23"/>
          <w:szCs w:val="23"/>
        </w:rPr>
        <w:t xml:space="preserve"> </w:t>
      </w:r>
      <w:r>
        <w:rPr>
          <w:b/>
          <w:bCs/>
          <w:i/>
          <w:iCs/>
          <w:sz w:val="23"/>
          <w:szCs w:val="23"/>
        </w:rPr>
        <w:t>see</w:t>
      </w:r>
      <w:r>
        <w:rPr>
          <w:b/>
          <w:bCs/>
          <w:i/>
          <w:iCs/>
          <w:spacing w:val="-3"/>
          <w:sz w:val="23"/>
          <w:szCs w:val="23"/>
        </w:rPr>
        <w:t xml:space="preserve"> </w:t>
      </w:r>
      <w:r>
        <w:rPr>
          <w:b/>
          <w:bCs/>
          <w:i/>
          <w:iCs/>
          <w:sz w:val="23"/>
          <w:szCs w:val="23"/>
        </w:rPr>
        <w:t>personal</w:t>
      </w:r>
      <w:r>
        <w:rPr>
          <w:b/>
          <w:bCs/>
          <w:i/>
          <w:iCs/>
          <w:spacing w:val="-3"/>
          <w:sz w:val="23"/>
          <w:szCs w:val="23"/>
        </w:rPr>
        <w:t xml:space="preserve"> </w:t>
      </w:r>
      <w:r>
        <w:rPr>
          <w:b/>
          <w:bCs/>
          <w:i/>
          <w:iCs/>
          <w:sz w:val="23"/>
          <w:szCs w:val="23"/>
        </w:rPr>
        <w:t xml:space="preserve">data </w:t>
      </w:r>
      <w:r>
        <w:rPr>
          <w:sz w:val="23"/>
          <w:szCs w:val="23"/>
        </w:rPr>
        <w:t>and</w:t>
      </w:r>
      <w:r>
        <w:rPr>
          <w:spacing w:val="-2"/>
          <w:sz w:val="23"/>
          <w:szCs w:val="23"/>
        </w:rPr>
        <w:t xml:space="preserve"> </w:t>
      </w:r>
      <w:r>
        <w:rPr>
          <w:sz w:val="23"/>
          <w:szCs w:val="23"/>
        </w:rPr>
        <w:t>think</w:t>
      </w:r>
      <w:r>
        <w:rPr>
          <w:spacing w:val="-3"/>
          <w:sz w:val="23"/>
          <w:szCs w:val="23"/>
        </w:rPr>
        <w:t xml:space="preserve"> </w:t>
      </w:r>
      <w:r>
        <w:rPr>
          <w:sz w:val="23"/>
          <w:szCs w:val="23"/>
        </w:rPr>
        <w:t>of</w:t>
      </w:r>
      <w:r>
        <w:rPr>
          <w:spacing w:val="-2"/>
          <w:sz w:val="23"/>
          <w:szCs w:val="23"/>
        </w:rPr>
        <w:t xml:space="preserve"> </w:t>
      </w:r>
      <w:r>
        <w:rPr>
          <w:sz w:val="23"/>
          <w:szCs w:val="23"/>
        </w:rPr>
        <w:t>options to limit this e.g. using initials on sign-up sheets if the organiser knows who the individuals are, using forms to collect information rather than entering lines in shared spreadsheets.</w:t>
      </w:r>
    </w:p>
    <w:p w14:paraId="63474F2E" w14:textId="77777777" w:rsidR="00211AB3" w:rsidRDefault="00211AB3" w:rsidP="00211AB3">
      <w:pPr>
        <w:pStyle w:val="BodyText"/>
        <w:kinsoku w:val="0"/>
        <w:overflowPunct w:val="0"/>
        <w:spacing w:before="20"/>
        <w:ind w:left="0"/>
      </w:pPr>
    </w:p>
    <w:p w14:paraId="41B58FB5" w14:textId="77777777" w:rsidR="00211AB3" w:rsidRDefault="00211AB3" w:rsidP="00211AB3">
      <w:pPr>
        <w:pStyle w:val="ListParagraph"/>
        <w:widowControl w:val="0"/>
        <w:numPr>
          <w:ilvl w:val="0"/>
          <w:numId w:val="3"/>
        </w:numPr>
        <w:tabs>
          <w:tab w:val="left" w:pos="383"/>
        </w:tabs>
        <w:kinsoku w:val="0"/>
        <w:overflowPunct w:val="0"/>
        <w:autoSpaceDE w:val="0"/>
        <w:autoSpaceDN w:val="0"/>
        <w:adjustRightInd w:val="0"/>
        <w:spacing w:before="1" w:after="0" w:line="240" w:lineRule="auto"/>
        <w:ind w:right="231"/>
        <w:contextualSpacing w:val="0"/>
        <w:rPr>
          <w:sz w:val="23"/>
          <w:szCs w:val="23"/>
        </w:rPr>
      </w:pPr>
      <w:r>
        <w:rPr>
          <w:b/>
          <w:bCs/>
          <w:sz w:val="23"/>
          <w:szCs w:val="23"/>
        </w:rPr>
        <w:t>Only</w:t>
      </w:r>
      <w:r>
        <w:rPr>
          <w:b/>
          <w:bCs/>
          <w:spacing w:val="-1"/>
          <w:sz w:val="23"/>
          <w:szCs w:val="23"/>
        </w:rPr>
        <w:t xml:space="preserve"> </w:t>
      </w:r>
      <w:r>
        <w:rPr>
          <w:b/>
          <w:bCs/>
          <w:sz w:val="23"/>
          <w:szCs w:val="23"/>
        </w:rPr>
        <w:t>share</w:t>
      </w:r>
      <w:r>
        <w:rPr>
          <w:b/>
          <w:bCs/>
          <w:spacing w:val="-1"/>
          <w:sz w:val="23"/>
          <w:szCs w:val="23"/>
        </w:rPr>
        <w:t xml:space="preserve"> </w:t>
      </w:r>
      <w:r>
        <w:rPr>
          <w:b/>
          <w:bCs/>
          <w:sz w:val="23"/>
          <w:szCs w:val="23"/>
        </w:rPr>
        <w:t>personal</w:t>
      </w:r>
      <w:r>
        <w:rPr>
          <w:b/>
          <w:bCs/>
          <w:spacing w:val="-2"/>
          <w:sz w:val="23"/>
          <w:szCs w:val="23"/>
        </w:rPr>
        <w:t xml:space="preserve"> </w:t>
      </w:r>
      <w:r>
        <w:rPr>
          <w:b/>
          <w:bCs/>
          <w:sz w:val="23"/>
          <w:szCs w:val="23"/>
        </w:rPr>
        <w:t>data</w:t>
      </w:r>
      <w:r>
        <w:rPr>
          <w:b/>
          <w:bCs/>
          <w:spacing w:val="-2"/>
          <w:sz w:val="23"/>
          <w:szCs w:val="23"/>
        </w:rPr>
        <w:t xml:space="preserve"> </w:t>
      </w:r>
      <w:r>
        <w:rPr>
          <w:b/>
          <w:bCs/>
          <w:sz w:val="23"/>
          <w:szCs w:val="23"/>
        </w:rPr>
        <w:t>with</w:t>
      </w:r>
      <w:r>
        <w:rPr>
          <w:b/>
          <w:bCs/>
          <w:spacing w:val="-2"/>
          <w:sz w:val="23"/>
          <w:szCs w:val="23"/>
        </w:rPr>
        <w:t xml:space="preserve"> </w:t>
      </w:r>
      <w:r>
        <w:rPr>
          <w:b/>
          <w:bCs/>
          <w:sz w:val="23"/>
          <w:szCs w:val="23"/>
        </w:rPr>
        <w:t>third</w:t>
      </w:r>
      <w:r>
        <w:rPr>
          <w:b/>
          <w:bCs/>
          <w:spacing w:val="-7"/>
          <w:sz w:val="23"/>
          <w:szCs w:val="23"/>
        </w:rPr>
        <w:t xml:space="preserve"> </w:t>
      </w:r>
      <w:r>
        <w:rPr>
          <w:b/>
          <w:bCs/>
          <w:sz w:val="23"/>
          <w:szCs w:val="23"/>
        </w:rPr>
        <w:t xml:space="preserve">parties </w:t>
      </w:r>
      <w:r>
        <w:rPr>
          <w:sz w:val="23"/>
          <w:szCs w:val="23"/>
        </w:rPr>
        <w:t>if</w:t>
      </w:r>
      <w:r>
        <w:rPr>
          <w:spacing w:val="-2"/>
          <w:sz w:val="23"/>
          <w:szCs w:val="23"/>
        </w:rPr>
        <w:t xml:space="preserve"> </w:t>
      </w:r>
      <w:r>
        <w:rPr>
          <w:sz w:val="23"/>
          <w:szCs w:val="23"/>
        </w:rPr>
        <w:t>you</w:t>
      </w:r>
      <w:r>
        <w:rPr>
          <w:spacing w:val="-4"/>
          <w:sz w:val="23"/>
          <w:szCs w:val="23"/>
        </w:rPr>
        <w:t xml:space="preserve"> </w:t>
      </w:r>
      <w:r>
        <w:rPr>
          <w:sz w:val="23"/>
          <w:szCs w:val="23"/>
        </w:rPr>
        <w:t>have</w:t>
      </w:r>
      <w:r>
        <w:rPr>
          <w:spacing w:val="-4"/>
          <w:sz w:val="23"/>
          <w:szCs w:val="23"/>
        </w:rPr>
        <w:t xml:space="preserve"> </w:t>
      </w:r>
      <w:r>
        <w:rPr>
          <w:sz w:val="23"/>
          <w:szCs w:val="23"/>
        </w:rPr>
        <w:t>consent</w:t>
      </w:r>
      <w:r>
        <w:rPr>
          <w:spacing w:val="-2"/>
          <w:sz w:val="23"/>
          <w:szCs w:val="23"/>
        </w:rPr>
        <w:t xml:space="preserve"> </w:t>
      </w:r>
      <w:r>
        <w:rPr>
          <w:sz w:val="23"/>
          <w:szCs w:val="23"/>
        </w:rPr>
        <w:t>to</w:t>
      </w:r>
      <w:r>
        <w:rPr>
          <w:spacing w:val="-5"/>
          <w:sz w:val="23"/>
          <w:szCs w:val="23"/>
        </w:rPr>
        <w:t xml:space="preserve"> </w:t>
      </w:r>
      <w:r>
        <w:rPr>
          <w:sz w:val="23"/>
          <w:szCs w:val="23"/>
        </w:rPr>
        <w:t>do</w:t>
      </w:r>
      <w:r>
        <w:rPr>
          <w:spacing w:val="-2"/>
          <w:sz w:val="23"/>
          <w:szCs w:val="23"/>
        </w:rPr>
        <w:t xml:space="preserve"> </w:t>
      </w:r>
      <w:r>
        <w:rPr>
          <w:sz w:val="23"/>
          <w:szCs w:val="23"/>
        </w:rPr>
        <w:t>so from the individuals.</w:t>
      </w:r>
    </w:p>
    <w:p w14:paraId="6D56FBCD" w14:textId="77777777" w:rsidR="00211AB3" w:rsidRDefault="00211AB3" w:rsidP="00211AB3">
      <w:pPr>
        <w:pStyle w:val="BodyText"/>
        <w:kinsoku w:val="0"/>
        <w:overflowPunct w:val="0"/>
        <w:spacing w:before="23"/>
        <w:ind w:left="0"/>
      </w:pPr>
    </w:p>
    <w:p w14:paraId="3D06DAA3" w14:textId="1B02CD61" w:rsidR="00211AB3" w:rsidRDefault="00211AB3" w:rsidP="00211AB3">
      <w:pPr>
        <w:pStyle w:val="ListParagraph"/>
        <w:widowControl w:val="0"/>
        <w:numPr>
          <w:ilvl w:val="0"/>
          <w:numId w:val="3"/>
        </w:numPr>
        <w:tabs>
          <w:tab w:val="left" w:pos="383"/>
        </w:tabs>
        <w:kinsoku w:val="0"/>
        <w:overflowPunct w:val="0"/>
        <w:autoSpaceDE w:val="0"/>
        <w:autoSpaceDN w:val="0"/>
        <w:adjustRightInd w:val="0"/>
        <w:spacing w:after="0" w:line="240" w:lineRule="auto"/>
        <w:ind w:right="216"/>
        <w:contextualSpacing w:val="0"/>
        <w:rPr>
          <w:sz w:val="23"/>
          <w:szCs w:val="23"/>
        </w:rPr>
      </w:pPr>
      <w:r>
        <w:rPr>
          <w:b/>
          <w:bCs/>
          <w:i/>
          <w:iCs/>
          <w:sz w:val="23"/>
          <w:szCs w:val="23"/>
        </w:rPr>
        <w:t xml:space="preserve">Delete data as soon as it’s no longer required </w:t>
      </w:r>
      <w:r>
        <w:rPr>
          <w:sz w:val="23"/>
          <w:szCs w:val="23"/>
        </w:rPr>
        <w:t>for the purpose for which it was collected e.g. delete the volunteer sign-up sheet once the event is over. You should not re-use contact details collected for one purpose e.g. to email tickets for another e.g. to contact people to tell them about a PT</w:t>
      </w:r>
      <w:r w:rsidR="00487398">
        <w:rPr>
          <w:sz w:val="23"/>
          <w:szCs w:val="23"/>
        </w:rPr>
        <w:t>F</w:t>
      </w:r>
      <w:r>
        <w:rPr>
          <w:sz w:val="23"/>
          <w:szCs w:val="23"/>
        </w:rPr>
        <w:t>A meeting,</w:t>
      </w:r>
      <w:r>
        <w:rPr>
          <w:spacing w:val="-1"/>
          <w:sz w:val="23"/>
          <w:szCs w:val="23"/>
        </w:rPr>
        <w:t xml:space="preserve"> </w:t>
      </w:r>
      <w:r>
        <w:rPr>
          <w:sz w:val="23"/>
          <w:szCs w:val="23"/>
        </w:rPr>
        <w:t>unless</w:t>
      </w:r>
      <w:r>
        <w:rPr>
          <w:spacing w:val="-3"/>
          <w:sz w:val="23"/>
          <w:szCs w:val="23"/>
        </w:rPr>
        <w:t xml:space="preserve"> </w:t>
      </w:r>
      <w:r>
        <w:rPr>
          <w:sz w:val="23"/>
          <w:szCs w:val="23"/>
        </w:rPr>
        <w:t>it</w:t>
      </w:r>
      <w:r>
        <w:rPr>
          <w:spacing w:val="-5"/>
          <w:sz w:val="23"/>
          <w:szCs w:val="23"/>
        </w:rPr>
        <w:t xml:space="preserve"> </w:t>
      </w:r>
      <w:r>
        <w:rPr>
          <w:sz w:val="23"/>
          <w:szCs w:val="23"/>
        </w:rPr>
        <w:t>was</w:t>
      </w:r>
      <w:r>
        <w:rPr>
          <w:spacing w:val="-2"/>
          <w:sz w:val="23"/>
          <w:szCs w:val="23"/>
        </w:rPr>
        <w:t xml:space="preserve"> </w:t>
      </w:r>
      <w:r>
        <w:rPr>
          <w:sz w:val="23"/>
          <w:szCs w:val="23"/>
        </w:rPr>
        <w:t>clear</w:t>
      </w:r>
      <w:r>
        <w:rPr>
          <w:spacing w:val="-4"/>
          <w:sz w:val="23"/>
          <w:szCs w:val="23"/>
        </w:rPr>
        <w:t xml:space="preserve"> </w:t>
      </w:r>
      <w:r>
        <w:rPr>
          <w:sz w:val="23"/>
          <w:szCs w:val="23"/>
        </w:rPr>
        <w:t>that</w:t>
      </w:r>
      <w:r>
        <w:rPr>
          <w:spacing w:val="-2"/>
          <w:sz w:val="23"/>
          <w:szCs w:val="23"/>
        </w:rPr>
        <w:t xml:space="preserve"> </w:t>
      </w:r>
      <w:r>
        <w:rPr>
          <w:sz w:val="23"/>
          <w:szCs w:val="23"/>
        </w:rPr>
        <w:t>you</w:t>
      </w:r>
      <w:r>
        <w:rPr>
          <w:spacing w:val="-4"/>
          <w:sz w:val="23"/>
          <w:szCs w:val="23"/>
        </w:rPr>
        <w:t xml:space="preserve"> </w:t>
      </w:r>
      <w:r>
        <w:rPr>
          <w:sz w:val="23"/>
          <w:szCs w:val="23"/>
        </w:rPr>
        <w:t>would</w:t>
      </w:r>
      <w:r>
        <w:rPr>
          <w:spacing w:val="-2"/>
          <w:sz w:val="23"/>
          <w:szCs w:val="23"/>
        </w:rPr>
        <w:t xml:space="preserve"> </w:t>
      </w:r>
      <w:r>
        <w:rPr>
          <w:sz w:val="23"/>
          <w:szCs w:val="23"/>
        </w:rPr>
        <w:t>re-use</w:t>
      </w:r>
      <w:r>
        <w:rPr>
          <w:spacing w:val="-2"/>
          <w:sz w:val="23"/>
          <w:szCs w:val="23"/>
        </w:rPr>
        <w:t xml:space="preserve"> </w:t>
      </w:r>
      <w:r>
        <w:rPr>
          <w:sz w:val="23"/>
          <w:szCs w:val="23"/>
        </w:rPr>
        <w:t>the</w:t>
      </w:r>
      <w:r>
        <w:rPr>
          <w:spacing w:val="-5"/>
          <w:sz w:val="23"/>
          <w:szCs w:val="23"/>
        </w:rPr>
        <w:t xml:space="preserve"> </w:t>
      </w:r>
      <w:r>
        <w:rPr>
          <w:sz w:val="23"/>
          <w:szCs w:val="23"/>
        </w:rPr>
        <w:t>data</w:t>
      </w:r>
      <w:r>
        <w:rPr>
          <w:spacing w:val="-1"/>
          <w:sz w:val="23"/>
          <w:szCs w:val="23"/>
        </w:rPr>
        <w:t xml:space="preserve"> </w:t>
      </w:r>
      <w:r>
        <w:rPr>
          <w:sz w:val="23"/>
          <w:szCs w:val="23"/>
        </w:rPr>
        <w:t>in</w:t>
      </w:r>
      <w:r>
        <w:rPr>
          <w:spacing w:val="-1"/>
          <w:sz w:val="23"/>
          <w:szCs w:val="23"/>
        </w:rPr>
        <w:t xml:space="preserve"> </w:t>
      </w:r>
      <w:r>
        <w:rPr>
          <w:sz w:val="23"/>
          <w:szCs w:val="23"/>
        </w:rPr>
        <w:t>this</w:t>
      </w:r>
      <w:r>
        <w:rPr>
          <w:spacing w:val="-5"/>
          <w:sz w:val="23"/>
          <w:szCs w:val="23"/>
        </w:rPr>
        <w:t xml:space="preserve"> </w:t>
      </w:r>
      <w:r>
        <w:rPr>
          <w:sz w:val="23"/>
          <w:szCs w:val="23"/>
        </w:rPr>
        <w:t>way</w:t>
      </w:r>
      <w:r>
        <w:rPr>
          <w:spacing w:val="-2"/>
          <w:sz w:val="23"/>
          <w:szCs w:val="23"/>
        </w:rPr>
        <w:t xml:space="preserve"> </w:t>
      </w:r>
      <w:r>
        <w:rPr>
          <w:sz w:val="23"/>
          <w:szCs w:val="23"/>
        </w:rPr>
        <w:t>when you collected it.</w:t>
      </w:r>
    </w:p>
    <w:p w14:paraId="4AFE8019" w14:textId="32EB9541" w:rsidR="00211AB3" w:rsidRDefault="00211AB3" w:rsidP="00211AB3">
      <w:pPr>
        <w:pStyle w:val="BodyText"/>
        <w:kinsoku w:val="0"/>
        <w:overflowPunct w:val="0"/>
        <w:spacing w:before="279"/>
        <w:ind w:right="135"/>
      </w:pPr>
      <w:r>
        <w:rPr>
          <w:b/>
          <w:bCs/>
        </w:rPr>
        <w:t xml:space="preserve">Subject access requests: </w:t>
      </w:r>
      <w:r>
        <w:t>Requests for copies of personal data held by the PT</w:t>
      </w:r>
      <w:r w:rsidR="00487398">
        <w:t>F</w:t>
      </w:r>
      <w:r>
        <w:t>A</w:t>
      </w:r>
      <w:r>
        <w:rPr>
          <w:spacing w:val="-2"/>
        </w:rPr>
        <w:t xml:space="preserve"> </w:t>
      </w:r>
      <w:r>
        <w:t>about</w:t>
      </w:r>
      <w:r>
        <w:rPr>
          <w:spacing w:val="-4"/>
        </w:rPr>
        <w:t xml:space="preserve"> </w:t>
      </w:r>
      <w:r>
        <w:t>an</w:t>
      </w:r>
      <w:r>
        <w:rPr>
          <w:spacing w:val="-1"/>
        </w:rPr>
        <w:t xml:space="preserve"> </w:t>
      </w:r>
      <w:r>
        <w:t>individual</w:t>
      </w:r>
      <w:r>
        <w:rPr>
          <w:spacing w:val="-3"/>
        </w:rPr>
        <w:t xml:space="preserve"> </w:t>
      </w:r>
      <w:r>
        <w:t>should</w:t>
      </w:r>
      <w:r>
        <w:rPr>
          <w:spacing w:val="-5"/>
        </w:rPr>
        <w:t xml:space="preserve"> </w:t>
      </w:r>
      <w:r>
        <w:t>be</w:t>
      </w:r>
      <w:r>
        <w:rPr>
          <w:spacing w:val="-4"/>
        </w:rPr>
        <w:t xml:space="preserve"> </w:t>
      </w:r>
      <w:r>
        <w:t>addressed</w:t>
      </w:r>
      <w:r>
        <w:rPr>
          <w:spacing w:val="-2"/>
        </w:rPr>
        <w:t xml:space="preserve"> </w:t>
      </w:r>
      <w:r>
        <w:t>to</w:t>
      </w:r>
      <w:r>
        <w:rPr>
          <w:spacing w:val="-2"/>
        </w:rPr>
        <w:t xml:space="preserve"> </w:t>
      </w:r>
      <w:r>
        <w:t>the PT</w:t>
      </w:r>
      <w:r w:rsidR="00487398">
        <w:t>F</w:t>
      </w:r>
      <w:r>
        <w:t>A</w:t>
      </w:r>
      <w:r>
        <w:rPr>
          <w:spacing w:val="-4"/>
        </w:rPr>
        <w:t xml:space="preserve"> </w:t>
      </w:r>
      <w:r w:rsidR="00487398">
        <w:rPr>
          <w:spacing w:val="-4"/>
        </w:rPr>
        <w:t>Committee Members</w:t>
      </w:r>
      <w:r>
        <w:t>.</w:t>
      </w:r>
      <w:r>
        <w:rPr>
          <w:spacing w:val="-2"/>
        </w:rPr>
        <w:t xml:space="preserve"> </w:t>
      </w:r>
      <w:r>
        <w:t>These</w:t>
      </w:r>
      <w:r>
        <w:rPr>
          <w:spacing w:val="-3"/>
        </w:rPr>
        <w:t xml:space="preserve"> </w:t>
      </w:r>
      <w:r>
        <w:t>requests must be responded to within 28 days.</w:t>
      </w:r>
    </w:p>
    <w:p w14:paraId="2085139A" w14:textId="77777777" w:rsidR="00211AB3" w:rsidRDefault="00211AB3" w:rsidP="00211AB3">
      <w:pPr>
        <w:pStyle w:val="BodyText"/>
        <w:kinsoku w:val="0"/>
        <w:overflowPunct w:val="0"/>
        <w:spacing w:before="3"/>
        <w:ind w:left="0"/>
      </w:pPr>
    </w:p>
    <w:p w14:paraId="71EEEFF0" w14:textId="0DFA3B79" w:rsidR="00D67B40" w:rsidRPr="00487398" w:rsidRDefault="00211AB3" w:rsidP="00487398">
      <w:pPr>
        <w:pStyle w:val="BodyText"/>
        <w:kinsoku w:val="0"/>
        <w:overflowPunct w:val="0"/>
        <w:rPr>
          <w:spacing w:val="-2"/>
        </w:rPr>
      </w:pPr>
      <w:r>
        <w:rPr>
          <w:b/>
          <w:bCs/>
        </w:rPr>
        <w:t>Further</w:t>
      </w:r>
      <w:r>
        <w:rPr>
          <w:b/>
          <w:bCs/>
          <w:spacing w:val="-2"/>
        </w:rPr>
        <w:t xml:space="preserve"> </w:t>
      </w:r>
      <w:r>
        <w:rPr>
          <w:b/>
          <w:bCs/>
        </w:rPr>
        <w:t>guidance:</w:t>
      </w:r>
      <w:r>
        <w:rPr>
          <w:b/>
          <w:bCs/>
          <w:spacing w:val="-2"/>
        </w:rPr>
        <w:t xml:space="preserve"> </w:t>
      </w:r>
      <w:r>
        <w:t>Is</w:t>
      </w:r>
      <w:r>
        <w:rPr>
          <w:spacing w:val="-2"/>
        </w:rPr>
        <w:t xml:space="preserve"> </w:t>
      </w:r>
      <w:r>
        <w:t>available</w:t>
      </w:r>
      <w:r>
        <w:rPr>
          <w:spacing w:val="-2"/>
        </w:rPr>
        <w:t xml:space="preserve"> </w:t>
      </w:r>
      <w:r>
        <w:t>on</w:t>
      </w:r>
      <w:r>
        <w:rPr>
          <w:spacing w:val="-5"/>
        </w:rPr>
        <w:t xml:space="preserve"> </w:t>
      </w:r>
      <w:r>
        <w:t>the</w:t>
      </w:r>
      <w:r>
        <w:rPr>
          <w:spacing w:val="-4"/>
        </w:rPr>
        <w:t xml:space="preserve"> </w:t>
      </w:r>
      <w:r>
        <w:t>Information</w:t>
      </w:r>
      <w:r>
        <w:rPr>
          <w:spacing w:val="-2"/>
        </w:rPr>
        <w:t xml:space="preserve"> </w:t>
      </w:r>
      <w:r>
        <w:t>Commissioner’s</w:t>
      </w:r>
      <w:r>
        <w:rPr>
          <w:spacing w:val="-2"/>
        </w:rPr>
        <w:t xml:space="preserve"> Website</w:t>
      </w:r>
      <w:r w:rsidR="00487398">
        <w:rPr>
          <w:spacing w:val="-2"/>
        </w:rPr>
        <w:t xml:space="preserve"> </w:t>
      </w:r>
      <w:r>
        <w:rPr>
          <w:spacing w:val="-2"/>
        </w:rPr>
        <w:t>https://ico.org.uk/</w:t>
      </w:r>
    </w:p>
    <w:sectPr w:rsidR="00D67B40" w:rsidRPr="00487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383" w:hanging="284"/>
      </w:pPr>
      <w:rPr>
        <w:rFonts w:ascii="Verdana" w:hAnsi="Verdana" w:cs="Verdana"/>
        <w:b w:val="0"/>
        <w:bCs w:val="0"/>
        <w:i w:val="0"/>
        <w:iCs w:val="0"/>
        <w:spacing w:val="-1"/>
        <w:w w:val="100"/>
        <w:sz w:val="23"/>
        <w:szCs w:val="23"/>
      </w:rPr>
    </w:lvl>
    <w:lvl w:ilvl="1">
      <w:numFmt w:val="bullet"/>
      <w:lvlText w:val="•"/>
      <w:lvlJc w:val="left"/>
      <w:pPr>
        <w:ind w:left="1296" w:hanging="284"/>
      </w:pPr>
    </w:lvl>
    <w:lvl w:ilvl="2">
      <w:numFmt w:val="bullet"/>
      <w:lvlText w:val="•"/>
      <w:lvlJc w:val="left"/>
      <w:pPr>
        <w:ind w:left="2213" w:hanging="284"/>
      </w:pPr>
    </w:lvl>
    <w:lvl w:ilvl="3">
      <w:numFmt w:val="bullet"/>
      <w:lvlText w:val="•"/>
      <w:lvlJc w:val="left"/>
      <w:pPr>
        <w:ind w:left="3129" w:hanging="284"/>
      </w:pPr>
    </w:lvl>
    <w:lvl w:ilvl="4">
      <w:numFmt w:val="bullet"/>
      <w:lvlText w:val="•"/>
      <w:lvlJc w:val="left"/>
      <w:pPr>
        <w:ind w:left="4046" w:hanging="284"/>
      </w:pPr>
    </w:lvl>
    <w:lvl w:ilvl="5">
      <w:numFmt w:val="bullet"/>
      <w:lvlText w:val="•"/>
      <w:lvlJc w:val="left"/>
      <w:pPr>
        <w:ind w:left="4963" w:hanging="284"/>
      </w:pPr>
    </w:lvl>
    <w:lvl w:ilvl="6">
      <w:numFmt w:val="bullet"/>
      <w:lvlText w:val="•"/>
      <w:lvlJc w:val="left"/>
      <w:pPr>
        <w:ind w:left="5879" w:hanging="284"/>
      </w:pPr>
    </w:lvl>
    <w:lvl w:ilvl="7">
      <w:numFmt w:val="bullet"/>
      <w:lvlText w:val="•"/>
      <w:lvlJc w:val="left"/>
      <w:pPr>
        <w:ind w:left="6796" w:hanging="284"/>
      </w:pPr>
    </w:lvl>
    <w:lvl w:ilvl="8">
      <w:numFmt w:val="bullet"/>
      <w:lvlText w:val="•"/>
      <w:lvlJc w:val="left"/>
      <w:pPr>
        <w:ind w:left="7713" w:hanging="284"/>
      </w:pPr>
    </w:lvl>
  </w:abstractNum>
  <w:abstractNum w:abstractNumId="1" w15:restartNumberingAfterBreak="0">
    <w:nsid w:val="00000403"/>
    <w:multiLevelType w:val="multilevel"/>
    <w:tmpl w:val="FFFFFFFF"/>
    <w:lvl w:ilvl="0">
      <w:numFmt w:val="bullet"/>
      <w:lvlText w:val=""/>
      <w:lvlJc w:val="left"/>
      <w:pPr>
        <w:ind w:left="1540" w:hanging="360"/>
      </w:pPr>
      <w:rPr>
        <w:rFonts w:ascii="Symbol" w:hAnsi="Symbol" w:cs="Symbol"/>
        <w:b w:val="0"/>
        <w:bCs w:val="0"/>
        <w:i w:val="0"/>
        <w:iCs w:val="0"/>
        <w:spacing w:val="0"/>
        <w:w w:val="99"/>
        <w:sz w:val="20"/>
        <w:szCs w:val="20"/>
      </w:rPr>
    </w:lvl>
    <w:lvl w:ilvl="1">
      <w:numFmt w:val="bullet"/>
      <w:lvlText w:val="•"/>
      <w:lvlJc w:val="left"/>
      <w:pPr>
        <w:ind w:left="2340" w:hanging="360"/>
      </w:pPr>
    </w:lvl>
    <w:lvl w:ilvl="2">
      <w:numFmt w:val="bullet"/>
      <w:lvlText w:val="•"/>
      <w:lvlJc w:val="left"/>
      <w:pPr>
        <w:ind w:left="3141" w:hanging="360"/>
      </w:pPr>
    </w:lvl>
    <w:lvl w:ilvl="3">
      <w:numFmt w:val="bullet"/>
      <w:lvlText w:val="•"/>
      <w:lvlJc w:val="left"/>
      <w:pPr>
        <w:ind w:left="3941" w:hanging="360"/>
      </w:pPr>
    </w:lvl>
    <w:lvl w:ilvl="4">
      <w:numFmt w:val="bullet"/>
      <w:lvlText w:val="•"/>
      <w:lvlJc w:val="left"/>
      <w:pPr>
        <w:ind w:left="4742" w:hanging="360"/>
      </w:pPr>
    </w:lvl>
    <w:lvl w:ilvl="5">
      <w:numFmt w:val="bullet"/>
      <w:lvlText w:val="•"/>
      <w:lvlJc w:val="left"/>
      <w:pPr>
        <w:ind w:left="5543" w:hanging="360"/>
      </w:pPr>
    </w:lvl>
    <w:lvl w:ilvl="6">
      <w:numFmt w:val="bullet"/>
      <w:lvlText w:val="•"/>
      <w:lvlJc w:val="left"/>
      <w:pPr>
        <w:ind w:left="6343" w:hanging="360"/>
      </w:pPr>
    </w:lvl>
    <w:lvl w:ilvl="7">
      <w:numFmt w:val="bullet"/>
      <w:lvlText w:val="•"/>
      <w:lvlJc w:val="left"/>
      <w:pPr>
        <w:ind w:left="7144" w:hanging="360"/>
      </w:pPr>
    </w:lvl>
    <w:lvl w:ilvl="8">
      <w:numFmt w:val="bullet"/>
      <w:lvlText w:val="•"/>
      <w:lvlJc w:val="left"/>
      <w:pPr>
        <w:ind w:left="7945" w:hanging="360"/>
      </w:pPr>
    </w:lvl>
  </w:abstractNum>
  <w:abstractNum w:abstractNumId="2" w15:restartNumberingAfterBreak="0">
    <w:nsid w:val="179F72B2"/>
    <w:multiLevelType w:val="hybridMultilevel"/>
    <w:tmpl w:val="7562AFDA"/>
    <w:lvl w:ilvl="0" w:tplc="0C384438">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886403">
    <w:abstractNumId w:val="2"/>
  </w:num>
  <w:num w:numId="2" w16cid:durableId="1141507459">
    <w:abstractNumId w:val="1"/>
  </w:num>
  <w:num w:numId="3" w16cid:durableId="72503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CF"/>
    <w:rsid w:val="00211AB3"/>
    <w:rsid w:val="00487398"/>
    <w:rsid w:val="00513C77"/>
    <w:rsid w:val="009639DE"/>
    <w:rsid w:val="00A255E4"/>
    <w:rsid w:val="00A944CF"/>
    <w:rsid w:val="00D67B40"/>
    <w:rsid w:val="00E3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D596"/>
  <w15:chartTrackingRefBased/>
  <w15:docId w15:val="{7B35C44D-86F6-45BB-A318-A16385B5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CF"/>
    <w:rPr>
      <w:kern w:val="0"/>
    </w:rPr>
  </w:style>
  <w:style w:type="paragraph" w:styleId="Heading1">
    <w:name w:val="heading 1"/>
    <w:basedOn w:val="Normal"/>
    <w:next w:val="Normal"/>
    <w:link w:val="Heading1Char"/>
    <w:uiPriority w:val="9"/>
    <w:qFormat/>
    <w:rsid w:val="00A94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4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4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4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4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4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4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4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4CF"/>
    <w:rPr>
      <w:rFonts w:eastAsiaTheme="majorEastAsia" w:cstheme="majorBidi"/>
      <w:color w:val="272727" w:themeColor="text1" w:themeTint="D8"/>
    </w:rPr>
  </w:style>
  <w:style w:type="paragraph" w:styleId="Title">
    <w:name w:val="Title"/>
    <w:basedOn w:val="Normal"/>
    <w:next w:val="Normal"/>
    <w:link w:val="TitleChar"/>
    <w:uiPriority w:val="1"/>
    <w:qFormat/>
    <w:rsid w:val="00A94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4CF"/>
    <w:pPr>
      <w:spacing w:before="160"/>
      <w:jc w:val="center"/>
    </w:pPr>
    <w:rPr>
      <w:i/>
      <w:iCs/>
      <w:color w:val="404040" w:themeColor="text1" w:themeTint="BF"/>
    </w:rPr>
  </w:style>
  <w:style w:type="character" w:customStyle="1" w:styleId="QuoteChar">
    <w:name w:val="Quote Char"/>
    <w:basedOn w:val="DefaultParagraphFont"/>
    <w:link w:val="Quote"/>
    <w:uiPriority w:val="29"/>
    <w:rsid w:val="00A944CF"/>
    <w:rPr>
      <w:i/>
      <w:iCs/>
      <w:color w:val="404040" w:themeColor="text1" w:themeTint="BF"/>
    </w:rPr>
  </w:style>
  <w:style w:type="paragraph" w:styleId="ListParagraph">
    <w:name w:val="List Paragraph"/>
    <w:basedOn w:val="Normal"/>
    <w:uiPriority w:val="1"/>
    <w:qFormat/>
    <w:rsid w:val="00A944CF"/>
    <w:pPr>
      <w:ind w:left="720"/>
      <w:contextualSpacing/>
    </w:pPr>
  </w:style>
  <w:style w:type="character" w:styleId="IntenseEmphasis">
    <w:name w:val="Intense Emphasis"/>
    <w:basedOn w:val="DefaultParagraphFont"/>
    <w:uiPriority w:val="21"/>
    <w:qFormat/>
    <w:rsid w:val="00A944CF"/>
    <w:rPr>
      <w:i/>
      <w:iCs/>
      <w:color w:val="0F4761" w:themeColor="accent1" w:themeShade="BF"/>
    </w:rPr>
  </w:style>
  <w:style w:type="paragraph" w:styleId="IntenseQuote">
    <w:name w:val="Intense Quote"/>
    <w:basedOn w:val="Normal"/>
    <w:next w:val="Normal"/>
    <w:link w:val="IntenseQuoteChar"/>
    <w:uiPriority w:val="30"/>
    <w:qFormat/>
    <w:rsid w:val="00A94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4CF"/>
    <w:rPr>
      <w:i/>
      <w:iCs/>
      <w:color w:val="0F4761" w:themeColor="accent1" w:themeShade="BF"/>
    </w:rPr>
  </w:style>
  <w:style w:type="character" w:styleId="IntenseReference">
    <w:name w:val="Intense Reference"/>
    <w:basedOn w:val="DefaultParagraphFont"/>
    <w:uiPriority w:val="32"/>
    <w:qFormat/>
    <w:rsid w:val="00A944CF"/>
    <w:rPr>
      <w:b/>
      <w:bCs/>
      <w:smallCaps/>
      <w:color w:val="0F4761" w:themeColor="accent1" w:themeShade="BF"/>
      <w:spacing w:val="5"/>
    </w:rPr>
  </w:style>
  <w:style w:type="paragraph" w:styleId="BodyText">
    <w:name w:val="Body Text"/>
    <w:basedOn w:val="Normal"/>
    <w:link w:val="BodyTextChar"/>
    <w:uiPriority w:val="1"/>
    <w:qFormat/>
    <w:rsid w:val="00211AB3"/>
    <w:pPr>
      <w:widowControl w:val="0"/>
      <w:autoSpaceDE w:val="0"/>
      <w:autoSpaceDN w:val="0"/>
      <w:adjustRightInd w:val="0"/>
      <w:spacing w:after="0" w:line="240" w:lineRule="auto"/>
      <w:ind w:left="100"/>
    </w:pPr>
    <w:rPr>
      <w:rFonts w:ascii="Verdana" w:eastAsiaTheme="minorEastAsia" w:hAnsi="Verdana" w:cs="Verdana"/>
      <w:sz w:val="23"/>
      <w:szCs w:val="23"/>
      <w:lang w:eastAsia="en-GB"/>
    </w:rPr>
  </w:style>
  <w:style w:type="character" w:customStyle="1" w:styleId="BodyTextChar">
    <w:name w:val="Body Text Char"/>
    <w:basedOn w:val="DefaultParagraphFont"/>
    <w:link w:val="BodyText"/>
    <w:uiPriority w:val="1"/>
    <w:rsid w:val="00211AB3"/>
    <w:rPr>
      <w:rFonts w:ascii="Verdana" w:eastAsiaTheme="minorEastAsia" w:hAnsi="Verdana" w:cs="Verdana"/>
      <w:kern w:val="0"/>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1</cp:revision>
  <cp:lastPrinted>2024-09-20T10:27:00Z</cp:lastPrinted>
  <dcterms:created xsi:type="dcterms:W3CDTF">2024-09-20T09:58:00Z</dcterms:created>
  <dcterms:modified xsi:type="dcterms:W3CDTF">2024-09-20T16:00:00Z</dcterms:modified>
</cp:coreProperties>
</file>