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52"/>
        </w:tabs>
        <w:jc w:val="left"/>
        <w:rPr>
          <w:rFonts w:ascii="Didact Gothic" w:cs="Didact Gothic" w:eastAsia="Didact Gothic" w:hAnsi="Didact Gothic"/>
          <w:b w:val="1"/>
          <w:color w:val="1f497d"/>
          <w:sz w:val="32"/>
          <w:szCs w:val="32"/>
        </w:rPr>
      </w:pPr>
      <w:bookmarkStart w:colFirst="0" w:colLast="0" w:name="_gjdgxs" w:id="0"/>
      <w:bookmarkEnd w:id="0"/>
      <w:r w:rsidDel="00000000" w:rsidR="00000000" w:rsidRPr="00000000">
        <w:rPr>
          <w:rFonts w:ascii="Verdana" w:cs="Verdana" w:eastAsia="Verdana" w:hAnsi="Verdana"/>
          <w:color w:val="333333"/>
          <w:rtl w:val="0"/>
        </w:rPr>
        <w:t xml:space="preserve">                           </w:t>
      </w:r>
      <w:r w:rsidDel="00000000" w:rsidR="00000000" w:rsidRPr="00000000">
        <w:rPr>
          <w:rtl w:val="0"/>
        </w:rPr>
      </w:r>
    </w:p>
    <w:p w:rsidR="00000000" w:rsidDel="00000000" w:rsidP="00000000" w:rsidRDefault="00000000" w:rsidRPr="00000000" w14:paraId="00000002">
      <w:pPr>
        <w:tabs>
          <w:tab w:val="left" w:leader="none" w:pos="2552"/>
        </w:tabs>
        <w:jc w:val="center"/>
        <w:rPr>
          <w:rFonts w:ascii="Didact Gothic" w:cs="Didact Gothic" w:eastAsia="Didact Gothic" w:hAnsi="Didact Gothic"/>
          <w:color w:val="333333"/>
          <w:sz w:val="24"/>
          <w:szCs w:val="24"/>
        </w:rPr>
      </w:pPr>
      <w:r w:rsidDel="00000000" w:rsidR="00000000" w:rsidRPr="00000000">
        <w:rPr>
          <w:rtl w:val="0"/>
        </w:rPr>
      </w:r>
    </w:p>
    <w:p w:rsidR="00000000" w:rsidDel="00000000" w:rsidP="00000000" w:rsidRDefault="00000000" w:rsidRPr="00000000" w14:paraId="00000003">
      <w:pPr>
        <w:rPr>
          <w:rFonts w:ascii="Didact Gothic" w:cs="Didact Gothic" w:eastAsia="Didact Gothic" w:hAnsi="Didact Gothic"/>
          <w:b w:val="1"/>
        </w:rPr>
      </w:pPr>
      <w:r w:rsidDel="00000000" w:rsidR="00000000" w:rsidRPr="00000000">
        <w:rPr>
          <w:rtl w:val="0"/>
        </w:rPr>
      </w:r>
    </w:p>
    <w:tbl>
      <w:tblPr>
        <w:tblStyle w:val="Table1"/>
        <w:tblW w:w="10456.0" w:type="dxa"/>
        <w:jc w:val="left"/>
        <w:tblInd w:w="-115.0" w:type="dxa"/>
        <w:tblLayout w:type="fixed"/>
        <w:tblLook w:val="0000"/>
      </w:tblPr>
      <w:tblGrid>
        <w:gridCol w:w="3794"/>
        <w:gridCol w:w="6662"/>
        <w:tblGridChange w:id="0">
          <w:tblGrid>
            <w:gridCol w:w="3794"/>
            <w:gridCol w:w="6662"/>
          </w:tblGrid>
        </w:tblGridChange>
      </w:tblGrid>
      <w:tr>
        <w:trPr>
          <w:cantSplit w:val="0"/>
          <w:trHeight w:val="220" w:hRule="atLeast"/>
          <w:tblHeader w:val="0"/>
        </w:trPr>
        <w:tc>
          <w:tcPr>
            <w:tcBorders>
              <w:top w:color="000000" w:space="0" w:sz="6" w:val="single"/>
              <w:bottom w:color="000000" w:space="0" w:sz="6" w:val="single"/>
            </w:tcBorders>
            <w:shd w:fill="c9daf8" w:val="clear"/>
            <w:vAlign w:val="center"/>
          </w:tcPr>
          <w:p w:rsidR="00000000" w:rsidDel="00000000" w:rsidP="00000000" w:rsidRDefault="00000000" w:rsidRPr="00000000" w14:paraId="00000004">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March 2025</w:t>
            </w:r>
          </w:p>
        </w:tc>
        <w:tc>
          <w:tcPr>
            <w:tcBorders>
              <w:top w:color="000000" w:space="0" w:sz="6" w:val="single"/>
              <w:bottom w:color="000000" w:space="0" w:sz="6" w:val="single"/>
            </w:tcBorders>
            <w:shd w:fill="c9daf8" w:val="clear"/>
            <w:vAlign w:val="center"/>
          </w:tcPr>
          <w:p w:rsidR="00000000" w:rsidDel="00000000" w:rsidP="00000000" w:rsidRDefault="00000000" w:rsidRPr="00000000" w14:paraId="00000005">
            <w:pPr>
              <w:tabs>
                <w:tab w:val="left" w:leader="none" w:pos="1318"/>
              </w:tabs>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From:  Miss Helen Melling ( Examinations Officer)</w:t>
            </w:r>
          </w:p>
        </w:tc>
      </w:tr>
    </w:tbl>
    <w:p w:rsidR="00000000" w:rsidDel="00000000" w:rsidP="00000000" w:rsidRDefault="00000000" w:rsidRPr="00000000" w14:paraId="00000006">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 </w:t>
      </w:r>
    </w:p>
    <w:p w:rsidR="00000000" w:rsidDel="00000000" w:rsidP="00000000" w:rsidRDefault="00000000" w:rsidRPr="00000000" w14:paraId="00000007">
      <w:pPr>
        <w:rPr>
          <w:rFonts w:ascii="Didact Gothic" w:cs="Didact Gothic" w:eastAsia="Didact Gothic" w:hAnsi="Didact Gothic"/>
          <w:b w:val="1"/>
          <w:i w:val="1"/>
          <w:sz w:val="24"/>
          <w:szCs w:val="24"/>
        </w:rPr>
      </w:pPr>
      <w:r w:rsidDel="00000000" w:rsidR="00000000" w:rsidRPr="00000000">
        <w:rPr>
          <w:rFonts w:ascii="Didact Gothic" w:cs="Didact Gothic" w:eastAsia="Didact Gothic" w:hAnsi="Didact Gothic"/>
          <w:b w:val="1"/>
          <w:i w:val="1"/>
          <w:sz w:val="24"/>
          <w:szCs w:val="24"/>
          <w:rtl w:val="0"/>
        </w:rPr>
        <w:t xml:space="preserve">Dear Students</w:t>
      </w:r>
    </w:p>
    <w:p w:rsidR="00000000" w:rsidDel="00000000" w:rsidP="00000000" w:rsidRDefault="00000000" w:rsidRPr="00000000" w14:paraId="00000008">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i w:val="1"/>
          <w:sz w:val="24"/>
          <w:szCs w:val="24"/>
          <w:rtl w:val="0"/>
        </w:rPr>
        <w:t xml:space="preserve">This is your Examination Newsletter, please take time to read this as it provides you with instructions and guidance on what will be required during the examination period.  See details below.</w:t>
      </w:r>
      <w:r w:rsidDel="00000000" w:rsidR="00000000" w:rsidRPr="00000000">
        <w:rPr>
          <w:rtl w:val="0"/>
        </w:rPr>
      </w:r>
    </w:p>
    <w:p w:rsidR="00000000" w:rsidDel="00000000" w:rsidP="00000000" w:rsidRDefault="00000000" w:rsidRPr="00000000" w14:paraId="00000009">
      <w:pPr>
        <w:rPr>
          <w:rFonts w:ascii="Didact Gothic" w:cs="Didact Gothic" w:eastAsia="Didact Gothic" w:hAnsi="Didact Gothic"/>
          <w:b w:val="1"/>
          <w:sz w:val="24"/>
          <w:szCs w:val="24"/>
        </w:rPr>
      </w:pPr>
      <w:r w:rsidDel="00000000" w:rsidR="00000000" w:rsidRPr="00000000">
        <w:rPr>
          <w:rtl w:val="0"/>
        </w:rPr>
      </w:r>
    </w:p>
    <w:tbl>
      <w:tblPr>
        <w:tblStyle w:val="Table2"/>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2.3333333333335"/>
        <w:gridCol w:w="3402.3333333333335"/>
        <w:gridCol w:w="3402.3333333333335"/>
        <w:tblGridChange w:id="0">
          <w:tblGrid>
            <w:gridCol w:w="3402.3333333333335"/>
            <w:gridCol w:w="3402.3333333333335"/>
            <w:gridCol w:w="3402.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Head Of Centre : Mrs Lisa Edwards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SENco : Mrs Lisa Walters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Exam Officer : Miss Helen Melling</w:t>
            </w:r>
          </w:p>
        </w:tc>
      </w:tr>
    </w:tbl>
    <w:p w:rsidR="00000000" w:rsidDel="00000000" w:rsidP="00000000" w:rsidRDefault="00000000" w:rsidRPr="00000000" w14:paraId="0000000D">
      <w:pPr>
        <w:rPr>
          <w:rFonts w:ascii="Didact Gothic" w:cs="Didact Gothic" w:eastAsia="Didact Gothic" w:hAnsi="Didact Gothic"/>
          <w:b w:val="1"/>
          <w:sz w:val="24"/>
          <w:szCs w:val="24"/>
        </w:rPr>
      </w:pP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5235"/>
        <w:tblGridChange w:id="0">
          <w:tblGrid>
            <w:gridCol w:w="4965"/>
            <w:gridCol w:w="5235"/>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Centre Name: Maharishi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Centre Number 46806</w:t>
            </w:r>
          </w:p>
        </w:tc>
      </w:tr>
      <w:tr>
        <w:trPr>
          <w:cantSplit w:val="0"/>
          <w:trHeight w:val="7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First Exam: Monday 12th May 2025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Last Exam : Friday 17th June 2025</w:t>
            </w:r>
          </w:p>
        </w:tc>
      </w:tr>
    </w:tbl>
    <w:p w:rsidR="00000000" w:rsidDel="00000000" w:rsidP="00000000" w:rsidRDefault="00000000" w:rsidRPr="00000000" w14:paraId="00000013">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4">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Results Day: </w:t>
      </w:r>
      <w:r w:rsidDel="00000000" w:rsidR="00000000" w:rsidRPr="00000000">
        <w:rPr>
          <w:rFonts w:ascii="Didact Gothic" w:cs="Didact Gothic" w:eastAsia="Didact Gothic" w:hAnsi="Didact Gothic"/>
          <w:sz w:val="24"/>
          <w:szCs w:val="24"/>
          <w:rtl w:val="0"/>
        </w:rPr>
        <w:t xml:space="preserve"> </w:t>
      </w:r>
      <w:r w:rsidDel="00000000" w:rsidR="00000000" w:rsidRPr="00000000">
        <w:rPr>
          <w:rFonts w:ascii="Didact Gothic" w:cs="Didact Gothic" w:eastAsia="Didact Gothic" w:hAnsi="Didact Gothic"/>
          <w:b w:val="1"/>
          <w:sz w:val="24"/>
          <w:szCs w:val="24"/>
          <w:rtl w:val="0"/>
        </w:rPr>
        <w:t xml:space="preserve">21st August 2025</w:t>
      </w:r>
    </w:p>
    <w:p w:rsidR="00000000" w:rsidDel="00000000" w:rsidP="00000000" w:rsidRDefault="00000000" w:rsidRPr="00000000" w14:paraId="00000015">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6">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Uniform</w:t>
      </w:r>
    </w:p>
    <w:p w:rsidR="00000000" w:rsidDel="00000000" w:rsidP="00000000" w:rsidRDefault="00000000" w:rsidRPr="00000000" w14:paraId="0000001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You will need to wear your school uniform throughout your exams, sport wear/ Leaver hoodies on a Friday.</w:t>
      </w:r>
    </w:p>
    <w:p w:rsidR="00000000" w:rsidDel="00000000" w:rsidP="00000000" w:rsidRDefault="00000000" w:rsidRPr="00000000" w14:paraId="00000018">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9">
      <w:pPr>
        <w:rPr>
          <w:rFonts w:ascii="Didact Gothic" w:cs="Didact Gothic" w:eastAsia="Didact Gothic" w:hAnsi="Didact Gothic"/>
          <w:sz w:val="24"/>
          <w:szCs w:val="24"/>
        </w:rPr>
      </w:pPr>
      <w:r w:rsidDel="00000000" w:rsidR="00000000" w:rsidRPr="00000000">
        <w:rPr>
          <w:rtl w:val="0"/>
        </w:rPr>
      </w:r>
    </w:p>
    <w:tbl>
      <w:tblPr>
        <w:tblStyle w:val="Table4"/>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740"/>
        <w:tblGridChange w:id="0">
          <w:tblGrid>
            <w:gridCol w:w="2460"/>
            <w:gridCol w:w="774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Exam day timings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What happens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8:30 - 8:45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Bag, pockets, watches, water bottle and equipment checks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leave bags at the back of room 1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toilet break before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8:45 - 8:55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color w:val="ff0000"/>
                <w:sz w:val="24"/>
                <w:szCs w:val="24"/>
              </w:rPr>
            </w:pPr>
            <w:r w:rsidDel="00000000" w:rsidR="00000000" w:rsidRPr="00000000">
              <w:rPr>
                <w:rFonts w:ascii="Didact Gothic" w:cs="Didact Gothic" w:eastAsia="Didact Gothic" w:hAnsi="Didact Gothic"/>
                <w:b w:val="1"/>
                <w:sz w:val="24"/>
                <w:szCs w:val="24"/>
                <w:rtl w:val="0"/>
              </w:rPr>
              <w:t xml:space="preserve">Meditation in exam room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Examination start promptly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Be outside the examination room ready for:</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Bag, pockets, watches, water bottle and equipment checks </w:t>
            </w:r>
          </w:p>
          <w:p w:rsidR="00000000" w:rsidDel="00000000" w:rsidP="00000000" w:rsidRDefault="00000000" w:rsidRPr="00000000" w14:paraId="00000027">
            <w:pPr>
              <w:widowControl w:val="0"/>
              <w:numPr>
                <w:ilvl w:val="0"/>
                <w:numId w:val="1"/>
              </w:numPr>
              <w:ind w:left="72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leave bags at the back of room 1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toilet break before exam</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1:15 - 1:30 PROMPT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color w:val="ff0000"/>
                <w:sz w:val="24"/>
                <w:szCs w:val="24"/>
              </w:rPr>
            </w:pPr>
            <w:r w:rsidDel="00000000" w:rsidR="00000000" w:rsidRPr="00000000">
              <w:rPr>
                <w:rFonts w:ascii="Didact Gothic" w:cs="Didact Gothic" w:eastAsia="Didact Gothic" w:hAnsi="Didact Gothic"/>
                <w:b w:val="1"/>
                <w:sz w:val="24"/>
                <w:szCs w:val="24"/>
                <w:rtl w:val="0"/>
              </w:rPr>
              <w:t xml:space="preserve">Examination starts promptly                                        </w:t>
            </w:r>
            <w:r w:rsidDel="00000000" w:rsidR="00000000" w:rsidRPr="00000000">
              <w:rPr>
                <w:rtl w:val="0"/>
              </w:rPr>
            </w:r>
          </w:p>
        </w:tc>
      </w:tr>
    </w:tbl>
    <w:p w:rsidR="00000000" w:rsidDel="00000000" w:rsidP="00000000" w:rsidRDefault="00000000" w:rsidRPr="00000000" w14:paraId="0000002B">
      <w:pPr>
        <w:jc w:val="center"/>
        <w:rPr>
          <w:rFonts w:ascii="Didact Gothic" w:cs="Didact Gothic" w:eastAsia="Didact Gothic" w:hAnsi="Didact Gothic"/>
          <w:b w:val="1"/>
          <w:i w:val="1"/>
          <w:sz w:val="24"/>
          <w:szCs w:val="24"/>
        </w:rPr>
      </w:pPr>
      <w:r w:rsidDel="00000000" w:rsidR="00000000" w:rsidRPr="00000000">
        <w:rPr>
          <w:rtl w:val="0"/>
        </w:rPr>
      </w:r>
    </w:p>
    <w:p w:rsidR="00000000" w:rsidDel="00000000" w:rsidP="00000000" w:rsidRDefault="00000000" w:rsidRPr="00000000" w14:paraId="0000002C">
      <w:pPr>
        <w:jc w:val="center"/>
        <w:rPr>
          <w:rFonts w:ascii="Didact Gothic" w:cs="Didact Gothic" w:eastAsia="Didact Gothic" w:hAnsi="Didact Gothic"/>
          <w:sz w:val="24"/>
          <w:szCs w:val="24"/>
          <w:u w:val="single"/>
        </w:rPr>
      </w:pPr>
      <w:r w:rsidDel="00000000" w:rsidR="00000000" w:rsidRPr="00000000">
        <w:rPr>
          <w:rFonts w:ascii="Didact Gothic" w:cs="Didact Gothic" w:eastAsia="Didact Gothic" w:hAnsi="Didact Gothic"/>
          <w:b w:val="1"/>
          <w:i w:val="1"/>
          <w:sz w:val="24"/>
          <w:szCs w:val="24"/>
          <w:rtl w:val="0"/>
        </w:rPr>
        <w:t xml:space="preserve">Late arrival to any examination will have major consequences to you, the other students, invigilator and the exams officer.</w:t>
      </w:r>
      <w:r w:rsidDel="00000000" w:rsidR="00000000" w:rsidRPr="00000000">
        <w:rPr>
          <w:rtl w:val="0"/>
        </w:rPr>
      </w:r>
    </w:p>
    <w:p w:rsidR="00000000" w:rsidDel="00000000" w:rsidP="00000000" w:rsidRDefault="00000000" w:rsidRPr="00000000" w14:paraId="0000002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table above has been created to ensure we can get you into the room organised and ready to start the examination </w:t>
      </w:r>
      <w:r w:rsidDel="00000000" w:rsidR="00000000" w:rsidRPr="00000000">
        <w:rPr>
          <w:rFonts w:ascii="Didact Gothic" w:cs="Didact Gothic" w:eastAsia="Didact Gothic" w:hAnsi="Didact Gothic"/>
          <w:b w:val="1"/>
          <w:sz w:val="24"/>
          <w:szCs w:val="24"/>
          <w:rtl w:val="0"/>
        </w:rPr>
        <w:t xml:space="preserve">PROMPTLY.</w:t>
      </w:r>
      <w:r w:rsidDel="00000000" w:rsidR="00000000" w:rsidRPr="00000000">
        <w:rPr>
          <w:rFonts w:ascii="Didact Gothic" w:cs="Didact Gothic" w:eastAsia="Didact Gothic" w:hAnsi="Didact Gothic"/>
          <w:sz w:val="24"/>
          <w:szCs w:val="24"/>
          <w:rtl w:val="0"/>
        </w:rPr>
        <w:t xml:space="preserve">  You will be expected to be in the room at 9:00 am and 1:20pm after</w:t>
      </w:r>
    </w:p>
    <w:p w:rsidR="00000000" w:rsidDel="00000000" w:rsidP="00000000" w:rsidRDefault="00000000" w:rsidRPr="00000000" w14:paraId="0000002E">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checks have been done.  I have tried to build in 10 mins to allow for these checks where possible. PLEASE DON’T BE LATE FOR EXAMS</w:t>
      </w:r>
      <w:r w:rsidDel="00000000" w:rsidR="00000000" w:rsidRPr="00000000">
        <w:rPr>
          <w:rFonts w:ascii="Didact Gothic" w:cs="Didact Gothic" w:eastAsia="Didact Gothic" w:hAnsi="Didact Gothic"/>
          <w:sz w:val="24"/>
          <w:szCs w:val="24"/>
          <w:rtl w:val="0"/>
        </w:rPr>
        <w:t xml:space="preserve">, if there is a problem with your arrival for an exam </w:t>
      </w:r>
      <w:r w:rsidDel="00000000" w:rsidR="00000000" w:rsidRPr="00000000">
        <w:rPr>
          <w:rFonts w:ascii="Didact Gothic" w:cs="Didact Gothic" w:eastAsia="Didact Gothic" w:hAnsi="Didact Gothic"/>
          <w:b w:val="1"/>
          <w:sz w:val="24"/>
          <w:szCs w:val="24"/>
          <w:rtl w:val="0"/>
        </w:rPr>
        <w:t xml:space="preserve">you</w:t>
      </w:r>
      <w:r w:rsidDel="00000000" w:rsidR="00000000" w:rsidRPr="00000000">
        <w:rPr>
          <w:rFonts w:ascii="Didact Gothic" w:cs="Didact Gothic" w:eastAsia="Didact Gothic" w:hAnsi="Didact Gothic"/>
          <w:sz w:val="24"/>
          <w:szCs w:val="24"/>
          <w:rtl w:val="0"/>
        </w:rPr>
        <w:t xml:space="preserve"> or </w:t>
      </w:r>
      <w:r w:rsidDel="00000000" w:rsidR="00000000" w:rsidRPr="00000000">
        <w:rPr>
          <w:rFonts w:ascii="Didact Gothic" w:cs="Didact Gothic" w:eastAsia="Didact Gothic" w:hAnsi="Didact Gothic"/>
          <w:b w:val="1"/>
          <w:sz w:val="24"/>
          <w:szCs w:val="24"/>
          <w:rtl w:val="0"/>
        </w:rPr>
        <w:t xml:space="preserve">your parents</w:t>
      </w:r>
      <w:r w:rsidDel="00000000" w:rsidR="00000000" w:rsidRPr="00000000">
        <w:rPr>
          <w:rFonts w:ascii="Didact Gothic" w:cs="Didact Gothic" w:eastAsia="Didact Gothic" w:hAnsi="Didact Gothic"/>
          <w:sz w:val="24"/>
          <w:szCs w:val="24"/>
          <w:rtl w:val="0"/>
        </w:rPr>
        <w:t xml:space="preserve"> must contact school immediately on 01695 729912 option 4,  </w:t>
      </w:r>
      <w:r w:rsidDel="00000000" w:rsidR="00000000" w:rsidRPr="00000000">
        <w:rPr>
          <w:rFonts w:ascii="Didact Gothic" w:cs="Didact Gothic" w:eastAsia="Didact Gothic" w:hAnsi="Didact Gothic"/>
          <w:b w:val="1"/>
          <w:sz w:val="24"/>
          <w:szCs w:val="24"/>
          <w:rtl w:val="0"/>
        </w:rPr>
        <w:t xml:space="preserve">please do not email.  </w:t>
      </w:r>
      <w:r w:rsidDel="00000000" w:rsidR="00000000" w:rsidRPr="00000000">
        <w:rPr>
          <w:rtl w:val="0"/>
        </w:rPr>
      </w:r>
    </w:p>
    <w:p w:rsidR="00000000" w:rsidDel="00000000" w:rsidP="00000000" w:rsidRDefault="00000000" w:rsidRPr="00000000" w14:paraId="0000002F">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30">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Please note: </w:t>
      </w:r>
    </w:p>
    <w:p w:rsidR="00000000" w:rsidDel="00000000" w:rsidP="00000000" w:rsidRDefault="00000000" w:rsidRPr="00000000" w14:paraId="00000031">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32">
      <w:pPr>
        <w:numPr>
          <w:ilvl w:val="0"/>
          <w:numId w:val="4"/>
        </w:numPr>
        <w:ind w:left="720" w:hanging="36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Late arrivals may only be allowed the full exam time if adequate supervision is available. </w:t>
      </w:r>
    </w:p>
    <w:p w:rsidR="00000000" w:rsidDel="00000000" w:rsidP="00000000" w:rsidRDefault="00000000" w:rsidRPr="00000000" w14:paraId="00000033">
      <w:pPr>
        <w:numPr>
          <w:ilvl w:val="0"/>
          <w:numId w:val="4"/>
        </w:numPr>
        <w:ind w:left="720" w:hanging="36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Late arrivals will be reported to the examination board and they may reserve the right to not accept your script.</w:t>
      </w:r>
    </w:p>
    <w:p w:rsidR="00000000" w:rsidDel="00000000" w:rsidP="00000000" w:rsidRDefault="00000000" w:rsidRPr="00000000" w14:paraId="00000034">
      <w:pPr>
        <w:rPr>
          <w:rFonts w:ascii="Didact Gothic" w:cs="Didact Gothic" w:eastAsia="Didact Gothic" w:hAnsi="Didact Gothic"/>
          <w:sz w:val="24"/>
          <w:szCs w:val="24"/>
          <w:u w:val="single"/>
        </w:rPr>
      </w:pPr>
      <w:r w:rsidDel="00000000" w:rsidR="00000000" w:rsidRPr="00000000">
        <w:rPr>
          <w:rtl w:val="0"/>
        </w:rPr>
      </w:r>
    </w:p>
    <w:p w:rsidR="00000000" w:rsidDel="00000000" w:rsidP="00000000" w:rsidRDefault="00000000" w:rsidRPr="00000000" w14:paraId="00000035">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Illness/other Difficulties</w:t>
      </w:r>
    </w:p>
    <w:p w:rsidR="00000000" w:rsidDel="00000000" w:rsidP="00000000" w:rsidRDefault="00000000" w:rsidRPr="00000000" w14:paraId="0000003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you are ill during the examinations and cannot come to school, you must call Mrs Edwards, or Mrs Walters.  The exams officer will check the regulations and advise what steps can be taken.</w:t>
      </w:r>
    </w:p>
    <w:p w:rsidR="00000000" w:rsidDel="00000000" w:rsidP="00000000" w:rsidRDefault="00000000" w:rsidRPr="00000000" w14:paraId="00000037">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3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Sometimes students experience other difficulties apart from illness, during the examinations if you have any concerns or difficulties please let us know,  We will check the regulations to see what</w:t>
      </w:r>
      <w:r w:rsidDel="00000000" w:rsidR="00000000" w:rsidRPr="00000000">
        <w:rPr>
          <w:rFonts w:ascii="Didact Gothic" w:cs="Didact Gothic" w:eastAsia="Didact Gothic" w:hAnsi="Didact Gothic"/>
          <w:i w:val="1"/>
          <w:sz w:val="24"/>
          <w:szCs w:val="24"/>
          <w:rtl w:val="0"/>
        </w:rPr>
        <w:t xml:space="preserve"> if any </w:t>
      </w:r>
      <w:r w:rsidDel="00000000" w:rsidR="00000000" w:rsidRPr="00000000">
        <w:rPr>
          <w:rFonts w:ascii="Didact Gothic" w:cs="Didact Gothic" w:eastAsia="Didact Gothic" w:hAnsi="Didact Gothic"/>
          <w:sz w:val="24"/>
          <w:szCs w:val="24"/>
          <w:rtl w:val="0"/>
        </w:rPr>
        <w:t xml:space="preserve">arrangements can be made during your exams. We are unable to act retrospectively, so it's important to notify us of any issue before the exams. </w:t>
      </w:r>
    </w:p>
    <w:p w:rsidR="00000000" w:rsidDel="00000000" w:rsidP="00000000" w:rsidRDefault="00000000" w:rsidRPr="00000000" w14:paraId="00000039">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3A">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Special arrangements</w:t>
      </w:r>
    </w:p>
    <w:p w:rsidR="00000000" w:rsidDel="00000000" w:rsidP="00000000" w:rsidRDefault="00000000" w:rsidRPr="00000000" w14:paraId="0000003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All arrangements will be confirmed with the students individually.  This includes Access Arrangements and reasonable adjustments.</w:t>
      </w:r>
    </w:p>
    <w:p w:rsidR="00000000" w:rsidDel="00000000" w:rsidP="00000000" w:rsidRDefault="00000000" w:rsidRPr="00000000" w14:paraId="0000003C">
      <w:pP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Please note:</w:t>
      </w:r>
    </w:p>
    <w:p w:rsidR="00000000" w:rsidDel="00000000" w:rsidP="00000000" w:rsidRDefault="00000000" w:rsidRPr="00000000" w14:paraId="0000003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you have extra time awarded, you are free to leave the room with the candidates at the end of normal exam time, if</w:t>
      </w:r>
      <w:r w:rsidDel="00000000" w:rsidR="00000000" w:rsidRPr="00000000">
        <w:rPr>
          <w:rFonts w:ascii="Didact Gothic" w:cs="Didact Gothic" w:eastAsia="Didact Gothic" w:hAnsi="Didact Gothic"/>
          <w:b w:val="1"/>
          <w:sz w:val="24"/>
          <w:szCs w:val="24"/>
          <w:rtl w:val="0"/>
        </w:rPr>
        <w:t xml:space="preserve"> you </w:t>
      </w:r>
      <w:r w:rsidDel="00000000" w:rsidR="00000000" w:rsidRPr="00000000">
        <w:rPr>
          <w:rFonts w:ascii="Didact Gothic" w:cs="Didact Gothic" w:eastAsia="Didact Gothic" w:hAnsi="Didact Gothic"/>
          <w:sz w:val="24"/>
          <w:szCs w:val="24"/>
          <w:rtl w:val="0"/>
        </w:rPr>
        <w:t xml:space="preserve">feel you don't need the additional time.  </w:t>
      </w:r>
    </w:p>
    <w:p w:rsidR="00000000" w:rsidDel="00000000" w:rsidP="00000000" w:rsidRDefault="00000000" w:rsidRPr="00000000" w14:paraId="0000003E">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3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u w:val="single"/>
          <w:rtl w:val="0"/>
        </w:rPr>
        <w:t xml:space="preserve">Before the Exam</w:t>
      </w:r>
      <w:r w:rsidDel="00000000" w:rsidR="00000000" w:rsidRPr="00000000">
        <w:rPr>
          <w:rtl w:val="0"/>
        </w:rPr>
      </w:r>
    </w:p>
    <w:p w:rsidR="00000000" w:rsidDel="00000000" w:rsidP="00000000" w:rsidRDefault="00000000" w:rsidRPr="00000000" w14:paraId="00000040">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Check your own timetable, do not rely on your friends, you have an individual list of examinations and a copy of the general exam time table. The examination dates will be published on our website.  Misreading a timetable is not an acceptable excuse for not attending an exam.  </w:t>
      </w:r>
    </w:p>
    <w:p w:rsidR="00000000" w:rsidDel="00000000" w:rsidP="00000000" w:rsidRDefault="00000000" w:rsidRPr="00000000" w14:paraId="00000041">
      <w:pPr>
        <w:rPr>
          <w:rFonts w:ascii="Didact Gothic" w:cs="Didact Gothic" w:eastAsia="Didact Gothic" w:hAnsi="Didact Gothic"/>
          <w:sz w:val="24"/>
          <w:szCs w:val="24"/>
          <w:u w:val="single"/>
        </w:rPr>
      </w:pPr>
      <w:r w:rsidDel="00000000" w:rsidR="00000000" w:rsidRPr="00000000">
        <w:rPr>
          <w:rtl w:val="0"/>
        </w:rPr>
      </w:r>
    </w:p>
    <w:p w:rsidR="00000000" w:rsidDel="00000000" w:rsidP="00000000" w:rsidRDefault="00000000" w:rsidRPr="00000000" w14:paraId="00000042">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Silence at all times </w:t>
      </w:r>
    </w:p>
    <w:p w:rsidR="00000000" w:rsidDel="00000000" w:rsidP="00000000" w:rsidRDefault="00000000" w:rsidRPr="00000000" w14:paraId="00000043">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From 9:00 and 1:15 once you have entered the exam room </w:t>
      </w:r>
      <w:r w:rsidDel="00000000" w:rsidR="00000000" w:rsidRPr="00000000">
        <w:rPr>
          <w:rFonts w:ascii="Didact Gothic" w:cs="Didact Gothic" w:eastAsia="Didact Gothic" w:hAnsi="Didact Gothic"/>
          <w:color w:val="ff0000"/>
          <w:sz w:val="24"/>
          <w:szCs w:val="24"/>
          <w:rtl w:val="0"/>
        </w:rPr>
        <w:t xml:space="preserve">you must not speak. </w:t>
      </w:r>
      <w:r w:rsidDel="00000000" w:rsidR="00000000" w:rsidRPr="00000000">
        <w:rPr>
          <w:rFonts w:ascii="Didact Gothic" w:cs="Didact Gothic" w:eastAsia="Didact Gothic" w:hAnsi="Didact Gothic"/>
          <w:sz w:val="24"/>
          <w:szCs w:val="24"/>
          <w:rtl w:val="0"/>
        </w:rPr>
        <w:t xml:space="preserve">If you</w:t>
      </w:r>
      <w:r w:rsidDel="00000000" w:rsidR="00000000" w:rsidRPr="00000000">
        <w:rPr>
          <w:rFonts w:ascii="Didact Gothic" w:cs="Didact Gothic" w:eastAsia="Didact Gothic" w:hAnsi="Didact Gothic"/>
          <w:sz w:val="24"/>
          <w:szCs w:val="24"/>
          <w:rtl w:val="0"/>
        </w:rPr>
        <w:t xml:space="preserve"> wish to get the attention of someone please raise your hand.  If you do not understand something being said to you, put your hand up and wait for the invigilator or exams officer to come to you, at this point speak very quietly: not to disturb others.  </w:t>
      </w:r>
    </w:p>
    <w:p w:rsidR="00000000" w:rsidDel="00000000" w:rsidP="00000000" w:rsidRDefault="00000000" w:rsidRPr="00000000" w14:paraId="00000044">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45">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Equipment</w:t>
      </w:r>
    </w:p>
    <w:p w:rsidR="00000000" w:rsidDel="00000000" w:rsidP="00000000" w:rsidRDefault="00000000" w:rsidRPr="00000000" w14:paraId="0000004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Only the essential equipment for your exam paper must be brought into the exam room in a clear plastic bag or pencil case.  </w:t>
      </w:r>
    </w:p>
    <w:p w:rsidR="00000000" w:rsidDel="00000000" w:rsidP="00000000" w:rsidRDefault="00000000" w:rsidRPr="00000000" w14:paraId="0000004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Be prepared to be asked if you have your equipment, have anything on you that is not allowed,  and if you need to go to the toilet.</w:t>
      </w:r>
    </w:p>
    <w:p w:rsidR="00000000" w:rsidDel="00000000" w:rsidP="00000000" w:rsidRDefault="00000000" w:rsidRPr="00000000" w14:paraId="00000048">
      <w:pPr>
        <w:widowControl w:val="0"/>
        <w:rPr>
          <w:rFonts w:ascii="Didact Gothic" w:cs="Didact Gothic" w:eastAsia="Didact Gothic" w:hAnsi="Didact Gothic"/>
          <w:b w:val="1"/>
          <w:i w:val="1"/>
          <w:sz w:val="24"/>
          <w:szCs w:val="24"/>
        </w:rPr>
      </w:pPr>
      <w:r w:rsidDel="00000000" w:rsidR="00000000" w:rsidRPr="00000000">
        <w:rPr>
          <w:rtl w:val="0"/>
        </w:rPr>
      </w:r>
    </w:p>
    <w:p w:rsidR="00000000" w:rsidDel="00000000" w:rsidP="00000000" w:rsidRDefault="00000000" w:rsidRPr="00000000" w14:paraId="00000049">
      <w:pPr>
        <w:widowControl w:val="0"/>
        <w:rPr>
          <w:rFonts w:ascii="Didact Gothic" w:cs="Didact Gothic" w:eastAsia="Didact Gothic" w:hAnsi="Didact Gothic"/>
          <w:b w:val="1"/>
          <w:i w:val="1"/>
          <w:sz w:val="24"/>
          <w:szCs w:val="24"/>
        </w:rPr>
      </w:pPr>
      <w:r w:rsidDel="00000000" w:rsidR="00000000" w:rsidRPr="00000000">
        <w:rPr>
          <w:rFonts w:ascii="Didact Gothic" w:cs="Didact Gothic" w:eastAsia="Didact Gothic" w:hAnsi="Didact Gothic"/>
          <w:b w:val="1"/>
          <w:i w:val="1"/>
          <w:sz w:val="24"/>
          <w:szCs w:val="24"/>
          <w:rtl w:val="0"/>
        </w:rPr>
        <w:t xml:space="preserve">Students should bring the appropriate stationery to the exams including:</w:t>
      </w:r>
    </w:p>
    <w:p w:rsidR="00000000" w:rsidDel="00000000" w:rsidP="00000000" w:rsidRDefault="00000000" w:rsidRPr="00000000" w14:paraId="0000004A">
      <w:pPr>
        <w:widowControl w:val="0"/>
        <w:rPr>
          <w:rFonts w:ascii="Didact Gothic" w:cs="Didact Gothic" w:eastAsia="Didact Gothic" w:hAnsi="Didact Gothic"/>
          <w:b w:val="1"/>
          <w:i w:val="1"/>
          <w:sz w:val="24"/>
          <w:szCs w:val="24"/>
        </w:rPr>
      </w:pPr>
      <w:r w:rsidDel="00000000" w:rsidR="00000000" w:rsidRPr="00000000">
        <w:rPr>
          <w:rtl w:val="0"/>
        </w:rPr>
      </w:r>
    </w:p>
    <w:tbl>
      <w:tblPr>
        <w:tblStyle w:val="Table5"/>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5"/>
        <w:gridCol w:w="5103.5"/>
        <w:tblGridChange w:id="0">
          <w:tblGrid>
            <w:gridCol w:w="5103.5"/>
            <w:gridCol w:w="5103.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B">
            <w:pPr>
              <w:ind w:lef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Black ballpoint pens only (including  spare pens)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Pair of compases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Pencils (including spare sharpened pencils)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Rubber</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Ruler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Scientific calculator without the cover </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Protractor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Clear pencil case or bag</w:t>
            </w:r>
          </w:p>
        </w:tc>
      </w:tr>
    </w:tbl>
    <w:p w:rsidR="00000000" w:rsidDel="00000000" w:rsidP="00000000" w:rsidRDefault="00000000" w:rsidRPr="00000000" w14:paraId="00000053">
      <w:pPr>
        <w:rPr>
          <w:rFonts w:ascii="Didact Gothic" w:cs="Didact Gothic" w:eastAsia="Didact Gothic" w:hAnsi="Didact Gothic"/>
          <w:b w:val="1"/>
          <w:i w:val="1"/>
          <w:sz w:val="24"/>
          <w:szCs w:val="24"/>
          <w:u w:val="single"/>
        </w:rPr>
      </w:pPr>
      <w:r w:rsidDel="00000000" w:rsidR="00000000" w:rsidRPr="00000000">
        <w:rPr>
          <w:rFonts w:ascii="Didact Gothic" w:cs="Didact Gothic" w:eastAsia="Didact Gothic" w:hAnsi="Didact Gothic"/>
          <w:b w:val="1"/>
          <w:i w:val="1"/>
          <w:sz w:val="24"/>
          <w:szCs w:val="24"/>
          <w:rtl w:val="0"/>
        </w:rPr>
        <w:t xml:space="preserve">Please don't rely on using school equipment that may not be available. </w:t>
      </w:r>
      <w:r w:rsidDel="00000000" w:rsidR="00000000" w:rsidRPr="00000000">
        <w:rPr>
          <w:rtl w:val="0"/>
        </w:rPr>
      </w:r>
    </w:p>
    <w:p w:rsidR="00000000" w:rsidDel="00000000" w:rsidP="00000000" w:rsidRDefault="00000000" w:rsidRPr="00000000" w14:paraId="00000054">
      <w:pPr>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55">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Exam room </w:t>
      </w:r>
    </w:p>
    <w:p w:rsidR="00000000" w:rsidDel="00000000" w:rsidP="00000000" w:rsidRDefault="00000000" w:rsidRPr="00000000" w14:paraId="0000005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Do not do anything that could be seen as cheating or communicating with another candidate,  please do not have any unauthorised equipment with you in the exam room (see attached) if you are caught with unauthorised items all your exams could be cancelled.  </w:t>
      </w:r>
    </w:p>
    <w:p w:rsidR="00000000" w:rsidDel="00000000" w:rsidP="00000000" w:rsidRDefault="00000000" w:rsidRPr="00000000" w14:paraId="00000057">
      <w:pP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58">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Scripts </w:t>
      </w:r>
    </w:p>
    <w:p w:rsidR="00000000" w:rsidDel="00000000" w:rsidP="00000000" w:rsidRDefault="00000000" w:rsidRPr="00000000" w14:paraId="00000059">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All written work must be done in black ink, </w:t>
      </w:r>
      <w:r w:rsidDel="00000000" w:rsidR="00000000" w:rsidRPr="00000000">
        <w:rPr>
          <w:rFonts w:ascii="Didact Gothic" w:cs="Didact Gothic" w:eastAsia="Didact Gothic" w:hAnsi="Didact Gothic"/>
          <w:b w:val="1"/>
          <w:sz w:val="24"/>
          <w:szCs w:val="24"/>
          <w:rtl w:val="0"/>
        </w:rPr>
        <w:t xml:space="preserve"> no gel pens, no highlighters or tippex.</w:t>
      </w:r>
      <w:r w:rsidDel="00000000" w:rsidR="00000000" w:rsidRPr="00000000">
        <w:rPr>
          <w:rFonts w:ascii="Didact Gothic" w:cs="Didact Gothic" w:eastAsia="Didact Gothic" w:hAnsi="Didact Gothic"/>
          <w:sz w:val="24"/>
          <w:szCs w:val="24"/>
          <w:rtl w:val="0"/>
        </w:rPr>
        <w:t xml:space="preserve">  All mistakes must be crossed out with black pen.  If you write outside the lines on your exam script or use gel pens on your script it will not be accepted by the exam board.  You may use a highlighter on any additional handouts you have been given. If unsure, please ask.</w:t>
      </w:r>
      <w:r w:rsidDel="00000000" w:rsidR="00000000" w:rsidRPr="00000000">
        <w:rPr>
          <w:rtl w:val="0"/>
        </w:rPr>
      </w:r>
    </w:p>
    <w:p w:rsidR="00000000" w:rsidDel="00000000" w:rsidP="00000000" w:rsidRDefault="00000000" w:rsidRPr="00000000" w14:paraId="0000005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Check the (script) paper you have been given, is it the correct paper for you, check the</w:t>
      </w:r>
      <w:r w:rsidDel="00000000" w:rsidR="00000000" w:rsidRPr="00000000">
        <w:rPr>
          <w:rFonts w:ascii="Didact Gothic" w:cs="Didact Gothic" w:eastAsia="Didact Gothic" w:hAnsi="Didact Gothic"/>
          <w:b w:val="1"/>
          <w:sz w:val="24"/>
          <w:szCs w:val="24"/>
          <w:rtl w:val="0"/>
        </w:rPr>
        <w:t xml:space="preserve"> title </w:t>
      </w:r>
      <w:r w:rsidDel="00000000" w:rsidR="00000000" w:rsidRPr="00000000">
        <w:rPr>
          <w:rFonts w:ascii="Didact Gothic" w:cs="Didact Gothic" w:eastAsia="Didact Gothic" w:hAnsi="Didact Gothic"/>
          <w:sz w:val="24"/>
          <w:szCs w:val="24"/>
          <w:rtl w:val="0"/>
        </w:rPr>
        <w:t xml:space="preserve">and the </w:t>
      </w:r>
      <w:r w:rsidDel="00000000" w:rsidR="00000000" w:rsidRPr="00000000">
        <w:rPr>
          <w:rFonts w:ascii="Didact Gothic" w:cs="Didact Gothic" w:eastAsia="Didact Gothic" w:hAnsi="Didact Gothic"/>
          <w:b w:val="1"/>
          <w:sz w:val="24"/>
          <w:szCs w:val="24"/>
          <w:rtl w:val="0"/>
        </w:rPr>
        <w:t xml:space="preserve">tier  (higher or foundation).</w:t>
      </w:r>
      <w:r w:rsidDel="00000000" w:rsidR="00000000" w:rsidRPr="00000000">
        <w:rPr>
          <w:rFonts w:ascii="Didact Gothic" w:cs="Didact Gothic" w:eastAsia="Didact Gothic" w:hAnsi="Didact Gothic"/>
          <w:sz w:val="24"/>
          <w:szCs w:val="24"/>
          <w:rtl w:val="0"/>
        </w:rPr>
        <w:t xml:space="preserve">  Read and complete the front of the script when you are told to do so by the invigilator.  You must complete all the sections on the front of the script. This instruction also applies if you use a word processor,  your typed work will be attached to the script when sent to the exam board. </w:t>
      </w:r>
    </w:p>
    <w:p w:rsidR="00000000" w:rsidDel="00000000" w:rsidP="00000000" w:rsidRDefault="00000000" w:rsidRPr="00000000" w14:paraId="0000005B">
      <w:pPr>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5C">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Word processors (access arrangement)</w:t>
      </w:r>
    </w:p>
    <w:p w:rsidR="00000000" w:rsidDel="00000000" w:rsidP="00000000" w:rsidRDefault="00000000" w:rsidRPr="00000000" w14:paraId="0000005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at any point there is a problem with your laptop during an examination please raise your hand  to bring it to the attention of the invigilator, who will contact the exams officer to replace the machine, any time lost will be added to the end of your examination. The laptops will be checked again before the start of the exam window.  </w:t>
      </w:r>
    </w:p>
    <w:p w:rsidR="00000000" w:rsidDel="00000000" w:rsidP="00000000" w:rsidRDefault="00000000" w:rsidRPr="00000000" w14:paraId="0000005E">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5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Please be aware that you will need to stay in the exam room after extra time has finished to have your work printed, at this point you will be asked to check if the printed work is correct,  you will number pages and add required information to the pages of your work. The exams officer will complete a small form to go with your work and script.</w:t>
      </w:r>
    </w:p>
    <w:p w:rsidR="00000000" w:rsidDel="00000000" w:rsidP="00000000" w:rsidRDefault="00000000" w:rsidRPr="00000000" w14:paraId="00000060">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61">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During the exam</w:t>
      </w:r>
    </w:p>
    <w:p w:rsidR="00000000" w:rsidDel="00000000" w:rsidP="00000000" w:rsidRDefault="00000000" w:rsidRPr="00000000" w14:paraId="0000006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you experience any difficulties during your exam - raise your hand and the invigilator will come to help.</w:t>
      </w:r>
    </w:p>
    <w:p w:rsidR="00000000" w:rsidDel="00000000" w:rsidP="00000000" w:rsidRDefault="00000000" w:rsidRPr="00000000" w14:paraId="00000063">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you become unwell during an exam please ensure you - raise your hand and the invigilator will come to help.  Please make sure the exams officer is made aware of any illness/problems.</w:t>
      </w:r>
    </w:p>
    <w:p w:rsidR="00000000" w:rsidDel="00000000" w:rsidP="00000000" w:rsidRDefault="00000000" w:rsidRPr="00000000" w14:paraId="00000064">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65">
      <w:pPr>
        <w:rPr>
          <w:rFonts w:ascii="Didact Gothic" w:cs="Didact Gothic" w:eastAsia="Didact Gothic" w:hAnsi="Didact Gothic"/>
          <w:color w:val="ff0000"/>
          <w:sz w:val="24"/>
          <w:szCs w:val="24"/>
        </w:rPr>
      </w:pPr>
      <w:r w:rsidDel="00000000" w:rsidR="00000000" w:rsidRPr="00000000">
        <w:rPr>
          <w:rFonts w:ascii="Didact Gothic" w:cs="Didact Gothic" w:eastAsia="Didact Gothic" w:hAnsi="Didact Gothic"/>
          <w:sz w:val="24"/>
          <w:szCs w:val="24"/>
          <w:rtl w:val="0"/>
        </w:rPr>
        <w:t xml:space="preserve">In the event of an emergency please follow the instruction of the invigilator, leave everything in the exam room, </w:t>
      </w:r>
      <w:r w:rsidDel="00000000" w:rsidR="00000000" w:rsidRPr="00000000">
        <w:rPr>
          <w:rFonts w:ascii="Didact Gothic" w:cs="Didact Gothic" w:eastAsia="Didact Gothic" w:hAnsi="Didact Gothic"/>
          <w:color w:val="ff0000"/>
          <w:sz w:val="24"/>
          <w:szCs w:val="24"/>
          <w:rtl w:val="0"/>
        </w:rPr>
        <w:t xml:space="preserve">you must not speak during the time you are out of the building. The exams officer will instruct you when you are able to return to the examination room.. </w:t>
      </w:r>
    </w:p>
    <w:p w:rsidR="00000000" w:rsidDel="00000000" w:rsidP="00000000" w:rsidRDefault="00000000" w:rsidRPr="00000000" w14:paraId="00000066">
      <w:pPr>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67">
      <w:pPr>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68">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Food/Drinks</w:t>
      </w:r>
    </w:p>
    <w:p w:rsidR="00000000" w:rsidDel="00000000" w:rsidP="00000000" w:rsidRDefault="00000000" w:rsidRPr="00000000" w14:paraId="00000069">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Food is not permitted in the examination room.</w:t>
      </w:r>
    </w:p>
    <w:p w:rsidR="00000000" w:rsidDel="00000000" w:rsidP="00000000" w:rsidRDefault="00000000" w:rsidRPr="00000000" w14:paraId="0000006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Water bottles are allowed. Please see the acceptable bottles attached below..</w:t>
      </w:r>
    </w:p>
    <w:p w:rsidR="00000000" w:rsidDel="00000000" w:rsidP="00000000" w:rsidRDefault="00000000" w:rsidRPr="00000000" w14:paraId="0000006B">
      <w:pPr>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6C">
      <w:pP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End of the exam</w:t>
      </w:r>
    </w:p>
    <w:p w:rsidR="00000000" w:rsidDel="00000000" w:rsidP="00000000" w:rsidRDefault="00000000" w:rsidRPr="00000000" w14:paraId="0000006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When your allocated time is finished you may leave the room, please leave the room quietly in silence, other students will still be working, make your way quietly downstairs. </w:t>
      </w:r>
      <w:r w:rsidDel="00000000" w:rsidR="00000000" w:rsidRPr="00000000">
        <w:rPr>
          <w:rtl w:val="0"/>
        </w:rPr>
      </w:r>
    </w:p>
    <w:p w:rsidR="00000000" w:rsidDel="00000000" w:rsidP="00000000" w:rsidRDefault="00000000" w:rsidRPr="00000000" w14:paraId="0000006E">
      <w:pPr>
        <w:keepNext w:val="1"/>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6F">
      <w:pPr>
        <w:keepNext w:val="1"/>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70">
      <w:pPr>
        <w:keepNext w:val="1"/>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71">
      <w:pPr>
        <w:keepNext w:val="1"/>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u w:val="single"/>
          <w:rtl w:val="0"/>
        </w:rPr>
        <w:t xml:space="preserve">CQ Contingency Afternoon/Day for GCSE Exams</w:t>
      </w:r>
      <w:r w:rsidDel="00000000" w:rsidR="00000000" w:rsidRPr="00000000">
        <w:rPr>
          <w:rFonts w:ascii="Didact Gothic" w:cs="Didact Gothic" w:eastAsia="Didact Gothic" w:hAnsi="Didact Gothic"/>
          <w:b w:val="1"/>
          <w:sz w:val="24"/>
          <w:szCs w:val="24"/>
          <w:rtl w:val="0"/>
        </w:rPr>
        <w:t xml:space="preserve"> </w:t>
      </w:r>
    </w:p>
    <w:p w:rsidR="00000000" w:rsidDel="00000000" w:rsidP="00000000" w:rsidRDefault="00000000" w:rsidRPr="00000000" w14:paraId="00000072">
      <w:pPr>
        <w:keepNext w:val="1"/>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73">
      <w:pPr>
        <w:keepNext w:val="1"/>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awarding bodies have designated Wednesday 11th June PM, 25th June 2025 as ‘contingency days’ for examinations. The designation of ‘contingency days’ is in the event of national or significant local disruption to examinations in the UK. It is part of the awarding bodies’ standard contingency planning for examinations. Therefore, all students must ensure they remain available for exams up to and including Wednesday 25th June 2025. In the event there is disruption to a day of examinations, the awarding bodies will decide the most appropriate option for managing the impact. As a last resort, the affected examinations will be rescheduled. Where students choose not to be available for the rescheduled examination, they will be awarded zero marks for that exam. </w:t>
      </w:r>
      <w:r w:rsidDel="00000000" w:rsidR="00000000" w:rsidRPr="00000000">
        <w:rPr>
          <w:rtl w:val="0"/>
        </w:rPr>
      </w:r>
    </w:p>
    <w:p w:rsidR="00000000" w:rsidDel="00000000" w:rsidP="00000000" w:rsidRDefault="00000000" w:rsidRPr="00000000" w14:paraId="00000074">
      <w:pPr>
        <w:keepNext w:val="1"/>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75">
      <w:pPr>
        <w:keepNext w:val="1"/>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JCQ Notices </w:t>
      </w:r>
    </w:p>
    <w:p w:rsidR="00000000" w:rsidDel="00000000" w:rsidP="00000000" w:rsidRDefault="00000000" w:rsidRPr="00000000" w14:paraId="00000076">
      <w:pPr>
        <w:keepNext w:val="1"/>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30"/>
          <w:szCs w:val="30"/>
          <w:rtl w:val="0"/>
        </w:rPr>
        <w:t xml:space="preserve">***</w:t>
      </w:r>
      <w:r w:rsidDel="00000000" w:rsidR="00000000" w:rsidRPr="00000000">
        <w:rPr>
          <w:rFonts w:ascii="Didact Gothic" w:cs="Didact Gothic" w:eastAsia="Didact Gothic" w:hAnsi="Didact Gothic"/>
          <w:b w:val="1"/>
          <w:sz w:val="24"/>
          <w:szCs w:val="24"/>
          <w:rtl w:val="0"/>
        </w:rPr>
        <w:t xml:space="preserve"> Available on our website and  exam google classroom</w:t>
      </w:r>
    </w:p>
    <w:p w:rsidR="00000000" w:rsidDel="00000000" w:rsidP="00000000" w:rsidRDefault="00000000" w:rsidRPr="00000000" w14:paraId="00000077">
      <w:pPr>
        <w:keepNext w:val="1"/>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78">
      <w:pPr>
        <w:numPr>
          <w:ilvl w:val="0"/>
          <w:numId w:val="3"/>
        </w:numPr>
        <w:ind w:left="720" w:hanging="360"/>
        <w:rPr>
          <w:rFonts w:ascii="Didact Gothic" w:cs="Didact Gothic" w:eastAsia="Didact Gothic" w:hAnsi="Didact Gothic"/>
          <w:color w:val="000000"/>
          <w:sz w:val="24"/>
          <w:szCs w:val="24"/>
        </w:rPr>
      </w:pPr>
      <w:r w:rsidDel="00000000" w:rsidR="00000000" w:rsidRPr="00000000">
        <w:rPr>
          <w:rFonts w:ascii="Didact Gothic" w:cs="Didact Gothic" w:eastAsia="Didact Gothic" w:hAnsi="Didact Gothic"/>
          <w:sz w:val="24"/>
          <w:szCs w:val="24"/>
          <w:rtl w:val="0"/>
        </w:rPr>
        <w:t xml:space="preserve">JCQ Information for candidates - written  ***</w:t>
      </w:r>
    </w:p>
    <w:p w:rsidR="00000000" w:rsidDel="00000000" w:rsidP="00000000" w:rsidRDefault="00000000" w:rsidRPr="00000000" w14:paraId="00000079">
      <w:pPr>
        <w:numPr>
          <w:ilvl w:val="0"/>
          <w:numId w:val="3"/>
        </w:numPr>
        <w:ind w:left="720" w:hanging="360"/>
        <w:rPr>
          <w:rFonts w:ascii="Didact Gothic" w:cs="Didact Gothic" w:eastAsia="Didact Gothic" w:hAnsi="Didact Gothic"/>
          <w:color w:val="000000"/>
          <w:sz w:val="24"/>
          <w:szCs w:val="24"/>
        </w:rPr>
      </w:pPr>
      <w:r w:rsidDel="00000000" w:rsidR="00000000" w:rsidRPr="00000000">
        <w:rPr>
          <w:rFonts w:ascii="Didact Gothic" w:cs="Didact Gothic" w:eastAsia="Didact Gothic" w:hAnsi="Didact Gothic"/>
          <w:sz w:val="24"/>
          <w:szCs w:val="24"/>
          <w:rtl w:val="0"/>
        </w:rPr>
        <w:t xml:space="preserve">JCQ Information for candidates - social media ***</w:t>
      </w:r>
    </w:p>
    <w:p w:rsidR="00000000" w:rsidDel="00000000" w:rsidP="00000000" w:rsidRDefault="00000000" w:rsidRPr="00000000" w14:paraId="0000007A">
      <w:pPr>
        <w:numPr>
          <w:ilvl w:val="0"/>
          <w:numId w:val="3"/>
        </w:numPr>
        <w:ind w:left="720" w:hanging="360"/>
        <w:rPr>
          <w:rFonts w:ascii="Didact Gothic" w:cs="Didact Gothic" w:eastAsia="Didact Gothic" w:hAnsi="Didact Gothic"/>
          <w:color w:val="000000"/>
          <w:sz w:val="24"/>
          <w:szCs w:val="24"/>
        </w:rPr>
      </w:pPr>
      <w:r w:rsidDel="00000000" w:rsidR="00000000" w:rsidRPr="00000000">
        <w:rPr>
          <w:rFonts w:ascii="Didact Gothic" w:cs="Didact Gothic" w:eastAsia="Didact Gothic" w:hAnsi="Didact Gothic"/>
          <w:sz w:val="24"/>
          <w:szCs w:val="24"/>
          <w:rtl w:val="0"/>
        </w:rPr>
        <w:t xml:space="preserve">JCQ Information for candidates - privacy notice ***</w:t>
      </w:r>
    </w:p>
    <w:p w:rsidR="00000000" w:rsidDel="00000000" w:rsidP="00000000" w:rsidRDefault="00000000" w:rsidRPr="00000000" w14:paraId="0000007B">
      <w:pPr>
        <w:numPr>
          <w:ilvl w:val="0"/>
          <w:numId w:val="3"/>
        </w:numPr>
        <w:ind w:left="720" w:hanging="360"/>
        <w:rPr>
          <w:rFonts w:ascii="Didact Gothic" w:cs="Didact Gothic" w:eastAsia="Didact Gothic" w:hAnsi="Didact Gothic"/>
          <w:color w:val="000000"/>
          <w:sz w:val="24"/>
          <w:szCs w:val="24"/>
        </w:rPr>
      </w:pPr>
      <w:r w:rsidDel="00000000" w:rsidR="00000000" w:rsidRPr="00000000">
        <w:rPr>
          <w:rFonts w:ascii="Didact Gothic" w:cs="Didact Gothic" w:eastAsia="Didact Gothic" w:hAnsi="Didact Gothic"/>
          <w:sz w:val="24"/>
          <w:szCs w:val="24"/>
          <w:rtl w:val="0"/>
        </w:rPr>
        <w:t xml:space="preserve">JCQ Malpractice ***</w:t>
      </w:r>
    </w:p>
    <w:p w:rsidR="00000000" w:rsidDel="00000000" w:rsidP="00000000" w:rsidRDefault="00000000" w:rsidRPr="00000000" w14:paraId="0000007C">
      <w:pPr>
        <w:numPr>
          <w:ilvl w:val="0"/>
          <w:numId w:val="3"/>
        </w:numPr>
        <w:ind w:left="720" w:hanging="360"/>
        <w:rPr>
          <w:rFonts w:ascii="Didact Gothic" w:cs="Didact Gothic" w:eastAsia="Didact Gothic" w:hAnsi="Didact Gothic"/>
          <w:color w:val="000000"/>
          <w:sz w:val="24"/>
          <w:szCs w:val="24"/>
        </w:rPr>
      </w:pPr>
      <w:r w:rsidDel="00000000" w:rsidR="00000000" w:rsidRPr="00000000">
        <w:rPr>
          <w:rFonts w:ascii="Didact Gothic" w:cs="Didact Gothic" w:eastAsia="Didact Gothic" w:hAnsi="Didact Gothic"/>
          <w:sz w:val="24"/>
          <w:szCs w:val="24"/>
          <w:rtl w:val="0"/>
        </w:rPr>
        <w:t xml:space="preserve">Acceptable water bottles in the exam room***</w:t>
      </w:r>
    </w:p>
    <w:p w:rsidR="00000000" w:rsidDel="00000000" w:rsidP="00000000" w:rsidRDefault="00000000" w:rsidRPr="00000000" w14:paraId="0000007D">
      <w:pPr>
        <w:numPr>
          <w:ilvl w:val="0"/>
          <w:numId w:val="3"/>
        </w:numPr>
        <w:ind w:left="720" w:hanging="360"/>
        <w:rPr>
          <w:rFonts w:ascii="Didact Gothic" w:cs="Didact Gothic" w:eastAsia="Didact Gothic" w:hAnsi="Didact Gothic"/>
          <w:color w:val="000000"/>
          <w:sz w:val="24"/>
          <w:szCs w:val="24"/>
        </w:rPr>
      </w:pPr>
      <w:r w:rsidDel="00000000" w:rsidR="00000000" w:rsidRPr="00000000">
        <w:rPr>
          <w:rFonts w:ascii="Didact Gothic" w:cs="Didact Gothic" w:eastAsia="Didact Gothic" w:hAnsi="Didact Gothic"/>
          <w:sz w:val="24"/>
          <w:szCs w:val="24"/>
          <w:rtl w:val="0"/>
        </w:rPr>
        <w:t xml:space="preserve">Exam timetable***</w:t>
      </w:r>
      <w:r w:rsidDel="00000000" w:rsidR="00000000" w:rsidRPr="00000000">
        <w:rPr>
          <w:rtl w:val="0"/>
        </w:rPr>
      </w:r>
    </w:p>
    <w:p w:rsidR="00000000" w:rsidDel="00000000" w:rsidP="00000000" w:rsidRDefault="00000000" w:rsidRPr="00000000" w14:paraId="0000007E">
      <w:pPr>
        <w:ind w:lef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7F">
      <w:pPr>
        <w:pStyle w:val="Heading2"/>
        <w:rPr>
          <w:rFonts w:ascii="Didact Gothic" w:cs="Didact Gothic" w:eastAsia="Didact Gothic" w:hAnsi="Didact Gothic"/>
          <w:u w:val="single"/>
        </w:rPr>
      </w:pPr>
      <w:r w:rsidDel="00000000" w:rsidR="00000000" w:rsidRPr="00000000">
        <w:rPr>
          <w:rFonts w:ascii="Didact Gothic" w:cs="Didact Gothic" w:eastAsia="Didact Gothic" w:hAnsi="Didact Gothic"/>
          <w:u w:val="single"/>
          <w:rtl w:val="0"/>
        </w:rPr>
        <w:t xml:space="preserve">Special consideration</w:t>
      </w:r>
    </w:p>
    <w:p w:rsidR="00000000" w:rsidDel="00000000" w:rsidP="00000000" w:rsidRDefault="00000000" w:rsidRPr="00000000" w14:paraId="00000080">
      <w:pPr>
        <w:keepNext w:val="1"/>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30"/>
          <w:szCs w:val="30"/>
          <w:rtl w:val="0"/>
        </w:rPr>
        <w:t xml:space="preserve">***</w:t>
      </w:r>
      <w:r w:rsidDel="00000000" w:rsidR="00000000" w:rsidRPr="00000000">
        <w:rPr>
          <w:rFonts w:ascii="Didact Gothic" w:cs="Didact Gothic" w:eastAsia="Didact Gothic" w:hAnsi="Didact Gothic"/>
          <w:b w:val="1"/>
          <w:sz w:val="24"/>
          <w:szCs w:val="24"/>
          <w:rtl w:val="0"/>
        </w:rPr>
        <w:t xml:space="preserve"> Available on our website and exam google classroom</w:t>
      </w:r>
      <w:r w:rsidDel="00000000" w:rsidR="00000000" w:rsidRPr="00000000">
        <w:rPr>
          <w:rtl w:val="0"/>
        </w:rPr>
      </w:r>
    </w:p>
    <w:p w:rsidR="00000000" w:rsidDel="00000000" w:rsidP="00000000" w:rsidRDefault="00000000" w:rsidRPr="00000000" w14:paraId="00000081">
      <w:pPr>
        <w:pStyle w:val="Heading2"/>
        <w:rPr>
          <w:rFonts w:ascii="Didact Gothic" w:cs="Didact Gothic" w:eastAsia="Didact Gothic" w:hAnsi="Didact Gothic"/>
          <w:u w:val="single"/>
        </w:rPr>
      </w:pPr>
      <w:r w:rsidDel="00000000" w:rsidR="00000000" w:rsidRPr="00000000">
        <w:rPr>
          <w:rtl w:val="0"/>
        </w:rPr>
      </w:r>
    </w:p>
    <w:p w:rsidR="00000000" w:rsidDel="00000000" w:rsidP="00000000" w:rsidRDefault="00000000" w:rsidRPr="00000000" w14:paraId="00000082">
      <w:pPr>
        <w:pStyle w:val="Heading2"/>
        <w:rPr>
          <w:rFonts w:ascii="Didact Gothic" w:cs="Didact Gothic" w:eastAsia="Didact Gothic" w:hAnsi="Didact Gothic"/>
          <w:i w:val="1"/>
          <w:u w:val="single"/>
        </w:rPr>
      </w:pPr>
      <w:r w:rsidDel="00000000" w:rsidR="00000000" w:rsidRPr="00000000">
        <w:rPr>
          <w:rtl w:val="0"/>
        </w:rPr>
      </w:r>
    </w:p>
    <w:p w:rsidR="00000000" w:rsidDel="00000000" w:rsidP="00000000" w:rsidRDefault="00000000" w:rsidRPr="00000000" w14:paraId="00000083">
      <w:pPr>
        <w:ind w:left="0" w:firstLine="0"/>
        <w:rPr>
          <w:rFonts w:ascii="Didact Gothic" w:cs="Didact Gothic" w:eastAsia="Didact Gothic" w:hAnsi="Didact Gothic"/>
          <w:b w:val="1"/>
          <w:i w:val="1"/>
          <w:sz w:val="24"/>
          <w:szCs w:val="24"/>
        </w:rPr>
      </w:pPr>
      <w:r w:rsidDel="00000000" w:rsidR="00000000" w:rsidRPr="00000000">
        <w:rPr>
          <w:rFonts w:ascii="Didact Gothic" w:cs="Didact Gothic" w:eastAsia="Didact Gothic" w:hAnsi="Didact Gothic"/>
          <w:b w:val="1"/>
          <w:i w:val="1"/>
          <w:sz w:val="24"/>
          <w:szCs w:val="24"/>
          <w:rtl w:val="0"/>
        </w:rPr>
        <w:t xml:space="preserve">Finally </w:t>
      </w:r>
      <w:r w:rsidDel="00000000" w:rsidR="00000000" w:rsidRPr="00000000">
        <w:rPr>
          <w:rFonts w:ascii="Didact Gothic" w:cs="Didact Gothic" w:eastAsia="Didact Gothic" w:hAnsi="Didact Gothic"/>
          <w:b w:val="1"/>
          <w:i w:val="1"/>
          <w:sz w:val="24"/>
          <w:szCs w:val="24"/>
          <w:rtl w:val="0"/>
        </w:rPr>
        <w:t xml:space="preserve">Good luck and if you have any questions please do not hesitate to ask me. </w:t>
      </w:r>
    </w:p>
    <w:p w:rsidR="00000000" w:rsidDel="00000000" w:rsidP="00000000" w:rsidRDefault="00000000" w:rsidRPr="00000000" w14:paraId="00000084">
      <w:pPr>
        <w:ind w:left="0" w:firstLine="0"/>
        <w:rPr>
          <w:rFonts w:ascii="Didact Gothic" w:cs="Didact Gothic" w:eastAsia="Didact Gothic" w:hAnsi="Didact Gothic"/>
          <w:b w:val="1"/>
          <w:i w:val="1"/>
          <w:sz w:val="24"/>
          <w:szCs w:val="24"/>
        </w:rPr>
      </w:pPr>
      <w:r w:rsidDel="00000000" w:rsidR="00000000" w:rsidRPr="00000000">
        <w:rPr>
          <w:rFonts w:ascii="Didact Gothic" w:cs="Didact Gothic" w:eastAsia="Didact Gothic" w:hAnsi="Didact Gothic"/>
          <w:b w:val="1"/>
          <w:i w:val="1"/>
          <w:sz w:val="24"/>
          <w:szCs w:val="24"/>
          <w:rtl w:val="0"/>
        </w:rPr>
        <w:t xml:space="preserve">Miss Helen Melling.  </w:t>
      </w:r>
    </w:p>
    <w:p w:rsidR="00000000" w:rsidDel="00000000" w:rsidP="00000000" w:rsidRDefault="00000000" w:rsidRPr="00000000" w14:paraId="00000085">
      <w:pPr>
        <w:ind w:left="0" w:firstLine="0"/>
        <w:rPr>
          <w:rFonts w:ascii="Didact Gothic" w:cs="Didact Gothic" w:eastAsia="Didact Gothic" w:hAnsi="Didact Gothic"/>
          <w:b w:val="1"/>
          <w:i w:val="1"/>
          <w:sz w:val="24"/>
          <w:szCs w:val="24"/>
        </w:rPr>
      </w:pPr>
      <w:r w:rsidDel="00000000" w:rsidR="00000000" w:rsidRPr="00000000">
        <w:rPr>
          <w:rtl w:val="0"/>
        </w:rPr>
      </w:r>
    </w:p>
    <w:p w:rsidR="00000000" w:rsidDel="00000000" w:rsidP="00000000" w:rsidRDefault="00000000" w:rsidRPr="00000000" w14:paraId="00000086">
      <w:pPr>
        <w:ind w:left="0" w:firstLine="0"/>
        <w:rPr>
          <w:rFonts w:ascii="Didact Gothic" w:cs="Didact Gothic" w:eastAsia="Didact Gothic" w:hAnsi="Didact Gothic"/>
          <w:b w:val="1"/>
          <w:i w:val="1"/>
          <w:sz w:val="24"/>
          <w:szCs w:val="24"/>
        </w:rPr>
      </w:pPr>
      <w:r w:rsidDel="00000000" w:rsidR="00000000" w:rsidRPr="00000000">
        <w:rPr>
          <w:rtl w:val="0"/>
        </w:rPr>
      </w:r>
    </w:p>
    <w:p w:rsidR="00000000" w:rsidDel="00000000" w:rsidP="00000000" w:rsidRDefault="00000000" w:rsidRPr="00000000" w14:paraId="00000087">
      <w:pPr>
        <w:ind w:left="0" w:firstLine="0"/>
        <w:rPr>
          <w:rFonts w:ascii="Didact Gothic" w:cs="Didact Gothic" w:eastAsia="Didact Gothic" w:hAnsi="Didact Gothic"/>
          <w:b w:val="1"/>
          <w:i w:val="1"/>
          <w:sz w:val="24"/>
          <w:szCs w:val="24"/>
        </w:rPr>
      </w:pPr>
      <w:r w:rsidDel="00000000" w:rsidR="00000000" w:rsidRPr="00000000">
        <w:rPr>
          <w:rtl w:val="0"/>
        </w:rPr>
      </w:r>
    </w:p>
    <w:p w:rsidR="00000000" w:rsidDel="00000000" w:rsidP="00000000" w:rsidRDefault="00000000" w:rsidRPr="00000000" w14:paraId="00000088">
      <w:pPr>
        <w:ind w:left="0" w:firstLine="0"/>
        <w:rPr>
          <w:rFonts w:ascii="Didact Gothic" w:cs="Didact Gothic" w:eastAsia="Didact Gothic" w:hAnsi="Didact Gothic"/>
        </w:rPr>
      </w:pPr>
      <w:r w:rsidDel="00000000" w:rsidR="00000000" w:rsidRPr="00000000">
        <w:rPr>
          <w:rtl w:val="0"/>
        </w:rPr>
      </w:r>
    </w:p>
    <w:sectPr>
      <w:headerReference r:id="rId6" w:type="default"/>
      <w:footerReference r:id="rId7" w:type="default"/>
      <w:footerReference r:id="rId8" w:type="first"/>
      <w:pgSz w:h="16834" w:w="11909" w:orient="portrait"/>
      <w:pgMar w:bottom="567" w:top="454" w:left="851" w:right="851"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Didact Gothic">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tabs>
        <w:tab w:val="left" w:leader="none" w:pos="2552"/>
      </w:tabs>
      <w:jc w:val="center"/>
      <w:rPr/>
    </w:pPr>
    <w:bookmarkStart w:colFirst="0" w:colLast="0" w:name="_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tabs>
        <w:tab w:val="left" w:leader="none" w:pos="2552"/>
      </w:tabs>
      <w:jc w:val="center"/>
      <w:rPr>
        <w:rFonts w:ascii="Didact Gothic" w:cs="Didact Gothic" w:eastAsia="Didact Gothic" w:hAnsi="Didact Gothic"/>
        <w:color w:val="4a86e8"/>
        <w:sz w:val="26"/>
        <w:szCs w:val="26"/>
      </w:rPr>
    </w:pPr>
    <w:r w:rsidDel="00000000" w:rsidR="00000000" w:rsidRPr="00000000">
      <w:rPr>
        <w:rFonts w:ascii="Didact Gothic" w:cs="Didact Gothic" w:eastAsia="Didact Gothic" w:hAnsi="Didact Gothic"/>
        <w:b w:val="1"/>
        <w:color w:val="4a86e8"/>
        <w:sz w:val="38"/>
        <w:szCs w:val="38"/>
        <w:rtl w:val="0"/>
      </w:rPr>
      <w:t xml:space="preserve">Summer 2025 Exam Newsletter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ff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710"/>
      </w:tabs>
      <w:jc w:val="both"/>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jc w:val="both"/>
    </w:pPr>
    <w:rPr>
      <w:rFonts w:ascii="Arial" w:cs="Arial" w:eastAsia="Arial" w:hAnsi="Arial"/>
      <w:b w:val="1"/>
      <w:sz w:val="21"/>
      <w:szCs w:val="21"/>
    </w:rPr>
  </w:style>
  <w:style w:type="paragraph" w:styleId="Heading4">
    <w:name w:val="heading 4"/>
    <w:basedOn w:val="Normal"/>
    <w:next w:val="Normal"/>
    <w:pPr>
      <w:keepNext w:val="1"/>
      <w:tabs>
        <w:tab w:val="left" w:leader="none" w:pos="-720"/>
        <w:tab w:val="left" w:leader="none" w:pos="0"/>
      </w:tabs>
      <w:ind w:left="720" w:hanging="720"/>
      <w:jc w:val="both"/>
    </w:pPr>
    <w:rPr>
      <w:rFonts w:ascii="Arial" w:cs="Arial" w:eastAsia="Arial" w:hAnsi="Arial"/>
      <w:b w:val="1"/>
    </w:rPr>
  </w:style>
  <w:style w:type="paragraph" w:styleId="Heading5">
    <w:name w:val="heading 5"/>
    <w:basedOn w:val="Normal"/>
    <w:next w:val="Normal"/>
    <w:pPr>
      <w:keepNext w:val="1"/>
      <w:tabs>
        <w:tab w:val="left" w:leader="none" w:pos="-720"/>
      </w:tabs>
      <w:jc w:val="both"/>
    </w:pPr>
    <w:rPr>
      <w:rFonts w:ascii="Arial" w:cs="Arial" w:eastAsia="Arial" w:hAnsi="Arial"/>
      <w:b w:val="1"/>
      <w:sz w:val="24"/>
      <w:szCs w:val="24"/>
    </w:rPr>
  </w:style>
  <w:style w:type="paragraph" w:styleId="Heading6">
    <w:name w:val="heading 6"/>
    <w:basedOn w:val="Normal"/>
    <w:next w:val="Normal"/>
    <w:pPr>
      <w:keepNext w:val="1"/>
    </w:pPr>
    <w:rPr>
      <w:rFonts w:ascii="Arial" w:cs="Arial" w:eastAsia="Arial" w:hAnsi="Arial"/>
      <w:b w:val="1"/>
      <w:sz w:val="32"/>
      <w:szCs w:val="32"/>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