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15780016"/>
        <w:docPartObj>
          <w:docPartGallery w:val="Cover Pages"/>
          <w:docPartUnique/>
        </w:docPartObj>
      </w:sdtPr>
      <w:sdtEndPr>
        <w:rPr>
          <w:color w:val="00B050"/>
        </w:rPr>
      </w:sdtEndPr>
      <w:sdtContent>
        <w:p w14:paraId="36BC1E52" w14:textId="77777777" w:rsidR="001B1B10" w:rsidRPr="00837DA3" w:rsidRDefault="001B1B10">
          <w:r w:rsidRPr="00837DA3">
            <w:rPr>
              <w:noProof/>
              <w:lang w:eastAsia="en-GB"/>
            </w:rPr>
            <mc:AlternateContent>
              <mc:Choice Requires="wps">
                <w:drawing>
                  <wp:anchor distT="0" distB="0" distL="114300" distR="114300" simplePos="0" relativeHeight="251660288" behindDoc="0" locked="0" layoutInCell="1" allowOverlap="1" wp14:anchorId="1AF56EAE" wp14:editId="54A3C826">
                    <wp:simplePos x="0" y="0"/>
                    <wp:positionH relativeFrom="column">
                      <wp:posOffset>5629592</wp:posOffset>
                    </wp:positionH>
                    <wp:positionV relativeFrom="paragraph">
                      <wp:posOffset>-32703</wp:posOffset>
                    </wp:positionV>
                    <wp:extent cx="45085" cy="608330"/>
                    <wp:effectExtent l="4128" t="14922" r="0" b="149543"/>
                    <wp:wrapNone/>
                    <wp:docPr id="27" name="Arc 27"/>
                    <wp:cNvGraphicFramePr/>
                    <a:graphic xmlns:a="http://schemas.openxmlformats.org/drawingml/2006/main">
                      <a:graphicData uri="http://schemas.microsoft.com/office/word/2010/wordprocessingShape">
                        <wps:wsp>
                          <wps:cNvSpPr/>
                          <wps:spPr>
                            <a:xfrm rot="14622605" flipH="1">
                              <a:off x="0" y="0"/>
                              <a:ext cx="45085" cy="608330"/>
                            </a:xfrm>
                            <a:prstGeom prst="arc">
                              <a:avLst>
                                <a:gd name="adj1" fmla="val 16200000"/>
                                <a:gd name="adj2" fmla="val 4199200"/>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38EA614" id="Arc 27" o:spid="_x0000_s1026" style="position:absolute;margin-left:443.25pt;margin-top:-2.6pt;width:3.55pt;height:47.9pt;rotation:7621176fd;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85,60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" path="m22542,nsc34877,,44922,133767,45083,300188v21,21697,-130,43363,-451,64626l22543,304165v,-101388,-1,-202777,-1,-304165xem22542,nfc34877,,44922,133767,45083,300188v21,21697,-130,43363,-451,64626e" filled="f" strokecolor="#00b050" strokeweight="3pt">
                    <v:path arrowok="t" o:connecttype="custom" o:connectlocs="22542,0;45083,300188;44632,364814" o:connectangles="0,0,0"/>
                  </v:shape>
                </w:pict>
              </mc:Fallback>
            </mc:AlternateContent>
          </w:r>
          <w:r w:rsidRPr="00837DA3">
            <w:rPr>
              <w:noProof/>
              <w:lang w:eastAsia="en-GB"/>
            </w:rPr>
            <w:drawing>
              <wp:inline distT="0" distB="0" distL="0" distR="0" wp14:anchorId="2A4249D3" wp14:editId="4C16EC55">
                <wp:extent cx="4657725" cy="1943100"/>
                <wp:effectExtent l="0" t="0" r="9525" b="0"/>
                <wp:docPr id="9" name="Picture 9" descr="C:\Users\c.evans\AppData\Local\Microsoft\Windows\INetCache\IE\L53LDZNT\rive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evans\AppData\Local\Microsoft\Windows\INetCache\IE\L53LDZNT\river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1345" cy="1944610"/>
                        </a:xfrm>
                        <a:prstGeom prst="rect">
                          <a:avLst/>
                        </a:prstGeom>
                        <a:noFill/>
                        <a:ln>
                          <a:noFill/>
                        </a:ln>
                      </pic:spPr>
                    </pic:pic>
                  </a:graphicData>
                </a:graphic>
              </wp:inline>
            </w:drawing>
          </w:r>
        </w:p>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5583"/>
          </w:tblGrid>
          <w:tr w:rsidR="001B1B10" w:rsidRPr="00837DA3" w14:paraId="15BABA2F" w14:textId="77777777">
            <w:tc>
              <w:tcPr>
                <w:tcW w:w="0" w:type="auto"/>
              </w:tcPr>
              <w:p w14:paraId="69E40B80" w14:textId="77777777" w:rsidR="001B1B10" w:rsidRPr="00837DA3" w:rsidRDefault="001B1B10" w:rsidP="001B1B10">
                <w:pPr>
                  <w:pStyle w:val="Header"/>
                  <w:tabs>
                    <w:tab w:val="clear" w:pos="4513"/>
                    <w:tab w:val="clear" w:pos="9026"/>
                    <w:tab w:val="left" w:pos="6510"/>
                  </w:tabs>
                  <w:rPr>
                    <w:rFonts w:ascii="Ink Free" w:hAnsi="Ink Free"/>
                    <w:b/>
                    <w:color w:val="00B050"/>
                    <w:sz w:val="44"/>
                    <w:szCs w:val="44"/>
                  </w:rPr>
                </w:pPr>
                <w:r w:rsidRPr="00837DA3">
                  <w:rPr>
                    <w:noProof/>
                    <w:lang w:eastAsia="en-GB"/>
                  </w:rPr>
                  <mc:AlternateContent>
                    <mc:Choice Requires="wps">
                      <w:drawing>
                        <wp:anchor distT="0" distB="0" distL="114300" distR="114300" simplePos="0" relativeHeight="251659264" behindDoc="0" locked="0" layoutInCell="1" allowOverlap="1" wp14:anchorId="26755A10" wp14:editId="7F0CE1D7">
                          <wp:simplePos x="0" y="0"/>
                          <wp:positionH relativeFrom="column">
                            <wp:posOffset>45720</wp:posOffset>
                          </wp:positionH>
                          <wp:positionV relativeFrom="paragraph">
                            <wp:posOffset>-87630</wp:posOffset>
                          </wp:positionV>
                          <wp:extent cx="150495" cy="1095375"/>
                          <wp:effectExtent l="0" t="19050" r="20955" b="0"/>
                          <wp:wrapNone/>
                          <wp:docPr id="28" name="Arc 28"/>
                          <wp:cNvGraphicFramePr/>
                          <a:graphic xmlns:a="http://schemas.openxmlformats.org/drawingml/2006/main">
                            <a:graphicData uri="http://schemas.microsoft.com/office/word/2010/wordprocessingShape">
                              <wps:wsp>
                                <wps:cNvSpPr/>
                                <wps:spPr>
                                  <a:xfrm>
                                    <a:off x="0" y="0"/>
                                    <a:ext cx="150495" cy="1095375"/>
                                  </a:xfrm>
                                  <a:prstGeom prst="arc">
                                    <a:avLst/>
                                  </a:prstGeom>
                                  <a:noFill/>
                                  <a:ln w="2857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103A56A" id="Arc 28" o:spid="_x0000_s1026" style="position:absolute;margin-left:3.6pt;margin-top:-6.9pt;width:11.8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" path="m75247,nsc116805,,150495,245208,150495,547688r-75247,c75248,365125,75247,182563,75247,xem75247,nfc116805,,150495,245208,150495,547688e" filled="f" strokecolor="#00b050" strokeweight="2.25pt">
                          <v:path arrowok="t" o:connecttype="custom" o:connectlocs="75247,0;150495,547688" o:connectangles="0,0"/>
                        </v:shape>
                      </w:pict>
                    </mc:Fallback>
                  </mc:AlternateContent>
                </w:r>
                <w:r w:rsidRPr="00837DA3">
                  <w:rPr>
                    <w:rFonts w:ascii="Ink Free" w:hAnsi="Ink Free"/>
                    <w:b/>
                    <w:color w:val="00B050"/>
                    <w:sz w:val="44"/>
                    <w:szCs w:val="44"/>
                  </w:rPr>
                  <w:t xml:space="preserve">    he Mease Federation</w:t>
                </w:r>
              </w:p>
              <w:p w14:paraId="6C9A13ED" w14:textId="77777777" w:rsidR="001B1B10" w:rsidRPr="00837DA3" w:rsidRDefault="001B1B10" w:rsidP="001B1B10">
                <w:pPr>
                  <w:pStyle w:val="Header"/>
                  <w:tabs>
                    <w:tab w:val="clear" w:pos="4513"/>
                    <w:tab w:val="clear" w:pos="9026"/>
                    <w:tab w:val="left" w:pos="6510"/>
                  </w:tabs>
                  <w:rPr>
                    <w:rFonts w:cstheme="minorHAnsi"/>
                    <w:b/>
                    <w:color w:val="00B050"/>
                    <w:sz w:val="18"/>
                    <w:szCs w:val="18"/>
                  </w:rPr>
                </w:pPr>
                <w:r w:rsidRPr="00837DA3">
                  <w:rPr>
                    <w:rFonts w:cstheme="minorHAnsi"/>
                    <w:b/>
                    <w:color w:val="00B050"/>
                    <w:sz w:val="18"/>
                    <w:szCs w:val="18"/>
                  </w:rPr>
                  <w:t xml:space="preserve">             Mary Howard   St. Andrew’s</w:t>
                </w:r>
              </w:p>
              <w:p w14:paraId="6DFB508C" w14:textId="77777777" w:rsidR="001B1B10" w:rsidRPr="00837DA3" w:rsidRDefault="001B1B10" w:rsidP="001B1B10">
                <w:pPr>
                  <w:pStyle w:val="Header"/>
                  <w:tabs>
                    <w:tab w:val="clear" w:pos="4513"/>
                    <w:tab w:val="clear" w:pos="9026"/>
                    <w:tab w:val="left" w:pos="6510"/>
                  </w:tabs>
                  <w:rPr>
                    <w:rFonts w:ascii="Ink Free" w:hAnsi="Ink Free"/>
                    <w:b/>
                    <w:color w:val="00B050"/>
                    <w:sz w:val="18"/>
                    <w:szCs w:val="18"/>
                  </w:rPr>
                </w:pPr>
              </w:p>
              <w:p w14:paraId="5D4E08F6" w14:textId="77777777" w:rsidR="001B1B10" w:rsidRPr="00837DA3" w:rsidRDefault="000460F4" w:rsidP="001B1B10">
                <w:pPr>
                  <w:pStyle w:val="Header"/>
                  <w:tabs>
                    <w:tab w:val="clear" w:pos="4513"/>
                    <w:tab w:val="clear" w:pos="9026"/>
                    <w:tab w:val="left" w:pos="6510"/>
                  </w:tabs>
                  <w:rPr>
                    <w:rFonts w:eastAsiaTheme="majorEastAsia" w:cstheme="minorHAnsi"/>
                    <w:b/>
                    <w:sz w:val="44"/>
                    <w:szCs w:val="44"/>
                  </w:rPr>
                </w:pPr>
                <w:r w:rsidRPr="00837DA3">
                  <w:rPr>
                    <w:rFonts w:eastAsiaTheme="majorEastAsia" w:cstheme="minorHAnsi"/>
                    <w:b/>
                    <w:color w:val="00B050"/>
                    <w:sz w:val="44"/>
                    <w:szCs w:val="44"/>
                  </w:rPr>
                  <w:t>S</w:t>
                </w:r>
                <w:r w:rsidR="00FF0C4B" w:rsidRPr="00837DA3">
                  <w:rPr>
                    <w:rFonts w:eastAsiaTheme="majorEastAsia" w:cstheme="minorHAnsi"/>
                    <w:b/>
                    <w:color w:val="00B050"/>
                    <w:sz w:val="44"/>
                    <w:szCs w:val="44"/>
                  </w:rPr>
                  <w:t>END Information Report</w:t>
                </w:r>
              </w:p>
            </w:tc>
          </w:tr>
          <w:tr w:rsidR="001B1B10" w:rsidRPr="00837DA3" w14:paraId="11759721" w14:textId="77777777">
            <w:sdt>
              <w:sdtPr>
                <w:rPr>
                  <w:b/>
                  <w:color w:val="00B050"/>
                  <w:sz w:val="36"/>
                  <w:szCs w:val="36"/>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14:paraId="3785575F" w14:textId="7028A70E" w:rsidR="001B1B10" w:rsidRPr="00837DA3" w:rsidRDefault="00FF0C4B" w:rsidP="001B1B10">
                    <w:pPr>
                      <w:pStyle w:val="NoSpacing"/>
                      <w:rPr>
                        <w:sz w:val="40"/>
                        <w:szCs w:val="40"/>
                      </w:rPr>
                    </w:pPr>
                    <w:r w:rsidRPr="00837DA3">
                      <w:rPr>
                        <w:b/>
                        <w:color w:val="00B050"/>
                        <w:sz w:val="36"/>
                        <w:szCs w:val="36"/>
                      </w:rPr>
                      <w:t>School local offer</w:t>
                    </w:r>
                    <w:r w:rsidR="00A31785" w:rsidRPr="00837DA3">
                      <w:rPr>
                        <w:b/>
                        <w:color w:val="00B050"/>
                        <w:sz w:val="36"/>
                        <w:szCs w:val="36"/>
                      </w:rPr>
                      <w:t xml:space="preserve"> (January 2024)</w:t>
                    </w:r>
                  </w:p>
                </w:tc>
              </w:sdtContent>
            </w:sdt>
          </w:tr>
          <w:tr w:rsidR="001B1B10" w:rsidRPr="00837DA3" w14:paraId="3F0D78CE" w14:textId="77777777" w:rsidTr="00A36761">
            <w:trPr>
              <w:trHeight w:val="98"/>
            </w:trPr>
            <w:sdt>
              <w:sdtPr>
                <w:rPr>
                  <w:b/>
                  <w:color w:val="00B050"/>
                  <w:sz w:val="28"/>
                  <w:szCs w:val="28"/>
                </w:rPr>
                <w:alias w:val="Autho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14:paraId="673388A1" w14:textId="77777777" w:rsidR="001B1B10" w:rsidRPr="00837DA3" w:rsidRDefault="00A30D1F">
                    <w:pPr>
                      <w:pStyle w:val="NoSpacing"/>
                      <w:rPr>
                        <w:sz w:val="28"/>
                        <w:szCs w:val="28"/>
                      </w:rPr>
                    </w:pPr>
                    <w:r w:rsidRPr="00837DA3">
                      <w:rPr>
                        <w:b/>
                        <w:color w:val="00B050"/>
                        <w:sz w:val="28"/>
                        <w:szCs w:val="28"/>
                      </w:rPr>
                      <w:t>Our partnership approach f</w:t>
                    </w:r>
                    <w:r w:rsidR="00FF0C4B" w:rsidRPr="00837DA3">
                      <w:rPr>
                        <w:b/>
                        <w:color w:val="00B050"/>
                        <w:sz w:val="28"/>
                        <w:szCs w:val="28"/>
                      </w:rPr>
                      <w:t>or pupils with special educational needs or disabilities</w:t>
                    </w:r>
                  </w:p>
                </w:tc>
              </w:sdtContent>
            </w:sdt>
          </w:tr>
        </w:tbl>
        <w:p w14:paraId="02E05B65" w14:textId="77777777" w:rsidR="001B1B10" w:rsidRPr="00837DA3" w:rsidRDefault="001B1B10"/>
        <w:p w14:paraId="741EDC06" w14:textId="77777777" w:rsidR="00004B4B" w:rsidRPr="00837DA3" w:rsidRDefault="00004B4B"/>
        <w:p w14:paraId="5EEBC412" w14:textId="77777777" w:rsidR="00004B4B" w:rsidRPr="00837DA3" w:rsidRDefault="00004B4B">
          <w:bookmarkStart w:id="0" w:name="_GoBack"/>
          <w:bookmarkEnd w:id="0"/>
        </w:p>
        <w:p w14:paraId="15CDDB0E" w14:textId="77777777" w:rsidR="00004B4B" w:rsidRPr="00837DA3" w:rsidRDefault="00004B4B"/>
        <w:p w14:paraId="15596CDF" w14:textId="77777777" w:rsidR="00004B4B" w:rsidRPr="00837DA3" w:rsidRDefault="00004B4B" w:rsidP="00004B4B">
          <w:pPr>
            <w:spacing w:after="0" w:line="259" w:lineRule="auto"/>
            <w:rPr>
              <w:rFonts w:cstheme="minorHAnsi"/>
              <w:sz w:val="20"/>
              <w:szCs w:val="20"/>
            </w:rPr>
          </w:pPr>
          <w:r w:rsidRPr="00837DA3">
            <w:rPr>
              <w:rFonts w:cstheme="minorHAnsi"/>
              <w:b/>
              <w:color w:val="00B050"/>
              <w:sz w:val="20"/>
              <w:szCs w:val="20"/>
            </w:rPr>
            <w:t>This document complies with the statutory requirements laid out in the Special Educational Needs and Disability Code of Practice 0-25 years (September 2014) and has</w:t>
          </w:r>
          <w:r w:rsidRPr="00837DA3">
            <w:rPr>
              <w:rFonts w:cstheme="minorHAnsi"/>
              <w:color w:val="00B050"/>
              <w:sz w:val="20"/>
              <w:szCs w:val="20"/>
            </w:rPr>
            <w:t xml:space="preserve"> </w:t>
          </w:r>
          <w:r w:rsidRPr="00837DA3">
            <w:rPr>
              <w:rFonts w:cstheme="minorHAnsi"/>
              <w:b/>
              <w:color w:val="00B050"/>
              <w:sz w:val="20"/>
              <w:szCs w:val="20"/>
            </w:rPr>
            <w:t>been written with reference to the following guidance and documents:</w:t>
          </w:r>
        </w:p>
        <w:p w14:paraId="22B2771D" w14:textId="77777777" w:rsidR="00004B4B" w:rsidRPr="00837DA3" w:rsidRDefault="00004B4B" w:rsidP="00A12B62">
          <w:pPr>
            <w:numPr>
              <w:ilvl w:val="0"/>
              <w:numId w:val="7"/>
            </w:numPr>
            <w:spacing w:after="160" w:line="259" w:lineRule="auto"/>
            <w:contextualSpacing/>
            <w:rPr>
              <w:rFonts w:cstheme="minorHAnsi"/>
              <w:sz w:val="20"/>
              <w:szCs w:val="20"/>
            </w:rPr>
          </w:pPr>
          <w:r w:rsidRPr="00837DA3">
            <w:rPr>
              <w:rFonts w:cstheme="minorHAnsi"/>
              <w:sz w:val="20"/>
              <w:szCs w:val="20"/>
            </w:rPr>
            <w:t>Equality Act 2010: advice for schools DfE (February 2013)</w:t>
          </w:r>
        </w:p>
        <w:p w14:paraId="33904DAE" w14:textId="77777777" w:rsidR="00004B4B" w:rsidRPr="00837DA3" w:rsidRDefault="00004B4B" w:rsidP="00A12B62">
          <w:pPr>
            <w:numPr>
              <w:ilvl w:val="0"/>
              <w:numId w:val="7"/>
            </w:numPr>
            <w:spacing w:after="160" w:line="259" w:lineRule="auto"/>
            <w:contextualSpacing/>
            <w:rPr>
              <w:rFonts w:cstheme="minorHAnsi"/>
              <w:sz w:val="20"/>
              <w:szCs w:val="20"/>
            </w:rPr>
          </w:pPr>
          <w:r w:rsidRPr="00837DA3">
            <w:rPr>
              <w:rFonts w:cstheme="minorHAnsi"/>
              <w:sz w:val="20"/>
              <w:szCs w:val="20"/>
            </w:rPr>
            <w:t>SEND Code of Practice 0-25 years (September 2014)</w:t>
          </w:r>
        </w:p>
        <w:p w14:paraId="4200E440" w14:textId="77777777" w:rsidR="00004B4B" w:rsidRPr="00837DA3" w:rsidRDefault="00004B4B" w:rsidP="00A12B62">
          <w:pPr>
            <w:numPr>
              <w:ilvl w:val="0"/>
              <w:numId w:val="7"/>
            </w:numPr>
            <w:spacing w:after="160" w:line="259" w:lineRule="auto"/>
            <w:contextualSpacing/>
            <w:rPr>
              <w:rFonts w:cstheme="minorHAnsi"/>
              <w:sz w:val="20"/>
              <w:szCs w:val="20"/>
            </w:rPr>
          </w:pPr>
          <w:r w:rsidRPr="00837DA3">
            <w:rPr>
              <w:rFonts w:cstheme="minorHAnsi"/>
              <w:sz w:val="20"/>
              <w:szCs w:val="20"/>
            </w:rPr>
            <w:t>Schools SEN Information Report Regulations (2014)</w:t>
          </w:r>
        </w:p>
        <w:p w14:paraId="37415580" w14:textId="77777777" w:rsidR="00004B4B" w:rsidRPr="00837DA3" w:rsidRDefault="00004B4B" w:rsidP="00A12B62">
          <w:pPr>
            <w:numPr>
              <w:ilvl w:val="0"/>
              <w:numId w:val="7"/>
            </w:numPr>
            <w:spacing w:after="160" w:line="259" w:lineRule="auto"/>
            <w:contextualSpacing/>
            <w:rPr>
              <w:rFonts w:cstheme="minorHAnsi"/>
              <w:sz w:val="20"/>
              <w:szCs w:val="20"/>
            </w:rPr>
          </w:pPr>
          <w:r w:rsidRPr="00837DA3">
            <w:rPr>
              <w:rFonts w:cstheme="minorHAnsi"/>
              <w:sz w:val="20"/>
              <w:szCs w:val="20"/>
            </w:rPr>
            <w:t>Statutory Guidance on supporting pupils at school with medical conditions (April 2014)</w:t>
          </w:r>
        </w:p>
        <w:p w14:paraId="6079D8B4" w14:textId="77777777" w:rsidR="00004B4B" w:rsidRPr="00837DA3" w:rsidRDefault="00004B4B" w:rsidP="00A12B62">
          <w:pPr>
            <w:numPr>
              <w:ilvl w:val="0"/>
              <w:numId w:val="7"/>
            </w:numPr>
            <w:spacing w:after="160" w:line="259" w:lineRule="auto"/>
            <w:contextualSpacing/>
            <w:rPr>
              <w:rFonts w:cstheme="minorHAnsi"/>
              <w:sz w:val="20"/>
              <w:szCs w:val="20"/>
            </w:rPr>
          </w:pPr>
          <w:r w:rsidRPr="00837DA3">
            <w:rPr>
              <w:rFonts w:cstheme="minorHAnsi"/>
              <w:sz w:val="20"/>
              <w:szCs w:val="20"/>
            </w:rPr>
            <w:t>The National Curriculum in England Key Stage 1 and Key Stage 2</w:t>
          </w:r>
        </w:p>
        <w:p w14:paraId="3D7B5CFD" w14:textId="77777777" w:rsidR="00004B4B" w:rsidRPr="00837DA3" w:rsidRDefault="00004B4B" w:rsidP="00A12B62">
          <w:pPr>
            <w:numPr>
              <w:ilvl w:val="0"/>
              <w:numId w:val="7"/>
            </w:numPr>
            <w:spacing w:after="160" w:line="259" w:lineRule="auto"/>
            <w:contextualSpacing/>
            <w:rPr>
              <w:rFonts w:cstheme="minorHAnsi"/>
              <w:sz w:val="20"/>
              <w:szCs w:val="20"/>
            </w:rPr>
          </w:pPr>
          <w:r w:rsidRPr="00837DA3">
            <w:rPr>
              <w:rFonts w:cstheme="minorHAnsi"/>
              <w:sz w:val="20"/>
              <w:szCs w:val="20"/>
            </w:rPr>
            <w:t>Safeguarding Policy</w:t>
          </w:r>
        </w:p>
        <w:p w14:paraId="40AB2975" w14:textId="77777777" w:rsidR="00004B4B" w:rsidRPr="00837DA3" w:rsidRDefault="00004B4B" w:rsidP="00A12B62">
          <w:pPr>
            <w:numPr>
              <w:ilvl w:val="0"/>
              <w:numId w:val="7"/>
            </w:numPr>
            <w:spacing w:after="160" w:line="259" w:lineRule="auto"/>
            <w:contextualSpacing/>
            <w:rPr>
              <w:rFonts w:cstheme="minorHAnsi"/>
              <w:sz w:val="20"/>
              <w:szCs w:val="20"/>
            </w:rPr>
          </w:pPr>
          <w:r w:rsidRPr="00837DA3">
            <w:rPr>
              <w:rFonts w:cstheme="minorHAnsi"/>
              <w:sz w:val="20"/>
              <w:szCs w:val="20"/>
            </w:rPr>
            <w:t>Keeping Children Safe in Education</w:t>
          </w:r>
        </w:p>
        <w:p w14:paraId="0162354A" w14:textId="77777777" w:rsidR="00004B4B" w:rsidRPr="00837DA3" w:rsidRDefault="00004B4B" w:rsidP="00A12B62">
          <w:pPr>
            <w:numPr>
              <w:ilvl w:val="0"/>
              <w:numId w:val="7"/>
            </w:numPr>
            <w:spacing w:after="160" w:line="259" w:lineRule="auto"/>
            <w:contextualSpacing/>
            <w:rPr>
              <w:rFonts w:cstheme="minorHAnsi"/>
              <w:sz w:val="20"/>
              <w:szCs w:val="20"/>
            </w:rPr>
          </w:pPr>
          <w:r w:rsidRPr="00837DA3">
            <w:rPr>
              <w:rFonts w:cstheme="minorHAnsi"/>
              <w:sz w:val="20"/>
              <w:szCs w:val="20"/>
            </w:rPr>
            <w:t>Accessibility Plan</w:t>
          </w:r>
        </w:p>
        <w:p w14:paraId="2FA30BCF" w14:textId="77777777" w:rsidR="00A30D1F" w:rsidRPr="00837DA3" w:rsidRDefault="00004B4B" w:rsidP="00A12B62">
          <w:pPr>
            <w:numPr>
              <w:ilvl w:val="0"/>
              <w:numId w:val="7"/>
            </w:numPr>
            <w:spacing w:after="0" w:line="259" w:lineRule="auto"/>
            <w:contextualSpacing/>
            <w:rPr>
              <w:rFonts w:cstheme="minorHAnsi"/>
              <w:sz w:val="20"/>
              <w:szCs w:val="20"/>
            </w:rPr>
          </w:pPr>
          <w:r w:rsidRPr="00837DA3">
            <w:rPr>
              <w:rFonts w:cstheme="minorHAnsi"/>
              <w:sz w:val="20"/>
              <w:szCs w:val="20"/>
            </w:rPr>
            <w:t>Teachers Standards 2012</w:t>
          </w:r>
        </w:p>
        <w:p w14:paraId="1D08D952" w14:textId="77777777" w:rsidR="00A30D1F" w:rsidRPr="00837DA3" w:rsidRDefault="00A30D1F" w:rsidP="00A12B62">
          <w:pPr>
            <w:pStyle w:val="ListParagraph"/>
            <w:numPr>
              <w:ilvl w:val="0"/>
              <w:numId w:val="7"/>
            </w:numPr>
            <w:spacing w:after="160" w:line="259" w:lineRule="auto"/>
            <w:rPr>
              <w:rFonts w:cstheme="minorHAnsi"/>
              <w:sz w:val="20"/>
              <w:szCs w:val="20"/>
            </w:rPr>
          </w:pPr>
          <w:r w:rsidRPr="00837DA3">
            <w:rPr>
              <w:rFonts w:cstheme="minorHAnsi"/>
              <w:sz w:val="20"/>
              <w:szCs w:val="20"/>
            </w:rPr>
            <w:t>Staffordshire Graduated Response Toolkit: guidance for schools</w:t>
          </w:r>
        </w:p>
        <w:p w14:paraId="7785EAF3" w14:textId="77777777" w:rsidR="00A30D1F" w:rsidRPr="00837DA3" w:rsidRDefault="00A30D1F" w:rsidP="00A12B62">
          <w:pPr>
            <w:pStyle w:val="ListParagraph"/>
            <w:numPr>
              <w:ilvl w:val="0"/>
              <w:numId w:val="7"/>
            </w:numPr>
            <w:spacing w:after="160" w:line="259" w:lineRule="auto"/>
            <w:rPr>
              <w:rFonts w:cstheme="minorHAnsi"/>
              <w:sz w:val="20"/>
              <w:szCs w:val="20"/>
            </w:rPr>
          </w:pPr>
          <w:r w:rsidRPr="00837DA3">
            <w:rPr>
              <w:rFonts w:cstheme="minorHAnsi"/>
              <w:sz w:val="20"/>
              <w:szCs w:val="20"/>
            </w:rPr>
            <w:t>Staffordshire Connects – Special Educational Needs and Disabilities (SEND) Local Offer</w:t>
          </w:r>
        </w:p>
        <w:p w14:paraId="679371C3" w14:textId="77777777" w:rsidR="00FF0C4B" w:rsidRPr="00837DA3" w:rsidRDefault="00837DA3" w:rsidP="00004B4B">
          <w:pPr>
            <w:rPr>
              <w:color w:val="00B050"/>
            </w:rPr>
          </w:pPr>
        </w:p>
      </w:sdtContent>
    </w:sdt>
    <w:p w14:paraId="1E802347" w14:textId="77777777" w:rsidR="00FF0C4B" w:rsidRPr="00837DA3" w:rsidRDefault="00FF0C4B" w:rsidP="00FF0C4B">
      <w:pPr>
        <w:spacing w:after="0"/>
        <w:rPr>
          <w:sz w:val="20"/>
          <w:szCs w:val="20"/>
        </w:rPr>
      </w:pPr>
      <w:r w:rsidRPr="00837DA3">
        <w:rPr>
          <w:rFonts w:ascii="Ink Free" w:hAnsi="Ink Free"/>
          <w:b/>
          <w:color w:val="00B050"/>
          <w:sz w:val="20"/>
          <w:szCs w:val="20"/>
        </w:rPr>
        <w:t>The Mease Federation</w:t>
      </w:r>
      <w:r w:rsidRPr="00837DA3">
        <w:rPr>
          <w:color w:val="00B050"/>
          <w:sz w:val="20"/>
          <w:szCs w:val="20"/>
        </w:rPr>
        <w:t xml:space="preserve"> </w:t>
      </w:r>
      <w:r w:rsidRPr="00837DA3">
        <w:rPr>
          <w:sz w:val="20"/>
          <w:szCs w:val="20"/>
        </w:rPr>
        <w:t xml:space="preserve">is a union of two, small, rural Primary schools in villages that lie on the River Mease. </w:t>
      </w:r>
      <w:r w:rsidRPr="00837DA3">
        <w:rPr>
          <w:b/>
          <w:color w:val="00B050"/>
          <w:sz w:val="20"/>
          <w:szCs w:val="20"/>
        </w:rPr>
        <w:t>Mary Howard CE Primary School</w:t>
      </w:r>
      <w:r w:rsidRPr="00837DA3">
        <w:rPr>
          <w:color w:val="00B050"/>
          <w:sz w:val="20"/>
          <w:szCs w:val="20"/>
        </w:rPr>
        <w:t xml:space="preserve"> </w:t>
      </w:r>
      <w:r w:rsidRPr="00837DA3">
        <w:rPr>
          <w:sz w:val="20"/>
          <w:szCs w:val="20"/>
        </w:rPr>
        <w:t xml:space="preserve">and </w:t>
      </w:r>
      <w:r w:rsidRPr="00837DA3">
        <w:rPr>
          <w:b/>
          <w:color w:val="00B050"/>
          <w:sz w:val="20"/>
          <w:szCs w:val="20"/>
        </w:rPr>
        <w:t>St. Andrew’s CE Primary School</w:t>
      </w:r>
      <w:r w:rsidRPr="00837DA3">
        <w:rPr>
          <w:color w:val="00B050"/>
          <w:sz w:val="20"/>
          <w:szCs w:val="20"/>
        </w:rPr>
        <w:t xml:space="preserve"> </w:t>
      </w:r>
      <w:r w:rsidRPr="00837DA3">
        <w:rPr>
          <w:sz w:val="20"/>
          <w:szCs w:val="20"/>
        </w:rPr>
        <w:t xml:space="preserve">are both church schools that are connected not only by the river, but by the ambition they both hold for all the children within the federation. </w:t>
      </w:r>
    </w:p>
    <w:p w14:paraId="34D621AD" w14:textId="77777777" w:rsidR="00FF0C4B" w:rsidRPr="00837DA3" w:rsidRDefault="00FF0C4B" w:rsidP="00FF0C4B">
      <w:pPr>
        <w:spacing w:after="0"/>
        <w:rPr>
          <w:b/>
          <w:color w:val="00B050"/>
          <w:sz w:val="24"/>
          <w:szCs w:val="24"/>
        </w:rPr>
      </w:pPr>
      <w:r w:rsidRPr="00837DA3">
        <w:rPr>
          <w:b/>
          <w:color w:val="00B050"/>
          <w:sz w:val="24"/>
          <w:szCs w:val="24"/>
        </w:rPr>
        <w:t>MOTTO</w:t>
      </w:r>
    </w:p>
    <w:p w14:paraId="15D6BD3F" w14:textId="4D7CBE0F" w:rsidR="00FF0C4B" w:rsidRPr="00837DA3" w:rsidRDefault="00FF0C4B" w:rsidP="00FF0C4B">
      <w:pPr>
        <w:spacing w:after="0"/>
        <w:rPr>
          <w:sz w:val="20"/>
          <w:szCs w:val="20"/>
        </w:rPr>
      </w:pPr>
      <w:r w:rsidRPr="00837DA3">
        <w:rPr>
          <w:rFonts w:ascii="Ink Free" w:hAnsi="Ink Free"/>
          <w:b/>
          <w:color w:val="00B050"/>
          <w:sz w:val="20"/>
          <w:szCs w:val="20"/>
        </w:rPr>
        <w:t>The Mease Federation’s</w:t>
      </w:r>
      <w:r w:rsidRPr="00837DA3">
        <w:rPr>
          <w:color w:val="00B050"/>
          <w:sz w:val="20"/>
          <w:szCs w:val="20"/>
        </w:rPr>
        <w:t xml:space="preserve"> </w:t>
      </w:r>
      <w:r w:rsidRPr="00837DA3">
        <w:rPr>
          <w:sz w:val="20"/>
          <w:szCs w:val="20"/>
        </w:rPr>
        <w:t xml:space="preserve">motto is </w:t>
      </w:r>
      <w:r w:rsidR="00A31785" w:rsidRPr="00837DA3">
        <w:rPr>
          <w:rFonts w:ascii="Ink Free" w:hAnsi="Ink Free"/>
          <w:b/>
          <w:color w:val="00B050"/>
          <w:sz w:val="20"/>
          <w:szCs w:val="20"/>
        </w:rPr>
        <w:t>Grow and Flourish</w:t>
      </w:r>
      <w:r w:rsidR="00A31785" w:rsidRPr="00837DA3">
        <w:rPr>
          <w:sz w:val="20"/>
          <w:szCs w:val="20"/>
        </w:rPr>
        <w:t xml:space="preserve">. </w:t>
      </w:r>
      <w:r w:rsidR="00A31785" w:rsidRPr="00837DA3">
        <w:rPr>
          <w:rFonts w:ascii="Calibri" w:hAnsi="Calibri" w:cs="Calibri"/>
          <w:color w:val="000000"/>
          <w:bdr w:val="none" w:sz="0" w:space="0" w:color="auto" w:frame="1"/>
        </w:rPr>
        <w:t>Our children and staff are nurtured and enabled to grow and flourish through teaching and care throughout the federation.</w:t>
      </w:r>
    </w:p>
    <w:p w14:paraId="6A26D3BB" w14:textId="77777777" w:rsidR="00FF0C4B" w:rsidRPr="00837DA3" w:rsidRDefault="00FF0C4B" w:rsidP="00FF0C4B">
      <w:pPr>
        <w:spacing w:after="0"/>
        <w:rPr>
          <w:b/>
          <w:color w:val="00B050"/>
          <w:sz w:val="24"/>
          <w:szCs w:val="24"/>
        </w:rPr>
      </w:pPr>
      <w:r w:rsidRPr="00837DA3">
        <w:rPr>
          <w:b/>
          <w:color w:val="00B050"/>
          <w:sz w:val="24"/>
          <w:szCs w:val="24"/>
        </w:rPr>
        <w:t>VISION</w:t>
      </w:r>
    </w:p>
    <w:p w14:paraId="6E958F76" w14:textId="71AE9229" w:rsidR="00FF0C4B" w:rsidRPr="00837DA3" w:rsidRDefault="00A31785" w:rsidP="00FF0C4B">
      <w:pPr>
        <w:spacing w:after="0"/>
        <w:rPr>
          <w:sz w:val="20"/>
          <w:szCs w:val="20"/>
        </w:rPr>
      </w:pPr>
      <w:r w:rsidRPr="00837DA3">
        <w:rPr>
          <w:rFonts w:ascii="Calibri" w:hAnsi="Calibri" w:cs="Calibri"/>
          <w:color w:val="000000"/>
          <w:bdr w:val="none" w:sz="0" w:space="0" w:color="auto" w:frame="1"/>
        </w:rPr>
        <w:t>The parable of the mustard seed (Matthew 13: 31-32) inspires us that even from very small beginnings, something amazing can grow. At The Mease Federation, we are aspirational for the future of all our pupils and adults, in that they will learn how to </w:t>
      </w:r>
      <w:r w:rsidRPr="00837DA3">
        <w:rPr>
          <w:rStyle w:val="Strong"/>
          <w:rFonts w:ascii="Ink Free" w:hAnsi="Ink Free"/>
          <w:i/>
          <w:iCs/>
          <w:color w:val="00B050"/>
          <w:bdr w:val="none" w:sz="0" w:space="0" w:color="auto" w:frame="1"/>
        </w:rPr>
        <w:t>'gr</w:t>
      </w:r>
      <w:r w:rsidRPr="00837DA3">
        <w:rPr>
          <w:rStyle w:val="Strong"/>
          <w:rFonts w:ascii="Ink Free" w:hAnsi="Ink Free"/>
          <w:color w:val="00B050"/>
          <w:bdr w:val="none" w:sz="0" w:space="0" w:color="auto" w:frame="1"/>
        </w:rPr>
        <w:t>ow </w:t>
      </w:r>
      <w:r w:rsidRPr="00837DA3">
        <w:rPr>
          <w:rStyle w:val="Strong"/>
          <w:rFonts w:ascii="Ink Free" w:hAnsi="Ink Free"/>
          <w:i/>
          <w:iCs/>
          <w:color w:val="00B050"/>
          <w:bdr w:val="none" w:sz="0" w:space="0" w:color="auto" w:frame="1"/>
        </w:rPr>
        <w:t>and flourish'</w:t>
      </w:r>
      <w:r w:rsidRPr="00837DA3">
        <w:rPr>
          <w:rStyle w:val="Strong"/>
          <w:i/>
          <w:iCs/>
          <w:color w:val="000000"/>
          <w:bdr w:val="none" w:sz="0" w:space="0" w:color="auto" w:frame="1"/>
        </w:rPr>
        <w:t> </w:t>
      </w:r>
      <w:r w:rsidRPr="00837DA3">
        <w:rPr>
          <w:rFonts w:ascii="Calibri" w:hAnsi="Calibri" w:cs="Calibri"/>
          <w:color w:val="000000"/>
          <w:bdr w:val="none" w:sz="0" w:space="0" w:color="auto" w:frame="1"/>
        </w:rPr>
        <w:t>as healthy and fulfilled individuals who are passionate about life and learning. </w:t>
      </w:r>
    </w:p>
    <w:p w14:paraId="6E84D6C1" w14:textId="553969B4" w:rsidR="00A31785" w:rsidRPr="00837DA3" w:rsidRDefault="00FF0C4B" w:rsidP="00A31785">
      <w:pPr>
        <w:pStyle w:val="NormalWeb"/>
        <w:spacing w:before="0" w:beforeAutospacing="0" w:after="0" w:afterAutospacing="0"/>
        <w:textAlignment w:val="top"/>
        <w:rPr>
          <w:rFonts w:ascii="Arial" w:hAnsi="Arial" w:cs="Arial"/>
          <w:color w:val="000000"/>
          <w:sz w:val="20"/>
          <w:szCs w:val="20"/>
        </w:rPr>
      </w:pPr>
      <w:r w:rsidRPr="00837DA3">
        <w:rPr>
          <w:rFonts w:asciiTheme="minorHAnsi" w:hAnsiTheme="minorHAnsi" w:cstheme="minorHAnsi"/>
          <w:b/>
          <w:color w:val="00B050"/>
        </w:rPr>
        <w:t>VALUES</w:t>
      </w:r>
      <w:r w:rsidR="00A31785" w:rsidRPr="00837DA3">
        <w:rPr>
          <w:rStyle w:val="NoSpacingChar"/>
          <w:rFonts w:ascii="Ink Free" w:hAnsi="Ink Free"/>
          <w:color w:val="00B050"/>
          <w:bdr w:val="none" w:sz="0" w:space="0" w:color="auto" w:frame="1"/>
        </w:rPr>
        <w:t xml:space="preserve"> </w:t>
      </w:r>
      <w:proofErr w:type="gramStart"/>
      <w:r w:rsidR="00A31785" w:rsidRPr="00837DA3">
        <w:rPr>
          <w:rStyle w:val="Strong"/>
          <w:rFonts w:ascii="Ink Free" w:hAnsi="Ink Free"/>
          <w:color w:val="00B050"/>
          <w:bdr w:val="none" w:sz="0" w:space="0" w:color="auto" w:frame="1"/>
        </w:rPr>
        <w:t>The</w:t>
      </w:r>
      <w:proofErr w:type="gramEnd"/>
      <w:r w:rsidR="00A31785" w:rsidRPr="00837DA3">
        <w:rPr>
          <w:rStyle w:val="Strong"/>
          <w:rFonts w:ascii="Ink Free" w:hAnsi="Ink Free"/>
          <w:color w:val="00B050"/>
          <w:bdr w:val="none" w:sz="0" w:space="0" w:color="auto" w:frame="1"/>
        </w:rPr>
        <w:t xml:space="preserve"> Mease Federation</w:t>
      </w:r>
      <w:r w:rsidR="00A31785" w:rsidRPr="00837DA3">
        <w:rPr>
          <w:rFonts w:ascii="Calibri" w:hAnsi="Calibri" w:cs="Calibri"/>
          <w:color w:val="000000"/>
          <w:bdr w:val="none" w:sz="0" w:space="0" w:color="auto" w:frame="1"/>
        </w:rPr>
        <w:t> </w:t>
      </w:r>
      <w:r w:rsidR="00A31785" w:rsidRPr="00837DA3">
        <w:rPr>
          <w:rFonts w:ascii="Calibri" w:hAnsi="Calibri" w:cs="Calibri"/>
          <w:color w:val="000000"/>
          <w:sz w:val="20"/>
          <w:szCs w:val="20"/>
          <w:bdr w:val="none" w:sz="0" w:space="0" w:color="auto" w:frame="1"/>
        </w:rPr>
        <w:t>has a strong commitment to Christian and human Values that underpin our decisions and drive the curriculum, teaching, collective worship and wider opportunities we provide.  We are fully inclusive as we are here for ‘all faiths and none’ and our vision is to ensure that every child in our care experiences life in all its fullness, underpinned by Christian values and teachings.</w:t>
      </w:r>
    </w:p>
    <w:p w14:paraId="792F9ACD" w14:textId="77777777" w:rsidR="00A31785" w:rsidRPr="00837DA3" w:rsidRDefault="00A31785" w:rsidP="00A31785">
      <w:pPr>
        <w:pStyle w:val="NormalWeb"/>
        <w:spacing w:before="0" w:beforeAutospacing="0" w:after="0" w:afterAutospacing="0"/>
        <w:textAlignment w:val="top"/>
        <w:rPr>
          <w:rFonts w:ascii="Arial" w:hAnsi="Arial" w:cs="Arial"/>
          <w:color w:val="000000"/>
          <w:sz w:val="27"/>
          <w:szCs w:val="27"/>
        </w:rPr>
      </w:pPr>
      <w:r w:rsidRPr="00837DA3">
        <w:rPr>
          <w:rFonts w:ascii="Arial" w:hAnsi="Arial" w:cs="Arial"/>
          <w:color w:val="000000"/>
          <w:sz w:val="20"/>
          <w:szCs w:val="20"/>
        </w:rPr>
        <w:br/>
      </w:r>
      <w:r w:rsidRPr="00837DA3">
        <w:rPr>
          <w:rFonts w:ascii="Calibri" w:hAnsi="Calibri" w:cs="Calibri"/>
          <w:color w:val="000000"/>
          <w:sz w:val="20"/>
          <w:szCs w:val="20"/>
          <w:bdr w:val="none" w:sz="0" w:space="0" w:color="auto" w:frame="1"/>
        </w:rPr>
        <w:t>Our core values work together in harmony to achieve our overarching value, koinonia. They are fundamental to the Mease Way and support our vision.</w:t>
      </w:r>
      <w:r w:rsidRPr="00837DA3">
        <w:rPr>
          <w:rFonts w:ascii="Arial" w:hAnsi="Arial" w:cs="Arial"/>
          <w:color w:val="000000"/>
          <w:sz w:val="20"/>
          <w:szCs w:val="20"/>
        </w:rPr>
        <w:br/>
      </w:r>
      <w:r w:rsidRPr="00837DA3">
        <w:rPr>
          <w:rFonts w:ascii="Arial" w:hAnsi="Arial" w:cs="Arial"/>
          <w:color w:val="000000"/>
          <w:sz w:val="27"/>
          <w:szCs w:val="27"/>
        </w:rPr>
        <w:t> </w:t>
      </w:r>
    </w:p>
    <w:p w14:paraId="3252B1DF" w14:textId="77777777" w:rsidR="00A31785" w:rsidRPr="00837DA3" w:rsidRDefault="00A31785" w:rsidP="00A31785">
      <w:pPr>
        <w:pStyle w:val="NormalWeb"/>
        <w:spacing w:before="0" w:beforeAutospacing="0" w:after="0" w:afterAutospacing="0"/>
        <w:jc w:val="center"/>
        <w:textAlignment w:val="top"/>
        <w:rPr>
          <w:rFonts w:ascii="Arial" w:hAnsi="Arial" w:cs="Arial"/>
          <w:color w:val="000000"/>
          <w:sz w:val="27"/>
          <w:szCs w:val="27"/>
        </w:rPr>
      </w:pPr>
      <w:r w:rsidRPr="00837DA3">
        <w:rPr>
          <w:rStyle w:val="Strong"/>
          <w:rFonts w:ascii="Ink Free" w:hAnsi="Ink Free"/>
          <w:i/>
          <w:iCs/>
          <w:color w:val="00B050"/>
          <w:sz w:val="32"/>
          <w:szCs w:val="32"/>
          <w:bdr w:val="none" w:sz="0" w:space="0" w:color="auto" w:frame="1"/>
        </w:rPr>
        <w:t>Koinonia</w:t>
      </w:r>
    </w:p>
    <w:p w14:paraId="297E742E" w14:textId="77777777" w:rsidR="00A31785" w:rsidRPr="00837DA3" w:rsidRDefault="00A31785" w:rsidP="00A31785">
      <w:pPr>
        <w:pStyle w:val="NormalWeb"/>
        <w:spacing w:before="0" w:beforeAutospacing="0" w:after="0" w:afterAutospacing="0"/>
        <w:jc w:val="center"/>
        <w:textAlignment w:val="top"/>
        <w:rPr>
          <w:rFonts w:ascii="Arial" w:hAnsi="Arial" w:cs="Arial"/>
          <w:color w:val="000000"/>
          <w:sz w:val="27"/>
          <w:szCs w:val="27"/>
        </w:rPr>
      </w:pPr>
      <w:r w:rsidRPr="00837DA3">
        <w:rPr>
          <w:rStyle w:val="Strong"/>
          <w:rFonts w:ascii="Ink Free" w:hAnsi="Ink Free"/>
          <w:i/>
          <w:iCs/>
          <w:color w:val="00B050"/>
          <w:sz w:val="32"/>
          <w:szCs w:val="32"/>
          <w:bdr w:val="none" w:sz="0" w:space="0" w:color="auto" w:frame="1"/>
        </w:rPr>
        <w:t>Wisdom-Love-Perseverance</w:t>
      </w:r>
    </w:p>
    <w:p w14:paraId="733BDD14" w14:textId="77777777" w:rsidR="00A31785" w:rsidRPr="00837DA3" w:rsidRDefault="00A31785" w:rsidP="00A31785">
      <w:pPr>
        <w:pStyle w:val="NormalWeb"/>
        <w:spacing w:before="0" w:beforeAutospacing="0" w:after="0" w:afterAutospacing="0"/>
        <w:jc w:val="center"/>
        <w:textAlignment w:val="top"/>
        <w:rPr>
          <w:rFonts w:ascii="Arial" w:hAnsi="Arial" w:cs="Arial"/>
          <w:color w:val="000000"/>
          <w:sz w:val="27"/>
          <w:szCs w:val="27"/>
        </w:rPr>
      </w:pPr>
      <w:r w:rsidRPr="00837DA3">
        <w:rPr>
          <w:rStyle w:val="Emphasis"/>
          <w:rFonts w:ascii="Arial" w:hAnsi="Arial" w:cs="Arial"/>
          <w:b/>
          <w:bCs/>
          <w:color w:val="000000"/>
          <w:sz w:val="27"/>
          <w:szCs w:val="27"/>
          <w:bdr w:val="none" w:sz="0" w:space="0" w:color="auto" w:frame="1"/>
        </w:rPr>
        <w:t> </w:t>
      </w:r>
      <w:r w:rsidRPr="00837DA3">
        <w:rPr>
          <w:rFonts w:ascii="Arial" w:hAnsi="Arial" w:cs="Arial"/>
          <w:b/>
          <w:bCs/>
          <w:i/>
          <w:iCs/>
          <w:noProof/>
          <w:color w:val="000000"/>
          <w:sz w:val="27"/>
          <w:szCs w:val="27"/>
          <w:bdr w:val="none" w:sz="0" w:space="0" w:color="auto" w:frame="1"/>
        </w:rPr>
        <w:drawing>
          <wp:inline distT="0" distB="0" distL="0" distR="0" wp14:anchorId="44CDD16C" wp14:editId="5BB599E0">
            <wp:extent cx="571500" cy="571500"/>
            <wp:effectExtent l="0" t="0" r="0" b="0"/>
            <wp:docPr id="1" name="Picture 4" descr="A blue circle with black circle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circle with black circles and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5A9D3656" w14:textId="77777777" w:rsidR="00A31785" w:rsidRPr="00837DA3" w:rsidRDefault="00A31785" w:rsidP="00A31785">
      <w:pPr>
        <w:pStyle w:val="NormalWeb"/>
        <w:spacing w:before="0" w:beforeAutospacing="0" w:after="0" w:afterAutospacing="0"/>
        <w:jc w:val="center"/>
        <w:textAlignment w:val="top"/>
        <w:rPr>
          <w:rFonts w:ascii="Arial" w:hAnsi="Arial" w:cs="Arial"/>
          <w:color w:val="000000"/>
          <w:sz w:val="27"/>
          <w:szCs w:val="27"/>
        </w:rPr>
      </w:pPr>
      <w:r w:rsidRPr="00837DA3">
        <w:rPr>
          <w:rFonts w:ascii="Ink Free" w:hAnsi="Ink Free"/>
          <w:b/>
          <w:bCs/>
          <w:i/>
          <w:iCs/>
          <w:noProof/>
          <w:color w:val="00B050"/>
          <w:sz w:val="32"/>
          <w:szCs w:val="32"/>
          <w:bdr w:val="none" w:sz="0" w:space="0" w:color="auto" w:frame="1"/>
        </w:rPr>
        <w:drawing>
          <wp:inline distT="0" distB="0" distL="0" distR="0" wp14:anchorId="2D257993" wp14:editId="6F1D8CF6">
            <wp:extent cx="716280" cy="716280"/>
            <wp:effectExtent l="0" t="0" r="0" b="0"/>
            <wp:docPr id="2" name="Picture 3" descr="A black and white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black and white logo of a book&#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sidRPr="00837DA3">
        <w:rPr>
          <w:rFonts w:ascii="Ink Free" w:hAnsi="Ink Free"/>
          <w:b/>
          <w:bCs/>
          <w:i/>
          <w:iCs/>
          <w:noProof/>
          <w:color w:val="00B050"/>
          <w:sz w:val="32"/>
          <w:szCs w:val="32"/>
          <w:bdr w:val="none" w:sz="0" w:space="0" w:color="auto" w:frame="1"/>
        </w:rPr>
        <w:drawing>
          <wp:inline distT="0" distB="0" distL="0" distR="0" wp14:anchorId="0531397F" wp14:editId="0C4C8882">
            <wp:extent cx="716280" cy="716280"/>
            <wp:effectExtent l="0" t="0" r="0" b="0"/>
            <wp:docPr id="3" name="Picture 2" descr="A hand with a hear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hand with a hear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sidRPr="00837DA3">
        <w:rPr>
          <w:rFonts w:ascii="Ink Free" w:hAnsi="Ink Free"/>
          <w:b/>
          <w:bCs/>
          <w:i/>
          <w:iCs/>
          <w:noProof/>
          <w:color w:val="00B050"/>
          <w:sz w:val="32"/>
          <w:szCs w:val="32"/>
          <w:bdr w:val="none" w:sz="0" w:space="0" w:color="auto" w:frame="1"/>
        </w:rPr>
        <w:drawing>
          <wp:inline distT="0" distB="0" distL="0" distR="0" wp14:anchorId="1D1109BE" wp14:editId="778A3628">
            <wp:extent cx="716280" cy="716280"/>
            <wp:effectExtent l="0" t="0" r="0" b="0"/>
            <wp:docPr id="567847072" name="Picture 1" descr="A black turtle in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47072" name="Picture 1" descr="A black turtle in a blue circ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p w14:paraId="2F6E6A14" w14:textId="5C3A54A3" w:rsidR="00FF0C4B" w:rsidRPr="00837DA3" w:rsidRDefault="00FF0C4B" w:rsidP="00FF0C4B">
      <w:pPr>
        <w:spacing w:after="0"/>
        <w:rPr>
          <w:b/>
          <w:color w:val="00B050"/>
          <w:sz w:val="24"/>
          <w:szCs w:val="24"/>
        </w:rPr>
      </w:pPr>
    </w:p>
    <w:p w14:paraId="5F96F1BE" w14:textId="77777777" w:rsidR="00FF0C4B" w:rsidRPr="00837DA3" w:rsidRDefault="00FF0C4B" w:rsidP="00FF0C4B">
      <w:pPr>
        <w:spacing w:after="0" w:line="259" w:lineRule="auto"/>
        <w:rPr>
          <w:b/>
          <w:sz w:val="16"/>
          <w:szCs w:val="16"/>
        </w:rPr>
      </w:pPr>
    </w:p>
    <w:p w14:paraId="77909904" w14:textId="77777777" w:rsidR="00A31785" w:rsidRPr="00837DA3" w:rsidRDefault="00A31785" w:rsidP="00844804">
      <w:pPr>
        <w:tabs>
          <w:tab w:val="left" w:pos="210"/>
        </w:tabs>
        <w:spacing w:after="0"/>
        <w:rPr>
          <w:noProof/>
          <w:color w:val="4F81BD" w:themeColor="accent1"/>
          <w:sz w:val="36"/>
          <w:szCs w:val="36"/>
          <w:lang w:eastAsia="en-GB"/>
        </w:rPr>
      </w:pPr>
    </w:p>
    <w:p w14:paraId="22628848" w14:textId="2AFDEDDA" w:rsidR="00844804" w:rsidRPr="00837DA3" w:rsidRDefault="00844804" w:rsidP="00844804">
      <w:pPr>
        <w:tabs>
          <w:tab w:val="left" w:pos="210"/>
        </w:tabs>
        <w:spacing w:after="0"/>
        <w:rPr>
          <w:b/>
          <w:sz w:val="40"/>
          <w:szCs w:val="40"/>
        </w:rPr>
      </w:pPr>
      <w:r w:rsidRPr="00837DA3">
        <w:rPr>
          <w:b/>
          <w:color w:val="4F81BD" w:themeColor="accent1"/>
          <w:sz w:val="40"/>
          <w:szCs w:val="40"/>
        </w:rPr>
        <w:lastRenderedPageBreak/>
        <w:t>The</w:t>
      </w:r>
      <w:r w:rsidRPr="00837DA3">
        <w:rPr>
          <w:b/>
          <w:sz w:val="40"/>
          <w:szCs w:val="40"/>
        </w:rPr>
        <w:t xml:space="preserve"> </w:t>
      </w:r>
      <w:r w:rsidRPr="00837DA3">
        <w:rPr>
          <w:b/>
          <w:color w:val="4F81BD" w:themeColor="accent1"/>
          <w:sz w:val="40"/>
          <w:szCs w:val="40"/>
        </w:rPr>
        <w:t>Mease</w:t>
      </w:r>
      <w:r w:rsidRPr="00837DA3">
        <w:rPr>
          <w:b/>
          <w:sz w:val="40"/>
          <w:szCs w:val="40"/>
        </w:rPr>
        <w:t xml:space="preserve"> </w:t>
      </w:r>
      <w:r w:rsidRPr="00837DA3">
        <w:rPr>
          <w:b/>
          <w:color w:val="4F81BD" w:themeColor="accent1"/>
          <w:sz w:val="40"/>
          <w:szCs w:val="40"/>
        </w:rPr>
        <w:t xml:space="preserve">Motivation </w:t>
      </w:r>
    </w:p>
    <w:p w14:paraId="39130241" w14:textId="77777777" w:rsidR="00844804" w:rsidRPr="00837DA3" w:rsidRDefault="00844804" w:rsidP="00844804">
      <w:pPr>
        <w:tabs>
          <w:tab w:val="left" w:pos="210"/>
        </w:tabs>
        <w:spacing w:after="0"/>
        <w:jc w:val="both"/>
        <w:rPr>
          <w:bCs/>
          <w:color w:val="4F81BD" w:themeColor="accent1"/>
          <w:sz w:val="24"/>
          <w:szCs w:val="24"/>
        </w:rPr>
      </w:pPr>
      <w:r w:rsidRPr="00837DA3">
        <w:rPr>
          <w:bCs/>
          <w:color w:val="4F81BD" w:themeColor="accent1"/>
          <w:sz w:val="24"/>
          <w:szCs w:val="24"/>
        </w:rPr>
        <w:t>At The Mease Federation we are motivated to provide a continuous and progressive learning experience that prepares and enables our pupils to enjoy, embrace and engage in the ebb and flow of modern British life – now at Primary School, on transition to secondary school and in their future as healthy, balanced adults. We are committed to ensuring their development is rounded in order to fulfil this, underpinned by our recognition that each child is a unique individual.</w:t>
      </w:r>
    </w:p>
    <w:p w14:paraId="294A581F" w14:textId="77777777" w:rsidR="00844804" w:rsidRPr="00837DA3" w:rsidRDefault="00844804" w:rsidP="00EC7C9E">
      <w:pPr>
        <w:spacing w:after="0" w:line="259" w:lineRule="auto"/>
        <w:rPr>
          <w:rFonts w:cstheme="minorHAnsi"/>
          <w:color w:val="00B050"/>
        </w:rPr>
      </w:pPr>
    </w:p>
    <w:p w14:paraId="2423754E" w14:textId="77777777" w:rsidR="00FF0C4B" w:rsidRPr="00837DA3" w:rsidRDefault="00844804" w:rsidP="00FF0C4B">
      <w:pPr>
        <w:spacing w:after="160" w:line="259" w:lineRule="auto"/>
        <w:rPr>
          <w:rFonts w:cstheme="minorHAnsi"/>
          <w:color w:val="4F81BD" w:themeColor="accent1"/>
        </w:rPr>
      </w:pPr>
      <w:r w:rsidRPr="00837DA3">
        <w:rPr>
          <w:rFonts w:cstheme="minorHAnsi"/>
          <w:color w:val="4F81BD" w:themeColor="accent1"/>
        </w:rPr>
        <w:t xml:space="preserve">Our </w:t>
      </w:r>
      <w:r w:rsidR="00FC0E8C" w:rsidRPr="00837DA3">
        <w:rPr>
          <w:rFonts w:cstheme="minorHAnsi"/>
          <w:b/>
          <w:color w:val="4F81BD" w:themeColor="accent1"/>
        </w:rPr>
        <w:t>Mease Mastery</w:t>
      </w:r>
      <w:r w:rsidRPr="00837DA3">
        <w:rPr>
          <w:rFonts w:cstheme="minorHAnsi"/>
          <w:b/>
          <w:color w:val="4F81BD" w:themeColor="accent1"/>
        </w:rPr>
        <w:t xml:space="preserve"> Curriculum</w:t>
      </w:r>
      <w:r w:rsidRPr="00837DA3">
        <w:rPr>
          <w:rFonts w:cstheme="minorHAnsi"/>
          <w:color w:val="4F81BD" w:themeColor="accent1"/>
        </w:rPr>
        <w:t xml:space="preserve"> is designed to teach our pupils the knowledge and skills they can use to </w:t>
      </w:r>
      <w:r w:rsidR="00FC0E8C" w:rsidRPr="00837DA3">
        <w:rPr>
          <w:rFonts w:cstheme="minorHAnsi"/>
          <w:color w:val="4F81BD" w:themeColor="accent1"/>
        </w:rPr>
        <w:t>experience</w:t>
      </w:r>
      <w:r w:rsidRPr="00837DA3">
        <w:rPr>
          <w:rFonts w:cstheme="minorHAnsi"/>
          <w:color w:val="4F81BD" w:themeColor="accent1"/>
        </w:rPr>
        <w:t xml:space="preserve"> </w:t>
      </w:r>
      <w:r w:rsidRPr="00837DA3">
        <w:rPr>
          <w:rFonts w:cstheme="minorHAnsi"/>
          <w:b/>
          <w:color w:val="4F81BD" w:themeColor="accent1"/>
        </w:rPr>
        <w:t>persona</w:t>
      </w:r>
      <w:r w:rsidR="00FC0E8C" w:rsidRPr="00837DA3">
        <w:rPr>
          <w:rFonts w:cstheme="minorHAnsi"/>
          <w:b/>
          <w:color w:val="4F81BD" w:themeColor="accent1"/>
        </w:rPr>
        <w:t>l</w:t>
      </w:r>
      <w:r w:rsidRPr="00837DA3">
        <w:rPr>
          <w:rFonts w:cstheme="minorHAnsi"/>
          <w:color w:val="4F81BD" w:themeColor="accent1"/>
        </w:rPr>
        <w:t xml:space="preserve">, </w:t>
      </w:r>
      <w:r w:rsidRPr="00837DA3">
        <w:rPr>
          <w:rFonts w:cstheme="minorHAnsi"/>
          <w:b/>
          <w:color w:val="4F81BD" w:themeColor="accent1"/>
        </w:rPr>
        <w:t>physical</w:t>
      </w:r>
      <w:r w:rsidRPr="00837DA3">
        <w:rPr>
          <w:rFonts w:cstheme="minorHAnsi"/>
          <w:color w:val="4F81BD" w:themeColor="accent1"/>
        </w:rPr>
        <w:t xml:space="preserve">, </w:t>
      </w:r>
      <w:r w:rsidRPr="00837DA3">
        <w:rPr>
          <w:rFonts w:cstheme="minorHAnsi"/>
          <w:b/>
          <w:color w:val="4F81BD" w:themeColor="accent1"/>
        </w:rPr>
        <w:t>spiritual</w:t>
      </w:r>
      <w:r w:rsidRPr="00837DA3">
        <w:rPr>
          <w:rFonts w:cstheme="minorHAnsi"/>
          <w:color w:val="4F81BD" w:themeColor="accent1"/>
        </w:rPr>
        <w:t xml:space="preserve">, </w:t>
      </w:r>
      <w:r w:rsidRPr="00837DA3">
        <w:rPr>
          <w:rFonts w:cstheme="minorHAnsi"/>
          <w:b/>
          <w:color w:val="4F81BD" w:themeColor="accent1"/>
        </w:rPr>
        <w:t>cultural</w:t>
      </w:r>
      <w:r w:rsidRPr="00837DA3">
        <w:rPr>
          <w:rFonts w:cstheme="minorHAnsi"/>
          <w:color w:val="4F81BD" w:themeColor="accent1"/>
        </w:rPr>
        <w:t xml:space="preserve"> and </w:t>
      </w:r>
      <w:r w:rsidRPr="00837DA3">
        <w:rPr>
          <w:rFonts w:cstheme="minorHAnsi"/>
          <w:b/>
          <w:color w:val="4F81BD" w:themeColor="accent1"/>
        </w:rPr>
        <w:t>developmenta</w:t>
      </w:r>
      <w:r w:rsidR="00FC0E8C" w:rsidRPr="00837DA3">
        <w:rPr>
          <w:rFonts w:cstheme="minorHAnsi"/>
          <w:b/>
          <w:color w:val="4F81BD" w:themeColor="accent1"/>
        </w:rPr>
        <w:t>l</w:t>
      </w:r>
      <w:r w:rsidRPr="00837DA3">
        <w:rPr>
          <w:rFonts w:cstheme="minorHAnsi"/>
          <w:color w:val="4F81BD" w:themeColor="accent1"/>
        </w:rPr>
        <w:t xml:space="preserve"> </w:t>
      </w:r>
      <w:r w:rsidR="00FC0E8C" w:rsidRPr="00837DA3">
        <w:rPr>
          <w:rFonts w:cstheme="minorHAnsi"/>
          <w:color w:val="4F81BD" w:themeColor="accent1"/>
        </w:rPr>
        <w:t>growth</w:t>
      </w:r>
      <w:r w:rsidRPr="00837DA3">
        <w:rPr>
          <w:rFonts w:cstheme="minorHAnsi"/>
          <w:color w:val="4F81BD" w:themeColor="accent1"/>
        </w:rPr>
        <w:t xml:space="preserve"> with age-appropriate </w:t>
      </w:r>
      <w:r w:rsidR="00FC0E8C" w:rsidRPr="00837DA3">
        <w:rPr>
          <w:rFonts w:cstheme="minorHAnsi"/>
          <w:color w:val="4F81BD" w:themeColor="accent1"/>
        </w:rPr>
        <w:t xml:space="preserve">growth achieved in </w:t>
      </w:r>
      <w:r w:rsidRPr="00837DA3">
        <w:rPr>
          <w:rFonts w:cstheme="minorHAnsi"/>
          <w:b/>
          <w:color w:val="4F81BD" w:themeColor="accent1"/>
        </w:rPr>
        <w:t xml:space="preserve">literacy </w:t>
      </w:r>
      <w:r w:rsidRPr="00837DA3">
        <w:rPr>
          <w:rFonts w:cstheme="minorHAnsi"/>
          <w:color w:val="4F81BD" w:themeColor="accent1"/>
        </w:rPr>
        <w:t xml:space="preserve">and </w:t>
      </w:r>
      <w:r w:rsidRPr="00837DA3">
        <w:rPr>
          <w:rFonts w:cstheme="minorHAnsi"/>
          <w:b/>
          <w:color w:val="4F81BD" w:themeColor="accent1"/>
        </w:rPr>
        <w:t>STEM</w:t>
      </w:r>
      <w:r w:rsidRPr="00837DA3">
        <w:rPr>
          <w:rFonts w:cstheme="minorHAnsi"/>
          <w:color w:val="4F81BD" w:themeColor="accent1"/>
        </w:rPr>
        <w:t xml:space="preserve"> (Science, Technology, Engineering, Mathematics) through which to access the wider world. </w:t>
      </w:r>
      <w:r w:rsidR="00FF0C4B" w:rsidRPr="00837DA3">
        <w:rPr>
          <w:rFonts w:cstheme="minorHAnsi"/>
          <w:color w:val="4F81BD" w:themeColor="accent1"/>
        </w:rPr>
        <w:t xml:space="preserve">At The Mease Federation our vision is to develop inquisitive, critical thinkers who leave us with confidence, a love of learning and a belief in their own abilities. Our </w:t>
      </w:r>
      <w:r w:rsidR="00FF0C4B" w:rsidRPr="00837DA3">
        <w:rPr>
          <w:rFonts w:cstheme="minorHAnsi"/>
          <w:b/>
          <w:color w:val="4F81BD" w:themeColor="accent1"/>
        </w:rPr>
        <w:t>inclusive provision</w:t>
      </w:r>
      <w:r w:rsidR="00FF0C4B" w:rsidRPr="00837DA3">
        <w:rPr>
          <w:rFonts w:cstheme="minorHAnsi"/>
          <w:color w:val="4F81BD" w:themeColor="accent1"/>
        </w:rPr>
        <w:t xml:space="preserve"> ensures that </w:t>
      </w:r>
      <w:r w:rsidR="00FF0C4B" w:rsidRPr="00837DA3">
        <w:rPr>
          <w:rFonts w:cstheme="minorHAnsi"/>
          <w:color w:val="4F81BD" w:themeColor="accent1"/>
          <w:u w:val="single"/>
        </w:rPr>
        <w:t>all</w:t>
      </w:r>
      <w:r w:rsidR="00FF0C4B" w:rsidRPr="00837DA3">
        <w:rPr>
          <w:rFonts w:cstheme="minorHAnsi"/>
          <w:color w:val="4F81BD" w:themeColor="accent1"/>
        </w:rPr>
        <w:t xml:space="preserve"> learners will be motivated, appropriately challenged and supported to achieve this through high quality teaching, a varied curriculum and a vocabulary rich environment.</w:t>
      </w:r>
    </w:p>
    <w:p w14:paraId="7F57F538" w14:textId="1303552D" w:rsidR="004E2104" w:rsidRPr="00837DA3" w:rsidRDefault="00A31785" w:rsidP="004E2104">
      <w:pPr>
        <w:spacing w:after="0" w:line="259" w:lineRule="auto"/>
        <w:rPr>
          <w:rFonts w:cstheme="minorHAnsi"/>
          <w:b/>
          <w:bCs/>
          <w:color w:val="00B050"/>
        </w:rPr>
      </w:pPr>
      <w:r w:rsidRPr="00837DA3">
        <w:rPr>
          <w:rFonts w:cstheme="minorHAnsi"/>
          <w:b/>
          <w:bCs/>
          <w:color w:val="00B050"/>
        </w:rPr>
        <w:t>Admission arrangements</w:t>
      </w:r>
    </w:p>
    <w:p w14:paraId="7F4C3401" w14:textId="33C61B04" w:rsidR="00A31785" w:rsidRPr="00837DA3" w:rsidRDefault="00A31785" w:rsidP="00A31785">
      <w:pPr>
        <w:pStyle w:val="NormalWeb"/>
        <w:spacing w:before="0" w:beforeAutospacing="0" w:after="0" w:afterAutospacing="0"/>
        <w:textAlignment w:val="top"/>
        <w:rPr>
          <w:rFonts w:asciiTheme="minorHAnsi" w:hAnsiTheme="minorHAnsi" w:cstheme="minorHAnsi"/>
          <w:color w:val="000000"/>
          <w:sz w:val="20"/>
          <w:szCs w:val="20"/>
        </w:rPr>
      </w:pPr>
      <w:r w:rsidRPr="00837DA3">
        <w:rPr>
          <w:rFonts w:asciiTheme="minorHAnsi" w:hAnsiTheme="minorHAnsi" w:cstheme="minorHAnsi"/>
          <w:color w:val="000000"/>
          <w:sz w:val="20"/>
          <w:szCs w:val="20"/>
        </w:rPr>
        <w:t>The SENCO can be contacted to discuss provision and resources on offer. We welcome visits from all parents and children that are considering joining us. We also offer pre-school mornings and taster sessions to give the children a taste of life in our schools. If you would like to see what we have to offer, please contact the school office to book an appointment.</w:t>
      </w:r>
    </w:p>
    <w:p w14:paraId="29741369" w14:textId="77777777" w:rsidR="00A31785" w:rsidRPr="00837DA3" w:rsidRDefault="00A31785" w:rsidP="00A31785">
      <w:pPr>
        <w:pStyle w:val="NormalWeb"/>
        <w:spacing w:before="0" w:beforeAutospacing="0" w:after="0" w:afterAutospacing="0"/>
        <w:textAlignment w:val="top"/>
        <w:rPr>
          <w:rFonts w:asciiTheme="minorHAnsi" w:hAnsiTheme="minorHAnsi" w:cstheme="minorHAnsi"/>
          <w:color w:val="000000"/>
          <w:sz w:val="20"/>
          <w:szCs w:val="20"/>
        </w:rPr>
      </w:pPr>
      <w:r w:rsidRPr="00837DA3">
        <w:rPr>
          <w:rFonts w:asciiTheme="minorHAnsi" w:hAnsiTheme="minorHAnsi" w:cstheme="minorHAnsi"/>
          <w:color w:val="000000"/>
          <w:sz w:val="20"/>
          <w:szCs w:val="20"/>
        </w:rPr>
        <w:t> </w:t>
      </w:r>
    </w:p>
    <w:p w14:paraId="25919599" w14:textId="77777777" w:rsidR="00A31785" w:rsidRPr="00837DA3" w:rsidRDefault="00A31785" w:rsidP="004E2104">
      <w:pPr>
        <w:spacing w:after="0" w:line="259" w:lineRule="auto"/>
        <w:rPr>
          <w:rFonts w:cstheme="minorHAnsi"/>
          <w:color w:val="4F81BD" w:themeColor="accent1"/>
          <w:sz w:val="20"/>
          <w:szCs w:val="20"/>
        </w:rPr>
      </w:pPr>
    </w:p>
    <w:p w14:paraId="6C6754E9" w14:textId="77777777" w:rsidR="00EC7C9E" w:rsidRPr="00837DA3" w:rsidRDefault="00EC7C9E" w:rsidP="00FF0C4B">
      <w:pPr>
        <w:spacing w:after="0" w:line="259" w:lineRule="auto"/>
        <w:rPr>
          <w:rFonts w:cstheme="minorHAnsi"/>
          <w:b/>
          <w:color w:val="00B050"/>
          <w:sz w:val="20"/>
          <w:szCs w:val="20"/>
        </w:rPr>
      </w:pPr>
      <w:r w:rsidRPr="00837DA3">
        <w:rPr>
          <w:rFonts w:cstheme="minorHAnsi"/>
          <w:b/>
          <w:color w:val="00B050"/>
          <w:sz w:val="20"/>
          <w:szCs w:val="20"/>
        </w:rPr>
        <w:t>Our statutory responsibilities</w:t>
      </w:r>
    </w:p>
    <w:p w14:paraId="53315A51" w14:textId="77777777" w:rsidR="00EC7C9E" w:rsidRPr="00837DA3" w:rsidRDefault="004E2104" w:rsidP="00FF0C4B">
      <w:pPr>
        <w:spacing w:after="0" w:line="259" w:lineRule="auto"/>
        <w:rPr>
          <w:rFonts w:cstheme="minorHAnsi"/>
          <w:color w:val="00B050"/>
          <w:sz w:val="20"/>
          <w:szCs w:val="20"/>
        </w:rPr>
      </w:pPr>
      <w:r w:rsidRPr="00837DA3">
        <w:rPr>
          <w:rFonts w:cstheme="minorHAnsi"/>
          <w:color w:val="00B050"/>
          <w:sz w:val="20"/>
          <w:szCs w:val="20"/>
        </w:rPr>
        <w:t>The SEND Code of Practice (paragraph 6.2) states that ‘every school is required to identify and address the SEN of the pupils they support’ by:</w:t>
      </w:r>
    </w:p>
    <w:p w14:paraId="2762B004" w14:textId="77777777" w:rsidR="004E2104" w:rsidRPr="00837DA3" w:rsidRDefault="004E2104" w:rsidP="00A12B62">
      <w:pPr>
        <w:pStyle w:val="ListParagraph"/>
        <w:numPr>
          <w:ilvl w:val="0"/>
          <w:numId w:val="12"/>
        </w:numPr>
        <w:spacing w:after="0" w:line="259" w:lineRule="auto"/>
        <w:rPr>
          <w:rFonts w:cstheme="minorHAnsi"/>
          <w:sz w:val="20"/>
          <w:szCs w:val="20"/>
        </w:rPr>
      </w:pPr>
      <w:r w:rsidRPr="00837DA3">
        <w:rPr>
          <w:rFonts w:cstheme="minorHAnsi"/>
          <w:sz w:val="20"/>
          <w:szCs w:val="20"/>
        </w:rPr>
        <w:t>Using their best endeavours to make sure that a child with SEN gets the support they need. Doing everything they can to meet children and young people’s SEN.</w:t>
      </w:r>
    </w:p>
    <w:p w14:paraId="10075416" w14:textId="77777777" w:rsidR="004E2104" w:rsidRPr="00837DA3" w:rsidRDefault="004E2104" w:rsidP="00A12B62">
      <w:pPr>
        <w:pStyle w:val="ListParagraph"/>
        <w:numPr>
          <w:ilvl w:val="0"/>
          <w:numId w:val="12"/>
        </w:numPr>
        <w:spacing w:after="0" w:line="259" w:lineRule="auto"/>
        <w:rPr>
          <w:rFonts w:cstheme="minorHAnsi"/>
          <w:sz w:val="20"/>
          <w:szCs w:val="20"/>
        </w:rPr>
      </w:pPr>
      <w:r w:rsidRPr="00837DA3">
        <w:rPr>
          <w:rFonts w:cstheme="minorHAnsi"/>
          <w:sz w:val="20"/>
          <w:szCs w:val="20"/>
        </w:rPr>
        <w:t>Ensuring that children and young people with SEN engage in the activities of the school alongside pupils who do not have SEN.</w:t>
      </w:r>
    </w:p>
    <w:p w14:paraId="0431802D" w14:textId="77777777" w:rsidR="004E2104" w:rsidRPr="00837DA3" w:rsidRDefault="004E2104" w:rsidP="00A12B62">
      <w:pPr>
        <w:pStyle w:val="ListParagraph"/>
        <w:numPr>
          <w:ilvl w:val="0"/>
          <w:numId w:val="12"/>
        </w:numPr>
        <w:spacing w:after="0" w:line="259" w:lineRule="auto"/>
        <w:rPr>
          <w:rFonts w:cstheme="minorHAnsi"/>
          <w:sz w:val="20"/>
          <w:szCs w:val="20"/>
        </w:rPr>
      </w:pPr>
      <w:r w:rsidRPr="00837DA3">
        <w:rPr>
          <w:rFonts w:cstheme="minorHAnsi"/>
          <w:sz w:val="20"/>
          <w:szCs w:val="20"/>
        </w:rPr>
        <w:t>Designating a teacher to be responsible for coordinating SEN provision (SENCO).</w:t>
      </w:r>
    </w:p>
    <w:p w14:paraId="7A0EE9F4" w14:textId="77777777" w:rsidR="004E2104" w:rsidRPr="00837DA3" w:rsidRDefault="004E2104" w:rsidP="00A12B62">
      <w:pPr>
        <w:pStyle w:val="ListParagraph"/>
        <w:numPr>
          <w:ilvl w:val="0"/>
          <w:numId w:val="12"/>
        </w:numPr>
        <w:spacing w:after="0" w:line="259" w:lineRule="auto"/>
        <w:rPr>
          <w:rFonts w:cstheme="minorHAnsi"/>
          <w:sz w:val="20"/>
          <w:szCs w:val="20"/>
        </w:rPr>
      </w:pPr>
      <w:r w:rsidRPr="00837DA3">
        <w:rPr>
          <w:rFonts w:cstheme="minorHAnsi"/>
          <w:sz w:val="20"/>
          <w:szCs w:val="20"/>
        </w:rPr>
        <w:t>Informing parents / carers / guardians when they are making special educational provision for a child.</w:t>
      </w:r>
    </w:p>
    <w:p w14:paraId="29322AE8" w14:textId="77777777" w:rsidR="004E2104" w:rsidRPr="00837DA3" w:rsidRDefault="004E2104" w:rsidP="00A12B62">
      <w:pPr>
        <w:pStyle w:val="ListParagraph"/>
        <w:numPr>
          <w:ilvl w:val="0"/>
          <w:numId w:val="12"/>
        </w:numPr>
        <w:spacing w:after="0" w:line="259" w:lineRule="auto"/>
        <w:rPr>
          <w:rFonts w:cstheme="minorHAnsi"/>
          <w:sz w:val="20"/>
          <w:szCs w:val="20"/>
        </w:rPr>
      </w:pPr>
      <w:r w:rsidRPr="00837DA3">
        <w:rPr>
          <w:rFonts w:cstheme="minorHAnsi"/>
          <w:sz w:val="20"/>
          <w:szCs w:val="20"/>
        </w:rPr>
        <w:t>Preparing a SEN Information Report and their arrangements for the admission of disabled children, the steps being taken to prevent disabled children from being treated less favourably than others, the facilities provided to enable access to the school for disabled children and their accessibility plan showing how they plan to improve access progressively over time.</w:t>
      </w:r>
    </w:p>
    <w:p w14:paraId="595D9E2E" w14:textId="77777777" w:rsidR="00A31785" w:rsidRPr="00837DA3" w:rsidRDefault="00A31785" w:rsidP="00FF0C4B">
      <w:pPr>
        <w:spacing w:after="0" w:line="259" w:lineRule="auto"/>
        <w:rPr>
          <w:rFonts w:cstheme="minorHAnsi"/>
          <w:sz w:val="20"/>
          <w:szCs w:val="20"/>
        </w:rPr>
      </w:pPr>
    </w:p>
    <w:p w14:paraId="0D811D28" w14:textId="77777777" w:rsidR="00FC0E8C" w:rsidRPr="00837DA3" w:rsidRDefault="00FC0E8C" w:rsidP="00FF0C4B">
      <w:pPr>
        <w:spacing w:after="0" w:line="259" w:lineRule="auto"/>
        <w:rPr>
          <w:rFonts w:cstheme="minorHAnsi"/>
          <w:sz w:val="20"/>
          <w:szCs w:val="20"/>
        </w:rPr>
      </w:pPr>
    </w:p>
    <w:p w14:paraId="2D483670" w14:textId="77777777" w:rsidR="00FF0C4B" w:rsidRPr="00837DA3" w:rsidRDefault="00FF0C4B" w:rsidP="00FF0C4B">
      <w:pPr>
        <w:spacing w:after="0" w:line="259" w:lineRule="auto"/>
        <w:rPr>
          <w:rFonts w:cstheme="minorHAnsi"/>
          <w:sz w:val="20"/>
          <w:szCs w:val="20"/>
        </w:rPr>
      </w:pPr>
      <w:r w:rsidRPr="00837DA3">
        <w:rPr>
          <w:rFonts w:cstheme="minorHAnsi"/>
          <w:b/>
          <w:color w:val="00B050"/>
          <w:sz w:val="20"/>
          <w:szCs w:val="20"/>
        </w:rPr>
        <w:t>The Equality Act 2010</w:t>
      </w:r>
      <w:r w:rsidRPr="00837DA3">
        <w:rPr>
          <w:rFonts w:cstheme="minorHAnsi"/>
          <w:color w:val="00B050"/>
          <w:sz w:val="20"/>
          <w:szCs w:val="20"/>
        </w:rPr>
        <w:t xml:space="preserve"> </w:t>
      </w:r>
      <w:r w:rsidRPr="00837DA3">
        <w:rPr>
          <w:rFonts w:cstheme="minorHAnsi"/>
          <w:sz w:val="20"/>
          <w:szCs w:val="20"/>
        </w:rPr>
        <w:t>outlines the three aims of the general duty to have due regard for Equality, across all organisations that we adopt for our pupils:</w:t>
      </w:r>
    </w:p>
    <w:p w14:paraId="465D354A" w14:textId="77777777" w:rsidR="00FF0C4B" w:rsidRPr="00837DA3" w:rsidRDefault="00FF0C4B" w:rsidP="00A12B62">
      <w:pPr>
        <w:numPr>
          <w:ilvl w:val="0"/>
          <w:numId w:val="8"/>
        </w:numPr>
        <w:spacing w:after="0" w:line="259" w:lineRule="auto"/>
        <w:contextualSpacing/>
        <w:rPr>
          <w:rFonts w:cstheme="minorHAnsi"/>
          <w:sz w:val="20"/>
          <w:szCs w:val="20"/>
        </w:rPr>
      </w:pPr>
      <w:r w:rsidRPr="00837DA3">
        <w:rPr>
          <w:rFonts w:cstheme="minorHAnsi"/>
          <w:sz w:val="20"/>
          <w:szCs w:val="20"/>
        </w:rPr>
        <w:t>Eliminate discrimination, harassment, victimisation and other conduct that is prohibited by the Equality Act 2010.</w:t>
      </w:r>
    </w:p>
    <w:p w14:paraId="00D2201E" w14:textId="77777777" w:rsidR="00FF0C4B" w:rsidRPr="00837DA3" w:rsidRDefault="00FF0C4B" w:rsidP="00A12B62">
      <w:pPr>
        <w:numPr>
          <w:ilvl w:val="0"/>
          <w:numId w:val="8"/>
        </w:numPr>
        <w:spacing w:after="0" w:line="259" w:lineRule="auto"/>
        <w:contextualSpacing/>
        <w:rPr>
          <w:rFonts w:cstheme="minorHAnsi"/>
          <w:sz w:val="20"/>
          <w:szCs w:val="20"/>
        </w:rPr>
      </w:pPr>
      <w:r w:rsidRPr="00837DA3">
        <w:rPr>
          <w:rFonts w:cstheme="minorHAnsi"/>
          <w:sz w:val="20"/>
          <w:szCs w:val="20"/>
        </w:rPr>
        <w:lastRenderedPageBreak/>
        <w:t>Advance equality of opportunity between pupils who share a protected characteristic and pupils who do not share it.</w:t>
      </w:r>
    </w:p>
    <w:p w14:paraId="1826D646" w14:textId="77777777" w:rsidR="00FF0C4B" w:rsidRPr="00837DA3" w:rsidRDefault="00FF0C4B" w:rsidP="00A12B62">
      <w:pPr>
        <w:numPr>
          <w:ilvl w:val="0"/>
          <w:numId w:val="8"/>
        </w:numPr>
        <w:spacing w:after="0" w:line="259" w:lineRule="auto"/>
        <w:contextualSpacing/>
        <w:rPr>
          <w:rFonts w:cstheme="minorHAnsi"/>
          <w:sz w:val="20"/>
          <w:szCs w:val="20"/>
        </w:rPr>
      </w:pPr>
      <w:r w:rsidRPr="00837DA3">
        <w:rPr>
          <w:rFonts w:cstheme="minorHAnsi"/>
          <w:sz w:val="20"/>
          <w:szCs w:val="20"/>
        </w:rPr>
        <w:t>Foster good relations across all protected characteristics – between pupils who share a protected characteristic and pupils who do not share it.</w:t>
      </w:r>
    </w:p>
    <w:p w14:paraId="24F6F7D3" w14:textId="77777777" w:rsidR="00FF0C4B" w:rsidRPr="00837DA3" w:rsidRDefault="00004B4B" w:rsidP="00FF0C4B">
      <w:pPr>
        <w:spacing w:after="0" w:line="259" w:lineRule="auto"/>
        <w:rPr>
          <w:rFonts w:cstheme="minorHAnsi"/>
          <w:b/>
          <w:color w:val="00B050"/>
          <w:sz w:val="20"/>
          <w:szCs w:val="20"/>
        </w:rPr>
      </w:pPr>
      <w:r w:rsidRPr="00837DA3">
        <w:rPr>
          <w:rFonts w:cstheme="minorHAnsi"/>
          <w:b/>
          <w:color w:val="00B050"/>
          <w:sz w:val="20"/>
          <w:szCs w:val="20"/>
        </w:rPr>
        <w:t>Specifically,</w:t>
      </w:r>
      <w:r w:rsidR="00FF0C4B" w:rsidRPr="00837DA3">
        <w:rPr>
          <w:rFonts w:cstheme="minorHAnsi"/>
          <w:b/>
          <w:color w:val="00B050"/>
          <w:sz w:val="20"/>
          <w:szCs w:val="20"/>
        </w:rPr>
        <w:t xml:space="preserve"> to ‘diminish differences’ in outcomes by:</w:t>
      </w:r>
    </w:p>
    <w:p w14:paraId="318E2811" w14:textId="77777777" w:rsidR="00FF0C4B" w:rsidRPr="00837DA3" w:rsidRDefault="00FF0C4B" w:rsidP="00A12B62">
      <w:pPr>
        <w:numPr>
          <w:ilvl w:val="0"/>
          <w:numId w:val="9"/>
        </w:numPr>
        <w:spacing w:after="0" w:line="259" w:lineRule="auto"/>
        <w:contextualSpacing/>
        <w:rPr>
          <w:rFonts w:cstheme="minorHAnsi"/>
          <w:sz w:val="20"/>
          <w:szCs w:val="20"/>
        </w:rPr>
      </w:pPr>
      <w:r w:rsidRPr="00837DA3">
        <w:rPr>
          <w:rFonts w:cstheme="minorHAnsi"/>
          <w:sz w:val="20"/>
          <w:szCs w:val="20"/>
        </w:rPr>
        <w:t>Removing or minimising disadvantages</w:t>
      </w:r>
    </w:p>
    <w:p w14:paraId="35A3DE2B" w14:textId="77777777" w:rsidR="00FF0C4B" w:rsidRPr="00837DA3" w:rsidRDefault="00FF0C4B" w:rsidP="00A12B62">
      <w:pPr>
        <w:numPr>
          <w:ilvl w:val="0"/>
          <w:numId w:val="9"/>
        </w:numPr>
        <w:spacing w:after="0" w:line="259" w:lineRule="auto"/>
        <w:contextualSpacing/>
        <w:rPr>
          <w:rFonts w:cstheme="minorHAnsi"/>
          <w:sz w:val="20"/>
          <w:szCs w:val="20"/>
        </w:rPr>
      </w:pPr>
      <w:r w:rsidRPr="00837DA3">
        <w:rPr>
          <w:rFonts w:cstheme="minorHAnsi"/>
          <w:sz w:val="20"/>
          <w:szCs w:val="20"/>
        </w:rPr>
        <w:t>Taking steps to meet different needs</w:t>
      </w:r>
    </w:p>
    <w:p w14:paraId="6A8EEC7A" w14:textId="77777777" w:rsidR="00FF0C4B" w:rsidRPr="00837DA3" w:rsidRDefault="00FF0C4B" w:rsidP="00A12B62">
      <w:pPr>
        <w:numPr>
          <w:ilvl w:val="0"/>
          <w:numId w:val="9"/>
        </w:numPr>
        <w:spacing w:after="0" w:line="259" w:lineRule="auto"/>
        <w:contextualSpacing/>
        <w:rPr>
          <w:rFonts w:cstheme="minorHAnsi"/>
          <w:sz w:val="20"/>
          <w:szCs w:val="20"/>
        </w:rPr>
      </w:pPr>
      <w:r w:rsidRPr="00837DA3">
        <w:rPr>
          <w:rFonts w:cstheme="minorHAnsi"/>
          <w:sz w:val="20"/>
          <w:szCs w:val="20"/>
        </w:rPr>
        <w:t>Encouraging participation when it is disproportionately low</w:t>
      </w:r>
    </w:p>
    <w:p w14:paraId="0812E62E" w14:textId="77777777" w:rsidR="00FF0C4B" w:rsidRPr="00837DA3" w:rsidRDefault="00FF0C4B" w:rsidP="00004B4B">
      <w:pPr>
        <w:spacing w:after="160" w:line="259" w:lineRule="auto"/>
        <w:contextualSpacing/>
        <w:rPr>
          <w:rFonts w:cstheme="minorHAnsi"/>
          <w:sz w:val="20"/>
          <w:szCs w:val="20"/>
        </w:rPr>
      </w:pPr>
    </w:p>
    <w:p w14:paraId="58152EBA" w14:textId="77777777" w:rsidR="00FF0C4B" w:rsidRPr="00837DA3" w:rsidRDefault="00FF0C4B" w:rsidP="00FF0C4B">
      <w:pPr>
        <w:spacing w:after="0" w:line="259" w:lineRule="auto"/>
        <w:rPr>
          <w:rFonts w:cstheme="minorHAnsi"/>
          <w:color w:val="00B050"/>
        </w:rPr>
      </w:pPr>
      <w:r w:rsidRPr="00837DA3">
        <w:rPr>
          <w:rFonts w:cstheme="minorHAnsi"/>
          <w:color w:val="00B050"/>
        </w:rPr>
        <w:t>Any child of compulsory school age or a young person has a learning difficulty or disability if they:</w:t>
      </w:r>
    </w:p>
    <w:p w14:paraId="3FAE825E" w14:textId="77777777" w:rsidR="00FF0C4B" w:rsidRPr="00837DA3" w:rsidRDefault="00FF0C4B" w:rsidP="00A12B62">
      <w:pPr>
        <w:numPr>
          <w:ilvl w:val="0"/>
          <w:numId w:val="10"/>
        </w:numPr>
        <w:spacing w:after="0" w:line="259" w:lineRule="auto"/>
        <w:contextualSpacing/>
        <w:rPr>
          <w:rFonts w:cstheme="minorHAnsi"/>
          <w:sz w:val="20"/>
          <w:szCs w:val="20"/>
        </w:rPr>
      </w:pPr>
      <w:r w:rsidRPr="00837DA3">
        <w:rPr>
          <w:rFonts w:cstheme="minorHAnsi"/>
          <w:sz w:val="20"/>
          <w:szCs w:val="20"/>
        </w:rPr>
        <w:t>Have significantly greater difficulty in learning than the majority of others the same age.</w:t>
      </w:r>
    </w:p>
    <w:p w14:paraId="24CC2019" w14:textId="77777777" w:rsidR="00004B4B" w:rsidRPr="00837DA3" w:rsidRDefault="00FF0C4B" w:rsidP="00A12B62">
      <w:pPr>
        <w:numPr>
          <w:ilvl w:val="0"/>
          <w:numId w:val="10"/>
        </w:numPr>
        <w:spacing w:after="0" w:line="259" w:lineRule="auto"/>
        <w:contextualSpacing/>
        <w:rPr>
          <w:rFonts w:cstheme="minorHAnsi"/>
          <w:sz w:val="20"/>
          <w:szCs w:val="20"/>
        </w:rPr>
      </w:pPr>
      <w:r w:rsidRPr="00837DA3">
        <w:rPr>
          <w:rFonts w:cstheme="minorHAnsi"/>
          <w:sz w:val="20"/>
          <w:szCs w:val="20"/>
        </w:rPr>
        <w:t>Have a disability which prevents or hinders them from making use of educational facilities of a kind generally provided for others of the same age in mainstream schools or mainstream post-16 institutions.</w:t>
      </w:r>
    </w:p>
    <w:p w14:paraId="45F831A7" w14:textId="77777777" w:rsidR="00A30D1F" w:rsidRPr="00837DA3" w:rsidRDefault="00A30D1F" w:rsidP="00A30D1F">
      <w:pPr>
        <w:spacing w:after="0" w:line="259" w:lineRule="auto"/>
        <w:ind w:left="360"/>
        <w:contextualSpacing/>
        <w:rPr>
          <w:rFonts w:cstheme="minorHAnsi"/>
          <w:sz w:val="20"/>
          <w:szCs w:val="20"/>
        </w:rPr>
      </w:pPr>
    </w:p>
    <w:p w14:paraId="5D95B3F3" w14:textId="77777777" w:rsidR="00FF0C4B" w:rsidRPr="00837DA3" w:rsidRDefault="00FF0C4B" w:rsidP="00FF0C4B">
      <w:pPr>
        <w:spacing w:after="0" w:line="259" w:lineRule="auto"/>
        <w:rPr>
          <w:rFonts w:cstheme="minorHAnsi"/>
          <w:sz w:val="20"/>
          <w:szCs w:val="20"/>
        </w:rPr>
      </w:pPr>
      <w:r w:rsidRPr="00837DA3">
        <w:rPr>
          <w:rFonts w:cstheme="minorHAnsi"/>
          <w:sz w:val="20"/>
          <w:szCs w:val="20"/>
        </w:rPr>
        <w:t xml:space="preserve">For children age two or more, special educational provision is educational or training provision that is additional to or different from that made generally for other children or young people of the same age by mainstream schools, maintained nursery schools and mainstream post-16 institutions or by relevant early years providers. </w:t>
      </w:r>
      <w:r w:rsidR="00A30D1F" w:rsidRPr="00837DA3">
        <w:rPr>
          <w:rFonts w:cstheme="minorHAnsi"/>
          <w:sz w:val="20"/>
          <w:szCs w:val="20"/>
        </w:rPr>
        <w:t xml:space="preserve">In school, this is when a child’s progress has noticeably slowed in comparison to their peers, and any support or differentiation put in place by their teacher (and at home) up to this point hasn’t worked. </w:t>
      </w:r>
    </w:p>
    <w:p w14:paraId="53255AC7" w14:textId="77777777" w:rsidR="00FF0C4B" w:rsidRPr="00837DA3" w:rsidRDefault="00FF0C4B" w:rsidP="00FF0C4B">
      <w:pPr>
        <w:spacing w:after="160" w:line="259" w:lineRule="auto"/>
        <w:rPr>
          <w:rFonts w:cstheme="minorHAnsi"/>
          <w:sz w:val="20"/>
          <w:szCs w:val="20"/>
        </w:rPr>
      </w:pPr>
    </w:p>
    <w:p w14:paraId="5B18548A" w14:textId="77777777" w:rsidR="00FF0C4B" w:rsidRPr="00837DA3" w:rsidRDefault="00FF0C4B" w:rsidP="00FF0C4B">
      <w:pPr>
        <w:spacing w:after="0" w:line="259" w:lineRule="auto"/>
        <w:rPr>
          <w:rFonts w:cstheme="minorHAnsi"/>
          <w:sz w:val="20"/>
          <w:szCs w:val="20"/>
        </w:rPr>
      </w:pPr>
      <w:r w:rsidRPr="00837DA3">
        <w:rPr>
          <w:rFonts w:cstheme="minorHAnsi"/>
          <w:sz w:val="20"/>
          <w:szCs w:val="20"/>
        </w:rPr>
        <w:t>There are also other issues that may impact on a child’s progress and attainment, but that does not mean they have special educational needs. For example:</w:t>
      </w:r>
    </w:p>
    <w:p w14:paraId="4F702094" w14:textId="77777777" w:rsidR="00FF0C4B" w:rsidRPr="00837DA3" w:rsidRDefault="00FF0C4B" w:rsidP="00A12B62">
      <w:pPr>
        <w:numPr>
          <w:ilvl w:val="0"/>
          <w:numId w:val="11"/>
        </w:numPr>
        <w:spacing w:after="0" w:line="259" w:lineRule="auto"/>
        <w:contextualSpacing/>
        <w:rPr>
          <w:rFonts w:cstheme="minorHAnsi"/>
          <w:sz w:val="20"/>
          <w:szCs w:val="20"/>
        </w:rPr>
      </w:pPr>
      <w:r w:rsidRPr="00837DA3">
        <w:rPr>
          <w:rFonts w:cstheme="minorHAnsi"/>
          <w:sz w:val="20"/>
          <w:szCs w:val="20"/>
        </w:rPr>
        <w:t>A disability (the Code of Practice outlines the ‘reasonable adjustment’ duty for all settings and schools provided under current Disability Equality legislation, but these alone do not constitute SEN)</w:t>
      </w:r>
    </w:p>
    <w:p w14:paraId="1B9E9D91" w14:textId="77777777" w:rsidR="00FF0C4B" w:rsidRPr="00837DA3" w:rsidRDefault="00FF0C4B" w:rsidP="00A12B62">
      <w:pPr>
        <w:numPr>
          <w:ilvl w:val="0"/>
          <w:numId w:val="11"/>
        </w:numPr>
        <w:spacing w:after="0" w:line="259" w:lineRule="auto"/>
        <w:contextualSpacing/>
        <w:rPr>
          <w:rFonts w:cstheme="minorHAnsi"/>
          <w:sz w:val="20"/>
          <w:szCs w:val="20"/>
        </w:rPr>
      </w:pPr>
      <w:r w:rsidRPr="00837DA3">
        <w:rPr>
          <w:rFonts w:cstheme="minorHAnsi"/>
          <w:sz w:val="20"/>
          <w:szCs w:val="20"/>
        </w:rPr>
        <w:t>Attendance and Punctuality issues</w:t>
      </w:r>
    </w:p>
    <w:p w14:paraId="2F0F8850" w14:textId="77777777" w:rsidR="00FF0C4B" w:rsidRPr="00837DA3" w:rsidRDefault="00FF0C4B" w:rsidP="00A12B62">
      <w:pPr>
        <w:numPr>
          <w:ilvl w:val="0"/>
          <w:numId w:val="11"/>
        </w:numPr>
        <w:spacing w:after="0" w:line="259" w:lineRule="auto"/>
        <w:contextualSpacing/>
        <w:rPr>
          <w:rFonts w:cstheme="minorHAnsi"/>
          <w:sz w:val="20"/>
          <w:szCs w:val="20"/>
        </w:rPr>
      </w:pPr>
      <w:r w:rsidRPr="00837DA3">
        <w:rPr>
          <w:rFonts w:cstheme="minorHAnsi"/>
          <w:sz w:val="20"/>
          <w:szCs w:val="20"/>
        </w:rPr>
        <w:t>Health and Welfare difficulties</w:t>
      </w:r>
    </w:p>
    <w:p w14:paraId="01ED273A" w14:textId="77777777" w:rsidR="00FF0C4B" w:rsidRPr="00837DA3" w:rsidRDefault="00FF0C4B" w:rsidP="00A12B62">
      <w:pPr>
        <w:numPr>
          <w:ilvl w:val="0"/>
          <w:numId w:val="11"/>
        </w:numPr>
        <w:spacing w:after="0" w:line="259" w:lineRule="auto"/>
        <w:contextualSpacing/>
        <w:rPr>
          <w:rFonts w:cstheme="minorHAnsi"/>
          <w:sz w:val="20"/>
          <w:szCs w:val="20"/>
        </w:rPr>
      </w:pPr>
      <w:r w:rsidRPr="00837DA3">
        <w:rPr>
          <w:rFonts w:cstheme="minorHAnsi"/>
          <w:sz w:val="20"/>
          <w:szCs w:val="20"/>
        </w:rPr>
        <w:t>Having English as an Additional Language (EAL)</w:t>
      </w:r>
    </w:p>
    <w:p w14:paraId="02069E76" w14:textId="77777777" w:rsidR="00FF0C4B" w:rsidRPr="00837DA3" w:rsidRDefault="00FF0C4B" w:rsidP="00A12B62">
      <w:pPr>
        <w:numPr>
          <w:ilvl w:val="0"/>
          <w:numId w:val="11"/>
        </w:numPr>
        <w:spacing w:after="0" w:line="259" w:lineRule="auto"/>
        <w:contextualSpacing/>
        <w:rPr>
          <w:rFonts w:cstheme="minorHAnsi"/>
          <w:sz w:val="20"/>
          <w:szCs w:val="20"/>
        </w:rPr>
      </w:pPr>
      <w:r w:rsidRPr="00837DA3">
        <w:rPr>
          <w:rFonts w:cstheme="minorHAnsi"/>
          <w:sz w:val="20"/>
          <w:szCs w:val="20"/>
        </w:rPr>
        <w:t>Being eligible for Pupil Premium funding</w:t>
      </w:r>
    </w:p>
    <w:p w14:paraId="52F9C5CC" w14:textId="77777777" w:rsidR="00FF0C4B" w:rsidRPr="00837DA3" w:rsidRDefault="00FF0C4B" w:rsidP="00A12B62">
      <w:pPr>
        <w:numPr>
          <w:ilvl w:val="0"/>
          <w:numId w:val="11"/>
        </w:numPr>
        <w:spacing w:after="0" w:line="259" w:lineRule="auto"/>
        <w:contextualSpacing/>
        <w:rPr>
          <w:rFonts w:cstheme="minorHAnsi"/>
          <w:sz w:val="20"/>
          <w:szCs w:val="20"/>
        </w:rPr>
      </w:pPr>
      <w:r w:rsidRPr="00837DA3">
        <w:rPr>
          <w:rFonts w:cstheme="minorHAnsi"/>
          <w:sz w:val="20"/>
          <w:szCs w:val="20"/>
        </w:rPr>
        <w:t>Being a ‘Looked After’ child by their Local Authority</w:t>
      </w:r>
    </w:p>
    <w:p w14:paraId="53260509" w14:textId="77777777" w:rsidR="00FF0C4B" w:rsidRPr="00837DA3" w:rsidRDefault="00FF0C4B" w:rsidP="00A12B62">
      <w:pPr>
        <w:numPr>
          <w:ilvl w:val="0"/>
          <w:numId w:val="11"/>
        </w:numPr>
        <w:spacing w:after="0" w:line="259" w:lineRule="auto"/>
        <w:contextualSpacing/>
        <w:rPr>
          <w:rFonts w:cstheme="minorHAnsi"/>
          <w:sz w:val="20"/>
          <w:szCs w:val="20"/>
        </w:rPr>
      </w:pPr>
      <w:r w:rsidRPr="00837DA3">
        <w:rPr>
          <w:rFonts w:cstheme="minorHAnsi"/>
          <w:sz w:val="20"/>
          <w:szCs w:val="20"/>
        </w:rPr>
        <w:t>Being a child of Service personnel</w:t>
      </w:r>
    </w:p>
    <w:p w14:paraId="749C0BF9" w14:textId="77777777" w:rsidR="004E2104" w:rsidRPr="00837DA3" w:rsidRDefault="004E2104" w:rsidP="00FF0C4B">
      <w:pPr>
        <w:spacing w:after="160" w:line="259" w:lineRule="auto"/>
        <w:rPr>
          <w:rFonts w:cstheme="minorHAnsi"/>
          <w:sz w:val="20"/>
          <w:szCs w:val="20"/>
        </w:rPr>
      </w:pPr>
    </w:p>
    <w:p w14:paraId="21844A44" w14:textId="77777777" w:rsidR="00180353" w:rsidRPr="00837DA3" w:rsidRDefault="00933D40" w:rsidP="00A30D1F">
      <w:pPr>
        <w:spacing w:after="160" w:line="259" w:lineRule="auto"/>
        <w:rPr>
          <w:rFonts w:cstheme="minorHAnsi"/>
          <w:color w:val="00B050"/>
        </w:rPr>
      </w:pPr>
      <w:r w:rsidRPr="00837DA3">
        <w:rPr>
          <w:rFonts w:cstheme="minorHAnsi"/>
          <w:color w:val="00B050"/>
        </w:rPr>
        <w:t>The aim of this information report is to answer some of the key questions that parents / carers / guardians may have about special educational needs provision at their child’s school.</w:t>
      </w:r>
      <w:r w:rsidR="00A30D1F" w:rsidRPr="00837DA3">
        <w:rPr>
          <w:rFonts w:cstheme="minorHAnsi"/>
          <w:color w:val="00B050"/>
        </w:rPr>
        <w:t xml:space="preserve"> We hope it answers queries you may have, but do not hesitate to contact the school if you have further questions.</w:t>
      </w:r>
    </w:p>
    <w:p w14:paraId="6B21E173" w14:textId="77777777" w:rsidR="00180353" w:rsidRPr="00837DA3" w:rsidRDefault="00180353" w:rsidP="00FF0C4B">
      <w:pPr>
        <w:spacing w:after="0" w:line="259" w:lineRule="auto"/>
        <w:rPr>
          <w:rFonts w:cstheme="minorHAnsi"/>
          <w:b/>
          <w:color w:val="00B050"/>
        </w:rPr>
      </w:pPr>
    </w:p>
    <w:p w14:paraId="0DD2F550" w14:textId="77777777" w:rsidR="00180353" w:rsidRPr="00837DA3" w:rsidRDefault="00180353" w:rsidP="00FF0C4B">
      <w:pPr>
        <w:spacing w:after="0" w:line="259" w:lineRule="auto"/>
        <w:rPr>
          <w:rFonts w:cstheme="minorHAnsi"/>
          <w:b/>
          <w:color w:val="00B050"/>
        </w:rPr>
      </w:pPr>
    </w:p>
    <w:p w14:paraId="7119AD57" w14:textId="77777777" w:rsidR="004E2104" w:rsidRPr="00837DA3" w:rsidRDefault="004E2104" w:rsidP="00FF0C4B">
      <w:pPr>
        <w:spacing w:after="0" w:line="259" w:lineRule="auto"/>
        <w:rPr>
          <w:rFonts w:cstheme="minorHAnsi"/>
          <w:sz w:val="20"/>
          <w:szCs w:val="20"/>
        </w:rPr>
      </w:pPr>
      <w:r w:rsidRPr="00837DA3">
        <w:rPr>
          <w:rFonts w:cstheme="minorHAnsi"/>
          <w:b/>
          <w:noProof/>
          <w:color w:val="00B050"/>
        </w:rPr>
        <w:lastRenderedPageBreak/>
        <mc:AlternateContent>
          <mc:Choice Requires="wps">
            <w:drawing>
              <wp:anchor distT="0" distB="0" distL="114300" distR="114300" simplePos="0" relativeHeight="251677696" behindDoc="0" locked="0" layoutInCell="1" allowOverlap="1" wp14:anchorId="608509B8" wp14:editId="6AD2C709">
                <wp:simplePos x="0" y="0"/>
                <wp:positionH relativeFrom="margin">
                  <wp:align>left</wp:align>
                </wp:positionH>
                <wp:positionV relativeFrom="paragraph">
                  <wp:posOffset>-622300</wp:posOffset>
                </wp:positionV>
                <wp:extent cx="3057525" cy="952500"/>
                <wp:effectExtent l="19050" t="19050" r="47625" b="152400"/>
                <wp:wrapNone/>
                <wp:docPr id="16" name="Speech Bubble: Oval 16"/>
                <wp:cNvGraphicFramePr/>
                <a:graphic xmlns:a="http://schemas.openxmlformats.org/drawingml/2006/main">
                  <a:graphicData uri="http://schemas.microsoft.com/office/word/2010/wordprocessingShape">
                    <wps:wsp>
                      <wps:cNvSpPr/>
                      <wps:spPr>
                        <a:xfrm>
                          <a:off x="0" y="0"/>
                          <a:ext cx="3057525" cy="952500"/>
                        </a:xfrm>
                        <a:prstGeom prst="wedgeEllipseCallou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31F38C" w14:textId="77777777" w:rsidR="00EB18F7" w:rsidRPr="00180353" w:rsidRDefault="00EB18F7" w:rsidP="00180353">
                            <w:pPr>
                              <w:jc w:val="center"/>
                              <w:rPr>
                                <w:b/>
                                <w:color w:val="FFFFFF" w:themeColor="background1"/>
                              </w:rPr>
                            </w:pPr>
                            <w:r w:rsidRPr="00180353">
                              <w:rPr>
                                <w:b/>
                                <w:color w:val="FFFFFF" w:themeColor="background1"/>
                              </w:rPr>
                              <w:t>What should I do if I think my child may have special educational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509B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6" o:spid="_x0000_s1026" type="#_x0000_t63" style="position:absolute;margin-left:0;margin-top:-49pt;width:240.75pt;height: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" adj="6300,24300" fillcolor="#00b050" strokecolor="#00b050" strokeweight="2pt">
                <v:textbox>
                  <w:txbxContent>
                    <w:p w14:paraId="2831F38C" w14:textId="77777777" w:rsidR="00EB18F7" w:rsidRPr="00180353" w:rsidRDefault="00EB18F7" w:rsidP="00180353">
                      <w:pPr>
                        <w:jc w:val="center"/>
                        <w:rPr>
                          <w:b/>
                          <w:color w:val="FFFFFF" w:themeColor="background1"/>
                        </w:rPr>
                      </w:pPr>
                      <w:r w:rsidRPr="00180353">
                        <w:rPr>
                          <w:b/>
                          <w:color w:val="FFFFFF" w:themeColor="background1"/>
                        </w:rPr>
                        <w:t>What should I do if I think my child may have special educational needs?</w:t>
                      </w:r>
                    </w:p>
                  </w:txbxContent>
                </v:textbox>
                <w10:wrap anchorx="margin"/>
              </v:shape>
            </w:pict>
          </mc:Fallback>
        </mc:AlternateContent>
      </w:r>
    </w:p>
    <w:p w14:paraId="011BD40D" w14:textId="77777777" w:rsidR="004E2104" w:rsidRPr="00837DA3" w:rsidRDefault="004E2104" w:rsidP="00FF0C4B">
      <w:pPr>
        <w:spacing w:after="0" w:line="259" w:lineRule="auto"/>
        <w:rPr>
          <w:rFonts w:cstheme="minorHAnsi"/>
          <w:sz w:val="20"/>
          <w:szCs w:val="20"/>
        </w:rPr>
      </w:pPr>
    </w:p>
    <w:p w14:paraId="23A2AA80" w14:textId="77777777" w:rsidR="004E2104" w:rsidRPr="00837DA3" w:rsidRDefault="004E2104" w:rsidP="00FF0C4B">
      <w:pPr>
        <w:spacing w:after="0" w:line="259" w:lineRule="auto"/>
        <w:rPr>
          <w:rFonts w:cstheme="minorHAnsi"/>
          <w:sz w:val="20"/>
          <w:szCs w:val="20"/>
        </w:rPr>
      </w:pPr>
    </w:p>
    <w:p w14:paraId="3273B7AF" w14:textId="77777777" w:rsidR="00180353" w:rsidRPr="00837DA3" w:rsidRDefault="00180353" w:rsidP="00FF0C4B">
      <w:pPr>
        <w:spacing w:after="0" w:line="259" w:lineRule="auto"/>
        <w:rPr>
          <w:rFonts w:cstheme="minorHAnsi"/>
          <w:sz w:val="20"/>
          <w:szCs w:val="20"/>
        </w:rPr>
      </w:pPr>
      <w:r w:rsidRPr="00837DA3">
        <w:rPr>
          <w:rFonts w:cstheme="minorHAnsi"/>
          <w:sz w:val="20"/>
          <w:szCs w:val="20"/>
        </w:rPr>
        <w:t>Speak to your child’s class teacher first. This could be at the start / end of the day, by telephone or via email or Class Dojo to organise a suitable time to talk.</w:t>
      </w:r>
    </w:p>
    <w:p w14:paraId="1C5A88FC" w14:textId="77777777" w:rsidR="00180353" w:rsidRPr="00837DA3" w:rsidRDefault="00180353" w:rsidP="00FF0C4B">
      <w:pPr>
        <w:spacing w:after="0" w:line="259" w:lineRule="auto"/>
        <w:rPr>
          <w:rFonts w:cstheme="minorHAnsi"/>
        </w:rPr>
      </w:pPr>
      <w:r w:rsidRPr="00837DA3">
        <w:rPr>
          <w:rFonts w:cstheme="minorHAnsi"/>
          <w:b/>
          <w:color w:val="00B050"/>
        </w:rPr>
        <w:t>Mary Howard Primary</w:t>
      </w:r>
      <w:r w:rsidRPr="00837DA3">
        <w:rPr>
          <w:rFonts w:cstheme="minorHAnsi"/>
        </w:rPr>
        <w:t xml:space="preserve">: 01827 383245     </w:t>
      </w:r>
      <w:hyperlink r:id="rId13" w:history="1">
        <w:r w:rsidRPr="00837DA3">
          <w:rPr>
            <w:rStyle w:val="Hyperlink"/>
            <w:rFonts w:cstheme="minorHAnsi"/>
          </w:rPr>
          <w:t>office@maryhoward.staffs.sch.uk</w:t>
        </w:r>
      </w:hyperlink>
    </w:p>
    <w:p w14:paraId="5845E38E" w14:textId="77777777" w:rsidR="00180353" w:rsidRPr="00837DA3" w:rsidRDefault="00180353" w:rsidP="00FF0C4B">
      <w:pPr>
        <w:spacing w:after="0" w:line="259" w:lineRule="auto"/>
        <w:rPr>
          <w:rFonts w:cstheme="minorHAnsi"/>
          <w:sz w:val="20"/>
          <w:szCs w:val="20"/>
        </w:rPr>
      </w:pPr>
      <w:r w:rsidRPr="00837DA3">
        <w:rPr>
          <w:rFonts w:cstheme="minorHAnsi"/>
          <w:b/>
          <w:color w:val="00B050"/>
        </w:rPr>
        <w:t>St. Andrew’s Primary:</w:t>
      </w:r>
      <w:r w:rsidRPr="00837DA3">
        <w:rPr>
          <w:rFonts w:cstheme="minorHAnsi"/>
          <w:color w:val="00B050"/>
        </w:rPr>
        <w:t xml:space="preserve"> </w:t>
      </w:r>
      <w:r w:rsidRPr="00837DA3">
        <w:rPr>
          <w:rFonts w:cstheme="minorHAnsi"/>
        </w:rPr>
        <w:t>01827 373266</w:t>
      </w:r>
      <w:r w:rsidRPr="00837DA3">
        <w:rPr>
          <w:rFonts w:cstheme="minorHAnsi"/>
          <w:sz w:val="20"/>
          <w:szCs w:val="20"/>
        </w:rPr>
        <w:t xml:space="preserve">     </w:t>
      </w:r>
      <w:hyperlink r:id="rId14" w:history="1">
        <w:r w:rsidRPr="00837DA3">
          <w:rPr>
            <w:rStyle w:val="Hyperlink"/>
            <w:rFonts w:cstheme="minorHAnsi"/>
          </w:rPr>
          <w:t>office@st-andrews-cliftoncampville.staffs.sch.uk</w:t>
        </w:r>
      </w:hyperlink>
    </w:p>
    <w:p w14:paraId="0C37A308" w14:textId="77777777" w:rsidR="00180353" w:rsidRPr="00837DA3" w:rsidRDefault="00180353" w:rsidP="00FF0C4B">
      <w:pPr>
        <w:spacing w:after="0" w:line="259" w:lineRule="auto"/>
        <w:rPr>
          <w:rFonts w:cstheme="minorHAnsi"/>
          <w:sz w:val="20"/>
          <w:szCs w:val="20"/>
        </w:rPr>
      </w:pPr>
    </w:p>
    <w:p w14:paraId="4D761D02" w14:textId="77777777" w:rsidR="00004B4B" w:rsidRPr="00837DA3" w:rsidRDefault="00004B4B" w:rsidP="00FF0C4B">
      <w:pPr>
        <w:spacing w:after="0" w:line="259" w:lineRule="auto"/>
        <w:rPr>
          <w:rFonts w:cstheme="minorHAnsi"/>
          <w:b/>
          <w:color w:val="00B050"/>
        </w:rPr>
      </w:pPr>
      <w:r w:rsidRPr="00837DA3">
        <w:rPr>
          <w:rFonts w:cstheme="minorHAnsi"/>
          <w:b/>
          <w:color w:val="00B050"/>
        </w:rPr>
        <w:t xml:space="preserve">Our Inclusion </w:t>
      </w:r>
      <w:r w:rsidR="00180353" w:rsidRPr="00837DA3">
        <w:rPr>
          <w:rFonts w:cstheme="minorHAnsi"/>
          <w:b/>
          <w:color w:val="00B050"/>
        </w:rPr>
        <w:t>Champions</w:t>
      </w:r>
    </w:p>
    <w:p w14:paraId="4743AAEB" w14:textId="7AFF4537" w:rsidR="00563D48" w:rsidRPr="00837DA3" w:rsidRDefault="00FF0C4B" w:rsidP="00563D48">
      <w:pPr>
        <w:spacing w:after="0" w:line="259" w:lineRule="auto"/>
        <w:rPr>
          <w:rFonts w:cstheme="minorHAnsi"/>
          <w:sz w:val="20"/>
          <w:szCs w:val="20"/>
        </w:rPr>
      </w:pPr>
      <w:r w:rsidRPr="00837DA3">
        <w:rPr>
          <w:rFonts w:cstheme="minorHAnsi"/>
          <w:sz w:val="20"/>
          <w:szCs w:val="20"/>
        </w:rPr>
        <w:t xml:space="preserve">The </w:t>
      </w:r>
      <w:r w:rsidR="00563D48" w:rsidRPr="00837DA3">
        <w:rPr>
          <w:rFonts w:cstheme="minorHAnsi"/>
          <w:sz w:val="20"/>
          <w:szCs w:val="20"/>
        </w:rPr>
        <w:t>Special Educational Needs and Disabilities Coordinator (SENDCO)</w:t>
      </w:r>
      <w:r w:rsidRPr="00837DA3">
        <w:rPr>
          <w:rFonts w:cstheme="minorHAnsi"/>
          <w:sz w:val="20"/>
          <w:szCs w:val="20"/>
        </w:rPr>
        <w:t xml:space="preserve"> across The Mease Federation is </w:t>
      </w:r>
      <w:r w:rsidRPr="00837DA3">
        <w:rPr>
          <w:rFonts w:cstheme="minorHAnsi"/>
          <w:b/>
          <w:color w:val="00B050"/>
        </w:rPr>
        <w:t>M</w:t>
      </w:r>
      <w:r w:rsidR="00563D48" w:rsidRPr="00837DA3">
        <w:rPr>
          <w:rFonts w:cstheme="minorHAnsi"/>
          <w:b/>
          <w:color w:val="00B050"/>
        </w:rPr>
        <w:t>rs Orgill</w:t>
      </w:r>
      <w:r w:rsidRPr="00837DA3">
        <w:rPr>
          <w:rFonts w:cstheme="minorHAnsi"/>
          <w:sz w:val="20"/>
          <w:szCs w:val="20"/>
        </w:rPr>
        <w:t xml:space="preserve">, an experienced teacher, leader and </w:t>
      </w:r>
      <w:r w:rsidRPr="00837DA3">
        <w:rPr>
          <w:rFonts w:cstheme="minorHAnsi"/>
          <w:b/>
          <w:color w:val="00B050"/>
        </w:rPr>
        <w:t>SENCO</w:t>
      </w:r>
      <w:r w:rsidR="00563D48" w:rsidRPr="00837DA3">
        <w:rPr>
          <w:rFonts w:cstheme="minorHAnsi"/>
          <w:sz w:val="20"/>
          <w:szCs w:val="20"/>
        </w:rPr>
        <w:t xml:space="preserve"> who holds the national SENCO qualification award. </w:t>
      </w:r>
      <w:r w:rsidRPr="00837DA3">
        <w:rPr>
          <w:rFonts w:cstheme="minorHAnsi"/>
          <w:sz w:val="20"/>
          <w:szCs w:val="20"/>
        </w:rPr>
        <w:t xml:space="preserve"> </w:t>
      </w:r>
      <w:r w:rsidR="00563D48" w:rsidRPr="00837DA3">
        <w:rPr>
          <w:rFonts w:cstheme="minorHAnsi"/>
          <w:sz w:val="20"/>
          <w:szCs w:val="20"/>
        </w:rPr>
        <w:t xml:space="preserve">She also champions mental health prevention and support and can be contacted </w:t>
      </w:r>
      <w:r w:rsidR="00BB70DB" w:rsidRPr="00837DA3">
        <w:rPr>
          <w:rFonts w:cstheme="minorHAnsi"/>
          <w:sz w:val="20"/>
          <w:szCs w:val="20"/>
        </w:rPr>
        <w:t xml:space="preserve">at </w:t>
      </w:r>
      <w:hyperlink r:id="rId15" w:history="1">
        <w:r w:rsidR="00865D32" w:rsidRPr="00837DA3">
          <w:rPr>
            <w:rStyle w:val="Hyperlink"/>
            <w:rFonts w:cstheme="minorHAnsi"/>
          </w:rPr>
          <w:t>sendco@maryhoward.staffs.sch.uk</w:t>
        </w:r>
      </w:hyperlink>
      <w:r w:rsidR="00BB70DB" w:rsidRPr="00837DA3">
        <w:rPr>
          <w:rFonts w:cstheme="minorHAnsi"/>
          <w:sz w:val="20"/>
          <w:szCs w:val="20"/>
        </w:rPr>
        <w:t xml:space="preserve"> </w:t>
      </w:r>
      <w:r w:rsidR="00563D48" w:rsidRPr="00837DA3">
        <w:rPr>
          <w:rFonts w:cstheme="minorHAnsi"/>
          <w:sz w:val="20"/>
          <w:szCs w:val="20"/>
        </w:rPr>
        <w:t xml:space="preserve">or by telephone at </w:t>
      </w:r>
      <w:r w:rsidR="00115F69" w:rsidRPr="00837DA3">
        <w:rPr>
          <w:rFonts w:cstheme="minorHAnsi"/>
          <w:sz w:val="20"/>
          <w:szCs w:val="20"/>
        </w:rPr>
        <w:t>Mary Howard. The SENDCO  measures the effectiveness of provision, monitors interventions and contributes to external agency support and reviews. Discussions are held weekly with SLT and SEND provision is reported to the Governing Body within Executive Headteacher reports.</w:t>
      </w:r>
    </w:p>
    <w:p w14:paraId="0A00E75F" w14:textId="77777777" w:rsidR="00004B4B" w:rsidRPr="00837DA3" w:rsidRDefault="00004B4B" w:rsidP="00FF0C4B">
      <w:pPr>
        <w:spacing w:after="0" w:line="259" w:lineRule="auto"/>
        <w:rPr>
          <w:rFonts w:cstheme="minorHAnsi"/>
          <w:b/>
          <w:color w:val="00B050"/>
          <w:sz w:val="20"/>
          <w:szCs w:val="20"/>
        </w:rPr>
      </w:pPr>
    </w:p>
    <w:p w14:paraId="5FB8CD80" w14:textId="77777777" w:rsidR="00004B4B" w:rsidRPr="00837DA3" w:rsidRDefault="00004B4B" w:rsidP="00FF0C4B">
      <w:pPr>
        <w:spacing w:after="0" w:line="259" w:lineRule="auto"/>
        <w:rPr>
          <w:rFonts w:cstheme="minorHAnsi"/>
          <w:sz w:val="20"/>
          <w:szCs w:val="20"/>
        </w:rPr>
      </w:pPr>
      <w:r w:rsidRPr="00837DA3">
        <w:rPr>
          <w:rFonts w:cstheme="minorHAnsi"/>
          <w:sz w:val="20"/>
          <w:szCs w:val="20"/>
        </w:rPr>
        <w:t xml:space="preserve">The designated lead teacher for Looked After / Post Looked After pupils is </w:t>
      </w:r>
      <w:r w:rsidRPr="00837DA3">
        <w:rPr>
          <w:rFonts w:cstheme="minorHAnsi"/>
          <w:b/>
          <w:color w:val="00B050"/>
        </w:rPr>
        <w:t>Mrs Bennett</w:t>
      </w:r>
      <w:r w:rsidRPr="00837DA3">
        <w:rPr>
          <w:rFonts w:cstheme="minorHAnsi"/>
          <w:color w:val="00B050"/>
          <w:sz w:val="20"/>
          <w:szCs w:val="20"/>
        </w:rPr>
        <w:t xml:space="preserve"> </w:t>
      </w:r>
      <w:r w:rsidRPr="00837DA3">
        <w:rPr>
          <w:rFonts w:cstheme="minorHAnsi"/>
          <w:sz w:val="20"/>
          <w:szCs w:val="20"/>
        </w:rPr>
        <w:t xml:space="preserve">who </w:t>
      </w:r>
      <w:r w:rsidR="007E7C7F" w:rsidRPr="00837DA3">
        <w:rPr>
          <w:rFonts w:cstheme="minorHAnsi"/>
          <w:sz w:val="20"/>
          <w:szCs w:val="20"/>
        </w:rPr>
        <w:t xml:space="preserve">can </w:t>
      </w:r>
      <w:r w:rsidRPr="00837DA3">
        <w:rPr>
          <w:rFonts w:cstheme="minorHAnsi"/>
          <w:sz w:val="20"/>
          <w:szCs w:val="20"/>
        </w:rPr>
        <w:t xml:space="preserve">be contacted via email at </w:t>
      </w:r>
      <w:hyperlink r:id="rId16" w:history="1">
        <w:r w:rsidRPr="00837DA3">
          <w:rPr>
            <w:rStyle w:val="Hyperlink"/>
            <w:rFonts w:cstheme="minorHAnsi"/>
          </w:rPr>
          <w:t>jo.bennett@maryhoward.staffs.sch.uk</w:t>
        </w:r>
      </w:hyperlink>
      <w:r w:rsidRPr="00837DA3">
        <w:rPr>
          <w:rFonts w:cstheme="minorHAnsi"/>
          <w:sz w:val="20"/>
          <w:szCs w:val="20"/>
        </w:rPr>
        <w:t xml:space="preserve"> or by telephone at </w:t>
      </w:r>
      <w:r w:rsidR="00933D40" w:rsidRPr="00837DA3">
        <w:rPr>
          <w:rFonts w:cstheme="minorHAnsi"/>
          <w:sz w:val="20"/>
          <w:szCs w:val="20"/>
        </w:rPr>
        <w:t>St. Andrew’s Primary.</w:t>
      </w:r>
    </w:p>
    <w:p w14:paraId="4FB084DC" w14:textId="77777777" w:rsidR="00F94216" w:rsidRPr="00837DA3" w:rsidRDefault="00F94216" w:rsidP="00FF0C4B">
      <w:pPr>
        <w:spacing w:after="0" w:line="259" w:lineRule="auto"/>
        <w:rPr>
          <w:rFonts w:cstheme="minorHAnsi"/>
          <w:sz w:val="20"/>
          <w:szCs w:val="20"/>
        </w:rPr>
      </w:pPr>
    </w:p>
    <w:p w14:paraId="41E5D233" w14:textId="403D2F67" w:rsidR="00F94216" w:rsidRPr="00837DA3" w:rsidRDefault="00F94216" w:rsidP="00FF0C4B">
      <w:pPr>
        <w:spacing w:after="0" w:line="259" w:lineRule="auto"/>
        <w:rPr>
          <w:rFonts w:cstheme="minorHAnsi"/>
          <w:sz w:val="20"/>
          <w:szCs w:val="20"/>
        </w:rPr>
      </w:pPr>
      <w:r w:rsidRPr="00837DA3">
        <w:rPr>
          <w:rFonts w:cstheme="minorHAnsi"/>
          <w:sz w:val="20"/>
          <w:szCs w:val="20"/>
        </w:rPr>
        <w:t xml:space="preserve">The lead governor for Inclusion is </w:t>
      </w:r>
      <w:r w:rsidRPr="00837DA3">
        <w:rPr>
          <w:rFonts w:cstheme="minorHAnsi"/>
          <w:b/>
          <w:color w:val="00B050"/>
        </w:rPr>
        <w:t>Elaine Harlin</w:t>
      </w:r>
      <w:r w:rsidRPr="00837DA3">
        <w:rPr>
          <w:rFonts w:cstheme="minorHAnsi"/>
          <w:color w:val="00B050"/>
          <w:sz w:val="20"/>
          <w:szCs w:val="20"/>
        </w:rPr>
        <w:t xml:space="preserve"> </w:t>
      </w:r>
      <w:r w:rsidRPr="00837DA3">
        <w:rPr>
          <w:rFonts w:cstheme="minorHAnsi"/>
          <w:sz w:val="20"/>
          <w:szCs w:val="20"/>
        </w:rPr>
        <w:t>who has many years of experience, working with the local authority, to organise and provide additional support for children with special educational needs or disabilities.</w:t>
      </w:r>
      <w:r w:rsidR="00A30D1F" w:rsidRPr="00837DA3">
        <w:rPr>
          <w:rFonts w:cstheme="minorHAnsi"/>
          <w:sz w:val="20"/>
          <w:szCs w:val="20"/>
        </w:rPr>
        <w:t xml:space="preserve"> The governing board challenge school leaders, and talk to the pupils themselves,</w:t>
      </w:r>
      <w:r w:rsidR="002804C7" w:rsidRPr="00837DA3">
        <w:rPr>
          <w:rFonts w:cstheme="minorHAnsi"/>
          <w:sz w:val="20"/>
          <w:szCs w:val="20"/>
        </w:rPr>
        <w:t xml:space="preserve"> </w:t>
      </w:r>
      <w:r w:rsidR="00A30D1F" w:rsidRPr="00837DA3">
        <w:rPr>
          <w:rFonts w:cstheme="minorHAnsi"/>
          <w:sz w:val="20"/>
          <w:szCs w:val="20"/>
        </w:rPr>
        <w:t xml:space="preserve">about the provision and progress of children with any additional needs. </w:t>
      </w:r>
      <w:r w:rsidR="00115F69" w:rsidRPr="00837DA3">
        <w:rPr>
          <w:rFonts w:cstheme="minorHAnsi"/>
          <w:sz w:val="20"/>
          <w:szCs w:val="20"/>
        </w:rPr>
        <w:t>The lead governor meets regularly with the SENDCO.</w:t>
      </w:r>
    </w:p>
    <w:p w14:paraId="28BDC60C" w14:textId="77777777" w:rsidR="00FF0C4B" w:rsidRPr="00837DA3" w:rsidRDefault="00FF0C4B" w:rsidP="00FF0C4B">
      <w:pPr>
        <w:spacing w:after="0" w:line="259" w:lineRule="auto"/>
        <w:rPr>
          <w:rFonts w:cstheme="minorHAnsi"/>
          <w:b/>
          <w:color w:val="00B050"/>
          <w:sz w:val="20"/>
          <w:szCs w:val="20"/>
        </w:rPr>
      </w:pPr>
    </w:p>
    <w:p w14:paraId="136373D5" w14:textId="77777777" w:rsidR="00FF0C4B" w:rsidRPr="00837DA3" w:rsidRDefault="00F94216" w:rsidP="00FF0C4B">
      <w:pPr>
        <w:spacing w:after="160" w:line="259" w:lineRule="auto"/>
        <w:rPr>
          <w:rFonts w:cstheme="minorHAnsi"/>
          <w:sz w:val="20"/>
          <w:szCs w:val="20"/>
        </w:rPr>
      </w:pPr>
      <w:r w:rsidRPr="00837DA3">
        <w:rPr>
          <w:rFonts w:cstheme="minorHAnsi"/>
          <w:sz w:val="20"/>
          <w:szCs w:val="20"/>
        </w:rPr>
        <w:t>We</w:t>
      </w:r>
      <w:r w:rsidR="00FF0C4B" w:rsidRPr="00837DA3">
        <w:rPr>
          <w:rFonts w:cstheme="minorHAnsi"/>
          <w:color w:val="00B050"/>
          <w:sz w:val="20"/>
          <w:szCs w:val="20"/>
        </w:rPr>
        <w:t xml:space="preserve"> </w:t>
      </w:r>
      <w:r w:rsidR="00FF0C4B" w:rsidRPr="00837DA3">
        <w:rPr>
          <w:rFonts w:cstheme="minorHAnsi"/>
          <w:sz w:val="20"/>
          <w:szCs w:val="20"/>
        </w:rPr>
        <w:t xml:space="preserve">work together to coordinate </w:t>
      </w:r>
      <w:r w:rsidR="008C7B83" w:rsidRPr="00837DA3">
        <w:rPr>
          <w:rFonts w:cstheme="minorHAnsi"/>
          <w:sz w:val="20"/>
          <w:szCs w:val="20"/>
        </w:rPr>
        <w:t>and evaluate</w:t>
      </w:r>
      <w:r w:rsidR="00180353" w:rsidRPr="00837DA3">
        <w:rPr>
          <w:rFonts w:cstheme="minorHAnsi"/>
          <w:sz w:val="20"/>
          <w:szCs w:val="20"/>
        </w:rPr>
        <w:t xml:space="preserve"> our </w:t>
      </w:r>
      <w:r w:rsidR="00FF0C4B" w:rsidRPr="00837DA3">
        <w:rPr>
          <w:rFonts w:cstheme="minorHAnsi"/>
          <w:sz w:val="20"/>
          <w:szCs w:val="20"/>
        </w:rPr>
        <w:t xml:space="preserve">support for </w:t>
      </w:r>
      <w:r w:rsidR="00FF0C4B" w:rsidRPr="00837DA3">
        <w:rPr>
          <w:rFonts w:cstheme="minorHAnsi"/>
          <w:b/>
          <w:color w:val="00B050"/>
          <w:sz w:val="20"/>
          <w:szCs w:val="20"/>
        </w:rPr>
        <w:t>pupils with SEND</w:t>
      </w:r>
      <w:r w:rsidR="00FF0C4B" w:rsidRPr="00837DA3">
        <w:rPr>
          <w:rFonts w:cstheme="minorHAnsi"/>
          <w:sz w:val="20"/>
          <w:szCs w:val="20"/>
        </w:rPr>
        <w:t xml:space="preserve">, </w:t>
      </w:r>
      <w:r w:rsidR="00FF0C4B" w:rsidRPr="00837DA3">
        <w:rPr>
          <w:rFonts w:cstheme="minorHAnsi"/>
          <w:b/>
          <w:color w:val="00B050"/>
          <w:sz w:val="20"/>
          <w:szCs w:val="20"/>
        </w:rPr>
        <w:t>Looked After / Post Looked After pupils</w:t>
      </w:r>
      <w:r w:rsidR="00FF0C4B" w:rsidRPr="00837DA3">
        <w:rPr>
          <w:rFonts w:cstheme="minorHAnsi"/>
          <w:sz w:val="20"/>
          <w:szCs w:val="20"/>
        </w:rPr>
        <w:t xml:space="preserve">, </w:t>
      </w:r>
      <w:r w:rsidR="00FF0C4B" w:rsidRPr="00837DA3">
        <w:rPr>
          <w:rFonts w:cstheme="minorHAnsi"/>
          <w:b/>
          <w:color w:val="00B050"/>
          <w:sz w:val="20"/>
          <w:szCs w:val="20"/>
        </w:rPr>
        <w:t>pupils eligible for additional support through Pupil Premium</w:t>
      </w:r>
      <w:r w:rsidR="00FF0C4B" w:rsidRPr="00837DA3">
        <w:rPr>
          <w:rFonts w:cstheme="minorHAnsi"/>
          <w:color w:val="00B050"/>
          <w:sz w:val="20"/>
          <w:szCs w:val="20"/>
        </w:rPr>
        <w:t xml:space="preserve"> </w:t>
      </w:r>
      <w:r w:rsidR="00FF0C4B" w:rsidRPr="00837DA3">
        <w:rPr>
          <w:rFonts w:cstheme="minorHAnsi"/>
          <w:sz w:val="20"/>
          <w:szCs w:val="20"/>
        </w:rPr>
        <w:t xml:space="preserve">and </w:t>
      </w:r>
      <w:r w:rsidR="00FF0C4B" w:rsidRPr="00837DA3">
        <w:rPr>
          <w:rFonts w:cstheme="minorHAnsi"/>
          <w:b/>
          <w:color w:val="00B050"/>
          <w:sz w:val="20"/>
          <w:szCs w:val="20"/>
        </w:rPr>
        <w:t>pupils with EAL</w:t>
      </w:r>
      <w:r w:rsidR="00FF0C4B" w:rsidRPr="00837DA3">
        <w:rPr>
          <w:rFonts w:cstheme="minorHAnsi"/>
          <w:color w:val="00B050"/>
          <w:sz w:val="20"/>
          <w:szCs w:val="20"/>
        </w:rPr>
        <w:t xml:space="preserve"> </w:t>
      </w:r>
      <w:r w:rsidR="00FF0C4B" w:rsidRPr="00837DA3">
        <w:rPr>
          <w:rFonts w:cstheme="minorHAnsi"/>
          <w:sz w:val="20"/>
          <w:szCs w:val="20"/>
        </w:rPr>
        <w:t xml:space="preserve">as well as </w:t>
      </w:r>
      <w:r w:rsidR="00FF0C4B" w:rsidRPr="00837DA3">
        <w:rPr>
          <w:rFonts w:cstheme="minorHAnsi"/>
          <w:b/>
          <w:color w:val="00B050"/>
          <w:sz w:val="20"/>
          <w:szCs w:val="20"/>
        </w:rPr>
        <w:t>pupils</w:t>
      </w:r>
      <w:r w:rsidR="004E2104" w:rsidRPr="00837DA3">
        <w:rPr>
          <w:rFonts w:cstheme="minorHAnsi"/>
          <w:b/>
          <w:color w:val="00B050"/>
          <w:sz w:val="20"/>
          <w:szCs w:val="20"/>
        </w:rPr>
        <w:t xml:space="preserve">’ mental health and those </w:t>
      </w:r>
      <w:r w:rsidR="00FF0C4B" w:rsidRPr="00837DA3">
        <w:rPr>
          <w:rFonts w:cstheme="minorHAnsi"/>
          <w:b/>
          <w:color w:val="00B050"/>
          <w:sz w:val="20"/>
          <w:szCs w:val="20"/>
        </w:rPr>
        <w:t>whose learning becomes vulnerable</w:t>
      </w:r>
      <w:r w:rsidR="00FF0C4B" w:rsidRPr="00837DA3">
        <w:rPr>
          <w:rFonts w:cstheme="minorHAnsi"/>
          <w:color w:val="00B050"/>
          <w:sz w:val="20"/>
          <w:szCs w:val="20"/>
        </w:rPr>
        <w:t xml:space="preserve"> </w:t>
      </w:r>
      <w:r w:rsidR="00FF0C4B" w:rsidRPr="00837DA3">
        <w:rPr>
          <w:rFonts w:cstheme="minorHAnsi"/>
          <w:sz w:val="20"/>
          <w:szCs w:val="20"/>
        </w:rPr>
        <w:t>at any time for any reason.</w:t>
      </w:r>
      <w:r w:rsidRPr="00837DA3">
        <w:rPr>
          <w:rFonts w:cstheme="minorHAnsi"/>
          <w:sz w:val="20"/>
          <w:szCs w:val="20"/>
        </w:rPr>
        <w:t xml:space="preserve"> We do this by working with the children, teachers, families and external agencies to ensure that we meet the needs of our pupils.</w:t>
      </w:r>
    </w:p>
    <w:p w14:paraId="0DA7DF27" w14:textId="2C9A977C" w:rsidR="00FF0C4B" w:rsidRPr="00837DA3" w:rsidRDefault="00FF050D" w:rsidP="00FF050D">
      <w:pPr>
        <w:spacing w:after="160" w:line="259" w:lineRule="auto"/>
        <w:rPr>
          <w:rFonts w:cstheme="minorHAnsi"/>
          <w:sz w:val="20"/>
          <w:szCs w:val="20"/>
        </w:rPr>
      </w:pPr>
      <w:r w:rsidRPr="00837DA3">
        <w:rPr>
          <w:rFonts w:cstheme="minorHAnsi"/>
          <w:sz w:val="20"/>
          <w:szCs w:val="20"/>
        </w:rPr>
        <w:t xml:space="preserve">If you would like further information about the Local Offer from Staffordshire you can follow this link: </w:t>
      </w:r>
      <w:hyperlink r:id="rId17" w:history="1">
        <w:r w:rsidRPr="00837DA3">
          <w:rPr>
            <w:color w:val="0000FF"/>
            <w:u w:val="single"/>
          </w:rPr>
          <w:t>Local Offer - Staffordshire County Council</w:t>
        </w:r>
      </w:hyperlink>
    </w:p>
    <w:p w14:paraId="7C28A0FF" w14:textId="77777777" w:rsidR="00933D40" w:rsidRPr="00837DA3" w:rsidRDefault="00933D40" w:rsidP="00FF0C4B">
      <w:pPr>
        <w:spacing w:after="0" w:line="259" w:lineRule="auto"/>
        <w:rPr>
          <w:rFonts w:cstheme="minorHAnsi"/>
          <w:sz w:val="20"/>
          <w:szCs w:val="20"/>
        </w:rPr>
      </w:pPr>
    </w:p>
    <w:p w14:paraId="3DB561EE" w14:textId="77777777" w:rsidR="00933D40" w:rsidRPr="00837DA3" w:rsidRDefault="00933D40" w:rsidP="00FF0C4B">
      <w:pPr>
        <w:spacing w:after="0" w:line="259" w:lineRule="auto"/>
        <w:rPr>
          <w:rFonts w:cstheme="minorHAnsi"/>
          <w:sz w:val="20"/>
          <w:szCs w:val="20"/>
        </w:rPr>
      </w:pPr>
    </w:p>
    <w:p w14:paraId="47B65C10" w14:textId="77777777" w:rsidR="00055CCE" w:rsidRPr="00837DA3" w:rsidRDefault="00055CCE" w:rsidP="00FF0C4B">
      <w:pPr>
        <w:spacing w:after="0" w:line="259" w:lineRule="auto"/>
        <w:rPr>
          <w:rFonts w:cstheme="minorHAnsi"/>
          <w:sz w:val="20"/>
          <w:szCs w:val="20"/>
        </w:rPr>
      </w:pPr>
    </w:p>
    <w:p w14:paraId="48716856" w14:textId="77777777" w:rsidR="00055CCE" w:rsidRPr="00837DA3" w:rsidRDefault="00055CCE" w:rsidP="00FF0C4B">
      <w:pPr>
        <w:spacing w:after="0" w:line="259" w:lineRule="auto"/>
        <w:rPr>
          <w:rFonts w:cstheme="minorHAnsi"/>
          <w:sz w:val="20"/>
          <w:szCs w:val="20"/>
        </w:rPr>
      </w:pPr>
    </w:p>
    <w:p w14:paraId="6ECF4663" w14:textId="77777777" w:rsidR="00FF050D" w:rsidRPr="00837DA3" w:rsidRDefault="00FF050D" w:rsidP="00FF0C4B">
      <w:pPr>
        <w:spacing w:after="0" w:line="259" w:lineRule="auto"/>
        <w:rPr>
          <w:rFonts w:cstheme="minorHAnsi"/>
          <w:sz w:val="20"/>
          <w:szCs w:val="20"/>
        </w:rPr>
      </w:pPr>
    </w:p>
    <w:p w14:paraId="727AB4B6" w14:textId="77777777" w:rsidR="00933D40" w:rsidRPr="00837DA3" w:rsidRDefault="00933D40" w:rsidP="00FF0C4B">
      <w:pPr>
        <w:spacing w:after="0" w:line="259" w:lineRule="auto"/>
        <w:rPr>
          <w:rFonts w:cstheme="minorHAnsi"/>
          <w:sz w:val="20"/>
          <w:szCs w:val="20"/>
        </w:rPr>
      </w:pPr>
    </w:p>
    <w:p w14:paraId="68738E5E" w14:textId="77777777" w:rsidR="00933D40" w:rsidRPr="00837DA3" w:rsidRDefault="00933D40" w:rsidP="00FF0C4B">
      <w:pPr>
        <w:spacing w:after="0" w:line="259" w:lineRule="auto"/>
        <w:rPr>
          <w:rFonts w:cstheme="minorHAnsi"/>
          <w:sz w:val="20"/>
          <w:szCs w:val="20"/>
        </w:rPr>
      </w:pPr>
    </w:p>
    <w:p w14:paraId="3429ADDA" w14:textId="77777777" w:rsidR="00FF0C4B" w:rsidRPr="00837DA3" w:rsidRDefault="00FF0C4B" w:rsidP="00FF0C4B">
      <w:pPr>
        <w:spacing w:after="0" w:line="259" w:lineRule="auto"/>
        <w:rPr>
          <w:rFonts w:cstheme="minorHAnsi"/>
          <w:sz w:val="20"/>
          <w:szCs w:val="20"/>
        </w:rPr>
      </w:pPr>
    </w:p>
    <w:p w14:paraId="3DFF47C8" w14:textId="77777777" w:rsidR="00933D40" w:rsidRPr="00837DA3" w:rsidRDefault="00BB70DB" w:rsidP="00FF0C4B">
      <w:pPr>
        <w:spacing w:after="0" w:line="259" w:lineRule="auto"/>
        <w:rPr>
          <w:rFonts w:cstheme="minorHAnsi"/>
          <w:sz w:val="20"/>
          <w:szCs w:val="20"/>
        </w:rPr>
      </w:pPr>
      <w:r w:rsidRPr="00837DA3">
        <w:rPr>
          <w:rFonts w:cstheme="minorHAnsi"/>
          <w:b/>
          <w:noProof/>
          <w:color w:val="00B050"/>
        </w:rPr>
        <w:lastRenderedPageBreak/>
        <mc:AlternateContent>
          <mc:Choice Requires="wps">
            <w:drawing>
              <wp:anchor distT="0" distB="0" distL="114300" distR="114300" simplePos="0" relativeHeight="251679744" behindDoc="0" locked="0" layoutInCell="1" allowOverlap="1" wp14:anchorId="332A9364" wp14:editId="03652532">
                <wp:simplePos x="0" y="0"/>
                <wp:positionH relativeFrom="margin">
                  <wp:posOffset>-57150</wp:posOffset>
                </wp:positionH>
                <wp:positionV relativeFrom="paragraph">
                  <wp:posOffset>-418465</wp:posOffset>
                </wp:positionV>
                <wp:extent cx="3057525" cy="952500"/>
                <wp:effectExtent l="19050" t="19050" r="47625" b="152400"/>
                <wp:wrapNone/>
                <wp:docPr id="17" name="Speech Bubble: Oval 17"/>
                <wp:cNvGraphicFramePr/>
                <a:graphic xmlns:a="http://schemas.openxmlformats.org/drawingml/2006/main">
                  <a:graphicData uri="http://schemas.microsoft.com/office/word/2010/wordprocessingShape">
                    <wps:wsp>
                      <wps:cNvSpPr/>
                      <wps:spPr>
                        <a:xfrm>
                          <a:off x="0" y="0"/>
                          <a:ext cx="3057525" cy="952500"/>
                        </a:xfrm>
                        <a:prstGeom prst="wedgeEllipseCallout">
                          <a:avLst/>
                        </a:prstGeom>
                        <a:solidFill>
                          <a:srgbClr val="00B050"/>
                        </a:solidFill>
                        <a:ln w="25400" cap="flat" cmpd="sng" algn="ctr">
                          <a:solidFill>
                            <a:srgbClr val="00B050"/>
                          </a:solidFill>
                          <a:prstDash val="solid"/>
                        </a:ln>
                        <a:effectLst/>
                      </wps:spPr>
                      <wps:txbx>
                        <w:txbxContent>
                          <w:p w14:paraId="34DF5DDC" w14:textId="77777777" w:rsidR="00EB18F7" w:rsidRPr="00180353" w:rsidRDefault="00EB18F7" w:rsidP="00933D40">
                            <w:pPr>
                              <w:jc w:val="center"/>
                              <w:rPr>
                                <w:b/>
                                <w:color w:val="FFFFFF" w:themeColor="background1"/>
                              </w:rPr>
                            </w:pPr>
                            <w:r>
                              <w:rPr>
                                <w:b/>
                                <w:color w:val="FFFFFF" w:themeColor="background1"/>
                              </w:rPr>
                              <w:t>How will I know if the school thinks my child may have special educational needs</w:t>
                            </w:r>
                            <w:r w:rsidRPr="00180353">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A9364" id="Speech Bubble: Oval 17" o:spid="_x0000_s1027" type="#_x0000_t63" style="position:absolute;margin-left:-4.5pt;margin-top:-32.95pt;width:240.75pt;height: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" adj="6300,24300" fillcolor="#00b050" strokecolor="#00b050" strokeweight="2pt">
                <v:textbox>
                  <w:txbxContent>
                    <w:p w14:paraId="34DF5DDC" w14:textId="77777777" w:rsidR="00EB18F7" w:rsidRPr="00180353" w:rsidRDefault="00EB18F7" w:rsidP="00933D40">
                      <w:pPr>
                        <w:jc w:val="center"/>
                        <w:rPr>
                          <w:b/>
                          <w:color w:val="FFFFFF" w:themeColor="background1"/>
                        </w:rPr>
                      </w:pPr>
                      <w:r>
                        <w:rPr>
                          <w:b/>
                          <w:color w:val="FFFFFF" w:themeColor="background1"/>
                        </w:rPr>
                        <w:t>How will I know if the school thinks my child may have special educational needs</w:t>
                      </w:r>
                      <w:r w:rsidRPr="00180353">
                        <w:rPr>
                          <w:b/>
                          <w:color w:val="FFFFFF" w:themeColor="background1"/>
                        </w:rPr>
                        <w:t>?</w:t>
                      </w:r>
                    </w:p>
                  </w:txbxContent>
                </v:textbox>
                <w10:wrap anchorx="margin"/>
              </v:shape>
            </w:pict>
          </mc:Fallback>
        </mc:AlternateContent>
      </w:r>
    </w:p>
    <w:p w14:paraId="0571975B" w14:textId="77777777" w:rsidR="00933D40" w:rsidRPr="00837DA3" w:rsidRDefault="00933D40" w:rsidP="00FF0C4B">
      <w:pPr>
        <w:spacing w:after="0" w:line="259" w:lineRule="auto"/>
        <w:rPr>
          <w:rFonts w:cstheme="minorHAnsi"/>
          <w:sz w:val="20"/>
          <w:szCs w:val="20"/>
        </w:rPr>
      </w:pPr>
    </w:p>
    <w:p w14:paraId="71C82D69" w14:textId="77777777" w:rsidR="009100E3" w:rsidRPr="00837DA3" w:rsidRDefault="009100E3" w:rsidP="00FF0C4B">
      <w:pPr>
        <w:spacing w:after="0" w:line="259" w:lineRule="auto"/>
        <w:rPr>
          <w:rFonts w:cstheme="minorHAnsi"/>
          <w:b/>
          <w:color w:val="00B050"/>
          <w:sz w:val="20"/>
          <w:szCs w:val="20"/>
        </w:rPr>
      </w:pPr>
    </w:p>
    <w:p w14:paraId="27830D8E" w14:textId="77777777" w:rsidR="00865D32" w:rsidRPr="00837DA3" w:rsidRDefault="00865D32" w:rsidP="00FF0C4B">
      <w:pPr>
        <w:spacing w:after="0" w:line="259" w:lineRule="auto"/>
        <w:rPr>
          <w:rFonts w:cstheme="minorHAnsi"/>
          <w:b/>
          <w:color w:val="00B050"/>
          <w:sz w:val="20"/>
          <w:szCs w:val="20"/>
        </w:rPr>
      </w:pPr>
    </w:p>
    <w:p w14:paraId="69ABD687" w14:textId="77777777" w:rsidR="00865D32" w:rsidRPr="00837DA3" w:rsidRDefault="00865D32" w:rsidP="00FF0C4B">
      <w:pPr>
        <w:spacing w:after="0" w:line="259" w:lineRule="auto"/>
        <w:rPr>
          <w:rFonts w:cstheme="minorHAnsi"/>
          <w:b/>
          <w:color w:val="00B050"/>
          <w:sz w:val="20"/>
          <w:szCs w:val="20"/>
        </w:rPr>
      </w:pPr>
    </w:p>
    <w:p w14:paraId="0051E000" w14:textId="77777777" w:rsidR="00F06F82" w:rsidRPr="00837DA3" w:rsidRDefault="009100E3" w:rsidP="00FF0C4B">
      <w:pPr>
        <w:spacing w:after="0" w:line="259" w:lineRule="auto"/>
        <w:rPr>
          <w:rFonts w:cstheme="minorHAnsi"/>
          <w:sz w:val="20"/>
          <w:szCs w:val="20"/>
        </w:rPr>
      </w:pPr>
      <w:r w:rsidRPr="00837DA3">
        <w:rPr>
          <w:rFonts w:cstheme="minorHAnsi"/>
          <w:sz w:val="20"/>
          <w:szCs w:val="20"/>
        </w:rPr>
        <w:t xml:space="preserve">If we think that your child </w:t>
      </w:r>
      <w:r w:rsidR="00AF4607" w:rsidRPr="00837DA3">
        <w:rPr>
          <w:rFonts w:cstheme="minorHAnsi"/>
          <w:sz w:val="20"/>
          <w:szCs w:val="20"/>
        </w:rPr>
        <w:t>has an area of need</w:t>
      </w:r>
      <w:r w:rsidRPr="00837DA3">
        <w:rPr>
          <w:rFonts w:cstheme="minorHAnsi"/>
          <w:sz w:val="20"/>
          <w:szCs w:val="20"/>
        </w:rPr>
        <w:t>, we will always talk to you about this.</w:t>
      </w:r>
      <w:r w:rsidR="00F06F82" w:rsidRPr="00837DA3">
        <w:rPr>
          <w:rFonts w:cstheme="minorHAnsi"/>
          <w:sz w:val="20"/>
          <w:szCs w:val="20"/>
        </w:rPr>
        <w:t xml:space="preserve"> In the first instance, the class teacher will contact you to arrange a suitable time to talk about the concerns they have about the progress your child is making in a subject / subjects. The class teacher, and sometimes the SENCO, will explain what the school is going to do to help your child.</w:t>
      </w:r>
    </w:p>
    <w:p w14:paraId="600B0324" w14:textId="77777777" w:rsidR="00E21948" w:rsidRPr="00837DA3" w:rsidRDefault="00E21948" w:rsidP="00FF0C4B">
      <w:pPr>
        <w:spacing w:after="0" w:line="259" w:lineRule="auto"/>
        <w:rPr>
          <w:rFonts w:cstheme="minorHAnsi"/>
          <w:sz w:val="20"/>
          <w:szCs w:val="20"/>
        </w:rPr>
      </w:pPr>
    </w:p>
    <w:p w14:paraId="21845D30" w14:textId="77777777" w:rsidR="00E21948" w:rsidRPr="00837DA3" w:rsidRDefault="00E21948" w:rsidP="00FF0C4B">
      <w:pPr>
        <w:spacing w:after="0" w:line="259" w:lineRule="auto"/>
        <w:rPr>
          <w:rFonts w:cstheme="minorHAnsi"/>
          <w:b/>
          <w:sz w:val="20"/>
          <w:szCs w:val="20"/>
        </w:rPr>
      </w:pPr>
      <w:r w:rsidRPr="00837DA3">
        <w:rPr>
          <w:rFonts w:cstheme="minorHAnsi"/>
          <w:b/>
          <w:sz w:val="20"/>
          <w:szCs w:val="20"/>
        </w:rPr>
        <w:t>These are the four areas of need:</w:t>
      </w:r>
    </w:p>
    <w:p w14:paraId="6DF7CBE2" w14:textId="77777777" w:rsidR="00E21948" w:rsidRPr="00837DA3" w:rsidRDefault="00E21948" w:rsidP="00FF0C4B">
      <w:pPr>
        <w:spacing w:after="0" w:line="259" w:lineRule="auto"/>
        <w:rPr>
          <w:rFonts w:cstheme="minorHAnsi"/>
          <w:sz w:val="20"/>
          <w:szCs w:val="20"/>
        </w:rPr>
      </w:pPr>
    </w:p>
    <w:tbl>
      <w:tblPr>
        <w:tblStyle w:val="TableGrid"/>
        <w:tblW w:w="0" w:type="auto"/>
        <w:tblLook w:val="04A0" w:firstRow="1" w:lastRow="0" w:firstColumn="1" w:lastColumn="0" w:noHBand="0" w:noVBand="1"/>
      </w:tblPr>
      <w:tblGrid>
        <w:gridCol w:w="6974"/>
        <w:gridCol w:w="6974"/>
      </w:tblGrid>
      <w:tr w:rsidR="00E21948" w:rsidRPr="00837DA3" w14:paraId="4ED1D446" w14:textId="77777777" w:rsidTr="00E21948">
        <w:tc>
          <w:tcPr>
            <w:tcW w:w="6974" w:type="dxa"/>
          </w:tcPr>
          <w:p w14:paraId="565587F3" w14:textId="77777777" w:rsidR="00E21948" w:rsidRPr="00837DA3" w:rsidRDefault="00E21948" w:rsidP="00E21948">
            <w:pPr>
              <w:spacing w:line="259" w:lineRule="auto"/>
              <w:jc w:val="center"/>
              <w:rPr>
                <w:rFonts w:cstheme="minorHAnsi"/>
                <w:b/>
                <w:color w:val="00B050"/>
              </w:rPr>
            </w:pPr>
            <w:r w:rsidRPr="00837DA3">
              <w:rPr>
                <w:rFonts w:cstheme="minorHAnsi"/>
                <w:b/>
                <w:color w:val="00B050"/>
              </w:rPr>
              <w:t>Communication and Interaction</w:t>
            </w:r>
          </w:p>
          <w:p w14:paraId="2A4D5004" w14:textId="77777777" w:rsidR="00AF4607" w:rsidRPr="00837DA3" w:rsidRDefault="00AF4607" w:rsidP="00E21948">
            <w:pPr>
              <w:spacing w:line="259" w:lineRule="auto"/>
              <w:jc w:val="center"/>
              <w:rPr>
                <w:rFonts w:cstheme="minorHAnsi"/>
                <w:sz w:val="20"/>
                <w:szCs w:val="20"/>
              </w:rPr>
            </w:pPr>
          </w:p>
          <w:p w14:paraId="73038204" w14:textId="77777777" w:rsidR="00AF4607" w:rsidRPr="00837DA3" w:rsidRDefault="00AF4607" w:rsidP="00A12B62">
            <w:pPr>
              <w:pStyle w:val="ListParagraph"/>
              <w:numPr>
                <w:ilvl w:val="0"/>
                <w:numId w:val="16"/>
              </w:numPr>
              <w:spacing w:line="259" w:lineRule="auto"/>
              <w:rPr>
                <w:rFonts w:cstheme="minorHAnsi"/>
                <w:sz w:val="20"/>
                <w:szCs w:val="20"/>
              </w:rPr>
            </w:pPr>
            <w:r w:rsidRPr="00837DA3">
              <w:rPr>
                <w:rFonts w:cstheme="minorHAnsi"/>
                <w:sz w:val="20"/>
                <w:szCs w:val="20"/>
              </w:rPr>
              <w:t>Autistic Spectrum Condition (</w:t>
            </w:r>
            <w:r w:rsidRPr="00837DA3">
              <w:rPr>
                <w:rFonts w:cstheme="minorHAnsi"/>
                <w:b/>
                <w:sz w:val="20"/>
                <w:szCs w:val="20"/>
              </w:rPr>
              <w:t>ASC</w:t>
            </w:r>
            <w:r w:rsidRPr="00837DA3">
              <w:rPr>
                <w:rFonts w:cstheme="minorHAnsi"/>
                <w:sz w:val="20"/>
                <w:szCs w:val="20"/>
              </w:rPr>
              <w:t>)</w:t>
            </w:r>
          </w:p>
          <w:p w14:paraId="689FC81D" w14:textId="77777777" w:rsidR="00AF4607" w:rsidRPr="00837DA3" w:rsidRDefault="00AF4607" w:rsidP="00A12B62">
            <w:pPr>
              <w:pStyle w:val="ListParagraph"/>
              <w:numPr>
                <w:ilvl w:val="0"/>
                <w:numId w:val="16"/>
              </w:numPr>
              <w:spacing w:line="259" w:lineRule="auto"/>
              <w:rPr>
                <w:rFonts w:cstheme="minorHAnsi"/>
                <w:sz w:val="20"/>
                <w:szCs w:val="20"/>
              </w:rPr>
            </w:pPr>
            <w:r w:rsidRPr="00837DA3">
              <w:rPr>
                <w:rFonts w:cstheme="minorHAnsi"/>
                <w:sz w:val="20"/>
                <w:szCs w:val="20"/>
              </w:rPr>
              <w:t>Speech, Language and Communication Needs (</w:t>
            </w:r>
            <w:r w:rsidRPr="00837DA3">
              <w:rPr>
                <w:rFonts w:cstheme="minorHAnsi"/>
                <w:b/>
                <w:sz w:val="20"/>
                <w:szCs w:val="20"/>
              </w:rPr>
              <w:t>SLCN</w:t>
            </w:r>
            <w:r w:rsidRPr="00837DA3">
              <w:rPr>
                <w:rFonts w:cstheme="minorHAnsi"/>
                <w:sz w:val="20"/>
                <w:szCs w:val="20"/>
              </w:rPr>
              <w:t>)</w:t>
            </w:r>
          </w:p>
          <w:p w14:paraId="54CCF9B1" w14:textId="77777777" w:rsidR="00AF4607" w:rsidRPr="00837DA3" w:rsidRDefault="00AF4607" w:rsidP="00AF4607">
            <w:pPr>
              <w:spacing w:line="259" w:lineRule="auto"/>
              <w:rPr>
                <w:rFonts w:cstheme="minorHAnsi"/>
                <w:sz w:val="20"/>
                <w:szCs w:val="20"/>
              </w:rPr>
            </w:pPr>
          </w:p>
        </w:tc>
        <w:tc>
          <w:tcPr>
            <w:tcW w:w="6974" w:type="dxa"/>
          </w:tcPr>
          <w:p w14:paraId="5693F07D" w14:textId="77777777" w:rsidR="00E21948" w:rsidRPr="00837DA3" w:rsidRDefault="00E21948" w:rsidP="00E21948">
            <w:pPr>
              <w:spacing w:line="259" w:lineRule="auto"/>
              <w:jc w:val="center"/>
              <w:rPr>
                <w:rFonts w:cstheme="minorHAnsi"/>
                <w:b/>
                <w:color w:val="00B050"/>
              </w:rPr>
            </w:pPr>
            <w:r w:rsidRPr="00837DA3">
              <w:rPr>
                <w:rFonts w:cstheme="minorHAnsi"/>
                <w:b/>
                <w:color w:val="00B050"/>
              </w:rPr>
              <w:t>Cognition and Learning</w:t>
            </w:r>
          </w:p>
          <w:p w14:paraId="047DC88D" w14:textId="77777777" w:rsidR="00AF4607" w:rsidRPr="00837DA3" w:rsidRDefault="00AF4607" w:rsidP="00E21948">
            <w:pPr>
              <w:spacing w:line="259" w:lineRule="auto"/>
              <w:jc w:val="center"/>
              <w:rPr>
                <w:rFonts w:cstheme="minorHAnsi"/>
                <w:sz w:val="20"/>
                <w:szCs w:val="20"/>
              </w:rPr>
            </w:pPr>
          </w:p>
          <w:p w14:paraId="6883743B" w14:textId="77777777" w:rsidR="00AF4607" w:rsidRPr="00837DA3" w:rsidRDefault="00AF4607" w:rsidP="00A12B62">
            <w:pPr>
              <w:pStyle w:val="ListParagraph"/>
              <w:numPr>
                <w:ilvl w:val="0"/>
                <w:numId w:val="17"/>
              </w:numPr>
              <w:spacing w:line="259" w:lineRule="auto"/>
              <w:rPr>
                <w:rFonts w:cstheme="minorHAnsi"/>
                <w:sz w:val="20"/>
                <w:szCs w:val="20"/>
              </w:rPr>
            </w:pPr>
            <w:r w:rsidRPr="00837DA3">
              <w:rPr>
                <w:rFonts w:cstheme="minorHAnsi"/>
                <w:sz w:val="20"/>
                <w:szCs w:val="20"/>
              </w:rPr>
              <w:t>Moderate Learning Difficulty (</w:t>
            </w:r>
            <w:r w:rsidRPr="00837DA3">
              <w:rPr>
                <w:rFonts w:cstheme="minorHAnsi"/>
                <w:b/>
                <w:sz w:val="20"/>
                <w:szCs w:val="20"/>
              </w:rPr>
              <w:t>MLD</w:t>
            </w:r>
            <w:r w:rsidRPr="00837DA3">
              <w:rPr>
                <w:rFonts w:cstheme="minorHAnsi"/>
                <w:sz w:val="20"/>
                <w:szCs w:val="20"/>
              </w:rPr>
              <w:t>)</w:t>
            </w:r>
          </w:p>
          <w:p w14:paraId="160EDF51" w14:textId="77777777" w:rsidR="00AF4607" w:rsidRPr="00837DA3" w:rsidRDefault="00AF4607" w:rsidP="00A12B62">
            <w:pPr>
              <w:pStyle w:val="ListParagraph"/>
              <w:numPr>
                <w:ilvl w:val="0"/>
                <w:numId w:val="17"/>
              </w:numPr>
              <w:spacing w:line="259" w:lineRule="auto"/>
              <w:rPr>
                <w:rFonts w:cstheme="minorHAnsi"/>
                <w:sz w:val="20"/>
                <w:szCs w:val="20"/>
              </w:rPr>
            </w:pPr>
            <w:r w:rsidRPr="00837DA3">
              <w:rPr>
                <w:rFonts w:cstheme="minorHAnsi"/>
                <w:sz w:val="20"/>
                <w:szCs w:val="20"/>
              </w:rPr>
              <w:t>Profound and Multiple Learning Difficulty (</w:t>
            </w:r>
            <w:r w:rsidRPr="00837DA3">
              <w:rPr>
                <w:rFonts w:cstheme="minorHAnsi"/>
                <w:b/>
                <w:sz w:val="20"/>
                <w:szCs w:val="20"/>
              </w:rPr>
              <w:t>PMLD</w:t>
            </w:r>
            <w:r w:rsidRPr="00837DA3">
              <w:rPr>
                <w:rFonts w:cstheme="minorHAnsi"/>
                <w:sz w:val="20"/>
                <w:szCs w:val="20"/>
              </w:rPr>
              <w:t>)</w:t>
            </w:r>
          </w:p>
          <w:p w14:paraId="5399DEC5" w14:textId="77777777" w:rsidR="00AF4607" w:rsidRPr="00837DA3" w:rsidRDefault="00AF4607" w:rsidP="00A12B62">
            <w:pPr>
              <w:pStyle w:val="ListParagraph"/>
              <w:numPr>
                <w:ilvl w:val="0"/>
                <w:numId w:val="17"/>
              </w:numPr>
              <w:spacing w:line="259" w:lineRule="auto"/>
              <w:rPr>
                <w:rFonts w:cstheme="minorHAnsi"/>
                <w:sz w:val="20"/>
                <w:szCs w:val="20"/>
              </w:rPr>
            </w:pPr>
            <w:r w:rsidRPr="00837DA3">
              <w:rPr>
                <w:rFonts w:cstheme="minorHAnsi"/>
                <w:sz w:val="20"/>
                <w:szCs w:val="20"/>
              </w:rPr>
              <w:t>Severe Learning Difficulty (</w:t>
            </w:r>
            <w:r w:rsidRPr="00837DA3">
              <w:rPr>
                <w:rFonts w:cstheme="minorHAnsi"/>
                <w:b/>
                <w:sz w:val="20"/>
                <w:szCs w:val="20"/>
              </w:rPr>
              <w:t>SLD</w:t>
            </w:r>
            <w:r w:rsidRPr="00837DA3">
              <w:rPr>
                <w:rFonts w:cstheme="minorHAnsi"/>
                <w:sz w:val="20"/>
                <w:szCs w:val="20"/>
              </w:rPr>
              <w:t>)</w:t>
            </w:r>
          </w:p>
          <w:p w14:paraId="51041C2F" w14:textId="77777777" w:rsidR="00AF4607" w:rsidRPr="00837DA3" w:rsidRDefault="00AF4607" w:rsidP="00A12B62">
            <w:pPr>
              <w:pStyle w:val="ListParagraph"/>
              <w:numPr>
                <w:ilvl w:val="0"/>
                <w:numId w:val="17"/>
              </w:numPr>
              <w:spacing w:line="259" w:lineRule="auto"/>
              <w:rPr>
                <w:rFonts w:cstheme="minorHAnsi"/>
                <w:sz w:val="20"/>
                <w:szCs w:val="20"/>
              </w:rPr>
            </w:pPr>
            <w:r w:rsidRPr="00837DA3">
              <w:rPr>
                <w:rFonts w:cstheme="minorHAnsi"/>
                <w:sz w:val="20"/>
                <w:szCs w:val="20"/>
              </w:rPr>
              <w:t>Specific Learning Difficulty (</w:t>
            </w:r>
            <w:proofErr w:type="spellStart"/>
            <w:r w:rsidRPr="00837DA3">
              <w:rPr>
                <w:rFonts w:cstheme="minorHAnsi"/>
                <w:b/>
                <w:sz w:val="20"/>
                <w:szCs w:val="20"/>
              </w:rPr>
              <w:t>SpLD</w:t>
            </w:r>
            <w:proofErr w:type="spellEnd"/>
            <w:r w:rsidRPr="00837DA3">
              <w:rPr>
                <w:rFonts w:cstheme="minorHAnsi"/>
                <w:sz w:val="20"/>
                <w:szCs w:val="20"/>
              </w:rPr>
              <w:t>)</w:t>
            </w:r>
          </w:p>
          <w:p w14:paraId="25BA1124" w14:textId="77777777" w:rsidR="00AF4607" w:rsidRPr="00837DA3" w:rsidRDefault="00AF4607" w:rsidP="00A12B62">
            <w:pPr>
              <w:pStyle w:val="ListParagraph"/>
              <w:numPr>
                <w:ilvl w:val="0"/>
                <w:numId w:val="17"/>
              </w:numPr>
              <w:spacing w:line="259" w:lineRule="auto"/>
              <w:rPr>
                <w:rFonts w:cstheme="minorHAnsi"/>
                <w:sz w:val="20"/>
                <w:szCs w:val="20"/>
              </w:rPr>
            </w:pPr>
            <w:r w:rsidRPr="00837DA3">
              <w:rPr>
                <w:rFonts w:cstheme="minorHAnsi"/>
                <w:sz w:val="20"/>
                <w:szCs w:val="20"/>
              </w:rPr>
              <w:t>Dyscalculia, Dysgraphia, Dyslexia and Dyspraxia</w:t>
            </w:r>
          </w:p>
          <w:p w14:paraId="6E30524A" w14:textId="77777777" w:rsidR="00AF4607" w:rsidRPr="00837DA3" w:rsidRDefault="00AF4607" w:rsidP="00AF4607">
            <w:pPr>
              <w:pStyle w:val="ListParagraph"/>
              <w:spacing w:line="259" w:lineRule="auto"/>
              <w:ind w:left="360"/>
              <w:rPr>
                <w:rFonts w:cstheme="minorHAnsi"/>
                <w:sz w:val="20"/>
                <w:szCs w:val="20"/>
              </w:rPr>
            </w:pPr>
          </w:p>
        </w:tc>
      </w:tr>
      <w:tr w:rsidR="00E21948" w:rsidRPr="00837DA3" w14:paraId="540366A5" w14:textId="77777777" w:rsidTr="00E21948">
        <w:tc>
          <w:tcPr>
            <w:tcW w:w="6974" w:type="dxa"/>
          </w:tcPr>
          <w:p w14:paraId="62C950C7" w14:textId="77777777" w:rsidR="00E21948" w:rsidRPr="00837DA3" w:rsidRDefault="00E21948" w:rsidP="00E21948">
            <w:pPr>
              <w:spacing w:line="259" w:lineRule="auto"/>
              <w:jc w:val="center"/>
              <w:rPr>
                <w:rFonts w:cstheme="minorHAnsi"/>
                <w:b/>
                <w:color w:val="00B050"/>
              </w:rPr>
            </w:pPr>
            <w:r w:rsidRPr="00837DA3">
              <w:rPr>
                <w:rFonts w:cstheme="minorHAnsi"/>
                <w:b/>
                <w:color w:val="00B050"/>
              </w:rPr>
              <w:t>Social, Emotional and Mental Health Difficulties</w:t>
            </w:r>
          </w:p>
          <w:p w14:paraId="602CC9D8" w14:textId="77777777" w:rsidR="00AF4607" w:rsidRPr="00837DA3" w:rsidRDefault="00AF4607" w:rsidP="00E21948">
            <w:pPr>
              <w:spacing w:line="259" w:lineRule="auto"/>
              <w:jc w:val="center"/>
              <w:rPr>
                <w:rFonts w:cstheme="minorHAnsi"/>
                <w:sz w:val="20"/>
                <w:szCs w:val="20"/>
              </w:rPr>
            </w:pPr>
          </w:p>
          <w:p w14:paraId="31483E5C" w14:textId="77777777" w:rsidR="00AF4607" w:rsidRPr="00837DA3" w:rsidRDefault="00AF4607" w:rsidP="00A12B62">
            <w:pPr>
              <w:pStyle w:val="ListParagraph"/>
              <w:numPr>
                <w:ilvl w:val="0"/>
                <w:numId w:val="18"/>
              </w:numPr>
              <w:spacing w:line="259" w:lineRule="auto"/>
              <w:rPr>
                <w:rFonts w:cstheme="minorHAnsi"/>
                <w:sz w:val="20"/>
                <w:szCs w:val="20"/>
              </w:rPr>
            </w:pPr>
            <w:r w:rsidRPr="00837DA3">
              <w:rPr>
                <w:rFonts w:cstheme="minorHAnsi"/>
                <w:sz w:val="20"/>
                <w:szCs w:val="20"/>
              </w:rPr>
              <w:t>Adjustment Disorders</w:t>
            </w:r>
          </w:p>
          <w:p w14:paraId="3B8D0F90" w14:textId="77777777" w:rsidR="00AF4607" w:rsidRPr="00837DA3" w:rsidRDefault="00AF4607" w:rsidP="00A12B62">
            <w:pPr>
              <w:pStyle w:val="ListParagraph"/>
              <w:numPr>
                <w:ilvl w:val="0"/>
                <w:numId w:val="18"/>
              </w:numPr>
              <w:spacing w:line="259" w:lineRule="auto"/>
              <w:rPr>
                <w:rFonts w:cstheme="minorHAnsi"/>
                <w:sz w:val="20"/>
                <w:szCs w:val="20"/>
              </w:rPr>
            </w:pPr>
            <w:r w:rsidRPr="00837DA3">
              <w:rPr>
                <w:rFonts w:cstheme="minorHAnsi"/>
                <w:sz w:val="20"/>
                <w:szCs w:val="20"/>
              </w:rPr>
              <w:t>Attention deficit hyperactivity disorder (</w:t>
            </w:r>
            <w:r w:rsidRPr="00837DA3">
              <w:rPr>
                <w:rFonts w:cstheme="minorHAnsi"/>
                <w:b/>
                <w:sz w:val="20"/>
                <w:szCs w:val="20"/>
              </w:rPr>
              <w:t>ADHD</w:t>
            </w:r>
            <w:r w:rsidRPr="00837DA3">
              <w:rPr>
                <w:rFonts w:cstheme="minorHAnsi"/>
                <w:sz w:val="20"/>
                <w:szCs w:val="20"/>
              </w:rPr>
              <w:t>)</w:t>
            </w:r>
          </w:p>
          <w:p w14:paraId="2D9ACD5F" w14:textId="77777777" w:rsidR="00AF4607" w:rsidRPr="00837DA3" w:rsidRDefault="00AF4607" w:rsidP="00A12B62">
            <w:pPr>
              <w:pStyle w:val="ListParagraph"/>
              <w:numPr>
                <w:ilvl w:val="0"/>
                <w:numId w:val="18"/>
              </w:numPr>
              <w:spacing w:line="259" w:lineRule="auto"/>
              <w:rPr>
                <w:rFonts w:cstheme="minorHAnsi"/>
                <w:sz w:val="20"/>
                <w:szCs w:val="20"/>
              </w:rPr>
            </w:pPr>
            <w:r w:rsidRPr="00837DA3">
              <w:rPr>
                <w:rFonts w:cstheme="minorHAnsi"/>
                <w:sz w:val="20"/>
                <w:szCs w:val="20"/>
              </w:rPr>
              <w:t>Anxiety Disorders</w:t>
            </w:r>
          </w:p>
          <w:p w14:paraId="26C588FC" w14:textId="77777777" w:rsidR="00AF4607" w:rsidRPr="00837DA3" w:rsidRDefault="00AF4607" w:rsidP="00A12B62">
            <w:pPr>
              <w:pStyle w:val="ListParagraph"/>
              <w:numPr>
                <w:ilvl w:val="0"/>
                <w:numId w:val="18"/>
              </w:numPr>
              <w:spacing w:line="259" w:lineRule="auto"/>
              <w:rPr>
                <w:rFonts w:cstheme="minorHAnsi"/>
                <w:sz w:val="20"/>
                <w:szCs w:val="20"/>
              </w:rPr>
            </w:pPr>
            <w:r w:rsidRPr="00837DA3">
              <w:rPr>
                <w:rFonts w:cstheme="minorHAnsi"/>
                <w:sz w:val="20"/>
                <w:szCs w:val="20"/>
              </w:rPr>
              <w:t>Obsessive Compulsive Disorder (‘</w:t>
            </w:r>
            <w:r w:rsidRPr="00837DA3">
              <w:rPr>
                <w:rFonts w:cstheme="minorHAnsi"/>
                <w:b/>
                <w:sz w:val="20"/>
                <w:szCs w:val="20"/>
              </w:rPr>
              <w:t>OCD</w:t>
            </w:r>
            <w:r w:rsidRPr="00837DA3">
              <w:rPr>
                <w:rFonts w:cstheme="minorHAnsi"/>
                <w:sz w:val="20"/>
                <w:szCs w:val="20"/>
              </w:rPr>
              <w:t>’)</w:t>
            </w:r>
          </w:p>
          <w:p w14:paraId="0324EC5D" w14:textId="77777777" w:rsidR="00AF4607" w:rsidRPr="00837DA3" w:rsidRDefault="00AF4607" w:rsidP="00A12B62">
            <w:pPr>
              <w:pStyle w:val="ListParagraph"/>
              <w:numPr>
                <w:ilvl w:val="0"/>
                <w:numId w:val="18"/>
              </w:numPr>
              <w:spacing w:line="259" w:lineRule="auto"/>
              <w:rPr>
                <w:rFonts w:cstheme="minorHAnsi"/>
                <w:sz w:val="20"/>
                <w:szCs w:val="20"/>
              </w:rPr>
            </w:pPr>
            <w:r w:rsidRPr="00837DA3">
              <w:rPr>
                <w:rFonts w:cstheme="minorHAnsi"/>
                <w:sz w:val="20"/>
                <w:szCs w:val="20"/>
              </w:rPr>
              <w:t>Attachment and Trauma</w:t>
            </w:r>
          </w:p>
          <w:p w14:paraId="3A8C63D5" w14:textId="77777777" w:rsidR="00AF4607" w:rsidRPr="00837DA3" w:rsidRDefault="00AF4607" w:rsidP="00AF4607">
            <w:pPr>
              <w:pStyle w:val="ListParagraph"/>
              <w:spacing w:line="259" w:lineRule="auto"/>
              <w:ind w:left="360"/>
              <w:rPr>
                <w:rFonts w:cstheme="minorHAnsi"/>
                <w:sz w:val="20"/>
                <w:szCs w:val="20"/>
              </w:rPr>
            </w:pPr>
          </w:p>
        </w:tc>
        <w:tc>
          <w:tcPr>
            <w:tcW w:w="6974" w:type="dxa"/>
          </w:tcPr>
          <w:p w14:paraId="36DEB720" w14:textId="77777777" w:rsidR="00E21948" w:rsidRPr="00837DA3" w:rsidRDefault="00E21948" w:rsidP="00E21948">
            <w:pPr>
              <w:spacing w:line="259" w:lineRule="auto"/>
              <w:jc w:val="center"/>
              <w:rPr>
                <w:rFonts w:cstheme="minorHAnsi"/>
                <w:b/>
                <w:color w:val="00B050"/>
              </w:rPr>
            </w:pPr>
            <w:r w:rsidRPr="00837DA3">
              <w:rPr>
                <w:rFonts w:cstheme="minorHAnsi"/>
                <w:b/>
                <w:color w:val="00B050"/>
              </w:rPr>
              <w:t>Sensory and / or Physical</w:t>
            </w:r>
          </w:p>
          <w:p w14:paraId="192421D1" w14:textId="77777777" w:rsidR="00AF4607" w:rsidRPr="00837DA3" w:rsidRDefault="00AF4607" w:rsidP="00E21948">
            <w:pPr>
              <w:spacing w:line="259" w:lineRule="auto"/>
              <w:jc w:val="center"/>
              <w:rPr>
                <w:rFonts w:cstheme="minorHAnsi"/>
                <w:sz w:val="20"/>
                <w:szCs w:val="20"/>
              </w:rPr>
            </w:pPr>
          </w:p>
          <w:p w14:paraId="1A320494" w14:textId="77777777" w:rsidR="00AF4607" w:rsidRPr="00837DA3" w:rsidRDefault="00AF4607" w:rsidP="00A12B62">
            <w:pPr>
              <w:pStyle w:val="ListParagraph"/>
              <w:numPr>
                <w:ilvl w:val="0"/>
                <w:numId w:val="19"/>
              </w:numPr>
              <w:spacing w:line="259" w:lineRule="auto"/>
              <w:rPr>
                <w:rFonts w:cstheme="minorHAnsi"/>
                <w:sz w:val="20"/>
                <w:szCs w:val="20"/>
              </w:rPr>
            </w:pPr>
            <w:r w:rsidRPr="00837DA3">
              <w:rPr>
                <w:rFonts w:cstheme="minorHAnsi"/>
                <w:sz w:val="20"/>
                <w:szCs w:val="20"/>
              </w:rPr>
              <w:t>Hearing Impairment (</w:t>
            </w:r>
            <w:r w:rsidRPr="00837DA3">
              <w:rPr>
                <w:rFonts w:cstheme="minorHAnsi"/>
                <w:b/>
                <w:sz w:val="20"/>
                <w:szCs w:val="20"/>
              </w:rPr>
              <w:t>HI</w:t>
            </w:r>
            <w:r w:rsidRPr="00837DA3">
              <w:rPr>
                <w:rFonts w:cstheme="minorHAnsi"/>
                <w:sz w:val="20"/>
                <w:szCs w:val="20"/>
              </w:rPr>
              <w:t>)</w:t>
            </w:r>
          </w:p>
          <w:p w14:paraId="0BE65758" w14:textId="77777777" w:rsidR="00AF4607" w:rsidRPr="00837DA3" w:rsidRDefault="00AF4607" w:rsidP="00A12B62">
            <w:pPr>
              <w:pStyle w:val="ListParagraph"/>
              <w:numPr>
                <w:ilvl w:val="0"/>
                <w:numId w:val="19"/>
              </w:numPr>
              <w:spacing w:line="259" w:lineRule="auto"/>
              <w:rPr>
                <w:rFonts w:cstheme="minorHAnsi"/>
                <w:sz w:val="20"/>
                <w:szCs w:val="20"/>
              </w:rPr>
            </w:pPr>
            <w:r w:rsidRPr="00837DA3">
              <w:rPr>
                <w:rFonts w:cstheme="minorHAnsi"/>
                <w:sz w:val="20"/>
                <w:szCs w:val="20"/>
              </w:rPr>
              <w:t>Visual Impairment (</w:t>
            </w:r>
            <w:r w:rsidRPr="00837DA3">
              <w:rPr>
                <w:rFonts w:cstheme="minorHAnsi"/>
                <w:b/>
                <w:sz w:val="20"/>
                <w:szCs w:val="20"/>
              </w:rPr>
              <w:t>VI</w:t>
            </w:r>
            <w:r w:rsidRPr="00837DA3">
              <w:rPr>
                <w:rFonts w:cstheme="minorHAnsi"/>
                <w:sz w:val="20"/>
                <w:szCs w:val="20"/>
              </w:rPr>
              <w:t>)</w:t>
            </w:r>
          </w:p>
          <w:p w14:paraId="1EB17994" w14:textId="77777777" w:rsidR="00AF4607" w:rsidRPr="00837DA3" w:rsidRDefault="00AF4607" w:rsidP="00A12B62">
            <w:pPr>
              <w:pStyle w:val="ListParagraph"/>
              <w:numPr>
                <w:ilvl w:val="0"/>
                <w:numId w:val="19"/>
              </w:numPr>
              <w:spacing w:line="259" w:lineRule="auto"/>
              <w:rPr>
                <w:rFonts w:cstheme="minorHAnsi"/>
                <w:sz w:val="20"/>
                <w:szCs w:val="20"/>
              </w:rPr>
            </w:pPr>
            <w:r w:rsidRPr="00837DA3">
              <w:rPr>
                <w:rFonts w:cstheme="minorHAnsi"/>
                <w:sz w:val="20"/>
                <w:szCs w:val="20"/>
              </w:rPr>
              <w:t>Multi-Sensory Impairment (</w:t>
            </w:r>
            <w:r w:rsidRPr="00837DA3">
              <w:rPr>
                <w:rFonts w:cstheme="minorHAnsi"/>
                <w:b/>
                <w:sz w:val="20"/>
                <w:szCs w:val="20"/>
              </w:rPr>
              <w:t>MSI</w:t>
            </w:r>
            <w:r w:rsidRPr="00837DA3">
              <w:rPr>
                <w:rFonts w:cstheme="minorHAnsi"/>
                <w:sz w:val="20"/>
                <w:szCs w:val="20"/>
              </w:rPr>
              <w:t>)</w:t>
            </w:r>
          </w:p>
          <w:p w14:paraId="1991D57F" w14:textId="77777777" w:rsidR="00AF4607" w:rsidRPr="00837DA3" w:rsidRDefault="00AF4607" w:rsidP="00A12B62">
            <w:pPr>
              <w:pStyle w:val="ListParagraph"/>
              <w:numPr>
                <w:ilvl w:val="0"/>
                <w:numId w:val="19"/>
              </w:numPr>
              <w:spacing w:line="259" w:lineRule="auto"/>
              <w:rPr>
                <w:rFonts w:cstheme="minorHAnsi"/>
                <w:sz w:val="20"/>
                <w:szCs w:val="20"/>
              </w:rPr>
            </w:pPr>
            <w:r w:rsidRPr="00837DA3">
              <w:rPr>
                <w:rFonts w:cstheme="minorHAnsi"/>
                <w:sz w:val="20"/>
                <w:szCs w:val="20"/>
              </w:rPr>
              <w:t>Physical Disability (</w:t>
            </w:r>
            <w:r w:rsidRPr="00837DA3">
              <w:rPr>
                <w:rFonts w:cstheme="minorHAnsi"/>
                <w:b/>
                <w:sz w:val="20"/>
                <w:szCs w:val="20"/>
              </w:rPr>
              <w:t>PD</w:t>
            </w:r>
            <w:r w:rsidRPr="00837DA3">
              <w:rPr>
                <w:rFonts w:cstheme="minorHAnsi"/>
                <w:sz w:val="20"/>
                <w:szCs w:val="20"/>
              </w:rPr>
              <w:t>)</w:t>
            </w:r>
          </w:p>
          <w:p w14:paraId="0AB81B7E" w14:textId="77777777" w:rsidR="00AF4607" w:rsidRPr="00837DA3" w:rsidRDefault="00AF4607" w:rsidP="00A12B62">
            <w:pPr>
              <w:pStyle w:val="ListParagraph"/>
              <w:numPr>
                <w:ilvl w:val="0"/>
                <w:numId w:val="19"/>
              </w:numPr>
              <w:spacing w:line="259" w:lineRule="auto"/>
              <w:rPr>
                <w:rFonts w:cstheme="minorHAnsi"/>
                <w:sz w:val="20"/>
                <w:szCs w:val="20"/>
              </w:rPr>
            </w:pPr>
            <w:r w:rsidRPr="00837DA3">
              <w:rPr>
                <w:rFonts w:cstheme="minorHAnsi"/>
                <w:sz w:val="20"/>
                <w:szCs w:val="20"/>
              </w:rPr>
              <w:t>Sensory Processing</w:t>
            </w:r>
          </w:p>
        </w:tc>
      </w:tr>
    </w:tbl>
    <w:p w14:paraId="2185B8C9" w14:textId="77777777" w:rsidR="00E21948" w:rsidRPr="00837DA3" w:rsidRDefault="00E21948" w:rsidP="00FF0C4B">
      <w:pPr>
        <w:spacing w:after="0" w:line="259" w:lineRule="auto"/>
        <w:rPr>
          <w:rFonts w:cstheme="minorHAnsi"/>
          <w:sz w:val="20"/>
          <w:szCs w:val="20"/>
        </w:rPr>
      </w:pPr>
    </w:p>
    <w:p w14:paraId="220EBFA1" w14:textId="77777777" w:rsidR="00E21948" w:rsidRPr="00837DA3" w:rsidRDefault="00E21948" w:rsidP="00FF0C4B">
      <w:pPr>
        <w:spacing w:after="0" w:line="259" w:lineRule="auto"/>
        <w:rPr>
          <w:rFonts w:cstheme="minorHAnsi"/>
          <w:sz w:val="20"/>
          <w:szCs w:val="20"/>
        </w:rPr>
      </w:pPr>
    </w:p>
    <w:p w14:paraId="2ADA3757" w14:textId="77777777" w:rsidR="00E21948" w:rsidRPr="00837DA3" w:rsidRDefault="00E21948" w:rsidP="00FF0C4B">
      <w:pPr>
        <w:spacing w:after="0" w:line="259" w:lineRule="auto"/>
        <w:rPr>
          <w:rFonts w:cstheme="minorHAnsi"/>
          <w:sz w:val="20"/>
          <w:szCs w:val="20"/>
        </w:rPr>
      </w:pPr>
    </w:p>
    <w:p w14:paraId="1089D2C2" w14:textId="77777777" w:rsidR="002804C7" w:rsidRPr="00837DA3" w:rsidRDefault="002804C7" w:rsidP="00FF0C4B">
      <w:pPr>
        <w:spacing w:after="0" w:line="259" w:lineRule="auto"/>
        <w:rPr>
          <w:rFonts w:cstheme="minorHAnsi"/>
          <w:sz w:val="20"/>
          <w:szCs w:val="20"/>
        </w:rPr>
      </w:pPr>
    </w:p>
    <w:p w14:paraId="12672144" w14:textId="77777777" w:rsidR="00AF4607" w:rsidRPr="00837DA3" w:rsidRDefault="00AF4607" w:rsidP="00FF0C4B">
      <w:pPr>
        <w:spacing w:after="0" w:line="259" w:lineRule="auto"/>
        <w:rPr>
          <w:rFonts w:cstheme="minorHAnsi"/>
          <w:sz w:val="20"/>
          <w:szCs w:val="20"/>
        </w:rPr>
      </w:pPr>
    </w:p>
    <w:p w14:paraId="1973D771" w14:textId="77777777" w:rsidR="00F06F82" w:rsidRPr="00837DA3" w:rsidRDefault="00F06F82" w:rsidP="00FF0C4B">
      <w:pPr>
        <w:spacing w:after="0" w:line="259" w:lineRule="auto"/>
        <w:rPr>
          <w:rFonts w:cstheme="minorHAnsi"/>
          <w:sz w:val="20"/>
          <w:szCs w:val="20"/>
        </w:rPr>
      </w:pPr>
    </w:p>
    <w:p w14:paraId="0C1CC433" w14:textId="77777777" w:rsidR="00F06F82" w:rsidRPr="00837DA3" w:rsidRDefault="00865D32" w:rsidP="00FF0C4B">
      <w:pPr>
        <w:spacing w:after="0" w:line="259" w:lineRule="auto"/>
        <w:rPr>
          <w:rFonts w:cstheme="minorHAnsi"/>
          <w:sz w:val="20"/>
          <w:szCs w:val="20"/>
        </w:rPr>
      </w:pPr>
      <w:r w:rsidRPr="00837DA3">
        <w:rPr>
          <w:rFonts w:cstheme="minorHAnsi"/>
          <w:b/>
          <w:noProof/>
          <w:color w:val="00B050"/>
        </w:rPr>
        <w:lastRenderedPageBreak/>
        <mc:AlternateContent>
          <mc:Choice Requires="wps">
            <w:drawing>
              <wp:anchor distT="0" distB="0" distL="114300" distR="114300" simplePos="0" relativeHeight="251684864" behindDoc="0" locked="0" layoutInCell="1" allowOverlap="1" wp14:anchorId="5A5095AD" wp14:editId="608AF59F">
                <wp:simplePos x="0" y="0"/>
                <wp:positionH relativeFrom="margin">
                  <wp:posOffset>-171450</wp:posOffset>
                </wp:positionH>
                <wp:positionV relativeFrom="paragraph">
                  <wp:posOffset>-321310</wp:posOffset>
                </wp:positionV>
                <wp:extent cx="3057525" cy="819150"/>
                <wp:effectExtent l="19050" t="19050" r="47625" b="133350"/>
                <wp:wrapNone/>
                <wp:docPr id="19" name="Speech Bubble: Oval 19"/>
                <wp:cNvGraphicFramePr/>
                <a:graphic xmlns:a="http://schemas.openxmlformats.org/drawingml/2006/main">
                  <a:graphicData uri="http://schemas.microsoft.com/office/word/2010/wordprocessingShape">
                    <wps:wsp>
                      <wps:cNvSpPr/>
                      <wps:spPr>
                        <a:xfrm>
                          <a:off x="0" y="0"/>
                          <a:ext cx="3057525" cy="819150"/>
                        </a:xfrm>
                        <a:prstGeom prst="wedgeEllipseCallout">
                          <a:avLst/>
                        </a:prstGeom>
                        <a:solidFill>
                          <a:srgbClr val="00B050"/>
                        </a:solidFill>
                        <a:ln w="25400" cap="flat" cmpd="sng" algn="ctr">
                          <a:solidFill>
                            <a:srgbClr val="00B050"/>
                          </a:solidFill>
                          <a:prstDash val="solid"/>
                        </a:ln>
                        <a:effectLst/>
                      </wps:spPr>
                      <wps:txbx>
                        <w:txbxContent>
                          <w:p w14:paraId="15E97BFF" w14:textId="77777777" w:rsidR="00EB18F7" w:rsidRPr="00180353" w:rsidRDefault="00EB18F7" w:rsidP="00F06F82">
                            <w:pPr>
                              <w:jc w:val="center"/>
                              <w:rPr>
                                <w:b/>
                                <w:color w:val="FFFFFF" w:themeColor="background1"/>
                              </w:rPr>
                            </w:pPr>
                            <w:r>
                              <w:rPr>
                                <w:b/>
                                <w:color w:val="FFFFFF" w:themeColor="background1"/>
                              </w:rPr>
                              <w:t>How does the school know if my child needs some extra help</w:t>
                            </w:r>
                            <w:r w:rsidRPr="00180353">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095AD" id="Speech Bubble: Oval 19" o:spid="_x0000_s1028" type="#_x0000_t63" style="position:absolute;margin-left:-13.5pt;margin-top:-25.3pt;width:240.75pt;height:6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" adj="6300,24300" fillcolor="#00b050" strokecolor="#00b050" strokeweight="2pt">
                <v:textbox>
                  <w:txbxContent>
                    <w:p w14:paraId="15E97BFF" w14:textId="77777777" w:rsidR="00EB18F7" w:rsidRPr="00180353" w:rsidRDefault="00EB18F7" w:rsidP="00F06F82">
                      <w:pPr>
                        <w:jc w:val="center"/>
                        <w:rPr>
                          <w:b/>
                          <w:color w:val="FFFFFF" w:themeColor="background1"/>
                        </w:rPr>
                      </w:pPr>
                      <w:r>
                        <w:rPr>
                          <w:b/>
                          <w:color w:val="FFFFFF" w:themeColor="background1"/>
                        </w:rPr>
                        <w:t>How does the school know if my child needs some extra help</w:t>
                      </w:r>
                      <w:r w:rsidRPr="00180353">
                        <w:rPr>
                          <w:b/>
                          <w:color w:val="FFFFFF" w:themeColor="background1"/>
                        </w:rPr>
                        <w:t>?</w:t>
                      </w:r>
                    </w:p>
                  </w:txbxContent>
                </v:textbox>
                <w10:wrap anchorx="margin"/>
              </v:shape>
            </w:pict>
          </mc:Fallback>
        </mc:AlternateContent>
      </w:r>
    </w:p>
    <w:p w14:paraId="469F8A34" w14:textId="77777777" w:rsidR="009100E3" w:rsidRPr="00837DA3" w:rsidRDefault="009100E3" w:rsidP="00FF0C4B">
      <w:pPr>
        <w:spacing w:after="0" w:line="259" w:lineRule="auto"/>
        <w:rPr>
          <w:rFonts w:cstheme="minorHAnsi"/>
          <w:b/>
          <w:color w:val="00B050"/>
          <w:sz w:val="20"/>
          <w:szCs w:val="20"/>
        </w:rPr>
      </w:pPr>
    </w:p>
    <w:p w14:paraId="7185D723" w14:textId="77777777" w:rsidR="00F06F82" w:rsidRPr="00837DA3" w:rsidRDefault="00F06F82" w:rsidP="00FF0C4B">
      <w:pPr>
        <w:spacing w:after="0" w:line="259" w:lineRule="auto"/>
        <w:rPr>
          <w:rFonts w:cstheme="minorHAnsi"/>
          <w:b/>
          <w:color w:val="00B050"/>
          <w:sz w:val="20"/>
          <w:szCs w:val="20"/>
        </w:rPr>
      </w:pPr>
    </w:p>
    <w:p w14:paraId="369B4949" w14:textId="77777777" w:rsidR="00865D32" w:rsidRPr="00837DA3" w:rsidRDefault="00865D32" w:rsidP="00FF0C4B">
      <w:pPr>
        <w:spacing w:after="0" w:line="259" w:lineRule="auto"/>
        <w:rPr>
          <w:rFonts w:cstheme="minorHAnsi"/>
          <w:b/>
          <w:color w:val="00B050"/>
          <w:sz w:val="20"/>
          <w:szCs w:val="20"/>
        </w:rPr>
      </w:pPr>
    </w:p>
    <w:p w14:paraId="7E573AD3" w14:textId="77777777" w:rsidR="00AF4607" w:rsidRPr="00837DA3" w:rsidRDefault="00AF4607" w:rsidP="00FF0C4B">
      <w:pPr>
        <w:spacing w:after="0" w:line="259" w:lineRule="auto"/>
        <w:rPr>
          <w:rFonts w:cstheme="minorHAnsi"/>
          <w:b/>
          <w:color w:val="00B050"/>
          <w:sz w:val="20"/>
          <w:szCs w:val="20"/>
        </w:rPr>
      </w:pPr>
    </w:p>
    <w:p w14:paraId="7378B187" w14:textId="77777777" w:rsidR="00FF0C4B" w:rsidRPr="00837DA3" w:rsidRDefault="00FF0C4B" w:rsidP="00FF0C4B">
      <w:pPr>
        <w:spacing w:after="0" w:line="259" w:lineRule="auto"/>
        <w:rPr>
          <w:rFonts w:cstheme="minorHAnsi"/>
          <w:b/>
          <w:color w:val="00B050"/>
          <w:sz w:val="20"/>
          <w:szCs w:val="20"/>
        </w:rPr>
      </w:pPr>
      <w:r w:rsidRPr="00837DA3">
        <w:rPr>
          <w:rFonts w:cstheme="minorHAnsi"/>
          <w:b/>
          <w:color w:val="00B050"/>
          <w:sz w:val="20"/>
          <w:szCs w:val="20"/>
        </w:rPr>
        <w:t>Assessing our pupils’ learning</w:t>
      </w:r>
    </w:p>
    <w:p w14:paraId="783F7210" w14:textId="24988A1A" w:rsidR="00FF0C4B" w:rsidRPr="00837DA3" w:rsidRDefault="00FF0C4B" w:rsidP="00FF0C4B">
      <w:pPr>
        <w:spacing w:after="160" w:line="259" w:lineRule="auto"/>
        <w:rPr>
          <w:rFonts w:cstheme="minorHAnsi"/>
          <w:sz w:val="20"/>
          <w:szCs w:val="20"/>
        </w:rPr>
      </w:pPr>
      <w:r w:rsidRPr="00837DA3">
        <w:rPr>
          <w:rFonts w:cstheme="minorHAnsi"/>
          <w:sz w:val="20"/>
          <w:szCs w:val="20"/>
        </w:rPr>
        <w:t xml:space="preserve">At the end of each term, we review each pupil’s </w:t>
      </w:r>
      <w:r w:rsidR="008B5B52" w:rsidRPr="00837DA3">
        <w:rPr>
          <w:rFonts w:cstheme="minorHAnsi"/>
          <w:sz w:val="20"/>
          <w:szCs w:val="20"/>
        </w:rPr>
        <w:t>progress</w:t>
      </w:r>
      <w:r w:rsidRPr="00837DA3">
        <w:rPr>
          <w:rFonts w:cstheme="minorHAnsi"/>
          <w:color w:val="00B050"/>
          <w:sz w:val="20"/>
          <w:szCs w:val="20"/>
        </w:rPr>
        <w:t xml:space="preserve"> </w:t>
      </w:r>
      <w:r w:rsidRPr="00837DA3">
        <w:rPr>
          <w:rFonts w:cstheme="minorHAnsi"/>
          <w:sz w:val="20"/>
          <w:szCs w:val="20"/>
        </w:rPr>
        <w:t>using a combination of testing and teacher assessment</w:t>
      </w:r>
      <w:r w:rsidR="008B5B52" w:rsidRPr="00837DA3">
        <w:rPr>
          <w:rFonts w:cstheme="minorHAnsi"/>
          <w:sz w:val="20"/>
          <w:szCs w:val="20"/>
        </w:rPr>
        <w:t xml:space="preserve"> to check ‘</w:t>
      </w:r>
      <w:r w:rsidR="008B5B52" w:rsidRPr="00837DA3">
        <w:rPr>
          <w:rFonts w:cstheme="minorHAnsi"/>
          <w:color w:val="00B050"/>
          <w:sz w:val="20"/>
          <w:szCs w:val="20"/>
        </w:rPr>
        <w:t>are the children knowing and remembering more?</w:t>
      </w:r>
      <w:r w:rsidR="008B5B52" w:rsidRPr="00837DA3">
        <w:rPr>
          <w:rFonts w:cstheme="minorHAnsi"/>
          <w:sz w:val="20"/>
          <w:szCs w:val="20"/>
        </w:rPr>
        <w:t>’.</w:t>
      </w:r>
      <w:r w:rsidRPr="00837DA3">
        <w:rPr>
          <w:rFonts w:cstheme="minorHAnsi"/>
          <w:sz w:val="20"/>
          <w:szCs w:val="20"/>
        </w:rPr>
        <w:t xml:space="preserve"> </w:t>
      </w:r>
      <w:r w:rsidR="008B5B52" w:rsidRPr="00837DA3">
        <w:rPr>
          <w:rFonts w:cstheme="minorHAnsi"/>
          <w:sz w:val="20"/>
          <w:szCs w:val="20"/>
        </w:rPr>
        <w:t>Leaders use this information to</w:t>
      </w:r>
      <w:r w:rsidRPr="00837DA3">
        <w:rPr>
          <w:rFonts w:cstheme="minorHAnsi"/>
          <w:sz w:val="20"/>
          <w:szCs w:val="20"/>
        </w:rPr>
        <w:t xml:space="preserve"> ensure all pupils are receiving the response necessary for them to make good progress academically, socially and emotionally. Pupils who are working below that expected for children of their age may not be assessed using the </w:t>
      </w:r>
      <w:r w:rsidR="00F06F82" w:rsidRPr="00837DA3">
        <w:rPr>
          <w:rFonts w:cstheme="minorHAnsi"/>
          <w:sz w:val="20"/>
          <w:szCs w:val="20"/>
        </w:rPr>
        <w:t xml:space="preserve">same </w:t>
      </w:r>
      <w:r w:rsidRPr="00837DA3">
        <w:rPr>
          <w:rFonts w:cstheme="minorHAnsi"/>
          <w:sz w:val="20"/>
          <w:szCs w:val="20"/>
        </w:rPr>
        <w:t xml:space="preserve">tests, but instead will access different assessments against their individual targets that will provide teaching staff with the important information they need about their progress and attainment. If appropriate, we use </w:t>
      </w:r>
      <w:r w:rsidRPr="00837DA3">
        <w:rPr>
          <w:rFonts w:cstheme="minorHAnsi"/>
          <w:b/>
          <w:color w:val="00B050"/>
          <w:sz w:val="20"/>
          <w:szCs w:val="20"/>
        </w:rPr>
        <w:t>Pre-</w:t>
      </w:r>
      <w:r w:rsidR="00115F69" w:rsidRPr="00837DA3">
        <w:rPr>
          <w:rFonts w:cstheme="minorHAnsi"/>
          <w:b/>
          <w:color w:val="00B050"/>
          <w:sz w:val="20"/>
          <w:szCs w:val="20"/>
        </w:rPr>
        <w:t>Key Stage Standards</w:t>
      </w:r>
      <w:r w:rsidRPr="00837DA3">
        <w:rPr>
          <w:rFonts w:cstheme="minorHAnsi"/>
          <w:color w:val="00B050"/>
          <w:sz w:val="20"/>
          <w:szCs w:val="20"/>
        </w:rPr>
        <w:t xml:space="preserve"> </w:t>
      </w:r>
      <w:r w:rsidRPr="00837DA3">
        <w:rPr>
          <w:rFonts w:cstheme="minorHAnsi"/>
          <w:sz w:val="20"/>
          <w:szCs w:val="20"/>
        </w:rPr>
        <w:t>(scales to measure attainment for children with SEN working significantly below year group expectations) to ensure appropriate challenge and progression for pupils with SEN.</w:t>
      </w:r>
    </w:p>
    <w:p w14:paraId="3507D0EA" w14:textId="77777777" w:rsidR="00AF4607" w:rsidRPr="00837DA3" w:rsidRDefault="00AF4607" w:rsidP="00FF0C4B">
      <w:pPr>
        <w:spacing w:after="160" w:line="259" w:lineRule="auto"/>
        <w:rPr>
          <w:rFonts w:cstheme="minorHAnsi"/>
          <w:sz w:val="20"/>
          <w:szCs w:val="20"/>
        </w:rPr>
      </w:pPr>
    </w:p>
    <w:p w14:paraId="07E679A7" w14:textId="654C2C9C" w:rsidR="00D01AED" w:rsidRPr="00837DA3" w:rsidRDefault="00955691" w:rsidP="00FF0C4B">
      <w:pPr>
        <w:spacing w:after="160" w:line="259" w:lineRule="auto"/>
        <w:rPr>
          <w:rFonts w:cstheme="minorHAnsi"/>
          <w:bCs/>
          <w:sz w:val="20"/>
          <w:szCs w:val="20"/>
        </w:rPr>
      </w:pPr>
      <w:r w:rsidRPr="00837DA3">
        <w:rPr>
          <w:rFonts w:cstheme="minorHAnsi"/>
          <w:sz w:val="20"/>
          <w:szCs w:val="20"/>
        </w:rPr>
        <w:t>Your child’s</w:t>
      </w:r>
      <w:r w:rsidR="00FF0C4B" w:rsidRPr="00837DA3">
        <w:rPr>
          <w:rFonts w:cstheme="minorHAnsi"/>
          <w:sz w:val="20"/>
          <w:szCs w:val="20"/>
        </w:rPr>
        <w:t xml:space="preserve"> outcomes are discussed between the </w:t>
      </w:r>
      <w:r w:rsidR="00865D32" w:rsidRPr="00837DA3">
        <w:rPr>
          <w:rFonts w:cstheme="minorHAnsi"/>
          <w:sz w:val="20"/>
          <w:szCs w:val="20"/>
        </w:rPr>
        <w:t xml:space="preserve">Executive </w:t>
      </w:r>
      <w:r w:rsidR="00FF0C4B" w:rsidRPr="00837DA3">
        <w:rPr>
          <w:rFonts w:cstheme="minorHAnsi"/>
          <w:sz w:val="20"/>
          <w:szCs w:val="20"/>
        </w:rPr>
        <w:t xml:space="preserve">Headteacher and Class teacher during termly </w:t>
      </w:r>
      <w:r w:rsidR="00FF0C4B" w:rsidRPr="00837DA3">
        <w:rPr>
          <w:rFonts w:cstheme="minorHAnsi"/>
          <w:b/>
          <w:color w:val="00B050"/>
          <w:sz w:val="20"/>
          <w:szCs w:val="20"/>
        </w:rPr>
        <w:t>Pupil Progress meetings</w:t>
      </w:r>
      <w:r w:rsidR="00252C40" w:rsidRPr="00837DA3">
        <w:rPr>
          <w:rFonts w:cstheme="minorHAnsi"/>
          <w:b/>
          <w:color w:val="00B050"/>
          <w:sz w:val="20"/>
          <w:szCs w:val="20"/>
        </w:rPr>
        <w:t>.</w:t>
      </w:r>
      <w:r w:rsidR="00FF0C4B" w:rsidRPr="00837DA3">
        <w:rPr>
          <w:rFonts w:cstheme="minorHAnsi"/>
          <w:color w:val="00B050"/>
          <w:sz w:val="20"/>
          <w:szCs w:val="20"/>
        </w:rPr>
        <w:t xml:space="preserve"> </w:t>
      </w:r>
      <w:r w:rsidR="00FF0C4B" w:rsidRPr="00837DA3">
        <w:rPr>
          <w:rFonts w:cstheme="minorHAnsi"/>
          <w:sz w:val="20"/>
          <w:szCs w:val="20"/>
        </w:rPr>
        <w:t xml:space="preserve">If a class teacher is concerned about a pupil during a term, or is contacted by a parent / </w:t>
      </w:r>
      <w:r w:rsidR="008B5B52" w:rsidRPr="00837DA3">
        <w:rPr>
          <w:rFonts w:cstheme="minorHAnsi"/>
          <w:sz w:val="20"/>
          <w:szCs w:val="20"/>
        </w:rPr>
        <w:t>carer /</w:t>
      </w:r>
      <w:r w:rsidR="00FF0C4B" w:rsidRPr="00837DA3">
        <w:rPr>
          <w:rFonts w:cstheme="minorHAnsi"/>
          <w:sz w:val="20"/>
          <w:szCs w:val="20"/>
        </w:rPr>
        <w:t xml:space="preserve">guardian who </w:t>
      </w:r>
      <w:r w:rsidR="008B5B52" w:rsidRPr="00837DA3">
        <w:rPr>
          <w:rFonts w:cstheme="minorHAnsi"/>
          <w:sz w:val="20"/>
          <w:szCs w:val="20"/>
        </w:rPr>
        <w:t>is</w:t>
      </w:r>
      <w:r w:rsidR="00FF0C4B" w:rsidRPr="00837DA3">
        <w:rPr>
          <w:rFonts w:cstheme="minorHAnsi"/>
          <w:sz w:val="20"/>
          <w:szCs w:val="20"/>
        </w:rPr>
        <w:t xml:space="preserve"> worried about their child’s progress, they will</w:t>
      </w:r>
      <w:r w:rsidR="00115F69" w:rsidRPr="00837DA3">
        <w:rPr>
          <w:rFonts w:cstheme="minorHAnsi"/>
          <w:sz w:val="20"/>
          <w:szCs w:val="20"/>
        </w:rPr>
        <w:t xml:space="preserve"> </w:t>
      </w:r>
      <w:r w:rsidR="00FF0C4B" w:rsidRPr="00837DA3">
        <w:rPr>
          <w:rFonts w:cstheme="minorHAnsi"/>
          <w:sz w:val="20"/>
          <w:szCs w:val="20"/>
        </w:rPr>
        <w:t>liaise with the Inclusion Leader at that time, rather than wait for Pupil Progress meetings. Similarly, if a new pupil joins the school mid-term with either existing SEND or displaying learning that is of concern to the class teacher</w:t>
      </w:r>
      <w:r w:rsidR="008B5B52" w:rsidRPr="00837DA3">
        <w:rPr>
          <w:rFonts w:cstheme="minorHAnsi"/>
          <w:sz w:val="20"/>
          <w:szCs w:val="20"/>
        </w:rPr>
        <w:t xml:space="preserve">, </w:t>
      </w:r>
      <w:r w:rsidR="009B1EB9" w:rsidRPr="00837DA3">
        <w:rPr>
          <w:rFonts w:cstheme="minorHAnsi"/>
          <w:sz w:val="20"/>
          <w:szCs w:val="20"/>
        </w:rPr>
        <w:t>given</w:t>
      </w:r>
      <w:r w:rsidR="00FF0C4B" w:rsidRPr="00837DA3">
        <w:rPr>
          <w:rFonts w:cstheme="minorHAnsi"/>
          <w:sz w:val="20"/>
          <w:szCs w:val="20"/>
        </w:rPr>
        <w:t xml:space="preserve"> a period of time to settle in. </w:t>
      </w:r>
      <w:r w:rsidR="00115F69" w:rsidRPr="00837DA3">
        <w:rPr>
          <w:rFonts w:cstheme="minorHAnsi"/>
          <w:sz w:val="20"/>
          <w:szCs w:val="20"/>
        </w:rPr>
        <w:t xml:space="preserve">Discussions and actions </w:t>
      </w:r>
      <w:r w:rsidR="00FF0C4B" w:rsidRPr="00837DA3">
        <w:rPr>
          <w:rFonts w:cstheme="minorHAnsi"/>
          <w:sz w:val="20"/>
          <w:szCs w:val="20"/>
        </w:rPr>
        <w:t xml:space="preserve">will reflect on methods of teaching that have been used as </w:t>
      </w:r>
      <w:r w:rsidR="00AF4607" w:rsidRPr="00837DA3">
        <w:rPr>
          <w:rFonts w:cstheme="minorHAnsi"/>
          <w:b/>
          <w:color w:val="00B050"/>
          <w:sz w:val="20"/>
          <w:szCs w:val="20"/>
        </w:rPr>
        <w:t>inclusive</w:t>
      </w:r>
      <w:r w:rsidR="00AF4607" w:rsidRPr="00837DA3">
        <w:rPr>
          <w:rFonts w:cstheme="minorHAnsi"/>
          <w:sz w:val="20"/>
          <w:szCs w:val="20"/>
        </w:rPr>
        <w:t xml:space="preserve"> </w:t>
      </w:r>
      <w:r w:rsidR="00FF0C4B" w:rsidRPr="00837DA3">
        <w:rPr>
          <w:rFonts w:cstheme="minorHAnsi"/>
          <w:b/>
          <w:color w:val="00B050"/>
          <w:sz w:val="20"/>
          <w:szCs w:val="20"/>
        </w:rPr>
        <w:t>Quality First Teaching</w:t>
      </w:r>
      <w:r w:rsidR="008B5B52" w:rsidRPr="00837DA3">
        <w:rPr>
          <w:rFonts w:cstheme="minorHAnsi"/>
          <w:sz w:val="20"/>
          <w:szCs w:val="20"/>
        </w:rPr>
        <w:t xml:space="preserve"> (</w:t>
      </w:r>
      <w:r w:rsidR="00AF4607" w:rsidRPr="00837DA3">
        <w:rPr>
          <w:rFonts w:cstheme="minorHAnsi"/>
          <w:sz w:val="20"/>
          <w:szCs w:val="20"/>
        </w:rPr>
        <w:t xml:space="preserve">meeting universal needs by </w:t>
      </w:r>
      <w:r w:rsidR="008B5B52" w:rsidRPr="00837DA3">
        <w:rPr>
          <w:rFonts w:cstheme="minorHAnsi"/>
          <w:sz w:val="20"/>
          <w:szCs w:val="20"/>
        </w:rPr>
        <w:t>differentiating work</w:t>
      </w:r>
      <w:r w:rsidR="00FF0C4B" w:rsidRPr="00837DA3">
        <w:rPr>
          <w:rFonts w:cstheme="minorHAnsi"/>
          <w:sz w:val="20"/>
          <w:szCs w:val="20"/>
        </w:rPr>
        <w:t xml:space="preserve"> to enable individual pupils to access their learning, </w:t>
      </w:r>
      <w:r w:rsidR="008B5B52" w:rsidRPr="00837DA3">
        <w:rPr>
          <w:rFonts w:cstheme="minorHAnsi"/>
          <w:sz w:val="20"/>
          <w:szCs w:val="20"/>
        </w:rPr>
        <w:t xml:space="preserve">which </w:t>
      </w:r>
      <w:r w:rsidR="00FF0C4B" w:rsidRPr="00837DA3">
        <w:rPr>
          <w:rFonts w:cstheme="minorHAnsi"/>
          <w:sz w:val="20"/>
          <w:szCs w:val="20"/>
        </w:rPr>
        <w:t>is the first step in responding to pupils who may have SEN</w:t>
      </w:r>
      <w:r w:rsidR="008B5B52" w:rsidRPr="00837DA3">
        <w:rPr>
          <w:rFonts w:cstheme="minorHAnsi"/>
          <w:sz w:val="20"/>
          <w:szCs w:val="20"/>
        </w:rPr>
        <w:t>)</w:t>
      </w:r>
      <w:r w:rsidR="00FF0C4B" w:rsidRPr="00837DA3">
        <w:rPr>
          <w:rFonts w:cstheme="minorHAnsi"/>
          <w:sz w:val="20"/>
          <w:szCs w:val="20"/>
        </w:rPr>
        <w:t>. Additional intervention and support cannot compensate for a lack of good quality teaching</w:t>
      </w:r>
      <w:r w:rsidR="008B5B52" w:rsidRPr="00837DA3">
        <w:rPr>
          <w:rFonts w:cstheme="minorHAnsi"/>
          <w:sz w:val="20"/>
          <w:szCs w:val="20"/>
        </w:rPr>
        <w:t xml:space="preserve"> and at this point we </w:t>
      </w:r>
      <w:r w:rsidR="002804C7" w:rsidRPr="00837DA3">
        <w:rPr>
          <w:rFonts w:cstheme="minorHAnsi"/>
          <w:sz w:val="20"/>
          <w:szCs w:val="20"/>
        </w:rPr>
        <w:t xml:space="preserve">would </w:t>
      </w:r>
      <w:r w:rsidR="008B5B52" w:rsidRPr="00837DA3">
        <w:rPr>
          <w:rFonts w:cstheme="minorHAnsi"/>
          <w:sz w:val="20"/>
          <w:szCs w:val="20"/>
        </w:rPr>
        <w:t>need to know what is working and what hasn’t worked for your child.</w:t>
      </w:r>
      <w:r w:rsidR="00115F69" w:rsidRPr="00837DA3">
        <w:rPr>
          <w:rFonts w:cstheme="minorHAnsi"/>
          <w:sz w:val="20"/>
          <w:szCs w:val="20"/>
        </w:rPr>
        <w:t xml:space="preserve"> At The Mease Federation we strive for all children to </w:t>
      </w:r>
      <w:r w:rsidR="00115F69" w:rsidRPr="00837DA3">
        <w:rPr>
          <w:rFonts w:ascii="Ink Free" w:hAnsi="Ink Free"/>
          <w:b/>
          <w:color w:val="00B050"/>
          <w:sz w:val="20"/>
          <w:szCs w:val="20"/>
        </w:rPr>
        <w:t xml:space="preserve">Grow and Flourish </w:t>
      </w:r>
      <w:r w:rsidR="00115F69" w:rsidRPr="00837DA3">
        <w:rPr>
          <w:rFonts w:cstheme="minorHAnsi"/>
          <w:bCs/>
          <w:sz w:val="20"/>
          <w:szCs w:val="20"/>
        </w:rPr>
        <w:t xml:space="preserve">and so no pupils are treated less favourably and are entitled to the same provision as their peers, adapted as necessary. </w:t>
      </w:r>
    </w:p>
    <w:p w14:paraId="2FD5AA93" w14:textId="77777777" w:rsidR="00AF4607" w:rsidRPr="00837DA3" w:rsidRDefault="00AF4607" w:rsidP="00FF0C4B">
      <w:pPr>
        <w:spacing w:after="160" w:line="259" w:lineRule="auto"/>
        <w:rPr>
          <w:rFonts w:cstheme="minorHAnsi"/>
          <w:sz w:val="20"/>
          <w:szCs w:val="20"/>
        </w:rPr>
      </w:pPr>
    </w:p>
    <w:p w14:paraId="32FD9801" w14:textId="77777777" w:rsidR="00AF4607" w:rsidRPr="00837DA3" w:rsidRDefault="00AF4607" w:rsidP="00FF0C4B">
      <w:pPr>
        <w:spacing w:after="160" w:line="259" w:lineRule="auto"/>
        <w:rPr>
          <w:rFonts w:cstheme="minorHAnsi"/>
          <w:sz w:val="20"/>
          <w:szCs w:val="20"/>
        </w:rPr>
      </w:pPr>
    </w:p>
    <w:p w14:paraId="45BD2698" w14:textId="77777777" w:rsidR="00AF4607" w:rsidRPr="00837DA3" w:rsidRDefault="00AF4607" w:rsidP="00FF0C4B">
      <w:pPr>
        <w:spacing w:after="160" w:line="259" w:lineRule="auto"/>
        <w:rPr>
          <w:rFonts w:cstheme="minorHAnsi"/>
          <w:sz w:val="20"/>
          <w:szCs w:val="20"/>
        </w:rPr>
      </w:pPr>
    </w:p>
    <w:p w14:paraId="047E72F5" w14:textId="77777777" w:rsidR="00AF4607" w:rsidRPr="00837DA3" w:rsidRDefault="00AF4607" w:rsidP="00FF0C4B">
      <w:pPr>
        <w:spacing w:after="160" w:line="259" w:lineRule="auto"/>
        <w:rPr>
          <w:rFonts w:cstheme="minorHAnsi"/>
          <w:sz w:val="20"/>
          <w:szCs w:val="20"/>
        </w:rPr>
      </w:pPr>
    </w:p>
    <w:p w14:paraId="020CDD66" w14:textId="77777777" w:rsidR="00AF4607" w:rsidRPr="00837DA3" w:rsidRDefault="00AF4607" w:rsidP="00FF0C4B">
      <w:pPr>
        <w:spacing w:after="160" w:line="259" w:lineRule="auto"/>
        <w:rPr>
          <w:rFonts w:cstheme="minorHAnsi"/>
          <w:sz w:val="20"/>
          <w:szCs w:val="20"/>
        </w:rPr>
      </w:pPr>
    </w:p>
    <w:p w14:paraId="429654F7" w14:textId="77777777" w:rsidR="00865D32" w:rsidRPr="00837DA3" w:rsidRDefault="00865D32" w:rsidP="00FF0C4B">
      <w:pPr>
        <w:spacing w:after="160" w:line="259" w:lineRule="auto"/>
        <w:rPr>
          <w:rFonts w:cstheme="minorHAnsi"/>
          <w:sz w:val="20"/>
          <w:szCs w:val="20"/>
        </w:rPr>
      </w:pPr>
    </w:p>
    <w:p w14:paraId="1C466971" w14:textId="77777777" w:rsidR="00865D32" w:rsidRPr="00837DA3" w:rsidRDefault="00865D32" w:rsidP="00FF0C4B">
      <w:pPr>
        <w:spacing w:after="160" w:line="259" w:lineRule="auto"/>
        <w:rPr>
          <w:rFonts w:cstheme="minorHAnsi"/>
          <w:sz w:val="20"/>
          <w:szCs w:val="20"/>
        </w:rPr>
      </w:pPr>
    </w:p>
    <w:p w14:paraId="5447D922" w14:textId="77777777" w:rsidR="00AF4607" w:rsidRPr="00837DA3" w:rsidRDefault="00AF4607" w:rsidP="00FF0C4B">
      <w:pPr>
        <w:spacing w:after="160" w:line="259" w:lineRule="auto"/>
        <w:rPr>
          <w:rFonts w:cstheme="minorHAnsi"/>
          <w:sz w:val="20"/>
          <w:szCs w:val="20"/>
        </w:rPr>
      </w:pPr>
    </w:p>
    <w:p w14:paraId="6361D952" w14:textId="77777777" w:rsidR="00AF4607" w:rsidRPr="00837DA3" w:rsidRDefault="00AF4607" w:rsidP="00FF0C4B">
      <w:pPr>
        <w:spacing w:after="160" w:line="259" w:lineRule="auto"/>
        <w:rPr>
          <w:rFonts w:cstheme="minorHAnsi"/>
          <w:b/>
          <w:sz w:val="20"/>
          <w:szCs w:val="20"/>
        </w:rPr>
      </w:pPr>
      <w:r w:rsidRPr="00837DA3">
        <w:rPr>
          <w:rFonts w:cstheme="minorHAnsi"/>
          <w:b/>
          <w:sz w:val="20"/>
          <w:szCs w:val="20"/>
        </w:rPr>
        <w:t xml:space="preserve">These are examples of Quality First Teaching in the classroom that may have already been used to </w:t>
      </w:r>
      <w:r w:rsidR="002804C7" w:rsidRPr="00837DA3">
        <w:rPr>
          <w:rFonts w:cstheme="minorHAnsi"/>
          <w:b/>
          <w:sz w:val="20"/>
          <w:szCs w:val="20"/>
        </w:rPr>
        <w:t>support</w:t>
      </w:r>
      <w:r w:rsidRPr="00837DA3">
        <w:rPr>
          <w:rFonts w:cstheme="minorHAnsi"/>
          <w:b/>
          <w:sz w:val="20"/>
          <w:szCs w:val="20"/>
        </w:rPr>
        <w:t xml:space="preserve"> an area of need:</w:t>
      </w:r>
    </w:p>
    <w:tbl>
      <w:tblPr>
        <w:tblStyle w:val="TableGrid"/>
        <w:tblW w:w="0" w:type="auto"/>
        <w:tblLook w:val="04A0" w:firstRow="1" w:lastRow="0" w:firstColumn="1" w:lastColumn="0" w:noHBand="0" w:noVBand="1"/>
      </w:tblPr>
      <w:tblGrid>
        <w:gridCol w:w="6974"/>
        <w:gridCol w:w="6974"/>
      </w:tblGrid>
      <w:tr w:rsidR="00AF4607" w:rsidRPr="00837DA3" w14:paraId="087434F8" w14:textId="77777777" w:rsidTr="00BD63E5">
        <w:tc>
          <w:tcPr>
            <w:tcW w:w="6974" w:type="dxa"/>
          </w:tcPr>
          <w:p w14:paraId="3BDB152D" w14:textId="77777777" w:rsidR="00AF4607" w:rsidRPr="00837DA3" w:rsidRDefault="00AF4607" w:rsidP="00477794">
            <w:pPr>
              <w:spacing w:line="259" w:lineRule="auto"/>
              <w:jc w:val="center"/>
              <w:rPr>
                <w:rFonts w:cstheme="minorHAnsi"/>
                <w:b/>
                <w:color w:val="00B050"/>
              </w:rPr>
            </w:pPr>
            <w:r w:rsidRPr="00837DA3">
              <w:rPr>
                <w:rFonts w:cstheme="minorHAnsi"/>
                <w:b/>
                <w:color w:val="00B050"/>
              </w:rPr>
              <w:t xml:space="preserve">Communication </w:t>
            </w:r>
            <w:r w:rsidRPr="00837DA3">
              <w:rPr>
                <w:rFonts w:cstheme="minorHAnsi"/>
                <w:color w:val="00B050"/>
              </w:rPr>
              <w:t xml:space="preserve">and </w:t>
            </w:r>
            <w:r w:rsidRPr="00837DA3">
              <w:rPr>
                <w:rFonts w:cstheme="minorHAnsi"/>
                <w:b/>
                <w:color w:val="00B050"/>
              </w:rPr>
              <w:t>Interaction</w:t>
            </w:r>
          </w:p>
          <w:p w14:paraId="5EC838E3" w14:textId="77777777" w:rsidR="00AF4607" w:rsidRPr="00837DA3" w:rsidRDefault="00AF4607" w:rsidP="00A12B62">
            <w:pPr>
              <w:pStyle w:val="ListParagraph"/>
              <w:numPr>
                <w:ilvl w:val="0"/>
                <w:numId w:val="16"/>
              </w:numPr>
              <w:spacing w:line="259" w:lineRule="auto"/>
              <w:rPr>
                <w:rFonts w:cstheme="minorHAnsi"/>
                <w:sz w:val="20"/>
                <w:szCs w:val="20"/>
              </w:rPr>
            </w:pPr>
            <w:r w:rsidRPr="00837DA3">
              <w:rPr>
                <w:rFonts w:cstheme="minorHAnsi"/>
                <w:sz w:val="20"/>
                <w:szCs w:val="20"/>
              </w:rPr>
              <w:t>Modelling and displaying vocabulary prompts</w:t>
            </w:r>
          </w:p>
          <w:p w14:paraId="423B38A0" w14:textId="77777777" w:rsidR="00AF4607" w:rsidRPr="00837DA3" w:rsidRDefault="00AF4607" w:rsidP="00A12B62">
            <w:pPr>
              <w:pStyle w:val="ListParagraph"/>
              <w:numPr>
                <w:ilvl w:val="0"/>
                <w:numId w:val="16"/>
              </w:numPr>
              <w:spacing w:line="259" w:lineRule="auto"/>
              <w:rPr>
                <w:rFonts w:cstheme="minorHAnsi"/>
                <w:sz w:val="20"/>
                <w:szCs w:val="20"/>
              </w:rPr>
            </w:pPr>
            <w:r w:rsidRPr="00837DA3">
              <w:rPr>
                <w:rFonts w:cstheme="minorHAnsi"/>
                <w:sz w:val="20"/>
                <w:szCs w:val="20"/>
              </w:rPr>
              <w:t>Displays and visual reminders</w:t>
            </w:r>
          </w:p>
          <w:p w14:paraId="74F83BFF" w14:textId="77777777" w:rsidR="00AF4607" w:rsidRPr="00837DA3" w:rsidRDefault="00AF4607" w:rsidP="00A12B62">
            <w:pPr>
              <w:pStyle w:val="ListParagraph"/>
              <w:numPr>
                <w:ilvl w:val="0"/>
                <w:numId w:val="16"/>
              </w:numPr>
              <w:spacing w:line="259" w:lineRule="auto"/>
              <w:rPr>
                <w:rFonts w:cstheme="minorHAnsi"/>
                <w:sz w:val="20"/>
                <w:szCs w:val="20"/>
              </w:rPr>
            </w:pPr>
            <w:r w:rsidRPr="00837DA3">
              <w:rPr>
                <w:rFonts w:cstheme="minorHAnsi"/>
                <w:sz w:val="20"/>
                <w:szCs w:val="20"/>
              </w:rPr>
              <w:t>CONNECT time (daily discussion and debate)</w:t>
            </w:r>
          </w:p>
          <w:p w14:paraId="722298B9" w14:textId="77777777" w:rsidR="00AF4607" w:rsidRPr="00837DA3" w:rsidRDefault="00AF4607" w:rsidP="00A12B62">
            <w:pPr>
              <w:pStyle w:val="ListParagraph"/>
              <w:numPr>
                <w:ilvl w:val="0"/>
                <w:numId w:val="16"/>
              </w:numPr>
              <w:spacing w:line="259" w:lineRule="auto"/>
              <w:rPr>
                <w:rFonts w:cstheme="minorHAnsi"/>
                <w:sz w:val="20"/>
                <w:szCs w:val="20"/>
              </w:rPr>
            </w:pPr>
            <w:r w:rsidRPr="00837DA3">
              <w:rPr>
                <w:rFonts w:cstheme="minorHAnsi"/>
                <w:sz w:val="20"/>
                <w:szCs w:val="20"/>
              </w:rPr>
              <w:t>Show and Share time in class</w:t>
            </w:r>
          </w:p>
          <w:p w14:paraId="3449F169" w14:textId="77777777" w:rsidR="00AF4607" w:rsidRPr="00837DA3" w:rsidRDefault="00AF4607" w:rsidP="00A12B62">
            <w:pPr>
              <w:pStyle w:val="ListParagraph"/>
              <w:numPr>
                <w:ilvl w:val="0"/>
                <w:numId w:val="16"/>
              </w:numPr>
              <w:spacing w:line="259" w:lineRule="auto"/>
              <w:rPr>
                <w:rFonts w:cstheme="minorHAnsi"/>
                <w:sz w:val="20"/>
                <w:szCs w:val="20"/>
              </w:rPr>
            </w:pPr>
            <w:r w:rsidRPr="00837DA3">
              <w:rPr>
                <w:rFonts w:cstheme="minorHAnsi"/>
                <w:sz w:val="20"/>
                <w:szCs w:val="20"/>
              </w:rPr>
              <w:t>Clear verbal instructions, one at a time, with opportunities for pupils to repeat</w:t>
            </w:r>
          </w:p>
          <w:p w14:paraId="13BF1AE5" w14:textId="77777777" w:rsidR="00AF4607" w:rsidRPr="00837DA3" w:rsidRDefault="00AF4607" w:rsidP="00A12B62">
            <w:pPr>
              <w:pStyle w:val="ListParagraph"/>
              <w:numPr>
                <w:ilvl w:val="0"/>
                <w:numId w:val="16"/>
              </w:numPr>
              <w:spacing w:line="259" w:lineRule="auto"/>
              <w:rPr>
                <w:rFonts w:cstheme="minorHAnsi"/>
                <w:sz w:val="20"/>
                <w:szCs w:val="20"/>
              </w:rPr>
            </w:pPr>
            <w:r w:rsidRPr="00837DA3">
              <w:rPr>
                <w:rFonts w:cstheme="minorHAnsi"/>
                <w:sz w:val="20"/>
                <w:szCs w:val="20"/>
              </w:rPr>
              <w:t>Good listening prompts</w:t>
            </w:r>
          </w:p>
          <w:p w14:paraId="25777D30" w14:textId="77777777" w:rsidR="00AF4607" w:rsidRPr="00837DA3" w:rsidRDefault="00AF4607" w:rsidP="00A12B62">
            <w:pPr>
              <w:pStyle w:val="ListParagraph"/>
              <w:numPr>
                <w:ilvl w:val="0"/>
                <w:numId w:val="16"/>
              </w:numPr>
              <w:spacing w:line="259" w:lineRule="auto"/>
              <w:rPr>
                <w:rFonts w:cstheme="minorHAnsi"/>
                <w:sz w:val="20"/>
                <w:szCs w:val="20"/>
              </w:rPr>
            </w:pPr>
            <w:r w:rsidRPr="00837DA3">
              <w:rPr>
                <w:rFonts w:cstheme="minorHAnsi"/>
                <w:sz w:val="20"/>
                <w:szCs w:val="20"/>
              </w:rPr>
              <w:t>Extended time for pupils to respond to questions and verbalise what it is they want to say</w:t>
            </w:r>
          </w:p>
          <w:p w14:paraId="740A648A" w14:textId="77777777" w:rsidR="003B753F" w:rsidRPr="00837DA3" w:rsidRDefault="003B753F" w:rsidP="00A12B62">
            <w:pPr>
              <w:pStyle w:val="ListParagraph"/>
              <w:numPr>
                <w:ilvl w:val="0"/>
                <w:numId w:val="16"/>
              </w:numPr>
              <w:spacing w:line="259" w:lineRule="auto"/>
              <w:rPr>
                <w:rFonts w:cstheme="minorHAnsi"/>
                <w:sz w:val="20"/>
                <w:szCs w:val="20"/>
              </w:rPr>
            </w:pPr>
            <w:r w:rsidRPr="00837DA3">
              <w:rPr>
                <w:rFonts w:cstheme="minorHAnsi"/>
                <w:sz w:val="20"/>
                <w:szCs w:val="20"/>
              </w:rPr>
              <w:t>Visual timetables</w:t>
            </w:r>
          </w:p>
          <w:p w14:paraId="4DBFF49F" w14:textId="77777777" w:rsidR="003B753F" w:rsidRPr="00837DA3" w:rsidRDefault="003B753F" w:rsidP="00A12B62">
            <w:pPr>
              <w:pStyle w:val="ListParagraph"/>
              <w:numPr>
                <w:ilvl w:val="0"/>
                <w:numId w:val="16"/>
              </w:numPr>
              <w:spacing w:line="259" w:lineRule="auto"/>
              <w:rPr>
                <w:rFonts w:cstheme="minorHAnsi"/>
                <w:sz w:val="20"/>
                <w:szCs w:val="20"/>
              </w:rPr>
            </w:pPr>
            <w:r w:rsidRPr="00837DA3">
              <w:rPr>
                <w:rFonts w:cstheme="minorHAnsi"/>
                <w:sz w:val="20"/>
                <w:szCs w:val="20"/>
              </w:rPr>
              <w:t>Now / Next prompts</w:t>
            </w:r>
          </w:p>
          <w:p w14:paraId="58186694" w14:textId="77777777" w:rsidR="003B753F" w:rsidRPr="00837DA3" w:rsidRDefault="003B753F" w:rsidP="00A12B62">
            <w:pPr>
              <w:pStyle w:val="ListParagraph"/>
              <w:numPr>
                <w:ilvl w:val="0"/>
                <w:numId w:val="16"/>
              </w:numPr>
              <w:spacing w:line="259" w:lineRule="auto"/>
              <w:rPr>
                <w:rFonts w:cstheme="minorHAnsi"/>
                <w:sz w:val="20"/>
                <w:szCs w:val="20"/>
              </w:rPr>
            </w:pPr>
            <w:r w:rsidRPr="00837DA3">
              <w:rPr>
                <w:rFonts w:cstheme="minorHAnsi"/>
                <w:sz w:val="20"/>
                <w:szCs w:val="20"/>
              </w:rPr>
              <w:t>Social stories</w:t>
            </w:r>
          </w:p>
        </w:tc>
        <w:tc>
          <w:tcPr>
            <w:tcW w:w="6974" w:type="dxa"/>
          </w:tcPr>
          <w:p w14:paraId="3B242E68" w14:textId="77777777" w:rsidR="00AF4607" w:rsidRPr="00837DA3" w:rsidRDefault="00AF4607" w:rsidP="00477794">
            <w:pPr>
              <w:spacing w:line="259" w:lineRule="auto"/>
              <w:jc w:val="center"/>
              <w:rPr>
                <w:rFonts w:cstheme="minorHAnsi"/>
                <w:b/>
                <w:color w:val="00B050"/>
              </w:rPr>
            </w:pPr>
            <w:r w:rsidRPr="00837DA3">
              <w:rPr>
                <w:rFonts w:cstheme="minorHAnsi"/>
                <w:b/>
                <w:color w:val="00B050"/>
              </w:rPr>
              <w:t xml:space="preserve">Cognition </w:t>
            </w:r>
            <w:r w:rsidRPr="00837DA3">
              <w:rPr>
                <w:rFonts w:cstheme="minorHAnsi"/>
                <w:color w:val="00B050"/>
              </w:rPr>
              <w:t>and</w:t>
            </w:r>
            <w:r w:rsidRPr="00837DA3">
              <w:rPr>
                <w:rFonts w:cstheme="minorHAnsi"/>
                <w:b/>
                <w:color w:val="00B050"/>
              </w:rPr>
              <w:t xml:space="preserve"> Learning</w:t>
            </w:r>
          </w:p>
          <w:p w14:paraId="7615222C" w14:textId="77777777" w:rsidR="00AF4607" w:rsidRPr="00837DA3" w:rsidRDefault="00AF4607" w:rsidP="00A12B62">
            <w:pPr>
              <w:pStyle w:val="ListParagraph"/>
              <w:numPr>
                <w:ilvl w:val="0"/>
                <w:numId w:val="17"/>
              </w:numPr>
              <w:spacing w:line="259" w:lineRule="auto"/>
              <w:rPr>
                <w:rFonts w:cstheme="minorHAnsi"/>
                <w:sz w:val="20"/>
                <w:szCs w:val="20"/>
              </w:rPr>
            </w:pPr>
            <w:r w:rsidRPr="00837DA3">
              <w:rPr>
                <w:rFonts w:cstheme="minorHAnsi"/>
                <w:sz w:val="20"/>
                <w:szCs w:val="20"/>
              </w:rPr>
              <w:t>Differentiated success criteria</w:t>
            </w:r>
          </w:p>
          <w:p w14:paraId="23CCDC62" w14:textId="77777777" w:rsidR="00AF4607" w:rsidRPr="00837DA3" w:rsidRDefault="00AF4607" w:rsidP="00A12B62">
            <w:pPr>
              <w:pStyle w:val="ListParagraph"/>
              <w:numPr>
                <w:ilvl w:val="0"/>
                <w:numId w:val="17"/>
              </w:numPr>
              <w:spacing w:line="259" w:lineRule="auto"/>
              <w:rPr>
                <w:rFonts w:cstheme="minorHAnsi"/>
                <w:sz w:val="20"/>
                <w:szCs w:val="20"/>
              </w:rPr>
            </w:pPr>
            <w:r w:rsidRPr="00837DA3">
              <w:rPr>
                <w:rFonts w:cstheme="minorHAnsi"/>
                <w:sz w:val="20"/>
                <w:szCs w:val="20"/>
              </w:rPr>
              <w:t>Days of the week, months of the year displayed</w:t>
            </w:r>
          </w:p>
          <w:p w14:paraId="052F72BF" w14:textId="77777777" w:rsidR="00AF4607" w:rsidRPr="00837DA3" w:rsidRDefault="00AF4607" w:rsidP="00A12B62">
            <w:pPr>
              <w:pStyle w:val="ListParagraph"/>
              <w:numPr>
                <w:ilvl w:val="0"/>
                <w:numId w:val="17"/>
              </w:numPr>
              <w:spacing w:line="259" w:lineRule="auto"/>
              <w:rPr>
                <w:rFonts w:cstheme="minorHAnsi"/>
                <w:sz w:val="20"/>
                <w:szCs w:val="20"/>
              </w:rPr>
            </w:pPr>
            <w:r w:rsidRPr="00837DA3">
              <w:rPr>
                <w:rFonts w:cstheme="minorHAnsi"/>
                <w:sz w:val="20"/>
                <w:szCs w:val="20"/>
              </w:rPr>
              <w:t>S</w:t>
            </w:r>
            <w:r w:rsidR="00FF4348" w:rsidRPr="00837DA3">
              <w:rPr>
                <w:rFonts w:cstheme="minorHAnsi"/>
                <w:sz w:val="20"/>
                <w:szCs w:val="20"/>
              </w:rPr>
              <w:t>ound mats and spellings</w:t>
            </w:r>
          </w:p>
          <w:p w14:paraId="0851C662" w14:textId="77777777" w:rsidR="00AF4607" w:rsidRPr="00837DA3" w:rsidRDefault="00AF4607" w:rsidP="00A12B62">
            <w:pPr>
              <w:pStyle w:val="ListParagraph"/>
              <w:numPr>
                <w:ilvl w:val="0"/>
                <w:numId w:val="17"/>
              </w:numPr>
              <w:spacing w:line="259" w:lineRule="auto"/>
              <w:rPr>
                <w:rFonts w:cstheme="minorHAnsi"/>
                <w:sz w:val="20"/>
                <w:szCs w:val="20"/>
              </w:rPr>
            </w:pPr>
            <w:r w:rsidRPr="00837DA3">
              <w:rPr>
                <w:rFonts w:cstheme="minorHAnsi"/>
                <w:sz w:val="20"/>
                <w:szCs w:val="20"/>
              </w:rPr>
              <w:t>Modelling and examples for pupils to refer to</w:t>
            </w:r>
          </w:p>
          <w:p w14:paraId="44344B88" w14:textId="77777777" w:rsidR="00AF4607" w:rsidRPr="00837DA3" w:rsidRDefault="00AF4607" w:rsidP="00A12B62">
            <w:pPr>
              <w:pStyle w:val="ListParagraph"/>
              <w:numPr>
                <w:ilvl w:val="0"/>
                <w:numId w:val="17"/>
              </w:numPr>
              <w:spacing w:line="259" w:lineRule="auto"/>
              <w:rPr>
                <w:rFonts w:cstheme="minorHAnsi"/>
                <w:sz w:val="20"/>
                <w:szCs w:val="20"/>
              </w:rPr>
            </w:pPr>
            <w:r w:rsidRPr="00837DA3">
              <w:rPr>
                <w:rFonts w:cstheme="minorHAnsi"/>
                <w:sz w:val="20"/>
                <w:szCs w:val="20"/>
              </w:rPr>
              <w:t>Alphabet Arc</w:t>
            </w:r>
          </w:p>
          <w:p w14:paraId="25428782" w14:textId="77777777" w:rsidR="00AF4607" w:rsidRPr="00837DA3" w:rsidRDefault="00AF4607" w:rsidP="00A12B62">
            <w:pPr>
              <w:pStyle w:val="ListParagraph"/>
              <w:numPr>
                <w:ilvl w:val="0"/>
                <w:numId w:val="17"/>
              </w:numPr>
              <w:spacing w:line="259" w:lineRule="auto"/>
              <w:rPr>
                <w:rFonts w:cstheme="minorHAnsi"/>
                <w:sz w:val="20"/>
                <w:szCs w:val="20"/>
              </w:rPr>
            </w:pPr>
            <w:r w:rsidRPr="00837DA3">
              <w:rPr>
                <w:rFonts w:cstheme="minorHAnsi"/>
                <w:sz w:val="20"/>
                <w:szCs w:val="20"/>
              </w:rPr>
              <w:t>Writing frames</w:t>
            </w:r>
          </w:p>
          <w:p w14:paraId="04555DAC" w14:textId="77777777" w:rsidR="00477794" w:rsidRPr="00837DA3" w:rsidRDefault="00477794" w:rsidP="00A12B62">
            <w:pPr>
              <w:pStyle w:val="ListParagraph"/>
              <w:numPr>
                <w:ilvl w:val="0"/>
                <w:numId w:val="17"/>
              </w:numPr>
              <w:spacing w:line="259" w:lineRule="auto"/>
              <w:rPr>
                <w:rFonts w:cstheme="minorHAnsi"/>
                <w:sz w:val="20"/>
                <w:szCs w:val="20"/>
              </w:rPr>
            </w:pPr>
            <w:r w:rsidRPr="00837DA3">
              <w:rPr>
                <w:rFonts w:cstheme="minorHAnsi"/>
                <w:sz w:val="20"/>
                <w:szCs w:val="20"/>
              </w:rPr>
              <w:t>‘Talk tins’ for writing lessons</w:t>
            </w:r>
          </w:p>
          <w:p w14:paraId="59F741FC" w14:textId="77777777" w:rsidR="00AF4607" w:rsidRPr="00837DA3" w:rsidRDefault="00AF4607" w:rsidP="00A12B62">
            <w:pPr>
              <w:pStyle w:val="ListParagraph"/>
              <w:numPr>
                <w:ilvl w:val="0"/>
                <w:numId w:val="17"/>
              </w:numPr>
              <w:spacing w:line="259" w:lineRule="auto"/>
              <w:rPr>
                <w:rFonts w:cstheme="minorHAnsi"/>
                <w:sz w:val="20"/>
                <w:szCs w:val="20"/>
              </w:rPr>
            </w:pPr>
            <w:r w:rsidRPr="00837DA3">
              <w:rPr>
                <w:rFonts w:cstheme="minorHAnsi"/>
                <w:sz w:val="20"/>
                <w:szCs w:val="20"/>
              </w:rPr>
              <w:t>Multi-sensory phonics games and activities</w:t>
            </w:r>
          </w:p>
          <w:p w14:paraId="7DAB4AB8" w14:textId="77777777" w:rsidR="00AF4607" w:rsidRPr="00837DA3" w:rsidRDefault="00AF4607" w:rsidP="00A12B62">
            <w:pPr>
              <w:pStyle w:val="ListParagraph"/>
              <w:numPr>
                <w:ilvl w:val="0"/>
                <w:numId w:val="17"/>
              </w:numPr>
              <w:spacing w:line="259" w:lineRule="auto"/>
              <w:rPr>
                <w:rFonts w:cstheme="minorHAnsi"/>
                <w:sz w:val="20"/>
                <w:szCs w:val="20"/>
              </w:rPr>
            </w:pPr>
            <w:r w:rsidRPr="00837DA3">
              <w:rPr>
                <w:rFonts w:cstheme="minorHAnsi"/>
                <w:sz w:val="20"/>
                <w:szCs w:val="20"/>
              </w:rPr>
              <w:t>Maths number squares and concrete equipment</w:t>
            </w:r>
          </w:p>
          <w:p w14:paraId="2F5E5D72" w14:textId="77777777" w:rsidR="00AF4607" w:rsidRPr="00837DA3" w:rsidRDefault="00AF4607" w:rsidP="00A12B62">
            <w:pPr>
              <w:pStyle w:val="ListParagraph"/>
              <w:numPr>
                <w:ilvl w:val="0"/>
                <w:numId w:val="17"/>
              </w:numPr>
              <w:spacing w:line="259" w:lineRule="auto"/>
              <w:rPr>
                <w:rFonts w:cstheme="minorHAnsi"/>
                <w:sz w:val="20"/>
                <w:szCs w:val="20"/>
              </w:rPr>
            </w:pPr>
            <w:r w:rsidRPr="00837DA3">
              <w:rPr>
                <w:rFonts w:cstheme="minorHAnsi"/>
                <w:sz w:val="20"/>
                <w:szCs w:val="20"/>
              </w:rPr>
              <w:t>Coloured overlays</w:t>
            </w:r>
            <w:r w:rsidR="00FF4348" w:rsidRPr="00837DA3">
              <w:rPr>
                <w:rFonts w:cstheme="minorHAnsi"/>
                <w:sz w:val="20"/>
                <w:szCs w:val="20"/>
              </w:rPr>
              <w:t xml:space="preserve"> and reading rulers</w:t>
            </w:r>
          </w:p>
          <w:p w14:paraId="5233A7C5" w14:textId="77777777" w:rsidR="00477794" w:rsidRPr="00837DA3" w:rsidRDefault="00477794" w:rsidP="00A12B62">
            <w:pPr>
              <w:pStyle w:val="ListParagraph"/>
              <w:numPr>
                <w:ilvl w:val="0"/>
                <w:numId w:val="17"/>
              </w:numPr>
              <w:spacing w:line="259" w:lineRule="auto"/>
              <w:rPr>
                <w:rFonts w:cstheme="minorHAnsi"/>
                <w:sz w:val="20"/>
                <w:szCs w:val="20"/>
              </w:rPr>
            </w:pPr>
            <w:r w:rsidRPr="00837DA3">
              <w:rPr>
                <w:rFonts w:cstheme="minorHAnsi"/>
                <w:sz w:val="20"/>
                <w:szCs w:val="20"/>
              </w:rPr>
              <w:t>Personalised worksheets matched to reading ability</w:t>
            </w:r>
          </w:p>
          <w:p w14:paraId="22B803BD" w14:textId="77777777" w:rsidR="00477794" w:rsidRPr="00837DA3" w:rsidRDefault="00477794" w:rsidP="00A12B62">
            <w:pPr>
              <w:pStyle w:val="ListParagraph"/>
              <w:numPr>
                <w:ilvl w:val="0"/>
                <w:numId w:val="17"/>
              </w:numPr>
              <w:spacing w:line="259" w:lineRule="auto"/>
              <w:rPr>
                <w:rFonts w:cstheme="minorHAnsi"/>
                <w:sz w:val="20"/>
                <w:szCs w:val="20"/>
              </w:rPr>
            </w:pPr>
            <w:r w:rsidRPr="00837DA3">
              <w:rPr>
                <w:rFonts w:cstheme="minorHAnsi"/>
                <w:sz w:val="20"/>
                <w:szCs w:val="20"/>
              </w:rPr>
              <w:t>Additional time and / or questions read where needed</w:t>
            </w:r>
          </w:p>
        </w:tc>
      </w:tr>
      <w:tr w:rsidR="00AF4607" w:rsidRPr="00837DA3" w14:paraId="24CF3577" w14:textId="77777777" w:rsidTr="00BD63E5">
        <w:tc>
          <w:tcPr>
            <w:tcW w:w="6974" w:type="dxa"/>
          </w:tcPr>
          <w:p w14:paraId="6D20B042" w14:textId="77777777" w:rsidR="00AF4607" w:rsidRPr="00837DA3" w:rsidRDefault="00AF4607" w:rsidP="00477794">
            <w:pPr>
              <w:spacing w:line="259" w:lineRule="auto"/>
              <w:jc w:val="center"/>
              <w:rPr>
                <w:rFonts w:cstheme="minorHAnsi"/>
                <w:b/>
                <w:color w:val="00B050"/>
              </w:rPr>
            </w:pPr>
            <w:r w:rsidRPr="00837DA3">
              <w:rPr>
                <w:rFonts w:cstheme="minorHAnsi"/>
                <w:b/>
                <w:color w:val="00B050"/>
              </w:rPr>
              <w:t xml:space="preserve">Social, Emotional </w:t>
            </w:r>
            <w:r w:rsidRPr="00837DA3">
              <w:rPr>
                <w:rFonts w:cstheme="minorHAnsi"/>
                <w:color w:val="00B050"/>
              </w:rPr>
              <w:t>and</w:t>
            </w:r>
            <w:r w:rsidRPr="00837DA3">
              <w:rPr>
                <w:rFonts w:cstheme="minorHAnsi"/>
                <w:b/>
                <w:color w:val="00B050"/>
              </w:rPr>
              <w:t xml:space="preserve"> Mental Health Difficulties</w:t>
            </w:r>
          </w:p>
          <w:p w14:paraId="1A16CD96" w14:textId="77777777" w:rsidR="00AF4607" w:rsidRPr="00837DA3" w:rsidRDefault="00AF4607" w:rsidP="00A12B62">
            <w:pPr>
              <w:pStyle w:val="ListParagraph"/>
              <w:numPr>
                <w:ilvl w:val="0"/>
                <w:numId w:val="18"/>
              </w:numPr>
              <w:spacing w:line="259" w:lineRule="auto"/>
              <w:rPr>
                <w:rFonts w:cstheme="minorHAnsi"/>
                <w:sz w:val="20"/>
                <w:szCs w:val="20"/>
              </w:rPr>
            </w:pPr>
            <w:r w:rsidRPr="00837DA3">
              <w:rPr>
                <w:rFonts w:cstheme="minorHAnsi"/>
                <w:sz w:val="20"/>
                <w:szCs w:val="20"/>
              </w:rPr>
              <w:t>Consistency</w:t>
            </w:r>
          </w:p>
          <w:p w14:paraId="77D9C5D6" w14:textId="77777777" w:rsidR="00AF4607" w:rsidRPr="00837DA3" w:rsidRDefault="00AF4607" w:rsidP="00A12B62">
            <w:pPr>
              <w:pStyle w:val="ListParagraph"/>
              <w:numPr>
                <w:ilvl w:val="0"/>
                <w:numId w:val="18"/>
              </w:numPr>
              <w:spacing w:line="259" w:lineRule="auto"/>
              <w:rPr>
                <w:rFonts w:cstheme="minorHAnsi"/>
                <w:sz w:val="20"/>
                <w:szCs w:val="20"/>
              </w:rPr>
            </w:pPr>
            <w:r w:rsidRPr="00837DA3">
              <w:rPr>
                <w:rFonts w:cstheme="minorHAnsi"/>
                <w:sz w:val="20"/>
                <w:szCs w:val="20"/>
              </w:rPr>
              <w:t>Visual timetable</w:t>
            </w:r>
          </w:p>
          <w:p w14:paraId="7887947B" w14:textId="77777777" w:rsidR="00AF4607" w:rsidRPr="00837DA3" w:rsidRDefault="00AF4607" w:rsidP="00A12B62">
            <w:pPr>
              <w:pStyle w:val="ListParagraph"/>
              <w:numPr>
                <w:ilvl w:val="0"/>
                <w:numId w:val="18"/>
              </w:numPr>
              <w:spacing w:line="259" w:lineRule="auto"/>
              <w:rPr>
                <w:rFonts w:cstheme="minorHAnsi"/>
                <w:sz w:val="20"/>
                <w:szCs w:val="20"/>
              </w:rPr>
            </w:pPr>
            <w:r w:rsidRPr="00837DA3">
              <w:rPr>
                <w:rFonts w:cstheme="minorHAnsi"/>
                <w:sz w:val="20"/>
                <w:szCs w:val="20"/>
              </w:rPr>
              <w:t>Now / Next prompts</w:t>
            </w:r>
          </w:p>
          <w:p w14:paraId="045828B3" w14:textId="77777777" w:rsidR="00AF4607" w:rsidRPr="00837DA3" w:rsidRDefault="003B753F" w:rsidP="00A12B62">
            <w:pPr>
              <w:pStyle w:val="ListParagraph"/>
              <w:numPr>
                <w:ilvl w:val="0"/>
                <w:numId w:val="18"/>
              </w:numPr>
              <w:spacing w:line="259" w:lineRule="auto"/>
              <w:rPr>
                <w:rFonts w:cstheme="minorHAnsi"/>
                <w:sz w:val="20"/>
                <w:szCs w:val="20"/>
              </w:rPr>
            </w:pPr>
            <w:r w:rsidRPr="00837DA3">
              <w:rPr>
                <w:rFonts w:cstheme="minorHAnsi"/>
                <w:sz w:val="20"/>
                <w:szCs w:val="20"/>
              </w:rPr>
              <w:t xml:space="preserve">Additional personalised </w:t>
            </w:r>
            <w:r w:rsidR="00AF4607" w:rsidRPr="00837DA3">
              <w:rPr>
                <w:rFonts w:cstheme="minorHAnsi"/>
                <w:sz w:val="20"/>
                <w:szCs w:val="20"/>
              </w:rPr>
              <w:t>Praise awards</w:t>
            </w:r>
          </w:p>
          <w:p w14:paraId="451E11CD" w14:textId="77777777" w:rsidR="00AF4607" w:rsidRPr="00837DA3" w:rsidRDefault="00AF4607" w:rsidP="00A12B62">
            <w:pPr>
              <w:pStyle w:val="ListParagraph"/>
              <w:numPr>
                <w:ilvl w:val="0"/>
                <w:numId w:val="18"/>
              </w:numPr>
              <w:spacing w:line="259" w:lineRule="auto"/>
              <w:rPr>
                <w:rFonts w:cstheme="minorHAnsi"/>
                <w:sz w:val="20"/>
                <w:szCs w:val="20"/>
              </w:rPr>
            </w:pPr>
            <w:r w:rsidRPr="00837DA3">
              <w:rPr>
                <w:rFonts w:cstheme="minorHAnsi"/>
                <w:sz w:val="20"/>
                <w:szCs w:val="20"/>
              </w:rPr>
              <w:t>Time to talk to their teacher / teaching assistant</w:t>
            </w:r>
          </w:p>
          <w:p w14:paraId="2D9DB6D9" w14:textId="77777777" w:rsidR="00AF4607" w:rsidRPr="00837DA3" w:rsidRDefault="00AF4607" w:rsidP="00A12B62">
            <w:pPr>
              <w:pStyle w:val="ListParagraph"/>
              <w:numPr>
                <w:ilvl w:val="0"/>
                <w:numId w:val="18"/>
              </w:numPr>
              <w:spacing w:line="259" w:lineRule="auto"/>
              <w:rPr>
                <w:rFonts w:cstheme="minorHAnsi"/>
                <w:sz w:val="20"/>
                <w:szCs w:val="20"/>
              </w:rPr>
            </w:pPr>
            <w:r w:rsidRPr="00837DA3">
              <w:rPr>
                <w:rFonts w:cstheme="minorHAnsi"/>
                <w:sz w:val="20"/>
                <w:szCs w:val="20"/>
              </w:rPr>
              <w:t xml:space="preserve">Quiet area available in school </w:t>
            </w:r>
          </w:p>
          <w:p w14:paraId="167C605A" w14:textId="77777777" w:rsidR="00AF4607" w:rsidRPr="00837DA3" w:rsidRDefault="00AF4607" w:rsidP="00A12B62">
            <w:pPr>
              <w:pStyle w:val="ListParagraph"/>
              <w:numPr>
                <w:ilvl w:val="0"/>
                <w:numId w:val="18"/>
              </w:numPr>
              <w:spacing w:line="259" w:lineRule="auto"/>
              <w:rPr>
                <w:rFonts w:cstheme="minorHAnsi"/>
                <w:sz w:val="20"/>
                <w:szCs w:val="20"/>
              </w:rPr>
            </w:pPr>
            <w:r w:rsidRPr="00837DA3">
              <w:rPr>
                <w:rFonts w:cstheme="minorHAnsi"/>
                <w:sz w:val="20"/>
                <w:szCs w:val="20"/>
              </w:rPr>
              <w:t>Nurture</w:t>
            </w:r>
          </w:p>
          <w:p w14:paraId="3C89150B" w14:textId="77777777" w:rsidR="00FF4348" w:rsidRPr="00837DA3" w:rsidRDefault="00FF4348" w:rsidP="00A12B62">
            <w:pPr>
              <w:pStyle w:val="ListParagraph"/>
              <w:numPr>
                <w:ilvl w:val="0"/>
                <w:numId w:val="18"/>
              </w:numPr>
              <w:spacing w:line="259" w:lineRule="auto"/>
              <w:rPr>
                <w:rFonts w:cstheme="minorHAnsi"/>
                <w:sz w:val="20"/>
                <w:szCs w:val="20"/>
              </w:rPr>
            </w:pPr>
            <w:r w:rsidRPr="00837DA3">
              <w:rPr>
                <w:rFonts w:cstheme="minorHAnsi"/>
                <w:sz w:val="20"/>
                <w:szCs w:val="20"/>
              </w:rPr>
              <w:t>Worry Monsters in each classroom</w:t>
            </w:r>
          </w:p>
          <w:p w14:paraId="71F9113F" w14:textId="77777777" w:rsidR="00AF4607" w:rsidRPr="00837DA3" w:rsidRDefault="00AF4607" w:rsidP="00A12B62">
            <w:pPr>
              <w:pStyle w:val="ListParagraph"/>
              <w:numPr>
                <w:ilvl w:val="0"/>
                <w:numId w:val="18"/>
              </w:numPr>
              <w:spacing w:line="259" w:lineRule="auto"/>
              <w:rPr>
                <w:rFonts w:cstheme="minorHAnsi"/>
                <w:sz w:val="20"/>
                <w:szCs w:val="20"/>
              </w:rPr>
            </w:pPr>
            <w:r w:rsidRPr="00837DA3">
              <w:rPr>
                <w:rFonts w:cstheme="minorHAnsi"/>
                <w:sz w:val="20"/>
                <w:szCs w:val="20"/>
              </w:rPr>
              <w:t>Home – school link books</w:t>
            </w:r>
          </w:p>
          <w:p w14:paraId="7B179E4F" w14:textId="77777777" w:rsidR="00AF4607" w:rsidRPr="00837DA3" w:rsidRDefault="00AF4607" w:rsidP="00A12B62">
            <w:pPr>
              <w:pStyle w:val="ListParagraph"/>
              <w:numPr>
                <w:ilvl w:val="0"/>
                <w:numId w:val="18"/>
              </w:numPr>
              <w:spacing w:line="259" w:lineRule="auto"/>
              <w:rPr>
                <w:rFonts w:cstheme="minorHAnsi"/>
                <w:sz w:val="20"/>
                <w:szCs w:val="20"/>
              </w:rPr>
            </w:pPr>
            <w:r w:rsidRPr="00837DA3">
              <w:rPr>
                <w:rFonts w:cstheme="minorHAnsi"/>
                <w:sz w:val="20"/>
                <w:szCs w:val="20"/>
              </w:rPr>
              <w:t>Independent workstations in the classroom</w:t>
            </w:r>
          </w:p>
        </w:tc>
        <w:tc>
          <w:tcPr>
            <w:tcW w:w="6974" w:type="dxa"/>
          </w:tcPr>
          <w:p w14:paraId="542149CA" w14:textId="77777777" w:rsidR="00AF4607" w:rsidRPr="00837DA3" w:rsidRDefault="00AF4607" w:rsidP="00477794">
            <w:pPr>
              <w:spacing w:line="259" w:lineRule="auto"/>
              <w:jc w:val="center"/>
              <w:rPr>
                <w:rFonts w:cstheme="minorHAnsi"/>
                <w:b/>
                <w:color w:val="00B050"/>
              </w:rPr>
            </w:pPr>
            <w:r w:rsidRPr="00837DA3">
              <w:rPr>
                <w:rFonts w:cstheme="minorHAnsi"/>
                <w:b/>
                <w:color w:val="00B050"/>
              </w:rPr>
              <w:t xml:space="preserve">Sensory </w:t>
            </w:r>
            <w:r w:rsidRPr="00837DA3">
              <w:rPr>
                <w:rFonts w:cstheme="minorHAnsi"/>
                <w:color w:val="00B050"/>
              </w:rPr>
              <w:t>and / or</w:t>
            </w:r>
            <w:r w:rsidRPr="00837DA3">
              <w:rPr>
                <w:rFonts w:cstheme="minorHAnsi"/>
                <w:b/>
                <w:color w:val="00B050"/>
              </w:rPr>
              <w:t xml:space="preserve"> Physical</w:t>
            </w:r>
          </w:p>
          <w:p w14:paraId="1C18A56C" w14:textId="77777777" w:rsidR="00AF4607" w:rsidRPr="00837DA3" w:rsidRDefault="00AF4607" w:rsidP="00A12B62">
            <w:pPr>
              <w:pStyle w:val="ListParagraph"/>
              <w:numPr>
                <w:ilvl w:val="0"/>
                <w:numId w:val="19"/>
              </w:numPr>
              <w:spacing w:line="259" w:lineRule="auto"/>
              <w:rPr>
                <w:rFonts w:cstheme="minorHAnsi"/>
                <w:sz w:val="20"/>
                <w:szCs w:val="20"/>
              </w:rPr>
            </w:pPr>
            <w:r w:rsidRPr="00837DA3">
              <w:rPr>
                <w:rFonts w:cstheme="minorHAnsi"/>
                <w:sz w:val="20"/>
                <w:szCs w:val="20"/>
              </w:rPr>
              <w:t>Health Care Plans</w:t>
            </w:r>
          </w:p>
          <w:p w14:paraId="788EEE4E" w14:textId="77777777" w:rsidR="00AF4607" w:rsidRPr="00837DA3" w:rsidRDefault="00AF4607" w:rsidP="00A12B62">
            <w:pPr>
              <w:pStyle w:val="ListParagraph"/>
              <w:numPr>
                <w:ilvl w:val="0"/>
                <w:numId w:val="19"/>
              </w:numPr>
              <w:spacing w:line="259" w:lineRule="auto"/>
              <w:rPr>
                <w:rFonts w:cstheme="minorHAnsi"/>
                <w:sz w:val="20"/>
                <w:szCs w:val="20"/>
              </w:rPr>
            </w:pPr>
            <w:r w:rsidRPr="00837DA3">
              <w:rPr>
                <w:rFonts w:cstheme="minorHAnsi"/>
                <w:sz w:val="20"/>
                <w:szCs w:val="20"/>
              </w:rPr>
              <w:t>Risk assessments if needed for physical needs</w:t>
            </w:r>
          </w:p>
          <w:p w14:paraId="1E5930E1" w14:textId="77777777" w:rsidR="00AF4607" w:rsidRPr="00837DA3" w:rsidRDefault="00AF4607" w:rsidP="00A12B62">
            <w:pPr>
              <w:pStyle w:val="ListParagraph"/>
              <w:numPr>
                <w:ilvl w:val="0"/>
                <w:numId w:val="19"/>
              </w:numPr>
              <w:spacing w:line="259" w:lineRule="auto"/>
              <w:rPr>
                <w:rFonts w:cstheme="minorHAnsi"/>
                <w:sz w:val="20"/>
                <w:szCs w:val="20"/>
              </w:rPr>
            </w:pPr>
            <w:r w:rsidRPr="00837DA3">
              <w:rPr>
                <w:rFonts w:cstheme="minorHAnsi"/>
                <w:sz w:val="20"/>
                <w:szCs w:val="20"/>
              </w:rPr>
              <w:t>Sloping boards</w:t>
            </w:r>
          </w:p>
          <w:p w14:paraId="5EB4FC08" w14:textId="77777777" w:rsidR="00AF4607" w:rsidRPr="00837DA3" w:rsidRDefault="00AF4607" w:rsidP="00A12B62">
            <w:pPr>
              <w:pStyle w:val="ListParagraph"/>
              <w:numPr>
                <w:ilvl w:val="0"/>
                <w:numId w:val="19"/>
              </w:numPr>
              <w:spacing w:line="259" w:lineRule="auto"/>
              <w:rPr>
                <w:rFonts w:cstheme="minorHAnsi"/>
                <w:sz w:val="20"/>
                <w:szCs w:val="20"/>
              </w:rPr>
            </w:pPr>
            <w:r w:rsidRPr="00837DA3">
              <w:rPr>
                <w:rFonts w:cstheme="minorHAnsi"/>
                <w:sz w:val="20"/>
                <w:szCs w:val="20"/>
              </w:rPr>
              <w:t>Different pens / pencils with grips</w:t>
            </w:r>
          </w:p>
          <w:p w14:paraId="6035A602" w14:textId="77777777" w:rsidR="00AF4607" w:rsidRPr="00837DA3" w:rsidRDefault="00AF4607" w:rsidP="00A12B62">
            <w:pPr>
              <w:pStyle w:val="ListParagraph"/>
              <w:numPr>
                <w:ilvl w:val="0"/>
                <w:numId w:val="19"/>
              </w:numPr>
              <w:spacing w:line="259" w:lineRule="auto"/>
              <w:rPr>
                <w:rFonts w:cstheme="minorHAnsi"/>
                <w:sz w:val="20"/>
                <w:szCs w:val="20"/>
              </w:rPr>
            </w:pPr>
            <w:r w:rsidRPr="00837DA3">
              <w:rPr>
                <w:rFonts w:cstheme="minorHAnsi"/>
                <w:sz w:val="20"/>
                <w:szCs w:val="20"/>
              </w:rPr>
              <w:t>Sitting arrangements in the classroom (good posture, seats, footrests</w:t>
            </w:r>
            <w:r w:rsidR="003B753F" w:rsidRPr="00837DA3">
              <w:rPr>
                <w:rFonts w:cstheme="minorHAnsi"/>
                <w:sz w:val="20"/>
                <w:szCs w:val="20"/>
              </w:rPr>
              <w:t>, to facilitate lip reading</w:t>
            </w:r>
            <w:r w:rsidRPr="00837DA3">
              <w:rPr>
                <w:rFonts w:cstheme="minorHAnsi"/>
                <w:sz w:val="20"/>
                <w:szCs w:val="20"/>
              </w:rPr>
              <w:t xml:space="preserve"> etc)</w:t>
            </w:r>
          </w:p>
          <w:p w14:paraId="052E722C" w14:textId="77777777" w:rsidR="00AF4607" w:rsidRPr="00837DA3" w:rsidRDefault="00AF4607" w:rsidP="00A12B62">
            <w:pPr>
              <w:pStyle w:val="ListParagraph"/>
              <w:numPr>
                <w:ilvl w:val="0"/>
                <w:numId w:val="19"/>
              </w:numPr>
              <w:spacing w:line="259" w:lineRule="auto"/>
              <w:rPr>
                <w:rFonts w:cstheme="minorHAnsi"/>
                <w:sz w:val="20"/>
                <w:szCs w:val="20"/>
              </w:rPr>
            </w:pPr>
            <w:r w:rsidRPr="00837DA3">
              <w:rPr>
                <w:rFonts w:cstheme="minorHAnsi"/>
                <w:sz w:val="20"/>
                <w:szCs w:val="20"/>
              </w:rPr>
              <w:t>Daily fine motor control practice (with dough etc readily available)</w:t>
            </w:r>
          </w:p>
          <w:p w14:paraId="61DEB47C" w14:textId="77777777" w:rsidR="00AF4607" w:rsidRPr="00837DA3" w:rsidRDefault="00AF4607" w:rsidP="00A12B62">
            <w:pPr>
              <w:pStyle w:val="ListParagraph"/>
              <w:numPr>
                <w:ilvl w:val="0"/>
                <w:numId w:val="19"/>
              </w:numPr>
              <w:spacing w:line="259" w:lineRule="auto"/>
              <w:rPr>
                <w:rFonts w:cstheme="minorHAnsi"/>
                <w:sz w:val="20"/>
                <w:szCs w:val="20"/>
              </w:rPr>
            </w:pPr>
            <w:r w:rsidRPr="00837DA3">
              <w:rPr>
                <w:rFonts w:cstheme="minorHAnsi"/>
                <w:sz w:val="20"/>
                <w:szCs w:val="20"/>
              </w:rPr>
              <w:t>Snack boxes if needed</w:t>
            </w:r>
          </w:p>
          <w:p w14:paraId="37BEE339" w14:textId="77777777" w:rsidR="00AF4607" w:rsidRPr="00837DA3" w:rsidRDefault="00AF4607" w:rsidP="00A12B62">
            <w:pPr>
              <w:pStyle w:val="ListParagraph"/>
              <w:numPr>
                <w:ilvl w:val="0"/>
                <w:numId w:val="19"/>
              </w:numPr>
              <w:spacing w:line="259" w:lineRule="auto"/>
              <w:rPr>
                <w:rFonts w:cstheme="minorHAnsi"/>
                <w:sz w:val="20"/>
                <w:szCs w:val="20"/>
              </w:rPr>
            </w:pPr>
            <w:r w:rsidRPr="00837DA3">
              <w:rPr>
                <w:rFonts w:cstheme="minorHAnsi"/>
                <w:sz w:val="20"/>
                <w:szCs w:val="20"/>
              </w:rPr>
              <w:t>Regular breaks</w:t>
            </w:r>
          </w:p>
          <w:p w14:paraId="311FC3F2" w14:textId="77777777" w:rsidR="00AF4607" w:rsidRPr="00837DA3" w:rsidRDefault="00AF4607" w:rsidP="00A12B62">
            <w:pPr>
              <w:pStyle w:val="ListParagraph"/>
              <w:numPr>
                <w:ilvl w:val="0"/>
                <w:numId w:val="19"/>
              </w:numPr>
              <w:spacing w:line="259" w:lineRule="auto"/>
              <w:rPr>
                <w:rFonts w:cstheme="minorHAnsi"/>
                <w:sz w:val="20"/>
                <w:szCs w:val="20"/>
              </w:rPr>
            </w:pPr>
            <w:r w:rsidRPr="00837DA3">
              <w:rPr>
                <w:rFonts w:cstheme="minorHAnsi"/>
                <w:sz w:val="20"/>
                <w:szCs w:val="20"/>
              </w:rPr>
              <w:t>Adapted equipment</w:t>
            </w:r>
          </w:p>
          <w:p w14:paraId="2AACE445" w14:textId="77777777" w:rsidR="003B753F" w:rsidRPr="00837DA3" w:rsidRDefault="003B753F" w:rsidP="00A12B62">
            <w:pPr>
              <w:pStyle w:val="ListParagraph"/>
              <w:numPr>
                <w:ilvl w:val="0"/>
                <w:numId w:val="19"/>
              </w:numPr>
              <w:spacing w:line="259" w:lineRule="auto"/>
              <w:rPr>
                <w:rFonts w:cstheme="minorHAnsi"/>
                <w:sz w:val="20"/>
                <w:szCs w:val="20"/>
              </w:rPr>
            </w:pPr>
            <w:r w:rsidRPr="00837DA3">
              <w:rPr>
                <w:rFonts w:cstheme="minorHAnsi"/>
                <w:sz w:val="20"/>
                <w:szCs w:val="20"/>
              </w:rPr>
              <w:t>Quieter areas</w:t>
            </w:r>
          </w:p>
          <w:p w14:paraId="45BDFE3D" w14:textId="77777777" w:rsidR="00AF4607" w:rsidRPr="00837DA3" w:rsidRDefault="003B753F" w:rsidP="00AF4607">
            <w:pPr>
              <w:pStyle w:val="ListParagraph"/>
              <w:numPr>
                <w:ilvl w:val="0"/>
                <w:numId w:val="19"/>
              </w:numPr>
              <w:spacing w:line="259" w:lineRule="auto"/>
              <w:rPr>
                <w:rFonts w:cstheme="minorHAnsi"/>
                <w:sz w:val="20"/>
                <w:szCs w:val="20"/>
              </w:rPr>
            </w:pPr>
            <w:r w:rsidRPr="00837DA3">
              <w:rPr>
                <w:rFonts w:cstheme="minorHAnsi"/>
                <w:sz w:val="20"/>
                <w:szCs w:val="20"/>
              </w:rPr>
              <w:t>Reduction in background noise and ‘visual clutter’</w:t>
            </w:r>
          </w:p>
        </w:tc>
      </w:tr>
    </w:tbl>
    <w:p w14:paraId="230839D8" w14:textId="77777777" w:rsidR="00055CCE" w:rsidRPr="00837DA3" w:rsidRDefault="00055CCE" w:rsidP="00FF0C4B">
      <w:pPr>
        <w:spacing w:after="160" w:line="259" w:lineRule="auto"/>
        <w:rPr>
          <w:rFonts w:cstheme="minorHAnsi"/>
          <w:sz w:val="20"/>
          <w:szCs w:val="20"/>
        </w:rPr>
      </w:pPr>
    </w:p>
    <w:p w14:paraId="6C68B215" w14:textId="7B526561" w:rsidR="00FF0C4B" w:rsidRPr="00837DA3" w:rsidRDefault="00FF0C4B" w:rsidP="00FF0C4B">
      <w:pPr>
        <w:spacing w:after="160" w:line="259" w:lineRule="auto"/>
        <w:rPr>
          <w:rFonts w:cstheme="minorHAnsi"/>
          <w:sz w:val="20"/>
          <w:szCs w:val="20"/>
        </w:rPr>
      </w:pPr>
      <w:r w:rsidRPr="00837DA3">
        <w:rPr>
          <w:rFonts w:cstheme="minorHAnsi"/>
          <w:sz w:val="20"/>
          <w:szCs w:val="20"/>
        </w:rPr>
        <w:lastRenderedPageBreak/>
        <w:t xml:space="preserve">Each of our pupils has a </w:t>
      </w:r>
      <w:r w:rsidRPr="00837DA3">
        <w:rPr>
          <w:rFonts w:cstheme="minorHAnsi"/>
          <w:b/>
          <w:color w:val="00B050"/>
          <w:sz w:val="20"/>
          <w:szCs w:val="20"/>
        </w:rPr>
        <w:t>Pupil Tracking Story</w:t>
      </w:r>
      <w:r w:rsidRPr="00837DA3">
        <w:rPr>
          <w:rFonts w:cstheme="minorHAnsi"/>
          <w:color w:val="00B050"/>
          <w:sz w:val="20"/>
          <w:szCs w:val="20"/>
        </w:rPr>
        <w:t xml:space="preserve"> </w:t>
      </w:r>
      <w:r w:rsidRPr="00837DA3">
        <w:rPr>
          <w:rFonts w:cstheme="minorHAnsi"/>
          <w:sz w:val="20"/>
          <w:szCs w:val="20"/>
        </w:rPr>
        <w:t xml:space="preserve">for </w:t>
      </w:r>
      <w:r w:rsidRPr="00837DA3">
        <w:rPr>
          <w:rFonts w:cstheme="minorHAnsi"/>
          <w:b/>
          <w:color w:val="00B050"/>
          <w:sz w:val="20"/>
          <w:szCs w:val="20"/>
        </w:rPr>
        <w:t>Mathematics</w:t>
      </w:r>
      <w:r w:rsidRPr="00837DA3">
        <w:rPr>
          <w:rFonts w:cstheme="minorHAnsi"/>
          <w:sz w:val="20"/>
          <w:szCs w:val="20"/>
        </w:rPr>
        <w:t xml:space="preserve">, </w:t>
      </w:r>
      <w:r w:rsidRPr="00837DA3">
        <w:rPr>
          <w:rFonts w:cstheme="minorHAnsi"/>
          <w:b/>
          <w:color w:val="00B050"/>
          <w:sz w:val="20"/>
          <w:szCs w:val="20"/>
        </w:rPr>
        <w:t>Reading</w:t>
      </w:r>
      <w:r w:rsidRPr="00837DA3">
        <w:rPr>
          <w:rFonts w:cstheme="minorHAnsi"/>
          <w:sz w:val="20"/>
          <w:szCs w:val="20"/>
        </w:rPr>
        <w:t xml:space="preserve"> and </w:t>
      </w:r>
      <w:r w:rsidRPr="00837DA3">
        <w:rPr>
          <w:rFonts w:cstheme="minorHAnsi"/>
          <w:b/>
          <w:color w:val="00B050"/>
          <w:sz w:val="20"/>
          <w:szCs w:val="20"/>
        </w:rPr>
        <w:t xml:space="preserve">Writing </w:t>
      </w:r>
      <w:r w:rsidRPr="00837DA3">
        <w:rPr>
          <w:rFonts w:cstheme="minorHAnsi"/>
          <w:sz w:val="20"/>
          <w:szCs w:val="20"/>
        </w:rPr>
        <w:t xml:space="preserve">that is added to throughout their time with us and is used to check that they are continuing to make expected progress. At the end of each term, the class teacher adds to </w:t>
      </w:r>
      <w:r w:rsidR="00955691" w:rsidRPr="00837DA3">
        <w:rPr>
          <w:rFonts w:cstheme="minorHAnsi"/>
          <w:sz w:val="20"/>
          <w:szCs w:val="20"/>
        </w:rPr>
        <w:t>your child’s</w:t>
      </w:r>
      <w:r w:rsidRPr="00837DA3">
        <w:rPr>
          <w:rFonts w:cstheme="minorHAnsi"/>
          <w:sz w:val="20"/>
          <w:szCs w:val="20"/>
        </w:rPr>
        <w:t xml:space="preserve"> story</w:t>
      </w:r>
      <w:r w:rsidR="00955691" w:rsidRPr="00837DA3">
        <w:rPr>
          <w:rFonts w:cstheme="minorHAnsi"/>
          <w:sz w:val="20"/>
          <w:szCs w:val="20"/>
        </w:rPr>
        <w:t xml:space="preserve"> indicating whether they are on track or not yet able to meet learning objectives in lessons without additional support.</w:t>
      </w:r>
    </w:p>
    <w:p w14:paraId="0784C844" w14:textId="77777777" w:rsidR="00252C40" w:rsidRPr="00837DA3" w:rsidRDefault="003B753F" w:rsidP="003B753F">
      <w:pPr>
        <w:spacing w:after="0" w:line="259" w:lineRule="auto"/>
        <w:rPr>
          <w:rFonts w:cstheme="minorHAnsi"/>
          <w:b/>
          <w:sz w:val="20"/>
          <w:szCs w:val="20"/>
        </w:rPr>
      </w:pPr>
      <w:r w:rsidRPr="00837DA3">
        <w:rPr>
          <w:rFonts w:cstheme="minorHAnsi"/>
          <w:b/>
          <w:sz w:val="20"/>
          <w:szCs w:val="20"/>
        </w:rPr>
        <w:t>These are our descriptions for end of year progress</w:t>
      </w:r>
      <w:r w:rsidRPr="00837DA3">
        <w:rPr>
          <w:rFonts w:cstheme="minorHAnsi"/>
          <w:b/>
          <w:color w:val="00B050"/>
          <w:sz w:val="20"/>
          <w:szCs w:val="20"/>
        </w:rPr>
        <w:t xml:space="preserve"> </w:t>
      </w:r>
      <w:r w:rsidRPr="00837DA3">
        <w:rPr>
          <w:rFonts w:cstheme="minorHAnsi"/>
          <w:b/>
          <w:sz w:val="20"/>
          <w:szCs w:val="20"/>
        </w:rPr>
        <w:t>that we refer to across the federation.</w:t>
      </w:r>
    </w:p>
    <w:tbl>
      <w:tblPr>
        <w:tblStyle w:val="TableGrid"/>
        <w:tblW w:w="0" w:type="auto"/>
        <w:tblLook w:val="04A0" w:firstRow="1" w:lastRow="0" w:firstColumn="1" w:lastColumn="0" w:noHBand="0" w:noVBand="1"/>
      </w:tblPr>
      <w:tblGrid>
        <w:gridCol w:w="3471"/>
        <w:gridCol w:w="3472"/>
        <w:gridCol w:w="3472"/>
        <w:gridCol w:w="3472"/>
      </w:tblGrid>
      <w:tr w:rsidR="00FF0C4B" w:rsidRPr="00837DA3" w14:paraId="01B4F4E7" w14:textId="77777777" w:rsidTr="00004B4B">
        <w:tc>
          <w:tcPr>
            <w:tcW w:w="13887" w:type="dxa"/>
            <w:gridSpan w:val="4"/>
            <w:shd w:val="clear" w:color="auto" w:fill="00B050"/>
          </w:tcPr>
          <w:p w14:paraId="0C039D44" w14:textId="77777777" w:rsidR="00FF0C4B" w:rsidRPr="00837DA3" w:rsidRDefault="008B5B52" w:rsidP="00516ED7">
            <w:pPr>
              <w:spacing w:after="160" w:line="259" w:lineRule="auto"/>
              <w:jc w:val="center"/>
              <w:rPr>
                <w:rFonts w:cstheme="minorHAnsi"/>
                <w:b/>
                <w:sz w:val="20"/>
                <w:szCs w:val="20"/>
              </w:rPr>
            </w:pPr>
            <w:r w:rsidRPr="00837DA3">
              <w:rPr>
                <w:rFonts w:cstheme="minorHAnsi"/>
                <w:b/>
                <w:color w:val="FFFFFF" w:themeColor="background1"/>
                <w:sz w:val="20"/>
                <w:szCs w:val="20"/>
              </w:rPr>
              <w:t>END OF YEAR PROGRESS – Do the pupils know and remember more?</w:t>
            </w:r>
          </w:p>
        </w:tc>
      </w:tr>
      <w:tr w:rsidR="00FF0C4B" w:rsidRPr="00837DA3" w14:paraId="59E1AE69" w14:textId="77777777" w:rsidTr="00004B4B">
        <w:tc>
          <w:tcPr>
            <w:tcW w:w="3471" w:type="dxa"/>
          </w:tcPr>
          <w:p w14:paraId="1623E211" w14:textId="77777777" w:rsidR="00FF0C4B" w:rsidRPr="00837DA3" w:rsidRDefault="00FF0C4B" w:rsidP="00516ED7">
            <w:pPr>
              <w:spacing w:after="160" w:line="276" w:lineRule="auto"/>
              <w:jc w:val="center"/>
              <w:rPr>
                <w:rFonts w:eastAsia="Times New Roman" w:cstheme="minorHAnsi"/>
                <w:b/>
                <w:color w:val="00B050"/>
                <w:sz w:val="20"/>
                <w:szCs w:val="20"/>
                <w:lang w:eastAsia="en-GB"/>
              </w:rPr>
            </w:pPr>
            <w:r w:rsidRPr="00837DA3">
              <w:rPr>
                <w:rFonts w:eastAsia="Times New Roman" w:cstheme="minorHAnsi"/>
                <w:b/>
                <w:color w:val="00B050"/>
                <w:sz w:val="20"/>
                <w:szCs w:val="20"/>
                <w:lang w:eastAsia="en-GB"/>
              </w:rPr>
              <w:t>DEVELOPING .1</w:t>
            </w:r>
          </w:p>
          <w:p w14:paraId="79A456BA" w14:textId="77777777" w:rsidR="00FF0C4B" w:rsidRPr="00837DA3" w:rsidRDefault="00FF0C4B" w:rsidP="00FF0C4B">
            <w:pPr>
              <w:spacing w:after="160" w:line="259" w:lineRule="auto"/>
              <w:jc w:val="center"/>
              <w:rPr>
                <w:rFonts w:eastAsia="Times New Roman" w:cstheme="minorHAnsi"/>
                <w:b/>
                <w:sz w:val="18"/>
                <w:szCs w:val="18"/>
                <w:lang w:eastAsia="en-GB"/>
              </w:rPr>
            </w:pPr>
            <w:r w:rsidRPr="00837DA3">
              <w:rPr>
                <w:rFonts w:eastAsia="Times New Roman" w:cstheme="minorHAnsi"/>
                <w:b/>
                <w:sz w:val="18"/>
                <w:szCs w:val="18"/>
                <w:lang w:eastAsia="en-GB"/>
              </w:rPr>
              <w:t>Pupils identified with SEND who are working significantly below the nationally expected standard for their year group.</w:t>
            </w:r>
          </w:p>
        </w:tc>
        <w:tc>
          <w:tcPr>
            <w:tcW w:w="3472" w:type="dxa"/>
          </w:tcPr>
          <w:p w14:paraId="30A02963" w14:textId="77777777" w:rsidR="00FF0C4B" w:rsidRPr="00837DA3" w:rsidRDefault="00FF0C4B" w:rsidP="00516ED7">
            <w:pPr>
              <w:spacing w:after="160" w:line="276" w:lineRule="auto"/>
              <w:jc w:val="center"/>
              <w:rPr>
                <w:rFonts w:eastAsia="Times New Roman" w:cstheme="minorHAnsi"/>
                <w:b/>
                <w:color w:val="00B050"/>
                <w:sz w:val="20"/>
                <w:szCs w:val="20"/>
                <w:lang w:eastAsia="en-GB"/>
              </w:rPr>
            </w:pPr>
            <w:r w:rsidRPr="00837DA3">
              <w:rPr>
                <w:rFonts w:eastAsia="Times New Roman" w:cstheme="minorHAnsi"/>
                <w:b/>
                <w:color w:val="00B050"/>
                <w:sz w:val="20"/>
                <w:szCs w:val="20"/>
                <w:lang w:eastAsia="en-GB"/>
              </w:rPr>
              <w:t>STRIVING .2</w:t>
            </w:r>
          </w:p>
          <w:p w14:paraId="0B6092B6" w14:textId="77777777" w:rsidR="00FF0C4B" w:rsidRPr="00837DA3" w:rsidRDefault="00FF0C4B" w:rsidP="00FF0C4B">
            <w:pPr>
              <w:spacing w:after="160" w:line="259" w:lineRule="auto"/>
              <w:jc w:val="center"/>
              <w:rPr>
                <w:rFonts w:cstheme="minorHAnsi"/>
                <w:sz w:val="18"/>
                <w:szCs w:val="18"/>
              </w:rPr>
            </w:pPr>
            <w:r w:rsidRPr="00837DA3">
              <w:rPr>
                <w:rFonts w:eastAsia="Times New Roman" w:cstheme="minorHAnsi"/>
                <w:b/>
                <w:sz w:val="18"/>
                <w:szCs w:val="18"/>
                <w:lang w:eastAsia="en-GB"/>
              </w:rPr>
              <w:t>Pupils who are working towards the nationally expected standard for their year group.</w:t>
            </w:r>
          </w:p>
        </w:tc>
        <w:tc>
          <w:tcPr>
            <w:tcW w:w="3472" w:type="dxa"/>
          </w:tcPr>
          <w:p w14:paraId="12E8F822" w14:textId="77777777" w:rsidR="00FF0C4B" w:rsidRPr="00837DA3" w:rsidRDefault="00FF0C4B" w:rsidP="00516ED7">
            <w:pPr>
              <w:spacing w:after="160" w:line="276" w:lineRule="auto"/>
              <w:jc w:val="center"/>
              <w:rPr>
                <w:rFonts w:eastAsia="Times New Roman" w:cstheme="minorHAnsi"/>
                <w:b/>
                <w:color w:val="00B050"/>
                <w:sz w:val="20"/>
                <w:szCs w:val="20"/>
                <w:lang w:eastAsia="en-GB"/>
              </w:rPr>
            </w:pPr>
            <w:r w:rsidRPr="00837DA3">
              <w:rPr>
                <w:rFonts w:eastAsia="Times New Roman" w:cstheme="minorHAnsi"/>
                <w:b/>
                <w:color w:val="00B050"/>
                <w:sz w:val="20"/>
                <w:szCs w:val="20"/>
                <w:lang w:eastAsia="en-GB"/>
              </w:rPr>
              <w:t>DEMONSTRATING .3</w:t>
            </w:r>
          </w:p>
          <w:p w14:paraId="0E83E3AE" w14:textId="77777777" w:rsidR="00FF0C4B" w:rsidRPr="00837DA3" w:rsidRDefault="00FF0C4B" w:rsidP="00FF0C4B">
            <w:pPr>
              <w:spacing w:after="160" w:line="259" w:lineRule="auto"/>
              <w:jc w:val="center"/>
              <w:rPr>
                <w:rFonts w:cstheme="minorHAnsi"/>
                <w:sz w:val="18"/>
                <w:szCs w:val="18"/>
              </w:rPr>
            </w:pPr>
            <w:r w:rsidRPr="00837DA3">
              <w:rPr>
                <w:rFonts w:eastAsia="Times New Roman" w:cstheme="minorHAnsi"/>
                <w:b/>
                <w:sz w:val="18"/>
                <w:szCs w:val="18"/>
                <w:lang w:eastAsia="en-GB"/>
              </w:rPr>
              <w:t>Pupils who are working with mastery of the nationally expected standard for their year group.</w:t>
            </w:r>
          </w:p>
        </w:tc>
        <w:tc>
          <w:tcPr>
            <w:tcW w:w="3472" w:type="dxa"/>
          </w:tcPr>
          <w:p w14:paraId="74C24DF1" w14:textId="77777777" w:rsidR="00FF0C4B" w:rsidRPr="00837DA3" w:rsidRDefault="00FF0C4B" w:rsidP="00516ED7">
            <w:pPr>
              <w:spacing w:after="160" w:line="276" w:lineRule="auto"/>
              <w:jc w:val="center"/>
              <w:rPr>
                <w:rFonts w:eastAsia="Times New Roman" w:cstheme="minorHAnsi"/>
                <w:b/>
                <w:color w:val="00B050"/>
                <w:sz w:val="20"/>
                <w:szCs w:val="20"/>
                <w:lang w:eastAsia="en-GB"/>
              </w:rPr>
            </w:pPr>
            <w:r w:rsidRPr="00837DA3">
              <w:rPr>
                <w:rFonts w:eastAsia="Times New Roman" w:cstheme="minorHAnsi"/>
                <w:b/>
                <w:color w:val="00B050"/>
                <w:sz w:val="20"/>
                <w:szCs w:val="20"/>
                <w:lang w:eastAsia="en-GB"/>
              </w:rPr>
              <w:t>TRANSFERRING .4</w:t>
            </w:r>
          </w:p>
          <w:p w14:paraId="5D351E8B" w14:textId="77777777" w:rsidR="00FF0C4B" w:rsidRPr="00837DA3" w:rsidRDefault="00FF0C4B" w:rsidP="00FF0C4B">
            <w:pPr>
              <w:spacing w:after="160" w:line="259" w:lineRule="auto"/>
              <w:jc w:val="center"/>
              <w:rPr>
                <w:rFonts w:cstheme="minorHAnsi"/>
                <w:sz w:val="18"/>
                <w:szCs w:val="18"/>
              </w:rPr>
            </w:pPr>
            <w:r w:rsidRPr="00837DA3">
              <w:rPr>
                <w:rFonts w:eastAsia="Times New Roman" w:cstheme="minorHAnsi"/>
                <w:b/>
                <w:sz w:val="18"/>
                <w:szCs w:val="18"/>
                <w:lang w:eastAsia="en-GB"/>
              </w:rPr>
              <w:t>Pupils who are working with greater depth within the nationally expected standard for their year group.</w:t>
            </w:r>
          </w:p>
        </w:tc>
      </w:tr>
      <w:tr w:rsidR="00FF0C4B" w:rsidRPr="00837DA3" w14:paraId="5086F3B3" w14:textId="77777777" w:rsidTr="00004B4B">
        <w:trPr>
          <w:trHeight w:val="826"/>
        </w:trPr>
        <w:tc>
          <w:tcPr>
            <w:tcW w:w="3471" w:type="dxa"/>
            <w:shd w:val="clear" w:color="auto" w:fill="FBD4B4" w:themeFill="accent6" w:themeFillTint="66"/>
          </w:tcPr>
          <w:p w14:paraId="41ECCBE9" w14:textId="77777777" w:rsidR="00FF0C4B" w:rsidRPr="00837DA3" w:rsidRDefault="00C113FC" w:rsidP="00FF0C4B">
            <w:pPr>
              <w:spacing w:after="160" w:line="276" w:lineRule="auto"/>
              <w:rPr>
                <w:rFonts w:eastAsia="Times New Roman" w:cstheme="minorHAnsi"/>
                <w:sz w:val="18"/>
                <w:szCs w:val="18"/>
                <w:lang w:eastAsia="en-GB"/>
              </w:rPr>
            </w:pPr>
            <w:r w:rsidRPr="00837DA3">
              <w:rPr>
                <w:rFonts w:eastAsia="Times New Roman" w:cstheme="minorHAnsi"/>
                <w:noProof/>
                <w:sz w:val="18"/>
                <w:szCs w:val="18"/>
                <w:lang w:eastAsia="en-GB"/>
              </w:rPr>
              <mc:AlternateContent>
                <mc:Choice Requires="wps">
                  <w:drawing>
                    <wp:anchor distT="0" distB="0" distL="114300" distR="114300" simplePos="0" relativeHeight="251685888" behindDoc="0" locked="0" layoutInCell="1" allowOverlap="1" wp14:anchorId="4DFDC48E" wp14:editId="1B6A55BA">
                      <wp:simplePos x="0" y="0"/>
                      <wp:positionH relativeFrom="column">
                        <wp:posOffset>204470</wp:posOffset>
                      </wp:positionH>
                      <wp:positionV relativeFrom="paragraph">
                        <wp:posOffset>2964815</wp:posOffset>
                      </wp:positionV>
                      <wp:extent cx="142875" cy="866775"/>
                      <wp:effectExtent l="0" t="38100" r="66675" b="28575"/>
                      <wp:wrapNone/>
                      <wp:docPr id="22" name="Straight Arrow Connector 22"/>
                      <wp:cNvGraphicFramePr/>
                      <a:graphic xmlns:a="http://schemas.openxmlformats.org/drawingml/2006/main">
                        <a:graphicData uri="http://schemas.microsoft.com/office/word/2010/wordprocessingShape">
                          <wps:wsp>
                            <wps:cNvCnPr/>
                            <wps:spPr>
                              <a:xfrm flipV="1">
                                <a:off x="0" y="0"/>
                                <a:ext cx="142875" cy="8667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6CB28A0" id="_x0000_t32" coordsize="21600,21600" o:spt="32" o:oned="t" path="m,l21600,21600e" filled="f">
                      <v:path arrowok="t" fillok="f" o:connecttype="none"/>
                      <o:lock v:ext="edit" shapetype="t"/>
                    </v:shapetype>
                    <v:shape id="Straight Arrow Connector 22" o:spid="_x0000_s1026" type="#_x0000_t32" style="position:absolute;margin-left:16.1pt;margin-top:233.45pt;width:11.25pt;height:68.2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" strokecolor="black [3213]" strokeweight="1pt">
                      <v:stroke endarrow="block"/>
                    </v:shape>
                  </w:pict>
                </mc:Fallback>
              </mc:AlternateContent>
            </w:r>
            <w:r w:rsidR="00FF0C4B" w:rsidRPr="00837DA3">
              <w:rPr>
                <w:rFonts w:eastAsia="Times New Roman" w:cstheme="minorHAnsi"/>
                <w:sz w:val="18"/>
                <w:szCs w:val="18"/>
                <w:lang w:eastAsia="en-GB"/>
              </w:rPr>
              <w:t xml:space="preserve">A few pupils will be judged to be at this stage. The pupil </w:t>
            </w:r>
            <w:r w:rsidR="00955691" w:rsidRPr="00837DA3">
              <w:rPr>
                <w:rFonts w:eastAsia="Times New Roman" w:cstheme="minorHAnsi"/>
                <w:sz w:val="18"/>
                <w:szCs w:val="18"/>
                <w:lang w:eastAsia="en-GB"/>
              </w:rPr>
              <w:t>will usually</w:t>
            </w:r>
            <w:r w:rsidR="00FF0C4B" w:rsidRPr="00837DA3">
              <w:rPr>
                <w:rFonts w:eastAsia="Times New Roman" w:cstheme="minorHAnsi"/>
                <w:sz w:val="18"/>
                <w:szCs w:val="18"/>
                <w:lang w:eastAsia="en-GB"/>
              </w:rPr>
              <w:t xml:space="preserve"> have a diagnosis of special educational needs that affects their cognitive </w:t>
            </w:r>
            <w:r w:rsidR="00955691" w:rsidRPr="00837DA3">
              <w:rPr>
                <w:rFonts w:eastAsia="Times New Roman" w:cstheme="minorHAnsi"/>
                <w:sz w:val="18"/>
                <w:szCs w:val="18"/>
                <w:lang w:eastAsia="en-GB"/>
              </w:rPr>
              <w:t xml:space="preserve">or physical </w:t>
            </w:r>
            <w:r w:rsidR="00FF0C4B" w:rsidRPr="00837DA3">
              <w:rPr>
                <w:rFonts w:eastAsia="Times New Roman" w:cstheme="minorHAnsi"/>
                <w:sz w:val="18"/>
                <w:szCs w:val="18"/>
                <w:lang w:eastAsia="en-GB"/>
              </w:rPr>
              <w:t>development in a particular area/across multiple areas of the curriculum. They are</w:t>
            </w:r>
            <w:r w:rsidR="00FF0C4B" w:rsidRPr="00837DA3">
              <w:rPr>
                <w:rFonts w:eastAsia="Times New Roman" w:cstheme="minorHAnsi"/>
                <w:b/>
                <w:sz w:val="18"/>
                <w:szCs w:val="18"/>
                <w:lang w:eastAsia="en-GB"/>
              </w:rPr>
              <w:t xml:space="preserve"> developing </w:t>
            </w:r>
            <w:r w:rsidR="00FF0C4B" w:rsidRPr="00837DA3">
              <w:rPr>
                <w:rFonts w:eastAsia="Times New Roman" w:cstheme="minorHAnsi"/>
                <w:sz w:val="18"/>
                <w:szCs w:val="18"/>
                <w:lang w:eastAsia="en-GB"/>
              </w:rPr>
              <w:t xml:space="preserve">their cognitive </w:t>
            </w:r>
            <w:r w:rsidR="00955691" w:rsidRPr="00837DA3">
              <w:rPr>
                <w:rFonts w:eastAsia="Times New Roman" w:cstheme="minorHAnsi"/>
                <w:sz w:val="18"/>
                <w:szCs w:val="18"/>
                <w:lang w:eastAsia="en-GB"/>
              </w:rPr>
              <w:t xml:space="preserve">/ physical </w:t>
            </w:r>
            <w:r w:rsidR="00FF0C4B" w:rsidRPr="00837DA3">
              <w:rPr>
                <w:rFonts w:eastAsia="Times New Roman" w:cstheme="minorHAnsi"/>
                <w:sz w:val="18"/>
                <w:szCs w:val="18"/>
                <w:lang w:eastAsia="en-GB"/>
              </w:rPr>
              <w:t xml:space="preserve">ability and are able to make progress from their individual starting point through learning differentiated by the class teacher. The pupil will have a Personal </w:t>
            </w:r>
            <w:r w:rsidR="00955691" w:rsidRPr="00837DA3">
              <w:rPr>
                <w:rFonts w:eastAsia="Times New Roman" w:cstheme="minorHAnsi"/>
                <w:sz w:val="18"/>
                <w:szCs w:val="18"/>
                <w:lang w:eastAsia="en-GB"/>
              </w:rPr>
              <w:t>Learning</w:t>
            </w:r>
            <w:r w:rsidR="00FF0C4B" w:rsidRPr="00837DA3">
              <w:rPr>
                <w:rFonts w:eastAsia="Times New Roman" w:cstheme="minorHAnsi"/>
                <w:sz w:val="18"/>
                <w:szCs w:val="18"/>
                <w:lang w:eastAsia="en-GB"/>
              </w:rPr>
              <w:t xml:space="preserve"> Plan and may also be receiving outside agency and teacher/teaching assistant specialist </w:t>
            </w:r>
            <w:r w:rsidR="00955691" w:rsidRPr="00837DA3">
              <w:rPr>
                <w:rFonts w:eastAsia="Times New Roman" w:cstheme="minorHAnsi"/>
                <w:sz w:val="18"/>
                <w:szCs w:val="18"/>
                <w:lang w:eastAsia="en-GB"/>
              </w:rPr>
              <w:t>assessments or intervention</w:t>
            </w:r>
            <w:r w:rsidR="00FF0C4B" w:rsidRPr="00837DA3">
              <w:rPr>
                <w:rFonts w:eastAsia="Times New Roman" w:cstheme="minorHAnsi"/>
                <w:sz w:val="18"/>
                <w:szCs w:val="18"/>
                <w:lang w:eastAsia="en-GB"/>
              </w:rPr>
              <w:t xml:space="preserve"> coordinated by the SENCO. Their attainment and progress will be measured against their Personal Learning Plan targets / P-Scale descriptors</w:t>
            </w:r>
            <w:r w:rsidR="00955691" w:rsidRPr="00837DA3">
              <w:rPr>
                <w:rFonts w:eastAsia="Times New Roman" w:cstheme="minorHAnsi"/>
                <w:sz w:val="18"/>
                <w:szCs w:val="18"/>
                <w:lang w:eastAsia="en-GB"/>
              </w:rPr>
              <w:t xml:space="preserve"> / The engagement model.</w:t>
            </w:r>
          </w:p>
        </w:tc>
        <w:tc>
          <w:tcPr>
            <w:tcW w:w="3472" w:type="dxa"/>
            <w:shd w:val="clear" w:color="auto" w:fill="FBD4B4" w:themeFill="accent6" w:themeFillTint="66"/>
          </w:tcPr>
          <w:p w14:paraId="34577459" w14:textId="77777777" w:rsidR="00FF0C4B" w:rsidRPr="00837DA3" w:rsidRDefault="00FF0C4B" w:rsidP="00FF0C4B">
            <w:pPr>
              <w:spacing w:after="160" w:line="276" w:lineRule="auto"/>
              <w:rPr>
                <w:rFonts w:eastAsia="Times New Roman" w:cstheme="minorHAnsi"/>
                <w:sz w:val="18"/>
                <w:szCs w:val="18"/>
                <w:lang w:eastAsia="en-GB"/>
              </w:rPr>
            </w:pPr>
            <w:r w:rsidRPr="00837DA3">
              <w:rPr>
                <w:rFonts w:eastAsia="Times New Roman" w:cstheme="minorHAnsi"/>
                <w:sz w:val="18"/>
                <w:szCs w:val="18"/>
                <w:lang w:eastAsia="en-GB"/>
              </w:rPr>
              <w:t>There should be minimal pupils judged to be at this stage by the end of the academic year. It is expected that the pupil is capable of mastering their year group curriculum as they do not have special educational needs. They are accessing their current year group objectives through differentiat</w:t>
            </w:r>
            <w:r w:rsidR="00955691" w:rsidRPr="00837DA3">
              <w:rPr>
                <w:rFonts w:eastAsia="Times New Roman" w:cstheme="minorHAnsi"/>
                <w:sz w:val="18"/>
                <w:szCs w:val="18"/>
                <w:lang w:eastAsia="en-GB"/>
              </w:rPr>
              <w:t xml:space="preserve">ion provided </w:t>
            </w:r>
            <w:r w:rsidRPr="00837DA3">
              <w:rPr>
                <w:rFonts w:eastAsia="Times New Roman" w:cstheme="minorHAnsi"/>
                <w:sz w:val="18"/>
                <w:szCs w:val="18"/>
                <w:lang w:eastAsia="en-GB"/>
              </w:rPr>
              <w:t>in the classroom. However, they are</w:t>
            </w:r>
            <w:r w:rsidRPr="00837DA3">
              <w:rPr>
                <w:rFonts w:eastAsia="Times New Roman" w:cstheme="minorHAnsi"/>
                <w:b/>
                <w:sz w:val="18"/>
                <w:szCs w:val="18"/>
                <w:lang w:eastAsia="en-GB"/>
              </w:rPr>
              <w:t xml:space="preserve"> striving</w:t>
            </w:r>
            <w:r w:rsidRPr="00837DA3">
              <w:rPr>
                <w:rFonts w:eastAsia="Times New Roman" w:cstheme="minorHAnsi"/>
                <w:sz w:val="18"/>
                <w:szCs w:val="18"/>
                <w:lang w:eastAsia="en-GB"/>
              </w:rPr>
              <w:t xml:space="preserve"> to meet these objectives and therefore might also need to access additional </w:t>
            </w:r>
            <w:r w:rsidR="00955691" w:rsidRPr="00837DA3">
              <w:rPr>
                <w:rFonts w:eastAsia="Times New Roman" w:cstheme="minorHAnsi"/>
                <w:sz w:val="18"/>
                <w:szCs w:val="18"/>
                <w:lang w:eastAsia="en-GB"/>
              </w:rPr>
              <w:t>support</w:t>
            </w:r>
            <w:r w:rsidRPr="00837DA3">
              <w:rPr>
                <w:rFonts w:eastAsia="Times New Roman" w:cstheme="minorHAnsi"/>
                <w:sz w:val="18"/>
                <w:szCs w:val="18"/>
                <w:lang w:eastAsia="en-GB"/>
              </w:rPr>
              <w:t xml:space="preserve"> parallel to this in order to accelerate their progress and master the skills, knowledge and understanding required to work at the expected standard with independence. Striving means </w:t>
            </w:r>
            <w:r w:rsidRPr="00837DA3">
              <w:rPr>
                <w:rFonts w:eastAsia="Times New Roman" w:cstheme="minorHAnsi"/>
                <w:i/>
                <w:sz w:val="18"/>
                <w:szCs w:val="18"/>
                <w:lang w:eastAsia="en-GB"/>
              </w:rPr>
              <w:t>‘to try very hard to do</w:t>
            </w:r>
            <w:r w:rsidRPr="00837DA3">
              <w:rPr>
                <w:rFonts w:eastAsia="Times New Roman" w:cstheme="minorHAnsi"/>
                <w:sz w:val="18"/>
                <w:szCs w:val="18"/>
                <w:lang w:eastAsia="en-GB"/>
              </w:rPr>
              <w:t xml:space="preserve"> </w:t>
            </w:r>
            <w:r w:rsidRPr="00837DA3">
              <w:rPr>
                <w:rFonts w:eastAsia="Times New Roman" w:cstheme="minorHAnsi"/>
                <w:i/>
                <w:sz w:val="18"/>
                <w:szCs w:val="18"/>
                <w:lang w:eastAsia="en-GB"/>
              </w:rPr>
              <w:t xml:space="preserve">something or to make something happen, especially for a long time or against </w:t>
            </w:r>
            <w:r w:rsidR="00516ED7" w:rsidRPr="00837DA3">
              <w:rPr>
                <w:rFonts w:eastAsia="Times New Roman" w:cstheme="minorHAnsi"/>
                <w:i/>
                <w:sz w:val="18"/>
                <w:szCs w:val="18"/>
                <w:lang w:eastAsia="en-GB"/>
              </w:rPr>
              <w:t>difficulties</w:t>
            </w:r>
            <w:r w:rsidRPr="00837DA3">
              <w:rPr>
                <w:rFonts w:eastAsia="Times New Roman" w:cstheme="minorHAnsi"/>
                <w:i/>
                <w:sz w:val="18"/>
                <w:szCs w:val="18"/>
                <w:lang w:eastAsia="en-GB"/>
              </w:rPr>
              <w:t>.</w:t>
            </w:r>
            <w:r w:rsidR="00516ED7" w:rsidRPr="00837DA3">
              <w:rPr>
                <w:rFonts w:eastAsia="Times New Roman" w:cstheme="minorHAnsi"/>
                <w:i/>
                <w:sz w:val="18"/>
                <w:szCs w:val="18"/>
                <w:lang w:eastAsia="en-GB"/>
              </w:rPr>
              <w:t>’</w:t>
            </w:r>
            <w:r w:rsidRPr="00837DA3">
              <w:rPr>
                <w:rFonts w:eastAsia="Times New Roman" w:cstheme="minorHAnsi"/>
                <w:sz w:val="18"/>
                <w:szCs w:val="18"/>
                <w:lang w:eastAsia="en-GB"/>
              </w:rPr>
              <w:t xml:space="preserve"> It is particularly important that any pupils eligible for Pupil Premium and assessed at </w:t>
            </w:r>
            <w:r w:rsidRPr="00837DA3">
              <w:rPr>
                <w:rFonts w:eastAsia="Times New Roman" w:cstheme="minorHAnsi"/>
                <w:b/>
                <w:sz w:val="18"/>
                <w:szCs w:val="18"/>
                <w:lang w:eastAsia="en-GB"/>
              </w:rPr>
              <w:t xml:space="preserve">.2 </w:t>
            </w:r>
            <w:r w:rsidRPr="00837DA3">
              <w:rPr>
                <w:rFonts w:eastAsia="Times New Roman" w:cstheme="minorHAnsi"/>
                <w:sz w:val="18"/>
                <w:szCs w:val="18"/>
                <w:lang w:eastAsia="en-GB"/>
              </w:rPr>
              <w:t>receive this funding to ‘diminish differences’ between their outcomes and those of all other pupils.</w:t>
            </w:r>
          </w:p>
        </w:tc>
        <w:tc>
          <w:tcPr>
            <w:tcW w:w="3472" w:type="dxa"/>
            <w:shd w:val="clear" w:color="auto" w:fill="92D050"/>
          </w:tcPr>
          <w:p w14:paraId="1A1757D8" w14:textId="77777777" w:rsidR="00FF0C4B" w:rsidRPr="00837DA3" w:rsidRDefault="00FF0C4B" w:rsidP="00FF0C4B">
            <w:pPr>
              <w:spacing w:after="160" w:line="276" w:lineRule="auto"/>
              <w:rPr>
                <w:rFonts w:eastAsia="Times New Roman" w:cstheme="minorHAnsi"/>
                <w:sz w:val="18"/>
                <w:szCs w:val="18"/>
                <w:lang w:eastAsia="en-GB"/>
              </w:rPr>
            </w:pPr>
            <w:r w:rsidRPr="00837DA3">
              <w:rPr>
                <w:rFonts w:eastAsia="Times New Roman" w:cstheme="minorHAnsi"/>
                <w:sz w:val="18"/>
                <w:szCs w:val="18"/>
                <w:lang w:eastAsia="en-GB"/>
              </w:rPr>
              <w:t>The expectation is that all pupils, without a significant cognitive</w:t>
            </w:r>
            <w:r w:rsidR="00516ED7" w:rsidRPr="00837DA3">
              <w:rPr>
                <w:rFonts w:eastAsia="Times New Roman" w:cstheme="minorHAnsi"/>
                <w:sz w:val="18"/>
                <w:szCs w:val="18"/>
                <w:lang w:eastAsia="en-GB"/>
              </w:rPr>
              <w:t xml:space="preserve"> / physical</w:t>
            </w:r>
            <w:r w:rsidRPr="00837DA3">
              <w:rPr>
                <w:rFonts w:eastAsia="Times New Roman" w:cstheme="minorHAnsi"/>
                <w:sz w:val="18"/>
                <w:szCs w:val="18"/>
                <w:lang w:eastAsia="en-GB"/>
              </w:rPr>
              <w:t xml:space="preserve"> </w:t>
            </w:r>
            <w:r w:rsidR="00516ED7" w:rsidRPr="00837DA3">
              <w:rPr>
                <w:rFonts w:eastAsia="Times New Roman" w:cstheme="minorHAnsi"/>
                <w:sz w:val="18"/>
                <w:szCs w:val="18"/>
                <w:lang w:eastAsia="en-GB"/>
              </w:rPr>
              <w:t>barrier</w:t>
            </w:r>
            <w:r w:rsidRPr="00837DA3">
              <w:rPr>
                <w:rFonts w:eastAsia="Times New Roman" w:cstheme="minorHAnsi"/>
                <w:sz w:val="18"/>
                <w:szCs w:val="18"/>
                <w:lang w:eastAsia="en-GB"/>
              </w:rPr>
              <w:t xml:space="preserve"> to their learning, achieve this each year and that this is expected progress over time. These pupils are</w:t>
            </w:r>
            <w:r w:rsidRPr="00837DA3">
              <w:rPr>
                <w:rFonts w:eastAsia="Times New Roman" w:cstheme="minorHAnsi"/>
                <w:b/>
                <w:sz w:val="18"/>
                <w:szCs w:val="18"/>
                <w:lang w:eastAsia="en-GB"/>
              </w:rPr>
              <w:t xml:space="preserve"> demonstrating</w:t>
            </w:r>
            <w:r w:rsidRPr="00837DA3">
              <w:rPr>
                <w:rFonts w:eastAsia="Times New Roman" w:cstheme="minorHAnsi"/>
                <w:sz w:val="18"/>
                <w:szCs w:val="18"/>
                <w:lang w:eastAsia="en-GB"/>
              </w:rPr>
              <w:t xml:space="preserve"> skills, knowledge and understanding that show they are working at the expected standard of their year group. The pupil is confident to tackle learning objectives independently, and consistently demonstrates a concrete understanding of subject knowledge and skills that they are applying in a range of situations. The pupil is receiving appropriate challenge in class which provides time and opportunities for them to embed taught skills, practise reasoning and link their learning to a specific context or real-life situation.</w:t>
            </w:r>
          </w:p>
          <w:p w14:paraId="0C91C753" w14:textId="77777777" w:rsidR="00FF0C4B" w:rsidRPr="00837DA3" w:rsidRDefault="00FF0C4B" w:rsidP="00FF0C4B">
            <w:pPr>
              <w:spacing w:after="160" w:line="259" w:lineRule="auto"/>
              <w:rPr>
                <w:rFonts w:cstheme="minorHAnsi"/>
                <w:sz w:val="18"/>
                <w:szCs w:val="18"/>
              </w:rPr>
            </w:pPr>
          </w:p>
        </w:tc>
        <w:tc>
          <w:tcPr>
            <w:tcW w:w="3472" w:type="dxa"/>
          </w:tcPr>
          <w:p w14:paraId="4F986410" w14:textId="77777777" w:rsidR="00FF0C4B" w:rsidRPr="00837DA3" w:rsidRDefault="00FF0C4B" w:rsidP="00FF0C4B">
            <w:pPr>
              <w:spacing w:after="160" w:line="276" w:lineRule="auto"/>
              <w:rPr>
                <w:rFonts w:eastAsia="Times New Roman" w:cstheme="minorHAnsi"/>
                <w:sz w:val="18"/>
                <w:szCs w:val="18"/>
                <w:lang w:eastAsia="en-GB"/>
              </w:rPr>
            </w:pPr>
            <w:r w:rsidRPr="00837DA3">
              <w:rPr>
                <w:rFonts w:eastAsia="Times New Roman" w:cstheme="minorHAnsi"/>
                <w:sz w:val="18"/>
                <w:szCs w:val="18"/>
                <w:lang w:eastAsia="en-GB"/>
              </w:rPr>
              <w:t>There will be some most able pupils in each year group judged to be working at this stage. The pupil is consistently</w:t>
            </w:r>
            <w:r w:rsidRPr="00837DA3">
              <w:rPr>
                <w:rFonts w:eastAsia="Times New Roman" w:cstheme="minorHAnsi"/>
                <w:b/>
                <w:sz w:val="18"/>
                <w:szCs w:val="18"/>
                <w:lang w:eastAsia="en-GB"/>
              </w:rPr>
              <w:t xml:space="preserve"> transferring</w:t>
            </w:r>
            <w:r w:rsidRPr="00837DA3">
              <w:rPr>
                <w:rFonts w:eastAsia="Times New Roman" w:cstheme="minorHAnsi"/>
                <w:sz w:val="18"/>
                <w:szCs w:val="18"/>
                <w:lang w:eastAsia="en-GB"/>
              </w:rPr>
              <w:t xml:space="preserve"> skills, knowledge and understanding to apply prior learning and reasoning between genres, topics and subjects. Their outcomes show that they have a deeper learning of a subject/subjects to draw on independently and without specific direction from the class teacher. The pupil uses a range of non-cognitive skills and dispositions that strengthen their ability to problem solve, risk take and challenge. The pupil, themselves, is challenged through </w:t>
            </w:r>
            <w:r w:rsidR="00516ED7" w:rsidRPr="00837DA3">
              <w:rPr>
                <w:rFonts w:eastAsia="Times New Roman" w:cstheme="minorHAnsi"/>
                <w:sz w:val="18"/>
                <w:szCs w:val="18"/>
                <w:lang w:eastAsia="en-GB"/>
              </w:rPr>
              <w:t xml:space="preserve">teaching </w:t>
            </w:r>
            <w:r w:rsidRPr="00837DA3">
              <w:rPr>
                <w:rFonts w:eastAsia="Times New Roman" w:cstheme="minorHAnsi"/>
                <w:sz w:val="18"/>
                <w:szCs w:val="18"/>
                <w:lang w:eastAsia="en-GB"/>
              </w:rPr>
              <w:t xml:space="preserve">which promotes </w:t>
            </w:r>
            <w:r w:rsidR="00516ED7" w:rsidRPr="00837DA3">
              <w:rPr>
                <w:rFonts w:eastAsia="Times New Roman" w:cstheme="minorHAnsi"/>
                <w:sz w:val="18"/>
                <w:szCs w:val="18"/>
                <w:lang w:eastAsia="en-GB"/>
              </w:rPr>
              <w:t xml:space="preserve">freedoms, choices, </w:t>
            </w:r>
            <w:r w:rsidRPr="00837DA3">
              <w:rPr>
                <w:rFonts w:eastAsia="Times New Roman" w:cstheme="minorHAnsi"/>
                <w:sz w:val="18"/>
                <w:szCs w:val="18"/>
                <w:lang w:eastAsia="en-GB"/>
              </w:rPr>
              <w:t>relationships and curiosity as much as knowledge and skills. They are questioned deeply and have direct ownership of their learning.</w:t>
            </w:r>
          </w:p>
          <w:p w14:paraId="24439A66" w14:textId="77777777" w:rsidR="00FF0C4B" w:rsidRPr="00837DA3" w:rsidRDefault="00FF0C4B" w:rsidP="00FF0C4B">
            <w:pPr>
              <w:spacing w:after="160" w:line="259" w:lineRule="auto"/>
              <w:rPr>
                <w:rFonts w:cstheme="minorHAnsi"/>
                <w:sz w:val="18"/>
                <w:szCs w:val="18"/>
              </w:rPr>
            </w:pPr>
          </w:p>
        </w:tc>
      </w:tr>
    </w:tbl>
    <w:p w14:paraId="0652C81D" w14:textId="77777777" w:rsidR="00D01AED" w:rsidRPr="00837DA3" w:rsidRDefault="00D01AED" w:rsidP="00FF0C4B">
      <w:pPr>
        <w:spacing w:after="160" w:line="259" w:lineRule="auto"/>
        <w:rPr>
          <w:rFonts w:cstheme="minorHAnsi"/>
          <w:sz w:val="20"/>
          <w:szCs w:val="20"/>
        </w:rPr>
      </w:pPr>
      <w:r w:rsidRPr="00837DA3">
        <w:rPr>
          <w:rFonts w:cstheme="minorHAnsi"/>
          <w:sz w:val="20"/>
          <w:szCs w:val="20"/>
        </w:rPr>
        <w:lastRenderedPageBreak/>
        <w:t xml:space="preserve">Schools receive money within their overall budget </w:t>
      </w:r>
      <w:r w:rsidR="00C113FC" w:rsidRPr="00837DA3">
        <w:rPr>
          <w:rFonts w:cstheme="minorHAnsi"/>
          <w:sz w:val="20"/>
          <w:szCs w:val="20"/>
        </w:rPr>
        <w:t>to deliver their SEND local offer</w:t>
      </w:r>
      <w:r w:rsidRPr="00837DA3">
        <w:rPr>
          <w:rFonts w:cstheme="minorHAnsi"/>
          <w:sz w:val="20"/>
          <w:szCs w:val="20"/>
        </w:rPr>
        <w:t xml:space="preserve">. With this, schools are expected to provide additional support </w:t>
      </w:r>
      <w:r w:rsidR="00C113FC" w:rsidRPr="00837DA3">
        <w:rPr>
          <w:rFonts w:cstheme="minorHAnsi"/>
          <w:sz w:val="20"/>
          <w:szCs w:val="20"/>
        </w:rPr>
        <w:t>for pupils with identified special educational needs costing</w:t>
      </w:r>
      <w:r w:rsidRPr="00837DA3">
        <w:rPr>
          <w:rFonts w:cstheme="minorHAnsi"/>
          <w:sz w:val="20"/>
          <w:szCs w:val="20"/>
        </w:rPr>
        <w:t xml:space="preserve"> up to the nationally prescribed threshold of £6,000 per pupil per year. Staffordshire local authority would then </w:t>
      </w:r>
      <w:r w:rsidR="00C113FC" w:rsidRPr="00837DA3">
        <w:rPr>
          <w:rFonts w:cstheme="minorHAnsi"/>
          <w:sz w:val="20"/>
          <w:szCs w:val="20"/>
        </w:rPr>
        <w:t>add to this with</w:t>
      </w:r>
      <w:r w:rsidRPr="00837DA3">
        <w:rPr>
          <w:rFonts w:cstheme="minorHAnsi"/>
          <w:sz w:val="20"/>
          <w:szCs w:val="20"/>
        </w:rPr>
        <w:t xml:space="preserve"> top-up funding when</w:t>
      </w:r>
      <w:r w:rsidR="00C113FC" w:rsidRPr="00837DA3">
        <w:rPr>
          <w:rFonts w:cstheme="minorHAnsi"/>
          <w:sz w:val="20"/>
          <w:szCs w:val="20"/>
        </w:rPr>
        <w:t xml:space="preserve"> they are provided with evidence from the school that</w:t>
      </w:r>
      <w:r w:rsidRPr="00837DA3">
        <w:rPr>
          <w:rFonts w:cstheme="minorHAnsi"/>
          <w:sz w:val="20"/>
          <w:szCs w:val="20"/>
        </w:rPr>
        <w:t xml:space="preserve"> the cost of SEND provision required is more expensive and exceeds this. </w:t>
      </w:r>
    </w:p>
    <w:p w14:paraId="30D3C240" w14:textId="07DC7A87" w:rsidR="0014163E" w:rsidRPr="00837DA3" w:rsidRDefault="00055CCE" w:rsidP="00FF0C4B">
      <w:pPr>
        <w:spacing w:after="160" w:line="259" w:lineRule="auto"/>
        <w:rPr>
          <w:rFonts w:cstheme="minorHAnsi"/>
          <w:sz w:val="20"/>
          <w:szCs w:val="20"/>
        </w:rPr>
      </w:pPr>
      <w:r w:rsidRPr="00837DA3">
        <w:rPr>
          <w:rFonts w:cstheme="minorHAnsi"/>
          <w:b/>
          <w:noProof/>
          <w:color w:val="00B050"/>
        </w:rPr>
        <mc:AlternateContent>
          <mc:Choice Requires="wps">
            <w:drawing>
              <wp:anchor distT="0" distB="0" distL="114300" distR="114300" simplePos="0" relativeHeight="251687936" behindDoc="0" locked="0" layoutInCell="1" allowOverlap="1" wp14:anchorId="596787C0" wp14:editId="088DCF04">
                <wp:simplePos x="0" y="0"/>
                <wp:positionH relativeFrom="margin">
                  <wp:posOffset>-49530</wp:posOffset>
                </wp:positionH>
                <wp:positionV relativeFrom="paragraph">
                  <wp:posOffset>66675</wp:posOffset>
                </wp:positionV>
                <wp:extent cx="3057525" cy="819150"/>
                <wp:effectExtent l="19050" t="19050" r="47625" b="133350"/>
                <wp:wrapNone/>
                <wp:docPr id="26" name="Speech Bubble: Oval 26"/>
                <wp:cNvGraphicFramePr/>
                <a:graphic xmlns:a="http://schemas.openxmlformats.org/drawingml/2006/main">
                  <a:graphicData uri="http://schemas.microsoft.com/office/word/2010/wordprocessingShape">
                    <wps:wsp>
                      <wps:cNvSpPr/>
                      <wps:spPr>
                        <a:xfrm>
                          <a:off x="0" y="0"/>
                          <a:ext cx="3057525" cy="819150"/>
                        </a:xfrm>
                        <a:prstGeom prst="wedgeEllipseCallout">
                          <a:avLst/>
                        </a:prstGeom>
                        <a:solidFill>
                          <a:srgbClr val="00B050"/>
                        </a:solidFill>
                        <a:ln w="25400" cap="flat" cmpd="sng" algn="ctr">
                          <a:solidFill>
                            <a:srgbClr val="00B050"/>
                          </a:solidFill>
                          <a:prstDash val="solid"/>
                        </a:ln>
                        <a:effectLst/>
                      </wps:spPr>
                      <wps:txbx>
                        <w:txbxContent>
                          <w:p w14:paraId="67A899F6" w14:textId="77777777" w:rsidR="00EB18F7" w:rsidRPr="00180353" w:rsidRDefault="00EB18F7" w:rsidP="0014163E">
                            <w:pPr>
                              <w:jc w:val="center"/>
                              <w:rPr>
                                <w:b/>
                                <w:color w:val="FFFFFF" w:themeColor="background1"/>
                              </w:rPr>
                            </w:pPr>
                            <w:r>
                              <w:rPr>
                                <w:b/>
                                <w:color w:val="FFFFFF" w:themeColor="background1"/>
                              </w:rPr>
                              <w:t>How does the school help my child</w:t>
                            </w:r>
                            <w:r w:rsidRPr="00180353">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787C0" id="Speech Bubble: Oval 26" o:spid="_x0000_s1029" type="#_x0000_t63" style="position:absolute;margin-left:-3.9pt;margin-top:5.25pt;width:240.75pt;height:6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" adj="6300,24300" fillcolor="#00b050" strokecolor="#00b050" strokeweight="2pt">
                <v:textbox>
                  <w:txbxContent>
                    <w:p w14:paraId="67A899F6" w14:textId="77777777" w:rsidR="00EB18F7" w:rsidRPr="00180353" w:rsidRDefault="00EB18F7" w:rsidP="0014163E">
                      <w:pPr>
                        <w:jc w:val="center"/>
                        <w:rPr>
                          <w:b/>
                          <w:color w:val="FFFFFF" w:themeColor="background1"/>
                        </w:rPr>
                      </w:pPr>
                      <w:r>
                        <w:rPr>
                          <w:b/>
                          <w:color w:val="FFFFFF" w:themeColor="background1"/>
                        </w:rPr>
                        <w:t>How does the school help my child</w:t>
                      </w:r>
                      <w:r w:rsidRPr="00180353">
                        <w:rPr>
                          <w:b/>
                          <w:color w:val="FFFFFF" w:themeColor="background1"/>
                        </w:rPr>
                        <w:t>?</w:t>
                      </w:r>
                    </w:p>
                  </w:txbxContent>
                </v:textbox>
                <w10:wrap anchorx="margin"/>
              </v:shape>
            </w:pict>
          </mc:Fallback>
        </mc:AlternateContent>
      </w:r>
    </w:p>
    <w:p w14:paraId="46CFD031" w14:textId="33B37D58" w:rsidR="0014163E" w:rsidRPr="00837DA3" w:rsidRDefault="0014163E" w:rsidP="00FF0C4B">
      <w:pPr>
        <w:spacing w:after="160" w:line="259" w:lineRule="auto"/>
        <w:rPr>
          <w:rFonts w:cstheme="minorHAnsi"/>
          <w:sz w:val="20"/>
          <w:szCs w:val="20"/>
        </w:rPr>
      </w:pPr>
    </w:p>
    <w:p w14:paraId="2D72B175" w14:textId="77777777" w:rsidR="00177FA8" w:rsidRPr="00837DA3" w:rsidRDefault="00177FA8" w:rsidP="00FF0C4B">
      <w:pPr>
        <w:spacing w:after="160" w:line="259" w:lineRule="auto"/>
        <w:rPr>
          <w:rFonts w:cstheme="minorHAnsi"/>
          <w:sz w:val="20"/>
          <w:szCs w:val="20"/>
        </w:rPr>
      </w:pPr>
    </w:p>
    <w:p w14:paraId="478E6D57" w14:textId="77777777" w:rsidR="00055CCE" w:rsidRPr="00837DA3" w:rsidRDefault="00055CCE" w:rsidP="00FF0C4B">
      <w:pPr>
        <w:spacing w:after="160" w:line="259" w:lineRule="auto"/>
        <w:rPr>
          <w:rFonts w:cstheme="minorHAnsi"/>
          <w:sz w:val="20"/>
          <w:szCs w:val="20"/>
        </w:rPr>
      </w:pPr>
    </w:p>
    <w:p w14:paraId="76751133" w14:textId="77777777" w:rsidR="00055CCE" w:rsidRPr="00837DA3" w:rsidRDefault="00055CCE" w:rsidP="00FF0C4B">
      <w:pPr>
        <w:spacing w:after="160" w:line="259" w:lineRule="auto"/>
        <w:rPr>
          <w:rFonts w:cstheme="minorHAnsi"/>
          <w:sz w:val="20"/>
          <w:szCs w:val="20"/>
        </w:rPr>
      </w:pPr>
    </w:p>
    <w:p w14:paraId="240E9E30" w14:textId="77777777" w:rsidR="00FF0C4B" w:rsidRPr="00837DA3" w:rsidRDefault="00FF0C4B" w:rsidP="00FF0C4B">
      <w:pPr>
        <w:spacing w:after="160" w:line="259" w:lineRule="auto"/>
        <w:rPr>
          <w:rFonts w:cstheme="minorHAnsi"/>
          <w:sz w:val="20"/>
          <w:szCs w:val="20"/>
        </w:rPr>
      </w:pPr>
      <w:r w:rsidRPr="00837DA3">
        <w:rPr>
          <w:rFonts w:cstheme="minorHAnsi"/>
          <w:sz w:val="20"/>
          <w:szCs w:val="20"/>
        </w:rPr>
        <w:t xml:space="preserve">Teaching staff respond accordingly to meet </w:t>
      </w:r>
      <w:r w:rsidR="00177FA8" w:rsidRPr="00837DA3">
        <w:rPr>
          <w:rFonts w:cstheme="minorHAnsi"/>
          <w:sz w:val="20"/>
          <w:szCs w:val="20"/>
        </w:rPr>
        <w:t>different</w:t>
      </w:r>
      <w:r w:rsidRPr="00837DA3">
        <w:rPr>
          <w:rFonts w:cstheme="minorHAnsi"/>
          <w:sz w:val="20"/>
          <w:szCs w:val="20"/>
        </w:rPr>
        <w:t xml:space="preserve"> needs</w:t>
      </w:r>
      <w:r w:rsidRPr="00837DA3">
        <w:rPr>
          <w:rFonts w:cstheme="minorHAnsi"/>
          <w:sz w:val="18"/>
          <w:szCs w:val="18"/>
        </w:rPr>
        <w:t xml:space="preserve">. </w:t>
      </w:r>
      <w:r w:rsidRPr="00837DA3">
        <w:rPr>
          <w:rFonts w:cstheme="minorHAnsi"/>
          <w:sz w:val="20"/>
          <w:szCs w:val="20"/>
        </w:rPr>
        <w:t>Class teachers are responsible and accountable for the progress and development</w:t>
      </w:r>
      <w:r w:rsidRPr="00837DA3">
        <w:rPr>
          <w:rFonts w:cstheme="minorHAnsi"/>
          <w:sz w:val="18"/>
          <w:szCs w:val="18"/>
        </w:rPr>
        <w:t xml:space="preserve"> </w:t>
      </w:r>
      <w:r w:rsidRPr="00837DA3">
        <w:rPr>
          <w:rFonts w:cstheme="minorHAnsi"/>
          <w:sz w:val="20"/>
          <w:szCs w:val="20"/>
        </w:rPr>
        <w:t>of the pupils in their class, including those receiving additional support or intervention from a teaching assistant. Our decision around whether a pupil requires special educational needs provision involves their class teacher and the Inclusion Leader who together will consider all the information gathered from school, and home, about the pupil and their progress.</w:t>
      </w:r>
    </w:p>
    <w:p w14:paraId="5FD75241" w14:textId="77777777" w:rsidR="00177FA8" w:rsidRPr="00837DA3" w:rsidRDefault="00177FA8" w:rsidP="00FF0C4B">
      <w:pPr>
        <w:spacing w:after="160" w:line="259" w:lineRule="auto"/>
        <w:rPr>
          <w:rFonts w:cstheme="minorHAnsi"/>
          <w:sz w:val="20"/>
          <w:szCs w:val="20"/>
        </w:rPr>
      </w:pPr>
    </w:p>
    <w:tbl>
      <w:tblPr>
        <w:tblStyle w:val="TableGrid"/>
        <w:tblW w:w="0" w:type="auto"/>
        <w:tblLook w:val="04A0" w:firstRow="1" w:lastRow="0" w:firstColumn="1" w:lastColumn="0" w:noHBand="0" w:noVBand="1"/>
      </w:tblPr>
      <w:tblGrid>
        <w:gridCol w:w="2660"/>
        <w:gridCol w:w="11288"/>
      </w:tblGrid>
      <w:tr w:rsidR="00FF0C4B" w:rsidRPr="00837DA3" w14:paraId="61FD360A" w14:textId="77777777" w:rsidTr="0078311B">
        <w:trPr>
          <w:trHeight w:val="325"/>
          <w:tblHeader/>
        </w:trPr>
        <w:tc>
          <w:tcPr>
            <w:tcW w:w="2660" w:type="dxa"/>
            <w:shd w:val="clear" w:color="auto" w:fill="00B050"/>
          </w:tcPr>
          <w:p w14:paraId="627B7801" w14:textId="77777777" w:rsidR="00FF0C4B" w:rsidRPr="00837DA3" w:rsidRDefault="00FF0C4B" w:rsidP="0078311B">
            <w:pPr>
              <w:spacing w:after="160" w:line="259" w:lineRule="auto"/>
              <w:rPr>
                <w:rFonts w:ascii="Arial" w:hAnsi="Arial" w:cs="Arial"/>
                <w:b/>
                <w:color w:val="FFFFFF" w:themeColor="background1"/>
                <w:sz w:val="20"/>
                <w:szCs w:val="20"/>
              </w:rPr>
            </w:pPr>
          </w:p>
        </w:tc>
        <w:tc>
          <w:tcPr>
            <w:tcW w:w="11288" w:type="dxa"/>
            <w:shd w:val="clear" w:color="auto" w:fill="00B050"/>
          </w:tcPr>
          <w:p w14:paraId="35B7A9E3" w14:textId="77777777" w:rsidR="00FF0C4B" w:rsidRPr="00837DA3" w:rsidRDefault="00177FA8" w:rsidP="0078311B">
            <w:pPr>
              <w:spacing w:line="259" w:lineRule="auto"/>
              <w:rPr>
                <w:rFonts w:cstheme="minorHAnsi"/>
                <w:b/>
                <w:color w:val="FFFFFF" w:themeColor="background1"/>
              </w:rPr>
            </w:pPr>
            <w:r w:rsidRPr="00837DA3">
              <w:rPr>
                <w:rFonts w:cstheme="minorHAnsi"/>
                <w:b/>
                <w:color w:val="FFFFFF" w:themeColor="background1"/>
              </w:rPr>
              <w:t>School</w:t>
            </w:r>
            <w:r w:rsidR="00FF0C4B" w:rsidRPr="00837DA3">
              <w:rPr>
                <w:rFonts w:cstheme="minorHAnsi"/>
                <w:b/>
                <w:color w:val="FFFFFF" w:themeColor="background1"/>
              </w:rPr>
              <w:t xml:space="preserve"> </w:t>
            </w:r>
            <w:r w:rsidRPr="00837DA3">
              <w:rPr>
                <w:rFonts w:cstheme="minorHAnsi"/>
                <w:b/>
                <w:color w:val="FFFFFF" w:themeColor="background1"/>
              </w:rPr>
              <w:t>response</w:t>
            </w:r>
          </w:p>
        </w:tc>
      </w:tr>
      <w:tr w:rsidR="00FF0C4B" w:rsidRPr="00837DA3" w14:paraId="2302EB8E" w14:textId="77777777" w:rsidTr="00004B4B">
        <w:tc>
          <w:tcPr>
            <w:tcW w:w="13948" w:type="dxa"/>
            <w:gridSpan w:val="2"/>
          </w:tcPr>
          <w:p w14:paraId="4A0F0FE6" w14:textId="77777777" w:rsidR="00177FA8" w:rsidRPr="00837DA3" w:rsidRDefault="00177FA8" w:rsidP="00FF0C4B">
            <w:pPr>
              <w:spacing w:line="259" w:lineRule="auto"/>
              <w:rPr>
                <w:rFonts w:ascii="Arial" w:hAnsi="Arial" w:cs="Arial"/>
                <w:sz w:val="18"/>
                <w:szCs w:val="18"/>
              </w:rPr>
            </w:pPr>
          </w:p>
          <w:p w14:paraId="3EE1C478" w14:textId="77777777" w:rsidR="00FF0C4B" w:rsidRPr="00837DA3" w:rsidRDefault="00FF0C4B" w:rsidP="00FF0C4B">
            <w:pPr>
              <w:spacing w:line="259" w:lineRule="auto"/>
              <w:rPr>
                <w:rFonts w:cstheme="minorHAnsi"/>
                <w:sz w:val="20"/>
                <w:szCs w:val="20"/>
              </w:rPr>
            </w:pPr>
            <w:r w:rsidRPr="00837DA3">
              <w:rPr>
                <w:rFonts w:cstheme="minorHAnsi"/>
                <w:sz w:val="20"/>
                <w:szCs w:val="20"/>
              </w:rPr>
              <w:t xml:space="preserve">Teachers and Teaching Assistants provide constructive feedback to pupils to accelerate their progress towards end of year expectations through </w:t>
            </w:r>
            <w:r w:rsidRPr="00837DA3">
              <w:rPr>
                <w:rFonts w:cstheme="minorHAnsi"/>
                <w:b/>
                <w:color w:val="00B050"/>
                <w:sz w:val="20"/>
                <w:szCs w:val="20"/>
              </w:rPr>
              <w:t>Quality First Teaching</w:t>
            </w:r>
            <w:r w:rsidRPr="00837DA3">
              <w:rPr>
                <w:rFonts w:cstheme="minorHAnsi"/>
                <w:sz w:val="20"/>
                <w:szCs w:val="20"/>
              </w:rPr>
              <w:t xml:space="preserve">. To secure the best outcomes for pupils, </w:t>
            </w:r>
            <w:r w:rsidRPr="00837DA3">
              <w:rPr>
                <w:rFonts w:cstheme="minorHAnsi"/>
                <w:b/>
                <w:color w:val="00B050"/>
                <w:sz w:val="20"/>
                <w:szCs w:val="20"/>
              </w:rPr>
              <w:t>Feedback for Progress</w:t>
            </w:r>
            <w:r w:rsidRPr="00837DA3">
              <w:rPr>
                <w:rFonts w:cstheme="minorHAnsi"/>
                <w:color w:val="00B050"/>
                <w:sz w:val="20"/>
                <w:szCs w:val="20"/>
              </w:rPr>
              <w:t xml:space="preserve"> </w:t>
            </w:r>
            <w:r w:rsidR="00177FA8" w:rsidRPr="00837DA3">
              <w:rPr>
                <w:rFonts w:cstheme="minorHAnsi"/>
                <w:sz w:val="20"/>
                <w:szCs w:val="20"/>
              </w:rPr>
              <w:t xml:space="preserve">in the classroom </w:t>
            </w:r>
            <w:r w:rsidR="002804C7" w:rsidRPr="00837DA3">
              <w:rPr>
                <w:rFonts w:cstheme="minorHAnsi"/>
                <w:sz w:val="20"/>
                <w:szCs w:val="20"/>
              </w:rPr>
              <w:t>is</w:t>
            </w:r>
            <w:r w:rsidRPr="00837DA3">
              <w:rPr>
                <w:rFonts w:cstheme="minorHAnsi"/>
                <w:sz w:val="20"/>
                <w:szCs w:val="20"/>
              </w:rPr>
              <w:t>:</w:t>
            </w:r>
          </w:p>
          <w:p w14:paraId="763B083B" w14:textId="77777777" w:rsidR="00FF0C4B" w:rsidRPr="00837DA3" w:rsidRDefault="002804C7" w:rsidP="00A12B62">
            <w:pPr>
              <w:numPr>
                <w:ilvl w:val="0"/>
                <w:numId w:val="34"/>
              </w:numPr>
              <w:spacing w:after="160" w:line="259" w:lineRule="auto"/>
              <w:contextualSpacing/>
              <w:rPr>
                <w:rFonts w:cstheme="minorHAnsi"/>
                <w:sz w:val="20"/>
                <w:szCs w:val="20"/>
              </w:rPr>
            </w:pPr>
            <w:r w:rsidRPr="00837DA3">
              <w:rPr>
                <w:rFonts w:cstheme="minorHAnsi"/>
                <w:sz w:val="20"/>
                <w:szCs w:val="20"/>
              </w:rPr>
              <w:t>C</w:t>
            </w:r>
            <w:r w:rsidR="00FF0C4B" w:rsidRPr="00837DA3">
              <w:rPr>
                <w:rFonts w:cstheme="minorHAnsi"/>
                <w:sz w:val="20"/>
                <w:szCs w:val="20"/>
              </w:rPr>
              <w:t>onsistent so that pupils are clear about expectations as they move through school.</w:t>
            </w:r>
          </w:p>
          <w:p w14:paraId="51B7BB11" w14:textId="77777777" w:rsidR="00FF0C4B" w:rsidRPr="00837DA3" w:rsidRDefault="002804C7" w:rsidP="00A12B62">
            <w:pPr>
              <w:numPr>
                <w:ilvl w:val="0"/>
                <w:numId w:val="34"/>
              </w:numPr>
              <w:spacing w:after="160" w:line="259" w:lineRule="auto"/>
              <w:contextualSpacing/>
              <w:rPr>
                <w:rFonts w:cstheme="minorHAnsi"/>
                <w:sz w:val="20"/>
                <w:szCs w:val="20"/>
              </w:rPr>
            </w:pPr>
            <w:r w:rsidRPr="00837DA3">
              <w:rPr>
                <w:rFonts w:cstheme="minorHAnsi"/>
                <w:sz w:val="20"/>
                <w:szCs w:val="20"/>
              </w:rPr>
              <w:t>C</w:t>
            </w:r>
            <w:r w:rsidR="00FF0C4B" w:rsidRPr="00837DA3">
              <w:rPr>
                <w:rFonts w:cstheme="minorHAnsi"/>
                <w:sz w:val="20"/>
                <w:szCs w:val="20"/>
              </w:rPr>
              <w:t>losely linked to the Learning Objective / Success Criteria / individual pupil’s target.</w:t>
            </w:r>
          </w:p>
          <w:p w14:paraId="109049EE" w14:textId="77777777" w:rsidR="00FF0C4B" w:rsidRPr="00837DA3" w:rsidRDefault="002804C7" w:rsidP="00A12B62">
            <w:pPr>
              <w:numPr>
                <w:ilvl w:val="0"/>
                <w:numId w:val="34"/>
              </w:numPr>
              <w:spacing w:after="160" w:line="259" w:lineRule="auto"/>
              <w:contextualSpacing/>
              <w:rPr>
                <w:rFonts w:cstheme="minorHAnsi"/>
                <w:sz w:val="20"/>
                <w:szCs w:val="20"/>
              </w:rPr>
            </w:pPr>
            <w:r w:rsidRPr="00837DA3">
              <w:rPr>
                <w:rFonts w:cstheme="minorHAnsi"/>
                <w:sz w:val="20"/>
                <w:szCs w:val="20"/>
              </w:rPr>
              <w:t>P</w:t>
            </w:r>
            <w:r w:rsidR="00FF0C4B" w:rsidRPr="00837DA3">
              <w:rPr>
                <w:rFonts w:cstheme="minorHAnsi"/>
                <w:sz w:val="20"/>
                <w:szCs w:val="20"/>
              </w:rPr>
              <w:t xml:space="preserve">rovided to pupils, as far as possible, </w:t>
            </w:r>
            <w:r w:rsidR="00FF0C4B" w:rsidRPr="00837DA3">
              <w:rPr>
                <w:rFonts w:cstheme="minorHAnsi"/>
                <w:sz w:val="20"/>
                <w:szCs w:val="20"/>
                <w:u w:val="single"/>
              </w:rPr>
              <w:t>during</w:t>
            </w:r>
            <w:r w:rsidR="00FF0C4B" w:rsidRPr="00837DA3">
              <w:rPr>
                <w:rFonts w:cstheme="minorHAnsi"/>
                <w:sz w:val="20"/>
                <w:szCs w:val="20"/>
              </w:rPr>
              <w:t xml:space="preserve"> the lesson by the member(s) of staff teaching at that time</w:t>
            </w:r>
            <w:r w:rsidR="00045F58" w:rsidRPr="00837DA3">
              <w:rPr>
                <w:rFonts w:cstheme="minorHAnsi"/>
                <w:sz w:val="20"/>
                <w:szCs w:val="20"/>
              </w:rPr>
              <w:t xml:space="preserve"> and i</w:t>
            </w:r>
            <w:r w:rsidR="00FF0C4B" w:rsidRPr="00837DA3">
              <w:rPr>
                <w:rFonts w:cstheme="minorHAnsi"/>
                <w:sz w:val="20"/>
                <w:szCs w:val="20"/>
              </w:rPr>
              <w:t>nvolving the pupil at the point of learning.</w:t>
            </w:r>
          </w:p>
          <w:p w14:paraId="0A70DF45" w14:textId="77777777" w:rsidR="00FF0C4B" w:rsidRPr="00837DA3" w:rsidRDefault="002804C7" w:rsidP="00A12B62">
            <w:pPr>
              <w:numPr>
                <w:ilvl w:val="0"/>
                <w:numId w:val="34"/>
              </w:numPr>
              <w:spacing w:after="160" w:line="259" w:lineRule="auto"/>
              <w:contextualSpacing/>
              <w:rPr>
                <w:rFonts w:cstheme="minorHAnsi"/>
                <w:sz w:val="20"/>
                <w:szCs w:val="20"/>
              </w:rPr>
            </w:pPr>
            <w:r w:rsidRPr="00837DA3">
              <w:rPr>
                <w:rFonts w:cstheme="minorHAnsi"/>
                <w:sz w:val="20"/>
                <w:szCs w:val="20"/>
              </w:rPr>
              <w:t>A</w:t>
            </w:r>
            <w:r w:rsidR="00FF0C4B" w:rsidRPr="00837DA3">
              <w:rPr>
                <w:rFonts w:cstheme="minorHAnsi"/>
                <w:sz w:val="20"/>
                <w:szCs w:val="20"/>
              </w:rPr>
              <w:t xml:space="preserve"> continuation of the teaching and obvious – using modelling of sentences or calculations as corrections that show pupils what to do instead to achieve the L</w:t>
            </w:r>
            <w:r w:rsidR="00177FA8" w:rsidRPr="00837DA3">
              <w:rPr>
                <w:rFonts w:cstheme="minorHAnsi"/>
                <w:sz w:val="20"/>
                <w:szCs w:val="20"/>
              </w:rPr>
              <w:t>earning objective</w:t>
            </w:r>
            <w:r w:rsidR="00FF0C4B" w:rsidRPr="00837DA3">
              <w:rPr>
                <w:rFonts w:cstheme="minorHAnsi"/>
                <w:sz w:val="20"/>
                <w:szCs w:val="20"/>
              </w:rPr>
              <w:t xml:space="preserve"> / S</w:t>
            </w:r>
            <w:r w:rsidR="00177FA8" w:rsidRPr="00837DA3">
              <w:rPr>
                <w:rFonts w:cstheme="minorHAnsi"/>
                <w:sz w:val="20"/>
                <w:szCs w:val="20"/>
              </w:rPr>
              <w:t xml:space="preserve">uccess </w:t>
            </w:r>
            <w:r w:rsidR="00FF0C4B" w:rsidRPr="00837DA3">
              <w:rPr>
                <w:rFonts w:cstheme="minorHAnsi"/>
                <w:sz w:val="20"/>
                <w:szCs w:val="20"/>
              </w:rPr>
              <w:t>C</w:t>
            </w:r>
            <w:r w:rsidR="00177FA8" w:rsidRPr="00837DA3">
              <w:rPr>
                <w:rFonts w:cstheme="minorHAnsi"/>
                <w:sz w:val="20"/>
                <w:szCs w:val="20"/>
              </w:rPr>
              <w:t>riteria</w:t>
            </w:r>
            <w:r w:rsidR="00FF0C4B" w:rsidRPr="00837DA3">
              <w:rPr>
                <w:rFonts w:cstheme="minorHAnsi"/>
                <w:sz w:val="20"/>
                <w:szCs w:val="20"/>
              </w:rPr>
              <w:t xml:space="preserve"> / individual target.</w:t>
            </w:r>
          </w:p>
          <w:p w14:paraId="27320933" w14:textId="77777777" w:rsidR="00FF0C4B" w:rsidRPr="00837DA3" w:rsidRDefault="002804C7" w:rsidP="00A12B62">
            <w:pPr>
              <w:numPr>
                <w:ilvl w:val="0"/>
                <w:numId w:val="34"/>
              </w:numPr>
              <w:spacing w:after="160" w:line="259" w:lineRule="auto"/>
              <w:contextualSpacing/>
              <w:rPr>
                <w:rFonts w:cstheme="minorHAnsi"/>
                <w:sz w:val="20"/>
                <w:szCs w:val="20"/>
              </w:rPr>
            </w:pPr>
            <w:r w:rsidRPr="00837DA3">
              <w:rPr>
                <w:rFonts w:cstheme="minorHAnsi"/>
                <w:sz w:val="20"/>
                <w:szCs w:val="20"/>
              </w:rPr>
              <w:t>U</w:t>
            </w:r>
            <w:r w:rsidR="00FF0C4B" w:rsidRPr="00837DA3">
              <w:rPr>
                <w:rFonts w:cstheme="minorHAnsi"/>
                <w:sz w:val="20"/>
                <w:szCs w:val="20"/>
              </w:rPr>
              <w:t>sed by teachers / teaching assistants as formative assessment to help plan future learning.</w:t>
            </w:r>
          </w:p>
          <w:p w14:paraId="4597A6AB" w14:textId="77777777" w:rsidR="00FF0C4B" w:rsidRPr="00837DA3" w:rsidRDefault="002804C7" w:rsidP="00A12B62">
            <w:pPr>
              <w:numPr>
                <w:ilvl w:val="0"/>
                <w:numId w:val="34"/>
              </w:numPr>
              <w:spacing w:after="160" w:line="259" w:lineRule="auto"/>
              <w:contextualSpacing/>
              <w:rPr>
                <w:rFonts w:cstheme="minorHAnsi"/>
                <w:sz w:val="20"/>
                <w:szCs w:val="20"/>
              </w:rPr>
            </w:pPr>
            <w:r w:rsidRPr="00837DA3">
              <w:rPr>
                <w:rFonts w:cstheme="minorHAnsi"/>
                <w:sz w:val="20"/>
                <w:szCs w:val="20"/>
              </w:rPr>
              <w:t>U</w:t>
            </w:r>
            <w:r w:rsidR="00FF0C4B" w:rsidRPr="00837DA3">
              <w:rPr>
                <w:rFonts w:cstheme="minorHAnsi"/>
                <w:sz w:val="20"/>
                <w:szCs w:val="20"/>
              </w:rPr>
              <w:t>sed by the pupils to improve their work in subsequent lessons and be able to demonstrate progress after receiving effective feedback.</w:t>
            </w:r>
          </w:p>
          <w:p w14:paraId="65E1D05A" w14:textId="77777777" w:rsidR="00177FA8" w:rsidRPr="00837DA3" w:rsidRDefault="00177FA8" w:rsidP="00177FA8">
            <w:pPr>
              <w:spacing w:after="160" w:line="259" w:lineRule="auto"/>
              <w:ind w:left="360"/>
              <w:contextualSpacing/>
              <w:rPr>
                <w:sz w:val="18"/>
                <w:szCs w:val="18"/>
              </w:rPr>
            </w:pPr>
          </w:p>
        </w:tc>
      </w:tr>
      <w:tr w:rsidR="00FF0C4B" w:rsidRPr="00837DA3" w14:paraId="6078CF18" w14:textId="77777777" w:rsidTr="00004B4B">
        <w:tc>
          <w:tcPr>
            <w:tcW w:w="2660" w:type="dxa"/>
          </w:tcPr>
          <w:p w14:paraId="42137EC7" w14:textId="77777777" w:rsidR="00FF0C4B" w:rsidRPr="00837DA3" w:rsidRDefault="00FF0C4B" w:rsidP="00FF0C4B">
            <w:pPr>
              <w:spacing w:line="259" w:lineRule="auto"/>
              <w:rPr>
                <w:rFonts w:ascii="Arial" w:hAnsi="Arial" w:cs="Arial"/>
                <w:b/>
                <w:color w:val="00B050"/>
                <w:sz w:val="20"/>
                <w:szCs w:val="20"/>
              </w:rPr>
            </w:pPr>
          </w:p>
          <w:p w14:paraId="00F36A1E" w14:textId="77777777" w:rsidR="00FF0C4B" w:rsidRPr="00837DA3" w:rsidRDefault="00FF0C4B" w:rsidP="00FF0C4B">
            <w:pPr>
              <w:spacing w:line="259" w:lineRule="auto"/>
              <w:rPr>
                <w:rFonts w:cstheme="minorHAnsi"/>
                <w:b/>
                <w:sz w:val="20"/>
                <w:szCs w:val="20"/>
              </w:rPr>
            </w:pPr>
            <w:r w:rsidRPr="00837DA3">
              <w:rPr>
                <w:rFonts w:cstheme="minorHAnsi"/>
                <w:b/>
                <w:sz w:val="20"/>
                <w:szCs w:val="20"/>
              </w:rPr>
              <w:t>TRANSFERRING .4</w:t>
            </w:r>
          </w:p>
          <w:p w14:paraId="153AC1DD" w14:textId="77777777" w:rsidR="00FF0C4B" w:rsidRPr="00837DA3" w:rsidRDefault="00FF0C4B" w:rsidP="00FF0C4B">
            <w:pPr>
              <w:spacing w:line="259" w:lineRule="auto"/>
              <w:rPr>
                <w:rFonts w:cstheme="minorHAnsi"/>
                <w:b/>
                <w:sz w:val="20"/>
                <w:szCs w:val="20"/>
              </w:rPr>
            </w:pPr>
            <w:r w:rsidRPr="00837DA3">
              <w:rPr>
                <w:rFonts w:cstheme="minorHAnsi"/>
                <w:b/>
                <w:sz w:val="20"/>
                <w:szCs w:val="20"/>
              </w:rPr>
              <w:t xml:space="preserve">Pupils who are working with greater depth within the </w:t>
            </w:r>
            <w:r w:rsidRPr="00837DA3">
              <w:rPr>
                <w:rFonts w:cstheme="minorHAnsi"/>
                <w:b/>
                <w:sz w:val="20"/>
                <w:szCs w:val="20"/>
              </w:rPr>
              <w:lastRenderedPageBreak/>
              <w:t>nationally expected standard for their year group at any point in the year.</w:t>
            </w:r>
          </w:p>
          <w:p w14:paraId="0A2C0146" w14:textId="77777777" w:rsidR="00177FA8" w:rsidRPr="00837DA3" w:rsidRDefault="00177FA8" w:rsidP="00FF0C4B">
            <w:pPr>
              <w:spacing w:line="259" w:lineRule="auto"/>
              <w:rPr>
                <w:rFonts w:ascii="Arial" w:hAnsi="Arial" w:cs="Arial"/>
                <w:b/>
                <w:sz w:val="18"/>
                <w:szCs w:val="18"/>
              </w:rPr>
            </w:pPr>
          </w:p>
        </w:tc>
        <w:tc>
          <w:tcPr>
            <w:tcW w:w="11288" w:type="dxa"/>
          </w:tcPr>
          <w:p w14:paraId="55398C12" w14:textId="77777777" w:rsidR="00FF0C4B" w:rsidRPr="00837DA3" w:rsidRDefault="002804C7" w:rsidP="002804C7">
            <w:pPr>
              <w:contextualSpacing/>
              <w:rPr>
                <w:rFonts w:cstheme="minorHAnsi"/>
                <w:b/>
                <w:sz w:val="20"/>
                <w:szCs w:val="20"/>
              </w:rPr>
            </w:pPr>
            <w:r w:rsidRPr="00837DA3">
              <w:rPr>
                <w:rFonts w:cstheme="minorHAnsi"/>
                <w:b/>
                <w:sz w:val="20"/>
                <w:szCs w:val="20"/>
              </w:rPr>
              <w:lastRenderedPageBreak/>
              <w:t>Class teachers:</w:t>
            </w:r>
          </w:p>
          <w:p w14:paraId="1BBF6220" w14:textId="77777777" w:rsidR="00FF0C4B" w:rsidRPr="00837DA3" w:rsidRDefault="00FF0C4B" w:rsidP="00A12B62">
            <w:pPr>
              <w:numPr>
                <w:ilvl w:val="0"/>
                <w:numId w:val="35"/>
              </w:numPr>
              <w:spacing w:after="160" w:line="259" w:lineRule="auto"/>
              <w:contextualSpacing/>
              <w:rPr>
                <w:rFonts w:cstheme="minorHAnsi"/>
                <w:sz w:val="20"/>
                <w:szCs w:val="20"/>
              </w:rPr>
            </w:pPr>
            <w:r w:rsidRPr="00837DA3">
              <w:rPr>
                <w:rFonts w:cstheme="minorHAnsi"/>
                <w:sz w:val="20"/>
                <w:szCs w:val="20"/>
              </w:rPr>
              <w:t xml:space="preserve">Plan to ensure that the pupil has learning opportunities matched to their ability to work at greater depth in this subject. These pupils will need different provision to pupils working at </w:t>
            </w:r>
            <w:r w:rsidRPr="00837DA3">
              <w:rPr>
                <w:rFonts w:cstheme="minorHAnsi"/>
                <w:b/>
                <w:sz w:val="20"/>
                <w:szCs w:val="20"/>
              </w:rPr>
              <w:t>.3</w:t>
            </w:r>
            <w:r w:rsidRPr="00837DA3">
              <w:rPr>
                <w:rFonts w:cstheme="minorHAnsi"/>
                <w:sz w:val="20"/>
                <w:szCs w:val="20"/>
              </w:rPr>
              <w:t xml:space="preserve"> otherwise they are at risk of not maintaining the progress they are capable of. </w:t>
            </w:r>
          </w:p>
          <w:p w14:paraId="18241DAD" w14:textId="77777777" w:rsidR="00FF0C4B" w:rsidRPr="00837DA3" w:rsidRDefault="00FF0C4B" w:rsidP="00A12B62">
            <w:pPr>
              <w:numPr>
                <w:ilvl w:val="0"/>
                <w:numId w:val="35"/>
              </w:numPr>
              <w:spacing w:after="160" w:line="259" w:lineRule="auto"/>
              <w:contextualSpacing/>
              <w:rPr>
                <w:rFonts w:cstheme="minorHAnsi"/>
                <w:sz w:val="20"/>
                <w:szCs w:val="20"/>
              </w:rPr>
            </w:pPr>
            <w:r w:rsidRPr="00837DA3">
              <w:rPr>
                <w:rFonts w:cstheme="minorHAnsi"/>
                <w:sz w:val="20"/>
                <w:szCs w:val="20"/>
              </w:rPr>
              <w:lastRenderedPageBreak/>
              <w:t>Attempt to address any barriers to learning that the pupil is experiencing, liaising with the Inclusion Leaders if the pupil is eligible for Pupil Premium through FSM / Ever 6 or Pupil Premium + if Looked After / Previously Looked After.</w:t>
            </w:r>
          </w:p>
          <w:p w14:paraId="3C93243B" w14:textId="77777777" w:rsidR="00FF0C4B" w:rsidRPr="00837DA3" w:rsidRDefault="00A12B62" w:rsidP="00A12B62">
            <w:pPr>
              <w:numPr>
                <w:ilvl w:val="0"/>
                <w:numId w:val="35"/>
              </w:numPr>
              <w:spacing w:after="160" w:line="259" w:lineRule="auto"/>
              <w:contextualSpacing/>
              <w:rPr>
                <w:rFonts w:ascii="Arial" w:hAnsi="Arial" w:cs="Arial"/>
                <w:sz w:val="18"/>
                <w:szCs w:val="18"/>
              </w:rPr>
            </w:pPr>
            <w:r w:rsidRPr="00837DA3">
              <w:rPr>
                <w:rFonts w:cstheme="minorHAnsi"/>
                <w:sz w:val="20"/>
                <w:szCs w:val="20"/>
              </w:rPr>
              <w:t>Understand that a</w:t>
            </w:r>
            <w:r w:rsidR="00FF0C4B" w:rsidRPr="00837DA3">
              <w:rPr>
                <w:rFonts w:cstheme="minorHAnsi"/>
                <w:sz w:val="20"/>
                <w:szCs w:val="20"/>
              </w:rPr>
              <w:t xml:space="preserve"> pupil assessed as Exceeding at the end of the Foundation Stage </w:t>
            </w:r>
            <w:r w:rsidRPr="00837DA3">
              <w:rPr>
                <w:rFonts w:cstheme="minorHAnsi"/>
                <w:sz w:val="20"/>
                <w:szCs w:val="20"/>
              </w:rPr>
              <w:t>should</w:t>
            </w:r>
            <w:r w:rsidR="00FF0C4B" w:rsidRPr="00837DA3">
              <w:rPr>
                <w:rFonts w:cstheme="minorHAnsi"/>
                <w:sz w:val="20"/>
                <w:szCs w:val="20"/>
              </w:rPr>
              <w:t xml:space="preserve"> attain at Greater Depth at the end of Key Stage One and again at Key Stage Two. This is </w:t>
            </w:r>
            <w:r w:rsidR="00FF0C4B" w:rsidRPr="00837DA3">
              <w:rPr>
                <w:rFonts w:cstheme="minorHAnsi"/>
                <w:b/>
                <w:color w:val="00B050"/>
                <w:sz w:val="20"/>
                <w:szCs w:val="20"/>
              </w:rPr>
              <w:t>expected progress</w:t>
            </w:r>
            <w:r w:rsidR="00FF0C4B" w:rsidRPr="00837DA3">
              <w:rPr>
                <w:rFonts w:cstheme="minorHAnsi"/>
                <w:color w:val="00B050"/>
                <w:sz w:val="20"/>
                <w:szCs w:val="20"/>
              </w:rPr>
              <w:t>.</w:t>
            </w:r>
          </w:p>
          <w:p w14:paraId="73E1AF9E" w14:textId="77777777" w:rsidR="00177FA8" w:rsidRPr="00837DA3" w:rsidRDefault="00177FA8" w:rsidP="00177FA8">
            <w:pPr>
              <w:spacing w:after="160" w:line="259" w:lineRule="auto"/>
              <w:ind w:left="360"/>
              <w:contextualSpacing/>
              <w:rPr>
                <w:rFonts w:ascii="Arial" w:hAnsi="Arial" w:cs="Arial"/>
                <w:sz w:val="18"/>
                <w:szCs w:val="18"/>
              </w:rPr>
            </w:pPr>
          </w:p>
          <w:p w14:paraId="341B257A" w14:textId="77777777" w:rsidR="00177FA8" w:rsidRPr="00837DA3" w:rsidRDefault="00177FA8" w:rsidP="00177FA8">
            <w:pPr>
              <w:spacing w:after="160" w:line="259" w:lineRule="auto"/>
              <w:ind w:left="360"/>
              <w:contextualSpacing/>
              <w:rPr>
                <w:rFonts w:ascii="Arial" w:hAnsi="Arial" w:cs="Arial"/>
                <w:sz w:val="18"/>
                <w:szCs w:val="18"/>
              </w:rPr>
            </w:pPr>
          </w:p>
          <w:p w14:paraId="10799483" w14:textId="77777777" w:rsidR="0078311B" w:rsidRPr="00837DA3" w:rsidRDefault="0078311B" w:rsidP="00177FA8">
            <w:pPr>
              <w:spacing w:after="160" w:line="259" w:lineRule="auto"/>
              <w:ind w:left="360"/>
              <w:contextualSpacing/>
              <w:rPr>
                <w:rFonts w:ascii="Arial" w:hAnsi="Arial" w:cs="Arial"/>
                <w:sz w:val="18"/>
                <w:szCs w:val="18"/>
              </w:rPr>
            </w:pPr>
          </w:p>
          <w:p w14:paraId="23431B3E" w14:textId="77777777" w:rsidR="00177FA8" w:rsidRPr="00837DA3" w:rsidRDefault="00177FA8" w:rsidP="00177FA8">
            <w:pPr>
              <w:spacing w:after="160" w:line="259" w:lineRule="auto"/>
              <w:ind w:left="360"/>
              <w:contextualSpacing/>
              <w:rPr>
                <w:rFonts w:ascii="Arial" w:hAnsi="Arial" w:cs="Arial"/>
                <w:sz w:val="18"/>
                <w:szCs w:val="18"/>
              </w:rPr>
            </w:pPr>
          </w:p>
        </w:tc>
      </w:tr>
      <w:tr w:rsidR="00FF0C4B" w:rsidRPr="00837DA3" w14:paraId="6BF789D4" w14:textId="77777777" w:rsidTr="00004B4B">
        <w:trPr>
          <w:trHeight w:val="70"/>
        </w:trPr>
        <w:tc>
          <w:tcPr>
            <w:tcW w:w="2660" w:type="dxa"/>
            <w:shd w:val="clear" w:color="auto" w:fill="92D050"/>
          </w:tcPr>
          <w:p w14:paraId="15ADC70E" w14:textId="77777777" w:rsidR="00FF0C4B" w:rsidRPr="00837DA3" w:rsidRDefault="00FF0C4B" w:rsidP="00FF0C4B">
            <w:pPr>
              <w:spacing w:line="259" w:lineRule="auto"/>
              <w:rPr>
                <w:rFonts w:ascii="Arial" w:hAnsi="Arial" w:cs="Arial"/>
                <w:b/>
                <w:color w:val="00B050"/>
                <w:sz w:val="20"/>
                <w:szCs w:val="20"/>
              </w:rPr>
            </w:pPr>
          </w:p>
          <w:p w14:paraId="46BA16D0" w14:textId="77777777" w:rsidR="00FF0C4B" w:rsidRPr="00837DA3" w:rsidRDefault="00FF0C4B" w:rsidP="00FF0C4B">
            <w:pPr>
              <w:spacing w:line="259" w:lineRule="auto"/>
              <w:rPr>
                <w:rFonts w:cstheme="minorHAnsi"/>
                <w:b/>
                <w:sz w:val="20"/>
                <w:szCs w:val="20"/>
              </w:rPr>
            </w:pPr>
            <w:r w:rsidRPr="00837DA3">
              <w:rPr>
                <w:rFonts w:cstheme="minorHAnsi"/>
                <w:b/>
                <w:sz w:val="20"/>
                <w:szCs w:val="20"/>
              </w:rPr>
              <w:t>DEMONSTRATING .3</w:t>
            </w:r>
          </w:p>
          <w:p w14:paraId="6C0A0246" w14:textId="77777777" w:rsidR="00FF0C4B" w:rsidRPr="00837DA3" w:rsidRDefault="00FF0C4B" w:rsidP="00FF0C4B">
            <w:pPr>
              <w:spacing w:line="259" w:lineRule="auto"/>
              <w:rPr>
                <w:rFonts w:ascii="Arial" w:hAnsi="Arial" w:cs="Arial"/>
                <w:b/>
                <w:color w:val="00B050"/>
                <w:sz w:val="20"/>
                <w:szCs w:val="20"/>
              </w:rPr>
            </w:pPr>
            <w:r w:rsidRPr="00837DA3">
              <w:rPr>
                <w:rFonts w:cstheme="minorHAnsi"/>
                <w:b/>
                <w:sz w:val="20"/>
                <w:szCs w:val="20"/>
              </w:rPr>
              <w:t>Pupils whose work shows they are mastering the Learning Objectives presented to them over the year / who demonstrate they are working with mastery of the nationally expected standard for their year group by the end of the year</w:t>
            </w:r>
            <w:r w:rsidRPr="00837DA3">
              <w:rPr>
                <w:rFonts w:cstheme="minorHAnsi"/>
                <w:sz w:val="20"/>
                <w:szCs w:val="20"/>
              </w:rPr>
              <w:t>.</w:t>
            </w:r>
          </w:p>
        </w:tc>
        <w:tc>
          <w:tcPr>
            <w:tcW w:w="11288" w:type="dxa"/>
            <w:shd w:val="clear" w:color="auto" w:fill="92D050"/>
          </w:tcPr>
          <w:p w14:paraId="57063A07" w14:textId="77777777" w:rsidR="00FF0C4B" w:rsidRPr="00837DA3" w:rsidRDefault="00A12B62" w:rsidP="00A12B62">
            <w:pPr>
              <w:contextualSpacing/>
              <w:rPr>
                <w:rFonts w:cstheme="minorHAnsi"/>
                <w:b/>
                <w:sz w:val="20"/>
                <w:szCs w:val="20"/>
              </w:rPr>
            </w:pPr>
            <w:r w:rsidRPr="00837DA3">
              <w:rPr>
                <w:rFonts w:cstheme="minorHAnsi"/>
                <w:b/>
                <w:sz w:val="20"/>
                <w:szCs w:val="20"/>
              </w:rPr>
              <w:t>Class teachers:</w:t>
            </w:r>
          </w:p>
          <w:p w14:paraId="24ED0F76" w14:textId="77777777" w:rsidR="00FF0C4B" w:rsidRPr="00837DA3" w:rsidRDefault="00FF0C4B" w:rsidP="00A12B62">
            <w:pPr>
              <w:numPr>
                <w:ilvl w:val="0"/>
                <w:numId w:val="36"/>
              </w:numPr>
              <w:spacing w:after="160" w:line="259" w:lineRule="auto"/>
              <w:contextualSpacing/>
              <w:rPr>
                <w:rFonts w:cstheme="minorHAnsi"/>
                <w:sz w:val="20"/>
                <w:szCs w:val="20"/>
              </w:rPr>
            </w:pPr>
            <w:r w:rsidRPr="00837DA3">
              <w:rPr>
                <w:rFonts w:cstheme="minorHAnsi"/>
                <w:sz w:val="20"/>
                <w:szCs w:val="20"/>
              </w:rPr>
              <w:t xml:space="preserve">Plan to ensure that the pupil continues to achieve the expectations for the year group. This will be enabled through                    </w:t>
            </w:r>
            <w:r w:rsidRPr="00837DA3">
              <w:rPr>
                <w:rFonts w:cstheme="minorHAnsi"/>
                <w:b/>
                <w:sz w:val="20"/>
                <w:szCs w:val="20"/>
              </w:rPr>
              <w:t>Quality First Teaching:</w:t>
            </w:r>
          </w:p>
          <w:p w14:paraId="3576F171" w14:textId="77777777" w:rsidR="00FF0C4B" w:rsidRPr="00837DA3" w:rsidRDefault="00FF0C4B" w:rsidP="00A12B62">
            <w:pPr>
              <w:numPr>
                <w:ilvl w:val="0"/>
                <w:numId w:val="4"/>
              </w:numPr>
              <w:spacing w:after="160" w:line="259" w:lineRule="auto"/>
              <w:contextualSpacing/>
              <w:rPr>
                <w:rFonts w:cstheme="minorHAnsi"/>
                <w:sz w:val="20"/>
                <w:szCs w:val="20"/>
              </w:rPr>
            </w:pPr>
            <w:r w:rsidRPr="00837DA3">
              <w:rPr>
                <w:rFonts w:cstheme="minorHAnsi"/>
                <w:sz w:val="20"/>
                <w:szCs w:val="20"/>
              </w:rPr>
              <w:t>Presenting subject matter clearly</w:t>
            </w:r>
          </w:p>
          <w:p w14:paraId="2F195225" w14:textId="77777777" w:rsidR="00FF0C4B" w:rsidRPr="00837DA3" w:rsidRDefault="00FF0C4B" w:rsidP="00A12B62">
            <w:pPr>
              <w:numPr>
                <w:ilvl w:val="0"/>
                <w:numId w:val="4"/>
              </w:numPr>
              <w:spacing w:after="160" w:line="259" w:lineRule="auto"/>
              <w:contextualSpacing/>
              <w:rPr>
                <w:rFonts w:cstheme="minorHAnsi"/>
                <w:sz w:val="20"/>
                <w:szCs w:val="20"/>
              </w:rPr>
            </w:pPr>
            <w:r w:rsidRPr="00837DA3">
              <w:rPr>
                <w:rFonts w:cstheme="minorHAnsi"/>
                <w:sz w:val="20"/>
                <w:szCs w:val="20"/>
              </w:rPr>
              <w:t>Promoting appropriate discussion about the subject matter being taught</w:t>
            </w:r>
          </w:p>
          <w:p w14:paraId="797123F7" w14:textId="77777777" w:rsidR="00FF0C4B" w:rsidRPr="00837DA3" w:rsidRDefault="00FF0C4B" w:rsidP="00A12B62">
            <w:pPr>
              <w:numPr>
                <w:ilvl w:val="0"/>
                <w:numId w:val="4"/>
              </w:numPr>
              <w:spacing w:after="160" w:line="259" w:lineRule="auto"/>
              <w:contextualSpacing/>
              <w:rPr>
                <w:rFonts w:cstheme="minorHAnsi"/>
                <w:sz w:val="20"/>
                <w:szCs w:val="20"/>
              </w:rPr>
            </w:pPr>
            <w:r w:rsidRPr="00837DA3">
              <w:rPr>
                <w:rFonts w:cstheme="minorHAnsi"/>
                <w:sz w:val="20"/>
                <w:szCs w:val="20"/>
              </w:rPr>
              <w:t>Checking pupils understanding systematically</w:t>
            </w:r>
          </w:p>
          <w:p w14:paraId="047DA25C" w14:textId="77777777" w:rsidR="00FF0C4B" w:rsidRPr="00837DA3" w:rsidRDefault="00FF0C4B" w:rsidP="00A12B62">
            <w:pPr>
              <w:numPr>
                <w:ilvl w:val="0"/>
                <w:numId w:val="4"/>
              </w:numPr>
              <w:spacing w:after="160" w:line="259" w:lineRule="auto"/>
              <w:contextualSpacing/>
              <w:rPr>
                <w:rFonts w:cstheme="minorHAnsi"/>
                <w:sz w:val="20"/>
                <w:szCs w:val="20"/>
              </w:rPr>
            </w:pPr>
            <w:r w:rsidRPr="00837DA3">
              <w:rPr>
                <w:rFonts w:cstheme="minorHAnsi"/>
                <w:sz w:val="20"/>
                <w:szCs w:val="20"/>
              </w:rPr>
              <w:t>Identifying misconceptions accurately</w:t>
            </w:r>
          </w:p>
          <w:p w14:paraId="62CA5EFD" w14:textId="77777777" w:rsidR="00FF0C4B" w:rsidRPr="00837DA3" w:rsidRDefault="00FF0C4B" w:rsidP="00A12B62">
            <w:pPr>
              <w:numPr>
                <w:ilvl w:val="0"/>
                <w:numId w:val="4"/>
              </w:numPr>
              <w:spacing w:after="160" w:line="259" w:lineRule="auto"/>
              <w:contextualSpacing/>
              <w:rPr>
                <w:rFonts w:cstheme="minorHAnsi"/>
                <w:sz w:val="20"/>
                <w:szCs w:val="20"/>
              </w:rPr>
            </w:pPr>
            <w:r w:rsidRPr="00837DA3">
              <w:rPr>
                <w:rFonts w:cstheme="minorHAnsi"/>
                <w:sz w:val="20"/>
                <w:szCs w:val="20"/>
              </w:rPr>
              <w:t>Providing clear, direct feedback</w:t>
            </w:r>
          </w:p>
          <w:p w14:paraId="08AAF943" w14:textId="77777777" w:rsidR="00FF0C4B" w:rsidRPr="00837DA3" w:rsidRDefault="00FF0C4B" w:rsidP="00A12B62">
            <w:pPr>
              <w:numPr>
                <w:ilvl w:val="0"/>
                <w:numId w:val="37"/>
              </w:numPr>
              <w:spacing w:after="160" w:line="259" w:lineRule="auto"/>
              <w:contextualSpacing/>
              <w:rPr>
                <w:rFonts w:cstheme="minorHAnsi"/>
                <w:sz w:val="20"/>
                <w:szCs w:val="20"/>
              </w:rPr>
            </w:pPr>
            <w:r w:rsidRPr="00837DA3">
              <w:rPr>
                <w:rFonts w:cstheme="minorHAnsi"/>
                <w:sz w:val="20"/>
                <w:szCs w:val="20"/>
              </w:rPr>
              <w:t xml:space="preserve">Attempt to address any barriers to learning that the pupil is experiencing. This will be through communication with parents / carers, using guided teaching sessions within lessons, liaising with the school English and Mathematics Leaders for subject specific advice and liaising with the Inclusion Leaders if the pupil is eligible for Pupil Premium / Pupil Premium + and requires some short-term intervention / nurture beyond the classroom to prevent working at </w:t>
            </w:r>
            <w:r w:rsidRPr="00837DA3">
              <w:rPr>
                <w:rFonts w:cstheme="minorHAnsi"/>
                <w:b/>
                <w:sz w:val="20"/>
                <w:szCs w:val="20"/>
              </w:rPr>
              <w:t>.2</w:t>
            </w:r>
          </w:p>
          <w:p w14:paraId="222941A7" w14:textId="77777777" w:rsidR="00FF0C4B" w:rsidRPr="00837DA3" w:rsidRDefault="00FF0C4B" w:rsidP="00A12B62">
            <w:pPr>
              <w:numPr>
                <w:ilvl w:val="0"/>
                <w:numId w:val="37"/>
              </w:numPr>
              <w:spacing w:after="160" w:line="259" w:lineRule="auto"/>
              <w:contextualSpacing/>
              <w:rPr>
                <w:rFonts w:cstheme="minorHAnsi"/>
                <w:sz w:val="20"/>
                <w:szCs w:val="20"/>
              </w:rPr>
            </w:pPr>
            <w:r w:rsidRPr="00837DA3">
              <w:rPr>
                <w:rFonts w:cstheme="minorHAnsi"/>
                <w:sz w:val="20"/>
                <w:szCs w:val="20"/>
              </w:rPr>
              <w:t xml:space="preserve">Use regular formative assessment to make rapid decisions about pupils who demonstrate potential to work at </w:t>
            </w:r>
            <w:r w:rsidRPr="00837DA3">
              <w:rPr>
                <w:rFonts w:cstheme="minorHAnsi"/>
                <w:b/>
                <w:sz w:val="20"/>
                <w:szCs w:val="20"/>
              </w:rPr>
              <w:t>.4</w:t>
            </w:r>
            <w:r w:rsidRPr="00837DA3">
              <w:rPr>
                <w:rFonts w:cstheme="minorHAnsi"/>
                <w:sz w:val="20"/>
                <w:szCs w:val="20"/>
              </w:rPr>
              <w:t xml:space="preserve"> and plan accordingly to provide them with opportunities to be able to do this. </w:t>
            </w:r>
          </w:p>
          <w:p w14:paraId="23C873FE" w14:textId="77777777" w:rsidR="00FF0C4B" w:rsidRPr="00837DA3" w:rsidRDefault="00FF0C4B" w:rsidP="00A12B62">
            <w:pPr>
              <w:numPr>
                <w:ilvl w:val="0"/>
                <w:numId w:val="37"/>
              </w:numPr>
              <w:spacing w:after="160" w:line="259" w:lineRule="auto"/>
              <w:contextualSpacing/>
              <w:rPr>
                <w:rFonts w:cstheme="minorHAnsi"/>
                <w:sz w:val="20"/>
                <w:szCs w:val="20"/>
              </w:rPr>
            </w:pPr>
            <w:r w:rsidRPr="00837DA3">
              <w:rPr>
                <w:rFonts w:cstheme="minorHAnsi"/>
                <w:sz w:val="20"/>
                <w:szCs w:val="20"/>
              </w:rPr>
              <w:t xml:space="preserve">Liaise with the Inclusion Leaders if a pupil eligible for Pupil Premium / Pupil Premium + demonstrates that with some additional intervention they have potential to work at </w:t>
            </w:r>
            <w:r w:rsidRPr="00837DA3">
              <w:rPr>
                <w:rFonts w:cstheme="minorHAnsi"/>
                <w:b/>
                <w:sz w:val="20"/>
                <w:szCs w:val="20"/>
              </w:rPr>
              <w:t>.4</w:t>
            </w:r>
          </w:p>
          <w:p w14:paraId="5C16A652" w14:textId="77777777" w:rsidR="0078311B" w:rsidRPr="00837DA3" w:rsidRDefault="00A12B62" w:rsidP="00A12B62">
            <w:pPr>
              <w:numPr>
                <w:ilvl w:val="0"/>
                <w:numId w:val="37"/>
              </w:numPr>
              <w:spacing w:after="160" w:line="259" w:lineRule="auto"/>
              <w:contextualSpacing/>
              <w:jc w:val="both"/>
              <w:rPr>
                <w:rFonts w:cstheme="minorHAnsi"/>
                <w:b/>
                <w:sz w:val="20"/>
                <w:szCs w:val="20"/>
              </w:rPr>
            </w:pPr>
            <w:r w:rsidRPr="00837DA3">
              <w:rPr>
                <w:rFonts w:cstheme="minorHAnsi"/>
                <w:sz w:val="20"/>
                <w:szCs w:val="20"/>
              </w:rPr>
              <w:t>Understand i</w:t>
            </w:r>
            <w:r w:rsidR="00FF0C4B" w:rsidRPr="00837DA3">
              <w:rPr>
                <w:rFonts w:cstheme="minorHAnsi"/>
                <w:sz w:val="20"/>
                <w:szCs w:val="20"/>
              </w:rPr>
              <w:t xml:space="preserve">t is our aim that all pupils without an identified special educational need achieve year group expectations. If a pupil is assessed at </w:t>
            </w:r>
            <w:r w:rsidR="00FF0C4B" w:rsidRPr="00837DA3">
              <w:rPr>
                <w:rFonts w:cstheme="minorHAnsi"/>
                <w:b/>
                <w:sz w:val="20"/>
                <w:szCs w:val="20"/>
              </w:rPr>
              <w:t>.3</w:t>
            </w:r>
            <w:r w:rsidR="00FF0C4B" w:rsidRPr="00837DA3">
              <w:rPr>
                <w:rFonts w:cstheme="minorHAnsi"/>
                <w:sz w:val="20"/>
                <w:szCs w:val="20"/>
              </w:rPr>
              <w:t xml:space="preserve"> each term and at the end of each year, having experienced appropriately pitched teaching, then they are making </w:t>
            </w:r>
            <w:r w:rsidR="00FF0C4B" w:rsidRPr="00837DA3">
              <w:rPr>
                <w:rFonts w:cstheme="minorHAnsi"/>
                <w:b/>
                <w:sz w:val="20"/>
                <w:szCs w:val="20"/>
              </w:rPr>
              <w:t>expected progress.</w:t>
            </w:r>
          </w:p>
        </w:tc>
      </w:tr>
      <w:tr w:rsidR="00FF0C4B" w:rsidRPr="00837DA3" w14:paraId="72F46D66" w14:textId="77777777" w:rsidTr="00004B4B">
        <w:tc>
          <w:tcPr>
            <w:tcW w:w="2660" w:type="dxa"/>
            <w:shd w:val="clear" w:color="auto" w:fill="FBD4B4" w:themeFill="accent6" w:themeFillTint="66"/>
          </w:tcPr>
          <w:p w14:paraId="126F7564" w14:textId="77777777" w:rsidR="00FF0C4B" w:rsidRPr="00837DA3" w:rsidRDefault="00FF0C4B" w:rsidP="00FF0C4B">
            <w:pPr>
              <w:spacing w:line="259" w:lineRule="auto"/>
              <w:rPr>
                <w:rFonts w:ascii="Arial" w:hAnsi="Arial" w:cs="Arial"/>
                <w:b/>
                <w:sz w:val="20"/>
                <w:szCs w:val="20"/>
              </w:rPr>
            </w:pPr>
          </w:p>
          <w:p w14:paraId="58F73C0B" w14:textId="77777777" w:rsidR="00FF0C4B" w:rsidRPr="00837DA3" w:rsidRDefault="00FF0C4B" w:rsidP="00FF0C4B">
            <w:pPr>
              <w:spacing w:line="259" w:lineRule="auto"/>
              <w:rPr>
                <w:rFonts w:cstheme="minorHAnsi"/>
                <w:b/>
                <w:sz w:val="20"/>
                <w:szCs w:val="20"/>
              </w:rPr>
            </w:pPr>
            <w:r w:rsidRPr="00837DA3">
              <w:rPr>
                <w:rFonts w:cstheme="minorHAnsi"/>
                <w:b/>
                <w:sz w:val="20"/>
                <w:szCs w:val="20"/>
              </w:rPr>
              <w:t>STRIVING .2</w:t>
            </w:r>
          </w:p>
          <w:p w14:paraId="1FC74D1C" w14:textId="77777777" w:rsidR="00FF0C4B" w:rsidRPr="00837DA3" w:rsidRDefault="00FF0C4B" w:rsidP="00FF0C4B">
            <w:pPr>
              <w:spacing w:line="259" w:lineRule="auto"/>
              <w:rPr>
                <w:rFonts w:ascii="Arial" w:hAnsi="Arial" w:cs="Arial"/>
                <w:b/>
                <w:color w:val="00B050"/>
                <w:sz w:val="20"/>
                <w:szCs w:val="20"/>
              </w:rPr>
            </w:pPr>
            <w:r w:rsidRPr="00837DA3">
              <w:rPr>
                <w:rFonts w:cstheme="minorHAnsi"/>
                <w:b/>
                <w:sz w:val="20"/>
                <w:szCs w:val="20"/>
              </w:rPr>
              <w:t xml:space="preserve">Pupils who are working towards the nationally expected standard for their </w:t>
            </w:r>
            <w:r w:rsidRPr="00837DA3">
              <w:rPr>
                <w:rFonts w:cstheme="minorHAnsi"/>
                <w:b/>
                <w:sz w:val="20"/>
                <w:szCs w:val="20"/>
              </w:rPr>
              <w:lastRenderedPageBreak/>
              <w:t>year group at any point in the year.</w:t>
            </w:r>
          </w:p>
        </w:tc>
        <w:tc>
          <w:tcPr>
            <w:tcW w:w="11288" w:type="dxa"/>
            <w:shd w:val="clear" w:color="auto" w:fill="FBD4B4" w:themeFill="accent6" w:themeFillTint="66"/>
          </w:tcPr>
          <w:p w14:paraId="3BE60037" w14:textId="77777777" w:rsidR="00FF0C4B" w:rsidRPr="00837DA3" w:rsidRDefault="00A12B62" w:rsidP="00FF0C4B">
            <w:pPr>
              <w:contextualSpacing/>
              <w:rPr>
                <w:rFonts w:cstheme="minorHAnsi"/>
                <w:b/>
                <w:sz w:val="20"/>
                <w:szCs w:val="20"/>
              </w:rPr>
            </w:pPr>
            <w:r w:rsidRPr="00837DA3">
              <w:rPr>
                <w:rFonts w:cstheme="minorHAnsi"/>
                <w:b/>
                <w:sz w:val="20"/>
                <w:szCs w:val="20"/>
              </w:rPr>
              <w:lastRenderedPageBreak/>
              <w:t>Class teachers:</w:t>
            </w:r>
          </w:p>
          <w:p w14:paraId="01A31E0B" w14:textId="77777777" w:rsidR="00FF0C4B" w:rsidRPr="00837DA3" w:rsidRDefault="00FF0C4B" w:rsidP="00612A1F">
            <w:pPr>
              <w:numPr>
                <w:ilvl w:val="0"/>
                <w:numId w:val="38"/>
              </w:numPr>
              <w:spacing w:line="259" w:lineRule="auto"/>
              <w:contextualSpacing/>
              <w:rPr>
                <w:rFonts w:cstheme="minorHAnsi"/>
                <w:sz w:val="20"/>
                <w:szCs w:val="20"/>
              </w:rPr>
            </w:pPr>
            <w:r w:rsidRPr="00837DA3">
              <w:rPr>
                <w:rFonts w:cstheme="minorHAnsi"/>
                <w:sz w:val="20"/>
                <w:szCs w:val="20"/>
              </w:rPr>
              <w:t xml:space="preserve">Plan with the expectation that this pupil will move from </w:t>
            </w:r>
            <w:r w:rsidRPr="00837DA3">
              <w:rPr>
                <w:rFonts w:cstheme="minorHAnsi"/>
                <w:b/>
                <w:sz w:val="20"/>
                <w:szCs w:val="20"/>
              </w:rPr>
              <w:t>.2</w:t>
            </w:r>
            <w:r w:rsidRPr="00837DA3">
              <w:rPr>
                <w:rFonts w:cstheme="minorHAnsi"/>
                <w:sz w:val="20"/>
                <w:szCs w:val="20"/>
              </w:rPr>
              <w:t xml:space="preserve"> to </w:t>
            </w:r>
            <w:r w:rsidRPr="00837DA3">
              <w:rPr>
                <w:rFonts w:cstheme="minorHAnsi"/>
                <w:b/>
                <w:sz w:val="20"/>
                <w:szCs w:val="20"/>
              </w:rPr>
              <w:t>.3</w:t>
            </w:r>
            <w:r w:rsidRPr="00837DA3">
              <w:rPr>
                <w:rFonts w:cstheme="minorHAnsi"/>
                <w:sz w:val="20"/>
                <w:szCs w:val="20"/>
              </w:rPr>
              <w:t xml:space="preserve"> as quickly as possible. These pupils will need different provision to pupils working at </w:t>
            </w:r>
            <w:r w:rsidRPr="00837DA3">
              <w:rPr>
                <w:rFonts w:cstheme="minorHAnsi"/>
                <w:b/>
                <w:sz w:val="20"/>
                <w:szCs w:val="20"/>
              </w:rPr>
              <w:t>.3</w:t>
            </w:r>
            <w:r w:rsidRPr="00837DA3">
              <w:rPr>
                <w:rFonts w:cstheme="minorHAnsi"/>
                <w:sz w:val="20"/>
                <w:szCs w:val="20"/>
              </w:rPr>
              <w:t xml:space="preserve">, as they need to make </w:t>
            </w:r>
            <w:r w:rsidRPr="00837DA3">
              <w:rPr>
                <w:rFonts w:cstheme="minorHAnsi"/>
                <w:b/>
                <w:sz w:val="20"/>
                <w:szCs w:val="20"/>
              </w:rPr>
              <w:t>accelerated progress</w:t>
            </w:r>
            <w:r w:rsidRPr="00837DA3">
              <w:rPr>
                <w:rFonts w:cstheme="minorHAnsi"/>
                <w:sz w:val="20"/>
                <w:szCs w:val="20"/>
              </w:rPr>
              <w:t xml:space="preserve">. This will be enabled through </w:t>
            </w:r>
            <w:r w:rsidRPr="00837DA3">
              <w:rPr>
                <w:rFonts w:cstheme="minorHAnsi"/>
                <w:b/>
                <w:sz w:val="20"/>
                <w:szCs w:val="20"/>
              </w:rPr>
              <w:t>Quality First Teaching:</w:t>
            </w:r>
          </w:p>
          <w:p w14:paraId="69C43A3A" w14:textId="77777777" w:rsidR="00FF0C4B" w:rsidRPr="00837DA3" w:rsidRDefault="00FF0C4B" w:rsidP="00612A1F">
            <w:pPr>
              <w:pStyle w:val="ListParagraph"/>
              <w:numPr>
                <w:ilvl w:val="0"/>
                <w:numId w:val="4"/>
              </w:numPr>
              <w:spacing w:after="160" w:line="259" w:lineRule="auto"/>
              <w:rPr>
                <w:rFonts w:cstheme="minorHAnsi"/>
                <w:sz w:val="20"/>
                <w:szCs w:val="20"/>
              </w:rPr>
            </w:pPr>
            <w:r w:rsidRPr="00837DA3">
              <w:rPr>
                <w:rFonts w:cstheme="minorHAnsi"/>
                <w:sz w:val="20"/>
                <w:szCs w:val="20"/>
              </w:rPr>
              <w:t>further guided teaching sessions during lessons</w:t>
            </w:r>
          </w:p>
          <w:p w14:paraId="27FA9FAF" w14:textId="77777777" w:rsidR="00FF0C4B" w:rsidRPr="00837DA3" w:rsidRDefault="00FF0C4B" w:rsidP="00612A1F">
            <w:pPr>
              <w:pStyle w:val="ListParagraph"/>
              <w:numPr>
                <w:ilvl w:val="0"/>
                <w:numId w:val="4"/>
              </w:numPr>
              <w:spacing w:after="160" w:line="259" w:lineRule="auto"/>
              <w:rPr>
                <w:rFonts w:cstheme="minorHAnsi"/>
                <w:sz w:val="20"/>
                <w:szCs w:val="20"/>
              </w:rPr>
            </w:pPr>
            <w:r w:rsidRPr="00837DA3">
              <w:rPr>
                <w:rFonts w:cstheme="minorHAnsi"/>
                <w:sz w:val="20"/>
                <w:szCs w:val="20"/>
              </w:rPr>
              <w:t>additional resources (including writing frames and modelling)</w:t>
            </w:r>
          </w:p>
          <w:p w14:paraId="54CCCEFF" w14:textId="77777777" w:rsidR="00FF0C4B" w:rsidRPr="00837DA3" w:rsidRDefault="00FF0C4B" w:rsidP="00612A1F">
            <w:pPr>
              <w:pStyle w:val="ListParagraph"/>
              <w:numPr>
                <w:ilvl w:val="0"/>
                <w:numId w:val="4"/>
              </w:numPr>
              <w:spacing w:after="160" w:line="259" w:lineRule="auto"/>
              <w:rPr>
                <w:rFonts w:cstheme="minorHAnsi"/>
                <w:sz w:val="20"/>
                <w:szCs w:val="20"/>
              </w:rPr>
            </w:pPr>
            <w:r w:rsidRPr="00837DA3">
              <w:rPr>
                <w:rFonts w:cstheme="minorHAnsi"/>
                <w:sz w:val="20"/>
                <w:szCs w:val="20"/>
              </w:rPr>
              <w:lastRenderedPageBreak/>
              <w:t xml:space="preserve">concrete apparatus </w:t>
            </w:r>
          </w:p>
          <w:p w14:paraId="502DDEFB" w14:textId="77777777" w:rsidR="00FF0C4B" w:rsidRPr="00837DA3" w:rsidRDefault="00FF0C4B" w:rsidP="00612A1F">
            <w:pPr>
              <w:pStyle w:val="ListParagraph"/>
              <w:numPr>
                <w:ilvl w:val="0"/>
                <w:numId w:val="4"/>
              </w:numPr>
              <w:spacing w:line="259" w:lineRule="auto"/>
              <w:rPr>
                <w:rFonts w:cstheme="minorHAnsi"/>
                <w:sz w:val="20"/>
                <w:szCs w:val="20"/>
              </w:rPr>
            </w:pPr>
            <w:r w:rsidRPr="00837DA3">
              <w:rPr>
                <w:rFonts w:cstheme="minorHAnsi"/>
                <w:sz w:val="20"/>
                <w:szCs w:val="20"/>
              </w:rPr>
              <w:t>differentiated success criteria steps with modelled examples</w:t>
            </w:r>
          </w:p>
          <w:p w14:paraId="708B3798" w14:textId="0CF085C9" w:rsidR="00FF0C4B" w:rsidRPr="00837DA3" w:rsidRDefault="00FF0C4B" w:rsidP="00055CCE">
            <w:pPr>
              <w:numPr>
                <w:ilvl w:val="0"/>
                <w:numId w:val="38"/>
              </w:numPr>
              <w:spacing w:after="160" w:line="259" w:lineRule="auto"/>
              <w:contextualSpacing/>
              <w:rPr>
                <w:rFonts w:cstheme="minorHAnsi"/>
                <w:sz w:val="20"/>
                <w:szCs w:val="20"/>
              </w:rPr>
            </w:pPr>
            <w:r w:rsidRPr="00837DA3">
              <w:rPr>
                <w:rFonts w:cstheme="minorHAnsi"/>
                <w:sz w:val="20"/>
                <w:szCs w:val="20"/>
              </w:rPr>
              <w:t xml:space="preserve">Liaise with the Inclusion Leaders and any other adult providing additional support to ensure consistency as some pupils assessed at </w:t>
            </w:r>
            <w:r w:rsidRPr="00837DA3">
              <w:rPr>
                <w:rFonts w:cstheme="minorHAnsi"/>
                <w:b/>
                <w:sz w:val="20"/>
                <w:szCs w:val="20"/>
              </w:rPr>
              <w:t>.2</w:t>
            </w:r>
            <w:r w:rsidRPr="00837DA3">
              <w:rPr>
                <w:rFonts w:cstheme="minorHAnsi"/>
                <w:sz w:val="20"/>
                <w:szCs w:val="20"/>
              </w:rPr>
              <w:t xml:space="preserve"> will receive intervention within / beyond the classroom, particularly if they are eligible for Pupil Premium or Pupil Premium +.</w:t>
            </w:r>
            <w:r w:rsidR="003B753F" w:rsidRPr="00837DA3">
              <w:rPr>
                <w:rFonts w:cstheme="minorHAnsi"/>
                <w:sz w:val="20"/>
                <w:szCs w:val="20"/>
              </w:rPr>
              <w:t xml:space="preserve"> These pupils will have a </w:t>
            </w:r>
            <w:r w:rsidR="003B753F" w:rsidRPr="00837DA3">
              <w:rPr>
                <w:rFonts w:cstheme="minorHAnsi"/>
                <w:b/>
                <w:sz w:val="20"/>
                <w:szCs w:val="20"/>
              </w:rPr>
              <w:t>Short Term Intervention Plan</w:t>
            </w:r>
            <w:r w:rsidR="003B753F" w:rsidRPr="00837DA3">
              <w:rPr>
                <w:rFonts w:cstheme="minorHAnsi"/>
                <w:sz w:val="20"/>
                <w:szCs w:val="20"/>
              </w:rPr>
              <w:t>.</w:t>
            </w:r>
          </w:p>
          <w:p w14:paraId="27E0B7B5" w14:textId="77777777" w:rsidR="00FF0C4B" w:rsidRPr="00837DA3" w:rsidRDefault="00FF0C4B" w:rsidP="00A12B62">
            <w:pPr>
              <w:numPr>
                <w:ilvl w:val="0"/>
                <w:numId w:val="39"/>
              </w:numPr>
              <w:spacing w:after="160" w:line="259" w:lineRule="auto"/>
              <w:contextualSpacing/>
              <w:rPr>
                <w:rFonts w:cstheme="minorHAnsi"/>
                <w:sz w:val="20"/>
                <w:szCs w:val="20"/>
              </w:rPr>
            </w:pPr>
            <w:r w:rsidRPr="00837DA3">
              <w:rPr>
                <w:rFonts w:cstheme="minorHAnsi"/>
                <w:sz w:val="20"/>
                <w:szCs w:val="20"/>
              </w:rPr>
              <w:t>Subsequently, if there is a concern that the pupil may have more significant learning needs, further specialised assessments will be carried out.</w:t>
            </w:r>
            <w:r w:rsidR="00EF31CA" w:rsidRPr="00837DA3">
              <w:rPr>
                <w:rFonts w:cstheme="minorHAnsi"/>
                <w:sz w:val="20"/>
                <w:szCs w:val="20"/>
              </w:rPr>
              <w:t xml:space="preserve"> Referrals for further advice or support are made with parent / carer / guardian consent.</w:t>
            </w:r>
          </w:p>
        </w:tc>
      </w:tr>
      <w:tr w:rsidR="00FF0C4B" w:rsidRPr="00837DA3" w14:paraId="67A2905C" w14:textId="77777777" w:rsidTr="00004B4B">
        <w:tc>
          <w:tcPr>
            <w:tcW w:w="2660" w:type="dxa"/>
            <w:shd w:val="clear" w:color="auto" w:fill="FBD4B4" w:themeFill="accent6" w:themeFillTint="66"/>
          </w:tcPr>
          <w:p w14:paraId="2615C94F" w14:textId="77777777" w:rsidR="00FF0C4B" w:rsidRPr="00837DA3" w:rsidRDefault="00FF0C4B" w:rsidP="00FF0C4B">
            <w:pPr>
              <w:spacing w:line="259" w:lineRule="auto"/>
              <w:rPr>
                <w:rFonts w:ascii="Arial" w:hAnsi="Arial" w:cs="Arial"/>
              </w:rPr>
            </w:pPr>
          </w:p>
          <w:p w14:paraId="2CD89ADE" w14:textId="77777777" w:rsidR="00FF0C4B" w:rsidRPr="00837DA3" w:rsidRDefault="00FF0C4B" w:rsidP="00FF0C4B">
            <w:pPr>
              <w:spacing w:line="259" w:lineRule="auto"/>
              <w:rPr>
                <w:rFonts w:cstheme="minorHAnsi"/>
                <w:b/>
                <w:sz w:val="20"/>
                <w:szCs w:val="20"/>
              </w:rPr>
            </w:pPr>
            <w:r w:rsidRPr="00837DA3">
              <w:rPr>
                <w:rFonts w:cstheme="minorHAnsi"/>
                <w:b/>
                <w:sz w:val="20"/>
                <w:szCs w:val="20"/>
              </w:rPr>
              <w:t>DEVELOPING .1</w:t>
            </w:r>
          </w:p>
          <w:p w14:paraId="0CB9EED9" w14:textId="77777777" w:rsidR="00FF0C4B" w:rsidRPr="00837DA3" w:rsidRDefault="00FF0C4B" w:rsidP="00FF0C4B">
            <w:pPr>
              <w:spacing w:after="160" w:line="259" w:lineRule="auto"/>
              <w:rPr>
                <w:rFonts w:ascii="Arial" w:hAnsi="Arial" w:cs="Arial"/>
                <w:b/>
                <w:sz w:val="20"/>
                <w:szCs w:val="20"/>
              </w:rPr>
            </w:pPr>
            <w:r w:rsidRPr="00837DA3">
              <w:rPr>
                <w:rFonts w:cstheme="minorHAnsi"/>
                <w:b/>
                <w:sz w:val="20"/>
                <w:szCs w:val="20"/>
              </w:rPr>
              <w:t>Pupils identified with SEND who are working significantly below the nationally expected standard for their year group.</w:t>
            </w:r>
          </w:p>
        </w:tc>
        <w:tc>
          <w:tcPr>
            <w:tcW w:w="11288" w:type="dxa"/>
            <w:shd w:val="clear" w:color="auto" w:fill="FBD4B4" w:themeFill="accent6" w:themeFillTint="66"/>
          </w:tcPr>
          <w:p w14:paraId="540CB726" w14:textId="77777777" w:rsidR="00FF0C4B" w:rsidRPr="00837DA3" w:rsidRDefault="00FF0C4B" w:rsidP="00A12B62">
            <w:pPr>
              <w:contextualSpacing/>
              <w:rPr>
                <w:rFonts w:cstheme="minorHAnsi"/>
                <w:b/>
                <w:sz w:val="20"/>
                <w:szCs w:val="20"/>
              </w:rPr>
            </w:pPr>
          </w:p>
          <w:p w14:paraId="06DB0F1D" w14:textId="77777777" w:rsidR="00FF0C4B" w:rsidRPr="00837DA3" w:rsidRDefault="00FF0C4B" w:rsidP="00FF0C4B">
            <w:pPr>
              <w:rPr>
                <w:rFonts w:cstheme="minorHAnsi"/>
                <w:sz w:val="20"/>
                <w:szCs w:val="20"/>
              </w:rPr>
            </w:pPr>
            <w:r w:rsidRPr="00837DA3">
              <w:rPr>
                <w:rFonts w:cstheme="minorHAnsi"/>
                <w:sz w:val="20"/>
                <w:szCs w:val="20"/>
              </w:rPr>
              <w:t xml:space="preserve">When a pupil has been identified as having SEN, schools should </w:t>
            </w:r>
            <w:r w:rsidR="0078311B" w:rsidRPr="00837DA3">
              <w:rPr>
                <w:rFonts w:cstheme="minorHAnsi"/>
                <w:sz w:val="20"/>
                <w:szCs w:val="20"/>
              </w:rPr>
              <w:t>act</w:t>
            </w:r>
            <w:r w:rsidRPr="00837DA3">
              <w:rPr>
                <w:rFonts w:cstheme="minorHAnsi"/>
                <w:sz w:val="20"/>
                <w:szCs w:val="20"/>
              </w:rPr>
              <w:t xml:space="preserve"> to remove barriers to learning and put effective special educational provision in place. Once we have identified a pupil as having SEN we will:</w:t>
            </w:r>
          </w:p>
          <w:p w14:paraId="1CDF8B00" w14:textId="77777777" w:rsidR="00FF0C4B" w:rsidRPr="00837DA3" w:rsidRDefault="00FF0C4B" w:rsidP="00A12B62">
            <w:pPr>
              <w:numPr>
                <w:ilvl w:val="0"/>
                <w:numId w:val="3"/>
              </w:numPr>
              <w:spacing w:after="160" w:line="259" w:lineRule="auto"/>
              <w:contextualSpacing/>
              <w:rPr>
                <w:rFonts w:cstheme="minorHAnsi"/>
                <w:sz w:val="20"/>
                <w:szCs w:val="20"/>
              </w:rPr>
            </w:pPr>
            <w:r w:rsidRPr="00837DA3">
              <w:rPr>
                <w:rFonts w:cstheme="minorHAnsi"/>
                <w:sz w:val="20"/>
                <w:szCs w:val="20"/>
              </w:rPr>
              <w:t xml:space="preserve">Carry out </w:t>
            </w:r>
            <w:r w:rsidRPr="00837DA3">
              <w:rPr>
                <w:rFonts w:cstheme="minorHAnsi"/>
                <w:b/>
                <w:sz w:val="20"/>
                <w:szCs w:val="20"/>
              </w:rPr>
              <w:t>2</w:t>
            </w:r>
            <w:r w:rsidRPr="00837DA3">
              <w:rPr>
                <w:rFonts w:cstheme="minorHAnsi"/>
                <w:sz w:val="20"/>
                <w:szCs w:val="20"/>
              </w:rPr>
              <w:t xml:space="preserve"> cycles of </w:t>
            </w:r>
            <w:r w:rsidRPr="00837DA3">
              <w:rPr>
                <w:rFonts w:cstheme="minorHAnsi"/>
                <w:b/>
                <w:sz w:val="20"/>
                <w:szCs w:val="20"/>
              </w:rPr>
              <w:t>Assess</w:t>
            </w:r>
            <w:r w:rsidR="00A12B62" w:rsidRPr="00837DA3">
              <w:rPr>
                <w:rFonts w:cstheme="minorHAnsi"/>
                <w:b/>
                <w:sz w:val="20"/>
                <w:szCs w:val="20"/>
              </w:rPr>
              <w:t>-</w:t>
            </w:r>
            <w:r w:rsidRPr="00837DA3">
              <w:rPr>
                <w:rFonts w:cstheme="minorHAnsi"/>
                <w:b/>
                <w:sz w:val="20"/>
                <w:szCs w:val="20"/>
              </w:rPr>
              <w:t>Plan</w:t>
            </w:r>
            <w:r w:rsidR="00A12B62" w:rsidRPr="00837DA3">
              <w:rPr>
                <w:rFonts w:cstheme="minorHAnsi"/>
                <w:b/>
                <w:sz w:val="20"/>
                <w:szCs w:val="20"/>
              </w:rPr>
              <w:t>-</w:t>
            </w:r>
            <w:r w:rsidRPr="00837DA3">
              <w:rPr>
                <w:rFonts w:cstheme="minorHAnsi"/>
                <w:b/>
                <w:sz w:val="20"/>
                <w:szCs w:val="20"/>
              </w:rPr>
              <w:t>Do</w:t>
            </w:r>
            <w:r w:rsidR="00A12B62" w:rsidRPr="00837DA3">
              <w:rPr>
                <w:rFonts w:cstheme="minorHAnsi"/>
                <w:b/>
                <w:sz w:val="20"/>
                <w:szCs w:val="20"/>
              </w:rPr>
              <w:t>-</w:t>
            </w:r>
            <w:r w:rsidRPr="00837DA3">
              <w:rPr>
                <w:rFonts w:cstheme="minorHAnsi"/>
                <w:b/>
                <w:sz w:val="20"/>
                <w:szCs w:val="20"/>
              </w:rPr>
              <w:t>Review</w:t>
            </w:r>
            <w:r w:rsidRPr="00837DA3">
              <w:rPr>
                <w:rFonts w:cstheme="minorHAnsi"/>
                <w:sz w:val="20"/>
                <w:szCs w:val="20"/>
              </w:rPr>
              <w:t>. These cycles will revisit earlier decisions and actions, refine and revise our response with a growing understanding of the pupils’ needs and what supports them in making good progress and securing good outcomes.</w:t>
            </w:r>
          </w:p>
          <w:p w14:paraId="46E45312" w14:textId="77777777" w:rsidR="00FF0C4B" w:rsidRPr="00837DA3" w:rsidRDefault="00A12B62" w:rsidP="00A12B62">
            <w:pPr>
              <w:contextualSpacing/>
              <w:rPr>
                <w:rFonts w:cstheme="minorHAnsi"/>
                <w:b/>
                <w:sz w:val="20"/>
                <w:szCs w:val="20"/>
              </w:rPr>
            </w:pPr>
            <w:r w:rsidRPr="00837DA3">
              <w:rPr>
                <w:rFonts w:cstheme="minorHAnsi"/>
                <w:b/>
                <w:sz w:val="20"/>
                <w:szCs w:val="20"/>
              </w:rPr>
              <w:t>Class teachers:</w:t>
            </w:r>
          </w:p>
          <w:p w14:paraId="4053ABBC" w14:textId="77777777" w:rsidR="00FF0C4B" w:rsidRPr="00837DA3" w:rsidRDefault="00FF0C4B" w:rsidP="00A12B62">
            <w:pPr>
              <w:numPr>
                <w:ilvl w:val="0"/>
                <w:numId w:val="40"/>
              </w:numPr>
              <w:spacing w:after="160" w:line="259" w:lineRule="auto"/>
              <w:contextualSpacing/>
              <w:rPr>
                <w:rFonts w:cstheme="minorHAnsi"/>
                <w:sz w:val="20"/>
                <w:szCs w:val="20"/>
              </w:rPr>
            </w:pPr>
            <w:r w:rsidRPr="00837DA3">
              <w:rPr>
                <w:rFonts w:cstheme="minorHAnsi"/>
                <w:sz w:val="20"/>
                <w:szCs w:val="20"/>
              </w:rPr>
              <w:t xml:space="preserve">Liaise with the Inclusion Leader to produce an appropriate </w:t>
            </w:r>
            <w:r w:rsidRPr="00837DA3">
              <w:rPr>
                <w:rFonts w:cstheme="minorHAnsi"/>
                <w:b/>
                <w:sz w:val="20"/>
                <w:szCs w:val="20"/>
              </w:rPr>
              <w:t>Personal Learning Plan</w:t>
            </w:r>
            <w:r w:rsidRPr="00837DA3">
              <w:rPr>
                <w:rFonts w:cstheme="minorHAnsi"/>
                <w:sz w:val="20"/>
                <w:szCs w:val="20"/>
              </w:rPr>
              <w:t xml:space="preserve"> for the pupil. If outside agencies are involved, they should also contribute to the plan.</w:t>
            </w:r>
          </w:p>
          <w:p w14:paraId="64F02F19" w14:textId="77777777" w:rsidR="00FF0C4B" w:rsidRPr="00837DA3" w:rsidRDefault="00FF0C4B" w:rsidP="00A12B62">
            <w:pPr>
              <w:numPr>
                <w:ilvl w:val="0"/>
                <w:numId w:val="40"/>
              </w:numPr>
              <w:spacing w:after="160" w:line="259" w:lineRule="auto"/>
              <w:contextualSpacing/>
              <w:rPr>
                <w:rFonts w:cstheme="minorHAnsi"/>
                <w:sz w:val="20"/>
                <w:szCs w:val="20"/>
              </w:rPr>
            </w:pPr>
            <w:r w:rsidRPr="00837DA3">
              <w:rPr>
                <w:rFonts w:cstheme="minorHAnsi"/>
                <w:sz w:val="20"/>
                <w:szCs w:val="20"/>
              </w:rPr>
              <w:t>Liaise with parents/carers/guardians to engage them in producing their child’s Personal Learning Plan, and for reviewing it at the end of a cycle.</w:t>
            </w:r>
          </w:p>
          <w:p w14:paraId="6D4BD02F" w14:textId="77777777" w:rsidR="00FF0C4B" w:rsidRPr="00837DA3" w:rsidRDefault="00FF0C4B" w:rsidP="00A12B62">
            <w:pPr>
              <w:numPr>
                <w:ilvl w:val="0"/>
                <w:numId w:val="40"/>
              </w:numPr>
              <w:spacing w:after="160" w:line="259" w:lineRule="auto"/>
              <w:contextualSpacing/>
              <w:rPr>
                <w:rFonts w:cstheme="minorHAnsi"/>
                <w:sz w:val="20"/>
                <w:szCs w:val="20"/>
              </w:rPr>
            </w:pPr>
            <w:r w:rsidRPr="00837DA3">
              <w:rPr>
                <w:rFonts w:cstheme="minorHAnsi"/>
                <w:sz w:val="20"/>
                <w:szCs w:val="20"/>
              </w:rPr>
              <w:t>Regularly liaise with teaching assistants or any other adults providing additional support to ensure consistency within and beyond the classroom.</w:t>
            </w:r>
          </w:p>
          <w:p w14:paraId="107E8FD1" w14:textId="77777777" w:rsidR="00FF0C4B" w:rsidRPr="00837DA3" w:rsidRDefault="00FF0C4B" w:rsidP="00A12B62">
            <w:pPr>
              <w:numPr>
                <w:ilvl w:val="0"/>
                <w:numId w:val="40"/>
              </w:numPr>
              <w:spacing w:after="160" w:line="259" w:lineRule="auto"/>
              <w:contextualSpacing/>
              <w:rPr>
                <w:rFonts w:cstheme="minorHAnsi"/>
                <w:sz w:val="20"/>
                <w:szCs w:val="20"/>
              </w:rPr>
            </w:pPr>
            <w:r w:rsidRPr="00837DA3">
              <w:rPr>
                <w:rFonts w:cstheme="minorHAnsi"/>
                <w:sz w:val="20"/>
                <w:szCs w:val="20"/>
              </w:rPr>
              <w:t>Plan for the pupil to achieve year group expectations in any subject that is not affected by their identified special educational need.</w:t>
            </w:r>
          </w:p>
          <w:p w14:paraId="625FF866" w14:textId="77777777" w:rsidR="00FF0C4B" w:rsidRPr="00837DA3" w:rsidRDefault="00FF0C4B" w:rsidP="00A12B62">
            <w:pPr>
              <w:numPr>
                <w:ilvl w:val="0"/>
                <w:numId w:val="3"/>
              </w:numPr>
              <w:spacing w:after="160" w:line="259" w:lineRule="auto"/>
              <w:contextualSpacing/>
              <w:rPr>
                <w:rFonts w:cstheme="minorHAnsi"/>
                <w:sz w:val="20"/>
                <w:szCs w:val="20"/>
              </w:rPr>
            </w:pPr>
            <w:r w:rsidRPr="00837DA3">
              <w:rPr>
                <w:rFonts w:cstheme="minorHAnsi"/>
                <w:sz w:val="20"/>
                <w:szCs w:val="20"/>
              </w:rPr>
              <w:t>Measure impact – Was intervention successful?</w:t>
            </w:r>
          </w:p>
          <w:p w14:paraId="16C95918" w14:textId="77777777" w:rsidR="00FF0C4B" w:rsidRPr="00837DA3" w:rsidRDefault="00FF0C4B" w:rsidP="00A12B62">
            <w:pPr>
              <w:numPr>
                <w:ilvl w:val="0"/>
                <w:numId w:val="3"/>
              </w:numPr>
              <w:spacing w:after="160" w:line="259" w:lineRule="auto"/>
              <w:contextualSpacing/>
              <w:rPr>
                <w:rFonts w:cstheme="minorHAnsi"/>
                <w:sz w:val="20"/>
                <w:szCs w:val="20"/>
              </w:rPr>
            </w:pPr>
            <w:r w:rsidRPr="00837DA3">
              <w:rPr>
                <w:rFonts w:cstheme="minorHAnsi"/>
                <w:sz w:val="20"/>
                <w:szCs w:val="20"/>
              </w:rPr>
              <w:t>If yes, it will continue.</w:t>
            </w:r>
          </w:p>
          <w:p w14:paraId="456BA0BF" w14:textId="77777777" w:rsidR="00FF0C4B" w:rsidRPr="00837DA3" w:rsidRDefault="00FF0C4B" w:rsidP="00A12B62">
            <w:pPr>
              <w:numPr>
                <w:ilvl w:val="0"/>
                <w:numId w:val="3"/>
              </w:numPr>
              <w:spacing w:after="160" w:line="259" w:lineRule="auto"/>
              <w:contextualSpacing/>
              <w:rPr>
                <w:rFonts w:cstheme="minorHAnsi"/>
                <w:sz w:val="20"/>
                <w:szCs w:val="20"/>
              </w:rPr>
            </w:pPr>
            <w:r w:rsidRPr="00837DA3">
              <w:rPr>
                <w:rFonts w:cstheme="minorHAnsi"/>
                <w:sz w:val="20"/>
                <w:szCs w:val="20"/>
              </w:rPr>
              <w:t>If no, the Headteacher will attend the district hub to present the case.</w:t>
            </w:r>
          </w:p>
          <w:p w14:paraId="4D028D9D" w14:textId="77777777" w:rsidR="00FF0C4B" w:rsidRPr="00837DA3" w:rsidRDefault="00FF0C4B" w:rsidP="00FF0C4B">
            <w:pPr>
              <w:rPr>
                <w:rFonts w:cstheme="minorHAnsi"/>
                <w:sz w:val="20"/>
                <w:szCs w:val="20"/>
              </w:rPr>
            </w:pPr>
          </w:p>
          <w:p w14:paraId="3F112E58" w14:textId="77777777" w:rsidR="00FF0C4B" w:rsidRPr="00837DA3" w:rsidRDefault="00FF0C4B" w:rsidP="00A86D66">
            <w:pPr>
              <w:rPr>
                <w:rFonts w:cstheme="minorHAnsi"/>
                <w:sz w:val="20"/>
                <w:szCs w:val="20"/>
              </w:rPr>
            </w:pPr>
            <w:r w:rsidRPr="00837DA3">
              <w:rPr>
                <w:rFonts w:cstheme="minorHAnsi"/>
                <w:sz w:val="20"/>
                <w:szCs w:val="20"/>
              </w:rPr>
              <w:t xml:space="preserve">Children who have an </w:t>
            </w:r>
            <w:r w:rsidRPr="00837DA3">
              <w:rPr>
                <w:rFonts w:cstheme="minorHAnsi"/>
                <w:b/>
                <w:sz w:val="20"/>
                <w:szCs w:val="20"/>
              </w:rPr>
              <w:t>EHC plan</w:t>
            </w:r>
            <w:r w:rsidRPr="00837DA3">
              <w:rPr>
                <w:rFonts w:cstheme="minorHAnsi"/>
                <w:sz w:val="20"/>
                <w:szCs w:val="20"/>
              </w:rPr>
              <w:t xml:space="preserve"> in school are assessed against the progress they are making on the outcomes outlined in their EHC plan. This will also be through a </w:t>
            </w:r>
            <w:r w:rsidRPr="00837DA3">
              <w:rPr>
                <w:rFonts w:cstheme="minorHAnsi"/>
                <w:b/>
                <w:sz w:val="20"/>
                <w:szCs w:val="20"/>
              </w:rPr>
              <w:t>Personal Learning Plan</w:t>
            </w:r>
            <w:r w:rsidRPr="00837DA3">
              <w:rPr>
                <w:rFonts w:cstheme="minorHAnsi"/>
                <w:sz w:val="20"/>
                <w:szCs w:val="20"/>
              </w:rPr>
              <w:t xml:space="preserve"> reviewed at the end of each term. EHC plans are reviewed annually in line with statutory requirements. These reviews are organised and led by the Inclusion Leaders who will invite the pupil, class teacher, teaching assistant, parents / guardians and all other professionals involved, to contribute in person or through a report. </w:t>
            </w:r>
          </w:p>
          <w:p w14:paraId="548FEF35" w14:textId="77777777" w:rsidR="00055CCE" w:rsidRPr="00837DA3" w:rsidRDefault="00055CCE" w:rsidP="00A86D66">
            <w:pPr>
              <w:rPr>
                <w:rFonts w:cstheme="minorHAnsi"/>
                <w:sz w:val="20"/>
                <w:szCs w:val="20"/>
              </w:rPr>
            </w:pPr>
          </w:p>
          <w:p w14:paraId="75FF8BC9" w14:textId="32A2E246" w:rsidR="00055CCE" w:rsidRPr="00837DA3" w:rsidRDefault="00055CCE" w:rsidP="00A86D66">
            <w:pPr>
              <w:rPr>
                <w:rFonts w:cstheme="minorHAnsi"/>
                <w:sz w:val="20"/>
                <w:szCs w:val="20"/>
              </w:rPr>
            </w:pPr>
            <w:r w:rsidRPr="00837DA3">
              <w:rPr>
                <w:rFonts w:cstheme="minorHAnsi"/>
                <w:sz w:val="20"/>
                <w:szCs w:val="20"/>
              </w:rPr>
              <w:t xml:space="preserve">Pupils with a Personal Learning Plan or Education and Health Care Plan are given opportunities to discuss their personal progress, what they believe is going well and how they can be supported further. Pupil voice is recorded within review meetings. </w:t>
            </w:r>
          </w:p>
        </w:tc>
      </w:tr>
    </w:tbl>
    <w:p w14:paraId="6288FA74" w14:textId="49EA270F" w:rsidR="00FF0C4B" w:rsidRPr="00837DA3" w:rsidRDefault="00FF0C4B" w:rsidP="00FF0C4B">
      <w:pPr>
        <w:spacing w:after="160" w:line="259" w:lineRule="auto"/>
        <w:rPr>
          <w:rFonts w:ascii="Arial" w:hAnsi="Arial" w:cs="Arial"/>
          <w:sz w:val="18"/>
          <w:szCs w:val="18"/>
        </w:rPr>
      </w:pPr>
    </w:p>
    <w:p w14:paraId="3BFD1699" w14:textId="1BE601D0" w:rsidR="00A86D66" w:rsidRPr="00837DA3" w:rsidRDefault="00055CCE" w:rsidP="00FF0C4B">
      <w:pPr>
        <w:spacing w:after="160" w:line="259" w:lineRule="auto"/>
        <w:rPr>
          <w:rFonts w:ascii="Arial" w:hAnsi="Arial" w:cs="Arial"/>
          <w:sz w:val="18"/>
          <w:szCs w:val="18"/>
        </w:rPr>
      </w:pPr>
      <w:r w:rsidRPr="00837DA3">
        <w:rPr>
          <w:rFonts w:ascii="Arial" w:hAnsi="Arial" w:cs="Arial"/>
          <w:noProof/>
          <w:sz w:val="18"/>
          <w:szCs w:val="18"/>
        </w:rPr>
        <w:lastRenderedPageBreak/>
        <mc:AlternateContent>
          <mc:Choice Requires="wps">
            <w:drawing>
              <wp:anchor distT="0" distB="0" distL="114300" distR="114300" simplePos="0" relativeHeight="251695104" behindDoc="1" locked="0" layoutInCell="1" allowOverlap="1" wp14:anchorId="04064F8B" wp14:editId="014686D3">
                <wp:simplePos x="0" y="0"/>
                <wp:positionH relativeFrom="column">
                  <wp:posOffset>5423535</wp:posOffset>
                </wp:positionH>
                <wp:positionV relativeFrom="paragraph">
                  <wp:posOffset>-103505</wp:posOffset>
                </wp:positionV>
                <wp:extent cx="1581150" cy="1676400"/>
                <wp:effectExtent l="0" t="0" r="19050" b="19050"/>
                <wp:wrapNone/>
                <wp:docPr id="33" name="Callout: Right Arrow 33"/>
                <wp:cNvGraphicFramePr/>
                <a:graphic xmlns:a="http://schemas.openxmlformats.org/drawingml/2006/main">
                  <a:graphicData uri="http://schemas.microsoft.com/office/word/2010/wordprocessingShape">
                    <wps:wsp>
                      <wps:cNvSpPr/>
                      <wps:spPr>
                        <a:xfrm>
                          <a:off x="0" y="0"/>
                          <a:ext cx="1581150" cy="1676400"/>
                        </a:xfrm>
                        <a:prstGeom prst="rightArrowCallout">
                          <a:avLst/>
                        </a:prstGeom>
                        <a:solidFill>
                          <a:srgbClr val="00B050"/>
                        </a:solidFill>
                        <a:ln w="25400" cap="flat" cmpd="sng" algn="ctr">
                          <a:solidFill>
                            <a:srgbClr val="00B050"/>
                          </a:solidFill>
                          <a:prstDash val="solid"/>
                        </a:ln>
                        <a:effectLst/>
                      </wps:spPr>
                      <wps:txbx>
                        <w:txbxContent>
                          <w:p w14:paraId="60EE1B90" w14:textId="77777777" w:rsidR="00EB18F7" w:rsidRPr="0095633B" w:rsidRDefault="00EB18F7" w:rsidP="00F75763">
                            <w:pPr>
                              <w:spacing w:after="0"/>
                              <w:jc w:val="center"/>
                              <w:rPr>
                                <w:color w:val="FFFFFF" w:themeColor="background1"/>
                              </w:rPr>
                            </w:pPr>
                            <w:r>
                              <w:rPr>
                                <w:b/>
                                <w:color w:val="FFFFFF" w:themeColor="background1"/>
                                <w:sz w:val="28"/>
                                <w:szCs w:val="28"/>
                              </w:rPr>
                              <w:t xml:space="preserve">Review </w:t>
                            </w:r>
                            <w:r>
                              <w:rPr>
                                <w:color w:val="FFFFFF" w:themeColor="background1"/>
                              </w:rPr>
                              <w:t>impact termly with input from you, your child and staff for next steps.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064F8B"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33" o:spid="_x0000_s1030" type="#_x0000_t78" style="position:absolute;margin-left:427.05pt;margin-top:-8.15pt;width:124.5pt;height:132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" adj="14035,5707,16200,8253" fillcolor="#00b050" strokecolor="#00b050" strokeweight="2pt">
                <v:textbox>
                  <w:txbxContent>
                    <w:p w14:paraId="60EE1B90" w14:textId="77777777" w:rsidR="00EB18F7" w:rsidRPr="0095633B" w:rsidRDefault="00EB18F7" w:rsidP="00F75763">
                      <w:pPr>
                        <w:spacing w:after="0"/>
                        <w:jc w:val="center"/>
                        <w:rPr>
                          <w:color w:val="FFFFFF" w:themeColor="background1"/>
                        </w:rPr>
                      </w:pPr>
                      <w:r>
                        <w:rPr>
                          <w:b/>
                          <w:color w:val="FFFFFF" w:themeColor="background1"/>
                          <w:sz w:val="28"/>
                          <w:szCs w:val="28"/>
                        </w:rPr>
                        <w:t xml:space="preserve">Review </w:t>
                      </w:r>
                      <w:r>
                        <w:rPr>
                          <w:color w:val="FFFFFF" w:themeColor="background1"/>
                        </w:rPr>
                        <w:t>impact termly with input from you, your child and staff for next steps.</w:t>
                      </w:r>
                    </w:p>
                  </w:txbxContent>
                </v:textbox>
              </v:shape>
            </w:pict>
          </mc:Fallback>
        </mc:AlternateContent>
      </w:r>
      <w:r w:rsidRPr="00837DA3">
        <w:rPr>
          <w:rFonts w:ascii="Arial" w:hAnsi="Arial" w:cs="Arial"/>
          <w:noProof/>
          <w:sz w:val="18"/>
          <w:szCs w:val="18"/>
        </w:rPr>
        <mc:AlternateContent>
          <mc:Choice Requires="wps">
            <w:drawing>
              <wp:anchor distT="0" distB="0" distL="114300" distR="114300" simplePos="0" relativeHeight="251693056" behindDoc="1" locked="0" layoutInCell="1" allowOverlap="1" wp14:anchorId="3438228B" wp14:editId="74F2B690">
                <wp:simplePos x="0" y="0"/>
                <wp:positionH relativeFrom="column">
                  <wp:posOffset>3648075</wp:posOffset>
                </wp:positionH>
                <wp:positionV relativeFrom="paragraph">
                  <wp:posOffset>-103505</wp:posOffset>
                </wp:positionV>
                <wp:extent cx="1581150" cy="1676400"/>
                <wp:effectExtent l="0" t="0" r="19050" b="19050"/>
                <wp:wrapNone/>
                <wp:docPr id="32" name="Callout: Right Arrow 32"/>
                <wp:cNvGraphicFramePr/>
                <a:graphic xmlns:a="http://schemas.openxmlformats.org/drawingml/2006/main">
                  <a:graphicData uri="http://schemas.microsoft.com/office/word/2010/wordprocessingShape">
                    <wps:wsp>
                      <wps:cNvSpPr/>
                      <wps:spPr>
                        <a:xfrm>
                          <a:off x="0" y="0"/>
                          <a:ext cx="1581150" cy="1676400"/>
                        </a:xfrm>
                        <a:prstGeom prst="rightArrowCallout">
                          <a:avLst/>
                        </a:prstGeom>
                        <a:solidFill>
                          <a:srgbClr val="00B050"/>
                        </a:solidFill>
                        <a:ln w="25400" cap="flat" cmpd="sng" algn="ctr">
                          <a:solidFill>
                            <a:srgbClr val="00B050"/>
                          </a:solidFill>
                          <a:prstDash val="solid"/>
                        </a:ln>
                        <a:effectLst/>
                      </wps:spPr>
                      <wps:txbx>
                        <w:txbxContent>
                          <w:p w14:paraId="1DEA45E9" w14:textId="77777777" w:rsidR="00EB18F7" w:rsidRPr="0095633B" w:rsidRDefault="00EB18F7" w:rsidP="00F75763">
                            <w:pPr>
                              <w:spacing w:after="0"/>
                              <w:jc w:val="center"/>
                              <w:rPr>
                                <w:color w:val="FFFFFF" w:themeColor="background1"/>
                              </w:rPr>
                            </w:pPr>
                            <w:r>
                              <w:rPr>
                                <w:b/>
                                <w:color w:val="FFFFFF" w:themeColor="background1"/>
                                <w:sz w:val="28"/>
                                <w:szCs w:val="28"/>
                              </w:rPr>
                              <w:t xml:space="preserve">Do </w:t>
                            </w:r>
                            <w:r>
                              <w:rPr>
                                <w:color w:val="FFFFFF" w:themeColor="background1"/>
                              </w:rPr>
                              <w:t>through targets on your child’s Personal Learning Plan in school and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38228B" id="Callout: Right Arrow 32" o:spid="_x0000_s1031" type="#_x0000_t78" style="position:absolute;margin-left:287.25pt;margin-top:-8.15pt;width:124.5pt;height:132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" adj="14035,5707,16200,8253" fillcolor="#00b050" strokecolor="#00b050" strokeweight="2pt">
                <v:textbox>
                  <w:txbxContent>
                    <w:p w14:paraId="1DEA45E9" w14:textId="77777777" w:rsidR="00EB18F7" w:rsidRPr="0095633B" w:rsidRDefault="00EB18F7" w:rsidP="00F75763">
                      <w:pPr>
                        <w:spacing w:after="0"/>
                        <w:jc w:val="center"/>
                        <w:rPr>
                          <w:color w:val="FFFFFF" w:themeColor="background1"/>
                        </w:rPr>
                      </w:pPr>
                      <w:r>
                        <w:rPr>
                          <w:b/>
                          <w:color w:val="FFFFFF" w:themeColor="background1"/>
                          <w:sz w:val="28"/>
                          <w:szCs w:val="28"/>
                        </w:rPr>
                        <w:t xml:space="preserve">Do </w:t>
                      </w:r>
                      <w:r>
                        <w:rPr>
                          <w:color w:val="FFFFFF" w:themeColor="background1"/>
                        </w:rPr>
                        <w:t>through targets on your child’s Personal Learning Plan in school and at home.</w:t>
                      </w:r>
                    </w:p>
                  </w:txbxContent>
                </v:textbox>
              </v:shape>
            </w:pict>
          </mc:Fallback>
        </mc:AlternateContent>
      </w:r>
      <w:r w:rsidRPr="00837DA3">
        <w:rPr>
          <w:rFonts w:ascii="Arial" w:hAnsi="Arial" w:cs="Arial"/>
          <w:noProof/>
          <w:sz w:val="18"/>
          <w:szCs w:val="18"/>
        </w:rPr>
        <mc:AlternateContent>
          <mc:Choice Requires="wps">
            <w:drawing>
              <wp:anchor distT="0" distB="0" distL="114300" distR="114300" simplePos="0" relativeHeight="251691008" behindDoc="1" locked="0" layoutInCell="1" allowOverlap="1" wp14:anchorId="41C4918B" wp14:editId="2345EC1C">
                <wp:simplePos x="0" y="0"/>
                <wp:positionH relativeFrom="column">
                  <wp:posOffset>1815465</wp:posOffset>
                </wp:positionH>
                <wp:positionV relativeFrom="paragraph">
                  <wp:posOffset>-133985</wp:posOffset>
                </wp:positionV>
                <wp:extent cx="1581150" cy="1676400"/>
                <wp:effectExtent l="0" t="0" r="19050" b="19050"/>
                <wp:wrapNone/>
                <wp:docPr id="31" name="Callout: Right Arrow 31"/>
                <wp:cNvGraphicFramePr/>
                <a:graphic xmlns:a="http://schemas.openxmlformats.org/drawingml/2006/main">
                  <a:graphicData uri="http://schemas.microsoft.com/office/word/2010/wordprocessingShape">
                    <wps:wsp>
                      <wps:cNvSpPr/>
                      <wps:spPr>
                        <a:xfrm>
                          <a:off x="0" y="0"/>
                          <a:ext cx="1581150" cy="1676400"/>
                        </a:xfrm>
                        <a:prstGeom prst="rightArrowCallout">
                          <a:avLst/>
                        </a:prstGeom>
                        <a:solidFill>
                          <a:srgbClr val="00B050"/>
                        </a:solidFill>
                        <a:ln w="25400" cap="flat" cmpd="sng" algn="ctr">
                          <a:solidFill>
                            <a:srgbClr val="00B050"/>
                          </a:solidFill>
                          <a:prstDash val="solid"/>
                        </a:ln>
                        <a:effectLst/>
                      </wps:spPr>
                      <wps:txbx>
                        <w:txbxContent>
                          <w:p w14:paraId="7B1D39A3" w14:textId="77777777" w:rsidR="00EB18F7" w:rsidRPr="0095633B" w:rsidRDefault="00EB18F7" w:rsidP="0095633B">
                            <w:pPr>
                              <w:spacing w:after="0"/>
                              <w:jc w:val="center"/>
                              <w:rPr>
                                <w:color w:val="FFFFFF" w:themeColor="background1"/>
                              </w:rPr>
                            </w:pPr>
                            <w:r>
                              <w:rPr>
                                <w:b/>
                                <w:color w:val="FFFFFF" w:themeColor="background1"/>
                                <w:sz w:val="28"/>
                                <w:szCs w:val="28"/>
                              </w:rPr>
                              <w:t xml:space="preserve">Plan </w:t>
                            </w:r>
                            <w:r>
                              <w:rPr>
                                <w:color w:val="FFFFFF" w:themeColor="background1"/>
                              </w:rPr>
                              <w:t>how best to meet your child’s needs with input from you and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C4918B" id="Callout: Right Arrow 31" o:spid="_x0000_s1032" type="#_x0000_t78" style="position:absolute;margin-left:142.95pt;margin-top:-10.55pt;width:124.5pt;height:132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" adj="14035,5707,16200,8253" fillcolor="#00b050" strokecolor="#00b050" strokeweight="2pt">
                <v:textbox>
                  <w:txbxContent>
                    <w:p w14:paraId="7B1D39A3" w14:textId="77777777" w:rsidR="00EB18F7" w:rsidRPr="0095633B" w:rsidRDefault="00EB18F7" w:rsidP="0095633B">
                      <w:pPr>
                        <w:spacing w:after="0"/>
                        <w:jc w:val="center"/>
                        <w:rPr>
                          <w:color w:val="FFFFFF" w:themeColor="background1"/>
                        </w:rPr>
                      </w:pPr>
                      <w:r>
                        <w:rPr>
                          <w:b/>
                          <w:color w:val="FFFFFF" w:themeColor="background1"/>
                          <w:sz w:val="28"/>
                          <w:szCs w:val="28"/>
                        </w:rPr>
                        <w:t xml:space="preserve">Plan </w:t>
                      </w:r>
                      <w:r>
                        <w:rPr>
                          <w:color w:val="FFFFFF" w:themeColor="background1"/>
                        </w:rPr>
                        <w:t>how best to meet your child’s needs with input from you and staff.</w:t>
                      </w:r>
                    </w:p>
                  </w:txbxContent>
                </v:textbox>
              </v:shape>
            </w:pict>
          </mc:Fallback>
        </mc:AlternateContent>
      </w:r>
      <w:r w:rsidR="0095633B" w:rsidRPr="00837DA3">
        <w:rPr>
          <w:rFonts w:ascii="Arial" w:hAnsi="Arial" w:cs="Arial"/>
          <w:noProof/>
          <w:sz w:val="18"/>
          <w:szCs w:val="18"/>
        </w:rPr>
        <mc:AlternateContent>
          <mc:Choice Requires="wps">
            <w:drawing>
              <wp:anchor distT="0" distB="0" distL="114300" distR="114300" simplePos="0" relativeHeight="251688960" behindDoc="1" locked="0" layoutInCell="1" allowOverlap="1" wp14:anchorId="64D80314" wp14:editId="4DFB11BF">
                <wp:simplePos x="0" y="0"/>
                <wp:positionH relativeFrom="column">
                  <wp:posOffset>104775</wp:posOffset>
                </wp:positionH>
                <wp:positionV relativeFrom="paragraph">
                  <wp:posOffset>-137160</wp:posOffset>
                </wp:positionV>
                <wp:extent cx="1581150" cy="1676400"/>
                <wp:effectExtent l="0" t="0" r="19050" b="19050"/>
                <wp:wrapNone/>
                <wp:docPr id="30" name="Callout: Right Arrow 30"/>
                <wp:cNvGraphicFramePr/>
                <a:graphic xmlns:a="http://schemas.openxmlformats.org/drawingml/2006/main">
                  <a:graphicData uri="http://schemas.microsoft.com/office/word/2010/wordprocessingShape">
                    <wps:wsp>
                      <wps:cNvSpPr/>
                      <wps:spPr>
                        <a:xfrm>
                          <a:off x="0" y="0"/>
                          <a:ext cx="1581150" cy="1676400"/>
                        </a:xfrm>
                        <a:prstGeom prst="rightArrowCallou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C558D4" w14:textId="77777777" w:rsidR="00EB18F7" w:rsidRDefault="00EB18F7" w:rsidP="0095633B">
                            <w:pPr>
                              <w:spacing w:after="0"/>
                              <w:jc w:val="center"/>
                            </w:pPr>
                            <w:r w:rsidRPr="0095633B">
                              <w:rPr>
                                <w:b/>
                                <w:sz w:val="28"/>
                                <w:szCs w:val="28"/>
                              </w:rPr>
                              <w:t xml:space="preserve">Assess </w:t>
                            </w:r>
                            <w:r>
                              <w:t>your child’s needs with input from you, your child and their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D80314" id="Callout: Right Arrow 30" o:spid="_x0000_s1033" type="#_x0000_t78" style="position:absolute;margin-left:8.25pt;margin-top:-10.8pt;width:124.5pt;height:132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" adj="14035,5707,16200,8253" fillcolor="#00b050" strokecolor="#00b050" strokeweight="2pt">
                <v:textbox>
                  <w:txbxContent>
                    <w:p w14:paraId="46C558D4" w14:textId="77777777" w:rsidR="00EB18F7" w:rsidRDefault="00EB18F7" w:rsidP="0095633B">
                      <w:pPr>
                        <w:spacing w:after="0"/>
                        <w:jc w:val="center"/>
                      </w:pPr>
                      <w:r w:rsidRPr="0095633B">
                        <w:rPr>
                          <w:b/>
                          <w:sz w:val="28"/>
                          <w:szCs w:val="28"/>
                        </w:rPr>
                        <w:t xml:space="preserve">Assess </w:t>
                      </w:r>
                      <w:r>
                        <w:t>your child’s needs with input from you, your child and their teacher.</w:t>
                      </w:r>
                    </w:p>
                  </w:txbxContent>
                </v:textbox>
              </v:shape>
            </w:pict>
          </mc:Fallback>
        </mc:AlternateContent>
      </w:r>
    </w:p>
    <w:p w14:paraId="7758B8FB" w14:textId="77777777" w:rsidR="00A86D66" w:rsidRPr="00837DA3" w:rsidRDefault="00F75763" w:rsidP="00F75763">
      <w:pPr>
        <w:tabs>
          <w:tab w:val="left" w:pos="6090"/>
        </w:tabs>
        <w:spacing w:after="160" w:line="259" w:lineRule="auto"/>
        <w:rPr>
          <w:rFonts w:ascii="Arial" w:hAnsi="Arial" w:cs="Arial"/>
          <w:sz w:val="18"/>
          <w:szCs w:val="18"/>
        </w:rPr>
      </w:pPr>
      <w:r w:rsidRPr="00837DA3">
        <w:rPr>
          <w:rFonts w:ascii="Arial" w:hAnsi="Arial" w:cs="Arial"/>
          <w:sz w:val="18"/>
          <w:szCs w:val="18"/>
        </w:rPr>
        <w:tab/>
      </w:r>
    </w:p>
    <w:p w14:paraId="21BD6760" w14:textId="77777777" w:rsidR="00A86D66" w:rsidRPr="00837DA3" w:rsidRDefault="0095633B" w:rsidP="0095633B">
      <w:pPr>
        <w:tabs>
          <w:tab w:val="left" w:pos="3240"/>
        </w:tabs>
        <w:spacing w:after="160" w:line="259" w:lineRule="auto"/>
        <w:rPr>
          <w:rFonts w:ascii="Arial" w:hAnsi="Arial" w:cs="Arial"/>
          <w:sz w:val="18"/>
          <w:szCs w:val="18"/>
        </w:rPr>
      </w:pPr>
      <w:r w:rsidRPr="00837DA3">
        <w:rPr>
          <w:rFonts w:ascii="Arial" w:hAnsi="Arial" w:cs="Arial"/>
          <w:sz w:val="18"/>
          <w:szCs w:val="18"/>
        </w:rPr>
        <w:tab/>
      </w:r>
    </w:p>
    <w:p w14:paraId="7A33A0D1" w14:textId="77777777" w:rsidR="00A86D66" w:rsidRPr="00837DA3" w:rsidRDefault="00A86D66" w:rsidP="00FF0C4B">
      <w:pPr>
        <w:spacing w:after="160" w:line="259" w:lineRule="auto"/>
        <w:rPr>
          <w:rFonts w:ascii="Arial" w:hAnsi="Arial" w:cs="Arial"/>
          <w:sz w:val="18"/>
          <w:szCs w:val="18"/>
        </w:rPr>
      </w:pPr>
    </w:p>
    <w:p w14:paraId="29AD750D" w14:textId="77777777" w:rsidR="00A12B62" w:rsidRPr="00837DA3" w:rsidRDefault="00A12B62" w:rsidP="00FF0C4B">
      <w:pPr>
        <w:spacing w:after="160" w:line="259" w:lineRule="auto"/>
        <w:rPr>
          <w:rFonts w:ascii="Arial" w:hAnsi="Arial" w:cs="Arial"/>
          <w:sz w:val="18"/>
          <w:szCs w:val="18"/>
        </w:rPr>
      </w:pPr>
    </w:p>
    <w:p w14:paraId="20F80BC4" w14:textId="77777777" w:rsidR="00055CCE" w:rsidRPr="00837DA3" w:rsidRDefault="00055CCE" w:rsidP="00FF0C4B">
      <w:pPr>
        <w:spacing w:after="160" w:line="259" w:lineRule="auto"/>
        <w:rPr>
          <w:rFonts w:ascii="Arial" w:hAnsi="Arial" w:cs="Arial"/>
          <w:sz w:val="18"/>
          <w:szCs w:val="18"/>
        </w:rPr>
      </w:pPr>
    </w:p>
    <w:p w14:paraId="73620AB2" w14:textId="77777777" w:rsidR="00055CCE" w:rsidRPr="00837DA3" w:rsidRDefault="00055CCE" w:rsidP="00FF0C4B">
      <w:pPr>
        <w:spacing w:after="160" w:line="259" w:lineRule="auto"/>
        <w:rPr>
          <w:rFonts w:ascii="Arial" w:hAnsi="Arial" w:cs="Arial"/>
          <w:sz w:val="18"/>
          <w:szCs w:val="18"/>
        </w:rPr>
      </w:pPr>
    </w:p>
    <w:p w14:paraId="48427170" w14:textId="77777777" w:rsidR="00055CCE" w:rsidRPr="00837DA3" w:rsidRDefault="00055CCE" w:rsidP="00FF0C4B">
      <w:pPr>
        <w:spacing w:after="160" w:line="259" w:lineRule="auto"/>
        <w:rPr>
          <w:rFonts w:ascii="Arial" w:hAnsi="Arial" w:cs="Arial"/>
          <w:sz w:val="18"/>
          <w:szCs w:val="18"/>
        </w:rPr>
      </w:pPr>
    </w:p>
    <w:tbl>
      <w:tblPr>
        <w:tblStyle w:val="TableGrid"/>
        <w:tblW w:w="0" w:type="auto"/>
        <w:shd w:val="clear" w:color="auto" w:fill="00B050"/>
        <w:tblLook w:val="04A0" w:firstRow="1" w:lastRow="0" w:firstColumn="1" w:lastColumn="0" w:noHBand="0" w:noVBand="1"/>
      </w:tblPr>
      <w:tblGrid>
        <w:gridCol w:w="3484"/>
        <w:gridCol w:w="3477"/>
        <w:gridCol w:w="3496"/>
        <w:gridCol w:w="3491"/>
      </w:tblGrid>
      <w:tr w:rsidR="00FF0C4B" w:rsidRPr="00837DA3" w14:paraId="378F8D6D" w14:textId="77777777" w:rsidTr="001D5A34">
        <w:trPr>
          <w:trHeight w:val="274"/>
        </w:trPr>
        <w:tc>
          <w:tcPr>
            <w:tcW w:w="3543" w:type="dxa"/>
            <w:shd w:val="clear" w:color="auto" w:fill="00B050"/>
          </w:tcPr>
          <w:p w14:paraId="7E7048C3" w14:textId="77777777" w:rsidR="00FF0C4B" w:rsidRPr="00837DA3" w:rsidRDefault="00FF0C4B" w:rsidP="001D5A34">
            <w:pPr>
              <w:spacing w:line="259" w:lineRule="auto"/>
              <w:jc w:val="center"/>
              <w:rPr>
                <w:rFonts w:cstheme="minorHAnsi"/>
                <w:b/>
                <w:color w:val="FFFFFF" w:themeColor="background1"/>
                <w:sz w:val="20"/>
                <w:szCs w:val="20"/>
              </w:rPr>
            </w:pPr>
            <w:r w:rsidRPr="00837DA3">
              <w:rPr>
                <w:rFonts w:cstheme="minorHAnsi"/>
                <w:b/>
                <w:color w:val="FFFFFF" w:themeColor="background1"/>
                <w:sz w:val="20"/>
                <w:szCs w:val="20"/>
              </w:rPr>
              <w:t>DEVELOPING .1</w:t>
            </w:r>
          </w:p>
        </w:tc>
        <w:tc>
          <w:tcPr>
            <w:tcW w:w="3543" w:type="dxa"/>
            <w:shd w:val="clear" w:color="auto" w:fill="00B050"/>
          </w:tcPr>
          <w:p w14:paraId="34A46743" w14:textId="77777777" w:rsidR="00FF0C4B" w:rsidRPr="00837DA3" w:rsidRDefault="00FF0C4B" w:rsidP="001D5A34">
            <w:pPr>
              <w:spacing w:line="259" w:lineRule="auto"/>
              <w:jc w:val="center"/>
              <w:rPr>
                <w:rFonts w:cstheme="minorHAnsi"/>
                <w:b/>
                <w:color w:val="FFFFFF" w:themeColor="background1"/>
                <w:sz w:val="20"/>
                <w:szCs w:val="20"/>
              </w:rPr>
            </w:pPr>
            <w:r w:rsidRPr="00837DA3">
              <w:rPr>
                <w:rFonts w:cstheme="minorHAnsi"/>
                <w:b/>
                <w:color w:val="FFFFFF" w:themeColor="background1"/>
                <w:sz w:val="20"/>
                <w:szCs w:val="20"/>
              </w:rPr>
              <w:t>STRIVING .2</w:t>
            </w:r>
          </w:p>
        </w:tc>
        <w:tc>
          <w:tcPr>
            <w:tcW w:w="3544" w:type="dxa"/>
            <w:shd w:val="clear" w:color="auto" w:fill="00B050"/>
          </w:tcPr>
          <w:p w14:paraId="221A4A16" w14:textId="77777777" w:rsidR="00FF0C4B" w:rsidRPr="00837DA3" w:rsidRDefault="00FF0C4B" w:rsidP="001D5A34">
            <w:pPr>
              <w:spacing w:line="259" w:lineRule="auto"/>
              <w:jc w:val="center"/>
              <w:rPr>
                <w:rFonts w:cstheme="minorHAnsi"/>
                <w:b/>
                <w:color w:val="FFFFFF" w:themeColor="background1"/>
                <w:sz w:val="20"/>
                <w:szCs w:val="20"/>
              </w:rPr>
            </w:pPr>
            <w:r w:rsidRPr="00837DA3">
              <w:rPr>
                <w:rFonts w:cstheme="minorHAnsi"/>
                <w:b/>
                <w:color w:val="FFFFFF" w:themeColor="background1"/>
                <w:sz w:val="20"/>
                <w:szCs w:val="20"/>
              </w:rPr>
              <w:t>DEMONSTRATING .3</w:t>
            </w:r>
          </w:p>
        </w:tc>
        <w:tc>
          <w:tcPr>
            <w:tcW w:w="3544" w:type="dxa"/>
            <w:shd w:val="clear" w:color="auto" w:fill="00B050"/>
          </w:tcPr>
          <w:p w14:paraId="6598F22D" w14:textId="77777777" w:rsidR="00FF0C4B" w:rsidRPr="00837DA3" w:rsidRDefault="00FF0C4B" w:rsidP="001D5A34">
            <w:pPr>
              <w:spacing w:line="259" w:lineRule="auto"/>
              <w:jc w:val="center"/>
              <w:rPr>
                <w:rFonts w:cstheme="minorHAnsi"/>
                <w:b/>
                <w:color w:val="FFFFFF" w:themeColor="background1"/>
                <w:sz w:val="20"/>
                <w:szCs w:val="20"/>
              </w:rPr>
            </w:pPr>
            <w:r w:rsidRPr="00837DA3">
              <w:rPr>
                <w:rFonts w:cstheme="minorHAnsi"/>
                <w:b/>
                <w:color w:val="FFFFFF" w:themeColor="background1"/>
                <w:sz w:val="20"/>
                <w:szCs w:val="20"/>
              </w:rPr>
              <w:t>TRANSFERRING .4</w:t>
            </w:r>
          </w:p>
        </w:tc>
      </w:tr>
    </w:tbl>
    <w:p w14:paraId="193169B7" w14:textId="77777777" w:rsidR="00FF0C4B" w:rsidRPr="00837DA3" w:rsidRDefault="001D5A34" w:rsidP="001D5A34">
      <w:pPr>
        <w:spacing w:after="0" w:line="259" w:lineRule="auto"/>
        <w:rPr>
          <w:rFonts w:ascii="Arial" w:hAnsi="Arial" w:cs="Arial"/>
          <w:sz w:val="18"/>
          <w:szCs w:val="18"/>
        </w:rPr>
      </w:pPr>
      <w:r w:rsidRPr="00837DA3">
        <w:rPr>
          <w:b/>
          <w:noProof/>
          <w:lang w:eastAsia="en-GB"/>
        </w:rPr>
        <mc:AlternateContent>
          <mc:Choice Requires="wps">
            <w:drawing>
              <wp:anchor distT="0" distB="0" distL="114300" distR="114300" simplePos="0" relativeHeight="251664384" behindDoc="0" locked="0" layoutInCell="1" allowOverlap="1" wp14:anchorId="33E4B36A" wp14:editId="67C3B9FB">
                <wp:simplePos x="0" y="0"/>
                <wp:positionH relativeFrom="margin">
                  <wp:posOffset>38100</wp:posOffset>
                </wp:positionH>
                <wp:positionV relativeFrom="paragraph">
                  <wp:posOffset>1736090</wp:posOffset>
                </wp:positionV>
                <wp:extent cx="0" cy="1181100"/>
                <wp:effectExtent l="9525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1181100"/>
                        </a:xfrm>
                        <a:prstGeom prst="straightConnector1">
                          <a:avLst/>
                        </a:prstGeom>
                        <a:noFill/>
                        <a:ln w="19050" cap="flat" cmpd="sng" algn="ctr">
                          <a:solidFill>
                            <a:srgbClr val="00B05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139FE34" id="_x0000_t32" coordsize="21600,21600" o:spt="32" o:oned="t" path="m,l21600,21600e" filled="f">
                <v:path arrowok="t" fillok="f" o:connecttype="none"/>
                <o:lock v:ext="edit" shapetype="t"/>
              </v:shapetype>
              <v:shape id="Straight Arrow Connector 4" o:spid="_x0000_s1026" type="#_x0000_t32" style="position:absolute;margin-left:3pt;margin-top:136.7pt;width:0;height:9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" strokecolor="#00b050" strokeweight="1.5pt">
                <v:stroke endarrow="open"/>
                <w10:wrap anchorx="margin"/>
              </v:shape>
            </w:pict>
          </mc:Fallback>
        </mc:AlternateContent>
      </w:r>
    </w:p>
    <w:tbl>
      <w:tblPr>
        <w:tblStyle w:val="TableGrid"/>
        <w:tblW w:w="0" w:type="auto"/>
        <w:tblLook w:val="04A0" w:firstRow="1" w:lastRow="0" w:firstColumn="1" w:lastColumn="0" w:noHBand="0" w:noVBand="1"/>
      </w:tblPr>
      <w:tblGrid>
        <w:gridCol w:w="3498"/>
        <w:gridCol w:w="3488"/>
        <w:gridCol w:w="3481"/>
        <w:gridCol w:w="3481"/>
      </w:tblGrid>
      <w:tr w:rsidR="00BD63E5" w:rsidRPr="00837DA3" w14:paraId="67152AE1" w14:textId="77777777" w:rsidTr="00BD63E5">
        <w:tc>
          <w:tcPr>
            <w:tcW w:w="3543" w:type="dxa"/>
            <w:shd w:val="clear" w:color="auto" w:fill="auto"/>
          </w:tcPr>
          <w:p w14:paraId="17B1402A" w14:textId="77777777" w:rsidR="00FF4348" w:rsidRPr="00837DA3" w:rsidRDefault="00FF4348" w:rsidP="001D5A34">
            <w:pPr>
              <w:spacing w:line="259" w:lineRule="auto"/>
              <w:contextualSpacing/>
              <w:rPr>
                <w:rFonts w:cstheme="minorHAnsi"/>
                <w:b/>
                <w:color w:val="00B050"/>
                <w:sz w:val="20"/>
                <w:szCs w:val="20"/>
              </w:rPr>
            </w:pPr>
            <w:r w:rsidRPr="00837DA3">
              <w:rPr>
                <w:rFonts w:cstheme="minorHAnsi"/>
                <w:b/>
                <w:color w:val="00B050"/>
                <w:sz w:val="20"/>
                <w:szCs w:val="20"/>
              </w:rPr>
              <w:t>WAVE 3</w:t>
            </w:r>
          </w:p>
          <w:p w14:paraId="05F744F5" w14:textId="77777777" w:rsidR="00FF0C4B" w:rsidRPr="00837DA3" w:rsidRDefault="00FF0C4B" w:rsidP="00A12B62">
            <w:pPr>
              <w:pStyle w:val="ListParagraph"/>
              <w:numPr>
                <w:ilvl w:val="0"/>
                <w:numId w:val="20"/>
              </w:numPr>
              <w:spacing w:line="259" w:lineRule="auto"/>
              <w:rPr>
                <w:rFonts w:cstheme="minorHAnsi"/>
                <w:sz w:val="20"/>
                <w:szCs w:val="20"/>
              </w:rPr>
            </w:pPr>
            <w:r w:rsidRPr="00837DA3">
              <w:rPr>
                <w:rFonts w:cstheme="minorHAnsi"/>
                <w:sz w:val="20"/>
                <w:szCs w:val="20"/>
              </w:rPr>
              <w:t>Quality First Teaching</w:t>
            </w:r>
          </w:p>
          <w:p w14:paraId="7A1D193B" w14:textId="77777777" w:rsidR="00FF0C4B" w:rsidRPr="00837DA3" w:rsidRDefault="00FF0C4B" w:rsidP="00A12B62">
            <w:pPr>
              <w:pStyle w:val="ListParagraph"/>
              <w:numPr>
                <w:ilvl w:val="0"/>
                <w:numId w:val="20"/>
              </w:numPr>
              <w:spacing w:line="259" w:lineRule="auto"/>
              <w:rPr>
                <w:rFonts w:cstheme="minorHAnsi"/>
                <w:sz w:val="20"/>
                <w:szCs w:val="20"/>
              </w:rPr>
            </w:pPr>
            <w:r w:rsidRPr="00837DA3">
              <w:rPr>
                <w:rFonts w:cstheme="minorHAnsi"/>
                <w:sz w:val="20"/>
                <w:szCs w:val="20"/>
              </w:rPr>
              <w:t>Possible further specialised assessment</w:t>
            </w:r>
          </w:p>
          <w:p w14:paraId="495DEF68" w14:textId="77777777" w:rsidR="00FF0C4B" w:rsidRPr="00837DA3" w:rsidRDefault="00FF0C4B" w:rsidP="00A12B62">
            <w:pPr>
              <w:pStyle w:val="ListParagraph"/>
              <w:numPr>
                <w:ilvl w:val="0"/>
                <w:numId w:val="20"/>
              </w:numPr>
              <w:spacing w:line="259" w:lineRule="auto"/>
              <w:rPr>
                <w:rFonts w:cstheme="minorHAnsi"/>
                <w:sz w:val="20"/>
                <w:szCs w:val="20"/>
              </w:rPr>
            </w:pPr>
            <w:r w:rsidRPr="00837DA3">
              <w:rPr>
                <w:rFonts w:cstheme="minorHAnsi"/>
                <w:sz w:val="20"/>
                <w:szCs w:val="20"/>
              </w:rPr>
              <w:t>P</w:t>
            </w:r>
            <w:r w:rsidR="003B753F" w:rsidRPr="00837DA3">
              <w:rPr>
                <w:rFonts w:cstheme="minorHAnsi"/>
                <w:sz w:val="20"/>
                <w:szCs w:val="20"/>
              </w:rPr>
              <w:t>robable</w:t>
            </w:r>
            <w:r w:rsidRPr="00837DA3">
              <w:rPr>
                <w:rFonts w:cstheme="minorHAnsi"/>
                <w:sz w:val="20"/>
                <w:szCs w:val="20"/>
              </w:rPr>
              <w:t xml:space="preserve"> outside agency involvement </w:t>
            </w:r>
          </w:p>
          <w:p w14:paraId="33B6561A" w14:textId="77777777" w:rsidR="00FF0C4B" w:rsidRPr="00837DA3" w:rsidRDefault="00FF0C4B" w:rsidP="00A12B62">
            <w:pPr>
              <w:pStyle w:val="ListParagraph"/>
              <w:numPr>
                <w:ilvl w:val="0"/>
                <w:numId w:val="20"/>
              </w:numPr>
              <w:spacing w:line="259" w:lineRule="auto"/>
              <w:rPr>
                <w:rFonts w:cstheme="minorHAnsi"/>
                <w:sz w:val="20"/>
                <w:szCs w:val="20"/>
              </w:rPr>
            </w:pPr>
            <w:r w:rsidRPr="00837DA3">
              <w:rPr>
                <w:rFonts w:cstheme="minorHAnsi"/>
                <w:sz w:val="20"/>
                <w:szCs w:val="20"/>
              </w:rPr>
              <w:t>2 cycles of Assess</w:t>
            </w:r>
            <w:r w:rsidR="00AA6906" w:rsidRPr="00837DA3">
              <w:rPr>
                <w:rFonts w:cstheme="minorHAnsi"/>
                <w:sz w:val="20"/>
                <w:szCs w:val="20"/>
              </w:rPr>
              <w:t>-</w:t>
            </w:r>
            <w:r w:rsidRPr="00837DA3">
              <w:rPr>
                <w:rFonts w:cstheme="minorHAnsi"/>
                <w:sz w:val="20"/>
                <w:szCs w:val="20"/>
              </w:rPr>
              <w:t>Plan</w:t>
            </w:r>
            <w:r w:rsidR="00AA6906" w:rsidRPr="00837DA3">
              <w:rPr>
                <w:rFonts w:cstheme="minorHAnsi"/>
                <w:sz w:val="20"/>
                <w:szCs w:val="20"/>
              </w:rPr>
              <w:t>-</w:t>
            </w:r>
            <w:r w:rsidRPr="00837DA3">
              <w:rPr>
                <w:rFonts w:cstheme="minorHAnsi"/>
                <w:sz w:val="20"/>
                <w:szCs w:val="20"/>
              </w:rPr>
              <w:t>Do</w:t>
            </w:r>
            <w:r w:rsidR="00AA6906" w:rsidRPr="00837DA3">
              <w:rPr>
                <w:rFonts w:cstheme="minorHAnsi"/>
                <w:sz w:val="20"/>
                <w:szCs w:val="20"/>
              </w:rPr>
              <w:t>-</w:t>
            </w:r>
            <w:r w:rsidRPr="00837DA3">
              <w:rPr>
                <w:rFonts w:cstheme="minorHAnsi"/>
                <w:sz w:val="20"/>
                <w:szCs w:val="20"/>
              </w:rPr>
              <w:t>Review</w:t>
            </w:r>
          </w:p>
          <w:p w14:paraId="7511FDCE" w14:textId="77777777" w:rsidR="00FF0C4B" w:rsidRPr="00837DA3" w:rsidRDefault="00FF0C4B" w:rsidP="00A12B62">
            <w:pPr>
              <w:numPr>
                <w:ilvl w:val="0"/>
                <w:numId w:val="6"/>
              </w:numPr>
              <w:spacing w:after="160" w:line="259" w:lineRule="auto"/>
              <w:contextualSpacing/>
              <w:rPr>
                <w:rFonts w:cstheme="minorHAnsi"/>
                <w:sz w:val="20"/>
                <w:szCs w:val="20"/>
              </w:rPr>
            </w:pPr>
            <w:r w:rsidRPr="00837DA3">
              <w:rPr>
                <w:rFonts w:cstheme="minorHAnsi"/>
                <w:sz w:val="20"/>
                <w:szCs w:val="20"/>
              </w:rPr>
              <w:t>Personal Learning Plan</w:t>
            </w:r>
          </w:p>
          <w:p w14:paraId="4E42CA49" w14:textId="77777777" w:rsidR="00FF0C4B" w:rsidRPr="00837DA3" w:rsidRDefault="00FF0C4B" w:rsidP="00A12B62">
            <w:pPr>
              <w:numPr>
                <w:ilvl w:val="0"/>
                <w:numId w:val="6"/>
              </w:numPr>
              <w:spacing w:line="259" w:lineRule="auto"/>
              <w:contextualSpacing/>
              <w:rPr>
                <w:rFonts w:cstheme="minorHAnsi"/>
                <w:sz w:val="20"/>
                <w:szCs w:val="20"/>
              </w:rPr>
            </w:pPr>
            <w:r w:rsidRPr="00837DA3">
              <w:rPr>
                <w:rFonts w:cstheme="minorHAnsi"/>
                <w:sz w:val="20"/>
                <w:szCs w:val="20"/>
              </w:rPr>
              <w:t>Additional intervention</w:t>
            </w:r>
          </w:p>
          <w:p w14:paraId="7357357F" w14:textId="77777777" w:rsidR="00FF0C4B" w:rsidRPr="00837DA3" w:rsidRDefault="00FF0C4B" w:rsidP="00A12B62">
            <w:pPr>
              <w:pStyle w:val="ListParagraph"/>
              <w:numPr>
                <w:ilvl w:val="0"/>
                <w:numId w:val="21"/>
              </w:numPr>
              <w:spacing w:line="259" w:lineRule="auto"/>
              <w:rPr>
                <w:rFonts w:ascii="Arial" w:hAnsi="Arial" w:cs="Arial"/>
                <w:sz w:val="18"/>
                <w:szCs w:val="18"/>
              </w:rPr>
            </w:pPr>
            <w:r w:rsidRPr="00837DA3">
              <w:rPr>
                <w:rFonts w:cstheme="minorHAnsi"/>
                <w:sz w:val="20"/>
                <w:szCs w:val="20"/>
              </w:rPr>
              <w:t>Impact measured</w:t>
            </w:r>
          </w:p>
        </w:tc>
        <w:tc>
          <w:tcPr>
            <w:tcW w:w="3543" w:type="dxa"/>
            <w:shd w:val="clear" w:color="auto" w:fill="auto"/>
          </w:tcPr>
          <w:p w14:paraId="73AC4750" w14:textId="77777777" w:rsidR="00FF4348" w:rsidRPr="00837DA3" w:rsidRDefault="00FF4348" w:rsidP="001D5A34">
            <w:pPr>
              <w:spacing w:line="259" w:lineRule="auto"/>
              <w:contextualSpacing/>
              <w:rPr>
                <w:rFonts w:cstheme="minorHAnsi"/>
                <w:b/>
                <w:color w:val="00B050"/>
                <w:sz w:val="20"/>
                <w:szCs w:val="20"/>
              </w:rPr>
            </w:pPr>
            <w:r w:rsidRPr="00837DA3">
              <w:rPr>
                <w:rFonts w:cstheme="minorHAnsi"/>
                <w:b/>
                <w:color w:val="00B050"/>
                <w:sz w:val="20"/>
                <w:szCs w:val="20"/>
              </w:rPr>
              <w:t>WAVE 2</w:t>
            </w:r>
          </w:p>
          <w:p w14:paraId="3338C3C5" w14:textId="77777777" w:rsidR="00FF0C4B" w:rsidRPr="00837DA3" w:rsidRDefault="00FF0C4B" w:rsidP="00A12B62">
            <w:pPr>
              <w:pStyle w:val="ListParagraph"/>
              <w:numPr>
                <w:ilvl w:val="0"/>
                <w:numId w:val="21"/>
              </w:numPr>
              <w:spacing w:line="259" w:lineRule="auto"/>
              <w:rPr>
                <w:rFonts w:cstheme="minorHAnsi"/>
                <w:sz w:val="20"/>
                <w:szCs w:val="20"/>
              </w:rPr>
            </w:pPr>
            <w:r w:rsidRPr="00837DA3">
              <w:rPr>
                <w:rFonts w:cstheme="minorHAnsi"/>
                <w:sz w:val="20"/>
                <w:szCs w:val="20"/>
              </w:rPr>
              <w:t>Quality First Teaching</w:t>
            </w:r>
          </w:p>
          <w:p w14:paraId="23BB3236" w14:textId="77777777" w:rsidR="00FF0C4B" w:rsidRPr="00837DA3" w:rsidRDefault="00FF0C4B" w:rsidP="00A12B62">
            <w:pPr>
              <w:pStyle w:val="ListParagraph"/>
              <w:numPr>
                <w:ilvl w:val="0"/>
                <w:numId w:val="21"/>
              </w:numPr>
              <w:spacing w:line="259" w:lineRule="auto"/>
              <w:rPr>
                <w:rFonts w:cstheme="minorHAnsi"/>
                <w:sz w:val="20"/>
                <w:szCs w:val="20"/>
              </w:rPr>
            </w:pPr>
            <w:r w:rsidRPr="00837DA3">
              <w:rPr>
                <w:rFonts w:cstheme="minorHAnsi"/>
                <w:sz w:val="20"/>
                <w:szCs w:val="20"/>
              </w:rPr>
              <w:t>Additional short-term intervention</w:t>
            </w:r>
          </w:p>
          <w:p w14:paraId="5F820CB2" w14:textId="77777777" w:rsidR="00FF0C4B" w:rsidRPr="00837DA3" w:rsidRDefault="00FF0C4B" w:rsidP="00A12B62">
            <w:pPr>
              <w:pStyle w:val="ListParagraph"/>
              <w:numPr>
                <w:ilvl w:val="0"/>
                <w:numId w:val="21"/>
              </w:numPr>
              <w:spacing w:line="259" w:lineRule="auto"/>
              <w:rPr>
                <w:rFonts w:cstheme="minorHAnsi"/>
                <w:sz w:val="20"/>
                <w:szCs w:val="20"/>
              </w:rPr>
            </w:pPr>
            <w:r w:rsidRPr="00837DA3">
              <w:rPr>
                <w:rFonts w:cstheme="minorHAnsi"/>
                <w:sz w:val="20"/>
                <w:szCs w:val="20"/>
              </w:rPr>
              <w:t>Pupils striving socially / emotionally and pupils who are Looked After / Previously Looked After and receiving support through Pupil Premium + may also have a Personal Learning Plan.</w:t>
            </w:r>
          </w:p>
          <w:p w14:paraId="1B2DE2A8" w14:textId="77777777" w:rsidR="003B753F" w:rsidRPr="00837DA3" w:rsidRDefault="003B753F" w:rsidP="00A12B62">
            <w:pPr>
              <w:pStyle w:val="ListParagraph"/>
              <w:numPr>
                <w:ilvl w:val="0"/>
                <w:numId w:val="21"/>
              </w:numPr>
              <w:spacing w:line="259" w:lineRule="auto"/>
              <w:rPr>
                <w:rFonts w:cstheme="minorHAnsi"/>
                <w:sz w:val="20"/>
                <w:szCs w:val="20"/>
              </w:rPr>
            </w:pPr>
            <w:r w:rsidRPr="00837DA3">
              <w:rPr>
                <w:rFonts w:cstheme="minorHAnsi"/>
                <w:sz w:val="20"/>
                <w:szCs w:val="20"/>
              </w:rPr>
              <w:t>Possible outside agency advice</w:t>
            </w:r>
          </w:p>
          <w:p w14:paraId="4A5D0047" w14:textId="77777777" w:rsidR="00FF0C4B" w:rsidRPr="00837DA3" w:rsidRDefault="00FF0C4B" w:rsidP="00A12B62">
            <w:pPr>
              <w:pStyle w:val="ListParagraph"/>
              <w:numPr>
                <w:ilvl w:val="0"/>
                <w:numId w:val="21"/>
              </w:numPr>
              <w:spacing w:line="259" w:lineRule="auto"/>
              <w:rPr>
                <w:rFonts w:cstheme="minorHAnsi"/>
                <w:sz w:val="18"/>
                <w:szCs w:val="18"/>
              </w:rPr>
            </w:pPr>
            <w:r w:rsidRPr="00837DA3">
              <w:rPr>
                <w:rFonts w:cstheme="minorHAnsi"/>
                <w:sz w:val="20"/>
                <w:szCs w:val="20"/>
              </w:rPr>
              <w:t>Impact measured</w:t>
            </w:r>
          </w:p>
        </w:tc>
        <w:tc>
          <w:tcPr>
            <w:tcW w:w="3544" w:type="dxa"/>
            <w:shd w:val="clear" w:color="auto" w:fill="auto"/>
          </w:tcPr>
          <w:p w14:paraId="6CE074F0" w14:textId="77777777" w:rsidR="00FF4348" w:rsidRPr="00837DA3" w:rsidRDefault="00FF4348" w:rsidP="001D5A34">
            <w:pPr>
              <w:spacing w:line="259" w:lineRule="auto"/>
              <w:contextualSpacing/>
              <w:rPr>
                <w:rFonts w:cstheme="minorHAnsi"/>
                <w:b/>
                <w:color w:val="00B050"/>
                <w:sz w:val="20"/>
                <w:szCs w:val="20"/>
              </w:rPr>
            </w:pPr>
            <w:r w:rsidRPr="00837DA3">
              <w:rPr>
                <w:rFonts w:cstheme="minorHAnsi"/>
                <w:b/>
                <w:color w:val="00B050"/>
                <w:sz w:val="20"/>
                <w:szCs w:val="20"/>
              </w:rPr>
              <w:t>WAVE 1</w:t>
            </w:r>
          </w:p>
          <w:p w14:paraId="79F31086" w14:textId="77777777" w:rsidR="00FF0C4B" w:rsidRPr="00837DA3" w:rsidRDefault="00FF0C4B" w:rsidP="00A12B62">
            <w:pPr>
              <w:pStyle w:val="ListParagraph"/>
              <w:numPr>
                <w:ilvl w:val="0"/>
                <w:numId w:val="22"/>
              </w:numPr>
              <w:spacing w:after="160" w:line="259" w:lineRule="auto"/>
              <w:rPr>
                <w:rFonts w:cstheme="minorHAnsi"/>
                <w:sz w:val="20"/>
                <w:szCs w:val="20"/>
              </w:rPr>
            </w:pPr>
            <w:r w:rsidRPr="00837DA3">
              <w:rPr>
                <w:rFonts w:cstheme="minorHAnsi"/>
                <w:sz w:val="20"/>
                <w:szCs w:val="20"/>
              </w:rPr>
              <w:t>Quality First Teaching</w:t>
            </w:r>
          </w:p>
        </w:tc>
        <w:tc>
          <w:tcPr>
            <w:tcW w:w="3544" w:type="dxa"/>
            <w:shd w:val="clear" w:color="auto" w:fill="auto"/>
          </w:tcPr>
          <w:p w14:paraId="7CCDCFE6" w14:textId="77777777" w:rsidR="00FF4348" w:rsidRPr="00837DA3" w:rsidRDefault="00FF4348" w:rsidP="001D5A34">
            <w:pPr>
              <w:spacing w:line="259" w:lineRule="auto"/>
              <w:contextualSpacing/>
              <w:rPr>
                <w:rFonts w:cstheme="minorHAnsi"/>
                <w:b/>
                <w:color w:val="00B050"/>
                <w:sz w:val="20"/>
                <w:szCs w:val="20"/>
              </w:rPr>
            </w:pPr>
            <w:r w:rsidRPr="00837DA3">
              <w:rPr>
                <w:rFonts w:cstheme="minorHAnsi"/>
                <w:b/>
                <w:color w:val="00B050"/>
                <w:sz w:val="20"/>
                <w:szCs w:val="20"/>
              </w:rPr>
              <w:t>WAVE 1</w:t>
            </w:r>
          </w:p>
          <w:p w14:paraId="7EADA80E" w14:textId="77777777" w:rsidR="00FF0C4B" w:rsidRPr="00837DA3" w:rsidRDefault="00FF0C4B" w:rsidP="00A12B62">
            <w:pPr>
              <w:pStyle w:val="ListParagraph"/>
              <w:numPr>
                <w:ilvl w:val="0"/>
                <w:numId w:val="22"/>
              </w:numPr>
              <w:spacing w:after="160" w:line="259" w:lineRule="auto"/>
              <w:rPr>
                <w:rFonts w:cstheme="minorHAnsi"/>
                <w:sz w:val="20"/>
                <w:szCs w:val="20"/>
              </w:rPr>
            </w:pPr>
            <w:r w:rsidRPr="00837DA3">
              <w:rPr>
                <w:rFonts w:cstheme="minorHAnsi"/>
                <w:sz w:val="20"/>
                <w:szCs w:val="20"/>
              </w:rPr>
              <w:t>Quality First Teaching</w:t>
            </w:r>
          </w:p>
        </w:tc>
      </w:tr>
    </w:tbl>
    <w:p w14:paraId="321AD514" w14:textId="77777777" w:rsidR="00FF0C4B" w:rsidRPr="00837DA3" w:rsidRDefault="00DA5753" w:rsidP="00FF0C4B">
      <w:pPr>
        <w:tabs>
          <w:tab w:val="left" w:pos="3345"/>
        </w:tabs>
        <w:spacing w:after="160" w:line="259" w:lineRule="auto"/>
        <w:rPr>
          <w:rFonts w:ascii="Arial" w:hAnsi="Arial" w:cs="Arial"/>
          <w:sz w:val="18"/>
          <w:szCs w:val="18"/>
        </w:rPr>
      </w:pPr>
      <w:r w:rsidRPr="00837DA3">
        <w:rPr>
          <w:rFonts w:cstheme="minorHAnsi"/>
          <w:noProof/>
          <w:sz w:val="20"/>
          <w:szCs w:val="20"/>
          <w:lang w:eastAsia="en-GB"/>
        </w:rPr>
        <mc:AlternateContent>
          <mc:Choice Requires="wps">
            <w:drawing>
              <wp:anchor distT="0" distB="0" distL="114300" distR="114300" simplePos="0" relativeHeight="251670528" behindDoc="0" locked="0" layoutInCell="1" allowOverlap="1" wp14:anchorId="5AC2AF2B" wp14:editId="79C6EE6B">
                <wp:simplePos x="0" y="0"/>
                <wp:positionH relativeFrom="column">
                  <wp:posOffset>2500630</wp:posOffset>
                </wp:positionH>
                <wp:positionV relativeFrom="paragraph">
                  <wp:posOffset>16510</wp:posOffset>
                </wp:positionV>
                <wp:extent cx="0" cy="247650"/>
                <wp:effectExtent l="9525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19050" cap="flat" cmpd="sng" algn="ctr">
                          <a:solidFill>
                            <a:srgbClr val="00B05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BCA950" id="Straight Arrow Connector 13" o:spid="_x0000_s1026" type="#_x0000_t32" style="position:absolute;margin-left:196.9pt;margin-top:1.3pt;width:0;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" strokecolor="#00b050" strokeweight="1.5pt">
                <v:stroke endarrow="open"/>
              </v:shape>
            </w:pict>
          </mc:Fallback>
        </mc:AlternateContent>
      </w:r>
      <w:r w:rsidR="00FF0C4B" w:rsidRPr="00837DA3">
        <w:rPr>
          <w:rFonts w:ascii="Arial" w:hAnsi="Arial" w:cs="Arial"/>
          <w:noProof/>
          <w:color w:val="00B050"/>
          <w:sz w:val="18"/>
          <w:szCs w:val="18"/>
          <w:lang w:eastAsia="en-GB"/>
        </w:rPr>
        <mc:AlternateContent>
          <mc:Choice Requires="wps">
            <w:drawing>
              <wp:anchor distT="0" distB="0" distL="114300" distR="114300" simplePos="0" relativeHeight="251675648" behindDoc="0" locked="0" layoutInCell="1" allowOverlap="1" wp14:anchorId="5FB56AFE" wp14:editId="4DD6704F">
                <wp:simplePos x="0" y="0"/>
                <wp:positionH relativeFrom="column">
                  <wp:posOffset>133350</wp:posOffset>
                </wp:positionH>
                <wp:positionV relativeFrom="paragraph">
                  <wp:posOffset>113665</wp:posOffset>
                </wp:positionV>
                <wp:extent cx="123825" cy="904875"/>
                <wp:effectExtent l="0" t="19050" r="28575" b="0"/>
                <wp:wrapNone/>
                <wp:docPr id="29" name="Arc 29"/>
                <wp:cNvGraphicFramePr/>
                <a:graphic xmlns:a="http://schemas.openxmlformats.org/drawingml/2006/main">
                  <a:graphicData uri="http://schemas.microsoft.com/office/word/2010/wordprocessingShape">
                    <wps:wsp>
                      <wps:cNvSpPr/>
                      <wps:spPr>
                        <a:xfrm>
                          <a:off x="0" y="0"/>
                          <a:ext cx="123825" cy="904875"/>
                        </a:xfrm>
                        <a:prstGeom prst="arc">
                          <a:avLst/>
                        </a:prstGeom>
                        <a:noFill/>
                        <a:ln w="2857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3580BE" id="Arc 29" o:spid="_x0000_s1026" style="position:absolute;margin-left:10.5pt;margin-top:8.95pt;width:9.75pt;height:71.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3825,9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" path="m61912,nsc96106,,123825,202563,123825,452438r-61912,c61913,301625,61912,150813,61912,xem61912,nfc96106,,123825,202563,123825,452438e" filled="f" strokecolor="#00b050" strokeweight="2.25pt">
                <v:path arrowok="t" o:connecttype="custom" o:connectlocs="61912,0;123825,452438" o:connectangles="0,0"/>
              </v:shape>
            </w:pict>
          </mc:Fallback>
        </mc:AlternateContent>
      </w:r>
      <w:r w:rsidR="00FF0C4B" w:rsidRPr="00837DA3">
        <w:rPr>
          <w:rFonts w:ascii="Arial" w:hAnsi="Arial" w:cs="Arial"/>
          <w:noProof/>
          <w:sz w:val="18"/>
          <w:szCs w:val="18"/>
          <w:lang w:eastAsia="en-GB"/>
        </w:rPr>
        <mc:AlternateContent>
          <mc:Choice Requires="wps">
            <w:drawing>
              <wp:anchor distT="0" distB="0" distL="114300" distR="114300" simplePos="0" relativeHeight="251676672" behindDoc="0" locked="0" layoutInCell="1" allowOverlap="1" wp14:anchorId="369F5EF7" wp14:editId="1B0B0286">
                <wp:simplePos x="0" y="0"/>
                <wp:positionH relativeFrom="column">
                  <wp:posOffset>-101804</wp:posOffset>
                </wp:positionH>
                <wp:positionV relativeFrom="paragraph">
                  <wp:posOffset>123190</wp:posOffset>
                </wp:positionV>
                <wp:extent cx="440055" cy="133350"/>
                <wp:effectExtent l="0" t="0" r="17145" b="19050"/>
                <wp:wrapNone/>
                <wp:docPr id="34" name="Arc 34"/>
                <wp:cNvGraphicFramePr/>
                <a:graphic xmlns:a="http://schemas.openxmlformats.org/drawingml/2006/main">
                  <a:graphicData uri="http://schemas.microsoft.com/office/word/2010/wordprocessingShape">
                    <wps:wsp>
                      <wps:cNvSpPr/>
                      <wps:spPr>
                        <a:xfrm flipV="1">
                          <a:off x="0" y="0"/>
                          <a:ext cx="440055" cy="133350"/>
                        </a:xfrm>
                        <a:prstGeom prst="arc">
                          <a:avLst/>
                        </a:prstGeom>
                        <a:noFill/>
                        <a:ln w="28575"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0303ABD" id="Arc 34" o:spid="_x0000_s1026" style="position:absolute;margin-left:-8pt;margin-top:9.7pt;width:34.65pt;height:10.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005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" path="m220027,nsc341545,,440055,29851,440055,66675r-220027,c220028,44450,220027,22225,220027,xem220027,nfc341545,,440055,29851,440055,66675e" filled="f" strokecolor="#00b050" strokeweight="2.25pt">
                <v:path arrowok="t" o:connecttype="custom" o:connectlocs="220027,0;440055,66675" o:connectangles="0,0"/>
              </v:shape>
            </w:pict>
          </mc:Fallback>
        </mc:AlternateContent>
      </w:r>
    </w:p>
    <w:tbl>
      <w:tblPr>
        <w:tblStyle w:val="TableGrid"/>
        <w:tblpPr w:leftFromText="180" w:rightFromText="180" w:vertAnchor="text" w:tblpX="3510" w:tblpY="1"/>
        <w:tblOverlap w:val="never"/>
        <w:tblW w:w="0" w:type="auto"/>
        <w:tblLook w:val="04A0" w:firstRow="1" w:lastRow="0" w:firstColumn="1" w:lastColumn="0" w:noHBand="0" w:noVBand="1"/>
      </w:tblPr>
      <w:tblGrid>
        <w:gridCol w:w="3544"/>
      </w:tblGrid>
      <w:tr w:rsidR="00BD63E5" w:rsidRPr="00837DA3" w14:paraId="580535E4" w14:textId="77777777" w:rsidTr="00BD63E5">
        <w:tc>
          <w:tcPr>
            <w:tcW w:w="3544" w:type="dxa"/>
            <w:shd w:val="clear" w:color="auto" w:fill="auto"/>
          </w:tcPr>
          <w:p w14:paraId="4A6D23DA" w14:textId="77777777" w:rsidR="00FF0C4B" w:rsidRPr="00837DA3" w:rsidRDefault="00FF0C4B" w:rsidP="00A12B62">
            <w:pPr>
              <w:pStyle w:val="ListParagraph"/>
              <w:numPr>
                <w:ilvl w:val="0"/>
                <w:numId w:val="22"/>
              </w:numPr>
              <w:tabs>
                <w:tab w:val="left" w:pos="3345"/>
              </w:tabs>
              <w:spacing w:line="259" w:lineRule="auto"/>
              <w:rPr>
                <w:rFonts w:cstheme="minorHAnsi"/>
                <w:sz w:val="20"/>
                <w:szCs w:val="20"/>
              </w:rPr>
            </w:pPr>
            <w:r w:rsidRPr="00837DA3">
              <w:rPr>
                <w:rFonts w:cstheme="minorHAnsi"/>
                <w:sz w:val="20"/>
                <w:szCs w:val="20"/>
              </w:rPr>
              <w:t>If the short-term intervention is not successful, the first cycle of Assess</w:t>
            </w:r>
            <w:r w:rsidR="00AA6906" w:rsidRPr="00837DA3">
              <w:rPr>
                <w:rFonts w:cstheme="minorHAnsi"/>
                <w:sz w:val="20"/>
                <w:szCs w:val="20"/>
              </w:rPr>
              <w:t>-</w:t>
            </w:r>
            <w:r w:rsidRPr="00837DA3">
              <w:rPr>
                <w:rFonts w:cstheme="minorHAnsi"/>
                <w:sz w:val="20"/>
                <w:szCs w:val="20"/>
              </w:rPr>
              <w:t xml:space="preserve"> Plan</w:t>
            </w:r>
            <w:r w:rsidR="00AA6906" w:rsidRPr="00837DA3">
              <w:rPr>
                <w:rFonts w:cstheme="minorHAnsi"/>
                <w:sz w:val="20"/>
                <w:szCs w:val="20"/>
              </w:rPr>
              <w:t>-</w:t>
            </w:r>
            <w:r w:rsidRPr="00837DA3">
              <w:rPr>
                <w:rFonts w:cstheme="minorHAnsi"/>
                <w:sz w:val="20"/>
                <w:szCs w:val="20"/>
              </w:rPr>
              <w:t>Do</w:t>
            </w:r>
            <w:r w:rsidR="00D523FD" w:rsidRPr="00837DA3">
              <w:rPr>
                <w:rFonts w:cstheme="minorHAnsi"/>
                <w:sz w:val="20"/>
                <w:szCs w:val="20"/>
              </w:rPr>
              <w:t>-</w:t>
            </w:r>
            <w:r w:rsidRPr="00837DA3">
              <w:rPr>
                <w:rFonts w:cstheme="minorHAnsi"/>
                <w:sz w:val="20"/>
                <w:szCs w:val="20"/>
              </w:rPr>
              <w:t>Review will be started.</w:t>
            </w:r>
          </w:p>
        </w:tc>
      </w:tr>
    </w:tbl>
    <w:p w14:paraId="5AF1418B" w14:textId="77777777" w:rsidR="00FF0C4B" w:rsidRPr="00837DA3" w:rsidRDefault="00FF0C4B" w:rsidP="00FF0C4B">
      <w:pPr>
        <w:spacing w:after="0" w:line="259" w:lineRule="auto"/>
        <w:rPr>
          <w:rFonts w:ascii="Ink Free" w:hAnsi="Ink Free" w:cs="Arial"/>
          <w:b/>
          <w:sz w:val="28"/>
          <w:szCs w:val="28"/>
        </w:rPr>
      </w:pPr>
      <w:r w:rsidRPr="00837DA3">
        <w:rPr>
          <w:rFonts w:ascii="Arial" w:hAnsi="Arial" w:cs="Arial"/>
          <w:sz w:val="18"/>
          <w:szCs w:val="18"/>
        </w:rPr>
        <w:t xml:space="preserve">         </w:t>
      </w:r>
      <w:r w:rsidRPr="00837DA3">
        <w:rPr>
          <w:rFonts w:ascii="Ink Free" w:hAnsi="Ink Free" w:cs="Arial"/>
          <w:b/>
          <w:color w:val="00B050"/>
          <w:sz w:val="28"/>
          <w:szCs w:val="28"/>
        </w:rPr>
        <w:t>he Mease Federation’s</w:t>
      </w:r>
    </w:p>
    <w:p w14:paraId="746C69E7" w14:textId="77777777" w:rsidR="00FF0C4B" w:rsidRPr="00837DA3" w:rsidRDefault="00FF0C4B" w:rsidP="00FF0C4B">
      <w:pPr>
        <w:spacing w:after="160" w:line="259" w:lineRule="auto"/>
        <w:rPr>
          <w:rFonts w:ascii="Arial" w:hAnsi="Arial" w:cs="Arial"/>
          <w:b/>
        </w:rPr>
      </w:pPr>
      <w:r w:rsidRPr="00837DA3">
        <w:rPr>
          <w:rFonts w:ascii="Arial" w:hAnsi="Arial" w:cs="Arial"/>
          <w:sz w:val="18"/>
          <w:szCs w:val="18"/>
        </w:rPr>
        <w:t xml:space="preserve">           </w:t>
      </w:r>
      <w:r w:rsidRPr="00837DA3">
        <w:rPr>
          <w:rFonts w:ascii="Arial" w:hAnsi="Arial" w:cs="Arial"/>
          <w:b/>
          <w:color w:val="00B050"/>
        </w:rPr>
        <w:t>Graduated Response</w:t>
      </w:r>
    </w:p>
    <w:p w14:paraId="7E27BF25" w14:textId="77777777" w:rsidR="003B753F" w:rsidRPr="00837DA3" w:rsidRDefault="003B753F" w:rsidP="003B753F">
      <w:pPr>
        <w:spacing w:after="0" w:line="259" w:lineRule="auto"/>
        <w:rPr>
          <w:rFonts w:ascii="Arial" w:hAnsi="Arial" w:cs="Arial"/>
          <w:b/>
        </w:rPr>
      </w:pPr>
    </w:p>
    <w:tbl>
      <w:tblPr>
        <w:tblStyle w:val="TableGrid"/>
        <w:tblpPr w:leftFromText="180" w:rightFromText="180" w:vertAnchor="text" w:tblpY="1"/>
        <w:tblOverlap w:val="never"/>
        <w:tblW w:w="0" w:type="auto"/>
        <w:shd w:val="clear" w:color="auto" w:fill="00B050"/>
        <w:tblLook w:val="04A0" w:firstRow="1" w:lastRow="0" w:firstColumn="1" w:lastColumn="0" w:noHBand="0" w:noVBand="1"/>
      </w:tblPr>
      <w:tblGrid>
        <w:gridCol w:w="7054"/>
      </w:tblGrid>
      <w:tr w:rsidR="00FF0C4B" w:rsidRPr="00837DA3" w14:paraId="6CEA819A" w14:textId="77777777" w:rsidTr="00BD63E5">
        <w:trPr>
          <w:trHeight w:val="1247"/>
        </w:trPr>
        <w:tc>
          <w:tcPr>
            <w:tcW w:w="7054" w:type="dxa"/>
            <w:shd w:val="clear" w:color="auto" w:fill="auto"/>
          </w:tcPr>
          <w:p w14:paraId="55DCF4F0" w14:textId="77777777" w:rsidR="00FF0C4B" w:rsidRPr="00837DA3" w:rsidRDefault="00FF0C4B" w:rsidP="00A12B62">
            <w:pPr>
              <w:pStyle w:val="ListParagraph"/>
              <w:numPr>
                <w:ilvl w:val="0"/>
                <w:numId w:val="22"/>
              </w:numPr>
              <w:spacing w:line="259" w:lineRule="auto"/>
              <w:rPr>
                <w:rFonts w:cstheme="minorHAnsi"/>
                <w:sz w:val="20"/>
                <w:szCs w:val="20"/>
              </w:rPr>
            </w:pPr>
            <w:r w:rsidRPr="00837DA3">
              <w:rPr>
                <w:rFonts w:cstheme="minorHAnsi"/>
                <w:sz w:val="20"/>
                <w:szCs w:val="20"/>
              </w:rPr>
              <w:lastRenderedPageBreak/>
              <w:t xml:space="preserve">If the cycles of intervention are not successful, Headteacher to attend District Hub to present the case. </w:t>
            </w:r>
          </w:p>
          <w:p w14:paraId="18AD76D4" w14:textId="77777777" w:rsidR="00FF0C4B" w:rsidRPr="00837DA3" w:rsidRDefault="00FF0C4B" w:rsidP="00A12B62">
            <w:pPr>
              <w:pStyle w:val="ListParagraph"/>
              <w:numPr>
                <w:ilvl w:val="0"/>
                <w:numId w:val="22"/>
              </w:numPr>
              <w:spacing w:line="259" w:lineRule="auto"/>
              <w:rPr>
                <w:rFonts w:cstheme="minorHAnsi"/>
                <w:sz w:val="20"/>
                <w:szCs w:val="20"/>
              </w:rPr>
            </w:pPr>
            <w:r w:rsidRPr="00837DA3">
              <w:rPr>
                <w:rFonts w:cstheme="minorHAnsi"/>
                <w:sz w:val="20"/>
                <w:szCs w:val="20"/>
              </w:rPr>
              <w:t>After discussion support is designated by the coordinator.</w:t>
            </w:r>
          </w:p>
          <w:p w14:paraId="51B45C1C" w14:textId="77777777" w:rsidR="00FF0C4B" w:rsidRPr="00837DA3" w:rsidRDefault="00FF0C4B" w:rsidP="00A12B62">
            <w:pPr>
              <w:pStyle w:val="ListParagraph"/>
              <w:numPr>
                <w:ilvl w:val="0"/>
                <w:numId w:val="22"/>
              </w:numPr>
              <w:spacing w:line="259" w:lineRule="auto"/>
              <w:rPr>
                <w:rFonts w:cstheme="minorHAnsi"/>
                <w:sz w:val="20"/>
                <w:szCs w:val="20"/>
              </w:rPr>
            </w:pPr>
            <w:r w:rsidRPr="00837DA3">
              <w:rPr>
                <w:rFonts w:cstheme="minorHAnsi"/>
                <w:sz w:val="20"/>
                <w:szCs w:val="20"/>
              </w:rPr>
              <w:t>Agreed intervention actions implemented.</w:t>
            </w:r>
          </w:p>
          <w:p w14:paraId="0F3E87C0" w14:textId="77777777" w:rsidR="00FF0C4B" w:rsidRPr="00837DA3" w:rsidRDefault="001D5A34" w:rsidP="00A12B62">
            <w:pPr>
              <w:pStyle w:val="ListParagraph"/>
              <w:numPr>
                <w:ilvl w:val="0"/>
                <w:numId w:val="22"/>
              </w:numPr>
              <w:spacing w:line="259" w:lineRule="auto"/>
              <w:rPr>
                <w:rFonts w:cstheme="minorHAnsi"/>
                <w:sz w:val="20"/>
                <w:szCs w:val="20"/>
              </w:rPr>
            </w:pPr>
            <w:r w:rsidRPr="00837DA3">
              <w:rPr>
                <w:rFonts w:cstheme="minorHAnsi"/>
                <w:sz w:val="20"/>
                <w:szCs w:val="20"/>
              </w:rPr>
              <w:t>If agreed actions are not successful, specialist provision may be required that is not available through the hub.</w:t>
            </w:r>
          </w:p>
        </w:tc>
      </w:tr>
    </w:tbl>
    <w:p w14:paraId="7B7ADB44" w14:textId="77777777" w:rsidR="00880B01" w:rsidRPr="00837DA3" w:rsidRDefault="00880B01" w:rsidP="00880B01">
      <w:pPr>
        <w:spacing w:after="0" w:line="259" w:lineRule="auto"/>
        <w:rPr>
          <w:rFonts w:cstheme="minorHAnsi"/>
          <w:b/>
          <w:color w:val="00B050"/>
          <w:sz w:val="20"/>
          <w:szCs w:val="20"/>
        </w:rPr>
      </w:pPr>
      <w:r w:rsidRPr="00837DA3">
        <w:rPr>
          <w:rFonts w:cstheme="minorHAnsi"/>
          <w:b/>
          <w:color w:val="00B050"/>
          <w:sz w:val="20"/>
          <w:szCs w:val="20"/>
        </w:rPr>
        <w:t>Criteria for SEN provision to end</w:t>
      </w:r>
    </w:p>
    <w:p w14:paraId="333AB651" w14:textId="77777777" w:rsidR="005B2DE9" w:rsidRPr="00837DA3" w:rsidRDefault="00880B01" w:rsidP="00880B01">
      <w:pPr>
        <w:spacing w:after="160" w:line="259" w:lineRule="auto"/>
        <w:rPr>
          <w:rFonts w:cstheme="minorHAnsi"/>
          <w:sz w:val="20"/>
          <w:szCs w:val="20"/>
        </w:rPr>
      </w:pPr>
      <w:r w:rsidRPr="00837DA3">
        <w:rPr>
          <w:rFonts w:ascii="Arial" w:hAnsi="Arial" w:cs="Arial"/>
          <w:b/>
          <w:noProof/>
          <w:color w:val="FFFFFF" w:themeColor="background1"/>
          <w:sz w:val="18"/>
          <w:szCs w:val="18"/>
          <w:lang w:eastAsia="en-GB"/>
        </w:rPr>
        <mc:AlternateContent>
          <mc:Choice Requires="wps">
            <w:drawing>
              <wp:anchor distT="0" distB="0" distL="114300" distR="114300" simplePos="0" relativeHeight="251665408" behindDoc="0" locked="0" layoutInCell="1" allowOverlap="1" wp14:anchorId="106C8B86" wp14:editId="2F315A0A">
                <wp:simplePos x="0" y="0"/>
                <wp:positionH relativeFrom="margin">
                  <wp:align>left</wp:align>
                </wp:positionH>
                <wp:positionV relativeFrom="paragraph">
                  <wp:posOffset>821690</wp:posOffset>
                </wp:positionV>
                <wp:extent cx="0" cy="314325"/>
                <wp:effectExtent l="95250" t="0" r="76200" b="66675"/>
                <wp:wrapNone/>
                <wp:docPr id="14" name="Straight Arrow Connector 14"/>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19050" cap="flat" cmpd="sng" algn="ctr">
                          <a:solidFill>
                            <a:srgbClr val="00B05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C367602" id="Straight Arrow Connector 14" o:spid="_x0000_s1026" type="#_x0000_t32" style="position:absolute;margin-left:0;margin-top:64.7pt;width:0;height:24.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" strokecolor="#00b050" strokeweight="1.5pt">
                <v:stroke endarrow="open"/>
                <w10:wrap anchorx="margin"/>
              </v:shape>
            </w:pict>
          </mc:Fallback>
        </mc:AlternateContent>
      </w:r>
      <w:r w:rsidRPr="00837DA3">
        <w:rPr>
          <w:rFonts w:cstheme="minorHAnsi"/>
          <w:sz w:val="20"/>
          <w:szCs w:val="20"/>
        </w:rPr>
        <w:t>It is always our intention to aim for the pupils to have short-term intervention that will accelerate their progress in the area of need. However, at times pupils may need longer term support, or a return to receiving additional intervention in the future. Any movement through, or from, the Special Needs Code of Practice will always be carried out through consultation with the Inclusion Leaders, class teachers, parents / guardians and, where appropriate, the pupil themselves.</w:t>
      </w:r>
    </w:p>
    <w:tbl>
      <w:tblPr>
        <w:tblStyle w:val="TableGrid"/>
        <w:tblpPr w:leftFromText="180" w:rightFromText="180" w:vertAnchor="text" w:tblpY="1"/>
        <w:tblOverlap w:val="never"/>
        <w:tblW w:w="0" w:type="auto"/>
        <w:tblLook w:val="04A0" w:firstRow="1" w:lastRow="0" w:firstColumn="1" w:lastColumn="0" w:noHBand="0" w:noVBand="1"/>
      </w:tblPr>
      <w:tblGrid>
        <w:gridCol w:w="7054"/>
      </w:tblGrid>
      <w:tr w:rsidR="00BD63E5" w:rsidRPr="00837DA3" w14:paraId="01896FE6" w14:textId="77777777" w:rsidTr="005B2DE9">
        <w:tc>
          <w:tcPr>
            <w:tcW w:w="7054" w:type="dxa"/>
            <w:shd w:val="clear" w:color="auto" w:fill="auto"/>
          </w:tcPr>
          <w:p w14:paraId="6E710994" w14:textId="77777777" w:rsidR="00FF0C4B" w:rsidRPr="00837DA3" w:rsidRDefault="00FF0C4B" w:rsidP="00A12B62">
            <w:pPr>
              <w:numPr>
                <w:ilvl w:val="0"/>
                <w:numId w:val="5"/>
              </w:numPr>
              <w:spacing w:after="160" w:line="259" w:lineRule="auto"/>
              <w:contextualSpacing/>
              <w:rPr>
                <w:rFonts w:cstheme="minorHAnsi"/>
                <w:sz w:val="20"/>
                <w:szCs w:val="20"/>
              </w:rPr>
            </w:pPr>
            <w:r w:rsidRPr="00837DA3">
              <w:rPr>
                <w:rFonts w:cstheme="minorHAnsi"/>
                <w:sz w:val="20"/>
                <w:szCs w:val="20"/>
              </w:rPr>
              <w:t xml:space="preserve">The case will be escalated to the Local Management Group (LMG) to be reviewed and new actions identified. </w:t>
            </w:r>
          </w:p>
        </w:tc>
      </w:tr>
    </w:tbl>
    <w:p w14:paraId="10968B39" w14:textId="77777777" w:rsidR="00FF0C4B" w:rsidRPr="00837DA3" w:rsidRDefault="00113BF9" w:rsidP="00FF0C4B">
      <w:pPr>
        <w:spacing w:after="160" w:line="259" w:lineRule="auto"/>
        <w:rPr>
          <w:rFonts w:ascii="Arial" w:hAnsi="Arial" w:cs="Arial"/>
          <w:sz w:val="18"/>
          <w:szCs w:val="18"/>
        </w:rPr>
      </w:pPr>
      <w:r w:rsidRPr="00837DA3">
        <w:rPr>
          <w:rFonts w:ascii="Arial" w:hAnsi="Arial" w:cs="Arial"/>
          <w:b/>
          <w:noProof/>
          <w:color w:val="FFFFFF" w:themeColor="background1"/>
          <w:sz w:val="18"/>
          <w:szCs w:val="18"/>
          <w:lang w:eastAsia="en-GB"/>
        </w:rPr>
        <mc:AlternateContent>
          <mc:Choice Requires="wps">
            <w:drawing>
              <wp:anchor distT="0" distB="0" distL="114300" distR="114300" simplePos="0" relativeHeight="251671552" behindDoc="0" locked="0" layoutInCell="1" allowOverlap="1" wp14:anchorId="1357FA9E" wp14:editId="31362FBA">
                <wp:simplePos x="0" y="0"/>
                <wp:positionH relativeFrom="margin">
                  <wp:align>left</wp:align>
                </wp:positionH>
                <wp:positionV relativeFrom="paragraph">
                  <wp:posOffset>349250</wp:posOffset>
                </wp:positionV>
                <wp:extent cx="0" cy="266700"/>
                <wp:effectExtent l="9525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19050" cap="flat" cmpd="sng" algn="ctr">
                          <a:solidFill>
                            <a:srgbClr val="00B05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89A348" id="Straight Arrow Connector 15" o:spid="_x0000_s1026" type="#_x0000_t32" style="position:absolute;margin-left:0;margin-top:27.5pt;width:0;height:21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" strokecolor="#00b050" strokeweight="1.5pt">
                <v:stroke endarrow="open"/>
                <w10:wrap anchorx="margin"/>
              </v:shape>
            </w:pict>
          </mc:Fallback>
        </mc:AlternateContent>
      </w:r>
      <w:r w:rsidR="005B2DE9" w:rsidRPr="00837DA3">
        <w:rPr>
          <w:rFonts w:ascii="Arial" w:hAnsi="Arial" w:cs="Arial"/>
          <w:b/>
          <w:noProof/>
          <w:color w:val="FFFFFF" w:themeColor="background1"/>
          <w:sz w:val="18"/>
          <w:szCs w:val="18"/>
          <w:lang w:eastAsia="en-GB"/>
        </w:rPr>
        <w:br w:type="textWrapping" w:clear="all"/>
      </w:r>
    </w:p>
    <w:tbl>
      <w:tblPr>
        <w:tblStyle w:val="TableGrid"/>
        <w:tblpPr w:leftFromText="180" w:rightFromText="180" w:vertAnchor="text" w:tblpY="1"/>
        <w:tblOverlap w:val="never"/>
        <w:tblW w:w="0" w:type="auto"/>
        <w:shd w:val="clear" w:color="auto" w:fill="00B050"/>
        <w:tblLook w:val="04A0" w:firstRow="1" w:lastRow="0" w:firstColumn="1" w:lastColumn="0" w:noHBand="0" w:noVBand="1"/>
      </w:tblPr>
      <w:tblGrid>
        <w:gridCol w:w="7054"/>
      </w:tblGrid>
      <w:tr w:rsidR="00FF0C4B" w:rsidRPr="00837DA3" w14:paraId="425C51B4" w14:textId="77777777" w:rsidTr="00BD63E5">
        <w:tc>
          <w:tcPr>
            <w:tcW w:w="7054" w:type="dxa"/>
            <w:shd w:val="clear" w:color="auto" w:fill="auto"/>
          </w:tcPr>
          <w:p w14:paraId="7A67B3D1" w14:textId="77777777" w:rsidR="00FF0C4B" w:rsidRPr="00837DA3" w:rsidRDefault="00FF0C4B" w:rsidP="00A12B62">
            <w:pPr>
              <w:numPr>
                <w:ilvl w:val="0"/>
                <w:numId w:val="5"/>
              </w:numPr>
              <w:spacing w:after="160" w:line="259" w:lineRule="auto"/>
              <w:contextualSpacing/>
              <w:rPr>
                <w:rFonts w:cstheme="minorHAnsi"/>
                <w:sz w:val="20"/>
                <w:szCs w:val="20"/>
              </w:rPr>
            </w:pPr>
            <w:r w:rsidRPr="00837DA3">
              <w:rPr>
                <w:rFonts w:cstheme="minorHAnsi"/>
                <w:sz w:val="20"/>
                <w:szCs w:val="20"/>
              </w:rPr>
              <w:t xml:space="preserve">If agreed LMG actions are not successful, the next step will be to </w:t>
            </w:r>
            <w:r w:rsidR="00DA5753" w:rsidRPr="00837DA3">
              <w:rPr>
                <w:rFonts w:cstheme="minorHAnsi"/>
                <w:sz w:val="20"/>
                <w:szCs w:val="20"/>
              </w:rPr>
              <w:t>process an</w:t>
            </w:r>
            <w:r w:rsidRPr="00837DA3">
              <w:rPr>
                <w:rFonts w:cstheme="minorHAnsi"/>
                <w:sz w:val="20"/>
                <w:szCs w:val="20"/>
              </w:rPr>
              <w:t xml:space="preserve"> application for funding / EHCP through the SEND Team.</w:t>
            </w:r>
          </w:p>
          <w:p w14:paraId="776A4169" w14:textId="77777777" w:rsidR="00FF0C4B" w:rsidRPr="00837DA3" w:rsidRDefault="005B2DE9" w:rsidP="00A12B62">
            <w:pPr>
              <w:numPr>
                <w:ilvl w:val="0"/>
                <w:numId w:val="5"/>
              </w:numPr>
              <w:spacing w:after="160" w:line="259" w:lineRule="auto"/>
              <w:contextualSpacing/>
              <w:rPr>
                <w:rFonts w:cstheme="minorHAnsi"/>
                <w:sz w:val="20"/>
                <w:szCs w:val="20"/>
              </w:rPr>
            </w:pPr>
            <w:r w:rsidRPr="00837DA3">
              <w:rPr>
                <w:rFonts w:cstheme="minorHAnsi"/>
                <w:sz w:val="20"/>
                <w:szCs w:val="20"/>
              </w:rPr>
              <w:t>There is an emergency fast track option available from Developing .1 to EHCP application.</w:t>
            </w:r>
          </w:p>
        </w:tc>
      </w:tr>
    </w:tbl>
    <w:p w14:paraId="6AB74A45" w14:textId="77777777" w:rsidR="00747557" w:rsidRPr="00837DA3" w:rsidRDefault="00113BF9" w:rsidP="00113BF9">
      <w:pPr>
        <w:spacing w:after="0" w:line="259" w:lineRule="auto"/>
        <w:rPr>
          <w:sz w:val="20"/>
          <w:szCs w:val="20"/>
        </w:rPr>
      </w:pPr>
      <w:r w:rsidRPr="00837DA3">
        <w:rPr>
          <w:b/>
          <w:color w:val="00B050"/>
          <w:sz w:val="20"/>
          <w:szCs w:val="20"/>
        </w:rPr>
        <w:t>EHC plans</w:t>
      </w:r>
      <w:r w:rsidRPr="00837DA3">
        <w:rPr>
          <w:color w:val="00B050"/>
          <w:sz w:val="20"/>
          <w:szCs w:val="20"/>
        </w:rPr>
        <w:t xml:space="preserve"> </w:t>
      </w:r>
      <w:r w:rsidRPr="00837DA3">
        <w:rPr>
          <w:sz w:val="20"/>
          <w:szCs w:val="20"/>
        </w:rPr>
        <w:t>are for provision beyond the school’s offer.</w:t>
      </w:r>
    </w:p>
    <w:p w14:paraId="14A917C7" w14:textId="77777777" w:rsidR="00113BF9" w:rsidRPr="00837DA3" w:rsidRDefault="00113BF9" w:rsidP="00113BF9">
      <w:pPr>
        <w:spacing w:after="0" w:line="259" w:lineRule="auto"/>
        <w:rPr>
          <w:sz w:val="20"/>
          <w:szCs w:val="20"/>
        </w:rPr>
      </w:pPr>
      <w:r w:rsidRPr="00837DA3">
        <w:rPr>
          <w:sz w:val="20"/>
          <w:szCs w:val="20"/>
        </w:rPr>
        <w:t>EHC plans must be reviewed annually and involve parents in decision making as to how their child’s individual budget may be allocated to provide the support needed.</w:t>
      </w:r>
    </w:p>
    <w:p w14:paraId="719766DF" w14:textId="77777777" w:rsidR="00055CCE" w:rsidRPr="00837DA3" w:rsidRDefault="00055CCE" w:rsidP="00FF0C4B">
      <w:pPr>
        <w:spacing w:after="160" w:line="259" w:lineRule="auto"/>
        <w:rPr>
          <w:b/>
          <w:sz w:val="20"/>
          <w:szCs w:val="20"/>
        </w:rPr>
      </w:pPr>
    </w:p>
    <w:p w14:paraId="6EA508DD" w14:textId="77777777" w:rsidR="00055CCE" w:rsidRPr="00837DA3" w:rsidRDefault="00055CCE" w:rsidP="00FF0C4B">
      <w:pPr>
        <w:spacing w:after="160" w:line="259" w:lineRule="auto"/>
        <w:rPr>
          <w:b/>
          <w:sz w:val="20"/>
          <w:szCs w:val="20"/>
        </w:rPr>
      </w:pPr>
    </w:p>
    <w:p w14:paraId="7F8DF539" w14:textId="77777777" w:rsidR="00055CCE" w:rsidRPr="00837DA3" w:rsidRDefault="00055CCE" w:rsidP="00FF0C4B">
      <w:pPr>
        <w:spacing w:after="160" w:line="259" w:lineRule="auto"/>
        <w:rPr>
          <w:b/>
          <w:sz w:val="20"/>
          <w:szCs w:val="20"/>
        </w:rPr>
      </w:pPr>
    </w:p>
    <w:p w14:paraId="6381DF37" w14:textId="77777777" w:rsidR="00055CCE" w:rsidRPr="00837DA3" w:rsidRDefault="00055CCE" w:rsidP="00FF0C4B">
      <w:pPr>
        <w:spacing w:after="160" w:line="259" w:lineRule="auto"/>
        <w:rPr>
          <w:b/>
          <w:sz w:val="20"/>
          <w:szCs w:val="20"/>
        </w:rPr>
      </w:pPr>
    </w:p>
    <w:p w14:paraId="7989BD0D" w14:textId="77777777" w:rsidR="00055CCE" w:rsidRPr="00837DA3" w:rsidRDefault="00055CCE" w:rsidP="00FF0C4B">
      <w:pPr>
        <w:spacing w:after="160" w:line="259" w:lineRule="auto"/>
        <w:rPr>
          <w:b/>
          <w:sz w:val="20"/>
          <w:szCs w:val="20"/>
        </w:rPr>
      </w:pPr>
    </w:p>
    <w:p w14:paraId="4447B22A" w14:textId="77777777" w:rsidR="00055CCE" w:rsidRPr="00837DA3" w:rsidRDefault="00055CCE" w:rsidP="00FF0C4B">
      <w:pPr>
        <w:spacing w:after="160" w:line="259" w:lineRule="auto"/>
        <w:rPr>
          <w:b/>
          <w:sz w:val="20"/>
          <w:szCs w:val="20"/>
        </w:rPr>
      </w:pPr>
    </w:p>
    <w:p w14:paraId="1F74780F" w14:textId="77777777" w:rsidR="00055CCE" w:rsidRPr="00837DA3" w:rsidRDefault="00055CCE" w:rsidP="00FF0C4B">
      <w:pPr>
        <w:spacing w:after="160" w:line="259" w:lineRule="auto"/>
        <w:rPr>
          <w:b/>
          <w:sz w:val="20"/>
          <w:szCs w:val="20"/>
        </w:rPr>
      </w:pPr>
    </w:p>
    <w:p w14:paraId="637C9F41" w14:textId="77777777" w:rsidR="00055CCE" w:rsidRPr="00837DA3" w:rsidRDefault="00055CCE" w:rsidP="00FF0C4B">
      <w:pPr>
        <w:spacing w:after="160" w:line="259" w:lineRule="auto"/>
        <w:rPr>
          <w:b/>
          <w:sz w:val="20"/>
          <w:szCs w:val="20"/>
        </w:rPr>
      </w:pPr>
    </w:p>
    <w:p w14:paraId="0C3B02D7" w14:textId="77777777" w:rsidR="00055CCE" w:rsidRPr="00837DA3" w:rsidRDefault="00055CCE" w:rsidP="00FF0C4B">
      <w:pPr>
        <w:spacing w:after="160" w:line="259" w:lineRule="auto"/>
        <w:rPr>
          <w:b/>
          <w:sz w:val="20"/>
          <w:szCs w:val="20"/>
        </w:rPr>
      </w:pPr>
    </w:p>
    <w:p w14:paraId="511ED487" w14:textId="77777777" w:rsidR="00055CCE" w:rsidRPr="00837DA3" w:rsidRDefault="00055CCE" w:rsidP="00FF0C4B">
      <w:pPr>
        <w:spacing w:after="160" w:line="259" w:lineRule="auto"/>
        <w:rPr>
          <w:b/>
          <w:sz w:val="20"/>
          <w:szCs w:val="20"/>
        </w:rPr>
      </w:pPr>
    </w:p>
    <w:p w14:paraId="01E2E53F" w14:textId="77777777" w:rsidR="00055CCE" w:rsidRPr="00837DA3" w:rsidRDefault="00055CCE" w:rsidP="00FF0C4B">
      <w:pPr>
        <w:spacing w:after="160" w:line="259" w:lineRule="auto"/>
        <w:rPr>
          <w:b/>
          <w:sz w:val="20"/>
          <w:szCs w:val="20"/>
        </w:rPr>
      </w:pPr>
    </w:p>
    <w:p w14:paraId="1677EE28" w14:textId="77777777" w:rsidR="00055CCE" w:rsidRPr="00837DA3" w:rsidRDefault="00055CCE" w:rsidP="00FF0C4B">
      <w:pPr>
        <w:spacing w:after="160" w:line="259" w:lineRule="auto"/>
        <w:rPr>
          <w:b/>
          <w:sz w:val="20"/>
          <w:szCs w:val="20"/>
        </w:rPr>
      </w:pPr>
    </w:p>
    <w:p w14:paraId="3601F78C" w14:textId="78816120" w:rsidR="00113BF9" w:rsidRPr="00837DA3" w:rsidRDefault="00EA1E4A" w:rsidP="00FF0C4B">
      <w:pPr>
        <w:spacing w:after="160" w:line="259" w:lineRule="auto"/>
        <w:rPr>
          <w:b/>
          <w:sz w:val="20"/>
          <w:szCs w:val="20"/>
        </w:rPr>
      </w:pPr>
      <w:r w:rsidRPr="00837DA3">
        <w:rPr>
          <w:noProof/>
          <w:sz w:val="20"/>
          <w:szCs w:val="20"/>
        </w:rPr>
        <w:lastRenderedPageBreak/>
        <mc:AlternateContent>
          <mc:Choice Requires="wps">
            <w:drawing>
              <wp:anchor distT="0" distB="0" distL="114300" distR="114300" simplePos="0" relativeHeight="251730944" behindDoc="0" locked="0" layoutInCell="1" allowOverlap="1" wp14:anchorId="06D1D27B" wp14:editId="3A847F57">
                <wp:simplePos x="0" y="0"/>
                <wp:positionH relativeFrom="margin">
                  <wp:posOffset>6505575</wp:posOffset>
                </wp:positionH>
                <wp:positionV relativeFrom="paragraph">
                  <wp:posOffset>-295275</wp:posOffset>
                </wp:positionV>
                <wp:extent cx="2143125" cy="990600"/>
                <wp:effectExtent l="19050" t="19050" r="47625" b="152400"/>
                <wp:wrapNone/>
                <wp:docPr id="53" name="Speech Bubble: Oval 53"/>
                <wp:cNvGraphicFramePr/>
                <a:graphic xmlns:a="http://schemas.openxmlformats.org/drawingml/2006/main">
                  <a:graphicData uri="http://schemas.microsoft.com/office/word/2010/wordprocessingShape">
                    <wps:wsp>
                      <wps:cNvSpPr/>
                      <wps:spPr>
                        <a:xfrm>
                          <a:off x="0" y="0"/>
                          <a:ext cx="2143125" cy="990600"/>
                        </a:xfrm>
                        <a:prstGeom prst="wedgeEllipseCallout">
                          <a:avLst/>
                        </a:prstGeom>
                        <a:solidFill>
                          <a:srgbClr val="00B050"/>
                        </a:solidFill>
                        <a:ln w="25400" cap="flat" cmpd="sng" algn="ctr">
                          <a:solidFill>
                            <a:srgbClr val="00B050"/>
                          </a:solidFill>
                          <a:prstDash val="solid"/>
                        </a:ln>
                        <a:effectLst/>
                      </wps:spPr>
                      <wps:txbx>
                        <w:txbxContent>
                          <w:p w14:paraId="062E30CF" w14:textId="77777777" w:rsidR="00EB18F7" w:rsidRPr="00703F91" w:rsidRDefault="00EB18F7" w:rsidP="00EA1E4A">
                            <w:pPr>
                              <w:jc w:val="center"/>
                              <w:rPr>
                                <w:b/>
                                <w:color w:val="FFFFFF" w:themeColor="background1"/>
                              </w:rPr>
                            </w:pPr>
                            <w:r w:rsidRPr="00703F91">
                              <w:rPr>
                                <w:b/>
                                <w:color w:val="FFFFFF" w:themeColor="background1"/>
                              </w:rPr>
                              <w:t>I</w:t>
                            </w:r>
                            <w:r>
                              <w:rPr>
                                <w:b/>
                                <w:color w:val="FFFFFF" w:themeColor="background1"/>
                              </w:rPr>
                              <w:t xml:space="preserve"> love the sessions because we do fun things</w:t>
                            </w:r>
                            <w:r w:rsidRPr="00703F91">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1D27B" id="Speech Bubble: Oval 53" o:spid="_x0000_s1034" type="#_x0000_t63" style="position:absolute;margin-left:512.25pt;margin-top:-23.25pt;width:168.75pt;height:78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" adj="6300,24300" fillcolor="#00b050" strokecolor="#00b050" strokeweight="2pt">
                <v:textbox>
                  <w:txbxContent>
                    <w:p w14:paraId="062E30CF" w14:textId="77777777" w:rsidR="00EB18F7" w:rsidRPr="00703F91" w:rsidRDefault="00EB18F7" w:rsidP="00EA1E4A">
                      <w:pPr>
                        <w:jc w:val="center"/>
                        <w:rPr>
                          <w:b/>
                          <w:color w:val="FFFFFF" w:themeColor="background1"/>
                        </w:rPr>
                      </w:pPr>
                      <w:r w:rsidRPr="00703F91">
                        <w:rPr>
                          <w:b/>
                          <w:color w:val="FFFFFF" w:themeColor="background1"/>
                        </w:rPr>
                        <w:t>I</w:t>
                      </w:r>
                      <w:r>
                        <w:rPr>
                          <w:b/>
                          <w:color w:val="FFFFFF" w:themeColor="background1"/>
                        </w:rPr>
                        <w:t xml:space="preserve"> love the sessions because we do fun things</w:t>
                      </w:r>
                      <w:r w:rsidRPr="00703F91">
                        <w:rPr>
                          <w:b/>
                          <w:color w:val="FFFFFF" w:themeColor="background1"/>
                        </w:rPr>
                        <w:t>.</w:t>
                      </w:r>
                    </w:p>
                  </w:txbxContent>
                </v:textbox>
                <w10:wrap anchorx="margin"/>
              </v:shape>
            </w:pict>
          </mc:Fallback>
        </mc:AlternateContent>
      </w:r>
      <w:r w:rsidR="00FF559A" w:rsidRPr="00837DA3">
        <w:rPr>
          <w:b/>
          <w:sz w:val="20"/>
          <w:szCs w:val="20"/>
        </w:rPr>
        <w:t xml:space="preserve">Here are some comments made by our pupils about the </w:t>
      </w:r>
      <w:r w:rsidR="00703F91" w:rsidRPr="00837DA3">
        <w:rPr>
          <w:b/>
          <w:sz w:val="20"/>
          <w:szCs w:val="20"/>
        </w:rPr>
        <w:t xml:space="preserve">extra </w:t>
      </w:r>
      <w:r w:rsidR="00FF559A" w:rsidRPr="00837DA3">
        <w:rPr>
          <w:b/>
          <w:sz w:val="20"/>
          <w:szCs w:val="20"/>
        </w:rPr>
        <w:t>support they have received</w:t>
      </w:r>
      <w:r w:rsidR="00703F91" w:rsidRPr="00837DA3">
        <w:rPr>
          <w:b/>
          <w:sz w:val="20"/>
          <w:szCs w:val="20"/>
        </w:rPr>
        <w:t xml:space="preserve"> from our teaching assistants</w:t>
      </w:r>
      <w:r w:rsidR="00FF559A" w:rsidRPr="00837DA3">
        <w:rPr>
          <w:b/>
          <w:sz w:val="20"/>
          <w:szCs w:val="20"/>
        </w:rPr>
        <w:t>:</w:t>
      </w:r>
    </w:p>
    <w:p w14:paraId="04828FED" w14:textId="77777777" w:rsidR="00FF559A" w:rsidRPr="00837DA3" w:rsidRDefault="00FF559A" w:rsidP="00FF0C4B">
      <w:pPr>
        <w:spacing w:after="160" w:line="259" w:lineRule="auto"/>
        <w:rPr>
          <w:sz w:val="20"/>
          <w:szCs w:val="20"/>
        </w:rPr>
      </w:pPr>
    </w:p>
    <w:p w14:paraId="1FD83750" w14:textId="77777777" w:rsidR="00FF559A" w:rsidRPr="00837DA3" w:rsidRDefault="00164366" w:rsidP="00FF0C4B">
      <w:pPr>
        <w:spacing w:after="160" w:line="259" w:lineRule="auto"/>
        <w:rPr>
          <w:sz w:val="20"/>
          <w:szCs w:val="20"/>
        </w:rPr>
      </w:pPr>
      <w:r w:rsidRPr="00837DA3">
        <w:rPr>
          <w:noProof/>
          <w:sz w:val="20"/>
          <w:szCs w:val="20"/>
        </w:rPr>
        <mc:AlternateContent>
          <mc:Choice Requires="wps">
            <w:drawing>
              <wp:anchor distT="0" distB="0" distL="114300" distR="114300" simplePos="0" relativeHeight="251722752" behindDoc="0" locked="0" layoutInCell="1" allowOverlap="1" wp14:anchorId="08161176" wp14:editId="51A8A213">
                <wp:simplePos x="0" y="0"/>
                <wp:positionH relativeFrom="column">
                  <wp:posOffset>657225</wp:posOffset>
                </wp:positionH>
                <wp:positionV relativeFrom="paragraph">
                  <wp:posOffset>24130</wp:posOffset>
                </wp:positionV>
                <wp:extent cx="2638425" cy="1343025"/>
                <wp:effectExtent l="19050" t="19050" r="47625" b="200025"/>
                <wp:wrapNone/>
                <wp:docPr id="49" name="Speech Bubble: Oval 49"/>
                <wp:cNvGraphicFramePr/>
                <a:graphic xmlns:a="http://schemas.openxmlformats.org/drawingml/2006/main">
                  <a:graphicData uri="http://schemas.microsoft.com/office/word/2010/wordprocessingShape">
                    <wps:wsp>
                      <wps:cNvSpPr/>
                      <wps:spPr>
                        <a:xfrm>
                          <a:off x="0" y="0"/>
                          <a:ext cx="2638425" cy="1343025"/>
                        </a:xfrm>
                        <a:prstGeom prst="wedgeEllipseCallou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090FA1" w14:textId="77777777" w:rsidR="00EB18F7" w:rsidRPr="00703F91" w:rsidRDefault="00EB18F7" w:rsidP="00164366">
                            <w:pPr>
                              <w:jc w:val="center"/>
                              <w:rPr>
                                <w:b/>
                                <w:color w:val="FFFFFF" w:themeColor="background1"/>
                              </w:rPr>
                            </w:pPr>
                            <w:r w:rsidRPr="00703F91">
                              <w:rPr>
                                <w:b/>
                                <w:color w:val="FFFFFF" w:themeColor="background1"/>
                              </w:rPr>
                              <w:t>It’s fun, I enjoy it a lot. I look forward to working with Mrs W It helps me a lot with my reading.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61176" id="Speech Bubble: Oval 49" o:spid="_x0000_s1035" type="#_x0000_t63" style="position:absolute;margin-left:51.75pt;margin-top:1.9pt;width:207.75pt;height:10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" adj="6300,24300" fillcolor="#00b050" strokecolor="#00b050" strokeweight="2pt">
                <v:textbox>
                  <w:txbxContent>
                    <w:p w14:paraId="3D090FA1" w14:textId="77777777" w:rsidR="00EB18F7" w:rsidRPr="00703F91" w:rsidRDefault="00EB18F7" w:rsidP="00164366">
                      <w:pPr>
                        <w:jc w:val="center"/>
                        <w:rPr>
                          <w:b/>
                          <w:color w:val="FFFFFF" w:themeColor="background1"/>
                        </w:rPr>
                      </w:pPr>
                      <w:r w:rsidRPr="00703F91">
                        <w:rPr>
                          <w:b/>
                          <w:color w:val="FFFFFF" w:themeColor="background1"/>
                        </w:rPr>
                        <w:t>It’s fun, I enjoy it a lot. I look forward to working with Mrs W It helps me a lot with my reading.</w:t>
                      </w:r>
                    </w:p>
                  </w:txbxContent>
                </v:textbox>
              </v:shape>
            </w:pict>
          </mc:Fallback>
        </mc:AlternateContent>
      </w:r>
    </w:p>
    <w:p w14:paraId="44CEC517" w14:textId="77777777" w:rsidR="00FF559A" w:rsidRPr="00837DA3" w:rsidRDefault="00BE4F5F" w:rsidP="00FF0C4B">
      <w:pPr>
        <w:spacing w:after="160" w:line="259" w:lineRule="auto"/>
        <w:rPr>
          <w:sz w:val="20"/>
          <w:szCs w:val="20"/>
        </w:rPr>
      </w:pPr>
      <w:r w:rsidRPr="00837DA3">
        <w:rPr>
          <w:noProof/>
          <w:sz w:val="20"/>
          <w:szCs w:val="20"/>
        </w:rPr>
        <mc:AlternateContent>
          <mc:Choice Requires="wps">
            <w:drawing>
              <wp:anchor distT="0" distB="0" distL="114300" distR="114300" simplePos="0" relativeHeight="251724800" behindDoc="0" locked="0" layoutInCell="1" allowOverlap="1" wp14:anchorId="4D5E944F" wp14:editId="406C79A2">
                <wp:simplePos x="0" y="0"/>
                <wp:positionH relativeFrom="margin">
                  <wp:posOffset>3691255</wp:posOffset>
                </wp:positionH>
                <wp:positionV relativeFrom="paragraph">
                  <wp:posOffset>60325</wp:posOffset>
                </wp:positionV>
                <wp:extent cx="2638425" cy="1524000"/>
                <wp:effectExtent l="19050" t="19050" r="47625" b="209550"/>
                <wp:wrapNone/>
                <wp:docPr id="50" name="Speech Bubble: Oval 50"/>
                <wp:cNvGraphicFramePr/>
                <a:graphic xmlns:a="http://schemas.openxmlformats.org/drawingml/2006/main">
                  <a:graphicData uri="http://schemas.microsoft.com/office/word/2010/wordprocessingShape">
                    <wps:wsp>
                      <wps:cNvSpPr/>
                      <wps:spPr>
                        <a:xfrm>
                          <a:off x="0" y="0"/>
                          <a:ext cx="2638425" cy="1524000"/>
                        </a:xfrm>
                        <a:prstGeom prst="wedgeEllipseCallout">
                          <a:avLst/>
                        </a:prstGeom>
                        <a:solidFill>
                          <a:srgbClr val="00B050"/>
                        </a:solidFill>
                        <a:ln w="25400" cap="flat" cmpd="sng" algn="ctr">
                          <a:solidFill>
                            <a:srgbClr val="00B050"/>
                          </a:solidFill>
                          <a:prstDash val="solid"/>
                        </a:ln>
                        <a:effectLst/>
                      </wps:spPr>
                      <wps:txbx>
                        <w:txbxContent>
                          <w:p w14:paraId="41AEA2DE" w14:textId="77777777" w:rsidR="00EB18F7" w:rsidRPr="00703F91" w:rsidRDefault="00EB18F7" w:rsidP="00703F91">
                            <w:pPr>
                              <w:jc w:val="center"/>
                              <w:rPr>
                                <w:b/>
                                <w:color w:val="FFFFFF" w:themeColor="background1"/>
                              </w:rPr>
                            </w:pPr>
                            <w:r>
                              <w:rPr>
                                <w:b/>
                                <w:color w:val="FFFFFF" w:themeColor="background1"/>
                              </w:rPr>
                              <w:t>When I get Mrs W it’s like a change because I’m learning with Mrs W. so when I go back to Class I am better at my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E944F" id="Speech Bubble: Oval 50" o:spid="_x0000_s1036" type="#_x0000_t63" style="position:absolute;margin-left:290.65pt;margin-top:4.75pt;width:207.75pt;height:120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" adj="6300,24300" fillcolor="#00b050" strokecolor="#00b050" strokeweight="2pt">
                <v:textbox>
                  <w:txbxContent>
                    <w:p w14:paraId="41AEA2DE" w14:textId="77777777" w:rsidR="00EB18F7" w:rsidRPr="00703F91" w:rsidRDefault="00EB18F7" w:rsidP="00703F91">
                      <w:pPr>
                        <w:jc w:val="center"/>
                        <w:rPr>
                          <w:b/>
                          <w:color w:val="FFFFFF" w:themeColor="background1"/>
                        </w:rPr>
                      </w:pPr>
                      <w:r>
                        <w:rPr>
                          <w:b/>
                          <w:color w:val="FFFFFF" w:themeColor="background1"/>
                        </w:rPr>
                        <w:t>When I get Mrs W it’s like a change because I’m learning with Mrs W. so when I go back to Class I am better at my work.</w:t>
                      </w:r>
                    </w:p>
                  </w:txbxContent>
                </v:textbox>
                <w10:wrap anchorx="margin"/>
              </v:shape>
            </w:pict>
          </mc:Fallback>
        </mc:AlternateContent>
      </w:r>
    </w:p>
    <w:p w14:paraId="4B6BD2B4" w14:textId="77777777" w:rsidR="00FF559A" w:rsidRPr="00837DA3" w:rsidRDefault="00EA1E4A" w:rsidP="00FF0C4B">
      <w:pPr>
        <w:spacing w:after="160" w:line="259" w:lineRule="auto"/>
        <w:rPr>
          <w:sz w:val="20"/>
          <w:szCs w:val="20"/>
        </w:rPr>
      </w:pPr>
      <w:r w:rsidRPr="00837DA3">
        <w:rPr>
          <w:noProof/>
          <w:sz w:val="20"/>
          <w:szCs w:val="20"/>
        </w:rPr>
        <mc:AlternateContent>
          <mc:Choice Requires="wps">
            <w:drawing>
              <wp:anchor distT="0" distB="0" distL="114300" distR="114300" simplePos="0" relativeHeight="251732992" behindDoc="0" locked="0" layoutInCell="1" allowOverlap="1" wp14:anchorId="1C831B03" wp14:editId="6CB00FCA">
                <wp:simplePos x="0" y="0"/>
                <wp:positionH relativeFrom="column">
                  <wp:posOffset>6838951</wp:posOffset>
                </wp:positionH>
                <wp:positionV relativeFrom="paragraph">
                  <wp:posOffset>29210</wp:posOffset>
                </wp:positionV>
                <wp:extent cx="2381250" cy="1133475"/>
                <wp:effectExtent l="19050" t="19050" r="38100" b="180975"/>
                <wp:wrapNone/>
                <wp:docPr id="54" name="Speech Bubble: Oval 54"/>
                <wp:cNvGraphicFramePr/>
                <a:graphic xmlns:a="http://schemas.openxmlformats.org/drawingml/2006/main">
                  <a:graphicData uri="http://schemas.microsoft.com/office/word/2010/wordprocessingShape">
                    <wps:wsp>
                      <wps:cNvSpPr/>
                      <wps:spPr>
                        <a:xfrm>
                          <a:off x="0" y="0"/>
                          <a:ext cx="2381250" cy="1133475"/>
                        </a:xfrm>
                        <a:prstGeom prst="wedgeEllipseCallout">
                          <a:avLst/>
                        </a:prstGeom>
                        <a:solidFill>
                          <a:srgbClr val="00B050"/>
                        </a:solidFill>
                        <a:ln w="25400" cap="flat" cmpd="sng" algn="ctr">
                          <a:solidFill>
                            <a:srgbClr val="00B050"/>
                          </a:solidFill>
                          <a:prstDash val="solid"/>
                        </a:ln>
                        <a:effectLst/>
                      </wps:spPr>
                      <wps:txbx>
                        <w:txbxContent>
                          <w:p w14:paraId="3341EB9B" w14:textId="77777777" w:rsidR="00EB18F7" w:rsidRPr="00703F91" w:rsidRDefault="00EB18F7" w:rsidP="00EA1E4A">
                            <w:pPr>
                              <w:jc w:val="center"/>
                              <w:rPr>
                                <w:b/>
                                <w:color w:val="FFFFFF" w:themeColor="background1"/>
                              </w:rPr>
                            </w:pPr>
                            <w:r>
                              <w:rPr>
                                <w:b/>
                                <w:color w:val="FFFFFF" w:themeColor="background1"/>
                              </w:rPr>
                              <w:t>I like my sessions with Mr M because I learn lots of new things.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31B03" id="Speech Bubble: Oval 54" o:spid="_x0000_s1037" type="#_x0000_t63" style="position:absolute;margin-left:538.5pt;margin-top:2.3pt;width:187.5pt;height:89.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" adj="6300,24300" fillcolor="#00b050" strokecolor="#00b050" strokeweight="2pt">
                <v:textbox>
                  <w:txbxContent>
                    <w:p w14:paraId="3341EB9B" w14:textId="77777777" w:rsidR="00EB18F7" w:rsidRPr="00703F91" w:rsidRDefault="00EB18F7" w:rsidP="00EA1E4A">
                      <w:pPr>
                        <w:jc w:val="center"/>
                        <w:rPr>
                          <w:b/>
                          <w:color w:val="FFFFFF" w:themeColor="background1"/>
                        </w:rPr>
                      </w:pPr>
                      <w:r>
                        <w:rPr>
                          <w:b/>
                          <w:color w:val="FFFFFF" w:themeColor="background1"/>
                        </w:rPr>
                        <w:t>I like my sessions with Mr M because I learn lots of new things.</w:t>
                      </w:r>
                    </w:p>
                  </w:txbxContent>
                </v:textbox>
              </v:shape>
            </w:pict>
          </mc:Fallback>
        </mc:AlternateContent>
      </w:r>
    </w:p>
    <w:p w14:paraId="027F2AF2" w14:textId="77777777" w:rsidR="00FF559A" w:rsidRPr="00837DA3" w:rsidRDefault="00FF559A" w:rsidP="00FF0C4B">
      <w:pPr>
        <w:spacing w:after="160" w:line="259" w:lineRule="auto"/>
        <w:rPr>
          <w:sz w:val="20"/>
          <w:szCs w:val="20"/>
        </w:rPr>
      </w:pPr>
    </w:p>
    <w:p w14:paraId="639F3A70" w14:textId="77777777" w:rsidR="00FF559A" w:rsidRPr="00837DA3" w:rsidRDefault="00FF559A" w:rsidP="00FF0C4B">
      <w:pPr>
        <w:spacing w:after="160" w:line="259" w:lineRule="auto"/>
        <w:rPr>
          <w:sz w:val="20"/>
          <w:szCs w:val="20"/>
        </w:rPr>
      </w:pPr>
    </w:p>
    <w:p w14:paraId="6E91C130" w14:textId="77777777" w:rsidR="00FF559A" w:rsidRPr="00837DA3" w:rsidRDefault="00FF559A" w:rsidP="00FF0C4B">
      <w:pPr>
        <w:spacing w:after="160" w:line="259" w:lineRule="auto"/>
        <w:rPr>
          <w:sz w:val="20"/>
          <w:szCs w:val="20"/>
        </w:rPr>
      </w:pPr>
    </w:p>
    <w:p w14:paraId="68AD51DC" w14:textId="77777777" w:rsidR="00FF559A" w:rsidRPr="00837DA3" w:rsidRDefault="00BE4F5F" w:rsidP="00FF0C4B">
      <w:pPr>
        <w:spacing w:after="160" w:line="259" w:lineRule="auto"/>
        <w:rPr>
          <w:sz w:val="20"/>
          <w:szCs w:val="20"/>
        </w:rPr>
      </w:pPr>
      <w:r w:rsidRPr="00837DA3">
        <w:rPr>
          <w:noProof/>
          <w:sz w:val="20"/>
          <w:szCs w:val="20"/>
        </w:rPr>
        <mc:AlternateContent>
          <mc:Choice Requires="wps">
            <w:drawing>
              <wp:anchor distT="0" distB="0" distL="114300" distR="114300" simplePos="0" relativeHeight="251737088" behindDoc="0" locked="0" layoutInCell="1" allowOverlap="1" wp14:anchorId="395AA016" wp14:editId="64BC2E74">
                <wp:simplePos x="0" y="0"/>
                <wp:positionH relativeFrom="column">
                  <wp:posOffset>-371475</wp:posOffset>
                </wp:positionH>
                <wp:positionV relativeFrom="paragraph">
                  <wp:posOffset>144145</wp:posOffset>
                </wp:positionV>
                <wp:extent cx="2638425" cy="1514475"/>
                <wp:effectExtent l="19050" t="19050" r="47625" b="219075"/>
                <wp:wrapNone/>
                <wp:docPr id="56" name="Speech Bubble: Oval 56"/>
                <wp:cNvGraphicFramePr/>
                <a:graphic xmlns:a="http://schemas.openxmlformats.org/drawingml/2006/main">
                  <a:graphicData uri="http://schemas.microsoft.com/office/word/2010/wordprocessingShape">
                    <wps:wsp>
                      <wps:cNvSpPr/>
                      <wps:spPr>
                        <a:xfrm>
                          <a:off x="0" y="0"/>
                          <a:ext cx="2638425" cy="1514475"/>
                        </a:xfrm>
                        <a:prstGeom prst="wedgeEllipseCallout">
                          <a:avLst/>
                        </a:prstGeom>
                        <a:solidFill>
                          <a:srgbClr val="00B050"/>
                        </a:solidFill>
                        <a:ln w="25400" cap="flat" cmpd="sng" algn="ctr">
                          <a:solidFill>
                            <a:srgbClr val="00B050"/>
                          </a:solidFill>
                          <a:prstDash val="solid"/>
                        </a:ln>
                        <a:effectLst/>
                      </wps:spPr>
                      <wps:txbx>
                        <w:txbxContent>
                          <w:p w14:paraId="0F6675FD" w14:textId="77777777" w:rsidR="00EB18F7" w:rsidRPr="00703F91" w:rsidRDefault="00EB18F7" w:rsidP="00BE4F5F">
                            <w:pPr>
                              <w:jc w:val="center"/>
                              <w:rPr>
                                <w:b/>
                                <w:color w:val="FFFFFF" w:themeColor="background1"/>
                              </w:rPr>
                            </w:pPr>
                            <w:r w:rsidRPr="00703F91">
                              <w:rPr>
                                <w:b/>
                                <w:color w:val="FFFFFF" w:themeColor="background1"/>
                              </w:rPr>
                              <w:t>I</w:t>
                            </w:r>
                            <w:r>
                              <w:rPr>
                                <w:b/>
                                <w:color w:val="FFFFFF" w:themeColor="background1"/>
                              </w:rPr>
                              <w:t xml:space="preserve"> like intervention because it is </w:t>
                            </w:r>
                            <w:r>
                              <w:rPr>
                                <w:b/>
                                <w:color w:val="FFFFFF" w:themeColor="background1"/>
                              </w:rPr>
                              <w:t>really useful and they have helped me with my spelling a lot. I get 7/7 every week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AA016" id="Speech Bubble: Oval 56" o:spid="_x0000_s1038" type="#_x0000_t63" style="position:absolute;margin-left:-29.25pt;margin-top:11.35pt;width:207.75pt;height:119.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" adj="6300,24300" fillcolor="#00b050" strokecolor="#00b050" strokeweight="2pt">
                <v:textbox>
                  <w:txbxContent>
                    <w:p w14:paraId="0F6675FD" w14:textId="77777777" w:rsidR="00EB18F7" w:rsidRPr="00703F91" w:rsidRDefault="00EB18F7" w:rsidP="00BE4F5F">
                      <w:pPr>
                        <w:jc w:val="center"/>
                        <w:rPr>
                          <w:b/>
                          <w:color w:val="FFFFFF" w:themeColor="background1"/>
                        </w:rPr>
                      </w:pPr>
                      <w:r w:rsidRPr="00703F91">
                        <w:rPr>
                          <w:b/>
                          <w:color w:val="FFFFFF" w:themeColor="background1"/>
                        </w:rPr>
                        <w:t>I</w:t>
                      </w:r>
                      <w:r>
                        <w:rPr>
                          <w:b/>
                          <w:color w:val="FFFFFF" w:themeColor="background1"/>
                        </w:rPr>
                        <w:t xml:space="preserve"> like intervention because it is </w:t>
                      </w:r>
                      <w:r>
                        <w:rPr>
                          <w:b/>
                          <w:color w:val="FFFFFF" w:themeColor="background1"/>
                        </w:rPr>
                        <w:t>really useful and they have helped me with my spelling a lot. I get 7/7 every week now!</w:t>
                      </w:r>
                    </w:p>
                  </w:txbxContent>
                </v:textbox>
              </v:shape>
            </w:pict>
          </mc:Fallback>
        </mc:AlternateContent>
      </w:r>
    </w:p>
    <w:p w14:paraId="5C2A55D6" w14:textId="77777777" w:rsidR="00FF559A" w:rsidRPr="00837DA3" w:rsidRDefault="00BE4F5F" w:rsidP="00FF0C4B">
      <w:pPr>
        <w:spacing w:after="160" w:line="259" w:lineRule="auto"/>
        <w:rPr>
          <w:sz w:val="20"/>
          <w:szCs w:val="20"/>
        </w:rPr>
      </w:pPr>
      <w:r w:rsidRPr="00837DA3">
        <w:rPr>
          <w:noProof/>
          <w:sz w:val="20"/>
          <w:szCs w:val="20"/>
        </w:rPr>
        <mc:AlternateContent>
          <mc:Choice Requires="wps">
            <w:drawing>
              <wp:anchor distT="0" distB="0" distL="114300" distR="114300" simplePos="0" relativeHeight="251741184" behindDoc="0" locked="0" layoutInCell="1" allowOverlap="1" wp14:anchorId="224EF667" wp14:editId="4A4F943A">
                <wp:simplePos x="0" y="0"/>
                <wp:positionH relativeFrom="margin">
                  <wp:posOffset>6286500</wp:posOffset>
                </wp:positionH>
                <wp:positionV relativeFrom="paragraph">
                  <wp:posOffset>219075</wp:posOffset>
                </wp:positionV>
                <wp:extent cx="2638425" cy="1524000"/>
                <wp:effectExtent l="19050" t="19050" r="47625" b="209550"/>
                <wp:wrapNone/>
                <wp:docPr id="58" name="Speech Bubble: Oval 58"/>
                <wp:cNvGraphicFramePr/>
                <a:graphic xmlns:a="http://schemas.openxmlformats.org/drawingml/2006/main">
                  <a:graphicData uri="http://schemas.microsoft.com/office/word/2010/wordprocessingShape">
                    <wps:wsp>
                      <wps:cNvSpPr/>
                      <wps:spPr>
                        <a:xfrm>
                          <a:off x="0" y="0"/>
                          <a:ext cx="2638425" cy="1524000"/>
                        </a:xfrm>
                        <a:prstGeom prst="wedgeEllipseCallout">
                          <a:avLst/>
                        </a:prstGeom>
                        <a:solidFill>
                          <a:srgbClr val="00B050"/>
                        </a:solidFill>
                        <a:ln w="25400" cap="flat" cmpd="sng" algn="ctr">
                          <a:solidFill>
                            <a:srgbClr val="00B050"/>
                          </a:solidFill>
                          <a:prstDash val="solid"/>
                        </a:ln>
                        <a:effectLst/>
                      </wps:spPr>
                      <wps:txbx>
                        <w:txbxContent>
                          <w:p w14:paraId="09C7604D" w14:textId="77777777" w:rsidR="00EB18F7" w:rsidRPr="00703F91" w:rsidRDefault="00EB18F7" w:rsidP="00BE4F5F">
                            <w:pPr>
                              <w:jc w:val="center"/>
                              <w:rPr>
                                <w:b/>
                                <w:color w:val="FFFFFF" w:themeColor="background1"/>
                              </w:rPr>
                            </w:pPr>
                            <w:r>
                              <w:rPr>
                                <w:b/>
                                <w:color w:val="FFFFFF" w:themeColor="background1"/>
                              </w:rPr>
                              <w:t xml:space="preserve">We do competitions and they are </w:t>
                            </w:r>
                            <w:r>
                              <w:rPr>
                                <w:b/>
                                <w:color w:val="FFFFFF" w:themeColor="background1"/>
                              </w:rPr>
                              <w:t>really fun! I really look forward to my time with Mr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EF667" id="Speech Bubble: Oval 58" o:spid="_x0000_s1039" type="#_x0000_t63" style="position:absolute;margin-left:495pt;margin-top:17.25pt;width:207.75pt;height:120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" adj="6300,24300" fillcolor="#00b050" strokecolor="#00b050" strokeweight="2pt">
                <v:textbox>
                  <w:txbxContent>
                    <w:p w14:paraId="09C7604D" w14:textId="77777777" w:rsidR="00EB18F7" w:rsidRPr="00703F91" w:rsidRDefault="00EB18F7" w:rsidP="00BE4F5F">
                      <w:pPr>
                        <w:jc w:val="center"/>
                        <w:rPr>
                          <w:b/>
                          <w:color w:val="FFFFFF" w:themeColor="background1"/>
                        </w:rPr>
                      </w:pPr>
                      <w:r>
                        <w:rPr>
                          <w:b/>
                          <w:color w:val="FFFFFF" w:themeColor="background1"/>
                        </w:rPr>
                        <w:t xml:space="preserve">We do competitions and they are </w:t>
                      </w:r>
                      <w:r>
                        <w:rPr>
                          <w:b/>
                          <w:color w:val="FFFFFF" w:themeColor="background1"/>
                        </w:rPr>
                        <w:t>really fun! I really look forward to my time with Mr M.</w:t>
                      </w:r>
                    </w:p>
                  </w:txbxContent>
                </v:textbox>
                <w10:wrap anchorx="margin"/>
              </v:shape>
            </w:pict>
          </mc:Fallback>
        </mc:AlternateContent>
      </w:r>
    </w:p>
    <w:p w14:paraId="5F2BE8AE" w14:textId="77777777" w:rsidR="00FF559A" w:rsidRPr="00837DA3" w:rsidRDefault="00FF559A" w:rsidP="00FF0C4B">
      <w:pPr>
        <w:spacing w:after="160" w:line="259" w:lineRule="auto"/>
        <w:rPr>
          <w:sz w:val="20"/>
          <w:szCs w:val="20"/>
        </w:rPr>
      </w:pPr>
    </w:p>
    <w:p w14:paraId="328A314E" w14:textId="77777777" w:rsidR="00FF559A" w:rsidRPr="00837DA3" w:rsidRDefault="00FF559A" w:rsidP="00FF0C4B">
      <w:pPr>
        <w:spacing w:after="160" w:line="259" w:lineRule="auto"/>
        <w:rPr>
          <w:sz w:val="20"/>
          <w:szCs w:val="20"/>
        </w:rPr>
      </w:pPr>
    </w:p>
    <w:p w14:paraId="7A924BDC" w14:textId="77777777" w:rsidR="00FF559A" w:rsidRPr="00837DA3" w:rsidRDefault="00BE4F5F" w:rsidP="00FF0C4B">
      <w:pPr>
        <w:spacing w:after="160" w:line="259" w:lineRule="auto"/>
        <w:rPr>
          <w:sz w:val="20"/>
          <w:szCs w:val="20"/>
        </w:rPr>
      </w:pPr>
      <w:r w:rsidRPr="00837DA3">
        <w:rPr>
          <w:noProof/>
          <w:sz w:val="20"/>
          <w:szCs w:val="20"/>
        </w:rPr>
        <mc:AlternateContent>
          <mc:Choice Requires="wps">
            <w:drawing>
              <wp:anchor distT="0" distB="0" distL="114300" distR="114300" simplePos="0" relativeHeight="251728896" behindDoc="0" locked="0" layoutInCell="1" allowOverlap="1" wp14:anchorId="69F6417F" wp14:editId="273B8978">
                <wp:simplePos x="0" y="0"/>
                <wp:positionH relativeFrom="column">
                  <wp:posOffset>3324225</wp:posOffset>
                </wp:positionH>
                <wp:positionV relativeFrom="paragraph">
                  <wp:posOffset>32385</wp:posOffset>
                </wp:positionV>
                <wp:extent cx="2638425" cy="1343025"/>
                <wp:effectExtent l="19050" t="19050" r="47625" b="200025"/>
                <wp:wrapNone/>
                <wp:docPr id="52" name="Speech Bubble: Oval 52"/>
                <wp:cNvGraphicFramePr/>
                <a:graphic xmlns:a="http://schemas.openxmlformats.org/drawingml/2006/main">
                  <a:graphicData uri="http://schemas.microsoft.com/office/word/2010/wordprocessingShape">
                    <wps:wsp>
                      <wps:cNvSpPr/>
                      <wps:spPr>
                        <a:xfrm>
                          <a:off x="0" y="0"/>
                          <a:ext cx="2638425" cy="1343025"/>
                        </a:xfrm>
                        <a:prstGeom prst="wedgeEllipseCallout">
                          <a:avLst/>
                        </a:prstGeom>
                        <a:solidFill>
                          <a:srgbClr val="00B050"/>
                        </a:solidFill>
                        <a:ln w="25400" cap="flat" cmpd="sng" algn="ctr">
                          <a:solidFill>
                            <a:srgbClr val="00B050"/>
                          </a:solidFill>
                          <a:prstDash val="solid"/>
                        </a:ln>
                        <a:effectLst/>
                      </wps:spPr>
                      <wps:txbx>
                        <w:txbxContent>
                          <w:p w14:paraId="0EA630F3" w14:textId="77777777" w:rsidR="00EB18F7" w:rsidRPr="00703F91" w:rsidRDefault="00EB18F7" w:rsidP="00703F91">
                            <w:pPr>
                              <w:jc w:val="center"/>
                              <w:rPr>
                                <w:b/>
                                <w:color w:val="FFFFFF" w:themeColor="background1"/>
                              </w:rPr>
                            </w:pPr>
                            <w:r>
                              <w:rPr>
                                <w:b/>
                                <w:color w:val="FFFFFF" w:themeColor="background1"/>
                              </w:rPr>
                              <w:t>When I go with Mrs W. it really helps me read and learn words</w:t>
                            </w:r>
                            <w:r w:rsidRPr="00703F91">
                              <w:rPr>
                                <w:b/>
                                <w:color w:val="FFFFFF" w:themeColor="background1"/>
                              </w:rPr>
                              <w:t>.</w:t>
                            </w:r>
                            <w:r>
                              <w:rPr>
                                <w:b/>
                                <w:color w:val="FFFFFF" w:themeColor="background1"/>
                              </w:rPr>
                              <w:t xml:space="preserve"> She helps me a lot and I enjoy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6417F" id="Speech Bubble: Oval 52" o:spid="_x0000_s1040" type="#_x0000_t63" style="position:absolute;margin-left:261.75pt;margin-top:2.55pt;width:207.75pt;height:10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" adj="6300,24300" fillcolor="#00b050" strokecolor="#00b050" strokeweight="2pt">
                <v:textbox>
                  <w:txbxContent>
                    <w:p w14:paraId="0EA630F3" w14:textId="77777777" w:rsidR="00EB18F7" w:rsidRPr="00703F91" w:rsidRDefault="00EB18F7" w:rsidP="00703F91">
                      <w:pPr>
                        <w:jc w:val="center"/>
                        <w:rPr>
                          <w:b/>
                          <w:color w:val="FFFFFF" w:themeColor="background1"/>
                        </w:rPr>
                      </w:pPr>
                      <w:r>
                        <w:rPr>
                          <w:b/>
                          <w:color w:val="FFFFFF" w:themeColor="background1"/>
                        </w:rPr>
                        <w:t>When I go with Mrs W. it really helps me read and learn words</w:t>
                      </w:r>
                      <w:r w:rsidRPr="00703F91">
                        <w:rPr>
                          <w:b/>
                          <w:color w:val="FFFFFF" w:themeColor="background1"/>
                        </w:rPr>
                        <w:t>.</w:t>
                      </w:r>
                      <w:r>
                        <w:rPr>
                          <w:b/>
                          <w:color w:val="FFFFFF" w:themeColor="background1"/>
                        </w:rPr>
                        <w:t xml:space="preserve"> She helps me a lot and I enjoy it.</w:t>
                      </w:r>
                    </w:p>
                  </w:txbxContent>
                </v:textbox>
              </v:shape>
            </w:pict>
          </mc:Fallback>
        </mc:AlternateContent>
      </w:r>
    </w:p>
    <w:p w14:paraId="59751E8C" w14:textId="77777777" w:rsidR="00FF559A" w:rsidRPr="00837DA3" w:rsidRDefault="00FF559A" w:rsidP="00FF0C4B">
      <w:pPr>
        <w:spacing w:after="160" w:line="259" w:lineRule="auto"/>
        <w:rPr>
          <w:sz w:val="20"/>
          <w:szCs w:val="20"/>
        </w:rPr>
      </w:pPr>
    </w:p>
    <w:p w14:paraId="7D21C2CA" w14:textId="77777777" w:rsidR="00FF559A" w:rsidRPr="00837DA3" w:rsidRDefault="00FF559A" w:rsidP="00703F91">
      <w:pPr>
        <w:spacing w:after="160" w:line="259" w:lineRule="auto"/>
        <w:jc w:val="center"/>
        <w:rPr>
          <w:sz w:val="20"/>
          <w:szCs w:val="20"/>
        </w:rPr>
      </w:pPr>
    </w:p>
    <w:p w14:paraId="133AA8BC" w14:textId="77777777" w:rsidR="00FF559A" w:rsidRPr="00837DA3" w:rsidRDefault="00FF559A" w:rsidP="00FF0C4B">
      <w:pPr>
        <w:spacing w:after="160" w:line="259" w:lineRule="auto"/>
        <w:rPr>
          <w:sz w:val="20"/>
          <w:szCs w:val="20"/>
        </w:rPr>
      </w:pPr>
    </w:p>
    <w:p w14:paraId="4C67F6C2" w14:textId="77777777" w:rsidR="00FF559A" w:rsidRPr="00837DA3" w:rsidRDefault="00BE4F5F" w:rsidP="00FF0C4B">
      <w:pPr>
        <w:spacing w:after="160" w:line="259" w:lineRule="auto"/>
        <w:rPr>
          <w:sz w:val="20"/>
          <w:szCs w:val="20"/>
        </w:rPr>
      </w:pPr>
      <w:r w:rsidRPr="00837DA3">
        <w:rPr>
          <w:noProof/>
          <w:sz w:val="20"/>
          <w:szCs w:val="20"/>
        </w:rPr>
        <mc:AlternateContent>
          <mc:Choice Requires="wps">
            <w:drawing>
              <wp:anchor distT="0" distB="0" distL="114300" distR="114300" simplePos="0" relativeHeight="251735040" behindDoc="0" locked="0" layoutInCell="1" allowOverlap="1" wp14:anchorId="32157C63" wp14:editId="7D51B9DA">
                <wp:simplePos x="0" y="0"/>
                <wp:positionH relativeFrom="margin">
                  <wp:posOffset>7600950</wp:posOffset>
                </wp:positionH>
                <wp:positionV relativeFrom="paragraph">
                  <wp:posOffset>88900</wp:posOffset>
                </wp:positionV>
                <wp:extent cx="1543050" cy="962025"/>
                <wp:effectExtent l="19050" t="19050" r="38100" b="161925"/>
                <wp:wrapNone/>
                <wp:docPr id="55" name="Speech Bubble: Oval 55"/>
                <wp:cNvGraphicFramePr/>
                <a:graphic xmlns:a="http://schemas.openxmlformats.org/drawingml/2006/main">
                  <a:graphicData uri="http://schemas.microsoft.com/office/word/2010/wordprocessingShape">
                    <wps:wsp>
                      <wps:cNvSpPr/>
                      <wps:spPr>
                        <a:xfrm>
                          <a:off x="0" y="0"/>
                          <a:ext cx="1543050" cy="962025"/>
                        </a:xfrm>
                        <a:prstGeom prst="wedgeEllipseCallout">
                          <a:avLst/>
                        </a:prstGeom>
                        <a:solidFill>
                          <a:srgbClr val="00B050"/>
                        </a:solidFill>
                        <a:ln w="25400" cap="flat" cmpd="sng" algn="ctr">
                          <a:solidFill>
                            <a:srgbClr val="00B050"/>
                          </a:solidFill>
                          <a:prstDash val="solid"/>
                        </a:ln>
                        <a:effectLst/>
                      </wps:spPr>
                      <wps:txbx>
                        <w:txbxContent>
                          <w:p w14:paraId="474981A6" w14:textId="77777777" w:rsidR="00EB18F7" w:rsidRPr="00703F91" w:rsidRDefault="00EB18F7" w:rsidP="00BE4F5F">
                            <w:pPr>
                              <w:jc w:val="center"/>
                              <w:rPr>
                                <w:b/>
                                <w:color w:val="FFFFFF" w:themeColor="background1"/>
                              </w:rPr>
                            </w:pPr>
                            <w:r>
                              <w:rPr>
                                <w:b/>
                                <w:color w:val="FFFFFF" w:themeColor="background1"/>
                              </w:rPr>
                              <w:t>I like working with Mr M he is funny.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57C63" id="Speech Bubble: Oval 55" o:spid="_x0000_s1041" type="#_x0000_t63" style="position:absolute;margin-left:598.5pt;margin-top:7pt;width:121.5pt;height:75.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" adj="6300,24300" fillcolor="#00b050" strokecolor="#00b050" strokeweight="2pt">
                <v:textbox>
                  <w:txbxContent>
                    <w:p w14:paraId="474981A6" w14:textId="77777777" w:rsidR="00EB18F7" w:rsidRPr="00703F91" w:rsidRDefault="00EB18F7" w:rsidP="00BE4F5F">
                      <w:pPr>
                        <w:jc w:val="center"/>
                        <w:rPr>
                          <w:b/>
                          <w:color w:val="FFFFFF" w:themeColor="background1"/>
                        </w:rPr>
                      </w:pPr>
                      <w:r>
                        <w:rPr>
                          <w:b/>
                          <w:color w:val="FFFFFF" w:themeColor="background1"/>
                        </w:rPr>
                        <w:t>I like working with Mr M he is funny.</w:t>
                      </w:r>
                    </w:p>
                  </w:txbxContent>
                </v:textbox>
                <w10:wrap anchorx="margin"/>
              </v:shape>
            </w:pict>
          </mc:Fallback>
        </mc:AlternateContent>
      </w:r>
      <w:r w:rsidR="00703F91" w:rsidRPr="00837DA3">
        <w:rPr>
          <w:noProof/>
          <w:sz w:val="20"/>
          <w:szCs w:val="20"/>
        </w:rPr>
        <mc:AlternateContent>
          <mc:Choice Requires="wps">
            <w:drawing>
              <wp:anchor distT="0" distB="0" distL="114300" distR="114300" simplePos="0" relativeHeight="251726848" behindDoc="0" locked="0" layoutInCell="1" allowOverlap="1" wp14:anchorId="4353E2DF" wp14:editId="04335676">
                <wp:simplePos x="0" y="0"/>
                <wp:positionH relativeFrom="column">
                  <wp:posOffset>1</wp:posOffset>
                </wp:positionH>
                <wp:positionV relativeFrom="paragraph">
                  <wp:posOffset>22225</wp:posOffset>
                </wp:positionV>
                <wp:extent cx="2152650" cy="1152525"/>
                <wp:effectExtent l="19050" t="19050" r="38100" b="180975"/>
                <wp:wrapNone/>
                <wp:docPr id="51" name="Speech Bubble: Oval 51"/>
                <wp:cNvGraphicFramePr/>
                <a:graphic xmlns:a="http://schemas.openxmlformats.org/drawingml/2006/main">
                  <a:graphicData uri="http://schemas.microsoft.com/office/word/2010/wordprocessingShape">
                    <wps:wsp>
                      <wps:cNvSpPr/>
                      <wps:spPr>
                        <a:xfrm>
                          <a:off x="0" y="0"/>
                          <a:ext cx="2152650" cy="1152525"/>
                        </a:xfrm>
                        <a:prstGeom prst="wedgeEllipseCallout">
                          <a:avLst/>
                        </a:prstGeom>
                        <a:solidFill>
                          <a:srgbClr val="00B050"/>
                        </a:solidFill>
                        <a:ln w="25400" cap="flat" cmpd="sng" algn="ctr">
                          <a:solidFill>
                            <a:srgbClr val="00B050"/>
                          </a:solidFill>
                          <a:prstDash val="solid"/>
                        </a:ln>
                        <a:effectLst/>
                      </wps:spPr>
                      <wps:txbx>
                        <w:txbxContent>
                          <w:p w14:paraId="0D677757" w14:textId="77777777" w:rsidR="00EB18F7" w:rsidRPr="00703F91" w:rsidRDefault="00EB18F7" w:rsidP="00703F91">
                            <w:pPr>
                              <w:jc w:val="center"/>
                              <w:rPr>
                                <w:b/>
                                <w:color w:val="FFFFFF" w:themeColor="background1"/>
                              </w:rPr>
                            </w:pPr>
                            <w:r>
                              <w:rPr>
                                <w:b/>
                                <w:color w:val="FFFFFF" w:themeColor="background1"/>
                              </w:rPr>
                              <w:t>I think it’s exciting working with Mrs W I get more creative.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E2DF" id="Speech Bubble: Oval 51" o:spid="_x0000_s1042" type="#_x0000_t63" style="position:absolute;margin-left:0;margin-top:1.75pt;width:169.5pt;height:90.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" adj="6300,24300" fillcolor="#00b050" strokecolor="#00b050" strokeweight="2pt">
                <v:textbox>
                  <w:txbxContent>
                    <w:p w14:paraId="0D677757" w14:textId="77777777" w:rsidR="00EB18F7" w:rsidRPr="00703F91" w:rsidRDefault="00EB18F7" w:rsidP="00703F91">
                      <w:pPr>
                        <w:jc w:val="center"/>
                        <w:rPr>
                          <w:b/>
                          <w:color w:val="FFFFFF" w:themeColor="background1"/>
                        </w:rPr>
                      </w:pPr>
                      <w:r>
                        <w:rPr>
                          <w:b/>
                          <w:color w:val="FFFFFF" w:themeColor="background1"/>
                        </w:rPr>
                        <w:t>I think it’s exciting working with Mrs W I get more creative.</w:t>
                      </w:r>
                    </w:p>
                  </w:txbxContent>
                </v:textbox>
              </v:shape>
            </w:pict>
          </mc:Fallback>
        </mc:AlternateContent>
      </w:r>
    </w:p>
    <w:p w14:paraId="4B724EBC" w14:textId="77777777" w:rsidR="00FF559A" w:rsidRPr="00837DA3" w:rsidRDefault="00FF559A" w:rsidP="00FF0C4B">
      <w:pPr>
        <w:spacing w:after="160" w:line="259" w:lineRule="auto"/>
        <w:rPr>
          <w:sz w:val="20"/>
          <w:szCs w:val="20"/>
        </w:rPr>
      </w:pPr>
    </w:p>
    <w:p w14:paraId="7B436F77" w14:textId="77777777" w:rsidR="00FF559A" w:rsidRPr="00837DA3" w:rsidRDefault="00BE4F5F" w:rsidP="00FF0C4B">
      <w:pPr>
        <w:spacing w:after="160" w:line="259" w:lineRule="auto"/>
        <w:rPr>
          <w:sz w:val="20"/>
          <w:szCs w:val="20"/>
        </w:rPr>
      </w:pPr>
      <w:r w:rsidRPr="00837DA3">
        <w:rPr>
          <w:noProof/>
          <w:sz w:val="20"/>
          <w:szCs w:val="20"/>
        </w:rPr>
        <mc:AlternateContent>
          <mc:Choice Requires="wps">
            <w:drawing>
              <wp:anchor distT="0" distB="0" distL="114300" distR="114300" simplePos="0" relativeHeight="251739136" behindDoc="0" locked="0" layoutInCell="1" allowOverlap="1" wp14:anchorId="4088B15A" wp14:editId="5708A448">
                <wp:simplePos x="0" y="0"/>
                <wp:positionH relativeFrom="margin">
                  <wp:posOffset>2600325</wp:posOffset>
                </wp:positionH>
                <wp:positionV relativeFrom="paragraph">
                  <wp:posOffset>38100</wp:posOffset>
                </wp:positionV>
                <wp:extent cx="1543050" cy="962025"/>
                <wp:effectExtent l="19050" t="19050" r="38100" b="161925"/>
                <wp:wrapNone/>
                <wp:docPr id="57" name="Speech Bubble: Oval 57"/>
                <wp:cNvGraphicFramePr/>
                <a:graphic xmlns:a="http://schemas.openxmlformats.org/drawingml/2006/main">
                  <a:graphicData uri="http://schemas.microsoft.com/office/word/2010/wordprocessingShape">
                    <wps:wsp>
                      <wps:cNvSpPr/>
                      <wps:spPr>
                        <a:xfrm>
                          <a:off x="0" y="0"/>
                          <a:ext cx="1543050" cy="962025"/>
                        </a:xfrm>
                        <a:prstGeom prst="wedgeEllipseCallout">
                          <a:avLst/>
                        </a:prstGeom>
                        <a:solidFill>
                          <a:srgbClr val="00B050"/>
                        </a:solidFill>
                        <a:ln w="25400" cap="flat" cmpd="sng" algn="ctr">
                          <a:solidFill>
                            <a:srgbClr val="00B050"/>
                          </a:solidFill>
                          <a:prstDash val="solid"/>
                        </a:ln>
                        <a:effectLst/>
                      </wps:spPr>
                      <wps:txbx>
                        <w:txbxContent>
                          <w:p w14:paraId="7988F889" w14:textId="77777777" w:rsidR="00EB18F7" w:rsidRPr="00703F91" w:rsidRDefault="00EB18F7" w:rsidP="00BE4F5F">
                            <w:pPr>
                              <w:jc w:val="center"/>
                              <w:rPr>
                                <w:b/>
                                <w:color w:val="FFFFFF" w:themeColor="background1"/>
                              </w:rPr>
                            </w:pPr>
                            <w:r>
                              <w:rPr>
                                <w:b/>
                                <w:color w:val="FFFFFF" w:themeColor="background1"/>
                              </w:rPr>
                              <w:t xml:space="preserve">I like the </w:t>
                            </w:r>
                            <w:r>
                              <w:rPr>
                                <w:b/>
                                <w:color w:val="FFFFFF" w:themeColor="background1"/>
                              </w:rPr>
                              <w:t>sessions, they are very fun.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8B15A" id="Speech Bubble: Oval 57" o:spid="_x0000_s1043" type="#_x0000_t63" style="position:absolute;margin-left:204.75pt;margin-top:3pt;width:121.5pt;height:75.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" adj="6300,24300" fillcolor="#00b050" strokecolor="#00b050" strokeweight="2pt">
                <v:textbox>
                  <w:txbxContent>
                    <w:p w14:paraId="7988F889" w14:textId="77777777" w:rsidR="00EB18F7" w:rsidRPr="00703F91" w:rsidRDefault="00EB18F7" w:rsidP="00BE4F5F">
                      <w:pPr>
                        <w:jc w:val="center"/>
                        <w:rPr>
                          <w:b/>
                          <w:color w:val="FFFFFF" w:themeColor="background1"/>
                        </w:rPr>
                      </w:pPr>
                      <w:r>
                        <w:rPr>
                          <w:b/>
                          <w:color w:val="FFFFFF" w:themeColor="background1"/>
                        </w:rPr>
                        <w:t xml:space="preserve">I like the </w:t>
                      </w:r>
                      <w:r>
                        <w:rPr>
                          <w:b/>
                          <w:color w:val="FFFFFF" w:themeColor="background1"/>
                        </w:rPr>
                        <w:t>sessions, they are very fun.</w:t>
                      </w:r>
                    </w:p>
                  </w:txbxContent>
                </v:textbox>
                <w10:wrap anchorx="margin"/>
              </v:shape>
            </w:pict>
          </mc:Fallback>
        </mc:AlternateContent>
      </w:r>
    </w:p>
    <w:p w14:paraId="65181B05" w14:textId="77777777" w:rsidR="00FF559A" w:rsidRPr="00837DA3" w:rsidRDefault="00FF559A" w:rsidP="00FF0C4B">
      <w:pPr>
        <w:spacing w:after="160" w:line="259" w:lineRule="auto"/>
        <w:rPr>
          <w:sz w:val="20"/>
          <w:szCs w:val="20"/>
        </w:rPr>
      </w:pPr>
    </w:p>
    <w:p w14:paraId="68D17325" w14:textId="77777777" w:rsidR="00747557" w:rsidRPr="00837DA3" w:rsidRDefault="00747557" w:rsidP="00FF0C4B">
      <w:pPr>
        <w:spacing w:after="160" w:line="259" w:lineRule="auto"/>
        <w:rPr>
          <w:sz w:val="16"/>
          <w:szCs w:val="16"/>
        </w:rPr>
      </w:pPr>
    </w:p>
    <w:p w14:paraId="463B3499" w14:textId="77777777" w:rsidR="00FF0C4B" w:rsidRPr="00837DA3" w:rsidRDefault="00FF559A" w:rsidP="001C2312">
      <w:pPr>
        <w:spacing w:after="160" w:line="259" w:lineRule="auto"/>
        <w:rPr>
          <w:sz w:val="16"/>
          <w:szCs w:val="16"/>
        </w:rPr>
      </w:pPr>
      <w:r w:rsidRPr="00837DA3">
        <w:rPr>
          <w:rFonts w:cstheme="minorHAnsi"/>
          <w:b/>
          <w:noProof/>
          <w:color w:val="00B050"/>
        </w:rPr>
        <w:lastRenderedPageBreak/>
        <mc:AlternateContent>
          <mc:Choice Requires="wps">
            <w:drawing>
              <wp:anchor distT="0" distB="0" distL="114300" distR="114300" simplePos="0" relativeHeight="251707392" behindDoc="0" locked="0" layoutInCell="1" allowOverlap="1" wp14:anchorId="01934F27" wp14:editId="0B503B5A">
                <wp:simplePos x="0" y="0"/>
                <wp:positionH relativeFrom="margin">
                  <wp:posOffset>-342900</wp:posOffset>
                </wp:positionH>
                <wp:positionV relativeFrom="paragraph">
                  <wp:posOffset>-447675</wp:posOffset>
                </wp:positionV>
                <wp:extent cx="3057525" cy="942975"/>
                <wp:effectExtent l="19050" t="19050" r="47625" b="161925"/>
                <wp:wrapNone/>
                <wp:docPr id="41" name="Speech Bubble: Oval 41"/>
                <wp:cNvGraphicFramePr/>
                <a:graphic xmlns:a="http://schemas.openxmlformats.org/drawingml/2006/main">
                  <a:graphicData uri="http://schemas.microsoft.com/office/word/2010/wordprocessingShape">
                    <wps:wsp>
                      <wps:cNvSpPr/>
                      <wps:spPr>
                        <a:xfrm>
                          <a:off x="0" y="0"/>
                          <a:ext cx="3057525" cy="942975"/>
                        </a:xfrm>
                        <a:prstGeom prst="wedgeEllipseCallout">
                          <a:avLst/>
                        </a:prstGeom>
                        <a:solidFill>
                          <a:srgbClr val="00B050"/>
                        </a:solidFill>
                        <a:ln w="25400" cap="flat" cmpd="sng" algn="ctr">
                          <a:solidFill>
                            <a:srgbClr val="00B050"/>
                          </a:solidFill>
                          <a:prstDash val="solid"/>
                        </a:ln>
                        <a:effectLst/>
                      </wps:spPr>
                      <wps:txbx>
                        <w:txbxContent>
                          <w:p w14:paraId="04859FC7" w14:textId="77777777" w:rsidR="00EB18F7" w:rsidRPr="00180353" w:rsidRDefault="00EB18F7" w:rsidP="00FF559A">
                            <w:pPr>
                              <w:jc w:val="center"/>
                              <w:rPr>
                                <w:b/>
                                <w:color w:val="FFFFFF" w:themeColor="background1"/>
                              </w:rPr>
                            </w:pPr>
                            <w:r>
                              <w:rPr>
                                <w:b/>
                                <w:color w:val="FFFFFF" w:themeColor="background1"/>
                              </w:rPr>
                              <w:t>How does the school decide how much support my child will receive</w:t>
                            </w:r>
                            <w:r w:rsidRPr="00180353">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34F27" id="Speech Bubble: Oval 41" o:spid="_x0000_s1044" type="#_x0000_t63" style="position:absolute;margin-left:-27pt;margin-top:-35.25pt;width:240.75pt;height:74.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" adj="6300,24300" fillcolor="#00b050" strokecolor="#00b050" strokeweight="2pt">
                <v:textbox>
                  <w:txbxContent>
                    <w:p w14:paraId="04859FC7" w14:textId="77777777" w:rsidR="00EB18F7" w:rsidRPr="00180353" w:rsidRDefault="00EB18F7" w:rsidP="00FF559A">
                      <w:pPr>
                        <w:jc w:val="center"/>
                        <w:rPr>
                          <w:b/>
                          <w:color w:val="FFFFFF" w:themeColor="background1"/>
                        </w:rPr>
                      </w:pPr>
                      <w:r>
                        <w:rPr>
                          <w:b/>
                          <w:color w:val="FFFFFF" w:themeColor="background1"/>
                        </w:rPr>
                        <w:t>How does the school decide how much support my child will receive</w:t>
                      </w:r>
                      <w:r w:rsidRPr="00180353">
                        <w:rPr>
                          <w:b/>
                          <w:color w:val="FFFFFF" w:themeColor="background1"/>
                        </w:rPr>
                        <w:t>?</w:t>
                      </w:r>
                    </w:p>
                  </w:txbxContent>
                </v:textbox>
                <w10:wrap anchorx="margin"/>
              </v:shape>
            </w:pict>
          </mc:Fallback>
        </mc:AlternateContent>
      </w:r>
      <w:r w:rsidR="00252C40" w:rsidRPr="00837DA3">
        <w:rPr>
          <w:rFonts w:cstheme="minorHAnsi"/>
          <w:b/>
          <w:noProof/>
          <w:color w:val="00B050"/>
        </w:rPr>
        <w:br w:type="textWrapping" w:clear="all"/>
      </w:r>
    </w:p>
    <w:p w14:paraId="685DA979" w14:textId="77777777" w:rsidR="001C2312" w:rsidRPr="00837DA3" w:rsidRDefault="001C2312" w:rsidP="00411E6B">
      <w:pPr>
        <w:spacing w:after="0"/>
        <w:rPr>
          <w:b/>
          <w:sz w:val="20"/>
          <w:szCs w:val="20"/>
        </w:rPr>
      </w:pPr>
    </w:p>
    <w:p w14:paraId="6C3B6344" w14:textId="77777777" w:rsidR="00FF559A" w:rsidRPr="00837DA3" w:rsidRDefault="00FF559A" w:rsidP="000F75BB">
      <w:pPr>
        <w:spacing w:after="0"/>
        <w:rPr>
          <w:b/>
          <w:sz w:val="20"/>
          <w:szCs w:val="20"/>
        </w:rPr>
      </w:pPr>
    </w:p>
    <w:p w14:paraId="3D5C1F84" w14:textId="77777777" w:rsidR="000F75BB" w:rsidRPr="00837DA3" w:rsidRDefault="000F75BB" w:rsidP="000F75BB">
      <w:pPr>
        <w:spacing w:after="0"/>
        <w:rPr>
          <w:b/>
          <w:sz w:val="20"/>
          <w:szCs w:val="20"/>
        </w:rPr>
      </w:pPr>
      <w:r w:rsidRPr="00837DA3">
        <w:rPr>
          <w:b/>
          <w:sz w:val="20"/>
          <w:szCs w:val="20"/>
        </w:rPr>
        <w:t>The amount and type of support each child receives is dependent on:</w:t>
      </w:r>
    </w:p>
    <w:p w14:paraId="1231CF84" w14:textId="11F843BC" w:rsidR="000F75BB" w:rsidRPr="00837DA3" w:rsidRDefault="000F75BB" w:rsidP="00A12B62">
      <w:pPr>
        <w:pStyle w:val="ListParagraph"/>
        <w:numPr>
          <w:ilvl w:val="0"/>
          <w:numId w:val="23"/>
        </w:numPr>
        <w:spacing w:after="0"/>
        <w:rPr>
          <w:sz w:val="20"/>
          <w:szCs w:val="20"/>
        </w:rPr>
      </w:pPr>
      <w:r w:rsidRPr="00837DA3">
        <w:rPr>
          <w:sz w:val="20"/>
          <w:szCs w:val="20"/>
        </w:rPr>
        <w:t>Discussions between the class teachers and SEN</w:t>
      </w:r>
      <w:r w:rsidR="00055CCE" w:rsidRPr="00837DA3">
        <w:rPr>
          <w:sz w:val="20"/>
          <w:szCs w:val="20"/>
        </w:rPr>
        <w:t>D</w:t>
      </w:r>
      <w:r w:rsidRPr="00837DA3">
        <w:rPr>
          <w:sz w:val="20"/>
          <w:szCs w:val="20"/>
        </w:rPr>
        <w:t>CO</w:t>
      </w:r>
    </w:p>
    <w:p w14:paraId="1BF2B626" w14:textId="77777777" w:rsidR="000F75BB" w:rsidRPr="00837DA3" w:rsidRDefault="000F75BB" w:rsidP="00A12B62">
      <w:pPr>
        <w:pStyle w:val="ListParagraph"/>
        <w:numPr>
          <w:ilvl w:val="0"/>
          <w:numId w:val="23"/>
        </w:numPr>
        <w:spacing w:after="0"/>
        <w:rPr>
          <w:sz w:val="20"/>
          <w:szCs w:val="20"/>
        </w:rPr>
      </w:pPr>
      <w:r w:rsidRPr="00837DA3">
        <w:rPr>
          <w:sz w:val="20"/>
          <w:szCs w:val="20"/>
        </w:rPr>
        <w:t>Assessment outcomes</w:t>
      </w:r>
    </w:p>
    <w:p w14:paraId="49429650" w14:textId="77777777" w:rsidR="000F75BB" w:rsidRPr="00837DA3" w:rsidRDefault="000F75BB" w:rsidP="00A12B62">
      <w:pPr>
        <w:pStyle w:val="ListParagraph"/>
        <w:numPr>
          <w:ilvl w:val="0"/>
          <w:numId w:val="23"/>
        </w:numPr>
        <w:spacing w:after="0"/>
        <w:rPr>
          <w:sz w:val="20"/>
          <w:szCs w:val="20"/>
        </w:rPr>
      </w:pPr>
      <w:r w:rsidRPr="00837DA3">
        <w:rPr>
          <w:sz w:val="20"/>
          <w:szCs w:val="20"/>
        </w:rPr>
        <w:t>The nature of support required (short-term / long-term, daily, repetitive)</w:t>
      </w:r>
    </w:p>
    <w:p w14:paraId="1A8D51FB" w14:textId="77777777" w:rsidR="000F75BB" w:rsidRPr="00837DA3" w:rsidRDefault="000F75BB" w:rsidP="00A12B62">
      <w:pPr>
        <w:pStyle w:val="ListParagraph"/>
        <w:numPr>
          <w:ilvl w:val="0"/>
          <w:numId w:val="23"/>
        </w:numPr>
        <w:spacing w:after="0"/>
        <w:rPr>
          <w:sz w:val="20"/>
          <w:szCs w:val="20"/>
        </w:rPr>
      </w:pPr>
      <w:r w:rsidRPr="00837DA3">
        <w:rPr>
          <w:sz w:val="20"/>
          <w:szCs w:val="20"/>
        </w:rPr>
        <w:t>Personal Learning reviews (</w:t>
      </w:r>
      <w:r w:rsidR="00DE6820" w:rsidRPr="00837DA3">
        <w:rPr>
          <w:sz w:val="20"/>
          <w:szCs w:val="20"/>
        </w:rPr>
        <w:t xml:space="preserve">Is it </w:t>
      </w:r>
      <w:r w:rsidRPr="00837DA3">
        <w:rPr>
          <w:sz w:val="20"/>
          <w:szCs w:val="20"/>
        </w:rPr>
        <w:t>Cycle 1</w:t>
      </w:r>
      <w:r w:rsidR="00DE6820" w:rsidRPr="00837DA3">
        <w:rPr>
          <w:sz w:val="20"/>
          <w:szCs w:val="20"/>
        </w:rPr>
        <w:t xml:space="preserve"> or </w:t>
      </w:r>
      <w:r w:rsidRPr="00837DA3">
        <w:rPr>
          <w:sz w:val="20"/>
          <w:szCs w:val="20"/>
        </w:rPr>
        <w:t>Cycle 2?)</w:t>
      </w:r>
    </w:p>
    <w:p w14:paraId="3A8ED8A2" w14:textId="77777777" w:rsidR="000F75BB" w:rsidRPr="00837DA3" w:rsidRDefault="000F75BB" w:rsidP="00A12B62">
      <w:pPr>
        <w:pStyle w:val="ListParagraph"/>
        <w:numPr>
          <w:ilvl w:val="0"/>
          <w:numId w:val="23"/>
        </w:numPr>
        <w:spacing w:after="0"/>
        <w:rPr>
          <w:sz w:val="20"/>
          <w:szCs w:val="20"/>
        </w:rPr>
      </w:pPr>
      <w:r w:rsidRPr="00837DA3">
        <w:rPr>
          <w:sz w:val="20"/>
          <w:szCs w:val="20"/>
        </w:rPr>
        <w:t xml:space="preserve">Outside agency reports and recommendations </w:t>
      </w:r>
    </w:p>
    <w:p w14:paraId="15199F83" w14:textId="77777777" w:rsidR="000F75BB" w:rsidRPr="00837DA3" w:rsidRDefault="000F75BB" w:rsidP="00A12B62">
      <w:pPr>
        <w:pStyle w:val="ListParagraph"/>
        <w:numPr>
          <w:ilvl w:val="0"/>
          <w:numId w:val="23"/>
        </w:numPr>
        <w:spacing w:after="0"/>
        <w:rPr>
          <w:sz w:val="20"/>
          <w:szCs w:val="20"/>
        </w:rPr>
      </w:pPr>
      <w:r w:rsidRPr="00837DA3">
        <w:rPr>
          <w:sz w:val="20"/>
          <w:szCs w:val="20"/>
        </w:rPr>
        <w:t>The complexity and severity of your child’s needs</w:t>
      </w:r>
    </w:p>
    <w:p w14:paraId="13092435" w14:textId="77777777" w:rsidR="000F75BB" w:rsidRPr="00837DA3" w:rsidRDefault="000F75BB" w:rsidP="00A12B62">
      <w:pPr>
        <w:pStyle w:val="ListParagraph"/>
        <w:numPr>
          <w:ilvl w:val="0"/>
          <w:numId w:val="23"/>
        </w:numPr>
        <w:spacing w:after="0"/>
        <w:rPr>
          <w:sz w:val="20"/>
          <w:szCs w:val="20"/>
        </w:rPr>
      </w:pPr>
      <w:r w:rsidRPr="00837DA3">
        <w:rPr>
          <w:sz w:val="20"/>
          <w:szCs w:val="20"/>
        </w:rPr>
        <w:t xml:space="preserve">The aim of the support (we are committed to developing individual learning skills with </w:t>
      </w:r>
      <w:r w:rsidRPr="00837DA3">
        <w:rPr>
          <w:sz w:val="20"/>
          <w:szCs w:val="20"/>
          <w:u w:val="single"/>
        </w:rPr>
        <w:t>all</w:t>
      </w:r>
      <w:r w:rsidRPr="00837DA3">
        <w:rPr>
          <w:sz w:val="20"/>
          <w:szCs w:val="20"/>
        </w:rPr>
        <w:t xml:space="preserve"> pupils so that as far as possible they do not become over-reliant on adult support)</w:t>
      </w:r>
    </w:p>
    <w:p w14:paraId="60BEC0E5" w14:textId="77777777" w:rsidR="003B753F" w:rsidRPr="00837DA3" w:rsidRDefault="003B753F" w:rsidP="00A12B62">
      <w:pPr>
        <w:pStyle w:val="ListParagraph"/>
        <w:numPr>
          <w:ilvl w:val="0"/>
          <w:numId w:val="23"/>
        </w:numPr>
        <w:spacing w:after="0"/>
        <w:rPr>
          <w:sz w:val="20"/>
          <w:szCs w:val="20"/>
        </w:rPr>
      </w:pPr>
      <w:r w:rsidRPr="00837DA3">
        <w:rPr>
          <w:sz w:val="20"/>
          <w:szCs w:val="20"/>
        </w:rPr>
        <w:t>EHCP recommendations</w:t>
      </w:r>
    </w:p>
    <w:p w14:paraId="10FB0183" w14:textId="77777777" w:rsidR="000F75BB" w:rsidRPr="00837DA3" w:rsidRDefault="000F75BB" w:rsidP="000F75BB">
      <w:pPr>
        <w:spacing w:after="0"/>
        <w:rPr>
          <w:sz w:val="20"/>
          <w:szCs w:val="20"/>
        </w:rPr>
      </w:pPr>
      <w:r w:rsidRPr="00837DA3">
        <w:rPr>
          <w:rFonts w:cstheme="minorHAnsi"/>
          <w:b/>
          <w:noProof/>
          <w:color w:val="00B050"/>
        </w:rPr>
        <mc:AlternateContent>
          <mc:Choice Requires="wps">
            <w:drawing>
              <wp:anchor distT="0" distB="0" distL="114300" distR="114300" simplePos="0" relativeHeight="251709440" behindDoc="0" locked="0" layoutInCell="1" allowOverlap="1" wp14:anchorId="2001974F" wp14:editId="781665BC">
                <wp:simplePos x="0" y="0"/>
                <wp:positionH relativeFrom="margin">
                  <wp:posOffset>-276225</wp:posOffset>
                </wp:positionH>
                <wp:positionV relativeFrom="paragraph">
                  <wp:posOffset>215900</wp:posOffset>
                </wp:positionV>
                <wp:extent cx="3057525" cy="942975"/>
                <wp:effectExtent l="19050" t="19050" r="47625" b="161925"/>
                <wp:wrapNone/>
                <wp:docPr id="42" name="Speech Bubble: Oval 42"/>
                <wp:cNvGraphicFramePr/>
                <a:graphic xmlns:a="http://schemas.openxmlformats.org/drawingml/2006/main">
                  <a:graphicData uri="http://schemas.microsoft.com/office/word/2010/wordprocessingShape">
                    <wps:wsp>
                      <wps:cNvSpPr/>
                      <wps:spPr>
                        <a:xfrm>
                          <a:off x="0" y="0"/>
                          <a:ext cx="3057525" cy="942975"/>
                        </a:xfrm>
                        <a:prstGeom prst="wedgeEllipseCallout">
                          <a:avLst/>
                        </a:prstGeom>
                        <a:solidFill>
                          <a:srgbClr val="00B050"/>
                        </a:solidFill>
                        <a:ln w="25400" cap="flat" cmpd="sng" algn="ctr">
                          <a:solidFill>
                            <a:srgbClr val="00B050"/>
                          </a:solidFill>
                          <a:prstDash val="solid"/>
                        </a:ln>
                        <a:effectLst/>
                      </wps:spPr>
                      <wps:txbx>
                        <w:txbxContent>
                          <w:p w14:paraId="1BB075DF" w14:textId="77777777" w:rsidR="00EB18F7" w:rsidRPr="00180353" w:rsidRDefault="00EB18F7" w:rsidP="000F75BB">
                            <w:pPr>
                              <w:jc w:val="center"/>
                              <w:rPr>
                                <w:b/>
                                <w:color w:val="FFFFFF" w:themeColor="background1"/>
                              </w:rPr>
                            </w:pPr>
                            <w:r>
                              <w:rPr>
                                <w:b/>
                                <w:color w:val="FFFFFF" w:themeColor="background1"/>
                              </w:rPr>
                              <w:t>How will I be involved in discussions about, and planning for, my child’s education</w:t>
                            </w:r>
                            <w:r w:rsidRPr="00180353">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1974F" id="Speech Bubble: Oval 42" o:spid="_x0000_s1045" type="#_x0000_t63" style="position:absolute;margin-left:-21.75pt;margin-top:17pt;width:240.75pt;height:74.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" adj="6300,24300" fillcolor="#00b050" strokecolor="#00b050" strokeweight="2pt">
                <v:textbox>
                  <w:txbxContent>
                    <w:p w14:paraId="1BB075DF" w14:textId="77777777" w:rsidR="00EB18F7" w:rsidRPr="00180353" w:rsidRDefault="00EB18F7" w:rsidP="000F75BB">
                      <w:pPr>
                        <w:jc w:val="center"/>
                        <w:rPr>
                          <w:b/>
                          <w:color w:val="FFFFFF" w:themeColor="background1"/>
                        </w:rPr>
                      </w:pPr>
                      <w:r>
                        <w:rPr>
                          <w:b/>
                          <w:color w:val="FFFFFF" w:themeColor="background1"/>
                        </w:rPr>
                        <w:t>How will I be involved in discussions about, and planning for, my child’s education</w:t>
                      </w:r>
                      <w:r w:rsidRPr="00180353">
                        <w:rPr>
                          <w:b/>
                          <w:color w:val="FFFFFF" w:themeColor="background1"/>
                        </w:rPr>
                        <w:t>?</w:t>
                      </w:r>
                    </w:p>
                  </w:txbxContent>
                </v:textbox>
                <w10:wrap anchorx="margin"/>
              </v:shape>
            </w:pict>
          </mc:Fallback>
        </mc:AlternateContent>
      </w:r>
    </w:p>
    <w:p w14:paraId="0875BCC9" w14:textId="77777777" w:rsidR="000F75BB" w:rsidRPr="00837DA3" w:rsidRDefault="000F75BB" w:rsidP="000F75BB">
      <w:pPr>
        <w:spacing w:after="0"/>
        <w:rPr>
          <w:sz w:val="20"/>
          <w:szCs w:val="20"/>
        </w:rPr>
      </w:pPr>
    </w:p>
    <w:p w14:paraId="27D8155B" w14:textId="77777777" w:rsidR="000F75BB" w:rsidRPr="00837DA3" w:rsidRDefault="000F75BB" w:rsidP="000F75BB">
      <w:pPr>
        <w:spacing w:after="0"/>
        <w:rPr>
          <w:sz w:val="20"/>
          <w:szCs w:val="20"/>
        </w:rPr>
      </w:pPr>
    </w:p>
    <w:p w14:paraId="27B80F97" w14:textId="77777777" w:rsidR="000F75BB" w:rsidRPr="00837DA3" w:rsidRDefault="000F75BB" w:rsidP="000F75BB">
      <w:pPr>
        <w:spacing w:after="0"/>
        <w:rPr>
          <w:sz w:val="20"/>
          <w:szCs w:val="20"/>
        </w:rPr>
      </w:pPr>
    </w:p>
    <w:p w14:paraId="5B3ACAED" w14:textId="77777777" w:rsidR="000F75BB" w:rsidRPr="00837DA3" w:rsidRDefault="000F75BB" w:rsidP="000F75BB">
      <w:pPr>
        <w:spacing w:after="0"/>
        <w:rPr>
          <w:sz w:val="20"/>
          <w:szCs w:val="20"/>
        </w:rPr>
      </w:pPr>
    </w:p>
    <w:p w14:paraId="7987D357" w14:textId="77777777" w:rsidR="000F75BB" w:rsidRPr="00837DA3" w:rsidRDefault="000F75BB" w:rsidP="000F75BB">
      <w:pPr>
        <w:spacing w:after="0"/>
        <w:rPr>
          <w:sz w:val="20"/>
          <w:szCs w:val="20"/>
        </w:rPr>
      </w:pPr>
    </w:p>
    <w:p w14:paraId="6AC3AA5D" w14:textId="77777777" w:rsidR="000F75BB" w:rsidRPr="00837DA3" w:rsidRDefault="000F75BB" w:rsidP="000F75BB">
      <w:pPr>
        <w:spacing w:after="0"/>
        <w:rPr>
          <w:sz w:val="20"/>
          <w:szCs w:val="20"/>
        </w:rPr>
      </w:pPr>
    </w:p>
    <w:p w14:paraId="6F6B9211" w14:textId="77777777" w:rsidR="000F75BB" w:rsidRPr="00837DA3" w:rsidRDefault="000F75BB" w:rsidP="00411E6B">
      <w:pPr>
        <w:spacing w:after="0"/>
        <w:rPr>
          <w:b/>
          <w:sz w:val="20"/>
          <w:szCs w:val="20"/>
        </w:rPr>
      </w:pPr>
    </w:p>
    <w:p w14:paraId="0CCF7FAE" w14:textId="77777777" w:rsidR="000F75BB" w:rsidRPr="00837DA3" w:rsidRDefault="000F75BB" w:rsidP="00411E6B">
      <w:pPr>
        <w:spacing w:after="0"/>
        <w:rPr>
          <w:b/>
          <w:sz w:val="20"/>
          <w:szCs w:val="20"/>
        </w:rPr>
      </w:pPr>
      <w:r w:rsidRPr="00837DA3">
        <w:rPr>
          <w:b/>
          <w:sz w:val="20"/>
          <w:szCs w:val="20"/>
        </w:rPr>
        <w:t>We actively encourage parents / carers / guardians to contribute through:</w:t>
      </w:r>
    </w:p>
    <w:p w14:paraId="0F61E019" w14:textId="77777777" w:rsidR="000F75BB" w:rsidRPr="00837DA3" w:rsidRDefault="000F75BB" w:rsidP="00A12B62">
      <w:pPr>
        <w:pStyle w:val="ListParagraph"/>
        <w:numPr>
          <w:ilvl w:val="0"/>
          <w:numId w:val="24"/>
        </w:numPr>
        <w:spacing w:after="0"/>
        <w:rPr>
          <w:sz w:val="20"/>
          <w:szCs w:val="20"/>
        </w:rPr>
      </w:pPr>
      <w:r w:rsidRPr="00837DA3">
        <w:rPr>
          <w:sz w:val="20"/>
          <w:szCs w:val="20"/>
        </w:rPr>
        <w:t>Discussions with the class teachers and SENCO</w:t>
      </w:r>
    </w:p>
    <w:p w14:paraId="38DEE72A" w14:textId="77777777" w:rsidR="000F75BB" w:rsidRPr="00837DA3" w:rsidRDefault="000F75BB" w:rsidP="00A12B62">
      <w:pPr>
        <w:pStyle w:val="ListParagraph"/>
        <w:numPr>
          <w:ilvl w:val="0"/>
          <w:numId w:val="24"/>
        </w:numPr>
        <w:spacing w:after="0"/>
        <w:rPr>
          <w:sz w:val="20"/>
          <w:szCs w:val="20"/>
        </w:rPr>
      </w:pPr>
      <w:r w:rsidRPr="00837DA3">
        <w:rPr>
          <w:sz w:val="20"/>
          <w:szCs w:val="20"/>
        </w:rPr>
        <w:t>Sharing reports and recommendations from external agencies that school may not have (in particular from Health)</w:t>
      </w:r>
    </w:p>
    <w:p w14:paraId="5A57060E" w14:textId="77777777" w:rsidR="000F75BB" w:rsidRPr="00837DA3" w:rsidRDefault="000F75BB" w:rsidP="00A12B62">
      <w:pPr>
        <w:pStyle w:val="ListParagraph"/>
        <w:numPr>
          <w:ilvl w:val="0"/>
          <w:numId w:val="24"/>
        </w:numPr>
        <w:spacing w:after="0"/>
        <w:rPr>
          <w:sz w:val="20"/>
          <w:szCs w:val="20"/>
        </w:rPr>
      </w:pPr>
      <w:r w:rsidRPr="00837DA3">
        <w:rPr>
          <w:sz w:val="20"/>
          <w:szCs w:val="20"/>
        </w:rPr>
        <w:t xml:space="preserve">The </w:t>
      </w:r>
      <w:r w:rsidRPr="00837DA3">
        <w:rPr>
          <w:b/>
          <w:color w:val="00B050"/>
          <w:sz w:val="20"/>
          <w:szCs w:val="20"/>
        </w:rPr>
        <w:t>‘Parents / Carers / Guardians view on progress’ section</w:t>
      </w:r>
      <w:r w:rsidRPr="00837DA3">
        <w:rPr>
          <w:color w:val="00B050"/>
          <w:sz w:val="20"/>
          <w:szCs w:val="20"/>
        </w:rPr>
        <w:t xml:space="preserve"> </w:t>
      </w:r>
      <w:r w:rsidRPr="00837DA3">
        <w:rPr>
          <w:sz w:val="20"/>
          <w:szCs w:val="20"/>
        </w:rPr>
        <w:t xml:space="preserve">when your child’s </w:t>
      </w:r>
      <w:r w:rsidRPr="00837DA3">
        <w:rPr>
          <w:b/>
          <w:sz w:val="20"/>
          <w:szCs w:val="20"/>
        </w:rPr>
        <w:t>Personal Learning Plan</w:t>
      </w:r>
      <w:r w:rsidRPr="00837DA3">
        <w:rPr>
          <w:sz w:val="20"/>
          <w:szCs w:val="20"/>
        </w:rPr>
        <w:t xml:space="preserve"> is reviewed</w:t>
      </w:r>
    </w:p>
    <w:p w14:paraId="57903215" w14:textId="77777777" w:rsidR="003B753F" w:rsidRPr="00837DA3" w:rsidRDefault="003B753F" w:rsidP="00A12B62">
      <w:pPr>
        <w:pStyle w:val="ListParagraph"/>
        <w:numPr>
          <w:ilvl w:val="0"/>
          <w:numId w:val="24"/>
        </w:numPr>
        <w:spacing w:after="0"/>
        <w:rPr>
          <w:sz w:val="20"/>
          <w:szCs w:val="20"/>
        </w:rPr>
      </w:pPr>
      <w:r w:rsidRPr="00837DA3">
        <w:rPr>
          <w:sz w:val="20"/>
          <w:szCs w:val="20"/>
        </w:rPr>
        <w:t>EHCP Annual Reviews</w:t>
      </w:r>
    </w:p>
    <w:p w14:paraId="51DE3827" w14:textId="77777777" w:rsidR="000F75BB" w:rsidRPr="00837DA3" w:rsidRDefault="000F75BB" w:rsidP="00411E6B">
      <w:pPr>
        <w:spacing w:after="0"/>
        <w:rPr>
          <w:b/>
          <w:sz w:val="20"/>
          <w:szCs w:val="20"/>
        </w:rPr>
      </w:pPr>
    </w:p>
    <w:p w14:paraId="551D18EB" w14:textId="77777777" w:rsidR="000F75BB" w:rsidRPr="00837DA3" w:rsidRDefault="000F75BB" w:rsidP="00411E6B">
      <w:pPr>
        <w:spacing w:after="0"/>
        <w:rPr>
          <w:b/>
          <w:sz w:val="20"/>
          <w:szCs w:val="20"/>
        </w:rPr>
      </w:pPr>
    </w:p>
    <w:p w14:paraId="5851C6A9" w14:textId="77777777" w:rsidR="000F75BB" w:rsidRPr="00837DA3" w:rsidRDefault="000F75BB" w:rsidP="00411E6B">
      <w:pPr>
        <w:spacing w:after="0"/>
        <w:rPr>
          <w:b/>
          <w:sz w:val="20"/>
          <w:szCs w:val="20"/>
        </w:rPr>
      </w:pPr>
    </w:p>
    <w:p w14:paraId="543F32AF" w14:textId="77777777" w:rsidR="000F75BB" w:rsidRPr="00837DA3" w:rsidRDefault="000F75BB" w:rsidP="00411E6B">
      <w:pPr>
        <w:spacing w:after="0"/>
        <w:rPr>
          <w:b/>
          <w:sz w:val="20"/>
          <w:szCs w:val="20"/>
        </w:rPr>
      </w:pPr>
    </w:p>
    <w:p w14:paraId="178855FE" w14:textId="77777777" w:rsidR="00FF559A" w:rsidRPr="00837DA3" w:rsidRDefault="00FF559A" w:rsidP="00411E6B">
      <w:pPr>
        <w:spacing w:after="0"/>
        <w:rPr>
          <w:b/>
          <w:sz w:val="20"/>
          <w:szCs w:val="20"/>
        </w:rPr>
      </w:pPr>
      <w:r w:rsidRPr="00837DA3">
        <w:rPr>
          <w:rFonts w:cstheme="minorHAnsi"/>
          <w:b/>
          <w:noProof/>
          <w:color w:val="00B050"/>
        </w:rPr>
        <w:lastRenderedPageBreak/>
        <mc:AlternateContent>
          <mc:Choice Requires="wps">
            <w:drawing>
              <wp:anchor distT="0" distB="0" distL="114300" distR="114300" simplePos="0" relativeHeight="251703296" behindDoc="0" locked="0" layoutInCell="1" allowOverlap="1" wp14:anchorId="0E49D00E" wp14:editId="40BF506C">
                <wp:simplePos x="0" y="0"/>
                <wp:positionH relativeFrom="margin">
                  <wp:posOffset>-209550</wp:posOffset>
                </wp:positionH>
                <wp:positionV relativeFrom="paragraph">
                  <wp:posOffset>-282575</wp:posOffset>
                </wp:positionV>
                <wp:extent cx="3057525" cy="942975"/>
                <wp:effectExtent l="19050" t="19050" r="47625" b="161925"/>
                <wp:wrapNone/>
                <wp:docPr id="38" name="Speech Bubble: Oval 38"/>
                <wp:cNvGraphicFramePr/>
                <a:graphic xmlns:a="http://schemas.openxmlformats.org/drawingml/2006/main">
                  <a:graphicData uri="http://schemas.microsoft.com/office/word/2010/wordprocessingShape">
                    <wps:wsp>
                      <wps:cNvSpPr/>
                      <wps:spPr>
                        <a:xfrm>
                          <a:off x="0" y="0"/>
                          <a:ext cx="3057525" cy="942975"/>
                        </a:xfrm>
                        <a:prstGeom prst="wedgeEllipseCallout">
                          <a:avLst/>
                        </a:prstGeom>
                        <a:solidFill>
                          <a:srgbClr val="00B050"/>
                        </a:solidFill>
                        <a:ln w="25400" cap="flat" cmpd="sng" algn="ctr">
                          <a:solidFill>
                            <a:srgbClr val="00B050"/>
                          </a:solidFill>
                          <a:prstDash val="solid"/>
                        </a:ln>
                        <a:effectLst/>
                      </wps:spPr>
                      <wps:txbx>
                        <w:txbxContent>
                          <w:p w14:paraId="26C7BBF7" w14:textId="77777777" w:rsidR="00EB18F7" w:rsidRPr="00180353" w:rsidRDefault="00EB18F7" w:rsidP="001C2312">
                            <w:pPr>
                              <w:jc w:val="center"/>
                              <w:rPr>
                                <w:b/>
                                <w:color w:val="FFFFFF" w:themeColor="background1"/>
                              </w:rPr>
                            </w:pPr>
                            <w:r>
                              <w:rPr>
                                <w:b/>
                                <w:color w:val="FFFFFF" w:themeColor="background1"/>
                              </w:rPr>
                              <w:t>What SEND training do staff receive to help them support my child</w:t>
                            </w:r>
                            <w:r w:rsidRPr="00180353">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9D00E" id="Speech Bubble: Oval 38" o:spid="_x0000_s1046" type="#_x0000_t63" style="position:absolute;margin-left:-16.5pt;margin-top:-22.25pt;width:240.75pt;height:74.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" adj="6300,24300" fillcolor="#00b050" strokecolor="#00b050" strokeweight="2pt">
                <v:textbox>
                  <w:txbxContent>
                    <w:p w14:paraId="26C7BBF7" w14:textId="77777777" w:rsidR="00EB18F7" w:rsidRPr="00180353" w:rsidRDefault="00EB18F7" w:rsidP="001C2312">
                      <w:pPr>
                        <w:jc w:val="center"/>
                        <w:rPr>
                          <w:b/>
                          <w:color w:val="FFFFFF" w:themeColor="background1"/>
                        </w:rPr>
                      </w:pPr>
                      <w:r>
                        <w:rPr>
                          <w:b/>
                          <w:color w:val="FFFFFF" w:themeColor="background1"/>
                        </w:rPr>
                        <w:t>What SEND training do staff receive to help them support my child</w:t>
                      </w:r>
                      <w:r w:rsidRPr="00180353">
                        <w:rPr>
                          <w:b/>
                          <w:color w:val="FFFFFF" w:themeColor="background1"/>
                        </w:rPr>
                        <w:t>?</w:t>
                      </w:r>
                    </w:p>
                  </w:txbxContent>
                </v:textbox>
                <w10:wrap anchorx="margin"/>
              </v:shape>
            </w:pict>
          </mc:Fallback>
        </mc:AlternateContent>
      </w:r>
    </w:p>
    <w:p w14:paraId="6457B2C2" w14:textId="77777777" w:rsidR="00FF559A" w:rsidRPr="00837DA3" w:rsidRDefault="00FF559A" w:rsidP="00411E6B">
      <w:pPr>
        <w:spacing w:after="0"/>
        <w:rPr>
          <w:b/>
          <w:sz w:val="20"/>
          <w:szCs w:val="20"/>
        </w:rPr>
      </w:pPr>
    </w:p>
    <w:p w14:paraId="1371B33E" w14:textId="77777777" w:rsidR="000F75BB" w:rsidRPr="00837DA3" w:rsidRDefault="000F75BB" w:rsidP="00411E6B">
      <w:pPr>
        <w:spacing w:after="0"/>
        <w:rPr>
          <w:b/>
          <w:sz w:val="20"/>
          <w:szCs w:val="20"/>
        </w:rPr>
      </w:pPr>
    </w:p>
    <w:p w14:paraId="0BF6012E" w14:textId="77777777" w:rsidR="000F75BB" w:rsidRPr="00837DA3" w:rsidRDefault="000F75BB" w:rsidP="00411E6B">
      <w:pPr>
        <w:spacing w:after="0"/>
        <w:rPr>
          <w:b/>
          <w:sz w:val="20"/>
          <w:szCs w:val="20"/>
        </w:rPr>
      </w:pPr>
    </w:p>
    <w:p w14:paraId="77980944" w14:textId="77777777" w:rsidR="00FF559A" w:rsidRPr="00837DA3" w:rsidRDefault="00FF559A" w:rsidP="00411E6B">
      <w:pPr>
        <w:spacing w:after="0"/>
        <w:rPr>
          <w:b/>
          <w:sz w:val="20"/>
          <w:szCs w:val="20"/>
        </w:rPr>
      </w:pPr>
    </w:p>
    <w:p w14:paraId="1EA86174" w14:textId="77777777" w:rsidR="001C2312" w:rsidRPr="00837DA3" w:rsidRDefault="0061487E" w:rsidP="00411E6B">
      <w:pPr>
        <w:spacing w:after="0"/>
        <w:rPr>
          <w:b/>
          <w:sz w:val="20"/>
          <w:szCs w:val="20"/>
        </w:rPr>
      </w:pPr>
      <w:r w:rsidRPr="00837DA3">
        <w:rPr>
          <w:b/>
          <w:sz w:val="20"/>
          <w:szCs w:val="20"/>
        </w:rPr>
        <w:t>Staff receive a range of training focused on meeting the needs of children attending the school at the time. This can include:</w:t>
      </w:r>
    </w:p>
    <w:p w14:paraId="3CAF5A69" w14:textId="77777777" w:rsidR="0061487E" w:rsidRPr="00837DA3" w:rsidRDefault="00242896" w:rsidP="00A12B62">
      <w:pPr>
        <w:pStyle w:val="ListParagraph"/>
        <w:numPr>
          <w:ilvl w:val="0"/>
          <w:numId w:val="14"/>
        </w:numPr>
        <w:spacing w:after="0"/>
        <w:rPr>
          <w:sz w:val="20"/>
          <w:szCs w:val="20"/>
        </w:rPr>
      </w:pPr>
      <w:r w:rsidRPr="00837DA3">
        <w:rPr>
          <w:sz w:val="20"/>
          <w:szCs w:val="20"/>
        </w:rPr>
        <w:t>SENCO local and county updates.</w:t>
      </w:r>
    </w:p>
    <w:p w14:paraId="2E2C3B9F" w14:textId="77777777" w:rsidR="00242896" w:rsidRPr="00837DA3" w:rsidRDefault="005D7EE3" w:rsidP="00A12B62">
      <w:pPr>
        <w:pStyle w:val="ListParagraph"/>
        <w:numPr>
          <w:ilvl w:val="0"/>
          <w:numId w:val="14"/>
        </w:numPr>
        <w:spacing w:after="0"/>
        <w:rPr>
          <w:sz w:val="20"/>
          <w:szCs w:val="20"/>
        </w:rPr>
      </w:pPr>
      <w:r w:rsidRPr="00837DA3">
        <w:rPr>
          <w:sz w:val="20"/>
          <w:szCs w:val="20"/>
        </w:rPr>
        <w:t>Dyslexia training</w:t>
      </w:r>
    </w:p>
    <w:p w14:paraId="71F8158E" w14:textId="77777777" w:rsidR="005D7EE3" w:rsidRPr="00837DA3" w:rsidRDefault="005D7EE3" w:rsidP="00A12B62">
      <w:pPr>
        <w:pStyle w:val="ListParagraph"/>
        <w:numPr>
          <w:ilvl w:val="0"/>
          <w:numId w:val="14"/>
        </w:numPr>
        <w:spacing w:after="0"/>
        <w:rPr>
          <w:sz w:val="20"/>
          <w:szCs w:val="20"/>
        </w:rPr>
      </w:pPr>
      <w:r w:rsidRPr="00837DA3">
        <w:rPr>
          <w:sz w:val="20"/>
          <w:szCs w:val="20"/>
        </w:rPr>
        <w:t xml:space="preserve">Deaf </w:t>
      </w:r>
      <w:r w:rsidR="003B753F" w:rsidRPr="00837DA3">
        <w:rPr>
          <w:sz w:val="20"/>
          <w:szCs w:val="20"/>
        </w:rPr>
        <w:t xml:space="preserve">/ Vision / Multi-Sensory Impairment </w:t>
      </w:r>
      <w:r w:rsidRPr="00837DA3">
        <w:rPr>
          <w:sz w:val="20"/>
          <w:szCs w:val="20"/>
        </w:rPr>
        <w:t>awareness training</w:t>
      </w:r>
    </w:p>
    <w:p w14:paraId="555FDDC6" w14:textId="77777777" w:rsidR="005D7EE3" w:rsidRPr="00837DA3" w:rsidRDefault="005D7EE3" w:rsidP="00A12B62">
      <w:pPr>
        <w:pStyle w:val="ListParagraph"/>
        <w:numPr>
          <w:ilvl w:val="0"/>
          <w:numId w:val="14"/>
        </w:numPr>
        <w:spacing w:after="0"/>
        <w:rPr>
          <w:sz w:val="20"/>
          <w:szCs w:val="20"/>
        </w:rPr>
      </w:pPr>
      <w:r w:rsidRPr="00837DA3">
        <w:rPr>
          <w:sz w:val="20"/>
          <w:szCs w:val="20"/>
        </w:rPr>
        <w:t>Autism awareness training</w:t>
      </w:r>
    </w:p>
    <w:p w14:paraId="59CBD210" w14:textId="77777777" w:rsidR="005D7EE3" w:rsidRPr="00837DA3" w:rsidRDefault="005D7EE3" w:rsidP="00A12B62">
      <w:pPr>
        <w:pStyle w:val="ListParagraph"/>
        <w:numPr>
          <w:ilvl w:val="0"/>
          <w:numId w:val="14"/>
        </w:numPr>
        <w:spacing w:after="0"/>
        <w:rPr>
          <w:sz w:val="20"/>
          <w:szCs w:val="20"/>
        </w:rPr>
      </w:pPr>
      <w:r w:rsidRPr="00837DA3">
        <w:rPr>
          <w:color w:val="00B050"/>
          <w:sz w:val="20"/>
          <w:szCs w:val="20"/>
        </w:rPr>
        <w:t xml:space="preserve">Teaching Assistants </w:t>
      </w:r>
      <w:r w:rsidR="00865D32" w:rsidRPr="00837DA3">
        <w:rPr>
          <w:color w:val="00B050"/>
          <w:sz w:val="20"/>
          <w:szCs w:val="20"/>
        </w:rPr>
        <w:t>over the past two years</w:t>
      </w:r>
      <w:r w:rsidRPr="00837DA3">
        <w:rPr>
          <w:color w:val="00B050"/>
          <w:sz w:val="20"/>
          <w:szCs w:val="20"/>
        </w:rPr>
        <w:t xml:space="preserve"> have accessed: </w:t>
      </w:r>
      <w:r w:rsidRPr="00837DA3">
        <w:rPr>
          <w:sz w:val="20"/>
          <w:szCs w:val="20"/>
        </w:rPr>
        <w:t>Accelerated Reader, Emotional Coaching, Speech and Language (building blocks for communication, supporting speech and boy talk), Emotional Literacy Support Assistant training</w:t>
      </w:r>
    </w:p>
    <w:p w14:paraId="7B46A78B" w14:textId="77777777" w:rsidR="005D7EE3" w:rsidRPr="00837DA3" w:rsidRDefault="005D7EE3" w:rsidP="00A12B62">
      <w:pPr>
        <w:pStyle w:val="ListParagraph"/>
        <w:numPr>
          <w:ilvl w:val="0"/>
          <w:numId w:val="14"/>
        </w:numPr>
        <w:spacing w:after="0"/>
        <w:rPr>
          <w:sz w:val="20"/>
          <w:szCs w:val="20"/>
        </w:rPr>
      </w:pPr>
      <w:r w:rsidRPr="00837DA3">
        <w:rPr>
          <w:color w:val="00B050"/>
          <w:sz w:val="20"/>
          <w:szCs w:val="20"/>
        </w:rPr>
        <w:t xml:space="preserve">Lunchtime supervisors </w:t>
      </w:r>
      <w:r w:rsidR="00865D32" w:rsidRPr="00837DA3">
        <w:rPr>
          <w:color w:val="00B050"/>
          <w:sz w:val="20"/>
          <w:szCs w:val="20"/>
        </w:rPr>
        <w:t>last</w:t>
      </w:r>
      <w:r w:rsidRPr="00837DA3">
        <w:rPr>
          <w:color w:val="00B050"/>
          <w:sz w:val="20"/>
          <w:szCs w:val="20"/>
        </w:rPr>
        <w:t xml:space="preserve"> year have accessed</w:t>
      </w:r>
      <w:r w:rsidRPr="00837DA3">
        <w:rPr>
          <w:sz w:val="20"/>
          <w:szCs w:val="20"/>
        </w:rPr>
        <w:t>: Autism outreach training</w:t>
      </w:r>
    </w:p>
    <w:p w14:paraId="609689BD" w14:textId="77777777" w:rsidR="009B2574" w:rsidRPr="00837DA3" w:rsidRDefault="009B2574" w:rsidP="00A12B62">
      <w:pPr>
        <w:pStyle w:val="ListParagraph"/>
        <w:numPr>
          <w:ilvl w:val="0"/>
          <w:numId w:val="14"/>
        </w:numPr>
        <w:spacing w:after="0"/>
        <w:rPr>
          <w:sz w:val="20"/>
          <w:szCs w:val="20"/>
        </w:rPr>
      </w:pPr>
      <w:r w:rsidRPr="00837DA3">
        <w:rPr>
          <w:color w:val="00B050"/>
          <w:sz w:val="20"/>
          <w:szCs w:val="20"/>
        </w:rPr>
        <w:t>Staff have accessed</w:t>
      </w:r>
      <w:r w:rsidRPr="00837DA3">
        <w:rPr>
          <w:sz w:val="20"/>
          <w:szCs w:val="20"/>
        </w:rPr>
        <w:t>: specialised training from outside agencies involved with pupils, personalised to meet individual needs</w:t>
      </w:r>
      <w:r w:rsidR="00865D32" w:rsidRPr="00837DA3">
        <w:rPr>
          <w:sz w:val="20"/>
          <w:szCs w:val="20"/>
        </w:rPr>
        <w:t xml:space="preserve"> and target setting training for Personal Learning Plans delivered by the Educational Psychologist</w:t>
      </w:r>
      <w:r w:rsidR="00EB18F7" w:rsidRPr="00837DA3">
        <w:rPr>
          <w:sz w:val="20"/>
          <w:szCs w:val="20"/>
        </w:rPr>
        <w:t xml:space="preserve">, District SEND and Inclusion Hub meetings, </w:t>
      </w:r>
      <w:r w:rsidR="00E30130" w:rsidRPr="00837DA3">
        <w:rPr>
          <w:sz w:val="20"/>
          <w:szCs w:val="20"/>
        </w:rPr>
        <w:t xml:space="preserve">Specialist Support Services and Autism Outreach Training (Introduction to Autism in the Early Years, Creating an Inclusive Classroom, Engagement through Play in Early Years and Key Stage 1, Emotion Regulation and Autism Spectrum Disorder: Primary Focus) </w:t>
      </w:r>
      <w:r w:rsidRPr="00837DA3">
        <w:rPr>
          <w:sz w:val="20"/>
          <w:szCs w:val="20"/>
        </w:rPr>
        <w:t xml:space="preserve"> </w:t>
      </w:r>
    </w:p>
    <w:p w14:paraId="0A2EF673" w14:textId="77777777" w:rsidR="005D7EE3" w:rsidRPr="00837DA3" w:rsidRDefault="005D7EE3" w:rsidP="005D7EE3">
      <w:pPr>
        <w:spacing w:after="0"/>
        <w:rPr>
          <w:sz w:val="20"/>
          <w:szCs w:val="20"/>
        </w:rPr>
      </w:pPr>
      <w:r w:rsidRPr="00837DA3">
        <w:rPr>
          <w:rFonts w:cstheme="minorHAnsi"/>
          <w:b/>
          <w:noProof/>
          <w:color w:val="00B050"/>
        </w:rPr>
        <mc:AlternateContent>
          <mc:Choice Requires="wps">
            <w:drawing>
              <wp:anchor distT="0" distB="0" distL="114300" distR="114300" simplePos="0" relativeHeight="251705344" behindDoc="0" locked="0" layoutInCell="1" allowOverlap="1" wp14:anchorId="067D26F0" wp14:editId="0A4B87A7">
                <wp:simplePos x="0" y="0"/>
                <wp:positionH relativeFrom="margin">
                  <wp:posOffset>-361950</wp:posOffset>
                </wp:positionH>
                <wp:positionV relativeFrom="paragraph">
                  <wp:posOffset>167005</wp:posOffset>
                </wp:positionV>
                <wp:extent cx="3057525" cy="828675"/>
                <wp:effectExtent l="19050" t="19050" r="47625" b="142875"/>
                <wp:wrapNone/>
                <wp:docPr id="39" name="Speech Bubble: Oval 39"/>
                <wp:cNvGraphicFramePr/>
                <a:graphic xmlns:a="http://schemas.openxmlformats.org/drawingml/2006/main">
                  <a:graphicData uri="http://schemas.microsoft.com/office/word/2010/wordprocessingShape">
                    <wps:wsp>
                      <wps:cNvSpPr/>
                      <wps:spPr>
                        <a:xfrm>
                          <a:off x="0" y="0"/>
                          <a:ext cx="3057525" cy="828675"/>
                        </a:xfrm>
                        <a:prstGeom prst="wedgeEllipseCallout">
                          <a:avLst/>
                        </a:prstGeom>
                        <a:solidFill>
                          <a:srgbClr val="00B050"/>
                        </a:solidFill>
                        <a:ln w="25400" cap="flat" cmpd="sng" algn="ctr">
                          <a:solidFill>
                            <a:srgbClr val="00B050"/>
                          </a:solidFill>
                          <a:prstDash val="solid"/>
                        </a:ln>
                        <a:effectLst/>
                      </wps:spPr>
                      <wps:txbx>
                        <w:txbxContent>
                          <w:p w14:paraId="4E3142C2" w14:textId="77777777" w:rsidR="00EB18F7" w:rsidRPr="00180353" w:rsidRDefault="00EB18F7" w:rsidP="005D7EE3">
                            <w:pPr>
                              <w:jc w:val="center"/>
                              <w:rPr>
                                <w:b/>
                                <w:color w:val="FFFFFF" w:themeColor="background1"/>
                              </w:rPr>
                            </w:pPr>
                            <w:r>
                              <w:rPr>
                                <w:b/>
                                <w:color w:val="FFFFFF" w:themeColor="background1"/>
                              </w:rPr>
                              <w:t>Which external agencies can my child access if needed</w:t>
                            </w:r>
                            <w:r w:rsidRPr="00180353">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D26F0" id="Speech Bubble: Oval 39" o:spid="_x0000_s1047" type="#_x0000_t63" style="position:absolute;margin-left:-28.5pt;margin-top:13.15pt;width:240.75pt;height:65.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" adj="6300,24300" fillcolor="#00b050" strokecolor="#00b050" strokeweight="2pt">
                <v:textbox>
                  <w:txbxContent>
                    <w:p w14:paraId="4E3142C2" w14:textId="77777777" w:rsidR="00EB18F7" w:rsidRPr="00180353" w:rsidRDefault="00EB18F7" w:rsidP="005D7EE3">
                      <w:pPr>
                        <w:jc w:val="center"/>
                        <w:rPr>
                          <w:b/>
                          <w:color w:val="FFFFFF" w:themeColor="background1"/>
                        </w:rPr>
                      </w:pPr>
                      <w:r>
                        <w:rPr>
                          <w:b/>
                          <w:color w:val="FFFFFF" w:themeColor="background1"/>
                        </w:rPr>
                        <w:t>Which external agencies can my child access if needed</w:t>
                      </w:r>
                      <w:r w:rsidRPr="00180353">
                        <w:rPr>
                          <w:b/>
                          <w:color w:val="FFFFFF" w:themeColor="background1"/>
                        </w:rPr>
                        <w:t>?</w:t>
                      </w:r>
                    </w:p>
                  </w:txbxContent>
                </v:textbox>
                <w10:wrap anchorx="margin"/>
              </v:shape>
            </w:pict>
          </mc:Fallback>
        </mc:AlternateContent>
      </w:r>
    </w:p>
    <w:p w14:paraId="46B144A3" w14:textId="77777777" w:rsidR="005D7EE3" w:rsidRPr="00837DA3" w:rsidRDefault="005D7EE3" w:rsidP="005D7EE3">
      <w:pPr>
        <w:spacing w:after="0"/>
        <w:rPr>
          <w:sz w:val="20"/>
          <w:szCs w:val="20"/>
        </w:rPr>
      </w:pPr>
    </w:p>
    <w:p w14:paraId="19A2F729" w14:textId="77777777" w:rsidR="005D7EE3" w:rsidRPr="00837DA3" w:rsidRDefault="005D7EE3" w:rsidP="005D7EE3">
      <w:pPr>
        <w:spacing w:after="0"/>
        <w:rPr>
          <w:sz w:val="20"/>
          <w:szCs w:val="20"/>
        </w:rPr>
      </w:pPr>
    </w:p>
    <w:p w14:paraId="1BF0A07C" w14:textId="77777777" w:rsidR="005D7EE3" w:rsidRPr="00837DA3" w:rsidRDefault="005D7EE3" w:rsidP="005D7EE3">
      <w:pPr>
        <w:spacing w:after="0"/>
        <w:rPr>
          <w:sz w:val="20"/>
          <w:szCs w:val="20"/>
        </w:rPr>
      </w:pPr>
    </w:p>
    <w:p w14:paraId="79497E8C" w14:textId="77777777" w:rsidR="005D7EE3" w:rsidRPr="00837DA3" w:rsidRDefault="005D7EE3" w:rsidP="005D7EE3">
      <w:pPr>
        <w:spacing w:after="0"/>
        <w:rPr>
          <w:sz w:val="20"/>
          <w:szCs w:val="20"/>
        </w:rPr>
      </w:pPr>
    </w:p>
    <w:p w14:paraId="1388C855" w14:textId="77777777" w:rsidR="005D7EE3" w:rsidRPr="00837DA3" w:rsidRDefault="005D7EE3" w:rsidP="005D7EE3">
      <w:pPr>
        <w:spacing w:after="0"/>
        <w:rPr>
          <w:sz w:val="20"/>
          <w:szCs w:val="20"/>
        </w:rPr>
      </w:pPr>
    </w:p>
    <w:p w14:paraId="017A27F2" w14:textId="77777777" w:rsidR="005D7EE3" w:rsidRPr="00837DA3" w:rsidRDefault="005D7EE3" w:rsidP="005D7EE3">
      <w:pPr>
        <w:spacing w:after="0"/>
        <w:rPr>
          <w:b/>
          <w:sz w:val="20"/>
          <w:szCs w:val="20"/>
        </w:rPr>
      </w:pPr>
    </w:p>
    <w:p w14:paraId="465B11D5" w14:textId="77777777" w:rsidR="005D7EE3" w:rsidRPr="00837DA3" w:rsidRDefault="005D7EE3" w:rsidP="005D7EE3">
      <w:pPr>
        <w:spacing w:after="0"/>
        <w:rPr>
          <w:b/>
          <w:sz w:val="20"/>
          <w:szCs w:val="20"/>
        </w:rPr>
      </w:pPr>
      <w:r w:rsidRPr="00837DA3">
        <w:rPr>
          <w:b/>
          <w:sz w:val="20"/>
          <w:szCs w:val="20"/>
        </w:rPr>
        <w:t>These are some of the outside agencies school, and you, can consult with for more specialised expertise:</w:t>
      </w:r>
    </w:p>
    <w:p w14:paraId="2EC7E495" w14:textId="77777777" w:rsidR="000F75BB" w:rsidRPr="00837DA3" w:rsidRDefault="000F75BB" w:rsidP="00A12B62">
      <w:pPr>
        <w:pStyle w:val="ListParagraph"/>
        <w:numPr>
          <w:ilvl w:val="0"/>
          <w:numId w:val="15"/>
        </w:numPr>
        <w:spacing w:after="0"/>
        <w:rPr>
          <w:sz w:val="20"/>
          <w:szCs w:val="20"/>
        </w:rPr>
      </w:pPr>
      <w:r w:rsidRPr="00837DA3">
        <w:rPr>
          <w:sz w:val="20"/>
          <w:szCs w:val="20"/>
        </w:rPr>
        <w:t>Crystal Baikie SEN Consultant and Specialist Teacher (bought in by the school using our SEN budget for SEN pupil assessments and reports)</w:t>
      </w:r>
    </w:p>
    <w:p w14:paraId="45990304" w14:textId="77777777" w:rsidR="005D7EE3" w:rsidRPr="00837DA3" w:rsidRDefault="005D7EE3" w:rsidP="00A12B62">
      <w:pPr>
        <w:pStyle w:val="ListParagraph"/>
        <w:numPr>
          <w:ilvl w:val="0"/>
          <w:numId w:val="15"/>
        </w:numPr>
        <w:spacing w:after="0"/>
        <w:rPr>
          <w:sz w:val="20"/>
          <w:szCs w:val="20"/>
        </w:rPr>
      </w:pPr>
      <w:r w:rsidRPr="00837DA3">
        <w:rPr>
          <w:sz w:val="20"/>
          <w:szCs w:val="20"/>
        </w:rPr>
        <w:t>Educational Psychologist</w:t>
      </w:r>
      <w:r w:rsidR="009323E4" w:rsidRPr="00837DA3">
        <w:rPr>
          <w:sz w:val="20"/>
          <w:szCs w:val="20"/>
        </w:rPr>
        <w:t xml:space="preserve"> (each school receives allocated Educational Psychologist time for advice or direct work with pupils whose needs are quite considerable and who have not responded to the interventions previously put in place for them)</w:t>
      </w:r>
    </w:p>
    <w:p w14:paraId="6C787BFD" w14:textId="66B2C40D" w:rsidR="00055CCE" w:rsidRPr="00837DA3" w:rsidRDefault="00055CCE" w:rsidP="00A12B62">
      <w:pPr>
        <w:pStyle w:val="ListParagraph"/>
        <w:numPr>
          <w:ilvl w:val="0"/>
          <w:numId w:val="15"/>
        </w:numPr>
        <w:spacing w:after="0"/>
        <w:rPr>
          <w:sz w:val="20"/>
          <w:szCs w:val="20"/>
        </w:rPr>
      </w:pPr>
      <w:r w:rsidRPr="00837DA3">
        <w:rPr>
          <w:sz w:val="20"/>
          <w:szCs w:val="20"/>
        </w:rPr>
        <w:t>Tamworth yellow Inclusion Hub</w:t>
      </w:r>
    </w:p>
    <w:p w14:paraId="7CB1D0C6" w14:textId="6CED8293" w:rsidR="00055CCE" w:rsidRPr="00837DA3" w:rsidRDefault="00055CCE" w:rsidP="00A12B62">
      <w:pPr>
        <w:pStyle w:val="ListParagraph"/>
        <w:numPr>
          <w:ilvl w:val="0"/>
          <w:numId w:val="15"/>
        </w:numPr>
        <w:spacing w:after="0"/>
        <w:rPr>
          <w:sz w:val="20"/>
          <w:szCs w:val="20"/>
        </w:rPr>
      </w:pPr>
      <w:r w:rsidRPr="00837DA3">
        <w:rPr>
          <w:sz w:val="20"/>
          <w:szCs w:val="20"/>
        </w:rPr>
        <w:t xml:space="preserve">Two Rivers Outreach Service </w:t>
      </w:r>
    </w:p>
    <w:p w14:paraId="1A1596F5" w14:textId="77777777" w:rsidR="000F75BB" w:rsidRPr="00837DA3" w:rsidRDefault="000F75BB" w:rsidP="00A12B62">
      <w:pPr>
        <w:pStyle w:val="ListParagraph"/>
        <w:numPr>
          <w:ilvl w:val="0"/>
          <w:numId w:val="15"/>
        </w:numPr>
        <w:spacing w:after="0"/>
        <w:rPr>
          <w:sz w:val="20"/>
          <w:szCs w:val="20"/>
        </w:rPr>
      </w:pPr>
      <w:r w:rsidRPr="00837DA3">
        <w:rPr>
          <w:sz w:val="20"/>
          <w:szCs w:val="20"/>
        </w:rPr>
        <w:t>SENSS (Special Educational Needs Support Service)</w:t>
      </w:r>
    </w:p>
    <w:p w14:paraId="494CFB10" w14:textId="77777777" w:rsidR="005D7EE3" w:rsidRPr="00837DA3" w:rsidRDefault="005D7EE3" w:rsidP="00A12B62">
      <w:pPr>
        <w:pStyle w:val="ListParagraph"/>
        <w:numPr>
          <w:ilvl w:val="0"/>
          <w:numId w:val="15"/>
        </w:numPr>
        <w:spacing w:after="0"/>
        <w:rPr>
          <w:sz w:val="20"/>
          <w:szCs w:val="20"/>
        </w:rPr>
      </w:pPr>
      <w:r w:rsidRPr="00837DA3">
        <w:rPr>
          <w:sz w:val="20"/>
          <w:szCs w:val="20"/>
        </w:rPr>
        <w:lastRenderedPageBreak/>
        <w:t>CAMHS (Child and Adolescent Mental Health Service)</w:t>
      </w:r>
    </w:p>
    <w:p w14:paraId="29486849" w14:textId="77777777" w:rsidR="000F75BB" w:rsidRPr="00837DA3" w:rsidRDefault="000F75BB" w:rsidP="00A12B62">
      <w:pPr>
        <w:pStyle w:val="ListParagraph"/>
        <w:numPr>
          <w:ilvl w:val="0"/>
          <w:numId w:val="15"/>
        </w:numPr>
        <w:spacing w:after="0"/>
        <w:rPr>
          <w:sz w:val="20"/>
          <w:szCs w:val="20"/>
        </w:rPr>
      </w:pPr>
      <w:r w:rsidRPr="00837DA3">
        <w:rPr>
          <w:sz w:val="20"/>
          <w:szCs w:val="20"/>
        </w:rPr>
        <w:t>Behaviour Support Service</w:t>
      </w:r>
    </w:p>
    <w:p w14:paraId="59D57955" w14:textId="77777777" w:rsidR="000F75BB" w:rsidRPr="00837DA3" w:rsidRDefault="000F75BB" w:rsidP="00A12B62">
      <w:pPr>
        <w:pStyle w:val="ListParagraph"/>
        <w:numPr>
          <w:ilvl w:val="0"/>
          <w:numId w:val="15"/>
        </w:numPr>
        <w:spacing w:after="0"/>
        <w:rPr>
          <w:sz w:val="20"/>
          <w:szCs w:val="20"/>
        </w:rPr>
      </w:pPr>
      <w:r w:rsidRPr="00837DA3">
        <w:rPr>
          <w:sz w:val="20"/>
          <w:szCs w:val="20"/>
        </w:rPr>
        <w:t>Child and Young Person’s Autism service</w:t>
      </w:r>
    </w:p>
    <w:p w14:paraId="6D9C9049" w14:textId="77777777" w:rsidR="009323E4" w:rsidRPr="00837DA3" w:rsidRDefault="003B753F" w:rsidP="00A12B62">
      <w:pPr>
        <w:pStyle w:val="ListParagraph"/>
        <w:numPr>
          <w:ilvl w:val="0"/>
          <w:numId w:val="15"/>
        </w:numPr>
        <w:spacing w:after="0"/>
        <w:rPr>
          <w:sz w:val="20"/>
          <w:szCs w:val="20"/>
        </w:rPr>
      </w:pPr>
      <w:r w:rsidRPr="00837DA3">
        <w:rPr>
          <w:sz w:val="20"/>
          <w:szCs w:val="20"/>
        </w:rPr>
        <w:t>Specialist Support Service (Staffordshire) Autism and Sensory Support for children in mainstream schools with a working diagnosis / diagnosis of Autism Spectrum, children who have hearing impairment, children who have visual impairment and children who have multi-sensory impairment</w:t>
      </w:r>
    </w:p>
    <w:p w14:paraId="2A583BA1" w14:textId="77777777" w:rsidR="005D7EE3" w:rsidRPr="00837DA3" w:rsidRDefault="005D7EE3" w:rsidP="00A12B62">
      <w:pPr>
        <w:pStyle w:val="ListParagraph"/>
        <w:numPr>
          <w:ilvl w:val="0"/>
          <w:numId w:val="15"/>
        </w:numPr>
        <w:spacing w:after="0"/>
        <w:rPr>
          <w:sz w:val="20"/>
          <w:szCs w:val="20"/>
        </w:rPr>
      </w:pPr>
      <w:r w:rsidRPr="00837DA3">
        <w:rPr>
          <w:sz w:val="20"/>
          <w:szCs w:val="20"/>
        </w:rPr>
        <w:t>Speech and Language therapy</w:t>
      </w:r>
    </w:p>
    <w:p w14:paraId="15F453C0" w14:textId="77777777" w:rsidR="005D7EE3" w:rsidRPr="00837DA3" w:rsidRDefault="005D7EE3" w:rsidP="00A12B62">
      <w:pPr>
        <w:pStyle w:val="ListParagraph"/>
        <w:numPr>
          <w:ilvl w:val="0"/>
          <w:numId w:val="15"/>
        </w:numPr>
        <w:spacing w:after="0"/>
        <w:rPr>
          <w:sz w:val="20"/>
          <w:szCs w:val="20"/>
        </w:rPr>
      </w:pPr>
      <w:r w:rsidRPr="00837DA3">
        <w:rPr>
          <w:sz w:val="20"/>
          <w:szCs w:val="20"/>
        </w:rPr>
        <w:t>Occupational therapy</w:t>
      </w:r>
    </w:p>
    <w:p w14:paraId="593DB26F" w14:textId="77777777" w:rsidR="005D7EE3" w:rsidRPr="00837DA3" w:rsidRDefault="005D7EE3" w:rsidP="00A12B62">
      <w:pPr>
        <w:pStyle w:val="ListParagraph"/>
        <w:numPr>
          <w:ilvl w:val="0"/>
          <w:numId w:val="15"/>
        </w:numPr>
        <w:spacing w:after="0"/>
        <w:rPr>
          <w:sz w:val="20"/>
          <w:szCs w:val="20"/>
        </w:rPr>
      </w:pPr>
      <w:r w:rsidRPr="00837DA3">
        <w:rPr>
          <w:sz w:val="20"/>
          <w:szCs w:val="20"/>
        </w:rPr>
        <w:t>School Nurse</w:t>
      </w:r>
    </w:p>
    <w:p w14:paraId="2EF32351" w14:textId="77777777" w:rsidR="005D7EE3" w:rsidRPr="00837DA3" w:rsidRDefault="005D7EE3" w:rsidP="00A12B62">
      <w:pPr>
        <w:pStyle w:val="ListParagraph"/>
        <w:numPr>
          <w:ilvl w:val="0"/>
          <w:numId w:val="15"/>
        </w:numPr>
        <w:spacing w:after="0"/>
        <w:rPr>
          <w:sz w:val="20"/>
          <w:szCs w:val="20"/>
        </w:rPr>
      </w:pPr>
      <w:r w:rsidRPr="00837DA3">
        <w:rPr>
          <w:sz w:val="20"/>
          <w:szCs w:val="20"/>
        </w:rPr>
        <w:t>Community Paediatricians</w:t>
      </w:r>
    </w:p>
    <w:p w14:paraId="409EAFD8" w14:textId="77777777" w:rsidR="005D7EE3" w:rsidRPr="00837DA3" w:rsidRDefault="005D7EE3" w:rsidP="005D7EE3">
      <w:pPr>
        <w:spacing w:after="0"/>
        <w:rPr>
          <w:sz w:val="20"/>
          <w:szCs w:val="20"/>
        </w:rPr>
      </w:pPr>
    </w:p>
    <w:p w14:paraId="22CCCE02" w14:textId="77777777" w:rsidR="005D7EE3" w:rsidRPr="00837DA3" w:rsidRDefault="005D7EE3" w:rsidP="00A12B62">
      <w:pPr>
        <w:pStyle w:val="ListParagraph"/>
        <w:numPr>
          <w:ilvl w:val="0"/>
          <w:numId w:val="15"/>
        </w:numPr>
        <w:spacing w:after="0"/>
        <w:rPr>
          <w:sz w:val="20"/>
          <w:szCs w:val="20"/>
        </w:rPr>
      </w:pPr>
      <w:r w:rsidRPr="00837DA3">
        <w:rPr>
          <w:sz w:val="20"/>
          <w:szCs w:val="20"/>
        </w:rPr>
        <w:t>Educational Welfare Officers</w:t>
      </w:r>
    </w:p>
    <w:p w14:paraId="2607E2B8" w14:textId="77777777" w:rsidR="00FF559A" w:rsidRPr="00837DA3" w:rsidRDefault="009323E4" w:rsidP="00A12B62">
      <w:pPr>
        <w:pStyle w:val="ListParagraph"/>
        <w:numPr>
          <w:ilvl w:val="0"/>
          <w:numId w:val="15"/>
        </w:numPr>
        <w:spacing w:after="0"/>
        <w:rPr>
          <w:sz w:val="20"/>
          <w:szCs w:val="20"/>
        </w:rPr>
      </w:pPr>
      <w:r w:rsidRPr="00837DA3">
        <w:rPr>
          <w:sz w:val="20"/>
          <w:szCs w:val="20"/>
        </w:rPr>
        <w:t>Social Service</w:t>
      </w:r>
      <w:r w:rsidR="00FF559A" w:rsidRPr="00837DA3">
        <w:rPr>
          <w:sz w:val="20"/>
          <w:szCs w:val="20"/>
        </w:rPr>
        <w:t>s</w:t>
      </w:r>
    </w:p>
    <w:p w14:paraId="179164F8" w14:textId="77777777" w:rsidR="000F75BB" w:rsidRPr="00837DA3" w:rsidRDefault="000F75BB" w:rsidP="00A12B62">
      <w:pPr>
        <w:pStyle w:val="ListParagraph"/>
        <w:numPr>
          <w:ilvl w:val="0"/>
          <w:numId w:val="15"/>
        </w:numPr>
        <w:spacing w:after="0"/>
        <w:rPr>
          <w:sz w:val="20"/>
          <w:szCs w:val="20"/>
        </w:rPr>
      </w:pPr>
      <w:r w:rsidRPr="00837DA3">
        <w:rPr>
          <w:sz w:val="20"/>
          <w:szCs w:val="20"/>
        </w:rPr>
        <w:t>Families First</w:t>
      </w:r>
    </w:p>
    <w:p w14:paraId="3FDB3371" w14:textId="5012CB62" w:rsidR="000F75BB" w:rsidRPr="00837DA3" w:rsidRDefault="000F75BB" w:rsidP="00A12B62">
      <w:pPr>
        <w:pStyle w:val="ListParagraph"/>
        <w:numPr>
          <w:ilvl w:val="0"/>
          <w:numId w:val="15"/>
        </w:numPr>
        <w:spacing w:after="0"/>
        <w:rPr>
          <w:sz w:val="20"/>
          <w:szCs w:val="20"/>
        </w:rPr>
      </w:pPr>
      <w:r w:rsidRPr="00837DA3">
        <w:rPr>
          <w:sz w:val="20"/>
          <w:szCs w:val="20"/>
        </w:rPr>
        <w:t>Family Support Workers</w:t>
      </w:r>
      <w:r w:rsidR="00055CCE" w:rsidRPr="00837DA3">
        <w:rPr>
          <w:sz w:val="20"/>
          <w:szCs w:val="20"/>
        </w:rPr>
        <w:t xml:space="preserve"> - Malachi</w:t>
      </w:r>
    </w:p>
    <w:p w14:paraId="57515C7A" w14:textId="77777777" w:rsidR="0021690F" w:rsidRPr="00837DA3" w:rsidRDefault="0021690F" w:rsidP="0021690F">
      <w:pPr>
        <w:spacing w:after="0"/>
        <w:rPr>
          <w:sz w:val="20"/>
          <w:szCs w:val="20"/>
        </w:rPr>
      </w:pPr>
    </w:p>
    <w:p w14:paraId="675599C5" w14:textId="77777777" w:rsidR="0021690F" w:rsidRPr="00837DA3" w:rsidRDefault="00E30130" w:rsidP="0021690F">
      <w:pPr>
        <w:spacing w:after="0"/>
        <w:rPr>
          <w:sz w:val="20"/>
          <w:szCs w:val="20"/>
        </w:rPr>
      </w:pPr>
      <w:r w:rsidRPr="00837DA3">
        <w:rPr>
          <w:noProof/>
        </w:rPr>
        <mc:AlternateContent>
          <mc:Choice Requires="wps">
            <w:drawing>
              <wp:anchor distT="0" distB="0" distL="114300" distR="114300" simplePos="0" relativeHeight="251711488" behindDoc="0" locked="0" layoutInCell="1" allowOverlap="1" wp14:anchorId="0E9FC991" wp14:editId="2304867C">
                <wp:simplePos x="0" y="0"/>
                <wp:positionH relativeFrom="margin">
                  <wp:posOffset>-342900</wp:posOffset>
                </wp:positionH>
                <wp:positionV relativeFrom="paragraph">
                  <wp:posOffset>146050</wp:posOffset>
                </wp:positionV>
                <wp:extent cx="3057525" cy="942975"/>
                <wp:effectExtent l="19050" t="19050" r="47625" b="161925"/>
                <wp:wrapNone/>
                <wp:docPr id="43" name="Speech Bubble: Oval 43"/>
                <wp:cNvGraphicFramePr/>
                <a:graphic xmlns:a="http://schemas.openxmlformats.org/drawingml/2006/main">
                  <a:graphicData uri="http://schemas.microsoft.com/office/word/2010/wordprocessingShape">
                    <wps:wsp>
                      <wps:cNvSpPr/>
                      <wps:spPr>
                        <a:xfrm>
                          <a:off x="0" y="0"/>
                          <a:ext cx="3057525" cy="942975"/>
                        </a:xfrm>
                        <a:prstGeom prst="wedgeEllipseCallout">
                          <a:avLst/>
                        </a:prstGeom>
                        <a:solidFill>
                          <a:srgbClr val="00B050"/>
                        </a:solidFill>
                        <a:ln w="25400" cap="flat" cmpd="sng" algn="ctr">
                          <a:solidFill>
                            <a:srgbClr val="00B050"/>
                          </a:solidFill>
                          <a:prstDash val="solid"/>
                        </a:ln>
                        <a:effectLst/>
                      </wps:spPr>
                      <wps:txbx>
                        <w:txbxContent>
                          <w:p w14:paraId="30AEBB06" w14:textId="77777777" w:rsidR="00EB18F7" w:rsidRPr="00180353" w:rsidRDefault="00EB18F7" w:rsidP="0021690F">
                            <w:pPr>
                              <w:jc w:val="center"/>
                              <w:rPr>
                                <w:b/>
                                <w:color w:val="FFFFFF" w:themeColor="background1"/>
                              </w:rPr>
                            </w:pPr>
                            <w:r>
                              <w:rPr>
                                <w:b/>
                                <w:color w:val="FFFFFF" w:themeColor="background1"/>
                              </w:rPr>
                              <w:t>How does the school allocate and match resources to children’s special educational needs</w:t>
                            </w:r>
                            <w:r w:rsidRPr="00180353">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FC991" id="Speech Bubble: Oval 43" o:spid="_x0000_s1048" type="#_x0000_t63" style="position:absolute;margin-left:-27pt;margin-top:11.5pt;width:240.75pt;height:74.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" adj="6300,24300" fillcolor="#00b050" strokecolor="#00b050" strokeweight="2pt">
                <v:textbox>
                  <w:txbxContent>
                    <w:p w14:paraId="30AEBB06" w14:textId="77777777" w:rsidR="00EB18F7" w:rsidRPr="00180353" w:rsidRDefault="00EB18F7" w:rsidP="0021690F">
                      <w:pPr>
                        <w:jc w:val="center"/>
                        <w:rPr>
                          <w:b/>
                          <w:color w:val="FFFFFF" w:themeColor="background1"/>
                        </w:rPr>
                      </w:pPr>
                      <w:r>
                        <w:rPr>
                          <w:b/>
                          <w:color w:val="FFFFFF" w:themeColor="background1"/>
                        </w:rPr>
                        <w:t>How does the school allocate and match resources to children’s special educational needs</w:t>
                      </w:r>
                      <w:r w:rsidRPr="00180353">
                        <w:rPr>
                          <w:b/>
                          <w:color w:val="FFFFFF" w:themeColor="background1"/>
                        </w:rPr>
                        <w:t>?</w:t>
                      </w:r>
                    </w:p>
                  </w:txbxContent>
                </v:textbox>
                <w10:wrap anchorx="margin"/>
              </v:shape>
            </w:pict>
          </mc:Fallback>
        </mc:AlternateContent>
      </w:r>
    </w:p>
    <w:p w14:paraId="59F91885" w14:textId="77777777" w:rsidR="0021690F" w:rsidRPr="00837DA3" w:rsidRDefault="0021690F" w:rsidP="0021690F">
      <w:pPr>
        <w:spacing w:after="0"/>
        <w:rPr>
          <w:sz w:val="20"/>
          <w:szCs w:val="20"/>
        </w:rPr>
      </w:pPr>
    </w:p>
    <w:p w14:paraId="442E8D1E" w14:textId="77777777" w:rsidR="0021690F" w:rsidRPr="00837DA3" w:rsidRDefault="0021690F" w:rsidP="0021690F">
      <w:pPr>
        <w:spacing w:after="0"/>
        <w:rPr>
          <w:sz w:val="20"/>
          <w:szCs w:val="20"/>
        </w:rPr>
      </w:pPr>
    </w:p>
    <w:p w14:paraId="48E899D4" w14:textId="77777777" w:rsidR="0021690F" w:rsidRPr="00837DA3" w:rsidRDefault="0021690F" w:rsidP="0021690F">
      <w:pPr>
        <w:spacing w:after="0"/>
        <w:rPr>
          <w:sz w:val="20"/>
          <w:szCs w:val="20"/>
        </w:rPr>
      </w:pPr>
    </w:p>
    <w:p w14:paraId="1E62435E" w14:textId="77777777" w:rsidR="0021690F" w:rsidRPr="00837DA3" w:rsidRDefault="0021690F" w:rsidP="0021690F">
      <w:pPr>
        <w:spacing w:after="0"/>
        <w:rPr>
          <w:sz w:val="20"/>
          <w:szCs w:val="20"/>
        </w:rPr>
      </w:pPr>
    </w:p>
    <w:p w14:paraId="3ABF2F76" w14:textId="77777777" w:rsidR="0021690F" w:rsidRPr="00837DA3" w:rsidRDefault="0021690F" w:rsidP="0021690F">
      <w:pPr>
        <w:spacing w:after="0"/>
        <w:rPr>
          <w:b/>
          <w:sz w:val="20"/>
          <w:szCs w:val="20"/>
        </w:rPr>
      </w:pPr>
    </w:p>
    <w:p w14:paraId="538C9230" w14:textId="77777777" w:rsidR="00E30130" w:rsidRPr="00837DA3" w:rsidRDefault="00E30130" w:rsidP="0021690F">
      <w:pPr>
        <w:spacing w:after="0"/>
        <w:rPr>
          <w:b/>
          <w:sz w:val="20"/>
          <w:szCs w:val="20"/>
        </w:rPr>
      </w:pPr>
    </w:p>
    <w:p w14:paraId="52D130D9" w14:textId="77777777" w:rsidR="0021690F" w:rsidRPr="00837DA3" w:rsidRDefault="0021690F" w:rsidP="0021690F">
      <w:pPr>
        <w:spacing w:after="0"/>
        <w:rPr>
          <w:b/>
          <w:sz w:val="20"/>
          <w:szCs w:val="20"/>
        </w:rPr>
      </w:pPr>
      <w:r w:rsidRPr="00837DA3">
        <w:rPr>
          <w:b/>
          <w:sz w:val="20"/>
          <w:szCs w:val="20"/>
        </w:rPr>
        <w:t>School uses its SEN budget, Pupil Premium and Catch Up Premium for:</w:t>
      </w:r>
    </w:p>
    <w:p w14:paraId="3E4BE6E0" w14:textId="77777777" w:rsidR="0021690F" w:rsidRPr="00837DA3" w:rsidRDefault="0021690F" w:rsidP="00A12B62">
      <w:pPr>
        <w:pStyle w:val="ListParagraph"/>
        <w:numPr>
          <w:ilvl w:val="0"/>
          <w:numId w:val="25"/>
        </w:numPr>
        <w:spacing w:after="0"/>
        <w:rPr>
          <w:sz w:val="20"/>
          <w:szCs w:val="20"/>
        </w:rPr>
      </w:pPr>
      <w:r w:rsidRPr="00837DA3">
        <w:rPr>
          <w:sz w:val="20"/>
          <w:szCs w:val="20"/>
        </w:rPr>
        <w:t>Staff training and qualifications</w:t>
      </w:r>
    </w:p>
    <w:p w14:paraId="00E4E463" w14:textId="77777777" w:rsidR="0021690F" w:rsidRPr="00837DA3" w:rsidRDefault="0021690F" w:rsidP="00A12B62">
      <w:pPr>
        <w:pStyle w:val="ListParagraph"/>
        <w:numPr>
          <w:ilvl w:val="0"/>
          <w:numId w:val="25"/>
        </w:numPr>
        <w:spacing w:after="0"/>
        <w:rPr>
          <w:sz w:val="20"/>
          <w:szCs w:val="20"/>
        </w:rPr>
      </w:pPr>
      <w:r w:rsidRPr="00837DA3">
        <w:rPr>
          <w:sz w:val="20"/>
          <w:szCs w:val="20"/>
        </w:rPr>
        <w:t>Specialist assessments and advice for children who have specific learning difficulties</w:t>
      </w:r>
    </w:p>
    <w:p w14:paraId="681A689A" w14:textId="77777777" w:rsidR="0021690F" w:rsidRPr="00837DA3" w:rsidRDefault="0021690F" w:rsidP="00A12B62">
      <w:pPr>
        <w:pStyle w:val="ListParagraph"/>
        <w:numPr>
          <w:ilvl w:val="0"/>
          <w:numId w:val="25"/>
        </w:numPr>
        <w:spacing w:after="0"/>
        <w:rPr>
          <w:sz w:val="20"/>
          <w:szCs w:val="20"/>
        </w:rPr>
      </w:pPr>
      <w:r w:rsidRPr="00837DA3">
        <w:rPr>
          <w:sz w:val="20"/>
          <w:szCs w:val="20"/>
        </w:rPr>
        <w:t>Resources</w:t>
      </w:r>
      <w:r w:rsidR="003B753F" w:rsidRPr="00837DA3">
        <w:rPr>
          <w:sz w:val="20"/>
          <w:szCs w:val="20"/>
        </w:rPr>
        <w:t>,</w:t>
      </w:r>
      <w:r w:rsidRPr="00837DA3">
        <w:rPr>
          <w:sz w:val="20"/>
          <w:szCs w:val="20"/>
        </w:rPr>
        <w:t xml:space="preserve"> intervention programmes</w:t>
      </w:r>
      <w:r w:rsidR="003B753F" w:rsidRPr="00837DA3">
        <w:rPr>
          <w:sz w:val="20"/>
          <w:szCs w:val="20"/>
        </w:rPr>
        <w:t>, access equipment and any reasonable adjustments required for the school environment</w:t>
      </w:r>
    </w:p>
    <w:p w14:paraId="582BD674" w14:textId="77777777" w:rsidR="0021690F" w:rsidRPr="00837DA3" w:rsidRDefault="0021690F" w:rsidP="00A12B62">
      <w:pPr>
        <w:pStyle w:val="ListParagraph"/>
        <w:numPr>
          <w:ilvl w:val="0"/>
          <w:numId w:val="25"/>
        </w:numPr>
        <w:spacing w:after="0"/>
        <w:rPr>
          <w:sz w:val="20"/>
          <w:szCs w:val="20"/>
        </w:rPr>
      </w:pPr>
      <w:r w:rsidRPr="00837DA3">
        <w:rPr>
          <w:sz w:val="20"/>
          <w:szCs w:val="20"/>
        </w:rPr>
        <w:t>Additional teaching assistant hours</w:t>
      </w:r>
    </w:p>
    <w:p w14:paraId="24CF04C5" w14:textId="77777777" w:rsidR="0021690F" w:rsidRPr="00837DA3" w:rsidRDefault="0021690F" w:rsidP="0021690F">
      <w:pPr>
        <w:spacing w:after="0"/>
        <w:rPr>
          <w:sz w:val="20"/>
          <w:szCs w:val="20"/>
        </w:rPr>
      </w:pPr>
    </w:p>
    <w:p w14:paraId="34F6D13C" w14:textId="77777777" w:rsidR="0021690F" w:rsidRPr="00837DA3" w:rsidRDefault="0021690F" w:rsidP="0021690F">
      <w:pPr>
        <w:spacing w:after="0"/>
        <w:rPr>
          <w:b/>
          <w:sz w:val="20"/>
          <w:szCs w:val="20"/>
        </w:rPr>
      </w:pPr>
      <w:r w:rsidRPr="00837DA3">
        <w:rPr>
          <w:b/>
          <w:sz w:val="20"/>
          <w:szCs w:val="20"/>
        </w:rPr>
        <w:t>School matches these resources to children’s needs by:</w:t>
      </w:r>
    </w:p>
    <w:p w14:paraId="7BC5B233" w14:textId="77777777" w:rsidR="0021690F" w:rsidRPr="00837DA3" w:rsidRDefault="0021690F" w:rsidP="00A12B62">
      <w:pPr>
        <w:pStyle w:val="ListParagraph"/>
        <w:numPr>
          <w:ilvl w:val="0"/>
          <w:numId w:val="26"/>
        </w:numPr>
        <w:spacing w:after="0"/>
        <w:rPr>
          <w:sz w:val="20"/>
          <w:szCs w:val="20"/>
        </w:rPr>
      </w:pPr>
      <w:r w:rsidRPr="00837DA3">
        <w:rPr>
          <w:sz w:val="20"/>
          <w:szCs w:val="20"/>
        </w:rPr>
        <w:t>Tracking their progress and attainment</w:t>
      </w:r>
    </w:p>
    <w:p w14:paraId="6A5252B3" w14:textId="77777777" w:rsidR="0021690F" w:rsidRPr="00837DA3" w:rsidRDefault="0021690F" w:rsidP="00A12B62">
      <w:pPr>
        <w:pStyle w:val="ListParagraph"/>
        <w:numPr>
          <w:ilvl w:val="0"/>
          <w:numId w:val="26"/>
        </w:numPr>
        <w:spacing w:after="0"/>
        <w:rPr>
          <w:sz w:val="20"/>
          <w:szCs w:val="20"/>
        </w:rPr>
      </w:pPr>
      <w:r w:rsidRPr="00837DA3">
        <w:rPr>
          <w:sz w:val="20"/>
          <w:szCs w:val="20"/>
        </w:rPr>
        <w:t>Using assessment outcomes to carry out Provision Mapping of support</w:t>
      </w:r>
    </w:p>
    <w:p w14:paraId="733B86C0" w14:textId="77777777" w:rsidR="0021690F" w:rsidRPr="00837DA3" w:rsidRDefault="0021690F" w:rsidP="00A12B62">
      <w:pPr>
        <w:pStyle w:val="ListParagraph"/>
        <w:numPr>
          <w:ilvl w:val="0"/>
          <w:numId w:val="26"/>
        </w:numPr>
        <w:spacing w:after="0"/>
        <w:rPr>
          <w:sz w:val="20"/>
          <w:szCs w:val="20"/>
        </w:rPr>
      </w:pPr>
      <w:r w:rsidRPr="00837DA3">
        <w:rPr>
          <w:sz w:val="20"/>
          <w:szCs w:val="20"/>
        </w:rPr>
        <w:lastRenderedPageBreak/>
        <w:t xml:space="preserve">Using information taken from Personal Learning Plan reviews </w:t>
      </w:r>
    </w:p>
    <w:p w14:paraId="4DAD58E7" w14:textId="239D96E4" w:rsidR="0021690F" w:rsidRPr="00837DA3" w:rsidRDefault="0021690F" w:rsidP="00A12B62">
      <w:pPr>
        <w:pStyle w:val="ListParagraph"/>
        <w:numPr>
          <w:ilvl w:val="0"/>
          <w:numId w:val="26"/>
        </w:numPr>
        <w:spacing w:after="0"/>
        <w:rPr>
          <w:sz w:val="20"/>
          <w:szCs w:val="20"/>
        </w:rPr>
      </w:pPr>
      <w:r w:rsidRPr="00837DA3">
        <w:rPr>
          <w:sz w:val="20"/>
          <w:szCs w:val="20"/>
        </w:rPr>
        <w:t>Drawing on discussions with teachers and teaching assistants and the pupils themselves</w:t>
      </w:r>
    </w:p>
    <w:p w14:paraId="0E387827" w14:textId="6DBFD4D3" w:rsidR="00FA3206" w:rsidRPr="00837DA3" w:rsidRDefault="00055CCE" w:rsidP="00FA3206">
      <w:pPr>
        <w:spacing w:after="0"/>
        <w:rPr>
          <w:sz w:val="20"/>
          <w:szCs w:val="20"/>
        </w:rPr>
      </w:pPr>
      <w:r w:rsidRPr="00837DA3">
        <w:rPr>
          <w:noProof/>
        </w:rPr>
        <mc:AlternateContent>
          <mc:Choice Requires="wps">
            <w:drawing>
              <wp:anchor distT="0" distB="0" distL="114300" distR="114300" simplePos="0" relativeHeight="251701248" behindDoc="0" locked="0" layoutInCell="1" allowOverlap="1" wp14:anchorId="7FA80F78" wp14:editId="7BA58313">
                <wp:simplePos x="0" y="0"/>
                <wp:positionH relativeFrom="margin">
                  <wp:posOffset>-59055</wp:posOffset>
                </wp:positionH>
                <wp:positionV relativeFrom="paragraph">
                  <wp:posOffset>200025</wp:posOffset>
                </wp:positionV>
                <wp:extent cx="3057525" cy="819150"/>
                <wp:effectExtent l="19050" t="19050" r="47625" b="133350"/>
                <wp:wrapNone/>
                <wp:docPr id="37" name="Speech Bubble: Oval 37"/>
                <wp:cNvGraphicFramePr/>
                <a:graphic xmlns:a="http://schemas.openxmlformats.org/drawingml/2006/main">
                  <a:graphicData uri="http://schemas.microsoft.com/office/word/2010/wordprocessingShape">
                    <wps:wsp>
                      <wps:cNvSpPr/>
                      <wps:spPr>
                        <a:xfrm>
                          <a:off x="0" y="0"/>
                          <a:ext cx="3057525" cy="819150"/>
                        </a:xfrm>
                        <a:prstGeom prst="wedgeEllipseCallout">
                          <a:avLst/>
                        </a:prstGeom>
                        <a:solidFill>
                          <a:srgbClr val="00B050"/>
                        </a:solidFill>
                        <a:ln w="25400" cap="flat" cmpd="sng" algn="ctr">
                          <a:solidFill>
                            <a:srgbClr val="00B050"/>
                          </a:solidFill>
                          <a:prstDash val="solid"/>
                        </a:ln>
                        <a:effectLst/>
                      </wps:spPr>
                      <wps:txbx>
                        <w:txbxContent>
                          <w:p w14:paraId="37000DAC" w14:textId="77777777" w:rsidR="00EB18F7" w:rsidRPr="00180353" w:rsidRDefault="00EB18F7" w:rsidP="00747557">
                            <w:pPr>
                              <w:jc w:val="center"/>
                              <w:rPr>
                                <w:b/>
                                <w:color w:val="FFFFFF" w:themeColor="background1"/>
                              </w:rPr>
                            </w:pPr>
                            <w:r>
                              <w:rPr>
                                <w:b/>
                                <w:color w:val="FFFFFF" w:themeColor="background1"/>
                              </w:rPr>
                              <w:t>How does the school support my child’s overall well-being</w:t>
                            </w:r>
                            <w:r w:rsidRPr="00180353">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80F78" id="Speech Bubble: Oval 37" o:spid="_x0000_s1049" type="#_x0000_t63" style="position:absolute;margin-left:-4.65pt;margin-top:15.75pt;width:240.75pt;height:6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" adj="6300,24300" fillcolor="#00b050" strokecolor="#00b050" strokeweight="2pt">
                <v:textbox>
                  <w:txbxContent>
                    <w:p w14:paraId="37000DAC" w14:textId="77777777" w:rsidR="00EB18F7" w:rsidRPr="00180353" w:rsidRDefault="00EB18F7" w:rsidP="00747557">
                      <w:pPr>
                        <w:jc w:val="center"/>
                        <w:rPr>
                          <w:b/>
                          <w:color w:val="FFFFFF" w:themeColor="background1"/>
                        </w:rPr>
                      </w:pPr>
                      <w:r>
                        <w:rPr>
                          <w:b/>
                          <w:color w:val="FFFFFF" w:themeColor="background1"/>
                        </w:rPr>
                        <w:t>How does the school support my child’s overall well-being</w:t>
                      </w:r>
                      <w:r w:rsidRPr="00180353">
                        <w:rPr>
                          <w:b/>
                          <w:color w:val="FFFFFF" w:themeColor="background1"/>
                        </w:rPr>
                        <w:t>?</w:t>
                      </w:r>
                    </w:p>
                  </w:txbxContent>
                </v:textbox>
                <w10:wrap anchorx="margin"/>
              </v:shape>
            </w:pict>
          </mc:Fallback>
        </mc:AlternateContent>
      </w:r>
    </w:p>
    <w:p w14:paraId="276628AA" w14:textId="13B6FACA" w:rsidR="001C2312" w:rsidRPr="00837DA3" w:rsidRDefault="001C2312" w:rsidP="00FA3206">
      <w:pPr>
        <w:spacing w:after="0"/>
        <w:rPr>
          <w:sz w:val="20"/>
          <w:szCs w:val="20"/>
        </w:rPr>
      </w:pPr>
    </w:p>
    <w:p w14:paraId="1532D9F4" w14:textId="77777777" w:rsidR="001C2312" w:rsidRPr="00837DA3" w:rsidRDefault="001C2312" w:rsidP="00411E6B">
      <w:pPr>
        <w:spacing w:after="0"/>
        <w:rPr>
          <w:b/>
          <w:sz w:val="20"/>
          <w:szCs w:val="20"/>
        </w:rPr>
      </w:pPr>
    </w:p>
    <w:p w14:paraId="5AE01119" w14:textId="77777777" w:rsidR="001C2312" w:rsidRPr="00837DA3" w:rsidRDefault="001C2312" w:rsidP="00411E6B">
      <w:pPr>
        <w:spacing w:after="0"/>
        <w:rPr>
          <w:b/>
          <w:sz w:val="20"/>
          <w:szCs w:val="20"/>
        </w:rPr>
      </w:pPr>
    </w:p>
    <w:p w14:paraId="60FCD368" w14:textId="41118652" w:rsidR="00DE2577" w:rsidRPr="00837DA3" w:rsidRDefault="00DE2577" w:rsidP="00411E6B">
      <w:pPr>
        <w:spacing w:after="0"/>
        <w:rPr>
          <w:b/>
          <w:sz w:val="20"/>
          <w:szCs w:val="20"/>
        </w:rPr>
      </w:pPr>
    </w:p>
    <w:p w14:paraId="318A43BF" w14:textId="77777777" w:rsidR="00055CCE" w:rsidRPr="00837DA3" w:rsidRDefault="00055CCE" w:rsidP="00411E6B">
      <w:pPr>
        <w:spacing w:after="0"/>
        <w:rPr>
          <w:b/>
          <w:sz w:val="20"/>
          <w:szCs w:val="20"/>
        </w:rPr>
      </w:pPr>
    </w:p>
    <w:p w14:paraId="129E86BC" w14:textId="77777777" w:rsidR="00055CCE" w:rsidRPr="00837DA3" w:rsidRDefault="00055CCE" w:rsidP="00411E6B">
      <w:pPr>
        <w:spacing w:after="0"/>
        <w:rPr>
          <w:b/>
          <w:sz w:val="20"/>
          <w:szCs w:val="20"/>
        </w:rPr>
      </w:pPr>
    </w:p>
    <w:p w14:paraId="5E472920" w14:textId="77777777" w:rsidR="00411E6B" w:rsidRPr="00837DA3" w:rsidRDefault="001C2312" w:rsidP="00411E6B">
      <w:pPr>
        <w:spacing w:after="0"/>
        <w:rPr>
          <w:b/>
          <w:sz w:val="20"/>
          <w:szCs w:val="20"/>
        </w:rPr>
      </w:pPr>
      <w:r w:rsidRPr="00837DA3">
        <w:rPr>
          <w:b/>
          <w:sz w:val="20"/>
          <w:szCs w:val="20"/>
        </w:rPr>
        <w:t>S</w:t>
      </w:r>
      <w:r w:rsidR="00411E6B" w:rsidRPr="00837DA3">
        <w:rPr>
          <w:b/>
          <w:sz w:val="20"/>
          <w:szCs w:val="20"/>
        </w:rPr>
        <w:t xml:space="preserve">chool has a range of </w:t>
      </w:r>
      <w:r w:rsidRPr="00837DA3">
        <w:rPr>
          <w:b/>
          <w:sz w:val="20"/>
          <w:szCs w:val="20"/>
        </w:rPr>
        <w:t xml:space="preserve">pastoral </w:t>
      </w:r>
      <w:r w:rsidR="00411E6B" w:rsidRPr="00837DA3">
        <w:rPr>
          <w:b/>
          <w:sz w:val="20"/>
          <w:szCs w:val="20"/>
        </w:rPr>
        <w:t>options to use to support your child’s overall well-being, depending on their circumstances. These can include:</w:t>
      </w:r>
    </w:p>
    <w:p w14:paraId="6B01A37D" w14:textId="77777777" w:rsidR="00411E6B" w:rsidRPr="00837DA3" w:rsidRDefault="001C2312" w:rsidP="00A12B62">
      <w:pPr>
        <w:pStyle w:val="ListParagraph"/>
        <w:numPr>
          <w:ilvl w:val="0"/>
          <w:numId w:val="13"/>
        </w:numPr>
        <w:spacing w:after="0"/>
        <w:rPr>
          <w:sz w:val="20"/>
          <w:szCs w:val="20"/>
        </w:rPr>
      </w:pPr>
      <w:r w:rsidRPr="00837DA3">
        <w:rPr>
          <w:sz w:val="20"/>
          <w:szCs w:val="20"/>
        </w:rPr>
        <w:t>A</w:t>
      </w:r>
      <w:r w:rsidR="00411E6B" w:rsidRPr="00837DA3">
        <w:rPr>
          <w:sz w:val="20"/>
          <w:szCs w:val="20"/>
        </w:rPr>
        <w:t xml:space="preserve"> </w:t>
      </w:r>
      <w:r w:rsidR="00411E6B" w:rsidRPr="00837DA3">
        <w:rPr>
          <w:b/>
          <w:color w:val="00B050"/>
          <w:sz w:val="20"/>
          <w:szCs w:val="20"/>
        </w:rPr>
        <w:t>Personal Learning Plan</w:t>
      </w:r>
      <w:r w:rsidR="003B753F" w:rsidRPr="00837DA3">
        <w:rPr>
          <w:sz w:val="20"/>
          <w:szCs w:val="20"/>
        </w:rPr>
        <w:t xml:space="preserve"> or </w:t>
      </w:r>
      <w:r w:rsidR="003B753F" w:rsidRPr="00837DA3">
        <w:rPr>
          <w:b/>
          <w:color w:val="00B050"/>
          <w:sz w:val="20"/>
          <w:szCs w:val="20"/>
        </w:rPr>
        <w:t>Short Term Intervention Plan</w:t>
      </w:r>
    </w:p>
    <w:p w14:paraId="38E9DDB5" w14:textId="77777777" w:rsidR="00411E6B" w:rsidRPr="00837DA3" w:rsidRDefault="001C2312" w:rsidP="00A12B62">
      <w:pPr>
        <w:pStyle w:val="ListParagraph"/>
        <w:numPr>
          <w:ilvl w:val="0"/>
          <w:numId w:val="13"/>
        </w:numPr>
        <w:spacing w:after="0"/>
        <w:rPr>
          <w:sz w:val="20"/>
          <w:szCs w:val="20"/>
        </w:rPr>
      </w:pPr>
      <w:r w:rsidRPr="00837DA3">
        <w:rPr>
          <w:sz w:val="20"/>
          <w:szCs w:val="20"/>
        </w:rPr>
        <w:t>A</w:t>
      </w:r>
      <w:r w:rsidR="00411E6B" w:rsidRPr="00837DA3">
        <w:rPr>
          <w:sz w:val="20"/>
          <w:szCs w:val="20"/>
        </w:rPr>
        <w:t xml:space="preserve"> </w:t>
      </w:r>
      <w:r w:rsidR="0021690F" w:rsidRPr="00837DA3">
        <w:rPr>
          <w:b/>
          <w:color w:val="00B050"/>
          <w:sz w:val="20"/>
          <w:szCs w:val="20"/>
        </w:rPr>
        <w:t xml:space="preserve">Health </w:t>
      </w:r>
      <w:r w:rsidR="00411E6B" w:rsidRPr="00837DA3">
        <w:rPr>
          <w:b/>
          <w:color w:val="00B050"/>
          <w:sz w:val="20"/>
          <w:szCs w:val="20"/>
        </w:rPr>
        <w:t>Care Plan</w:t>
      </w:r>
      <w:r w:rsidR="00411E6B" w:rsidRPr="00837DA3">
        <w:rPr>
          <w:color w:val="00B050"/>
          <w:sz w:val="20"/>
          <w:szCs w:val="20"/>
        </w:rPr>
        <w:t xml:space="preserve"> </w:t>
      </w:r>
      <w:r w:rsidR="00411E6B" w:rsidRPr="00837DA3">
        <w:rPr>
          <w:sz w:val="20"/>
          <w:szCs w:val="20"/>
        </w:rPr>
        <w:t xml:space="preserve">which details any ongoing medical needs (medicines are administered in line with </w:t>
      </w:r>
      <w:r w:rsidR="00355132" w:rsidRPr="00837DA3">
        <w:rPr>
          <w:sz w:val="20"/>
          <w:szCs w:val="20"/>
        </w:rPr>
        <w:t>federation policy).</w:t>
      </w:r>
    </w:p>
    <w:p w14:paraId="23078BA7" w14:textId="793730E8" w:rsidR="00355132" w:rsidRPr="00837DA3" w:rsidRDefault="001C2312" w:rsidP="00FF050D">
      <w:pPr>
        <w:pStyle w:val="ListParagraph"/>
        <w:numPr>
          <w:ilvl w:val="0"/>
          <w:numId w:val="13"/>
        </w:numPr>
        <w:spacing w:after="0"/>
        <w:rPr>
          <w:sz w:val="20"/>
          <w:szCs w:val="20"/>
        </w:rPr>
      </w:pPr>
      <w:r w:rsidRPr="00837DA3">
        <w:rPr>
          <w:sz w:val="20"/>
          <w:szCs w:val="20"/>
        </w:rPr>
        <w:t>An</w:t>
      </w:r>
      <w:r w:rsidR="00411E6B" w:rsidRPr="00837DA3">
        <w:rPr>
          <w:sz w:val="20"/>
          <w:szCs w:val="20"/>
        </w:rPr>
        <w:t xml:space="preserve"> </w:t>
      </w:r>
      <w:r w:rsidR="00411E6B" w:rsidRPr="00837DA3">
        <w:rPr>
          <w:b/>
          <w:color w:val="00B050"/>
          <w:sz w:val="20"/>
          <w:szCs w:val="20"/>
        </w:rPr>
        <w:t>individual risk assessment</w:t>
      </w:r>
      <w:r w:rsidRPr="00837DA3">
        <w:rPr>
          <w:color w:val="00B050"/>
          <w:sz w:val="20"/>
          <w:szCs w:val="20"/>
        </w:rPr>
        <w:t xml:space="preserve"> </w:t>
      </w:r>
      <w:r w:rsidRPr="00837DA3">
        <w:rPr>
          <w:sz w:val="20"/>
          <w:szCs w:val="20"/>
        </w:rPr>
        <w:t>(particularly for fire or behaviour)</w:t>
      </w:r>
    </w:p>
    <w:p w14:paraId="7385383E" w14:textId="77777777" w:rsidR="001C2312" w:rsidRPr="00837DA3" w:rsidRDefault="001C2312" w:rsidP="00A12B62">
      <w:pPr>
        <w:pStyle w:val="ListParagraph"/>
        <w:numPr>
          <w:ilvl w:val="0"/>
          <w:numId w:val="13"/>
        </w:numPr>
        <w:spacing w:after="0"/>
        <w:rPr>
          <w:sz w:val="20"/>
          <w:szCs w:val="20"/>
        </w:rPr>
      </w:pPr>
      <w:r w:rsidRPr="00837DA3">
        <w:rPr>
          <w:b/>
          <w:color w:val="00B050"/>
          <w:sz w:val="20"/>
          <w:szCs w:val="20"/>
        </w:rPr>
        <w:t>‘Worry monsters’</w:t>
      </w:r>
      <w:r w:rsidRPr="00837DA3">
        <w:rPr>
          <w:color w:val="00B050"/>
          <w:sz w:val="20"/>
          <w:szCs w:val="20"/>
        </w:rPr>
        <w:t xml:space="preserve"> </w:t>
      </w:r>
      <w:r w:rsidRPr="00837DA3">
        <w:rPr>
          <w:sz w:val="20"/>
          <w:szCs w:val="20"/>
        </w:rPr>
        <w:t>in each classroom for the children to post named / anonymous worries for their teacher to support with.</w:t>
      </w:r>
    </w:p>
    <w:p w14:paraId="58CB93AA" w14:textId="77777777" w:rsidR="0021690F" w:rsidRPr="00837DA3" w:rsidRDefault="0021690F" w:rsidP="00A12B62">
      <w:pPr>
        <w:pStyle w:val="ListParagraph"/>
        <w:numPr>
          <w:ilvl w:val="0"/>
          <w:numId w:val="13"/>
        </w:numPr>
        <w:spacing w:after="0"/>
        <w:rPr>
          <w:sz w:val="20"/>
          <w:szCs w:val="20"/>
        </w:rPr>
      </w:pPr>
      <w:r w:rsidRPr="00837DA3">
        <w:rPr>
          <w:b/>
          <w:color w:val="00B050"/>
          <w:sz w:val="20"/>
          <w:szCs w:val="20"/>
        </w:rPr>
        <w:t>Nurture</w:t>
      </w:r>
      <w:r w:rsidRPr="00837DA3">
        <w:rPr>
          <w:sz w:val="20"/>
          <w:szCs w:val="20"/>
        </w:rPr>
        <w:t xml:space="preserve"> provision</w:t>
      </w:r>
    </w:p>
    <w:p w14:paraId="14ECC564" w14:textId="77777777" w:rsidR="0021690F" w:rsidRPr="00837DA3" w:rsidRDefault="0021690F" w:rsidP="00A12B62">
      <w:pPr>
        <w:pStyle w:val="ListParagraph"/>
        <w:numPr>
          <w:ilvl w:val="0"/>
          <w:numId w:val="13"/>
        </w:numPr>
        <w:spacing w:after="0"/>
        <w:rPr>
          <w:sz w:val="20"/>
          <w:szCs w:val="20"/>
        </w:rPr>
      </w:pPr>
      <w:r w:rsidRPr="00837DA3">
        <w:rPr>
          <w:b/>
          <w:color w:val="00B050"/>
          <w:sz w:val="20"/>
          <w:szCs w:val="20"/>
        </w:rPr>
        <w:t>Outdoor learning</w:t>
      </w:r>
      <w:r w:rsidRPr="00837DA3">
        <w:rPr>
          <w:color w:val="00B050"/>
          <w:sz w:val="20"/>
          <w:szCs w:val="20"/>
        </w:rPr>
        <w:t xml:space="preserve"> </w:t>
      </w:r>
      <w:r w:rsidRPr="00837DA3">
        <w:rPr>
          <w:sz w:val="20"/>
          <w:szCs w:val="20"/>
        </w:rPr>
        <w:t>opportunities</w:t>
      </w:r>
    </w:p>
    <w:p w14:paraId="5A5D3EA1" w14:textId="77777777" w:rsidR="0021690F" w:rsidRPr="00837DA3" w:rsidRDefault="0021690F" w:rsidP="00A12B62">
      <w:pPr>
        <w:pStyle w:val="ListParagraph"/>
        <w:numPr>
          <w:ilvl w:val="0"/>
          <w:numId w:val="13"/>
        </w:numPr>
        <w:spacing w:after="0"/>
        <w:rPr>
          <w:sz w:val="20"/>
          <w:szCs w:val="20"/>
        </w:rPr>
      </w:pPr>
      <w:r w:rsidRPr="00837DA3">
        <w:rPr>
          <w:sz w:val="20"/>
          <w:szCs w:val="20"/>
        </w:rPr>
        <w:t xml:space="preserve">Access to </w:t>
      </w:r>
      <w:r w:rsidRPr="00837DA3">
        <w:rPr>
          <w:b/>
          <w:color w:val="00B050"/>
          <w:sz w:val="20"/>
          <w:szCs w:val="20"/>
        </w:rPr>
        <w:t>Family Support Workers</w:t>
      </w:r>
      <w:r w:rsidRPr="00837DA3">
        <w:rPr>
          <w:color w:val="00B050"/>
          <w:sz w:val="20"/>
          <w:szCs w:val="20"/>
        </w:rPr>
        <w:t xml:space="preserve"> </w:t>
      </w:r>
      <w:r w:rsidRPr="00837DA3">
        <w:rPr>
          <w:sz w:val="20"/>
          <w:szCs w:val="20"/>
        </w:rPr>
        <w:t>(with parent consent and a referral)</w:t>
      </w:r>
    </w:p>
    <w:p w14:paraId="46389442" w14:textId="3C404204" w:rsidR="00411E6B" w:rsidRPr="00837DA3" w:rsidRDefault="00411E6B" w:rsidP="00411E6B">
      <w:pPr>
        <w:spacing w:after="0"/>
        <w:rPr>
          <w:sz w:val="20"/>
          <w:szCs w:val="20"/>
        </w:rPr>
      </w:pPr>
    </w:p>
    <w:p w14:paraId="039C85CA" w14:textId="083162E1" w:rsidR="00252C40" w:rsidRPr="00837DA3" w:rsidRDefault="00055CCE">
      <w:r w:rsidRPr="00837DA3">
        <w:rPr>
          <w:rFonts w:cstheme="minorHAnsi"/>
          <w:b/>
          <w:noProof/>
          <w:color w:val="00B050"/>
        </w:rPr>
        <mc:AlternateContent>
          <mc:Choice Requires="wps">
            <w:drawing>
              <wp:anchor distT="0" distB="0" distL="114300" distR="114300" simplePos="0" relativeHeight="251699200" behindDoc="0" locked="0" layoutInCell="1" allowOverlap="1" wp14:anchorId="0F47C7C1" wp14:editId="4EAF597F">
                <wp:simplePos x="0" y="0"/>
                <wp:positionH relativeFrom="margin">
                  <wp:posOffset>-17145</wp:posOffset>
                </wp:positionH>
                <wp:positionV relativeFrom="paragraph">
                  <wp:posOffset>25400</wp:posOffset>
                </wp:positionV>
                <wp:extent cx="3057525" cy="819150"/>
                <wp:effectExtent l="19050" t="19050" r="47625" b="133350"/>
                <wp:wrapNone/>
                <wp:docPr id="36" name="Speech Bubble: Oval 36"/>
                <wp:cNvGraphicFramePr/>
                <a:graphic xmlns:a="http://schemas.openxmlformats.org/drawingml/2006/main">
                  <a:graphicData uri="http://schemas.microsoft.com/office/word/2010/wordprocessingShape">
                    <wps:wsp>
                      <wps:cNvSpPr/>
                      <wps:spPr>
                        <a:xfrm>
                          <a:off x="0" y="0"/>
                          <a:ext cx="3057525" cy="819150"/>
                        </a:xfrm>
                        <a:prstGeom prst="wedgeEllipseCallout">
                          <a:avLst/>
                        </a:prstGeom>
                        <a:solidFill>
                          <a:srgbClr val="00B050"/>
                        </a:solidFill>
                        <a:ln w="25400" cap="flat" cmpd="sng" algn="ctr">
                          <a:solidFill>
                            <a:srgbClr val="00B050"/>
                          </a:solidFill>
                          <a:prstDash val="solid"/>
                        </a:ln>
                        <a:effectLst/>
                      </wps:spPr>
                      <wps:txbx>
                        <w:txbxContent>
                          <w:p w14:paraId="1D4E504E" w14:textId="77777777" w:rsidR="00EB18F7" w:rsidRPr="00180353" w:rsidRDefault="00EB18F7" w:rsidP="00252C40">
                            <w:pPr>
                              <w:jc w:val="center"/>
                              <w:rPr>
                                <w:b/>
                                <w:color w:val="FFFFFF" w:themeColor="background1"/>
                              </w:rPr>
                            </w:pPr>
                            <w:r>
                              <w:rPr>
                                <w:b/>
                                <w:color w:val="FFFFFF" w:themeColor="background1"/>
                              </w:rPr>
                              <w:t>How will the school help me to support my child’s learning</w:t>
                            </w:r>
                            <w:r w:rsidRPr="00180353">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7C7C1" id="Speech Bubble: Oval 36" o:spid="_x0000_s1050" type="#_x0000_t63" style="position:absolute;margin-left:-1.35pt;margin-top:2pt;width:240.75pt;height:64.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" adj="6300,24300" fillcolor="#00b050" strokecolor="#00b050" strokeweight="2pt">
                <v:textbox>
                  <w:txbxContent>
                    <w:p w14:paraId="1D4E504E" w14:textId="77777777" w:rsidR="00EB18F7" w:rsidRPr="00180353" w:rsidRDefault="00EB18F7" w:rsidP="00252C40">
                      <w:pPr>
                        <w:jc w:val="center"/>
                        <w:rPr>
                          <w:b/>
                          <w:color w:val="FFFFFF" w:themeColor="background1"/>
                        </w:rPr>
                      </w:pPr>
                      <w:r>
                        <w:rPr>
                          <w:b/>
                          <w:color w:val="FFFFFF" w:themeColor="background1"/>
                        </w:rPr>
                        <w:t>How will the school help me to support my child’s learning</w:t>
                      </w:r>
                      <w:r w:rsidRPr="00180353">
                        <w:rPr>
                          <w:b/>
                          <w:color w:val="FFFFFF" w:themeColor="background1"/>
                        </w:rPr>
                        <w:t>?</w:t>
                      </w:r>
                    </w:p>
                  </w:txbxContent>
                </v:textbox>
                <w10:wrap anchorx="margin"/>
              </v:shape>
            </w:pict>
          </mc:Fallback>
        </mc:AlternateContent>
      </w:r>
    </w:p>
    <w:p w14:paraId="26C559BF" w14:textId="77777777" w:rsidR="00747557" w:rsidRPr="00837DA3" w:rsidRDefault="00747557" w:rsidP="00252C40">
      <w:pPr>
        <w:spacing w:after="0"/>
        <w:rPr>
          <w:sz w:val="20"/>
          <w:szCs w:val="20"/>
        </w:rPr>
      </w:pPr>
    </w:p>
    <w:p w14:paraId="7C10B32C" w14:textId="77777777" w:rsidR="00747557" w:rsidRPr="00837DA3" w:rsidRDefault="00747557" w:rsidP="00252C40">
      <w:pPr>
        <w:spacing w:after="0"/>
        <w:rPr>
          <w:sz w:val="20"/>
          <w:szCs w:val="20"/>
        </w:rPr>
      </w:pPr>
    </w:p>
    <w:p w14:paraId="27B6A76E" w14:textId="77777777" w:rsidR="00747557" w:rsidRPr="00837DA3" w:rsidRDefault="00747557" w:rsidP="00252C40">
      <w:pPr>
        <w:spacing w:after="0"/>
        <w:rPr>
          <w:sz w:val="20"/>
          <w:szCs w:val="20"/>
        </w:rPr>
      </w:pPr>
    </w:p>
    <w:p w14:paraId="2541F7F6" w14:textId="77777777" w:rsidR="00747557" w:rsidRPr="00837DA3" w:rsidRDefault="00747557" w:rsidP="00252C40">
      <w:pPr>
        <w:spacing w:after="0"/>
        <w:rPr>
          <w:sz w:val="20"/>
          <w:szCs w:val="20"/>
        </w:rPr>
      </w:pPr>
    </w:p>
    <w:p w14:paraId="6ED25967" w14:textId="77777777" w:rsidR="00252C40" w:rsidRPr="00837DA3" w:rsidRDefault="00252C40" w:rsidP="00252C40">
      <w:pPr>
        <w:spacing w:after="0"/>
        <w:rPr>
          <w:b/>
          <w:sz w:val="20"/>
          <w:szCs w:val="20"/>
        </w:rPr>
      </w:pPr>
      <w:r w:rsidRPr="00837DA3">
        <w:rPr>
          <w:b/>
          <w:sz w:val="20"/>
          <w:szCs w:val="20"/>
        </w:rPr>
        <w:t>The school will help you to support your child’s learning through:</w:t>
      </w:r>
    </w:p>
    <w:p w14:paraId="16BCB7BC" w14:textId="77777777" w:rsidR="00252C40" w:rsidRPr="00837DA3" w:rsidRDefault="00747557" w:rsidP="00A12B62">
      <w:pPr>
        <w:pStyle w:val="ListParagraph"/>
        <w:numPr>
          <w:ilvl w:val="0"/>
          <w:numId w:val="13"/>
        </w:numPr>
        <w:spacing w:after="0"/>
        <w:rPr>
          <w:sz w:val="20"/>
          <w:szCs w:val="20"/>
        </w:rPr>
      </w:pPr>
      <w:r w:rsidRPr="00837DA3">
        <w:rPr>
          <w:sz w:val="20"/>
          <w:szCs w:val="20"/>
        </w:rPr>
        <w:t xml:space="preserve">Their </w:t>
      </w:r>
      <w:r w:rsidRPr="00837DA3">
        <w:rPr>
          <w:b/>
          <w:color w:val="00B050"/>
          <w:sz w:val="20"/>
          <w:szCs w:val="20"/>
        </w:rPr>
        <w:t>Personal Learning Plan</w:t>
      </w:r>
      <w:r w:rsidRPr="00837DA3">
        <w:rPr>
          <w:color w:val="00B050"/>
          <w:sz w:val="20"/>
          <w:szCs w:val="20"/>
        </w:rPr>
        <w:t xml:space="preserve"> </w:t>
      </w:r>
      <w:r w:rsidRPr="00837DA3">
        <w:rPr>
          <w:sz w:val="20"/>
          <w:szCs w:val="20"/>
        </w:rPr>
        <w:t>which tells you the targets they are working on this term.</w:t>
      </w:r>
    </w:p>
    <w:p w14:paraId="60E16FC0" w14:textId="77777777" w:rsidR="0021690F" w:rsidRPr="00837DA3" w:rsidRDefault="0021690F" w:rsidP="00A12B62">
      <w:pPr>
        <w:pStyle w:val="ListParagraph"/>
        <w:numPr>
          <w:ilvl w:val="0"/>
          <w:numId w:val="13"/>
        </w:numPr>
        <w:spacing w:after="0"/>
        <w:rPr>
          <w:sz w:val="20"/>
          <w:szCs w:val="20"/>
        </w:rPr>
      </w:pPr>
      <w:r w:rsidRPr="00837DA3">
        <w:rPr>
          <w:sz w:val="20"/>
          <w:szCs w:val="20"/>
        </w:rPr>
        <w:t xml:space="preserve">Homework, </w:t>
      </w:r>
      <w:r w:rsidRPr="00837DA3">
        <w:rPr>
          <w:b/>
          <w:color w:val="00B050"/>
          <w:sz w:val="20"/>
          <w:szCs w:val="20"/>
        </w:rPr>
        <w:t>Home-School Link books</w:t>
      </w:r>
      <w:r w:rsidRPr="00837DA3">
        <w:rPr>
          <w:color w:val="00B050"/>
          <w:sz w:val="20"/>
          <w:szCs w:val="20"/>
        </w:rPr>
        <w:t xml:space="preserve"> </w:t>
      </w:r>
      <w:r w:rsidRPr="00837DA3">
        <w:rPr>
          <w:sz w:val="20"/>
          <w:szCs w:val="20"/>
        </w:rPr>
        <w:t>(Reading)</w:t>
      </w:r>
    </w:p>
    <w:p w14:paraId="43890B64" w14:textId="77777777" w:rsidR="00747557" w:rsidRPr="00837DA3" w:rsidRDefault="00747557" w:rsidP="00A12B62">
      <w:pPr>
        <w:pStyle w:val="ListParagraph"/>
        <w:numPr>
          <w:ilvl w:val="0"/>
          <w:numId w:val="13"/>
        </w:numPr>
        <w:spacing w:after="0"/>
        <w:rPr>
          <w:sz w:val="20"/>
          <w:szCs w:val="20"/>
        </w:rPr>
      </w:pPr>
      <w:r w:rsidRPr="00837DA3">
        <w:rPr>
          <w:sz w:val="20"/>
          <w:szCs w:val="20"/>
        </w:rPr>
        <w:t xml:space="preserve">Contact with their class teacher and strategies and advice provided during </w:t>
      </w:r>
      <w:r w:rsidRPr="00837DA3">
        <w:rPr>
          <w:b/>
          <w:color w:val="00B050"/>
          <w:sz w:val="20"/>
          <w:szCs w:val="20"/>
        </w:rPr>
        <w:t>Learning Reviews</w:t>
      </w:r>
    </w:p>
    <w:p w14:paraId="7B86D1B8" w14:textId="77777777" w:rsidR="00747557" w:rsidRPr="00837DA3" w:rsidRDefault="00747557" w:rsidP="00A12B62">
      <w:pPr>
        <w:pStyle w:val="ListParagraph"/>
        <w:numPr>
          <w:ilvl w:val="0"/>
          <w:numId w:val="13"/>
        </w:numPr>
        <w:spacing w:after="0"/>
        <w:rPr>
          <w:sz w:val="20"/>
          <w:szCs w:val="20"/>
        </w:rPr>
      </w:pPr>
      <w:r w:rsidRPr="00837DA3">
        <w:rPr>
          <w:sz w:val="20"/>
          <w:szCs w:val="20"/>
        </w:rPr>
        <w:t xml:space="preserve">Contact with their teaching assistant if receiving additional intervention. </w:t>
      </w:r>
    </w:p>
    <w:p w14:paraId="7E286A3D" w14:textId="77777777" w:rsidR="0021690F" w:rsidRPr="00837DA3" w:rsidRDefault="0021690F" w:rsidP="00A12B62">
      <w:pPr>
        <w:pStyle w:val="ListParagraph"/>
        <w:numPr>
          <w:ilvl w:val="0"/>
          <w:numId w:val="13"/>
        </w:numPr>
        <w:spacing w:after="0"/>
        <w:rPr>
          <w:sz w:val="20"/>
          <w:szCs w:val="20"/>
        </w:rPr>
      </w:pPr>
      <w:r w:rsidRPr="00837DA3">
        <w:rPr>
          <w:sz w:val="20"/>
          <w:szCs w:val="20"/>
        </w:rPr>
        <w:t>Strategies for learning and behaviour</w:t>
      </w:r>
    </w:p>
    <w:p w14:paraId="6F80A3AA" w14:textId="77777777" w:rsidR="00747557" w:rsidRPr="00837DA3" w:rsidRDefault="00747557" w:rsidP="00A12B62">
      <w:pPr>
        <w:pStyle w:val="ListParagraph"/>
        <w:numPr>
          <w:ilvl w:val="0"/>
          <w:numId w:val="13"/>
        </w:numPr>
        <w:spacing w:after="0"/>
        <w:rPr>
          <w:sz w:val="20"/>
          <w:szCs w:val="20"/>
        </w:rPr>
      </w:pPr>
      <w:r w:rsidRPr="00837DA3">
        <w:rPr>
          <w:sz w:val="20"/>
          <w:szCs w:val="20"/>
        </w:rPr>
        <w:t>Useful websites</w:t>
      </w:r>
      <w:r w:rsidR="0021690F" w:rsidRPr="00837DA3">
        <w:rPr>
          <w:sz w:val="20"/>
          <w:szCs w:val="20"/>
        </w:rPr>
        <w:t xml:space="preserve">, </w:t>
      </w:r>
      <w:r w:rsidRPr="00837DA3">
        <w:rPr>
          <w:sz w:val="20"/>
          <w:szCs w:val="20"/>
        </w:rPr>
        <w:t>contacts</w:t>
      </w:r>
      <w:r w:rsidR="0021690F" w:rsidRPr="00837DA3">
        <w:rPr>
          <w:sz w:val="20"/>
          <w:szCs w:val="20"/>
        </w:rPr>
        <w:t xml:space="preserve"> and local support / information meetings</w:t>
      </w:r>
      <w:r w:rsidRPr="00837DA3">
        <w:rPr>
          <w:sz w:val="20"/>
          <w:szCs w:val="20"/>
        </w:rPr>
        <w:t xml:space="preserve"> available on the federation website</w:t>
      </w:r>
      <w:r w:rsidR="0021690F" w:rsidRPr="00837DA3">
        <w:rPr>
          <w:sz w:val="20"/>
          <w:szCs w:val="20"/>
        </w:rPr>
        <w:t xml:space="preserve"> and advertised on our newsletters</w:t>
      </w:r>
      <w:r w:rsidRPr="00837DA3">
        <w:rPr>
          <w:sz w:val="20"/>
          <w:szCs w:val="20"/>
        </w:rPr>
        <w:t>.</w:t>
      </w:r>
    </w:p>
    <w:p w14:paraId="35139430" w14:textId="77777777" w:rsidR="00747557" w:rsidRPr="00837DA3" w:rsidRDefault="00747557" w:rsidP="00A12B62">
      <w:pPr>
        <w:pStyle w:val="ListParagraph"/>
        <w:numPr>
          <w:ilvl w:val="0"/>
          <w:numId w:val="13"/>
        </w:numPr>
        <w:spacing w:after="0"/>
        <w:rPr>
          <w:sz w:val="20"/>
          <w:szCs w:val="20"/>
        </w:rPr>
      </w:pPr>
      <w:r w:rsidRPr="00837DA3">
        <w:rPr>
          <w:sz w:val="20"/>
          <w:szCs w:val="20"/>
        </w:rPr>
        <w:lastRenderedPageBreak/>
        <w:t>Reports and recommendations from external agencies (where relevant)</w:t>
      </w:r>
      <w:r w:rsidR="00477794" w:rsidRPr="00837DA3">
        <w:rPr>
          <w:sz w:val="20"/>
          <w:szCs w:val="20"/>
        </w:rPr>
        <w:t xml:space="preserve">. For example, if the school decides to commission </w:t>
      </w:r>
      <w:r w:rsidR="00DE2577" w:rsidRPr="00837DA3">
        <w:rPr>
          <w:sz w:val="20"/>
          <w:szCs w:val="20"/>
        </w:rPr>
        <w:t>a</w:t>
      </w:r>
      <w:r w:rsidR="00477794" w:rsidRPr="00837DA3">
        <w:rPr>
          <w:sz w:val="20"/>
          <w:szCs w:val="20"/>
        </w:rPr>
        <w:t xml:space="preserve"> SEN consultant / specialist teacher to carry out further assessments with your child, they will also meet with or speak on the telephone to provide you with feedback and advice.</w:t>
      </w:r>
    </w:p>
    <w:p w14:paraId="4B28D0C6" w14:textId="77777777" w:rsidR="00477794" w:rsidRPr="00837DA3" w:rsidRDefault="00477794" w:rsidP="00A12B62">
      <w:pPr>
        <w:pStyle w:val="ListParagraph"/>
        <w:numPr>
          <w:ilvl w:val="0"/>
          <w:numId w:val="13"/>
        </w:numPr>
        <w:spacing w:after="0"/>
        <w:rPr>
          <w:sz w:val="20"/>
          <w:szCs w:val="20"/>
        </w:rPr>
      </w:pPr>
      <w:r w:rsidRPr="00837DA3">
        <w:rPr>
          <w:sz w:val="20"/>
          <w:szCs w:val="20"/>
        </w:rPr>
        <w:t xml:space="preserve">Liaison with the SEND partnership service </w:t>
      </w:r>
    </w:p>
    <w:p w14:paraId="538BC38B" w14:textId="45216A57" w:rsidR="00FF050D" w:rsidRPr="00837DA3" w:rsidRDefault="00FF050D" w:rsidP="00A12B62">
      <w:pPr>
        <w:pStyle w:val="ListParagraph"/>
        <w:numPr>
          <w:ilvl w:val="0"/>
          <w:numId w:val="13"/>
        </w:numPr>
        <w:spacing w:after="0"/>
        <w:rPr>
          <w:sz w:val="20"/>
          <w:szCs w:val="20"/>
        </w:rPr>
      </w:pPr>
      <w:r w:rsidRPr="00837DA3">
        <w:rPr>
          <w:sz w:val="20"/>
          <w:szCs w:val="20"/>
        </w:rPr>
        <w:t xml:space="preserve">A range of services are on offer with Staffordshire </w:t>
      </w:r>
      <w:hyperlink r:id="rId18" w:history="1">
        <w:proofErr w:type="spellStart"/>
        <w:r w:rsidRPr="00837DA3">
          <w:rPr>
            <w:color w:val="0000FF"/>
            <w:u w:val="single"/>
          </w:rPr>
          <w:t>Staffordshire</w:t>
        </w:r>
        <w:proofErr w:type="spellEnd"/>
        <w:r w:rsidRPr="00837DA3">
          <w:rPr>
            <w:color w:val="0000FF"/>
            <w:u w:val="single"/>
          </w:rPr>
          <w:t xml:space="preserve"> Connects</w:t>
        </w:r>
      </w:hyperlink>
    </w:p>
    <w:p w14:paraId="2315C0C0" w14:textId="5058820F" w:rsidR="00FF050D" w:rsidRPr="00837DA3" w:rsidRDefault="00FF050D" w:rsidP="00A12B62">
      <w:pPr>
        <w:pStyle w:val="ListParagraph"/>
        <w:numPr>
          <w:ilvl w:val="0"/>
          <w:numId w:val="13"/>
        </w:numPr>
        <w:spacing w:after="0"/>
        <w:rPr>
          <w:sz w:val="20"/>
          <w:szCs w:val="20"/>
        </w:rPr>
      </w:pPr>
      <w:r w:rsidRPr="00837DA3">
        <w:rPr>
          <w:sz w:val="20"/>
          <w:szCs w:val="20"/>
        </w:rPr>
        <w:t xml:space="preserve">Family support is available through Malachi </w:t>
      </w:r>
      <w:hyperlink r:id="rId19" w:history="1">
        <w:r w:rsidRPr="00837DA3">
          <w:rPr>
            <w:color w:val="0000FF"/>
            <w:u w:val="single"/>
          </w:rPr>
          <w:t>Family Support in Staffordshire - Malachi</w:t>
        </w:r>
      </w:hyperlink>
    </w:p>
    <w:p w14:paraId="77DE25E0" w14:textId="77777777" w:rsidR="00252C40" w:rsidRPr="00837DA3" w:rsidRDefault="00252C40">
      <w:pPr>
        <w:rPr>
          <w:sz w:val="20"/>
          <w:szCs w:val="20"/>
        </w:rPr>
      </w:pPr>
    </w:p>
    <w:p w14:paraId="205FFC6F" w14:textId="77777777" w:rsidR="00252C40" w:rsidRPr="00837DA3" w:rsidRDefault="00E30130">
      <w:r w:rsidRPr="00837DA3">
        <w:rPr>
          <w:rFonts w:cstheme="minorHAnsi"/>
          <w:b/>
          <w:noProof/>
          <w:color w:val="00B050"/>
        </w:rPr>
        <mc:AlternateContent>
          <mc:Choice Requires="wps">
            <w:drawing>
              <wp:anchor distT="0" distB="0" distL="114300" distR="114300" simplePos="0" relativeHeight="251697152" behindDoc="0" locked="0" layoutInCell="1" allowOverlap="1" wp14:anchorId="1DE5EBBC" wp14:editId="18915900">
                <wp:simplePos x="0" y="0"/>
                <wp:positionH relativeFrom="margin">
                  <wp:posOffset>-266700</wp:posOffset>
                </wp:positionH>
                <wp:positionV relativeFrom="paragraph">
                  <wp:posOffset>-224155</wp:posOffset>
                </wp:positionV>
                <wp:extent cx="3057525" cy="819150"/>
                <wp:effectExtent l="19050" t="19050" r="47625" b="133350"/>
                <wp:wrapNone/>
                <wp:docPr id="35" name="Speech Bubble: Oval 35"/>
                <wp:cNvGraphicFramePr/>
                <a:graphic xmlns:a="http://schemas.openxmlformats.org/drawingml/2006/main">
                  <a:graphicData uri="http://schemas.microsoft.com/office/word/2010/wordprocessingShape">
                    <wps:wsp>
                      <wps:cNvSpPr/>
                      <wps:spPr>
                        <a:xfrm>
                          <a:off x="0" y="0"/>
                          <a:ext cx="3057525" cy="819150"/>
                        </a:xfrm>
                        <a:prstGeom prst="wedgeEllipseCallout">
                          <a:avLst/>
                        </a:prstGeom>
                        <a:solidFill>
                          <a:srgbClr val="00B050"/>
                        </a:solidFill>
                        <a:ln w="25400" cap="flat" cmpd="sng" algn="ctr">
                          <a:solidFill>
                            <a:srgbClr val="00B050"/>
                          </a:solidFill>
                          <a:prstDash val="solid"/>
                        </a:ln>
                        <a:effectLst/>
                      </wps:spPr>
                      <wps:txbx>
                        <w:txbxContent>
                          <w:p w14:paraId="16241A47" w14:textId="77777777" w:rsidR="00EB18F7" w:rsidRPr="00180353" w:rsidRDefault="00EB18F7" w:rsidP="00252C40">
                            <w:pPr>
                              <w:jc w:val="center"/>
                              <w:rPr>
                                <w:b/>
                                <w:color w:val="FFFFFF" w:themeColor="background1"/>
                              </w:rPr>
                            </w:pPr>
                            <w:r>
                              <w:rPr>
                                <w:b/>
                                <w:color w:val="FFFFFF" w:themeColor="background1"/>
                              </w:rPr>
                              <w:t>How will I know how my child is doing</w:t>
                            </w:r>
                            <w:r w:rsidRPr="00180353">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5EBBC" id="Speech Bubble: Oval 35" o:spid="_x0000_s1051" type="#_x0000_t63" style="position:absolute;margin-left:-21pt;margin-top:-17.65pt;width:240.75pt;height:64.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" adj="6300,24300" fillcolor="#00b050" strokecolor="#00b050" strokeweight="2pt">
                <v:textbox>
                  <w:txbxContent>
                    <w:p w14:paraId="16241A47" w14:textId="77777777" w:rsidR="00EB18F7" w:rsidRPr="00180353" w:rsidRDefault="00EB18F7" w:rsidP="00252C40">
                      <w:pPr>
                        <w:jc w:val="center"/>
                        <w:rPr>
                          <w:b/>
                          <w:color w:val="FFFFFF" w:themeColor="background1"/>
                        </w:rPr>
                      </w:pPr>
                      <w:r>
                        <w:rPr>
                          <w:b/>
                          <w:color w:val="FFFFFF" w:themeColor="background1"/>
                        </w:rPr>
                        <w:t>How will I know how my child is doing</w:t>
                      </w:r>
                      <w:r w:rsidRPr="00180353">
                        <w:rPr>
                          <w:b/>
                          <w:color w:val="FFFFFF" w:themeColor="background1"/>
                        </w:rPr>
                        <w:t>?</w:t>
                      </w:r>
                    </w:p>
                  </w:txbxContent>
                </v:textbox>
                <w10:wrap anchorx="margin"/>
              </v:shape>
            </w:pict>
          </mc:Fallback>
        </mc:AlternateContent>
      </w:r>
    </w:p>
    <w:p w14:paraId="1D64041F" w14:textId="77777777" w:rsidR="00252C40" w:rsidRPr="00837DA3" w:rsidRDefault="00252C40"/>
    <w:p w14:paraId="20FECBEA" w14:textId="77777777" w:rsidR="00477794" w:rsidRPr="00837DA3" w:rsidRDefault="00477794" w:rsidP="00A23259">
      <w:pPr>
        <w:spacing w:after="0"/>
        <w:rPr>
          <w:rFonts w:cstheme="minorHAnsi"/>
          <w:sz w:val="20"/>
          <w:szCs w:val="20"/>
        </w:rPr>
      </w:pPr>
    </w:p>
    <w:p w14:paraId="69E1A1C1" w14:textId="77777777" w:rsidR="00252C40" w:rsidRPr="00837DA3" w:rsidRDefault="00252C40" w:rsidP="00A23259">
      <w:pPr>
        <w:spacing w:after="0"/>
        <w:rPr>
          <w:rFonts w:cstheme="minorHAnsi"/>
          <w:b/>
          <w:sz w:val="20"/>
          <w:szCs w:val="20"/>
        </w:rPr>
      </w:pPr>
      <w:r w:rsidRPr="00837DA3">
        <w:rPr>
          <w:rFonts w:cstheme="minorHAnsi"/>
          <w:b/>
          <w:sz w:val="20"/>
          <w:szCs w:val="20"/>
        </w:rPr>
        <w:t>You will know how your child is getting on through:</w:t>
      </w:r>
    </w:p>
    <w:p w14:paraId="10074979" w14:textId="77777777" w:rsidR="00477794" w:rsidRPr="00837DA3" w:rsidRDefault="00477794" w:rsidP="00A12B62">
      <w:pPr>
        <w:pStyle w:val="ListParagraph"/>
        <w:numPr>
          <w:ilvl w:val="0"/>
          <w:numId w:val="27"/>
        </w:numPr>
        <w:spacing w:after="0"/>
        <w:rPr>
          <w:rFonts w:cstheme="minorHAnsi"/>
          <w:sz w:val="20"/>
          <w:szCs w:val="20"/>
        </w:rPr>
      </w:pPr>
      <w:r w:rsidRPr="00837DA3">
        <w:rPr>
          <w:rFonts w:cstheme="minorHAnsi"/>
          <w:b/>
          <w:color w:val="00B050"/>
          <w:sz w:val="20"/>
          <w:szCs w:val="20"/>
        </w:rPr>
        <w:t>Contact</w:t>
      </w:r>
      <w:r w:rsidRPr="00837DA3">
        <w:rPr>
          <w:rFonts w:cstheme="minorHAnsi"/>
          <w:sz w:val="20"/>
          <w:szCs w:val="20"/>
        </w:rPr>
        <w:t xml:space="preserve"> with the class teacher, teaching assistant or SEN</w:t>
      </w:r>
      <w:r w:rsidR="00DE2577" w:rsidRPr="00837DA3">
        <w:rPr>
          <w:rFonts w:cstheme="minorHAnsi"/>
          <w:sz w:val="20"/>
          <w:szCs w:val="20"/>
        </w:rPr>
        <w:t>D</w:t>
      </w:r>
      <w:r w:rsidRPr="00837DA3">
        <w:rPr>
          <w:rFonts w:cstheme="minorHAnsi"/>
          <w:sz w:val="20"/>
          <w:szCs w:val="20"/>
        </w:rPr>
        <w:t>CO (by telephone, or face to face at the end of a school day when required)</w:t>
      </w:r>
    </w:p>
    <w:p w14:paraId="029A7111" w14:textId="77777777" w:rsidR="00477794" w:rsidRPr="00837DA3" w:rsidRDefault="00477794" w:rsidP="00A12B62">
      <w:pPr>
        <w:pStyle w:val="ListParagraph"/>
        <w:numPr>
          <w:ilvl w:val="0"/>
          <w:numId w:val="27"/>
        </w:numPr>
        <w:spacing w:after="0"/>
        <w:rPr>
          <w:rFonts w:cstheme="minorHAnsi"/>
          <w:sz w:val="20"/>
          <w:szCs w:val="20"/>
        </w:rPr>
      </w:pPr>
      <w:r w:rsidRPr="00837DA3">
        <w:rPr>
          <w:rFonts w:cstheme="minorHAnsi"/>
          <w:b/>
          <w:color w:val="00B050"/>
          <w:sz w:val="20"/>
          <w:szCs w:val="20"/>
        </w:rPr>
        <w:t>Termly Learning Reviews</w:t>
      </w:r>
      <w:r w:rsidRPr="00837DA3">
        <w:rPr>
          <w:rFonts w:cstheme="minorHAnsi"/>
          <w:color w:val="00B050"/>
          <w:sz w:val="20"/>
          <w:szCs w:val="20"/>
        </w:rPr>
        <w:t xml:space="preserve"> </w:t>
      </w:r>
      <w:r w:rsidRPr="00837DA3">
        <w:rPr>
          <w:rFonts w:cstheme="minorHAnsi"/>
          <w:sz w:val="20"/>
          <w:szCs w:val="20"/>
        </w:rPr>
        <w:t>(face to face or telephone consultation) at the end of Autumn and Spring Terms and through a written report at the end of the Summer Term.</w:t>
      </w:r>
    </w:p>
    <w:p w14:paraId="79F03EF0" w14:textId="77777777" w:rsidR="00477794" w:rsidRPr="00837DA3" w:rsidRDefault="00477794" w:rsidP="00A12B62">
      <w:pPr>
        <w:pStyle w:val="ListParagraph"/>
        <w:numPr>
          <w:ilvl w:val="0"/>
          <w:numId w:val="27"/>
        </w:numPr>
        <w:spacing w:after="0"/>
        <w:rPr>
          <w:rFonts w:cstheme="minorHAnsi"/>
          <w:sz w:val="20"/>
          <w:szCs w:val="20"/>
        </w:rPr>
      </w:pPr>
      <w:r w:rsidRPr="00837DA3">
        <w:rPr>
          <w:rFonts w:cstheme="minorHAnsi"/>
          <w:b/>
          <w:color w:val="00B050"/>
          <w:sz w:val="20"/>
          <w:szCs w:val="20"/>
        </w:rPr>
        <w:t>Review</w:t>
      </w:r>
      <w:r w:rsidRPr="00837DA3">
        <w:rPr>
          <w:rFonts w:cstheme="minorHAnsi"/>
          <w:sz w:val="20"/>
          <w:szCs w:val="20"/>
        </w:rPr>
        <w:t xml:space="preserve"> and evaluation of their Personal Learning plan targets at the end of each term.</w:t>
      </w:r>
    </w:p>
    <w:p w14:paraId="10AB6C03" w14:textId="77777777" w:rsidR="00477794" w:rsidRPr="00837DA3" w:rsidRDefault="00477794" w:rsidP="00A12B62">
      <w:pPr>
        <w:pStyle w:val="ListParagraph"/>
        <w:numPr>
          <w:ilvl w:val="0"/>
          <w:numId w:val="27"/>
        </w:numPr>
        <w:spacing w:after="0"/>
        <w:rPr>
          <w:rFonts w:cstheme="minorHAnsi"/>
          <w:sz w:val="20"/>
          <w:szCs w:val="20"/>
        </w:rPr>
      </w:pPr>
      <w:r w:rsidRPr="00837DA3">
        <w:rPr>
          <w:rFonts w:cstheme="minorHAnsi"/>
          <w:sz w:val="20"/>
          <w:szCs w:val="20"/>
        </w:rPr>
        <w:t>Education and Health Care plan Annual Reviews</w:t>
      </w:r>
    </w:p>
    <w:p w14:paraId="1B5B6C02" w14:textId="77777777" w:rsidR="00477794" w:rsidRPr="00837DA3" w:rsidRDefault="00477794" w:rsidP="00477794">
      <w:pPr>
        <w:pStyle w:val="ListParagraph"/>
        <w:spacing w:after="0"/>
        <w:ind w:left="360"/>
        <w:rPr>
          <w:rFonts w:cstheme="minorHAnsi"/>
          <w:sz w:val="20"/>
          <w:szCs w:val="20"/>
        </w:rPr>
      </w:pPr>
    </w:p>
    <w:p w14:paraId="1D4B560E" w14:textId="77777777" w:rsidR="00477794" w:rsidRPr="00837DA3" w:rsidRDefault="00477794" w:rsidP="00477794">
      <w:pPr>
        <w:spacing w:after="0"/>
        <w:rPr>
          <w:rFonts w:ascii="Ink Free" w:hAnsi="Ink Free"/>
          <w:b/>
          <w:color w:val="00B050"/>
        </w:rPr>
      </w:pPr>
      <w:r w:rsidRPr="00837DA3">
        <w:rPr>
          <w:rFonts w:cstheme="minorHAnsi"/>
          <w:b/>
          <w:noProof/>
          <w:color w:val="00B050"/>
        </w:rPr>
        <mc:AlternateContent>
          <mc:Choice Requires="wps">
            <w:drawing>
              <wp:anchor distT="0" distB="0" distL="114300" distR="114300" simplePos="0" relativeHeight="251713536" behindDoc="0" locked="0" layoutInCell="1" allowOverlap="1" wp14:anchorId="1B101657" wp14:editId="5335CA11">
                <wp:simplePos x="0" y="0"/>
                <wp:positionH relativeFrom="margin">
                  <wp:posOffset>-247650</wp:posOffset>
                </wp:positionH>
                <wp:positionV relativeFrom="paragraph">
                  <wp:posOffset>104140</wp:posOffset>
                </wp:positionV>
                <wp:extent cx="3057525" cy="819150"/>
                <wp:effectExtent l="19050" t="19050" r="47625" b="133350"/>
                <wp:wrapNone/>
                <wp:docPr id="44" name="Speech Bubble: Oval 44"/>
                <wp:cNvGraphicFramePr/>
                <a:graphic xmlns:a="http://schemas.openxmlformats.org/drawingml/2006/main">
                  <a:graphicData uri="http://schemas.microsoft.com/office/word/2010/wordprocessingShape">
                    <wps:wsp>
                      <wps:cNvSpPr/>
                      <wps:spPr>
                        <a:xfrm>
                          <a:off x="0" y="0"/>
                          <a:ext cx="3057525" cy="819150"/>
                        </a:xfrm>
                        <a:prstGeom prst="wedgeEllipseCallout">
                          <a:avLst/>
                        </a:prstGeom>
                        <a:solidFill>
                          <a:srgbClr val="00B050"/>
                        </a:solidFill>
                        <a:ln w="25400" cap="flat" cmpd="sng" algn="ctr">
                          <a:solidFill>
                            <a:srgbClr val="00B050"/>
                          </a:solidFill>
                          <a:prstDash val="solid"/>
                        </a:ln>
                        <a:effectLst/>
                      </wps:spPr>
                      <wps:txbx>
                        <w:txbxContent>
                          <w:p w14:paraId="5D251E46" w14:textId="77777777" w:rsidR="00EB18F7" w:rsidRPr="00180353" w:rsidRDefault="00EB18F7" w:rsidP="00477794">
                            <w:pPr>
                              <w:jc w:val="center"/>
                              <w:rPr>
                                <w:b/>
                                <w:color w:val="FFFFFF" w:themeColor="background1"/>
                              </w:rPr>
                            </w:pPr>
                            <w:r>
                              <w:rPr>
                                <w:b/>
                                <w:color w:val="FFFFFF" w:themeColor="background1"/>
                              </w:rPr>
                              <w:t>How will the curriculum be matched to my child’s needs</w:t>
                            </w:r>
                            <w:r w:rsidRPr="00180353">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01657" id="Speech Bubble: Oval 44" o:spid="_x0000_s1052" type="#_x0000_t63" style="position:absolute;margin-left:-19.5pt;margin-top:8.2pt;width:240.75pt;height:64.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" adj="6300,24300" fillcolor="#00b050" strokecolor="#00b050" strokeweight="2pt">
                <v:textbox>
                  <w:txbxContent>
                    <w:p w14:paraId="5D251E46" w14:textId="77777777" w:rsidR="00EB18F7" w:rsidRPr="00180353" w:rsidRDefault="00EB18F7" w:rsidP="00477794">
                      <w:pPr>
                        <w:jc w:val="center"/>
                        <w:rPr>
                          <w:b/>
                          <w:color w:val="FFFFFF" w:themeColor="background1"/>
                        </w:rPr>
                      </w:pPr>
                      <w:r>
                        <w:rPr>
                          <w:b/>
                          <w:color w:val="FFFFFF" w:themeColor="background1"/>
                        </w:rPr>
                        <w:t>How will the curriculum be matched to my child’s needs</w:t>
                      </w:r>
                      <w:r w:rsidRPr="00180353">
                        <w:rPr>
                          <w:b/>
                          <w:color w:val="FFFFFF" w:themeColor="background1"/>
                        </w:rPr>
                        <w:t>?</w:t>
                      </w:r>
                    </w:p>
                  </w:txbxContent>
                </v:textbox>
                <w10:wrap anchorx="margin"/>
              </v:shape>
            </w:pict>
          </mc:Fallback>
        </mc:AlternateContent>
      </w:r>
    </w:p>
    <w:p w14:paraId="6E311BF1" w14:textId="77777777" w:rsidR="00477794" w:rsidRPr="00837DA3" w:rsidRDefault="00477794" w:rsidP="00477794">
      <w:pPr>
        <w:rPr>
          <w:rFonts w:ascii="Ink Free" w:hAnsi="Ink Free"/>
        </w:rPr>
      </w:pPr>
    </w:p>
    <w:p w14:paraId="6D09E9FA" w14:textId="77777777" w:rsidR="00477794" w:rsidRPr="00837DA3" w:rsidRDefault="00477794" w:rsidP="00477794">
      <w:pPr>
        <w:rPr>
          <w:rFonts w:ascii="Ink Free" w:hAnsi="Ink Free"/>
        </w:rPr>
      </w:pPr>
    </w:p>
    <w:p w14:paraId="30621EB9" w14:textId="77777777" w:rsidR="00477794" w:rsidRPr="00837DA3" w:rsidRDefault="00477794" w:rsidP="00477794">
      <w:pPr>
        <w:rPr>
          <w:rFonts w:ascii="Ink Free" w:hAnsi="Ink Free"/>
        </w:rPr>
      </w:pPr>
    </w:p>
    <w:p w14:paraId="3F415F45" w14:textId="77777777" w:rsidR="00252C40" w:rsidRPr="00837DA3" w:rsidRDefault="00477794" w:rsidP="00477794">
      <w:pPr>
        <w:spacing w:after="0"/>
        <w:rPr>
          <w:rFonts w:cstheme="minorHAnsi"/>
          <w:b/>
          <w:sz w:val="20"/>
          <w:szCs w:val="20"/>
        </w:rPr>
      </w:pPr>
      <w:r w:rsidRPr="00837DA3">
        <w:rPr>
          <w:rFonts w:cstheme="minorHAnsi"/>
          <w:b/>
          <w:sz w:val="20"/>
          <w:szCs w:val="20"/>
        </w:rPr>
        <w:t xml:space="preserve">The school ensures your child can </w:t>
      </w:r>
      <w:r w:rsidRPr="00837DA3">
        <w:rPr>
          <w:rFonts w:cstheme="minorHAnsi"/>
          <w:b/>
          <w:color w:val="00B050"/>
          <w:sz w:val="20"/>
          <w:szCs w:val="20"/>
          <w:u w:val="single"/>
        </w:rPr>
        <w:t>access</w:t>
      </w:r>
      <w:r w:rsidRPr="00837DA3">
        <w:rPr>
          <w:rFonts w:cstheme="minorHAnsi"/>
          <w:b/>
          <w:sz w:val="20"/>
          <w:szCs w:val="20"/>
        </w:rPr>
        <w:t xml:space="preserve"> the curriculum by:</w:t>
      </w:r>
    </w:p>
    <w:p w14:paraId="49F0BF85" w14:textId="77777777" w:rsidR="00477794" w:rsidRPr="00837DA3" w:rsidRDefault="00477794" w:rsidP="00A12B62">
      <w:pPr>
        <w:pStyle w:val="ListParagraph"/>
        <w:numPr>
          <w:ilvl w:val="0"/>
          <w:numId w:val="28"/>
        </w:numPr>
        <w:spacing w:after="0"/>
        <w:rPr>
          <w:rFonts w:cstheme="minorHAnsi"/>
          <w:sz w:val="20"/>
          <w:szCs w:val="20"/>
        </w:rPr>
      </w:pPr>
      <w:r w:rsidRPr="00837DA3">
        <w:rPr>
          <w:rFonts w:cstheme="minorHAnsi"/>
          <w:sz w:val="20"/>
          <w:szCs w:val="20"/>
        </w:rPr>
        <w:t xml:space="preserve">Class teachers using </w:t>
      </w:r>
      <w:r w:rsidRPr="00837DA3">
        <w:rPr>
          <w:rFonts w:cstheme="minorHAnsi"/>
          <w:b/>
          <w:color w:val="00B050"/>
          <w:sz w:val="20"/>
          <w:szCs w:val="20"/>
        </w:rPr>
        <w:t>inclusive Quality First Teaching</w:t>
      </w:r>
      <w:r w:rsidRPr="00837DA3">
        <w:rPr>
          <w:rFonts w:cstheme="minorHAnsi"/>
          <w:color w:val="00B050"/>
          <w:sz w:val="20"/>
          <w:szCs w:val="20"/>
        </w:rPr>
        <w:t xml:space="preserve"> </w:t>
      </w:r>
      <w:r w:rsidRPr="00837DA3">
        <w:rPr>
          <w:rFonts w:cstheme="minorHAnsi"/>
          <w:sz w:val="20"/>
          <w:szCs w:val="20"/>
        </w:rPr>
        <w:t>in the classroom (personalised worksheets matched to reading ability, additional time and / or questions read where needed, extra modelling, different coloured paper or overlays for reading, reading rulers, accessible / personal resources, writing slopes, pen / pencil grips, easy to use scissors, ‘talk tins’ for writing lessons, practical apparatus for Maths).</w:t>
      </w:r>
    </w:p>
    <w:p w14:paraId="33F028E9" w14:textId="77777777" w:rsidR="00477794" w:rsidRPr="00837DA3" w:rsidRDefault="00477794" w:rsidP="00477794">
      <w:pPr>
        <w:spacing w:after="0"/>
        <w:rPr>
          <w:rFonts w:cstheme="minorHAnsi"/>
          <w:sz w:val="20"/>
          <w:szCs w:val="20"/>
        </w:rPr>
      </w:pPr>
    </w:p>
    <w:p w14:paraId="640D3CF5" w14:textId="77777777" w:rsidR="00055CCE" w:rsidRPr="00837DA3" w:rsidRDefault="00055CCE" w:rsidP="00477794">
      <w:pPr>
        <w:spacing w:after="0"/>
        <w:rPr>
          <w:rFonts w:cstheme="minorHAnsi"/>
          <w:b/>
          <w:sz w:val="20"/>
          <w:szCs w:val="20"/>
        </w:rPr>
      </w:pPr>
    </w:p>
    <w:p w14:paraId="1F5E3316" w14:textId="69AB19E4" w:rsidR="00477794" w:rsidRPr="00837DA3" w:rsidRDefault="00477794" w:rsidP="00477794">
      <w:pPr>
        <w:spacing w:after="0"/>
        <w:rPr>
          <w:rFonts w:cstheme="minorHAnsi"/>
          <w:sz w:val="20"/>
          <w:szCs w:val="20"/>
        </w:rPr>
      </w:pPr>
      <w:r w:rsidRPr="00837DA3">
        <w:rPr>
          <w:rFonts w:cstheme="minorHAnsi"/>
          <w:b/>
          <w:sz w:val="20"/>
          <w:szCs w:val="20"/>
        </w:rPr>
        <w:lastRenderedPageBreak/>
        <w:t>The school ensures your child is</w:t>
      </w:r>
      <w:r w:rsidRPr="00837DA3">
        <w:rPr>
          <w:rFonts w:cstheme="minorHAnsi"/>
          <w:b/>
          <w:color w:val="00B050"/>
          <w:sz w:val="20"/>
          <w:szCs w:val="20"/>
        </w:rPr>
        <w:t xml:space="preserve"> </w:t>
      </w:r>
      <w:r w:rsidRPr="00837DA3">
        <w:rPr>
          <w:rFonts w:cstheme="minorHAnsi"/>
          <w:b/>
          <w:color w:val="00B050"/>
          <w:sz w:val="20"/>
          <w:szCs w:val="20"/>
          <w:u w:val="single"/>
        </w:rPr>
        <w:t xml:space="preserve">taught </w:t>
      </w:r>
      <w:r w:rsidRPr="00837DA3">
        <w:rPr>
          <w:rFonts w:cstheme="minorHAnsi"/>
          <w:b/>
          <w:sz w:val="20"/>
          <w:szCs w:val="20"/>
        </w:rPr>
        <w:t>the curriculum they need by</w:t>
      </w:r>
      <w:r w:rsidRPr="00837DA3">
        <w:rPr>
          <w:rFonts w:cstheme="minorHAnsi"/>
          <w:sz w:val="20"/>
          <w:szCs w:val="20"/>
        </w:rPr>
        <w:t>:</w:t>
      </w:r>
    </w:p>
    <w:p w14:paraId="7BDA8E8F" w14:textId="77777777" w:rsidR="00477794" w:rsidRPr="00837DA3" w:rsidRDefault="00477794" w:rsidP="00A12B62">
      <w:pPr>
        <w:pStyle w:val="ListParagraph"/>
        <w:numPr>
          <w:ilvl w:val="0"/>
          <w:numId w:val="28"/>
        </w:numPr>
        <w:spacing w:after="0"/>
        <w:rPr>
          <w:rFonts w:cstheme="minorHAnsi"/>
          <w:sz w:val="20"/>
          <w:szCs w:val="20"/>
        </w:rPr>
      </w:pPr>
      <w:r w:rsidRPr="00837DA3">
        <w:rPr>
          <w:rFonts w:cstheme="minorHAnsi"/>
          <w:sz w:val="20"/>
          <w:szCs w:val="20"/>
        </w:rPr>
        <w:t xml:space="preserve">Class teachers using the outcomes of </w:t>
      </w:r>
      <w:r w:rsidRPr="00837DA3">
        <w:rPr>
          <w:rFonts w:cstheme="minorHAnsi"/>
          <w:b/>
          <w:color w:val="00B050"/>
          <w:sz w:val="20"/>
          <w:szCs w:val="20"/>
        </w:rPr>
        <w:t>assessment</w:t>
      </w:r>
      <w:r w:rsidRPr="00837DA3">
        <w:rPr>
          <w:rFonts w:cstheme="minorHAnsi"/>
          <w:sz w:val="20"/>
          <w:szCs w:val="20"/>
        </w:rPr>
        <w:t xml:space="preserve"> to plan their teaching.</w:t>
      </w:r>
    </w:p>
    <w:p w14:paraId="0A9BED4D" w14:textId="77777777" w:rsidR="00477794" w:rsidRPr="00837DA3" w:rsidRDefault="00477794" w:rsidP="00A12B62">
      <w:pPr>
        <w:pStyle w:val="ListParagraph"/>
        <w:numPr>
          <w:ilvl w:val="0"/>
          <w:numId w:val="28"/>
        </w:numPr>
        <w:spacing w:after="0"/>
        <w:rPr>
          <w:rFonts w:cstheme="minorHAnsi"/>
          <w:sz w:val="20"/>
          <w:szCs w:val="20"/>
        </w:rPr>
      </w:pPr>
      <w:r w:rsidRPr="00837DA3">
        <w:rPr>
          <w:rFonts w:cstheme="minorHAnsi"/>
          <w:sz w:val="20"/>
          <w:szCs w:val="20"/>
        </w:rPr>
        <w:t xml:space="preserve">Class teachers using </w:t>
      </w:r>
      <w:r w:rsidRPr="00837DA3">
        <w:rPr>
          <w:rFonts w:cstheme="minorHAnsi"/>
          <w:b/>
          <w:color w:val="00B050"/>
          <w:sz w:val="20"/>
          <w:szCs w:val="20"/>
        </w:rPr>
        <w:t>Quality First Teaching</w:t>
      </w:r>
      <w:r w:rsidRPr="00837DA3">
        <w:rPr>
          <w:rFonts w:cstheme="minorHAnsi"/>
          <w:color w:val="00B050"/>
          <w:sz w:val="20"/>
          <w:szCs w:val="20"/>
        </w:rPr>
        <w:t xml:space="preserve"> </w:t>
      </w:r>
      <w:r w:rsidRPr="00837DA3">
        <w:rPr>
          <w:rFonts w:cstheme="minorHAnsi"/>
          <w:sz w:val="20"/>
          <w:szCs w:val="20"/>
        </w:rPr>
        <w:t>in the classroom (differentiation, flexible groupings, guided teaching, selected resources, Feedback for Progress)</w:t>
      </w:r>
    </w:p>
    <w:p w14:paraId="1AEB6570" w14:textId="77777777" w:rsidR="00477794" w:rsidRPr="00837DA3" w:rsidRDefault="00477794" w:rsidP="00A12B62">
      <w:pPr>
        <w:pStyle w:val="ListParagraph"/>
        <w:numPr>
          <w:ilvl w:val="0"/>
          <w:numId w:val="28"/>
        </w:numPr>
        <w:spacing w:after="0"/>
        <w:rPr>
          <w:rFonts w:cstheme="minorHAnsi"/>
          <w:sz w:val="20"/>
          <w:szCs w:val="20"/>
        </w:rPr>
      </w:pPr>
      <w:r w:rsidRPr="00837DA3">
        <w:rPr>
          <w:rFonts w:cstheme="minorHAnsi"/>
          <w:sz w:val="20"/>
          <w:szCs w:val="20"/>
        </w:rPr>
        <w:t xml:space="preserve">Leaders using assessment outcomes to carry out </w:t>
      </w:r>
      <w:r w:rsidRPr="00837DA3">
        <w:rPr>
          <w:rFonts w:cstheme="minorHAnsi"/>
          <w:b/>
          <w:color w:val="00B050"/>
          <w:sz w:val="20"/>
          <w:szCs w:val="20"/>
        </w:rPr>
        <w:t>Provision Mapping</w:t>
      </w:r>
      <w:r w:rsidRPr="00837DA3">
        <w:rPr>
          <w:rFonts w:cstheme="minorHAnsi"/>
          <w:color w:val="00B050"/>
          <w:sz w:val="20"/>
          <w:szCs w:val="20"/>
        </w:rPr>
        <w:t xml:space="preserve"> </w:t>
      </w:r>
      <w:r w:rsidRPr="00837DA3">
        <w:rPr>
          <w:rFonts w:cstheme="minorHAnsi"/>
          <w:sz w:val="20"/>
          <w:szCs w:val="20"/>
        </w:rPr>
        <w:t xml:space="preserve">each term to ensure the children who need it receive </w:t>
      </w:r>
      <w:r w:rsidRPr="00837DA3">
        <w:rPr>
          <w:rFonts w:cstheme="minorHAnsi"/>
          <w:b/>
          <w:color w:val="00B050"/>
          <w:sz w:val="20"/>
          <w:szCs w:val="20"/>
        </w:rPr>
        <w:t>additional interventions</w:t>
      </w:r>
      <w:r w:rsidRPr="00837DA3">
        <w:rPr>
          <w:rFonts w:cstheme="minorHAnsi"/>
          <w:color w:val="00B050"/>
          <w:sz w:val="20"/>
          <w:szCs w:val="20"/>
        </w:rPr>
        <w:t xml:space="preserve"> </w:t>
      </w:r>
      <w:r w:rsidRPr="00837DA3">
        <w:rPr>
          <w:rFonts w:cstheme="minorHAnsi"/>
          <w:sz w:val="20"/>
          <w:szCs w:val="20"/>
        </w:rPr>
        <w:t>from teaching assistants (individually or in a small group)</w:t>
      </w:r>
    </w:p>
    <w:p w14:paraId="539F3195" w14:textId="77777777" w:rsidR="00477794" w:rsidRPr="00837DA3" w:rsidRDefault="00477794" w:rsidP="00A12B62">
      <w:pPr>
        <w:pStyle w:val="ListParagraph"/>
        <w:numPr>
          <w:ilvl w:val="0"/>
          <w:numId w:val="28"/>
        </w:numPr>
        <w:spacing w:after="0"/>
        <w:rPr>
          <w:rFonts w:cstheme="minorHAnsi"/>
          <w:sz w:val="20"/>
          <w:szCs w:val="20"/>
        </w:rPr>
      </w:pPr>
      <w:r w:rsidRPr="00837DA3">
        <w:rPr>
          <w:rFonts w:cstheme="minorHAnsi"/>
          <w:sz w:val="20"/>
          <w:szCs w:val="20"/>
        </w:rPr>
        <w:t xml:space="preserve">Setting </w:t>
      </w:r>
      <w:r w:rsidRPr="00837DA3">
        <w:rPr>
          <w:rFonts w:cstheme="minorHAnsi"/>
          <w:b/>
          <w:color w:val="00B050"/>
          <w:sz w:val="20"/>
          <w:szCs w:val="20"/>
        </w:rPr>
        <w:t>individual targets</w:t>
      </w:r>
      <w:r w:rsidRPr="00837DA3">
        <w:rPr>
          <w:rFonts w:cstheme="minorHAnsi"/>
          <w:color w:val="00B050"/>
          <w:sz w:val="20"/>
          <w:szCs w:val="20"/>
        </w:rPr>
        <w:t xml:space="preserve"> </w:t>
      </w:r>
      <w:r w:rsidRPr="00837DA3">
        <w:rPr>
          <w:rFonts w:cstheme="minorHAnsi"/>
          <w:sz w:val="20"/>
          <w:szCs w:val="20"/>
        </w:rPr>
        <w:t>in a Personal Learning Plan according to their area of need.</w:t>
      </w:r>
    </w:p>
    <w:p w14:paraId="1D3E0E4D" w14:textId="77777777" w:rsidR="00477794" w:rsidRPr="00837DA3" w:rsidRDefault="00477794" w:rsidP="00477794">
      <w:pPr>
        <w:spacing w:after="0"/>
        <w:rPr>
          <w:rFonts w:cstheme="minorHAnsi"/>
          <w:sz w:val="20"/>
          <w:szCs w:val="20"/>
        </w:rPr>
      </w:pPr>
    </w:p>
    <w:p w14:paraId="70B76C66" w14:textId="77777777" w:rsidR="00477794" w:rsidRPr="00837DA3" w:rsidRDefault="00477794" w:rsidP="00477794">
      <w:pPr>
        <w:spacing w:after="0"/>
        <w:rPr>
          <w:rFonts w:cstheme="minorHAnsi"/>
          <w:sz w:val="20"/>
          <w:szCs w:val="20"/>
        </w:rPr>
      </w:pPr>
    </w:p>
    <w:p w14:paraId="47C66962" w14:textId="77777777" w:rsidR="00477794" w:rsidRPr="00837DA3" w:rsidRDefault="00E30130" w:rsidP="00477794">
      <w:pPr>
        <w:spacing w:after="0"/>
        <w:rPr>
          <w:rFonts w:cstheme="minorHAnsi"/>
          <w:sz w:val="20"/>
          <w:szCs w:val="20"/>
        </w:rPr>
      </w:pPr>
      <w:r w:rsidRPr="00837DA3">
        <w:rPr>
          <w:rFonts w:cstheme="minorHAnsi"/>
          <w:b/>
          <w:noProof/>
          <w:color w:val="00B050"/>
        </w:rPr>
        <mc:AlternateContent>
          <mc:Choice Requires="wps">
            <w:drawing>
              <wp:anchor distT="0" distB="0" distL="114300" distR="114300" simplePos="0" relativeHeight="251715584" behindDoc="0" locked="0" layoutInCell="1" allowOverlap="1" wp14:anchorId="5195CC6F" wp14:editId="7AD0AB7E">
                <wp:simplePos x="0" y="0"/>
                <wp:positionH relativeFrom="margin">
                  <wp:posOffset>-219075</wp:posOffset>
                </wp:positionH>
                <wp:positionV relativeFrom="paragraph">
                  <wp:posOffset>-182880</wp:posOffset>
                </wp:positionV>
                <wp:extent cx="3057525" cy="1000125"/>
                <wp:effectExtent l="19050" t="19050" r="47625" b="161925"/>
                <wp:wrapNone/>
                <wp:docPr id="45" name="Speech Bubble: Oval 45"/>
                <wp:cNvGraphicFramePr/>
                <a:graphic xmlns:a="http://schemas.openxmlformats.org/drawingml/2006/main">
                  <a:graphicData uri="http://schemas.microsoft.com/office/word/2010/wordprocessingShape">
                    <wps:wsp>
                      <wps:cNvSpPr/>
                      <wps:spPr>
                        <a:xfrm>
                          <a:off x="0" y="0"/>
                          <a:ext cx="3057525" cy="1000125"/>
                        </a:xfrm>
                        <a:prstGeom prst="wedgeEllipseCallout">
                          <a:avLst/>
                        </a:prstGeom>
                        <a:solidFill>
                          <a:srgbClr val="00B050"/>
                        </a:solidFill>
                        <a:ln w="25400" cap="flat" cmpd="sng" algn="ctr">
                          <a:solidFill>
                            <a:srgbClr val="00B050"/>
                          </a:solidFill>
                          <a:prstDash val="solid"/>
                        </a:ln>
                        <a:effectLst/>
                      </wps:spPr>
                      <wps:txbx>
                        <w:txbxContent>
                          <w:p w14:paraId="5805235D" w14:textId="77777777" w:rsidR="00EB18F7" w:rsidRPr="00180353" w:rsidRDefault="00EB18F7" w:rsidP="00477794">
                            <w:pPr>
                              <w:jc w:val="center"/>
                              <w:rPr>
                                <w:b/>
                                <w:color w:val="FFFFFF" w:themeColor="background1"/>
                              </w:rPr>
                            </w:pPr>
                            <w:r>
                              <w:rPr>
                                <w:b/>
                                <w:color w:val="FFFFFF" w:themeColor="background1"/>
                              </w:rPr>
                              <w:t>How will my child be included in activities outside the classroom including school trips</w:t>
                            </w:r>
                            <w:r w:rsidRPr="00180353">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5CC6F" id="Speech Bubble: Oval 45" o:spid="_x0000_s1053" type="#_x0000_t63" style="position:absolute;margin-left:-17.25pt;margin-top:-14.4pt;width:240.75pt;height:78.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" adj="6300,24300" fillcolor="#00b050" strokecolor="#00b050" strokeweight="2pt">
                <v:textbox>
                  <w:txbxContent>
                    <w:p w14:paraId="5805235D" w14:textId="77777777" w:rsidR="00EB18F7" w:rsidRPr="00180353" w:rsidRDefault="00EB18F7" w:rsidP="00477794">
                      <w:pPr>
                        <w:jc w:val="center"/>
                        <w:rPr>
                          <w:b/>
                          <w:color w:val="FFFFFF" w:themeColor="background1"/>
                        </w:rPr>
                      </w:pPr>
                      <w:r>
                        <w:rPr>
                          <w:b/>
                          <w:color w:val="FFFFFF" w:themeColor="background1"/>
                        </w:rPr>
                        <w:t>How will my child be included in activities outside the classroom including school trips</w:t>
                      </w:r>
                      <w:r w:rsidRPr="00180353">
                        <w:rPr>
                          <w:b/>
                          <w:color w:val="FFFFFF" w:themeColor="background1"/>
                        </w:rPr>
                        <w:t>?</w:t>
                      </w:r>
                    </w:p>
                  </w:txbxContent>
                </v:textbox>
                <w10:wrap anchorx="margin"/>
              </v:shape>
            </w:pict>
          </mc:Fallback>
        </mc:AlternateContent>
      </w:r>
    </w:p>
    <w:p w14:paraId="21C5B6D6" w14:textId="77777777" w:rsidR="00477794" w:rsidRPr="00837DA3" w:rsidRDefault="00477794" w:rsidP="00477794">
      <w:pPr>
        <w:rPr>
          <w:rFonts w:cstheme="minorHAnsi"/>
          <w:sz w:val="20"/>
          <w:szCs w:val="20"/>
        </w:rPr>
      </w:pPr>
    </w:p>
    <w:p w14:paraId="3903E83D" w14:textId="77777777" w:rsidR="00477794" w:rsidRPr="00837DA3" w:rsidRDefault="00477794" w:rsidP="00477794">
      <w:pPr>
        <w:rPr>
          <w:rFonts w:cstheme="minorHAnsi"/>
          <w:sz w:val="20"/>
          <w:szCs w:val="20"/>
        </w:rPr>
      </w:pPr>
    </w:p>
    <w:p w14:paraId="65F14459" w14:textId="77777777" w:rsidR="00FA3206" w:rsidRPr="00837DA3" w:rsidRDefault="00FA3206" w:rsidP="00477794">
      <w:pPr>
        <w:rPr>
          <w:rFonts w:cstheme="minorHAnsi"/>
          <w:sz w:val="20"/>
          <w:szCs w:val="20"/>
        </w:rPr>
      </w:pPr>
    </w:p>
    <w:p w14:paraId="73D80284" w14:textId="77777777" w:rsidR="00477794" w:rsidRPr="00837DA3" w:rsidRDefault="00477794" w:rsidP="00477794">
      <w:pPr>
        <w:spacing w:after="0"/>
        <w:rPr>
          <w:rFonts w:cstheme="minorHAnsi"/>
          <w:b/>
          <w:sz w:val="20"/>
          <w:szCs w:val="20"/>
        </w:rPr>
      </w:pPr>
      <w:r w:rsidRPr="00837DA3">
        <w:rPr>
          <w:rFonts w:cstheme="minorHAnsi"/>
          <w:b/>
          <w:sz w:val="20"/>
          <w:szCs w:val="20"/>
        </w:rPr>
        <w:t>School is committed to ensuring all children can access extra activities and school trips as long as this can be done safely through:</w:t>
      </w:r>
    </w:p>
    <w:p w14:paraId="40E56948" w14:textId="77777777" w:rsidR="00477794" w:rsidRPr="00837DA3" w:rsidRDefault="00477794" w:rsidP="00A12B62">
      <w:pPr>
        <w:pStyle w:val="ListParagraph"/>
        <w:numPr>
          <w:ilvl w:val="0"/>
          <w:numId w:val="29"/>
        </w:numPr>
        <w:spacing w:after="0"/>
        <w:rPr>
          <w:rFonts w:cstheme="minorHAnsi"/>
          <w:sz w:val="20"/>
          <w:szCs w:val="20"/>
        </w:rPr>
      </w:pPr>
      <w:r w:rsidRPr="00837DA3">
        <w:rPr>
          <w:rFonts w:cstheme="minorHAnsi"/>
          <w:sz w:val="20"/>
          <w:szCs w:val="20"/>
        </w:rPr>
        <w:t>Additional adult support</w:t>
      </w:r>
    </w:p>
    <w:p w14:paraId="3C04B537" w14:textId="77777777" w:rsidR="00477794" w:rsidRPr="00837DA3" w:rsidRDefault="00477794" w:rsidP="00A12B62">
      <w:pPr>
        <w:pStyle w:val="ListParagraph"/>
        <w:numPr>
          <w:ilvl w:val="0"/>
          <w:numId w:val="29"/>
        </w:numPr>
        <w:spacing w:after="0"/>
        <w:rPr>
          <w:rFonts w:cstheme="minorHAnsi"/>
          <w:sz w:val="20"/>
          <w:szCs w:val="20"/>
        </w:rPr>
      </w:pPr>
      <w:r w:rsidRPr="00837DA3">
        <w:rPr>
          <w:rFonts w:cstheme="minorHAnsi"/>
          <w:sz w:val="20"/>
          <w:szCs w:val="20"/>
        </w:rPr>
        <w:t>Individual risk assessment</w:t>
      </w:r>
    </w:p>
    <w:p w14:paraId="1BA8D274" w14:textId="77777777" w:rsidR="00477794" w:rsidRPr="00837DA3" w:rsidRDefault="00477794" w:rsidP="00A12B62">
      <w:pPr>
        <w:pStyle w:val="ListParagraph"/>
        <w:numPr>
          <w:ilvl w:val="0"/>
          <w:numId w:val="29"/>
        </w:numPr>
        <w:spacing w:after="0"/>
        <w:rPr>
          <w:rFonts w:cstheme="minorHAnsi"/>
          <w:sz w:val="20"/>
          <w:szCs w:val="20"/>
        </w:rPr>
      </w:pPr>
      <w:r w:rsidRPr="00837DA3">
        <w:rPr>
          <w:rFonts w:cstheme="minorHAnsi"/>
          <w:sz w:val="20"/>
          <w:szCs w:val="20"/>
        </w:rPr>
        <w:t>Personalised resources</w:t>
      </w:r>
    </w:p>
    <w:p w14:paraId="369E6CF4" w14:textId="77777777" w:rsidR="00477794" w:rsidRPr="00837DA3" w:rsidRDefault="00477794" w:rsidP="00477794">
      <w:pPr>
        <w:spacing w:after="0"/>
        <w:rPr>
          <w:rFonts w:cstheme="minorHAnsi"/>
          <w:sz w:val="20"/>
          <w:szCs w:val="20"/>
        </w:rPr>
      </w:pPr>
    </w:p>
    <w:p w14:paraId="76C6AB0C" w14:textId="77777777" w:rsidR="00477794" w:rsidRPr="00837DA3" w:rsidRDefault="00477794" w:rsidP="00477794">
      <w:pPr>
        <w:spacing w:after="0"/>
        <w:rPr>
          <w:rFonts w:cstheme="minorHAnsi"/>
          <w:sz w:val="20"/>
          <w:szCs w:val="20"/>
        </w:rPr>
      </w:pPr>
    </w:p>
    <w:p w14:paraId="3E9CE678" w14:textId="77777777" w:rsidR="00477794" w:rsidRPr="00837DA3" w:rsidRDefault="00FA3206" w:rsidP="00477794">
      <w:pPr>
        <w:rPr>
          <w:rFonts w:cstheme="minorHAnsi"/>
          <w:sz w:val="20"/>
          <w:szCs w:val="20"/>
        </w:rPr>
      </w:pPr>
      <w:r w:rsidRPr="00837DA3">
        <w:rPr>
          <w:rFonts w:cstheme="minorHAnsi"/>
          <w:b/>
          <w:noProof/>
          <w:color w:val="00B050"/>
        </w:rPr>
        <mc:AlternateContent>
          <mc:Choice Requires="wps">
            <w:drawing>
              <wp:anchor distT="0" distB="0" distL="114300" distR="114300" simplePos="0" relativeHeight="251717632" behindDoc="0" locked="0" layoutInCell="1" allowOverlap="1" wp14:anchorId="324FF391" wp14:editId="403FBFA4">
                <wp:simplePos x="0" y="0"/>
                <wp:positionH relativeFrom="margin">
                  <wp:posOffset>-209550</wp:posOffset>
                </wp:positionH>
                <wp:positionV relativeFrom="paragraph">
                  <wp:posOffset>164465</wp:posOffset>
                </wp:positionV>
                <wp:extent cx="3057525" cy="847725"/>
                <wp:effectExtent l="19050" t="19050" r="47625" b="142875"/>
                <wp:wrapNone/>
                <wp:docPr id="46" name="Speech Bubble: Oval 46"/>
                <wp:cNvGraphicFramePr/>
                <a:graphic xmlns:a="http://schemas.openxmlformats.org/drawingml/2006/main">
                  <a:graphicData uri="http://schemas.microsoft.com/office/word/2010/wordprocessingShape">
                    <wps:wsp>
                      <wps:cNvSpPr/>
                      <wps:spPr>
                        <a:xfrm>
                          <a:off x="0" y="0"/>
                          <a:ext cx="3057525" cy="847725"/>
                        </a:xfrm>
                        <a:prstGeom prst="wedgeEllipseCallout">
                          <a:avLst/>
                        </a:prstGeom>
                        <a:solidFill>
                          <a:srgbClr val="00B050"/>
                        </a:solidFill>
                        <a:ln w="25400" cap="flat" cmpd="sng" algn="ctr">
                          <a:solidFill>
                            <a:srgbClr val="00B050"/>
                          </a:solidFill>
                          <a:prstDash val="solid"/>
                        </a:ln>
                        <a:effectLst/>
                      </wps:spPr>
                      <wps:txbx>
                        <w:txbxContent>
                          <w:p w14:paraId="75AB9CB8" w14:textId="77777777" w:rsidR="00EB18F7" w:rsidRPr="00180353" w:rsidRDefault="00EB18F7" w:rsidP="00477794">
                            <w:pPr>
                              <w:jc w:val="center"/>
                              <w:rPr>
                                <w:b/>
                                <w:color w:val="FFFFFF" w:themeColor="background1"/>
                              </w:rPr>
                            </w:pPr>
                            <w:r>
                              <w:rPr>
                                <w:b/>
                                <w:color w:val="FFFFFF" w:themeColor="background1"/>
                              </w:rPr>
                              <w:t>How accessible is the school environment for my child</w:t>
                            </w:r>
                            <w:r w:rsidRPr="00180353">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FF391" id="Speech Bubble: Oval 46" o:spid="_x0000_s1054" type="#_x0000_t63" style="position:absolute;margin-left:-16.5pt;margin-top:12.95pt;width:240.75pt;height:66.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" adj="6300,24300" fillcolor="#00b050" strokecolor="#00b050" strokeweight="2pt">
                <v:textbox>
                  <w:txbxContent>
                    <w:p w14:paraId="75AB9CB8" w14:textId="77777777" w:rsidR="00EB18F7" w:rsidRPr="00180353" w:rsidRDefault="00EB18F7" w:rsidP="00477794">
                      <w:pPr>
                        <w:jc w:val="center"/>
                        <w:rPr>
                          <w:b/>
                          <w:color w:val="FFFFFF" w:themeColor="background1"/>
                        </w:rPr>
                      </w:pPr>
                      <w:r>
                        <w:rPr>
                          <w:b/>
                          <w:color w:val="FFFFFF" w:themeColor="background1"/>
                        </w:rPr>
                        <w:t>How accessible is the school environment for my child</w:t>
                      </w:r>
                      <w:r w:rsidRPr="00180353">
                        <w:rPr>
                          <w:b/>
                          <w:color w:val="FFFFFF" w:themeColor="background1"/>
                        </w:rPr>
                        <w:t>?</w:t>
                      </w:r>
                    </w:p>
                  </w:txbxContent>
                </v:textbox>
                <w10:wrap anchorx="margin"/>
              </v:shape>
            </w:pict>
          </mc:Fallback>
        </mc:AlternateContent>
      </w:r>
    </w:p>
    <w:p w14:paraId="24424DDB" w14:textId="77777777" w:rsidR="00FA3206" w:rsidRPr="00837DA3" w:rsidRDefault="00477794" w:rsidP="00477794">
      <w:pPr>
        <w:tabs>
          <w:tab w:val="left" w:pos="4980"/>
        </w:tabs>
        <w:rPr>
          <w:rFonts w:cstheme="minorHAnsi"/>
          <w:sz w:val="20"/>
          <w:szCs w:val="20"/>
        </w:rPr>
      </w:pPr>
      <w:r w:rsidRPr="00837DA3">
        <w:rPr>
          <w:rFonts w:cstheme="minorHAnsi"/>
          <w:sz w:val="20"/>
          <w:szCs w:val="20"/>
        </w:rPr>
        <w:tab/>
      </w:r>
    </w:p>
    <w:p w14:paraId="1EB1903F" w14:textId="77777777" w:rsidR="00477794" w:rsidRPr="00837DA3" w:rsidRDefault="00FA3206" w:rsidP="00477794">
      <w:pPr>
        <w:tabs>
          <w:tab w:val="left" w:pos="4980"/>
        </w:tabs>
        <w:rPr>
          <w:rFonts w:cstheme="minorHAnsi"/>
          <w:b/>
          <w:sz w:val="20"/>
          <w:szCs w:val="20"/>
        </w:rPr>
      </w:pPr>
      <w:r w:rsidRPr="00837DA3">
        <w:rPr>
          <w:rFonts w:cstheme="minorHAnsi"/>
          <w:b/>
          <w:sz w:val="20"/>
          <w:szCs w:val="20"/>
        </w:rPr>
        <w:t xml:space="preserve">                                                                                                         </w:t>
      </w:r>
      <w:r w:rsidR="00477794" w:rsidRPr="00837DA3">
        <w:rPr>
          <w:rFonts w:cstheme="minorHAnsi"/>
          <w:b/>
          <w:sz w:val="20"/>
          <w:szCs w:val="20"/>
        </w:rPr>
        <w:t xml:space="preserve">For more detail, please refer to our federation </w:t>
      </w:r>
      <w:r w:rsidR="00477794" w:rsidRPr="00837DA3">
        <w:rPr>
          <w:rFonts w:cstheme="minorHAnsi"/>
          <w:b/>
          <w:color w:val="00B050"/>
          <w:sz w:val="20"/>
          <w:szCs w:val="20"/>
        </w:rPr>
        <w:t>Accessibility Plan</w:t>
      </w:r>
    </w:p>
    <w:p w14:paraId="1CF77185" w14:textId="77777777" w:rsidR="00477794" w:rsidRPr="00837DA3" w:rsidRDefault="00477794" w:rsidP="00477794">
      <w:pPr>
        <w:rPr>
          <w:rFonts w:cstheme="minorHAnsi"/>
          <w:sz w:val="20"/>
          <w:szCs w:val="20"/>
        </w:rPr>
      </w:pPr>
    </w:p>
    <w:p w14:paraId="5BCAAA5F" w14:textId="77777777" w:rsidR="00477794" w:rsidRPr="00837DA3" w:rsidRDefault="00477794" w:rsidP="00477794">
      <w:pPr>
        <w:spacing w:after="0"/>
        <w:rPr>
          <w:rFonts w:cstheme="minorHAnsi"/>
          <w:b/>
          <w:sz w:val="20"/>
          <w:szCs w:val="20"/>
        </w:rPr>
      </w:pPr>
      <w:r w:rsidRPr="00837DA3">
        <w:rPr>
          <w:rFonts w:cstheme="minorHAnsi"/>
          <w:b/>
          <w:sz w:val="20"/>
          <w:szCs w:val="20"/>
        </w:rPr>
        <w:t>School will always discuss individual access requirements that you or your child may have. These are some that are already in place:</w:t>
      </w:r>
    </w:p>
    <w:p w14:paraId="08F6DB0D" w14:textId="77777777" w:rsidR="00477794" w:rsidRPr="00837DA3" w:rsidRDefault="00477794" w:rsidP="00477794">
      <w:pPr>
        <w:spacing w:after="0"/>
        <w:rPr>
          <w:rFonts w:cstheme="minorHAnsi"/>
          <w:b/>
          <w:color w:val="00B050"/>
          <w:sz w:val="20"/>
          <w:szCs w:val="20"/>
        </w:rPr>
      </w:pPr>
      <w:r w:rsidRPr="00837DA3">
        <w:rPr>
          <w:rFonts w:cstheme="minorHAnsi"/>
          <w:b/>
          <w:color w:val="00B050"/>
          <w:sz w:val="20"/>
          <w:szCs w:val="20"/>
        </w:rPr>
        <w:t>Mary Howard</w:t>
      </w:r>
    </w:p>
    <w:p w14:paraId="013E41B7" w14:textId="77777777" w:rsidR="00477794" w:rsidRPr="00837DA3" w:rsidRDefault="00477794" w:rsidP="00A12B62">
      <w:pPr>
        <w:pStyle w:val="ListParagraph"/>
        <w:numPr>
          <w:ilvl w:val="0"/>
          <w:numId w:val="30"/>
        </w:numPr>
        <w:spacing w:after="0"/>
        <w:rPr>
          <w:rFonts w:cstheme="minorHAnsi"/>
          <w:sz w:val="20"/>
          <w:szCs w:val="20"/>
        </w:rPr>
      </w:pPr>
      <w:r w:rsidRPr="00837DA3">
        <w:rPr>
          <w:rFonts w:cstheme="minorHAnsi"/>
          <w:sz w:val="20"/>
          <w:szCs w:val="20"/>
        </w:rPr>
        <w:t>Width of all doors fully accessible</w:t>
      </w:r>
    </w:p>
    <w:p w14:paraId="4C6BC19A" w14:textId="77777777" w:rsidR="00477794" w:rsidRPr="00837DA3" w:rsidRDefault="00477794" w:rsidP="00A12B62">
      <w:pPr>
        <w:pStyle w:val="ListParagraph"/>
        <w:numPr>
          <w:ilvl w:val="0"/>
          <w:numId w:val="30"/>
        </w:numPr>
        <w:spacing w:after="0"/>
        <w:rPr>
          <w:rFonts w:cstheme="minorHAnsi"/>
          <w:sz w:val="20"/>
          <w:szCs w:val="20"/>
        </w:rPr>
      </w:pPr>
      <w:r w:rsidRPr="00837DA3">
        <w:rPr>
          <w:rFonts w:cstheme="minorHAnsi"/>
          <w:sz w:val="20"/>
          <w:szCs w:val="20"/>
        </w:rPr>
        <w:t>Permanent ramp (to mobile classroom)</w:t>
      </w:r>
    </w:p>
    <w:p w14:paraId="5CEF0CA8" w14:textId="77777777" w:rsidR="00477794" w:rsidRPr="00837DA3" w:rsidRDefault="00477794" w:rsidP="00A12B62">
      <w:pPr>
        <w:pStyle w:val="ListParagraph"/>
        <w:numPr>
          <w:ilvl w:val="0"/>
          <w:numId w:val="30"/>
        </w:numPr>
        <w:spacing w:after="0"/>
        <w:rPr>
          <w:rFonts w:cstheme="minorHAnsi"/>
          <w:sz w:val="20"/>
          <w:szCs w:val="20"/>
        </w:rPr>
      </w:pPr>
      <w:r w:rsidRPr="00837DA3">
        <w:rPr>
          <w:rFonts w:cstheme="minorHAnsi"/>
          <w:sz w:val="20"/>
          <w:szCs w:val="20"/>
        </w:rPr>
        <w:t>Disabled parking space</w:t>
      </w:r>
    </w:p>
    <w:p w14:paraId="59C57AEC" w14:textId="77777777" w:rsidR="00477794" w:rsidRPr="00837DA3" w:rsidRDefault="00477794" w:rsidP="00477794">
      <w:pPr>
        <w:spacing w:after="0"/>
        <w:rPr>
          <w:rFonts w:cstheme="minorHAnsi"/>
          <w:b/>
          <w:color w:val="00B050"/>
          <w:sz w:val="20"/>
          <w:szCs w:val="20"/>
        </w:rPr>
      </w:pPr>
      <w:r w:rsidRPr="00837DA3">
        <w:rPr>
          <w:rFonts w:cstheme="minorHAnsi"/>
          <w:b/>
          <w:color w:val="00B050"/>
          <w:sz w:val="20"/>
          <w:szCs w:val="20"/>
        </w:rPr>
        <w:lastRenderedPageBreak/>
        <w:t>St. Andrew’s</w:t>
      </w:r>
    </w:p>
    <w:p w14:paraId="08098D2C" w14:textId="77777777" w:rsidR="00477794" w:rsidRPr="00837DA3" w:rsidRDefault="00477794" w:rsidP="00A12B62">
      <w:pPr>
        <w:pStyle w:val="ListParagraph"/>
        <w:numPr>
          <w:ilvl w:val="0"/>
          <w:numId w:val="31"/>
        </w:numPr>
        <w:spacing w:after="0"/>
        <w:rPr>
          <w:rFonts w:cstheme="minorHAnsi"/>
          <w:sz w:val="20"/>
          <w:szCs w:val="20"/>
        </w:rPr>
      </w:pPr>
      <w:r w:rsidRPr="00837DA3">
        <w:rPr>
          <w:rFonts w:cstheme="minorHAnsi"/>
          <w:sz w:val="20"/>
          <w:szCs w:val="20"/>
        </w:rPr>
        <w:t xml:space="preserve">Width of all doors fully accessible </w:t>
      </w:r>
    </w:p>
    <w:p w14:paraId="717997DD" w14:textId="77777777" w:rsidR="00477794" w:rsidRPr="00837DA3" w:rsidRDefault="00477794" w:rsidP="00A12B62">
      <w:pPr>
        <w:pStyle w:val="ListParagraph"/>
        <w:numPr>
          <w:ilvl w:val="0"/>
          <w:numId w:val="31"/>
        </w:numPr>
        <w:spacing w:after="0"/>
        <w:rPr>
          <w:rFonts w:cstheme="minorHAnsi"/>
          <w:sz w:val="20"/>
          <w:szCs w:val="20"/>
        </w:rPr>
      </w:pPr>
      <w:r w:rsidRPr="00837DA3">
        <w:rPr>
          <w:rFonts w:cstheme="minorHAnsi"/>
          <w:sz w:val="20"/>
          <w:szCs w:val="20"/>
        </w:rPr>
        <w:t>Disabled toilet</w:t>
      </w:r>
    </w:p>
    <w:p w14:paraId="60C3F30B" w14:textId="77777777" w:rsidR="00477794" w:rsidRPr="00837DA3" w:rsidRDefault="00477794" w:rsidP="00A12B62">
      <w:pPr>
        <w:pStyle w:val="ListParagraph"/>
        <w:numPr>
          <w:ilvl w:val="0"/>
          <w:numId w:val="31"/>
        </w:numPr>
        <w:spacing w:after="0"/>
        <w:rPr>
          <w:rFonts w:cstheme="minorHAnsi"/>
          <w:sz w:val="20"/>
          <w:szCs w:val="20"/>
        </w:rPr>
      </w:pPr>
      <w:r w:rsidRPr="00837DA3">
        <w:rPr>
          <w:rFonts w:cstheme="minorHAnsi"/>
          <w:sz w:val="20"/>
          <w:szCs w:val="20"/>
        </w:rPr>
        <w:t>Permanent ramps</w:t>
      </w:r>
    </w:p>
    <w:p w14:paraId="584FCD47" w14:textId="77777777" w:rsidR="00477794" w:rsidRPr="00837DA3" w:rsidRDefault="00477794" w:rsidP="00A12B62">
      <w:pPr>
        <w:pStyle w:val="ListParagraph"/>
        <w:numPr>
          <w:ilvl w:val="0"/>
          <w:numId w:val="31"/>
        </w:numPr>
        <w:spacing w:after="0"/>
        <w:rPr>
          <w:rFonts w:cstheme="minorHAnsi"/>
          <w:sz w:val="20"/>
          <w:szCs w:val="20"/>
        </w:rPr>
      </w:pPr>
      <w:r w:rsidRPr="00837DA3">
        <w:rPr>
          <w:rFonts w:cstheme="minorHAnsi"/>
          <w:sz w:val="20"/>
          <w:szCs w:val="20"/>
        </w:rPr>
        <w:t>Disabled parking space</w:t>
      </w:r>
    </w:p>
    <w:p w14:paraId="0883064C" w14:textId="77777777" w:rsidR="00477794" w:rsidRPr="00837DA3" w:rsidRDefault="00477794" w:rsidP="00477794">
      <w:pPr>
        <w:spacing w:after="0"/>
        <w:rPr>
          <w:rFonts w:cstheme="minorHAnsi"/>
          <w:sz w:val="20"/>
          <w:szCs w:val="20"/>
        </w:rPr>
      </w:pPr>
    </w:p>
    <w:p w14:paraId="25953B7F" w14:textId="77777777" w:rsidR="00FA3206" w:rsidRPr="00837DA3" w:rsidRDefault="00FA3206" w:rsidP="00477794">
      <w:pPr>
        <w:spacing w:after="0"/>
        <w:rPr>
          <w:rFonts w:cstheme="minorHAnsi"/>
          <w:sz w:val="20"/>
          <w:szCs w:val="20"/>
        </w:rPr>
      </w:pPr>
    </w:p>
    <w:p w14:paraId="69183F37" w14:textId="77777777" w:rsidR="00477794" w:rsidRPr="00837DA3" w:rsidRDefault="00477794" w:rsidP="00477794">
      <w:pPr>
        <w:spacing w:after="0"/>
        <w:rPr>
          <w:rFonts w:cstheme="minorHAnsi"/>
          <w:sz w:val="20"/>
          <w:szCs w:val="20"/>
        </w:rPr>
      </w:pPr>
    </w:p>
    <w:p w14:paraId="623E1724" w14:textId="77777777" w:rsidR="00477794" w:rsidRPr="00837DA3" w:rsidRDefault="00E30130" w:rsidP="00477794">
      <w:pPr>
        <w:rPr>
          <w:rFonts w:cstheme="minorHAnsi"/>
          <w:sz w:val="20"/>
          <w:szCs w:val="20"/>
        </w:rPr>
      </w:pPr>
      <w:r w:rsidRPr="00837DA3">
        <w:rPr>
          <w:rFonts w:cstheme="minorHAnsi"/>
          <w:b/>
          <w:noProof/>
          <w:color w:val="00B050"/>
        </w:rPr>
        <mc:AlternateContent>
          <mc:Choice Requires="wps">
            <w:drawing>
              <wp:anchor distT="0" distB="0" distL="114300" distR="114300" simplePos="0" relativeHeight="251719680" behindDoc="0" locked="0" layoutInCell="1" allowOverlap="1" wp14:anchorId="68A7D8BB" wp14:editId="0A327C31">
                <wp:simplePos x="0" y="0"/>
                <wp:positionH relativeFrom="margin">
                  <wp:posOffset>-95250</wp:posOffset>
                </wp:positionH>
                <wp:positionV relativeFrom="paragraph">
                  <wp:posOffset>-110490</wp:posOffset>
                </wp:positionV>
                <wp:extent cx="3057525" cy="1000125"/>
                <wp:effectExtent l="19050" t="19050" r="47625" b="161925"/>
                <wp:wrapNone/>
                <wp:docPr id="47" name="Speech Bubble: Oval 47"/>
                <wp:cNvGraphicFramePr/>
                <a:graphic xmlns:a="http://schemas.openxmlformats.org/drawingml/2006/main">
                  <a:graphicData uri="http://schemas.microsoft.com/office/word/2010/wordprocessingShape">
                    <wps:wsp>
                      <wps:cNvSpPr/>
                      <wps:spPr>
                        <a:xfrm>
                          <a:off x="0" y="0"/>
                          <a:ext cx="3057525" cy="1000125"/>
                        </a:xfrm>
                        <a:prstGeom prst="wedgeEllipseCallout">
                          <a:avLst/>
                        </a:prstGeom>
                        <a:solidFill>
                          <a:srgbClr val="00B050"/>
                        </a:solidFill>
                        <a:ln w="25400" cap="flat" cmpd="sng" algn="ctr">
                          <a:solidFill>
                            <a:srgbClr val="00B050"/>
                          </a:solidFill>
                          <a:prstDash val="solid"/>
                        </a:ln>
                        <a:effectLst/>
                      </wps:spPr>
                      <wps:txbx>
                        <w:txbxContent>
                          <w:p w14:paraId="77E0C89B" w14:textId="77777777" w:rsidR="00EB18F7" w:rsidRPr="00180353" w:rsidRDefault="00EB18F7" w:rsidP="00477794">
                            <w:pPr>
                              <w:jc w:val="center"/>
                              <w:rPr>
                                <w:b/>
                                <w:color w:val="FFFFFF" w:themeColor="background1"/>
                              </w:rPr>
                            </w:pPr>
                            <w:r>
                              <w:rPr>
                                <w:b/>
                                <w:color w:val="FFFFFF" w:themeColor="background1"/>
                              </w:rPr>
                              <w:t>How does school support my child when they are moving to a new class or changing school</w:t>
                            </w:r>
                            <w:r w:rsidRPr="00180353">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7D8BB" id="Speech Bubble: Oval 47" o:spid="_x0000_s1055" type="#_x0000_t63" style="position:absolute;margin-left:-7.5pt;margin-top:-8.7pt;width:240.75pt;height:78.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" adj="6300,24300" fillcolor="#00b050" strokecolor="#00b050" strokeweight="2pt">
                <v:textbox>
                  <w:txbxContent>
                    <w:p w14:paraId="77E0C89B" w14:textId="77777777" w:rsidR="00EB18F7" w:rsidRPr="00180353" w:rsidRDefault="00EB18F7" w:rsidP="00477794">
                      <w:pPr>
                        <w:jc w:val="center"/>
                        <w:rPr>
                          <w:b/>
                          <w:color w:val="FFFFFF" w:themeColor="background1"/>
                        </w:rPr>
                      </w:pPr>
                      <w:r>
                        <w:rPr>
                          <w:b/>
                          <w:color w:val="FFFFFF" w:themeColor="background1"/>
                        </w:rPr>
                        <w:t>How does school support my child when they are moving to a new class or changing school</w:t>
                      </w:r>
                      <w:r w:rsidRPr="00180353">
                        <w:rPr>
                          <w:b/>
                          <w:color w:val="FFFFFF" w:themeColor="background1"/>
                        </w:rPr>
                        <w:t>?</w:t>
                      </w:r>
                    </w:p>
                  </w:txbxContent>
                </v:textbox>
                <w10:wrap anchorx="margin"/>
              </v:shape>
            </w:pict>
          </mc:Fallback>
        </mc:AlternateContent>
      </w:r>
    </w:p>
    <w:p w14:paraId="030AAB14" w14:textId="77777777" w:rsidR="00477794" w:rsidRPr="00837DA3" w:rsidRDefault="00477794" w:rsidP="00477794">
      <w:pPr>
        <w:rPr>
          <w:rFonts w:cstheme="minorHAnsi"/>
          <w:sz w:val="20"/>
          <w:szCs w:val="20"/>
        </w:rPr>
      </w:pPr>
    </w:p>
    <w:p w14:paraId="4B51E06D" w14:textId="77777777" w:rsidR="00477794" w:rsidRPr="00837DA3" w:rsidRDefault="00477794" w:rsidP="00477794">
      <w:pPr>
        <w:rPr>
          <w:rFonts w:cstheme="minorHAnsi"/>
          <w:sz w:val="20"/>
          <w:szCs w:val="20"/>
        </w:rPr>
      </w:pPr>
    </w:p>
    <w:p w14:paraId="1F1B9E5A" w14:textId="77777777" w:rsidR="00477794" w:rsidRPr="00837DA3" w:rsidRDefault="00477794" w:rsidP="00477794">
      <w:pPr>
        <w:rPr>
          <w:rFonts w:cstheme="minorHAnsi"/>
          <w:sz w:val="20"/>
          <w:szCs w:val="20"/>
        </w:rPr>
      </w:pPr>
    </w:p>
    <w:p w14:paraId="0196AAA1" w14:textId="77777777" w:rsidR="00477794" w:rsidRPr="00837DA3" w:rsidRDefault="00477794" w:rsidP="00477794">
      <w:pPr>
        <w:spacing w:after="0"/>
        <w:rPr>
          <w:rFonts w:cstheme="minorHAnsi"/>
          <w:b/>
          <w:sz w:val="20"/>
          <w:szCs w:val="20"/>
        </w:rPr>
      </w:pPr>
      <w:r w:rsidRPr="00837DA3">
        <w:rPr>
          <w:rFonts w:cstheme="minorHAnsi"/>
          <w:b/>
          <w:sz w:val="20"/>
          <w:szCs w:val="20"/>
        </w:rPr>
        <w:t>School supports your child during these times of transition by:</w:t>
      </w:r>
    </w:p>
    <w:p w14:paraId="0C1CA45B" w14:textId="77777777" w:rsidR="00477794" w:rsidRPr="00837DA3" w:rsidRDefault="00477794" w:rsidP="00A12B62">
      <w:pPr>
        <w:pStyle w:val="ListParagraph"/>
        <w:numPr>
          <w:ilvl w:val="0"/>
          <w:numId w:val="32"/>
        </w:numPr>
        <w:spacing w:after="0"/>
        <w:rPr>
          <w:rFonts w:cstheme="minorHAnsi"/>
          <w:sz w:val="20"/>
          <w:szCs w:val="20"/>
        </w:rPr>
      </w:pPr>
      <w:r w:rsidRPr="00837DA3">
        <w:rPr>
          <w:rFonts w:cstheme="minorHAnsi"/>
          <w:sz w:val="20"/>
          <w:szCs w:val="20"/>
        </w:rPr>
        <w:t xml:space="preserve">Ensuring that their </w:t>
      </w:r>
      <w:r w:rsidRPr="00837DA3">
        <w:rPr>
          <w:rFonts w:cstheme="minorHAnsi"/>
          <w:b/>
          <w:color w:val="00B050"/>
          <w:sz w:val="20"/>
          <w:szCs w:val="20"/>
        </w:rPr>
        <w:t>tracking story</w:t>
      </w:r>
      <w:r w:rsidRPr="00837DA3">
        <w:rPr>
          <w:rFonts w:cstheme="minorHAnsi"/>
          <w:sz w:val="20"/>
          <w:szCs w:val="20"/>
        </w:rPr>
        <w:t xml:space="preserve">, </w:t>
      </w:r>
      <w:r w:rsidRPr="00837DA3">
        <w:rPr>
          <w:rFonts w:cstheme="minorHAnsi"/>
          <w:b/>
          <w:color w:val="00B050"/>
          <w:sz w:val="20"/>
          <w:szCs w:val="20"/>
        </w:rPr>
        <w:t>Personal Learning Plan</w:t>
      </w:r>
      <w:r w:rsidRPr="00837DA3">
        <w:rPr>
          <w:rFonts w:cstheme="minorHAnsi"/>
          <w:sz w:val="20"/>
          <w:szCs w:val="20"/>
        </w:rPr>
        <w:t xml:space="preserve">, </w:t>
      </w:r>
      <w:r w:rsidRPr="00837DA3">
        <w:rPr>
          <w:rFonts w:cstheme="minorHAnsi"/>
          <w:b/>
          <w:color w:val="00B050"/>
          <w:sz w:val="20"/>
          <w:szCs w:val="20"/>
        </w:rPr>
        <w:t>Pupil Passport</w:t>
      </w:r>
      <w:r w:rsidRPr="00837DA3">
        <w:rPr>
          <w:rFonts w:cstheme="minorHAnsi"/>
          <w:color w:val="00B050"/>
          <w:sz w:val="20"/>
          <w:szCs w:val="20"/>
        </w:rPr>
        <w:t xml:space="preserve"> </w:t>
      </w:r>
      <w:r w:rsidRPr="00837DA3">
        <w:rPr>
          <w:rFonts w:cstheme="minorHAnsi"/>
          <w:sz w:val="20"/>
          <w:szCs w:val="20"/>
        </w:rPr>
        <w:t xml:space="preserve">and any </w:t>
      </w:r>
      <w:r w:rsidRPr="00837DA3">
        <w:rPr>
          <w:rFonts w:cstheme="minorHAnsi"/>
          <w:b/>
          <w:color w:val="00B050"/>
          <w:sz w:val="20"/>
          <w:szCs w:val="20"/>
        </w:rPr>
        <w:t>other records</w:t>
      </w:r>
      <w:r w:rsidRPr="00837DA3">
        <w:rPr>
          <w:rFonts w:cstheme="minorHAnsi"/>
          <w:color w:val="00B050"/>
          <w:sz w:val="20"/>
          <w:szCs w:val="20"/>
        </w:rPr>
        <w:t xml:space="preserve"> </w:t>
      </w:r>
      <w:r w:rsidRPr="00837DA3">
        <w:rPr>
          <w:rFonts w:cstheme="minorHAnsi"/>
          <w:sz w:val="20"/>
          <w:szCs w:val="20"/>
        </w:rPr>
        <w:t>are passed on as soon as possible.</w:t>
      </w:r>
    </w:p>
    <w:p w14:paraId="41D9DD93" w14:textId="77777777" w:rsidR="00477794" w:rsidRPr="00837DA3" w:rsidRDefault="00477794" w:rsidP="00A12B62">
      <w:pPr>
        <w:pStyle w:val="ListParagraph"/>
        <w:numPr>
          <w:ilvl w:val="0"/>
          <w:numId w:val="32"/>
        </w:numPr>
        <w:spacing w:after="0"/>
        <w:rPr>
          <w:rFonts w:cstheme="minorHAnsi"/>
          <w:sz w:val="20"/>
          <w:szCs w:val="20"/>
        </w:rPr>
      </w:pPr>
      <w:r w:rsidRPr="00837DA3">
        <w:rPr>
          <w:rFonts w:cstheme="minorHAnsi"/>
          <w:sz w:val="20"/>
          <w:szCs w:val="20"/>
        </w:rPr>
        <w:t xml:space="preserve">Arranging a </w:t>
      </w:r>
      <w:r w:rsidRPr="00837DA3">
        <w:rPr>
          <w:rFonts w:cstheme="minorHAnsi"/>
          <w:b/>
          <w:color w:val="00B050"/>
          <w:sz w:val="20"/>
          <w:szCs w:val="20"/>
        </w:rPr>
        <w:t>transition discussion</w:t>
      </w:r>
      <w:r w:rsidRPr="00837DA3">
        <w:rPr>
          <w:rFonts w:cstheme="minorHAnsi"/>
          <w:color w:val="00B050"/>
          <w:sz w:val="20"/>
          <w:szCs w:val="20"/>
        </w:rPr>
        <w:t xml:space="preserve"> </w:t>
      </w:r>
      <w:r w:rsidRPr="00837DA3">
        <w:rPr>
          <w:rFonts w:cstheme="minorHAnsi"/>
          <w:sz w:val="20"/>
          <w:szCs w:val="20"/>
        </w:rPr>
        <w:t>face to face / via telephone between teachers or SENCOs.</w:t>
      </w:r>
    </w:p>
    <w:p w14:paraId="5E161D51" w14:textId="77777777" w:rsidR="00477794" w:rsidRPr="00837DA3" w:rsidRDefault="00477794" w:rsidP="00A12B62">
      <w:pPr>
        <w:pStyle w:val="ListParagraph"/>
        <w:numPr>
          <w:ilvl w:val="0"/>
          <w:numId w:val="32"/>
        </w:numPr>
        <w:spacing w:after="0"/>
        <w:rPr>
          <w:rFonts w:cstheme="minorHAnsi"/>
          <w:sz w:val="20"/>
          <w:szCs w:val="20"/>
        </w:rPr>
      </w:pPr>
      <w:r w:rsidRPr="00837DA3">
        <w:rPr>
          <w:rFonts w:cstheme="minorHAnsi"/>
          <w:sz w:val="20"/>
          <w:szCs w:val="20"/>
        </w:rPr>
        <w:t>Staff visiting pre-school settings.</w:t>
      </w:r>
    </w:p>
    <w:p w14:paraId="116F848B" w14:textId="77777777" w:rsidR="00477794" w:rsidRPr="00837DA3" w:rsidRDefault="00477794" w:rsidP="00A12B62">
      <w:pPr>
        <w:pStyle w:val="ListParagraph"/>
        <w:numPr>
          <w:ilvl w:val="0"/>
          <w:numId w:val="32"/>
        </w:numPr>
        <w:spacing w:after="0"/>
        <w:rPr>
          <w:rFonts w:cstheme="minorHAnsi"/>
          <w:sz w:val="20"/>
          <w:szCs w:val="20"/>
        </w:rPr>
      </w:pPr>
      <w:r w:rsidRPr="00837DA3">
        <w:rPr>
          <w:rFonts w:cstheme="minorHAnsi"/>
          <w:sz w:val="20"/>
          <w:szCs w:val="20"/>
        </w:rPr>
        <w:t>Taking photographs of their new classroom or setting to have at home to share and talk about (e.g. cloakroom, toilets, playground etc)</w:t>
      </w:r>
    </w:p>
    <w:p w14:paraId="7E3C9359" w14:textId="77777777" w:rsidR="00477794" w:rsidRPr="00837DA3" w:rsidRDefault="00477794" w:rsidP="00A12B62">
      <w:pPr>
        <w:pStyle w:val="ListParagraph"/>
        <w:numPr>
          <w:ilvl w:val="0"/>
          <w:numId w:val="32"/>
        </w:numPr>
        <w:spacing w:after="0"/>
        <w:rPr>
          <w:rFonts w:cstheme="minorHAnsi"/>
          <w:sz w:val="20"/>
          <w:szCs w:val="20"/>
        </w:rPr>
      </w:pPr>
      <w:r w:rsidRPr="00837DA3">
        <w:rPr>
          <w:rFonts w:cstheme="minorHAnsi"/>
          <w:sz w:val="20"/>
          <w:szCs w:val="20"/>
        </w:rPr>
        <w:t>Using books and stories to help children understand ‘moving on’.</w:t>
      </w:r>
    </w:p>
    <w:p w14:paraId="74EDA8C7" w14:textId="77777777" w:rsidR="00477794" w:rsidRPr="00837DA3" w:rsidRDefault="00477794" w:rsidP="00A12B62">
      <w:pPr>
        <w:pStyle w:val="ListParagraph"/>
        <w:numPr>
          <w:ilvl w:val="0"/>
          <w:numId w:val="32"/>
        </w:numPr>
        <w:spacing w:after="0"/>
        <w:rPr>
          <w:rFonts w:cstheme="minorHAnsi"/>
          <w:sz w:val="20"/>
          <w:szCs w:val="20"/>
        </w:rPr>
      </w:pPr>
      <w:r w:rsidRPr="00837DA3">
        <w:rPr>
          <w:rFonts w:cstheme="minorHAnsi"/>
          <w:sz w:val="20"/>
          <w:szCs w:val="20"/>
        </w:rPr>
        <w:t>External agency booklets (e.g. Autism Outreach)</w:t>
      </w:r>
    </w:p>
    <w:p w14:paraId="5C70C66A" w14:textId="77777777" w:rsidR="00477794" w:rsidRPr="00837DA3" w:rsidRDefault="00477794" w:rsidP="00A12B62">
      <w:pPr>
        <w:pStyle w:val="ListParagraph"/>
        <w:numPr>
          <w:ilvl w:val="0"/>
          <w:numId w:val="32"/>
        </w:numPr>
        <w:spacing w:after="0"/>
        <w:rPr>
          <w:rFonts w:cstheme="minorHAnsi"/>
          <w:sz w:val="20"/>
          <w:szCs w:val="20"/>
        </w:rPr>
      </w:pPr>
      <w:r w:rsidRPr="00837DA3">
        <w:rPr>
          <w:rFonts w:cstheme="minorHAnsi"/>
          <w:b/>
          <w:color w:val="00B050"/>
          <w:sz w:val="20"/>
          <w:szCs w:val="20"/>
        </w:rPr>
        <w:t>Transition Days</w:t>
      </w:r>
      <w:r w:rsidRPr="00837DA3">
        <w:rPr>
          <w:rFonts w:cstheme="minorHAnsi"/>
          <w:sz w:val="20"/>
          <w:szCs w:val="20"/>
        </w:rPr>
        <w:t>, with additional visits to their new classroom or setting individually if needed.</w:t>
      </w:r>
    </w:p>
    <w:p w14:paraId="6D78AE8A" w14:textId="77777777" w:rsidR="00477794" w:rsidRPr="00837DA3" w:rsidRDefault="00477794" w:rsidP="00A12B62">
      <w:pPr>
        <w:pStyle w:val="ListParagraph"/>
        <w:numPr>
          <w:ilvl w:val="0"/>
          <w:numId w:val="32"/>
        </w:numPr>
        <w:spacing w:after="0"/>
        <w:rPr>
          <w:rFonts w:cstheme="minorHAnsi"/>
          <w:sz w:val="20"/>
          <w:szCs w:val="20"/>
        </w:rPr>
      </w:pPr>
      <w:r w:rsidRPr="00837DA3">
        <w:rPr>
          <w:rFonts w:cstheme="minorHAnsi"/>
          <w:b/>
          <w:color w:val="00B050"/>
          <w:sz w:val="20"/>
          <w:szCs w:val="20"/>
        </w:rPr>
        <w:t>Multi-agency meetings</w:t>
      </w:r>
      <w:r w:rsidRPr="00837DA3">
        <w:rPr>
          <w:rFonts w:cstheme="minorHAnsi"/>
          <w:color w:val="00B050"/>
          <w:sz w:val="20"/>
          <w:szCs w:val="20"/>
        </w:rPr>
        <w:t xml:space="preserve"> </w:t>
      </w:r>
      <w:r w:rsidRPr="00837DA3">
        <w:rPr>
          <w:rFonts w:cstheme="minorHAnsi"/>
          <w:sz w:val="20"/>
          <w:szCs w:val="20"/>
        </w:rPr>
        <w:t xml:space="preserve">with school and </w:t>
      </w:r>
      <w:r w:rsidR="00FA3206" w:rsidRPr="00837DA3">
        <w:rPr>
          <w:rFonts w:cstheme="minorHAnsi"/>
          <w:sz w:val="20"/>
          <w:szCs w:val="20"/>
        </w:rPr>
        <w:t>f</w:t>
      </w:r>
      <w:r w:rsidRPr="00837DA3">
        <w:rPr>
          <w:rFonts w:cstheme="minorHAnsi"/>
          <w:sz w:val="20"/>
          <w:szCs w:val="20"/>
        </w:rPr>
        <w:t>amily if needed.</w:t>
      </w:r>
    </w:p>
    <w:p w14:paraId="49CCE2C3" w14:textId="77777777" w:rsidR="00477794" w:rsidRPr="00837DA3" w:rsidRDefault="00477794" w:rsidP="00477794">
      <w:pPr>
        <w:spacing w:after="0"/>
        <w:rPr>
          <w:rFonts w:cstheme="minorHAnsi"/>
          <w:sz w:val="20"/>
          <w:szCs w:val="20"/>
        </w:rPr>
      </w:pPr>
    </w:p>
    <w:p w14:paraId="7132C5A3" w14:textId="77777777" w:rsidR="00055CCE" w:rsidRPr="00837DA3" w:rsidRDefault="00055CCE" w:rsidP="00477794"/>
    <w:p w14:paraId="59264F2D" w14:textId="77777777" w:rsidR="00055CCE" w:rsidRPr="00837DA3" w:rsidRDefault="00055CCE" w:rsidP="00477794"/>
    <w:p w14:paraId="11406C97" w14:textId="77777777" w:rsidR="00055CCE" w:rsidRPr="00837DA3" w:rsidRDefault="00055CCE" w:rsidP="00477794"/>
    <w:p w14:paraId="6A7884E4" w14:textId="77777777" w:rsidR="00055CCE" w:rsidRPr="00837DA3" w:rsidRDefault="00055CCE" w:rsidP="00477794"/>
    <w:p w14:paraId="54242BC7" w14:textId="7F25DC11" w:rsidR="00477794" w:rsidRPr="00837DA3" w:rsidRDefault="00FA3206" w:rsidP="00477794">
      <w:r w:rsidRPr="00837DA3">
        <w:rPr>
          <w:rFonts w:cstheme="minorHAnsi"/>
          <w:b/>
          <w:noProof/>
          <w:color w:val="00B050"/>
        </w:rPr>
        <w:lastRenderedPageBreak/>
        <mc:AlternateContent>
          <mc:Choice Requires="wps">
            <w:drawing>
              <wp:anchor distT="0" distB="0" distL="114300" distR="114300" simplePos="0" relativeHeight="251721728" behindDoc="0" locked="0" layoutInCell="1" allowOverlap="1" wp14:anchorId="4DD319C0" wp14:editId="368FAC33">
                <wp:simplePos x="0" y="0"/>
                <wp:positionH relativeFrom="margin">
                  <wp:posOffset>-180975</wp:posOffset>
                </wp:positionH>
                <wp:positionV relativeFrom="paragraph">
                  <wp:posOffset>342265</wp:posOffset>
                </wp:positionV>
                <wp:extent cx="3057525" cy="1000125"/>
                <wp:effectExtent l="19050" t="19050" r="47625" b="161925"/>
                <wp:wrapNone/>
                <wp:docPr id="48" name="Speech Bubble: Oval 48"/>
                <wp:cNvGraphicFramePr/>
                <a:graphic xmlns:a="http://schemas.openxmlformats.org/drawingml/2006/main">
                  <a:graphicData uri="http://schemas.microsoft.com/office/word/2010/wordprocessingShape">
                    <wps:wsp>
                      <wps:cNvSpPr/>
                      <wps:spPr>
                        <a:xfrm>
                          <a:off x="0" y="0"/>
                          <a:ext cx="3057525" cy="1000125"/>
                        </a:xfrm>
                        <a:prstGeom prst="wedgeEllipseCallout">
                          <a:avLst/>
                        </a:prstGeom>
                        <a:solidFill>
                          <a:srgbClr val="00B050"/>
                        </a:solidFill>
                        <a:ln w="25400" cap="flat" cmpd="sng" algn="ctr">
                          <a:solidFill>
                            <a:srgbClr val="00B050"/>
                          </a:solidFill>
                          <a:prstDash val="solid"/>
                        </a:ln>
                        <a:effectLst/>
                      </wps:spPr>
                      <wps:txbx>
                        <w:txbxContent>
                          <w:p w14:paraId="1F9814F8" w14:textId="77777777" w:rsidR="00EB18F7" w:rsidRPr="00180353" w:rsidRDefault="00EB18F7" w:rsidP="00477794">
                            <w:pPr>
                              <w:jc w:val="center"/>
                              <w:rPr>
                                <w:b/>
                                <w:color w:val="FFFFFF" w:themeColor="background1"/>
                              </w:rPr>
                            </w:pPr>
                            <w:r>
                              <w:rPr>
                                <w:b/>
                                <w:color w:val="FFFFFF" w:themeColor="background1"/>
                              </w:rPr>
                              <w:t>What can I do if I’m not happy with the school’s provision for my child</w:t>
                            </w:r>
                            <w:r w:rsidRPr="00180353">
                              <w:rPr>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319C0" id="Speech Bubble: Oval 48" o:spid="_x0000_s1056" type="#_x0000_t63" style="position:absolute;margin-left:-14.25pt;margin-top:26.95pt;width:240.75pt;height:78.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" adj="6300,24300" fillcolor="#00b050" strokecolor="#00b050" strokeweight="2pt">
                <v:textbox>
                  <w:txbxContent>
                    <w:p w14:paraId="1F9814F8" w14:textId="77777777" w:rsidR="00EB18F7" w:rsidRPr="00180353" w:rsidRDefault="00EB18F7" w:rsidP="00477794">
                      <w:pPr>
                        <w:jc w:val="center"/>
                        <w:rPr>
                          <w:b/>
                          <w:color w:val="FFFFFF" w:themeColor="background1"/>
                        </w:rPr>
                      </w:pPr>
                      <w:r>
                        <w:rPr>
                          <w:b/>
                          <w:color w:val="FFFFFF" w:themeColor="background1"/>
                        </w:rPr>
                        <w:t>What can I do if I’m not happy with the school’s provision for my child</w:t>
                      </w:r>
                      <w:r w:rsidRPr="00180353">
                        <w:rPr>
                          <w:b/>
                          <w:color w:val="FFFFFF" w:themeColor="background1"/>
                        </w:rPr>
                        <w:t>?</w:t>
                      </w:r>
                    </w:p>
                  </w:txbxContent>
                </v:textbox>
                <w10:wrap anchorx="margin"/>
              </v:shape>
            </w:pict>
          </mc:Fallback>
        </mc:AlternateContent>
      </w:r>
    </w:p>
    <w:p w14:paraId="0AB06270" w14:textId="77777777" w:rsidR="00477794" w:rsidRPr="00837DA3" w:rsidRDefault="00477794" w:rsidP="00477794"/>
    <w:p w14:paraId="2BBD20CE" w14:textId="77777777" w:rsidR="00477794" w:rsidRPr="00837DA3" w:rsidRDefault="00477794" w:rsidP="00477794"/>
    <w:p w14:paraId="11A04892" w14:textId="77777777" w:rsidR="00477794" w:rsidRPr="00837DA3" w:rsidRDefault="00477794" w:rsidP="00477794"/>
    <w:p w14:paraId="4D0CB253" w14:textId="77777777" w:rsidR="00477794" w:rsidRPr="00837DA3" w:rsidRDefault="00477794" w:rsidP="00477794"/>
    <w:p w14:paraId="7B21F736" w14:textId="77777777" w:rsidR="00477794" w:rsidRPr="00837DA3" w:rsidRDefault="00477794" w:rsidP="00A12B62">
      <w:pPr>
        <w:pStyle w:val="ListParagraph"/>
        <w:numPr>
          <w:ilvl w:val="0"/>
          <w:numId w:val="33"/>
        </w:numPr>
        <w:rPr>
          <w:sz w:val="20"/>
          <w:szCs w:val="20"/>
        </w:rPr>
      </w:pPr>
      <w:r w:rsidRPr="00837DA3">
        <w:rPr>
          <w:sz w:val="20"/>
          <w:szCs w:val="20"/>
        </w:rPr>
        <w:t>Express your concerns to your child’s class teacher or SENCO as soon as possible and we will do everything we can to address the issue.</w:t>
      </w:r>
    </w:p>
    <w:p w14:paraId="6115C362" w14:textId="77777777" w:rsidR="00477794" w:rsidRPr="00837DA3" w:rsidRDefault="00477794" w:rsidP="00A12B62">
      <w:pPr>
        <w:pStyle w:val="ListParagraph"/>
        <w:numPr>
          <w:ilvl w:val="0"/>
          <w:numId w:val="33"/>
        </w:numPr>
        <w:rPr>
          <w:sz w:val="20"/>
          <w:szCs w:val="20"/>
        </w:rPr>
      </w:pPr>
      <w:r w:rsidRPr="00837DA3">
        <w:rPr>
          <w:sz w:val="20"/>
          <w:szCs w:val="20"/>
        </w:rPr>
        <w:t xml:space="preserve">If, after this, you still feel that your concern has not been resolved please refer to our </w:t>
      </w:r>
      <w:r w:rsidRPr="00837DA3">
        <w:rPr>
          <w:b/>
          <w:color w:val="00B050"/>
          <w:sz w:val="20"/>
          <w:szCs w:val="20"/>
        </w:rPr>
        <w:t>Complaints Policy</w:t>
      </w:r>
      <w:r w:rsidRPr="00837DA3">
        <w:rPr>
          <w:color w:val="00B050"/>
          <w:sz w:val="20"/>
          <w:szCs w:val="20"/>
        </w:rPr>
        <w:t xml:space="preserve"> </w:t>
      </w:r>
      <w:r w:rsidRPr="00837DA3">
        <w:rPr>
          <w:sz w:val="20"/>
          <w:szCs w:val="20"/>
        </w:rPr>
        <w:t>which is available to read on our federation website or as a hard copy on request from the school office.</w:t>
      </w:r>
    </w:p>
    <w:sectPr w:rsidR="00477794" w:rsidRPr="00837DA3" w:rsidSect="00185C3B">
      <w:footerReference w:type="default" r:id="rId20"/>
      <w:footerReference w:type="first" r:id="rId21"/>
      <w:pgSz w:w="16838" w:h="11906" w:orient="landscape" w:code="9"/>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9C347" w14:textId="77777777" w:rsidR="00EB18F7" w:rsidRDefault="00EB18F7" w:rsidP="001B1B10">
      <w:pPr>
        <w:spacing w:after="0" w:line="240" w:lineRule="auto"/>
      </w:pPr>
      <w:r>
        <w:separator/>
      </w:r>
    </w:p>
  </w:endnote>
  <w:endnote w:type="continuationSeparator" w:id="0">
    <w:p w14:paraId="5018EF68" w14:textId="77777777" w:rsidR="00EB18F7" w:rsidRDefault="00EB18F7" w:rsidP="001B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6B529" w14:textId="54A01907" w:rsidR="00EB18F7" w:rsidRPr="001B1B10" w:rsidRDefault="00A31785" w:rsidP="001B1B10">
    <w:pPr>
      <w:tabs>
        <w:tab w:val="center" w:pos="4513"/>
        <w:tab w:val="right" w:pos="9026"/>
      </w:tabs>
      <w:spacing w:after="0" w:line="240" w:lineRule="auto"/>
      <w:jc w:val="right"/>
      <w:rPr>
        <w:rFonts w:ascii="Ink Free" w:hAnsi="Ink Free"/>
        <w:b/>
        <w:color w:val="00B050"/>
        <w:sz w:val="44"/>
        <w:szCs w:val="44"/>
      </w:rPr>
    </w:pPr>
    <w:r>
      <w:rPr>
        <w:rFonts w:ascii="Ink Free" w:hAnsi="Ink Free"/>
        <w:b/>
        <w:color w:val="00B050"/>
        <w:sz w:val="44"/>
        <w:szCs w:val="44"/>
      </w:rPr>
      <w:t>Grow and Flourish</w:t>
    </w:r>
  </w:p>
  <w:p w14:paraId="2A30C115" w14:textId="77777777" w:rsidR="00EB18F7" w:rsidRDefault="00EB18F7" w:rsidP="001B1B1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5583" w14:textId="7779FE05" w:rsidR="00EB18F7" w:rsidRPr="0004209F" w:rsidRDefault="00EB18F7" w:rsidP="00185C3B">
    <w:pPr>
      <w:tabs>
        <w:tab w:val="center" w:pos="4513"/>
        <w:tab w:val="right" w:pos="9026"/>
      </w:tabs>
      <w:spacing w:after="0" w:line="240" w:lineRule="auto"/>
      <w:jc w:val="center"/>
      <w:rPr>
        <w:rFonts w:ascii="Ink Free" w:hAnsi="Ink Free"/>
        <w:b/>
        <w:color w:val="00B050"/>
        <w:sz w:val="44"/>
        <w:szCs w:val="44"/>
      </w:rPr>
    </w:pPr>
    <w:r>
      <w:rPr>
        <w:rFonts w:ascii="Ink Free" w:hAnsi="Ink Free"/>
        <w:b/>
        <w:color w:val="00B050"/>
        <w:sz w:val="44"/>
        <w:szCs w:val="44"/>
      </w:rPr>
      <w:t xml:space="preserve">                                                                                  </w:t>
    </w:r>
    <w:r w:rsidR="00FF050D">
      <w:rPr>
        <w:rFonts w:ascii="Ink Free" w:hAnsi="Ink Free"/>
        <w:b/>
        <w:color w:val="00B050"/>
        <w:sz w:val="44"/>
        <w:szCs w:val="44"/>
      </w:rPr>
      <w:t>Grow and Flourish</w:t>
    </w:r>
  </w:p>
  <w:p w14:paraId="523D7DEC" w14:textId="77777777" w:rsidR="00EB18F7" w:rsidRDefault="00EB18F7" w:rsidP="00185C3B">
    <w:pPr>
      <w:pStyle w:val="Footer"/>
      <w:jc w:val="right"/>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DE503" w14:textId="77777777" w:rsidR="00EB18F7" w:rsidRDefault="00EB18F7" w:rsidP="001B1B10">
      <w:pPr>
        <w:spacing w:after="0" w:line="240" w:lineRule="auto"/>
      </w:pPr>
      <w:r>
        <w:separator/>
      </w:r>
    </w:p>
  </w:footnote>
  <w:footnote w:type="continuationSeparator" w:id="0">
    <w:p w14:paraId="2723A3D7" w14:textId="77777777" w:rsidR="00EB18F7" w:rsidRDefault="00EB18F7" w:rsidP="001B1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29AA"/>
    <w:multiLevelType w:val="hybridMultilevel"/>
    <w:tmpl w:val="3C9E043A"/>
    <w:lvl w:ilvl="0" w:tplc="76121CB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33907"/>
    <w:multiLevelType w:val="hybridMultilevel"/>
    <w:tmpl w:val="3E827358"/>
    <w:lvl w:ilvl="0" w:tplc="FCF846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67A4"/>
    <w:multiLevelType w:val="hybridMultilevel"/>
    <w:tmpl w:val="43604DC2"/>
    <w:lvl w:ilvl="0" w:tplc="76121CB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025FB7"/>
    <w:multiLevelType w:val="hybridMultilevel"/>
    <w:tmpl w:val="5CFCAC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2E4C1C"/>
    <w:multiLevelType w:val="hybridMultilevel"/>
    <w:tmpl w:val="863AEFE0"/>
    <w:lvl w:ilvl="0" w:tplc="76121CB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F0610A"/>
    <w:multiLevelType w:val="hybridMultilevel"/>
    <w:tmpl w:val="2818862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F04A52"/>
    <w:multiLevelType w:val="hybridMultilevel"/>
    <w:tmpl w:val="19A42A1A"/>
    <w:lvl w:ilvl="0" w:tplc="E5D242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C3A61"/>
    <w:multiLevelType w:val="hybridMultilevel"/>
    <w:tmpl w:val="BBFE98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64078D"/>
    <w:multiLevelType w:val="hybridMultilevel"/>
    <w:tmpl w:val="BD32999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852D50"/>
    <w:multiLevelType w:val="hybridMultilevel"/>
    <w:tmpl w:val="404643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003FEE"/>
    <w:multiLevelType w:val="hybridMultilevel"/>
    <w:tmpl w:val="911413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6B19C8"/>
    <w:multiLevelType w:val="hybridMultilevel"/>
    <w:tmpl w:val="9EB6231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98653C"/>
    <w:multiLevelType w:val="hybridMultilevel"/>
    <w:tmpl w:val="D4181C3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790A6E"/>
    <w:multiLevelType w:val="hybridMultilevel"/>
    <w:tmpl w:val="8102AAF2"/>
    <w:lvl w:ilvl="0" w:tplc="76121CB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8E7F85"/>
    <w:multiLevelType w:val="hybridMultilevel"/>
    <w:tmpl w:val="BAC257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C269C1"/>
    <w:multiLevelType w:val="hybridMultilevel"/>
    <w:tmpl w:val="053074BE"/>
    <w:lvl w:ilvl="0" w:tplc="7E0E4EDE">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0603A"/>
    <w:multiLevelType w:val="hybridMultilevel"/>
    <w:tmpl w:val="6812EB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8B1E80"/>
    <w:multiLevelType w:val="hybridMultilevel"/>
    <w:tmpl w:val="7C2AF6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4F1266"/>
    <w:multiLevelType w:val="hybridMultilevel"/>
    <w:tmpl w:val="7CC4E6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175A20"/>
    <w:multiLevelType w:val="hybridMultilevel"/>
    <w:tmpl w:val="A86CA34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B856D6"/>
    <w:multiLevelType w:val="hybridMultilevel"/>
    <w:tmpl w:val="33A6DFA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2B4820"/>
    <w:multiLevelType w:val="hybridMultilevel"/>
    <w:tmpl w:val="4F421B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8E1DCA"/>
    <w:multiLevelType w:val="hybridMultilevel"/>
    <w:tmpl w:val="290ABEE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F91F13"/>
    <w:multiLevelType w:val="hybridMultilevel"/>
    <w:tmpl w:val="809A0F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BD7634"/>
    <w:multiLevelType w:val="hybridMultilevel"/>
    <w:tmpl w:val="18B8B63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70686B"/>
    <w:multiLevelType w:val="hybridMultilevel"/>
    <w:tmpl w:val="508222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AB7615"/>
    <w:multiLevelType w:val="hybridMultilevel"/>
    <w:tmpl w:val="ADDC421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2A6298"/>
    <w:multiLevelType w:val="hybridMultilevel"/>
    <w:tmpl w:val="65749D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572D3C"/>
    <w:multiLevelType w:val="hybridMultilevel"/>
    <w:tmpl w:val="35A8E70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900FC9"/>
    <w:multiLevelType w:val="hybridMultilevel"/>
    <w:tmpl w:val="7DB656B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7A1E48"/>
    <w:multiLevelType w:val="hybridMultilevel"/>
    <w:tmpl w:val="F3B4C2E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A607BF"/>
    <w:multiLevelType w:val="hybridMultilevel"/>
    <w:tmpl w:val="9E06F6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235DEB"/>
    <w:multiLevelType w:val="hybridMultilevel"/>
    <w:tmpl w:val="6FE2AA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357F89"/>
    <w:multiLevelType w:val="hybridMultilevel"/>
    <w:tmpl w:val="B5E6E674"/>
    <w:lvl w:ilvl="0" w:tplc="76121CB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BD576B"/>
    <w:multiLevelType w:val="hybridMultilevel"/>
    <w:tmpl w:val="F8E2AF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5C5500C"/>
    <w:multiLevelType w:val="hybridMultilevel"/>
    <w:tmpl w:val="5F1E90B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223E5A"/>
    <w:multiLevelType w:val="hybridMultilevel"/>
    <w:tmpl w:val="2834A4C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963C5E"/>
    <w:multiLevelType w:val="hybridMultilevel"/>
    <w:tmpl w:val="245AD80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EC1ACF"/>
    <w:multiLevelType w:val="hybridMultilevel"/>
    <w:tmpl w:val="505A13B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FE101C"/>
    <w:multiLevelType w:val="hybridMultilevel"/>
    <w:tmpl w:val="70803DA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35"/>
  </w:num>
  <w:num w:numId="3">
    <w:abstractNumId w:val="6"/>
  </w:num>
  <w:num w:numId="4">
    <w:abstractNumId w:val="15"/>
  </w:num>
  <w:num w:numId="5">
    <w:abstractNumId w:val="13"/>
  </w:num>
  <w:num w:numId="6">
    <w:abstractNumId w:val="1"/>
  </w:num>
  <w:num w:numId="7">
    <w:abstractNumId w:val="18"/>
  </w:num>
  <w:num w:numId="8">
    <w:abstractNumId w:val="17"/>
  </w:num>
  <w:num w:numId="9">
    <w:abstractNumId w:val="31"/>
  </w:num>
  <w:num w:numId="10">
    <w:abstractNumId w:val="27"/>
  </w:num>
  <w:num w:numId="11">
    <w:abstractNumId w:val="3"/>
  </w:num>
  <w:num w:numId="12">
    <w:abstractNumId w:val="0"/>
  </w:num>
  <w:num w:numId="13">
    <w:abstractNumId w:val="7"/>
  </w:num>
  <w:num w:numId="14">
    <w:abstractNumId w:val="19"/>
  </w:num>
  <w:num w:numId="15">
    <w:abstractNumId w:val="36"/>
  </w:num>
  <w:num w:numId="16">
    <w:abstractNumId w:val="16"/>
  </w:num>
  <w:num w:numId="17">
    <w:abstractNumId w:val="10"/>
  </w:num>
  <w:num w:numId="18">
    <w:abstractNumId w:val="9"/>
  </w:num>
  <w:num w:numId="19">
    <w:abstractNumId w:val="25"/>
  </w:num>
  <w:num w:numId="20">
    <w:abstractNumId w:val="4"/>
  </w:num>
  <w:num w:numId="21">
    <w:abstractNumId w:val="33"/>
  </w:num>
  <w:num w:numId="22">
    <w:abstractNumId w:val="2"/>
  </w:num>
  <w:num w:numId="23">
    <w:abstractNumId w:val="28"/>
  </w:num>
  <w:num w:numId="24">
    <w:abstractNumId w:val="14"/>
  </w:num>
  <w:num w:numId="25">
    <w:abstractNumId w:val="29"/>
  </w:num>
  <w:num w:numId="26">
    <w:abstractNumId w:val="32"/>
  </w:num>
  <w:num w:numId="27">
    <w:abstractNumId w:val="24"/>
  </w:num>
  <w:num w:numId="28">
    <w:abstractNumId w:val="26"/>
  </w:num>
  <w:num w:numId="29">
    <w:abstractNumId w:val="12"/>
  </w:num>
  <w:num w:numId="30">
    <w:abstractNumId w:val="22"/>
  </w:num>
  <w:num w:numId="31">
    <w:abstractNumId w:val="5"/>
  </w:num>
  <w:num w:numId="32">
    <w:abstractNumId w:val="30"/>
  </w:num>
  <w:num w:numId="33">
    <w:abstractNumId w:val="34"/>
  </w:num>
  <w:num w:numId="34">
    <w:abstractNumId w:val="11"/>
  </w:num>
  <w:num w:numId="35">
    <w:abstractNumId w:val="23"/>
  </w:num>
  <w:num w:numId="36">
    <w:abstractNumId w:val="21"/>
  </w:num>
  <w:num w:numId="37">
    <w:abstractNumId w:val="38"/>
  </w:num>
  <w:num w:numId="38">
    <w:abstractNumId w:val="8"/>
  </w:num>
  <w:num w:numId="39">
    <w:abstractNumId w:val="39"/>
  </w:num>
  <w:num w:numId="4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6A"/>
    <w:rsid w:val="0000094D"/>
    <w:rsid w:val="00001F00"/>
    <w:rsid w:val="00004B4B"/>
    <w:rsid w:val="000237A5"/>
    <w:rsid w:val="00033150"/>
    <w:rsid w:val="000356F5"/>
    <w:rsid w:val="0004085A"/>
    <w:rsid w:val="00045DC9"/>
    <w:rsid w:val="00045F58"/>
    <w:rsid w:val="000460F4"/>
    <w:rsid w:val="00055CCE"/>
    <w:rsid w:val="00070CAA"/>
    <w:rsid w:val="000B05B2"/>
    <w:rsid w:val="000B0C6F"/>
    <w:rsid w:val="000F0036"/>
    <w:rsid w:val="000F75BB"/>
    <w:rsid w:val="00113BF9"/>
    <w:rsid w:val="00115F69"/>
    <w:rsid w:val="0014163E"/>
    <w:rsid w:val="00142004"/>
    <w:rsid w:val="00145FFC"/>
    <w:rsid w:val="001469AE"/>
    <w:rsid w:val="00160D29"/>
    <w:rsid w:val="00164366"/>
    <w:rsid w:val="00174D50"/>
    <w:rsid w:val="00177FA8"/>
    <w:rsid w:val="00180353"/>
    <w:rsid w:val="00185C3B"/>
    <w:rsid w:val="001A09ED"/>
    <w:rsid w:val="001B1B10"/>
    <w:rsid w:val="001B3655"/>
    <w:rsid w:val="001C2312"/>
    <w:rsid w:val="001D5A34"/>
    <w:rsid w:val="00202B90"/>
    <w:rsid w:val="0021690F"/>
    <w:rsid w:val="0022020F"/>
    <w:rsid w:val="002226CC"/>
    <w:rsid w:val="00224671"/>
    <w:rsid w:val="0023433B"/>
    <w:rsid w:val="00242896"/>
    <w:rsid w:val="002429A0"/>
    <w:rsid w:val="00252C40"/>
    <w:rsid w:val="002613C5"/>
    <w:rsid w:val="00270A11"/>
    <w:rsid w:val="00272D53"/>
    <w:rsid w:val="002804C7"/>
    <w:rsid w:val="002906ED"/>
    <w:rsid w:val="002952B4"/>
    <w:rsid w:val="002B32F9"/>
    <w:rsid w:val="002C77AB"/>
    <w:rsid w:val="002E71CA"/>
    <w:rsid w:val="0030135C"/>
    <w:rsid w:val="00313E76"/>
    <w:rsid w:val="003211D8"/>
    <w:rsid w:val="00334FE7"/>
    <w:rsid w:val="00346BE1"/>
    <w:rsid w:val="00355132"/>
    <w:rsid w:val="00362730"/>
    <w:rsid w:val="00373F10"/>
    <w:rsid w:val="00380E11"/>
    <w:rsid w:val="003836CD"/>
    <w:rsid w:val="003B753F"/>
    <w:rsid w:val="003E0C0F"/>
    <w:rsid w:val="00411E6B"/>
    <w:rsid w:val="00477794"/>
    <w:rsid w:val="004A2E53"/>
    <w:rsid w:val="004D0B41"/>
    <w:rsid w:val="004E19F1"/>
    <w:rsid w:val="004E2104"/>
    <w:rsid w:val="00502E40"/>
    <w:rsid w:val="00516ED7"/>
    <w:rsid w:val="005255DF"/>
    <w:rsid w:val="00541760"/>
    <w:rsid w:val="00563D48"/>
    <w:rsid w:val="00574F04"/>
    <w:rsid w:val="005B177C"/>
    <w:rsid w:val="005B2DE9"/>
    <w:rsid w:val="005B3D62"/>
    <w:rsid w:val="005C3928"/>
    <w:rsid w:val="005C3F13"/>
    <w:rsid w:val="005D5DFC"/>
    <w:rsid w:val="005D7EE3"/>
    <w:rsid w:val="006018A9"/>
    <w:rsid w:val="00611C2A"/>
    <w:rsid w:val="00612A1F"/>
    <w:rsid w:val="0061487E"/>
    <w:rsid w:val="006322E3"/>
    <w:rsid w:val="00643681"/>
    <w:rsid w:val="0065066A"/>
    <w:rsid w:val="00650E7A"/>
    <w:rsid w:val="0065185A"/>
    <w:rsid w:val="00651F18"/>
    <w:rsid w:val="00654E4F"/>
    <w:rsid w:val="00663296"/>
    <w:rsid w:val="00690618"/>
    <w:rsid w:val="006907F2"/>
    <w:rsid w:val="006934F2"/>
    <w:rsid w:val="006A4D28"/>
    <w:rsid w:val="006C161A"/>
    <w:rsid w:val="006D42E4"/>
    <w:rsid w:val="006F08CA"/>
    <w:rsid w:val="00703F91"/>
    <w:rsid w:val="007312E4"/>
    <w:rsid w:val="00743A56"/>
    <w:rsid w:val="00747557"/>
    <w:rsid w:val="0078311B"/>
    <w:rsid w:val="0079076C"/>
    <w:rsid w:val="007B53CA"/>
    <w:rsid w:val="007E7C7F"/>
    <w:rsid w:val="0083644D"/>
    <w:rsid w:val="00837DA3"/>
    <w:rsid w:val="00840954"/>
    <w:rsid w:val="00844804"/>
    <w:rsid w:val="00847768"/>
    <w:rsid w:val="008509FF"/>
    <w:rsid w:val="008600E5"/>
    <w:rsid w:val="00863221"/>
    <w:rsid w:val="00865D32"/>
    <w:rsid w:val="00880B01"/>
    <w:rsid w:val="00883281"/>
    <w:rsid w:val="00884F26"/>
    <w:rsid w:val="008A061C"/>
    <w:rsid w:val="008A22BC"/>
    <w:rsid w:val="008B038D"/>
    <w:rsid w:val="008B5B52"/>
    <w:rsid w:val="008B5CA3"/>
    <w:rsid w:val="008B780F"/>
    <w:rsid w:val="008C7B83"/>
    <w:rsid w:val="008D008F"/>
    <w:rsid w:val="008E4B4D"/>
    <w:rsid w:val="009058D8"/>
    <w:rsid w:val="009100E3"/>
    <w:rsid w:val="009323E4"/>
    <w:rsid w:val="00933D40"/>
    <w:rsid w:val="00940A4E"/>
    <w:rsid w:val="00941830"/>
    <w:rsid w:val="00955691"/>
    <w:rsid w:val="0095633B"/>
    <w:rsid w:val="0097735E"/>
    <w:rsid w:val="00982463"/>
    <w:rsid w:val="009923CA"/>
    <w:rsid w:val="009A2A8E"/>
    <w:rsid w:val="009B147F"/>
    <w:rsid w:val="009B1EB9"/>
    <w:rsid w:val="009B2574"/>
    <w:rsid w:val="009C2C67"/>
    <w:rsid w:val="009F55F7"/>
    <w:rsid w:val="00A011A2"/>
    <w:rsid w:val="00A12B62"/>
    <w:rsid w:val="00A23259"/>
    <w:rsid w:val="00A30D1F"/>
    <w:rsid w:val="00A31785"/>
    <w:rsid w:val="00A36761"/>
    <w:rsid w:val="00A45FA0"/>
    <w:rsid w:val="00A46A3C"/>
    <w:rsid w:val="00A663BC"/>
    <w:rsid w:val="00A86D66"/>
    <w:rsid w:val="00AA1265"/>
    <w:rsid w:val="00AA5373"/>
    <w:rsid w:val="00AA6906"/>
    <w:rsid w:val="00AD14A1"/>
    <w:rsid w:val="00AF4607"/>
    <w:rsid w:val="00B25B02"/>
    <w:rsid w:val="00B4732D"/>
    <w:rsid w:val="00B944F1"/>
    <w:rsid w:val="00B94C9C"/>
    <w:rsid w:val="00BB70DB"/>
    <w:rsid w:val="00BC7588"/>
    <w:rsid w:val="00BD0361"/>
    <w:rsid w:val="00BD63E5"/>
    <w:rsid w:val="00BE4F5F"/>
    <w:rsid w:val="00C113FC"/>
    <w:rsid w:val="00C37E5F"/>
    <w:rsid w:val="00C529F5"/>
    <w:rsid w:val="00C578E7"/>
    <w:rsid w:val="00CC3123"/>
    <w:rsid w:val="00CD36C8"/>
    <w:rsid w:val="00CE70B3"/>
    <w:rsid w:val="00D01AED"/>
    <w:rsid w:val="00D1153A"/>
    <w:rsid w:val="00D130A8"/>
    <w:rsid w:val="00D37744"/>
    <w:rsid w:val="00D446A9"/>
    <w:rsid w:val="00D523FD"/>
    <w:rsid w:val="00D5330B"/>
    <w:rsid w:val="00D70195"/>
    <w:rsid w:val="00D874B8"/>
    <w:rsid w:val="00DA5753"/>
    <w:rsid w:val="00DC3D1D"/>
    <w:rsid w:val="00DC696F"/>
    <w:rsid w:val="00DE1ECE"/>
    <w:rsid w:val="00DE2577"/>
    <w:rsid w:val="00DE6820"/>
    <w:rsid w:val="00DF3B07"/>
    <w:rsid w:val="00E21948"/>
    <w:rsid w:val="00E2228A"/>
    <w:rsid w:val="00E24E5C"/>
    <w:rsid w:val="00E30130"/>
    <w:rsid w:val="00E516EE"/>
    <w:rsid w:val="00E62FB9"/>
    <w:rsid w:val="00E64582"/>
    <w:rsid w:val="00E7556E"/>
    <w:rsid w:val="00E87A78"/>
    <w:rsid w:val="00EA1E4A"/>
    <w:rsid w:val="00EB0047"/>
    <w:rsid w:val="00EB18F7"/>
    <w:rsid w:val="00EC4E05"/>
    <w:rsid w:val="00EC5CAF"/>
    <w:rsid w:val="00EC7C9E"/>
    <w:rsid w:val="00EF1F09"/>
    <w:rsid w:val="00EF31CA"/>
    <w:rsid w:val="00EF497C"/>
    <w:rsid w:val="00F06F82"/>
    <w:rsid w:val="00F2259F"/>
    <w:rsid w:val="00F43830"/>
    <w:rsid w:val="00F44813"/>
    <w:rsid w:val="00F452BA"/>
    <w:rsid w:val="00F56ACD"/>
    <w:rsid w:val="00F64A2E"/>
    <w:rsid w:val="00F71B9E"/>
    <w:rsid w:val="00F75763"/>
    <w:rsid w:val="00F9240A"/>
    <w:rsid w:val="00F94216"/>
    <w:rsid w:val="00F94570"/>
    <w:rsid w:val="00FA3206"/>
    <w:rsid w:val="00FA6B2F"/>
    <w:rsid w:val="00FC08BE"/>
    <w:rsid w:val="00FC0E8C"/>
    <w:rsid w:val="00FD5162"/>
    <w:rsid w:val="00FF050D"/>
    <w:rsid w:val="00FF0C4B"/>
    <w:rsid w:val="00FF4348"/>
    <w:rsid w:val="00FF559A"/>
    <w:rsid w:val="00FF5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A002"/>
  <w15:docId w15:val="{BD9AF962-01E7-424D-98C8-401E2058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1B1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B1B10"/>
    <w:rPr>
      <w:rFonts w:eastAsiaTheme="minorEastAsia"/>
      <w:lang w:val="en-US" w:eastAsia="ja-JP"/>
    </w:rPr>
  </w:style>
  <w:style w:type="paragraph" w:styleId="BalloonText">
    <w:name w:val="Balloon Text"/>
    <w:basedOn w:val="Normal"/>
    <w:link w:val="BalloonTextChar"/>
    <w:uiPriority w:val="99"/>
    <w:semiHidden/>
    <w:unhideWhenUsed/>
    <w:rsid w:val="001B1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B10"/>
    <w:rPr>
      <w:rFonts w:ascii="Tahoma" w:hAnsi="Tahoma" w:cs="Tahoma"/>
      <w:sz w:val="16"/>
      <w:szCs w:val="16"/>
    </w:rPr>
  </w:style>
  <w:style w:type="paragraph" w:styleId="Header">
    <w:name w:val="header"/>
    <w:basedOn w:val="Normal"/>
    <w:link w:val="HeaderChar"/>
    <w:uiPriority w:val="99"/>
    <w:unhideWhenUsed/>
    <w:rsid w:val="001B1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B10"/>
  </w:style>
  <w:style w:type="paragraph" w:styleId="Footer">
    <w:name w:val="footer"/>
    <w:basedOn w:val="Normal"/>
    <w:link w:val="FooterChar"/>
    <w:uiPriority w:val="99"/>
    <w:unhideWhenUsed/>
    <w:rsid w:val="001B1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B10"/>
  </w:style>
  <w:style w:type="table" w:styleId="TableGrid">
    <w:name w:val="Table Grid"/>
    <w:basedOn w:val="TableNormal"/>
    <w:uiPriority w:val="39"/>
    <w:rsid w:val="00234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1265"/>
    <w:pPr>
      <w:ind w:left="720"/>
      <w:contextualSpacing/>
    </w:pPr>
  </w:style>
  <w:style w:type="character" w:styleId="Hyperlink">
    <w:name w:val="Hyperlink"/>
    <w:basedOn w:val="DefaultParagraphFont"/>
    <w:uiPriority w:val="99"/>
    <w:unhideWhenUsed/>
    <w:rsid w:val="00004B4B"/>
    <w:rPr>
      <w:color w:val="0000FF" w:themeColor="hyperlink"/>
      <w:u w:val="single"/>
    </w:rPr>
  </w:style>
  <w:style w:type="character" w:styleId="UnresolvedMention">
    <w:name w:val="Unresolved Mention"/>
    <w:basedOn w:val="DefaultParagraphFont"/>
    <w:uiPriority w:val="99"/>
    <w:semiHidden/>
    <w:unhideWhenUsed/>
    <w:rsid w:val="00004B4B"/>
    <w:rPr>
      <w:color w:val="605E5C"/>
      <w:shd w:val="clear" w:color="auto" w:fill="E1DFDD"/>
    </w:rPr>
  </w:style>
  <w:style w:type="paragraph" w:styleId="NormalWeb">
    <w:name w:val="Normal (Web)"/>
    <w:basedOn w:val="Normal"/>
    <w:uiPriority w:val="99"/>
    <w:semiHidden/>
    <w:unhideWhenUsed/>
    <w:rsid w:val="00A317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31785"/>
    <w:rPr>
      <w:b/>
      <w:bCs/>
    </w:rPr>
  </w:style>
  <w:style w:type="character" w:styleId="Emphasis">
    <w:name w:val="Emphasis"/>
    <w:basedOn w:val="DefaultParagraphFont"/>
    <w:uiPriority w:val="20"/>
    <w:qFormat/>
    <w:rsid w:val="00A317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997027">
      <w:bodyDiv w:val="1"/>
      <w:marLeft w:val="0"/>
      <w:marRight w:val="0"/>
      <w:marTop w:val="0"/>
      <w:marBottom w:val="0"/>
      <w:divBdr>
        <w:top w:val="none" w:sz="0" w:space="0" w:color="auto"/>
        <w:left w:val="none" w:sz="0" w:space="0" w:color="auto"/>
        <w:bottom w:val="none" w:sz="0" w:space="0" w:color="auto"/>
        <w:right w:val="none" w:sz="0" w:space="0" w:color="auto"/>
      </w:divBdr>
    </w:div>
    <w:div w:id="112434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ice@maryhoward.staffs.sch.uk" TargetMode="External"/><Relationship Id="rId18" Type="http://schemas.openxmlformats.org/officeDocument/2006/relationships/hyperlink" Target="https://www.staffordshireconnects.info/kb5/staffordshire/directory/home.pag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staffordshire.gov.uk/education/Access-to-learning/Local-Offer-SEND-Pathway.aspx" TargetMode="External"/><Relationship Id="rId2" Type="http://schemas.openxmlformats.org/officeDocument/2006/relationships/numbering" Target="numbering.xml"/><Relationship Id="rId16" Type="http://schemas.openxmlformats.org/officeDocument/2006/relationships/hyperlink" Target="mailto:jo.bennett@maryhoward.staffs.sch.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endco@maryhoward.staffs.sch.uk"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malachi.org.uk/family-support-in-staffordshi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ffice@st-andrews-cliftoncampville.staff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AAA1-0845-463F-98D4-F44AC5C7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5787</Words>
  <Characters>32988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All Saints Leigh</Company>
  <LinksUpToDate>false</LinksUpToDate>
  <CharactersWithSpaces>38698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School local offer (January 2024)</dc:subject>
  <dc:creator>Our partnership approach for pupils with special educational needs or disabilities</dc:creator>
  <cp:lastModifiedBy>R.Mills</cp:lastModifiedBy>
  <cp:revision>3</cp:revision>
  <cp:lastPrinted>2021-12-09T11:58:00Z</cp:lastPrinted>
  <dcterms:created xsi:type="dcterms:W3CDTF">2024-01-27T12:05:00Z</dcterms:created>
  <dcterms:modified xsi:type="dcterms:W3CDTF">2024-01-29T11:56:00Z</dcterms:modified>
</cp:coreProperties>
</file>