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98" w:rsidRPr="009F3398" w:rsidRDefault="009F3398" w:rsidP="009F3398">
      <w:pPr>
        <w:jc w:val="center"/>
        <w:rPr>
          <w:rFonts w:ascii="Comic Sans MS" w:hAnsi="Comic Sans MS"/>
          <w:b/>
          <w:sz w:val="32"/>
          <w:szCs w:val="32"/>
          <w:u w:val="single"/>
        </w:rPr>
      </w:pPr>
      <w:r>
        <w:rPr>
          <w:noProof/>
        </w:rPr>
        <w:drawing>
          <wp:anchor distT="0" distB="0" distL="114300" distR="114300" simplePos="0" relativeHeight="251659264" behindDoc="0" locked="0" layoutInCell="1" allowOverlap="1" wp14:anchorId="58DC8D2E" wp14:editId="2020FD8C">
            <wp:simplePos x="0" y="0"/>
            <wp:positionH relativeFrom="column">
              <wp:posOffset>361950</wp:posOffset>
            </wp:positionH>
            <wp:positionV relativeFrom="paragraph">
              <wp:posOffset>-212090</wp:posOffset>
            </wp:positionV>
            <wp:extent cx="1276350" cy="1358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76350" cy="1358695"/>
                    </a:xfrm>
                    <a:prstGeom prst="rect">
                      <a:avLst/>
                    </a:prstGeom>
                    <a:ln>
                      <a:noFill/>
                    </a:ln>
                    <a:extLst>
                      <a:ext uri="{53640926-AAD7-44D8-BBD7-CCE9431645EC}">
                        <a14:shadowObscured xmlns:a14="http://schemas.microsoft.com/office/drawing/2010/main"/>
                      </a:ext>
                    </a:extLst>
                  </pic:spPr>
                </pic:pic>
              </a:graphicData>
            </a:graphic>
          </wp:anchor>
        </w:drawing>
      </w:r>
      <w:r w:rsidRPr="009F3398">
        <w:rPr>
          <w:rFonts w:ascii="Comic Sans MS" w:hAnsi="Comic Sans MS"/>
          <w:b/>
          <w:sz w:val="32"/>
          <w:szCs w:val="32"/>
          <w:u w:val="single"/>
        </w:rPr>
        <w:t>Home Learning</w:t>
      </w:r>
    </w:p>
    <w:p w:rsidR="00876C38" w:rsidRP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Little Acorns</w:t>
      </w:r>
    </w:p>
    <w:p w:rsid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 xml:space="preserve">WB </w:t>
      </w:r>
      <w:r w:rsidR="00FA6253">
        <w:rPr>
          <w:rFonts w:ascii="Comic Sans MS" w:hAnsi="Comic Sans MS"/>
          <w:b/>
          <w:sz w:val="32"/>
          <w:szCs w:val="32"/>
          <w:u w:val="single"/>
        </w:rPr>
        <w:t>11</w:t>
      </w:r>
      <w:bookmarkStart w:id="0" w:name="_GoBack"/>
      <w:bookmarkEnd w:id="0"/>
      <w:r w:rsidRPr="009F3398">
        <w:rPr>
          <w:rFonts w:ascii="Comic Sans MS" w:hAnsi="Comic Sans MS"/>
          <w:b/>
          <w:sz w:val="32"/>
          <w:szCs w:val="32"/>
          <w:u w:val="single"/>
        </w:rPr>
        <w:t>/04/2020</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Please feel free to join in with our weekly home learning activities. It would</w:t>
      </w:r>
      <w:r w:rsidR="00935B9E">
        <w:rPr>
          <w:rFonts w:ascii="Comic Sans MS" w:hAnsi="Comic Sans MS"/>
          <w:sz w:val="32"/>
          <w:szCs w:val="32"/>
        </w:rPr>
        <w:t xml:space="preserve"> be</w:t>
      </w:r>
      <w:r w:rsidRPr="009F3398">
        <w:rPr>
          <w:rFonts w:ascii="Comic Sans MS" w:hAnsi="Comic Sans MS"/>
          <w:sz w:val="32"/>
          <w:szCs w:val="32"/>
        </w:rPr>
        <w:t xml:space="preserve"> lovely if you could post pictures and videos on your child’s Tapestry account.</w:t>
      </w:r>
    </w:p>
    <w:p w:rsidR="009F3398" w:rsidRPr="00C40A7C" w:rsidRDefault="009F3398" w:rsidP="009F3398">
      <w:pPr>
        <w:jc w:val="center"/>
        <w:rPr>
          <w:rFonts w:ascii="Comic Sans MS" w:hAnsi="Comic Sans MS"/>
          <w:i/>
          <w:color w:val="FF0000"/>
          <w:sz w:val="32"/>
          <w:szCs w:val="32"/>
        </w:rPr>
      </w:pPr>
      <w:r w:rsidRPr="00C40A7C">
        <w:rPr>
          <w:rFonts w:ascii="Comic Sans MS" w:hAnsi="Comic Sans MS"/>
          <w:i/>
          <w:color w:val="FF0000"/>
          <w:sz w:val="32"/>
          <w:szCs w:val="32"/>
        </w:rPr>
        <w:t xml:space="preserve">If you have any issues with accessing your account please email Miss Pape on </w:t>
      </w:r>
      <w:hyperlink r:id="rId6" w:history="1">
        <w:r w:rsidRPr="00C40A7C">
          <w:rPr>
            <w:rStyle w:val="Hyperlink"/>
            <w:rFonts w:ascii="Comic Sans MS" w:hAnsi="Comic Sans MS"/>
            <w:b/>
            <w:i/>
            <w:sz w:val="24"/>
            <w:szCs w:val="24"/>
          </w:rPr>
          <w:t>emmapape@maryport.cumbria.sch.uk</w:t>
        </w:r>
      </w:hyperlink>
      <w:r w:rsidRPr="00C40A7C">
        <w:rPr>
          <w:rFonts w:ascii="Comic Sans MS" w:hAnsi="Comic Sans MS"/>
          <w:i/>
          <w:color w:val="FF0000"/>
          <w:sz w:val="32"/>
          <w:szCs w:val="32"/>
        </w:rPr>
        <w:t>.</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Thank you.</w:t>
      </w:r>
    </w:p>
    <w:p w:rsidR="00D15AA8" w:rsidRPr="00267857" w:rsidRDefault="00D15AA8" w:rsidP="00D15AA8">
      <w:pPr>
        <w:jc w:val="center"/>
        <w:rPr>
          <w:rFonts w:ascii="Comic Sans MS" w:hAnsi="Comic Sans MS"/>
          <w:b/>
          <w:sz w:val="32"/>
          <w:szCs w:val="32"/>
        </w:rPr>
      </w:pPr>
      <w:r>
        <w:rPr>
          <w:rFonts w:ascii="Comic Sans MS" w:hAnsi="Comic Sans MS"/>
          <w:b/>
          <w:sz w:val="32"/>
          <w:szCs w:val="32"/>
        </w:rPr>
        <w:t>1</w:t>
      </w:r>
      <w:r>
        <w:rPr>
          <w:rFonts w:ascii="Comic Sans MS" w:hAnsi="Comic Sans MS"/>
          <w:b/>
          <w:sz w:val="32"/>
          <w:szCs w:val="32"/>
        </w:rPr>
        <w:t>-</w:t>
      </w:r>
      <w:r w:rsidRPr="00267857">
        <w:rPr>
          <w:rFonts w:ascii="Comic Sans MS" w:hAnsi="Comic Sans MS"/>
          <w:b/>
          <w:sz w:val="32"/>
          <w:szCs w:val="32"/>
        </w:rPr>
        <w:t>Painted rocks for the memorial garden.</w:t>
      </w:r>
    </w:p>
    <w:p w:rsidR="00D15AA8" w:rsidRDefault="00D15AA8" w:rsidP="00D15AA8">
      <w:pPr>
        <w:pStyle w:val="ListParagraph"/>
        <w:jc w:val="center"/>
        <w:rPr>
          <w:rFonts w:ascii="Comic Sans MS" w:hAnsi="Comic Sans MS"/>
          <w:sz w:val="24"/>
          <w:szCs w:val="24"/>
        </w:rPr>
      </w:pPr>
      <w:r>
        <w:rPr>
          <w:rFonts w:ascii="Comic Sans MS" w:hAnsi="Comic Sans MS"/>
          <w:sz w:val="24"/>
          <w:szCs w:val="24"/>
        </w:rPr>
        <w:t>Lots of children are getting involved in painting rocks to make a pretty trail all around the memorial gardens- this will mark the Coronavirus Lockdown. Rocks can be added to the trail but must not be removed from this area. It would be lovely if we could get involved with this activity. If you cannot paint the rocks, please try and pop down during your daily exercise to admire this lovely idea.</w:t>
      </w:r>
    </w:p>
    <w:p w:rsidR="00D15AA8" w:rsidRPr="00735806" w:rsidRDefault="00D15AA8" w:rsidP="00D15AA8">
      <w:pPr>
        <w:pStyle w:val="ListParagraph"/>
        <w:jc w:val="center"/>
        <w:rPr>
          <w:rFonts w:ascii="Comic Sans MS" w:hAnsi="Comic Sans MS"/>
          <w:sz w:val="24"/>
          <w:szCs w:val="24"/>
        </w:rPr>
      </w:pPr>
      <w:r>
        <w:rPr>
          <w:rFonts w:ascii="Comic Sans MS" w:hAnsi="Comic Sans MS"/>
          <w:sz w:val="24"/>
          <w:szCs w:val="24"/>
        </w:rPr>
        <w:t xml:space="preserve">Please only take part in this activity if it is safe to do so. </w:t>
      </w:r>
    </w:p>
    <w:p w:rsidR="00D15AA8" w:rsidRPr="00606403" w:rsidRDefault="00D15AA8" w:rsidP="00D15AA8">
      <w:pPr>
        <w:pStyle w:val="ListParagraph"/>
        <w:rPr>
          <w:rFonts w:ascii="Comic Sans MS" w:hAnsi="Comic Sans MS"/>
          <w:sz w:val="20"/>
          <w:szCs w:val="20"/>
        </w:rPr>
      </w:pPr>
      <w:r>
        <w:rPr>
          <w:noProof/>
        </w:rPr>
        <w:drawing>
          <wp:anchor distT="0" distB="0" distL="114300" distR="114300" simplePos="0" relativeHeight="251669504" behindDoc="0" locked="0" layoutInCell="1" allowOverlap="1" wp14:anchorId="64E39436" wp14:editId="09B9D18F">
            <wp:simplePos x="0" y="0"/>
            <wp:positionH relativeFrom="margin">
              <wp:align>center</wp:align>
            </wp:positionH>
            <wp:positionV relativeFrom="paragraph">
              <wp:posOffset>10795</wp:posOffset>
            </wp:positionV>
            <wp:extent cx="1524307" cy="1152525"/>
            <wp:effectExtent l="0" t="0" r="0" b="0"/>
            <wp:wrapNone/>
            <wp:docPr id="5"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18" t="17504" r="6666" b="18024"/>
                    <a:stretch/>
                  </pic:blipFill>
                  <pic:spPr bwMode="auto">
                    <a:xfrm>
                      <a:off x="0" y="0"/>
                      <a:ext cx="1524307"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5AA8" w:rsidRDefault="00D15AA8" w:rsidP="00D15AA8">
      <w:pPr>
        <w:pStyle w:val="ListParagraph"/>
        <w:ind w:left="1530"/>
        <w:rPr>
          <w:rFonts w:ascii="Comic Sans MS" w:hAnsi="Comic Sans MS"/>
          <w:sz w:val="24"/>
          <w:szCs w:val="24"/>
        </w:rPr>
      </w:pPr>
    </w:p>
    <w:p w:rsidR="00D15AA8" w:rsidRDefault="00D15AA8" w:rsidP="00D15AA8">
      <w:pPr>
        <w:pStyle w:val="ListParagraph"/>
        <w:ind w:left="1530"/>
        <w:rPr>
          <w:rFonts w:ascii="Comic Sans MS" w:hAnsi="Comic Sans MS"/>
          <w:sz w:val="24"/>
          <w:szCs w:val="24"/>
        </w:rPr>
      </w:pPr>
    </w:p>
    <w:p w:rsidR="00D15AA8" w:rsidRDefault="00D15AA8" w:rsidP="00D15AA8">
      <w:pPr>
        <w:pStyle w:val="ListParagraph"/>
        <w:ind w:left="1530"/>
        <w:rPr>
          <w:rFonts w:ascii="Comic Sans MS" w:hAnsi="Comic Sans MS"/>
          <w:sz w:val="24"/>
          <w:szCs w:val="24"/>
        </w:rPr>
      </w:pPr>
    </w:p>
    <w:p w:rsidR="00D15AA8" w:rsidRDefault="00D15AA8" w:rsidP="00D15AA8">
      <w:pPr>
        <w:pStyle w:val="ListParagraph"/>
        <w:ind w:left="1530"/>
        <w:rPr>
          <w:rFonts w:ascii="Comic Sans MS" w:hAnsi="Comic Sans MS"/>
          <w:sz w:val="24"/>
          <w:szCs w:val="24"/>
        </w:rPr>
      </w:pPr>
    </w:p>
    <w:p w:rsidR="00F83D25" w:rsidRDefault="00F83D25" w:rsidP="00F83D25">
      <w:pPr>
        <w:rPr>
          <w:rFonts w:ascii="Comic Sans MS" w:hAnsi="Comic Sans MS"/>
          <w:sz w:val="24"/>
          <w:szCs w:val="24"/>
        </w:rPr>
      </w:pPr>
    </w:p>
    <w:p w:rsidR="00B70A66" w:rsidRDefault="00B70A66" w:rsidP="00F83D25">
      <w:pPr>
        <w:rPr>
          <w:rFonts w:ascii="Comic Sans MS" w:hAnsi="Comic Sans MS"/>
          <w:sz w:val="24"/>
          <w:szCs w:val="24"/>
        </w:rPr>
      </w:pPr>
    </w:p>
    <w:p w:rsidR="00B70A66" w:rsidRDefault="00B70A66" w:rsidP="00F83D25">
      <w:pPr>
        <w:rPr>
          <w:rFonts w:ascii="Comic Sans MS" w:hAnsi="Comic Sans MS"/>
          <w:sz w:val="24"/>
          <w:szCs w:val="24"/>
        </w:rPr>
      </w:pPr>
    </w:p>
    <w:p w:rsidR="00DD3FFD" w:rsidRDefault="00DD3FFD" w:rsidP="00DD3FFD">
      <w:pPr>
        <w:rPr>
          <w:rFonts w:ascii="Comic Sans MS" w:hAnsi="Comic Sans MS"/>
          <w:b/>
          <w:sz w:val="32"/>
          <w:szCs w:val="32"/>
        </w:rPr>
      </w:pPr>
    </w:p>
    <w:p w:rsidR="00D15AA8" w:rsidRDefault="00D15AA8" w:rsidP="008A7297">
      <w:pPr>
        <w:pStyle w:val="ListParagraph"/>
        <w:ind w:left="1080"/>
        <w:rPr>
          <w:rFonts w:ascii="Comic Sans MS" w:hAnsi="Comic Sans MS"/>
          <w:b/>
          <w:noProof/>
          <w:sz w:val="32"/>
          <w:szCs w:val="32"/>
        </w:rPr>
      </w:pPr>
    </w:p>
    <w:p w:rsidR="00D15AA8" w:rsidRDefault="00D15AA8" w:rsidP="008A7297">
      <w:pPr>
        <w:pStyle w:val="ListParagraph"/>
        <w:ind w:left="1080"/>
        <w:rPr>
          <w:rFonts w:ascii="Comic Sans MS" w:hAnsi="Comic Sans MS"/>
          <w:b/>
          <w:noProof/>
          <w:sz w:val="32"/>
          <w:szCs w:val="32"/>
        </w:rPr>
      </w:pPr>
    </w:p>
    <w:p w:rsidR="008A7297" w:rsidRDefault="00D15AA8" w:rsidP="008A7297">
      <w:pPr>
        <w:pStyle w:val="ListParagraph"/>
        <w:ind w:left="1080"/>
        <w:rPr>
          <w:rFonts w:ascii="Comic Sans MS" w:hAnsi="Comic Sans MS"/>
          <w:b/>
          <w:noProof/>
          <w:sz w:val="32"/>
          <w:szCs w:val="32"/>
        </w:rPr>
      </w:pPr>
      <w:r w:rsidRPr="00D15AA8">
        <w:rPr>
          <w:rFonts w:ascii="Comic Sans MS" w:hAnsi="Comic Sans MS"/>
          <w:b/>
          <w:noProof/>
          <w:sz w:val="32"/>
          <w:szCs w:val="32"/>
        </w:rPr>
        <w:lastRenderedPageBreak/>
        <w:t xml:space="preserve">2- Make play- dough together. </w:t>
      </w:r>
    </w:p>
    <w:p w:rsidR="00D15AA8" w:rsidRDefault="00D15AA8" w:rsidP="008A7297">
      <w:pPr>
        <w:pStyle w:val="ListParagraph"/>
        <w:ind w:left="1080"/>
        <w:rPr>
          <w:rFonts w:ascii="Comic Sans MS" w:hAnsi="Comic Sans MS"/>
          <w:b/>
          <w:noProof/>
          <w:sz w:val="32"/>
          <w:szCs w:val="32"/>
        </w:rPr>
      </w:pPr>
    </w:p>
    <w:p w:rsidR="00D15AA8" w:rsidRDefault="00D15AA8" w:rsidP="00D15AA8">
      <w:pPr>
        <w:pStyle w:val="ListParagraph"/>
        <w:ind w:left="1080"/>
        <w:rPr>
          <w:rFonts w:ascii="Comic Sans MS" w:hAnsi="Comic Sans MS"/>
          <w:sz w:val="24"/>
          <w:szCs w:val="24"/>
        </w:rPr>
      </w:pPr>
      <w:r w:rsidRPr="00D15AA8">
        <w:rPr>
          <w:rFonts w:ascii="Comic Sans MS" w:hAnsi="Comic Sans MS"/>
          <w:sz w:val="24"/>
          <w:szCs w:val="24"/>
        </w:rPr>
        <w:t xml:space="preserve">Download a simple play dough recipe </w:t>
      </w:r>
      <w:r>
        <w:rPr>
          <w:rFonts w:ascii="Comic Sans MS" w:hAnsi="Comic Sans MS"/>
          <w:sz w:val="24"/>
          <w:szCs w:val="24"/>
        </w:rPr>
        <w:t>(some recipes are made on the hob, microwave or with hot water)</w:t>
      </w:r>
    </w:p>
    <w:p w:rsidR="00D15AA8" w:rsidRDefault="00D15AA8" w:rsidP="00D15AA8">
      <w:pPr>
        <w:pStyle w:val="ListParagraph"/>
        <w:ind w:left="1080"/>
        <w:rPr>
          <w:rFonts w:ascii="Comic Sans MS" w:hAnsi="Comic Sans MS"/>
          <w:sz w:val="24"/>
          <w:szCs w:val="24"/>
        </w:rPr>
      </w:pPr>
      <w:r>
        <w:rPr>
          <w:rFonts w:ascii="Comic Sans MS" w:hAnsi="Comic Sans MS"/>
          <w:sz w:val="24"/>
          <w:szCs w:val="24"/>
        </w:rPr>
        <w:t>Allow your child to help you make the dough.</w:t>
      </w:r>
    </w:p>
    <w:p w:rsidR="00D15AA8" w:rsidRDefault="00D15AA8" w:rsidP="00D15AA8">
      <w:pPr>
        <w:pStyle w:val="ListParagraph"/>
        <w:ind w:left="1080"/>
        <w:rPr>
          <w:rFonts w:ascii="Comic Sans MS" w:hAnsi="Comic Sans MS"/>
          <w:sz w:val="24"/>
          <w:szCs w:val="24"/>
        </w:rPr>
      </w:pPr>
      <w:r>
        <w:rPr>
          <w:rFonts w:ascii="Comic Sans MS" w:hAnsi="Comic Sans MS"/>
          <w:sz w:val="24"/>
          <w:szCs w:val="24"/>
        </w:rPr>
        <w:t>Add colouring, essence or glitter (if you can).</w:t>
      </w:r>
    </w:p>
    <w:p w:rsidR="00D15AA8" w:rsidRDefault="004E42AC" w:rsidP="00D15AA8">
      <w:pPr>
        <w:pStyle w:val="ListParagraph"/>
        <w:ind w:left="1080"/>
        <w:rPr>
          <w:rFonts w:ascii="Comic Sans MS" w:hAnsi="Comic Sans MS"/>
          <w:sz w:val="24"/>
          <w:szCs w:val="24"/>
        </w:rPr>
      </w:pPr>
      <w:r>
        <w:rPr>
          <w:noProof/>
        </w:rPr>
        <w:drawing>
          <wp:anchor distT="0" distB="0" distL="114300" distR="114300" simplePos="0" relativeHeight="251670528" behindDoc="0" locked="0" layoutInCell="1" allowOverlap="1" wp14:anchorId="1263CA7B">
            <wp:simplePos x="0" y="0"/>
            <wp:positionH relativeFrom="column">
              <wp:posOffset>2667000</wp:posOffset>
            </wp:positionH>
            <wp:positionV relativeFrom="paragraph">
              <wp:posOffset>329565</wp:posOffset>
            </wp:positionV>
            <wp:extent cx="1281785" cy="1794726"/>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785" cy="1794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A8">
        <w:rPr>
          <w:rFonts w:ascii="Comic Sans MS" w:hAnsi="Comic Sans MS"/>
          <w:sz w:val="24"/>
          <w:szCs w:val="24"/>
        </w:rPr>
        <w:t>Once cool, enjoy playing with the dough. Introduce vocabulary and skills such as…</w:t>
      </w:r>
    </w:p>
    <w:p w:rsidR="00D15AA8" w:rsidRDefault="00D15AA8" w:rsidP="00D15AA8">
      <w:pPr>
        <w:pStyle w:val="ListParagraph"/>
        <w:numPr>
          <w:ilvl w:val="0"/>
          <w:numId w:val="11"/>
        </w:numPr>
        <w:rPr>
          <w:rFonts w:ascii="Comic Sans MS" w:hAnsi="Comic Sans MS"/>
          <w:sz w:val="24"/>
          <w:szCs w:val="24"/>
        </w:rPr>
      </w:pPr>
      <w:r>
        <w:rPr>
          <w:rFonts w:ascii="Comic Sans MS" w:hAnsi="Comic Sans MS"/>
          <w:sz w:val="24"/>
          <w:szCs w:val="24"/>
        </w:rPr>
        <w:t>Roll</w:t>
      </w:r>
    </w:p>
    <w:p w:rsidR="004E42AC" w:rsidRDefault="004E42AC" w:rsidP="00D15AA8">
      <w:pPr>
        <w:pStyle w:val="ListParagraph"/>
        <w:numPr>
          <w:ilvl w:val="0"/>
          <w:numId w:val="11"/>
        </w:numPr>
        <w:rPr>
          <w:rFonts w:ascii="Comic Sans MS" w:hAnsi="Comic Sans MS"/>
          <w:sz w:val="24"/>
          <w:szCs w:val="24"/>
        </w:rPr>
      </w:pPr>
      <w:r>
        <w:rPr>
          <w:rFonts w:ascii="Comic Sans MS" w:hAnsi="Comic Sans MS"/>
          <w:sz w:val="24"/>
          <w:szCs w:val="24"/>
        </w:rPr>
        <w:t>S</w:t>
      </w:r>
      <w:r w:rsidR="00D15AA8">
        <w:rPr>
          <w:rFonts w:ascii="Comic Sans MS" w:hAnsi="Comic Sans MS"/>
          <w:sz w:val="24"/>
          <w:szCs w:val="24"/>
        </w:rPr>
        <w:t>quish</w:t>
      </w:r>
    </w:p>
    <w:p w:rsidR="00D15AA8" w:rsidRDefault="004E42AC" w:rsidP="00D15AA8">
      <w:pPr>
        <w:pStyle w:val="ListParagraph"/>
        <w:numPr>
          <w:ilvl w:val="0"/>
          <w:numId w:val="11"/>
        </w:numPr>
        <w:rPr>
          <w:rFonts w:ascii="Comic Sans MS" w:hAnsi="Comic Sans MS"/>
          <w:sz w:val="24"/>
          <w:szCs w:val="24"/>
        </w:rPr>
      </w:pPr>
      <w:r>
        <w:rPr>
          <w:rFonts w:ascii="Comic Sans MS" w:hAnsi="Comic Sans MS"/>
          <w:sz w:val="24"/>
          <w:szCs w:val="24"/>
        </w:rPr>
        <w:t>S</w:t>
      </w:r>
      <w:r w:rsidR="00D15AA8">
        <w:rPr>
          <w:rFonts w:ascii="Comic Sans MS" w:hAnsi="Comic Sans MS"/>
          <w:sz w:val="24"/>
          <w:szCs w:val="24"/>
        </w:rPr>
        <w:t>quash</w:t>
      </w:r>
    </w:p>
    <w:p w:rsidR="004E42AC" w:rsidRDefault="004E42AC" w:rsidP="004E42AC">
      <w:pPr>
        <w:pStyle w:val="ListParagraph"/>
        <w:numPr>
          <w:ilvl w:val="0"/>
          <w:numId w:val="11"/>
        </w:numPr>
        <w:rPr>
          <w:rFonts w:ascii="Comic Sans MS" w:hAnsi="Comic Sans MS"/>
          <w:sz w:val="24"/>
          <w:szCs w:val="24"/>
        </w:rPr>
      </w:pPr>
      <w:r>
        <w:rPr>
          <w:rFonts w:ascii="Comic Sans MS" w:hAnsi="Comic Sans MS"/>
          <w:sz w:val="24"/>
          <w:szCs w:val="24"/>
        </w:rPr>
        <w:t>Flatten</w:t>
      </w:r>
    </w:p>
    <w:p w:rsidR="004E42AC" w:rsidRDefault="004E42AC" w:rsidP="004E42AC">
      <w:pPr>
        <w:pStyle w:val="ListParagraph"/>
        <w:numPr>
          <w:ilvl w:val="0"/>
          <w:numId w:val="11"/>
        </w:numPr>
        <w:rPr>
          <w:rFonts w:ascii="Comic Sans MS" w:hAnsi="Comic Sans MS"/>
          <w:sz w:val="24"/>
          <w:szCs w:val="24"/>
        </w:rPr>
      </w:pPr>
      <w:r>
        <w:rPr>
          <w:rFonts w:ascii="Comic Sans MS" w:hAnsi="Comic Sans MS"/>
          <w:sz w:val="24"/>
          <w:szCs w:val="24"/>
        </w:rPr>
        <w:t>Stretch</w:t>
      </w:r>
    </w:p>
    <w:p w:rsidR="004E42AC" w:rsidRDefault="004E42AC" w:rsidP="004E42AC">
      <w:pPr>
        <w:pStyle w:val="ListParagraph"/>
        <w:ind w:left="1800"/>
        <w:rPr>
          <w:rFonts w:ascii="Comic Sans MS" w:hAnsi="Comic Sans MS"/>
          <w:sz w:val="24"/>
          <w:szCs w:val="24"/>
        </w:rPr>
      </w:pPr>
    </w:p>
    <w:p w:rsidR="004E42AC" w:rsidRPr="004E42AC" w:rsidRDefault="004E42AC" w:rsidP="004E42AC">
      <w:pPr>
        <w:pStyle w:val="ListParagraph"/>
        <w:ind w:left="1800"/>
        <w:rPr>
          <w:rFonts w:ascii="Comic Sans MS" w:hAnsi="Comic Sans MS"/>
          <w:sz w:val="24"/>
          <w:szCs w:val="24"/>
        </w:rPr>
      </w:pPr>
    </w:p>
    <w:p w:rsidR="008A7297" w:rsidRPr="00D15AA8" w:rsidRDefault="008A7297" w:rsidP="008A7297">
      <w:pPr>
        <w:pStyle w:val="ListParagraph"/>
        <w:ind w:left="1080"/>
        <w:rPr>
          <w:rFonts w:ascii="Comic Sans MS" w:hAnsi="Comic Sans MS"/>
          <w:b/>
          <w:sz w:val="32"/>
          <w:szCs w:val="32"/>
        </w:rPr>
      </w:pPr>
    </w:p>
    <w:p w:rsidR="00B70A66" w:rsidRPr="00D15AA8" w:rsidRDefault="00B70A66" w:rsidP="00B70A66">
      <w:pPr>
        <w:pStyle w:val="ListParagraph"/>
        <w:ind w:left="1080"/>
        <w:rPr>
          <w:rFonts w:ascii="Comic Sans MS" w:hAnsi="Comic Sans MS"/>
          <w:b/>
          <w:sz w:val="32"/>
          <w:szCs w:val="32"/>
        </w:rPr>
      </w:pPr>
    </w:p>
    <w:p w:rsidR="00B70A66" w:rsidRDefault="004E42AC" w:rsidP="00FA6253">
      <w:pPr>
        <w:ind w:left="360"/>
        <w:jc w:val="center"/>
        <w:rPr>
          <w:rFonts w:ascii="Comic Sans MS" w:hAnsi="Comic Sans MS"/>
          <w:sz w:val="32"/>
          <w:szCs w:val="32"/>
        </w:rPr>
      </w:pPr>
      <w:r>
        <w:rPr>
          <w:rFonts w:ascii="Comic Sans MS" w:hAnsi="Comic Sans MS"/>
          <w:sz w:val="32"/>
          <w:szCs w:val="32"/>
        </w:rPr>
        <w:t xml:space="preserve">3- </w:t>
      </w:r>
      <w:r w:rsidR="00FA6253">
        <w:rPr>
          <w:rFonts w:ascii="Comic Sans MS" w:hAnsi="Comic Sans MS"/>
          <w:sz w:val="32"/>
          <w:szCs w:val="32"/>
        </w:rPr>
        <w:t>Ball skills.</w:t>
      </w:r>
    </w:p>
    <w:p w:rsidR="00FA6253" w:rsidRDefault="00FA6253" w:rsidP="00C40A7C">
      <w:pPr>
        <w:ind w:left="360"/>
        <w:rPr>
          <w:rFonts w:ascii="Comic Sans MS" w:hAnsi="Comic Sans MS"/>
          <w:sz w:val="32"/>
          <w:szCs w:val="32"/>
        </w:rPr>
      </w:pPr>
      <w:r>
        <w:rPr>
          <w:noProof/>
        </w:rPr>
        <w:drawing>
          <wp:anchor distT="0" distB="0" distL="114300" distR="114300" simplePos="0" relativeHeight="251671552" behindDoc="0" locked="0" layoutInCell="1" allowOverlap="1" wp14:anchorId="5AFB7E28">
            <wp:simplePos x="0" y="0"/>
            <wp:positionH relativeFrom="column">
              <wp:posOffset>2314575</wp:posOffset>
            </wp:positionH>
            <wp:positionV relativeFrom="paragraph">
              <wp:posOffset>9525</wp:posOffset>
            </wp:positionV>
            <wp:extent cx="1362075" cy="1362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9776" t="46994" r="56459" b="10740"/>
                    <a:stretch/>
                  </pic:blipFill>
                  <pic:spPr bwMode="auto">
                    <a:xfrm>
                      <a:off x="0" y="0"/>
                      <a:ext cx="1362075" cy="1362075"/>
                    </a:xfrm>
                    <a:prstGeom prst="rect">
                      <a:avLst/>
                    </a:prstGeom>
                    <a:ln>
                      <a:noFill/>
                    </a:ln>
                    <a:extLst>
                      <a:ext uri="{53640926-AAD7-44D8-BBD7-CCE9431645EC}">
                        <a14:shadowObscured xmlns:a14="http://schemas.microsoft.com/office/drawing/2010/main"/>
                      </a:ext>
                    </a:extLst>
                  </pic:spPr>
                </pic:pic>
              </a:graphicData>
            </a:graphic>
          </wp:anchor>
        </w:drawing>
      </w:r>
    </w:p>
    <w:p w:rsidR="00FA6253" w:rsidRDefault="00FA6253" w:rsidP="00C40A7C">
      <w:pPr>
        <w:ind w:left="360"/>
        <w:rPr>
          <w:rFonts w:ascii="Comic Sans MS" w:hAnsi="Comic Sans MS"/>
          <w:sz w:val="32"/>
          <w:szCs w:val="32"/>
        </w:rPr>
      </w:pPr>
    </w:p>
    <w:p w:rsidR="00FA6253" w:rsidRDefault="00FA6253" w:rsidP="00C40A7C">
      <w:pPr>
        <w:ind w:left="360"/>
        <w:rPr>
          <w:rFonts w:ascii="Comic Sans MS" w:hAnsi="Comic Sans MS"/>
          <w:sz w:val="24"/>
          <w:szCs w:val="24"/>
        </w:rPr>
      </w:pPr>
    </w:p>
    <w:p w:rsidR="00FA6253" w:rsidRDefault="00FA6253" w:rsidP="00C40A7C">
      <w:pPr>
        <w:ind w:left="360"/>
        <w:rPr>
          <w:rFonts w:ascii="Comic Sans MS" w:hAnsi="Comic Sans MS"/>
          <w:sz w:val="24"/>
          <w:szCs w:val="24"/>
        </w:rPr>
      </w:pPr>
    </w:p>
    <w:p w:rsidR="00FA6253" w:rsidRPr="00FA6253" w:rsidRDefault="00FA6253" w:rsidP="00C40A7C">
      <w:pPr>
        <w:ind w:left="360"/>
        <w:rPr>
          <w:rFonts w:ascii="Comic Sans MS" w:hAnsi="Comic Sans MS"/>
          <w:sz w:val="24"/>
          <w:szCs w:val="24"/>
        </w:rPr>
      </w:pPr>
      <w:r w:rsidRPr="00FA6253">
        <w:rPr>
          <w:rFonts w:ascii="Comic Sans MS" w:hAnsi="Comic Sans MS"/>
          <w:sz w:val="24"/>
          <w:szCs w:val="24"/>
        </w:rPr>
        <w:t xml:space="preserve">If you have access to a ball of any size (bigger the better), engage your child in a turn taking game of kicking a large ball to each other. </w:t>
      </w:r>
    </w:p>
    <w:p w:rsidR="00FA6253" w:rsidRDefault="00FA6253" w:rsidP="00C40A7C">
      <w:pPr>
        <w:ind w:left="360"/>
        <w:rPr>
          <w:rFonts w:ascii="Comic Sans MS" w:hAnsi="Comic Sans MS"/>
          <w:sz w:val="24"/>
          <w:szCs w:val="24"/>
        </w:rPr>
      </w:pPr>
      <w:r w:rsidRPr="00FA6253">
        <w:rPr>
          <w:rFonts w:ascii="Comic Sans MS" w:hAnsi="Comic Sans MS"/>
          <w:sz w:val="24"/>
          <w:szCs w:val="24"/>
        </w:rPr>
        <w:t xml:space="preserve">Aim- can kick a large ball. </w:t>
      </w:r>
    </w:p>
    <w:p w:rsidR="00FA6253" w:rsidRDefault="00FA6253" w:rsidP="00C40A7C">
      <w:pPr>
        <w:ind w:left="360"/>
        <w:rPr>
          <w:rFonts w:ascii="Comic Sans MS" w:hAnsi="Comic Sans MS"/>
          <w:sz w:val="24"/>
          <w:szCs w:val="24"/>
        </w:rPr>
      </w:pPr>
    </w:p>
    <w:p w:rsidR="00FA6253" w:rsidRPr="00FA6253" w:rsidRDefault="00FA6253" w:rsidP="00C40A7C">
      <w:pPr>
        <w:ind w:left="360"/>
        <w:rPr>
          <w:rFonts w:ascii="Comic Sans MS" w:hAnsi="Comic Sans MS"/>
          <w:sz w:val="24"/>
          <w:szCs w:val="24"/>
        </w:rPr>
      </w:pPr>
    </w:p>
    <w:p w:rsidR="00B70A66" w:rsidRPr="00FA6253" w:rsidRDefault="00B70A66" w:rsidP="00C40A7C">
      <w:pPr>
        <w:ind w:left="360"/>
        <w:rPr>
          <w:rFonts w:ascii="Comic Sans MS" w:hAnsi="Comic Sans MS"/>
          <w:sz w:val="24"/>
          <w:szCs w:val="24"/>
        </w:rPr>
      </w:pPr>
    </w:p>
    <w:p w:rsidR="00B70A66" w:rsidRPr="00FA6253" w:rsidRDefault="00B70A66" w:rsidP="00C40A7C">
      <w:pPr>
        <w:ind w:left="360"/>
        <w:rPr>
          <w:rFonts w:ascii="Comic Sans MS" w:hAnsi="Comic Sans MS"/>
          <w:sz w:val="24"/>
          <w:szCs w:val="24"/>
        </w:rPr>
      </w:pPr>
    </w:p>
    <w:p w:rsidR="00C40A7C" w:rsidRDefault="00C40A7C" w:rsidP="00BA3F88">
      <w:pPr>
        <w:rPr>
          <w:rFonts w:ascii="Comic Sans MS" w:hAnsi="Comic Sans MS"/>
          <w:sz w:val="32"/>
          <w:szCs w:val="32"/>
        </w:rPr>
      </w:pPr>
      <w:r>
        <w:rPr>
          <w:rFonts w:ascii="Comic Sans MS" w:hAnsi="Comic Sans MS"/>
          <w:sz w:val="32"/>
          <w:szCs w:val="32"/>
        </w:rPr>
        <w:t>Remember to post pictures</w:t>
      </w:r>
      <w:r w:rsidR="00B70A66">
        <w:rPr>
          <w:rFonts w:ascii="Comic Sans MS" w:hAnsi="Comic Sans MS"/>
          <w:sz w:val="32"/>
          <w:szCs w:val="32"/>
        </w:rPr>
        <w:t>/videos</w:t>
      </w:r>
      <w:r>
        <w:rPr>
          <w:rFonts w:ascii="Comic Sans MS" w:hAnsi="Comic Sans MS"/>
          <w:sz w:val="32"/>
          <w:szCs w:val="32"/>
        </w:rPr>
        <w:t xml:space="preserve"> on Tapestry. </w:t>
      </w:r>
    </w:p>
    <w:p w:rsidR="00C40A7C" w:rsidRPr="00C40A7C" w:rsidRDefault="00C40A7C" w:rsidP="00C40A7C">
      <w:pPr>
        <w:ind w:left="360"/>
        <w:rPr>
          <w:rFonts w:ascii="Comic Sans MS" w:hAnsi="Comic Sans MS"/>
          <w:sz w:val="32"/>
          <w:szCs w:val="32"/>
        </w:rPr>
      </w:pPr>
      <w:r>
        <w:rPr>
          <w:rFonts w:ascii="Comic Sans MS" w:hAnsi="Comic Sans MS"/>
          <w:sz w:val="32"/>
          <w:szCs w:val="32"/>
        </w:rPr>
        <w:lastRenderedPageBreak/>
        <w:t>Have fun!</w:t>
      </w:r>
    </w:p>
    <w:p w:rsidR="00C40A7C" w:rsidRPr="00D31EF4" w:rsidRDefault="00C40A7C" w:rsidP="00D31EF4">
      <w:pPr>
        <w:pStyle w:val="ListParagraph"/>
        <w:ind w:left="1080"/>
        <w:rPr>
          <w:rFonts w:ascii="Comic Sans MS" w:hAnsi="Comic Sans MS"/>
          <w:sz w:val="32"/>
          <w:szCs w:val="32"/>
        </w:rPr>
      </w:pPr>
    </w:p>
    <w:sectPr w:rsidR="00C40A7C" w:rsidRPr="00D3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FC"/>
    <w:multiLevelType w:val="hybridMultilevel"/>
    <w:tmpl w:val="1BCA80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EA796E"/>
    <w:multiLevelType w:val="hybridMultilevel"/>
    <w:tmpl w:val="A8A078AA"/>
    <w:lvl w:ilvl="0" w:tplc="F6467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D292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23111E"/>
    <w:multiLevelType w:val="hybridMultilevel"/>
    <w:tmpl w:val="0B4CE8C2"/>
    <w:lvl w:ilvl="0" w:tplc="EA6838EC">
      <w:start w:val="3"/>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20718"/>
    <w:multiLevelType w:val="hybridMultilevel"/>
    <w:tmpl w:val="47366FA0"/>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E62411"/>
    <w:multiLevelType w:val="hybridMultilevel"/>
    <w:tmpl w:val="9C2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B3CBA"/>
    <w:multiLevelType w:val="hybridMultilevel"/>
    <w:tmpl w:val="D960DD7E"/>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B16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1519B5"/>
    <w:multiLevelType w:val="hybridMultilevel"/>
    <w:tmpl w:val="BFEC48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49B2F5E"/>
    <w:multiLevelType w:val="hybridMultilevel"/>
    <w:tmpl w:val="BE08AEC6"/>
    <w:lvl w:ilvl="0" w:tplc="03CCE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03DEA"/>
    <w:multiLevelType w:val="hybridMultilevel"/>
    <w:tmpl w:val="12FCD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num>
  <w:num w:numId="6">
    <w:abstractNumId w:val="9"/>
  </w:num>
  <w:num w:numId="7">
    <w:abstractNumId w:val="0"/>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98"/>
    <w:rsid w:val="00165F77"/>
    <w:rsid w:val="004D1577"/>
    <w:rsid w:val="004E42AC"/>
    <w:rsid w:val="00876C38"/>
    <w:rsid w:val="008A7297"/>
    <w:rsid w:val="00935B9E"/>
    <w:rsid w:val="009F3398"/>
    <w:rsid w:val="00B70A66"/>
    <w:rsid w:val="00BA3F88"/>
    <w:rsid w:val="00C40A7C"/>
    <w:rsid w:val="00D15AA8"/>
    <w:rsid w:val="00D31EF4"/>
    <w:rsid w:val="00D42197"/>
    <w:rsid w:val="00DD3FFD"/>
    <w:rsid w:val="00F83D25"/>
    <w:rsid w:val="00FA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0AAE"/>
  <w15:chartTrackingRefBased/>
  <w15:docId w15:val="{2FCB81B8-0036-441B-8D79-6362BDA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8"/>
    <w:rPr>
      <w:color w:val="0563C1" w:themeColor="hyperlink"/>
      <w:u w:val="single"/>
    </w:rPr>
  </w:style>
  <w:style w:type="character" w:styleId="UnresolvedMention">
    <w:name w:val="Unresolved Mention"/>
    <w:basedOn w:val="DefaultParagraphFont"/>
    <w:uiPriority w:val="99"/>
    <w:semiHidden/>
    <w:unhideWhenUsed/>
    <w:rsid w:val="009F3398"/>
    <w:rPr>
      <w:color w:val="605E5C"/>
      <w:shd w:val="clear" w:color="auto" w:fill="E1DFDD"/>
    </w:rPr>
  </w:style>
  <w:style w:type="paragraph" w:styleId="ListParagraph">
    <w:name w:val="List Paragraph"/>
    <w:basedOn w:val="Normal"/>
    <w:uiPriority w:val="34"/>
    <w:qFormat/>
    <w:rsid w:val="009F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pape@maryport.cumbria.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2020-05-10T15:38:00Z</dcterms:created>
  <dcterms:modified xsi:type="dcterms:W3CDTF">2020-05-10T15:38:00Z</dcterms:modified>
</cp:coreProperties>
</file>