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22"/>
        <w:tblW w:w="14899" w:type="dxa"/>
        <w:tblLayout w:type="fixed"/>
        <w:tblLook w:val="04A0" w:firstRow="1" w:lastRow="0" w:firstColumn="1" w:lastColumn="0" w:noHBand="0" w:noVBand="1"/>
      </w:tblPr>
      <w:tblGrid>
        <w:gridCol w:w="3823"/>
        <w:gridCol w:w="5244"/>
        <w:gridCol w:w="5832"/>
      </w:tblGrid>
      <w:tr w:rsidR="009F3EE9" w:rsidRPr="002606C9" w14:paraId="606E635A" w14:textId="77777777" w:rsidTr="00354F54">
        <w:trPr>
          <w:trHeight w:val="407"/>
        </w:trPr>
        <w:tc>
          <w:tcPr>
            <w:tcW w:w="3823" w:type="dxa"/>
          </w:tcPr>
          <w:p w14:paraId="5986E1FF" w14:textId="77777777" w:rsidR="009F3EE9" w:rsidRPr="00354F54" w:rsidRDefault="009F3EE9" w:rsidP="00354F54">
            <w:pPr>
              <w:rPr>
                <w:rFonts w:cstheme="minorHAnsi"/>
                <w:b/>
                <w:sz w:val="20"/>
                <w:szCs w:val="20"/>
                <w:u w:val="single"/>
              </w:rPr>
            </w:pPr>
            <w:bookmarkStart w:id="0" w:name="_Hlk37604178"/>
            <w:r w:rsidRPr="00354F54">
              <w:rPr>
                <w:rFonts w:cstheme="minorHAnsi"/>
                <w:b/>
                <w:sz w:val="20"/>
                <w:szCs w:val="20"/>
                <w:u w:val="single"/>
              </w:rPr>
              <w:t xml:space="preserve">Numeracy </w:t>
            </w:r>
          </w:p>
        </w:tc>
        <w:tc>
          <w:tcPr>
            <w:tcW w:w="5244" w:type="dxa"/>
          </w:tcPr>
          <w:p w14:paraId="2698D32C" w14:textId="77777777" w:rsidR="009F3EE9" w:rsidRPr="00354F54" w:rsidRDefault="009F3EE9" w:rsidP="00354F54">
            <w:pPr>
              <w:rPr>
                <w:rFonts w:cstheme="minorHAnsi"/>
                <w:b/>
                <w:sz w:val="20"/>
                <w:szCs w:val="20"/>
                <w:u w:val="single"/>
              </w:rPr>
            </w:pPr>
            <w:r w:rsidRPr="00354F54">
              <w:rPr>
                <w:rFonts w:cstheme="minorHAnsi"/>
                <w:b/>
                <w:sz w:val="20"/>
                <w:szCs w:val="20"/>
                <w:u w:val="single"/>
              </w:rPr>
              <w:t xml:space="preserve">Literacy </w:t>
            </w:r>
          </w:p>
        </w:tc>
        <w:tc>
          <w:tcPr>
            <w:tcW w:w="5832" w:type="dxa"/>
          </w:tcPr>
          <w:p w14:paraId="4FEA092A" w14:textId="723C394B" w:rsidR="009F3EE9" w:rsidRPr="00354F54" w:rsidRDefault="00425927" w:rsidP="00354F54">
            <w:pPr>
              <w:tabs>
                <w:tab w:val="left" w:pos="1059"/>
              </w:tabs>
              <w:rPr>
                <w:rFonts w:cstheme="minorHAnsi"/>
                <w:b/>
                <w:sz w:val="20"/>
                <w:szCs w:val="20"/>
                <w:u w:val="single"/>
              </w:rPr>
            </w:pPr>
            <w:r w:rsidRPr="00354F54">
              <w:rPr>
                <w:rFonts w:cstheme="minorHAnsi"/>
                <w:b/>
                <w:sz w:val="20"/>
                <w:szCs w:val="20"/>
                <w:u w:val="single"/>
              </w:rPr>
              <w:t xml:space="preserve">VE DAY </w:t>
            </w:r>
          </w:p>
        </w:tc>
      </w:tr>
      <w:tr w:rsidR="00F53D8B" w:rsidRPr="002606C9" w14:paraId="6F7E2403" w14:textId="77777777" w:rsidTr="00354F54">
        <w:trPr>
          <w:trHeight w:val="2261"/>
        </w:trPr>
        <w:tc>
          <w:tcPr>
            <w:tcW w:w="3823" w:type="dxa"/>
            <w:vMerge w:val="restart"/>
          </w:tcPr>
          <w:p w14:paraId="71C01557" w14:textId="3DC5242C" w:rsidR="00F53D8B" w:rsidRPr="00354F54" w:rsidRDefault="00F53D8B" w:rsidP="00354F54">
            <w:pPr>
              <w:pStyle w:val="ListParagraph"/>
              <w:numPr>
                <w:ilvl w:val="0"/>
                <w:numId w:val="2"/>
              </w:numPr>
              <w:rPr>
                <w:rFonts w:cstheme="minorHAnsi"/>
                <w:sz w:val="20"/>
                <w:szCs w:val="20"/>
              </w:rPr>
            </w:pPr>
            <w:r w:rsidRPr="00354F54">
              <w:rPr>
                <w:rFonts w:cstheme="minorHAnsi"/>
                <w:sz w:val="20"/>
                <w:szCs w:val="20"/>
              </w:rPr>
              <w:t xml:space="preserve">TT Rock stars battle  </w:t>
            </w:r>
          </w:p>
          <w:p w14:paraId="1F15E243" w14:textId="4202B8AE" w:rsidR="00F53D8B" w:rsidRPr="00354F54" w:rsidRDefault="00F53D8B" w:rsidP="00354F54">
            <w:pPr>
              <w:pStyle w:val="ListParagraph"/>
              <w:numPr>
                <w:ilvl w:val="0"/>
                <w:numId w:val="2"/>
              </w:numPr>
              <w:rPr>
                <w:rFonts w:cstheme="minorHAnsi"/>
                <w:sz w:val="20"/>
                <w:szCs w:val="20"/>
              </w:rPr>
            </w:pPr>
            <w:r w:rsidRPr="00354F54">
              <w:rPr>
                <w:rFonts w:cstheme="minorHAnsi"/>
                <w:sz w:val="20"/>
                <w:szCs w:val="20"/>
              </w:rPr>
              <w:t xml:space="preserve">Maths 10 activity sheet </w:t>
            </w:r>
          </w:p>
          <w:p w14:paraId="70FFA3D6" w14:textId="29FE2E77" w:rsidR="00F53D8B" w:rsidRPr="00354F54" w:rsidRDefault="00F53D8B" w:rsidP="00354F54">
            <w:pPr>
              <w:pStyle w:val="ListParagraph"/>
              <w:numPr>
                <w:ilvl w:val="0"/>
                <w:numId w:val="2"/>
              </w:numPr>
              <w:rPr>
                <w:rFonts w:cstheme="minorHAnsi"/>
                <w:sz w:val="20"/>
                <w:szCs w:val="20"/>
              </w:rPr>
            </w:pPr>
            <w:r w:rsidRPr="00354F54">
              <w:rPr>
                <w:rFonts w:cstheme="minorHAnsi"/>
                <w:sz w:val="20"/>
                <w:szCs w:val="20"/>
              </w:rPr>
              <w:t xml:space="preserve">White Rose Maths -  </w:t>
            </w:r>
            <w:hyperlink r:id="rId7" w:history="1">
              <w:r w:rsidRPr="00354F54">
                <w:rPr>
                  <w:rFonts w:cstheme="minorHAnsi"/>
                  <w:color w:val="0000FF"/>
                  <w:sz w:val="20"/>
                  <w:szCs w:val="20"/>
                  <w:u w:val="single"/>
                </w:rPr>
                <w:t>https://whiterosemaths.com/homelearning/year-4/</w:t>
              </w:r>
            </w:hyperlink>
          </w:p>
          <w:p w14:paraId="17494A79" w14:textId="71BAC31E" w:rsidR="00F53D8B" w:rsidRPr="00354F54" w:rsidRDefault="00F53D8B" w:rsidP="00354F54">
            <w:pPr>
              <w:pStyle w:val="ListParagraph"/>
              <w:rPr>
                <w:rFonts w:cstheme="minorHAnsi"/>
                <w:sz w:val="20"/>
                <w:szCs w:val="20"/>
              </w:rPr>
            </w:pPr>
            <w:r w:rsidRPr="00354F54">
              <w:rPr>
                <w:rFonts w:cstheme="minorHAnsi"/>
                <w:sz w:val="20"/>
                <w:szCs w:val="20"/>
              </w:rPr>
              <w:t>There are daily lessons on here to work through.</w:t>
            </w:r>
          </w:p>
          <w:p w14:paraId="119542E4" w14:textId="73A68EF9" w:rsidR="00F53D8B" w:rsidRPr="00354F54" w:rsidRDefault="00F53D8B" w:rsidP="00354F54">
            <w:pPr>
              <w:pStyle w:val="ListParagraph"/>
              <w:numPr>
                <w:ilvl w:val="0"/>
                <w:numId w:val="2"/>
              </w:numPr>
              <w:rPr>
                <w:rFonts w:cstheme="minorHAnsi"/>
                <w:sz w:val="20"/>
                <w:szCs w:val="20"/>
              </w:rPr>
            </w:pPr>
            <w:r w:rsidRPr="00354F54">
              <w:rPr>
                <w:rFonts w:cstheme="minorHAnsi"/>
                <w:sz w:val="20"/>
                <w:szCs w:val="20"/>
              </w:rPr>
              <w:t xml:space="preserve">Classroom secrets -  </w:t>
            </w:r>
            <w:hyperlink r:id="rId8" w:history="1">
              <w:r w:rsidRPr="00354F54">
                <w:rPr>
                  <w:rStyle w:val="Hyperlink"/>
                  <w:rFonts w:cstheme="minorHAnsi"/>
                  <w:sz w:val="20"/>
                  <w:szCs w:val="20"/>
                </w:rPr>
                <w:t>https://kids.classroomsecrets.co.uk/category/year-4/year-4-maths/</w:t>
              </w:r>
            </w:hyperlink>
          </w:p>
          <w:p w14:paraId="0C25A6CA" w14:textId="07EC4997" w:rsidR="00F53D8B" w:rsidRPr="00354F54" w:rsidRDefault="00F53D8B" w:rsidP="00354F54">
            <w:pPr>
              <w:pStyle w:val="ListParagraph"/>
              <w:rPr>
                <w:rFonts w:cstheme="minorHAnsi"/>
                <w:sz w:val="20"/>
                <w:szCs w:val="20"/>
              </w:rPr>
            </w:pPr>
            <w:r w:rsidRPr="00354F54">
              <w:rPr>
                <w:rFonts w:cstheme="minorHAnsi"/>
                <w:sz w:val="20"/>
                <w:szCs w:val="20"/>
              </w:rPr>
              <w:t xml:space="preserve">There are a range of activities on here to work through. </w:t>
            </w:r>
          </w:p>
          <w:p w14:paraId="199F22C0" w14:textId="7F2BCD55" w:rsidR="0005224F" w:rsidRPr="00354F54" w:rsidRDefault="008E4FAE" w:rsidP="00354F54">
            <w:pPr>
              <w:rPr>
                <w:rFonts w:cstheme="minorHAnsi"/>
                <w:b/>
                <w:sz w:val="20"/>
                <w:szCs w:val="20"/>
                <w:u w:val="single"/>
              </w:rPr>
            </w:pPr>
            <w:r w:rsidRPr="00354F54">
              <w:rPr>
                <w:rFonts w:cstheme="minorHAnsi"/>
                <w:b/>
                <w:sz w:val="20"/>
                <w:szCs w:val="20"/>
                <w:u w:val="single"/>
              </w:rPr>
              <w:t xml:space="preserve">Parallel and Perpendicular </w:t>
            </w:r>
          </w:p>
          <w:p w14:paraId="7272EB98" w14:textId="455F4711" w:rsidR="008E4FAE" w:rsidRPr="00354F54" w:rsidRDefault="008E4FAE" w:rsidP="00354F54">
            <w:pPr>
              <w:rPr>
                <w:rFonts w:cstheme="minorHAnsi"/>
                <w:sz w:val="20"/>
                <w:szCs w:val="20"/>
              </w:rPr>
            </w:pPr>
            <w:r w:rsidRPr="00354F54">
              <w:rPr>
                <w:rFonts w:cstheme="minorHAnsi"/>
                <w:sz w:val="20"/>
                <w:szCs w:val="20"/>
              </w:rPr>
              <w:t xml:space="preserve">Can you find 5 examples of parallel lines and 5 examples of perpendicular around your home? </w:t>
            </w:r>
          </w:p>
          <w:p w14:paraId="1A3D450D" w14:textId="1956977C" w:rsidR="00F53D8B" w:rsidRPr="00354F54" w:rsidRDefault="00F53D8B" w:rsidP="00354F54">
            <w:pPr>
              <w:rPr>
                <w:rFonts w:cstheme="minorHAnsi"/>
                <w:sz w:val="20"/>
                <w:szCs w:val="20"/>
              </w:rPr>
            </w:pPr>
          </w:p>
        </w:tc>
        <w:tc>
          <w:tcPr>
            <w:tcW w:w="5244" w:type="dxa"/>
            <w:vMerge w:val="restart"/>
          </w:tcPr>
          <w:p w14:paraId="3B8EC463" w14:textId="77777777" w:rsidR="00F53D8B" w:rsidRPr="00354F54" w:rsidRDefault="00F53D8B" w:rsidP="00354F54">
            <w:pPr>
              <w:rPr>
                <w:rFonts w:cstheme="minorHAnsi"/>
                <w:b/>
                <w:sz w:val="20"/>
                <w:szCs w:val="20"/>
                <w:u w:val="single"/>
              </w:rPr>
            </w:pPr>
            <w:r w:rsidRPr="00354F54">
              <w:rPr>
                <w:rFonts w:cstheme="minorHAnsi"/>
                <w:b/>
                <w:sz w:val="20"/>
                <w:szCs w:val="20"/>
                <w:u w:val="single"/>
              </w:rPr>
              <w:t>Reading activity</w:t>
            </w:r>
          </w:p>
          <w:p w14:paraId="6F10DA6F" w14:textId="77777777" w:rsidR="00F53D8B" w:rsidRPr="00354F54" w:rsidRDefault="00F53D8B" w:rsidP="00354F54">
            <w:pPr>
              <w:rPr>
                <w:rFonts w:cstheme="minorHAnsi"/>
                <w:sz w:val="20"/>
                <w:szCs w:val="20"/>
              </w:rPr>
            </w:pPr>
            <w:r w:rsidRPr="00354F54">
              <w:rPr>
                <w:rFonts w:cstheme="minorHAnsi"/>
                <w:sz w:val="20"/>
                <w:szCs w:val="20"/>
              </w:rPr>
              <w:t xml:space="preserve">Complete at least 5 activities on Read Theory. </w:t>
            </w:r>
          </w:p>
          <w:p w14:paraId="7498D7AC" w14:textId="77777777" w:rsidR="00F53D8B" w:rsidRPr="00354F54" w:rsidRDefault="00F53D8B" w:rsidP="00354F54">
            <w:pPr>
              <w:rPr>
                <w:rFonts w:cstheme="minorHAnsi"/>
                <w:b/>
                <w:sz w:val="20"/>
                <w:szCs w:val="20"/>
                <w:u w:val="single"/>
              </w:rPr>
            </w:pPr>
            <w:r w:rsidRPr="00354F54">
              <w:rPr>
                <w:rFonts w:cstheme="minorHAnsi"/>
                <w:b/>
                <w:sz w:val="20"/>
                <w:szCs w:val="20"/>
                <w:u w:val="single"/>
              </w:rPr>
              <w:t xml:space="preserve">Reading Quiz </w:t>
            </w:r>
          </w:p>
          <w:p w14:paraId="2696CB5C" w14:textId="77777777" w:rsidR="00F53D8B" w:rsidRPr="00354F54" w:rsidRDefault="00F53D8B" w:rsidP="00354F54">
            <w:pPr>
              <w:rPr>
                <w:rFonts w:cstheme="minorHAnsi"/>
                <w:sz w:val="20"/>
                <w:szCs w:val="20"/>
              </w:rPr>
            </w:pPr>
            <w:r w:rsidRPr="00354F54">
              <w:rPr>
                <w:rFonts w:cstheme="minorHAnsi"/>
                <w:sz w:val="20"/>
                <w:szCs w:val="20"/>
              </w:rPr>
              <w:t xml:space="preserve">The accelerated reading link will be published on Facebook so you can quiz on the books you are reading at home. </w:t>
            </w:r>
          </w:p>
          <w:p w14:paraId="0204553A" w14:textId="19B66055" w:rsidR="00F53D8B" w:rsidRPr="00354F54" w:rsidRDefault="00F53D8B" w:rsidP="00354F54">
            <w:pPr>
              <w:rPr>
                <w:rFonts w:cstheme="minorHAnsi"/>
                <w:b/>
                <w:sz w:val="20"/>
                <w:szCs w:val="20"/>
                <w:u w:val="single"/>
              </w:rPr>
            </w:pPr>
            <w:r w:rsidRPr="00354F54">
              <w:rPr>
                <w:rFonts w:cstheme="minorHAnsi"/>
                <w:b/>
                <w:sz w:val="20"/>
                <w:szCs w:val="20"/>
                <w:u w:val="single"/>
              </w:rPr>
              <w:t>Spellings</w:t>
            </w:r>
          </w:p>
          <w:p w14:paraId="19336884" w14:textId="049A5202" w:rsidR="00F53D8B" w:rsidRPr="00354F54" w:rsidRDefault="00F53D8B" w:rsidP="00354F54">
            <w:pPr>
              <w:rPr>
                <w:rFonts w:cstheme="minorHAnsi"/>
                <w:sz w:val="20"/>
                <w:szCs w:val="20"/>
              </w:rPr>
            </w:pPr>
            <w:r w:rsidRPr="00354F54">
              <w:rPr>
                <w:rFonts w:cstheme="minorHAnsi"/>
                <w:sz w:val="20"/>
                <w:szCs w:val="20"/>
              </w:rPr>
              <w:t xml:space="preserve">Continue to challenge yourself on Spelling shed! </w:t>
            </w:r>
          </w:p>
          <w:p w14:paraId="68A374D2" w14:textId="5C96CFDD" w:rsidR="00F53D8B" w:rsidRPr="00354F54" w:rsidRDefault="00F53D8B" w:rsidP="00354F54">
            <w:pPr>
              <w:rPr>
                <w:rFonts w:cstheme="minorHAnsi"/>
                <w:sz w:val="20"/>
                <w:szCs w:val="20"/>
              </w:rPr>
            </w:pPr>
            <w:r w:rsidRPr="00354F54">
              <w:rPr>
                <w:rFonts w:cstheme="minorHAnsi"/>
                <w:sz w:val="20"/>
                <w:szCs w:val="20"/>
              </w:rPr>
              <w:t>Use the spelling ideas on See-Saw to help you practise your spellings.</w:t>
            </w:r>
          </w:p>
          <w:p w14:paraId="165DB287" w14:textId="1AF833D5" w:rsidR="00F53D8B" w:rsidRPr="00354F54" w:rsidRDefault="00F53D8B" w:rsidP="00354F54">
            <w:pPr>
              <w:rPr>
                <w:rFonts w:cstheme="minorHAnsi"/>
                <w:sz w:val="20"/>
                <w:szCs w:val="20"/>
              </w:rPr>
            </w:pPr>
            <w:r w:rsidRPr="00354F54">
              <w:rPr>
                <w:rFonts w:cstheme="minorHAnsi"/>
                <w:b/>
                <w:bCs/>
                <w:sz w:val="20"/>
                <w:szCs w:val="20"/>
                <w:u w:val="single"/>
              </w:rPr>
              <w:t>Classroom Secrets</w:t>
            </w:r>
          </w:p>
          <w:p w14:paraId="63781C23" w14:textId="41007D9A" w:rsidR="00F53D8B" w:rsidRPr="00354F54" w:rsidRDefault="00F53D8B" w:rsidP="00354F54">
            <w:pPr>
              <w:rPr>
                <w:rFonts w:cstheme="minorHAnsi"/>
                <w:sz w:val="20"/>
                <w:szCs w:val="20"/>
              </w:rPr>
            </w:pPr>
            <w:r w:rsidRPr="00354F54">
              <w:rPr>
                <w:rFonts w:cstheme="minorHAnsi"/>
                <w:sz w:val="20"/>
                <w:szCs w:val="20"/>
              </w:rPr>
              <w:t xml:space="preserve">Complete </w:t>
            </w:r>
            <w:r w:rsidR="0055539B" w:rsidRPr="00354F54">
              <w:rPr>
                <w:rFonts w:cstheme="minorHAnsi"/>
                <w:sz w:val="20"/>
                <w:szCs w:val="20"/>
              </w:rPr>
              <w:t>the similes and metaphors game.</w:t>
            </w:r>
          </w:p>
          <w:p w14:paraId="7C356ABF" w14:textId="2EBE75AE" w:rsidR="0055539B" w:rsidRPr="00354F54" w:rsidRDefault="0055539B" w:rsidP="00354F54">
            <w:pPr>
              <w:rPr>
                <w:rFonts w:cstheme="minorHAnsi"/>
                <w:sz w:val="20"/>
                <w:szCs w:val="20"/>
              </w:rPr>
            </w:pPr>
            <w:r w:rsidRPr="00354F54">
              <w:rPr>
                <w:rFonts w:cstheme="minorHAnsi"/>
                <w:sz w:val="20"/>
                <w:szCs w:val="20"/>
              </w:rPr>
              <w:t>https://kids.classroomsecrets.co.uk/resource/year-4-similes-and-metaphors-game/</w:t>
            </w:r>
          </w:p>
          <w:p w14:paraId="4BBE94E6" w14:textId="77777777" w:rsidR="00425927" w:rsidRPr="00354F54" w:rsidRDefault="00425927" w:rsidP="00354F54">
            <w:pPr>
              <w:rPr>
                <w:rFonts w:cstheme="minorHAnsi"/>
                <w:b/>
                <w:sz w:val="20"/>
                <w:szCs w:val="20"/>
                <w:u w:val="single"/>
              </w:rPr>
            </w:pPr>
            <w:r w:rsidRPr="00354F54">
              <w:rPr>
                <w:rFonts w:cstheme="minorHAnsi"/>
                <w:b/>
                <w:sz w:val="20"/>
                <w:szCs w:val="20"/>
                <w:u w:val="single"/>
              </w:rPr>
              <w:t xml:space="preserve">Jane Considine Sentence stackers </w:t>
            </w:r>
          </w:p>
          <w:p w14:paraId="7D019F79" w14:textId="05F65C46" w:rsidR="00425927" w:rsidRPr="00354F54" w:rsidRDefault="00425927" w:rsidP="00354F54">
            <w:pPr>
              <w:rPr>
                <w:rFonts w:cstheme="minorHAnsi"/>
                <w:sz w:val="20"/>
                <w:szCs w:val="20"/>
              </w:rPr>
            </w:pPr>
            <w:r w:rsidRPr="00354F54">
              <w:rPr>
                <w:rFonts w:cstheme="minorHAnsi"/>
                <w:sz w:val="20"/>
                <w:szCs w:val="20"/>
              </w:rPr>
              <w:t>We have been working hard learning some exciting ways to teach writing whilst we have been off. There is a fabulous lady cal</w:t>
            </w:r>
            <w:r w:rsidR="00146C4F">
              <w:rPr>
                <w:rFonts w:cstheme="minorHAnsi"/>
                <w:sz w:val="20"/>
                <w:szCs w:val="20"/>
              </w:rPr>
              <w:t>led Jane Considine – she is hosting</w:t>
            </w:r>
            <w:r w:rsidRPr="00354F54">
              <w:rPr>
                <w:rFonts w:cstheme="minorHAnsi"/>
                <w:sz w:val="20"/>
                <w:szCs w:val="20"/>
              </w:rPr>
              <w:t xml:space="preserve"> sentence stacking lessons every day at 9.45. To find these lessons you</w:t>
            </w:r>
            <w:r w:rsidR="00146C4F">
              <w:rPr>
                <w:rFonts w:cstheme="minorHAnsi"/>
                <w:sz w:val="20"/>
                <w:szCs w:val="20"/>
              </w:rPr>
              <w:t xml:space="preserve"> need to search her name using </w:t>
            </w:r>
            <w:proofErr w:type="spellStart"/>
            <w:r w:rsidRPr="00354F54">
              <w:rPr>
                <w:rFonts w:cstheme="minorHAnsi"/>
                <w:sz w:val="20"/>
                <w:szCs w:val="20"/>
              </w:rPr>
              <w:t>Youtube</w:t>
            </w:r>
            <w:proofErr w:type="spellEnd"/>
            <w:r w:rsidRPr="00354F54">
              <w:rPr>
                <w:rFonts w:cstheme="minorHAnsi"/>
                <w:sz w:val="20"/>
                <w:szCs w:val="20"/>
              </w:rPr>
              <w:t>. All you need is a pen and paper – different colours would be nice.</w:t>
            </w:r>
            <w:bookmarkStart w:id="1" w:name="_GoBack"/>
            <w:r w:rsidRPr="00354F54">
              <w:rPr>
                <w:rFonts w:cstheme="minorHAnsi"/>
                <w:sz w:val="20"/>
                <w:szCs w:val="20"/>
              </w:rPr>
              <w:t xml:space="preserve"> </w:t>
            </w:r>
            <w:bookmarkEnd w:id="1"/>
          </w:p>
          <w:p w14:paraId="3D71927D" w14:textId="5EC356BF" w:rsidR="00F53D8B" w:rsidRPr="00354F54" w:rsidRDefault="00425927" w:rsidP="00354F54">
            <w:pPr>
              <w:rPr>
                <w:rFonts w:cstheme="minorHAnsi"/>
                <w:sz w:val="20"/>
                <w:szCs w:val="20"/>
              </w:rPr>
            </w:pPr>
            <w:r w:rsidRPr="00354F54">
              <w:rPr>
                <w:rFonts w:cstheme="minorHAnsi"/>
                <w:sz w:val="20"/>
                <w:szCs w:val="20"/>
              </w:rPr>
              <w:t xml:space="preserve">Remember to send us some examples of your writing! </w:t>
            </w:r>
            <w:r w:rsidR="00F53D8B" w:rsidRPr="00354F54">
              <w:rPr>
                <w:rFonts w:cstheme="minorHAnsi"/>
                <w:sz w:val="20"/>
                <w:szCs w:val="20"/>
              </w:rPr>
              <w:t xml:space="preserve">  </w:t>
            </w:r>
          </w:p>
        </w:tc>
        <w:tc>
          <w:tcPr>
            <w:tcW w:w="5832" w:type="dxa"/>
          </w:tcPr>
          <w:p w14:paraId="073D4EB7" w14:textId="77777777" w:rsidR="00C52EFD" w:rsidRPr="00354F54" w:rsidRDefault="00425927" w:rsidP="00354F54">
            <w:pPr>
              <w:rPr>
                <w:rFonts w:cstheme="minorHAnsi"/>
                <w:b/>
                <w:sz w:val="20"/>
                <w:szCs w:val="20"/>
                <w:u w:val="single"/>
              </w:rPr>
            </w:pPr>
            <w:r w:rsidRPr="00354F54">
              <w:rPr>
                <w:rFonts w:cstheme="minorHAnsi"/>
                <w:b/>
                <w:sz w:val="20"/>
                <w:szCs w:val="20"/>
                <w:u w:val="single"/>
              </w:rPr>
              <w:t xml:space="preserve">What is VE Day? </w:t>
            </w:r>
          </w:p>
          <w:p w14:paraId="0B6EF826" w14:textId="7C1D167A" w:rsidR="00425927" w:rsidRPr="00354F54" w:rsidRDefault="00146C4F" w:rsidP="00354F54">
            <w:pPr>
              <w:rPr>
                <w:rFonts w:cstheme="minorHAnsi"/>
                <w:sz w:val="20"/>
                <w:szCs w:val="20"/>
              </w:rPr>
            </w:pPr>
            <w:hyperlink r:id="rId9" w:history="1">
              <w:r w:rsidR="00425927" w:rsidRPr="00354F54">
                <w:rPr>
                  <w:rFonts w:cstheme="minorHAnsi"/>
                  <w:color w:val="0000FF"/>
                  <w:sz w:val="20"/>
                  <w:szCs w:val="20"/>
                  <w:u w:val="single"/>
                </w:rPr>
                <w:t>https://www.bbc.co.uk/teach/class-clips-video/history-ks2-ve-day/z7xtmfr</w:t>
              </w:r>
            </w:hyperlink>
          </w:p>
          <w:p w14:paraId="02F444E1" w14:textId="77777777" w:rsidR="00425927" w:rsidRPr="00354F54" w:rsidRDefault="00425927" w:rsidP="00354F54">
            <w:pPr>
              <w:rPr>
                <w:rFonts w:cstheme="minorHAnsi"/>
                <w:sz w:val="20"/>
                <w:szCs w:val="20"/>
              </w:rPr>
            </w:pPr>
            <w:r w:rsidRPr="00354F54">
              <w:rPr>
                <w:rFonts w:cstheme="minorHAnsi"/>
                <w:sz w:val="20"/>
                <w:szCs w:val="20"/>
              </w:rPr>
              <w:t xml:space="preserve">This link explain what VE day is and how it was celebrated. </w:t>
            </w:r>
          </w:p>
          <w:p w14:paraId="70031745" w14:textId="0707095F" w:rsidR="00425927" w:rsidRPr="00354F54" w:rsidRDefault="00425927" w:rsidP="00354F54">
            <w:pPr>
              <w:rPr>
                <w:rFonts w:cstheme="minorHAnsi"/>
                <w:b/>
                <w:sz w:val="20"/>
                <w:szCs w:val="20"/>
                <w:u w:val="single"/>
              </w:rPr>
            </w:pPr>
            <w:r w:rsidRPr="00354F54">
              <w:rPr>
                <w:rFonts w:cstheme="minorHAnsi"/>
                <w:sz w:val="20"/>
                <w:szCs w:val="20"/>
              </w:rPr>
              <w:t xml:space="preserve">There a lots of ways to celebrate VE day. You could have a go at; decorating a window in your house, making your own bunting and hanging it, dress in red, white and blue, you could even have your own party to celebrate – remember to send us some pictures! </w:t>
            </w:r>
          </w:p>
          <w:p w14:paraId="2959A791" w14:textId="5E790925" w:rsidR="00C52EFD" w:rsidRPr="00354F54" w:rsidRDefault="00C52EFD" w:rsidP="00354F54">
            <w:pPr>
              <w:rPr>
                <w:rFonts w:cstheme="minorHAnsi"/>
                <w:sz w:val="20"/>
                <w:szCs w:val="20"/>
              </w:rPr>
            </w:pPr>
          </w:p>
        </w:tc>
      </w:tr>
      <w:tr w:rsidR="00F53D8B" w:rsidRPr="002606C9" w14:paraId="61FA2825" w14:textId="77777777" w:rsidTr="00354F54">
        <w:trPr>
          <w:trHeight w:val="264"/>
        </w:trPr>
        <w:tc>
          <w:tcPr>
            <w:tcW w:w="3823" w:type="dxa"/>
            <w:vMerge/>
          </w:tcPr>
          <w:p w14:paraId="3EF254F6" w14:textId="424FD19A" w:rsidR="00F53D8B" w:rsidRPr="00354F54" w:rsidRDefault="00F53D8B" w:rsidP="00354F54">
            <w:pPr>
              <w:pStyle w:val="ListParagraph"/>
              <w:numPr>
                <w:ilvl w:val="0"/>
                <w:numId w:val="2"/>
              </w:numPr>
              <w:rPr>
                <w:rFonts w:cstheme="minorHAnsi"/>
                <w:sz w:val="20"/>
                <w:szCs w:val="20"/>
              </w:rPr>
            </w:pPr>
          </w:p>
        </w:tc>
        <w:tc>
          <w:tcPr>
            <w:tcW w:w="5244" w:type="dxa"/>
            <w:vMerge/>
          </w:tcPr>
          <w:p w14:paraId="71B23F8D" w14:textId="77777777" w:rsidR="00F53D8B" w:rsidRPr="00354F54" w:rsidRDefault="00F53D8B" w:rsidP="00354F54">
            <w:pPr>
              <w:rPr>
                <w:rFonts w:cstheme="minorHAnsi"/>
                <w:b/>
                <w:sz w:val="20"/>
                <w:szCs w:val="20"/>
                <w:u w:val="single"/>
              </w:rPr>
            </w:pPr>
          </w:p>
        </w:tc>
        <w:tc>
          <w:tcPr>
            <w:tcW w:w="5832" w:type="dxa"/>
          </w:tcPr>
          <w:p w14:paraId="5E3CEA6C" w14:textId="10D39C5B" w:rsidR="00F53D8B" w:rsidRPr="00354F54" w:rsidRDefault="00510B2E" w:rsidP="00354F54">
            <w:pPr>
              <w:rPr>
                <w:rFonts w:cstheme="minorHAnsi"/>
                <w:b/>
                <w:sz w:val="20"/>
                <w:szCs w:val="20"/>
                <w:u w:val="single"/>
              </w:rPr>
            </w:pPr>
            <w:r w:rsidRPr="00354F54">
              <w:rPr>
                <w:rFonts w:cstheme="minorHAnsi"/>
                <w:b/>
                <w:sz w:val="20"/>
                <w:szCs w:val="20"/>
                <w:u w:val="single"/>
              </w:rPr>
              <w:t>Make art on your walk</w:t>
            </w:r>
          </w:p>
        </w:tc>
      </w:tr>
      <w:tr w:rsidR="00F53D8B" w:rsidRPr="002606C9" w14:paraId="389273BF" w14:textId="77777777" w:rsidTr="00354F54">
        <w:trPr>
          <w:trHeight w:val="1072"/>
        </w:trPr>
        <w:tc>
          <w:tcPr>
            <w:tcW w:w="3823" w:type="dxa"/>
            <w:vMerge/>
          </w:tcPr>
          <w:p w14:paraId="082018E7" w14:textId="77777777" w:rsidR="00F53D8B" w:rsidRPr="00354F54" w:rsidRDefault="00F53D8B" w:rsidP="00354F54">
            <w:pPr>
              <w:pStyle w:val="ListParagraph"/>
              <w:numPr>
                <w:ilvl w:val="0"/>
                <w:numId w:val="2"/>
              </w:numPr>
              <w:rPr>
                <w:rFonts w:cstheme="minorHAnsi"/>
                <w:sz w:val="20"/>
                <w:szCs w:val="20"/>
              </w:rPr>
            </w:pPr>
          </w:p>
        </w:tc>
        <w:tc>
          <w:tcPr>
            <w:tcW w:w="5244" w:type="dxa"/>
            <w:vMerge/>
          </w:tcPr>
          <w:p w14:paraId="5267FBFB" w14:textId="77777777" w:rsidR="00F53D8B" w:rsidRPr="00354F54" w:rsidRDefault="00F53D8B" w:rsidP="00354F54">
            <w:pPr>
              <w:rPr>
                <w:rFonts w:cstheme="minorHAnsi"/>
                <w:b/>
                <w:sz w:val="20"/>
                <w:szCs w:val="20"/>
                <w:u w:val="single"/>
              </w:rPr>
            </w:pPr>
          </w:p>
        </w:tc>
        <w:tc>
          <w:tcPr>
            <w:tcW w:w="5832" w:type="dxa"/>
          </w:tcPr>
          <w:p w14:paraId="7A3AB082" w14:textId="5EE0C397" w:rsidR="00510B2E" w:rsidRPr="00354F54" w:rsidRDefault="00510B2E" w:rsidP="00354F54">
            <w:pPr>
              <w:rPr>
                <w:rFonts w:cstheme="minorHAnsi"/>
                <w:sz w:val="20"/>
                <w:szCs w:val="20"/>
              </w:rPr>
            </w:pPr>
            <w:r w:rsidRPr="00354F54">
              <w:rPr>
                <w:rFonts w:cstheme="minorHAnsi"/>
                <w:sz w:val="20"/>
                <w:szCs w:val="20"/>
              </w:rPr>
              <w:t xml:space="preserve">We have seen lots of lovely pictures of your walks over the last few weeks. This week, we’d love it if you could create some art whilst on your walk. This could be another picture made from stones. You could draw something on the sand at the beach or make something from twigs and leaves if you’ve been walking through a woodland. </w:t>
            </w:r>
          </w:p>
        </w:tc>
      </w:tr>
      <w:tr w:rsidR="009F3EE9" w:rsidRPr="002606C9" w14:paraId="7225EF14" w14:textId="77777777" w:rsidTr="00354F54">
        <w:trPr>
          <w:trHeight w:val="287"/>
        </w:trPr>
        <w:tc>
          <w:tcPr>
            <w:tcW w:w="3823" w:type="dxa"/>
          </w:tcPr>
          <w:p w14:paraId="55388C16" w14:textId="37DDB296" w:rsidR="009F3EE9" w:rsidRPr="00354F54" w:rsidRDefault="0055539B" w:rsidP="00354F54">
            <w:pPr>
              <w:rPr>
                <w:rFonts w:cstheme="minorHAnsi"/>
                <w:b/>
                <w:sz w:val="20"/>
                <w:szCs w:val="20"/>
                <w:u w:val="single"/>
              </w:rPr>
            </w:pPr>
            <w:r w:rsidRPr="00354F54">
              <w:rPr>
                <w:rFonts w:cstheme="minorHAnsi"/>
                <w:b/>
                <w:sz w:val="20"/>
                <w:szCs w:val="20"/>
                <w:u w:val="single"/>
              </w:rPr>
              <w:t>Science</w:t>
            </w:r>
          </w:p>
        </w:tc>
        <w:tc>
          <w:tcPr>
            <w:tcW w:w="5244" w:type="dxa"/>
          </w:tcPr>
          <w:p w14:paraId="756311B7" w14:textId="77777777" w:rsidR="009F3EE9" w:rsidRPr="00354F54" w:rsidRDefault="009F3EE9" w:rsidP="00354F54">
            <w:pPr>
              <w:rPr>
                <w:rFonts w:cstheme="minorHAnsi"/>
                <w:b/>
                <w:sz w:val="20"/>
                <w:szCs w:val="20"/>
                <w:u w:val="single"/>
              </w:rPr>
            </w:pPr>
            <w:r w:rsidRPr="00354F54">
              <w:rPr>
                <w:rFonts w:cstheme="minorHAnsi"/>
                <w:b/>
                <w:sz w:val="20"/>
                <w:szCs w:val="20"/>
                <w:u w:val="single"/>
              </w:rPr>
              <w:t xml:space="preserve">PE </w:t>
            </w:r>
          </w:p>
        </w:tc>
        <w:tc>
          <w:tcPr>
            <w:tcW w:w="5832" w:type="dxa"/>
          </w:tcPr>
          <w:p w14:paraId="74AB7EA1" w14:textId="27D31D1D" w:rsidR="009F3EE9" w:rsidRPr="00354F54" w:rsidRDefault="009F3EE9" w:rsidP="00354F54">
            <w:pPr>
              <w:rPr>
                <w:rFonts w:cstheme="minorHAnsi"/>
                <w:b/>
                <w:sz w:val="20"/>
                <w:szCs w:val="20"/>
                <w:u w:val="single"/>
              </w:rPr>
            </w:pPr>
          </w:p>
        </w:tc>
      </w:tr>
      <w:tr w:rsidR="009F3EE9" w:rsidRPr="002606C9" w14:paraId="2359CD44" w14:textId="77777777" w:rsidTr="00354F54">
        <w:trPr>
          <w:trHeight w:val="699"/>
        </w:trPr>
        <w:tc>
          <w:tcPr>
            <w:tcW w:w="3823" w:type="dxa"/>
          </w:tcPr>
          <w:p w14:paraId="1793B61A" w14:textId="2E9B3430" w:rsidR="008A028B" w:rsidRPr="00354F54" w:rsidRDefault="0055539B" w:rsidP="00354F54">
            <w:pPr>
              <w:rPr>
                <w:rFonts w:cstheme="minorHAnsi"/>
                <w:sz w:val="20"/>
                <w:szCs w:val="20"/>
              </w:rPr>
            </w:pPr>
            <w:r w:rsidRPr="00354F54">
              <w:rPr>
                <w:rFonts w:cstheme="minorHAnsi"/>
                <w:sz w:val="20"/>
                <w:szCs w:val="20"/>
              </w:rPr>
              <w:t xml:space="preserve">Investigating sound. </w:t>
            </w:r>
          </w:p>
          <w:p w14:paraId="132DD701" w14:textId="019DD711" w:rsidR="0055539B" w:rsidRPr="00354F54" w:rsidRDefault="0055539B" w:rsidP="00354F54">
            <w:pPr>
              <w:rPr>
                <w:rFonts w:cstheme="minorHAnsi"/>
                <w:sz w:val="20"/>
                <w:szCs w:val="20"/>
              </w:rPr>
            </w:pPr>
            <w:r w:rsidRPr="00354F54">
              <w:rPr>
                <w:rFonts w:cstheme="minorHAnsi"/>
                <w:sz w:val="20"/>
                <w:szCs w:val="20"/>
              </w:rPr>
              <w:t xml:space="preserve">See activity sheet. </w:t>
            </w:r>
          </w:p>
          <w:p w14:paraId="42C78E8C" w14:textId="47C79CAF" w:rsidR="008A028B" w:rsidRPr="00354F54" w:rsidRDefault="008A028B" w:rsidP="00354F54">
            <w:pPr>
              <w:rPr>
                <w:rFonts w:cstheme="minorHAnsi"/>
                <w:sz w:val="20"/>
                <w:szCs w:val="20"/>
              </w:rPr>
            </w:pPr>
          </w:p>
        </w:tc>
        <w:tc>
          <w:tcPr>
            <w:tcW w:w="5244" w:type="dxa"/>
          </w:tcPr>
          <w:p w14:paraId="5994B73E" w14:textId="3946AE6C" w:rsidR="00510B2E" w:rsidRPr="00354F54" w:rsidRDefault="00510B2E" w:rsidP="00354F54">
            <w:pPr>
              <w:rPr>
                <w:rFonts w:cstheme="minorHAnsi"/>
                <w:color w:val="201F1E"/>
                <w:sz w:val="20"/>
                <w:szCs w:val="20"/>
                <w:shd w:val="clear" w:color="auto" w:fill="FFFFFF"/>
              </w:rPr>
            </w:pPr>
            <w:r w:rsidRPr="00354F54">
              <w:rPr>
                <w:rFonts w:cstheme="minorHAnsi"/>
                <w:color w:val="201F1E"/>
                <w:sz w:val="20"/>
                <w:szCs w:val="20"/>
                <w:shd w:val="clear" w:color="auto" w:fill="FFFFFF"/>
              </w:rPr>
              <w:t>#</w:t>
            </w:r>
            <w:proofErr w:type="spellStart"/>
            <w:r w:rsidRPr="00354F54">
              <w:rPr>
                <w:rFonts w:cstheme="minorHAnsi"/>
                <w:color w:val="201F1E"/>
                <w:sz w:val="20"/>
                <w:szCs w:val="20"/>
                <w:shd w:val="clear" w:color="auto" w:fill="FFFFFF"/>
              </w:rPr>
              <w:t>ThisIsPe</w:t>
            </w:r>
            <w:proofErr w:type="spellEnd"/>
            <w:r w:rsidRPr="00354F54">
              <w:rPr>
                <w:rFonts w:cstheme="minorHAnsi"/>
                <w:color w:val="201F1E"/>
                <w:sz w:val="20"/>
                <w:szCs w:val="20"/>
                <w:shd w:val="clear" w:color="auto" w:fill="FFFFFF"/>
              </w:rPr>
              <w:t xml:space="preserve"> </w:t>
            </w:r>
          </w:p>
          <w:p w14:paraId="679E4A76" w14:textId="2FD00760" w:rsidR="00510B2E" w:rsidRPr="00354F54" w:rsidRDefault="00510B2E" w:rsidP="00354F54">
            <w:pPr>
              <w:rPr>
                <w:rFonts w:cstheme="minorHAnsi"/>
                <w:color w:val="201F1E"/>
                <w:sz w:val="20"/>
                <w:szCs w:val="20"/>
                <w:shd w:val="clear" w:color="auto" w:fill="FFFFFF"/>
              </w:rPr>
            </w:pPr>
            <w:r w:rsidRPr="00354F54">
              <w:rPr>
                <w:rFonts w:cstheme="minorHAnsi"/>
                <w:color w:val="201F1E"/>
                <w:sz w:val="20"/>
                <w:szCs w:val="20"/>
                <w:shd w:val="clear" w:color="auto" w:fill="FFFFFF"/>
              </w:rPr>
              <w:t xml:space="preserve">The Yorkshire Sports foundation have been busy creating a whole range of PE activities that can be done at home. We have attached a link to an example. </w:t>
            </w:r>
          </w:p>
          <w:p w14:paraId="14BED304" w14:textId="4B01E54C" w:rsidR="00510B2E" w:rsidRPr="00354F54" w:rsidRDefault="00146C4F" w:rsidP="00354F54">
            <w:pPr>
              <w:rPr>
                <w:rFonts w:cstheme="minorHAnsi"/>
                <w:color w:val="201F1E"/>
                <w:sz w:val="20"/>
                <w:szCs w:val="20"/>
                <w:shd w:val="clear" w:color="auto" w:fill="FFFFFF"/>
              </w:rPr>
            </w:pPr>
            <w:hyperlink r:id="rId10" w:history="1">
              <w:r w:rsidR="00510B2E" w:rsidRPr="00354F54">
                <w:rPr>
                  <w:rStyle w:val="Hyperlink"/>
                  <w:rFonts w:cstheme="minorHAnsi"/>
                  <w:sz w:val="20"/>
                  <w:szCs w:val="20"/>
                  <w:shd w:val="clear" w:color="auto" w:fill="FFFFFF"/>
                </w:rPr>
                <w:t>https://youtu.be/gRRnI3vB1WI</w:t>
              </w:r>
            </w:hyperlink>
          </w:p>
          <w:p w14:paraId="0FE06FAE" w14:textId="77777777" w:rsidR="00510B2E" w:rsidRPr="00354F54" w:rsidRDefault="00510B2E" w:rsidP="00354F54">
            <w:pPr>
              <w:pStyle w:val="ListParagraph"/>
              <w:ind w:left="1080"/>
              <w:rPr>
                <w:rFonts w:cstheme="minorHAnsi"/>
                <w:color w:val="201F1E"/>
                <w:sz w:val="20"/>
                <w:szCs w:val="20"/>
                <w:shd w:val="clear" w:color="auto" w:fill="FFFFFF"/>
              </w:rPr>
            </w:pPr>
          </w:p>
          <w:p w14:paraId="2FA7CFA0" w14:textId="402A3544" w:rsidR="00510B2E" w:rsidRPr="00354F54" w:rsidRDefault="00510B2E" w:rsidP="00354F54">
            <w:pPr>
              <w:rPr>
                <w:rFonts w:cstheme="minorHAnsi"/>
                <w:sz w:val="20"/>
                <w:szCs w:val="20"/>
              </w:rPr>
            </w:pPr>
          </w:p>
        </w:tc>
        <w:tc>
          <w:tcPr>
            <w:tcW w:w="5832" w:type="dxa"/>
          </w:tcPr>
          <w:p w14:paraId="2B096AFA" w14:textId="3F87F640" w:rsidR="00D43921" w:rsidRPr="00354F54" w:rsidRDefault="00D43921" w:rsidP="00354F54">
            <w:pPr>
              <w:rPr>
                <w:rFonts w:cstheme="minorHAnsi"/>
                <w:sz w:val="20"/>
                <w:szCs w:val="20"/>
              </w:rPr>
            </w:pPr>
          </w:p>
        </w:tc>
      </w:tr>
      <w:bookmarkEnd w:id="0"/>
    </w:tbl>
    <w:p w14:paraId="3624F161" w14:textId="77777777" w:rsidR="002D53ED" w:rsidRPr="002606C9" w:rsidRDefault="002D53ED" w:rsidP="00185558">
      <w:pPr>
        <w:rPr>
          <w:b/>
          <w:sz w:val="20"/>
          <w:u w:val="single"/>
        </w:rPr>
      </w:pPr>
    </w:p>
    <w:sectPr w:rsidR="002D53ED" w:rsidRPr="002606C9" w:rsidSect="009F2244">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7F9CE" w14:textId="77777777" w:rsidR="00AE091A" w:rsidRDefault="00AE091A" w:rsidP="009F2244">
      <w:pPr>
        <w:spacing w:after="0" w:line="240" w:lineRule="auto"/>
      </w:pPr>
      <w:r>
        <w:separator/>
      </w:r>
    </w:p>
  </w:endnote>
  <w:endnote w:type="continuationSeparator" w:id="0">
    <w:p w14:paraId="5D4006F7" w14:textId="77777777" w:rsidR="00AE091A" w:rsidRDefault="00AE091A" w:rsidP="009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6D24D" w14:textId="77777777" w:rsidR="00AE091A" w:rsidRDefault="00AE091A" w:rsidP="009F2244">
      <w:pPr>
        <w:spacing w:after="0" w:line="240" w:lineRule="auto"/>
      </w:pPr>
      <w:r>
        <w:separator/>
      </w:r>
    </w:p>
  </w:footnote>
  <w:footnote w:type="continuationSeparator" w:id="0">
    <w:p w14:paraId="49534633" w14:textId="77777777" w:rsidR="00AE091A" w:rsidRDefault="00AE091A" w:rsidP="009F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D2BB" w14:textId="77777777" w:rsidR="00354F54" w:rsidRPr="002606C9" w:rsidRDefault="00354F54" w:rsidP="00354F54">
    <w:pPr>
      <w:jc w:val="center"/>
      <w:rPr>
        <w:b/>
        <w:sz w:val="20"/>
        <w:u w:val="single"/>
      </w:rPr>
    </w:pPr>
    <w:bookmarkStart w:id="2" w:name="_Hlk37604169"/>
    <w:r w:rsidRPr="002606C9">
      <w:rPr>
        <w:b/>
        <w:sz w:val="20"/>
        <w:u w:val="single"/>
      </w:rPr>
      <w:t xml:space="preserve">Home Learning Tasks W.C </w:t>
    </w:r>
    <w:r>
      <w:rPr>
        <w:b/>
        <w:sz w:val="20"/>
        <w:u w:val="single"/>
      </w:rPr>
      <w:t>4</w:t>
    </w:r>
    <w:r w:rsidRPr="00510B2E">
      <w:rPr>
        <w:b/>
        <w:sz w:val="20"/>
        <w:u w:val="single"/>
        <w:vertAlign w:val="superscript"/>
      </w:rPr>
      <w:t>th</w:t>
    </w:r>
    <w:r>
      <w:rPr>
        <w:b/>
        <w:sz w:val="20"/>
        <w:u w:val="single"/>
      </w:rPr>
      <w:t xml:space="preserve"> May</w:t>
    </w:r>
    <w:r w:rsidRPr="002606C9">
      <w:rPr>
        <w:b/>
        <w:sz w:val="20"/>
        <w:u w:val="single"/>
      </w:rPr>
      <w:t xml:space="preserve"> 2020</w:t>
    </w:r>
  </w:p>
  <w:p w14:paraId="3F17F759" w14:textId="77777777" w:rsidR="00354F54" w:rsidRPr="002606C9" w:rsidRDefault="00354F54" w:rsidP="00354F54">
    <w:pPr>
      <w:jc w:val="center"/>
      <w:rPr>
        <w:b/>
        <w:sz w:val="20"/>
        <w:u w:val="single"/>
      </w:rPr>
    </w:pPr>
    <w:r w:rsidRPr="002606C9">
      <w:rPr>
        <w:b/>
        <w:sz w:val="20"/>
        <w:u w:val="single"/>
      </w:rPr>
      <w:t>*</w:t>
    </w:r>
    <w:r>
      <w:rPr>
        <w:b/>
        <w:sz w:val="20"/>
        <w:u w:val="single"/>
      </w:rPr>
      <w:t xml:space="preserve">Thank you very much for the continued support with home learning. We appreciate that it comes with various challenges but please know that we are here to offer support and advice on See-Saw. </w:t>
    </w:r>
    <w:r w:rsidRPr="002606C9">
      <w:rPr>
        <w:b/>
        <w:sz w:val="20"/>
        <w:u w:val="single"/>
      </w:rPr>
      <w:t>*</w:t>
    </w:r>
  </w:p>
  <w:bookmarkEnd w:id="2"/>
  <w:p w14:paraId="2AF11560" w14:textId="77777777" w:rsidR="00354F54" w:rsidRDefault="00354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534F"/>
    <w:multiLevelType w:val="hybridMultilevel"/>
    <w:tmpl w:val="2118DFEA"/>
    <w:lvl w:ilvl="0" w:tplc="732012EA">
      <w:start w:val="5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842DA8"/>
    <w:multiLevelType w:val="hybridMultilevel"/>
    <w:tmpl w:val="75D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F2CAF"/>
    <w:multiLevelType w:val="hybridMultilevel"/>
    <w:tmpl w:val="D2EC6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440455D"/>
    <w:multiLevelType w:val="hybridMultilevel"/>
    <w:tmpl w:val="DFA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44"/>
    <w:rsid w:val="0000501E"/>
    <w:rsid w:val="0005224F"/>
    <w:rsid w:val="000B42F3"/>
    <w:rsid w:val="00146C4F"/>
    <w:rsid w:val="00185558"/>
    <w:rsid w:val="001E7D6B"/>
    <w:rsid w:val="00246B0B"/>
    <w:rsid w:val="002606C9"/>
    <w:rsid w:val="00285BA9"/>
    <w:rsid w:val="002D53ED"/>
    <w:rsid w:val="002E6DE7"/>
    <w:rsid w:val="00354F54"/>
    <w:rsid w:val="0039364D"/>
    <w:rsid w:val="003B2CE7"/>
    <w:rsid w:val="00425927"/>
    <w:rsid w:val="0043784B"/>
    <w:rsid w:val="0049166C"/>
    <w:rsid w:val="004A67A1"/>
    <w:rsid w:val="004D6111"/>
    <w:rsid w:val="00510B2E"/>
    <w:rsid w:val="0055539B"/>
    <w:rsid w:val="00570351"/>
    <w:rsid w:val="0071443E"/>
    <w:rsid w:val="00734BFA"/>
    <w:rsid w:val="0074400C"/>
    <w:rsid w:val="00782B2C"/>
    <w:rsid w:val="007D42EA"/>
    <w:rsid w:val="007D7E3B"/>
    <w:rsid w:val="008A028B"/>
    <w:rsid w:val="008E4FAE"/>
    <w:rsid w:val="009B2421"/>
    <w:rsid w:val="009F2244"/>
    <w:rsid w:val="009F3A8F"/>
    <w:rsid w:val="009F3EE9"/>
    <w:rsid w:val="00A1362D"/>
    <w:rsid w:val="00AE091A"/>
    <w:rsid w:val="00B950E2"/>
    <w:rsid w:val="00BD4885"/>
    <w:rsid w:val="00C119EB"/>
    <w:rsid w:val="00C52EFD"/>
    <w:rsid w:val="00CB158E"/>
    <w:rsid w:val="00D35900"/>
    <w:rsid w:val="00D43921"/>
    <w:rsid w:val="00E32CC0"/>
    <w:rsid w:val="00F5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BE32"/>
  <w15:chartTrackingRefBased/>
  <w15:docId w15:val="{29E7E312-CC56-493C-BAF2-1BCC98E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244"/>
  </w:style>
  <w:style w:type="paragraph" w:styleId="Footer">
    <w:name w:val="footer"/>
    <w:basedOn w:val="Normal"/>
    <w:link w:val="FooterChar"/>
    <w:uiPriority w:val="99"/>
    <w:unhideWhenUsed/>
    <w:rsid w:val="009F2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44"/>
  </w:style>
  <w:style w:type="paragraph" w:styleId="ListParagraph">
    <w:name w:val="List Paragraph"/>
    <w:basedOn w:val="Normal"/>
    <w:uiPriority w:val="34"/>
    <w:qFormat/>
    <w:rsid w:val="009F2244"/>
    <w:pPr>
      <w:ind w:left="720"/>
      <w:contextualSpacing/>
    </w:pPr>
  </w:style>
  <w:style w:type="character" w:styleId="Hyperlink">
    <w:name w:val="Hyperlink"/>
    <w:basedOn w:val="DefaultParagraphFont"/>
    <w:uiPriority w:val="99"/>
    <w:unhideWhenUsed/>
    <w:rsid w:val="004A67A1"/>
    <w:rPr>
      <w:color w:val="0000FF"/>
      <w:u w:val="single"/>
    </w:rPr>
  </w:style>
  <w:style w:type="character" w:styleId="FollowedHyperlink">
    <w:name w:val="FollowedHyperlink"/>
    <w:basedOn w:val="DefaultParagraphFont"/>
    <w:uiPriority w:val="99"/>
    <w:semiHidden/>
    <w:unhideWhenUsed/>
    <w:rsid w:val="004D6111"/>
    <w:rPr>
      <w:color w:val="954F72" w:themeColor="followedHyperlink"/>
      <w:u w:val="single"/>
    </w:rPr>
  </w:style>
  <w:style w:type="character" w:customStyle="1" w:styleId="UnresolvedMention1">
    <w:name w:val="Unresolved Mention1"/>
    <w:basedOn w:val="DefaultParagraphFont"/>
    <w:uiPriority w:val="99"/>
    <w:semiHidden/>
    <w:unhideWhenUsed/>
    <w:rsid w:val="002D53ED"/>
    <w:rPr>
      <w:color w:val="605E5C"/>
      <w:shd w:val="clear" w:color="auto" w:fill="E1DFDD"/>
    </w:rPr>
  </w:style>
  <w:style w:type="character" w:styleId="Strong">
    <w:name w:val="Strong"/>
    <w:basedOn w:val="DefaultParagraphFont"/>
    <w:uiPriority w:val="22"/>
    <w:qFormat/>
    <w:rsid w:val="00C52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classroomsecrets.co.uk/category/year-4/year-4-math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gRRnI3vB1WI" TargetMode="External"/><Relationship Id="rId4" Type="http://schemas.openxmlformats.org/officeDocument/2006/relationships/webSettings" Target="webSettings.xml"/><Relationship Id="rId9" Type="http://schemas.openxmlformats.org/officeDocument/2006/relationships/hyperlink" Target="https://www.bbc.co.uk/teach/class-clips-video/history-ks2-ve-day/z7xt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Holliday</dc:creator>
  <cp:keywords/>
  <dc:description/>
  <cp:lastModifiedBy>Hayley Holliday</cp:lastModifiedBy>
  <cp:revision>3</cp:revision>
  <dcterms:created xsi:type="dcterms:W3CDTF">2020-05-03T16:21:00Z</dcterms:created>
  <dcterms:modified xsi:type="dcterms:W3CDTF">2020-05-03T16:24:00Z</dcterms:modified>
</cp:coreProperties>
</file>