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right" w:tblpY="-711"/>
        <w:tblW w:w="14579" w:type="dxa"/>
        <w:tblLook w:val="04A0" w:firstRow="1" w:lastRow="0" w:firstColumn="1" w:lastColumn="0" w:noHBand="0" w:noVBand="1"/>
      </w:tblPr>
      <w:tblGrid>
        <w:gridCol w:w="6877"/>
        <w:gridCol w:w="5099"/>
        <w:gridCol w:w="2603"/>
      </w:tblGrid>
      <w:tr w:rsidR="004230EB" w:rsidTr="00FA34DE">
        <w:trPr>
          <w:trHeight w:val="1589"/>
        </w:trPr>
        <w:tc>
          <w:tcPr>
            <w:tcW w:w="14579" w:type="dxa"/>
            <w:gridSpan w:val="3"/>
          </w:tcPr>
          <w:p w:rsidR="004230EB" w:rsidRPr="0074089C" w:rsidRDefault="00F473B7" w:rsidP="00FA34DE">
            <w:pPr>
              <w:pStyle w:val="NoSpacing"/>
              <w:jc w:val="center"/>
              <w:rPr>
                <w:rFonts w:ascii="Sassoon Infant Std" w:hAnsi="Sassoon Infant Std"/>
                <w:b/>
                <w:sz w:val="20"/>
                <w:szCs w:val="20"/>
                <w:u w:val="single"/>
              </w:rPr>
            </w:pPr>
            <w:r w:rsidRPr="0074089C">
              <w:rPr>
                <w:noProof/>
                <w:sz w:val="20"/>
                <w:szCs w:val="20"/>
                <w:lang w:eastAsia="en-GB"/>
              </w:rPr>
              <w:drawing>
                <wp:anchor distT="0" distB="0" distL="114300" distR="114300" simplePos="0" relativeHeight="251660288" behindDoc="0" locked="0" layoutInCell="1" allowOverlap="1">
                  <wp:simplePos x="0" y="0"/>
                  <wp:positionH relativeFrom="column">
                    <wp:posOffset>43180</wp:posOffset>
                  </wp:positionH>
                  <wp:positionV relativeFrom="paragraph">
                    <wp:posOffset>123825</wp:posOffset>
                  </wp:positionV>
                  <wp:extent cx="895350" cy="873125"/>
                  <wp:effectExtent l="0" t="0" r="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895350" cy="873125"/>
                          </a:xfrm>
                          <a:prstGeom prst="rect">
                            <a:avLst/>
                          </a:prstGeom>
                        </pic:spPr>
                      </pic:pic>
                    </a:graphicData>
                  </a:graphic>
                  <wp14:sizeRelH relativeFrom="page">
                    <wp14:pctWidth>0</wp14:pctWidth>
                  </wp14:sizeRelH>
                  <wp14:sizeRelV relativeFrom="page">
                    <wp14:pctHeight>0</wp14:pctHeight>
                  </wp14:sizeRelV>
                </wp:anchor>
              </w:drawing>
            </w:r>
            <w:r w:rsidR="00E34A98" w:rsidRPr="0074089C">
              <w:rPr>
                <w:rFonts w:ascii="Sassoon Infant Std" w:hAnsi="Sassoon Infant Std"/>
                <w:b/>
                <w:sz w:val="20"/>
                <w:szCs w:val="20"/>
                <w:u w:val="single"/>
              </w:rPr>
              <w:t>Reception</w:t>
            </w:r>
            <w:r w:rsidR="004230EB" w:rsidRPr="0074089C">
              <w:rPr>
                <w:rFonts w:ascii="Sassoon Infant Std" w:hAnsi="Sassoon Infant Std"/>
                <w:b/>
                <w:sz w:val="20"/>
                <w:szCs w:val="20"/>
                <w:u w:val="single"/>
              </w:rPr>
              <w:t xml:space="preserve"> Home Learning</w:t>
            </w:r>
            <w:r w:rsidR="003921D6" w:rsidRPr="0074089C">
              <w:rPr>
                <w:rFonts w:ascii="Sassoon Infant Std" w:hAnsi="Sassoon Infant Std"/>
                <w:b/>
                <w:sz w:val="20"/>
                <w:szCs w:val="20"/>
                <w:u w:val="single"/>
              </w:rPr>
              <w:t xml:space="preserve"> </w:t>
            </w:r>
          </w:p>
          <w:p w:rsidR="004230EB" w:rsidRPr="0074089C" w:rsidRDefault="004230EB" w:rsidP="00FA34DE">
            <w:pPr>
              <w:pStyle w:val="NoSpacing"/>
              <w:rPr>
                <w:rFonts w:ascii="Sassoon Infant Std" w:hAnsi="Sassoon Infant Std"/>
                <w:sz w:val="20"/>
                <w:szCs w:val="20"/>
              </w:rPr>
            </w:pPr>
            <w:r w:rsidRPr="0074089C">
              <w:rPr>
                <w:rFonts w:ascii="Sassoon Infant Std" w:hAnsi="Sassoon Infant Std"/>
                <w:sz w:val="20"/>
                <w:szCs w:val="20"/>
              </w:rPr>
              <w:t>Dear Parents,</w:t>
            </w:r>
          </w:p>
          <w:p w:rsidR="0074089C" w:rsidRPr="0074089C" w:rsidRDefault="003921D6" w:rsidP="00FA34DE">
            <w:pPr>
              <w:pStyle w:val="NoSpacing"/>
              <w:rPr>
                <w:rFonts w:ascii="Sassoon Infant Std" w:hAnsi="Sassoon Infant Std"/>
                <w:sz w:val="20"/>
                <w:szCs w:val="20"/>
              </w:rPr>
            </w:pPr>
            <w:r w:rsidRPr="0074089C">
              <w:rPr>
                <w:rFonts w:ascii="Sassoon Infant Std" w:hAnsi="Sassoon Infant Std"/>
                <w:sz w:val="20"/>
                <w:szCs w:val="20"/>
              </w:rPr>
              <w:t>I have compiled a list of suggested</w:t>
            </w:r>
            <w:r w:rsidR="001B5A8C">
              <w:rPr>
                <w:rFonts w:ascii="Sassoon Infant Std" w:hAnsi="Sassoon Infant Std"/>
                <w:sz w:val="20"/>
                <w:szCs w:val="20"/>
              </w:rPr>
              <w:t>,</w:t>
            </w:r>
            <w:r w:rsidRPr="0074089C">
              <w:rPr>
                <w:rFonts w:ascii="Sassoon Infant Std" w:hAnsi="Sassoon Infant Std"/>
                <w:sz w:val="20"/>
                <w:szCs w:val="20"/>
              </w:rPr>
              <w:t xml:space="preserve"> mainly practical</w:t>
            </w:r>
            <w:r w:rsidR="001B5A8C">
              <w:rPr>
                <w:rFonts w:ascii="Sassoon Infant Std" w:hAnsi="Sassoon Infant Std"/>
                <w:sz w:val="20"/>
                <w:szCs w:val="20"/>
              </w:rPr>
              <w:t>,</w:t>
            </w:r>
            <w:bookmarkStart w:id="0" w:name="_GoBack"/>
            <w:bookmarkEnd w:id="0"/>
            <w:r w:rsidRPr="0074089C">
              <w:rPr>
                <w:rFonts w:ascii="Sassoon Infant Std" w:hAnsi="Sassoon Infant Std"/>
                <w:sz w:val="20"/>
                <w:szCs w:val="20"/>
              </w:rPr>
              <w:t xml:space="preserve"> activities that can be done throughout the day, every day. The most important thing that your child can do each day is share a</w:t>
            </w:r>
            <w:r w:rsidR="006739F9" w:rsidRPr="0074089C">
              <w:rPr>
                <w:rFonts w:ascii="Sassoon Infant Std" w:hAnsi="Sassoon Infant Std"/>
                <w:sz w:val="20"/>
                <w:szCs w:val="20"/>
              </w:rPr>
              <w:t xml:space="preserve"> </w:t>
            </w:r>
            <w:r w:rsidRPr="0074089C">
              <w:rPr>
                <w:rFonts w:ascii="Sassoon Infant Std" w:hAnsi="Sassoon Infant Std"/>
                <w:sz w:val="20"/>
                <w:szCs w:val="20"/>
              </w:rPr>
              <w:t xml:space="preserve">story with an adult. </w:t>
            </w:r>
            <w:r w:rsidR="0074089C" w:rsidRPr="0074089C">
              <w:rPr>
                <w:rFonts w:ascii="Sassoon Infant Std" w:hAnsi="Sassoon Infant Std"/>
                <w:sz w:val="20"/>
                <w:szCs w:val="20"/>
              </w:rPr>
              <w:t>We would also li</w:t>
            </w:r>
            <w:r w:rsidR="0074089C">
              <w:rPr>
                <w:rFonts w:ascii="Sassoon Infant Std" w:hAnsi="Sassoon Infant Std"/>
                <w:sz w:val="20"/>
                <w:szCs w:val="20"/>
              </w:rPr>
              <w:t>ke your child to focus on</w:t>
            </w:r>
            <w:r w:rsidR="0074089C" w:rsidRPr="0074089C">
              <w:rPr>
                <w:rFonts w:ascii="Sassoon Infant Std" w:hAnsi="Sassoon Infant Std"/>
                <w:sz w:val="20"/>
                <w:szCs w:val="20"/>
              </w:rPr>
              <w:t xml:space="preserve"> accurately form</w:t>
            </w:r>
            <w:r w:rsidR="0074089C">
              <w:rPr>
                <w:rFonts w:ascii="Sassoon Infant Std" w:hAnsi="Sassoon Infant Std"/>
                <w:sz w:val="20"/>
                <w:szCs w:val="20"/>
              </w:rPr>
              <w:t>ing</w:t>
            </w:r>
            <w:r w:rsidR="0074089C" w:rsidRPr="0074089C">
              <w:rPr>
                <w:rFonts w:ascii="Sassoon Infant Std" w:hAnsi="Sassoon Infant Std"/>
                <w:sz w:val="20"/>
                <w:szCs w:val="20"/>
              </w:rPr>
              <w:t xml:space="preserve"> each letter of the alphabet, ensuring that they start at the top of each letter. </w:t>
            </w:r>
          </w:p>
          <w:p w:rsidR="004230EB" w:rsidRPr="0074089C" w:rsidRDefault="004230EB" w:rsidP="00FA34DE">
            <w:pPr>
              <w:pStyle w:val="NoSpacing"/>
              <w:rPr>
                <w:rFonts w:ascii="Sassoon Infant Std" w:hAnsi="Sassoon Infant Std"/>
                <w:sz w:val="20"/>
                <w:szCs w:val="20"/>
              </w:rPr>
            </w:pPr>
            <w:r w:rsidRPr="0074089C">
              <w:rPr>
                <w:rFonts w:ascii="Sassoon Infant Std" w:hAnsi="Sassoon Infant Std"/>
                <w:sz w:val="20"/>
                <w:szCs w:val="20"/>
              </w:rPr>
              <w:t>Kind regards</w:t>
            </w:r>
            <w:r w:rsidR="00F473B7">
              <w:rPr>
                <w:rFonts w:ascii="Sassoon Infant Std" w:hAnsi="Sassoon Infant Std"/>
                <w:sz w:val="20"/>
                <w:szCs w:val="20"/>
              </w:rPr>
              <w:t>,</w:t>
            </w:r>
          </w:p>
          <w:p w:rsidR="004230EB" w:rsidRPr="00E34A98" w:rsidRDefault="003921D6" w:rsidP="00FA34DE">
            <w:pPr>
              <w:pStyle w:val="NoSpacing"/>
              <w:rPr>
                <w:rFonts w:ascii="Sassoon Infant Std" w:hAnsi="Sassoon Infant Std"/>
                <w:sz w:val="24"/>
                <w:szCs w:val="24"/>
              </w:rPr>
            </w:pPr>
            <w:r w:rsidRPr="0074089C">
              <w:rPr>
                <w:rFonts w:ascii="Sassoon Infant Std" w:hAnsi="Sassoon Infant Std"/>
                <w:sz w:val="20"/>
                <w:szCs w:val="20"/>
              </w:rPr>
              <w:t>Mrs Moore</w:t>
            </w:r>
          </w:p>
        </w:tc>
      </w:tr>
      <w:tr w:rsidR="006739F9" w:rsidTr="00E860D6">
        <w:trPr>
          <w:trHeight w:val="7203"/>
        </w:trPr>
        <w:tc>
          <w:tcPr>
            <w:tcW w:w="14579" w:type="dxa"/>
            <w:gridSpan w:val="3"/>
          </w:tcPr>
          <w:p w:rsidR="006739F9" w:rsidRPr="0074089C" w:rsidRDefault="006739F9" w:rsidP="003921D6">
            <w:pPr>
              <w:pStyle w:val="NoSpacing"/>
              <w:jc w:val="center"/>
              <w:rPr>
                <w:rFonts w:ascii="Sassoon Infant Std" w:hAnsi="Sassoon Infant Std"/>
                <w:b/>
                <w:sz w:val="20"/>
                <w:szCs w:val="20"/>
                <w:u w:val="single"/>
              </w:rPr>
            </w:pPr>
            <w:r w:rsidRPr="0074089C">
              <w:rPr>
                <w:rFonts w:ascii="Sassoon Infant Std" w:hAnsi="Sassoon Infant Std"/>
                <w:b/>
                <w:sz w:val="20"/>
                <w:szCs w:val="20"/>
              </w:rPr>
              <w:t xml:space="preserve">                                                                      </w:t>
            </w:r>
            <w:r w:rsidR="0074089C">
              <w:rPr>
                <w:rFonts w:ascii="Sassoon Infant Std" w:hAnsi="Sassoon Infant Std"/>
                <w:b/>
                <w:sz w:val="20"/>
                <w:szCs w:val="20"/>
              </w:rPr>
              <w:t xml:space="preserve">              </w:t>
            </w:r>
            <w:r w:rsidRPr="0074089C">
              <w:rPr>
                <w:rFonts w:ascii="Sassoon Infant Std" w:hAnsi="Sassoon Infant Std"/>
                <w:b/>
                <w:sz w:val="20"/>
                <w:szCs w:val="20"/>
              </w:rPr>
              <w:t xml:space="preserve"> </w:t>
            </w:r>
            <w:r w:rsidRPr="0074089C">
              <w:rPr>
                <w:rFonts w:ascii="Sassoon Infant Std" w:hAnsi="Sassoon Infant Std"/>
                <w:b/>
                <w:sz w:val="20"/>
                <w:szCs w:val="20"/>
                <w:u w:val="single"/>
              </w:rPr>
              <w:t>LITERACY</w:t>
            </w:r>
          </w:p>
          <w:p w:rsidR="006739F9" w:rsidRPr="0074089C" w:rsidRDefault="006739F9" w:rsidP="00FA34DE">
            <w:pPr>
              <w:pStyle w:val="NoSpacing"/>
              <w:jc w:val="center"/>
              <w:rPr>
                <w:rFonts w:ascii="Sassoon Infant Std" w:hAnsi="Sassoon Infant Std"/>
                <w:b/>
                <w:sz w:val="20"/>
                <w:szCs w:val="20"/>
                <w:u w:val="single"/>
              </w:rPr>
            </w:pPr>
            <w:r w:rsidRPr="0074089C">
              <w:rPr>
                <w:rFonts w:ascii="Sassoon Infant Std" w:hAnsi="Sassoon Infant Std"/>
                <w:b/>
                <w:sz w:val="20"/>
                <w:szCs w:val="20"/>
                <w:u w:val="single"/>
              </w:rPr>
              <w:t>Reading</w:t>
            </w:r>
          </w:p>
          <w:p w:rsidR="006739F9" w:rsidRPr="0074089C" w:rsidRDefault="006739F9" w:rsidP="00FA34DE">
            <w:pPr>
              <w:pStyle w:val="NoSpacing"/>
              <w:jc w:val="center"/>
              <w:rPr>
                <w:rFonts w:ascii="Sassoon Infant Std" w:hAnsi="Sassoon Infant Std"/>
                <w:sz w:val="20"/>
                <w:szCs w:val="20"/>
              </w:rPr>
            </w:pPr>
            <w:r w:rsidRPr="0074089C">
              <w:rPr>
                <w:rFonts w:ascii="Sassoon Infant Std" w:hAnsi="Sassoon Infant Std"/>
                <w:sz w:val="20"/>
                <w:szCs w:val="20"/>
              </w:rPr>
              <w:t>Share lots of stories every day!</w:t>
            </w:r>
            <w:r w:rsidR="0074089C" w:rsidRPr="0074089C">
              <w:rPr>
                <w:rFonts w:ascii="Sassoon Infant Std" w:hAnsi="Sassoon Infant Std"/>
                <w:sz w:val="20"/>
                <w:szCs w:val="20"/>
              </w:rPr>
              <w:t xml:space="preserve"> </w:t>
            </w:r>
          </w:p>
          <w:p w:rsidR="006739F9" w:rsidRPr="0074089C" w:rsidRDefault="006739F9" w:rsidP="00FA34DE">
            <w:pPr>
              <w:pStyle w:val="NoSpacing"/>
              <w:jc w:val="center"/>
              <w:rPr>
                <w:rFonts w:ascii="Sassoon Infant Std" w:hAnsi="Sassoon Infant Std"/>
                <w:b/>
                <w:sz w:val="20"/>
                <w:szCs w:val="20"/>
                <w:u w:val="single"/>
              </w:rPr>
            </w:pPr>
            <w:r w:rsidRPr="0074089C">
              <w:rPr>
                <w:noProof/>
                <w:sz w:val="20"/>
                <w:szCs w:val="20"/>
                <w:lang w:eastAsia="en-GB"/>
              </w:rPr>
              <w:drawing>
                <wp:anchor distT="0" distB="0" distL="114300" distR="114300" simplePos="0" relativeHeight="251665408" behindDoc="0" locked="0" layoutInCell="1" allowOverlap="1" wp14:anchorId="608F24D5" wp14:editId="6E84DA44">
                  <wp:simplePos x="0" y="0"/>
                  <wp:positionH relativeFrom="column">
                    <wp:posOffset>-65405</wp:posOffset>
                  </wp:positionH>
                  <wp:positionV relativeFrom="paragraph">
                    <wp:posOffset>-222885</wp:posOffset>
                  </wp:positionV>
                  <wp:extent cx="3581400" cy="4229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581400" cy="4229100"/>
                          </a:xfrm>
                          <a:prstGeom prst="rect">
                            <a:avLst/>
                          </a:prstGeom>
                        </pic:spPr>
                      </pic:pic>
                    </a:graphicData>
                  </a:graphic>
                  <wp14:sizeRelH relativeFrom="page">
                    <wp14:pctWidth>0</wp14:pctWidth>
                  </wp14:sizeRelH>
                  <wp14:sizeRelV relativeFrom="page">
                    <wp14:pctHeight>0</wp14:pctHeight>
                  </wp14:sizeRelV>
                </wp:anchor>
              </w:drawing>
            </w:r>
            <w:r w:rsidRPr="0074089C">
              <w:rPr>
                <w:rFonts w:ascii="Sassoon Infant Std" w:hAnsi="Sassoon Infant Std"/>
                <w:b/>
                <w:sz w:val="20"/>
                <w:szCs w:val="20"/>
                <w:u w:val="single"/>
              </w:rPr>
              <w:t>Writing</w:t>
            </w:r>
          </w:p>
          <w:p w:rsidR="006739F9" w:rsidRPr="0074089C" w:rsidRDefault="006739F9" w:rsidP="00FA34DE">
            <w:pPr>
              <w:pStyle w:val="NoSpacing"/>
              <w:jc w:val="center"/>
              <w:rPr>
                <w:rFonts w:ascii="Sassoon Infant Std" w:hAnsi="Sassoon Infant Std"/>
                <w:sz w:val="20"/>
                <w:szCs w:val="20"/>
              </w:rPr>
            </w:pPr>
            <w:r w:rsidRPr="0074089C">
              <w:rPr>
                <w:rFonts w:ascii="Sassoon Infant Std" w:hAnsi="Sassoon Infant Std"/>
                <w:sz w:val="20"/>
                <w:szCs w:val="20"/>
              </w:rPr>
              <w:t>Each child has been writing the alphabet this week under adult supervision. If any letters were not formed accurately, the adult has highlighted them on their individual sheet in pink. A copy of this can be found in your child’s book bag. These are the letters that your child needs to practise daily to ensure that their letter formation is accurate. This will have a knock on effect all through school if they can get the basics right from the start. The red dot on the alphabet below shows the starting point for each letter. Most letters should start at the top. We are trying hard in Reception to get our writing to sit on the lines</w:t>
            </w:r>
            <w:r w:rsidR="00F473B7">
              <w:rPr>
                <w:rFonts w:ascii="Sassoon Infant Std" w:hAnsi="Sassoon Infant Std"/>
                <w:sz w:val="20"/>
                <w:szCs w:val="20"/>
              </w:rPr>
              <w:t xml:space="preserve"> too</w:t>
            </w:r>
            <w:r w:rsidRPr="0074089C">
              <w:rPr>
                <w:rFonts w:ascii="Sassoon Infant Std" w:hAnsi="Sassoon Infant Std"/>
                <w:sz w:val="20"/>
                <w:szCs w:val="20"/>
              </w:rPr>
              <w:t xml:space="preserve">. </w:t>
            </w:r>
          </w:p>
          <w:p w:rsidR="006739F9" w:rsidRDefault="006739F9" w:rsidP="00FA34DE">
            <w:pPr>
              <w:pStyle w:val="NoSpacing"/>
              <w:jc w:val="center"/>
              <w:rPr>
                <w:rFonts w:ascii="Sassoon Infant Std" w:hAnsi="Sassoon Infant Std"/>
                <w:sz w:val="20"/>
                <w:szCs w:val="20"/>
              </w:rPr>
            </w:pPr>
            <w:r>
              <w:rPr>
                <w:noProof/>
                <w:lang w:eastAsia="en-GB"/>
              </w:rPr>
              <w:drawing>
                <wp:anchor distT="0" distB="0" distL="114300" distR="114300" simplePos="0" relativeHeight="251666432" behindDoc="0" locked="0" layoutInCell="1" allowOverlap="1" wp14:anchorId="79B64934" wp14:editId="61233C4F">
                  <wp:simplePos x="0" y="0"/>
                  <wp:positionH relativeFrom="column">
                    <wp:posOffset>4453255</wp:posOffset>
                  </wp:positionH>
                  <wp:positionV relativeFrom="paragraph">
                    <wp:posOffset>147955</wp:posOffset>
                  </wp:positionV>
                  <wp:extent cx="4029075" cy="2414270"/>
                  <wp:effectExtent l="0" t="0" r="9525"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029075" cy="2414270"/>
                          </a:xfrm>
                          <a:prstGeom prst="rect">
                            <a:avLst/>
                          </a:prstGeom>
                        </pic:spPr>
                      </pic:pic>
                    </a:graphicData>
                  </a:graphic>
                  <wp14:sizeRelH relativeFrom="page">
                    <wp14:pctWidth>0</wp14:pctWidth>
                  </wp14:sizeRelH>
                  <wp14:sizeRelV relativeFrom="page">
                    <wp14:pctHeight>0</wp14:pctHeight>
                  </wp14:sizeRelV>
                </wp:anchor>
              </w:drawing>
            </w:r>
          </w:p>
          <w:p w:rsidR="006739F9" w:rsidRDefault="006739F9" w:rsidP="00FA34DE">
            <w:pPr>
              <w:pStyle w:val="NoSpacing"/>
              <w:jc w:val="center"/>
              <w:rPr>
                <w:rFonts w:ascii="Sassoon Infant Std" w:hAnsi="Sassoon Infant Std"/>
                <w:sz w:val="20"/>
                <w:szCs w:val="20"/>
              </w:rPr>
            </w:pPr>
          </w:p>
          <w:p w:rsidR="006739F9" w:rsidRDefault="006739F9" w:rsidP="00FA34DE">
            <w:pPr>
              <w:pStyle w:val="NoSpacing"/>
              <w:jc w:val="center"/>
              <w:rPr>
                <w:rFonts w:ascii="Sassoon Infant Std" w:hAnsi="Sassoon Infant Std"/>
                <w:sz w:val="20"/>
                <w:szCs w:val="20"/>
              </w:rPr>
            </w:pPr>
          </w:p>
          <w:p w:rsidR="006739F9" w:rsidRPr="00BA5FD0" w:rsidRDefault="006739F9" w:rsidP="00FA34DE">
            <w:pPr>
              <w:pStyle w:val="NoSpacing"/>
              <w:jc w:val="center"/>
              <w:rPr>
                <w:rFonts w:ascii="Sassoon Infant Std" w:hAnsi="Sassoon Infant Std"/>
                <w:sz w:val="20"/>
                <w:szCs w:val="20"/>
              </w:rPr>
            </w:pPr>
          </w:p>
          <w:p w:rsidR="006739F9" w:rsidRPr="00E34A98" w:rsidRDefault="006739F9" w:rsidP="00FA34DE">
            <w:pPr>
              <w:pStyle w:val="NoSpacing"/>
              <w:jc w:val="center"/>
              <w:rPr>
                <w:rFonts w:ascii="Sassoon Infant Std" w:hAnsi="Sassoon Infant Std"/>
                <w:b/>
                <w:sz w:val="24"/>
                <w:szCs w:val="24"/>
                <w:u w:val="single"/>
              </w:rPr>
            </w:pPr>
          </w:p>
          <w:p w:rsidR="006739F9" w:rsidRPr="00BA5FD0" w:rsidRDefault="006739F9" w:rsidP="003921D6">
            <w:pPr>
              <w:pStyle w:val="NoSpacing"/>
              <w:rPr>
                <w:rFonts w:ascii="Sassoon Infant Std" w:hAnsi="Sassoon Infant Std"/>
                <w:bCs/>
                <w:sz w:val="24"/>
                <w:szCs w:val="24"/>
              </w:rPr>
            </w:pPr>
          </w:p>
          <w:p w:rsidR="006739F9" w:rsidRPr="00797A39" w:rsidRDefault="006739F9" w:rsidP="008A4C43">
            <w:pPr>
              <w:pStyle w:val="NoSpacing"/>
              <w:jc w:val="center"/>
              <w:rPr>
                <w:rFonts w:ascii="Sassoon Infant Std" w:hAnsi="Sassoon Infant Std"/>
                <w:bCs/>
                <w:sz w:val="20"/>
                <w:szCs w:val="20"/>
              </w:rPr>
            </w:pPr>
          </w:p>
        </w:tc>
      </w:tr>
      <w:tr w:rsidR="003921D6" w:rsidTr="006739F9">
        <w:trPr>
          <w:trHeight w:val="3410"/>
        </w:trPr>
        <w:tc>
          <w:tcPr>
            <w:tcW w:w="11976" w:type="dxa"/>
            <w:gridSpan w:val="2"/>
          </w:tcPr>
          <w:p w:rsidR="003921D6" w:rsidRPr="00E34A98" w:rsidRDefault="00F473B7" w:rsidP="00FA34DE">
            <w:pPr>
              <w:pStyle w:val="NoSpacing"/>
              <w:jc w:val="center"/>
              <w:rPr>
                <w:rFonts w:ascii="Sassoon Infant Std" w:hAnsi="Sassoon Infant Std"/>
                <w:sz w:val="24"/>
                <w:szCs w:val="24"/>
              </w:rPr>
            </w:pPr>
            <w:r>
              <w:rPr>
                <w:noProof/>
                <w:lang w:eastAsia="en-GB"/>
              </w:rPr>
              <w:lastRenderedPageBreak/>
              <w:drawing>
                <wp:anchor distT="0" distB="0" distL="114300" distR="114300" simplePos="0" relativeHeight="251668480" behindDoc="0" locked="0" layoutInCell="1" allowOverlap="1">
                  <wp:simplePos x="0" y="0"/>
                  <wp:positionH relativeFrom="column">
                    <wp:posOffset>748030</wp:posOffset>
                  </wp:positionH>
                  <wp:positionV relativeFrom="paragraph">
                    <wp:posOffset>98425</wp:posOffset>
                  </wp:positionV>
                  <wp:extent cx="1049655" cy="7239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049655" cy="7239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0" locked="0" layoutInCell="1" allowOverlap="1">
                  <wp:simplePos x="0" y="0"/>
                  <wp:positionH relativeFrom="column">
                    <wp:posOffset>6234430</wp:posOffset>
                  </wp:positionH>
                  <wp:positionV relativeFrom="paragraph">
                    <wp:posOffset>31750</wp:posOffset>
                  </wp:positionV>
                  <wp:extent cx="609600" cy="81534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9600" cy="815340"/>
                          </a:xfrm>
                          <a:prstGeom prst="rect">
                            <a:avLst/>
                          </a:prstGeom>
                        </pic:spPr>
                      </pic:pic>
                    </a:graphicData>
                  </a:graphic>
                  <wp14:sizeRelH relativeFrom="page">
                    <wp14:pctWidth>0</wp14:pctWidth>
                  </wp14:sizeRelH>
                  <wp14:sizeRelV relativeFrom="page">
                    <wp14:pctHeight>0</wp14:pctHeight>
                  </wp14:sizeRelV>
                </wp:anchor>
              </w:drawing>
            </w:r>
            <w:r w:rsidR="003921D6">
              <w:rPr>
                <w:noProof/>
                <w:lang w:eastAsia="en-GB"/>
              </w:rPr>
              <w:drawing>
                <wp:inline distT="0" distB="0" distL="0" distR="0" wp14:anchorId="04C14D7C" wp14:editId="3630E61D">
                  <wp:extent cx="7458075" cy="6086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458075" cy="6086475"/>
                          </a:xfrm>
                          <a:prstGeom prst="rect">
                            <a:avLst/>
                          </a:prstGeom>
                        </pic:spPr>
                      </pic:pic>
                    </a:graphicData>
                  </a:graphic>
                </wp:inline>
              </w:drawing>
            </w:r>
          </w:p>
        </w:tc>
        <w:tc>
          <w:tcPr>
            <w:tcW w:w="2603" w:type="dxa"/>
          </w:tcPr>
          <w:p w:rsidR="003921D6" w:rsidRDefault="003921D6" w:rsidP="003921D6">
            <w:pPr>
              <w:pStyle w:val="NoSpacing"/>
              <w:jc w:val="center"/>
              <w:rPr>
                <w:rFonts w:ascii="Sassoon Infant Std" w:hAnsi="Sassoon Infant Std"/>
                <w:b/>
                <w:bCs/>
                <w:sz w:val="24"/>
                <w:szCs w:val="24"/>
                <w:u w:val="single"/>
              </w:rPr>
            </w:pPr>
            <w:r>
              <w:rPr>
                <w:rFonts w:ascii="Sassoon Infant Std" w:hAnsi="Sassoon Infant Std"/>
                <w:b/>
                <w:bCs/>
                <w:sz w:val="24"/>
                <w:szCs w:val="24"/>
                <w:u w:val="single"/>
              </w:rPr>
              <w:t xml:space="preserve">Other suggested activities: </w:t>
            </w:r>
          </w:p>
          <w:p w:rsidR="00F473B7" w:rsidRDefault="00F473B7" w:rsidP="003921D6">
            <w:pPr>
              <w:pStyle w:val="NoSpacing"/>
              <w:jc w:val="center"/>
              <w:rPr>
                <w:rFonts w:ascii="Sassoon Infant Std" w:hAnsi="Sassoon Infant Std"/>
                <w:b/>
                <w:bCs/>
                <w:sz w:val="24"/>
                <w:szCs w:val="24"/>
                <w:u w:val="single"/>
              </w:rPr>
            </w:pPr>
          </w:p>
          <w:p w:rsidR="003921D6" w:rsidRPr="00BA5FD0" w:rsidRDefault="003921D6" w:rsidP="003921D6">
            <w:pPr>
              <w:pStyle w:val="NoSpacing"/>
              <w:numPr>
                <w:ilvl w:val="0"/>
                <w:numId w:val="4"/>
              </w:numPr>
              <w:rPr>
                <w:rFonts w:ascii="Sassoon Infant Std" w:hAnsi="Sassoon Infant Std"/>
                <w:bCs/>
                <w:sz w:val="24"/>
                <w:szCs w:val="24"/>
              </w:rPr>
            </w:pPr>
            <w:r w:rsidRPr="00BA5FD0">
              <w:rPr>
                <w:rFonts w:ascii="Sassoon Infant Std" w:hAnsi="Sassoon Infant Std"/>
                <w:bCs/>
                <w:sz w:val="24"/>
                <w:szCs w:val="24"/>
              </w:rPr>
              <w:t>Go for a walk</w:t>
            </w:r>
          </w:p>
          <w:p w:rsidR="003921D6" w:rsidRPr="00BA5FD0" w:rsidRDefault="003921D6" w:rsidP="003921D6">
            <w:pPr>
              <w:pStyle w:val="NoSpacing"/>
              <w:numPr>
                <w:ilvl w:val="0"/>
                <w:numId w:val="4"/>
              </w:numPr>
              <w:rPr>
                <w:rFonts w:ascii="Sassoon Infant Std" w:hAnsi="Sassoon Infant Std"/>
                <w:bCs/>
                <w:sz w:val="24"/>
                <w:szCs w:val="24"/>
              </w:rPr>
            </w:pPr>
            <w:r w:rsidRPr="00BA5FD0">
              <w:rPr>
                <w:rFonts w:ascii="Sassoon Infant Std" w:hAnsi="Sassoon Infant Std"/>
                <w:bCs/>
                <w:sz w:val="24"/>
                <w:szCs w:val="24"/>
              </w:rPr>
              <w:t>Build something from a cardboard box</w:t>
            </w:r>
          </w:p>
          <w:p w:rsidR="003921D6" w:rsidRPr="00BA5FD0" w:rsidRDefault="003921D6" w:rsidP="003921D6">
            <w:pPr>
              <w:pStyle w:val="NoSpacing"/>
              <w:numPr>
                <w:ilvl w:val="0"/>
                <w:numId w:val="4"/>
              </w:numPr>
              <w:rPr>
                <w:rFonts w:ascii="Sassoon Infant Std" w:hAnsi="Sassoon Infant Std"/>
                <w:bCs/>
                <w:sz w:val="24"/>
                <w:szCs w:val="24"/>
              </w:rPr>
            </w:pPr>
            <w:r w:rsidRPr="00BA5FD0">
              <w:rPr>
                <w:rFonts w:ascii="Sassoon Infant Std" w:hAnsi="Sassoon Infant Std"/>
                <w:bCs/>
                <w:sz w:val="24"/>
                <w:szCs w:val="24"/>
              </w:rPr>
              <w:t>Bake something</w:t>
            </w:r>
          </w:p>
          <w:p w:rsidR="003921D6" w:rsidRPr="00BA5FD0" w:rsidRDefault="003921D6" w:rsidP="003921D6">
            <w:pPr>
              <w:pStyle w:val="NoSpacing"/>
              <w:numPr>
                <w:ilvl w:val="0"/>
                <w:numId w:val="4"/>
              </w:numPr>
              <w:rPr>
                <w:rFonts w:ascii="Sassoon Infant Std" w:hAnsi="Sassoon Infant Std"/>
                <w:bCs/>
                <w:sz w:val="24"/>
                <w:szCs w:val="24"/>
              </w:rPr>
            </w:pPr>
            <w:r w:rsidRPr="00BA5FD0">
              <w:rPr>
                <w:rFonts w:ascii="Sassoon Infant Std" w:hAnsi="Sassoon Infant Std"/>
                <w:bCs/>
                <w:sz w:val="24"/>
                <w:szCs w:val="24"/>
              </w:rPr>
              <w:t>Make a card for someone in your community</w:t>
            </w:r>
          </w:p>
          <w:p w:rsidR="003921D6" w:rsidRDefault="003921D6" w:rsidP="003921D6">
            <w:pPr>
              <w:pStyle w:val="NoSpacing"/>
              <w:numPr>
                <w:ilvl w:val="0"/>
                <w:numId w:val="4"/>
              </w:numPr>
              <w:rPr>
                <w:rFonts w:ascii="Sassoon Infant Std" w:hAnsi="Sassoon Infant Std"/>
                <w:bCs/>
                <w:sz w:val="24"/>
                <w:szCs w:val="24"/>
              </w:rPr>
            </w:pPr>
            <w:r w:rsidRPr="00BA5FD0">
              <w:rPr>
                <w:rFonts w:ascii="Sassoon Infant Std" w:hAnsi="Sassoon Infant Std"/>
                <w:bCs/>
                <w:sz w:val="24"/>
                <w:szCs w:val="24"/>
              </w:rPr>
              <w:t>Growing/ planting</w:t>
            </w:r>
            <w:r>
              <w:rPr>
                <w:rFonts w:ascii="Sassoon Infant Std" w:hAnsi="Sassoon Infant Std"/>
                <w:bCs/>
                <w:sz w:val="24"/>
                <w:szCs w:val="24"/>
              </w:rPr>
              <w:t xml:space="preserve"> bulbs</w:t>
            </w:r>
          </w:p>
          <w:p w:rsidR="003921D6" w:rsidRDefault="003921D6" w:rsidP="003921D6">
            <w:pPr>
              <w:pStyle w:val="NoSpacing"/>
              <w:numPr>
                <w:ilvl w:val="0"/>
                <w:numId w:val="4"/>
              </w:numPr>
              <w:rPr>
                <w:rFonts w:ascii="Sassoon Infant Std" w:hAnsi="Sassoon Infant Std"/>
                <w:bCs/>
                <w:sz w:val="24"/>
                <w:szCs w:val="24"/>
              </w:rPr>
            </w:pPr>
            <w:r>
              <w:rPr>
                <w:rFonts w:ascii="Sassoon Infant Std" w:hAnsi="Sassoon Infant Std"/>
                <w:bCs/>
                <w:sz w:val="24"/>
                <w:szCs w:val="24"/>
              </w:rPr>
              <w:t>Make a homemade board game</w:t>
            </w:r>
          </w:p>
          <w:p w:rsidR="003921D6" w:rsidRDefault="003921D6" w:rsidP="003921D6">
            <w:pPr>
              <w:pStyle w:val="NoSpacing"/>
              <w:numPr>
                <w:ilvl w:val="0"/>
                <w:numId w:val="4"/>
              </w:numPr>
              <w:rPr>
                <w:rFonts w:ascii="Sassoon Infant Std" w:hAnsi="Sassoon Infant Std"/>
                <w:bCs/>
                <w:sz w:val="24"/>
                <w:szCs w:val="24"/>
              </w:rPr>
            </w:pPr>
            <w:r>
              <w:rPr>
                <w:rFonts w:ascii="Sassoon Infant Std" w:hAnsi="Sassoon Infant Std"/>
                <w:bCs/>
                <w:sz w:val="24"/>
                <w:szCs w:val="24"/>
              </w:rPr>
              <w:t>Do something kind for someone</w:t>
            </w:r>
          </w:p>
          <w:p w:rsidR="003921D6" w:rsidRDefault="003921D6" w:rsidP="003921D6">
            <w:pPr>
              <w:pStyle w:val="NoSpacing"/>
              <w:numPr>
                <w:ilvl w:val="0"/>
                <w:numId w:val="4"/>
              </w:numPr>
              <w:rPr>
                <w:rFonts w:ascii="Sassoon Infant Std" w:hAnsi="Sassoon Infant Std"/>
                <w:bCs/>
                <w:sz w:val="24"/>
                <w:szCs w:val="24"/>
              </w:rPr>
            </w:pPr>
            <w:r>
              <w:rPr>
                <w:rFonts w:ascii="Sassoon Infant Std" w:hAnsi="Sassoon Infant Std"/>
                <w:bCs/>
                <w:sz w:val="24"/>
                <w:szCs w:val="24"/>
              </w:rPr>
              <w:t>Lego building</w:t>
            </w:r>
          </w:p>
          <w:p w:rsidR="006739F9" w:rsidRDefault="006739F9" w:rsidP="003921D6">
            <w:pPr>
              <w:pStyle w:val="NoSpacing"/>
              <w:numPr>
                <w:ilvl w:val="0"/>
                <w:numId w:val="4"/>
              </w:numPr>
              <w:rPr>
                <w:rFonts w:ascii="Sassoon Infant Std" w:hAnsi="Sassoon Infant Std"/>
                <w:bCs/>
                <w:sz w:val="24"/>
                <w:szCs w:val="24"/>
              </w:rPr>
            </w:pPr>
            <w:r>
              <w:rPr>
                <w:rFonts w:ascii="Sassoon Infant Std" w:hAnsi="Sassoon Infant Std"/>
                <w:bCs/>
                <w:sz w:val="24"/>
                <w:szCs w:val="24"/>
              </w:rPr>
              <w:t>Drawing, colouring or painting</w:t>
            </w:r>
          </w:p>
          <w:p w:rsidR="0074089C" w:rsidRDefault="0074089C" w:rsidP="003921D6">
            <w:pPr>
              <w:pStyle w:val="NoSpacing"/>
              <w:numPr>
                <w:ilvl w:val="0"/>
                <w:numId w:val="4"/>
              </w:numPr>
              <w:rPr>
                <w:rFonts w:ascii="Sassoon Infant Std" w:hAnsi="Sassoon Infant Std"/>
                <w:bCs/>
                <w:sz w:val="24"/>
                <w:szCs w:val="24"/>
              </w:rPr>
            </w:pPr>
            <w:r>
              <w:rPr>
                <w:rFonts w:ascii="Sassoon Infant Std" w:hAnsi="Sassoon Infant Std"/>
                <w:bCs/>
                <w:sz w:val="24"/>
                <w:szCs w:val="24"/>
              </w:rPr>
              <w:t>Painting with water outside if it is a dry day</w:t>
            </w:r>
          </w:p>
          <w:p w:rsidR="0074089C" w:rsidRDefault="0074089C" w:rsidP="003921D6">
            <w:pPr>
              <w:pStyle w:val="NoSpacing"/>
              <w:numPr>
                <w:ilvl w:val="0"/>
                <w:numId w:val="4"/>
              </w:numPr>
              <w:rPr>
                <w:rFonts w:ascii="Sassoon Infant Std" w:hAnsi="Sassoon Infant Std"/>
                <w:bCs/>
                <w:sz w:val="24"/>
                <w:szCs w:val="24"/>
              </w:rPr>
            </w:pPr>
            <w:r>
              <w:rPr>
                <w:rFonts w:ascii="Sassoon Infant Std" w:hAnsi="Sassoon Infant Std"/>
                <w:bCs/>
                <w:sz w:val="24"/>
                <w:szCs w:val="24"/>
              </w:rPr>
              <w:t>Make a weather chart</w:t>
            </w:r>
          </w:p>
          <w:p w:rsidR="0074089C" w:rsidRDefault="00F473B7" w:rsidP="003921D6">
            <w:pPr>
              <w:pStyle w:val="NoSpacing"/>
              <w:numPr>
                <w:ilvl w:val="0"/>
                <w:numId w:val="4"/>
              </w:numPr>
              <w:rPr>
                <w:rFonts w:ascii="Sassoon Infant Std" w:hAnsi="Sassoon Infant Std"/>
                <w:bCs/>
                <w:sz w:val="24"/>
                <w:szCs w:val="24"/>
              </w:rPr>
            </w:pPr>
            <w:r>
              <w:rPr>
                <w:rFonts w:ascii="Sassoon Infant Std" w:hAnsi="Sassoon Infant Std"/>
                <w:bCs/>
                <w:sz w:val="24"/>
                <w:szCs w:val="24"/>
              </w:rPr>
              <w:t>Jigsaws</w:t>
            </w:r>
          </w:p>
          <w:p w:rsidR="003921D6" w:rsidRPr="00F473B7" w:rsidRDefault="00F473B7" w:rsidP="00F473B7">
            <w:pPr>
              <w:pStyle w:val="NoSpacing"/>
              <w:numPr>
                <w:ilvl w:val="0"/>
                <w:numId w:val="4"/>
              </w:numPr>
              <w:rPr>
                <w:rFonts w:ascii="Sassoon Infant Std" w:hAnsi="Sassoon Infant Std"/>
                <w:bCs/>
                <w:sz w:val="24"/>
                <w:szCs w:val="24"/>
              </w:rPr>
            </w:pPr>
            <w:r>
              <w:rPr>
                <w:rFonts w:ascii="Sassoon Infant Std" w:hAnsi="Sassoon Infant Std"/>
                <w:bCs/>
                <w:sz w:val="24"/>
                <w:szCs w:val="24"/>
              </w:rPr>
              <w:lastRenderedPageBreak/>
              <w:t>Games such as snap or bingo</w:t>
            </w:r>
          </w:p>
        </w:tc>
      </w:tr>
      <w:tr w:rsidR="003921D6" w:rsidTr="00F473B7">
        <w:trPr>
          <w:trHeight w:val="3109"/>
        </w:trPr>
        <w:tc>
          <w:tcPr>
            <w:tcW w:w="6877" w:type="dxa"/>
          </w:tcPr>
          <w:p w:rsidR="006739F9" w:rsidRDefault="006739F9" w:rsidP="006739F9">
            <w:pPr>
              <w:pStyle w:val="NoSpacing"/>
              <w:jc w:val="center"/>
              <w:rPr>
                <w:rFonts w:ascii="Sassoon Infant Std" w:hAnsi="Sassoon Infant Std"/>
                <w:b/>
                <w:bCs/>
                <w:sz w:val="24"/>
                <w:szCs w:val="24"/>
                <w:u w:val="single"/>
              </w:rPr>
            </w:pPr>
            <w:r>
              <w:rPr>
                <w:rFonts w:ascii="Sassoon Infant Std" w:hAnsi="Sassoon Infant Std"/>
                <w:b/>
                <w:bCs/>
                <w:sz w:val="24"/>
                <w:szCs w:val="24"/>
                <w:u w:val="single"/>
              </w:rPr>
              <w:lastRenderedPageBreak/>
              <w:t>THEME</w:t>
            </w:r>
          </w:p>
          <w:p w:rsidR="003921D6" w:rsidRDefault="006739F9" w:rsidP="006739F9">
            <w:pPr>
              <w:pStyle w:val="NoSpacing"/>
              <w:jc w:val="center"/>
              <w:rPr>
                <w:rFonts w:ascii="Sassoon Infant Std" w:hAnsi="Sassoon Infant Std"/>
                <w:bCs/>
                <w:sz w:val="20"/>
                <w:szCs w:val="20"/>
              </w:rPr>
            </w:pPr>
            <w:r w:rsidRPr="00797A39">
              <w:rPr>
                <w:rFonts w:ascii="Sassoon Infant Std" w:hAnsi="Sassoon Infant Std"/>
                <w:bCs/>
                <w:sz w:val="20"/>
                <w:szCs w:val="20"/>
              </w:rPr>
              <w:t xml:space="preserve">Watch appropriate TV Shows / find out using the internet </w:t>
            </w:r>
            <w:proofErr w:type="spellStart"/>
            <w:r w:rsidRPr="00797A39">
              <w:rPr>
                <w:rFonts w:ascii="Sassoon Infant Std" w:hAnsi="Sassoon Infant Std"/>
                <w:bCs/>
                <w:sz w:val="20"/>
                <w:szCs w:val="20"/>
              </w:rPr>
              <w:t>Cbeebies</w:t>
            </w:r>
            <w:proofErr w:type="spellEnd"/>
            <w:r w:rsidRPr="00797A39">
              <w:rPr>
                <w:rFonts w:ascii="Sassoon Infant Std" w:hAnsi="Sassoon Infant Std"/>
                <w:bCs/>
                <w:sz w:val="20"/>
                <w:szCs w:val="20"/>
              </w:rPr>
              <w:t xml:space="preserve"> iPlayer has a range of documentaries that are suitable for young children that cover a wide range of topics such as Down on the Farm.</w:t>
            </w:r>
          </w:p>
          <w:p w:rsidR="0074089C" w:rsidRDefault="0074089C" w:rsidP="006739F9">
            <w:pPr>
              <w:pStyle w:val="NoSpacing"/>
              <w:jc w:val="center"/>
              <w:rPr>
                <w:rFonts w:ascii="Sassoon Infant Std" w:hAnsi="Sassoon Infant Std"/>
                <w:bCs/>
                <w:sz w:val="20"/>
                <w:szCs w:val="20"/>
              </w:rPr>
            </w:pPr>
          </w:p>
          <w:p w:rsidR="0074089C" w:rsidRPr="00797A39" w:rsidRDefault="0074089C" w:rsidP="0074089C">
            <w:pPr>
              <w:pStyle w:val="NoSpacing"/>
              <w:jc w:val="center"/>
              <w:rPr>
                <w:rFonts w:ascii="Sassoon Infant Std" w:hAnsi="Sassoon Infant Std"/>
                <w:bCs/>
                <w:sz w:val="20"/>
                <w:szCs w:val="20"/>
              </w:rPr>
            </w:pPr>
            <w:r w:rsidRPr="00797A39">
              <w:rPr>
                <w:rFonts w:ascii="Sassoon Infant Std" w:hAnsi="Sassoon Infant Std"/>
                <w:bCs/>
                <w:sz w:val="20"/>
                <w:szCs w:val="20"/>
              </w:rPr>
              <w:t>Down on the Farm – a lovely series of films about farm</w:t>
            </w:r>
            <w:r>
              <w:rPr>
                <w:rFonts w:ascii="Sassoon Infant Std" w:hAnsi="Sassoon Infant Std"/>
                <w:bCs/>
                <w:sz w:val="20"/>
                <w:szCs w:val="20"/>
              </w:rPr>
              <w:t xml:space="preserve">ing and farm life. </w:t>
            </w:r>
            <w:r w:rsidRPr="00797A39">
              <w:rPr>
                <w:rFonts w:ascii="Sassoon Infant Std" w:hAnsi="Sassoon Infant Std"/>
                <w:bCs/>
                <w:sz w:val="20"/>
                <w:szCs w:val="20"/>
              </w:rPr>
              <w:t xml:space="preserve">https://www.bbc.co.uk/iplayer/episodes/b0798kz4/down-on-the-farm </w:t>
            </w:r>
          </w:p>
          <w:p w:rsidR="0074089C" w:rsidRPr="00E34A98" w:rsidRDefault="0074089C" w:rsidP="006739F9">
            <w:pPr>
              <w:pStyle w:val="NoSpacing"/>
              <w:jc w:val="center"/>
              <w:rPr>
                <w:rFonts w:ascii="Sassoon Infant Std" w:hAnsi="Sassoon Infant Std"/>
                <w:sz w:val="24"/>
                <w:szCs w:val="24"/>
              </w:rPr>
            </w:pPr>
          </w:p>
        </w:tc>
        <w:tc>
          <w:tcPr>
            <w:tcW w:w="7702" w:type="dxa"/>
            <w:gridSpan w:val="2"/>
          </w:tcPr>
          <w:p w:rsidR="003921D6" w:rsidRDefault="003921D6" w:rsidP="003921D6">
            <w:pPr>
              <w:pStyle w:val="NoSpacing"/>
              <w:jc w:val="center"/>
              <w:rPr>
                <w:rFonts w:ascii="Sassoon Infant Std" w:hAnsi="Sassoon Infant Std"/>
                <w:b/>
                <w:bCs/>
                <w:sz w:val="24"/>
                <w:szCs w:val="24"/>
                <w:u w:val="single"/>
              </w:rPr>
            </w:pPr>
            <w:r>
              <w:rPr>
                <w:rFonts w:ascii="Sassoon Infant Std" w:hAnsi="Sassoon Infant Std"/>
                <w:b/>
                <w:bCs/>
                <w:sz w:val="24"/>
                <w:szCs w:val="24"/>
                <w:u w:val="single"/>
              </w:rPr>
              <w:t xml:space="preserve">Useful websites/apps- </w:t>
            </w:r>
          </w:p>
          <w:p w:rsidR="003921D6" w:rsidRPr="00797A39" w:rsidRDefault="0074089C" w:rsidP="003921D6">
            <w:pPr>
              <w:pStyle w:val="NoSpacing"/>
              <w:jc w:val="center"/>
              <w:rPr>
                <w:rFonts w:ascii="Sassoon Infant Std" w:hAnsi="Sassoon Infant Std"/>
                <w:bCs/>
                <w:sz w:val="20"/>
                <w:szCs w:val="20"/>
              </w:rPr>
            </w:pPr>
            <w:r>
              <w:rPr>
                <w:rFonts w:ascii="Sassoon Infant Std" w:hAnsi="Sassoon Infant Std"/>
                <w:b/>
                <w:bCs/>
                <w:sz w:val="20"/>
                <w:szCs w:val="20"/>
              </w:rPr>
              <w:t>www.</w:t>
            </w:r>
            <w:r w:rsidR="003921D6" w:rsidRPr="0074089C">
              <w:rPr>
                <w:rFonts w:ascii="Sassoon Infant Std" w:hAnsi="Sassoon Infant Std"/>
                <w:b/>
                <w:bCs/>
                <w:sz w:val="20"/>
                <w:szCs w:val="20"/>
              </w:rPr>
              <w:t>topmarks.co.uk</w:t>
            </w:r>
            <w:r w:rsidR="003921D6" w:rsidRPr="00797A39">
              <w:rPr>
                <w:rFonts w:ascii="Sassoon Infant Std" w:hAnsi="Sassoon Infant Std"/>
                <w:bCs/>
                <w:sz w:val="20"/>
                <w:szCs w:val="20"/>
              </w:rPr>
              <w:t>/maths-games/earlyyears</w:t>
            </w:r>
          </w:p>
          <w:p w:rsidR="003921D6" w:rsidRPr="00797A39" w:rsidRDefault="003921D6" w:rsidP="003921D6">
            <w:pPr>
              <w:pStyle w:val="NoSpacing"/>
              <w:jc w:val="center"/>
              <w:rPr>
                <w:rFonts w:ascii="Sassoon Infant Std" w:hAnsi="Sassoon Infant Std"/>
                <w:bCs/>
                <w:sz w:val="20"/>
                <w:szCs w:val="20"/>
              </w:rPr>
            </w:pPr>
            <w:r w:rsidRPr="0074089C">
              <w:rPr>
                <w:rFonts w:ascii="Sassoon Infant Std" w:hAnsi="Sassoon Infant Std"/>
                <w:b/>
                <w:bCs/>
                <w:sz w:val="20"/>
                <w:szCs w:val="20"/>
              </w:rPr>
              <w:t>Hairy Letters</w:t>
            </w:r>
            <w:r w:rsidRPr="00797A39">
              <w:rPr>
                <w:rFonts w:ascii="Sassoon Infant Std" w:hAnsi="Sassoon Infant Std"/>
                <w:bCs/>
                <w:sz w:val="20"/>
                <w:szCs w:val="20"/>
              </w:rPr>
              <w:t xml:space="preserve"> app</w:t>
            </w:r>
          </w:p>
          <w:p w:rsidR="0074089C" w:rsidRDefault="001B5A8C" w:rsidP="003921D6">
            <w:pPr>
              <w:pStyle w:val="NoSpacing"/>
              <w:jc w:val="center"/>
              <w:rPr>
                <w:sz w:val="20"/>
                <w:szCs w:val="20"/>
              </w:rPr>
            </w:pPr>
            <w:hyperlink r:id="rId12" w:history="1">
              <w:r w:rsidR="003921D6" w:rsidRPr="00797A39">
                <w:rPr>
                  <w:rStyle w:val="Hyperlink"/>
                  <w:rFonts w:ascii="Sassoon Infant Std" w:hAnsi="Sassoon Infant Std"/>
                  <w:bCs/>
                  <w:sz w:val="20"/>
                  <w:szCs w:val="20"/>
                  <w:u w:val="none"/>
                </w:rPr>
                <w:t>www.teachyourmonstertoread.com</w:t>
              </w:r>
            </w:hyperlink>
            <w:r w:rsidR="003921D6" w:rsidRPr="00797A39">
              <w:rPr>
                <w:rFonts w:ascii="Sassoon Infant Std" w:hAnsi="Sassoon Infant Std"/>
                <w:bCs/>
                <w:sz w:val="20"/>
                <w:szCs w:val="20"/>
              </w:rPr>
              <w:t xml:space="preserve"> (this costs £4.99 therefore it is optional)</w:t>
            </w:r>
            <w:r w:rsidR="003921D6" w:rsidRPr="00797A39">
              <w:rPr>
                <w:sz w:val="20"/>
                <w:szCs w:val="20"/>
              </w:rPr>
              <w:t xml:space="preserve"> </w:t>
            </w:r>
          </w:p>
          <w:p w:rsidR="003921D6" w:rsidRPr="00797A39" w:rsidRDefault="003921D6" w:rsidP="0074089C">
            <w:pPr>
              <w:pStyle w:val="NoSpacing"/>
              <w:jc w:val="center"/>
              <w:rPr>
                <w:rFonts w:ascii="Sassoon Infant Std" w:hAnsi="Sassoon Infant Std"/>
                <w:bCs/>
                <w:sz w:val="20"/>
                <w:szCs w:val="20"/>
              </w:rPr>
            </w:pPr>
            <w:proofErr w:type="spellStart"/>
            <w:r w:rsidRPr="0074089C">
              <w:rPr>
                <w:rFonts w:ascii="Sassoon Infant Std" w:hAnsi="Sassoon Infant Std"/>
                <w:b/>
                <w:bCs/>
                <w:sz w:val="20"/>
                <w:szCs w:val="20"/>
              </w:rPr>
              <w:t>Twinkl</w:t>
            </w:r>
            <w:proofErr w:type="spellEnd"/>
            <w:r w:rsidRPr="0074089C">
              <w:rPr>
                <w:rFonts w:ascii="Sassoon Infant Std" w:hAnsi="Sassoon Infant Std"/>
                <w:b/>
                <w:bCs/>
                <w:sz w:val="20"/>
                <w:szCs w:val="20"/>
              </w:rPr>
              <w:t xml:space="preserve"> </w:t>
            </w:r>
            <w:r w:rsidRPr="00797A39">
              <w:rPr>
                <w:rFonts w:ascii="Sassoon Infant Std" w:hAnsi="Sassoon Infant Std"/>
                <w:bCs/>
                <w:sz w:val="20"/>
                <w:szCs w:val="20"/>
              </w:rPr>
              <w:t xml:space="preserve">– enter the code UKTWINKLHELPS for 1 months’ ultimate membership free </w:t>
            </w:r>
            <w:r w:rsidR="0074089C">
              <w:rPr>
                <w:rFonts w:ascii="Sassoon Infant Std" w:hAnsi="Sassoon Infant Std"/>
                <w:bCs/>
                <w:sz w:val="20"/>
                <w:szCs w:val="20"/>
              </w:rPr>
              <w:t xml:space="preserve">access. www.twinkl.co.uk/offer </w:t>
            </w:r>
          </w:p>
          <w:p w:rsidR="003921D6" w:rsidRPr="00797A39" w:rsidRDefault="003921D6" w:rsidP="003921D6">
            <w:pPr>
              <w:pStyle w:val="NoSpacing"/>
              <w:jc w:val="center"/>
              <w:rPr>
                <w:rFonts w:ascii="Sassoon Infant Std" w:hAnsi="Sassoon Infant Std"/>
                <w:bCs/>
                <w:sz w:val="20"/>
                <w:szCs w:val="20"/>
              </w:rPr>
            </w:pPr>
            <w:proofErr w:type="spellStart"/>
            <w:r w:rsidRPr="0074089C">
              <w:rPr>
                <w:rFonts w:ascii="Sassoon Infant Std" w:hAnsi="Sassoon Infant Std"/>
                <w:b/>
                <w:bCs/>
                <w:sz w:val="20"/>
                <w:szCs w:val="20"/>
              </w:rPr>
              <w:t>Numberblocks</w:t>
            </w:r>
            <w:proofErr w:type="spellEnd"/>
            <w:r w:rsidRPr="00797A39">
              <w:rPr>
                <w:rFonts w:ascii="Sassoon Infant Std" w:hAnsi="Sassoon Infant Std"/>
                <w:bCs/>
                <w:sz w:val="20"/>
                <w:szCs w:val="20"/>
              </w:rPr>
              <w:t xml:space="preserve"> – short programmes teaching basic mathematical concepts https://www.bbc.co.uk/iplayer/episodes/b08bzfnh/numberblocks</w:t>
            </w:r>
          </w:p>
          <w:p w:rsidR="003921D6" w:rsidRPr="00797A39" w:rsidRDefault="003921D6" w:rsidP="003921D6">
            <w:pPr>
              <w:pStyle w:val="NoSpacing"/>
              <w:jc w:val="center"/>
              <w:rPr>
                <w:rFonts w:ascii="Sassoon Infant Std" w:hAnsi="Sassoon Infant Std"/>
                <w:bCs/>
                <w:sz w:val="20"/>
                <w:szCs w:val="20"/>
              </w:rPr>
            </w:pPr>
            <w:proofErr w:type="spellStart"/>
            <w:r w:rsidRPr="0074089C">
              <w:rPr>
                <w:rFonts w:ascii="Sassoon Infant Std" w:hAnsi="Sassoon Infant Std"/>
                <w:b/>
                <w:bCs/>
                <w:sz w:val="20"/>
                <w:szCs w:val="20"/>
              </w:rPr>
              <w:t>Cbeebies</w:t>
            </w:r>
            <w:proofErr w:type="spellEnd"/>
            <w:r w:rsidRPr="0074089C">
              <w:rPr>
                <w:rFonts w:ascii="Sassoon Infant Std" w:hAnsi="Sassoon Infant Std"/>
                <w:b/>
                <w:bCs/>
                <w:sz w:val="20"/>
                <w:szCs w:val="20"/>
              </w:rPr>
              <w:t xml:space="preserve"> Bedtime Stories</w:t>
            </w:r>
            <w:r w:rsidRPr="00797A39">
              <w:rPr>
                <w:rFonts w:ascii="Sassoon Infant Std" w:hAnsi="Sassoon Infant Std"/>
                <w:bCs/>
                <w:sz w:val="20"/>
                <w:szCs w:val="20"/>
              </w:rPr>
              <w:t xml:space="preserve">  https://www.bbc.co.uk/iplayer/episodes/b00jdlm2/cbeebies-bedtime-stories     </w:t>
            </w:r>
          </w:p>
          <w:p w:rsidR="003921D6" w:rsidRDefault="003921D6" w:rsidP="003921D6">
            <w:pPr>
              <w:pStyle w:val="NoSpacing"/>
              <w:jc w:val="center"/>
              <w:rPr>
                <w:rFonts w:ascii="Sassoon Infant Std" w:hAnsi="Sassoon Infant Std"/>
                <w:b/>
                <w:bCs/>
                <w:sz w:val="24"/>
                <w:szCs w:val="24"/>
                <w:u w:val="single"/>
              </w:rPr>
            </w:pPr>
            <w:r w:rsidRPr="00797A39">
              <w:rPr>
                <w:rFonts w:ascii="Sassoon Infant Std" w:hAnsi="Sassoon Infant Std"/>
                <w:bCs/>
                <w:sz w:val="20"/>
                <w:szCs w:val="20"/>
              </w:rPr>
              <w:t xml:space="preserve"> </w:t>
            </w:r>
            <w:r w:rsidRPr="0074089C">
              <w:rPr>
                <w:rFonts w:ascii="Sassoon Infant Std" w:hAnsi="Sassoon Infant Std"/>
                <w:b/>
                <w:bCs/>
                <w:sz w:val="20"/>
                <w:szCs w:val="20"/>
              </w:rPr>
              <w:t>ABC Does</w:t>
            </w:r>
            <w:r w:rsidRPr="00797A39">
              <w:rPr>
                <w:rFonts w:ascii="Sassoon Infant Std" w:hAnsi="Sassoon Infant Std"/>
                <w:bCs/>
                <w:sz w:val="20"/>
                <w:szCs w:val="20"/>
              </w:rPr>
              <w:t xml:space="preserve"> – a EYFS consultant who has collected ideas from EYFS teachers (click on ‘Home Learning’ to access the activities https://abcdoes.com/home-learning/</w:t>
            </w:r>
          </w:p>
        </w:tc>
      </w:tr>
    </w:tbl>
    <w:p w:rsidR="00C659E1" w:rsidRDefault="00C659E1"/>
    <w:sectPr w:rsidR="00C659E1" w:rsidSect="00FA34D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ssoon Infant Std">
    <w:panose1 w:val="00000000000000000000"/>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35F94"/>
    <w:multiLevelType w:val="hybridMultilevel"/>
    <w:tmpl w:val="EF38B8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C658DD"/>
    <w:multiLevelType w:val="hybridMultilevel"/>
    <w:tmpl w:val="2A94C36A"/>
    <w:lvl w:ilvl="0" w:tplc="30327C3A">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5B982F52"/>
    <w:multiLevelType w:val="hybridMultilevel"/>
    <w:tmpl w:val="D4509448"/>
    <w:lvl w:ilvl="0" w:tplc="52027F1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0651FA"/>
    <w:multiLevelType w:val="hybridMultilevel"/>
    <w:tmpl w:val="D23C08B6"/>
    <w:lvl w:ilvl="0" w:tplc="BE263E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0EB"/>
    <w:rsid w:val="001B5A8C"/>
    <w:rsid w:val="003921D6"/>
    <w:rsid w:val="004230EB"/>
    <w:rsid w:val="006739F9"/>
    <w:rsid w:val="0074089C"/>
    <w:rsid w:val="00797A39"/>
    <w:rsid w:val="00BA5FD0"/>
    <w:rsid w:val="00C659E1"/>
    <w:rsid w:val="00E34A98"/>
    <w:rsid w:val="00F473B7"/>
    <w:rsid w:val="00FA3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1096C"/>
  <w15:chartTrackingRefBased/>
  <w15:docId w15:val="{EFEB3B06-55D9-4FDB-8537-1F6ACB228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3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0EB"/>
    <w:pPr>
      <w:ind w:left="720"/>
      <w:contextualSpacing/>
    </w:pPr>
  </w:style>
  <w:style w:type="character" w:styleId="Hyperlink">
    <w:name w:val="Hyperlink"/>
    <w:basedOn w:val="DefaultParagraphFont"/>
    <w:uiPriority w:val="99"/>
    <w:unhideWhenUsed/>
    <w:rsid w:val="004230EB"/>
    <w:rPr>
      <w:color w:val="0563C1" w:themeColor="hyperlink"/>
      <w:u w:val="single"/>
    </w:rPr>
  </w:style>
  <w:style w:type="paragraph" w:styleId="NoSpacing">
    <w:name w:val="No Spacing"/>
    <w:uiPriority w:val="1"/>
    <w:qFormat/>
    <w:rsid w:val="00FA34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teachyourmonstertorea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3E377-0FD5-4FFC-A70A-A6654F7EF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Head</cp:lastModifiedBy>
  <cp:revision>2</cp:revision>
  <dcterms:created xsi:type="dcterms:W3CDTF">2020-03-18T11:28:00Z</dcterms:created>
  <dcterms:modified xsi:type="dcterms:W3CDTF">2020-03-18T11:28:00Z</dcterms:modified>
</cp:coreProperties>
</file>