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9B0" w:rsidRDefault="00B959B0" w:rsidP="00856482">
      <w:pPr>
        <w:jc w:val="center"/>
      </w:pPr>
    </w:p>
    <w:p w:rsidR="00856482" w:rsidRDefault="00856482" w:rsidP="00856482">
      <w:pPr>
        <w:jc w:val="center"/>
        <w:rPr>
          <w:sz w:val="36"/>
          <w:szCs w:val="36"/>
        </w:rPr>
      </w:pPr>
      <w:r w:rsidRPr="00856482">
        <w:rPr>
          <w:sz w:val="36"/>
          <w:szCs w:val="36"/>
        </w:rPr>
        <w:t xml:space="preserve">FOCUS VALUE </w:t>
      </w:r>
      <w:r>
        <w:rPr>
          <w:sz w:val="36"/>
          <w:szCs w:val="36"/>
        </w:rPr>
        <w:t>–</w:t>
      </w:r>
      <w:r w:rsidR="00274A11">
        <w:rPr>
          <w:sz w:val="36"/>
          <w:szCs w:val="36"/>
        </w:rPr>
        <w:t xml:space="preserve"> </w:t>
      </w:r>
      <w:r w:rsidR="002930B0">
        <w:rPr>
          <w:sz w:val="36"/>
          <w:szCs w:val="36"/>
        </w:rPr>
        <w:t>RESPONSIBILITY</w:t>
      </w:r>
    </w:p>
    <w:p w:rsidR="0043370B" w:rsidRPr="0043370B" w:rsidRDefault="003B6009" w:rsidP="0043370B">
      <w:pPr>
        <w:jc w:val="center"/>
      </w:pPr>
      <w:r>
        <w:t>The Bible teaches that life is a gift from God and it is our responsibility to use our talents and abilities in the best way we can</w:t>
      </w:r>
    </w:p>
    <w:tbl>
      <w:tblPr>
        <w:tblStyle w:val="TableGrid"/>
        <w:tblW w:w="0" w:type="auto"/>
        <w:tblLayout w:type="fixed"/>
        <w:tblLook w:val="04A0" w:firstRow="1" w:lastRow="0" w:firstColumn="1" w:lastColumn="0" w:noHBand="0" w:noVBand="1"/>
      </w:tblPr>
      <w:tblGrid>
        <w:gridCol w:w="1242"/>
        <w:gridCol w:w="2581"/>
        <w:gridCol w:w="2409"/>
        <w:gridCol w:w="2835"/>
        <w:gridCol w:w="2552"/>
        <w:gridCol w:w="2329"/>
      </w:tblGrid>
      <w:tr w:rsidR="00CD5725" w:rsidTr="004C4083">
        <w:tc>
          <w:tcPr>
            <w:tcW w:w="1242" w:type="dxa"/>
          </w:tcPr>
          <w:p w:rsidR="00856482" w:rsidRDefault="00856482" w:rsidP="00856482">
            <w:pPr>
              <w:jc w:val="center"/>
              <w:rPr>
                <w:sz w:val="36"/>
                <w:szCs w:val="36"/>
              </w:rPr>
            </w:pPr>
          </w:p>
        </w:tc>
        <w:tc>
          <w:tcPr>
            <w:tcW w:w="2581" w:type="dxa"/>
          </w:tcPr>
          <w:p w:rsidR="00856482" w:rsidRDefault="00856482" w:rsidP="00856482">
            <w:pPr>
              <w:jc w:val="center"/>
              <w:rPr>
                <w:b/>
                <w:sz w:val="24"/>
                <w:szCs w:val="24"/>
              </w:rPr>
            </w:pPr>
            <w:r w:rsidRPr="00856482">
              <w:rPr>
                <w:b/>
                <w:sz w:val="24"/>
                <w:szCs w:val="24"/>
              </w:rPr>
              <w:t>MONDAY</w:t>
            </w:r>
          </w:p>
          <w:p w:rsidR="00856482" w:rsidRDefault="0012125A" w:rsidP="00856482">
            <w:pPr>
              <w:jc w:val="center"/>
              <w:rPr>
                <w:b/>
                <w:sz w:val="24"/>
                <w:szCs w:val="24"/>
              </w:rPr>
            </w:pPr>
            <w:r>
              <w:rPr>
                <w:b/>
                <w:sz w:val="24"/>
                <w:szCs w:val="24"/>
              </w:rPr>
              <w:t>KS1 (JB</w:t>
            </w:r>
            <w:r w:rsidR="00880F71">
              <w:rPr>
                <w:b/>
                <w:sz w:val="24"/>
                <w:szCs w:val="24"/>
              </w:rPr>
              <w:t>) –</w:t>
            </w:r>
          </w:p>
          <w:p w:rsidR="00880F71" w:rsidRPr="00856482" w:rsidRDefault="00880F71" w:rsidP="00856482">
            <w:pPr>
              <w:jc w:val="center"/>
              <w:rPr>
                <w:b/>
                <w:sz w:val="24"/>
                <w:szCs w:val="24"/>
              </w:rPr>
            </w:pPr>
            <w:r>
              <w:rPr>
                <w:b/>
                <w:sz w:val="24"/>
                <w:szCs w:val="24"/>
              </w:rPr>
              <w:t xml:space="preserve">KS2 (JO) - </w:t>
            </w:r>
          </w:p>
        </w:tc>
        <w:tc>
          <w:tcPr>
            <w:tcW w:w="2409" w:type="dxa"/>
          </w:tcPr>
          <w:p w:rsidR="00856482" w:rsidRDefault="00856482" w:rsidP="00856482">
            <w:pPr>
              <w:jc w:val="center"/>
              <w:rPr>
                <w:b/>
                <w:sz w:val="24"/>
                <w:szCs w:val="24"/>
              </w:rPr>
            </w:pPr>
            <w:r w:rsidRPr="00856482">
              <w:rPr>
                <w:b/>
                <w:sz w:val="24"/>
                <w:szCs w:val="24"/>
              </w:rPr>
              <w:t>TUESDAY</w:t>
            </w:r>
          </w:p>
          <w:p w:rsidR="00856482" w:rsidRDefault="003B6009" w:rsidP="00856482">
            <w:pPr>
              <w:jc w:val="center"/>
              <w:rPr>
                <w:b/>
                <w:sz w:val="24"/>
                <w:szCs w:val="24"/>
              </w:rPr>
            </w:pPr>
            <w:r>
              <w:rPr>
                <w:b/>
                <w:sz w:val="24"/>
                <w:szCs w:val="24"/>
              </w:rPr>
              <w:t>KS1 (JO</w:t>
            </w:r>
            <w:r w:rsidR="00880F71">
              <w:rPr>
                <w:b/>
                <w:sz w:val="24"/>
                <w:szCs w:val="24"/>
              </w:rPr>
              <w:t xml:space="preserve">) hall </w:t>
            </w:r>
          </w:p>
          <w:p w:rsidR="00880F71" w:rsidRPr="00856482" w:rsidRDefault="00BA3FF6" w:rsidP="00856482">
            <w:pPr>
              <w:jc w:val="center"/>
              <w:rPr>
                <w:b/>
                <w:sz w:val="24"/>
                <w:szCs w:val="24"/>
              </w:rPr>
            </w:pPr>
            <w:r w:rsidRPr="00BA3FF6">
              <w:rPr>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732790</wp:posOffset>
                      </wp:positionH>
                      <wp:positionV relativeFrom="paragraph">
                        <wp:posOffset>501015</wp:posOffset>
                      </wp:positionV>
                      <wp:extent cx="1524000" cy="0"/>
                      <wp:effectExtent l="38100" t="76200" r="19050" b="95250"/>
                      <wp:wrapNone/>
                      <wp:docPr id="2" name="Straight Arrow Connector 2"/>
                      <wp:cNvGraphicFramePr/>
                      <a:graphic xmlns:a="http://schemas.openxmlformats.org/drawingml/2006/main">
                        <a:graphicData uri="http://schemas.microsoft.com/office/word/2010/wordprocessingShape">
                          <wps:wsp>
                            <wps:cNvCnPr/>
                            <wps:spPr>
                              <a:xfrm>
                                <a:off x="0" y="0"/>
                                <a:ext cx="152400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3920C8F" id="_x0000_t32" coordsize="21600,21600" o:spt="32" o:oned="t" path="m,l21600,21600e" filled="f">
                      <v:path arrowok="t" fillok="f" o:connecttype="none"/>
                      <o:lock v:ext="edit" shapetype="t"/>
                    </v:shapetype>
                    <v:shape id="Straight Arrow Connector 2" o:spid="_x0000_s1026" type="#_x0000_t32" style="position:absolute;margin-left:57.7pt;margin-top:39.45pt;width:120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" strokecolor="#5b9bd5 [3204]" strokeweight=".5pt">
                      <v:stroke startarrow="block" endarrow="block" joinstyle="miter"/>
                    </v:shape>
                  </w:pict>
                </mc:Fallback>
              </mc:AlternateContent>
            </w:r>
            <w:r w:rsidR="00880F71">
              <w:rPr>
                <w:b/>
                <w:sz w:val="24"/>
                <w:szCs w:val="24"/>
              </w:rPr>
              <w:t>KS2 - class</w:t>
            </w:r>
          </w:p>
        </w:tc>
        <w:tc>
          <w:tcPr>
            <w:tcW w:w="2835" w:type="dxa"/>
          </w:tcPr>
          <w:p w:rsidR="00856482" w:rsidRDefault="00856482" w:rsidP="00856482">
            <w:pPr>
              <w:jc w:val="center"/>
              <w:rPr>
                <w:b/>
                <w:sz w:val="24"/>
                <w:szCs w:val="24"/>
              </w:rPr>
            </w:pPr>
            <w:r w:rsidRPr="00856482">
              <w:rPr>
                <w:b/>
                <w:sz w:val="24"/>
                <w:szCs w:val="24"/>
              </w:rPr>
              <w:t>WEDNESDAY</w:t>
            </w:r>
          </w:p>
          <w:p w:rsidR="00880F71" w:rsidRDefault="00880F71" w:rsidP="00856482">
            <w:pPr>
              <w:jc w:val="center"/>
              <w:rPr>
                <w:b/>
                <w:sz w:val="24"/>
                <w:szCs w:val="24"/>
              </w:rPr>
            </w:pPr>
            <w:r>
              <w:rPr>
                <w:b/>
                <w:sz w:val="24"/>
                <w:szCs w:val="24"/>
              </w:rPr>
              <w:t>KS1 – class</w:t>
            </w:r>
          </w:p>
          <w:p w:rsidR="00880F71" w:rsidRDefault="00880F71" w:rsidP="00856482">
            <w:pPr>
              <w:jc w:val="center"/>
              <w:rPr>
                <w:b/>
                <w:sz w:val="24"/>
                <w:szCs w:val="24"/>
              </w:rPr>
            </w:pPr>
            <w:r>
              <w:rPr>
                <w:b/>
                <w:sz w:val="24"/>
                <w:szCs w:val="24"/>
              </w:rPr>
              <w:t xml:space="preserve">KS2 (CH) hall - </w:t>
            </w:r>
          </w:p>
          <w:p w:rsidR="00DA6288" w:rsidRPr="00856482" w:rsidRDefault="00DA6288" w:rsidP="00856482">
            <w:pPr>
              <w:jc w:val="center"/>
              <w:rPr>
                <w:b/>
                <w:sz w:val="24"/>
                <w:szCs w:val="24"/>
              </w:rPr>
            </w:pPr>
          </w:p>
        </w:tc>
        <w:tc>
          <w:tcPr>
            <w:tcW w:w="2552" w:type="dxa"/>
          </w:tcPr>
          <w:p w:rsidR="00856482" w:rsidRDefault="00856482" w:rsidP="00856482">
            <w:pPr>
              <w:jc w:val="center"/>
              <w:rPr>
                <w:b/>
                <w:sz w:val="24"/>
                <w:szCs w:val="24"/>
              </w:rPr>
            </w:pPr>
            <w:r w:rsidRPr="00856482">
              <w:rPr>
                <w:b/>
                <w:sz w:val="24"/>
                <w:szCs w:val="24"/>
              </w:rPr>
              <w:t>THURSDAY</w:t>
            </w:r>
          </w:p>
          <w:p w:rsidR="00571E7F" w:rsidRPr="00FE0E54" w:rsidRDefault="00880F71" w:rsidP="00856482">
            <w:pPr>
              <w:jc w:val="center"/>
              <w:rPr>
                <w:b/>
                <w:sz w:val="18"/>
                <w:szCs w:val="18"/>
              </w:rPr>
            </w:pPr>
            <w:r w:rsidRPr="00FE0E54">
              <w:rPr>
                <w:b/>
                <w:sz w:val="18"/>
                <w:szCs w:val="18"/>
              </w:rPr>
              <w:t xml:space="preserve">KS1/KS2 alternate weeks in hall with Yvette </w:t>
            </w:r>
            <w:proofErr w:type="spellStart"/>
            <w:r w:rsidRPr="00FE0E54">
              <w:rPr>
                <w:b/>
                <w:sz w:val="18"/>
                <w:szCs w:val="18"/>
              </w:rPr>
              <w:t>Ladds</w:t>
            </w:r>
            <w:proofErr w:type="spellEnd"/>
            <w:r w:rsidR="00374B0E" w:rsidRPr="00FE0E54">
              <w:rPr>
                <w:b/>
                <w:sz w:val="18"/>
                <w:szCs w:val="18"/>
              </w:rPr>
              <w:t xml:space="preserve"> </w:t>
            </w:r>
            <w:r w:rsidR="00374B0E" w:rsidRPr="00733FBA">
              <w:rPr>
                <w:b/>
                <w:color w:val="FF0000"/>
                <w:sz w:val="18"/>
                <w:szCs w:val="18"/>
              </w:rPr>
              <w:t>@10am</w:t>
            </w:r>
          </w:p>
          <w:p w:rsidR="00880F71" w:rsidRPr="00FE0E54" w:rsidRDefault="0012125A" w:rsidP="00856482">
            <w:pPr>
              <w:jc w:val="center"/>
              <w:rPr>
                <w:b/>
                <w:sz w:val="18"/>
                <w:szCs w:val="18"/>
              </w:rPr>
            </w:pPr>
            <w:r w:rsidRPr="00FE0E54">
              <w:rPr>
                <w:b/>
                <w:sz w:val="18"/>
                <w:szCs w:val="18"/>
              </w:rPr>
              <w:t>KS1 alternate weeks</w:t>
            </w:r>
            <w:r w:rsidR="00880F71" w:rsidRPr="00FE0E54">
              <w:rPr>
                <w:b/>
                <w:sz w:val="18"/>
                <w:szCs w:val="18"/>
              </w:rPr>
              <w:t xml:space="preserve"> in class </w:t>
            </w:r>
            <w:r w:rsidRPr="00FE0E54">
              <w:rPr>
                <w:b/>
                <w:sz w:val="18"/>
                <w:szCs w:val="18"/>
              </w:rPr>
              <w:t>-</w:t>
            </w:r>
            <w:r w:rsidR="00880F71" w:rsidRPr="00FE0E54">
              <w:rPr>
                <w:b/>
                <w:sz w:val="18"/>
                <w:szCs w:val="18"/>
              </w:rPr>
              <w:t>bible story</w:t>
            </w:r>
          </w:p>
          <w:p w:rsidR="0012125A" w:rsidRPr="00856482" w:rsidRDefault="0012125A" w:rsidP="00856482">
            <w:pPr>
              <w:jc w:val="center"/>
              <w:rPr>
                <w:b/>
                <w:sz w:val="24"/>
                <w:szCs w:val="24"/>
              </w:rPr>
            </w:pPr>
            <w:r w:rsidRPr="00FE0E54">
              <w:rPr>
                <w:b/>
                <w:sz w:val="18"/>
                <w:szCs w:val="18"/>
              </w:rPr>
              <w:t>KS2 alternate weeks in class using Picture News Resources</w:t>
            </w:r>
          </w:p>
        </w:tc>
        <w:tc>
          <w:tcPr>
            <w:tcW w:w="2329" w:type="dxa"/>
          </w:tcPr>
          <w:p w:rsidR="00856482" w:rsidRDefault="00856482" w:rsidP="00856482">
            <w:pPr>
              <w:jc w:val="center"/>
              <w:rPr>
                <w:b/>
                <w:sz w:val="24"/>
                <w:szCs w:val="24"/>
              </w:rPr>
            </w:pPr>
            <w:r w:rsidRPr="00856482">
              <w:rPr>
                <w:b/>
                <w:sz w:val="24"/>
                <w:szCs w:val="24"/>
              </w:rPr>
              <w:t>FRIDAY</w:t>
            </w:r>
          </w:p>
          <w:p w:rsidR="00856482" w:rsidRPr="00856482" w:rsidRDefault="00880F71" w:rsidP="004C4083">
            <w:pPr>
              <w:jc w:val="center"/>
              <w:rPr>
                <w:b/>
                <w:sz w:val="24"/>
                <w:szCs w:val="24"/>
              </w:rPr>
            </w:pPr>
            <w:r>
              <w:rPr>
                <w:b/>
                <w:sz w:val="24"/>
                <w:szCs w:val="24"/>
              </w:rPr>
              <w:t xml:space="preserve">Whole school celebration </w:t>
            </w:r>
          </w:p>
        </w:tc>
      </w:tr>
      <w:tr w:rsidR="00CD5725" w:rsidTr="004C4083">
        <w:trPr>
          <w:trHeight w:val="1450"/>
        </w:trPr>
        <w:tc>
          <w:tcPr>
            <w:tcW w:w="1242" w:type="dxa"/>
            <w:vMerge w:val="restart"/>
            <w:tcBorders>
              <w:bottom w:val="single" w:sz="4" w:space="0" w:color="auto"/>
            </w:tcBorders>
          </w:tcPr>
          <w:p w:rsidR="0043370B" w:rsidRDefault="0043370B" w:rsidP="00856482">
            <w:pPr>
              <w:jc w:val="center"/>
              <w:rPr>
                <w:b/>
                <w:sz w:val="24"/>
                <w:szCs w:val="24"/>
              </w:rPr>
            </w:pPr>
            <w:r>
              <w:rPr>
                <w:b/>
                <w:sz w:val="24"/>
                <w:szCs w:val="24"/>
              </w:rPr>
              <w:t xml:space="preserve">WB </w:t>
            </w:r>
            <w:r w:rsidR="002930B0">
              <w:rPr>
                <w:b/>
                <w:sz w:val="24"/>
                <w:szCs w:val="24"/>
              </w:rPr>
              <w:t>1/11/</w:t>
            </w:r>
            <w:r>
              <w:rPr>
                <w:b/>
                <w:sz w:val="24"/>
                <w:szCs w:val="24"/>
              </w:rPr>
              <w:t>21</w:t>
            </w:r>
          </w:p>
          <w:p w:rsidR="00E34EDE" w:rsidRPr="004008A7" w:rsidRDefault="00E34EDE" w:rsidP="00E34EDE">
            <w:pPr>
              <w:jc w:val="center"/>
              <w:rPr>
                <w:b/>
              </w:rPr>
            </w:pPr>
          </w:p>
          <w:p w:rsidR="00E34EDE" w:rsidRPr="00856482" w:rsidRDefault="00E34EDE" w:rsidP="00856482">
            <w:pPr>
              <w:jc w:val="center"/>
              <w:rPr>
                <w:b/>
                <w:sz w:val="24"/>
                <w:szCs w:val="24"/>
              </w:rPr>
            </w:pPr>
          </w:p>
        </w:tc>
        <w:tc>
          <w:tcPr>
            <w:tcW w:w="2581" w:type="dxa"/>
            <w:vMerge w:val="restart"/>
            <w:tcBorders>
              <w:bottom w:val="single" w:sz="4" w:space="0" w:color="auto"/>
            </w:tcBorders>
          </w:tcPr>
          <w:p w:rsidR="0043370B" w:rsidRPr="004C4083" w:rsidRDefault="003B6009" w:rsidP="002930B0">
            <w:pPr>
              <w:jc w:val="center"/>
              <w:rPr>
                <w:sz w:val="20"/>
                <w:szCs w:val="20"/>
              </w:rPr>
            </w:pPr>
            <w:r w:rsidRPr="004C4083">
              <w:rPr>
                <w:sz w:val="20"/>
                <w:szCs w:val="20"/>
              </w:rPr>
              <w:t>Introducing the new value with link to COP26 – whose responsibility is it to care for the environment/climate?</w:t>
            </w:r>
          </w:p>
          <w:p w:rsidR="003B6009" w:rsidRPr="004C4083" w:rsidRDefault="003B6009" w:rsidP="002930B0">
            <w:pPr>
              <w:jc w:val="center"/>
              <w:rPr>
                <w:sz w:val="20"/>
                <w:szCs w:val="20"/>
              </w:rPr>
            </w:pPr>
          </w:p>
          <w:p w:rsidR="003B6009" w:rsidRPr="004C4083" w:rsidRDefault="003B6009" w:rsidP="002930B0">
            <w:pPr>
              <w:jc w:val="center"/>
              <w:rPr>
                <w:sz w:val="20"/>
                <w:szCs w:val="20"/>
              </w:rPr>
            </w:pPr>
            <w:r w:rsidRPr="004C4083">
              <w:rPr>
                <w:sz w:val="20"/>
                <w:szCs w:val="20"/>
              </w:rPr>
              <w:t>Taking responsibility for our actions for/against the environment. Bible teaches us that all living things were created by God.</w:t>
            </w:r>
          </w:p>
          <w:p w:rsidR="003B6009" w:rsidRPr="004C4083" w:rsidRDefault="003B6009" w:rsidP="002930B0">
            <w:pPr>
              <w:jc w:val="center"/>
              <w:rPr>
                <w:sz w:val="20"/>
                <w:szCs w:val="20"/>
              </w:rPr>
            </w:pPr>
          </w:p>
          <w:p w:rsidR="003B6009" w:rsidRPr="00856482" w:rsidRDefault="003B6009" w:rsidP="002930B0">
            <w:pPr>
              <w:jc w:val="center"/>
              <w:rPr>
                <w:sz w:val="18"/>
                <w:szCs w:val="18"/>
              </w:rPr>
            </w:pPr>
            <w:r w:rsidRPr="004C4083">
              <w:rPr>
                <w:sz w:val="20"/>
                <w:szCs w:val="20"/>
              </w:rPr>
              <w:t>Hymn ‘all things bright and beautiful’</w:t>
            </w:r>
          </w:p>
        </w:tc>
        <w:tc>
          <w:tcPr>
            <w:tcW w:w="2409" w:type="dxa"/>
            <w:tcBorders>
              <w:right w:val="nil"/>
            </w:tcBorders>
          </w:tcPr>
          <w:p w:rsidR="00BA3FF6" w:rsidRPr="004C4083" w:rsidRDefault="004C4083" w:rsidP="00BA3FF6">
            <w:pPr>
              <w:jc w:val="center"/>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1453515</wp:posOffset>
                      </wp:positionH>
                      <wp:positionV relativeFrom="paragraph">
                        <wp:posOffset>11430</wp:posOffset>
                      </wp:positionV>
                      <wp:extent cx="38100" cy="337185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8100" cy="3371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898E73"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14.45pt,.9pt" to="117.45pt,2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" strokecolor="#5b9bd5 [3204]" strokeweight=".5pt">
                      <v:stroke joinstyle="miter"/>
                    </v:line>
                  </w:pict>
                </mc:Fallback>
              </mc:AlternateContent>
            </w:r>
          </w:p>
          <w:p w:rsidR="00BA3FF6" w:rsidRPr="004C4083" w:rsidRDefault="004C4083" w:rsidP="00BA3FF6">
            <w:pPr>
              <w:jc w:val="center"/>
            </w:pPr>
            <w:r w:rsidRPr="004C4083">
              <w:t xml:space="preserve">Hall –James </w:t>
            </w:r>
            <w:proofErr w:type="gramStart"/>
            <w:r w:rsidRPr="004C4083">
              <w:t>3  taking</w:t>
            </w:r>
            <w:proofErr w:type="gramEnd"/>
            <w:r w:rsidRPr="004C4083">
              <w:t xml:space="preserve"> responsibility for what we say. P 381 Values for life.</w:t>
            </w:r>
          </w:p>
          <w:p w:rsidR="004C4083" w:rsidRPr="004C4083" w:rsidRDefault="004C4083" w:rsidP="00BA3FF6">
            <w:pPr>
              <w:jc w:val="center"/>
            </w:pPr>
          </w:p>
          <w:p w:rsidR="004C4083" w:rsidRPr="004C4083" w:rsidRDefault="004C4083" w:rsidP="004C4083">
            <w:proofErr w:type="spellStart"/>
            <w:r w:rsidRPr="004C4083">
              <w:t>PPt</w:t>
            </w:r>
            <w:proofErr w:type="spellEnd"/>
            <w:r w:rsidRPr="004C4083">
              <w:t xml:space="preserve"> week 1</w:t>
            </w:r>
          </w:p>
        </w:tc>
        <w:tc>
          <w:tcPr>
            <w:tcW w:w="2835" w:type="dxa"/>
            <w:vMerge w:val="restart"/>
            <w:tcBorders>
              <w:left w:val="nil"/>
              <w:bottom w:val="single" w:sz="4" w:space="0" w:color="auto"/>
            </w:tcBorders>
          </w:tcPr>
          <w:p w:rsidR="00E34EDE" w:rsidRPr="004C4083" w:rsidRDefault="00E34EDE" w:rsidP="002930B0"/>
          <w:p w:rsidR="004C4083" w:rsidRPr="004C4083" w:rsidRDefault="00A527F7" w:rsidP="002930B0">
            <w:r>
              <w:t xml:space="preserve">Class - </w:t>
            </w:r>
            <w:r w:rsidR="004C4083" w:rsidRPr="004C4083">
              <w:t>Words that can be encouraging v words that can upset others. Discuss these and display in class</w:t>
            </w:r>
          </w:p>
        </w:tc>
        <w:tc>
          <w:tcPr>
            <w:tcW w:w="2552" w:type="dxa"/>
            <w:vMerge w:val="restart"/>
            <w:tcBorders>
              <w:bottom w:val="single" w:sz="4" w:space="0" w:color="auto"/>
            </w:tcBorders>
          </w:tcPr>
          <w:p w:rsidR="0043370B" w:rsidRDefault="0043370B" w:rsidP="00856482">
            <w:pPr>
              <w:jc w:val="center"/>
              <w:rPr>
                <w:b/>
              </w:rPr>
            </w:pPr>
          </w:p>
          <w:p w:rsidR="00223C49" w:rsidRPr="004C4083" w:rsidRDefault="00223C49" w:rsidP="00856482">
            <w:pPr>
              <w:jc w:val="center"/>
            </w:pPr>
            <w:r w:rsidRPr="004C4083">
              <w:t>KS2 in hall with Yvette</w:t>
            </w:r>
          </w:p>
          <w:p w:rsidR="009204D5" w:rsidRPr="004C4083" w:rsidRDefault="009204D5" w:rsidP="00856482">
            <w:pPr>
              <w:jc w:val="center"/>
            </w:pPr>
          </w:p>
          <w:p w:rsidR="009204D5" w:rsidRPr="009F7870" w:rsidRDefault="009204D5" w:rsidP="00856482">
            <w:pPr>
              <w:jc w:val="center"/>
              <w:rPr>
                <w:b/>
              </w:rPr>
            </w:pPr>
            <w:r w:rsidRPr="004C4083">
              <w:t>KS1 Bible story</w:t>
            </w:r>
          </w:p>
        </w:tc>
        <w:tc>
          <w:tcPr>
            <w:tcW w:w="2329" w:type="dxa"/>
            <w:vMerge w:val="restart"/>
            <w:tcBorders>
              <w:bottom w:val="single" w:sz="4" w:space="0" w:color="auto"/>
            </w:tcBorders>
          </w:tcPr>
          <w:p w:rsidR="0043370B" w:rsidRPr="00790DC4" w:rsidRDefault="0043370B" w:rsidP="00856482">
            <w:pPr>
              <w:jc w:val="center"/>
              <w:rPr>
                <w:i/>
                <w:sz w:val="16"/>
                <w:szCs w:val="16"/>
              </w:rPr>
            </w:pPr>
            <w:r w:rsidRPr="00790DC4">
              <w:rPr>
                <w:i/>
                <w:sz w:val="16"/>
                <w:szCs w:val="16"/>
              </w:rPr>
              <w:t>We gather together to celebrate our gifts and talents which are given to us from God and which are precious to him.</w:t>
            </w:r>
          </w:p>
          <w:p w:rsidR="0043370B" w:rsidRPr="00790DC4" w:rsidRDefault="0043370B" w:rsidP="00856482">
            <w:pPr>
              <w:jc w:val="center"/>
              <w:rPr>
                <w:i/>
                <w:sz w:val="16"/>
                <w:szCs w:val="16"/>
              </w:rPr>
            </w:pPr>
            <w:r w:rsidRPr="00790DC4">
              <w:rPr>
                <w:sz w:val="16"/>
                <w:szCs w:val="16"/>
              </w:rPr>
              <w:t>What makes you different from the person sitting next to you? A lot of them are on the inside. If we have special gifts and abilities, we should recognise them for what they are— God's gifts to us. We cannot claim credit for them. There is no place for pride on our part. Instead we should encourage each other</w:t>
            </w:r>
            <w:r w:rsidRPr="00790DC4">
              <w:rPr>
                <w:b/>
                <w:sz w:val="16"/>
                <w:szCs w:val="16"/>
              </w:rPr>
              <w:t>. James 1:17 Every good and perfect gift is from above</w:t>
            </w:r>
            <w:r w:rsidRPr="00790DC4">
              <w:rPr>
                <w:sz w:val="16"/>
                <w:szCs w:val="16"/>
              </w:rPr>
              <w:t xml:space="preserve">. I wonder what you have achieved this </w:t>
            </w:r>
            <w:proofErr w:type="gramStart"/>
            <w:r w:rsidRPr="00790DC4">
              <w:rPr>
                <w:sz w:val="16"/>
                <w:szCs w:val="16"/>
              </w:rPr>
              <w:t>week?</w:t>
            </w:r>
            <w:proofErr w:type="gramEnd"/>
            <w:r w:rsidRPr="00790DC4">
              <w:rPr>
                <w:sz w:val="16"/>
                <w:szCs w:val="16"/>
              </w:rPr>
              <w:t xml:space="preserve"> What have you learnt or made progress in? Be still and reflect on this. Let’s celebrate those children who have been successful this week by working hard and persevering. Celebrate the children’s talents and gifts by giving certificates and awards.</w:t>
            </w:r>
          </w:p>
        </w:tc>
      </w:tr>
      <w:tr w:rsidR="00CD5725" w:rsidTr="004C4083">
        <w:trPr>
          <w:trHeight w:val="3360"/>
        </w:trPr>
        <w:tc>
          <w:tcPr>
            <w:tcW w:w="1242" w:type="dxa"/>
            <w:vMerge/>
          </w:tcPr>
          <w:p w:rsidR="0043370B" w:rsidRDefault="0043370B" w:rsidP="00856482">
            <w:pPr>
              <w:jc w:val="center"/>
              <w:rPr>
                <w:b/>
                <w:sz w:val="24"/>
                <w:szCs w:val="24"/>
              </w:rPr>
            </w:pPr>
          </w:p>
        </w:tc>
        <w:tc>
          <w:tcPr>
            <w:tcW w:w="2581" w:type="dxa"/>
            <w:vMerge/>
          </w:tcPr>
          <w:p w:rsidR="0043370B" w:rsidRPr="00856482" w:rsidRDefault="0043370B" w:rsidP="00950FB0">
            <w:pPr>
              <w:jc w:val="center"/>
              <w:rPr>
                <w:sz w:val="18"/>
                <w:szCs w:val="18"/>
              </w:rPr>
            </w:pPr>
          </w:p>
        </w:tc>
        <w:tc>
          <w:tcPr>
            <w:tcW w:w="2409" w:type="dxa"/>
            <w:tcBorders>
              <w:right w:val="nil"/>
            </w:tcBorders>
          </w:tcPr>
          <w:p w:rsidR="00403560" w:rsidRDefault="00403560" w:rsidP="00856482">
            <w:pPr>
              <w:jc w:val="center"/>
              <w:rPr>
                <w:b/>
              </w:rPr>
            </w:pPr>
          </w:p>
          <w:p w:rsidR="0043370B" w:rsidRPr="009F7870" w:rsidRDefault="0043370B" w:rsidP="002930B0">
            <w:pPr>
              <w:jc w:val="center"/>
              <w:rPr>
                <w:b/>
              </w:rPr>
            </w:pPr>
          </w:p>
        </w:tc>
        <w:tc>
          <w:tcPr>
            <w:tcW w:w="2835" w:type="dxa"/>
            <w:vMerge/>
            <w:tcBorders>
              <w:left w:val="nil"/>
            </w:tcBorders>
          </w:tcPr>
          <w:p w:rsidR="0043370B" w:rsidRPr="00DA6288" w:rsidRDefault="0043370B" w:rsidP="00DA6288">
            <w:pPr>
              <w:jc w:val="center"/>
              <w:rPr>
                <w:sz w:val="18"/>
                <w:szCs w:val="18"/>
              </w:rPr>
            </w:pPr>
          </w:p>
        </w:tc>
        <w:tc>
          <w:tcPr>
            <w:tcW w:w="2552" w:type="dxa"/>
            <w:vMerge/>
          </w:tcPr>
          <w:p w:rsidR="0043370B" w:rsidRPr="00DA6288" w:rsidRDefault="0043370B" w:rsidP="00856482">
            <w:pPr>
              <w:jc w:val="center"/>
              <w:rPr>
                <w:sz w:val="18"/>
                <w:szCs w:val="18"/>
              </w:rPr>
            </w:pPr>
          </w:p>
        </w:tc>
        <w:tc>
          <w:tcPr>
            <w:tcW w:w="2329" w:type="dxa"/>
            <w:vMerge/>
          </w:tcPr>
          <w:p w:rsidR="0043370B" w:rsidRPr="00DA6288" w:rsidRDefault="0043370B" w:rsidP="00856482">
            <w:pPr>
              <w:jc w:val="center"/>
              <w:rPr>
                <w:i/>
                <w:sz w:val="18"/>
                <w:szCs w:val="18"/>
              </w:rPr>
            </w:pPr>
          </w:p>
        </w:tc>
      </w:tr>
      <w:tr w:rsidR="00CD5725" w:rsidTr="004C4083">
        <w:trPr>
          <w:trHeight w:val="3926"/>
        </w:trPr>
        <w:tc>
          <w:tcPr>
            <w:tcW w:w="1242" w:type="dxa"/>
            <w:tcBorders>
              <w:bottom w:val="single" w:sz="4" w:space="0" w:color="auto"/>
            </w:tcBorders>
          </w:tcPr>
          <w:p w:rsidR="00E05B0A" w:rsidRDefault="002930B0" w:rsidP="00856482">
            <w:pPr>
              <w:jc w:val="center"/>
              <w:rPr>
                <w:b/>
                <w:sz w:val="24"/>
                <w:szCs w:val="24"/>
              </w:rPr>
            </w:pPr>
            <w:r>
              <w:rPr>
                <w:b/>
                <w:sz w:val="24"/>
                <w:szCs w:val="24"/>
              </w:rPr>
              <w:lastRenderedPageBreak/>
              <w:t>WB 8/11</w:t>
            </w:r>
            <w:r w:rsidR="00E05B0A">
              <w:rPr>
                <w:b/>
                <w:sz w:val="24"/>
                <w:szCs w:val="24"/>
              </w:rPr>
              <w:t>/21</w:t>
            </w:r>
          </w:p>
          <w:p w:rsidR="00E05B0A" w:rsidRPr="00790DC4" w:rsidRDefault="00E05B0A" w:rsidP="00856482">
            <w:pPr>
              <w:jc w:val="center"/>
              <w:rPr>
                <w:sz w:val="24"/>
                <w:szCs w:val="24"/>
              </w:rPr>
            </w:pPr>
          </w:p>
          <w:p w:rsidR="00E05B0A" w:rsidRPr="00856482" w:rsidRDefault="00E05B0A" w:rsidP="00856482">
            <w:pPr>
              <w:jc w:val="center"/>
              <w:rPr>
                <w:b/>
                <w:sz w:val="24"/>
                <w:szCs w:val="24"/>
              </w:rPr>
            </w:pPr>
          </w:p>
        </w:tc>
        <w:tc>
          <w:tcPr>
            <w:tcW w:w="2581" w:type="dxa"/>
            <w:tcBorders>
              <w:bottom w:val="single" w:sz="4" w:space="0" w:color="auto"/>
            </w:tcBorders>
          </w:tcPr>
          <w:p w:rsidR="00E05B0A" w:rsidRPr="00E61CFC" w:rsidRDefault="004C4083" w:rsidP="004008A7">
            <w:pPr>
              <w:jc w:val="center"/>
            </w:pPr>
            <w:r w:rsidRPr="00E61CFC">
              <w:t>P384 Values for life</w:t>
            </w:r>
          </w:p>
          <w:p w:rsidR="004C4083" w:rsidRPr="00E61CFC" w:rsidRDefault="004C4083" w:rsidP="004008A7">
            <w:pPr>
              <w:jc w:val="center"/>
            </w:pPr>
            <w:r w:rsidRPr="00E61CFC">
              <w:t>Taking responsibility for our time</w:t>
            </w:r>
          </w:p>
          <w:p w:rsidR="004C4083" w:rsidRPr="00E61CFC" w:rsidRDefault="004C4083" w:rsidP="004008A7">
            <w:pPr>
              <w:jc w:val="center"/>
            </w:pPr>
            <w:r w:rsidRPr="00E61CFC">
              <w:t>Proverbs 6 6-8</w:t>
            </w:r>
          </w:p>
          <w:p w:rsidR="004C4083" w:rsidRPr="00E61CFC" w:rsidRDefault="004C4083" w:rsidP="004008A7">
            <w:pPr>
              <w:jc w:val="center"/>
            </w:pPr>
          </w:p>
          <w:p w:rsidR="004C4083" w:rsidRPr="00E61CFC" w:rsidRDefault="004C4083" w:rsidP="004008A7">
            <w:pPr>
              <w:jc w:val="center"/>
            </w:pPr>
            <w:r w:rsidRPr="00E61CFC">
              <w:t>Listen to song – What have you done today to make you feel proud</w:t>
            </w:r>
          </w:p>
        </w:tc>
        <w:tc>
          <w:tcPr>
            <w:tcW w:w="2409" w:type="dxa"/>
            <w:tcBorders>
              <w:right w:val="nil"/>
            </w:tcBorders>
          </w:tcPr>
          <w:p w:rsidR="00E05B0A" w:rsidRPr="00E61CFC" w:rsidRDefault="00A527F7" w:rsidP="00856482">
            <w:pPr>
              <w:jc w:val="center"/>
            </w:pPr>
            <w:r w:rsidRPr="00E61CFC">
              <w:t>Hall – discuss together how/why people of faith make time each day for prayer</w:t>
            </w:r>
            <w:r w:rsidR="00E05B0A" w:rsidRPr="00E61CFC">
              <w:t>.</w:t>
            </w:r>
          </w:p>
          <w:p w:rsidR="00A527F7" w:rsidRPr="00E61CFC" w:rsidRDefault="00A527F7" w:rsidP="00856482">
            <w:pPr>
              <w:jc w:val="center"/>
            </w:pPr>
          </w:p>
          <w:p w:rsidR="00A527F7" w:rsidRPr="00E61CFC" w:rsidRDefault="00A527F7" w:rsidP="00856482">
            <w:pPr>
              <w:jc w:val="center"/>
              <w:rPr>
                <w:rFonts w:ascii="Georgia" w:hAnsi="Georgia"/>
                <w:color w:val="000000"/>
                <w:shd w:val="clear" w:color="auto" w:fill="FFFFFF"/>
              </w:rPr>
            </w:pPr>
            <w:r w:rsidRPr="00E61CFC">
              <w:rPr>
                <w:rFonts w:ascii="Georgia" w:hAnsi="Georgia"/>
                <w:color w:val="000000"/>
                <w:shd w:val="clear" w:color="auto" w:fill="FFFFFF"/>
              </w:rPr>
              <w:t>“Answer me when I cry out, my righteous God! Set me free from my troubles! Have mercy on me! Listen to my prayer!” — Psalm 4:1</w:t>
            </w:r>
          </w:p>
          <w:p w:rsidR="00A527F7" w:rsidRPr="00E61CFC" w:rsidRDefault="00A527F7" w:rsidP="00856482">
            <w:pPr>
              <w:jc w:val="center"/>
              <w:rPr>
                <w:rFonts w:ascii="Georgia" w:hAnsi="Georgia"/>
                <w:color w:val="000000"/>
                <w:shd w:val="clear" w:color="auto" w:fill="FFFFFF"/>
              </w:rPr>
            </w:pPr>
          </w:p>
          <w:p w:rsidR="00A527F7" w:rsidRPr="00E61CFC" w:rsidRDefault="00A527F7" w:rsidP="00856482">
            <w:pPr>
              <w:jc w:val="center"/>
            </w:pPr>
            <w:r w:rsidRPr="00E61CFC">
              <w:rPr>
                <w:rFonts w:ascii="Georgia" w:hAnsi="Georgia"/>
                <w:color w:val="000000"/>
                <w:shd w:val="clear" w:color="auto" w:fill="FFFFFF"/>
              </w:rPr>
              <w:t>“Keep on praying and guard your prayers with thanksgiving.” — Colossians 4:2</w:t>
            </w:r>
          </w:p>
        </w:tc>
        <w:tc>
          <w:tcPr>
            <w:tcW w:w="2835" w:type="dxa"/>
            <w:tcBorders>
              <w:left w:val="nil"/>
              <w:bottom w:val="single" w:sz="4" w:space="0" w:color="auto"/>
            </w:tcBorders>
          </w:tcPr>
          <w:p w:rsidR="00A527F7" w:rsidRPr="00E61CFC" w:rsidRDefault="00A527F7" w:rsidP="002930B0">
            <w:pPr>
              <w:jc w:val="center"/>
            </w:pPr>
          </w:p>
          <w:p w:rsidR="00A527F7" w:rsidRPr="00E61CFC" w:rsidRDefault="00F23202" w:rsidP="00A527F7">
            <w:pPr>
              <w:jc w:val="center"/>
              <w:rPr>
                <w:bCs/>
              </w:rPr>
            </w:pPr>
            <w:r w:rsidRPr="00E61CFC">
              <w:t xml:space="preserve">Class - </w:t>
            </w:r>
            <w:r w:rsidR="00A527F7" w:rsidRPr="00E61CFC">
              <w:t xml:space="preserve">Read as a group the </w:t>
            </w:r>
            <w:r w:rsidR="004C4083" w:rsidRPr="00E61CFC">
              <w:rPr>
                <w:noProof/>
                <w:lang w:eastAsia="en-GB"/>
              </w:rPr>
              <mc:AlternateContent>
                <mc:Choice Requires="wps">
                  <w:drawing>
                    <wp:anchor distT="0" distB="0" distL="114300" distR="114300" simplePos="0" relativeHeight="251661312" behindDoc="0" locked="0" layoutInCell="1" allowOverlap="1">
                      <wp:simplePos x="0" y="0"/>
                      <wp:positionH relativeFrom="column">
                        <wp:posOffset>-47625</wp:posOffset>
                      </wp:positionH>
                      <wp:positionV relativeFrom="paragraph">
                        <wp:posOffset>14605</wp:posOffset>
                      </wp:positionV>
                      <wp:extent cx="0" cy="247650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0" cy="24765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DCC7E1"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75pt,1.15pt" to="-3.75pt,19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" strokecolor="#5b9bd5 [3204]" strokeweight=".5pt">
                      <v:stroke joinstyle="miter"/>
                    </v:line>
                  </w:pict>
                </mc:Fallback>
              </mc:AlternateContent>
            </w:r>
            <w:r w:rsidR="00A527F7" w:rsidRPr="00E61CFC">
              <w:t xml:space="preserve">passage ‘A time for everything’ </w:t>
            </w:r>
            <w:r w:rsidR="00A527F7" w:rsidRPr="00E61CFC">
              <w:rPr>
                <w:bCs/>
              </w:rPr>
              <w:t xml:space="preserve">Ecclesiastes 3:1-8 – on </w:t>
            </w:r>
            <w:proofErr w:type="spellStart"/>
            <w:r w:rsidR="00A527F7" w:rsidRPr="00E61CFC">
              <w:rPr>
                <w:bCs/>
              </w:rPr>
              <w:t>ppt</w:t>
            </w:r>
            <w:proofErr w:type="spellEnd"/>
          </w:p>
          <w:p w:rsidR="00A527F7" w:rsidRPr="00E61CFC" w:rsidRDefault="00A527F7" w:rsidP="00A527F7">
            <w:pPr>
              <w:jc w:val="center"/>
              <w:rPr>
                <w:bCs/>
              </w:rPr>
            </w:pPr>
          </w:p>
          <w:p w:rsidR="00A527F7" w:rsidRPr="00E61CFC" w:rsidRDefault="00A527F7" w:rsidP="00A527F7">
            <w:pPr>
              <w:jc w:val="center"/>
            </w:pPr>
            <w:r w:rsidRPr="00E61CFC">
              <w:rPr>
                <w:bCs/>
              </w:rPr>
              <w:t>Reflect on what does this mean for the children in their day to day lives?</w:t>
            </w:r>
          </w:p>
          <w:p w:rsidR="00E05B0A" w:rsidRPr="00E61CFC" w:rsidRDefault="00E05B0A" w:rsidP="002930B0">
            <w:pPr>
              <w:jc w:val="center"/>
            </w:pPr>
          </w:p>
        </w:tc>
        <w:tc>
          <w:tcPr>
            <w:tcW w:w="2552" w:type="dxa"/>
            <w:tcBorders>
              <w:bottom w:val="single" w:sz="4" w:space="0" w:color="auto"/>
            </w:tcBorders>
          </w:tcPr>
          <w:p w:rsidR="00E05B0A" w:rsidRPr="00E61CFC" w:rsidRDefault="00E05B0A" w:rsidP="00856482">
            <w:pPr>
              <w:jc w:val="center"/>
            </w:pPr>
          </w:p>
          <w:p w:rsidR="002930B0" w:rsidRPr="00E61CFC" w:rsidRDefault="002930B0" w:rsidP="00856482">
            <w:pPr>
              <w:jc w:val="center"/>
            </w:pPr>
            <w:r w:rsidRPr="00E61CFC">
              <w:t>KS1 in hall with Yvette</w:t>
            </w:r>
          </w:p>
          <w:p w:rsidR="002930B0" w:rsidRPr="00E61CFC" w:rsidRDefault="002930B0" w:rsidP="00856482">
            <w:pPr>
              <w:jc w:val="center"/>
              <w:rPr>
                <w:color w:val="FF0000"/>
              </w:rPr>
            </w:pPr>
          </w:p>
          <w:p w:rsidR="009204D5" w:rsidRPr="00E61CFC" w:rsidRDefault="00230B72" w:rsidP="00856482">
            <w:pPr>
              <w:jc w:val="center"/>
            </w:pPr>
            <w:r w:rsidRPr="00E61CFC">
              <w:t xml:space="preserve">KS2 – Remembrance day </w:t>
            </w:r>
            <w:proofErr w:type="spellStart"/>
            <w:r w:rsidRPr="00E61CFC">
              <w:t>ppt</w:t>
            </w:r>
            <w:proofErr w:type="spellEnd"/>
          </w:p>
          <w:p w:rsidR="00230B72" w:rsidRPr="00E61CFC" w:rsidRDefault="00230B72" w:rsidP="00856482">
            <w:pPr>
              <w:jc w:val="center"/>
            </w:pPr>
          </w:p>
          <w:p w:rsidR="00230B72" w:rsidRPr="00E61CFC" w:rsidRDefault="00230B72" w:rsidP="00856482">
            <w:pPr>
              <w:jc w:val="center"/>
            </w:pPr>
            <w:r w:rsidRPr="00E61CFC">
              <w:t>Whole school silence at 11am</w:t>
            </w:r>
          </w:p>
          <w:p w:rsidR="00230B72" w:rsidRPr="00E61CFC" w:rsidRDefault="00230B72" w:rsidP="00856482">
            <w:pPr>
              <w:jc w:val="center"/>
            </w:pPr>
          </w:p>
          <w:p w:rsidR="00230B72" w:rsidRPr="00E61CFC" w:rsidRDefault="00230B72" w:rsidP="00856482">
            <w:pPr>
              <w:jc w:val="center"/>
            </w:pPr>
            <w:r w:rsidRPr="00E61CFC">
              <w:t>School council and worship leaders to church for joint school’s service at 10.30</w:t>
            </w:r>
          </w:p>
        </w:tc>
        <w:tc>
          <w:tcPr>
            <w:tcW w:w="2329" w:type="dxa"/>
            <w:tcBorders>
              <w:bottom w:val="single" w:sz="4" w:space="0" w:color="auto"/>
            </w:tcBorders>
          </w:tcPr>
          <w:p w:rsidR="00E05B0A" w:rsidRPr="00E61CFC" w:rsidRDefault="00E05B0A" w:rsidP="00856482">
            <w:pPr>
              <w:jc w:val="center"/>
            </w:pPr>
          </w:p>
          <w:p w:rsidR="00E05B0A" w:rsidRPr="00E61CFC" w:rsidRDefault="00E05B0A" w:rsidP="00856482">
            <w:pPr>
              <w:jc w:val="center"/>
            </w:pPr>
            <w:r w:rsidRPr="00E61CFC">
              <w:t>Celebration Worship</w:t>
            </w:r>
          </w:p>
        </w:tc>
      </w:tr>
      <w:tr w:rsidR="00CD5725" w:rsidTr="004C4083">
        <w:trPr>
          <w:trHeight w:val="2530"/>
        </w:trPr>
        <w:tc>
          <w:tcPr>
            <w:tcW w:w="1242" w:type="dxa"/>
          </w:tcPr>
          <w:p w:rsidR="0012125A" w:rsidRPr="00856482" w:rsidRDefault="002930B0" w:rsidP="009F7870">
            <w:pPr>
              <w:jc w:val="center"/>
              <w:rPr>
                <w:b/>
                <w:sz w:val="24"/>
                <w:szCs w:val="24"/>
              </w:rPr>
            </w:pPr>
            <w:r>
              <w:rPr>
                <w:b/>
                <w:sz w:val="24"/>
                <w:szCs w:val="24"/>
              </w:rPr>
              <w:t>WB 15/11</w:t>
            </w:r>
            <w:r w:rsidR="0012125A">
              <w:rPr>
                <w:b/>
                <w:sz w:val="24"/>
                <w:szCs w:val="24"/>
              </w:rPr>
              <w:t>/21</w:t>
            </w:r>
          </w:p>
        </w:tc>
        <w:tc>
          <w:tcPr>
            <w:tcW w:w="2581" w:type="dxa"/>
          </w:tcPr>
          <w:p w:rsidR="0012125A" w:rsidRPr="00E61CFC" w:rsidRDefault="0012125A" w:rsidP="009F7870">
            <w:pPr>
              <w:jc w:val="center"/>
            </w:pPr>
          </w:p>
          <w:p w:rsidR="0012125A" w:rsidRPr="00E61CFC" w:rsidRDefault="00F23202" w:rsidP="009F7870">
            <w:pPr>
              <w:jc w:val="center"/>
            </w:pPr>
            <w:r w:rsidRPr="00E61CFC">
              <w:t>p.388 Values for life – Taking responsibility for managing our feelings</w:t>
            </w:r>
          </w:p>
          <w:p w:rsidR="00F23202" w:rsidRPr="00E61CFC" w:rsidRDefault="00F23202" w:rsidP="009F7870">
            <w:pPr>
              <w:jc w:val="center"/>
            </w:pPr>
            <w:r w:rsidRPr="00E61CFC">
              <w:t>Bible story of Jesus in the Temple – John 2 13-16</w:t>
            </w:r>
          </w:p>
          <w:p w:rsidR="00F23202" w:rsidRPr="00E61CFC" w:rsidRDefault="00F23202" w:rsidP="00F23202">
            <w:r w:rsidRPr="00E61CFC">
              <w:t>(A House of Prayer – Lion bible for Children)</w:t>
            </w:r>
          </w:p>
          <w:p w:rsidR="0012125A" w:rsidRPr="00E61CFC" w:rsidRDefault="0012125A" w:rsidP="009F7870">
            <w:pPr>
              <w:jc w:val="center"/>
            </w:pPr>
          </w:p>
          <w:p w:rsidR="0012125A" w:rsidRPr="00E61CFC" w:rsidRDefault="0012125A" w:rsidP="009F7870">
            <w:pPr>
              <w:jc w:val="center"/>
            </w:pPr>
          </w:p>
          <w:p w:rsidR="0012125A" w:rsidRPr="00E61CFC" w:rsidRDefault="0012125A" w:rsidP="009F7870">
            <w:pPr>
              <w:jc w:val="center"/>
            </w:pPr>
          </w:p>
          <w:p w:rsidR="0012125A" w:rsidRPr="00E61CFC" w:rsidRDefault="0012125A" w:rsidP="009F7870">
            <w:pPr>
              <w:jc w:val="center"/>
            </w:pPr>
          </w:p>
        </w:tc>
        <w:tc>
          <w:tcPr>
            <w:tcW w:w="2409" w:type="dxa"/>
          </w:tcPr>
          <w:p w:rsidR="00E05B0A" w:rsidRPr="00E61CFC" w:rsidRDefault="00F23202" w:rsidP="0043370B">
            <w:pPr>
              <w:jc w:val="center"/>
            </w:pPr>
            <w:r w:rsidRPr="00E61CFC">
              <w:t xml:space="preserve">Hall – why support children in need? Why is supporting those less fortunate important to </w:t>
            </w:r>
            <w:proofErr w:type="spellStart"/>
            <w:r w:rsidRPr="00E61CFC">
              <w:t>Chrisitans</w:t>
            </w:r>
            <w:proofErr w:type="spellEnd"/>
            <w:r w:rsidRPr="00E61CFC">
              <w:t>?</w:t>
            </w:r>
          </w:p>
          <w:p w:rsidR="00F23202" w:rsidRPr="00E61CFC" w:rsidRDefault="00F23202" w:rsidP="0043370B">
            <w:pPr>
              <w:jc w:val="center"/>
            </w:pPr>
          </w:p>
          <w:p w:rsidR="00F23202" w:rsidRPr="00E61CFC" w:rsidRDefault="00F23202" w:rsidP="0043370B">
            <w:pPr>
              <w:jc w:val="center"/>
            </w:pPr>
            <w:r w:rsidRPr="00E61CFC">
              <w:t>Hymn – when I needed a neighbour</w:t>
            </w:r>
          </w:p>
          <w:p w:rsidR="009204D5" w:rsidRPr="00E61CFC" w:rsidRDefault="009204D5" w:rsidP="002930B0">
            <w:pPr>
              <w:jc w:val="center"/>
            </w:pPr>
          </w:p>
        </w:tc>
        <w:tc>
          <w:tcPr>
            <w:tcW w:w="2835" w:type="dxa"/>
          </w:tcPr>
          <w:p w:rsidR="00BC582B" w:rsidRPr="00E61CFC" w:rsidRDefault="00F23202" w:rsidP="009F7870">
            <w:pPr>
              <w:jc w:val="center"/>
            </w:pPr>
            <w:r w:rsidRPr="00E61CFC">
              <w:t xml:space="preserve">Class </w:t>
            </w:r>
            <w:r w:rsidR="00BC582B" w:rsidRPr="00E61CFC">
              <w:t>–</w:t>
            </w:r>
            <w:r w:rsidRPr="00E61CFC">
              <w:t xml:space="preserve"> </w:t>
            </w:r>
            <w:r w:rsidR="00BC582B" w:rsidRPr="00E61CFC">
              <w:t xml:space="preserve">look at Children in need </w:t>
            </w:r>
            <w:proofErr w:type="gramStart"/>
            <w:r w:rsidR="00BC582B" w:rsidRPr="00E61CFC">
              <w:t>website  to</w:t>
            </w:r>
            <w:proofErr w:type="gramEnd"/>
            <w:r w:rsidR="00BC582B" w:rsidRPr="00E61CFC">
              <w:t xml:space="preserve"> see where in Cumbria donations have been used. Focus on Young Carers as this has helped children in our school.</w:t>
            </w:r>
          </w:p>
          <w:p w:rsidR="00BC582B" w:rsidRPr="00E61CFC" w:rsidRDefault="00BC582B" w:rsidP="009F7870">
            <w:pPr>
              <w:jc w:val="center"/>
            </w:pPr>
          </w:p>
          <w:p w:rsidR="0035392B" w:rsidRPr="00E61CFC" w:rsidRDefault="00BC582B" w:rsidP="009F7870">
            <w:pPr>
              <w:jc w:val="center"/>
            </w:pPr>
            <w:hyperlink r:id="rId7" w:history="1">
              <w:r w:rsidRPr="00E61CFC">
                <w:rPr>
                  <w:rStyle w:val="Hyperlink"/>
                </w:rPr>
                <w:t>https://www.bbcchildreninneed.co.uk/changing-lives/changing-lives-near-you/</w:t>
              </w:r>
            </w:hyperlink>
          </w:p>
          <w:p w:rsidR="00BC582B" w:rsidRPr="00E61CFC" w:rsidRDefault="00BC582B" w:rsidP="009F7870">
            <w:pPr>
              <w:jc w:val="center"/>
            </w:pPr>
          </w:p>
          <w:p w:rsidR="00BC582B" w:rsidRPr="00E61CFC" w:rsidRDefault="00BC582B" w:rsidP="009F7870">
            <w:pPr>
              <w:jc w:val="center"/>
            </w:pPr>
            <w:r w:rsidRPr="00E61CFC">
              <w:t>Which of our school values are demonstrated when we support charity?</w:t>
            </w:r>
          </w:p>
        </w:tc>
        <w:tc>
          <w:tcPr>
            <w:tcW w:w="2552" w:type="dxa"/>
          </w:tcPr>
          <w:p w:rsidR="0012125A" w:rsidRPr="00E61CFC" w:rsidRDefault="0012125A" w:rsidP="0043370B">
            <w:pPr>
              <w:jc w:val="center"/>
            </w:pPr>
          </w:p>
          <w:p w:rsidR="00790DC4" w:rsidRPr="00E61CFC" w:rsidRDefault="00790DC4" w:rsidP="0043370B">
            <w:pPr>
              <w:jc w:val="center"/>
            </w:pPr>
            <w:r w:rsidRPr="00E61CFC">
              <w:t>KS1 with Yvette</w:t>
            </w:r>
          </w:p>
          <w:p w:rsidR="009204D5" w:rsidRPr="00E61CFC" w:rsidRDefault="009204D5" w:rsidP="0043370B">
            <w:pPr>
              <w:jc w:val="center"/>
            </w:pPr>
          </w:p>
          <w:p w:rsidR="009204D5" w:rsidRPr="00E61CFC" w:rsidRDefault="009204D5" w:rsidP="0043370B">
            <w:pPr>
              <w:jc w:val="center"/>
            </w:pPr>
            <w:r w:rsidRPr="00E61CFC">
              <w:t>KS2 Picture news</w:t>
            </w:r>
          </w:p>
        </w:tc>
        <w:tc>
          <w:tcPr>
            <w:tcW w:w="2329" w:type="dxa"/>
          </w:tcPr>
          <w:p w:rsidR="0012125A" w:rsidRPr="00E61CFC" w:rsidRDefault="0012125A" w:rsidP="009F7870">
            <w:pPr>
              <w:jc w:val="center"/>
            </w:pPr>
          </w:p>
          <w:p w:rsidR="005D493F" w:rsidRPr="00E61CFC" w:rsidRDefault="005D493F" w:rsidP="009F7870">
            <w:pPr>
              <w:jc w:val="center"/>
            </w:pPr>
            <w:r w:rsidRPr="00E61CFC">
              <w:t>Celebration Worship</w:t>
            </w:r>
          </w:p>
        </w:tc>
      </w:tr>
      <w:tr w:rsidR="00CD5725" w:rsidTr="004C4083">
        <w:trPr>
          <w:trHeight w:val="3520"/>
        </w:trPr>
        <w:tc>
          <w:tcPr>
            <w:tcW w:w="1242" w:type="dxa"/>
          </w:tcPr>
          <w:p w:rsidR="0035392B" w:rsidRPr="00856482" w:rsidRDefault="002930B0" w:rsidP="009F7870">
            <w:pPr>
              <w:jc w:val="center"/>
              <w:rPr>
                <w:b/>
                <w:sz w:val="24"/>
                <w:szCs w:val="24"/>
              </w:rPr>
            </w:pPr>
            <w:r>
              <w:rPr>
                <w:b/>
                <w:sz w:val="24"/>
                <w:szCs w:val="24"/>
              </w:rPr>
              <w:lastRenderedPageBreak/>
              <w:t>WB 22/11</w:t>
            </w:r>
            <w:r w:rsidR="0035392B">
              <w:rPr>
                <w:b/>
                <w:sz w:val="24"/>
                <w:szCs w:val="24"/>
              </w:rPr>
              <w:t>/21</w:t>
            </w:r>
          </w:p>
        </w:tc>
        <w:tc>
          <w:tcPr>
            <w:tcW w:w="2581" w:type="dxa"/>
          </w:tcPr>
          <w:p w:rsidR="00943D30" w:rsidRPr="00E61CFC" w:rsidRDefault="00943D30" w:rsidP="00943D30">
            <w:pPr>
              <w:jc w:val="center"/>
              <w:rPr>
                <w:rFonts w:cstheme="minorHAnsi"/>
                <w:color w:val="FF0000"/>
              </w:rPr>
            </w:pPr>
            <w:r w:rsidRPr="00E61CFC">
              <w:rPr>
                <w:rFonts w:cstheme="minorHAnsi"/>
                <w:color w:val="FF0000"/>
              </w:rPr>
              <w:t>Pupil worship leader group to lead today’s worship</w:t>
            </w:r>
          </w:p>
          <w:p w:rsidR="00943D30" w:rsidRPr="00E61CFC" w:rsidRDefault="00943D30" w:rsidP="00943D30">
            <w:pPr>
              <w:jc w:val="center"/>
              <w:rPr>
                <w:rFonts w:cstheme="minorHAnsi"/>
              </w:rPr>
            </w:pPr>
          </w:p>
          <w:p w:rsidR="008C30F3" w:rsidRPr="00E61CFC" w:rsidRDefault="008C30F3" w:rsidP="0035392B">
            <w:pPr>
              <w:jc w:val="center"/>
            </w:pPr>
          </w:p>
        </w:tc>
        <w:tc>
          <w:tcPr>
            <w:tcW w:w="2409" w:type="dxa"/>
          </w:tcPr>
          <w:p w:rsidR="009204D5" w:rsidRPr="00E61CFC" w:rsidRDefault="00A85810" w:rsidP="002930B0">
            <w:pPr>
              <w:jc w:val="center"/>
            </w:pPr>
            <w:r w:rsidRPr="00E61CFC">
              <w:t>Hall – taking responsibility for our family members p 394 values for life</w:t>
            </w:r>
          </w:p>
        </w:tc>
        <w:tc>
          <w:tcPr>
            <w:tcW w:w="2835" w:type="dxa"/>
          </w:tcPr>
          <w:p w:rsidR="00687F7E" w:rsidRPr="00E61CFC" w:rsidRDefault="00A85810" w:rsidP="002930B0">
            <w:pPr>
              <w:jc w:val="center"/>
            </w:pPr>
            <w:r w:rsidRPr="00E61CFC">
              <w:t xml:space="preserve">Class – reflect on our talents and gifts (can be physical, academic or social). Discuss as a group how </w:t>
            </w:r>
            <w:proofErr w:type="gramStart"/>
            <w:r w:rsidRPr="00E61CFC">
              <w:t>these  gifts</w:t>
            </w:r>
            <w:proofErr w:type="gramEnd"/>
            <w:r w:rsidRPr="00E61CFC">
              <w:t xml:space="preserve"> and talents can be shared with others to make home/school/community better.</w:t>
            </w:r>
          </w:p>
          <w:p w:rsidR="00A85810" w:rsidRPr="00E61CFC" w:rsidRDefault="00A85810" w:rsidP="002930B0">
            <w:pPr>
              <w:jc w:val="center"/>
            </w:pPr>
            <w:r w:rsidRPr="00E61CFC">
              <w:t>Each child to choose another in the group to say what gift/talent they admire about them.</w:t>
            </w:r>
          </w:p>
        </w:tc>
        <w:tc>
          <w:tcPr>
            <w:tcW w:w="2552" w:type="dxa"/>
          </w:tcPr>
          <w:p w:rsidR="00267902" w:rsidRPr="00E61CFC" w:rsidRDefault="00267902" w:rsidP="0043370B">
            <w:pPr>
              <w:jc w:val="center"/>
            </w:pPr>
            <w:r w:rsidRPr="00E61CFC">
              <w:t>KS2 – Poverty Swap charity, visiting speaker</w:t>
            </w:r>
          </w:p>
          <w:p w:rsidR="00267902" w:rsidRPr="00E61CFC" w:rsidRDefault="00267902" w:rsidP="0043370B">
            <w:pPr>
              <w:jc w:val="center"/>
            </w:pPr>
          </w:p>
          <w:p w:rsidR="00267902" w:rsidRPr="00E61CFC" w:rsidRDefault="00267902" w:rsidP="0043370B">
            <w:pPr>
              <w:jc w:val="center"/>
            </w:pPr>
          </w:p>
          <w:p w:rsidR="009204D5" w:rsidRPr="00E61CFC" w:rsidRDefault="009204D5" w:rsidP="0043370B">
            <w:pPr>
              <w:jc w:val="center"/>
            </w:pPr>
            <w:r w:rsidRPr="00E61CFC">
              <w:t>KS1 bible story</w:t>
            </w:r>
          </w:p>
        </w:tc>
        <w:tc>
          <w:tcPr>
            <w:tcW w:w="2329" w:type="dxa"/>
          </w:tcPr>
          <w:p w:rsidR="0035392B" w:rsidRPr="00E61CFC" w:rsidRDefault="0035392B" w:rsidP="009F7870">
            <w:pPr>
              <w:jc w:val="center"/>
            </w:pPr>
          </w:p>
          <w:p w:rsidR="0035392B" w:rsidRPr="00E61CFC" w:rsidRDefault="0035392B" w:rsidP="009F7870">
            <w:pPr>
              <w:jc w:val="center"/>
            </w:pPr>
            <w:r w:rsidRPr="00E61CFC">
              <w:t>Celebration Worship</w:t>
            </w:r>
          </w:p>
        </w:tc>
      </w:tr>
      <w:tr w:rsidR="00CD5725" w:rsidTr="004C4083">
        <w:trPr>
          <w:trHeight w:val="2672"/>
        </w:trPr>
        <w:tc>
          <w:tcPr>
            <w:tcW w:w="1242" w:type="dxa"/>
          </w:tcPr>
          <w:p w:rsidR="00E05B0A" w:rsidRDefault="002930B0" w:rsidP="009F7870">
            <w:pPr>
              <w:jc w:val="center"/>
              <w:rPr>
                <w:b/>
                <w:sz w:val="24"/>
                <w:szCs w:val="24"/>
              </w:rPr>
            </w:pPr>
            <w:r>
              <w:rPr>
                <w:b/>
                <w:sz w:val="24"/>
                <w:szCs w:val="24"/>
              </w:rPr>
              <w:t>WB 29/11</w:t>
            </w:r>
            <w:r w:rsidR="00D65486">
              <w:rPr>
                <w:b/>
                <w:sz w:val="24"/>
                <w:szCs w:val="24"/>
              </w:rPr>
              <w:t>/</w:t>
            </w:r>
            <w:r w:rsidR="00E05B0A">
              <w:rPr>
                <w:b/>
                <w:sz w:val="24"/>
                <w:szCs w:val="24"/>
              </w:rPr>
              <w:t>21</w:t>
            </w:r>
          </w:p>
          <w:p w:rsidR="00D65486" w:rsidRPr="005362D4" w:rsidRDefault="005362D4" w:rsidP="002930B0">
            <w:pPr>
              <w:rPr>
                <w:b/>
                <w:color w:val="00B0F0"/>
                <w:sz w:val="20"/>
                <w:szCs w:val="20"/>
              </w:rPr>
            </w:pPr>
            <w:r w:rsidRPr="005362D4">
              <w:rPr>
                <w:b/>
                <w:color w:val="00B0F0"/>
                <w:sz w:val="20"/>
                <w:szCs w:val="20"/>
              </w:rPr>
              <w:t>All roots and Fruits resources to be ad</w:t>
            </w:r>
            <w:r>
              <w:rPr>
                <w:b/>
                <w:color w:val="00B0F0"/>
                <w:sz w:val="20"/>
                <w:szCs w:val="20"/>
              </w:rPr>
              <w:t>apted to age groups as appropriat</w:t>
            </w:r>
            <w:r w:rsidRPr="005362D4">
              <w:rPr>
                <w:b/>
                <w:color w:val="00B0F0"/>
                <w:sz w:val="20"/>
                <w:szCs w:val="20"/>
              </w:rPr>
              <w:t>e</w:t>
            </w:r>
          </w:p>
        </w:tc>
        <w:tc>
          <w:tcPr>
            <w:tcW w:w="2581" w:type="dxa"/>
          </w:tcPr>
          <w:p w:rsidR="00E05B0A" w:rsidRPr="00E61CFC" w:rsidRDefault="00E05B0A" w:rsidP="009F7870">
            <w:pPr>
              <w:jc w:val="center"/>
            </w:pPr>
          </w:p>
          <w:p w:rsidR="00D65486" w:rsidRPr="00E61CFC" w:rsidRDefault="00A85810" w:rsidP="00527499">
            <w:pPr>
              <w:jc w:val="center"/>
              <w:rPr>
                <w:rFonts w:cstheme="minorHAnsi"/>
              </w:rPr>
            </w:pPr>
            <w:r w:rsidRPr="00E61CFC">
              <w:rPr>
                <w:rFonts w:cstheme="minorHAnsi"/>
              </w:rPr>
              <w:t xml:space="preserve">Start of </w:t>
            </w:r>
            <w:r w:rsidR="00943D30" w:rsidRPr="00E61CFC">
              <w:rPr>
                <w:rFonts w:cstheme="minorHAnsi"/>
              </w:rPr>
              <w:t>Advent</w:t>
            </w:r>
            <w:r w:rsidRPr="00E61CFC">
              <w:rPr>
                <w:rFonts w:cstheme="minorHAnsi"/>
              </w:rPr>
              <w:t xml:space="preserve"> – light the first candle of the Advent crown.</w:t>
            </w:r>
          </w:p>
          <w:p w:rsidR="00A85810" w:rsidRPr="00E61CFC" w:rsidRDefault="00A54D39" w:rsidP="00A54D39">
            <w:pPr>
              <w:rPr>
                <w:rFonts w:cstheme="minorHAnsi"/>
              </w:rPr>
            </w:pPr>
            <w:proofErr w:type="spellStart"/>
            <w:r w:rsidRPr="00E61CFC">
              <w:rPr>
                <w:rFonts w:cstheme="minorHAnsi"/>
              </w:rPr>
              <w:t>Twinkl</w:t>
            </w:r>
            <w:proofErr w:type="spellEnd"/>
            <w:r w:rsidRPr="00E61CFC">
              <w:rPr>
                <w:rFonts w:cstheme="minorHAnsi"/>
              </w:rPr>
              <w:t xml:space="preserve"> </w:t>
            </w:r>
            <w:proofErr w:type="spellStart"/>
            <w:r w:rsidRPr="00E61CFC">
              <w:rPr>
                <w:rFonts w:cstheme="minorHAnsi"/>
              </w:rPr>
              <w:t>ppt</w:t>
            </w:r>
            <w:proofErr w:type="spellEnd"/>
          </w:p>
          <w:p w:rsidR="00D65486" w:rsidRDefault="00D65486" w:rsidP="00943D30">
            <w:pPr>
              <w:jc w:val="center"/>
              <w:rPr>
                <w:rFonts w:cstheme="minorHAnsi"/>
              </w:rPr>
            </w:pPr>
          </w:p>
          <w:p w:rsidR="009F0F93" w:rsidRPr="00E61CFC" w:rsidRDefault="009F0F93" w:rsidP="00943D30">
            <w:pPr>
              <w:jc w:val="center"/>
              <w:rPr>
                <w:rFonts w:cstheme="minorHAnsi"/>
              </w:rPr>
            </w:pPr>
            <w:r>
              <w:rPr>
                <w:rFonts w:cstheme="minorHAnsi"/>
              </w:rPr>
              <w:t>*Christmas carols</w:t>
            </w:r>
          </w:p>
        </w:tc>
        <w:tc>
          <w:tcPr>
            <w:tcW w:w="2409" w:type="dxa"/>
          </w:tcPr>
          <w:p w:rsidR="00E05B0A" w:rsidRPr="00E61CFC" w:rsidRDefault="00E05B0A" w:rsidP="008569D1">
            <w:pPr>
              <w:jc w:val="center"/>
            </w:pPr>
          </w:p>
          <w:p w:rsidR="00E05B0A" w:rsidRPr="00E61CFC" w:rsidRDefault="002625ED" w:rsidP="008569D1">
            <w:pPr>
              <w:jc w:val="center"/>
            </w:pPr>
            <w:r w:rsidRPr="00E61CFC">
              <w:t>Advent and Christmas – Roots and Fruits 2</w:t>
            </w:r>
          </w:p>
          <w:p w:rsidR="002625ED" w:rsidRPr="00E61CFC" w:rsidRDefault="002625ED" w:rsidP="008569D1">
            <w:pPr>
              <w:jc w:val="center"/>
            </w:pPr>
            <w:r w:rsidRPr="00E61CFC">
              <w:t>p. 48</w:t>
            </w:r>
          </w:p>
          <w:p w:rsidR="002625ED" w:rsidRPr="00E61CFC" w:rsidRDefault="002625ED" w:rsidP="008569D1">
            <w:pPr>
              <w:jc w:val="center"/>
            </w:pPr>
            <w:r w:rsidRPr="00E61CFC">
              <w:t>The coming of Jesus is foretold</w:t>
            </w:r>
          </w:p>
          <w:p w:rsidR="00E05B0A" w:rsidRPr="00E61CFC" w:rsidRDefault="00E05B0A" w:rsidP="008569D1">
            <w:pPr>
              <w:jc w:val="center"/>
              <w:rPr>
                <w:rFonts w:eastAsia="Times New Roman" w:cstheme="minorHAnsi"/>
                <w:lang w:eastAsia="en-GB"/>
              </w:rPr>
            </w:pPr>
          </w:p>
          <w:p w:rsidR="00E05B0A" w:rsidRPr="00E61CFC" w:rsidRDefault="009F0F93" w:rsidP="008569D1">
            <w:pPr>
              <w:jc w:val="center"/>
            </w:pPr>
            <w:r>
              <w:rPr>
                <w:rFonts w:cstheme="minorHAnsi"/>
              </w:rPr>
              <w:t>*Christmas carols</w:t>
            </w:r>
          </w:p>
        </w:tc>
        <w:tc>
          <w:tcPr>
            <w:tcW w:w="2835" w:type="dxa"/>
          </w:tcPr>
          <w:p w:rsidR="00E05B0A" w:rsidRPr="00E61CFC" w:rsidRDefault="00E05B0A" w:rsidP="0043370B">
            <w:pPr>
              <w:jc w:val="center"/>
            </w:pPr>
          </w:p>
          <w:p w:rsidR="00CA357B" w:rsidRPr="00E61CFC" w:rsidRDefault="002625ED" w:rsidP="0043370B">
            <w:pPr>
              <w:jc w:val="center"/>
            </w:pPr>
            <w:r w:rsidRPr="00E61CFC">
              <w:t>Roots and Fruits 2</w:t>
            </w:r>
          </w:p>
          <w:p w:rsidR="002625ED" w:rsidRPr="00E61CFC" w:rsidRDefault="002625ED" w:rsidP="0043370B">
            <w:pPr>
              <w:jc w:val="center"/>
            </w:pPr>
            <w:r w:rsidRPr="00E61CFC">
              <w:t>p. 52</w:t>
            </w:r>
          </w:p>
          <w:p w:rsidR="002625ED" w:rsidRDefault="002625ED" w:rsidP="0043370B">
            <w:pPr>
              <w:jc w:val="center"/>
            </w:pPr>
            <w:r w:rsidRPr="00E61CFC">
              <w:t>Zechariah and Elizabeth</w:t>
            </w:r>
          </w:p>
          <w:p w:rsidR="009F0F93" w:rsidRDefault="009F0F93" w:rsidP="0043370B">
            <w:pPr>
              <w:jc w:val="center"/>
            </w:pPr>
          </w:p>
          <w:p w:rsidR="009F0F93" w:rsidRPr="00E61CFC" w:rsidRDefault="009F0F93" w:rsidP="0043370B">
            <w:pPr>
              <w:jc w:val="center"/>
            </w:pPr>
            <w:r>
              <w:rPr>
                <w:rFonts w:cstheme="minorHAnsi"/>
              </w:rPr>
              <w:t>*Christmas carols</w:t>
            </w:r>
          </w:p>
        </w:tc>
        <w:tc>
          <w:tcPr>
            <w:tcW w:w="2552" w:type="dxa"/>
          </w:tcPr>
          <w:p w:rsidR="00E05B0A" w:rsidRPr="00E61CFC" w:rsidRDefault="00E05B0A" w:rsidP="0043370B">
            <w:pPr>
              <w:jc w:val="center"/>
            </w:pPr>
            <w:r w:rsidRPr="00E61CFC">
              <w:t>KS1 with Yvette</w:t>
            </w:r>
          </w:p>
          <w:p w:rsidR="009204D5" w:rsidRPr="00E61CFC" w:rsidRDefault="009204D5" w:rsidP="0043370B">
            <w:pPr>
              <w:jc w:val="center"/>
            </w:pPr>
          </w:p>
          <w:p w:rsidR="009204D5" w:rsidRPr="00E61CFC" w:rsidRDefault="009204D5" w:rsidP="0043370B">
            <w:pPr>
              <w:jc w:val="center"/>
            </w:pPr>
            <w:r w:rsidRPr="00E61CFC">
              <w:t>KS2 Picture news</w:t>
            </w:r>
          </w:p>
        </w:tc>
        <w:tc>
          <w:tcPr>
            <w:tcW w:w="2329" w:type="dxa"/>
          </w:tcPr>
          <w:p w:rsidR="00E05B0A" w:rsidRPr="00E61CFC" w:rsidRDefault="00E05B0A" w:rsidP="009F7870">
            <w:pPr>
              <w:jc w:val="center"/>
            </w:pPr>
          </w:p>
          <w:p w:rsidR="005D493F" w:rsidRPr="00E61CFC" w:rsidRDefault="00AB1E65" w:rsidP="009F7870">
            <w:pPr>
              <w:jc w:val="center"/>
            </w:pPr>
            <w:r w:rsidRPr="00E61CFC">
              <w:t>Celebration Worship</w:t>
            </w:r>
          </w:p>
        </w:tc>
      </w:tr>
      <w:tr w:rsidR="00CD5725" w:rsidTr="003D40E9">
        <w:trPr>
          <w:trHeight w:val="3262"/>
        </w:trPr>
        <w:tc>
          <w:tcPr>
            <w:tcW w:w="1242" w:type="dxa"/>
          </w:tcPr>
          <w:p w:rsidR="008C30F3" w:rsidRDefault="00267902" w:rsidP="009F7870">
            <w:pPr>
              <w:jc w:val="center"/>
              <w:rPr>
                <w:b/>
                <w:sz w:val="24"/>
                <w:szCs w:val="24"/>
              </w:rPr>
            </w:pPr>
            <w:r>
              <w:rPr>
                <w:b/>
                <w:sz w:val="24"/>
                <w:szCs w:val="24"/>
              </w:rPr>
              <w:lastRenderedPageBreak/>
              <w:t>WB 6/12</w:t>
            </w:r>
            <w:r w:rsidR="008C30F3">
              <w:rPr>
                <w:b/>
                <w:sz w:val="24"/>
                <w:szCs w:val="24"/>
              </w:rPr>
              <w:t>/21</w:t>
            </w:r>
          </w:p>
          <w:p w:rsidR="00D65486" w:rsidRDefault="00D65486" w:rsidP="009F7870">
            <w:pPr>
              <w:jc w:val="center"/>
              <w:rPr>
                <w:b/>
                <w:sz w:val="24"/>
                <w:szCs w:val="24"/>
              </w:rPr>
            </w:pPr>
          </w:p>
          <w:p w:rsidR="00D65486" w:rsidRPr="00856482" w:rsidRDefault="00D65486" w:rsidP="009F7870">
            <w:pPr>
              <w:jc w:val="center"/>
              <w:rPr>
                <w:b/>
                <w:sz w:val="24"/>
                <w:szCs w:val="24"/>
              </w:rPr>
            </w:pPr>
          </w:p>
        </w:tc>
        <w:tc>
          <w:tcPr>
            <w:tcW w:w="2581" w:type="dxa"/>
          </w:tcPr>
          <w:p w:rsidR="008C30F3" w:rsidRPr="00E61CFC" w:rsidRDefault="008C30F3" w:rsidP="00E6693C">
            <w:pPr>
              <w:jc w:val="center"/>
            </w:pPr>
          </w:p>
          <w:p w:rsidR="006B3B26" w:rsidRPr="00E61CFC" w:rsidRDefault="002625ED" w:rsidP="009F7870">
            <w:pPr>
              <w:jc w:val="center"/>
            </w:pPr>
            <w:r w:rsidRPr="00E61CFC">
              <w:t xml:space="preserve">Roots and Fruits 2 </w:t>
            </w:r>
          </w:p>
          <w:p w:rsidR="002625ED" w:rsidRPr="00E61CFC" w:rsidRDefault="002625ED" w:rsidP="009F7870">
            <w:pPr>
              <w:jc w:val="center"/>
            </w:pPr>
            <w:r w:rsidRPr="00E61CFC">
              <w:t>P 58</w:t>
            </w:r>
          </w:p>
          <w:p w:rsidR="002625ED" w:rsidRDefault="002625ED" w:rsidP="009F7870">
            <w:pPr>
              <w:jc w:val="center"/>
            </w:pPr>
            <w:r w:rsidRPr="00E61CFC">
              <w:t>An angel announces good news to Mary</w:t>
            </w:r>
          </w:p>
          <w:p w:rsidR="009F0F93" w:rsidRDefault="009F0F93" w:rsidP="009F7870">
            <w:pPr>
              <w:jc w:val="center"/>
            </w:pPr>
          </w:p>
          <w:p w:rsidR="009F0F93" w:rsidRPr="00E61CFC" w:rsidRDefault="009F0F93" w:rsidP="009F7870">
            <w:pPr>
              <w:jc w:val="center"/>
            </w:pPr>
            <w:r>
              <w:rPr>
                <w:rFonts w:cstheme="minorHAnsi"/>
              </w:rPr>
              <w:t>*Christmas carols</w:t>
            </w:r>
          </w:p>
        </w:tc>
        <w:tc>
          <w:tcPr>
            <w:tcW w:w="5244" w:type="dxa"/>
            <w:gridSpan w:val="2"/>
          </w:tcPr>
          <w:p w:rsidR="008C30F3" w:rsidRPr="00E61CFC" w:rsidRDefault="008C30F3" w:rsidP="0043370B">
            <w:pPr>
              <w:jc w:val="center"/>
            </w:pPr>
          </w:p>
          <w:p w:rsidR="008C30F3" w:rsidRPr="00E61CFC" w:rsidRDefault="002625ED" w:rsidP="0043370B">
            <w:pPr>
              <w:jc w:val="center"/>
            </w:pPr>
            <w:r w:rsidRPr="00E61CFC">
              <w:rPr>
                <w:noProof/>
                <w:lang w:eastAsia="en-GB"/>
              </w:rPr>
              <mc:AlternateContent>
                <mc:Choice Requires="wps">
                  <w:drawing>
                    <wp:anchor distT="45720" distB="45720" distL="114300" distR="114300" simplePos="0" relativeHeight="251664384" behindDoc="0" locked="0" layoutInCell="1" allowOverlap="1">
                      <wp:simplePos x="0" y="0"/>
                      <wp:positionH relativeFrom="column">
                        <wp:posOffset>-65350</wp:posOffset>
                      </wp:positionH>
                      <wp:positionV relativeFrom="paragraph">
                        <wp:posOffset>63445</wp:posOffset>
                      </wp:positionV>
                      <wp:extent cx="1478529" cy="1404620"/>
                      <wp:effectExtent l="0" t="0" r="266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529" cy="1404620"/>
                              </a:xfrm>
                              <a:prstGeom prst="rect">
                                <a:avLst/>
                              </a:prstGeom>
                              <a:solidFill>
                                <a:srgbClr val="FFFFFF"/>
                              </a:solidFill>
                              <a:ln w="9525">
                                <a:solidFill>
                                  <a:srgbClr val="000000"/>
                                </a:solidFill>
                                <a:miter lim="800000"/>
                                <a:headEnd/>
                                <a:tailEnd/>
                              </a:ln>
                            </wps:spPr>
                            <wps:txbx>
                              <w:txbxContent>
                                <w:p w:rsidR="002625ED" w:rsidRDefault="002625ED" w:rsidP="009F0F93">
                                  <w:pPr>
                                    <w:jc w:val="center"/>
                                  </w:pPr>
                                  <w:r>
                                    <w:t>Roots and Fruits 2</w:t>
                                  </w:r>
                                </w:p>
                                <w:p w:rsidR="002625ED" w:rsidRDefault="002625ED" w:rsidP="009F0F93">
                                  <w:pPr>
                                    <w:jc w:val="center"/>
                                  </w:pPr>
                                  <w:r>
                                    <w:t>P 62</w:t>
                                  </w:r>
                                </w:p>
                                <w:p w:rsidR="002625ED" w:rsidRDefault="002625ED" w:rsidP="009F0F93">
                                  <w:pPr>
                                    <w:jc w:val="center"/>
                                  </w:pPr>
                                  <w:r>
                                    <w:t>Mary visits Elizabeth</w:t>
                                  </w:r>
                                </w:p>
                                <w:p w:rsidR="009F0F93" w:rsidRDefault="009F0F93" w:rsidP="009F0F93">
                                  <w:pPr>
                                    <w:jc w:val="center"/>
                                  </w:pPr>
                                  <w:r>
                                    <w:rPr>
                                      <w:rFonts w:cstheme="minorHAnsi"/>
                                    </w:rPr>
                                    <w:t>*Christmas carols</w:t>
                                  </w:r>
                                </w:p>
                                <w:p w:rsidR="009F0F93" w:rsidRDefault="009F0F93" w:rsidP="009F0F93">
                                  <w:pPr>
                                    <w:jc w:val="center"/>
                                  </w:pPr>
                                </w:p>
                                <w:p w:rsidR="009F0F93" w:rsidRDefault="009F0F93" w:rsidP="009F0F9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5pt;margin-top:5pt;width:116.4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">
                      <v:textbox style="mso-fit-shape-to-text:t">
                        <w:txbxContent>
                          <w:p w:rsidR="002625ED" w:rsidRDefault="002625ED" w:rsidP="009F0F93">
                            <w:pPr>
                              <w:jc w:val="center"/>
                            </w:pPr>
                            <w:r>
                              <w:t>Roots and Fruits 2</w:t>
                            </w:r>
                          </w:p>
                          <w:p w:rsidR="002625ED" w:rsidRDefault="002625ED" w:rsidP="009F0F93">
                            <w:pPr>
                              <w:jc w:val="center"/>
                            </w:pPr>
                            <w:r>
                              <w:t>P 62</w:t>
                            </w:r>
                          </w:p>
                          <w:p w:rsidR="002625ED" w:rsidRDefault="002625ED" w:rsidP="009F0F93">
                            <w:pPr>
                              <w:jc w:val="center"/>
                            </w:pPr>
                            <w:r>
                              <w:t>Mary visits Elizabeth</w:t>
                            </w:r>
                          </w:p>
                          <w:p w:rsidR="009F0F93" w:rsidRDefault="009F0F93" w:rsidP="009F0F93">
                            <w:pPr>
                              <w:jc w:val="center"/>
                            </w:pPr>
                            <w:r>
                              <w:rPr>
                                <w:rFonts w:cstheme="minorHAnsi"/>
                              </w:rPr>
                              <w:t>*Christmas carols</w:t>
                            </w:r>
                          </w:p>
                          <w:p w:rsidR="009F0F93" w:rsidRDefault="009F0F93" w:rsidP="009F0F93">
                            <w:pPr>
                              <w:jc w:val="center"/>
                            </w:pPr>
                          </w:p>
                          <w:p w:rsidR="009F0F93" w:rsidRDefault="009F0F93" w:rsidP="009F0F93">
                            <w:pPr>
                              <w:jc w:val="center"/>
                            </w:pPr>
                          </w:p>
                        </w:txbxContent>
                      </v:textbox>
                      <w10:wrap type="square"/>
                    </v:shape>
                  </w:pict>
                </mc:Fallback>
              </mc:AlternateContent>
            </w:r>
            <w:r w:rsidRPr="00E61CFC">
              <w:t>Roots and Fruits 2</w:t>
            </w:r>
          </w:p>
          <w:p w:rsidR="002625ED" w:rsidRPr="00E61CFC" w:rsidRDefault="002625ED" w:rsidP="0043370B">
            <w:pPr>
              <w:jc w:val="center"/>
            </w:pPr>
            <w:r w:rsidRPr="00E61CFC">
              <w:t>p. 66</w:t>
            </w:r>
          </w:p>
          <w:p w:rsidR="002625ED" w:rsidRPr="00E61CFC" w:rsidRDefault="002625ED" w:rsidP="0043370B">
            <w:pPr>
              <w:jc w:val="center"/>
            </w:pPr>
          </w:p>
          <w:p w:rsidR="002625ED" w:rsidRDefault="002625ED" w:rsidP="0043370B">
            <w:pPr>
              <w:jc w:val="center"/>
            </w:pPr>
            <w:r w:rsidRPr="00E61CFC">
              <w:t>The Journey to Bethlehem</w:t>
            </w:r>
          </w:p>
          <w:p w:rsidR="009F0F93" w:rsidRDefault="009F0F93" w:rsidP="0043370B">
            <w:pPr>
              <w:jc w:val="center"/>
            </w:pPr>
          </w:p>
          <w:p w:rsidR="009F0F93" w:rsidRPr="00E61CFC" w:rsidRDefault="009F0F93" w:rsidP="0043370B">
            <w:pPr>
              <w:jc w:val="center"/>
            </w:pPr>
            <w:r>
              <w:rPr>
                <w:rFonts w:cstheme="minorHAnsi"/>
              </w:rPr>
              <w:t>*Christmas carols</w:t>
            </w:r>
          </w:p>
        </w:tc>
        <w:tc>
          <w:tcPr>
            <w:tcW w:w="2552" w:type="dxa"/>
          </w:tcPr>
          <w:p w:rsidR="008C30F3" w:rsidRPr="00E61CFC" w:rsidRDefault="008C30F3" w:rsidP="009F7870">
            <w:pPr>
              <w:jc w:val="center"/>
            </w:pPr>
          </w:p>
          <w:p w:rsidR="008C30F3" w:rsidRPr="00E61CFC" w:rsidRDefault="002625ED" w:rsidP="0043370B">
            <w:pPr>
              <w:jc w:val="center"/>
            </w:pPr>
            <w:r w:rsidRPr="00E61CFC">
              <w:t>KS2 with Yvette</w:t>
            </w:r>
          </w:p>
          <w:p w:rsidR="002625ED" w:rsidRPr="00E61CFC" w:rsidRDefault="002625ED" w:rsidP="0043370B">
            <w:pPr>
              <w:jc w:val="center"/>
            </w:pPr>
          </w:p>
          <w:p w:rsidR="002625ED" w:rsidRPr="00E61CFC" w:rsidRDefault="002625ED" w:rsidP="0043370B">
            <w:pPr>
              <w:jc w:val="center"/>
            </w:pPr>
            <w:r w:rsidRPr="00E61CFC">
              <w:t>KS1 Bible story</w:t>
            </w:r>
          </w:p>
        </w:tc>
        <w:tc>
          <w:tcPr>
            <w:tcW w:w="2329" w:type="dxa"/>
          </w:tcPr>
          <w:p w:rsidR="008C30F3" w:rsidRPr="00E61CFC" w:rsidRDefault="008C30F3" w:rsidP="0012125A">
            <w:pPr>
              <w:jc w:val="center"/>
            </w:pPr>
          </w:p>
          <w:p w:rsidR="008C30F3" w:rsidRPr="00E61CFC" w:rsidRDefault="008C30F3" w:rsidP="009F7870">
            <w:pPr>
              <w:jc w:val="center"/>
            </w:pPr>
          </w:p>
          <w:p w:rsidR="008C30F3" w:rsidRPr="00E61CFC" w:rsidRDefault="008C30F3" w:rsidP="009F7870">
            <w:pPr>
              <w:jc w:val="center"/>
            </w:pPr>
            <w:r w:rsidRPr="00E61CFC">
              <w:t>Celebration Worship</w:t>
            </w:r>
          </w:p>
        </w:tc>
      </w:tr>
      <w:tr w:rsidR="00CD5725" w:rsidTr="004C4083">
        <w:trPr>
          <w:trHeight w:val="1680"/>
        </w:trPr>
        <w:tc>
          <w:tcPr>
            <w:tcW w:w="1242" w:type="dxa"/>
          </w:tcPr>
          <w:p w:rsidR="00E05B0A" w:rsidRDefault="00267902" w:rsidP="009F7870">
            <w:pPr>
              <w:jc w:val="center"/>
              <w:rPr>
                <w:b/>
                <w:sz w:val="24"/>
                <w:szCs w:val="24"/>
              </w:rPr>
            </w:pPr>
            <w:r>
              <w:rPr>
                <w:b/>
                <w:sz w:val="24"/>
                <w:szCs w:val="24"/>
              </w:rPr>
              <w:t>WB 13/12</w:t>
            </w:r>
            <w:r w:rsidR="00E05B0A">
              <w:rPr>
                <w:b/>
                <w:sz w:val="24"/>
                <w:szCs w:val="24"/>
              </w:rPr>
              <w:t>/21</w:t>
            </w:r>
          </w:p>
        </w:tc>
        <w:tc>
          <w:tcPr>
            <w:tcW w:w="2581" w:type="dxa"/>
          </w:tcPr>
          <w:p w:rsidR="00DC0BC7" w:rsidRPr="00E61CFC" w:rsidRDefault="00DC0BC7" w:rsidP="008C30F3">
            <w:pPr>
              <w:jc w:val="center"/>
            </w:pPr>
          </w:p>
          <w:p w:rsidR="00CA357B" w:rsidRPr="00E61CFC" w:rsidRDefault="002625ED" w:rsidP="008C30F3">
            <w:pPr>
              <w:jc w:val="center"/>
            </w:pPr>
            <w:r w:rsidRPr="00E61CFC">
              <w:t>Roots and Fruits 2</w:t>
            </w:r>
          </w:p>
          <w:p w:rsidR="002625ED" w:rsidRPr="00E61CFC" w:rsidRDefault="002625ED" w:rsidP="008C30F3">
            <w:pPr>
              <w:jc w:val="center"/>
            </w:pPr>
            <w:r w:rsidRPr="00E61CFC">
              <w:t>p. 72</w:t>
            </w:r>
          </w:p>
          <w:p w:rsidR="002625ED" w:rsidRDefault="002625ED" w:rsidP="008C30F3">
            <w:pPr>
              <w:jc w:val="center"/>
            </w:pPr>
            <w:r w:rsidRPr="00E61CFC">
              <w:t>Jesus is born</w:t>
            </w:r>
          </w:p>
          <w:p w:rsidR="009F0F93" w:rsidRDefault="009F0F93" w:rsidP="008C30F3">
            <w:pPr>
              <w:jc w:val="center"/>
            </w:pPr>
          </w:p>
          <w:p w:rsidR="009F0F93" w:rsidRPr="00E61CFC" w:rsidRDefault="009F0F93" w:rsidP="008C30F3">
            <w:pPr>
              <w:jc w:val="center"/>
            </w:pPr>
            <w:r>
              <w:rPr>
                <w:rFonts w:cstheme="minorHAnsi"/>
              </w:rPr>
              <w:t>*Christmas carols</w:t>
            </w:r>
          </w:p>
        </w:tc>
        <w:tc>
          <w:tcPr>
            <w:tcW w:w="2409" w:type="dxa"/>
          </w:tcPr>
          <w:p w:rsidR="00FE0E54" w:rsidRPr="00E61CFC" w:rsidRDefault="00FE0E54" w:rsidP="009F7870">
            <w:pPr>
              <w:jc w:val="center"/>
            </w:pPr>
          </w:p>
          <w:p w:rsidR="00E05B0A" w:rsidRPr="00E61CFC" w:rsidRDefault="002625ED" w:rsidP="009F7870">
            <w:pPr>
              <w:jc w:val="center"/>
            </w:pPr>
            <w:r w:rsidRPr="00E61CFC">
              <w:t xml:space="preserve">Roots and Fruits 2 </w:t>
            </w:r>
          </w:p>
          <w:p w:rsidR="002625ED" w:rsidRPr="00E61CFC" w:rsidRDefault="002625ED" w:rsidP="009F7870">
            <w:pPr>
              <w:jc w:val="center"/>
            </w:pPr>
            <w:r w:rsidRPr="00E61CFC">
              <w:t>p. 76</w:t>
            </w:r>
          </w:p>
          <w:p w:rsidR="002625ED" w:rsidRDefault="002625ED" w:rsidP="009F7870">
            <w:pPr>
              <w:jc w:val="center"/>
            </w:pPr>
            <w:r w:rsidRPr="00E61CFC">
              <w:t>The coming of the Magi</w:t>
            </w:r>
          </w:p>
          <w:p w:rsidR="009F0F93" w:rsidRDefault="009F0F93" w:rsidP="009F7870">
            <w:pPr>
              <w:jc w:val="center"/>
            </w:pPr>
          </w:p>
          <w:p w:rsidR="009F0F93" w:rsidRPr="00E61CFC" w:rsidRDefault="009F0F93" w:rsidP="009F7870">
            <w:pPr>
              <w:jc w:val="center"/>
            </w:pPr>
            <w:r>
              <w:rPr>
                <w:rFonts w:cstheme="minorHAnsi"/>
              </w:rPr>
              <w:t>*Christmas carols</w:t>
            </w:r>
            <w:bookmarkStart w:id="0" w:name="_GoBack"/>
            <w:bookmarkEnd w:id="0"/>
          </w:p>
        </w:tc>
        <w:tc>
          <w:tcPr>
            <w:tcW w:w="2835" w:type="dxa"/>
          </w:tcPr>
          <w:p w:rsidR="00FE0E54" w:rsidRPr="00E61CFC" w:rsidRDefault="00FE0E54" w:rsidP="0043370B">
            <w:pPr>
              <w:jc w:val="center"/>
            </w:pPr>
          </w:p>
          <w:p w:rsidR="00E05B0A" w:rsidRPr="00E61CFC" w:rsidRDefault="00BD7870" w:rsidP="0043370B">
            <w:pPr>
              <w:jc w:val="center"/>
            </w:pPr>
            <w:r w:rsidRPr="00E61CFC">
              <w:t>Christingle service in church</w:t>
            </w:r>
          </w:p>
        </w:tc>
        <w:tc>
          <w:tcPr>
            <w:tcW w:w="2552" w:type="dxa"/>
          </w:tcPr>
          <w:p w:rsidR="00FE0E54" w:rsidRPr="00E61CFC" w:rsidRDefault="00FE0E54" w:rsidP="009F7870">
            <w:pPr>
              <w:jc w:val="center"/>
            </w:pPr>
          </w:p>
          <w:p w:rsidR="00FE0E54" w:rsidRPr="00E61CFC" w:rsidRDefault="00FE0E54" w:rsidP="009F7870">
            <w:pPr>
              <w:jc w:val="center"/>
            </w:pPr>
          </w:p>
          <w:p w:rsidR="00E05B0A" w:rsidRPr="00E61CFC" w:rsidRDefault="00E05B0A" w:rsidP="009F7870">
            <w:pPr>
              <w:jc w:val="center"/>
            </w:pPr>
          </w:p>
        </w:tc>
        <w:tc>
          <w:tcPr>
            <w:tcW w:w="2329" w:type="dxa"/>
          </w:tcPr>
          <w:p w:rsidR="00FE0E54" w:rsidRPr="00E61CFC" w:rsidRDefault="00FE0E54" w:rsidP="0012125A">
            <w:pPr>
              <w:jc w:val="center"/>
            </w:pPr>
          </w:p>
          <w:p w:rsidR="00FE0E54" w:rsidRPr="00E61CFC" w:rsidRDefault="00FE0E54" w:rsidP="0012125A">
            <w:pPr>
              <w:jc w:val="center"/>
            </w:pPr>
          </w:p>
          <w:p w:rsidR="00E05B0A" w:rsidRPr="00E61CFC" w:rsidRDefault="00E05B0A" w:rsidP="0012125A">
            <w:pPr>
              <w:jc w:val="center"/>
            </w:pPr>
          </w:p>
        </w:tc>
      </w:tr>
    </w:tbl>
    <w:p w:rsidR="00F46B8F" w:rsidRDefault="00167076" w:rsidP="00856482">
      <w:pPr>
        <w:jc w:val="center"/>
        <w:rPr>
          <w:sz w:val="36"/>
          <w:szCs w:val="36"/>
        </w:rPr>
      </w:pPr>
      <w:r>
        <w:rPr>
          <w:noProof/>
          <w:sz w:val="36"/>
          <w:szCs w:val="36"/>
          <w:lang w:eastAsia="en-GB"/>
        </w:rPr>
        <mc:AlternateContent>
          <mc:Choice Requires="wps">
            <w:drawing>
              <wp:anchor distT="0" distB="0" distL="114300" distR="114300" simplePos="0" relativeHeight="251662336" behindDoc="0" locked="0" layoutInCell="1" allowOverlap="1">
                <wp:simplePos x="0" y="0"/>
                <wp:positionH relativeFrom="column">
                  <wp:posOffset>3927944</wp:posOffset>
                </wp:positionH>
                <wp:positionV relativeFrom="paragraph">
                  <wp:posOffset>-3155149</wp:posOffset>
                </wp:positionV>
                <wp:extent cx="31806" cy="2083241"/>
                <wp:effectExtent l="0" t="0" r="25400" b="12700"/>
                <wp:wrapNone/>
                <wp:docPr id="5" name="Straight Connector 5"/>
                <wp:cNvGraphicFramePr/>
                <a:graphic xmlns:a="http://schemas.openxmlformats.org/drawingml/2006/main">
                  <a:graphicData uri="http://schemas.microsoft.com/office/word/2010/wordprocessingShape">
                    <wps:wsp>
                      <wps:cNvCnPr/>
                      <wps:spPr>
                        <a:xfrm flipH="1" flipV="1">
                          <a:off x="0" y="0"/>
                          <a:ext cx="31806" cy="208324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326D4" id="Straight Connector 5" o:spid="_x0000_s1026" style="position:absolute;flip:x y;z-index:251662336;visibility:visible;mso-wrap-style:square;mso-wrap-distance-left:9pt;mso-wrap-distance-top:0;mso-wrap-distance-right:9pt;mso-wrap-distance-bottom:0;mso-position-horizontal:absolute;mso-position-horizontal-relative:text;mso-position-vertical:absolute;mso-position-vertical-relative:text" from="309.3pt,-248.45pt" to="311.8pt,-8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" strokecolor="#5b9bd5 [3204]" strokeweight=".5pt">
                <v:stroke joinstyle="miter"/>
              </v:line>
            </w:pict>
          </mc:Fallback>
        </mc:AlternateContent>
      </w:r>
    </w:p>
    <w:p w:rsidR="00856482" w:rsidRPr="002C4274" w:rsidRDefault="002C4274" w:rsidP="00F46B8F">
      <w:pPr>
        <w:ind w:firstLine="720"/>
        <w:rPr>
          <w:sz w:val="28"/>
          <w:szCs w:val="28"/>
        </w:rPr>
      </w:pPr>
      <w:r w:rsidRPr="002C4274">
        <w:rPr>
          <w:sz w:val="28"/>
          <w:szCs w:val="28"/>
        </w:rPr>
        <w:t>*</w:t>
      </w:r>
      <w:r>
        <w:rPr>
          <w:sz w:val="28"/>
          <w:szCs w:val="28"/>
        </w:rPr>
        <w:t xml:space="preserve">During the </w:t>
      </w:r>
      <w:proofErr w:type="gramStart"/>
      <w:r>
        <w:rPr>
          <w:sz w:val="28"/>
          <w:szCs w:val="28"/>
        </w:rPr>
        <w:t>Autumn</w:t>
      </w:r>
      <w:proofErr w:type="gramEnd"/>
      <w:r>
        <w:rPr>
          <w:sz w:val="28"/>
          <w:szCs w:val="28"/>
        </w:rPr>
        <w:t xml:space="preserve"> term, </w:t>
      </w:r>
      <w:r w:rsidRPr="002C4274">
        <w:rPr>
          <w:sz w:val="28"/>
          <w:szCs w:val="28"/>
        </w:rPr>
        <w:t>EYFS children will initially have their worship time in class and teachers will gradually introduce them to the KS1 hall worships as they become more confident and secure in the wider school environment.</w:t>
      </w:r>
    </w:p>
    <w:sectPr w:rsidR="00856482" w:rsidRPr="002C4274" w:rsidSect="00856482">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475" w:rsidRDefault="002B0475" w:rsidP="00856482">
      <w:pPr>
        <w:spacing w:after="0" w:line="240" w:lineRule="auto"/>
      </w:pPr>
      <w:r>
        <w:separator/>
      </w:r>
    </w:p>
  </w:endnote>
  <w:endnote w:type="continuationSeparator" w:id="0">
    <w:p w:rsidR="002B0475" w:rsidRDefault="002B0475" w:rsidP="0085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475" w:rsidRDefault="002B0475" w:rsidP="00856482">
      <w:pPr>
        <w:spacing w:after="0" w:line="240" w:lineRule="auto"/>
      </w:pPr>
      <w:r>
        <w:separator/>
      </w:r>
    </w:p>
  </w:footnote>
  <w:footnote w:type="continuationSeparator" w:id="0">
    <w:p w:rsidR="002B0475" w:rsidRDefault="002B0475" w:rsidP="008564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482" w:rsidRDefault="00856482" w:rsidP="00856482">
    <w:pPr>
      <w:pStyle w:val="Header"/>
      <w:jc w:val="center"/>
      <w:rPr>
        <w:sz w:val="36"/>
        <w:szCs w:val="36"/>
      </w:rPr>
    </w:pPr>
    <w:r>
      <w:rPr>
        <w:noProof/>
        <w:lang w:eastAsia="en-GB"/>
      </w:rPr>
      <w:drawing>
        <wp:anchor distT="0" distB="0" distL="114300" distR="114300" simplePos="0" relativeHeight="251659264" behindDoc="0" locked="0" layoutInCell="1" allowOverlap="1" wp14:anchorId="68B253AE" wp14:editId="1C412031">
          <wp:simplePos x="0" y="0"/>
          <wp:positionH relativeFrom="column">
            <wp:posOffset>-314325</wp:posOffset>
          </wp:positionH>
          <wp:positionV relativeFrom="paragraph">
            <wp:posOffset>-353060</wp:posOffset>
          </wp:positionV>
          <wp:extent cx="847725" cy="8477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anchor>
      </w:drawing>
    </w:r>
    <w:r>
      <w:rPr>
        <w:sz w:val="36"/>
        <w:szCs w:val="36"/>
      </w:rPr>
      <w:t>MARYPORT CHURCH OF ENGLAND PRIMARY SCHOOL</w:t>
    </w:r>
  </w:p>
  <w:p w:rsidR="00856482" w:rsidRDefault="00597D7B" w:rsidP="00856482">
    <w:pPr>
      <w:pStyle w:val="Header"/>
      <w:jc w:val="center"/>
    </w:pPr>
    <w:r>
      <w:rPr>
        <w:sz w:val="36"/>
        <w:szCs w:val="36"/>
      </w:rPr>
      <w:t>COLLECTIVE WORSHIP – AUTUMN</w:t>
    </w:r>
    <w:r w:rsidR="002930B0">
      <w:rPr>
        <w:sz w:val="36"/>
        <w:szCs w:val="36"/>
      </w:rPr>
      <w:t xml:space="preserve"> 2</w:t>
    </w:r>
    <w:r w:rsidR="00274A11">
      <w:rPr>
        <w:sz w:val="36"/>
        <w:szCs w:val="36"/>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2873C5"/>
    <w:multiLevelType w:val="hybridMultilevel"/>
    <w:tmpl w:val="0DD28F94"/>
    <w:lvl w:ilvl="0" w:tplc="6E867A6C">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482"/>
    <w:rsid w:val="000E1A40"/>
    <w:rsid w:val="00103BEC"/>
    <w:rsid w:val="0012125A"/>
    <w:rsid w:val="00167076"/>
    <w:rsid w:val="00184F27"/>
    <w:rsid w:val="00223C49"/>
    <w:rsid w:val="00230B72"/>
    <w:rsid w:val="00241DF1"/>
    <w:rsid w:val="002625ED"/>
    <w:rsid w:val="00267902"/>
    <w:rsid w:val="00274A11"/>
    <w:rsid w:val="002930B0"/>
    <w:rsid w:val="002B0475"/>
    <w:rsid w:val="002C4274"/>
    <w:rsid w:val="00310E58"/>
    <w:rsid w:val="00314D7C"/>
    <w:rsid w:val="0035392B"/>
    <w:rsid w:val="00374B0E"/>
    <w:rsid w:val="003B6009"/>
    <w:rsid w:val="003D40E9"/>
    <w:rsid w:val="003F7B6B"/>
    <w:rsid w:val="004008A7"/>
    <w:rsid w:val="00403560"/>
    <w:rsid w:val="00403768"/>
    <w:rsid w:val="0043370B"/>
    <w:rsid w:val="004B7801"/>
    <w:rsid w:val="004C4083"/>
    <w:rsid w:val="0050488A"/>
    <w:rsid w:val="00527499"/>
    <w:rsid w:val="005362D4"/>
    <w:rsid w:val="00551A21"/>
    <w:rsid w:val="005571DF"/>
    <w:rsid w:val="00563943"/>
    <w:rsid w:val="00564BE8"/>
    <w:rsid w:val="00571E7F"/>
    <w:rsid w:val="00597D7B"/>
    <w:rsid w:val="005D493F"/>
    <w:rsid w:val="0063720A"/>
    <w:rsid w:val="00687F7E"/>
    <w:rsid w:val="006B3B26"/>
    <w:rsid w:val="006C0973"/>
    <w:rsid w:val="006C292E"/>
    <w:rsid w:val="00733FBA"/>
    <w:rsid w:val="007650AE"/>
    <w:rsid w:val="00765263"/>
    <w:rsid w:val="007751D2"/>
    <w:rsid w:val="00775F72"/>
    <w:rsid w:val="0078170B"/>
    <w:rsid w:val="00781D57"/>
    <w:rsid w:val="00790DC4"/>
    <w:rsid w:val="007C2DD8"/>
    <w:rsid w:val="007D063F"/>
    <w:rsid w:val="008248E4"/>
    <w:rsid w:val="00856482"/>
    <w:rsid w:val="008569D1"/>
    <w:rsid w:val="00880F71"/>
    <w:rsid w:val="008C30F3"/>
    <w:rsid w:val="0091406C"/>
    <w:rsid w:val="009204D5"/>
    <w:rsid w:val="00942006"/>
    <w:rsid w:val="00943D30"/>
    <w:rsid w:val="00950FB0"/>
    <w:rsid w:val="009F0F93"/>
    <w:rsid w:val="009F7870"/>
    <w:rsid w:val="00A356D5"/>
    <w:rsid w:val="00A527F7"/>
    <w:rsid w:val="00A54D39"/>
    <w:rsid w:val="00A85810"/>
    <w:rsid w:val="00A920E8"/>
    <w:rsid w:val="00AA2B1E"/>
    <w:rsid w:val="00AB1E65"/>
    <w:rsid w:val="00B959B0"/>
    <w:rsid w:val="00BA3FF6"/>
    <w:rsid w:val="00BC582B"/>
    <w:rsid w:val="00BD7870"/>
    <w:rsid w:val="00BF1DDD"/>
    <w:rsid w:val="00C51584"/>
    <w:rsid w:val="00CA357B"/>
    <w:rsid w:val="00CD5725"/>
    <w:rsid w:val="00D65486"/>
    <w:rsid w:val="00D857D6"/>
    <w:rsid w:val="00DA6288"/>
    <w:rsid w:val="00DC0BC7"/>
    <w:rsid w:val="00E05B0A"/>
    <w:rsid w:val="00E34EDE"/>
    <w:rsid w:val="00E46282"/>
    <w:rsid w:val="00E61CFC"/>
    <w:rsid w:val="00E6693C"/>
    <w:rsid w:val="00E97A4B"/>
    <w:rsid w:val="00EC08EA"/>
    <w:rsid w:val="00F23202"/>
    <w:rsid w:val="00F46B8F"/>
    <w:rsid w:val="00F85D62"/>
    <w:rsid w:val="00FE0E54"/>
    <w:rsid w:val="00FE49BD"/>
    <w:rsid w:val="00FE4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EC07"/>
  <w15:chartTrackingRefBased/>
  <w15:docId w15:val="{6A2CE0C8-058D-450E-AD2B-BDD30147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232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9420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4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6482"/>
  </w:style>
  <w:style w:type="paragraph" w:styleId="Footer">
    <w:name w:val="footer"/>
    <w:basedOn w:val="Normal"/>
    <w:link w:val="FooterChar"/>
    <w:uiPriority w:val="99"/>
    <w:unhideWhenUsed/>
    <w:rsid w:val="008564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6482"/>
  </w:style>
  <w:style w:type="table" w:styleId="TableGrid">
    <w:name w:val="Table Grid"/>
    <w:basedOn w:val="TableNormal"/>
    <w:uiPriority w:val="39"/>
    <w:rsid w:val="00856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42006"/>
    <w:rPr>
      <w:i/>
      <w:iCs/>
    </w:rPr>
  </w:style>
  <w:style w:type="character" w:customStyle="1" w:styleId="Heading3Char">
    <w:name w:val="Heading 3 Char"/>
    <w:basedOn w:val="DefaultParagraphFont"/>
    <w:link w:val="Heading3"/>
    <w:uiPriority w:val="9"/>
    <w:rsid w:val="00942006"/>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942006"/>
    <w:rPr>
      <w:color w:val="0000FF"/>
      <w:u w:val="single"/>
    </w:rPr>
  </w:style>
  <w:style w:type="paragraph" w:styleId="ListParagraph">
    <w:name w:val="List Paragraph"/>
    <w:basedOn w:val="Normal"/>
    <w:uiPriority w:val="34"/>
    <w:qFormat/>
    <w:rsid w:val="00DC0BC7"/>
    <w:pPr>
      <w:ind w:left="720"/>
      <w:contextualSpacing/>
    </w:pPr>
  </w:style>
  <w:style w:type="paragraph" w:styleId="NormalWeb">
    <w:name w:val="Normal (Web)"/>
    <w:basedOn w:val="Normal"/>
    <w:uiPriority w:val="99"/>
    <w:semiHidden/>
    <w:unhideWhenUsed/>
    <w:rsid w:val="00A527F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F2320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975386">
      <w:bodyDiv w:val="1"/>
      <w:marLeft w:val="0"/>
      <w:marRight w:val="0"/>
      <w:marTop w:val="0"/>
      <w:marBottom w:val="0"/>
      <w:divBdr>
        <w:top w:val="none" w:sz="0" w:space="0" w:color="auto"/>
        <w:left w:val="none" w:sz="0" w:space="0" w:color="auto"/>
        <w:bottom w:val="none" w:sz="0" w:space="0" w:color="auto"/>
        <w:right w:val="none" w:sz="0" w:space="0" w:color="auto"/>
      </w:divBdr>
    </w:div>
    <w:div w:id="435760624">
      <w:bodyDiv w:val="1"/>
      <w:marLeft w:val="0"/>
      <w:marRight w:val="0"/>
      <w:marTop w:val="0"/>
      <w:marBottom w:val="0"/>
      <w:divBdr>
        <w:top w:val="none" w:sz="0" w:space="0" w:color="auto"/>
        <w:left w:val="none" w:sz="0" w:space="0" w:color="auto"/>
        <w:bottom w:val="none" w:sz="0" w:space="0" w:color="auto"/>
        <w:right w:val="none" w:sz="0" w:space="0" w:color="auto"/>
      </w:divBdr>
    </w:div>
    <w:div w:id="51453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bcchildreninneed.co.uk/changing-lives/changing-lives-near-yo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4</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dc:creator>
  <cp:keywords/>
  <dc:description/>
  <cp:lastModifiedBy>Head</cp:lastModifiedBy>
  <cp:revision>13</cp:revision>
  <dcterms:created xsi:type="dcterms:W3CDTF">2021-10-31T11:43:00Z</dcterms:created>
  <dcterms:modified xsi:type="dcterms:W3CDTF">2021-10-31T18:04:00Z</dcterms:modified>
</cp:coreProperties>
</file>