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F60" w:rsidRDefault="00565F60" w:rsidP="00985384">
      <w:pPr>
        <w:shd w:val="clear" w:color="auto" w:fill="FFFFFF"/>
        <w:spacing w:before="180" w:after="315" w:line="276" w:lineRule="auto"/>
        <w:ind w:left="720" w:hanging="360"/>
      </w:pPr>
    </w:p>
    <w:p w:rsidR="00565F60" w:rsidRDefault="00565F60" w:rsidP="00565F60">
      <w:pPr>
        <w:pStyle w:val="ListParagraph"/>
        <w:shd w:val="clear" w:color="auto" w:fill="FFFFFF"/>
        <w:spacing w:before="180" w:after="315" w:line="276" w:lineRule="auto"/>
        <w:rPr>
          <w:rFonts w:ascii="Comic Sans MS" w:eastAsia="Times New Roman" w:hAnsi="Comic Sans MS" w:cs="Arial"/>
          <w:color w:val="333333"/>
          <w:szCs w:val="21"/>
          <w:lang w:val="en-GB" w:eastAsia="en-IE"/>
        </w:rPr>
      </w:pPr>
    </w:p>
    <w:p w:rsidR="00565F60" w:rsidRDefault="00565F60" w:rsidP="00565F60">
      <w:pPr>
        <w:pStyle w:val="ListParagraph"/>
        <w:shd w:val="clear" w:color="auto" w:fill="FFFFFF"/>
        <w:spacing w:before="180" w:after="315" w:line="276" w:lineRule="auto"/>
        <w:rPr>
          <w:rFonts w:ascii="Comic Sans MS" w:eastAsia="Times New Roman" w:hAnsi="Comic Sans MS" w:cs="Arial"/>
          <w:color w:val="333333"/>
          <w:szCs w:val="21"/>
          <w:lang w:val="en-GB" w:eastAsia="en-IE"/>
        </w:rPr>
      </w:pPr>
    </w:p>
    <w:p w:rsidR="00565F60" w:rsidRDefault="00565F60" w:rsidP="00565F60">
      <w:pPr>
        <w:pStyle w:val="ListParagraph"/>
        <w:shd w:val="clear" w:color="auto" w:fill="FFFFFF"/>
        <w:spacing w:before="180" w:after="315" w:line="276" w:lineRule="auto"/>
        <w:rPr>
          <w:rFonts w:ascii="Comic Sans MS" w:eastAsia="Times New Roman" w:hAnsi="Comic Sans MS" w:cs="Arial"/>
          <w:color w:val="333333"/>
          <w:szCs w:val="21"/>
          <w:lang w:val="en-GB" w:eastAsia="en-IE"/>
        </w:rPr>
      </w:pPr>
      <w:bookmarkStart w:id="0" w:name="_GoBack"/>
      <w:bookmarkEnd w:id="0"/>
    </w:p>
    <w:p w:rsidR="00565F60" w:rsidRDefault="00565F60" w:rsidP="00565F60">
      <w:pPr>
        <w:pStyle w:val="ListParagraph"/>
        <w:shd w:val="clear" w:color="auto" w:fill="FFFFFF"/>
        <w:spacing w:before="180" w:after="315" w:line="276" w:lineRule="auto"/>
        <w:rPr>
          <w:rFonts w:ascii="Comic Sans MS" w:eastAsia="Times New Roman" w:hAnsi="Comic Sans MS" w:cs="Arial"/>
          <w:color w:val="333333"/>
          <w:szCs w:val="21"/>
          <w:lang w:val="en-GB" w:eastAsia="en-IE"/>
        </w:rPr>
      </w:pPr>
    </w:p>
    <w:p w:rsidR="00565F60" w:rsidRDefault="00565F60" w:rsidP="00565F60">
      <w:pPr>
        <w:pStyle w:val="ListParagraph"/>
        <w:shd w:val="clear" w:color="auto" w:fill="FFFFFF"/>
        <w:spacing w:before="180" w:after="315" w:line="276" w:lineRule="auto"/>
        <w:rPr>
          <w:rFonts w:ascii="Comic Sans MS" w:eastAsia="Times New Roman" w:hAnsi="Comic Sans MS" w:cs="Arial"/>
          <w:color w:val="333333"/>
          <w:szCs w:val="21"/>
          <w:lang w:val="en-GB" w:eastAsia="en-IE"/>
        </w:rPr>
      </w:pPr>
    </w:p>
    <w:p w:rsidR="00565F60" w:rsidRDefault="00565F60" w:rsidP="00565F60">
      <w:pPr>
        <w:pStyle w:val="ListParagraph"/>
        <w:shd w:val="clear" w:color="auto" w:fill="FFFFFF"/>
        <w:spacing w:before="180" w:after="315" w:line="276" w:lineRule="auto"/>
        <w:rPr>
          <w:rFonts w:ascii="Comic Sans MS" w:eastAsia="Times New Roman" w:hAnsi="Comic Sans MS" w:cs="Arial"/>
          <w:color w:val="333333"/>
          <w:szCs w:val="21"/>
          <w:lang w:val="en-GB" w:eastAsia="en-IE"/>
        </w:rPr>
      </w:pPr>
    </w:p>
    <w:p w:rsidR="00565F60" w:rsidRDefault="00565F60" w:rsidP="00565F60">
      <w:pPr>
        <w:pStyle w:val="ListParagraph"/>
        <w:shd w:val="clear" w:color="auto" w:fill="FFFFFF"/>
        <w:spacing w:before="180" w:after="315" w:line="276" w:lineRule="auto"/>
        <w:rPr>
          <w:rFonts w:ascii="Comic Sans MS" w:eastAsia="Times New Roman" w:hAnsi="Comic Sans MS" w:cs="Arial"/>
          <w:color w:val="333333"/>
          <w:szCs w:val="21"/>
          <w:lang w:val="en-GB" w:eastAsia="en-IE"/>
        </w:rPr>
      </w:pPr>
    </w:p>
    <w:p w:rsidR="007C465C" w:rsidRPr="00985384" w:rsidRDefault="007C465C" w:rsidP="00985384">
      <w:pPr>
        <w:pStyle w:val="ListParagraph"/>
        <w:numPr>
          <w:ilvl w:val="0"/>
          <w:numId w:val="1"/>
        </w:numPr>
        <w:shd w:val="clear" w:color="auto" w:fill="FFFFFF"/>
        <w:spacing w:before="180" w:after="315" w:line="276" w:lineRule="auto"/>
        <w:rPr>
          <w:rFonts w:ascii="Comic Sans MS" w:eastAsia="Times New Roman" w:hAnsi="Comic Sans MS" w:cs="Arial"/>
          <w:color w:val="333333"/>
          <w:szCs w:val="21"/>
          <w:lang w:val="en-GB" w:eastAsia="en-IE"/>
        </w:rPr>
      </w:pPr>
      <w:r w:rsidRPr="00985384">
        <w:rPr>
          <w:rFonts w:ascii="Comic Sans MS" w:eastAsia="Times New Roman" w:hAnsi="Comic Sans MS" w:cs="Arial"/>
          <w:color w:val="333333"/>
          <w:szCs w:val="21"/>
          <w:lang w:val="en-GB" w:eastAsia="en-IE"/>
        </w:rPr>
        <w:t xml:space="preserve">Read the extract below. Highlight or underline in </w:t>
      </w:r>
      <w:r w:rsidRPr="00985384">
        <w:rPr>
          <w:rFonts w:ascii="Comic Sans MS" w:eastAsia="Times New Roman" w:hAnsi="Comic Sans MS" w:cs="Arial"/>
          <w:color w:val="333333"/>
          <w:szCs w:val="21"/>
          <w:u w:val="single"/>
          <w:lang w:val="en-GB" w:eastAsia="en-IE"/>
        </w:rPr>
        <w:t>different colours</w:t>
      </w:r>
      <w:r w:rsidRPr="00985384">
        <w:rPr>
          <w:rFonts w:ascii="Comic Sans MS" w:eastAsia="Times New Roman" w:hAnsi="Comic Sans MS" w:cs="Arial"/>
          <w:color w:val="333333"/>
          <w:szCs w:val="21"/>
          <w:lang w:val="en-GB" w:eastAsia="en-IE"/>
        </w:rPr>
        <w:t xml:space="preserve"> the following examples</w:t>
      </w:r>
      <w:r w:rsidR="00985384">
        <w:rPr>
          <w:rFonts w:ascii="Comic Sans MS" w:eastAsia="Times New Roman" w:hAnsi="Comic Sans MS" w:cs="Arial"/>
          <w:color w:val="333333"/>
          <w:szCs w:val="21"/>
          <w:lang w:val="en-GB" w:eastAsia="en-IE"/>
        </w:rPr>
        <w:t xml:space="preserve"> </w:t>
      </w:r>
      <w:r w:rsidRPr="00985384">
        <w:rPr>
          <w:rFonts w:ascii="Comic Sans MS" w:eastAsia="Times New Roman" w:hAnsi="Comic Sans MS" w:cs="Arial"/>
          <w:color w:val="333333"/>
          <w:szCs w:val="21"/>
          <w:lang w:val="en-GB" w:eastAsia="en-IE"/>
        </w:rPr>
        <w:t>of writing techniques:</w:t>
      </w:r>
    </w:p>
    <w:p w:rsidR="007C465C" w:rsidRPr="00DF0B00" w:rsidRDefault="007C465C" w:rsidP="00985384">
      <w:pPr>
        <w:shd w:val="clear" w:color="auto" w:fill="FFFFFF"/>
        <w:spacing w:before="180" w:after="315" w:line="276" w:lineRule="auto"/>
        <w:jc w:val="center"/>
        <w:rPr>
          <w:rFonts w:ascii="Comic Sans MS" w:eastAsia="Times New Roman" w:hAnsi="Comic Sans MS" w:cs="Arial"/>
          <w:b/>
          <w:color w:val="333333"/>
          <w:szCs w:val="21"/>
          <w:lang w:val="en-GB" w:eastAsia="en-IE"/>
        </w:rPr>
      </w:pPr>
      <w:r>
        <w:rPr>
          <w:rFonts w:ascii="Comic Sans MS" w:eastAsia="Times New Roman" w:hAnsi="Comic Sans MS" w:cs="Arial"/>
          <w:b/>
          <w:color w:val="333333"/>
          <w:szCs w:val="21"/>
          <w:lang w:val="en-GB" w:eastAsia="en-IE"/>
        </w:rPr>
        <w:t xml:space="preserve">Short </w:t>
      </w:r>
      <w:r w:rsidR="00985384">
        <w:rPr>
          <w:rFonts w:ascii="Comic Sans MS" w:eastAsia="Times New Roman" w:hAnsi="Comic Sans MS" w:cs="Arial"/>
          <w:b/>
          <w:color w:val="333333"/>
          <w:szCs w:val="21"/>
          <w:lang w:val="en-GB" w:eastAsia="en-IE"/>
        </w:rPr>
        <w:t>sentences</w:t>
      </w:r>
      <w:r w:rsidR="00985384">
        <w:rPr>
          <w:rFonts w:ascii="Comic Sans MS" w:eastAsia="Times New Roman" w:hAnsi="Comic Sans MS" w:cs="Arial"/>
          <w:b/>
          <w:color w:val="333333"/>
          <w:szCs w:val="21"/>
          <w:lang w:val="en-GB" w:eastAsia="en-IE"/>
        </w:rPr>
        <w:tab/>
        <w:t xml:space="preserve">imagery   </w:t>
      </w:r>
      <w:r w:rsidR="00DF0B00">
        <w:rPr>
          <w:rFonts w:ascii="Comic Sans MS" w:eastAsia="Times New Roman" w:hAnsi="Comic Sans MS" w:cs="Arial"/>
          <w:b/>
          <w:color w:val="333333"/>
          <w:szCs w:val="21"/>
          <w:lang w:val="en-GB" w:eastAsia="en-IE"/>
        </w:rPr>
        <w:t xml:space="preserve">emotive </w:t>
      </w:r>
      <w:r w:rsidR="00985384">
        <w:rPr>
          <w:rFonts w:ascii="Comic Sans MS" w:eastAsia="Times New Roman" w:hAnsi="Comic Sans MS" w:cs="Arial"/>
          <w:b/>
          <w:color w:val="333333"/>
          <w:szCs w:val="21"/>
          <w:lang w:val="en-GB" w:eastAsia="en-IE"/>
        </w:rPr>
        <w:t xml:space="preserve">language   alliteration   </w:t>
      </w:r>
      <w:r w:rsidR="00DF0B00">
        <w:rPr>
          <w:rFonts w:ascii="Comic Sans MS" w:eastAsia="Times New Roman" w:hAnsi="Comic Sans MS" w:cs="Arial"/>
          <w:b/>
          <w:color w:val="333333"/>
          <w:szCs w:val="21"/>
          <w:lang w:val="en-GB" w:eastAsia="en-IE"/>
        </w:rPr>
        <w:t>sensory language</w:t>
      </w:r>
    </w:p>
    <w:p w:rsidR="00DF0B00" w:rsidRDefault="007C465C" w:rsidP="007C465C">
      <w:pPr>
        <w:shd w:val="clear" w:color="auto" w:fill="FFFFFF"/>
        <w:spacing w:before="180" w:after="315" w:line="360" w:lineRule="auto"/>
        <w:rPr>
          <w:rFonts w:ascii="Comic Sans MS" w:eastAsia="Times New Roman" w:hAnsi="Comic Sans MS" w:cs="Arial"/>
          <w:color w:val="333333"/>
          <w:sz w:val="28"/>
          <w:szCs w:val="21"/>
          <w:lang w:val="en-GB" w:eastAsia="en-IE"/>
        </w:rPr>
      </w:pPr>
      <w:r w:rsidRPr="00DF0B00">
        <w:rPr>
          <w:rFonts w:ascii="Comic Sans MS" w:eastAsia="Times New Roman" w:hAnsi="Comic Sans MS" w:cs="Arial"/>
          <w:color w:val="333333"/>
          <w:sz w:val="28"/>
          <w:szCs w:val="21"/>
          <w:lang w:val="en-GB" w:eastAsia="en-IE"/>
        </w:rPr>
        <w:t>Old Zoey knew his mood well enough and whinnied her warning, backing off into the dark recesses of the stable, but she need not have warned me for I sens</w:t>
      </w:r>
      <w:r w:rsidR="00DF0B00" w:rsidRPr="00DF0B00">
        <w:rPr>
          <w:rFonts w:ascii="Comic Sans MS" w:eastAsia="Times New Roman" w:hAnsi="Comic Sans MS" w:cs="Arial"/>
          <w:color w:val="333333"/>
          <w:sz w:val="28"/>
          <w:szCs w:val="21"/>
          <w:lang w:val="en-GB" w:eastAsia="en-IE"/>
        </w:rPr>
        <w:t>ed his intention. One look at</w:t>
      </w:r>
      <w:r w:rsidRPr="00DF0B00">
        <w:rPr>
          <w:rFonts w:ascii="Comic Sans MS" w:eastAsia="Times New Roman" w:hAnsi="Comic Sans MS" w:cs="Arial"/>
          <w:color w:val="333333"/>
          <w:sz w:val="28"/>
          <w:szCs w:val="21"/>
          <w:lang w:val="en-GB" w:eastAsia="en-IE"/>
        </w:rPr>
        <w:t xml:space="preserve"> the raised stick sent my heart thumping wildly with fear. Terrified, I knew I could not run, for</w:t>
      </w:r>
      <w:r w:rsidR="00985384">
        <w:rPr>
          <w:rFonts w:ascii="Comic Sans MS" w:eastAsia="Times New Roman" w:hAnsi="Comic Sans MS" w:cs="Arial"/>
          <w:color w:val="333333"/>
          <w:sz w:val="28"/>
          <w:szCs w:val="21"/>
          <w:lang w:val="en-GB" w:eastAsia="en-IE"/>
        </w:rPr>
        <w:t xml:space="preserve"> there was nowhere to go, so I p</w:t>
      </w:r>
      <w:r w:rsidRPr="00DF0B00">
        <w:rPr>
          <w:rFonts w:ascii="Comic Sans MS" w:eastAsia="Times New Roman" w:hAnsi="Comic Sans MS" w:cs="Arial"/>
          <w:color w:val="333333"/>
          <w:sz w:val="28"/>
          <w:szCs w:val="21"/>
          <w:lang w:val="en-GB" w:eastAsia="en-IE"/>
        </w:rPr>
        <w:t>ut my back to him and lashed out behind me. I felt my hooves strike home. I heard a cry of pain and turned to see him crawling out of the stable door dragging one leg stiffly behind him and muttering words of cruel vengeance.</w:t>
      </w:r>
    </w:p>
    <w:p w:rsidR="00985384" w:rsidRDefault="00985384" w:rsidP="00985384">
      <w:pPr>
        <w:pStyle w:val="ListParagraph"/>
        <w:numPr>
          <w:ilvl w:val="0"/>
          <w:numId w:val="1"/>
        </w:numPr>
        <w:shd w:val="clear" w:color="auto" w:fill="FFFFFF"/>
        <w:spacing w:before="180" w:after="315" w:line="360" w:lineRule="auto"/>
        <w:rPr>
          <w:rFonts w:ascii="Comic Sans MS" w:eastAsia="Times New Roman" w:hAnsi="Comic Sans MS" w:cs="Arial"/>
          <w:color w:val="333333"/>
          <w:szCs w:val="21"/>
          <w:lang w:val="en-GB" w:eastAsia="en-IE"/>
        </w:rPr>
      </w:pPr>
      <w:r w:rsidRPr="00985384">
        <w:rPr>
          <w:rFonts w:ascii="Comic Sans MS" w:eastAsia="Times New Roman" w:hAnsi="Comic Sans MS" w:cs="Arial"/>
          <w:color w:val="333333"/>
          <w:szCs w:val="21"/>
          <w:lang w:val="en-GB" w:eastAsia="en-IE"/>
        </w:rPr>
        <w:t>Comment on the effect of adverbs in this paragraph.</w:t>
      </w:r>
    </w:p>
    <w:p w:rsidR="00985384" w:rsidRDefault="00985384" w:rsidP="00985384">
      <w:pPr>
        <w:pStyle w:val="ListParagraph"/>
        <w:shd w:val="clear" w:color="auto" w:fill="FFFFFF"/>
        <w:spacing w:before="180" w:after="315" w:line="360" w:lineRule="auto"/>
        <w:rPr>
          <w:rFonts w:ascii="Comic Sans MS" w:eastAsia="Times New Roman" w:hAnsi="Comic Sans MS" w:cs="Arial"/>
          <w:color w:val="333333"/>
          <w:szCs w:val="21"/>
          <w:lang w:val="en-GB" w:eastAsia="en-IE"/>
        </w:rPr>
      </w:pPr>
    </w:p>
    <w:p w:rsidR="00985384" w:rsidRDefault="00985384" w:rsidP="00985384">
      <w:pPr>
        <w:pStyle w:val="ListParagraph"/>
        <w:shd w:val="clear" w:color="auto" w:fill="FFFFFF"/>
        <w:spacing w:before="180" w:after="315" w:line="360" w:lineRule="auto"/>
        <w:rPr>
          <w:rFonts w:ascii="Comic Sans MS" w:eastAsia="Times New Roman" w:hAnsi="Comic Sans MS" w:cs="Arial"/>
          <w:color w:val="333333"/>
          <w:szCs w:val="21"/>
          <w:lang w:val="en-GB" w:eastAsia="en-IE"/>
        </w:rPr>
      </w:pPr>
    </w:p>
    <w:p w:rsidR="00DF0B00" w:rsidRPr="00DF0B00" w:rsidRDefault="00DF0B00" w:rsidP="007C465C">
      <w:pPr>
        <w:shd w:val="clear" w:color="auto" w:fill="FFFFFF"/>
        <w:spacing w:before="180" w:after="315" w:line="360" w:lineRule="auto"/>
        <w:rPr>
          <w:rFonts w:ascii="Comic Sans MS" w:eastAsia="Times New Roman" w:hAnsi="Comic Sans MS" w:cs="Arial"/>
          <w:color w:val="333333"/>
          <w:sz w:val="28"/>
          <w:szCs w:val="21"/>
          <w:lang w:val="en-GB" w:eastAsia="en-IE"/>
        </w:rPr>
      </w:pPr>
    </w:p>
    <w:sectPr w:rsidR="00DF0B00" w:rsidRPr="00DF0B00" w:rsidSect="00DF0B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C064C"/>
    <w:multiLevelType w:val="hybridMultilevel"/>
    <w:tmpl w:val="7C507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862B0"/>
    <w:multiLevelType w:val="hybridMultilevel"/>
    <w:tmpl w:val="A8100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72A"/>
    <w:rsid w:val="001F6E88"/>
    <w:rsid w:val="00253AA7"/>
    <w:rsid w:val="0037496C"/>
    <w:rsid w:val="00495877"/>
    <w:rsid w:val="004D5388"/>
    <w:rsid w:val="00565F60"/>
    <w:rsid w:val="005D6A05"/>
    <w:rsid w:val="00771BE8"/>
    <w:rsid w:val="007C465C"/>
    <w:rsid w:val="00985384"/>
    <w:rsid w:val="00DF0B00"/>
    <w:rsid w:val="00DF272A"/>
    <w:rsid w:val="00FC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537E0"/>
  <w15:docId w15:val="{27FE7851-1433-4656-9248-AB2764B9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83A68F83C6A47BFB95B29838E2CE4" ma:contentTypeVersion="13" ma:contentTypeDescription="Create a new document." ma:contentTypeScope="" ma:versionID="2793a5c04a7cd238eb459fc47ead991b">
  <xsd:schema xmlns:xsd="http://www.w3.org/2001/XMLSchema" xmlns:xs="http://www.w3.org/2001/XMLSchema" xmlns:p="http://schemas.microsoft.com/office/2006/metadata/properties" xmlns:ns2="256cee14-f636-4681-b71d-45a30a133b2b" xmlns:ns3="6f14df77-98d2-4ed4-8da8-6de542f49458" targetNamespace="http://schemas.microsoft.com/office/2006/metadata/properties" ma:root="true" ma:fieldsID="b540711167b4bee9c7c5cfa3f311e1ed" ns2:_="" ns3:_="">
    <xsd:import namespace="256cee14-f636-4681-b71d-45a30a133b2b"/>
    <xsd:import namespace="6f14df77-98d2-4ed4-8da8-6de542f4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_x002e_Less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cee14-f636-4681-b71d-45a30a133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_x002e_Lessons" ma:index="20" nillable="true" ma:displayName="No. Lessons" ma:description="How many lessons in the project&#10;" ma:format="Dropdown" ma:internalName="No_x002e_Lessons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Lessons xmlns="256cee14-f636-4681-b71d-45a30a133b2b" xsi:nil="true"/>
  </documentManagement>
</p:properties>
</file>

<file path=customXml/itemProps1.xml><?xml version="1.0" encoding="utf-8"?>
<ds:datastoreItem xmlns:ds="http://schemas.openxmlformats.org/officeDocument/2006/customXml" ds:itemID="{5141C913-7019-4B28-9E08-F0946F3E9884}"/>
</file>

<file path=customXml/itemProps2.xml><?xml version="1.0" encoding="utf-8"?>
<ds:datastoreItem xmlns:ds="http://schemas.openxmlformats.org/officeDocument/2006/customXml" ds:itemID="{FA9D55A8-4208-4F53-9DEE-739A4F95AA92}"/>
</file>

<file path=customXml/itemProps3.xml><?xml version="1.0" encoding="utf-8"?>
<ds:datastoreItem xmlns:ds="http://schemas.openxmlformats.org/officeDocument/2006/customXml" ds:itemID="{CEE2BBB3-CD6F-40EA-8B59-9833E636D1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Rigney</dc:creator>
  <cp:lastModifiedBy>Clark-Lyons-Richard</cp:lastModifiedBy>
  <cp:revision>5</cp:revision>
  <cp:lastPrinted>2013-09-13T14:17:00Z</cp:lastPrinted>
  <dcterms:created xsi:type="dcterms:W3CDTF">2013-08-22T00:05:00Z</dcterms:created>
  <dcterms:modified xsi:type="dcterms:W3CDTF">2020-11-19T09:09:00Z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0x010100F1383A68F83C6A47BFB95B29838E2CE4</vt:lpwstr>
  </property>
</Properties>
</file>