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215EB" w:rsidR="00032B62" w:rsidRDefault="00253FF9" w14:paraId="0E3F36A2" wp14:textId="77777777">
      <w:pPr>
        <w:rPr>
          <w:b/>
        </w:rPr>
      </w:pPr>
      <w:r w:rsidRPr="003215EB">
        <w:rPr>
          <w:b/>
        </w:rPr>
        <w:t>Jargon Buster: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253FF9" w:rsidTr="47966CE8" w14:paraId="031C9C5D" wp14:textId="77777777">
        <w:tc>
          <w:tcPr>
            <w:tcW w:w="4508" w:type="dxa"/>
            <w:tcMar/>
          </w:tcPr>
          <w:p w:rsidR="00253FF9" w:rsidRDefault="00253FF9" w14:paraId="0B5EC1B1" wp14:textId="77777777">
            <w:r>
              <w:t>Digraph</w:t>
            </w:r>
          </w:p>
          <w:p w:rsidR="00253FF9" w:rsidRDefault="00253FF9" w14:paraId="672A6659" wp14:textId="77777777"/>
        </w:tc>
        <w:tc>
          <w:tcPr>
            <w:tcW w:w="4508" w:type="dxa"/>
            <w:tcMar/>
          </w:tcPr>
          <w:p w:rsidR="00253FF9" w:rsidRDefault="00253FF9" w14:paraId="0987C5CE" wp14:textId="77777777">
            <w:r>
              <w:t>2 letters that make 1 sound, e.g. ‘</w:t>
            </w:r>
            <w:proofErr w:type="spellStart"/>
            <w:r>
              <w:t>oo</w:t>
            </w:r>
            <w:proofErr w:type="spellEnd"/>
            <w:r>
              <w:t>’, ‘</w:t>
            </w:r>
            <w:proofErr w:type="spellStart"/>
            <w:r>
              <w:t>sh</w:t>
            </w:r>
            <w:proofErr w:type="spellEnd"/>
            <w:r>
              <w:t>’.</w:t>
            </w:r>
          </w:p>
        </w:tc>
      </w:tr>
      <w:tr xmlns:wp14="http://schemas.microsoft.com/office/word/2010/wordml" w:rsidR="00253FF9" w:rsidTr="47966CE8" w14:paraId="73614C8A" wp14:textId="77777777">
        <w:tc>
          <w:tcPr>
            <w:tcW w:w="4508" w:type="dxa"/>
            <w:tcMar/>
          </w:tcPr>
          <w:p w:rsidR="00253FF9" w:rsidRDefault="00253FF9" w14:paraId="16B1F3C0" wp14:textId="77777777">
            <w:r>
              <w:t>Trigraph</w:t>
            </w:r>
          </w:p>
          <w:p w:rsidR="00253FF9" w:rsidRDefault="00253FF9" w14:paraId="0A37501D" wp14:textId="77777777"/>
        </w:tc>
        <w:tc>
          <w:tcPr>
            <w:tcW w:w="4508" w:type="dxa"/>
            <w:tcMar/>
          </w:tcPr>
          <w:p w:rsidR="00253FF9" w:rsidRDefault="00253FF9" w14:paraId="1E2C76EF" wp14:textId="77777777">
            <w:r>
              <w:t>3 letters that make 1 sound, e.g. ‘</w:t>
            </w:r>
            <w:proofErr w:type="spellStart"/>
            <w:r>
              <w:t>igh</w:t>
            </w:r>
            <w:proofErr w:type="spellEnd"/>
            <w:r>
              <w:t>’, ‘air’.</w:t>
            </w:r>
          </w:p>
        </w:tc>
      </w:tr>
      <w:tr w:rsidR="0891F2EC" w:rsidTr="47966CE8" w14:paraId="4744C493">
        <w:tc>
          <w:tcPr>
            <w:tcW w:w="4508" w:type="dxa"/>
            <w:tcMar/>
          </w:tcPr>
          <w:p w:rsidR="089AF522" w:rsidP="0891F2EC" w:rsidRDefault="089AF522" w14:paraId="4ECE4D78" w14:textId="5610B328">
            <w:pPr>
              <w:pStyle w:val="Normal"/>
            </w:pPr>
            <w:r w:rsidR="089AF522">
              <w:rPr/>
              <w:t>Decode</w:t>
            </w:r>
          </w:p>
          <w:p w:rsidR="0891F2EC" w:rsidP="0891F2EC" w:rsidRDefault="0891F2EC" w14:paraId="48F98529" w14:textId="0CCE63AD">
            <w:pPr>
              <w:pStyle w:val="Normal"/>
            </w:pPr>
          </w:p>
        </w:tc>
        <w:tc>
          <w:tcPr>
            <w:tcW w:w="4508" w:type="dxa"/>
            <w:tcMar/>
          </w:tcPr>
          <w:p w:rsidR="089AF522" w:rsidP="0891F2EC" w:rsidRDefault="089AF522" w14:paraId="54EA055E" w14:textId="3EB2C5DF">
            <w:pPr>
              <w:pStyle w:val="Normal"/>
            </w:pPr>
            <w:r w:rsidR="089AF522">
              <w:rPr/>
              <w:t xml:space="preserve">Read a word using </w:t>
            </w:r>
            <w:r w:rsidR="484D040E">
              <w:rPr/>
              <w:t>phonics knowledge.</w:t>
            </w:r>
          </w:p>
          <w:p w:rsidR="0891F2EC" w:rsidP="0891F2EC" w:rsidRDefault="0891F2EC" w14:paraId="3D9D4CCD" w14:textId="09D9FAA0">
            <w:pPr>
              <w:pStyle w:val="Normal"/>
            </w:pPr>
          </w:p>
        </w:tc>
      </w:tr>
      <w:tr w:rsidR="0891F2EC" w:rsidTr="47966CE8" w14:paraId="62AF2299">
        <w:tc>
          <w:tcPr>
            <w:tcW w:w="4508" w:type="dxa"/>
            <w:tcMar/>
          </w:tcPr>
          <w:p w:rsidR="089AF522" w:rsidP="0891F2EC" w:rsidRDefault="089AF522" w14:paraId="6DD539EE" w14:textId="2BDAF868">
            <w:pPr>
              <w:pStyle w:val="Normal"/>
            </w:pPr>
            <w:r w:rsidR="089AF522">
              <w:rPr/>
              <w:t>Segment</w:t>
            </w:r>
          </w:p>
          <w:p w:rsidR="0891F2EC" w:rsidP="0891F2EC" w:rsidRDefault="0891F2EC" w14:paraId="5993B1C1" w14:textId="1AA5C4D1">
            <w:pPr>
              <w:pStyle w:val="Normal"/>
            </w:pPr>
          </w:p>
        </w:tc>
        <w:tc>
          <w:tcPr>
            <w:tcW w:w="4508" w:type="dxa"/>
            <w:tcMar/>
          </w:tcPr>
          <w:p w:rsidR="089AF522" w:rsidP="0891F2EC" w:rsidRDefault="089AF522" w14:paraId="0E0A4D35" w14:textId="58A0C94E">
            <w:pPr>
              <w:pStyle w:val="Normal"/>
            </w:pPr>
            <w:r w:rsidR="089AF522">
              <w:rPr/>
              <w:t>Split a word up into individual sounds (or letter combinations that make each sound)</w:t>
            </w:r>
            <w:r w:rsidR="4561FEB1">
              <w:rPr/>
              <w:t>,</w:t>
            </w:r>
          </w:p>
          <w:p w:rsidR="4561FEB1" w:rsidP="0891F2EC" w:rsidRDefault="4561FEB1" w14:paraId="4C532E85" w14:textId="3D44EE61">
            <w:pPr>
              <w:pStyle w:val="Normal"/>
            </w:pPr>
            <w:r w:rsidR="4561FEB1">
              <w:rPr/>
              <w:t xml:space="preserve">e.g. </w:t>
            </w:r>
            <w:proofErr w:type="spellStart"/>
            <w:r w:rsidR="4561FEB1">
              <w:rPr/>
              <w:t>sh</w:t>
            </w:r>
            <w:proofErr w:type="spellEnd"/>
            <w:r w:rsidR="4561FEB1">
              <w:rPr/>
              <w:t>-</w:t>
            </w:r>
            <w:proofErr w:type="spellStart"/>
            <w:r w:rsidR="4561FEB1">
              <w:rPr/>
              <w:t>i</w:t>
            </w:r>
            <w:proofErr w:type="spellEnd"/>
            <w:r w:rsidR="4561FEB1">
              <w:rPr/>
              <w:t>-p.</w:t>
            </w:r>
          </w:p>
          <w:p w:rsidR="0891F2EC" w:rsidP="0891F2EC" w:rsidRDefault="0891F2EC" w14:paraId="132F5303" w14:textId="5FDEDBBD">
            <w:pPr>
              <w:pStyle w:val="Normal"/>
            </w:pPr>
          </w:p>
        </w:tc>
      </w:tr>
      <w:tr w:rsidR="0891F2EC" w:rsidTr="47966CE8" w14:paraId="588440DE">
        <w:tc>
          <w:tcPr>
            <w:tcW w:w="4508" w:type="dxa"/>
            <w:tcMar/>
          </w:tcPr>
          <w:p w:rsidR="089AF522" w:rsidP="0891F2EC" w:rsidRDefault="089AF522" w14:paraId="45A35787" w14:textId="5ECFF3D9">
            <w:pPr>
              <w:pStyle w:val="Normal"/>
            </w:pPr>
            <w:r w:rsidR="089AF522">
              <w:rPr/>
              <w:t>Blend</w:t>
            </w:r>
          </w:p>
          <w:p w:rsidR="0891F2EC" w:rsidP="0891F2EC" w:rsidRDefault="0891F2EC" w14:paraId="176DAD2F" w14:textId="16E757EF">
            <w:pPr>
              <w:pStyle w:val="Normal"/>
            </w:pPr>
          </w:p>
        </w:tc>
        <w:tc>
          <w:tcPr>
            <w:tcW w:w="4508" w:type="dxa"/>
            <w:tcMar/>
          </w:tcPr>
          <w:p w:rsidR="089AF522" w:rsidP="0891F2EC" w:rsidRDefault="089AF522" w14:paraId="5FD7FB16" w14:textId="63A70A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9AF522">
              <w:rPr/>
              <w:t xml:space="preserve">Say </w:t>
            </w:r>
            <w:r w:rsidR="689E09EC">
              <w:rPr/>
              <w:t>sounds</w:t>
            </w:r>
            <w:r w:rsidR="089AF522">
              <w:rPr/>
              <w:t xml:space="preserve"> together without gaps so that they join to make </w:t>
            </w:r>
            <w:r w:rsidR="40A9DAD3">
              <w:rPr/>
              <w:t>a</w:t>
            </w:r>
            <w:r w:rsidR="089AF522">
              <w:rPr/>
              <w:t xml:space="preserve"> word.</w:t>
            </w:r>
          </w:p>
          <w:p w:rsidR="0891F2EC" w:rsidP="0891F2EC" w:rsidRDefault="0891F2EC" w14:paraId="1F041424" w14:textId="5F543B30">
            <w:pPr>
              <w:pStyle w:val="Normal"/>
            </w:pPr>
          </w:p>
        </w:tc>
      </w:tr>
      <w:tr xmlns:wp14="http://schemas.microsoft.com/office/word/2010/wordml" w:rsidR="00253FF9" w:rsidTr="47966CE8" w14:paraId="43255605" wp14:textId="77777777">
        <w:tc>
          <w:tcPr>
            <w:tcW w:w="4508" w:type="dxa"/>
            <w:tcMar/>
          </w:tcPr>
          <w:p w:rsidR="00253FF9" w:rsidRDefault="00253FF9" w14:paraId="52D8142D" wp14:textId="77777777">
            <w:r>
              <w:t>Common Exception Words</w:t>
            </w:r>
          </w:p>
        </w:tc>
        <w:tc>
          <w:tcPr>
            <w:tcW w:w="4508" w:type="dxa"/>
            <w:tcMar/>
          </w:tcPr>
          <w:p w:rsidR="00253FF9" w:rsidRDefault="00253FF9" w14:paraId="01AF9919" wp14:textId="447D8FEB">
            <w:r w:rsidR="00253FF9">
              <w:rPr/>
              <w:t>Common words that are not spelled exactly how they sound, e.g. ‘a’, ‘the’, ‘he’.</w:t>
            </w:r>
            <w:r w:rsidR="003215EB">
              <w:rPr/>
              <w:t xml:space="preserve"> See list </w:t>
            </w:r>
            <w:r w:rsidR="546A3EEB">
              <w:rPr/>
              <w:t>on next page.</w:t>
            </w:r>
            <w:bookmarkStart w:name="_GoBack" w:id="0"/>
            <w:bookmarkEnd w:id="0"/>
          </w:p>
          <w:p w:rsidR="00253FF9" w:rsidRDefault="00253FF9" w14:paraId="5DAB6C7B" wp14:textId="77777777"/>
        </w:tc>
      </w:tr>
      <w:tr xmlns:wp14="http://schemas.microsoft.com/office/word/2010/wordml" w:rsidR="00253FF9" w:rsidTr="47966CE8" w14:paraId="4FC676C8" wp14:textId="77777777">
        <w:tc>
          <w:tcPr>
            <w:tcW w:w="4508" w:type="dxa"/>
            <w:tcMar/>
          </w:tcPr>
          <w:p w:rsidR="00253FF9" w:rsidRDefault="00253FF9" w14:paraId="7C1143A9" wp14:textId="77777777">
            <w:r>
              <w:t>High Frequency Words</w:t>
            </w:r>
          </w:p>
        </w:tc>
        <w:tc>
          <w:tcPr>
            <w:tcW w:w="4508" w:type="dxa"/>
            <w:tcMar/>
          </w:tcPr>
          <w:p w:rsidR="00253FF9" w:rsidRDefault="00253FF9" w14:paraId="2D9C06C2" wp14:textId="77777777">
            <w:r>
              <w:t>Common words that should be learned by heart, e.g. ‘is’, ‘and’.</w:t>
            </w:r>
            <w:r w:rsidR="003215EB">
              <w:t xml:space="preserve"> See list on next page.</w:t>
            </w:r>
          </w:p>
          <w:p w:rsidR="00253FF9" w:rsidRDefault="00253FF9" w14:paraId="02EB378F" wp14:textId="77777777"/>
        </w:tc>
      </w:tr>
      <w:tr xmlns:wp14="http://schemas.microsoft.com/office/word/2010/wordml" w:rsidR="00253FF9" w:rsidTr="47966CE8" w14:paraId="2A8AE7C6" wp14:textId="77777777">
        <w:tc>
          <w:tcPr>
            <w:tcW w:w="4508" w:type="dxa"/>
            <w:tcMar/>
          </w:tcPr>
          <w:p w:rsidR="00253FF9" w:rsidRDefault="00253FF9" w14:paraId="2F656A9D" wp14:textId="77777777">
            <w:r>
              <w:t>‘Sausage and bean’</w:t>
            </w:r>
          </w:p>
        </w:tc>
        <w:tc>
          <w:tcPr>
            <w:tcW w:w="4508" w:type="dxa"/>
            <w:tcMar/>
          </w:tcPr>
          <w:p w:rsidR="00253FF9" w:rsidRDefault="00253FF9" w14:paraId="48C30DF1" wp14:textId="77777777">
            <w:r w:rsidR="00253FF9">
              <w:rPr/>
              <w:t>Where you underline digraphs/ trigraphs and draw a dot underneath single sounds in words.</w:t>
            </w:r>
            <w:r w:rsidRPr="47966CE8" w:rsidR="00253FF9">
              <w:rPr>
                <w:noProof/>
              </w:rPr>
              <w:t xml:space="preserve"> </w:t>
            </w:r>
            <w:r w:rsidR="00253FF9">
              <w:drawing>
                <wp:inline xmlns:wp14="http://schemas.microsoft.com/office/word/2010/wordprocessingDrawing" wp14:editId="5C87EF5B" wp14:anchorId="7AA5B2C8">
                  <wp:extent cx="768824" cy="4953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0c20d38811a47a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6882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FF9" w:rsidRDefault="00253FF9" w14:paraId="6A05A809" wp14:textId="77777777"/>
        </w:tc>
      </w:tr>
      <w:tr xmlns:wp14="http://schemas.microsoft.com/office/word/2010/wordml" w:rsidR="00253FF9" w:rsidTr="47966CE8" w14:paraId="228DB7E0" wp14:textId="77777777">
        <w:tc>
          <w:tcPr>
            <w:tcW w:w="4508" w:type="dxa"/>
            <w:tcMar/>
          </w:tcPr>
          <w:p w:rsidR="00253FF9" w:rsidRDefault="00007782" w14:paraId="48BA3EE4" wp14:textId="77777777">
            <w:r>
              <w:t>Represent</w:t>
            </w:r>
          </w:p>
        </w:tc>
        <w:tc>
          <w:tcPr>
            <w:tcW w:w="4508" w:type="dxa"/>
            <w:tcMar/>
          </w:tcPr>
          <w:p w:rsidR="00253FF9" w:rsidRDefault="00007782" w14:paraId="3BF7F441" wp14:textId="076F61D7">
            <w:r w:rsidR="00007782">
              <w:rPr/>
              <w:t>When something stands for, or pictures</w:t>
            </w:r>
            <w:r w:rsidR="234156D3">
              <w:rPr/>
              <w:t>,</w:t>
            </w:r>
            <w:r w:rsidR="00007782">
              <w:rPr/>
              <w:t xml:space="preserve"> something else. E.g.</w:t>
            </w:r>
            <w:r w:rsidR="74100E22">
              <w:rPr/>
              <w:t xml:space="preserve"> in maths,</w:t>
            </w:r>
            <w:r w:rsidR="00007782">
              <w:rPr/>
              <w:t xml:space="preserve"> loose </w:t>
            </w:r>
            <w:proofErr w:type="spellStart"/>
            <w:r w:rsidR="00007782">
              <w:rPr/>
              <w:t>lego</w:t>
            </w:r>
            <w:proofErr w:type="spellEnd"/>
            <w:r w:rsidR="00007782">
              <w:rPr/>
              <w:t xml:space="preserve"> blocks can be used to represent ‘ones’, and towers of </w:t>
            </w:r>
            <w:proofErr w:type="spellStart"/>
            <w:r w:rsidR="00007782">
              <w:rPr/>
              <w:t>lego</w:t>
            </w:r>
            <w:proofErr w:type="spellEnd"/>
            <w:r w:rsidR="00007782">
              <w:rPr/>
              <w:t xml:space="preserve"> blocks can represent ‘</w:t>
            </w:r>
            <w:proofErr w:type="gramStart"/>
            <w:r w:rsidR="00007782">
              <w:rPr/>
              <w:t>tens’</w:t>
            </w:r>
            <w:proofErr w:type="gramEnd"/>
            <w:r w:rsidR="00007782">
              <w:rPr/>
              <w:t>.</w:t>
            </w:r>
          </w:p>
          <w:p w:rsidR="00007782" w:rsidRDefault="00007782" w14:paraId="5A39BBE3" wp14:textId="77777777"/>
        </w:tc>
      </w:tr>
      <w:tr xmlns:wp14="http://schemas.microsoft.com/office/word/2010/wordml" w:rsidR="00253FF9" w:rsidTr="47966CE8" w14:paraId="5DB5CE0C" wp14:textId="77777777">
        <w:tc>
          <w:tcPr>
            <w:tcW w:w="4508" w:type="dxa"/>
            <w:tcMar/>
          </w:tcPr>
          <w:p w:rsidR="00253FF9" w:rsidRDefault="00174132" w14:paraId="3252315B" wp14:textId="77777777">
            <w:r>
              <w:t>Digits</w:t>
            </w:r>
          </w:p>
        </w:tc>
        <w:tc>
          <w:tcPr>
            <w:tcW w:w="4508" w:type="dxa"/>
            <w:tcMar/>
          </w:tcPr>
          <w:p w:rsidR="00253FF9" w:rsidRDefault="00174132" w14:paraId="4866342F" wp14:textId="77777777">
            <w:r>
              <w:t xml:space="preserve">1, 2, 3, 4, 5 etc. </w:t>
            </w:r>
          </w:p>
          <w:p w:rsidR="00174132" w:rsidRDefault="00174132" w14:paraId="41C8F396" wp14:textId="77777777"/>
        </w:tc>
      </w:tr>
      <w:tr xmlns:wp14="http://schemas.microsoft.com/office/word/2010/wordml" w:rsidR="00395FE4" w:rsidTr="47966CE8" w14:paraId="652A47D7" wp14:textId="77777777">
        <w:tc>
          <w:tcPr>
            <w:tcW w:w="4508" w:type="dxa"/>
            <w:tcMar/>
          </w:tcPr>
          <w:p w:rsidR="00395FE4" w:rsidRDefault="00395FE4" w14:paraId="6B9AB0A4" wp14:textId="77777777">
            <w:r>
              <w:t>Two-digit number</w:t>
            </w:r>
          </w:p>
        </w:tc>
        <w:tc>
          <w:tcPr>
            <w:tcW w:w="4508" w:type="dxa"/>
            <w:tcMar/>
          </w:tcPr>
          <w:p w:rsidR="00395FE4" w:rsidRDefault="00395FE4" w14:paraId="4C14BAF7" wp14:textId="77777777">
            <w:r>
              <w:t>A number written as two digits: e.g. 32</w:t>
            </w:r>
          </w:p>
          <w:p w:rsidR="00395FE4" w:rsidRDefault="00395FE4" w14:paraId="72A3D3EC" wp14:textId="77777777"/>
        </w:tc>
      </w:tr>
      <w:tr xmlns:wp14="http://schemas.microsoft.com/office/word/2010/wordml" w:rsidR="00174132" w:rsidTr="47966CE8" w14:paraId="23886724" wp14:textId="77777777">
        <w:tc>
          <w:tcPr>
            <w:tcW w:w="4508" w:type="dxa"/>
            <w:tcMar/>
          </w:tcPr>
          <w:p w:rsidR="00174132" w:rsidRDefault="00174132" w14:paraId="36F53E27" wp14:textId="77777777">
            <w:r>
              <w:t>Number words</w:t>
            </w:r>
          </w:p>
        </w:tc>
        <w:tc>
          <w:tcPr>
            <w:tcW w:w="4508" w:type="dxa"/>
            <w:tcMar/>
          </w:tcPr>
          <w:p w:rsidR="00174132" w:rsidRDefault="00174132" w14:paraId="033A453D" wp14:textId="77777777">
            <w:r>
              <w:t>Numbers written as words: e.g. one, twenty-three</w:t>
            </w:r>
            <w:r w:rsidR="00395FE4">
              <w:t>, fifty</w:t>
            </w:r>
            <w:r>
              <w:t xml:space="preserve"> etc.</w:t>
            </w:r>
          </w:p>
          <w:p w:rsidR="00395FE4" w:rsidRDefault="00395FE4" w14:paraId="0D0B940D" wp14:textId="77777777"/>
        </w:tc>
      </w:tr>
    </w:tbl>
    <w:p xmlns:wp14="http://schemas.microsoft.com/office/word/2010/wordml" w:rsidR="00253FF9" w:rsidRDefault="00253FF9" w14:paraId="0E27B00A" wp14:textId="77777777"/>
    <w:p xmlns:wp14="http://schemas.microsoft.com/office/word/2010/wordml" w:rsidR="00253FF9" w:rsidRDefault="003215EB" w14:paraId="60061E4C" wp14:textId="77777777">
      <w:r w:rsidR="003215EB">
        <w:drawing>
          <wp:inline xmlns:wp14="http://schemas.microsoft.com/office/word/2010/wordprocessingDrawing" wp14:editId="36017A67" wp14:anchorId="4E950FA6">
            <wp:extent cx="4762502" cy="3362325"/>
            <wp:effectExtent l="0" t="0" r="0" b="9525"/>
            <wp:docPr id="2" name="Picture 2" descr="Year 2 Common Exception Word Grid | Teaching Resourc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c10d41b297e41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62502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53FF9" w:rsidRDefault="003215EB" w14:paraId="72FBC171" wp14:textId="77777777">
      <w:r>
        <w:rPr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3405342" wp14:editId="7777777">
            <wp:simplePos x="0" y="0"/>
            <wp:positionH relativeFrom="margin">
              <wp:align>left</wp:align>
            </wp:positionH>
            <wp:positionV relativeFrom="paragraph">
              <wp:posOffset>-46355</wp:posOffset>
            </wp:positionV>
            <wp:extent cx="4165479" cy="5419725"/>
            <wp:effectExtent l="0" t="0" r="6985" b="0"/>
            <wp:wrapTight wrapText="bothSides">
              <wp:wrapPolygon edited="0">
                <wp:start x="0" y="0"/>
                <wp:lineTo x="0" y="21486"/>
                <wp:lineTo x="21537" y="21486"/>
                <wp:lineTo x="21537" y="0"/>
                <wp:lineTo x="0" y="0"/>
              </wp:wrapPolygon>
            </wp:wrapTight>
            <wp:docPr id="3" name="Picture 3" descr="High Frequency word lists -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Frequency word lists - publ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7"/>
                    <a:stretch/>
                  </pic:blipFill>
                  <pic:spPr bwMode="auto">
                    <a:xfrm>
                      <a:off x="0" y="0"/>
                      <a:ext cx="4165479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891F2EC">
        <w:rPr/>
        <w:t/>
      </w:r>
      <w:r w:rsidR="47966CE8">
        <w:rPr/>
        <w:t/>
      </w:r>
    </w:p>
    <w:p xmlns:wp14="http://schemas.microsoft.com/office/word/2010/wordml" w:rsidR="00253FF9" w:rsidRDefault="00253FF9" w14:paraId="44EAFD9C" wp14:textId="77777777"/>
    <w:sectPr w:rsidR="00253FF9" w:rsidSect="003215EB">
      <w:pgSz w:w="11906" w:h="16838" w:orient="portrait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F9"/>
    <w:rsid w:val="00007782"/>
    <w:rsid w:val="00032B62"/>
    <w:rsid w:val="00174132"/>
    <w:rsid w:val="00253FF9"/>
    <w:rsid w:val="00317591"/>
    <w:rsid w:val="003215EB"/>
    <w:rsid w:val="00345197"/>
    <w:rsid w:val="00395FE4"/>
    <w:rsid w:val="0891F2EC"/>
    <w:rsid w:val="089AF522"/>
    <w:rsid w:val="17EE99E1"/>
    <w:rsid w:val="1BC9B288"/>
    <w:rsid w:val="20A2439D"/>
    <w:rsid w:val="234156D3"/>
    <w:rsid w:val="2AF540CF"/>
    <w:rsid w:val="3E1CB979"/>
    <w:rsid w:val="40A9DAD3"/>
    <w:rsid w:val="4561FEB1"/>
    <w:rsid w:val="47966CE8"/>
    <w:rsid w:val="484D040E"/>
    <w:rsid w:val="546A3EEB"/>
    <w:rsid w:val="689E09EC"/>
    <w:rsid w:val="74100E22"/>
    <w:rsid w:val="764854EA"/>
    <w:rsid w:val="770B793D"/>
    <w:rsid w:val="7FB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759"/>
  <w15:chartTrackingRefBased/>
  <w15:docId w15:val="{E6B4A874-2C2C-4E1C-AB8E-43B3DB6FC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5.png" Id="Ra0c20d38811a47a1" /><Relationship Type="http://schemas.openxmlformats.org/officeDocument/2006/relationships/image" Target="/media/image6.png" Id="R1c10d41b297e41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601B4942-EFAA-47C0-AA2A-78436D005D4C}"/>
</file>

<file path=customXml/itemProps2.xml><?xml version="1.0" encoding="utf-8"?>
<ds:datastoreItem xmlns:ds="http://schemas.openxmlformats.org/officeDocument/2006/customXml" ds:itemID="{08801791-E440-495C-8273-236357E18C2E}"/>
</file>

<file path=customXml/itemProps3.xml><?xml version="1.0" encoding="utf-8"?>
<ds:datastoreItem xmlns:ds="http://schemas.openxmlformats.org/officeDocument/2006/customXml" ds:itemID="{302979CC-D943-45D7-818D-F602138426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Dollman-Jessica</dc:creator>
  <keywords/>
  <dc:description/>
  <lastModifiedBy>Dollman-Jessica</lastModifiedBy>
  <revision>4</revision>
  <dcterms:created xsi:type="dcterms:W3CDTF">2020-09-25T10:05:00.0000000Z</dcterms:created>
  <dcterms:modified xsi:type="dcterms:W3CDTF">2020-10-05T08:36:50.6346859Z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