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5F92056" w:rsidR="00591832" w:rsidRDefault="00B378D3"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5BBD2DA7" w:rsidR="00591832" w:rsidRDefault="00B378D3"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822"/>
        <w:gridCol w:w="8982"/>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4D6E915" w14:textId="7083B7FE" w:rsidR="00591832" w:rsidRDefault="00731B63" w:rsidP="00731B63">
            <w:r>
              <w:t xml:space="preserve">Read and complete the activities here - </w:t>
            </w:r>
            <w:hyperlink r:id="rId10" w:history="1">
              <w:r w:rsidRPr="00EE332D">
                <w:rPr>
                  <w:rStyle w:val="Hyperlink"/>
                </w:rPr>
                <w:t>https://www.bbc.co.uk/teach/what_caused_verdun_to_be_the_longest_battle_of_ww1/z73v6v4</w:t>
              </w:r>
            </w:hyperlink>
          </w:p>
          <w:p w14:paraId="25DB641F" w14:textId="02357E06" w:rsidR="00731B63" w:rsidRDefault="00731B63" w:rsidP="00591832">
            <w:pPr>
              <w:jc w:val="both"/>
            </w:pPr>
            <w:r>
              <w:t>Write an extended paragraph to answer the question: What caused Verdun to be the longest battle of World War One?</w:t>
            </w:r>
          </w:p>
        </w:tc>
      </w:tr>
      <w:tr w:rsidR="00B378D3" w14:paraId="44B72D86" w14:textId="77777777" w:rsidTr="00591832">
        <w:trPr>
          <w:trHeight w:val="275"/>
        </w:trPr>
        <w:tc>
          <w:tcPr>
            <w:tcW w:w="1123" w:type="dxa"/>
          </w:tcPr>
          <w:p w14:paraId="37A0A371" w14:textId="425A49B1" w:rsidR="00B378D3" w:rsidRDefault="00B378D3" w:rsidP="00591832">
            <w:pPr>
              <w:jc w:val="both"/>
            </w:pPr>
            <w:r>
              <w:t>2</w:t>
            </w:r>
          </w:p>
        </w:tc>
        <w:tc>
          <w:tcPr>
            <w:tcW w:w="7905" w:type="dxa"/>
          </w:tcPr>
          <w:p w14:paraId="697AA07F" w14:textId="1FB35A97" w:rsidR="00B378D3" w:rsidRDefault="00731B63" w:rsidP="00591832">
            <w:pPr>
              <w:jc w:val="both"/>
            </w:pPr>
            <w:r>
              <w:t xml:space="preserve">Read and complete the activities here - </w:t>
            </w:r>
            <w:hyperlink r:id="rId11" w:history="1">
              <w:r w:rsidRPr="00EE332D">
                <w:rPr>
                  <w:rStyle w:val="Hyperlink"/>
                </w:rPr>
                <w:t>https://www.bbc.co.uk/teach/why-was-the-first-day-of-the-somme-such-a-disaster/zn3hwty</w:t>
              </w:r>
            </w:hyperlink>
          </w:p>
          <w:p w14:paraId="28AB0A4E" w14:textId="7FA34034" w:rsidR="00731B63" w:rsidRDefault="00731B63" w:rsidP="00591832">
            <w:pPr>
              <w:jc w:val="both"/>
            </w:pPr>
            <w:r>
              <w:t>Write an extended paragraph to answer the question: Why was the Battle of the Somme such a disaster?</w:t>
            </w:r>
          </w:p>
        </w:tc>
      </w:tr>
      <w:tr w:rsidR="00B378D3" w14:paraId="2C716B6C" w14:textId="77777777" w:rsidTr="00591832">
        <w:trPr>
          <w:trHeight w:val="275"/>
        </w:trPr>
        <w:tc>
          <w:tcPr>
            <w:tcW w:w="1123" w:type="dxa"/>
          </w:tcPr>
          <w:p w14:paraId="38149F14" w14:textId="1632D8B7" w:rsidR="00B378D3" w:rsidRDefault="00B378D3" w:rsidP="00B378D3">
            <w:pPr>
              <w:jc w:val="both"/>
            </w:pPr>
            <w:r>
              <w:t>3</w:t>
            </w:r>
          </w:p>
        </w:tc>
        <w:tc>
          <w:tcPr>
            <w:tcW w:w="7905" w:type="dxa"/>
          </w:tcPr>
          <w:p w14:paraId="012B1091" w14:textId="77777777" w:rsidR="00B378D3" w:rsidRDefault="00B378D3" w:rsidP="00731B63">
            <w:r>
              <w:t xml:space="preserve">Watch - </w:t>
            </w:r>
            <w:hyperlink r:id="rId12" w:history="1">
              <w:r w:rsidRPr="00EE332D">
                <w:rPr>
                  <w:rStyle w:val="Hyperlink"/>
                </w:rPr>
                <w:t>https://www.youtube.com/watch?v=lysBpCrU_SA</w:t>
              </w:r>
            </w:hyperlink>
          </w:p>
          <w:p w14:paraId="0A279AFC" w14:textId="34E2F5BD" w:rsidR="00B378D3" w:rsidRDefault="00B378D3" w:rsidP="00731B63">
            <w:r>
              <w:t xml:space="preserve">Make notes on the causes, events and consequences of </w:t>
            </w:r>
            <w:r w:rsidR="00731B63">
              <w:t>the</w:t>
            </w:r>
            <w:r>
              <w:t xml:space="preserve"> Battle of Passchendaele</w:t>
            </w:r>
            <w:r w:rsidR="00731B63">
              <w:t>.</w:t>
            </w:r>
          </w:p>
        </w:tc>
      </w:tr>
      <w:tr w:rsidR="00B378D3" w14:paraId="62F12EC6" w14:textId="77777777" w:rsidTr="00591832">
        <w:trPr>
          <w:trHeight w:val="275"/>
        </w:trPr>
        <w:tc>
          <w:tcPr>
            <w:tcW w:w="1123" w:type="dxa"/>
          </w:tcPr>
          <w:p w14:paraId="12076268" w14:textId="599C4270" w:rsidR="00B378D3" w:rsidRDefault="00B378D3" w:rsidP="00B378D3">
            <w:pPr>
              <w:jc w:val="both"/>
            </w:pPr>
            <w:r>
              <w:t>4</w:t>
            </w:r>
          </w:p>
        </w:tc>
        <w:tc>
          <w:tcPr>
            <w:tcW w:w="7905" w:type="dxa"/>
            <w:vMerge w:val="restart"/>
          </w:tcPr>
          <w:p w14:paraId="13CC46E4" w14:textId="77777777" w:rsidR="00B378D3" w:rsidRDefault="00B378D3" w:rsidP="00731B63">
            <w:r>
              <w:t>Takes two hours</w:t>
            </w:r>
          </w:p>
          <w:p w14:paraId="1EC84D81" w14:textId="77777777" w:rsidR="00B378D3" w:rsidRDefault="00B378D3" w:rsidP="00731B63">
            <w:r>
              <w:t xml:space="preserve">Open - </w:t>
            </w:r>
            <w:hyperlink r:id="rId13" w:history="1">
              <w:r w:rsidRPr="00EE332D">
                <w:rPr>
                  <w:rStyle w:val="Hyperlink"/>
                </w:rPr>
                <w:t>https://www.nationalarchives.gov.uk/education/greatwar/g4/cs2/default.htm</w:t>
              </w:r>
            </w:hyperlink>
          </w:p>
          <w:p w14:paraId="05521BF1" w14:textId="29717C5B" w:rsidR="00B378D3" w:rsidRDefault="00B378D3" w:rsidP="00731B63">
            <w:r>
              <w:t xml:space="preserve">Read the background on Gallipoli and then the sources. </w:t>
            </w:r>
            <w:r w:rsidR="00731B63">
              <w:t>You can also do your own individual research.</w:t>
            </w:r>
          </w:p>
          <w:p w14:paraId="4056F491" w14:textId="7CDF9C06" w:rsidR="00B378D3" w:rsidRDefault="00B378D3" w:rsidP="00731B63">
            <w:r>
              <w:t>Make note</w:t>
            </w:r>
            <w:r w:rsidR="00731B63">
              <w:t xml:space="preserve">s </w:t>
            </w:r>
            <w:r>
              <w:t>on the causes of the battle, events, and consequences</w:t>
            </w:r>
            <w:r w:rsidR="00731B63">
              <w:t xml:space="preserve"> of the battle. </w:t>
            </w:r>
          </w:p>
        </w:tc>
      </w:tr>
      <w:tr w:rsidR="00B378D3" w14:paraId="5F57390E" w14:textId="77777777" w:rsidTr="00591832">
        <w:trPr>
          <w:trHeight w:val="275"/>
        </w:trPr>
        <w:tc>
          <w:tcPr>
            <w:tcW w:w="1123" w:type="dxa"/>
          </w:tcPr>
          <w:p w14:paraId="49D3307E" w14:textId="3034BC3B" w:rsidR="00B378D3" w:rsidRDefault="00B378D3" w:rsidP="00B378D3">
            <w:pPr>
              <w:jc w:val="both"/>
            </w:pPr>
            <w:r>
              <w:t>5</w:t>
            </w:r>
          </w:p>
        </w:tc>
        <w:tc>
          <w:tcPr>
            <w:tcW w:w="7905" w:type="dxa"/>
            <w:vMerge/>
          </w:tcPr>
          <w:p w14:paraId="45F83D5F" w14:textId="6E25B07A" w:rsidR="00B378D3" w:rsidRDefault="00B378D3" w:rsidP="00731B63"/>
        </w:tc>
      </w:tr>
      <w:tr w:rsidR="00B378D3" w14:paraId="1DC44B36" w14:textId="77777777" w:rsidTr="00591832">
        <w:trPr>
          <w:trHeight w:val="275"/>
        </w:trPr>
        <w:tc>
          <w:tcPr>
            <w:tcW w:w="1123" w:type="dxa"/>
          </w:tcPr>
          <w:p w14:paraId="6C85922D" w14:textId="76FD09AB" w:rsidR="00B378D3" w:rsidRDefault="00B378D3" w:rsidP="00B378D3">
            <w:pPr>
              <w:jc w:val="both"/>
            </w:pPr>
            <w:r>
              <w:t xml:space="preserve">6 </w:t>
            </w:r>
          </w:p>
        </w:tc>
        <w:tc>
          <w:tcPr>
            <w:tcW w:w="7905" w:type="dxa"/>
          </w:tcPr>
          <w:p w14:paraId="5B45BF2F" w14:textId="603E40E0" w:rsidR="00B378D3" w:rsidRDefault="00B378D3" w:rsidP="00731B63">
            <w:r>
              <w:t>Read the information and sources here -</w:t>
            </w:r>
            <w:hyperlink r:id="rId14" w:history="1">
              <w:r w:rsidRPr="00EE332D">
                <w:rPr>
                  <w:rStyle w:val="Hyperlink"/>
                </w:rPr>
                <w:t>https://www.nationalarchives.gov.uk/education/greatwar/g4/cs1/default.htm</w:t>
              </w:r>
            </w:hyperlink>
            <w:r>
              <w:t xml:space="preserve"> Divide a page in two and make notes on the experiences of officers and everyday soldiers</w:t>
            </w:r>
          </w:p>
        </w:tc>
      </w:tr>
      <w:tr w:rsidR="003A3A27" w14:paraId="7C69D732" w14:textId="77777777" w:rsidTr="00591832">
        <w:trPr>
          <w:trHeight w:val="275"/>
        </w:trPr>
        <w:tc>
          <w:tcPr>
            <w:tcW w:w="1123" w:type="dxa"/>
          </w:tcPr>
          <w:p w14:paraId="6C1EF43C" w14:textId="77777777" w:rsidR="003A3A27" w:rsidRDefault="003A3A27" w:rsidP="00B378D3">
            <w:pPr>
              <w:jc w:val="both"/>
            </w:pPr>
          </w:p>
        </w:tc>
        <w:tc>
          <w:tcPr>
            <w:tcW w:w="7905" w:type="dxa"/>
          </w:tcPr>
          <w:p w14:paraId="1F9A03B7" w14:textId="7E73DF50" w:rsidR="003A3A27" w:rsidRDefault="003A3A27" w:rsidP="00731B63">
            <w:r>
              <w:t>Revision of the Causes of WWI  (Unit 1)</w:t>
            </w:r>
          </w:p>
          <w:p w14:paraId="3E4AFF11" w14:textId="56580B93" w:rsidR="003A3A27" w:rsidRDefault="003A3A27" w:rsidP="00731B63">
            <w:r w:rsidRPr="003A3A27">
              <w:t xml:space="preserve">Causes of WWI revision booklet.  Work through the booklet or chose tasks suited to your personal revision plan. Read the instructions for further links to information pages and exam questions. Booklet </w:t>
            </w:r>
            <w:hyperlink r:id="rId15" w:history="1">
              <w:r w:rsidRPr="005305CB">
                <w:rPr>
                  <w:rStyle w:val="Hyperlink"/>
                </w:rPr>
                <w:t>https://mayfieldschoolpo2.sharepoint.com/:p:/g/admin-staff/EdMljQNOMitAiTXB_sAiaPsBtm47DEKAq3t1gwriOcqwYw?e=9YeeSR</w:t>
              </w:r>
            </w:hyperlink>
          </w:p>
          <w:p w14:paraId="7A8C88D2" w14:textId="4C16BE94" w:rsidR="003A3A27" w:rsidRDefault="003A3A27" w:rsidP="00731B63">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1A94553" w:rsidR="00591832" w:rsidRPr="00591832" w:rsidRDefault="00A05A4A" w:rsidP="00591832">
      <w:pPr>
        <w:jc w:val="both"/>
      </w:pPr>
      <w:r>
        <w:t xml:space="preserve">Head of Subject email: </w:t>
      </w:r>
      <w:r w:rsidR="00731B63">
        <w:t>Rich@mayfield.portsmouth.sch.uk</w:t>
      </w:r>
    </w:p>
    <w:sectPr w:rsidR="00591832" w:rsidRPr="0059183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A3A27"/>
    <w:rsid w:val="00591832"/>
    <w:rsid w:val="006078E2"/>
    <w:rsid w:val="00731B63"/>
    <w:rsid w:val="00A05A4A"/>
    <w:rsid w:val="00B3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B378D3"/>
    <w:rPr>
      <w:color w:val="0563C1" w:themeColor="hyperlink"/>
      <w:u w:val="single"/>
    </w:rPr>
  </w:style>
  <w:style w:type="character" w:styleId="UnresolvedMention">
    <w:name w:val="Unresolved Mention"/>
    <w:basedOn w:val="DefaultParagraphFont"/>
    <w:uiPriority w:val="99"/>
    <w:semiHidden/>
    <w:unhideWhenUsed/>
    <w:rsid w:val="00B3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archives.gov.uk/education/greatwar/g4/cs2/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lysBpCrU_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why-was-the-first-day-of-the-somme-such-a-disaster/zn3hwty" TargetMode="External"/><Relationship Id="rId5" Type="http://schemas.openxmlformats.org/officeDocument/2006/relationships/styles" Target="styles.xml"/><Relationship Id="rId15" Type="http://schemas.openxmlformats.org/officeDocument/2006/relationships/hyperlink" Target="https://mayfieldschoolpo2.sharepoint.com/:p:/g/admin-staff/EdMljQNOMitAiTXB_sAiaPsBtm47DEKAq3t1gwriOcqwYw?e=9YeeSR" TargetMode="External"/><Relationship Id="rId10" Type="http://schemas.openxmlformats.org/officeDocument/2006/relationships/hyperlink" Target="https://www.bbc.co.uk/teach/what_caused_verdun_to_be_the_longest_battle_of_ww1/z73v6v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archives.gov.uk/education/greatwar/g4/cs1/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6</cp:revision>
  <dcterms:created xsi:type="dcterms:W3CDTF">2021-02-25T11:59:00Z</dcterms:created>
  <dcterms:modified xsi:type="dcterms:W3CDTF">2021-03-04T22:16:00Z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