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C7AEF" w:rsidRDefault="007C7AEF" w14:paraId="3B5E6666" w14:textId="77777777"/>
    <w:tbl>
      <w:tblPr>
        <w:tblStyle w:val="TableGrid"/>
        <w:tblW w:w="0" w:type="auto"/>
        <w:tblLook w:val="04A0" w:firstRow="1" w:lastRow="0" w:firstColumn="1" w:lastColumn="0" w:noHBand="0" w:noVBand="1"/>
      </w:tblPr>
      <w:tblGrid>
        <w:gridCol w:w="6243"/>
        <w:gridCol w:w="4213"/>
      </w:tblGrid>
      <w:tr w:rsidR="007C7AEF" w:rsidTr="0596B11F" w14:paraId="29114E3A" w14:textId="77777777">
        <w:tc>
          <w:tcPr>
            <w:tcW w:w="10456" w:type="dxa"/>
            <w:gridSpan w:val="2"/>
            <w:tcMar/>
          </w:tcPr>
          <w:p w:rsidR="007C7AEF" w:rsidRDefault="007C7AEF" w14:paraId="2F8B18FE" w14:textId="77777777"/>
          <w:p w:rsidR="007C7AEF" w:rsidP="007C7AEF" w:rsidRDefault="007C7AEF" w14:paraId="064A9C1F" w14:textId="77777777">
            <w:pPr>
              <w:jc w:val="center"/>
            </w:pPr>
            <w:r w:rsidR="007C7AEF">
              <w:drawing>
                <wp:inline wp14:editId="7988FAB3" wp14:anchorId="20F16A7E">
                  <wp:extent cx="5000625" cy="1200150"/>
                  <wp:effectExtent l="0" t="0" r="9525" b="0"/>
                  <wp:docPr id="93761823" name="Picture 1" title=""/>
                  <wp:cNvGraphicFramePr>
                    <a:graphicFrameLocks noChangeAspect="1"/>
                  </wp:cNvGraphicFramePr>
                  <a:graphic>
                    <a:graphicData uri="http://schemas.openxmlformats.org/drawingml/2006/picture">
                      <pic:pic>
                        <pic:nvPicPr>
                          <pic:cNvPr id="0" name="Picture 1"/>
                          <pic:cNvPicPr/>
                        </pic:nvPicPr>
                        <pic:blipFill>
                          <a:blip r:embed="R051b0f7908d14f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66064D" w:rsidR="00E358E5" w:rsidP="00E358E5" w:rsidRDefault="00E358E5" w14:paraId="633443A9" w14:textId="77777777">
            <w:pPr>
              <w:rPr>
                <w:rFonts w:ascii="Comic Sans MS" w:hAnsi="Comic Sans MS" w:cstheme="minorHAnsi"/>
              </w:rPr>
            </w:pPr>
            <w:r w:rsidRPr="0066064D">
              <w:rPr>
                <w:rFonts w:ascii="Comic Sans MS" w:hAnsi="Comic Sans MS" w:cstheme="minorHAnsi"/>
              </w:rPr>
              <w:t>Dear Parent/Carer,</w:t>
            </w:r>
          </w:p>
          <w:p w:rsidRPr="0066064D" w:rsidR="00E358E5" w:rsidP="00E358E5" w:rsidRDefault="00E358E5" w14:paraId="67148368" w14:textId="77777777">
            <w:pPr>
              <w:rPr>
                <w:rFonts w:ascii="Comic Sans MS" w:hAnsi="Comic Sans MS" w:cstheme="minorHAnsi"/>
              </w:rPr>
            </w:pPr>
          </w:p>
          <w:p w:rsidRPr="0066064D" w:rsidR="00E358E5" w:rsidP="00E358E5" w:rsidRDefault="00E358E5" w14:paraId="190224E5" w14:textId="77777777">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rsidRPr="0066064D" w:rsidR="00E358E5" w:rsidP="00E358E5" w:rsidRDefault="00E358E5" w14:paraId="024E1F31" w14:textId="77777777">
            <w:pPr>
              <w:rPr>
                <w:rFonts w:ascii="Comic Sans MS" w:hAnsi="Comic Sans MS" w:cstheme="minorHAnsi"/>
              </w:rPr>
            </w:pPr>
          </w:p>
          <w:p w:rsidRPr="0066064D" w:rsidR="00E358E5" w:rsidP="00E358E5" w:rsidRDefault="00E358E5" w14:paraId="0A0F3E8C" w14:textId="77777777">
            <w:pPr>
              <w:rPr>
                <w:rFonts w:ascii="Comic Sans MS" w:hAnsi="Comic Sans MS" w:cstheme="minorHAnsi"/>
              </w:rPr>
            </w:pPr>
            <w:r w:rsidRPr="0066064D">
              <w:rPr>
                <w:rFonts w:ascii="Comic Sans MS" w:hAnsi="Comic Sans MS" w:cstheme="minorHAnsi"/>
              </w:rPr>
              <w:t>In primary, we suggest that children try to complete;</w:t>
            </w:r>
          </w:p>
          <w:p w:rsidRPr="0066064D" w:rsidR="00E358E5" w:rsidP="00E358E5" w:rsidRDefault="00E358E5" w14:paraId="05DF26A1" w14:textId="77777777">
            <w:pPr>
              <w:pStyle w:val="ListParagraph"/>
              <w:numPr>
                <w:ilvl w:val="0"/>
                <w:numId w:val="1"/>
              </w:numPr>
              <w:rPr>
                <w:rFonts w:ascii="Comic Sans MS" w:hAnsi="Comic Sans MS" w:cstheme="minorHAnsi"/>
              </w:rPr>
            </w:pPr>
            <w:r w:rsidRPr="0066064D">
              <w:rPr>
                <w:rFonts w:ascii="Comic Sans MS" w:hAnsi="Comic Sans MS" w:cstheme="minorHAnsi"/>
              </w:rPr>
              <w:t xml:space="preserve">30 minutes a day of independent reading/reading to an adult </w:t>
            </w:r>
          </w:p>
          <w:p w:rsidRPr="0066064D" w:rsidR="00E358E5" w:rsidP="00E358E5" w:rsidRDefault="00E358E5" w14:paraId="5CD9A793" w14:textId="77777777">
            <w:pPr>
              <w:pStyle w:val="ListParagraph"/>
              <w:numPr>
                <w:ilvl w:val="0"/>
                <w:numId w:val="1"/>
              </w:numPr>
              <w:rPr>
                <w:rFonts w:ascii="Comic Sans MS" w:hAnsi="Comic Sans MS" w:cstheme="minorHAnsi"/>
              </w:rPr>
            </w:pPr>
            <w:r w:rsidRPr="0066064D">
              <w:rPr>
                <w:rFonts w:ascii="Comic Sans MS" w:hAnsi="Comic Sans MS" w:cstheme="minorHAnsi"/>
              </w:rPr>
              <w:t>30 minutes of maths a day</w:t>
            </w:r>
          </w:p>
          <w:p w:rsidRPr="0066064D" w:rsidR="00E358E5" w:rsidP="00E358E5" w:rsidRDefault="00E358E5" w14:paraId="24FE8CB9" w14:textId="77777777">
            <w:pPr>
              <w:pStyle w:val="ListParagraph"/>
              <w:numPr>
                <w:ilvl w:val="0"/>
                <w:numId w:val="1"/>
              </w:numPr>
              <w:rPr>
                <w:rFonts w:ascii="Comic Sans MS" w:hAnsi="Comic Sans MS" w:cstheme="minorHAnsi"/>
              </w:rPr>
            </w:pPr>
            <w:r w:rsidRPr="0066064D">
              <w:rPr>
                <w:rFonts w:ascii="Comic Sans MS" w:hAnsi="Comic Sans MS" w:cstheme="minorHAnsi"/>
              </w:rPr>
              <w:t>30 minutes of English a day</w:t>
            </w:r>
          </w:p>
          <w:p w:rsidRPr="0066064D" w:rsidR="00E358E5" w:rsidP="00E358E5" w:rsidRDefault="00E358E5" w14:paraId="54694B61" w14:textId="77777777">
            <w:pPr>
              <w:pStyle w:val="ListParagraph"/>
              <w:numPr>
                <w:ilvl w:val="0"/>
                <w:numId w:val="1"/>
              </w:numPr>
              <w:rPr>
                <w:rFonts w:ascii="Comic Sans MS" w:hAnsi="Comic Sans MS" w:cstheme="minorHAnsi"/>
              </w:rPr>
            </w:pPr>
            <w:r w:rsidRPr="0066064D">
              <w:rPr>
                <w:rFonts w:ascii="Comic Sans MS" w:hAnsi="Comic Sans MS" w:cstheme="minorHAnsi"/>
              </w:rPr>
              <w:t>30 minutes of topic based/creative learning</w:t>
            </w:r>
          </w:p>
          <w:p w:rsidRPr="0066064D" w:rsidR="00E358E5" w:rsidP="00E358E5" w:rsidRDefault="00E358E5" w14:paraId="667DAE97" w14:textId="77777777">
            <w:pPr>
              <w:pStyle w:val="ListParagraph"/>
              <w:numPr>
                <w:ilvl w:val="0"/>
                <w:numId w:val="1"/>
              </w:numPr>
              <w:rPr>
                <w:rFonts w:ascii="Comic Sans MS" w:hAnsi="Comic Sans MS" w:cstheme="minorHAnsi"/>
              </w:rPr>
            </w:pPr>
            <w:r w:rsidRPr="0066064D">
              <w:rPr>
                <w:rFonts w:ascii="Comic Sans MS" w:hAnsi="Comic Sans MS" w:cstheme="minorHAnsi"/>
              </w:rPr>
              <w:t>30 minutes of PE/ physical activity</w:t>
            </w:r>
          </w:p>
          <w:p w:rsidRPr="0066064D" w:rsidR="00E358E5" w:rsidP="00E358E5" w:rsidRDefault="00E358E5" w14:paraId="7E9FB556" w14:textId="77777777">
            <w:pPr>
              <w:rPr>
                <w:rFonts w:ascii="Comic Sans MS" w:hAnsi="Comic Sans MS" w:cstheme="minorHAnsi"/>
              </w:rPr>
            </w:pPr>
          </w:p>
          <w:p w:rsidRPr="0066064D" w:rsidR="00E358E5" w:rsidP="00E358E5" w:rsidRDefault="00E358E5" w14:paraId="4FFCA651" w14:textId="77777777">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rsidRPr="0066064D" w:rsidR="00E358E5" w:rsidP="00E358E5" w:rsidRDefault="00E358E5" w14:paraId="2A8557DB" w14:textId="77777777">
            <w:pPr>
              <w:rPr>
                <w:rFonts w:ascii="Comic Sans MS" w:hAnsi="Comic Sans MS" w:cstheme="minorHAnsi"/>
              </w:rPr>
            </w:pPr>
            <w:hyperlink w:history="1" r:id="rId6">
              <w:r w:rsidRPr="0066064D">
                <w:rPr>
                  <w:rStyle w:val="Hyperlink"/>
                  <w:rFonts w:ascii="Comic Sans MS" w:hAnsi="Comic Sans MS" w:cstheme="minorHAnsi"/>
                </w:rPr>
                <w:t>https://www.bbc.co.uk/bitesize/primary</w:t>
              </w:r>
            </w:hyperlink>
          </w:p>
          <w:p w:rsidRPr="0066064D" w:rsidR="00E358E5" w:rsidP="00E358E5" w:rsidRDefault="00E358E5" w14:paraId="58882BA6" w14:textId="77777777">
            <w:pPr>
              <w:rPr>
                <w:rFonts w:ascii="Comic Sans MS" w:hAnsi="Comic Sans MS" w:cstheme="minorHAnsi"/>
              </w:rPr>
            </w:pPr>
          </w:p>
          <w:p w:rsidR="00E358E5" w:rsidP="00E358E5" w:rsidRDefault="00E358E5" w14:paraId="7AFF56E5" w14:textId="77777777">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rsidR="00E358E5" w:rsidP="00E358E5" w:rsidRDefault="00E358E5" w14:paraId="30B575FF" w14:textId="77777777">
            <w:pPr>
              <w:rPr>
                <w:rFonts w:ascii="Comic Sans MS" w:hAnsi="Comic Sans MS" w:cstheme="minorHAnsi"/>
              </w:rPr>
            </w:pPr>
          </w:p>
          <w:p w:rsidRPr="0066064D" w:rsidR="00E358E5" w:rsidP="00E358E5" w:rsidRDefault="00E358E5" w14:paraId="3C7C7335" w14:textId="77777777">
            <w:pPr>
              <w:rPr>
                <w:rFonts w:ascii="Comic Sans MS" w:hAnsi="Comic Sans MS"/>
              </w:rPr>
            </w:pPr>
            <w:r w:rsidRPr="0066064D">
              <w:rPr>
                <w:rFonts w:ascii="Comic Sans MS" w:hAnsi="Comic Sans MS"/>
              </w:rPr>
              <w:t>Friday 8</w:t>
            </w:r>
            <w:r w:rsidRPr="0066064D">
              <w:rPr>
                <w:rFonts w:ascii="Comic Sans MS" w:hAnsi="Comic Sans MS"/>
                <w:vertAlign w:val="superscript"/>
              </w:rPr>
              <w:t>th</w:t>
            </w:r>
            <w:r w:rsidRPr="0066064D">
              <w:rPr>
                <w:rFonts w:ascii="Comic Sans MS" w:hAnsi="Comic Sans MS"/>
              </w:rPr>
              <w:t xml:space="preserve"> May marks the commemoration of 75 years since victory in Europe was announced at the end of the Second World War. We were arranging a number of activities for the children to participate in at school, but have had to adjust these in light of the current situation. We still feel that it is important that the children understand the significance of this day and, as such, we have provided some different activities for the children to access at home. </w:t>
            </w:r>
            <w:r>
              <w:rPr>
                <w:rFonts w:ascii="Comic Sans MS" w:hAnsi="Comic Sans MS"/>
              </w:rPr>
              <w:t xml:space="preserve">These can be seen in some of the activities and also in the link in the topic section. </w:t>
            </w:r>
          </w:p>
          <w:p w:rsidRPr="0066064D" w:rsidR="00E358E5" w:rsidP="00E358E5" w:rsidRDefault="00E358E5" w14:paraId="0D5C7B3E" w14:textId="77777777">
            <w:pPr>
              <w:rPr>
                <w:rFonts w:ascii="Comic Sans MS" w:hAnsi="Comic Sans MS" w:cstheme="minorHAnsi"/>
              </w:rPr>
            </w:pPr>
          </w:p>
          <w:p w:rsidRPr="0066064D" w:rsidR="00E358E5" w:rsidP="00E358E5" w:rsidRDefault="00E358E5" w14:paraId="2FF0BBD6" w14:textId="77777777">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rsidRPr="0066064D" w:rsidR="00E358E5" w:rsidP="00E358E5" w:rsidRDefault="00E358E5" w14:paraId="4162D111" w14:textId="77777777">
            <w:pPr>
              <w:rPr>
                <w:rFonts w:cstheme="minorHAnsi"/>
              </w:rPr>
            </w:pPr>
          </w:p>
          <w:p w:rsidRPr="0066064D" w:rsidR="00E358E5" w:rsidP="00E358E5" w:rsidRDefault="00E358E5" w14:paraId="06FB483B" w14:textId="77777777">
            <w:pPr>
              <w:rPr>
                <w:rFonts w:ascii="Comic Sans MS" w:hAnsi="Comic Sans MS" w:cstheme="minorHAnsi"/>
              </w:rPr>
            </w:pPr>
            <w:r w:rsidRPr="0066064D">
              <w:rPr>
                <w:rFonts w:ascii="Comic Sans MS" w:hAnsi="Comic Sans MS" w:cstheme="minorHAnsi"/>
              </w:rPr>
              <w:t>Guidance for parents, regarding home learning, has been released by the government and can be found at the following link;</w:t>
            </w:r>
          </w:p>
          <w:p w:rsidRPr="0066064D" w:rsidR="00E358E5" w:rsidP="00E358E5" w:rsidRDefault="00E358E5" w14:paraId="710EA4BF" w14:textId="77777777">
            <w:pPr>
              <w:rPr>
                <w:rFonts w:cstheme="minorHAnsi"/>
              </w:rPr>
            </w:pPr>
            <w:hyperlink w:history="1" r:id="rId7">
              <w:r w:rsidRPr="0066064D">
                <w:rPr>
                  <w:rStyle w:val="Hyperlink"/>
                  <w:rFonts w:cstheme="minorHAnsi"/>
                </w:rPr>
                <w:t>https://www.gov.uk/guidance/supporting-your-childrens-education-during-coronavirus-covid-19</w:t>
              </w:r>
            </w:hyperlink>
          </w:p>
          <w:p w:rsidRPr="0066064D" w:rsidR="00E358E5" w:rsidP="00E358E5" w:rsidRDefault="00E358E5" w14:paraId="59D31EC2" w14:textId="77777777">
            <w:pPr>
              <w:rPr>
                <w:rFonts w:cstheme="minorHAnsi"/>
              </w:rPr>
            </w:pPr>
          </w:p>
          <w:p w:rsidRPr="0066064D" w:rsidR="00E358E5" w:rsidP="00E358E5" w:rsidRDefault="00E358E5" w14:paraId="134FDD8F" w14:textId="77777777">
            <w:pPr>
              <w:rPr>
                <w:rFonts w:ascii="Comic Sans MS" w:hAnsi="Comic Sans MS" w:cstheme="minorHAnsi"/>
              </w:rPr>
            </w:pPr>
            <w:r w:rsidRPr="0066064D">
              <w:rPr>
                <w:rFonts w:ascii="Comic Sans MS" w:hAnsi="Comic Sans MS" w:cstheme="minorHAnsi"/>
              </w:rPr>
              <w:t>We hope you are all keeping well and staying positive.</w:t>
            </w:r>
          </w:p>
          <w:p w:rsidRPr="00561E85" w:rsidR="00D2246C" w:rsidRDefault="00E358E5" w14:paraId="3B823563" w14:textId="1C13312F">
            <w:pPr>
              <w:rPr>
                <w:rFonts w:ascii="Comic Sans MS" w:hAnsi="Comic Sans MS" w:cstheme="minorHAnsi"/>
                <w:sz w:val="24"/>
                <w:szCs w:val="24"/>
              </w:rPr>
            </w:pPr>
            <w:r>
              <w:rPr>
                <w:rFonts w:ascii="Comic Sans MS" w:hAnsi="Comic Sans MS" w:cstheme="minorHAnsi"/>
                <w:sz w:val="24"/>
                <w:szCs w:val="24"/>
              </w:rPr>
              <w:t>K</w:t>
            </w:r>
            <w:r w:rsidRPr="00561E85" w:rsidR="00D2246C">
              <w:rPr>
                <w:rFonts w:ascii="Comic Sans MS" w:hAnsi="Comic Sans MS" w:cstheme="minorHAnsi"/>
                <w:sz w:val="24"/>
                <w:szCs w:val="24"/>
              </w:rPr>
              <w:t xml:space="preserve">ind regards, </w:t>
            </w:r>
          </w:p>
          <w:p w:rsidRPr="00561E85" w:rsidR="00D2246C" w:rsidRDefault="00D2246C" w14:paraId="03584F5A" w14:textId="6DE8DA54">
            <w:pPr>
              <w:rPr>
                <w:rFonts w:ascii="Comic Sans MS" w:hAnsi="Comic Sans MS" w:cstheme="minorHAnsi"/>
                <w:sz w:val="24"/>
                <w:szCs w:val="24"/>
              </w:rPr>
            </w:pPr>
          </w:p>
          <w:p w:rsidRPr="00561E85" w:rsidR="00D2246C" w:rsidRDefault="00181EC7" w14:paraId="190CAFEB" w14:textId="515ACCB1">
            <w:pPr>
              <w:rPr>
                <w:rFonts w:ascii="Comic Sans MS" w:hAnsi="Comic Sans MS" w:cstheme="minorHAnsi"/>
                <w:sz w:val="24"/>
                <w:szCs w:val="24"/>
              </w:rPr>
            </w:pPr>
            <w:r>
              <w:rPr>
                <w:rFonts w:ascii="Comic Sans MS" w:hAnsi="Comic Sans MS" w:cstheme="minorHAnsi"/>
                <w:sz w:val="24"/>
                <w:szCs w:val="24"/>
              </w:rPr>
              <w:t>The</w:t>
            </w:r>
            <w:r w:rsidRPr="00561E85" w:rsidR="00561E85">
              <w:rPr>
                <w:rFonts w:ascii="Comic Sans MS" w:hAnsi="Comic Sans MS" w:cstheme="minorHAnsi"/>
                <w:sz w:val="24"/>
                <w:szCs w:val="24"/>
              </w:rPr>
              <w:t xml:space="preserve"> Year </w:t>
            </w:r>
            <w:r w:rsidR="00EC1015">
              <w:rPr>
                <w:rFonts w:ascii="Comic Sans MS" w:hAnsi="Comic Sans MS" w:cstheme="minorHAnsi"/>
                <w:sz w:val="24"/>
                <w:szCs w:val="24"/>
              </w:rPr>
              <w:t xml:space="preserve">5 </w:t>
            </w:r>
            <w:r>
              <w:rPr>
                <w:rFonts w:ascii="Comic Sans MS" w:hAnsi="Comic Sans MS" w:cstheme="minorHAnsi"/>
                <w:sz w:val="24"/>
                <w:szCs w:val="24"/>
              </w:rPr>
              <w:t>team</w:t>
            </w:r>
          </w:p>
          <w:p w:rsidR="00D2246C" w:rsidRDefault="00D2246C" w14:paraId="5AD14357" w14:textId="3FA13120"/>
        </w:tc>
      </w:tr>
      <w:tr w:rsidR="002617DA" w:rsidTr="0596B11F" w14:paraId="2924D180" w14:textId="77777777">
        <w:tc>
          <w:tcPr>
            <w:tcW w:w="10456" w:type="dxa"/>
            <w:gridSpan w:val="2"/>
            <w:shd w:val="clear" w:color="auto" w:fill="auto"/>
            <w:tcMar/>
          </w:tcPr>
          <w:p w:rsidRPr="00B4468B" w:rsidR="002617DA" w:rsidP="00043615" w:rsidRDefault="00043615" w14:paraId="574264E0" w14:textId="418F7F50">
            <w:pPr>
              <w:jc w:val="center"/>
              <w:rPr>
                <w:b/>
                <w:bCs/>
                <w:sz w:val="28"/>
                <w:szCs w:val="28"/>
              </w:rPr>
            </w:pPr>
            <w:r>
              <w:rPr>
                <w:b/>
                <w:bCs/>
                <w:sz w:val="28"/>
                <w:szCs w:val="28"/>
              </w:rPr>
              <w:lastRenderedPageBreak/>
              <w:t xml:space="preserve">YEAR </w:t>
            </w:r>
            <w:r w:rsidR="00EC1015">
              <w:rPr>
                <w:b/>
                <w:bCs/>
                <w:sz w:val="28"/>
                <w:szCs w:val="28"/>
              </w:rPr>
              <w:t>5</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rsidTr="0596B11F" w14:paraId="389A99FB" w14:textId="77777777">
        <w:tc>
          <w:tcPr>
            <w:tcW w:w="10456" w:type="dxa"/>
            <w:gridSpan w:val="2"/>
            <w:shd w:val="clear" w:color="auto" w:fill="auto"/>
            <w:tcMar/>
          </w:tcPr>
          <w:p w:rsidR="00043615" w:rsidRDefault="00043615" w14:paraId="24FA7D03" w14:textId="1C56CC73">
            <w:pPr>
              <w:rPr>
                <w:b/>
                <w:bCs/>
                <w:sz w:val="28"/>
                <w:szCs w:val="28"/>
              </w:rPr>
            </w:pPr>
            <w:r>
              <w:rPr>
                <w:b/>
                <w:bCs/>
                <w:sz w:val="28"/>
                <w:szCs w:val="28"/>
              </w:rPr>
              <w:t xml:space="preserve">WEEK BEGINNING: </w:t>
            </w:r>
            <w:r w:rsidRPr="00172EC5" w:rsidR="00172EC5">
              <w:rPr>
                <w:bCs/>
                <w:sz w:val="28"/>
                <w:szCs w:val="28"/>
              </w:rPr>
              <w:t>Monday 27</w:t>
            </w:r>
            <w:r w:rsidRPr="00172EC5" w:rsidR="00172EC5">
              <w:rPr>
                <w:bCs/>
                <w:sz w:val="28"/>
                <w:szCs w:val="28"/>
                <w:vertAlign w:val="superscript"/>
              </w:rPr>
              <w:t>th</w:t>
            </w:r>
            <w:r w:rsidRPr="00172EC5" w:rsidR="00172EC5">
              <w:rPr>
                <w:bCs/>
                <w:sz w:val="28"/>
                <w:szCs w:val="28"/>
              </w:rPr>
              <w:t xml:space="preserve"> April 2020</w:t>
            </w:r>
          </w:p>
        </w:tc>
      </w:tr>
      <w:tr w:rsidR="00096AD6" w:rsidTr="0596B11F" w14:paraId="44459761" w14:textId="77777777">
        <w:tc>
          <w:tcPr>
            <w:tcW w:w="5524" w:type="dxa"/>
            <w:shd w:val="clear" w:color="auto" w:fill="FFFFCC"/>
            <w:tcMar/>
          </w:tcPr>
          <w:p w:rsidRPr="00DE540A" w:rsidR="00172EC5" w:rsidP="00DE540A" w:rsidRDefault="00B4468B" w14:paraId="0583F0ED" w14:textId="5D9825AB">
            <w:pPr>
              <w:rPr>
                <w:bCs/>
                <w:sz w:val="28"/>
                <w:szCs w:val="28"/>
              </w:rPr>
            </w:pPr>
            <w:r w:rsidRPr="00B4468B">
              <w:rPr>
                <w:b/>
                <w:bCs/>
                <w:sz w:val="28"/>
                <w:szCs w:val="28"/>
              </w:rPr>
              <w:t xml:space="preserve">ENGLISH </w:t>
            </w:r>
            <w:r w:rsidR="00172EC5">
              <w:rPr>
                <w:b/>
                <w:bCs/>
                <w:sz w:val="28"/>
                <w:szCs w:val="28"/>
              </w:rPr>
              <w:t xml:space="preserve"> </w:t>
            </w:r>
            <w:r w:rsidRPr="00172EC5" w:rsidR="00172EC5">
              <w:rPr>
                <w:bCs/>
                <w:sz w:val="28"/>
                <w:szCs w:val="28"/>
                <w:highlight w:val="yellow"/>
              </w:rPr>
              <w:t>(Description focus)</w:t>
            </w:r>
          </w:p>
          <w:p w:rsidRPr="00EA005D" w:rsidR="00EC1015" w:rsidP="00EA005D" w:rsidRDefault="00B4468B" w14:paraId="59F07C78" w14:textId="1CBA5F19">
            <w:pPr>
              <w:jc w:val="center"/>
              <w:rPr>
                <w:i/>
                <w:sz w:val="28"/>
                <w:szCs w:val="28"/>
              </w:rPr>
            </w:pPr>
            <w:r w:rsidRPr="00EA005D">
              <w:rPr>
                <w:i/>
                <w:sz w:val="28"/>
                <w:szCs w:val="28"/>
              </w:rPr>
              <w:t>SPELLINGS FOR THIS WEEK</w:t>
            </w:r>
            <w:r w:rsidRPr="00EA005D" w:rsidR="00EA005D">
              <w:rPr>
                <w:i/>
                <w:sz w:val="28"/>
                <w:szCs w:val="28"/>
              </w:rPr>
              <w:t>:</w:t>
            </w:r>
          </w:p>
          <w:p w:rsidR="00DE540A" w:rsidP="00DE540A" w:rsidRDefault="00DE540A" w14:paraId="23771996" w14:textId="531578FD">
            <w:pPr>
              <w:jc w:val="center"/>
              <w:rPr>
                <w:sz w:val="24"/>
                <w:szCs w:val="24"/>
              </w:rPr>
            </w:pPr>
            <w:r>
              <w:t xml:space="preserve">bruise, category, cemetery, committee, communicate, community, competition. </w:t>
            </w:r>
          </w:p>
          <w:p w:rsidR="00172EC5" w:rsidP="00EC1015" w:rsidRDefault="00172EC5" w14:paraId="08B8D49B" w14:textId="77777777">
            <w:pPr>
              <w:rPr>
                <w:sz w:val="28"/>
                <w:szCs w:val="28"/>
              </w:rPr>
            </w:pPr>
          </w:p>
          <w:p w:rsidR="00B4468B" w:rsidP="00DE540A" w:rsidRDefault="00B4468B" w14:paraId="6C8D7A74" w14:textId="4DCEFB9B">
            <w:r w:rsidRPr="00AF40D2">
              <w:rPr>
                <w:b/>
                <w:bCs/>
              </w:rPr>
              <w:t xml:space="preserve">MONDAY </w:t>
            </w:r>
            <w:r w:rsidR="00EC1015">
              <w:rPr>
                <w:b/>
                <w:bCs/>
              </w:rPr>
              <w:t>–</w:t>
            </w:r>
            <w:r w:rsidRPr="00AF40D2">
              <w:rPr>
                <w:b/>
                <w:bCs/>
              </w:rPr>
              <w:t xml:space="preserve"> </w:t>
            </w:r>
            <w:r w:rsidR="00DE540A">
              <w:t xml:space="preserve">Spelling Practice. </w:t>
            </w:r>
          </w:p>
          <w:p w:rsidRPr="00096AD6" w:rsidR="00EC1015" w:rsidP="00DE540A" w:rsidRDefault="00DE540A" w14:paraId="67F947C3" w14:textId="46C412C3">
            <w:pPr>
              <w:rPr>
                <w:sz w:val="21"/>
                <w:szCs w:val="21"/>
              </w:rPr>
            </w:pPr>
            <w:r w:rsidRPr="00096AD6">
              <w:rPr>
                <w:sz w:val="21"/>
                <w:szCs w:val="21"/>
              </w:rPr>
              <w:t>Using the words above, underline the trickiest part of the words to spell and create a memorable way of remembering this. Find words within words, what other words can you make from the letters that make up each spelling word?</w:t>
            </w:r>
          </w:p>
          <w:p w:rsidR="00096AD6" w:rsidP="00DE540A" w:rsidRDefault="00096AD6" w14:paraId="6B109B08" w14:textId="77777777"/>
          <w:p w:rsidR="00B4468B" w:rsidP="00EC1015" w:rsidRDefault="00B4468B" w14:paraId="2DD52316" w14:textId="3C2C432B">
            <w:r w:rsidRPr="00AF40D2">
              <w:rPr>
                <w:b/>
                <w:bCs/>
              </w:rPr>
              <w:t xml:space="preserve">TUESDAY – </w:t>
            </w:r>
            <w:r w:rsidRPr="00DE540A" w:rsidR="00DE540A">
              <w:t xml:space="preserve">Reading Comprehension. </w:t>
            </w:r>
          </w:p>
          <w:p w:rsidRPr="00096AD6" w:rsidR="00DE540A" w:rsidP="00DE540A" w:rsidRDefault="00DE540A" w14:paraId="413E63DE" w14:textId="69A196A7">
            <w:pPr>
              <w:rPr>
                <w:sz w:val="21"/>
                <w:szCs w:val="21"/>
              </w:rPr>
            </w:pPr>
            <w:r w:rsidRPr="00096AD6">
              <w:rPr>
                <w:sz w:val="21"/>
                <w:szCs w:val="21"/>
              </w:rPr>
              <w:t xml:space="preserve">Using your inference skills, how do you think the man in the picture is feeling? Can you use PEE (point, evidence and explain) to describe how they are feeling and how you know </w:t>
            </w:r>
            <w:r w:rsidRPr="00096AD6" w:rsidR="00096AD6">
              <w:rPr>
                <w:sz w:val="21"/>
                <w:szCs w:val="21"/>
              </w:rPr>
              <w:t>this?</w:t>
            </w:r>
            <w:r w:rsidRPr="00096AD6">
              <w:rPr>
                <w:sz w:val="21"/>
                <w:szCs w:val="21"/>
              </w:rPr>
              <w:t xml:space="preserve"> I think the man is feeling patriotic, do you agree with me and why?</w:t>
            </w:r>
          </w:p>
          <w:p w:rsidR="00172EC5" w:rsidP="00DE540A" w:rsidRDefault="00DE540A" w14:paraId="565F6F95" w14:textId="77185F30">
            <w:r w:rsidR="00DE540A">
              <w:rPr/>
              <w:t xml:space="preserve"> </w:t>
            </w:r>
            <w:r>
              <w:fldChar w:fldCharType="begin"/>
            </w:r>
            <w:r>
              <w:instrText xml:space="preserve"> INCLUDEPICTURE "https://www.telegraph.co.uk/content/dam/news/2018/05/09/TELEMMGLPICT000162633372_trans_NvBQzQNjv4Bq3Z7i_2nUjuO-XXgVmfiyhP4Xpit_DMGvdp2n7FDd82k.jpeg?imwidth=450" \* MERGEFORMATINET </w:instrText>
            </w:r>
            <w:r>
              <w:fldChar w:fldCharType="separate"/>
            </w:r>
            <w:r w:rsidR="00DE540A">
              <w:drawing>
                <wp:inline wp14:editId="6D2E89D3" wp14:anchorId="48DE2305">
                  <wp:extent cx="2588121" cy="1617980"/>
                  <wp:effectExtent l="0" t="0" r="3175" b="0"/>
                  <wp:docPr id="1630544560" name="Picture 3" descr="VE Day in colour: 73rd anniversary of end of World War Two in ..." title=""/>
                  <wp:cNvGraphicFramePr>
                    <a:graphicFrameLocks noChangeAspect="1"/>
                  </wp:cNvGraphicFramePr>
                  <a:graphic>
                    <a:graphicData uri="http://schemas.openxmlformats.org/drawingml/2006/picture">
                      <pic:pic>
                        <pic:nvPicPr>
                          <pic:cNvPr id="0" name="Picture 3"/>
                          <pic:cNvPicPr/>
                        </pic:nvPicPr>
                        <pic:blipFill>
                          <a:blip r:embed="R66fa0b40f22740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8121" cy="1617980"/>
                          </a:xfrm>
                          <a:prstGeom prst="rect">
                            <a:avLst/>
                          </a:prstGeom>
                        </pic:spPr>
                      </pic:pic>
                    </a:graphicData>
                  </a:graphic>
                </wp:inline>
              </w:drawing>
            </w:r>
            <w:r>
              <w:fldChar w:fldCharType="end"/>
            </w:r>
          </w:p>
          <w:p w:rsidRPr="00EC1015" w:rsidR="00096AD6" w:rsidP="00DE540A" w:rsidRDefault="00096AD6" w14:paraId="7D08BA2E" w14:textId="77777777"/>
          <w:p w:rsidR="00BC7C8B" w:rsidP="00EC1015" w:rsidRDefault="00B4468B" w14:paraId="2C80F2A9" w14:textId="61021402">
            <w:r w:rsidRPr="00AF40D2">
              <w:rPr>
                <w:b/>
                <w:bCs/>
              </w:rPr>
              <w:t>WEDNESDAY</w:t>
            </w:r>
            <w:r w:rsidR="00DE540A">
              <w:rPr>
                <w:b/>
                <w:bCs/>
              </w:rPr>
              <w:t>/ THURSDAY</w:t>
            </w:r>
            <w:r w:rsidRPr="00AF40D2">
              <w:rPr>
                <w:b/>
                <w:bCs/>
              </w:rPr>
              <w:t xml:space="preserve">– </w:t>
            </w:r>
            <w:r w:rsidRPr="0063019D" w:rsidR="0063019D">
              <w:t>Writing.</w:t>
            </w:r>
          </w:p>
          <w:p w:rsidRPr="00096AD6" w:rsidR="00EC1015" w:rsidP="00EC1015" w:rsidRDefault="0063019D" w14:paraId="1986FECE" w14:textId="4C58E6D1">
            <w:pPr>
              <w:rPr>
                <w:sz w:val="21"/>
                <w:szCs w:val="21"/>
              </w:rPr>
            </w:pPr>
            <w:r w:rsidRPr="00096AD6">
              <w:rPr>
                <w:sz w:val="21"/>
                <w:szCs w:val="21"/>
              </w:rPr>
              <w:t>This week marks the 75</w:t>
            </w:r>
            <w:r w:rsidRPr="00096AD6">
              <w:rPr>
                <w:sz w:val="21"/>
                <w:szCs w:val="21"/>
                <w:vertAlign w:val="superscript"/>
              </w:rPr>
              <w:t>th</w:t>
            </w:r>
            <w:r w:rsidRPr="00096AD6">
              <w:rPr>
                <w:sz w:val="21"/>
                <w:szCs w:val="21"/>
              </w:rPr>
              <w:t xml:space="preserve"> anniversary of VE day. Research this topic and find some information, maybe talk to relatives and ask what they know. This week your writing task is to write a diary entry from one of the people celebrating VE day in 1945. Remember that diary entries are written in first person, in past tense and include lots of feelings. </w:t>
            </w:r>
            <w:r w:rsidRPr="00096AD6" w:rsidR="00EC1015">
              <w:rPr>
                <w:sz w:val="21"/>
                <w:szCs w:val="21"/>
              </w:rPr>
              <w:fldChar w:fldCharType="begin"/>
            </w:r>
            <w:r w:rsidRPr="00096AD6" w:rsidR="00EC1015">
              <w:rPr>
                <w:sz w:val="21"/>
                <w:szCs w:val="21"/>
              </w:rPr>
              <w:instrText xml:space="preserve"> INCLUDEPICTURE "https://www.literacyshed.com/uploads/1/2/5/7/12572836/8280680_orig.jpg" \* MERGEFORMATINET </w:instrText>
            </w:r>
            <w:r w:rsidRPr="00096AD6" w:rsidR="00EC1015">
              <w:rPr>
                <w:sz w:val="21"/>
                <w:szCs w:val="21"/>
              </w:rPr>
              <w:fldChar w:fldCharType="end"/>
            </w:r>
          </w:p>
          <w:p w:rsidR="00B4468B" w:rsidRDefault="00B4468B" w14:paraId="05155101" w14:textId="512ED2BD"/>
        </w:tc>
        <w:tc>
          <w:tcPr>
            <w:tcW w:w="4932" w:type="dxa"/>
            <w:shd w:val="clear" w:color="auto" w:fill="CCCCFF"/>
            <w:tcMar/>
          </w:tcPr>
          <w:p w:rsidR="00853EF2" w:rsidP="00DE540A" w:rsidRDefault="00B4468B" w14:paraId="2952859A" w14:textId="26CB3AB6">
            <w:pPr>
              <w:rPr>
                <w:bCs/>
                <w:sz w:val="28"/>
                <w:szCs w:val="28"/>
              </w:rPr>
            </w:pPr>
            <w:r w:rsidRPr="00B4468B">
              <w:rPr>
                <w:b/>
                <w:bCs/>
                <w:sz w:val="28"/>
                <w:szCs w:val="28"/>
              </w:rPr>
              <w:t xml:space="preserve">MATHS </w:t>
            </w:r>
            <w:r w:rsidRPr="00181EC7" w:rsidR="007805CE">
              <w:rPr>
                <w:bCs/>
                <w:sz w:val="28"/>
                <w:szCs w:val="28"/>
                <w:highlight w:val="yellow"/>
              </w:rPr>
              <w:t>(</w:t>
            </w:r>
            <w:r w:rsidR="00DE540A">
              <w:rPr>
                <w:bCs/>
                <w:sz w:val="28"/>
                <w:szCs w:val="28"/>
                <w:highlight w:val="yellow"/>
              </w:rPr>
              <w:t>Addition</w:t>
            </w:r>
            <w:r w:rsidRPr="00181EC7" w:rsidR="007805CE">
              <w:rPr>
                <w:bCs/>
                <w:sz w:val="28"/>
                <w:szCs w:val="28"/>
                <w:highlight w:val="yellow"/>
              </w:rPr>
              <w:t>)</w:t>
            </w:r>
          </w:p>
          <w:p w:rsidRPr="00853EF2" w:rsidR="00853EF2" w:rsidP="00853EF2" w:rsidRDefault="00853EF2" w14:paraId="61ACE15E" w14:textId="1FC51C44">
            <w:pPr>
              <w:jc w:val="center"/>
              <w:rPr>
                <w:bCs/>
                <w:i/>
                <w:sz w:val="28"/>
                <w:szCs w:val="28"/>
              </w:rPr>
            </w:pPr>
            <w:r w:rsidRPr="00853EF2">
              <w:rPr>
                <w:bCs/>
                <w:i/>
                <w:sz w:val="28"/>
                <w:szCs w:val="28"/>
              </w:rPr>
              <w:t>Times tables for this week:</w:t>
            </w:r>
          </w:p>
          <w:p w:rsidR="00853EF2" w:rsidP="00096AD6" w:rsidRDefault="00853EF2" w14:paraId="4E07E7C6" w14:textId="2752AA1F">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rsidR="00E358E5" w:rsidP="00E358E5" w:rsidRDefault="00E358E5" w14:paraId="29553D22" w14:textId="2B5C5794">
            <w:pPr>
              <w:rPr>
                <w:bCs/>
              </w:rPr>
            </w:pPr>
          </w:p>
          <w:p w:rsidR="00E358E5" w:rsidP="00E358E5" w:rsidRDefault="00E358E5" w14:paraId="1098A41B" w14:textId="50A9ABB3">
            <w:pPr>
              <w:rPr>
                <w:bCs/>
              </w:rPr>
            </w:pPr>
            <w:r>
              <w:rPr>
                <w:bCs/>
              </w:rPr>
              <w:t>If you would like further challenges, please follow the link below;</w:t>
            </w:r>
          </w:p>
          <w:p w:rsidR="00E358E5" w:rsidP="00E358E5" w:rsidRDefault="00E358E5" w14:paraId="182CC81F" w14:textId="4532F9A0">
            <w:pPr>
              <w:rPr>
                <w:bCs/>
              </w:rPr>
            </w:pPr>
            <w:hyperlink w:history="1" r:id="rId9">
              <w:r w:rsidRPr="0099157C">
                <w:rPr>
                  <w:rStyle w:val="Hyperlink"/>
                  <w:bCs/>
                </w:rPr>
                <w:t>https://whiterosemaths.com/homelearning/year-5/</w:t>
              </w:r>
            </w:hyperlink>
          </w:p>
          <w:p w:rsidRPr="00096AD6" w:rsidR="00E358E5" w:rsidP="00E358E5" w:rsidRDefault="00E358E5" w14:paraId="5243007D" w14:textId="77777777">
            <w:pPr>
              <w:rPr>
                <w:bCs/>
              </w:rPr>
            </w:pPr>
          </w:p>
          <w:p w:rsidR="00EC1015" w:rsidP="00EC1015" w:rsidRDefault="00B4468B" w14:paraId="25B92304" w14:textId="77777777">
            <w:pPr>
              <w:rPr>
                <w:b/>
                <w:bCs/>
              </w:rPr>
            </w:pPr>
            <w:r w:rsidRPr="00AF40D2">
              <w:rPr>
                <w:b/>
                <w:bCs/>
              </w:rPr>
              <w:t xml:space="preserve">MONDAY </w:t>
            </w:r>
            <w:r w:rsidR="00EC1015">
              <w:rPr>
                <w:b/>
                <w:bCs/>
              </w:rPr>
              <w:t>–</w:t>
            </w:r>
          </w:p>
          <w:p w:rsidR="00A67D2E" w:rsidP="00096AD6" w:rsidRDefault="00096AD6" w14:paraId="155125B4" w14:textId="52DB7FC1">
            <w:r w:rsidR="00096AD6">
              <w:drawing>
                <wp:inline wp14:editId="4B740736" wp14:anchorId="7CB146AF">
                  <wp:extent cx="2733151" cy="2138290"/>
                  <wp:effectExtent l="0" t="0" r="0" b="0"/>
                  <wp:docPr id="549756544" name="Picture 6" title=""/>
                  <wp:cNvGraphicFramePr>
                    <a:graphicFrameLocks noChangeAspect="1"/>
                  </wp:cNvGraphicFramePr>
                  <a:graphic>
                    <a:graphicData uri="http://schemas.openxmlformats.org/drawingml/2006/picture">
                      <pic:pic>
                        <pic:nvPicPr>
                          <pic:cNvPr id="0" name="Picture 6"/>
                          <pic:cNvPicPr/>
                        </pic:nvPicPr>
                        <pic:blipFill>
                          <a:blip r:embed="R05e78637d20343a1">
                            <a:extLst>
                              <a:ext xmlns:a="http://schemas.openxmlformats.org/drawingml/2006/main" uri="{28A0092B-C50C-407E-A947-70E740481C1C}">
                                <a14:useLocalDpi val="0"/>
                              </a:ext>
                            </a:extLst>
                          </a:blip>
                          <a:stretch>
                            <a:fillRect/>
                          </a:stretch>
                        </pic:blipFill>
                        <pic:spPr>
                          <a:xfrm rot="0" flipH="0" flipV="0">
                            <a:off x="0" y="0"/>
                            <a:ext cx="2733151" cy="2138290"/>
                          </a:xfrm>
                          <a:prstGeom prst="rect">
                            <a:avLst/>
                          </a:prstGeom>
                        </pic:spPr>
                      </pic:pic>
                    </a:graphicData>
                  </a:graphic>
                </wp:inline>
              </w:drawing>
            </w:r>
          </w:p>
          <w:p w:rsidRPr="00096AD6" w:rsidR="00096AD6" w:rsidP="00096AD6" w:rsidRDefault="00096AD6" w14:paraId="49C0F17E" w14:textId="3149B539">
            <w:pPr>
              <w:rPr>
                <w:sz w:val="20"/>
                <w:szCs w:val="20"/>
              </w:rPr>
            </w:pPr>
            <w:r w:rsidRPr="00096AD6">
              <w:rPr>
                <w:sz w:val="20"/>
                <w:szCs w:val="20"/>
              </w:rPr>
              <w:t>Write</w:t>
            </w:r>
            <w:r>
              <w:rPr>
                <w:sz w:val="20"/>
                <w:szCs w:val="20"/>
              </w:rPr>
              <w:t xml:space="preserve"> instructions on how to add using the column method.</w:t>
            </w:r>
          </w:p>
          <w:p w:rsidRPr="00AF40D2" w:rsidR="00B4468B" w:rsidRDefault="00B4468B" w14:paraId="5B9A8422" w14:textId="77777777">
            <w:pPr>
              <w:rPr>
                <w:b/>
                <w:bCs/>
              </w:rPr>
            </w:pPr>
            <w:r w:rsidRPr="00AF40D2">
              <w:rPr>
                <w:b/>
                <w:bCs/>
              </w:rPr>
              <w:t xml:space="preserve">TUESDAY – </w:t>
            </w:r>
          </w:p>
          <w:p w:rsidR="007805CE" w:rsidRDefault="00096AD6" w14:paraId="3974A71D" w14:textId="73BA29D0">
            <w:pPr>
              <w:rPr>
                <w:noProof/>
                <w:lang w:eastAsia="en-GB"/>
              </w:rPr>
            </w:pPr>
            <w:r w:rsidR="00096AD6">
              <w:drawing>
                <wp:inline wp14:editId="638C7556" wp14:anchorId="3BB8F5E9">
                  <wp:extent cx="2779527" cy="928468"/>
                  <wp:effectExtent l="0" t="0" r="1905" b="0"/>
                  <wp:docPr id="1790235696" name="Picture 5" title=""/>
                  <wp:cNvGraphicFramePr>
                    <a:graphicFrameLocks noChangeAspect="1"/>
                  </wp:cNvGraphicFramePr>
                  <a:graphic>
                    <a:graphicData uri="http://schemas.openxmlformats.org/drawingml/2006/picture">
                      <pic:pic>
                        <pic:nvPicPr>
                          <pic:cNvPr id="0" name="Picture 5"/>
                          <pic:cNvPicPr/>
                        </pic:nvPicPr>
                        <pic:blipFill>
                          <a:blip r:embed="Rae530de4d07b4248">
                            <a:extLst>
                              <a:ext xmlns:a="http://schemas.openxmlformats.org/drawingml/2006/main" uri="{28A0092B-C50C-407E-A947-70E740481C1C}">
                                <a14:useLocalDpi val="0"/>
                              </a:ext>
                            </a:extLst>
                          </a:blip>
                          <a:stretch>
                            <a:fillRect/>
                          </a:stretch>
                        </pic:blipFill>
                        <pic:spPr>
                          <a:xfrm rot="0" flipH="0" flipV="0">
                            <a:off x="0" y="0"/>
                            <a:ext cx="2779527" cy="928468"/>
                          </a:xfrm>
                          <a:prstGeom prst="rect">
                            <a:avLst/>
                          </a:prstGeom>
                        </pic:spPr>
                      </pic:pic>
                    </a:graphicData>
                  </a:graphic>
                </wp:inline>
              </w:drawing>
            </w:r>
          </w:p>
          <w:p w:rsidRPr="00096AD6" w:rsidR="007805CE" w:rsidP="00096AD6" w:rsidRDefault="00096AD6" w14:paraId="52362001" w14:textId="040C9321">
            <w:pPr>
              <w:rPr>
                <w:noProof/>
                <w:sz w:val="21"/>
                <w:szCs w:val="21"/>
                <w:lang w:eastAsia="en-GB"/>
              </w:rPr>
            </w:pPr>
            <w:r w:rsidRPr="00096AD6">
              <w:rPr>
                <w:noProof/>
                <w:sz w:val="21"/>
                <w:szCs w:val="21"/>
                <w:lang w:eastAsia="en-GB"/>
              </w:rPr>
              <w:t xml:space="preserve">Explain how you got the answer for both a and b. </w:t>
            </w:r>
          </w:p>
          <w:p w:rsidRPr="00AF40D2" w:rsidR="00B4468B" w:rsidRDefault="00B4468B" w14:paraId="5368CBCF" w14:textId="17271AA6">
            <w:pPr>
              <w:rPr>
                <w:b/>
                <w:bCs/>
              </w:rPr>
            </w:pPr>
            <w:r w:rsidRPr="00AF40D2">
              <w:rPr>
                <w:b/>
                <w:bCs/>
              </w:rPr>
              <w:t xml:space="preserve">WEDNESDAY – </w:t>
            </w:r>
          </w:p>
          <w:p w:rsidR="004F204B" w:rsidRDefault="00096AD6" w14:paraId="254F86A2" w14:textId="71750558">
            <w:r w:rsidR="00096AD6">
              <w:drawing>
                <wp:inline wp14:editId="3E95D98E" wp14:anchorId="6B5A483D">
                  <wp:extent cx="1313152" cy="1512277"/>
                  <wp:effectExtent l="0" t="0" r="0" b="0"/>
                  <wp:docPr id="611282561" name="Picture 7" title=""/>
                  <wp:cNvGraphicFramePr>
                    <a:graphicFrameLocks noChangeAspect="1"/>
                  </wp:cNvGraphicFramePr>
                  <a:graphic>
                    <a:graphicData uri="http://schemas.openxmlformats.org/drawingml/2006/picture">
                      <pic:pic>
                        <pic:nvPicPr>
                          <pic:cNvPr id="0" name="Picture 7"/>
                          <pic:cNvPicPr/>
                        </pic:nvPicPr>
                        <pic:blipFill>
                          <a:blip r:embed="Rbd084d34c49c4d6b">
                            <a:extLst>
                              <a:ext xmlns:a="http://schemas.openxmlformats.org/drawingml/2006/main" uri="{28A0092B-C50C-407E-A947-70E740481C1C}">
                                <a14:useLocalDpi val="0"/>
                              </a:ext>
                            </a:extLst>
                          </a:blip>
                          <a:stretch>
                            <a:fillRect/>
                          </a:stretch>
                        </pic:blipFill>
                        <pic:spPr>
                          <a:xfrm rot="0" flipH="0" flipV="0">
                            <a:off x="0" y="0"/>
                            <a:ext cx="1313152" cy="1512277"/>
                          </a:xfrm>
                          <a:prstGeom prst="rect">
                            <a:avLst/>
                          </a:prstGeom>
                        </pic:spPr>
                      </pic:pic>
                    </a:graphicData>
                  </a:graphic>
                </wp:inline>
              </w:drawing>
            </w:r>
          </w:p>
          <w:p w:rsidR="007805CE" w:rsidRDefault="00096AD6" w14:paraId="410084A3" w14:textId="4B7A1CB8">
            <w:pPr>
              <w:rPr>
                <w:b/>
                <w:bCs/>
              </w:rPr>
            </w:pPr>
            <w:r>
              <w:rPr>
                <w:sz w:val="21"/>
                <w:szCs w:val="21"/>
              </w:rPr>
              <w:t xml:space="preserve">Explain the relationship between addition and subtraction. </w:t>
            </w:r>
          </w:p>
          <w:p w:rsidRPr="00AF40D2" w:rsidR="004F204B" w:rsidRDefault="004F204B" w14:paraId="72C8703E" w14:textId="0176AE11">
            <w:pPr>
              <w:rPr>
                <w:b/>
                <w:bCs/>
              </w:rPr>
            </w:pPr>
            <w:r w:rsidRPr="00AF40D2">
              <w:rPr>
                <w:b/>
                <w:bCs/>
              </w:rPr>
              <w:t>THURSDAY</w:t>
            </w:r>
            <w:r w:rsidR="00AF40D2">
              <w:rPr>
                <w:b/>
                <w:bCs/>
              </w:rPr>
              <w:t xml:space="preserve"> - </w:t>
            </w:r>
          </w:p>
          <w:p w:rsidR="00B4468B" w:rsidP="00096AD6" w:rsidRDefault="00096AD6" w14:paraId="2C9DFED2" w14:textId="26ACAE7D">
            <w:r w:rsidR="00096AD6">
              <w:drawing>
                <wp:inline wp14:editId="2C5E6A79" wp14:anchorId="217E118E">
                  <wp:extent cx="2535427" cy="1726614"/>
                  <wp:effectExtent l="0" t="0" r="5080" b="635"/>
                  <wp:docPr id="1654174010" name="Picture 9" title=""/>
                  <wp:cNvGraphicFramePr>
                    <a:graphicFrameLocks noChangeAspect="1"/>
                  </wp:cNvGraphicFramePr>
                  <a:graphic>
                    <a:graphicData uri="http://schemas.openxmlformats.org/drawingml/2006/picture">
                      <pic:pic>
                        <pic:nvPicPr>
                          <pic:cNvPr id="0" name="Picture 9"/>
                          <pic:cNvPicPr/>
                        </pic:nvPicPr>
                        <pic:blipFill>
                          <a:blip r:embed="R591ff18a6f944f0c">
                            <a:extLst>
                              <a:ext xmlns:a="http://schemas.openxmlformats.org/drawingml/2006/main" uri="{28A0092B-C50C-407E-A947-70E740481C1C}">
                                <a14:useLocalDpi val="0"/>
                              </a:ext>
                            </a:extLst>
                          </a:blip>
                          <a:stretch>
                            <a:fillRect/>
                          </a:stretch>
                        </pic:blipFill>
                        <pic:spPr>
                          <a:xfrm rot="0" flipH="0" flipV="0">
                            <a:off x="0" y="0"/>
                            <a:ext cx="2535427" cy="1726614"/>
                          </a:xfrm>
                          <a:prstGeom prst="rect">
                            <a:avLst/>
                          </a:prstGeom>
                        </pic:spPr>
                      </pic:pic>
                    </a:graphicData>
                  </a:graphic>
                </wp:inline>
              </w:drawing>
            </w:r>
          </w:p>
        </w:tc>
      </w:tr>
      <w:tr w:rsidR="00096AD6" w:rsidTr="0596B11F" w14:paraId="589ADA37" w14:textId="77777777">
        <w:tc>
          <w:tcPr>
            <w:tcW w:w="5524" w:type="dxa"/>
            <w:shd w:val="clear" w:color="auto" w:fill="C5E0B3" w:themeFill="accent6" w:themeFillTint="66"/>
            <w:tcMar/>
          </w:tcPr>
          <w:p w:rsidR="00181EC7" w:rsidRDefault="00CB3E5E" w14:paraId="13706445" w14:textId="6D75E0CA">
            <w:pPr>
              <w:rPr>
                <w:b/>
                <w:bCs/>
                <w:sz w:val="24"/>
                <w:szCs w:val="24"/>
              </w:rPr>
            </w:pPr>
            <w:r w:rsidRPr="00CB3E5E">
              <w:rPr>
                <w:b/>
                <w:bCs/>
                <w:sz w:val="24"/>
                <w:szCs w:val="24"/>
              </w:rPr>
              <w:lastRenderedPageBreak/>
              <w:t>TOPIC</w:t>
            </w:r>
            <w:r w:rsidR="00181EC7">
              <w:rPr>
                <w:b/>
                <w:bCs/>
                <w:sz w:val="24"/>
                <w:szCs w:val="24"/>
              </w:rPr>
              <w:t xml:space="preserve">  </w:t>
            </w:r>
            <w:r w:rsidRPr="00181EC7" w:rsidR="00181EC7">
              <w:rPr>
                <w:bCs/>
                <w:sz w:val="24"/>
                <w:szCs w:val="24"/>
                <w:highlight w:val="yellow"/>
              </w:rPr>
              <w:t>(Recap Space</w:t>
            </w:r>
            <w:r w:rsidR="00181EC7">
              <w:rPr>
                <w:bCs/>
                <w:sz w:val="24"/>
                <w:szCs w:val="24"/>
                <w:highlight w:val="yellow"/>
              </w:rPr>
              <w:t xml:space="preserve"> </w:t>
            </w:r>
            <w:r w:rsidR="00EA005D">
              <w:rPr>
                <w:bCs/>
                <w:sz w:val="24"/>
                <w:szCs w:val="24"/>
                <w:highlight w:val="yellow"/>
              </w:rPr>
              <w:t>–</w:t>
            </w:r>
            <w:r w:rsidR="00181EC7">
              <w:rPr>
                <w:bCs/>
                <w:sz w:val="24"/>
                <w:szCs w:val="24"/>
                <w:highlight w:val="yellow"/>
              </w:rPr>
              <w:t xml:space="preserve"> </w:t>
            </w:r>
            <w:r w:rsidR="00096AD6">
              <w:rPr>
                <w:bCs/>
                <w:sz w:val="24"/>
                <w:szCs w:val="24"/>
                <w:highlight w:val="yellow"/>
              </w:rPr>
              <w:t>Art</w:t>
            </w:r>
            <w:r w:rsidR="00EA005D">
              <w:rPr>
                <w:bCs/>
                <w:sz w:val="24"/>
                <w:szCs w:val="24"/>
                <w:highlight w:val="yellow"/>
              </w:rPr>
              <w:t xml:space="preserve"> focus</w:t>
            </w:r>
            <w:r w:rsidRPr="00181EC7" w:rsidR="00181EC7">
              <w:rPr>
                <w:bCs/>
                <w:sz w:val="24"/>
                <w:szCs w:val="24"/>
                <w:highlight w:val="yellow"/>
              </w:rPr>
              <w:t>)</w:t>
            </w:r>
          </w:p>
          <w:p w:rsidR="001E6799" w:rsidRDefault="001E6799" w14:paraId="5F9358C8" w14:textId="77777777">
            <w:pPr>
              <w:rPr>
                <w:b/>
                <w:bCs/>
                <w:sz w:val="24"/>
                <w:szCs w:val="24"/>
              </w:rPr>
            </w:pPr>
          </w:p>
          <w:p w:rsidR="00CB3E5E" w:rsidRDefault="00CB3E5E" w14:paraId="4D4FE395" w14:textId="1ABAEC80">
            <w:pPr>
              <w:rPr>
                <w:b/>
                <w:bCs/>
              </w:rPr>
            </w:pPr>
            <w:r w:rsidRPr="00EC1015">
              <w:rPr>
                <w:b/>
                <w:bCs/>
              </w:rPr>
              <w:t xml:space="preserve">MONDAY – </w:t>
            </w:r>
          </w:p>
          <w:p w:rsidR="009B54C7" w:rsidP="00956CCA" w:rsidRDefault="00096AD6" w14:paraId="2FBAD58E" w14:textId="7DCCA15B">
            <w:pPr>
              <w:rPr>
                <w:sz w:val="20"/>
                <w:szCs w:val="20"/>
              </w:rPr>
            </w:pPr>
            <w:r w:rsidRPr="00956CCA">
              <w:rPr>
                <w:sz w:val="20"/>
                <w:szCs w:val="20"/>
              </w:rPr>
              <w:t xml:space="preserve">Research space art and have a look at different varieties of artwork. Find the piece that you like the most, explain what you like about this piece. </w:t>
            </w:r>
          </w:p>
          <w:p w:rsidRPr="00956CCA" w:rsidR="00956CCA" w:rsidP="00956CCA" w:rsidRDefault="00956CCA" w14:paraId="2E572103" w14:textId="77777777">
            <w:pPr>
              <w:rPr>
                <w:sz w:val="20"/>
                <w:szCs w:val="20"/>
              </w:rPr>
            </w:pPr>
          </w:p>
          <w:p w:rsidRPr="00956CCA" w:rsidR="00010F73" w:rsidRDefault="00010F73" w14:paraId="4245CC94" w14:textId="0B681EDA">
            <w:pPr>
              <w:rPr>
                <w:b/>
                <w:bCs/>
                <w:sz w:val="21"/>
                <w:szCs w:val="21"/>
              </w:rPr>
            </w:pPr>
            <w:r w:rsidRPr="00956CCA">
              <w:rPr>
                <w:b/>
                <w:bCs/>
                <w:sz w:val="21"/>
                <w:szCs w:val="21"/>
              </w:rPr>
              <w:t>TUESDA</w:t>
            </w:r>
            <w:r w:rsidRPr="00956CCA" w:rsidR="002617DA">
              <w:rPr>
                <w:b/>
                <w:bCs/>
                <w:sz w:val="21"/>
                <w:szCs w:val="21"/>
              </w:rPr>
              <w:t>Y</w:t>
            </w:r>
            <w:r w:rsidRPr="00956CCA">
              <w:rPr>
                <w:b/>
                <w:bCs/>
                <w:sz w:val="21"/>
                <w:szCs w:val="21"/>
              </w:rPr>
              <w:t xml:space="preserve"> –</w:t>
            </w:r>
            <w:r w:rsidRPr="00956CCA" w:rsidR="00EC1015">
              <w:rPr>
                <w:b/>
                <w:bCs/>
                <w:sz w:val="21"/>
                <w:szCs w:val="21"/>
              </w:rPr>
              <w:t xml:space="preserve"> </w:t>
            </w:r>
          </w:p>
          <w:p w:rsidR="009B54C7" w:rsidRDefault="00956CCA" w14:paraId="5B16645F" w14:textId="5F9A3ACB">
            <w:pPr>
              <w:rPr>
                <w:sz w:val="20"/>
                <w:szCs w:val="20"/>
              </w:rPr>
            </w:pPr>
            <w:r w:rsidRPr="00956CCA">
              <w:rPr>
                <w:sz w:val="20"/>
                <w:szCs w:val="20"/>
              </w:rPr>
              <w:t>Looking back at the artwork from yesterday, can you identify the different techniques the artist has used</w:t>
            </w:r>
            <w:r>
              <w:rPr>
                <w:sz w:val="20"/>
                <w:szCs w:val="20"/>
              </w:rPr>
              <w:t xml:space="preserve"> to create their picture? Explain why they may have used this technique. Look at the colours the artist has chosen to use, why might they have used that colour? </w:t>
            </w:r>
          </w:p>
          <w:p w:rsidRPr="00956CCA" w:rsidR="00956CCA" w:rsidRDefault="00956CCA" w14:paraId="3ACE5B42" w14:textId="77777777">
            <w:pPr>
              <w:rPr>
                <w:sz w:val="20"/>
                <w:szCs w:val="20"/>
              </w:rPr>
            </w:pPr>
          </w:p>
          <w:p w:rsidRPr="00956CCA" w:rsidR="00946584" w:rsidP="00181EC7" w:rsidRDefault="00946584" w14:paraId="4C8FBCE1" w14:textId="46179CCE">
            <w:pPr>
              <w:rPr>
                <w:sz w:val="21"/>
                <w:szCs w:val="21"/>
              </w:rPr>
            </w:pPr>
            <w:r w:rsidRPr="00956CCA">
              <w:rPr>
                <w:b/>
                <w:bCs/>
                <w:sz w:val="21"/>
                <w:szCs w:val="21"/>
              </w:rPr>
              <w:t xml:space="preserve">WEDNESDAY – </w:t>
            </w:r>
          </w:p>
          <w:p w:rsidR="00181EC7" w:rsidRDefault="00956CCA" w14:paraId="23F838E0" w14:textId="198FC0D4">
            <w:pPr>
              <w:rPr>
                <w:bCs/>
                <w:sz w:val="20"/>
                <w:szCs w:val="20"/>
              </w:rPr>
            </w:pPr>
            <w:r w:rsidRPr="00956CCA">
              <w:rPr>
                <w:bCs/>
                <w:sz w:val="20"/>
                <w:szCs w:val="20"/>
              </w:rPr>
              <w:t>Using the piece of art that you identified as your favourite, research the artist and find some key facts. For example: how many pieces of art the artist produced, what techniques the artist used and what country the artist is from.</w:t>
            </w:r>
          </w:p>
          <w:p w:rsidRPr="00956CCA" w:rsidR="00956CCA" w:rsidRDefault="00956CCA" w14:paraId="3AE5544A" w14:textId="77777777">
            <w:pPr>
              <w:rPr>
                <w:bCs/>
                <w:sz w:val="20"/>
                <w:szCs w:val="20"/>
              </w:rPr>
            </w:pPr>
          </w:p>
          <w:p w:rsidRPr="00956CCA" w:rsidR="00876A52" w:rsidRDefault="00876A52" w14:paraId="2EE0717A" w14:textId="12E75BE9">
            <w:pPr>
              <w:rPr>
                <w:sz w:val="21"/>
                <w:szCs w:val="21"/>
              </w:rPr>
            </w:pPr>
            <w:r w:rsidRPr="00956CCA">
              <w:rPr>
                <w:b/>
                <w:bCs/>
                <w:sz w:val="21"/>
                <w:szCs w:val="21"/>
              </w:rPr>
              <w:t>THURSDAY</w:t>
            </w:r>
            <w:r w:rsidRPr="00956CCA" w:rsidR="00EC1015">
              <w:rPr>
                <w:b/>
                <w:bCs/>
                <w:sz w:val="21"/>
                <w:szCs w:val="21"/>
              </w:rPr>
              <w:t>–</w:t>
            </w:r>
            <w:r w:rsidRPr="00956CCA" w:rsidR="00EC1015">
              <w:rPr>
                <w:sz w:val="21"/>
                <w:szCs w:val="21"/>
              </w:rPr>
              <w:t xml:space="preserve"> </w:t>
            </w:r>
          </w:p>
          <w:p w:rsidR="00326CCE" w:rsidRDefault="00956CCA" w14:paraId="35F36EC7" w14:textId="1AD41D1C">
            <w:pPr>
              <w:rPr>
                <w:bCs/>
                <w:sz w:val="20"/>
                <w:szCs w:val="20"/>
              </w:rPr>
            </w:pPr>
            <w:r>
              <w:rPr>
                <w:bCs/>
                <w:sz w:val="20"/>
                <w:szCs w:val="20"/>
              </w:rPr>
              <w:t xml:space="preserve">Using your knowledge of your chosen artist and their style, create your own space art that replicates their style. Annotate to show the different styles and techniques.  </w:t>
            </w:r>
          </w:p>
          <w:p w:rsidR="00326CCE" w:rsidRDefault="00326CCE" w14:paraId="566D6C8C" w14:textId="3EEA2B99">
            <w:pPr>
              <w:rPr>
                <w:bCs/>
                <w:sz w:val="20"/>
                <w:szCs w:val="20"/>
              </w:rPr>
            </w:pPr>
          </w:p>
          <w:p w:rsidRPr="00326CCE" w:rsidR="00326CCE" w:rsidP="00326CCE" w:rsidRDefault="00326CCE" w14:paraId="3A0B9252" w14:textId="2994CCFE">
            <w:pPr>
              <w:pStyle w:val="paragraph"/>
              <w:spacing w:before="0" w:beforeAutospacing="0" w:after="0" w:afterAutospacing="0"/>
              <w:rPr>
                <w:rFonts w:asciiTheme="minorHAnsi" w:hAnsiTheme="minorHAnsi" w:eastAsiaTheme="minorEastAsia" w:cstheme="minorBidi"/>
                <w:b/>
                <w:bCs/>
                <w:sz w:val="22"/>
                <w:szCs w:val="22"/>
              </w:rPr>
            </w:pPr>
            <w:r w:rsidRPr="00326CCE">
              <w:rPr>
                <w:rFonts w:asciiTheme="minorHAnsi" w:hAnsiTheme="minorHAnsi" w:eastAsiaTheme="minorEastAsia" w:cstheme="minorBidi"/>
                <w:b/>
                <w:bCs/>
                <w:sz w:val="22"/>
                <w:szCs w:val="22"/>
              </w:rPr>
              <w:t>VE Day Activities</w:t>
            </w:r>
          </w:p>
          <w:p w:rsidR="00326CCE" w:rsidP="00326CCE" w:rsidRDefault="00326CCE" w14:paraId="4C88EF2F" w14:textId="77777777">
            <w:pPr>
              <w:pStyle w:val="paragraph"/>
              <w:spacing w:before="0" w:beforeAutospacing="0" w:after="0" w:afterAutospacing="0"/>
              <w:rPr>
                <w:rFonts w:asciiTheme="minorHAnsi" w:hAnsiTheme="minorHAnsi" w:eastAsiaTheme="minorEastAsia" w:cstheme="minorBidi"/>
                <w:sz w:val="22"/>
                <w:szCs w:val="22"/>
              </w:rPr>
            </w:pPr>
          </w:p>
          <w:p w:rsidR="00326CCE" w:rsidP="00326CCE" w:rsidRDefault="00326CCE" w14:paraId="6958912D" w14:textId="2C00E986">
            <w:pPr>
              <w:pStyle w:val="paragraph"/>
              <w:spacing w:before="0" w:beforeAutospacing="0" w:after="0" w:afterAutospacing="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If you copy the link below into your web browser, it will take you to a file of resources. </w:t>
            </w:r>
          </w:p>
          <w:p w:rsidR="00326CCE" w:rsidP="00326CCE" w:rsidRDefault="00326CCE" w14:paraId="05C6487D" w14:textId="77777777">
            <w:pPr>
              <w:pStyle w:val="paragraph"/>
              <w:spacing w:before="0" w:beforeAutospacing="0" w:after="0" w:afterAutospacing="0"/>
              <w:rPr>
                <w:rFonts w:asciiTheme="minorHAnsi" w:hAnsiTheme="minorHAnsi" w:eastAsiaTheme="minorEastAsia" w:cstheme="minorBidi"/>
                <w:sz w:val="22"/>
                <w:szCs w:val="22"/>
              </w:rPr>
            </w:pPr>
          </w:p>
          <w:p w:rsidR="00326CCE" w:rsidP="0596B11F" w:rsidRDefault="00326CCE" w14:paraId="22D78E6C" w14:textId="77777777" w14:noSpellErr="1">
            <w:pPr>
              <w:pStyle w:val="paragraph"/>
              <w:spacing w:before="0" w:beforeAutospacing="off" w:after="0" w:afterAutospacing="off"/>
              <w:rPr>
                <w:rFonts w:ascii="Calibri" w:hAnsi="Calibri" w:eastAsia="等线" w:cs="Arial" w:asciiTheme="minorAscii" w:hAnsiTheme="minorAscii" w:eastAsiaTheme="minorEastAsia" w:cstheme="minorBidi"/>
                <w:b w:val="1"/>
                <w:bCs w:val="1"/>
                <w:sz w:val="22"/>
                <w:szCs w:val="22"/>
              </w:rPr>
            </w:pPr>
            <w:r w:rsidRPr="0596B11F" w:rsidR="00326CCE">
              <w:rPr>
                <w:rFonts w:ascii="Calibri" w:hAnsi="Calibri" w:eastAsia="等线" w:cs="Arial" w:asciiTheme="minorAscii" w:hAnsiTheme="minorAscii" w:eastAsiaTheme="minorEastAsia" w:cstheme="minorBidi"/>
                <w:b w:val="1"/>
                <w:bCs w:val="1"/>
                <w:sz w:val="22"/>
                <w:szCs w:val="22"/>
              </w:rPr>
              <w:t>https://mayfieldschoolpo2.sharepoint.com/:f:/g/Student-Prep/Em41YfwrzrJHolOsnRKwynQBBfBea2M7VjEduiWpr2RPKw?e=0immgW</w:t>
            </w:r>
          </w:p>
          <w:p w:rsidR="00326CCE" w:rsidRDefault="00326CCE" w14:paraId="38976646" w14:textId="77777777">
            <w:pPr>
              <w:rPr>
                <w:bCs/>
                <w:sz w:val="20"/>
                <w:szCs w:val="20"/>
              </w:rPr>
            </w:pPr>
          </w:p>
          <w:p w:rsidRPr="00956CCA" w:rsidR="00326CCE" w:rsidRDefault="00326CCE" w14:paraId="76ADF5CB" w14:textId="77777777">
            <w:pPr>
              <w:rPr>
                <w:bCs/>
                <w:sz w:val="20"/>
                <w:szCs w:val="20"/>
              </w:rPr>
            </w:pPr>
          </w:p>
          <w:p w:rsidRPr="00A64A95" w:rsidR="00181EC7" w:rsidP="00181EC7" w:rsidRDefault="00181EC7" w14:paraId="3CCD3CF4" w14:textId="49AEBD9D">
            <w:pPr>
              <w:rPr>
                <w:bCs/>
              </w:rPr>
            </w:pPr>
          </w:p>
        </w:tc>
        <w:tc>
          <w:tcPr>
            <w:tcW w:w="4932" w:type="dxa"/>
            <w:tcMar/>
          </w:tcPr>
          <w:p w:rsidR="007C7AEF" w:rsidRDefault="00CB3E5E" w14:paraId="0377C439" w14:textId="77777777">
            <w:pPr>
              <w:rPr>
                <w:b/>
                <w:bCs/>
                <w:sz w:val="24"/>
                <w:szCs w:val="24"/>
              </w:rPr>
            </w:pPr>
            <w:r w:rsidRPr="00CB3E5E">
              <w:rPr>
                <w:b/>
                <w:bCs/>
                <w:sz w:val="24"/>
                <w:szCs w:val="24"/>
              </w:rPr>
              <w:t>LEARNING WEBSITES</w:t>
            </w:r>
          </w:p>
          <w:p w:rsidR="00ED74D2" w:rsidRDefault="00ED74D2" w14:paraId="6D28A64F" w14:textId="621F1844">
            <w:pPr>
              <w:rPr>
                <w:b/>
                <w:bCs/>
                <w:sz w:val="24"/>
                <w:szCs w:val="24"/>
              </w:rPr>
            </w:pPr>
          </w:p>
          <w:p w:rsidRPr="00EC1015" w:rsidR="004575E3" w:rsidRDefault="00326CCE" w14:paraId="5DF2DBB7" w14:textId="59F03284">
            <w:pPr>
              <w:rPr>
                <w:b/>
                <w:bCs/>
              </w:rPr>
            </w:pPr>
            <w:hyperlink w:history="1" r:id="rId14">
              <w:r w:rsidRPr="00EC1015" w:rsidR="004575E3">
                <w:rPr>
                  <w:rStyle w:val="Hyperlink"/>
                  <w:b/>
                  <w:bCs/>
                </w:rPr>
                <w:t>https://www.topmarks.co.uk/maths-games/hit-the-button</w:t>
              </w:r>
            </w:hyperlink>
          </w:p>
          <w:p w:rsidRPr="00EC1015" w:rsidR="00471AEE" w:rsidRDefault="00471AEE" w14:paraId="327E0BCD" w14:textId="77777777">
            <w:pPr>
              <w:rPr>
                <w:b/>
                <w:bCs/>
              </w:rPr>
            </w:pPr>
          </w:p>
          <w:p w:rsidRPr="00EC1015" w:rsidR="004575E3" w:rsidRDefault="00326CCE" w14:paraId="29A9F441" w14:textId="67006217">
            <w:pPr>
              <w:rPr>
                <w:b/>
                <w:bCs/>
              </w:rPr>
            </w:pPr>
            <w:hyperlink w:history="1" r:id="rId15">
              <w:r w:rsidRPr="00EC1015" w:rsidR="00F31FF8">
                <w:rPr>
                  <w:rStyle w:val="Hyperlink"/>
                  <w:b/>
                  <w:bCs/>
                </w:rPr>
                <w:t>https://www.mathplayground.com/</w:t>
              </w:r>
            </w:hyperlink>
          </w:p>
          <w:p w:rsidRPr="00EC1015" w:rsidR="00AF40D2" w:rsidRDefault="00AF40D2" w14:paraId="14C00465" w14:textId="257549B8">
            <w:pPr>
              <w:rPr>
                <w:b/>
                <w:bCs/>
              </w:rPr>
            </w:pPr>
          </w:p>
          <w:p w:rsidRPr="00EC1015" w:rsidR="00AF40D2" w:rsidRDefault="00326CCE" w14:paraId="1F99E612" w14:textId="4FFCCEAE">
            <w:pPr>
              <w:rPr>
                <w:b/>
                <w:bCs/>
              </w:rPr>
            </w:pPr>
            <w:hyperlink w:history="1" r:id="rId16">
              <w:r w:rsidRPr="00EC1015" w:rsidR="00AF40D2">
                <w:rPr>
                  <w:rStyle w:val="Hyperlink"/>
                  <w:b/>
                  <w:bCs/>
                </w:rPr>
                <w:t>https://www.topmarks.co.uk/maths-games/7-11-years</w:t>
              </w:r>
            </w:hyperlink>
          </w:p>
          <w:p w:rsidRPr="00EC1015" w:rsidR="00F31FF8" w:rsidRDefault="00F31FF8" w14:paraId="0C0668F7" w14:textId="6CF57730">
            <w:pPr>
              <w:rPr>
                <w:b/>
                <w:bCs/>
              </w:rPr>
            </w:pPr>
          </w:p>
          <w:p w:rsidRPr="00EC1015" w:rsidR="00F31FF8" w:rsidRDefault="00326CCE" w14:paraId="1FEA53C4" w14:textId="45031CDA">
            <w:pPr>
              <w:rPr>
                <w:b/>
                <w:bCs/>
              </w:rPr>
            </w:pPr>
            <w:hyperlink w:history="1" r:id="rId17">
              <w:r w:rsidRPr="00EC1015" w:rsidR="00F31FF8">
                <w:rPr>
                  <w:rStyle w:val="Hyperlink"/>
                  <w:b/>
                  <w:bCs/>
                </w:rPr>
                <w:t>https://whiterosemaths.com/homelearning/</w:t>
              </w:r>
            </w:hyperlink>
          </w:p>
          <w:p w:rsidRPr="00EC1015" w:rsidR="00032496" w:rsidRDefault="00032496" w14:paraId="2376B828" w14:textId="1C838BA8">
            <w:pPr>
              <w:rPr>
                <w:b/>
                <w:bCs/>
              </w:rPr>
            </w:pPr>
          </w:p>
          <w:p w:rsidRPr="00EC1015" w:rsidR="00032496" w:rsidRDefault="00326CCE" w14:paraId="7D917D8D" w14:textId="660E30AE">
            <w:pPr>
              <w:rPr>
                <w:b/>
                <w:bCs/>
              </w:rPr>
            </w:pPr>
            <w:hyperlink w:history="1" r:id="rId18">
              <w:r w:rsidRPr="00EC1015" w:rsidR="00032496">
                <w:rPr>
                  <w:rStyle w:val="Hyperlink"/>
                  <w:b/>
                  <w:bCs/>
                </w:rPr>
                <w:t>https://nrich.maths.org/primary</w:t>
              </w:r>
            </w:hyperlink>
          </w:p>
          <w:p w:rsidRPr="00EC1015" w:rsidR="00F31FF8" w:rsidRDefault="00F31FF8" w14:paraId="267640E5" w14:textId="5EA13904">
            <w:pPr>
              <w:rPr>
                <w:b/>
                <w:bCs/>
              </w:rPr>
            </w:pPr>
          </w:p>
          <w:p w:rsidRPr="00EC1015" w:rsidR="001B2353" w:rsidP="001B2353" w:rsidRDefault="00326CCE" w14:paraId="31061D49" w14:textId="0F02FDD9">
            <w:hyperlink w:history="1" r:id="rId19">
              <w:r w:rsidRPr="00EC1015" w:rsidR="001B2353">
                <w:rPr>
                  <w:rStyle w:val="Hyperlink"/>
                </w:rPr>
                <w:t>https://ttrockstars.com/</w:t>
              </w:r>
            </w:hyperlink>
          </w:p>
          <w:p w:rsidRPr="00EC1015" w:rsidR="001B2353" w:rsidP="001B2353" w:rsidRDefault="001B2353" w14:paraId="00D130D2" w14:textId="77777777"/>
          <w:p w:rsidRPr="00EC1015" w:rsidR="000179DE" w:rsidRDefault="00326CCE" w14:paraId="285B92DD" w14:textId="744AAA99">
            <w:pPr>
              <w:rPr>
                <w:b/>
                <w:bCs/>
              </w:rPr>
            </w:pPr>
            <w:hyperlink w:history="1" r:id="rId20">
              <w:r w:rsidRPr="00EC1015" w:rsidR="001B2353">
                <w:rPr>
                  <w:rStyle w:val="Hyperlink"/>
                  <w:b/>
                  <w:bCs/>
                </w:rPr>
                <w:t>https://www.bbc.co.uk/bitesize/levels/zbr9wmn</w:t>
              </w:r>
            </w:hyperlink>
          </w:p>
          <w:p w:rsidRPr="00EC1015" w:rsidR="001B2353" w:rsidRDefault="001B2353" w14:paraId="06A01ABD" w14:textId="49FA8FB1">
            <w:pPr>
              <w:rPr>
                <w:b/>
                <w:bCs/>
              </w:rPr>
            </w:pPr>
          </w:p>
          <w:p w:rsidRPr="00EC1015" w:rsidR="00641243" w:rsidP="00641243" w:rsidRDefault="00326CCE" w14:paraId="3A9F8BD5" w14:textId="77777777">
            <w:hyperlink w:history="1" r:id="rId21">
              <w:r w:rsidRPr="00EC1015" w:rsidR="00641243">
                <w:rPr>
                  <w:rStyle w:val="Hyperlink"/>
                </w:rPr>
                <w:t>https://www.literacyshed.com/home.html</w:t>
              </w:r>
            </w:hyperlink>
          </w:p>
          <w:p w:rsidRPr="00EC1015" w:rsidR="00641243" w:rsidRDefault="00641243" w14:paraId="2C676520" w14:textId="15C4445F">
            <w:pPr>
              <w:rPr>
                <w:b/>
                <w:bCs/>
              </w:rPr>
            </w:pPr>
          </w:p>
          <w:p w:rsidRPr="00EC1015" w:rsidR="00434D04" w:rsidP="00434D04" w:rsidRDefault="00326CCE" w14:paraId="65681A1A" w14:textId="77777777">
            <w:hyperlink w:history="1" r:id="rId22">
              <w:r w:rsidRPr="00EC1015" w:rsidR="00434D04">
                <w:rPr>
                  <w:rStyle w:val="Hyperlink"/>
                </w:rPr>
                <w:t>https://www.spellingshed.com/</w:t>
              </w:r>
            </w:hyperlink>
          </w:p>
          <w:p w:rsidRPr="00EC1015" w:rsidR="00641243" w:rsidRDefault="00641243" w14:paraId="257FA9C2" w14:textId="65BE4A29">
            <w:pPr>
              <w:rPr>
                <w:b/>
                <w:bCs/>
              </w:rPr>
            </w:pPr>
          </w:p>
          <w:p w:rsidRPr="00EC1015" w:rsidR="00A527DD" w:rsidP="00A527DD" w:rsidRDefault="00326CCE" w14:paraId="4972C90C" w14:textId="77777777">
            <w:hyperlink w:history="1" r:id="rId23">
              <w:r w:rsidRPr="00EC1015" w:rsidR="00A527DD">
                <w:rPr>
                  <w:rStyle w:val="Hyperlink"/>
                </w:rPr>
                <w:t>https://pobble.com/</w:t>
              </w:r>
            </w:hyperlink>
          </w:p>
          <w:p w:rsidRPr="00EC1015" w:rsidR="00434D04" w:rsidRDefault="00434D04" w14:paraId="502FE441" w14:textId="5397B0E4">
            <w:pPr>
              <w:rPr>
                <w:b/>
                <w:bCs/>
              </w:rPr>
            </w:pPr>
          </w:p>
          <w:p w:rsidRPr="00EC1015" w:rsidR="00AB5ECA" w:rsidP="00AB5ECA" w:rsidRDefault="00F4050D" w14:paraId="2CA9FCAD" w14:textId="7890DCDA">
            <w:r w:rsidRPr="00EC1015">
              <w:rPr>
                <w:rStyle w:val="Hyperlink"/>
              </w:rPr>
              <w:t xml:space="preserve"> </w:t>
            </w:r>
            <w:hyperlink w:history="1" r:id="rId24">
              <w:r w:rsidRPr="00EC1015">
                <w:rPr>
                  <w:rStyle w:val="Hyperlink"/>
                </w:rPr>
                <w:t>https://monsterphonics.com/?gclid= EAIaIQobChMI56aEu9yh6AIVFeDtCh2NMAcIEA AYASAAEgK1b_D_BwE</w:t>
              </w:r>
            </w:hyperlink>
          </w:p>
          <w:p w:rsidRPr="00EC1015" w:rsidR="00F4050D" w:rsidP="00AB5ECA" w:rsidRDefault="00F4050D" w14:paraId="7F27794A" w14:textId="77777777"/>
          <w:p w:rsidRPr="00EC1015" w:rsidR="00AB5ECA" w:rsidP="00AB5ECA" w:rsidRDefault="00326CCE" w14:paraId="104F39D0" w14:textId="0E85D84B">
            <w:hyperlink w:history="1" r:id="rId25">
              <w:r w:rsidRPr="00EC1015" w:rsidR="00F4050D">
                <w:rPr>
                  <w:rStyle w:val="Hyperlink"/>
                </w:rPr>
                <w:t>https://www.oxfordowl.co.uk/welcome-back/for-home/reading-owl/kids-activities</w:t>
              </w:r>
            </w:hyperlink>
          </w:p>
          <w:p w:rsidRPr="00EC1015" w:rsidR="00A527DD" w:rsidRDefault="00A527DD" w14:paraId="7D6A0B5E" w14:textId="32C1E64B">
            <w:pPr>
              <w:rPr>
                <w:b/>
                <w:bCs/>
              </w:rPr>
            </w:pPr>
          </w:p>
          <w:p w:rsidRPr="00EC1015" w:rsidR="001E6799" w:rsidRDefault="00326CCE" w14:paraId="53ACABD4" w14:textId="4FC1A1AC">
            <w:pPr>
              <w:rPr>
                <w:b/>
                <w:bCs/>
              </w:rPr>
            </w:pPr>
            <w:hyperlink w:history="1" r:id="rId26">
              <w:r w:rsidRPr="00EC1015" w:rsidR="007B78FD">
                <w:rPr>
                  <w:rStyle w:val="Hyperlink"/>
                  <w:b/>
                  <w:bCs/>
                </w:rPr>
                <w:t>https://www.topmarks.co.uk/english-games/7-11-years</w:t>
              </w:r>
            </w:hyperlink>
          </w:p>
          <w:p w:rsidRPr="00EC1015" w:rsidR="00744DEC" w:rsidRDefault="00744DEC" w14:paraId="07F34C4B" w14:textId="1BC28562">
            <w:pPr>
              <w:rPr>
                <w:b/>
                <w:bCs/>
              </w:rPr>
            </w:pPr>
          </w:p>
          <w:p w:rsidRPr="00CB3E5E" w:rsidR="00876A52" w:rsidP="00EC1015" w:rsidRDefault="00744DEC" w14:paraId="28A838E1" w14:textId="4B74D93F">
            <w:pPr>
              <w:rPr>
                <w:b/>
                <w:bCs/>
                <w:sz w:val="24"/>
                <w:szCs w:val="24"/>
              </w:rPr>
            </w:pPr>
            <w:r w:rsidRPr="00EC1015">
              <w:rPr>
                <w:b/>
                <w:bCs/>
              </w:rPr>
              <w:t xml:space="preserve">Audible are doing a free 30 day trial so that children can listen to </w:t>
            </w:r>
            <w:r w:rsidRPr="00EC1015" w:rsidR="006A7937">
              <w:rPr>
                <w:b/>
                <w:bCs/>
              </w:rPr>
              <w:t xml:space="preserve">lots of books online. </w:t>
            </w:r>
          </w:p>
        </w:tc>
      </w:tr>
      <w:tr w:rsidR="002C74CD" w:rsidTr="0596B11F" w14:paraId="1139B177" w14:textId="77777777">
        <w:tc>
          <w:tcPr>
            <w:tcW w:w="10456" w:type="dxa"/>
            <w:gridSpan w:val="2"/>
            <w:shd w:val="clear" w:color="auto" w:fill="99CCFF"/>
            <w:tcMar/>
          </w:tcPr>
          <w:p w:rsidRPr="00EC1015" w:rsidR="00EC1015" w:rsidP="00EC1015" w:rsidRDefault="002C74CD" w14:paraId="1DB704A3" w14:textId="54B0405D">
            <w:r w:rsidR="002C74CD">
              <w:rPr>
                <w:b w:val="1"/>
                <w:bCs w:val="1"/>
                <w:sz w:val="24"/>
                <w:szCs w:val="24"/>
              </w:rPr>
              <w:lastRenderedPageBreak/>
              <w:t xml:space="preserve">YEAR </w:t>
            </w:r>
            <w:r w:rsidR="00EC1015">
              <w:rPr>
                <w:b w:val="1"/>
                <w:bCs w:val="1"/>
                <w:sz w:val="24"/>
                <w:szCs w:val="24"/>
              </w:rPr>
              <w:t>5-6</w:t>
            </w:r>
            <w:r w:rsidR="002C74CD">
              <w:rPr>
                <w:b w:val="1"/>
                <w:bCs w:val="1"/>
                <w:sz w:val="24"/>
                <w:szCs w:val="24"/>
              </w:rPr>
              <w:t xml:space="preserve"> SPELLING WORDS</w:t>
            </w:r>
            <w:r>
              <w:rPr>
                <w:b/>
                <w:bCs/>
                <w:sz w:val="24"/>
                <w:szCs w:val="24"/>
              </w:rPr>
              <w:br/>
            </w:r>
            <w:r w:rsidR="00B52CE3">
              <w:rPr>
                <w:b w:val="1"/>
                <w:bCs w:val="1"/>
                <w:sz w:val="24"/>
                <w:szCs w:val="24"/>
              </w:rPr>
              <w:t xml:space="preserve"> </w:t>
            </w:r>
            <w:r w:rsidR="00EC1015">
              <w:fldChar w:fldCharType="begin"/>
            </w:r>
            <w:r w:rsidR="00EC1015">
              <w:instrText xml:space="preserve"> INCLUDEPICTURE "https://stmichaelsprimary.bournemouth.sch.uk/wp-content/uploads/2019/02/Yr-5-and-6-spelling-list.jpg" \* MERGEFORMATINET </w:instrText>
            </w:r>
            <w:r w:rsidR="00EC1015">
              <w:fldChar w:fldCharType="separate"/>
            </w:r>
            <w:r w:rsidR="00EC1015">
              <w:rPr>
                <w:noProof/>
                <w:lang w:eastAsia="en-GB"/>
              </w:rPr>
              <w:drawing>
                <wp:inline distT="0" distB="0" distL="0" distR="0" wp14:anchorId="2D7EACD6" wp14:editId="0DC27D82">
                  <wp:extent cx="6194109" cy="3296093"/>
                  <wp:effectExtent l="0" t="0" r="3810" b="6350"/>
                  <wp:docPr id="2" name="Picture 2" descr="Yr 5 and 6 spelling list - St Michael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and 6 spelling list - St Michaels School"/>
                          <pic:cNvPicPr>
                            <a:picLocks noChangeAspect="1" noChangeArrowheads="1"/>
                          </pic:cNvPicPr>
                        </pic:nvPicPr>
                        <pic:blipFill rotWithShape="1">
                          <a:blip r:embed="rId27">
                            <a:extLst>
                              <a:ext uri="{28A0092B-C50C-407E-A947-70E740481C1C}">
                                <a14:useLocalDpi xmlns:a14="http://schemas.microsoft.com/office/drawing/2010/main" val="0"/>
                              </a:ext>
                            </a:extLst>
                          </a:blip>
                          <a:srcRect l="4901" t="16265" r="7448" b="17302"/>
                          <a:stretch/>
                        </pic:blipFill>
                        <pic:spPr bwMode="auto">
                          <a:xfrm>
                            <a:off x="0" y="0"/>
                            <a:ext cx="6348625" cy="3378316"/>
                          </a:xfrm>
                          <a:prstGeom prst="rect">
                            <a:avLst/>
                          </a:prstGeom>
                          <a:noFill/>
                          <a:ln>
                            <a:noFill/>
                          </a:ln>
                          <a:extLst>
                            <a:ext uri="{53640926-AAD7-44D8-BBD7-CCE9431645EC}">
                              <a14:shadowObscured xmlns:a14="http://schemas.microsoft.com/office/drawing/2010/main"/>
                            </a:ext>
                          </a:extLst>
                        </pic:spPr>
                      </pic:pic>
                    </a:graphicData>
                  </a:graphic>
                </wp:inline>
              </w:drawing>
            </w:r>
            <w:r w:rsidR="00EC1015">
              <w:fldChar w:fldCharType="end"/>
            </w:r>
          </w:p>
        </w:tc>
      </w:tr>
    </w:tbl>
    <w:p w:rsidR="00736C6B" w:rsidRDefault="00736C6B" w14:paraId="47B25EF3" w14:textId="54BDDFEA"/>
    <w:p w:rsidR="002C74CD" w:rsidRDefault="002C74CD" w14:paraId="13440155" w14:textId="32F3CDE1"/>
    <w:p w:rsidR="002C74CD" w:rsidRDefault="002C74CD" w14:paraId="4E2E0CD3" w14:textId="57AEDD8E"/>
    <w:p w:rsidR="002C74CD" w:rsidRDefault="002C74CD" w14:paraId="3D85BA99" w14:textId="5D7F1403"/>
    <w:sectPr w:rsidR="002C74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096AD6"/>
    <w:rsid w:val="00106DEF"/>
    <w:rsid w:val="00144B79"/>
    <w:rsid w:val="00154F36"/>
    <w:rsid w:val="00172EC5"/>
    <w:rsid w:val="00181EC7"/>
    <w:rsid w:val="001B2353"/>
    <w:rsid w:val="001E6799"/>
    <w:rsid w:val="00213AE1"/>
    <w:rsid w:val="00233524"/>
    <w:rsid w:val="00247E33"/>
    <w:rsid w:val="002617DA"/>
    <w:rsid w:val="002C74CD"/>
    <w:rsid w:val="002D1F3A"/>
    <w:rsid w:val="002E118D"/>
    <w:rsid w:val="00326CCE"/>
    <w:rsid w:val="003815C8"/>
    <w:rsid w:val="003A415F"/>
    <w:rsid w:val="00401264"/>
    <w:rsid w:val="00434D04"/>
    <w:rsid w:val="00443BD7"/>
    <w:rsid w:val="004575E3"/>
    <w:rsid w:val="00471AEE"/>
    <w:rsid w:val="0048527A"/>
    <w:rsid w:val="004C7490"/>
    <w:rsid w:val="004F204B"/>
    <w:rsid w:val="00546DFD"/>
    <w:rsid w:val="00554958"/>
    <w:rsid w:val="00561E85"/>
    <w:rsid w:val="00582C89"/>
    <w:rsid w:val="00602F97"/>
    <w:rsid w:val="00621D1A"/>
    <w:rsid w:val="0063019D"/>
    <w:rsid w:val="00641243"/>
    <w:rsid w:val="00653725"/>
    <w:rsid w:val="00661BC0"/>
    <w:rsid w:val="00687F2E"/>
    <w:rsid w:val="006A70C3"/>
    <w:rsid w:val="006A7937"/>
    <w:rsid w:val="006A7D9D"/>
    <w:rsid w:val="00736C6B"/>
    <w:rsid w:val="00744DEC"/>
    <w:rsid w:val="00747BFD"/>
    <w:rsid w:val="007621A2"/>
    <w:rsid w:val="007805CE"/>
    <w:rsid w:val="007959B5"/>
    <w:rsid w:val="007B2ADE"/>
    <w:rsid w:val="007B78FD"/>
    <w:rsid w:val="007C7AEF"/>
    <w:rsid w:val="007D642A"/>
    <w:rsid w:val="00835A4E"/>
    <w:rsid w:val="00853EF2"/>
    <w:rsid w:val="00876A52"/>
    <w:rsid w:val="00882CFC"/>
    <w:rsid w:val="00886F09"/>
    <w:rsid w:val="008F2D01"/>
    <w:rsid w:val="00932418"/>
    <w:rsid w:val="00946584"/>
    <w:rsid w:val="00956CCA"/>
    <w:rsid w:val="009913F2"/>
    <w:rsid w:val="009B346C"/>
    <w:rsid w:val="009B54C7"/>
    <w:rsid w:val="009F5A78"/>
    <w:rsid w:val="00A527DD"/>
    <w:rsid w:val="00A64A95"/>
    <w:rsid w:val="00A6506A"/>
    <w:rsid w:val="00A67D2E"/>
    <w:rsid w:val="00AB5ECA"/>
    <w:rsid w:val="00AE17DE"/>
    <w:rsid w:val="00AE79F1"/>
    <w:rsid w:val="00AF40D2"/>
    <w:rsid w:val="00B251D6"/>
    <w:rsid w:val="00B4468B"/>
    <w:rsid w:val="00B52CE3"/>
    <w:rsid w:val="00B8520B"/>
    <w:rsid w:val="00BA2C27"/>
    <w:rsid w:val="00BC7C8B"/>
    <w:rsid w:val="00BD2547"/>
    <w:rsid w:val="00BD44B4"/>
    <w:rsid w:val="00C544D7"/>
    <w:rsid w:val="00C63A8C"/>
    <w:rsid w:val="00C922BB"/>
    <w:rsid w:val="00CB3E5E"/>
    <w:rsid w:val="00CB63C3"/>
    <w:rsid w:val="00CF0D58"/>
    <w:rsid w:val="00D2246C"/>
    <w:rsid w:val="00D460C3"/>
    <w:rsid w:val="00D5783B"/>
    <w:rsid w:val="00DC3061"/>
    <w:rsid w:val="00DE540A"/>
    <w:rsid w:val="00E01159"/>
    <w:rsid w:val="00E228A7"/>
    <w:rsid w:val="00E30E00"/>
    <w:rsid w:val="00E358E5"/>
    <w:rsid w:val="00E77069"/>
    <w:rsid w:val="00EA005D"/>
    <w:rsid w:val="00EC1015"/>
    <w:rsid w:val="00ED74D2"/>
    <w:rsid w:val="00EE1116"/>
    <w:rsid w:val="00EE45BF"/>
    <w:rsid w:val="00F31FF8"/>
    <w:rsid w:val="00F4050D"/>
    <w:rsid w:val="00F7453B"/>
    <w:rsid w:val="00F764B5"/>
    <w:rsid w:val="00FB5861"/>
    <w:rsid w:val="00FD3390"/>
    <w:rsid w:val="0596B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1" w:customStyle="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E358E5"/>
    <w:rPr>
      <w:color w:val="605E5C"/>
      <w:shd w:val="clear" w:color="auto" w:fill="E1DFDD"/>
    </w:rPr>
  </w:style>
  <w:style w:type="paragraph" w:styleId="paragraph" w:customStyle="1">
    <w:name w:val="paragraph"/>
    <w:basedOn w:val="Normal"/>
    <w:rsid w:val="00326CC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25713">
      <w:bodyDiv w:val="1"/>
      <w:marLeft w:val="0"/>
      <w:marRight w:val="0"/>
      <w:marTop w:val="0"/>
      <w:marBottom w:val="0"/>
      <w:divBdr>
        <w:top w:val="none" w:sz="0" w:space="0" w:color="auto"/>
        <w:left w:val="none" w:sz="0" w:space="0" w:color="auto"/>
        <w:bottom w:val="none" w:sz="0" w:space="0" w:color="auto"/>
        <w:right w:val="none" w:sz="0" w:space="0" w:color="auto"/>
      </w:divBdr>
    </w:div>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872157267">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500659068">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rich.maths.org/primary" TargetMode="External" Id="rId18" /><Relationship Type="http://schemas.openxmlformats.org/officeDocument/2006/relationships/hyperlink" Target="https://www.topmarks.co.uk/english-games/7-11-years" TargetMode="External" Id="rId26" /><Relationship Type="http://schemas.openxmlformats.org/officeDocument/2006/relationships/settings" Target="settings.xml" Id="rId3" /><Relationship Type="http://schemas.openxmlformats.org/officeDocument/2006/relationships/hyperlink" Target="https://www.literacyshed.com/home.html" TargetMode="External" Id="rId21" /><Relationship Type="http://schemas.openxmlformats.org/officeDocument/2006/relationships/hyperlink" Target="https://www.gov.uk/guidance/supporting-your-childrens-education-during-coronavirus-covid-19" TargetMode="External" Id="rId7" /><Relationship Type="http://schemas.openxmlformats.org/officeDocument/2006/relationships/hyperlink" Target="https://whiterosemaths.com/homelearning/" TargetMode="External" Id="rId17" /><Relationship Type="http://schemas.openxmlformats.org/officeDocument/2006/relationships/hyperlink" Target="https://www.oxfordowl.co.uk/welcome-back/for-home/reading-owl/kids-activities" TargetMode="External" Id="rId25" /><Relationship Type="http://schemas.openxmlformats.org/officeDocument/2006/relationships/styles" Target="styles.xml" Id="rId2" /><Relationship Type="http://schemas.openxmlformats.org/officeDocument/2006/relationships/hyperlink" Target="https://www.topmarks.co.uk/maths-games/7-11-years" TargetMode="External" Id="rId16" /><Relationship Type="http://schemas.openxmlformats.org/officeDocument/2006/relationships/hyperlink" Target="https://www.bbc.co.uk/bitesize/levels/zbr9wmn"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hyperlink" Target="https://www.bbc.co.uk/bitesize/primary" TargetMode="External" Id="rId6" /><Relationship Type="http://schemas.openxmlformats.org/officeDocument/2006/relationships/hyperlink" Target="https://monsterphonics.com/?gclid=%20EAIaIQobChMI56aEu9yh6AIVFeDtCh2NMAcIEA%20AYASAAEgK1b_D_BwE" TargetMode="External" Id="rId24" /><Relationship Type="http://schemas.openxmlformats.org/officeDocument/2006/relationships/customXml" Target="../customXml/item3.xml" Id="rId32" /><Relationship Type="http://schemas.openxmlformats.org/officeDocument/2006/relationships/hyperlink" Target="https://www.mathplayground.com/" TargetMode="External" Id="rId15" /><Relationship Type="http://schemas.openxmlformats.org/officeDocument/2006/relationships/hyperlink" Target="https://pobble.com/" TargetMode="External" Id="rId23" /><Relationship Type="http://schemas.openxmlformats.org/officeDocument/2006/relationships/fontTable" Target="fontTable.xml" Id="rId28" /><Relationship Type="http://schemas.openxmlformats.org/officeDocument/2006/relationships/hyperlink" Target="https://ttrockstars.com/" TargetMode="External" Id="rId19"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yperlink" Target="https://whiterosemaths.com/homelearning/year-5/" TargetMode="External" Id="rId9" /><Relationship Type="http://schemas.openxmlformats.org/officeDocument/2006/relationships/hyperlink" Target="https://www.topmarks.co.uk/maths-games/hit-the-button" TargetMode="External" Id="rId14" /><Relationship Type="http://schemas.openxmlformats.org/officeDocument/2006/relationships/hyperlink" Target="https://www.spellingshed.com/" TargetMode="External" Id="rId22" /><Relationship Type="http://schemas.openxmlformats.org/officeDocument/2006/relationships/image" Target="media/image7.jpeg" Id="rId27" /><Relationship Type="http://schemas.openxmlformats.org/officeDocument/2006/relationships/customXml" Target="../customXml/item1.xml" Id="rId30" /><Relationship Type="http://schemas.openxmlformats.org/officeDocument/2006/relationships/image" Target="/media/image6.png" Id="R051b0f7908d14fee" /><Relationship Type="http://schemas.openxmlformats.org/officeDocument/2006/relationships/image" Target="/media/image3.jpg" Id="R66fa0b40f227409b" /><Relationship Type="http://schemas.openxmlformats.org/officeDocument/2006/relationships/image" Target="/media/image7.png" Id="R05e78637d20343a1" /><Relationship Type="http://schemas.openxmlformats.org/officeDocument/2006/relationships/image" Target="/media/image8.png" Id="Rae530de4d07b4248" /><Relationship Type="http://schemas.openxmlformats.org/officeDocument/2006/relationships/image" Target="/media/image9.png" Id="Rbd084d34c49c4d6b" /><Relationship Type="http://schemas.openxmlformats.org/officeDocument/2006/relationships/image" Target="/media/imagea.png" Id="R591ff18a6f944f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FE169E84-4496-4201-9C9F-00EADA8B4757}"/>
</file>

<file path=customXml/itemProps2.xml><?xml version="1.0" encoding="utf-8"?>
<ds:datastoreItem xmlns:ds="http://schemas.openxmlformats.org/officeDocument/2006/customXml" ds:itemID="{1C82B19C-8346-44F6-9386-8E7EB4012E5F}"/>
</file>

<file path=customXml/itemProps3.xml><?xml version="1.0" encoding="utf-8"?>
<ds:datastoreItem xmlns:ds="http://schemas.openxmlformats.org/officeDocument/2006/customXml" ds:itemID="{6FA68E19-C1EE-4150-A38C-66C9AFCAE8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FirthJ</lastModifiedBy>
  <revision>3</revision>
  <dcterms:created xsi:type="dcterms:W3CDTF">2020-05-01T09:44:00.0000000Z</dcterms:created>
  <dcterms:modified xsi:type="dcterms:W3CDTF">2020-05-03T10:15:50.5942213Z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