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13D8" w14:textId="77777777" w:rsidR="005E34CB" w:rsidRPr="00510B7E" w:rsidRDefault="0047221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Nursery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14:paraId="762FFA24" w14:textId="0F890176" w:rsidR="00BC546B" w:rsidRPr="00510B7E" w:rsidRDefault="005A63D8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1CB44A" wp14:editId="766D7A87">
                <wp:simplePos x="0" y="0"/>
                <wp:positionH relativeFrom="column">
                  <wp:posOffset>3609975</wp:posOffset>
                </wp:positionH>
                <wp:positionV relativeFrom="paragraph">
                  <wp:posOffset>2513965</wp:posOffset>
                </wp:positionV>
                <wp:extent cx="2992120" cy="1628775"/>
                <wp:effectExtent l="19050" t="19050" r="1778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2E2B5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14:paraId="3E62EB83" w14:textId="77777777" w:rsidR="00222250" w:rsidRDefault="00222250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82DD1E" w14:textId="11212035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222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544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Writing their name</w:t>
                            </w:r>
                            <w:r w:rsidR="005A63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69ABED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3F58FBF" w14:textId="51341C4F" w:rsidR="00BC546B" w:rsidRPr="00554487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5544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Now that the children can recognise th</w:t>
                            </w:r>
                            <w:r w:rsidR="002902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eir name we are going to practis</w:t>
                            </w:r>
                            <w:r w:rsidR="005544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writing it</w:t>
                            </w:r>
                            <w:r w:rsidR="001C55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98548C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5C3A2F6" w14:textId="457BB608"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1C559E" w:rsidRPr="001C55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C55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Encourage your child to write their name or shopping lists.  It doesn’t matter if it is nonsense; making marks is the early stage of writing.</w:t>
                            </w:r>
                          </w:p>
                          <w:p w14:paraId="4D4FA8A9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062773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242843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529891A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B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197.95pt;width:235.6pt;height:12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" strokecolor="#0070c0" strokeweight="3pt">
                <v:textbox>
                  <w:txbxContent>
                    <w:p w14:paraId="17D2E2B5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14:paraId="3E62EB83" w14:textId="77777777" w:rsidR="00222250" w:rsidRDefault="00222250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882DD1E" w14:textId="11212035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222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="00554487">
                        <w:rPr>
                          <w:rFonts w:ascii="Arial" w:hAnsi="Arial" w:cs="Arial"/>
                          <w:sz w:val="18"/>
                          <w:szCs w:val="18"/>
                        </w:rPr>
                        <w:t>Writing their name</w:t>
                      </w:r>
                      <w:r w:rsidR="005A63D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F69ABED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13F58FBF" w14:textId="51341C4F" w:rsidR="00BC546B" w:rsidRPr="00554487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5544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Now that the children can recognise th</w:t>
                      </w:r>
                      <w:r w:rsidR="00290279">
                        <w:rPr>
                          <w:rFonts w:ascii="Arial" w:hAnsi="Arial" w:cs="Arial"/>
                          <w:sz w:val="18"/>
                          <w:szCs w:val="18"/>
                        </w:rPr>
                        <w:t>eir name we are going to practis</w:t>
                      </w:r>
                      <w:r w:rsidR="00554487">
                        <w:rPr>
                          <w:rFonts w:ascii="Arial" w:hAnsi="Arial" w:cs="Arial"/>
                          <w:sz w:val="18"/>
                          <w:szCs w:val="18"/>
                        </w:rPr>
                        <w:t>e writing it</w:t>
                      </w:r>
                      <w:r w:rsidR="001C559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E98548C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5C3A2F6" w14:textId="457BB608"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1C559E" w:rsidRPr="001C55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="001C559E">
                        <w:rPr>
                          <w:rFonts w:ascii="Arial" w:hAnsi="Arial" w:cs="Arial"/>
                          <w:sz w:val="18"/>
                          <w:szCs w:val="18"/>
                        </w:rPr>
                        <w:t>Encourage your child to write their name or shopping lists.  It doesn’t matter if it is nonsense; making marks is the early stage of writing.</w:t>
                      </w:r>
                    </w:p>
                    <w:p w14:paraId="4D4FA8A9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4062773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242843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529891A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7C8B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29526E" wp14:editId="63727C30">
                <wp:simplePos x="0" y="0"/>
                <wp:positionH relativeFrom="margin">
                  <wp:align>left</wp:align>
                </wp:positionH>
                <wp:positionV relativeFrom="paragraph">
                  <wp:posOffset>2523490</wp:posOffset>
                </wp:positionV>
                <wp:extent cx="2990850" cy="16192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FCA9" w14:textId="622008F4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14:paraId="020466CA" w14:textId="77777777" w:rsidR="00986141" w:rsidRDefault="00986141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3D2EE4" w14:textId="3EDD486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9861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105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 about feelings - happy/sad</w:t>
                            </w:r>
                            <w:r w:rsidR="005A63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63C9CFE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E5FB702" w14:textId="1A481071" w:rsidR="00BC546B" w:rsidRPr="0031058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3105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03C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discussing feelings and being able to recognise other people’s feelings.</w:t>
                            </w:r>
                          </w:p>
                          <w:p w14:paraId="78FC8F6E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9165B2E" w14:textId="1EAE746D" w:rsidR="00BC546B" w:rsidRPr="00B03C9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B03C9B" w:rsidRPr="00FB39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B3939" w:rsidRPr="00FB39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When watching TV</w:t>
                            </w:r>
                            <w:r w:rsidR="00FB39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reading a book </w:t>
                            </w:r>
                            <w:r w:rsidR="00A67C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</w:t>
                            </w:r>
                            <w:r w:rsidR="00FB39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your child </w:t>
                            </w:r>
                            <w:r w:rsidR="00A67C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stop </w:t>
                            </w:r>
                            <w:r w:rsidR="00FB39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look at people</w:t>
                            </w:r>
                            <w:r w:rsidR="00A67C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="00FB39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faces and discuss </w:t>
                            </w:r>
                            <w:r w:rsidR="00A67C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they are feeling.</w:t>
                            </w:r>
                          </w:p>
                          <w:p w14:paraId="69B4DA5C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A29F5EE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29526E" id="_x0000_s1027" type="#_x0000_t202" style="position:absolute;left:0;text-align:left;margin-left:0;margin-top:198.7pt;width:235.5pt;height:127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" strokecolor="#0070c0" strokeweight="3pt">
                <v:textbox>
                  <w:txbxContent>
                    <w:p w14:paraId="0AB8FCA9" w14:textId="622008F4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14:paraId="020466CA" w14:textId="77777777" w:rsidR="00986141" w:rsidRDefault="00986141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3D2EE4" w14:textId="3EDD486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9861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310583">
                        <w:rPr>
                          <w:rFonts w:ascii="Arial" w:hAnsi="Arial" w:cs="Arial"/>
                          <w:sz w:val="18"/>
                          <w:szCs w:val="18"/>
                        </w:rPr>
                        <w:t>Talk about feelings - happy/sad</w:t>
                      </w:r>
                      <w:r w:rsidR="005A63D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663C9CFE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3E5FB702" w14:textId="1A481071" w:rsidR="00BC546B" w:rsidRPr="0031058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3105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B03C9B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discussing feelings and being able to recognise other people’s feelings.</w:t>
                      </w:r>
                    </w:p>
                    <w:p w14:paraId="78FC8F6E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79165B2E" w14:textId="1EAE746D" w:rsidR="00BC546B" w:rsidRPr="00B03C9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B03C9B" w:rsidRPr="00FB39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FB3939" w:rsidRPr="00FB3939">
                        <w:rPr>
                          <w:rFonts w:ascii="Arial" w:hAnsi="Arial" w:cs="Arial"/>
                          <w:sz w:val="18"/>
                          <w:szCs w:val="18"/>
                        </w:rPr>
                        <w:t>When watching TV</w:t>
                      </w:r>
                      <w:r w:rsidR="00FB39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reading a book </w:t>
                      </w:r>
                      <w:r w:rsidR="00A67C8B">
                        <w:rPr>
                          <w:rFonts w:ascii="Arial" w:hAnsi="Arial" w:cs="Arial"/>
                          <w:sz w:val="18"/>
                          <w:szCs w:val="18"/>
                        </w:rPr>
                        <w:t>with</w:t>
                      </w:r>
                      <w:r w:rsidR="00FB39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your child </w:t>
                      </w:r>
                      <w:r w:rsidR="00A67C8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stop </w:t>
                      </w:r>
                      <w:r w:rsidR="00FB3939">
                        <w:rPr>
                          <w:rFonts w:ascii="Arial" w:hAnsi="Arial" w:cs="Arial"/>
                          <w:sz w:val="18"/>
                          <w:szCs w:val="18"/>
                        </w:rPr>
                        <w:t>to look at people</w:t>
                      </w:r>
                      <w:r w:rsidR="00A67C8B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="00FB39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 faces and discuss </w:t>
                      </w:r>
                      <w:r w:rsidR="00A67C8B">
                        <w:rPr>
                          <w:rFonts w:ascii="Arial" w:hAnsi="Arial" w:cs="Arial"/>
                          <w:sz w:val="18"/>
                          <w:szCs w:val="18"/>
                        </w:rPr>
                        <w:t>how they are feeling.</w:t>
                      </w:r>
                    </w:p>
                    <w:p w14:paraId="69B4DA5C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A29F5EE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614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DAEB50" wp14:editId="52BE9F70">
                <wp:simplePos x="0" y="0"/>
                <wp:positionH relativeFrom="column">
                  <wp:posOffset>9525</wp:posOffset>
                </wp:positionH>
                <wp:positionV relativeFrom="paragraph">
                  <wp:posOffset>723265</wp:posOffset>
                </wp:positionV>
                <wp:extent cx="2990850" cy="160020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4AC6" w14:textId="246CF676" w:rsidR="00B563DB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  <w:r w:rsid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337D95F" w14:textId="77777777" w:rsidR="00986141" w:rsidRPr="007D7DEA" w:rsidRDefault="00986141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C732DA" w14:textId="4A2F6545"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B563DB" w:rsidRP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306DB" w:rsidRPr="007306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Expressing a point of view</w:t>
                            </w:r>
                            <w:r w:rsidR="005A63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6FA16A" w14:textId="77777777" w:rsidR="00880CEA" w:rsidRPr="007306DB" w:rsidRDefault="00880C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F69410" w14:textId="35C09C8B" w:rsidR="00BC546B" w:rsidRPr="00B563D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</w:t>
                            </w:r>
                            <w:r w:rsidRP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B563DB" w:rsidRP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In Nursery we will </w:t>
                            </w:r>
                            <w:r w:rsid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discussing </w:t>
                            </w:r>
                            <w:r w:rsidR="002F78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we like and do</w:t>
                            </w:r>
                            <w:r w:rsidR="00222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78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222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2F78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like.  We will learn to be respectful of other people</w:t>
                            </w:r>
                            <w:r w:rsidR="00222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="002F78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choices.</w:t>
                            </w:r>
                          </w:p>
                          <w:p w14:paraId="189AEC80" w14:textId="77777777" w:rsidR="00BC546B" w:rsidRPr="00B563D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D7E5C7" w14:textId="4B56AE23" w:rsidR="00BC546B" w:rsidRPr="00880CEA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80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At home you could encourage your child to express</w:t>
                            </w:r>
                            <w:r w:rsidR="009861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0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their opinion </w:t>
                            </w:r>
                            <w:r w:rsidR="001A0F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listen to other people</w:t>
                            </w:r>
                            <w:r w:rsidR="00222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="001A0F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  <w:p w14:paraId="4796F735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968619" w14:textId="77777777"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A31863" w14:textId="77777777"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EB8DB7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DAEB50" id="_x0000_s1028" type="#_x0000_t202" style="position:absolute;left:0;text-align:left;margin-left:.75pt;margin-top:56.95pt;width:235.5pt;height:1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" strokecolor="#0070c0" strokeweight="3pt">
                <v:textbox>
                  <w:txbxContent>
                    <w:p w14:paraId="70AA4AC6" w14:textId="246CF676" w:rsidR="00B563DB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  <w:r w:rsid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337D95F" w14:textId="77777777" w:rsidR="00986141" w:rsidRPr="007D7DEA" w:rsidRDefault="00986141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6C732DA" w14:textId="4A2F6545"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B563DB" w:rsidRP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7306DB" w:rsidRPr="007306DB">
                        <w:rPr>
                          <w:rFonts w:ascii="Arial" w:hAnsi="Arial" w:cs="Arial"/>
                          <w:sz w:val="18"/>
                          <w:szCs w:val="18"/>
                        </w:rPr>
                        <w:t>Expressing a point of view</w:t>
                      </w:r>
                      <w:r w:rsidR="005A63D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36FA16A" w14:textId="77777777" w:rsidR="00880CEA" w:rsidRPr="007306DB" w:rsidRDefault="00880C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2F69410" w14:textId="35C09C8B" w:rsidR="00BC546B" w:rsidRPr="00B563D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</w:t>
                      </w:r>
                      <w:r w:rsidRP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B563DB" w:rsidRP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In Nursery we will </w:t>
                      </w:r>
                      <w:r w:rsid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discussing </w:t>
                      </w:r>
                      <w:r w:rsidR="002F78E0">
                        <w:rPr>
                          <w:rFonts w:ascii="Arial" w:hAnsi="Arial" w:cs="Arial"/>
                          <w:sz w:val="18"/>
                          <w:szCs w:val="18"/>
                        </w:rPr>
                        <w:t>what we like and do</w:t>
                      </w:r>
                      <w:r w:rsidR="00222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F78E0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222250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2F78E0">
                        <w:rPr>
                          <w:rFonts w:ascii="Arial" w:hAnsi="Arial" w:cs="Arial"/>
                          <w:sz w:val="18"/>
                          <w:szCs w:val="18"/>
                        </w:rPr>
                        <w:t>t like.  We will learn to be respectful of other people</w:t>
                      </w:r>
                      <w:r w:rsidR="00222250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="002F78E0">
                        <w:rPr>
                          <w:rFonts w:ascii="Arial" w:hAnsi="Arial" w:cs="Arial"/>
                          <w:sz w:val="18"/>
                          <w:szCs w:val="18"/>
                        </w:rPr>
                        <w:t>s choices.</w:t>
                      </w:r>
                    </w:p>
                    <w:p w14:paraId="189AEC80" w14:textId="77777777" w:rsidR="00BC546B" w:rsidRPr="00B563D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D7E5C7" w14:textId="4B56AE23" w:rsidR="00BC546B" w:rsidRPr="00880CEA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80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At home you could encourage your child to express</w:t>
                      </w:r>
                      <w:r w:rsidR="009861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80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their opinion </w:t>
                      </w:r>
                      <w:r w:rsidR="001A0FD3">
                        <w:rPr>
                          <w:rFonts w:ascii="Arial" w:hAnsi="Arial" w:cs="Arial"/>
                          <w:sz w:val="18"/>
                          <w:szCs w:val="18"/>
                        </w:rPr>
                        <w:t>and listen to other people</w:t>
                      </w:r>
                      <w:r w:rsidR="00222250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="001A0FD3">
                        <w:rPr>
                          <w:rFonts w:ascii="Arial" w:hAnsi="Arial" w:cs="Arial"/>
                          <w:sz w:val="18"/>
                          <w:szCs w:val="18"/>
                        </w:rPr>
                        <w:t>s.</w:t>
                      </w:r>
                    </w:p>
                    <w:p w14:paraId="4796F735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968619" w14:textId="77777777"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A31863" w14:textId="77777777"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DEB8DB7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5518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9C2B85" wp14:editId="5F1F365F">
                <wp:simplePos x="0" y="0"/>
                <wp:positionH relativeFrom="column">
                  <wp:posOffset>3609975</wp:posOffset>
                </wp:positionH>
                <wp:positionV relativeFrom="paragraph">
                  <wp:posOffset>723265</wp:posOffset>
                </wp:positionV>
                <wp:extent cx="2992120" cy="1581150"/>
                <wp:effectExtent l="19050" t="1905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3F4C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14:paraId="40C92924" w14:textId="1C1044DC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14:paraId="372E7D72" w14:textId="77777777" w:rsidR="001A0FD3" w:rsidRDefault="001A0FD3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3C1E74" w14:textId="174CD758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1A0FD3" w:rsidRP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Developing </w:t>
                            </w:r>
                            <w:r w:rsid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gross motor skills</w:t>
                            </w:r>
                            <w:r w:rsidR="005A63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CD20D5E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157B6C7" w14:textId="4821138B" w:rsidR="00BC546B" w:rsidRPr="00FC335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10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using lots of tools and equipment indoors and outdoors to build up </w:t>
                            </w:r>
                            <w:r w:rsidR="00010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our muscles in preparation for learning to write.</w:t>
                            </w:r>
                          </w:p>
                          <w:p w14:paraId="1D0BABCA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C49E15A" w14:textId="2C21B6C2"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10193" w:rsidRPr="00010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Digging in the garden / washing a bike or car can help build these muscles.</w:t>
                            </w:r>
                          </w:p>
                          <w:p w14:paraId="19571842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4A584B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2A178D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D6620D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9C2B85" id="_x0000_s1029" type="#_x0000_t202" style="position:absolute;left:0;text-align:left;margin-left:284.25pt;margin-top:56.95pt;width:235.6pt;height:1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" strokecolor="#0070c0" strokeweight="3pt">
                <v:textbox>
                  <w:txbxContent>
                    <w:p w14:paraId="49403F4C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14:paraId="40C92924" w14:textId="1C1044DC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14:paraId="372E7D72" w14:textId="77777777" w:rsidR="001A0FD3" w:rsidRDefault="001A0FD3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3C1E74" w14:textId="174CD758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1A0FD3" w:rsidRP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Developing </w:t>
                      </w:r>
                      <w:r w:rsid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>gross motor skills</w:t>
                      </w:r>
                      <w:r w:rsidR="005A63D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CD20D5E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0157B6C7" w14:textId="4821138B" w:rsidR="00BC546B" w:rsidRPr="00FC335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0101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using lots of tools and equipment indoors and outdoors to build up </w:t>
                      </w:r>
                      <w:r w:rsidR="00010193">
                        <w:rPr>
                          <w:rFonts w:ascii="Arial" w:hAnsi="Arial" w:cs="Arial"/>
                          <w:sz w:val="18"/>
                          <w:szCs w:val="18"/>
                        </w:rPr>
                        <w:t>our muscles in preparation for learning to write.</w:t>
                      </w:r>
                    </w:p>
                    <w:p w14:paraId="1D0BABCA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C49E15A" w14:textId="2C21B6C2"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10193" w:rsidRPr="000101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Digging in the garden / washing a bike or car can help build these muscles.</w:t>
                      </w:r>
                    </w:p>
                    <w:p w14:paraId="19571842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4A584B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2A178D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D6620D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5518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0FF3F4" wp14:editId="1D0EA917">
                <wp:simplePos x="0" y="0"/>
                <wp:positionH relativeFrom="column">
                  <wp:posOffset>3609975</wp:posOffset>
                </wp:positionH>
                <wp:positionV relativeFrom="paragraph">
                  <wp:posOffset>4342765</wp:posOffset>
                </wp:positionV>
                <wp:extent cx="2992120" cy="1647825"/>
                <wp:effectExtent l="19050" t="1905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E5029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14:paraId="3EC6231D" w14:textId="272BBBF5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14:paraId="53D67C3F" w14:textId="77777777" w:rsidR="008E363F" w:rsidRPr="007D7DEA" w:rsidRDefault="008E363F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3DF0CB" w14:textId="1A1EB5A8" w:rsidR="00BC546B" w:rsidRPr="008E363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E36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Sequencing – Days of the week,</w:t>
                            </w:r>
                          </w:p>
                          <w:p w14:paraId="2D4B6CBF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058CE8C" w14:textId="386BF1F3" w:rsidR="00BC546B" w:rsidRPr="008E363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611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E36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611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learning the days of the week and discussing, yesterday, today and tomorrow,</w:t>
                            </w:r>
                          </w:p>
                          <w:p w14:paraId="76DB62C4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968E1A7" w14:textId="6E410597" w:rsidR="00BC546B" w:rsidRPr="006117AA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611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Talk about the difference between week days and the weekend.  </w:t>
                            </w:r>
                            <w:r w:rsidR="009C55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Make plans and count down to that day.</w:t>
                            </w:r>
                          </w:p>
                          <w:p w14:paraId="27A5A59A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CEC7EF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D8DE23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CEB50A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040FAF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0FF3F4" id="_x0000_s1030" type="#_x0000_t202" style="position:absolute;left:0;text-align:left;margin-left:284.25pt;margin-top:341.95pt;width:235.6pt;height:1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" strokecolor="#0070c0" strokeweight="3pt">
                <v:textbox>
                  <w:txbxContent>
                    <w:p w14:paraId="4F2E5029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14:paraId="3EC6231D" w14:textId="272BBBF5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14:paraId="53D67C3F" w14:textId="77777777" w:rsidR="008E363F" w:rsidRPr="007D7DEA" w:rsidRDefault="008E363F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3DF0CB" w14:textId="1A1EB5A8" w:rsidR="00BC546B" w:rsidRPr="008E363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E36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Sequencing – Days of the week,</w:t>
                      </w:r>
                    </w:p>
                    <w:p w14:paraId="2D4B6CBF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7058CE8C" w14:textId="386BF1F3" w:rsidR="00BC546B" w:rsidRPr="008E363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6117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8E36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</w:t>
                      </w:r>
                      <w:r w:rsidR="006117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 learning the days of the week and discussing, yesterday, </w:t>
                      </w:r>
                      <w:proofErr w:type="gramStart"/>
                      <w:r w:rsidR="006117AA">
                        <w:rPr>
                          <w:rFonts w:ascii="Arial" w:hAnsi="Arial" w:cs="Arial"/>
                          <w:sz w:val="18"/>
                          <w:szCs w:val="18"/>
                        </w:rPr>
                        <w:t>today</w:t>
                      </w:r>
                      <w:proofErr w:type="gramEnd"/>
                      <w:r w:rsidR="006117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tomorrow,</w:t>
                      </w:r>
                    </w:p>
                    <w:p w14:paraId="76DB62C4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968E1A7" w14:textId="6E410597" w:rsidR="00BC546B" w:rsidRPr="006117AA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6117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Talk about the difference between </w:t>
                      </w:r>
                      <w:proofErr w:type="gramStart"/>
                      <w:r w:rsidR="006117AA">
                        <w:rPr>
                          <w:rFonts w:ascii="Arial" w:hAnsi="Arial" w:cs="Arial"/>
                          <w:sz w:val="18"/>
                          <w:szCs w:val="18"/>
                        </w:rPr>
                        <w:t>week days</w:t>
                      </w:r>
                      <w:proofErr w:type="gramEnd"/>
                      <w:r w:rsidR="006117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the weekend.  </w:t>
                      </w:r>
                      <w:r w:rsidR="009C55CA">
                        <w:rPr>
                          <w:rFonts w:ascii="Arial" w:hAnsi="Arial" w:cs="Arial"/>
                          <w:sz w:val="18"/>
                          <w:szCs w:val="18"/>
                        </w:rPr>
                        <w:t>Make plans and count down to that day.</w:t>
                      </w:r>
                    </w:p>
                    <w:p w14:paraId="27A5A59A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CEC7EF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D8DE23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CEB50A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040FAF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5518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799BD7" wp14:editId="1EA24A66">
                <wp:simplePos x="0" y="0"/>
                <wp:positionH relativeFrom="column">
                  <wp:posOffset>9525</wp:posOffset>
                </wp:positionH>
                <wp:positionV relativeFrom="paragraph">
                  <wp:posOffset>4342130</wp:posOffset>
                </wp:positionV>
                <wp:extent cx="2990850" cy="16478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1A9F" w14:textId="1609CF3B"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14:paraId="115FC93A" w14:textId="77777777" w:rsidR="005A63D8" w:rsidRDefault="005A63D8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BE2AC3" w14:textId="34C55380" w:rsidR="00BC546B" w:rsidRPr="005A63D8" w:rsidRDefault="00BC546B" w:rsidP="00C755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5A63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Plants and life cycles.</w:t>
                            </w:r>
                          </w:p>
                          <w:p w14:paraId="5851B092" w14:textId="77777777" w:rsidR="00C75518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766D54C" w14:textId="20707DE0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5A63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In Nursery we will be growing beanstalks and keeping a </w:t>
                            </w:r>
                            <w:r w:rsidR="002D7F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growth diary.</w:t>
                            </w:r>
                          </w:p>
                          <w:p w14:paraId="5F118FD6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C7ECAB" w14:textId="215FFC68" w:rsidR="00BC546B" w:rsidRPr="002D7FB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2D7F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Watch the plants in your garden or on your walk to school.  Can you spot signs of spring?  Buds opening, plants growing.</w:t>
                            </w:r>
                          </w:p>
                          <w:p w14:paraId="73CF337C" w14:textId="77777777"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799BD7" id="_x0000_s1031" type="#_x0000_t202" style="position:absolute;left:0;text-align:left;margin-left:.75pt;margin-top:341.9pt;width:235.5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" strokecolor="#0070c0" strokeweight="3pt">
                <v:textbox>
                  <w:txbxContent>
                    <w:p w14:paraId="74441A9F" w14:textId="1609CF3B"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14:paraId="115FC93A" w14:textId="77777777" w:rsidR="005A63D8" w:rsidRDefault="005A63D8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BE2AC3" w14:textId="34C55380" w:rsidR="00BC546B" w:rsidRPr="005A63D8" w:rsidRDefault="00BC546B" w:rsidP="00C7551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5A63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Plants and life cycles.</w:t>
                      </w:r>
                    </w:p>
                    <w:p w14:paraId="5851B092" w14:textId="77777777" w:rsidR="00C75518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1766D54C" w14:textId="20707DE0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5A63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In Nursery we will be growing beanstalks and keeping a </w:t>
                      </w:r>
                      <w:r w:rsidR="002D7FB9">
                        <w:rPr>
                          <w:rFonts w:ascii="Arial" w:hAnsi="Arial" w:cs="Arial"/>
                          <w:sz w:val="18"/>
                          <w:szCs w:val="18"/>
                        </w:rPr>
                        <w:t>growth diary.</w:t>
                      </w:r>
                    </w:p>
                    <w:p w14:paraId="5F118FD6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3FC7ECAB" w14:textId="215FFC68" w:rsidR="00BC546B" w:rsidRPr="002D7FB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2D7F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Watch the plants in your garden or on your walk to school.  Can you spot signs of spring?  Buds opening, plants growing.</w:t>
                      </w:r>
                    </w:p>
                    <w:p w14:paraId="73CF337C" w14:textId="77777777"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5518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D47400" wp14:editId="0D72F1A1">
                <wp:simplePos x="0" y="0"/>
                <wp:positionH relativeFrom="column">
                  <wp:posOffset>3609975</wp:posOffset>
                </wp:positionH>
                <wp:positionV relativeFrom="paragraph">
                  <wp:posOffset>6238240</wp:posOffset>
                </wp:positionV>
                <wp:extent cx="2992120" cy="1657350"/>
                <wp:effectExtent l="19050" t="1905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8CDCF" w14:textId="77777777" w:rsidR="007D7DEA" w:rsidRDefault="00C75518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9D8605" wp14:editId="722B6519">
                                  <wp:extent cx="2809234" cy="15906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5528" cy="1599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D47400" id="_x0000_s1032" type="#_x0000_t202" style="position:absolute;left:0;text-align:left;margin-left:284.25pt;margin-top:491.2pt;width:235.6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" strokecolor="#0070c0" strokeweight="3pt">
                <v:textbox>
                  <w:txbxContent>
                    <w:p w14:paraId="3F08CDCF" w14:textId="77777777" w:rsidR="007D7DEA" w:rsidRDefault="00C75518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9D8605" wp14:editId="722B6519">
                            <wp:extent cx="2809234" cy="15906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5528" cy="1599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518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AC67DC" wp14:editId="2A192982">
                <wp:simplePos x="0" y="0"/>
                <wp:positionH relativeFrom="column">
                  <wp:posOffset>9525</wp:posOffset>
                </wp:positionH>
                <wp:positionV relativeFrom="paragraph">
                  <wp:posOffset>6257290</wp:posOffset>
                </wp:positionV>
                <wp:extent cx="2990850" cy="163830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2C47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14:paraId="53678B3D" w14:textId="4F8053B6"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14:paraId="09184FA7" w14:textId="77777777" w:rsidR="009C55CA" w:rsidRPr="007D7DEA" w:rsidRDefault="009C55C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558F48" w14:textId="57F2E78E" w:rsidR="00BC546B" w:rsidRPr="009C55CA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9C55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F1F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r w:rsidR="002902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our</w:t>
                            </w:r>
                            <w:bookmarkStart w:id="0" w:name="_GoBack"/>
                            <w:bookmarkEnd w:id="0"/>
                            <w:r w:rsidR="005F1F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voices for effect</w:t>
                            </w:r>
                            <w:r w:rsidR="009C55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599F33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B3D1E14" w14:textId="39CABCC2" w:rsidR="00BC546B" w:rsidRPr="009C55CA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9C55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We </w:t>
                            </w:r>
                            <w:r w:rsidR="005F1F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learning to change a voice to show we are happy/sad, loud/quiet, big/small.</w:t>
                            </w:r>
                          </w:p>
                          <w:p w14:paraId="62B7A1BB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08362EF" w14:textId="7169384D" w:rsidR="00BC546B" w:rsidRPr="00E96D2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E96D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Use different voices when reading with your child, encourage them to join in.</w:t>
                            </w:r>
                          </w:p>
                          <w:p w14:paraId="0B773FA6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8D16817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9341AE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67DC" id="_x0000_s1033" type="#_x0000_t202" style="position:absolute;left:0;text-align:left;margin-left:.75pt;margin-top:492.7pt;width:235.5pt;height:12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" strokecolor="#0070c0" strokeweight="3pt">
                <v:textbox>
                  <w:txbxContent>
                    <w:p w14:paraId="6D182C47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14:paraId="53678B3D" w14:textId="4F8053B6"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14:paraId="09184FA7" w14:textId="77777777" w:rsidR="009C55CA" w:rsidRPr="007D7DEA" w:rsidRDefault="009C55C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558F48" w14:textId="57F2E78E" w:rsidR="00BC546B" w:rsidRPr="009C55CA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9C55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5F1F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Using </w:t>
                      </w:r>
                      <w:r w:rsidR="00290279">
                        <w:rPr>
                          <w:rFonts w:ascii="Arial" w:hAnsi="Arial" w:cs="Arial"/>
                          <w:sz w:val="18"/>
                          <w:szCs w:val="18"/>
                        </w:rPr>
                        <w:t>our</w:t>
                      </w:r>
                      <w:bookmarkStart w:id="1" w:name="_GoBack"/>
                      <w:bookmarkEnd w:id="1"/>
                      <w:r w:rsidR="005F1F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voices for effect</w:t>
                      </w:r>
                      <w:r w:rsidR="009C55C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A599F33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2B3D1E14" w14:textId="39CABCC2" w:rsidR="00BC546B" w:rsidRPr="009C55CA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9C55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We </w:t>
                      </w:r>
                      <w:r w:rsidR="005F1F17">
                        <w:rPr>
                          <w:rFonts w:ascii="Arial" w:hAnsi="Arial" w:cs="Arial"/>
                          <w:sz w:val="18"/>
                          <w:szCs w:val="18"/>
                        </w:rPr>
                        <w:t>are learning to change a voice to show we are happy/sad, loud/quiet, big/small.</w:t>
                      </w:r>
                    </w:p>
                    <w:p w14:paraId="62B7A1BB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408362EF" w14:textId="7169384D" w:rsidR="00BC546B" w:rsidRPr="00E96D2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E96D2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Use different voices when reading with your child, encourage them to join in.</w:t>
                      </w:r>
                    </w:p>
                    <w:p w14:paraId="0B773FA6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8D16817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9341AE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0B7E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5A17C0" wp14:editId="754DEB13">
                <wp:simplePos x="0" y="0"/>
                <wp:positionH relativeFrom="column">
                  <wp:posOffset>9525</wp:posOffset>
                </wp:positionH>
                <wp:positionV relativeFrom="paragraph">
                  <wp:posOffset>8106410</wp:posOffset>
                </wp:positionV>
                <wp:extent cx="6592570" cy="981075"/>
                <wp:effectExtent l="19050" t="19050" r="1778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12582" w14:textId="491D123D" w:rsidR="007D7DEA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14:paraId="039F4F27" w14:textId="6ABFA414" w:rsidR="00C6656D" w:rsidRPr="007D7DEA" w:rsidRDefault="00C6656D" w:rsidP="00C665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are blossoming in Nursery and we are going to spend the next term getting ready to move to full days in </w:t>
                            </w:r>
                            <w:r w:rsidR="006C1295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eception class.  Please encourage your child</w:t>
                            </w:r>
                            <w:r w:rsidR="006C1295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independence by </w:t>
                            </w:r>
                            <w:r w:rsidR="006C1295">
                              <w:rPr>
                                <w:rFonts w:ascii="Arial" w:hAnsi="Arial" w:cs="Arial"/>
                              </w:rPr>
                              <w:t xml:space="preserve">allowing them to carry their own bag and put their coat on and off.  </w:t>
                            </w:r>
                            <w:r w:rsidR="00230C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5A17C0" id="_x0000_s1034" type="#_x0000_t202" style="position:absolute;left:0;text-align:left;margin-left:.75pt;margin-top:638.3pt;width:519.1pt;height:7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" strokecolor="#0070c0" strokeweight="3pt">
                <v:textbox>
                  <w:txbxContent>
                    <w:p w14:paraId="17812582" w14:textId="491D123D" w:rsidR="007D7DEA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14:paraId="039F4F27" w14:textId="6ABFA414" w:rsidR="00C6656D" w:rsidRPr="007D7DEA" w:rsidRDefault="00C6656D" w:rsidP="00C665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are blossoming in Nursery and we are going to spend the next term getting ready to move to full days in </w:t>
                      </w:r>
                      <w:r w:rsidR="006C1295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eception class.  Please encourage your child</w:t>
                      </w:r>
                      <w:r w:rsidR="006C1295">
                        <w:rPr>
                          <w:rFonts w:ascii="Arial" w:hAnsi="Arial" w:cs="Arial"/>
                        </w:rPr>
                        <w:t>’</w:t>
                      </w:r>
                      <w:r>
                        <w:rPr>
                          <w:rFonts w:ascii="Arial" w:hAnsi="Arial" w:cs="Arial"/>
                        </w:rPr>
                        <w:t xml:space="preserve">s independence by </w:t>
                      </w:r>
                      <w:r w:rsidR="006C1295">
                        <w:rPr>
                          <w:rFonts w:ascii="Arial" w:hAnsi="Arial" w:cs="Arial"/>
                        </w:rPr>
                        <w:t xml:space="preserve">allowing them to carry their own bag and put their coat on and off.  </w:t>
                      </w:r>
                      <w:r w:rsidR="00230C4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46B"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 1</w:t>
      </w:r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10193"/>
    <w:rsid w:val="00093084"/>
    <w:rsid w:val="00197405"/>
    <w:rsid w:val="001A0FD3"/>
    <w:rsid w:val="001C559E"/>
    <w:rsid w:val="00222250"/>
    <w:rsid w:val="00230C40"/>
    <w:rsid w:val="00290279"/>
    <w:rsid w:val="002D7FB9"/>
    <w:rsid w:val="002F78E0"/>
    <w:rsid w:val="00310583"/>
    <w:rsid w:val="00452AD1"/>
    <w:rsid w:val="0047221B"/>
    <w:rsid w:val="00510B7E"/>
    <w:rsid w:val="00554487"/>
    <w:rsid w:val="00590F64"/>
    <w:rsid w:val="005A63D8"/>
    <w:rsid w:val="005E34CB"/>
    <w:rsid w:val="005F1F17"/>
    <w:rsid w:val="006117AA"/>
    <w:rsid w:val="006C1295"/>
    <w:rsid w:val="007306DB"/>
    <w:rsid w:val="007D7DEA"/>
    <w:rsid w:val="00880CEA"/>
    <w:rsid w:val="008E363F"/>
    <w:rsid w:val="00986141"/>
    <w:rsid w:val="009949B0"/>
    <w:rsid w:val="009C55CA"/>
    <w:rsid w:val="00A67C8B"/>
    <w:rsid w:val="00B03C9B"/>
    <w:rsid w:val="00B563DB"/>
    <w:rsid w:val="00BC546B"/>
    <w:rsid w:val="00C6656D"/>
    <w:rsid w:val="00C75518"/>
    <w:rsid w:val="00E96D26"/>
    <w:rsid w:val="00FB3939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66E2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2</cp:revision>
  <dcterms:created xsi:type="dcterms:W3CDTF">2021-04-14T14:51:00Z</dcterms:created>
  <dcterms:modified xsi:type="dcterms:W3CDTF">2021-04-14T14:51:00Z</dcterms:modified>
</cp:coreProperties>
</file>