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428"/>
        <w:gridCol w:w="4227"/>
        <w:gridCol w:w="2268"/>
        <w:gridCol w:w="567"/>
        <w:gridCol w:w="850"/>
        <w:gridCol w:w="4121"/>
      </w:tblGrid>
      <w:tr w:rsidR="000471F0" w14:paraId="6F7C8C83" w14:textId="77777777" w:rsidTr="003A5B18">
        <w:trPr>
          <w:trHeight w:val="836"/>
        </w:trPr>
        <w:tc>
          <w:tcPr>
            <w:tcW w:w="15461" w:type="dxa"/>
            <w:gridSpan w:val="6"/>
            <w:shd w:val="clear" w:color="auto" w:fill="4BACC6" w:themeFill="accent5"/>
            <w:vAlign w:val="center"/>
          </w:tcPr>
          <w:p w14:paraId="2D4CF8E0" w14:textId="459D6498" w:rsidR="000471F0" w:rsidRPr="00C507BD" w:rsidRDefault="000471F0" w:rsidP="003A5B18">
            <w:pPr>
              <w:spacing w:before="120" w:after="60"/>
              <w:jc w:val="center"/>
              <w:rPr>
                <w:b/>
                <w:sz w:val="28"/>
                <w:szCs w:val="28"/>
              </w:rPr>
            </w:pPr>
            <w:r w:rsidRPr="00C507BD">
              <w:rPr>
                <w:b/>
                <w:color w:val="FFFFFF" w:themeColor="background1"/>
                <w:sz w:val="28"/>
                <w:szCs w:val="28"/>
              </w:rPr>
              <w:t>RISK ASSESSMENT</w:t>
            </w:r>
            <w:r w:rsidR="00B2023A">
              <w:rPr>
                <w:b/>
                <w:color w:val="FFFFFF" w:themeColor="background1"/>
                <w:sz w:val="28"/>
                <w:szCs w:val="28"/>
              </w:rPr>
              <w:t xml:space="preserve"> September 2021</w:t>
            </w:r>
          </w:p>
        </w:tc>
      </w:tr>
      <w:tr w:rsidR="001D4E0D" w14:paraId="4DB111AF" w14:textId="77777777">
        <w:trPr>
          <w:trHeight w:val="474"/>
        </w:trPr>
        <w:tc>
          <w:tcPr>
            <w:tcW w:w="7655" w:type="dxa"/>
            <w:gridSpan w:val="2"/>
            <w:vAlign w:val="center"/>
          </w:tcPr>
          <w:p w14:paraId="0521109B" w14:textId="6EA902F1" w:rsidR="001D4E0D" w:rsidRPr="0017063E" w:rsidRDefault="00C507BD">
            <w:pPr>
              <w:spacing w:before="80" w:after="80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Directorate</w:t>
            </w:r>
            <w:r w:rsidR="000E30C3" w:rsidRPr="0017063E">
              <w:rPr>
                <w:sz w:val="22"/>
                <w:szCs w:val="22"/>
              </w:rPr>
              <w:t>:</w:t>
            </w:r>
            <w:r w:rsidR="0017063E" w:rsidRPr="0017063E">
              <w:rPr>
                <w:b/>
                <w:szCs w:val="24"/>
              </w:rPr>
              <w:t xml:space="preserve"> </w:t>
            </w:r>
            <w:r w:rsidR="002A51B6">
              <w:rPr>
                <w:b/>
                <w:szCs w:val="24"/>
              </w:rPr>
              <w:t xml:space="preserve">Meanwood Primary </w:t>
            </w:r>
            <w:r w:rsidR="004F1223">
              <w:rPr>
                <w:b/>
                <w:szCs w:val="24"/>
              </w:rPr>
              <w:t xml:space="preserve">School </w:t>
            </w:r>
          </w:p>
        </w:tc>
        <w:tc>
          <w:tcPr>
            <w:tcW w:w="7806" w:type="dxa"/>
            <w:gridSpan w:val="4"/>
            <w:vAlign w:val="center"/>
          </w:tcPr>
          <w:p w14:paraId="0C285584" w14:textId="214D35D1" w:rsidR="001D4E0D" w:rsidRPr="001F5FC7" w:rsidRDefault="00761A1D">
            <w:pPr>
              <w:spacing w:before="80" w:after="80"/>
              <w:rPr>
                <w:b/>
                <w:sz w:val="20"/>
              </w:rPr>
            </w:pPr>
            <w:r w:rsidRPr="001F5FC7">
              <w:rPr>
                <w:b/>
                <w:sz w:val="22"/>
              </w:rPr>
              <w:t>COVID 19</w:t>
            </w:r>
          </w:p>
        </w:tc>
      </w:tr>
      <w:tr w:rsidR="00991E1A" w14:paraId="12E29CBE" w14:textId="77777777" w:rsidTr="003754B2">
        <w:trPr>
          <w:trHeight w:val="474"/>
        </w:trPr>
        <w:tc>
          <w:tcPr>
            <w:tcW w:w="15461" w:type="dxa"/>
            <w:gridSpan w:val="6"/>
            <w:vAlign w:val="center"/>
          </w:tcPr>
          <w:p w14:paraId="6FFD4408" w14:textId="2CCD57A6" w:rsidR="00991E1A" w:rsidRDefault="003A5B18">
            <w:pPr>
              <w:spacing w:before="80" w:after="80"/>
              <w:rPr>
                <w:sz w:val="22"/>
              </w:rPr>
            </w:pPr>
            <w:r>
              <w:rPr>
                <w:sz w:val="22"/>
                <w:szCs w:val="22"/>
              </w:rPr>
              <w:t>Job role/s</w:t>
            </w:r>
            <w:r w:rsidR="00991E1A">
              <w:rPr>
                <w:sz w:val="22"/>
                <w:szCs w:val="22"/>
              </w:rPr>
              <w:t>:</w:t>
            </w:r>
            <w:r w:rsidR="004F1223">
              <w:rPr>
                <w:sz w:val="22"/>
                <w:szCs w:val="22"/>
              </w:rPr>
              <w:t xml:space="preserve"> Teachers / TA’s / Support Staff / </w:t>
            </w:r>
          </w:p>
        </w:tc>
      </w:tr>
      <w:tr w:rsidR="004037FB" w14:paraId="5DF77BFA" w14:textId="77777777">
        <w:trPr>
          <w:cantSplit/>
          <w:trHeight w:val="412"/>
        </w:trPr>
        <w:tc>
          <w:tcPr>
            <w:tcW w:w="11340" w:type="dxa"/>
            <w:gridSpan w:val="5"/>
            <w:vAlign w:val="center"/>
          </w:tcPr>
          <w:p w14:paraId="012FA29C" w14:textId="77777777" w:rsidR="004037FB" w:rsidRPr="0017063E" w:rsidRDefault="004037FB" w:rsidP="00991E1A">
            <w:pPr>
              <w:spacing w:before="60"/>
              <w:rPr>
                <w:b/>
                <w:sz w:val="22"/>
                <w:szCs w:val="22"/>
              </w:rPr>
            </w:pPr>
            <w:r w:rsidRPr="0017063E">
              <w:rPr>
                <w:sz w:val="22"/>
                <w:szCs w:val="22"/>
              </w:rPr>
              <w:t xml:space="preserve">People </w:t>
            </w:r>
            <w:r w:rsidR="00991E1A">
              <w:rPr>
                <w:sz w:val="22"/>
                <w:szCs w:val="22"/>
              </w:rPr>
              <w:t>who might be harmed i.e. staff, members of public</w:t>
            </w:r>
            <w:r w:rsidRPr="0017063E">
              <w:rPr>
                <w:sz w:val="22"/>
                <w:szCs w:val="22"/>
              </w:rPr>
              <w:t>:</w:t>
            </w:r>
            <w:r w:rsidRPr="0017063E">
              <w:rPr>
                <w:b/>
                <w:szCs w:val="24"/>
              </w:rPr>
              <w:t xml:space="preserve">  </w:t>
            </w:r>
          </w:p>
        </w:tc>
        <w:tc>
          <w:tcPr>
            <w:tcW w:w="4121" w:type="dxa"/>
            <w:vAlign w:val="center"/>
          </w:tcPr>
          <w:p w14:paraId="6AD4EAD2" w14:textId="0AB79D8B" w:rsidR="004037FB" w:rsidRPr="004037FB" w:rsidRDefault="004037FB" w:rsidP="007130E2">
            <w:pPr>
              <w:spacing w:before="60"/>
              <w:rPr>
                <w:sz w:val="22"/>
                <w:szCs w:val="22"/>
              </w:rPr>
            </w:pPr>
            <w:r w:rsidRPr="004037FB">
              <w:rPr>
                <w:sz w:val="22"/>
                <w:szCs w:val="22"/>
              </w:rPr>
              <w:t>Assessment date:</w:t>
            </w:r>
            <w:r w:rsidR="007130E2">
              <w:rPr>
                <w:sz w:val="22"/>
                <w:szCs w:val="22"/>
              </w:rPr>
              <w:t>1-9-21</w:t>
            </w:r>
          </w:p>
        </w:tc>
      </w:tr>
      <w:tr w:rsidR="004037FB" w14:paraId="3C9D0632" w14:textId="77777777">
        <w:trPr>
          <w:cantSplit/>
          <w:trHeight w:val="418"/>
        </w:trPr>
        <w:tc>
          <w:tcPr>
            <w:tcW w:w="11340" w:type="dxa"/>
            <w:gridSpan w:val="5"/>
            <w:tcBorders>
              <w:bottom w:val="single" w:sz="6" w:space="0" w:color="808080"/>
            </w:tcBorders>
            <w:vAlign w:val="center"/>
          </w:tcPr>
          <w:p w14:paraId="602D49F0" w14:textId="77777777" w:rsidR="004037FB" w:rsidRDefault="004037FB">
            <w:pPr>
              <w:rPr>
                <w:b/>
                <w:sz w:val="20"/>
              </w:rPr>
            </w:pPr>
            <w:r>
              <w:rPr>
                <w:sz w:val="22"/>
              </w:rPr>
              <w:t>Are there any special considerations needed for new &amp; expectant mothers or persons under 18, etc</w:t>
            </w:r>
            <w:r>
              <w:rPr>
                <w:b/>
                <w:sz w:val="22"/>
              </w:rPr>
              <w:t xml:space="preserve">.   </w:t>
            </w:r>
            <w:r w:rsidRPr="0017063E">
              <w:rPr>
                <w:b/>
                <w:szCs w:val="24"/>
              </w:rPr>
              <w:t>Yes / No    If yes, specify</w:t>
            </w:r>
            <w:r w:rsidR="00DB77CB">
              <w:rPr>
                <w:b/>
                <w:szCs w:val="24"/>
              </w:rPr>
              <w:t>:</w:t>
            </w:r>
          </w:p>
        </w:tc>
        <w:tc>
          <w:tcPr>
            <w:tcW w:w="4121" w:type="dxa"/>
            <w:tcBorders>
              <w:bottom w:val="single" w:sz="6" w:space="0" w:color="808080"/>
            </w:tcBorders>
            <w:vAlign w:val="center"/>
          </w:tcPr>
          <w:p w14:paraId="68A6F6BC" w14:textId="5AF3906C" w:rsidR="007130E2" w:rsidRPr="006431B2" w:rsidRDefault="004037FB" w:rsidP="007130E2">
            <w:pPr>
              <w:rPr>
                <w:b/>
                <w:sz w:val="22"/>
                <w:szCs w:val="22"/>
              </w:rPr>
            </w:pPr>
            <w:r w:rsidRPr="004037FB">
              <w:rPr>
                <w:sz w:val="22"/>
                <w:szCs w:val="22"/>
              </w:rPr>
              <w:t>Review date:</w:t>
            </w:r>
            <w:r w:rsidR="006431B2">
              <w:rPr>
                <w:sz w:val="22"/>
                <w:szCs w:val="22"/>
              </w:rPr>
              <w:t xml:space="preserve"> </w:t>
            </w:r>
            <w:r w:rsidR="007130E2">
              <w:rPr>
                <w:sz w:val="22"/>
                <w:szCs w:val="22"/>
              </w:rPr>
              <w:t>1-10-21</w:t>
            </w:r>
          </w:p>
          <w:p w14:paraId="0694AA13" w14:textId="41239CA9" w:rsidR="00BB224F" w:rsidRPr="006431B2" w:rsidRDefault="00BB224F" w:rsidP="003168EF">
            <w:pPr>
              <w:rPr>
                <w:b/>
                <w:sz w:val="22"/>
                <w:szCs w:val="22"/>
              </w:rPr>
            </w:pPr>
          </w:p>
        </w:tc>
      </w:tr>
      <w:tr w:rsidR="007507C8" w14:paraId="522F64EE" w14:textId="77777777" w:rsidTr="00C507BD">
        <w:trPr>
          <w:cantSplit/>
          <w:trHeight w:val="694"/>
        </w:trPr>
        <w:tc>
          <w:tcPr>
            <w:tcW w:w="9923" w:type="dxa"/>
            <w:gridSpan w:val="3"/>
            <w:tcBorders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14:paraId="3FFCA303" w14:textId="20FAFD41" w:rsidR="007507C8" w:rsidRDefault="007507C8" w:rsidP="0058342B">
            <w:pPr>
              <w:spacing w:before="60"/>
              <w:rPr>
                <w:sz w:val="20"/>
              </w:rPr>
            </w:pPr>
            <w:r w:rsidRPr="00335DDB">
              <w:rPr>
                <w:sz w:val="22"/>
              </w:rPr>
              <w:t>Names</w:t>
            </w:r>
            <w:r>
              <w:rPr>
                <w:sz w:val="22"/>
              </w:rPr>
              <w:t xml:space="preserve"> of all involved in assessment process</w:t>
            </w:r>
            <w:r>
              <w:rPr>
                <w:sz w:val="20"/>
              </w:rPr>
              <w:t xml:space="preserve">: (e.g. </w:t>
            </w:r>
            <w:r w:rsidR="00991E1A">
              <w:rPr>
                <w:sz w:val="20"/>
              </w:rPr>
              <w:t xml:space="preserve">Manager, </w:t>
            </w:r>
            <w:r>
              <w:rPr>
                <w:sz w:val="20"/>
              </w:rPr>
              <w:t>Union rep, etc</w:t>
            </w:r>
            <w:r w:rsidR="00C507BD">
              <w:rPr>
                <w:sz w:val="20"/>
              </w:rPr>
              <w:t>.</w:t>
            </w:r>
            <w:r>
              <w:rPr>
                <w:sz w:val="20"/>
              </w:rPr>
              <w:t>):</w:t>
            </w:r>
            <w:r w:rsidR="002A51B6">
              <w:rPr>
                <w:sz w:val="20"/>
              </w:rPr>
              <w:t xml:space="preserve">  Helen Vyse</w:t>
            </w:r>
          </w:p>
          <w:p w14:paraId="6D26B902" w14:textId="77777777" w:rsidR="007507C8" w:rsidRDefault="007507C8" w:rsidP="0058342B">
            <w:pPr>
              <w:spacing w:before="60"/>
              <w:rPr>
                <w:b/>
              </w:rPr>
            </w:pPr>
          </w:p>
        </w:tc>
        <w:tc>
          <w:tcPr>
            <w:tcW w:w="5538" w:type="dxa"/>
            <w:gridSpan w:val="3"/>
            <w:tcBorders>
              <w:left w:val="single" w:sz="4" w:space="0" w:color="auto"/>
              <w:bottom w:val="single" w:sz="6" w:space="0" w:color="808080"/>
            </w:tcBorders>
          </w:tcPr>
          <w:p w14:paraId="016CE95E" w14:textId="77777777" w:rsidR="007507C8" w:rsidRPr="007507C8" w:rsidRDefault="00991E1A" w:rsidP="007507C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Manager</w:t>
            </w:r>
            <w:r w:rsidR="007507C8" w:rsidRPr="007507C8">
              <w:rPr>
                <w:sz w:val="22"/>
                <w:szCs w:val="22"/>
              </w:rPr>
              <w:t xml:space="preserve"> authentication:</w:t>
            </w:r>
          </w:p>
        </w:tc>
      </w:tr>
      <w:tr w:rsidR="00D461BC" w14:paraId="0610AD01" w14:textId="77777777" w:rsidTr="003168EF">
        <w:trPr>
          <w:cantSplit/>
          <w:trHeight w:val="674"/>
        </w:trPr>
        <w:tc>
          <w:tcPr>
            <w:tcW w:w="3428" w:type="dxa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14:paraId="6BBF9515" w14:textId="77777777" w:rsidR="00D461BC" w:rsidRPr="00C507BD" w:rsidRDefault="00D461BC" w:rsidP="00D461BC">
            <w:pPr>
              <w:jc w:val="center"/>
              <w:rPr>
                <w:b/>
                <w:color w:val="FFFFFF" w:themeColor="background1"/>
                <w:szCs w:val="24"/>
              </w:rPr>
            </w:pPr>
            <w:r w:rsidRPr="00C507BD">
              <w:rPr>
                <w:b/>
                <w:color w:val="FFFFFF" w:themeColor="background1"/>
                <w:szCs w:val="24"/>
              </w:rPr>
              <w:t>Hazard / risk identified</w:t>
            </w:r>
          </w:p>
          <w:p w14:paraId="18D5AECF" w14:textId="77777777" w:rsidR="00D461BC" w:rsidRPr="00C507BD" w:rsidRDefault="00D461BC" w:rsidP="00D461BC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C507BD">
              <w:rPr>
                <w:color w:val="FFFFFF" w:themeColor="background1"/>
                <w:sz w:val="20"/>
              </w:rPr>
              <w:t xml:space="preserve"> </w:t>
            </w:r>
            <w:r w:rsidRPr="00C507BD">
              <w:rPr>
                <w:color w:val="FFFFFF" w:themeColor="background1"/>
                <w:sz w:val="16"/>
                <w:szCs w:val="16"/>
              </w:rPr>
              <w:t>Task/ activity / process / stressor</w:t>
            </w:r>
          </w:p>
        </w:tc>
        <w:tc>
          <w:tcPr>
            <w:tcW w:w="7062" w:type="dxa"/>
            <w:gridSpan w:val="3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14:paraId="187B69F6" w14:textId="77777777" w:rsidR="00D461BC" w:rsidRPr="00C507BD" w:rsidRDefault="00D461BC">
            <w:pPr>
              <w:spacing w:before="60" w:after="60"/>
              <w:jc w:val="center"/>
              <w:rPr>
                <w:color w:val="FFFFFF" w:themeColor="background1"/>
                <w:sz w:val="20"/>
              </w:rPr>
            </w:pPr>
            <w:r w:rsidRPr="00C507BD">
              <w:rPr>
                <w:b/>
                <w:color w:val="FFFFFF" w:themeColor="background1"/>
              </w:rPr>
              <w:t>Current precautions in place</w:t>
            </w:r>
          </w:p>
        </w:tc>
        <w:tc>
          <w:tcPr>
            <w:tcW w:w="4971" w:type="dxa"/>
            <w:gridSpan w:val="2"/>
            <w:tcBorders>
              <w:bottom w:val="single" w:sz="6" w:space="0" w:color="808080"/>
            </w:tcBorders>
            <w:shd w:val="solid" w:color="92CDDC" w:themeColor="accent5" w:themeTint="99" w:fill="92CDDC" w:themeFill="accent5" w:themeFillTint="99"/>
            <w:vAlign w:val="center"/>
          </w:tcPr>
          <w:p w14:paraId="0B25CD2C" w14:textId="77777777" w:rsidR="00D461BC" w:rsidRPr="00C507BD" w:rsidRDefault="00D461BC" w:rsidP="00D461BC">
            <w:pPr>
              <w:jc w:val="center"/>
              <w:rPr>
                <w:b/>
                <w:color w:val="FFFFFF" w:themeColor="background1"/>
              </w:rPr>
            </w:pPr>
            <w:r w:rsidRPr="00C507BD">
              <w:rPr>
                <w:b/>
                <w:color w:val="FFFFFF" w:themeColor="background1"/>
              </w:rPr>
              <w:t>Improvement action needed</w:t>
            </w:r>
          </w:p>
          <w:p w14:paraId="18C728F0" w14:textId="77777777" w:rsidR="00D461BC" w:rsidRPr="00C507BD" w:rsidRDefault="00D461BC" w:rsidP="00D461BC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proofErr w:type="gramStart"/>
            <w:r w:rsidRPr="00C507BD">
              <w:rPr>
                <w:color w:val="FFFFFF" w:themeColor="background1"/>
                <w:sz w:val="16"/>
                <w:szCs w:val="16"/>
              </w:rPr>
              <w:t>following</w:t>
            </w:r>
            <w:proofErr w:type="gramEnd"/>
            <w:r w:rsidRPr="00C507BD">
              <w:rPr>
                <w:color w:val="FFFFFF" w:themeColor="background1"/>
                <w:sz w:val="16"/>
                <w:szCs w:val="16"/>
              </w:rPr>
              <w:t xml:space="preserve"> incidents, changes, etc. Place these on an action plan.</w:t>
            </w:r>
          </w:p>
        </w:tc>
      </w:tr>
      <w:tr w:rsidR="007130E2" w14:paraId="209369C3" w14:textId="77777777" w:rsidTr="00961191">
        <w:trPr>
          <w:cantSplit/>
        </w:trPr>
        <w:tc>
          <w:tcPr>
            <w:tcW w:w="3428" w:type="dxa"/>
          </w:tcPr>
          <w:p w14:paraId="4806FF27" w14:textId="77777777" w:rsidR="007130E2" w:rsidRPr="00CD10E1" w:rsidRDefault="007130E2" w:rsidP="007130E2">
            <w:pPr>
              <w:rPr>
                <w:rFonts w:cs="Arial"/>
                <w:b/>
              </w:rPr>
            </w:pPr>
          </w:p>
          <w:p w14:paraId="4F77530F" w14:textId="77777777" w:rsidR="007130E2" w:rsidRPr="00CD10E1" w:rsidRDefault="007130E2" w:rsidP="007130E2">
            <w:pPr>
              <w:rPr>
                <w:rFonts w:cs="Arial"/>
                <w:b/>
              </w:rPr>
            </w:pPr>
          </w:p>
          <w:p w14:paraId="2FBA42C3" w14:textId="77777777" w:rsidR="007130E2" w:rsidRPr="00CD10E1" w:rsidRDefault="007130E2" w:rsidP="007130E2">
            <w:pPr>
              <w:jc w:val="center"/>
              <w:rPr>
                <w:rFonts w:cs="Arial"/>
                <w:b/>
              </w:rPr>
            </w:pPr>
          </w:p>
          <w:p w14:paraId="63477FE7" w14:textId="17A0044A" w:rsidR="007130E2" w:rsidRPr="00D25CE8" w:rsidRDefault="007130E2" w:rsidP="007130E2">
            <w:pPr>
              <w:rPr>
                <w:b/>
                <w:sz w:val="20"/>
              </w:rPr>
            </w:pPr>
            <w:r w:rsidRPr="00CD10E1">
              <w:rPr>
                <w:rFonts w:cs="Arial"/>
                <w:b/>
                <w:color w:val="244061" w:themeColor="accent1" w:themeShade="80"/>
              </w:rPr>
              <w:t>TESTING</w:t>
            </w:r>
          </w:p>
        </w:tc>
        <w:tc>
          <w:tcPr>
            <w:tcW w:w="7062" w:type="dxa"/>
            <w:gridSpan w:val="3"/>
          </w:tcPr>
          <w:p w14:paraId="70D14F5D" w14:textId="77777777" w:rsidR="007130E2" w:rsidRPr="007130E2" w:rsidRDefault="007130E2" w:rsidP="007130E2">
            <w:pPr>
              <w:rPr>
                <w:rFonts w:cs="Arial"/>
                <w:sz w:val="22"/>
              </w:rPr>
            </w:pPr>
          </w:p>
          <w:p w14:paraId="28DEA3BD" w14:textId="77777777" w:rsidR="007130E2" w:rsidRPr="00B2023A" w:rsidRDefault="007130E2" w:rsidP="007130E2">
            <w:pPr>
              <w:pStyle w:val="ListParagraph"/>
              <w:numPr>
                <w:ilvl w:val="0"/>
                <w:numId w:val="14"/>
              </w:numPr>
              <w:ind w:left="325"/>
              <w:rPr>
                <w:rFonts w:cs="Arial"/>
                <w:sz w:val="20"/>
              </w:rPr>
            </w:pPr>
            <w:r w:rsidRPr="00B2023A">
              <w:rPr>
                <w:rFonts w:cs="Arial"/>
                <w:sz w:val="20"/>
              </w:rPr>
              <w:t>Those with symptoms must isolate and book a PCR test and isolate until results are known</w:t>
            </w:r>
          </w:p>
          <w:p w14:paraId="257D514C" w14:textId="77777777" w:rsidR="007130E2" w:rsidRPr="00B2023A" w:rsidRDefault="007130E2" w:rsidP="007130E2">
            <w:pPr>
              <w:pStyle w:val="ListParagraph"/>
              <w:numPr>
                <w:ilvl w:val="0"/>
                <w:numId w:val="14"/>
              </w:numPr>
              <w:ind w:left="325"/>
              <w:rPr>
                <w:rFonts w:cs="Arial"/>
                <w:sz w:val="20"/>
              </w:rPr>
            </w:pPr>
            <w:r w:rsidRPr="00B2023A">
              <w:rPr>
                <w:rFonts w:cs="Arial"/>
                <w:sz w:val="20"/>
              </w:rPr>
              <w:t>Continue with LFD home-based testing for staff and secondary-age students without symptoms</w:t>
            </w:r>
          </w:p>
          <w:p w14:paraId="6D5FF286" w14:textId="77777777" w:rsidR="007130E2" w:rsidRPr="00B2023A" w:rsidRDefault="007130E2" w:rsidP="007130E2">
            <w:pPr>
              <w:pStyle w:val="ListParagraph"/>
              <w:numPr>
                <w:ilvl w:val="0"/>
                <w:numId w:val="14"/>
              </w:numPr>
              <w:ind w:left="325"/>
              <w:rPr>
                <w:rFonts w:cs="Arial"/>
                <w:sz w:val="20"/>
              </w:rPr>
            </w:pPr>
            <w:r w:rsidRPr="00B2023A">
              <w:rPr>
                <w:rFonts w:cs="Arial"/>
                <w:sz w:val="20"/>
              </w:rPr>
              <w:t>Follow this local guidance and report cases to your local Single Point of Contact (SPOC).</w:t>
            </w:r>
          </w:p>
          <w:p w14:paraId="49029FDA" w14:textId="59E558BD" w:rsidR="007130E2" w:rsidRPr="007130E2" w:rsidRDefault="007130E2" w:rsidP="00B2023A">
            <w:pPr>
              <w:pStyle w:val="ListParagraph"/>
              <w:numPr>
                <w:ilvl w:val="0"/>
                <w:numId w:val="14"/>
              </w:numPr>
              <w:ind w:left="325"/>
              <w:rPr>
                <w:sz w:val="22"/>
              </w:rPr>
            </w:pPr>
            <w:r w:rsidRPr="00B2023A">
              <w:rPr>
                <w:rFonts w:cs="Arial"/>
                <w:sz w:val="20"/>
              </w:rPr>
              <w:t xml:space="preserve">All staff in Early Years, Primary, Secondary and Further Education colleges to do twice-weekly home testing throughout September 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04BB4D5C" w14:textId="4CF858EC" w:rsidR="007130E2" w:rsidRPr="002A51B6" w:rsidRDefault="007130E2" w:rsidP="007130E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</w:p>
        </w:tc>
      </w:tr>
      <w:tr w:rsidR="007130E2" w14:paraId="1804DFE7" w14:textId="77777777" w:rsidTr="003168EF">
        <w:trPr>
          <w:cantSplit/>
        </w:trPr>
        <w:tc>
          <w:tcPr>
            <w:tcW w:w="3428" w:type="dxa"/>
            <w:tcBorders>
              <w:top w:val="single" w:sz="6" w:space="0" w:color="808080"/>
              <w:bottom w:val="nil"/>
            </w:tcBorders>
          </w:tcPr>
          <w:p w14:paraId="527AD263" w14:textId="77777777" w:rsidR="007130E2" w:rsidRPr="00D25CE8" w:rsidRDefault="007130E2" w:rsidP="007130E2">
            <w:pPr>
              <w:spacing w:before="60"/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t xml:space="preserve">Infection Control </w:t>
            </w:r>
            <w:r>
              <w:rPr>
                <w:b/>
                <w:sz w:val="20"/>
              </w:rPr>
              <w:t>:</w:t>
            </w:r>
          </w:p>
          <w:p w14:paraId="18E042C7" w14:textId="4CE5F2C3" w:rsidR="007130E2" w:rsidRPr="00D25CE8" w:rsidRDefault="007130E2" w:rsidP="007130E2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Staff</w:t>
            </w:r>
          </w:p>
        </w:tc>
        <w:tc>
          <w:tcPr>
            <w:tcW w:w="7062" w:type="dxa"/>
            <w:gridSpan w:val="3"/>
            <w:tcBorders>
              <w:top w:val="single" w:sz="6" w:space="0" w:color="808080"/>
              <w:bottom w:val="nil"/>
            </w:tcBorders>
          </w:tcPr>
          <w:p w14:paraId="00027C25" w14:textId="77777777" w:rsidR="007130E2" w:rsidRPr="00B2023A" w:rsidRDefault="007130E2" w:rsidP="007130E2">
            <w:pPr>
              <w:pStyle w:val="ListParagraph"/>
              <w:numPr>
                <w:ilvl w:val="0"/>
                <w:numId w:val="6"/>
              </w:numPr>
              <w:ind w:left="325"/>
              <w:rPr>
                <w:rFonts w:cs="Arial"/>
                <w:color w:val="000000" w:themeColor="text1"/>
                <w:sz w:val="20"/>
              </w:rPr>
            </w:pPr>
            <w:r w:rsidRPr="00B2023A">
              <w:rPr>
                <w:rFonts w:cs="Arial"/>
                <w:color w:val="000000" w:themeColor="text1"/>
                <w:sz w:val="20"/>
              </w:rPr>
              <w:t xml:space="preserve">Support positive cases to isolate, and support contact tracing of staff as per </w:t>
            </w:r>
            <w:hyperlink r:id="rId11" w:history="1">
              <w:r w:rsidRPr="00B2023A">
                <w:rPr>
                  <w:rStyle w:val="Hyperlink"/>
                  <w:rFonts w:cs="Arial"/>
                  <w:sz w:val="20"/>
                </w:rPr>
                <w:t>workplace</w:t>
              </w:r>
              <w:r w:rsidRPr="00B2023A">
                <w:rPr>
                  <w:rStyle w:val="Hyperlink"/>
                  <w:rFonts w:cs="Arial"/>
                  <w:sz w:val="20"/>
                </w:rPr>
                <w:t xml:space="preserve"> </w:t>
              </w:r>
              <w:r w:rsidRPr="00B2023A">
                <w:rPr>
                  <w:rStyle w:val="Hyperlink"/>
                  <w:rFonts w:cs="Arial"/>
                  <w:sz w:val="20"/>
                </w:rPr>
                <w:t>guidance</w:t>
              </w:r>
            </w:hyperlink>
            <w:r w:rsidRPr="00B2023A">
              <w:rPr>
                <w:rFonts w:cs="Arial"/>
                <w:color w:val="000000" w:themeColor="text1"/>
                <w:sz w:val="20"/>
              </w:rPr>
              <w:t xml:space="preserve">. </w:t>
            </w:r>
          </w:p>
          <w:p w14:paraId="7A6154CE" w14:textId="77777777" w:rsidR="007130E2" w:rsidRPr="00B2023A" w:rsidRDefault="007130E2" w:rsidP="007130E2">
            <w:pPr>
              <w:ind w:left="325"/>
              <w:rPr>
                <w:rFonts w:cs="Arial"/>
                <w:color w:val="000000" w:themeColor="text1"/>
                <w:sz w:val="20"/>
              </w:rPr>
            </w:pPr>
          </w:p>
          <w:p w14:paraId="10C65E36" w14:textId="77777777" w:rsidR="007130E2" w:rsidRPr="00B2023A" w:rsidRDefault="007130E2" w:rsidP="007130E2">
            <w:pPr>
              <w:pStyle w:val="ListParagraph"/>
              <w:numPr>
                <w:ilvl w:val="0"/>
                <w:numId w:val="6"/>
              </w:numPr>
              <w:ind w:left="325"/>
              <w:rPr>
                <w:rFonts w:cs="Arial"/>
                <w:color w:val="000000" w:themeColor="text1"/>
                <w:sz w:val="20"/>
              </w:rPr>
            </w:pPr>
            <w:r w:rsidRPr="00B2023A">
              <w:rPr>
                <w:rFonts w:cs="Arial"/>
                <w:color w:val="000000" w:themeColor="text1"/>
                <w:sz w:val="20"/>
              </w:rPr>
              <w:t xml:space="preserve">Support any contacts who are </w:t>
            </w:r>
            <w:hyperlink r:id="rId12" w:anchor="exempt" w:history="1">
              <w:r w:rsidRPr="00B2023A">
                <w:rPr>
                  <w:rStyle w:val="Hyperlink"/>
                  <w:rFonts w:cs="Arial"/>
                  <w:sz w:val="20"/>
                </w:rPr>
                <w:t>not ex</w:t>
              </w:r>
              <w:r w:rsidRPr="00B2023A">
                <w:rPr>
                  <w:rStyle w:val="Hyperlink"/>
                  <w:rFonts w:cs="Arial"/>
                  <w:sz w:val="20"/>
                </w:rPr>
                <w:t>e</w:t>
              </w:r>
              <w:r w:rsidRPr="00B2023A">
                <w:rPr>
                  <w:rStyle w:val="Hyperlink"/>
                  <w:rFonts w:cs="Arial"/>
                  <w:sz w:val="20"/>
                </w:rPr>
                <w:t>mpt</w:t>
              </w:r>
            </w:hyperlink>
            <w:r w:rsidRPr="00B2023A">
              <w:rPr>
                <w:rFonts w:cs="Arial"/>
                <w:color w:val="000000" w:themeColor="text1"/>
                <w:sz w:val="20"/>
              </w:rPr>
              <w:t xml:space="preserve"> to isolate.</w:t>
            </w:r>
          </w:p>
          <w:p w14:paraId="2518F61D" w14:textId="77777777" w:rsidR="00B2023A" w:rsidRPr="00B2023A" w:rsidRDefault="00B2023A" w:rsidP="00B2023A">
            <w:pPr>
              <w:pStyle w:val="ListParagraph"/>
              <w:rPr>
                <w:rFonts w:cs="Arial"/>
                <w:color w:val="000000" w:themeColor="text1"/>
                <w:sz w:val="20"/>
              </w:rPr>
            </w:pPr>
          </w:p>
          <w:p w14:paraId="67CEC8F8" w14:textId="77777777" w:rsidR="00B2023A" w:rsidRPr="00B2023A" w:rsidRDefault="00B2023A" w:rsidP="00B2023A">
            <w:pPr>
              <w:rPr>
                <w:rFonts w:cs="Arial"/>
                <w:color w:val="000000" w:themeColor="text1"/>
                <w:sz w:val="20"/>
              </w:rPr>
            </w:pPr>
            <w:r w:rsidRPr="00B2023A">
              <w:rPr>
                <w:rFonts w:cs="Arial"/>
                <w:color w:val="000000" w:themeColor="text1"/>
                <w:sz w:val="20"/>
              </w:rPr>
              <w:t>Social distancing between staff (where feasible).</w:t>
            </w:r>
          </w:p>
          <w:p w14:paraId="0300D140" w14:textId="77777777" w:rsidR="00B2023A" w:rsidRDefault="00B2023A" w:rsidP="00B2023A">
            <w:pPr>
              <w:rPr>
                <w:rFonts w:cs="Arial"/>
                <w:color w:val="000000" w:themeColor="text1"/>
              </w:rPr>
            </w:pPr>
          </w:p>
          <w:p w14:paraId="51684117" w14:textId="77777777" w:rsidR="00B2023A" w:rsidRPr="00B2023A" w:rsidRDefault="00B2023A" w:rsidP="00B2023A">
            <w:pPr>
              <w:rPr>
                <w:rFonts w:cs="Arial"/>
                <w:color w:val="000000" w:themeColor="text1"/>
                <w:sz w:val="20"/>
              </w:rPr>
            </w:pPr>
            <w:r w:rsidRPr="00B2023A">
              <w:rPr>
                <w:rFonts w:cs="Arial"/>
                <w:b/>
                <w:color w:val="000000" w:themeColor="text1"/>
                <w:sz w:val="20"/>
              </w:rPr>
              <w:t xml:space="preserve">WHERE POSSIBLE </w:t>
            </w:r>
            <w:r w:rsidRPr="00B2023A">
              <w:rPr>
                <w:rFonts w:cs="Arial"/>
                <w:color w:val="000000" w:themeColor="text1"/>
                <w:sz w:val="20"/>
              </w:rPr>
              <w:t>Utilise multiple entrances and exits to and from the setting to avoid large crowding and utilise outdoor space.</w:t>
            </w:r>
          </w:p>
          <w:p w14:paraId="2795FC15" w14:textId="77777777" w:rsidR="00B2023A" w:rsidRPr="00B2023A" w:rsidRDefault="00B2023A" w:rsidP="00B2023A">
            <w:pPr>
              <w:rPr>
                <w:rFonts w:cs="Arial"/>
                <w:color w:val="000000" w:themeColor="text1"/>
                <w:sz w:val="20"/>
              </w:rPr>
            </w:pPr>
          </w:p>
          <w:p w14:paraId="3FF46B40" w14:textId="77777777" w:rsidR="00B2023A" w:rsidRPr="00B2023A" w:rsidRDefault="00B2023A" w:rsidP="00B2023A">
            <w:pPr>
              <w:rPr>
                <w:rFonts w:cs="Arial"/>
                <w:b/>
                <w:sz w:val="20"/>
              </w:rPr>
            </w:pPr>
            <w:r w:rsidRPr="00B2023A">
              <w:rPr>
                <w:rFonts w:cs="Arial"/>
                <w:b/>
                <w:sz w:val="20"/>
              </w:rPr>
              <w:t>WHERE POSSIBLE</w:t>
            </w:r>
          </w:p>
          <w:p w14:paraId="6E6E9B0A" w14:textId="1EC343E1" w:rsidR="00B2023A" w:rsidRPr="007130E2" w:rsidRDefault="00B2023A" w:rsidP="00B2023A">
            <w:pPr>
              <w:pStyle w:val="ListParagraph"/>
              <w:numPr>
                <w:ilvl w:val="0"/>
                <w:numId w:val="6"/>
              </w:numPr>
              <w:ind w:left="325"/>
              <w:rPr>
                <w:rFonts w:cs="Arial"/>
                <w:color w:val="000000" w:themeColor="text1"/>
                <w:sz w:val="22"/>
              </w:rPr>
            </w:pPr>
            <w:r w:rsidRPr="00B2023A">
              <w:rPr>
                <w:rFonts w:cs="Arial"/>
                <w:sz w:val="20"/>
              </w:rPr>
              <w:t>Reduce the number of occasions where larger numbers of adults come into the building and where possible or advantageous to the setting/ families utilise remote connect methods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243ECB2A" w14:textId="4203A14F" w:rsidR="007130E2" w:rsidRPr="002A51B6" w:rsidRDefault="007130E2" w:rsidP="007130E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Those who are not fully vaccinated need to inform the Headteacher so that alternative arrangements can be made for cover</w:t>
            </w:r>
          </w:p>
        </w:tc>
      </w:tr>
      <w:tr w:rsidR="007130E2" w14:paraId="2C3FA776" w14:textId="77777777" w:rsidTr="00B2023A">
        <w:trPr>
          <w:cantSplit/>
          <w:trHeight w:hRule="exact" w:val="1433"/>
        </w:trPr>
        <w:tc>
          <w:tcPr>
            <w:tcW w:w="3428" w:type="dxa"/>
            <w:tcBorders>
              <w:top w:val="single" w:sz="6" w:space="0" w:color="808080"/>
              <w:bottom w:val="nil"/>
            </w:tcBorders>
          </w:tcPr>
          <w:p w14:paraId="4B84E221" w14:textId="77777777" w:rsidR="007130E2" w:rsidRPr="00D25CE8" w:rsidRDefault="007130E2" w:rsidP="007130E2">
            <w:pPr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t>Infection Control :</w:t>
            </w:r>
          </w:p>
          <w:p w14:paraId="66C6B5A1" w14:textId="11564159" w:rsidR="007130E2" w:rsidRPr="00D44022" w:rsidRDefault="007130E2" w:rsidP="007130E2">
            <w:pPr>
              <w:rPr>
                <w:b/>
                <w:sz w:val="20"/>
              </w:rPr>
            </w:pPr>
            <w:r w:rsidRPr="00D44022">
              <w:rPr>
                <w:b/>
                <w:sz w:val="20"/>
              </w:rPr>
              <w:t xml:space="preserve">Start and End of the school day </w:t>
            </w:r>
          </w:p>
        </w:tc>
        <w:tc>
          <w:tcPr>
            <w:tcW w:w="7062" w:type="dxa"/>
            <w:gridSpan w:val="3"/>
            <w:tcBorders>
              <w:top w:val="single" w:sz="6" w:space="0" w:color="808080"/>
              <w:bottom w:val="nil"/>
            </w:tcBorders>
          </w:tcPr>
          <w:p w14:paraId="2429A13D" w14:textId="754A47F9" w:rsidR="007130E2" w:rsidRPr="00537C33" w:rsidRDefault="007130E2" w:rsidP="007130E2">
            <w:pPr>
              <w:pStyle w:val="ListParagraph"/>
              <w:numPr>
                <w:ilvl w:val="0"/>
                <w:numId w:val="13"/>
              </w:numPr>
              <w:ind w:left="349"/>
              <w:rPr>
                <w:sz w:val="20"/>
              </w:rPr>
            </w:pPr>
            <w:r w:rsidRPr="00537C33">
              <w:rPr>
                <w:sz w:val="20"/>
              </w:rPr>
              <w:t xml:space="preserve">All children arrive at 8:50 and leave at 3:15 due to lower numbers and number of entrances available.  </w:t>
            </w:r>
            <w:r>
              <w:rPr>
                <w:sz w:val="20"/>
              </w:rPr>
              <w:t>Classes entering own doors and using cloakrooms</w:t>
            </w:r>
          </w:p>
          <w:p w14:paraId="51A72B5F" w14:textId="37686A5F" w:rsidR="007130E2" w:rsidRPr="00B2023A" w:rsidRDefault="007130E2" w:rsidP="00B2023A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Hand sanitising on entering the building , cleaning station, sanitiser or use of toilets before lesson starts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09384E94" w14:textId="3FC7B9D4" w:rsidR="007130E2" w:rsidRDefault="007130E2" w:rsidP="007130E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Hand sanitiser available at each entry and exit door.</w:t>
            </w:r>
          </w:p>
          <w:p w14:paraId="20644936" w14:textId="19E64C9A" w:rsidR="007130E2" w:rsidRPr="002A51B6" w:rsidRDefault="007130E2" w:rsidP="007130E2">
            <w:pPr>
              <w:rPr>
                <w:sz w:val="20"/>
              </w:rPr>
            </w:pPr>
          </w:p>
        </w:tc>
      </w:tr>
      <w:tr w:rsidR="007130E2" w14:paraId="57180622" w14:textId="77777777" w:rsidTr="003168EF">
        <w:trPr>
          <w:cantSplit/>
          <w:trHeight w:hRule="exact" w:val="95"/>
        </w:trPr>
        <w:tc>
          <w:tcPr>
            <w:tcW w:w="3428" w:type="dxa"/>
            <w:tcBorders>
              <w:top w:val="single" w:sz="6" w:space="0" w:color="808080"/>
              <w:bottom w:val="nil"/>
            </w:tcBorders>
          </w:tcPr>
          <w:p w14:paraId="35B5B19F" w14:textId="0E44664B" w:rsidR="007130E2" w:rsidRDefault="007130E2" w:rsidP="007130E2">
            <w:pPr>
              <w:rPr>
                <w:b/>
                <w:sz w:val="20"/>
              </w:rPr>
            </w:pPr>
          </w:p>
          <w:p w14:paraId="44DED59F" w14:textId="77777777" w:rsidR="007130E2" w:rsidRDefault="007130E2" w:rsidP="007130E2">
            <w:pPr>
              <w:rPr>
                <w:b/>
                <w:sz w:val="20"/>
              </w:rPr>
            </w:pPr>
          </w:p>
          <w:p w14:paraId="69D6C190" w14:textId="77777777" w:rsidR="007130E2" w:rsidRDefault="007130E2" w:rsidP="007130E2">
            <w:pPr>
              <w:rPr>
                <w:b/>
                <w:sz w:val="20"/>
              </w:rPr>
            </w:pPr>
          </w:p>
          <w:p w14:paraId="3D5B6B48" w14:textId="77777777" w:rsidR="007130E2" w:rsidRDefault="007130E2" w:rsidP="007130E2">
            <w:pPr>
              <w:rPr>
                <w:b/>
                <w:sz w:val="20"/>
              </w:rPr>
            </w:pPr>
          </w:p>
          <w:p w14:paraId="1B1ECFD9" w14:textId="49897091" w:rsidR="007130E2" w:rsidRPr="00D25CE8" w:rsidRDefault="007130E2" w:rsidP="007130E2">
            <w:pPr>
              <w:rPr>
                <w:b/>
                <w:sz w:val="20"/>
              </w:rPr>
            </w:pPr>
          </w:p>
        </w:tc>
        <w:tc>
          <w:tcPr>
            <w:tcW w:w="7062" w:type="dxa"/>
            <w:gridSpan w:val="3"/>
            <w:tcBorders>
              <w:top w:val="single" w:sz="6" w:space="0" w:color="808080"/>
              <w:bottom w:val="nil"/>
            </w:tcBorders>
          </w:tcPr>
          <w:p w14:paraId="08186BD6" w14:textId="77777777" w:rsidR="007130E2" w:rsidRPr="00761A1D" w:rsidRDefault="007130E2" w:rsidP="007130E2">
            <w:pPr>
              <w:rPr>
                <w:sz w:val="20"/>
              </w:rPr>
            </w:pPr>
          </w:p>
        </w:tc>
        <w:tc>
          <w:tcPr>
            <w:tcW w:w="4971" w:type="dxa"/>
            <w:gridSpan w:val="2"/>
            <w:tcBorders>
              <w:top w:val="single" w:sz="6" w:space="0" w:color="808080"/>
              <w:bottom w:val="nil"/>
            </w:tcBorders>
          </w:tcPr>
          <w:p w14:paraId="2BEDA678" w14:textId="77777777" w:rsidR="007130E2" w:rsidRDefault="007130E2" w:rsidP="007130E2">
            <w:pPr>
              <w:jc w:val="center"/>
              <w:rPr>
                <w:sz w:val="20"/>
              </w:rPr>
            </w:pPr>
          </w:p>
        </w:tc>
      </w:tr>
      <w:tr w:rsidR="007130E2" w14:paraId="07C27BA1" w14:textId="77777777" w:rsidTr="00BC516C">
        <w:trPr>
          <w:cantSplit/>
          <w:trHeight w:hRule="exact" w:val="2163"/>
        </w:trPr>
        <w:tc>
          <w:tcPr>
            <w:tcW w:w="34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D422ED" w14:textId="77777777" w:rsidR="007130E2" w:rsidRPr="00D25CE8" w:rsidRDefault="007130E2" w:rsidP="007130E2">
            <w:pPr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t>Infection Control</w:t>
            </w:r>
          </w:p>
          <w:p w14:paraId="3B80EC8B" w14:textId="564C9BB0" w:rsidR="007130E2" w:rsidRPr="00D44022" w:rsidRDefault="007130E2" w:rsidP="007130E2">
            <w:pPr>
              <w:rPr>
                <w:b/>
                <w:sz w:val="20"/>
              </w:rPr>
            </w:pPr>
            <w:r w:rsidRPr="00D44022">
              <w:rPr>
                <w:b/>
                <w:sz w:val="20"/>
              </w:rPr>
              <w:t>Lessons</w:t>
            </w:r>
          </w:p>
        </w:tc>
        <w:tc>
          <w:tcPr>
            <w:tcW w:w="706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990EC87" w14:textId="61B158D7" w:rsidR="007130E2" w:rsidRDefault="007130E2" w:rsidP="007130E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Increase hygiene and washing hands etc.</w:t>
            </w:r>
          </w:p>
          <w:p w14:paraId="620FFD39" w14:textId="77777777" w:rsidR="007130E2" w:rsidRDefault="007130E2" w:rsidP="007130E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Clear instruction to staff / pupils if feeling unwell to report immediately</w:t>
            </w:r>
          </w:p>
          <w:p w14:paraId="474E97F8" w14:textId="77777777" w:rsidR="007130E2" w:rsidRDefault="007130E2" w:rsidP="007130E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Lidded bins and tissues available in all classrooms</w:t>
            </w:r>
          </w:p>
          <w:p w14:paraId="5BFF6144" w14:textId="6BAA14A8" w:rsidR="007130E2" w:rsidRDefault="007130E2" w:rsidP="007130E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7130E2">
              <w:rPr>
                <w:sz w:val="20"/>
              </w:rPr>
              <w:t xml:space="preserve">Ventilate classrooms as much as possible – open windows before school, during break and lunchtimes but ensure that there is a comfortable working environment when pupils and staff are in classrooms by opening classroom doors to allow air exchange and open windows to a minimum when pupils are inside 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7D1FEF" w14:textId="77777777" w:rsidR="007130E2" w:rsidRDefault="007130E2" w:rsidP="007130E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Isolation room in PPA room for suspected cases</w:t>
            </w:r>
          </w:p>
          <w:p w14:paraId="6F43668F" w14:textId="2A5E2A45" w:rsidR="007130E2" w:rsidRPr="002A51B6" w:rsidRDefault="007130E2" w:rsidP="007130E2">
            <w:pPr>
              <w:pStyle w:val="ListParagraph"/>
              <w:ind w:left="360"/>
              <w:rPr>
                <w:sz w:val="20"/>
              </w:rPr>
            </w:pPr>
          </w:p>
        </w:tc>
      </w:tr>
      <w:tr w:rsidR="007130E2" w14:paraId="199D6D30" w14:textId="77777777" w:rsidTr="00BC516C">
        <w:trPr>
          <w:cantSplit/>
          <w:trHeight w:hRule="exact" w:val="1429"/>
        </w:trPr>
        <w:tc>
          <w:tcPr>
            <w:tcW w:w="34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79363A" w14:textId="77777777" w:rsidR="007130E2" w:rsidRPr="00BC516C" w:rsidRDefault="007130E2" w:rsidP="007130E2">
            <w:pPr>
              <w:rPr>
                <w:b/>
                <w:sz w:val="20"/>
              </w:rPr>
            </w:pPr>
            <w:r w:rsidRPr="00BC516C">
              <w:rPr>
                <w:b/>
                <w:sz w:val="20"/>
              </w:rPr>
              <w:t xml:space="preserve">Infection Control </w:t>
            </w:r>
          </w:p>
          <w:p w14:paraId="1196FB06" w14:textId="687ECE3D" w:rsidR="007130E2" w:rsidRPr="00BC516C" w:rsidRDefault="007130E2" w:rsidP="007130E2">
            <w:pPr>
              <w:rPr>
                <w:b/>
                <w:sz w:val="20"/>
              </w:rPr>
            </w:pPr>
            <w:r w:rsidRPr="00BC516C">
              <w:rPr>
                <w:b/>
                <w:sz w:val="20"/>
              </w:rPr>
              <w:t xml:space="preserve">Lunchtime </w:t>
            </w:r>
          </w:p>
        </w:tc>
        <w:tc>
          <w:tcPr>
            <w:tcW w:w="706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30418A" w14:textId="2AB7F3BF" w:rsidR="007130E2" w:rsidRPr="00BC516C" w:rsidRDefault="007130E2" w:rsidP="007130E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C516C">
              <w:rPr>
                <w:sz w:val="20"/>
              </w:rPr>
              <w:t xml:space="preserve">Classes to have staggered lunch to prevent queueing at counter. </w:t>
            </w:r>
          </w:p>
          <w:p w14:paraId="609EFDF5" w14:textId="361FA38C" w:rsidR="007130E2" w:rsidRPr="00BC516C" w:rsidRDefault="007130E2" w:rsidP="007130E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C516C">
              <w:rPr>
                <w:sz w:val="20"/>
              </w:rPr>
              <w:t>Staggered lunchtime play.</w:t>
            </w:r>
          </w:p>
          <w:p w14:paraId="15C97BA9" w14:textId="472ECF59" w:rsidR="007130E2" w:rsidRPr="00BC516C" w:rsidRDefault="007130E2" w:rsidP="007130E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C516C">
              <w:rPr>
                <w:sz w:val="20"/>
              </w:rPr>
              <w:t>Play areas separated for different years using cones</w:t>
            </w:r>
          </w:p>
          <w:p w14:paraId="44B069AC" w14:textId="70649961" w:rsidR="007130E2" w:rsidRPr="00BC516C" w:rsidRDefault="007130E2" w:rsidP="007130E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BC516C">
              <w:rPr>
                <w:sz w:val="20"/>
              </w:rPr>
              <w:t>Separate tables only used once in the canteen for each year group bubble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9DAF8D" w14:textId="77777777" w:rsidR="007130E2" w:rsidRDefault="007130E2" w:rsidP="007130E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Lunchtime rota for year groups shared</w:t>
            </w:r>
          </w:p>
          <w:p w14:paraId="409976F3" w14:textId="77777777" w:rsidR="007130E2" w:rsidRDefault="007130E2" w:rsidP="007130E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Play areas designated and on a rota</w:t>
            </w:r>
          </w:p>
          <w:p w14:paraId="5744813E" w14:textId="77777777" w:rsidR="007130E2" w:rsidRDefault="007130E2" w:rsidP="007130E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Play equipment designated for classes</w:t>
            </w:r>
          </w:p>
          <w:p w14:paraId="15CFC4C1" w14:textId="4DF8A7A7" w:rsidR="007130E2" w:rsidRPr="002A51B6" w:rsidRDefault="007130E2" w:rsidP="007130E2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 xml:space="preserve">Designated tables allocated to classes and </w:t>
            </w:r>
            <w:r w:rsidRPr="007130E2">
              <w:rPr>
                <w:sz w:val="20"/>
              </w:rPr>
              <w:t>high touch areas sanitised between groups</w:t>
            </w:r>
          </w:p>
        </w:tc>
      </w:tr>
      <w:tr w:rsidR="007130E2" w14:paraId="4D37E33A" w14:textId="77777777" w:rsidTr="00BC516C">
        <w:trPr>
          <w:cantSplit/>
          <w:trHeight w:hRule="exact" w:val="853"/>
        </w:trPr>
        <w:tc>
          <w:tcPr>
            <w:tcW w:w="34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78332FF" w14:textId="77777777" w:rsidR="007130E2" w:rsidRPr="00D25CE8" w:rsidRDefault="007130E2" w:rsidP="007130E2">
            <w:pPr>
              <w:rPr>
                <w:b/>
                <w:sz w:val="20"/>
              </w:rPr>
            </w:pPr>
            <w:r w:rsidRPr="00D25CE8">
              <w:rPr>
                <w:b/>
                <w:sz w:val="20"/>
              </w:rPr>
              <w:t xml:space="preserve">Infection Control </w:t>
            </w:r>
          </w:p>
          <w:p w14:paraId="0BA6D187" w14:textId="716D2276" w:rsidR="007130E2" w:rsidRPr="00D44022" w:rsidRDefault="007130E2" w:rsidP="007130E2">
            <w:pPr>
              <w:rPr>
                <w:b/>
                <w:sz w:val="20"/>
              </w:rPr>
            </w:pPr>
            <w:r w:rsidRPr="00D44022">
              <w:rPr>
                <w:b/>
                <w:sz w:val="20"/>
              </w:rPr>
              <w:t xml:space="preserve">Playtimes </w:t>
            </w:r>
          </w:p>
        </w:tc>
        <w:tc>
          <w:tcPr>
            <w:tcW w:w="706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C1FB977" w14:textId="34FE2371" w:rsidR="007130E2" w:rsidRDefault="007130E2" w:rsidP="007130E2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 xml:space="preserve">Staggered playtimes </w:t>
            </w:r>
          </w:p>
          <w:p w14:paraId="0EAD65C9" w14:textId="30F8E69C" w:rsidR="007130E2" w:rsidRPr="007130E2" w:rsidRDefault="007130E2" w:rsidP="007130E2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130E2">
              <w:rPr>
                <w:sz w:val="20"/>
              </w:rPr>
              <w:t>Each year group bubble to have their own designated play equipment</w:t>
            </w:r>
          </w:p>
          <w:p w14:paraId="493D78F1" w14:textId="7A1EFD9D" w:rsidR="007130E2" w:rsidRPr="00C626B8" w:rsidRDefault="007130E2" w:rsidP="007130E2">
            <w:pPr>
              <w:pStyle w:val="ListParagraph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7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AB4EFC7" w14:textId="18923B95" w:rsidR="007130E2" w:rsidRDefault="007130E2" w:rsidP="007130E2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Staggered playtimes distributed and timetables changed accordingly</w:t>
            </w:r>
          </w:p>
          <w:p w14:paraId="0B7BA1BE" w14:textId="77777777" w:rsidR="007130E2" w:rsidRDefault="007130E2" w:rsidP="007130E2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Playtime boxes of equipment made</w:t>
            </w:r>
          </w:p>
          <w:p w14:paraId="4AECA64B" w14:textId="3215DAE7" w:rsidR="007130E2" w:rsidRPr="00C626B8" w:rsidRDefault="007130E2" w:rsidP="007130E2">
            <w:pPr>
              <w:pStyle w:val="ListParagraph"/>
              <w:ind w:left="360"/>
              <w:rPr>
                <w:sz w:val="20"/>
              </w:rPr>
            </w:pPr>
          </w:p>
        </w:tc>
      </w:tr>
      <w:tr w:rsidR="007130E2" w14:paraId="79D77381" w14:textId="77777777" w:rsidTr="003168EF">
        <w:trPr>
          <w:cantSplit/>
          <w:trHeight w:hRule="exact" w:val="1276"/>
        </w:trPr>
        <w:tc>
          <w:tcPr>
            <w:tcW w:w="3428" w:type="dxa"/>
          </w:tcPr>
          <w:p w14:paraId="2799D954" w14:textId="09498B41" w:rsidR="007130E2" w:rsidRDefault="007130E2" w:rsidP="007130E2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First Aid</w:t>
            </w:r>
          </w:p>
          <w:p w14:paraId="656FEEBD" w14:textId="77777777" w:rsidR="007130E2" w:rsidRDefault="007130E2" w:rsidP="007130E2">
            <w:pPr>
              <w:spacing w:before="60"/>
              <w:rPr>
                <w:b/>
                <w:sz w:val="20"/>
              </w:rPr>
            </w:pPr>
          </w:p>
          <w:p w14:paraId="39FDC27F" w14:textId="571B57EE" w:rsidR="007130E2" w:rsidRDefault="007130E2" w:rsidP="007130E2">
            <w:pPr>
              <w:spacing w:before="60"/>
              <w:rPr>
                <w:b/>
                <w:sz w:val="20"/>
              </w:rPr>
            </w:pPr>
          </w:p>
          <w:p w14:paraId="4F091E7A" w14:textId="2BE30012" w:rsidR="007130E2" w:rsidRDefault="007130E2" w:rsidP="007130E2">
            <w:pPr>
              <w:spacing w:before="60"/>
              <w:rPr>
                <w:b/>
                <w:sz w:val="20"/>
              </w:rPr>
            </w:pPr>
          </w:p>
          <w:p w14:paraId="3E866C89" w14:textId="45FE8DE0" w:rsidR="007130E2" w:rsidRDefault="007130E2" w:rsidP="007130E2">
            <w:pPr>
              <w:spacing w:before="60"/>
              <w:rPr>
                <w:b/>
                <w:sz w:val="20"/>
              </w:rPr>
            </w:pPr>
          </w:p>
          <w:p w14:paraId="51959680" w14:textId="72BB9B51" w:rsidR="007130E2" w:rsidRDefault="007130E2" w:rsidP="007130E2">
            <w:pPr>
              <w:spacing w:before="60"/>
              <w:rPr>
                <w:b/>
                <w:sz w:val="20"/>
              </w:rPr>
            </w:pPr>
          </w:p>
          <w:p w14:paraId="22426511" w14:textId="77777777" w:rsidR="007130E2" w:rsidRDefault="007130E2" w:rsidP="007130E2">
            <w:pPr>
              <w:spacing w:before="60"/>
              <w:rPr>
                <w:b/>
                <w:sz w:val="20"/>
              </w:rPr>
            </w:pPr>
          </w:p>
          <w:p w14:paraId="1AB9A998" w14:textId="77777777" w:rsidR="007130E2" w:rsidRDefault="007130E2" w:rsidP="007130E2">
            <w:pPr>
              <w:spacing w:before="60"/>
              <w:rPr>
                <w:b/>
                <w:sz w:val="20"/>
              </w:rPr>
            </w:pPr>
          </w:p>
          <w:p w14:paraId="673EF2C8" w14:textId="77777777" w:rsidR="007130E2" w:rsidRDefault="007130E2" w:rsidP="007130E2">
            <w:pPr>
              <w:spacing w:before="60"/>
              <w:rPr>
                <w:b/>
                <w:sz w:val="20"/>
              </w:rPr>
            </w:pPr>
          </w:p>
          <w:p w14:paraId="0F1AF12D" w14:textId="77777777" w:rsidR="007130E2" w:rsidRDefault="007130E2" w:rsidP="007130E2">
            <w:pPr>
              <w:spacing w:before="60"/>
              <w:rPr>
                <w:b/>
                <w:sz w:val="20"/>
              </w:rPr>
            </w:pPr>
          </w:p>
          <w:p w14:paraId="3EC2156B" w14:textId="77777777" w:rsidR="007130E2" w:rsidRDefault="007130E2" w:rsidP="007130E2">
            <w:pPr>
              <w:spacing w:before="60"/>
              <w:rPr>
                <w:b/>
                <w:sz w:val="20"/>
              </w:rPr>
            </w:pPr>
          </w:p>
          <w:p w14:paraId="6B985692" w14:textId="77777777" w:rsidR="007130E2" w:rsidRDefault="007130E2" w:rsidP="007130E2">
            <w:pPr>
              <w:spacing w:before="60"/>
              <w:rPr>
                <w:b/>
                <w:sz w:val="20"/>
              </w:rPr>
            </w:pPr>
          </w:p>
          <w:p w14:paraId="548D8E9E" w14:textId="77777777" w:rsidR="007130E2" w:rsidRDefault="007130E2" w:rsidP="007130E2">
            <w:pPr>
              <w:spacing w:before="60"/>
              <w:rPr>
                <w:b/>
                <w:sz w:val="20"/>
              </w:rPr>
            </w:pPr>
          </w:p>
        </w:tc>
        <w:tc>
          <w:tcPr>
            <w:tcW w:w="7062" w:type="dxa"/>
            <w:gridSpan w:val="3"/>
          </w:tcPr>
          <w:p w14:paraId="410BA1DF" w14:textId="77777777" w:rsidR="007130E2" w:rsidRDefault="007130E2" w:rsidP="007130E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Sufficient first Aiders on site.</w:t>
            </w:r>
          </w:p>
          <w:p w14:paraId="10259E11" w14:textId="25BD36E9" w:rsidR="007130E2" w:rsidRPr="00E5757D" w:rsidRDefault="007130E2" w:rsidP="007130E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PPE provided as government guidance</w:t>
            </w:r>
          </w:p>
        </w:tc>
        <w:tc>
          <w:tcPr>
            <w:tcW w:w="4971" w:type="dxa"/>
            <w:gridSpan w:val="2"/>
          </w:tcPr>
          <w:p w14:paraId="66346786" w14:textId="77777777" w:rsidR="007130E2" w:rsidRDefault="007130E2" w:rsidP="007130E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Each year groups has at least 1 first aider</w:t>
            </w:r>
          </w:p>
          <w:p w14:paraId="2E9F478E" w14:textId="77777777" w:rsidR="007130E2" w:rsidRDefault="007130E2" w:rsidP="007130E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PPE supplied for first aid</w:t>
            </w:r>
          </w:p>
          <w:p w14:paraId="45F74AA7" w14:textId="77777777" w:rsidR="007130E2" w:rsidRDefault="007130E2" w:rsidP="007130E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Isolation room with full PPE in PPA room</w:t>
            </w:r>
          </w:p>
          <w:p w14:paraId="65EFF765" w14:textId="3F05F980" w:rsidR="007130E2" w:rsidRPr="008A6A4B" w:rsidRDefault="007130E2" w:rsidP="007130E2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Donning and doffing of PPE equipment posters in key areas around school.</w:t>
            </w:r>
          </w:p>
        </w:tc>
      </w:tr>
      <w:tr w:rsidR="007130E2" w14:paraId="6456BF57" w14:textId="77777777" w:rsidTr="00BC516C">
        <w:trPr>
          <w:cantSplit/>
          <w:trHeight w:hRule="exact" w:val="1267"/>
        </w:trPr>
        <w:tc>
          <w:tcPr>
            <w:tcW w:w="3428" w:type="dxa"/>
          </w:tcPr>
          <w:p w14:paraId="1485CFF0" w14:textId="08022A82" w:rsidR="007130E2" w:rsidRPr="00226888" w:rsidRDefault="007130E2" w:rsidP="007130E2">
            <w:pPr>
              <w:rPr>
                <w:b/>
                <w:sz w:val="20"/>
              </w:rPr>
            </w:pPr>
            <w:r w:rsidRPr="00226888">
              <w:rPr>
                <w:b/>
                <w:sz w:val="20"/>
              </w:rPr>
              <w:t>Communication to Parents</w:t>
            </w:r>
          </w:p>
        </w:tc>
        <w:tc>
          <w:tcPr>
            <w:tcW w:w="7062" w:type="dxa"/>
            <w:gridSpan w:val="3"/>
          </w:tcPr>
          <w:p w14:paraId="0567635F" w14:textId="77777777" w:rsidR="007130E2" w:rsidRDefault="007130E2" w:rsidP="007130E2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Using mobile phone texting information updates </w:t>
            </w:r>
          </w:p>
          <w:p w14:paraId="2027D1ED" w14:textId="77777777" w:rsidR="007130E2" w:rsidRDefault="007130E2" w:rsidP="007130E2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Emailing parents with information updates </w:t>
            </w:r>
          </w:p>
          <w:p w14:paraId="21716A39" w14:textId="12EA605F" w:rsidR="007130E2" w:rsidRPr="00226888" w:rsidRDefault="007130E2" w:rsidP="007130E2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Keep the school website up to date</w:t>
            </w:r>
          </w:p>
        </w:tc>
        <w:tc>
          <w:tcPr>
            <w:tcW w:w="4971" w:type="dxa"/>
            <w:gridSpan w:val="2"/>
          </w:tcPr>
          <w:p w14:paraId="7878165C" w14:textId="77777777" w:rsidR="007130E2" w:rsidRDefault="007130E2" w:rsidP="007130E2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 xml:space="preserve">Weekly newsletter </w:t>
            </w:r>
          </w:p>
          <w:p w14:paraId="7BAA6C6C" w14:textId="77777777" w:rsidR="007130E2" w:rsidRDefault="007130E2" w:rsidP="007130E2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Text messaging</w:t>
            </w:r>
          </w:p>
          <w:p w14:paraId="09BCBEFF" w14:textId="77777777" w:rsidR="007130E2" w:rsidRDefault="007130E2" w:rsidP="007130E2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Emails</w:t>
            </w:r>
          </w:p>
          <w:p w14:paraId="3109EF7F" w14:textId="77777777" w:rsidR="007130E2" w:rsidRDefault="007130E2" w:rsidP="007130E2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Facebook</w:t>
            </w:r>
          </w:p>
          <w:p w14:paraId="1E5A5AF9" w14:textId="4F619971" w:rsidR="007130E2" w:rsidRPr="008A6A4B" w:rsidRDefault="007130E2" w:rsidP="007130E2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</w:rPr>
              <w:t>School website</w:t>
            </w:r>
          </w:p>
        </w:tc>
      </w:tr>
      <w:tr w:rsidR="007130E2" w14:paraId="3A812A24" w14:textId="77777777" w:rsidTr="003168EF">
        <w:trPr>
          <w:cantSplit/>
          <w:trHeight w:hRule="exact" w:val="1575"/>
        </w:trPr>
        <w:tc>
          <w:tcPr>
            <w:tcW w:w="3428" w:type="dxa"/>
          </w:tcPr>
          <w:p w14:paraId="727E5387" w14:textId="5C1A858C" w:rsidR="007130E2" w:rsidRPr="006176B9" w:rsidRDefault="007130E2" w:rsidP="007130E2">
            <w:pPr>
              <w:spacing w:before="60"/>
              <w:rPr>
                <w:b/>
                <w:sz w:val="20"/>
              </w:rPr>
            </w:pPr>
            <w:r w:rsidRPr="006176B9">
              <w:rPr>
                <w:b/>
                <w:sz w:val="20"/>
              </w:rPr>
              <w:t>Control of Visitors and Contractors etc.</w:t>
            </w:r>
          </w:p>
          <w:p w14:paraId="54867869" w14:textId="77777777" w:rsidR="007130E2" w:rsidRDefault="007130E2" w:rsidP="007130E2">
            <w:pPr>
              <w:spacing w:before="60"/>
              <w:rPr>
                <w:sz w:val="20"/>
              </w:rPr>
            </w:pPr>
          </w:p>
        </w:tc>
        <w:tc>
          <w:tcPr>
            <w:tcW w:w="7062" w:type="dxa"/>
            <w:gridSpan w:val="3"/>
          </w:tcPr>
          <w:p w14:paraId="20661B86" w14:textId="4BAE80BA" w:rsidR="007130E2" w:rsidRDefault="007130E2" w:rsidP="007130E2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Ensure </w:t>
            </w:r>
            <w:proofErr w:type="gramStart"/>
            <w:r>
              <w:rPr>
                <w:sz w:val="20"/>
              </w:rPr>
              <w:t>the entrance office is always manned by a member of staff</w:t>
            </w:r>
            <w:proofErr w:type="gramEnd"/>
            <w:r>
              <w:rPr>
                <w:sz w:val="20"/>
              </w:rPr>
              <w:t xml:space="preserve">. </w:t>
            </w:r>
          </w:p>
          <w:p w14:paraId="3D573121" w14:textId="0A1409CF" w:rsidR="007130E2" w:rsidRPr="006176B9" w:rsidRDefault="007130E2" w:rsidP="007130E2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7130E2">
              <w:rPr>
                <w:sz w:val="20"/>
              </w:rPr>
              <w:t>Touch screen for visitors/staff sign in -  Effective cleaning system in place and hand sanitiser available and sanitiser wipes</w:t>
            </w:r>
          </w:p>
        </w:tc>
        <w:tc>
          <w:tcPr>
            <w:tcW w:w="4971" w:type="dxa"/>
            <w:gridSpan w:val="2"/>
          </w:tcPr>
          <w:p w14:paraId="668344F7" w14:textId="77777777" w:rsidR="007130E2" w:rsidRDefault="007130E2" w:rsidP="007130E2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Contractors/visitors by appointment</w:t>
            </w:r>
          </w:p>
          <w:p w14:paraId="0742BEA3" w14:textId="0C874C06" w:rsidR="007130E2" w:rsidRPr="008A6A4B" w:rsidRDefault="007130E2" w:rsidP="007130E2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Reduce traffic to the office as much as possible</w:t>
            </w:r>
          </w:p>
        </w:tc>
      </w:tr>
      <w:tr w:rsidR="007130E2" w14:paraId="0D7C5661" w14:textId="77777777" w:rsidTr="003168EF">
        <w:trPr>
          <w:cantSplit/>
          <w:trHeight w:hRule="exact" w:val="1858"/>
        </w:trPr>
        <w:tc>
          <w:tcPr>
            <w:tcW w:w="3428" w:type="dxa"/>
          </w:tcPr>
          <w:p w14:paraId="6640F1A7" w14:textId="403E6D2D" w:rsidR="007130E2" w:rsidRPr="001F5FC7" w:rsidRDefault="007130E2" w:rsidP="007130E2">
            <w:pPr>
              <w:spacing w:before="60"/>
              <w:rPr>
                <w:b/>
                <w:sz w:val="20"/>
              </w:rPr>
            </w:pPr>
            <w:r w:rsidRPr="001F5FC7">
              <w:rPr>
                <w:b/>
                <w:sz w:val="20"/>
              </w:rPr>
              <w:t xml:space="preserve">Fire Safety </w:t>
            </w:r>
          </w:p>
        </w:tc>
        <w:tc>
          <w:tcPr>
            <w:tcW w:w="7062" w:type="dxa"/>
            <w:gridSpan w:val="3"/>
          </w:tcPr>
          <w:p w14:paraId="63CFCF34" w14:textId="77777777" w:rsidR="007130E2" w:rsidRDefault="007130E2" w:rsidP="007130E2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Ensure that communicating to staff and pupils what will be the procedure whilst working in school as systems might need to be reviewed.</w:t>
            </w:r>
          </w:p>
          <w:p w14:paraId="641391C7" w14:textId="6ECF6E32" w:rsidR="007130E2" w:rsidRPr="006176B9" w:rsidRDefault="007130E2" w:rsidP="007130E2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Ensure all fire doors and shutters are opened at the start of the school day as the building is occupied!</w:t>
            </w:r>
          </w:p>
        </w:tc>
        <w:tc>
          <w:tcPr>
            <w:tcW w:w="4971" w:type="dxa"/>
            <w:gridSpan w:val="2"/>
          </w:tcPr>
          <w:p w14:paraId="665328A0" w14:textId="77777777" w:rsidR="007130E2" w:rsidRDefault="007130E2" w:rsidP="007130E2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Usual fire safety in place</w:t>
            </w:r>
          </w:p>
          <w:p w14:paraId="3FC9C40E" w14:textId="77777777" w:rsidR="007130E2" w:rsidRDefault="007130E2" w:rsidP="007130E2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All staff have recently received faire safety training</w:t>
            </w:r>
          </w:p>
          <w:p w14:paraId="103814BB" w14:textId="3651390A" w:rsidR="007130E2" w:rsidRPr="008A6A4B" w:rsidRDefault="007130E2" w:rsidP="007130E2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All usual fire safety checks, including fire doors and fire alarms checked by the caretaker (daily and weekly)</w:t>
            </w:r>
          </w:p>
        </w:tc>
      </w:tr>
    </w:tbl>
    <w:p w14:paraId="6695E6F3" w14:textId="77777777" w:rsidR="00D461BC" w:rsidRDefault="00D461BC" w:rsidP="001A0C32">
      <w:pPr>
        <w:jc w:val="center"/>
        <w:rPr>
          <w:sz w:val="16"/>
        </w:rPr>
      </w:pPr>
    </w:p>
    <w:p w14:paraId="1DFA7CB2" w14:textId="77777777" w:rsidR="00D461BC" w:rsidRDefault="00D461BC" w:rsidP="001A0C32">
      <w:pPr>
        <w:jc w:val="center"/>
        <w:rPr>
          <w:sz w:val="16"/>
        </w:rPr>
      </w:pPr>
    </w:p>
    <w:p w14:paraId="65745D21" w14:textId="417F7AE8" w:rsidR="006431B2" w:rsidRDefault="006431B2" w:rsidP="00C507BD">
      <w:pPr>
        <w:rPr>
          <w:sz w:val="22"/>
          <w:szCs w:val="22"/>
        </w:rPr>
      </w:pPr>
      <w:r w:rsidRPr="00C507BD">
        <w:rPr>
          <w:sz w:val="22"/>
          <w:szCs w:val="22"/>
        </w:rPr>
        <w:t xml:space="preserve">This assessment should be reviewed following </w:t>
      </w:r>
      <w:r w:rsidR="00413BFD" w:rsidRPr="00C507BD">
        <w:rPr>
          <w:sz w:val="22"/>
          <w:szCs w:val="22"/>
        </w:rPr>
        <w:t>significant changes, the introduction of new machinery, equipment, substances or procedures &amp; following incidents, or at least annually.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2023A" w:rsidRPr="00CD10E1" w14:paraId="6AF2D44D" w14:textId="77777777" w:rsidTr="00C72E16">
        <w:tc>
          <w:tcPr>
            <w:tcW w:w="9067" w:type="dxa"/>
            <w:shd w:val="clear" w:color="auto" w:fill="F2F2F2" w:themeFill="background1" w:themeFillShade="F2"/>
          </w:tcPr>
          <w:p w14:paraId="23C65E98" w14:textId="77777777" w:rsidR="00B2023A" w:rsidRPr="00786856" w:rsidRDefault="00B2023A" w:rsidP="00C72E16">
            <w:pPr>
              <w:jc w:val="center"/>
              <w:rPr>
                <w:rFonts w:cs="Arial"/>
                <w:b/>
                <w:bCs/>
                <w:color w:val="244061" w:themeColor="accent1" w:themeShade="80"/>
              </w:rPr>
            </w:pPr>
            <w:bookmarkStart w:id="0" w:name="_GoBack"/>
            <w:bookmarkEnd w:id="0"/>
            <w:r w:rsidRPr="00786856">
              <w:rPr>
                <w:rFonts w:cs="Arial"/>
                <w:b/>
                <w:bCs/>
                <w:color w:val="244061" w:themeColor="accent1" w:themeShade="80"/>
              </w:rPr>
              <w:t>Measures which may be reintroduced in an outbreak or substantial increase in cases</w:t>
            </w:r>
          </w:p>
          <w:p w14:paraId="0C27B90D" w14:textId="77777777" w:rsidR="00B2023A" w:rsidRPr="009823BD" w:rsidRDefault="00B2023A" w:rsidP="00C72E16">
            <w:pPr>
              <w:jc w:val="center"/>
              <w:rPr>
                <w:rFonts w:cs="Arial"/>
                <w:bCs/>
                <w:i/>
                <w:color w:val="FF0000"/>
              </w:rPr>
            </w:pPr>
            <w:r w:rsidRPr="009823BD">
              <w:rPr>
                <w:rFonts w:cs="Arial"/>
                <w:bCs/>
                <w:i/>
                <w:color w:val="FF0000"/>
              </w:rPr>
              <w:t>(Effective but will have negative impact on delivery of education)</w:t>
            </w:r>
          </w:p>
        </w:tc>
      </w:tr>
      <w:tr w:rsidR="00B2023A" w:rsidRPr="00CD10E1" w14:paraId="07CD48B0" w14:textId="77777777" w:rsidTr="00C72E16">
        <w:trPr>
          <w:trHeight w:val="272"/>
        </w:trPr>
        <w:tc>
          <w:tcPr>
            <w:tcW w:w="9067" w:type="dxa"/>
          </w:tcPr>
          <w:p w14:paraId="00C7911A" w14:textId="77777777" w:rsidR="00B2023A" w:rsidRDefault="00B2023A" w:rsidP="00C72E16">
            <w:pPr>
              <w:rPr>
                <w:rFonts w:cs="Arial"/>
              </w:rPr>
            </w:pPr>
            <w:r w:rsidRPr="00786856">
              <w:rPr>
                <w:rFonts w:cs="Arial"/>
              </w:rPr>
              <w:t>Daily testing or wider testing of identified/ cohorts of students and staff.</w:t>
            </w:r>
          </w:p>
          <w:p w14:paraId="03164121" w14:textId="77777777" w:rsidR="00B2023A" w:rsidRPr="00CD10E1" w:rsidRDefault="00B2023A" w:rsidP="00C72E16">
            <w:pPr>
              <w:rPr>
                <w:rFonts w:cs="Arial"/>
              </w:rPr>
            </w:pPr>
          </w:p>
        </w:tc>
      </w:tr>
      <w:tr w:rsidR="00B2023A" w14:paraId="62B5E2A5" w14:textId="77777777" w:rsidTr="00C72E16">
        <w:tc>
          <w:tcPr>
            <w:tcW w:w="9067" w:type="dxa"/>
          </w:tcPr>
          <w:p w14:paraId="696A41AA" w14:textId="77777777" w:rsidR="00B2023A" w:rsidRDefault="00B2023A" w:rsidP="00C72E1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</w:rPr>
              <w:t>I</w:t>
            </w:r>
            <w:r w:rsidRPr="003C7643">
              <w:rPr>
                <w:rFonts w:cs="Arial"/>
                <w:color w:val="000000" w:themeColor="text1"/>
              </w:rPr>
              <w:t>n some outbreak circumstances the setting may be require to contact trace and recommend PCR tests for close contacts and self-isolation of unvaccinated adult contacts.</w:t>
            </w:r>
          </w:p>
          <w:p w14:paraId="2C661164" w14:textId="77777777" w:rsidR="00B2023A" w:rsidRPr="00CD10E1" w:rsidRDefault="00B2023A" w:rsidP="00C72E16">
            <w:pPr>
              <w:rPr>
                <w:rFonts w:cs="Arial"/>
              </w:rPr>
            </w:pPr>
          </w:p>
        </w:tc>
      </w:tr>
      <w:tr w:rsidR="00B2023A" w14:paraId="7F45EB83" w14:textId="77777777" w:rsidTr="00C72E16">
        <w:trPr>
          <w:trHeight w:val="808"/>
        </w:trPr>
        <w:tc>
          <w:tcPr>
            <w:tcW w:w="9067" w:type="dxa"/>
          </w:tcPr>
          <w:p w14:paraId="76C4D26B" w14:textId="77777777" w:rsidR="00B2023A" w:rsidRDefault="00B2023A" w:rsidP="00C72E16">
            <w:pPr>
              <w:rPr>
                <w:rFonts w:cs="Arial"/>
              </w:rPr>
            </w:pPr>
            <w:r w:rsidRPr="003C7643">
              <w:rPr>
                <w:rFonts w:cs="Arial"/>
              </w:rPr>
              <w:t xml:space="preserve">Social distancing between children, namely the use of bubble management, between year groups, and/ or classes or in extreme cases where on-site provision </w:t>
            </w:r>
            <w:proofErr w:type="gramStart"/>
            <w:r w:rsidRPr="003C7643">
              <w:rPr>
                <w:rFonts w:cs="Arial"/>
              </w:rPr>
              <w:t>is only retained</w:t>
            </w:r>
            <w:proofErr w:type="gramEnd"/>
            <w:r w:rsidRPr="003C7643">
              <w:rPr>
                <w:rFonts w:cs="Arial"/>
              </w:rPr>
              <w:t xml:space="preserve"> for vulnerable children and children of critical workers.</w:t>
            </w:r>
          </w:p>
          <w:p w14:paraId="77C94416" w14:textId="77777777" w:rsidR="00B2023A" w:rsidRPr="00CD10E1" w:rsidRDefault="00B2023A" w:rsidP="00C72E16">
            <w:pPr>
              <w:rPr>
                <w:rFonts w:cs="Arial"/>
              </w:rPr>
            </w:pPr>
          </w:p>
        </w:tc>
      </w:tr>
      <w:tr w:rsidR="00B2023A" w14:paraId="63EB1E5F" w14:textId="77777777" w:rsidTr="00C72E16">
        <w:trPr>
          <w:trHeight w:val="529"/>
        </w:trPr>
        <w:tc>
          <w:tcPr>
            <w:tcW w:w="9067" w:type="dxa"/>
          </w:tcPr>
          <w:p w14:paraId="3868F39B" w14:textId="77777777" w:rsidR="00B2023A" w:rsidRDefault="00B2023A" w:rsidP="00C72E16">
            <w:pPr>
              <w:rPr>
                <w:rFonts w:cs="Arial"/>
                <w:color w:val="000000" w:themeColor="text1"/>
              </w:rPr>
            </w:pPr>
            <w:r w:rsidRPr="00786856">
              <w:rPr>
                <w:rFonts w:cs="Arial"/>
                <w:color w:val="000000" w:themeColor="text1"/>
              </w:rPr>
              <w:t xml:space="preserve">Use of staggered start and finish times that may/ may not require changes </w:t>
            </w:r>
            <w:r>
              <w:rPr>
                <w:rFonts w:cs="Arial"/>
                <w:color w:val="000000" w:themeColor="text1"/>
              </w:rPr>
              <w:t>to the length of the school day.</w:t>
            </w:r>
          </w:p>
          <w:p w14:paraId="2D565441" w14:textId="77777777" w:rsidR="00B2023A" w:rsidRPr="003C7643" w:rsidRDefault="00B2023A" w:rsidP="00C72E16">
            <w:pPr>
              <w:rPr>
                <w:rFonts w:cs="Arial"/>
                <w:color w:val="000000" w:themeColor="text1"/>
              </w:rPr>
            </w:pPr>
          </w:p>
        </w:tc>
      </w:tr>
      <w:tr w:rsidR="00B2023A" w14:paraId="08739CC7" w14:textId="77777777" w:rsidTr="00C72E16">
        <w:tc>
          <w:tcPr>
            <w:tcW w:w="9067" w:type="dxa"/>
          </w:tcPr>
          <w:p w14:paraId="4DF91DC5" w14:textId="77777777" w:rsidR="00B2023A" w:rsidRDefault="00B2023A" w:rsidP="00C72E16">
            <w:pPr>
              <w:rPr>
                <w:rFonts w:cs="Arial"/>
                <w:color w:val="000000" w:themeColor="text1"/>
              </w:rPr>
            </w:pPr>
            <w:r w:rsidRPr="00786856">
              <w:rPr>
                <w:rFonts w:cs="Arial"/>
                <w:color w:val="000000" w:themeColor="text1"/>
              </w:rPr>
              <w:t>Limits on use of external adults/staff</w:t>
            </w:r>
            <w:r w:rsidRPr="00786856" w:rsidDel="001234D0">
              <w:rPr>
                <w:rFonts w:cs="Arial"/>
                <w:color w:val="000000" w:themeColor="text1"/>
              </w:rPr>
              <w:t xml:space="preserve"> </w:t>
            </w:r>
            <w:r w:rsidRPr="00786856">
              <w:rPr>
                <w:rFonts w:cs="Arial"/>
                <w:color w:val="000000" w:themeColor="text1"/>
              </w:rPr>
              <w:t>entering the building.</w:t>
            </w:r>
          </w:p>
          <w:p w14:paraId="68F7E0B0" w14:textId="77777777" w:rsidR="00B2023A" w:rsidRPr="00786856" w:rsidRDefault="00B2023A" w:rsidP="00C72E16">
            <w:pPr>
              <w:rPr>
                <w:rFonts w:cs="Arial"/>
                <w:color w:val="000000" w:themeColor="text1"/>
              </w:rPr>
            </w:pPr>
          </w:p>
        </w:tc>
      </w:tr>
      <w:tr w:rsidR="00B2023A" w14:paraId="67843C98" w14:textId="77777777" w:rsidTr="00C72E16">
        <w:tc>
          <w:tcPr>
            <w:tcW w:w="9067" w:type="dxa"/>
          </w:tcPr>
          <w:p w14:paraId="565233CA" w14:textId="77777777" w:rsidR="00B2023A" w:rsidRDefault="00B2023A" w:rsidP="00C72E16">
            <w:pPr>
              <w:rPr>
                <w:rFonts w:cs="Arial"/>
              </w:rPr>
            </w:pPr>
            <w:r w:rsidRPr="00786856">
              <w:rPr>
                <w:rFonts w:cs="Arial"/>
              </w:rPr>
              <w:t>Face coverings in communal spaces /and in classrooms for staff and students.</w:t>
            </w:r>
          </w:p>
          <w:p w14:paraId="2A99C0C0" w14:textId="77777777" w:rsidR="00B2023A" w:rsidRPr="003C7643" w:rsidRDefault="00B2023A" w:rsidP="00C72E16">
            <w:pPr>
              <w:rPr>
                <w:rFonts w:cs="Arial"/>
              </w:rPr>
            </w:pPr>
          </w:p>
        </w:tc>
      </w:tr>
      <w:tr w:rsidR="00B2023A" w14:paraId="1FAFC2DC" w14:textId="77777777" w:rsidTr="00C72E16">
        <w:trPr>
          <w:trHeight w:val="449"/>
        </w:trPr>
        <w:tc>
          <w:tcPr>
            <w:tcW w:w="9067" w:type="dxa"/>
          </w:tcPr>
          <w:p w14:paraId="571591EC" w14:textId="77777777" w:rsidR="00B2023A" w:rsidRDefault="00B2023A" w:rsidP="00C72E16">
            <w:pPr>
              <w:rPr>
                <w:rFonts w:cs="Arial"/>
                <w:color w:val="000000" w:themeColor="text1"/>
              </w:rPr>
            </w:pPr>
            <w:r w:rsidRPr="00786856">
              <w:rPr>
                <w:rFonts w:cs="Arial"/>
                <w:color w:val="000000" w:themeColor="text1"/>
              </w:rPr>
              <w:t>Limits on trips.</w:t>
            </w:r>
          </w:p>
          <w:p w14:paraId="718BEA7D" w14:textId="77777777" w:rsidR="00B2023A" w:rsidRPr="00786856" w:rsidRDefault="00B2023A" w:rsidP="00C72E16">
            <w:pPr>
              <w:rPr>
                <w:rFonts w:cs="Arial"/>
                <w:color w:val="000000" w:themeColor="text1"/>
              </w:rPr>
            </w:pPr>
          </w:p>
        </w:tc>
      </w:tr>
      <w:tr w:rsidR="00B2023A" w14:paraId="3A49EFC0" w14:textId="77777777" w:rsidTr="00C72E16">
        <w:tc>
          <w:tcPr>
            <w:tcW w:w="9067" w:type="dxa"/>
          </w:tcPr>
          <w:p w14:paraId="34D338BB" w14:textId="77777777" w:rsidR="00B2023A" w:rsidRDefault="00B2023A" w:rsidP="00C72E16">
            <w:pPr>
              <w:rPr>
                <w:rFonts w:cs="Arial"/>
              </w:rPr>
            </w:pPr>
            <w:r w:rsidRPr="00786856">
              <w:rPr>
                <w:rFonts w:cs="Arial"/>
              </w:rPr>
              <w:t>As a last resort measure, move classes/ year group to remote learning for a specified period. NB: maintaining provision for vulnerable children/children of critical workers may still be possible.</w:t>
            </w:r>
          </w:p>
          <w:p w14:paraId="26342A5D" w14:textId="77777777" w:rsidR="00B2023A" w:rsidRPr="00CD10E1" w:rsidRDefault="00B2023A" w:rsidP="00C72E16">
            <w:pPr>
              <w:rPr>
                <w:rFonts w:cs="Arial"/>
              </w:rPr>
            </w:pPr>
          </w:p>
        </w:tc>
      </w:tr>
    </w:tbl>
    <w:p w14:paraId="0AD79E49" w14:textId="4228FAE7" w:rsidR="00B2023A" w:rsidRDefault="00B2023A" w:rsidP="00C507BD">
      <w:pPr>
        <w:rPr>
          <w:sz w:val="22"/>
          <w:szCs w:val="22"/>
        </w:rPr>
      </w:pPr>
    </w:p>
    <w:p w14:paraId="392E4809" w14:textId="3F8E4C20" w:rsidR="00B2023A" w:rsidRDefault="00B2023A" w:rsidP="00C507BD">
      <w:pPr>
        <w:rPr>
          <w:sz w:val="22"/>
          <w:szCs w:val="22"/>
        </w:rPr>
      </w:pPr>
    </w:p>
    <w:p w14:paraId="510B2CB5" w14:textId="14AFA7D3" w:rsidR="00B2023A" w:rsidRDefault="00B2023A" w:rsidP="00C507BD">
      <w:pPr>
        <w:rPr>
          <w:sz w:val="22"/>
          <w:szCs w:val="22"/>
        </w:rPr>
      </w:pPr>
      <w:r>
        <w:rPr>
          <w:sz w:val="22"/>
          <w:szCs w:val="22"/>
        </w:rPr>
        <w:t xml:space="preserve">This Risk Assessment sits alongside updated guidance provided by the </w:t>
      </w:r>
      <w:proofErr w:type="gramStart"/>
      <w:r>
        <w:rPr>
          <w:sz w:val="22"/>
          <w:szCs w:val="22"/>
        </w:rPr>
        <w:t>government  and</w:t>
      </w:r>
      <w:proofErr w:type="gramEnd"/>
      <w:r>
        <w:rPr>
          <w:sz w:val="22"/>
          <w:szCs w:val="22"/>
        </w:rPr>
        <w:t xml:space="preserve"> also the  outbreak Management Plan and advice from Greater Manchester which has been issued to all staff.  A link to these government documents </w:t>
      </w:r>
      <w:proofErr w:type="gramStart"/>
      <w:r>
        <w:rPr>
          <w:sz w:val="22"/>
          <w:szCs w:val="22"/>
        </w:rPr>
        <w:t>can be found</w:t>
      </w:r>
      <w:proofErr w:type="gramEnd"/>
      <w:r>
        <w:rPr>
          <w:sz w:val="22"/>
          <w:szCs w:val="22"/>
        </w:rPr>
        <w:t>:-</w:t>
      </w:r>
    </w:p>
    <w:p w14:paraId="1CD17453" w14:textId="2A685A36" w:rsidR="00B2023A" w:rsidRDefault="00B2023A" w:rsidP="00C507BD">
      <w:pPr>
        <w:rPr>
          <w:sz w:val="22"/>
          <w:szCs w:val="22"/>
        </w:rPr>
      </w:pPr>
    </w:p>
    <w:p w14:paraId="00599D17" w14:textId="0A0C8A1A" w:rsidR="00B2023A" w:rsidRDefault="00B2023A" w:rsidP="00C507BD">
      <w:pPr>
        <w:rPr>
          <w:sz w:val="22"/>
          <w:szCs w:val="22"/>
        </w:rPr>
      </w:pPr>
      <w:hyperlink r:id="rId13" w:history="1">
        <w:r w:rsidRPr="008434D4">
          <w:rPr>
            <w:rStyle w:val="Hyperlink"/>
            <w:sz w:val="22"/>
            <w:szCs w:val="22"/>
          </w:rPr>
          <w:t>https://www.gov.uk/government/publications/actions-for-schools-during-the-coronavirus-outbreak/schools-covid-19-operational-guidance</w:t>
        </w:r>
      </w:hyperlink>
    </w:p>
    <w:p w14:paraId="74757E8D" w14:textId="32CF6869" w:rsidR="00B2023A" w:rsidRDefault="00B2023A" w:rsidP="00C507BD">
      <w:pPr>
        <w:rPr>
          <w:sz w:val="22"/>
          <w:szCs w:val="22"/>
        </w:rPr>
      </w:pPr>
      <w:hyperlink r:id="rId14" w:history="1">
        <w:r w:rsidRPr="008434D4">
          <w:rPr>
            <w:rStyle w:val="Hyperlink"/>
            <w:sz w:val="22"/>
            <w:szCs w:val="22"/>
          </w:rPr>
          <w:t>https://www.gov.uk/government/publications/safe-working-in-education-childcare-and-childrens-social-care?priority-taxon=b350e61d-1db9-4cc2-bb44-fab02882ac25</w:t>
        </w:r>
      </w:hyperlink>
    </w:p>
    <w:p w14:paraId="359D09BB" w14:textId="77777777" w:rsidR="00B2023A" w:rsidRPr="00C507BD" w:rsidRDefault="00B2023A" w:rsidP="00C507BD">
      <w:pPr>
        <w:rPr>
          <w:sz w:val="22"/>
          <w:szCs w:val="22"/>
        </w:rPr>
      </w:pPr>
    </w:p>
    <w:sectPr w:rsidR="00B2023A" w:rsidRPr="00C507BD" w:rsidSect="00DB77CB">
      <w:footerReference w:type="default" r:id="rId15"/>
      <w:pgSz w:w="16840" w:h="11907" w:orient="landscape" w:code="9"/>
      <w:pgMar w:top="238" w:right="567" w:bottom="244" w:left="567" w:header="720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91FFA" w14:textId="77777777" w:rsidR="003754B2" w:rsidRDefault="003754B2">
      <w:r>
        <w:separator/>
      </w:r>
    </w:p>
  </w:endnote>
  <w:endnote w:type="continuationSeparator" w:id="0">
    <w:p w14:paraId="513A027B" w14:textId="77777777" w:rsidR="003754B2" w:rsidRDefault="0037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EFC9C" w14:textId="0440D589" w:rsidR="003A5B18" w:rsidRPr="003A5B18" w:rsidRDefault="003A5B18" w:rsidP="003A5B18">
    <w:pPr>
      <w:pStyle w:val="Footer"/>
      <w:jc w:val="right"/>
      <w:rPr>
        <w:color w:val="A6A6A6" w:themeColor="background1" w:themeShade="A6"/>
        <w:sz w:val="12"/>
        <w:szCs w:val="12"/>
      </w:rPr>
    </w:pPr>
    <w:r w:rsidRPr="003A5B18">
      <w:rPr>
        <w:color w:val="A6A6A6" w:themeColor="background1" w:themeShade="A6"/>
        <w:sz w:val="12"/>
        <w:szCs w:val="12"/>
      </w:rPr>
      <w:t xml:space="preserve">Risk assessment form / </w:t>
    </w:r>
    <w:r w:rsidR="005040CC">
      <w:rPr>
        <w:color w:val="A6A6A6" w:themeColor="background1" w:themeShade="A6"/>
        <w:sz w:val="12"/>
        <w:szCs w:val="12"/>
      </w:rPr>
      <w:t>Safety Team</w:t>
    </w:r>
    <w:r w:rsidR="000F14C8">
      <w:rPr>
        <w:color w:val="A6A6A6" w:themeColor="background1" w:themeShade="A6"/>
        <w:sz w:val="12"/>
        <w:szCs w:val="12"/>
      </w:rPr>
      <w:t xml:space="preserve"> / Jan ‘20</w:t>
    </w:r>
  </w:p>
  <w:p w14:paraId="3B576E21" w14:textId="77777777" w:rsidR="003A5B18" w:rsidRDefault="003A5B18" w:rsidP="000F14C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928A3" w14:textId="77777777" w:rsidR="003754B2" w:rsidRDefault="003754B2">
      <w:r>
        <w:separator/>
      </w:r>
    </w:p>
  </w:footnote>
  <w:footnote w:type="continuationSeparator" w:id="0">
    <w:p w14:paraId="2ABFB9D9" w14:textId="77777777" w:rsidR="003754B2" w:rsidRDefault="0037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F7C"/>
    <w:multiLevelType w:val="hybridMultilevel"/>
    <w:tmpl w:val="DC8ED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722D"/>
    <w:multiLevelType w:val="hybridMultilevel"/>
    <w:tmpl w:val="228CB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35BB"/>
    <w:multiLevelType w:val="hybridMultilevel"/>
    <w:tmpl w:val="27BCE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51D16"/>
    <w:multiLevelType w:val="hybridMultilevel"/>
    <w:tmpl w:val="F312B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E3173"/>
    <w:multiLevelType w:val="hybridMultilevel"/>
    <w:tmpl w:val="E886F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0D4B3F"/>
    <w:multiLevelType w:val="hybridMultilevel"/>
    <w:tmpl w:val="FB569D0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C444741"/>
    <w:multiLevelType w:val="hybridMultilevel"/>
    <w:tmpl w:val="B50E6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45BDB"/>
    <w:multiLevelType w:val="hybridMultilevel"/>
    <w:tmpl w:val="557E4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C3F85"/>
    <w:multiLevelType w:val="hybridMultilevel"/>
    <w:tmpl w:val="5AC84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AE62C4"/>
    <w:multiLevelType w:val="singleLevel"/>
    <w:tmpl w:val="FEF0D502"/>
    <w:lvl w:ilvl="0">
      <w:start w:val="2"/>
      <w:numFmt w:val="decimal"/>
      <w:pStyle w:val="Heading1"/>
      <w:lvlText w:val="%1"/>
      <w:lvlJc w:val="left"/>
      <w:pPr>
        <w:tabs>
          <w:tab w:val="num" w:pos="1896"/>
        </w:tabs>
        <w:ind w:left="1896" w:hanging="1896"/>
      </w:pPr>
      <w:rPr>
        <w:rFonts w:hint="default"/>
      </w:rPr>
    </w:lvl>
  </w:abstractNum>
  <w:abstractNum w:abstractNumId="10" w15:restartNumberingAfterBreak="0">
    <w:nsid w:val="55100D26"/>
    <w:multiLevelType w:val="hybridMultilevel"/>
    <w:tmpl w:val="E9201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4756C"/>
    <w:multiLevelType w:val="hybridMultilevel"/>
    <w:tmpl w:val="C680B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C7582"/>
    <w:multiLevelType w:val="hybridMultilevel"/>
    <w:tmpl w:val="9C388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57184"/>
    <w:multiLevelType w:val="hybridMultilevel"/>
    <w:tmpl w:val="14BCE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710A2"/>
    <w:multiLevelType w:val="hybridMultilevel"/>
    <w:tmpl w:val="B1C8E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14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6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27"/>
    <w:rsid w:val="00001E99"/>
    <w:rsid w:val="00023FB2"/>
    <w:rsid w:val="0003409D"/>
    <w:rsid w:val="000471F0"/>
    <w:rsid w:val="000853C0"/>
    <w:rsid w:val="000E30C3"/>
    <w:rsid w:val="000F14C8"/>
    <w:rsid w:val="001436D7"/>
    <w:rsid w:val="0015062D"/>
    <w:rsid w:val="00161A7C"/>
    <w:rsid w:val="0017063E"/>
    <w:rsid w:val="001A0C32"/>
    <w:rsid w:val="001D4E0D"/>
    <w:rsid w:val="001F5FC7"/>
    <w:rsid w:val="00226888"/>
    <w:rsid w:val="00252F25"/>
    <w:rsid w:val="00260BFE"/>
    <w:rsid w:val="002A4171"/>
    <w:rsid w:val="002A51B6"/>
    <w:rsid w:val="00314C92"/>
    <w:rsid w:val="003168EF"/>
    <w:rsid w:val="00333C11"/>
    <w:rsid w:val="00335DDB"/>
    <w:rsid w:val="003709D5"/>
    <w:rsid w:val="003754B2"/>
    <w:rsid w:val="003A5B18"/>
    <w:rsid w:val="004037FB"/>
    <w:rsid w:val="00413BFD"/>
    <w:rsid w:val="004262E0"/>
    <w:rsid w:val="004343A8"/>
    <w:rsid w:val="0047623C"/>
    <w:rsid w:val="00482722"/>
    <w:rsid w:val="00495F48"/>
    <w:rsid w:val="004A0626"/>
    <w:rsid w:val="004F1223"/>
    <w:rsid w:val="005040CC"/>
    <w:rsid w:val="00537C33"/>
    <w:rsid w:val="00572D4B"/>
    <w:rsid w:val="0058342B"/>
    <w:rsid w:val="005C5509"/>
    <w:rsid w:val="006176B9"/>
    <w:rsid w:val="00624C21"/>
    <w:rsid w:val="006431B2"/>
    <w:rsid w:val="006A6E33"/>
    <w:rsid w:val="006B31C2"/>
    <w:rsid w:val="007130E2"/>
    <w:rsid w:val="007507C8"/>
    <w:rsid w:val="0075402E"/>
    <w:rsid w:val="00760BCB"/>
    <w:rsid w:val="00761A1D"/>
    <w:rsid w:val="007C4AB7"/>
    <w:rsid w:val="007F5581"/>
    <w:rsid w:val="0089559C"/>
    <w:rsid w:val="008A6A4B"/>
    <w:rsid w:val="008F00FC"/>
    <w:rsid w:val="008F1F58"/>
    <w:rsid w:val="008F379F"/>
    <w:rsid w:val="00920827"/>
    <w:rsid w:val="00976DB8"/>
    <w:rsid w:val="00991E1A"/>
    <w:rsid w:val="009D0C52"/>
    <w:rsid w:val="00A04133"/>
    <w:rsid w:val="00A641F8"/>
    <w:rsid w:val="00A70FC6"/>
    <w:rsid w:val="00B2023A"/>
    <w:rsid w:val="00B23A6E"/>
    <w:rsid w:val="00B8595F"/>
    <w:rsid w:val="00BB224F"/>
    <w:rsid w:val="00BC516C"/>
    <w:rsid w:val="00C03059"/>
    <w:rsid w:val="00C433DD"/>
    <w:rsid w:val="00C45900"/>
    <w:rsid w:val="00C507BD"/>
    <w:rsid w:val="00C6205D"/>
    <w:rsid w:val="00C626B8"/>
    <w:rsid w:val="00CA22A3"/>
    <w:rsid w:val="00D01886"/>
    <w:rsid w:val="00D25CE8"/>
    <w:rsid w:val="00D44022"/>
    <w:rsid w:val="00D461BC"/>
    <w:rsid w:val="00D97399"/>
    <w:rsid w:val="00DA25E3"/>
    <w:rsid w:val="00DA5B2A"/>
    <w:rsid w:val="00DB77CB"/>
    <w:rsid w:val="00E0365F"/>
    <w:rsid w:val="00E14C7B"/>
    <w:rsid w:val="00E20BD0"/>
    <w:rsid w:val="00E21E34"/>
    <w:rsid w:val="00E5061F"/>
    <w:rsid w:val="00E5757D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24891BB4"/>
  <w15:docId w15:val="{7B6C3071-C145-4BD6-957E-038D15DA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1896"/>
      </w:tabs>
      <w:ind w:left="1843" w:hanging="1843"/>
      <w:outlineLvl w:val="0"/>
    </w:pPr>
    <w:rPr>
      <w:rFonts w:ascii="Times New Roman" w:hAnsi="Times New Roman"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32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spacing w:before="120" w:after="60"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FF"/>
      <w:sz w:val="20"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7063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A5B18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F12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0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130E2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23A"/>
    <w:rPr>
      <w:rFonts w:asciiTheme="minorHAnsi" w:eastAsiaTheme="minorEastAsia" w:hAnsiTheme="minorHAnsi" w:cstheme="minorBidi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23A"/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B2023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actions-for-schools-during-the-coronavirus-outbreak/schools-covid-19-operational-guidan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guidance-for-contacts-of-people-with-possible-or-confirmed-coronavirus-covid-19-infection-who-do-not-live-with-the-person/guidance-for-contacts-of-people-with-possible-or-confirmed-coronavirus-covid-19-infection-who-do-not-live-with-the-pers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uidance/nhs-test-and-trace-workplace-guidanc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safe-working-in-education-childcare-and-childrens-social-care?priority-taxon=b350e61d-1db9-4cc2-bb44-fab02882ac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A01417370F64C89FA747D60A1E732" ma:contentTypeVersion="9" ma:contentTypeDescription="Create a new document." ma:contentTypeScope="" ma:versionID="1a72c858e1a6445b5c272c098c166e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cbb645d03cf0c2f8be72c0200706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16615f5-f338-48c5-a169-b9cdeec5064d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4CB55-CD47-4FDB-97AD-D2C78BCF6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F1A82-08A5-4734-8385-F00874BB729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0C069F5-9028-4A83-9AD6-2DDB325C0D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64EF5F-4494-4E84-BA45-60C5A0E23CF6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936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risk assessment form</vt:lpstr>
    </vt:vector>
  </TitlesOfParts>
  <Company>Gateway 2000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risk assessment form</dc:title>
  <dc:creator>Michelle Walker</dc:creator>
  <cp:lastModifiedBy>Helen Vyse</cp:lastModifiedBy>
  <cp:revision>2</cp:revision>
  <cp:lastPrinted>2020-01-22T12:50:00Z</cp:lastPrinted>
  <dcterms:created xsi:type="dcterms:W3CDTF">2021-08-26T09:08:00Z</dcterms:created>
  <dcterms:modified xsi:type="dcterms:W3CDTF">2021-08-26T09:08:00Z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0x010100BC3A01417370F64C89FA747D60A1E732</vt:lpwstr>
  </property>
</Properties>
</file>