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454DF" w14:textId="77777777" w:rsidR="00CA4228" w:rsidRPr="0089669F" w:rsidRDefault="004962BD" w:rsidP="0089669F">
      <w:pPr>
        <w:jc w:val="center"/>
        <w:rPr>
          <w:b/>
          <w:u w:val="single"/>
        </w:rPr>
      </w:pPr>
      <w:r w:rsidRPr="0089669F">
        <w:rPr>
          <w:b/>
          <w:u w:val="single"/>
        </w:rPr>
        <w:t>Buddhism Quotes</w:t>
      </w:r>
      <w:r w:rsidR="0089669F" w:rsidRPr="0089669F">
        <w:rPr>
          <w:b/>
          <w:u w:val="single"/>
        </w:rPr>
        <w:t xml:space="preserve"> – Revise enough quotations for your MPG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2314"/>
        <w:gridCol w:w="2337"/>
        <w:gridCol w:w="2224"/>
      </w:tblGrid>
      <w:tr w:rsidR="004962BD" w14:paraId="689454E4" w14:textId="77777777" w:rsidTr="004962BD">
        <w:tc>
          <w:tcPr>
            <w:tcW w:w="2367" w:type="dxa"/>
          </w:tcPr>
          <w:p w14:paraId="689454E0" w14:textId="77777777" w:rsidR="004962BD" w:rsidRDefault="004962BD">
            <w:r>
              <w:t xml:space="preserve">Topic </w:t>
            </w:r>
          </w:p>
        </w:tc>
        <w:tc>
          <w:tcPr>
            <w:tcW w:w="2314" w:type="dxa"/>
          </w:tcPr>
          <w:p w14:paraId="689454E1" w14:textId="7784DC24" w:rsidR="004962BD" w:rsidRDefault="00CA3324">
            <w:proofErr w:type="gramStart"/>
            <w:r>
              <w:t>( 4</w:t>
            </w:r>
            <w:proofErr w:type="gramEnd"/>
            <w:r>
              <w:t xml:space="preserve"> quotes)</w:t>
            </w:r>
            <w:r w:rsidR="0089669F">
              <w:t xml:space="preserve"> ALL</w:t>
            </w:r>
          </w:p>
        </w:tc>
        <w:tc>
          <w:tcPr>
            <w:tcW w:w="2337" w:type="dxa"/>
          </w:tcPr>
          <w:p w14:paraId="689454E2" w14:textId="5D9630CC" w:rsidR="004962BD" w:rsidRDefault="00CA3324">
            <w:r>
              <w:t xml:space="preserve"> (6 quotes)</w:t>
            </w:r>
            <w:r w:rsidR="004962BD">
              <w:t xml:space="preserve"> </w:t>
            </w:r>
            <w:r w:rsidR="0089669F">
              <w:t>MOST</w:t>
            </w:r>
          </w:p>
        </w:tc>
        <w:tc>
          <w:tcPr>
            <w:tcW w:w="2224" w:type="dxa"/>
          </w:tcPr>
          <w:p w14:paraId="689454E3" w14:textId="3DC5154E" w:rsidR="004962BD" w:rsidRDefault="00CA3324">
            <w:bookmarkStart w:id="0" w:name="_GoBack"/>
            <w:bookmarkEnd w:id="0"/>
            <w:r>
              <w:t xml:space="preserve"> (8-10 quotes)</w:t>
            </w:r>
            <w:r w:rsidR="0089669F">
              <w:t xml:space="preserve"> SOME</w:t>
            </w:r>
          </w:p>
        </w:tc>
      </w:tr>
      <w:tr w:rsidR="004962BD" w14:paraId="689454EC" w14:textId="77777777" w:rsidTr="004962BD">
        <w:tc>
          <w:tcPr>
            <w:tcW w:w="2367" w:type="dxa"/>
          </w:tcPr>
          <w:p w14:paraId="689454E5" w14:textId="77777777" w:rsidR="004962BD" w:rsidRDefault="004962BD">
            <w:r>
              <w:t>BIRTH AND LIFE OF LUXURY</w:t>
            </w:r>
          </w:p>
        </w:tc>
        <w:tc>
          <w:tcPr>
            <w:tcW w:w="2314" w:type="dxa"/>
          </w:tcPr>
          <w:p w14:paraId="689454E6" w14:textId="77777777" w:rsidR="004962BD" w:rsidRPr="00A65540" w:rsidRDefault="004962BD">
            <w:pPr>
              <w:rPr>
                <w:highlight w:val="yellow"/>
              </w:rPr>
            </w:pPr>
            <w:r w:rsidRPr="00A65540">
              <w:rPr>
                <w:highlight w:val="yellow"/>
              </w:rPr>
              <w:t>‘Delicately nurtured’</w:t>
            </w:r>
          </w:p>
          <w:p w14:paraId="689454E7" w14:textId="77777777" w:rsidR="004962BD" w:rsidRPr="00A65540" w:rsidRDefault="004962BD">
            <w:pPr>
              <w:rPr>
                <w:highlight w:val="yellow"/>
              </w:rPr>
            </w:pPr>
            <w:r w:rsidRPr="00A65540">
              <w:rPr>
                <w:highlight w:val="yellow"/>
              </w:rPr>
              <w:t xml:space="preserve">‘I had three mansions’ </w:t>
            </w:r>
          </w:p>
          <w:p w14:paraId="689454E8" w14:textId="77777777" w:rsidR="004962BD" w:rsidRDefault="004962BD">
            <w:r w:rsidRPr="00A65540">
              <w:rPr>
                <w:highlight w:val="yellow"/>
              </w:rPr>
              <w:t>-The Buddha</w:t>
            </w:r>
          </w:p>
        </w:tc>
        <w:tc>
          <w:tcPr>
            <w:tcW w:w="2337" w:type="dxa"/>
          </w:tcPr>
          <w:p w14:paraId="689454E9" w14:textId="77777777" w:rsidR="004962BD" w:rsidRDefault="00116607">
            <w:r w:rsidRPr="00A65540">
              <w:rPr>
                <w:highlight w:val="yellow"/>
              </w:rPr>
              <w:t>‘I had three mansions: one for the winter, one for the summer and one for the rainy season’ – Buddha</w:t>
            </w:r>
            <w:r>
              <w:t xml:space="preserve"> </w:t>
            </w:r>
          </w:p>
        </w:tc>
        <w:tc>
          <w:tcPr>
            <w:tcW w:w="2224" w:type="dxa"/>
          </w:tcPr>
          <w:p w14:paraId="689454EA" w14:textId="77777777" w:rsidR="004962BD" w:rsidRPr="00A65540" w:rsidRDefault="00116607">
            <w:pPr>
              <w:rPr>
                <w:highlight w:val="yellow"/>
              </w:rPr>
            </w:pPr>
            <w:r w:rsidRPr="00A65540">
              <w:rPr>
                <w:highlight w:val="yellow"/>
              </w:rPr>
              <w:t>‘I spent four months of the rains in the rainy-season mansion, being entertained by musicians…and I did not leave the mansion’</w:t>
            </w:r>
          </w:p>
          <w:p w14:paraId="689454EB" w14:textId="77777777" w:rsidR="00116607" w:rsidRDefault="00116607" w:rsidP="00116607">
            <w:pPr>
              <w:pStyle w:val="ListParagraph"/>
              <w:numPr>
                <w:ilvl w:val="0"/>
                <w:numId w:val="3"/>
              </w:numPr>
            </w:pPr>
            <w:r w:rsidRPr="00A65540">
              <w:rPr>
                <w:highlight w:val="yellow"/>
              </w:rPr>
              <w:t xml:space="preserve">Buddha in the </w:t>
            </w:r>
            <w:proofErr w:type="spellStart"/>
            <w:r w:rsidRPr="00A65540">
              <w:rPr>
                <w:highlight w:val="yellow"/>
              </w:rPr>
              <w:t>Anguttara</w:t>
            </w:r>
            <w:proofErr w:type="spellEnd"/>
            <w:r w:rsidRPr="00A65540">
              <w:rPr>
                <w:highlight w:val="yellow"/>
              </w:rPr>
              <w:t xml:space="preserve"> </w:t>
            </w:r>
            <w:proofErr w:type="spellStart"/>
            <w:r w:rsidRPr="00A65540">
              <w:rPr>
                <w:highlight w:val="yellow"/>
              </w:rPr>
              <w:t>Nikaya</w:t>
            </w:r>
            <w:proofErr w:type="spellEnd"/>
          </w:p>
        </w:tc>
      </w:tr>
      <w:tr w:rsidR="004962BD" w14:paraId="689454F1" w14:textId="77777777" w:rsidTr="004962BD">
        <w:tc>
          <w:tcPr>
            <w:tcW w:w="2367" w:type="dxa"/>
          </w:tcPr>
          <w:p w14:paraId="689454ED" w14:textId="77777777" w:rsidR="004962BD" w:rsidRDefault="004962BD">
            <w:r>
              <w:t>THE FOUR SIGHTS</w:t>
            </w:r>
          </w:p>
        </w:tc>
        <w:tc>
          <w:tcPr>
            <w:tcW w:w="2314" w:type="dxa"/>
          </w:tcPr>
          <w:p w14:paraId="689454EE" w14:textId="77777777" w:rsidR="004962BD" w:rsidRDefault="004962BD"/>
        </w:tc>
        <w:tc>
          <w:tcPr>
            <w:tcW w:w="2337" w:type="dxa"/>
          </w:tcPr>
          <w:p w14:paraId="689454EF" w14:textId="77777777" w:rsidR="004962BD" w:rsidRDefault="004962BD"/>
        </w:tc>
        <w:tc>
          <w:tcPr>
            <w:tcW w:w="2224" w:type="dxa"/>
          </w:tcPr>
          <w:p w14:paraId="689454F0" w14:textId="77777777" w:rsidR="004962BD" w:rsidRDefault="004962BD"/>
        </w:tc>
      </w:tr>
      <w:tr w:rsidR="00116607" w14:paraId="689454F6" w14:textId="77777777" w:rsidTr="004962BD">
        <w:tc>
          <w:tcPr>
            <w:tcW w:w="2367" w:type="dxa"/>
          </w:tcPr>
          <w:p w14:paraId="689454F2" w14:textId="77777777" w:rsidR="00116607" w:rsidRDefault="00116607">
            <w:r>
              <w:t xml:space="preserve">THE BUDDHA’S ASCETIC LIFE </w:t>
            </w:r>
          </w:p>
        </w:tc>
        <w:tc>
          <w:tcPr>
            <w:tcW w:w="2314" w:type="dxa"/>
          </w:tcPr>
          <w:p w14:paraId="689454F3" w14:textId="77777777" w:rsidR="00116607" w:rsidRDefault="00116607" w:rsidP="00C1000A">
            <w:r>
              <w:t xml:space="preserve">The Buddha practised having a simple life and meditating. </w:t>
            </w:r>
          </w:p>
        </w:tc>
        <w:tc>
          <w:tcPr>
            <w:tcW w:w="2337" w:type="dxa"/>
          </w:tcPr>
          <w:p w14:paraId="689454F4" w14:textId="77777777" w:rsidR="00116607" w:rsidRDefault="00116607" w:rsidP="00C1000A">
            <w:r>
              <w:t xml:space="preserve">The Buddha practised having an ascetic lifestyle (few pleasures or possessions), using meditation. </w:t>
            </w:r>
          </w:p>
        </w:tc>
        <w:tc>
          <w:tcPr>
            <w:tcW w:w="2224" w:type="dxa"/>
          </w:tcPr>
          <w:p w14:paraId="689454F5" w14:textId="77777777" w:rsidR="00116607" w:rsidRDefault="00116607" w:rsidP="00C1000A">
            <w:r w:rsidRPr="00116607">
              <w:t>The Buddha practised having an ascetic lifestyle (few pleasures or possessions), using meditation.</w:t>
            </w:r>
            <w:r>
              <w:t xml:space="preserve"> In the Jakarta it states he did this for 6 years. </w:t>
            </w:r>
          </w:p>
        </w:tc>
      </w:tr>
      <w:tr w:rsidR="00116607" w14:paraId="689454FB" w14:textId="77777777" w:rsidTr="004962BD">
        <w:tc>
          <w:tcPr>
            <w:tcW w:w="2367" w:type="dxa"/>
          </w:tcPr>
          <w:p w14:paraId="689454F7" w14:textId="77777777" w:rsidR="00116607" w:rsidRDefault="00116607">
            <w:r>
              <w:t>THE BUDDHA’S ENLIGHTENMENT</w:t>
            </w:r>
          </w:p>
        </w:tc>
        <w:tc>
          <w:tcPr>
            <w:tcW w:w="2314" w:type="dxa"/>
          </w:tcPr>
          <w:p w14:paraId="689454F8" w14:textId="77777777" w:rsidR="00116607" w:rsidRDefault="00116607">
            <w:r>
              <w:t xml:space="preserve">The Buddha </w:t>
            </w:r>
            <w:r w:rsidR="00C63BA3">
              <w:t xml:space="preserve">said he would not move from where he was sitting until he had gained </w:t>
            </w:r>
            <w:r w:rsidR="00BE1436">
              <w:t xml:space="preserve">Enlightenment. </w:t>
            </w:r>
          </w:p>
        </w:tc>
        <w:tc>
          <w:tcPr>
            <w:tcW w:w="2337" w:type="dxa"/>
          </w:tcPr>
          <w:p w14:paraId="689454F9" w14:textId="77777777" w:rsidR="00116607" w:rsidRDefault="00BE1436">
            <w:r w:rsidRPr="00A65540">
              <w:rPr>
                <w:highlight w:val="yellow"/>
              </w:rPr>
              <w:t>‘Not until I gain the supreme Enlightenment will I give up this seat of meditation’ – Buddha</w:t>
            </w:r>
            <w:r>
              <w:t xml:space="preserve"> </w:t>
            </w:r>
          </w:p>
        </w:tc>
        <w:tc>
          <w:tcPr>
            <w:tcW w:w="2224" w:type="dxa"/>
          </w:tcPr>
          <w:p w14:paraId="689454FA" w14:textId="77777777" w:rsidR="00116607" w:rsidRDefault="00BE1436">
            <w:r>
              <w:t xml:space="preserve">Siddhartha thought meditation may be the way to gain wisdom and compassion.  </w:t>
            </w:r>
            <w:r w:rsidRPr="00A65540">
              <w:rPr>
                <w:highlight w:val="yellow"/>
              </w:rPr>
              <w:t>He stated ‘not until I gain the supreme Enlightenment will I give up this seat of meditation’ and stayed focused on this throughout.</w:t>
            </w:r>
            <w:r>
              <w:t xml:space="preserve"> </w:t>
            </w:r>
          </w:p>
        </w:tc>
      </w:tr>
      <w:tr w:rsidR="00116607" w14:paraId="68945500" w14:textId="77777777" w:rsidTr="004962BD">
        <w:tc>
          <w:tcPr>
            <w:tcW w:w="2367" w:type="dxa"/>
          </w:tcPr>
          <w:p w14:paraId="689454FC" w14:textId="77777777" w:rsidR="00116607" w:rsidRDefault="00116607">
            <w:r>
              <w:t xml:space="preserve">THE DHAMMA </w:t>
            </w:r>
          </w:p>
        </w:tc>
        <w:tc>
          <w:tcPr>
            <w:tcW w:w="2314" w:type="dxa"/>
          </w:tcPr>
          <w:p w14:paraId="689454FD" w14:textId="77777777" w:rsidR="00116607" w:rsidRDefault="00BE1436">
            <w:r>
              <w:t xml:space="preserve">Buddhists often say the three refugees before an event. </w:t>
            </w:r>
          </w:p>
        </w:tc>
        <w:tc>
          <w:tcPr>
            <w:tcW w:w="2337" w:type="dxa"/>
          </w:tcPr>
          <w:p w14:paraId="689454FE" w14:textId="77777777" w:rsidR="00116607" w:rsidRDefault="00BE1436">
            <w:r w:rsidRPr="00A65540">
              <w:rPr>
                <w:highlight w:val="yellow"/>
              </w:rPr>
              <w:t>‘To the Buddha for refuge I go, to the Dhamma for refuge I go, to the Sangha for refuge I go’ – recited at ceremonies</w:t>
            </w:r>
            <w:r>
              <w:t xml:space="preserve"> </w:t>
            </w:r>
          </w:p>
        </w:tc>
        <w:tc>
          <w:tcPr>
            <w:tcW w:w="2224" w:type="dxa"/>
          </w:tcPr>
          <w:p w14:paraId="689454FF" w14:textId="77777777" w:rsidR="00116607" w:rsidRDefault="00B81EF2">
            <w:r w:rsidRPr="00A65540">
              <w:rPr>
                <w:highlight w:val="yellow"/>
              </w:rPr>
              <w:t xml:space="preserve">‘To the Buddha for refuge I go, to the Dhamma for refuge I go, to the Sangha for refuge I go’ – recited </w:t>
            </w:r>
            <w:r>
              <w:rPr>
                <w:highlight w:val="yellow"/>
              </w:rPr>
              <w:t>at ceremoni</w:t>
            </w:r>
            <w:r w:rsidRPr="00B81EF2">
              <w:rPr>
                <w:highlight w:val="yellow"/>
              </w:rPr>
              <w:t>es</w:t>
            </w:r>
          </w:p>
        </w:tc>
      </w:tr>
      <w:tr w:rsidR="00116607" w14:paraId="68945505" w14:textId="77777777" w:rsidTr="004962BD">
        <w:tc>
          <w:tcPr>
            <w:tcW w:w="2367" w:type="dxa"/>
          </w:tcPr>
          <w:p w14:paraId="68945501" w14:textId="77777777" w:rsidR="00116607" w:rsidRDefault="00116607">
            <w:r>
              <w:t xml:space="preserve">THE CONCEPT OF DEPENDENT ARISING </w:t>
            </w:r>
          </w:p>
        </w:tc>
        <w:tc>
          <w:tcPr>
            <w:tcW w:w="2314" w:type="dxa"/>
          </w:tcPr>
          <w:p w14:paraId="68945502" w14:textId="77777777" w:rsidR="00116607" w:rsidRDefault="00B81EF2">
            <w:r>
              <w:t xml:space="preserve">Everything is dependent on something else. </w:t>
            </w:r>
          </w:p>
        </w:tc>
        <w:tc>
          <w:tcPr>
            <w:tcW w:w="2337" w:type="dxa"/>
          </w:tcPr>
          <w:p w14:paraId="68945503" w14:textId="77777777" w:rsidR="00116607" w:rsidRDefault="00CA3324">
            <w:r w:rsidRPr="00A65540">
              <w:rPr>
                <w:highlight w:val="yellow"/>
              </w:rPr>
              <w:t>‘All events and incidents in life are so intimately linked with the fate of others’ –Dalai Lama</w:t>
            </w:r>
          </w:p>
        </w:tc>
        <w:tc>
          <w:tcPr>
            <w:tcW w:w="2224" w:type="dxa"/>
          </w:tcPr>
          <w:p w14:paraId="68945504" w14:textId="77777777" w:rsidR="00116607" w:rsidRDefault="00B81EF2">
            <w:r w:rsidRPr="00A65540">
              <w:rPr>
                <w:highlight w:val="yellow"/>
              </w:rPr>
              <w:t>‘All events and incidents in life are so intimately linked with the fate of others’ –Dalai Lama</w:t>
            </w:r>
            <w:r>
              <w:t xml:space="preserve"> </w:t>
            </w:r>
          </w:p>
        </w:tc>
      </w:tr>
      <w:tr w:rsidR="00116607" w14:paraId="68945510" w14:textId="77777777" w:rsidTr="004962BD">
        <w:tc>
          <w:tcPr>
            <w:tcW w:w="2367" w:type="dxa"/>
          </w:tcPr>
          <w:p w14:paraId="68945506" w14:textId="77777777" w:rsidR="00116607" w:rsidRDefault="00116607">
            <w:r>
              <w:t xml:space="preserve">THE THREE MARKS OF EXISTENCE: DUKKHA </w:t>
            </w:r>
          </w:p>
        </w:tc>
        <w:tc>
          <w:tcPr>
            <w:tcW w:w="2314" w:type="dxa"/>
          </w:tcPr>
          <w:p w14:paraId="68945507" w14:textId="77777777" w:rsidR="00116607" w:rsidRDefault="00116607"/>
        </w:tc>
        <w:tc>
          <w:tcPr>
            <w:tcW w:w="2337" w:type="dxa"/>
          </w:tcPr>
          <w:p w14:paraId="68945508" w14:textId="77777777" w:rsidR="00116607" w:rsidRDefault="00116607"/>
          <w:p w14:paraId="68945509" w14:textId="77777777" w:rsidR="00B81EF2" w:rsidRDefault="00B81EF2"/>
          <w:p w14:paraId="6894550A" w14:textId="77777777" w:rsidR="00B81EF2" w:rsidRDefault="00B81EF2"/>
          <w:p w14:paraId="6894550B" w14:textId="77777777" w:rsidR="00B81EF2" w:rsidRDefault="00B81EF2"/>
          <w:p w14:paraId="6894550C" w14:textId="77777777" w:rsidR="00B81EF2" w:rsidRDefault="00B81EF2"/>
          <w:p w14:paraId="6894550D" w14:textId="77777777" w:rsidR="00B81EF2" w:rsidRDefault="00B81EF2"/>
        </w:tc>
        <w:tc>
          <w:tcPr>
            <w:tcW w:w="2224" w:type="dxa"/>
          </w:tcPr>
          <w:p w14:paraId="6894550E" w14:textId="77777777" w:rsidR="00116607" w:rsidRPr="00B81EF2" w:rsidRDefault="00B81EF2">
            <w:pPr>
              <w:rPr>
                <w:highlight w:val="yellow"/>
              </w:rPr>
            </w:pPr>
            <w:r w:rsidRPr="00B81EF2">
              <w:rPr>
                <w:highlight w:val="yellow"/>
              </w:rPr>
              <w:t xml:space="preserve">…’what I teach is suffering and the cessation of suffering’. </w:t>
            </w:r>
          </w:p>
          <w:p w14:paraId="6894550F" w14:textId="77777777" w:rsidR="00B81EF2" w:rsidRDefault="00B81EF2" w:rsidP="00B81EF2">
            <w:pPr>
              <w:pStyle w:val="ListParagraph"/>
              <w:numPr>
                <w:ilvl w:val="0"/>
                <w:numId w:val="3"/>
              </w:numPr>
            </w:pPr>
            <w:r w:rsidRPr="00B81EF2">
              <w:rPr>
                <w:highlight w:val="yellow"/>
              </w:rPr>
              <w:t>Buddha</w:t>
            </w:r>
            <w:r>
              <w:t xml:space="preserve"> </w:t>
            </w:r>
          </w:p>
        </w:tc>
      </w:tr>
      <w:tr w:rsidR="00116607" w14:paraId="68945515" w14:textId="77777777" w:rsidTr="004962BD">
        <w:tc>
          <w:tcPr>
            <w:tcW w:w="2367" w:type="dxa"/>
          </w:tcPr>
          <w:p w14:paraId="68945511" w14:textId="77777777" w:rsidR="00116607" w:rsidRDefault="00116607">
            <w:r>
              <w:lastRenderedPageBreak/>
              <w:t>THE THREE MARKS OF EXISTENCE: ANICCA</w:t>
            </w:r>
          </w:p>
        </w:tc>
        <w:tc>
          <w:tcPr>
            <w:tcW w:w="2314" w:type="dxa"/>
          </w:tcPr>
          <w:p w14:paraId="68945512" w14:textId="77777777" w:rsidR="00116607" w:rsidRDefault="00B81EF2">
            <w:r>
              <w:t xml:space="preserve">The idea that everything changes. </w:t>
            </w:r>
          </w:p>
        </w:tc>
        <w:tc>
          <w:tcPr>
            <w:tcW w:w="2337" w:type="dxa"/>
          </w:tcPr>
          <w:p w14:paraId="68945513" w14:textId="77777777" w:rsidR="00116607" w:rsidRDefault="00B81EF2">
            <w:r>
              <w:t xml:space="preserve">The idea that everything changes. It affects the world in three different ways: it affects livings things, non-living things and our minds. </w:t>
            </w:r>
          </w:p>
        </w:tc>
        <w:tc>
          <w:tcPr>
            <w:tcW w:w="2224" w:type="dxa"/>
          </w:tcPr>
          <w:p w14:paraId="68945514" w14:textId="77777777" w:rsidR="00116607" w:rsidRDefault="00B81EF2" w:rsidP="00094FA1">
            <w:r w:rsidRPr="00B81EF2">
              <w:t>The idea that everything changes. It affects the world in three different ways: it affects livings things, non-living things and our minds.</w:t>
            </w:r>
            <w:r>
              <w:t xml:space="preserve"> The Buddha believes </w:t>
            </w:r>
            <w:r w:rsidR="00CB1333">
              <w:t xml:space="preserve">this is one </w:t>
            </w:r>
            <w:r>
              <w:t>reaso</w:t>
            </w:r>
            <w:r w:rsidR="00CB1333">
              <w:t xml:space="preserve">n suffering happens (Dukkha) - </w:t>
            </w:r>
            <w:r>
              <w:t xml:space="preserve">because people </w:t>
            </w:r>
            <w:r w:rsidR="00CB1333">
              <w:t xml:space="preserve">expect things to stay the same and get attached to them. </w:t>
            </w:r>
          </w:p>
        </w:tc>
      </w:tr>
      <w:tr w:rsidR="00116607" w14:paraId="6894551A" w14:textId="77777777" w:rsidTr="004962BD">
        <w:tc>
          <w:tcPr>
            <w:tcW w:w="2367" w:type="dxa"/>
          </w:tcPr>
          <w:p w14:paraId="68945516" w14:textId="77777777" w:rsidR="00116607" w:rsidRDefault="00116607">
            <w:r>
              <w:t xml:space="preserve">THE THREE MARKS OF EXISTENCE: ANATTA </w:t>
            </w:r>
          </w:p>
        </w:tc>
        <w:tc>
          <w:tcPr>
            <w:tcW w:w="2314" w:type="dxa"/>
          </w:tcPr>
          <w:p w14:paraId="68945517" w14:textId="77777777" w:rsidR="00116607" w:rsidRDefault="00116607"/>
        </w:tc>
        <w:tc>
          <w:tcPr>
            <w:tcW w:w="2337" w:type="dxa"/>
          </w:tcPr>
          <w:p w14:paraId="68945518" w14:textId="77777777" w:rsidR="00116607" w:rsidRDefault="00116607"/>
        </w:tc>
        <w:tc>
          <w:tcPr>
            <w:tcW w:w="2224" w:type="dxa"/>
          </w:tcPr>
          <w:p w14:paraId="68945519" w14:textId="77777777" w:rsidR="00116607" w:rsidRDefault="00116607"/>
        </w:tc>
      </w:tr>
      <w:tr w:rsidR="00116607" w14:paraId="6894551F" w14:textId="77777777" w:rsidTr="004962BD">
        <w:tc>
          <w:tcPr>
            <w:tcW w:w="2367" w:type="dxa"/>
          </w:tcPr>
          <w:p w14:paraId="6894551B" w14:textId="77777777" w:rsidR="00116607" w:rsidRDefault="00116607">
            <w:r>
              <w:t xml:space="preserve">AN INTRODUCTION TO THE FOUR NOBLE TRUTHS </w:t>
            </w:r>
          </w:p>
        </w:tc>
        <w:tc>
          <w:tcPr>
            <w:tcW w:w="2314" w:type="dxa"/>
          </w:tcPr>
          <w:p w14:paraId="6894551C" w14:textId="77777777" w:rsidR="00116607" w:rsidRDefault="00116607"/>
        </w:tc>
        <w:tc>
          <w:tcPr>
            <w:tcW w:w="2337" w:type="dxa"/>
          </w:tcPr>
          <w:p w14:paraId="6894551D" w14:textId="77777777" w:rsidR="00116607" w:rsidRDefault="00116607"/>
        </w:tc>
        <w:tc>
          <w:tcPr>
            <w:tcW w:w="2224" w:type="dxa"/>
          </w:tcPr>
          <w:p w14:paraId="6894551E" w14:textId="77777777" w:rsidR="00116607" w:rsidRDefault="00116607"/>
        </w:tc>
      </w:tr>
      <w:tr w:rsidR="00116607" w14:paraId="68945524" w14:textId="77777777" w:rsidTr="004962BD">
        <w:tc>
          <w:tcPr>
            <w:tcW w:w="2367" w:type="dxa"/>
          </w:tcPr>
          <w:p w14:paraId="68945520" w14:textId="77777777" w:rsidR="00116607" w:rsidRDefault="00116607">
            <w:r>
              <w:t xml:space="preserve">THE FIRST NOBLE TRUTH: THE EXISTENCE OF SUFFERING </w:t>
            </w:r>
          </w:p>
        </w:tc>
        <w:tc>
          <w:tcPr>
            <w:tcW w:w="2314" w:type="dxa"/>
          </w:tcPr>
          <w:p w14:paraId="68945521" w14:textId="77777777" w:rsidR="00116607" w:rsidRDefault="00116607"/>
        </w:tc>
        <w:tc>
          <w:tcPr>
            <w:tcW w:w="2337" w:type="dxa"/>
          </w:tcPr>
          <w:p w14:paraId="68945522" w14:textId="77777777" w:rsidR="00116607" w:rsidRDefault="00116607"/>
        </w:tc>
        <w:tc>
          <w:tcPr>
            <w:tcW w:w="2224" w:type="dxa"/>
          </w:tcPr>
          <w:p w14:paraId="68945523" w14:textId="77777777" w:rsidR="00116607" w:rsidRDefault="00116607"/>
        </w:tc>
      </w:tr>
      <w:tr w:rsidR="00116607" w14:paraId="68945529" w14:textId="77777777" w:rsidTr="004962BD">
        <w:tc>
          <w:tcPr>
            <w:tcW w:w="2367" w:type="dxa"/>
          </w:tcPr>
          <w:p w14:paraId="68945525" w14:textId="77777777" w:rsidR="00116607" w:rsidRDefault="00116607">
            <w:r>
              <w:t xml:space="preserve">THE SECOND NOBLE TRUTH: THE CAUSES OF SUFFING </w:t>
            </w:r>
          </w:p>
        </w:tc>
        <w:tc>
          <w:tcPr>
            <w:tcW w:w="2314" w:type="dxa"/>
          </w:tcPr>
          <w:p w14:paraId="68945526" w14:textId="77777777" w:rsidR="00116607" w:rsidRDefault="00116607"/>
        </w:tc>
        <w:tc>
          <w:tcPr>
            <w:tcW w:w="2337" w:type="dxa"/>
          </w:tcPr>
          <w:p w14:paraId="68945527" w14:textId="77777777" w:rsidR="00116607" w:rsidRDefault="00116607"/>
        </w:tc>
        <w:tc>
          <w:tcPr>
            <w:tcW w:w="2224" w:type="dxa"/>
          </w:tcPr>
          <w:p w14:paraId="68945528" w14:textId="77777777" w:rsidR="00116607" w:rsidRDefault="00116607"/>
        </w:tc>
      </w:tr>
      <w:tr w:rsidR="00116607" w14:paraId="6894552F" w14:textId="77777777" w:rsidTr="004962BD">
        <w:tc>
          <w:tcPr>
            <w:tcW w:w="2367" w:type="dxa"/>
          </w:tcPr>
          <w:p w14:paraId="6894552A" w14:textId="77777777" w:rsidR="00116607" w:rsidRDefault="00116607">
            <w:r>
              <w:t xml:space="preserve">THE THIRD NOBLE TRUTH: THE END OF SUFFERING </w:t>
            </w:r>
          </w:p>
        </w:tc>
        <w:tc>
          <w:tcPr>
            <w:tcW w:w="2314" w:type="dxa"/>
          </w:tcPr>
          <w:p w14:paraId="6894552B" w14:textId="77777777" w:rsidR="00CA3324" w:rsidRDefault="00CA3324">
            <w:r w:rsidRPr="00A65540">
              <w:rPr>
                <w:highlight w:val="yellow"/>
              </w:rPr>
              <w:t>‘I am awake!’ – The Buddha</w:t>
            </w:r>
            <w:r>
              <w:t xml:space="preserve"> </w:t>
            </w:r>
          </w:p>
          <w:p w14:paraId="6894552C" w14:textId="77777777" w:rsidR="00116607" w:rsidRDefault="00CA3324">
            <w:r>
              <w:t xml:space="preserve">(When you reach Enlightenment you are awakened) </w:t>
            </w:r>
          </w:p>
        </w:tc>
        <w:tc>
          <w:tcPr>
            <w:tcW w:w="2337" w:type="dxa"/>
          </w:tcPr>
          <w:p w14:paraId="6894552D" w14:textId="77777777" w:rsidR="00116607" w:rsidRDefault="00116607"/>
        </w:tc>
        <w:tc>
          <w:tcPr>
            <w:tcW w:w="2224" w:type="dxa"/>
          </w:tcPr>
          <w:p w14:paraId="6894552E" w14:textId="77777777" w:rsidR="00116607" w:rsidRDefault="00116607"/>
        </w:tc>
      </w:tr>
      <w:tr w:rsidR="00116607" w14:paraId="68945534" w14:textId="77777777" w:rsidTr="004962BD">
        <w:tc>
          <w:tcPr>
            <w:tcW w:w="2367" w:type="dxa"/>
          </w:tcPr>
          <w:p w14:paraId="68945530" w14:textId="77777777" w:rsidR="00116607" w:rsidRDefault="00116607">
            <w:r>
              <w:t xml:space="preserve">THE FOURTH NOBLE TRUTH: THE CURE FOR SUFFERING </w:t>
            </w:r>
          </w:p>
        </w:tc>
        <w:tc>
          <w:tcPr>
            <w:tcW w:w="2314" w:type="dxa"/>
          </w:tcPr>
          <w:p w14:paraId="68945531" w14:textId="77777777" w:rsidR="00116607" w:rsidRDefault="00116607"/>
        </w:tc>
        <w:tc>
          <w:tcPr>
            <w:tcW w:w="2337" w:type="dxa"/>
          </w:tcPr>
          <w:p w14:paraId="68945532" w14:textId="77777777" w:rsidR="00116607" w:rsidRDefault="00116607"/>
        </w:tc>
        <w:tc>
          <w:tcPr>
            <w:tcW w:w="2224" w:type="dxa"/>
          </w:tcPr>
          <w:p w14:paraId="68945533" w14:textId="77777777" w:rsidR="00116607" w:rsidRDefault="00116607"/>
        </w:tc>
      </w:tr>
      <w:tr w:rsidR="00116607" w14:paraId="68945539" w14:textId="77777777" w:rsidTr="004962BD">
        <w:tc>
          <w:tcPr>
            <w:tcW w:w="2367" w:type="dxa"/>
          </w:tcPr>
          <w:p w14:paraId="68945535" w14:textId="77777777" w:rsidR="00116607" w:rsidRDefault="00116607">
            <w:r>
              <w:t xml:space="preserve">THERAVADA BUDDHISM </w:t>
            </w:r>
          </w:p>
        </w:tc>
        <w:tc>
          <w:tcPr>
            <w:tcW w:w="2314" w:type="dxa"/>
          </w:tcPr>
          <w:p w14:paraId="68945536" w14:textId="77777777" w:rsidR="00116607" w:rsidRDefault="00116607"/>
        </w:tc>
        <w:tc>
          <w:tcPr>
            <w:tcW w:w="2337" w:type="dxa"/>
          </w:tcPr>
          <w:p w14:paraId="68945537" w14:textId="77777777" w:rsidR="00116607" w:rsidRDefault="00116607"/>
        </w:tc>
        <w:tc>
          <w:tcPr>
            <w:tcW w:w="2224" w:type="dxa"/>
          </w:tcPr>
          <w:p w14:paraId="68945538" w14:textId="77777777" w:rsidR="00116607" w:rsidRDefault="00116607"/>
        </w:tc>
      </w:tr>
      <w:tr w:rsidR="00116607" w14:paraId="6894553E" w14:textId="77777777" w:rsidTr="004962BD">
        <w:tc>
          <w:tcPr>
            <w:tcW w:w="2367" w:type="dxa"/>
          </w:tcPr>
          <w:p w14:paraId="6894553A" w14:textId="77777777" w:rsidR="00116607" w:rsidRDefault="00116607">
            <w:r>
              <w:t xml:space="preserve">MAHAYANA BUDDHISM </w:t>
            </w:r>
          </w:p>
        </w:tc>
        <w:tc>
          <w:tcPr>
            <w:tcW w:w="2314" w:type="dxa"/>
          </w:tcPr>
          <w:p w14:paraId="6894553B" w14:textId="77777777" w:rsidR="00116607" w:rsidRDefault="00116607"/>
        </w:tc>
        <w:tc>
          <w:tcPr>
            <w:tcW w:w="2337" w:type="dxa"/>
          </w:tcPr>
          <w:p w14:paraId="6894553C" w14:textId="77777777" w:rsidR="00116607" w:rsidRDefault="00116607"/>
        </w:tc>
        <w:tc>
          <w:tcPr>
            <w:tcW w:w="2224" w:type="dxa"/>
          </w:tcPr>
          <w:p w14:paraId="6894553D" w14:textId="77777777" w:rsidR="00116607" w:rsidRDefault="00116607"/>
        </w:tc>
      </w:tr>
      <w:tr w:rsidR="00116607" w14:paraId="68945543" w14:textId="77777777" w:rsidTr="004962BD">
        <w:tc>
          <w:tcPr>
            <w:tcW w:w="2367" w:type="dxa"/>
          </w:tcPr>
          <w:p w14:paraId="6894553F" w14:textId="77777777" w:rsidR="00116607" w:rsidRDefault="00116607">
            <w:r>
              <w:t xml:space="preserve">THE ARHAT AND THE BODHISATTVA </w:t>
            </w:r>
          </w:p>
        </w:tc>
        <w:tc>
          <w:tcPr>
            <w:tcW w:w="2314" w:type="dxa"/>
          </w:tcPr>
          <w:p w14:paraId="68945540" w14:textId="77777777" w:rsidR="00116607" w:rsidRDefault="00116607"/>
        </w:tc>
        <w:tc>
          <w:tcPr>
            <w:tcW w:w="2337" w:type="dxa"/>
          </w:tcPr>
          <w:p w14:paraId="68945541" w14:textId="77777777" w:rsidR="00116607" w:rsidRDefault="00116607"/>
        </w:tc>
        <w:tc>
          <w:tcPr>
            <w:tcW w:w="2224" w:type="dxa"/>
          </w:tcPr>
          <w:p w14:paraId="68945542" w14:textId="77777777" w:rsidR="00116607" w:rsidRDefault="00116607"/>
        </w:tc>
      </w:tr>
      <w:tr w:rsidR="00116607" w14:paraId="68945548" w14:textId="77777777" w:rsidTr="004962BD">
        <w:tc>
          <w:tcPr>
            <w:tcW w:w="2367" w:type="dxa"/>
          </w:tcPr>
          <w:p w14:paraId="68945544" w14:textId="77777777" w:rsidR="00116607" w:rsidRDefault="00116607">
            <w:r>
              <w:t xml:space="preserve">PURE LAND BUDDHISM </w:t>
            </w:r>
          </w:p>
        </w:tc>
        <w:tc>
          <w:tcPr>
            <w:tcW w:w="2314" w:type="dxa"/>
          </w:tcPr>
          <w:p w14:paraId="68945545" w14:textId="77777777" w:rsidR="00116607" w:rsidRDefault="00116607"/>
        </w:tc>
        <w:tc>
          <w:tcPr>
            <w:tcW w:w="2337" w:type="dxa"/>
          </w:tcPr>
          <w:p w14:paraId="68945546" w14:textId="77777777" w:rsidR="00116607" w:rsidRDefault="00116607"/>
        </w:tc>
        <w:tc>
          <w:tcPr>
            <w:tcW w:w="2224" w:type="dxa"/>
          </w:tcPr>
          <w:p w14:paraId="68945547" w14:textId="77777777" w:rsidR="00116607" w:rsidRDefault="00116607"/>
        </w:tc>
      </w:tr>
    </w:tbl>
    <w:p w14:paraId="68945549" w14:textId="77777777" w:rsidR="004962BD" w:rsidRDefault="004962BD"/>
    <w:sectPr w:rsidR="00496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3975"/>
    <w:multiLevelType w:val="hybridMultilevel"/>
    <w:tmpl w:val="FA80BF42"/>
    <w:lvl w:ilvl="0" w:tplc="75BC4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1351"/>
    <w:multiLevelType w:val="hybridMultilevel"/>
    <w:tmpl w:val="0D20E9AC"/>
    <w:lvl w:ilvl="0" w:tplc="7FFC6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704E5"/>
    <w:multiLevelType w:val="hybridMultilevel"/>
    <w:tmpl w:val="D95E6CAC"/>
    <w:lvl w:ilvl="0" w:tplc="4F98F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2BD"/>
    <w:rsid w:val="00094FA1"/>
    <w:rsid w:val="00116607"/>
    <w:rsid w:val="002C09CD"/>
    <w:rsid w:val="004962BD"/>
    <w:rsid w:val="0089669F"/>
    <w:rsid w:val="00A65540"/>
    <w:rsid w:val="00B81EF2"/>
    <w:rsid w:val="00BE1436"/>
    <w:rsid w:val="00C63BA3"/>
    <w:rsid w:val="00CA3324"/>
    <w:rsid w:val="00CA4228"/>
    <w:rsid w:val="00C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54DF"/>
  <w15:docId w15:val="{40A93794-6B7F-4B3D-9234-56DE7979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75E2C-1615-4D7D-838C-D70551B53FDE}"/>
</file>

<file path=customXml/itemProps2.xml><?xml version="1.0" encoding="utf-8"?>
<ds:datastoreItem xmlns:ds="http://schemas.openxmlformats.org/officeDocument/2006/customXml" ds:itemID="{B5005C98-70E9-4451-84B0-C42BDE0C7725}"/>
</file>

<file path=customXml/itemProps3.xml><?xml version="1.0" encoding="utf-8"?>
<ds:datastoreItem xmlns:ds="http://schemas.openxmlformats.org/officeDocument/2006/customXml" ds:itemID="{058B70C3-6516-4984-9254-93ABC3BE6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Katy Brickell</cp:lastModifiedBy>
  <cp:revision>4</cp:revision>
  <dcterms:created xsi:type="dcterms:W3CDTF">2017-10-18T12:58:00Z</dcterms:created>
  <dcterms:modified xsi:type="dcterms:W3CDTF">2025-03-13T11:42:00Z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