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44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685"/>
      </w:tblGrid>
      <w:tr w:rsidR="00744B9F" w:rsidRPr="00630544" w:rsidTr="00744B9F">
        <w:tc>
          <w:tcPr>
            <w:tcW w:w="3369" w:type="dxa"/>
          </w:tcPr>
          <w:p w:rsidR="00744B9F" w:rsidRPr="00744B9F" w:rsidRDefault="00744B9F" w:rsidP="00744B9F">
            <w:pPr>
              <w:rPr>
                <w:b/>
                <w:sz w:val="40"/>
                <w:szCs w:val="40"/>
              </w:rPr>
            </w:pPr>
            <w:r w:rsidRPr="00744B9F">
              <w:rPr>
                <w:b/>
                <w:sz w:val="40"/>
                <w:szCs w:val="40"/>
              </w:rPr>
              <w:t>Rebirth</w:t>
            </w:r>
          </w:p>
          <w:p w:rsidR="00744B9F" w:rsidRPr="00630544" w:rsidRDefault="00744B9F" w:rsidP="00744B9F">
            <w:pPr>
              <w:rPr>
                <w:sz w:val="28"/>
                <w:szCs w:val="28"/>
              </w:rPr>
            </w:pPr>
            <w:r w:rsidRPr="00630544">
              <w:rPr>
                <w:sz w:val="28"/>
                <w:szCs w:val="28"/>
              </w:rPr>
              <w:t xml:space="preserve">Everyone will be reborn unless enlightened </w:t>
            </w:r>
          </w:p>
        </w:tc>
        <w:tc>
          <w:tcPr>
            <w:tcW w:w="3260" w:type="dxa"/>
          </w:tcPr>
          <w:p w:rsidR="00744B9F" w:rsidRPr="00744B9F" w:rsidRDefault="00744B9F" w:rsidP="00744B9F">
            <w:pPr>
              <w:rPr>
                <w:b/>
                <w:sz w:val="40"/>
                <w:szCs w:val="40"/>
              </w:rPr>
            </w:pPr>
            <w:r w:rsidRPr="00744B9F">
              <w:rPr>
                <w:b/>
                <w:sz w:val="40"/>
                <w:szCs w:val="40"/>
              </w:rPr>
              <w:t>Karma</w:t>
            </w:r>
          </w:p>
          <w:p w:rsidR="00744B9F" w:rsidRPr="00630544" w:rsidRDefault="00744B9F" w:rsidP="00744B9F">
            <w:pPr>
              <w:rPr>
                <w:sz w:val="32"/>
                <w:szCs w:val="32"/>
              </w:rPr>
            </w:pPr>
            <w:r w:rsidRPr="00630544">
              <w:rPr>
                <w:sz w:val="32"/>
                <w:szCs w:val="32"/>
              </w:rPr>
              <w:t xml:space="preserve">All actions create karma – good or bad so </w:t>
            </w:r>
            <w:r>
              <w:rPr>
                <w:sz w:val="32"/>
                <w:szCs w:val="32"/>
              </w:rPr>
              <w:t>all actions count</w:t>
            </w:r>
          </w:p>
        </w:tc>
        <w:tc>
          <w:tcPr>
            <w:tcW w:w="3685" w:type="dxa"/>
          </w:tcPr>
          <w:p w:rsidR="00744B9F" w:rsidRPr="00744B9F" w:rsidRDefault="00744B9F" w:rsidP="00744B9F">
            <w:pPr>
              <w:rPr>
                <w:b/>
                <w:sz w:val="40"/>
                <w:szCs w:val="40"/>
              </w:rPr>
            </w:pPr>
            <w:r w:rsidRPr="00744B9F">
              <w:rPr>
                <w:b/>
                <w:sz w:val="40"/>
                <w:szCs w:val="40"/>
              </w:rPr>
              <w:t>Ahimsa</w:t>
            </w:r>
          </w:p>
          <w:p w:rsidR="00744B9F" w:rsidRPr="00630544" w:rsidRDefault="00744B9F" w:rsidP="00744B9F">
            <w:pPr>
              <w:rPr>
                <w:sz w:val="32"/>
                <w:szCs w:val="32"/>
              </w:rPr>
            </w:pPr>
            <w:r w:rsidRPr="00630544">
              <w:rPr>
                <w:sz w:val="32"/>
                <w:szCs w:val="32"/>
              </w:rPr>
              <w:t xml:space="preserve">Non </w:t>
            </w:r>
            <w:r>
              <w:rPr>
                <w:sz w:val="32"/>
                <w:szCs w:val="32"/>
              </w:rPr>
              <w:t>–</w:t>
            </w:r>
            <w:r w:rsidRPr="00630544">
              <w:rPr>
                <w:sz w:val="32"/>
                <w:szCs w:val="32"/>
              </w:rPr>
              <w:t xml:space="preserve"> harm</w:t>
            </w:r>
            <w:r>
              <w:rPr>
                <w:sz w:val="32"/>
                <w:szCs w:val="32"/>
              </w:rPr>
              <w:t xml:space="preserve"> is a big idea. Buddhists should not harm any other living being physically or mentally</w:t>
            </w:r>
          </w:p>
        </w:tc>
      </w:tr>
      <w:tr w:rsidR="00744B9F" w:rsidRPr="00630544" w:rsidTr="00744B9F">
        <w:tc>
          <w:tcPr>
            <w:tcW w:w="3369" w:type="dxa"/>
          </w:tcPr>
          <w:p w:rsidR="00744B9F" w:rsidRPr="00744B9F" w:rsidRDefault="00744B9F" w:rsidP="00744B9F">
            <w:pPr>
              <w:rPr>
                <w:b/>
                <w:sz w:val="40"/>
                <w:szCs w:val="40"/>
              </w:rPr>
            </w:pPr>
            <w:r w:rsidRPr="00744B9F">
              <w:rPr>
                <w:b/>
                <w:sz w:val="40"/>
                <w:szCs w:val="40"/>
              </w:rPr>
              <w:t>Metta</w:t>
            </w:r>
          </w:p>
          <w:p w:rsidR="00744B9F" w:rsidRPr="00744B9F" w:rsidRDefault="00744B9F" w:rsidP="00744B9F">
            <w:p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>Loving kindness</w:t>
            </w:r>
          </w:p>
        </w:tc>
        <w:tc>
          <w:tcPr>
            <w:tcW w:w="3260" w:type="dxa"/>
          </w:tcPr>
          <w:p w:rsidR="00744B9F" w:rsidRPr="00744B9F" w:rsidRDefault="00744B9F" w:rsidP="00744B9F">
            <w:pPr>
              <w:rPr>
                <w:b/>
                <w:sz w:val="40"/>
                <w:szCs w:val="40"/>
              </w:rPr>
            </w:pPr>
            <w:r w:rsidRPr="00744B9F">
              <w:rPr>
                <w:b/>
                <w:sz w:val="40"/>
                <w:szCs w:val="40"/>
              </w:rPr>
              <w:t>Enlightenment</w:t>
            </w:r>
          </w:p>
          <w:p w:rsidR="00744B9F" w:rsidRPr="00744B9F" w:rsidRDefault="00744B9F" w:rsidP="00744B9F">
            <w:p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 xml:space="preserve">The goal of Buddhism </w:t>
            </w:r>
          </w:p>
          <w:p w:rsidR="00744B9F" w:rsidRPr="00744B9F" w:rsidRDefault="00744B9F" w:rsidP="00744B9F">
            <w:pPr>
              <w:rPr>
                <w:sz w:val="40"/>
                <w:szCs w:val="40"/>
              </w:rPr>
            </w:pPr>
            <w:r w:rsidRPr="00744B9F">
              <w:rPr>
                <w:sz w:val="32"/>
                <w:szCs w:val="32"/>
              </w:rPr>
              <w:t>For Theravada this is nirvana. For Mahayanists it is Buddhahood</w:t>
            </w:r>
          </w:p>
        </w:tc>
        <w:tc>
          <w:tcPr>
            <w:tcW w:w="3685" w:type="dxa"/>
          </w:tcPr>
          <w:p w:rsidR="00744B9F" w:rsidRPr="00744B9F" w:rsidRDefault="00744B9F" w:rsidP="00744B9F">
            <w:pPr>
              <w:rPr>
                <w:b/>
                <w:sz w:val="40"/>
                <w:szCs w:val="40"/>
              </w:rPr>
            </w:pPr>
            <w:r w:rsidRPr="00744B9F">
              <w:rPr>
                <w:b/>
                <w:sz w:val="40"/>
                <w:szCs w:val="40"/>
              </w:rPr>
              <w:t>Dukkha</w:t>
            </w:r>
          </w:p>
          <w:p w:rsidR="00744B9F" w:rsidRPr="00744B9F" w:rsidRDefault="00744B9F" w:rsidP="00744B9F">
            <w:p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>The idea that life is unsatisfactory</w:t>
            </w:r>
          </w:p>
          <w:p w:rsidR="00744B9F" w:rsidRPr="00744B9F" w:rsidRDefault="00744B9F" w:rsidP="00744B9F">
            <w:p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>3 types:</w:t>
            </w:r>
          </w:p>
          <w:p w:rsidR="00744B9F" w:rsidRPr="00744B9F" w:rsidRDefault="00744B9F" w:rsidP="00744B9F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>ordinary</w:t>
            </w:r>
          </w:p>
          <w:p w:rsidR="00744B9F" w:rsidRPr="00744B9F" w:rsidRDefault="00744B9F" w:rsidP="00744B9F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>caused by changed</w:t>
            </w:r>
          </w:p>
          <w:p w:rsidR="00744B9F" w:rsidRPr="00744B9F" w:rsidRDefault="00744B9F" w:rsidP="00744B9F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744B9F">
              <w:rPr>
                <w:sz w:val="32"/>
                <w:szCs w:val="32"/>
              </w:rPr>
              <w:t>caused by no self</w:t>
            </w:r>
          </w:p>
        </w:tc>
      </w:tr>
      <w:tr w:rsidR="00744B9F" w:rsidRPr="00630544" w:rsidTr="00744B9F">
        <w:tc>
          <w:tcPr>
            <w:tcW w:w="3369" w:type="dxa"/>
          </w:tcPr>
          <w:p w:rsidR="00744B9F" w:rsidRDefault="00744B9F" w:rsidP="00744B9F">
            <w:pPr>
              <w:rPr>
                <w:b/>
                <w:sz w:val="40"/>
                <w:szCs w:val="40"/>
              </w:rPr>
            </w:pPr>
            <w:proofErr w:type="spellStart"/>
            <w:r w:rsidRPr="00744B9F">
              <w:rPr>
                <w:b/>
                <w:sz w:val="40"/>
                <w:szCs w:val="40"/>
              </w:rPr>
              <w:t>Anicca</w:t>
            </w:r>
            <w:proofErr w:type="spellEnd"/>
          </w:p>
          <w:p w:rsidR="00744B9F" w:rsidRPr="00744B9F" w:rsidRDefault="00744B9F" w:rsidP="00744B9F">
            <w:p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>The idea that nothing lasts for ever</w:t>
            </w:r>
            <w:r>
              <w:rPr>
                <w:sz w:val="32"/>
                <w:szCs w:val="32"/>
              </w:rPr>
              <w:t xml:space="preserve"> (even suffering!)</w:t>
            </w:r>
            <w:r w:rsidRPr="00744B9F">
              <w:rPr>
                <w:sz w:val="32"/>
                <w:szCs w:val="32"/>
              </w:rPr>
              <w:t xml:space="preserve"> so attachment is not  helpful</w:t>
            </w:r>
          </w:p>
        </w:tc>
        <w:tc>
          <w:tcPr>
            <w:tcW w:w="3260" w:type="dxa"/>
          </w:tcPr>
          <w:p w:rsidR="00744B9F" w:rsidRDefault="00744B9F" w:rsidP="00744B9F">
            <w:pPr>
              <w:rPr>
                <w:b/>
                <w:sz w:val="40"/>
                <w:szCs w:val="40"/>
              </w:rPr>
            </w:pPr>
            <w:proofErr w:type="spellStart"/>
            <w:r w:rsidRPr="00744B9F">
              <w:rPr>
                <w:b/>
                <w:sz w:val="40"/>
                <w:szCs w:val="40"/>
              </w:rPr>
              <w:t>Anatta</w:t>
            </w:r>
            <w:proofErr w:type="spellEnd"/>
          </w:p>
          <w:p w:rsidR="00744B9F" w:rsidRPr="00744B9F" w:rsidRDefault="00744B9F" w:rsidP="00744B9F">
            <w:p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>There is no part of a human that lasts forever</w:t>
            </w:r>
          </w:p>
        </w:tc>
        <w:tc>
          <w:tcPr>
            <w:tcW w:w="3685" w:type="dxa"/>
          </w:tcPr>
          <w:p w:rsidR="00744B9F" w:rsidRDefault="00744B9F" w:rsidP="00744B9F">
            <w:pPr>
              <w:rPr>
                <w:b/>
                <w:sz w:val="40"/>
                <w:szCs w:val="40"/>
              </w:rPr>
            </w:pPr>
            <w:r w:rsidRPr="00744B9F">
              <w:rPr>
                <w:b/>
                <w:sz w:val="40"/>
                <w:szCs w:val="40"/>
              </w:rPr>
              <w:t>Skilful means</w:t>
            </w:r>
          </w:p>
          <w:p w:rsidR="00744B9F" w:rsidRPr="00744B9F" w:rsidRDefault="00744B9F" w:rsidP="00744B9F">
            <w:pPr>
              <w:rPr>
                <w:b/>
                <w:sz w:val="32"/>
                <w:szCs w:val="32"/>
              </w:rPr>
            </w:pPr>
            <w:r w:rsidRPr="00744B9F">
              <w:rPr>
                <w:b/>
                <w:sz w:val="32"/>
                <w:szCs w:val="32"/>
              </w:rPr>
              <w:t xml:space="preserve">The idea that </w:t>
            </w:r>
            <w:r w:rsidR="00345992">
              <w:rPr>
                <w:b/>
                <w:sz w:val="32"/>
                <w:szCs w:val="32"/>
              </w:rPr>
              <w:t>the Buddha can adapt his teaching</w:t>
            </w:r>
            <w:bookmarkStart w:id="0" w:name="_GoBack"/>
            <w:bookmarkEnd w:id="0"/>
            <w:r w:rsidRPr="00744B9F">
              <w:rPr>
                <w:b/>
                <w:sz w:val="32"/>
                <w:szCs w:val="32"/>
              </w:rPr>
              <w:t xml:space="preserve"> to his learners</w:t>
            </w:r>
          </w:p>
        </w:tc>
      </w:tr>
      <w:tr w:rsidR="00744B9F" w:rsidRPr="00630544" w:rsidTr="00744B9F">
        <w:tc>
          <w:tcPr>
            <w:tcW w:w="3369" w:type="dxa"/>
          </w:tcPr>
          <w:p w:rsidR="00744B9F" w:rsidRDefault="00744B9F" w:rsidP="00744B9F">
            <w:pPr>
              <w:rPr>
                <w:b/>
                <w:sz w:val="40"/>
                <w:szCs w:val="40"/>
              </w:rPr>
            </w:pPr>
            <w:r w:rsidRPr="00744B9F">
              <w:rPr>
                <w:b/>
                <w:sz w:val="40"/>
                <w:szCs w:val="40"/>
              </w:rPr>
              <w:t>Meditation</w:t>
            </w:r>
          </w:p>
          <w:p w:rsidR="00744B9F" w:rsidRPr="00744B9F" w:rsidRDefault="00744B9F" w:rsidP="00744B9F">
            <w:p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>To reach enlightenment, the mind must be trained – it’s not enough to do good actions</w:t>
            </w:r>
          </w:p>
        </w:tc>
        <w:tc>
          <w:tcPr>
            <w:tcW w:w="3260" w:type="dxa"/>
          </w:tcPr>
          <w:p w:rsidR="00744B9F" w:rsidRDefault="00744B9F" w:rsidP="00744B9F">
            <w:pPr>
              <w:rPr>
                <w:b/>
                <w:sz w:val="40"/>
                <w:szCs w:val="40"/>
              </w:rPr>
            </w:pPr>
            <w:r w:rsidRPr="00744B9F">
              <w:rPr>
                <w:b/>
                <w:sz w:val="40"/>
                <w:szCs w:val="40"/>
              </w:rPr>
              <w:t>Wisdom</w:t>
            </w:r>
          </w:p>
          <w:p w:rsidR="00744B9F" w:rsidRPr="00744B9F" w:rsidRDefault="00744B9F" w:rsidP="00744B9F">
            <w:p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>To reach enlightenment</w:t>
            </w:r>
            <w:r>
              <w:rPr>
                <w:sz w:val="32"/>
                <w:szCs w:val="32"/>
              </w:rPr>
              <w:t xml:space="preserve"> you need to understand the 3 marks of existence – dukkha, </w:t>
            </w:r>
            <w:proofErr w:type="spellStart"/>
            <w:r>
              <w:rPr>
                <w:sz w:val="32"/>
                <w:szCs w:val="32"/>
              </w:rPr>
              <w:t>anicca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anatta</w:t>
            </w:r>
            <w:proofErr w:type="spellEnd"/>
          </w:p>
        </w:tc>
        <w:tc>
          <w:tcPr>
            <w:tcW w:w="3685" w:type="dxa"/>
          </w:tcPr>
          <w:p w:rsidR="00744B9F" w:rsidRDefault="00744B9F" w:rsidP="00744B9F">
            <w:pPr>
              <w:rPr>
                <w:b/>
                <w:sz w:val="40"/>
                <w:szCs w:val="40"/>
              </w:rPr>
            </w:pPr>
            <w:r w:rsidRPr="00744B9F">
              <w:rPr>
                <w:b/>
                <w:sz w:val="40"/>
                <w:szCs w:val="40"/>
              </w:rPr>
              <w:t>Middle Way</w:t>
            </w:r>
          </w:p>
          <w:p w:rsidR="00744B9F" w:rsidRPr="00744B9F" w:rsidRDefault="00744B9F" w:rsidP="00744B9F">
            <w:pPr>
              <w:rPr>
                <w:sz w:val="32"/>
                <w:szCs w:val="32"/>
              </w:rPr>
            </w:pPr>
            <w:r w:rsidRPr="00744B9F">
              <w:rPr>
                <w:sz w:val="32"/>
                <w:szCs w:val="32"/>
              </w:rPr>
              <w:t>Following example of Buddha</w:t>
            </w:r>
            <w:r>
              <w:rPr>
                <w:sz w:val="32"/>
                <w:szCs w:val="32"/>
              </w:rPr>
              <w:t xml:space="preserve"> – not being rich or poor or doing anything to excess</w:t>
            </w:r>
          </w:p>
        </w:tc>
      </w:tr>
    </w:tbl>
    <w:p w:rsidR="00E53F50" w:rsidRDefault="00E53F50">
      <w:pPr>
        <w:rPr>
          <w:sz w:val="72"/>
          <w:szCs w:val="7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3911"/>
      </w:tblGrid>
      <w:tr w:rsidR="00744B9F" w:rsidTr="00744B9F">
        <w:tc>
          <w:tcPr>
            <w:tcW w:w="6771" w:type="dxa"/>
          </w:tcPr>
          <w:p w:rsidR="00744B9F" w:rsidRPr="00744B9F" w:rsidRDefault="00744B9F" w:rsidP="00744B9F">
            <w:pPr>
              <w:rPr>
                <w:b/>
                <w:sz w:val="32"/>
                <w:szCs w:val="32"/>
              </w:rPr>
            </w:pPr>
            <w:r w:rsidRPr="00744B9F">
              <w:rPr>
                <w:b/>
                <w:sz w:val="32"/>
                <w:szCs w:val="32"/>
              </w:rPr>
              <w:t>Action</w:t>
            </w:r>
          </w:p>
        </w:tc>
        <w:tc>
          <w:tcPr>
            <w:tcW w:w="3911" w:type="dxa"/>
          </w:tcPr>
          <w:p w:rsidR="00744B9F" w:rsidRPr="00744B9F" w:rsidRDefault="00744B9F" w:rsidP="00744B9F">
            <w:pPr>
              <w:rPr>
                <w:b/>
                <w:sz w:val="32"/>
                <w:szCs w:val="32"/>
              </w:rPr>
            </w:pPr>
            <w:r w:rsidRPr="00744B9F">
              <w:rPr>
                <w:b/>
                <w:sz w:val="32"/>
                <w:szCs w:val="32"/>
              </w:rPr>
              <w:t>Concept</w:t>
            </w:r>
            <w:r>
              <w:rPr>
                <w:b/>
                <w:sz w:val="32"/>
                <w:szCs w:val="32"/>
              </w:rPr>
              <w:t>/s</w:t>
            </w:r>
          </w:p>
        </w:tc>
      </w:tr>
      <w:tr w:rsidR="00744B9F" w:rsidTr="00744B9F">
        <w:tc>
          <w:tcPr>
            <w:tcW w:w="6771" w:type="dxa"/>
          </w:tcPr>
          <w:p w:rsidR="00744B9F" w:rsidRPr="00744B9F" w:rsidRDefault="00744B9F" w:rsidP="00744B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Not eating meat</w:t>
            </w:r>
          </w:p>
        </w:tc>
        <w:tc>
          <w:tcPr>
            <w:tcW w:w="3911" w:type="dxa"/>
          </w:tcPr>
          <w:p w:rsidR="00744B9F" w:rsidRPr="00744B9F" w:rsidRDefault="00744B9F" w:rsidP="00744B9F">
            <w:pPr>
              <w:rPr>
                <w:sz w:val="32"/>
                <w:szCs w:val="32"/>
              </w:rPr>
            </w:pPr>
          </w:p>
        </w:tc>
      </w:tr>
      <w:tr w:rsidR="00744B9F" w:rsidTr="00744B9F">
        <w:tc>
          <w:tcPr>
            <w:tcW w:w="6771" w:type="dxa"/>
          </w:tcPr>
          <w:p w:rsidR="00744B9F" w:rsidRPr="00744B9F" w:rsidRDefault="00744B9F" w:rsidP="00744B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Supporting homeless charity with money and time</w:t>
            </w:r>
          </w:p>
        </w:tc>
        <w:tc>
          <w:tcPr>
            <w:tcW w:w="3911" w:type="dxa"/>
          </w:tcPr>
          <w:p w:rsidR="00744B9F" w:rsidRPr="00744B9F" w:rsidRDefault="00744B9F" w:rsidP="00744B9F">
            <w:pPr>
              <w:rPr>
                <w:sz w:val="32"/>
                <w:szCs w:val="32"/>
              </w:rPr>
            </w:pPr>
          </w:p>
        </w:tc>
      </w:tr>
      <w:tr w:rsidR="00744B9F" w:rsidTr="00744B9F">
        <w:tc>
          <w:tcPr>
            <w:tcW w:w="6771" w:type="dxa"/>
          </w:tcPr>
          <w:p w:rsidR="00744B9F" w:rsidRPr="00744B9F" w:rsidRDefault="00744B9F" w:rsidP="00744B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Working against racism</w:t>
            </w:r>
          </w:p>
        </w:tc>
        <w:tc>
          <w:tcPr>
            <w:tcW w:w="3911" w:type="dxa"/>
          </w:tcPr>
          <w:p w:rsidR="00744B9F" w:rsidRPr="00744B9F" w:rsidRDefault="00744B9F" w:rsidP="00744B9F">
            <w:pPr>
              <w:rPr>
                <w:sz w:val="32"/>
                <w:szCs w:val="32"/>
              </w:rPr>
            </w:pPr>
          </w:p>
        </w:tc>
      </w:tr>
      <w:tr w:rsidR="00744B9F" w:rsidTr="00744B9F">
        <w:tc>
          <w:tcPr>
            <w:tcW w:w="6771" w:type="dxa"/>
          </w:tcPr>
          <w:p w:rsidR="00744B9F" w:rsidRPr="00744B9F" w:rsidRDefault="00744B9F" w:rsidP="00744B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Focusing on a flower</w:t>
            </w:r>
          </w:p>
        </w:tc>
        <w:tc>
          <w:tcPr>
            <w:tcW w:w="3911" w:type="dxa"/>
          </w:tcPr>
          <w:p w:rsidR="00744B9F" w:rsidRPr="00744B9F" w:rsidRDefault="00744B9F" w:rsidP="00744B9F">
            <w:pPr>
              <w:rPr>
                <w:sz w:val="32"/>
                <w:szCs w:val="32"/>
              </w:rPr>
            </w:pPr>
          </w:p>
        </w:tc>
      </w:tr>
    </w:tbl>
    <w:p w:rsidR="00744B9F" w:rsidRPr="00630544" w:rsidRDefault="00744B9F">
      <w:pPr>
        <w:rPr>
          <w:sz w:val="72"/>
          <w:szCs w:val="72"/>
        </w:rPr>
      </w:pPr>
    </w:p>
    <w:sectPr w:rsidR="00744B9F" w:rsidRPr="00630544" w:rsidSect="00744B9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9F" w:rsidRDefault="00744B9F" w:rsidP="00744B9F">
      <w:pPr>
        <w:spacing w:after="0" w:line="240" w:lineRule="auto"/>
      </w:pPr>
      <w:r>
        <w:separator/>
      </w:r>
    </w:p>
  </w:endnote>
  <w:endnote w:type="continuationSeparator" w:id="0">
    <w:p w:rsidR="00744B9F" w:rsidRDefault="00744B9F" w:rsidP="0074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9F" w:rsidRDefault="00744B9F" w:rsidP="00744B9F">
      <w:pPr>
        <w:spacing w:after="0" w:line="240" w:lineRule="auto"/>
      </w:pPr>
      <w:r>
        <w:separator/>
      </w:r>
    </w:p>
  </w:footnote>
  <w:footnote w:type="continuationSeparator" w:id="0">
    <w:p w:rsidR="00744B9F" w:rsidRDefault="00744B9F" w:rsidP="0074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B9F" w:rsidRDefault="00744B9F">
    <w:pPr>
      <w:pStyle w:val="Header"/>
    </w:pPr>
    <w:r>
      <w:t>Buddhist Key Concepts – use these for why do/don’t questions</w:t>
    </w:r>
  </w:p>
  <w:p w:rsidR="00744B9F" w:rsidRDefault="00744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F49"/>
    <w:multiLevelType w:val="hybridMultilevel"/>
    <w:tmpl w:val="D200F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85516"/>
    <w:multiLevelType w:val="hybridMultilevel"/>
    <w:tmpl w:val="20C228D0"/>
    <w:lvl w:ilvl="0" w:tplc="6BF2A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641DE"/>
    <w:multiLevelType w:val="hybridMultilevel"/>
    <w:tmpl w:val="9530BE36"/>
    <w:lvl w:ilvl="0" w:tplc="6BF2A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44"/>
    <w:rsid w:val="00345992"/>
    <w:rsid w:val="00630544"/>
    <w:rsid w:val="00744B9F"/>
    <w:rsid w:val="00E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9F"/>
  </w:style>
  <w:style w:type="paragraph" w:styleId="Footer">
    <w:name w:val="footer"/>
    <w:basedOn w:val="Normal"/>
    <w:link w:val="FooterChar"/>
    <w:uiPriority w:val="99"/>
    <w:unhideWhenUsed/>
    <w:rsid w:val="0074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9F"/>
  </w:style>
  <w:style w:type="paragraph" w:styleId="BalloonText">
    <w:name w:val="Balloon Text"/>
    <w:basedOn w:val="Normal"/>
    <w:link w:val="BalloonTextChar"/>
    <w:uiPriority w:val="99"/>
    <w:semiHidden/>
    <w:unhideWhenUsed/>
    <w:rsid w:val="0074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9F"/>
  </w:style>
  <w:style w:type="paragraph" w:styleId="Footer">
    <w:name w:val="footer"/>
    <w:basedOn w:val="Normal"/>
    <w:link w:val="FooterChar"/>
    <w:uiPriority w:val="99"/>
    <w:unhideWhenUsed/>
    <w:rsid w:val="0074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9F"/>
  </w:style>
  <w:style w:type="paragraph" w:styleId="BalloonText">
    <w:name w:val="Balloon Text"/>
    <w:basedOn w:val="Normal"/>
    <w:link w:val="BalloonTextChar"/>
    <w:uiPriority w:val="99"/>
    <w:semiHidden/>
    <w:unhideWhenUsed/>
    <w:rsid w:val="0074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3E9281-5593-4165-AFB6-3C4E24BF9AF9}"/>
</file>

<file path=customXml/itemProps2.xml><?xml version="1.0" encoding="utf-8"?>
<ds:datastoreItem xmlns:ds="http://schemas.openxmlformats.org/officeDocument/2006/customXml" ds:itemID="{DD329323-5057-4724-96E8-54FDD641BF64}"/>
</file>

<file path=customXml/itemProps3.xml><?xml version="1.0" encoding="utf-8"?>
<ds:datastoreItem xmlns:ds="http://schemas.openxmlformats.org/officeDocument/2006/customXml" ds:itemID="{D49B83B3-6612-458B-81FA-957CDF36B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Melksham Oak Community School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Staff User</cp:lastModifiedBy>
  <cp:revision>3</cp:revision>
  <dcterms:created xsi:type="dcterms:W3CDTF">2017-10-18T11:54:00Z</dcterms:created>
  <dcterms:modified xsi:type="dcterms:W3CDTF">2017-10-18T12:21:00Z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