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871"/>
        <w:tblW w:w="10774" w:type="dxa"/>
        <w:tblLook w:val="04A0" w:firstRow="1" w:lastRow="0" w:firstColumn="1" w:lastColumn="0" w:noHBand="0" w:noVBand="1"/>
      </w:tblPr>
      <w:tblGrid>
        <w:gridCol w:w="6839"/>
        <w:gridCol w:w="1946"/>
        <w:gridCol w:w="1989"/>
      </w:tblGrid>
      <w:tr w:rsidR="003105F0" w:rsidRPr="000727AE" w:rsidTr="00E73A2D">
        <w:trPr>
          <w:trHeight w:val="696"/>
        </w:trPr>
        <w:tc>
          <w:tcPr>
            <w:tcW w:w="6839" w:type="dxa"/>
            <w:vAlign w:val="center"/>
          </w:tcPr>
          <w:p w:rsidR="003105F0" w:rsidRPr="000727AE" w:rsidRDefault="003105F0" w:rsidP="00E73A2D">
            <w:pPr>
              <w:jc w:val="center"/>
              <w:rPr>
                <w:rFonts w:ascii="Comic Sans MS" w:eastAsia="Times New Roman" w:hAnsi="Comic Sans MS" w:cs="Calibri"/>
                <w:b/>
                <w:color w:val="000000"/>
                <w:sz w:val="28"/>
                <w:szCs w:val="28"/>
                <w:lang w:eastAsia="en-GB"/>
              </w:rPr>
            </w:pPr>
            <w:r w:rsidRPr="000727AE">
              <w:rPr>
                <w:rFonts w:ascii="Comic Sans MS" w:eastAsia="Times New Roman" w:hAnsi="Comic Sans MS" w:cs="Calibri"/>
                <w:b/>
                <w:color w:val="000000"/>
                <w:sz w:val="28"/>
                <w:szCs w:val="28"/>
                <w:lang w:eastAsia="en-GB"/>
              </w:rPr>
              <w:t>Topic</w:t>
            </w:r>
          </w:p>
        </w:tc>
        <w:tc>
          <w:tcPr>
            <w:tcW w:w="1946" w:type="dxa"/>
          </w:tcPr>
          <w:p w:rsidR="003105F0" w:rsidRPr="000727AE" w:rsidRDefault="003105F0" w:rsidP="00E73A2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727AE">
              <w:rPr>
                <w:rFonts w:ascii="Comic Sans MS" w:hAnsi="Comic Sans MS"/>
                <w:b/>
                <w:sz w:val="18"/>
                <w:szCs w:val="18"/>
              </w:rPr>
              <w:t>Confidence Rating</w:t>
            </w:r>
            <w:r w:rsidRPr="000727AE">
              <w:rPr>
                <w:rFonts w:ascii="Comic Sans MS" w:hAnsi="Comic Sans MS"/>
                <w:b/>
                <w:sz w:val="18"/>
                <w:szCs w:val="18"/>
              </w:rPr>
              <w:br/>
              <w:t>1-10</w:t>
            </w:r>
          </w:p>
        </w:tc>
        <w:tc>
          <w:tcPr>
            <w:tcW w:w="1989" w:type="dxa"/>
          </w:tcPr>
          <w:p w:rsidR="003105F0" w:rsidRDefault="003105F0" w:rsidP="00E73A2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727AE">
              <w:rPr>
                <w:rFonts w:ascii="Comic Sans MS" w:hAnsi="Comic Sans MS"/>
                <w:b/>
                <w:sz w:val="18"/>
                <w:szCs w:val="18"/>
              </w:rPr>
              <w:t xml:space="preserve">Shade </w:t>
            </w:r>
            <w:r w:rsidRPr="000727AE">
              <w:rPr>
                <w:rFonts w:ascii="Comic Sans MS" w:hAnsi="Comic Sans MS"/>
                <w:sz w:val="18"/>
                <w:szCs w:val="18"/>
              </w:rPr>
              <w:t>RED/AMBER/GREEN</w:t>
            </w:r>
          </w:p>
          <w:p w:rsidR="003105F0" w:rsidRPr="000727AE" w:rsidRDefault="003105F0" w:rsidP="00E73A2D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7358E1" w:rsidTr="006A1B86">
        <w:tc>
          <w:tcPr>
            <w:tcW w:w="6839" w:type="dxa"/>
          </w:tcPr>
          <w:p w:rsidR="007358E1" w:rsidRDefault="007358E1" w:rsidP="007358E1">
            <w:pPr>
              <w:rPr>
                <w:rFonts w:ascii="Century Gothic" w:hAnsi="Century Gothic"/>
              </w:rPr>
            </w:pPr>
            <w:r w:rsidRPr="006243A0">
              <w:rPr>
                <w:rFonts w:ascii="Century Gothic" w:hAnsi="Century Gothic"/>
              </w:rPr>
              <w:t>The nature of God:</w:t>
            </w:r>
            <w:r w:rsidRPr="006243A0">
              <w:rPr>
                <w:rFonts w:ascii="Century Gothic" w:hAnsi="Century Gothic"/>
              </w:rPr>
              <w:t xml:space="preserve"> </w:t>
            </w:r>
          </w:p>
          <w:p w:rsidR="007358E1" w:rsidRDefault="007358E1" w:rsidP="007358E1">
            <w:pPr>
              <w:rPr>
                <w:rFonts w:ascii="Century Gothic" w:hAnsi="Century Gothic"/>
              </w:rPr>
            </w:pPr>
            <w:r w:rsidRPr="006243A0">
              <w:rPr>
                <w:rFonts w:ascii="Century Gothic" w:hAnsi="Century Gothic"/>
              </w:rPr>
              <w:t xml:space="preserve">God as omnipotent, loving,  just, and the problem of evil and suffering  </w:t>
            </w:r>
          </w:p>
          <w:p w:rsidR="007358E1" w:rsidRPr="006243A0" w:rsidRDefault="007358E1" w:rsidP="007358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Pr="006243A0">
              <w:rPr>
                <w:rFonts w:ascii="Century Gothic" w:hAnsi="Century Gothic"/>
              </w:rPr>
              <w:t>he oneness of God and the Trinity: Father, Son and Holy Spirit.</w:t>
            </w:r>
          </w:p>
        </w:tc>
        <w:tc>
          <w:tcPr>
            <w:tcW w:w="1946" w:type="dxa"/>
          </w:tcPr>
          <w:p w:rsidR="007358E1" w:rsidRDefault="007358E1" w:rsidP="00E73A2D"/>
        </w:tc>
        <w:tc>
          <w:tcPr>
            <w:tcW w:w="1989" w:type="dxa"/>
          </w:tcPr>
          <w:p w:rsidR="007358E1" w:rsidRDefault="007358E1" w:rsidP="00E73A2D"/>
        </w:tc>
      </w:tr>
      <w:tr w:rsidR="007358E1" w:rsidTr="006A1B86">
        <w:tc>
          <w:tcPr>
            <w:tcW w:w="6839" w:type="dxa"/>
          </w:tcPr>
          <w:p w:rsidR="007358E1" w:rsidRPr="006243A0" w:rsidRDefault="007358E1" w:rsidP="007358E1">
            <w:pPr>
              <w:rPr>
                <w:rFonts w:ascii="Century Gothic" w:hAnsi="Century Gothic"/>
              </w:rPr>
            </w:pPr>
            <w:r w:rsidRPr="006243A0">
              <w:rPr>
                <w:rFonts w:ascii="Century Gothic" w:hAnsi="Century Gothic"/>
              </w:rPr>
              <w:t>Different Christian beliefs about creation including the Word</w:t>
            </w:r>
          </w:p>
        </w:tc>
        <w:tc>
          <w:tcPr>
            <w:tcW w:w="1946" w:type="dxa"/>
          </w:tcPr>
          <w:p w:rsidR="007358E1" w:rsidRDefault="007358E1" w:rsidP="00E73A2D"/>
        </w:tc>
        <w:tc>
          <w:tcPr>
            <w:tcW w:w="1989" w:type="dxa"/>
          </w:tcPr>
          <w:p w:rsidR="007358E1" w:rsidRDefault="007358E1" w:rsidP="00E73A2D"/>
        </w:tc>
      </w:tr>
      <w:tr w:rsidR="007358E1" w:rsidTr="006A1B86">
        <w:tc>
          <w:tcPr>
            <w:tcW w:w="6839" w:type="dxa"/>
          </w:tcPr>
          <w:p w:rsidR="007358E1" w:rsidRPr="006243A0" w:rsidRDefault="007358E1" w:rsidP="007358E1">
            <w:pPr>
              <w:rPr>
                <w:rFonts w:ascii="Century Gothic" w:hAnsi="Century Gothic"/>
              </w:rPr>
            </w:pPr>
            <w:r w:rsidRPr="006243A0">
              <w:rPr>
                <w:rFonts w:ascii="Century Gothic" w:hAnsi="Century Gothic"/>
              </w:rPr>
              <w:t>Different Christian beliefs about the afterlife and their importance</w:t>
            </w:r>
          </w:p>
        </w:tc>
        <w:tc>
          <w:tcPr>
            <w:tcW w:w="1946" w:type="dxa"/>
          </w:tcPr>
          <w:p w:rsidR="007358E1" w:rsidRDefault="007358E1" w:rsidP="00E73A2D"/>
        </w:tc>
        <w:tc>
          <w:tcPr>
            <w:tcW w:w="1989" w:type="dxa"/>
          </w:tcPr>
          <w:p w:rsidR="007358E1" w:rsidRDefault="007358E1" w:rsidP="00E73A2D"/>
        </w:tc>
      </w:tr>
      <w:tr w:rsidR="007358E1" w:rsidTr="006A1B86">
        <w:tc>
          <w:tcPr>
            <w:tcW w:w="6839" w:type="dxa"/>
          </w:tcPr>
          <w:p w:rsidR="007358E1" w:rsidRPr="006243A0" w:rsidRDefault="007358E1" w:rsidP="007358E1">
            <w:pPr>
              <w:rPr>
                <w:rFonts w:ascii="Century Gothic" w:hAnsi="Century Gothic"/>
              </w:rPr>
            </w:pPr>
            <w:r w:rsidRPr="006243A0">
              <w:rPr>
                <w:rFonts w:ascii="Century Gothic" w:hAnsi="Century Gothic"/>
              </w:rPr>
              <w:t>Jesus Christ and salvation</w:t>
            </w:r>
          </w:p>
        </w:tc>
        <w:tc>
          <w:tcPr>
            <w:tcW w:w="1946" w:type="dxa"/>
          </w:tcPr>
          <w:p w:rsidR="007358E1" w:rsidRDefault="007358E1" w:rsidP="00E73A2D"/>
        </w:tc>
        <w:tc>
          <w:tcPr>
            <w:tcW w:w="1989" w:type="dxa"/>
          </w:tcPr>
          <w:p w:rsidR="007358E1" w:rsidRDefault="007358E1" w:rsidP="00E73A2D"/>
        </w:tc>
      </w:tr>
      <w:tr w:rsidR="007358E1" w:rsidTr="006A1B86">
        <w:tc>
          <w:tcPr>
            <w:tcW w:w="6839" w:type="dxa"/>
          </w:tcPr>
          <w:p w:rsidR="007358E1" w:rsidRPr="006243A0" w:rsidRDefault="007358E1" w:rsidP="007358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Pr="006243A0">
              <w:rPr>
                <w:rFonts w:ascii="Century Gothic" w:hAnsi="Century Gothic"/>
              </w:rPr>
              <w:t>he incarnation and Jesus as the Son of God</w:t>
            </w:r>
          </w:p>
        </w:tc>
        <w:tc>
          <w:tcPr>
            <w:tcW w:w="1946" w:type="dxa"/>
          </w:tcPr>
          <w:p w:rsidR="007358E1" w:rsidRDefault="007358E1" w:rsidP="00E73A2D"/>
        </w:tc>
        <w:tc>
          <w:tcPr>
            <w:tcW w:w="1989" w:type="dxa"/>
          </w:tcPr>
          <w:p w:rsidR="007358E1" w:rsidRDefault="007358E1" w:rsidP="00E73A2D"/>
        </w:tc>
      </w:tr>
      <w:tr w:rsidR="007358E1" w:rsidTr="006A1B86">
        <w:tc>
          <w:tcPr>
            <w:tcW w:w="6839" w:type="dxa"/>
          </w:tcPr>
          <w:p w:rsidR="007358E1" w:rsidRPr="006243A0" w:rsidRDefault="007358E1" w:rsidP="007358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Pr="006243A0">
              <w:rPr>
                <w:rFonts w:ascii="Century Gothic" w:hAnsi="Century Gothic"/>
              </w:rPr>
              <w:t>he crucifixion, resurrection and ascension</w:t>
            </w:r>
          </w:p>
        </w:tc>
        <w:tc>
          <w:tcPr>
            <w:tcW w:w="1946" w:type="dxa"/>
          </w:tcPr>
          <w:p w:rsidR="007358E1" w:rsidRDefault="007358E1" w:rsidP="00E73A2D"/>
        </w:tc>
        <w:tc>
          <w:tcPr>
            <w:tcW w:w="1989" w:type="dxa"/>
          </w:tcPr>
          <w:p w:rsidR="007358E1" w:rsidRDefault="007358E1" w:rsidP="00E73A2D"/>
        </w:tc>
      </w:tr>
      <w:tr w:rsidR="007358E1" w:rsidTr="006A1B86">
        <w:tc>
          <w:tcPr>
            <w:tcW w:w="6839" w:type="dxa"/>
          </w:tcPr>
          <w:p w:rsidR="007358E1" w:rsidRPr="006243A0" w:rsidRDefault="007358E1" w:rsidP="007358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  <w:r w:rsidRPr="007358E1">
              <w:rPr>
                <w:rFonts w:ascii="Century Gothic" w:hAnsi="Century Gothic"/>
              </w:rPr>
              <w:t>in, including original sin</w:t>
            </w:r>
          </w:p>
        </w:tc>
        <w:tc>
          <w:tcPr>
            <w:tcW w:w="1946" w:type="dxa"/>
          </w:tcPr>
          <w:p w:rsidR="007358E1" w:rsidRDefault="007358E1" w:rsidP="00E73A2D"/>
        </w:tc>
        <w:tc>
          <w:tcPr>
            <w:tcW w:w="1989" w:type="dxa"/>
          </w:tcPr>
          <w:p w:rsidR="007358E1" w:rsidRDefault="007358E1" w:rsidP="00E73A2D"/>
        </w:tc>
      </w:tr>
      <w:tr w:rsidR="007358E1" w:rsidTr="006A1B86">
        <w:tc>
          <w:tcPr>
            <w:tcW w:w="6839" w:type="dxa"/>
          </w:tcPr>
          <w:p w:rsidR="007358E1" w:rsidRPr="006243A0" w:rsidRDefault="007358E1" w:rsidP="007358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Pr="006243A0">
              <w:rPr>
                <w:rFonts w:ascii="Century Gothic" w:hAnsi="Century Gothic"/>
              </w:rPr>
              <w:t>he means of salvation, including law, grace and Spirit</w:t>
            </w:r>
          </w:p>
        </w:tc>
        <w:tc>
          <w:tcPr>
            <w:tcW w:w="1946" w:type="dxa"/>
          </w:tcPr>
          <w:p w:rsidR="007358E1" w:rsidRDefault="007358E1" w:rsidP="00E73A2D"/>
        </w:tc>
        <w:tc>
          <w:tcPr>
            <w:tcW w:w="1989" w:type="dxa"/>
          </w:tcPr>
          <w:p w:rsidR="007358E1" w:rsidRDefault="007358E1" w:rsidP="00E73A2D"/>
        </w:tc>
      </w:tr>
      <w:tr w:rsidR="007358E1" w:rsidTr="006A1B86">
        <w:tc>
          <w:tcPr>
            <w:tcW w:w="6839" w:type="dxa"/>
          </w:tcPr>
          <w:p w:rsidR="007358E1" w:rsidRPr="006243A0" w:rsidRDefault="007358E1" w:rsidP="007358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Pr="006243A0">
              <w:rPr>
                <w:rFonts w:ascii="Century Gothic" w:hAnsi="Century Gothic"/>
              </w:rPr>
              <w:t>he role of Christ in salvation including the idea of atonement.</w:t>
            </w:r>
          </w:p>
        </w:tc>
        <w:tc>
          <w:tcPr>
            <w:tcW w:w="1946" w:type="dxa"/>
          </w:tcPr>
          <w:p w:rsidR="007358E1" w:rsidRDefault="007358E1" w:rsidP="00E73A2D"/>
        </w:tc>
        <w:tc>
          <w:tcPr>
            <w:tcW w:w="1989" w:type="dxa"/>
          </w:tcPr>
          <w:p w:rsidR="007358E1" w:rsidRDefault="007358E1" w:rsidP="00E73A2D"/>
        </w:tc>
      </w:tr>
      <w:tr w:rsidR="007358E1" w:rsidTr="006A1B86">
        <w:tc>
          <w:tcPr>
            <w:tcW w:w="6839" w:type="dxa"/>
          </w:tcPr>
          <w:p w:rsidR="007358E1" w:rsidRDefault="007358E1" w:rsidP="007358E1">
            <w:pPr>
              <w:rPr>
                <w:rFonts w:ascii="Century Gothic" w:hAnsi="Century Gothic"/>
              </w:rPr>
            </w:pPr>
            <w:r w:rsidRPr="006243A0">
              <w:rPr>
                <w:rFonts w:ascii="Century Gothic" w:hAnsi="Century Gothic"/>
              </w:rPr>
              <w:t>Different forms of worship and their significance:</w:t>
            </w:r>
          </w:p>
          <w:p w:rsidR="007358E1" w:rsidRPr="006243A0" w:rsidRDefault="007358E1" w:rsidP="007358E1">
            <w:pPr>
              <w:rPr>
                <w:rFonts w:ascii="Century Gothic" w:hAnsi="Century Gothic"/>
              </w:rPr>
            </w:pPr>
            <w:r w:rsidRPr="006243A0">
              <w:rPr>
                <w:rFonts w:ascii="Century Gothic" w:hAnsi="Century Gothic"/>
              </w:rPr>
              <w:t>liturgical, non-liturgical and informal, private worship</w:t>
            </w:r>
          </w:p>
        </w:tc>
        <w:tc>
          <w:tcPr>
            <w:tcW w:w="1946" w:type="dxa"/>
          </w:tcPr>
          <w:p w:rsidR="007358E1" w:rsidRDefault="007358E1" w:rsidP="00E73A2D"/>
        </w:tc>
        <w:tc>
          <w:tcPr>
            <w:tcW w:w="1989" w:type="dxa"/>
          </w:tcPr>
          <w:p w:rsidR="007358E1" w:rsidRDefault="007358E1" w:rsidP="00E73A2D"/>
        </w:tc>
      </w:tr>
      <w:tr w:rsidR="007358E1" w:rsidTr="006A1B86">
        <w:tc>
          <w:tcPr>
            <w:tcW w:w="6839" w:type="dxa"/>
          </w:tcPr>
          <w:p w:rsidR="007358E1" w:rsidRPr="006243A0" w:rsidRDefault="007358E1" w:rsidP="007358E1">
            <w:pPr>
              <w:rPr>
                <w:rFonts w:ascii="Century Gothic" w:hAnsi="Century Gothic"/>
              </w:rPr>
            </w:pPr>
            <w:r w:rsidRPr="006243A0">
              <w:rPr>
                <w:rFonts w:ascii="Century Gothic" w:hAnsi="Century Gothic"/>
              </w:rPr>
              <w:t>Prayer including the Lord’s Prayer, set prayers and informal prayer.</w:t>
            </w:r>
          </w:p>
        </w:tc>
        <w:tc>
          <w:tcPr>
            <w:tcW w:w="1946" w:type="dxa"/>
          </w:tcPr>
          <w:p w:rsidR="007358E1" w:rsidRDefault="007358E1" w:rsidP="00E73A2D"/>
        </w:tc>
        <w:tc>
          <w:tcPr>
            <w:tcW w:w="1989" w:type="dxa"/>
          </w:tcPr>
          <w:p w:rsidR="007358E1" w:rsidRDefault="007358E1" w:rsidP="00E73A2D"/>
        </w:tc>
      </w:tr>
      <w:tr w:rsidR="007358E1" w:rsidTr="006A1B86">
        <w:tc>
          <w:tcPr>
            <w:tcW w:w="6839" w:type="dxa"/>
          </w:tcPr>
          <w:p w:rsidR="007358E1" w:rsidRPr="006243A0" w:rsidRDefault="007358E1" w:rsidP="007358E1">
            <w:pPr>
              <w:rPr>
                <w:rFonts w:ascii="Century Gothic" w:hAnsi="Century Gothic"/>
              </w:rPr>
            </w:pPr>
            <w:r w:rsidRPr="006243A0">
              <w:rPr>
                <w:rFonts w:ascii="Century Gothic" w:hAnsi="Century Gothic"/>
              </w:rPr>
              <w:t>The role and meaning of the sacraments:</w:t>
            </w:r>
          </w:p>
        </w:tc>
        <w:tc>
          <w:tcPr>
            <w:tcW w:w="1946" w:type="dxa"/>
          </w:tcPr>
          <w:p w:rsidR="007358E1" w:rsidRDefault="007358E1" w:rsidP="00E73A2D"/>
        </w:tc>
        <w:tc>
          <w:tcPr>
            <w:tcW w:w="1989" w:type="dxa"/>
          </w:tcPr>
          <w:p w:rsidR="007358E1" w:rsidRDefault="007358E1" w:rsidP="00E73A2D"/>
        </w:tc>
      </w:tr>
      <w:tr w:rsidR="007358E1" w:rsidTr="006A1B86">
        <w:tc>
          <w:tcPr>
            <w:tcW w:w="6839" w:type="dxa"/>
          </w:tcPr>
          <w:p w:rsidR="007358E1" w:rsidRPr="006243A0" w:rsidRDefault="007358E1" w:rsidP="007358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Pr="006243A0">
              <w:rPr>
                <w:rFonts w:ascii="Century Gothic" w:hAnsi="Century Gothic"/>
              </w:rPr>
              <w:t>he sacrament of baptism (adult and infant)</w:t>
            </w:r>
          </w:p>
        </w:tc>
        <w:tc>
          <w:tcPr>
            <w:tcW w:w="1946" w:type="dxa"/>
          </w:tcPr>
          <w:p w:rsidR="007358E1" w:rsidRDefault="007358E1" w:rsidP="00E73A2D"/>
        </w:tc>
        <w:tc>
          <w:tcPr>
            <w:tcW w:w="1989" w:type="dxa"/>
          </w:tcPr>
          <w:p w:rsidR="007358E1" w:rsidRDefault="007358E1" w:rsidP="00E73A2D"/>
        </w:tc>
      </w:tr>
      <w:tr w:rsidR="007358E1" w:rsidTr="006A1B86">
        <w:tc>
          <w:tcPr>
            <w:tcW w:w="6839" w:type="dxa"/>
          </w:tcPr>
          <w:p w:rsidR="007358E1" w:rsidRPr="006243A0" w:rsidRDefault="007358E1" w:rsidP="007358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Pr="006243A0">
              <w:rPr>
                <w:rFonts w:ascii="Century Gothic" w:hAnsi="Century Gothic"/>
              </w:rPr>
              <w:t xml:space="preserve">he sacrament of </w:t>
            </w:r>
            <w:proofErr w:type="spellStart"/>
            <w:r w:rsidRPr="006243A0">
              <w:rPr>
                <w:rFonts w:ascii="Century Gothic" w:hAnsi="Century Gothic"/>
              </w:rPr>
              <w:t>eucharist</w:t>
            </w:r>
            <w:proofErr w:type="spellEnd"/>
            <w:r w:rsidRPr="006243A0">
              <w:rPr>
                <w:rFonts w:ascii="Century Gothic" w:hAnsi="Century Gothic"/>
              </w:rPr>
              <w:t xml:space="preserve"> (Holy Communion)</w:t>
            </w:r>
          </w:p>
        </w:tc>
        <w:tc>
          <w:tcPr>
            <w:tcW w:w="1946" w:type="dxa"/>
          </w:tcPr>
          <w:p w:rsidR="007358E1" w:rsidRDefault="007358E1" w:rsidP="00E73A2D"/>
        </w:tc>
        <w:tc>
          <w:tcPr>
            <w:tcW w:w="1989" w:type="dxa"/>
          </w:tcPr>
          <w:p w:rsidR="007358E1" w:rsidRDefault="007358E1" w:rsidP="00E73A2D"/>
        </w:tc>
      </w:tr>
      <w:tr w:rsidR="007358E1" w:rsidTr="006A1B86">
        <w:tc>
          <w:tcPr>
            <w:tcW w:w="6839" w:type="dxa"/>
          </w:tcPr>
          <w:p w:rsidR="007358E1" w:rsidRPr="006243A0" w:rsidRDefault="007358E1" w:rsidP="007358E1">
            <w:pPr>
              <w:rPr>
                <w:rFonts w:ascii="Century Gothic" w:hAnsi="Century Gothic"/>
              </w:rPr>
            </w:pPr>
            <w:r w:rsidRPr="006243A0">
              <w:rPr>
                <w:rFonts w:ascii="Century Gothic" w:hAnsi="Century Gothic"/>
              </w:rPr>
              <w:t>The role and importance of pilgrimage and celebrations:</w:t>
            </w:r>
          </w:p>
        </w:tc>
        <w:tc>
          <w:tcPr>
            <w:tcW w:w="1946" w:type="dxa"/>
          </w:tcPr>
          <w:p w:rsidR="007358E1" w:rsidRDefault="007358E1" w:rsidP="00E73A2D"/>
        </w:tc>
        <w:tc>
          <w:tcPr>
            <w:tcW w:w="1989" w:type="dxa"/>
          </w:tcPr>
          <w:p w:rsidR="007358E1" w:rsidRDefault="007358E1" w:rsidP="00E73A2D"/>
        </w:tc>
      </w:tr>
      <w:tr w:rsidR="007358E1" w:rsidTr="006A1B86">
        <w:tc>
          <w:tcPr>
            <w:tcW w:w="6839" w:type="dxa"/>
          </w:tcPr>
          <w:p w:rsidR="007358E1" w:rsidRPr="006243A0" w:rsidRDefault="007358E1" w:rsidP="007358E1">
            <w:pPr>
              <w:rPr>
                <w:rFonts w:ascii="Century Gothic" w:hAnsi="Century Gothic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Key terms</w:t>
            </w:r>
          </w:p>
        </w:tc>
        <w:tc>
          <w:tcPr>
            <w:tcW w:w="1946" w:type="dxa"/>
          </w:tcPr>
          <w:p w:rsidR="007358E1" w:rsidRDefault="007358E1" w:rsidP="00E73A2D"/>
        </w:tc>
        <w:tc>
          <w:tcPr>
            <w:tcW w:w="1989" w:type="dxa"/>
          </w:tcPr>
          <w:p w:rsidR="007358E1" w:rsidRDefault="007358E1" w:rsidP="00E73A2D"/>
        </w:tc>
      </w:tr>
    </w:tbl>
    <w:p w:rsidR="00E53F50" w:rsidRDefault="00E53F50">
      <w:bookmarkStart w:id="0" w:name="_GoBack"/>
      <w:bookmarkEnd w:id="0"/>
    </w:p>
    <w:sectPr w:rsidR="00E53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C76C1"/>
    <w:multiLevelType w:val="hybridMultilevel"/>
    <w:tmpl w:val="31EA3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5F0"/>
    <w:rsid w:val="003105F0"/>
    <w:rsid w:val="007358E1"/>
    <w:rsid w:val="00E5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4C8390DCC8041B53BBB59F93789CC" ma:contentTypeVersion="10" ma:contentTypeDescription="Create a new document." ma:contentTypeScope="" ma:versionID="82803f8410119cb133632fafb15f5d39">
  <xsd:schema xmlns:xsd="http://www.w3.org/2001/XMLSchema" xmlns:xs="http://www.w3.org/2001/XMLSchema" xmlns:p="http://schemas.microsoft.com/office/2006/metadata/properties" xmlns:ns2="2e42f206-2874-486e-b5c3-eb25959c0c74" targetNamespace="http://schemas.microsoft.com/office/2006/metadata/properties" ma:root="true" ma:fieldsID="9f4438f78073ba1812465c179abb62dd" ns2:_="">
    <xsd:import namespace="2e42f206-2874-486e-b5c3-eb25959c0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2f206-2874-486e-b5c3-eb25959c0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a2cb56-5629-4e8d-ab37-6aa0b5155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2f206-2874-486e-b5c3-eb25959c0c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807AF4-FD75-4B1F-8455-114524279443}"/>
</file>

<file path=customXml/itemProps2.xml><?xml version="1.0" encoding="utf-8"?>
<ds:datastoreItem xmlns:ds="http://schemas.openxmlformats.org/officeDocument/2006/customXml" ds:itemID="{A5975DC4-6261-482C-B0A3-434C3E962989}"/>
</file>

<file path=customXml/itemProps3.xml><?xml version="1.0" encoding="utf-8"?>
<ds:datastoreItem xmlns:ds="http://schemas.openxmlformats.org/officeDocument/2006/customXml" ds:itemID="{DB8DA354-71EB-445E-9292-6390CABF56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Melksham Oak Community School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User</dc:creator>
  <cp:lastModifiedBy>Staff User</cp:lastModifiedBy>
  <cp:revision>2</cp:revision>
  <dcterms:created xsi:type="dcterms:W3CDTF">2017-10-18T11:18:00Z</dcterms:created>
  <dcterms:modified xsi:type="dcterms:W3CDTF">2017-10-18T11:18:00Z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0x0101001424C8390DCC8041B53BBB59F93789CC</vt:lpwstr>
  </property>
</Properties>
</file>