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4CC59" w14:textId="6511DA6F" w:rsidR="00AF482A" w:rsidRPr="000663C4" w:rsidRDefault="001D2771" w:rsidP="00EB714B">
      <w:pPr>
        <w:spacing w:after="0"/>
        <w:jc w:val="center"/>
        <w:rPr>
          <w:b/>
          <w:bCs/>
          <w:sz w:val="24"/>
          <w:szCs w:val="24"/>
        </w:rPr>
      </w:pPr>
      <w:r w:rsidRPr="000663C4">
        <w:rPr>
          <w:b/>
          <w:bCs/>
          <w:sz w:val="24"/>
          <w:szCs w:val="24"/>
        </w:rPr>
        <w:t xml:space="preserve">List of Facts and Formulae to Memorise: </w:t>
      </w:r>
      <w:r w:rsidR="00884EF9">
        <w:rPr>
          <w:b/>
          <w:bCs/>
          <w:sz w:val="24"/>
          <w:szCs w:val="24"/>
        </w:rPr>
        <w:t>Foundation</w:t>
      </w:r>
      <w:r w:rsidRPr="000663C4">
        <w:rPr>
          <w:b/>
          <w:bCs/>
          <w:sz w:val="24"/>
          <w:szCs w:val="24"/>
        </w:rPr>
        <w:t xml:space="preserve"> Tier</w:t>
      </w:r>
    </w:p>
    <w:p w14:paraId="7EC116D5" w14:textId="68FD64C8" w:rsidR="004C4DA2" w:rsidRDefault="004C4DA2" w:rsidP="004C4DA2">
      <w:pPr>
        <w:spacing w:after="0"/>
        <w:rPr>
          <w:i/>
          <w:iCs/>
          <w:sz w:val="18"/>
          <w:szCs w:val="18"/>
        </w:rPr>
      </w:pPr>
      <w:r w:rsidRPr="000663C4">
        <w:rPr>
          <w:i/>
          <w:iCs/>
          <w:sz w:val="18"/>
          <w:szCs w:val="18"/>
        </w:rPr>
        <w:t xml:space="preserve">This document lists the facts and formulae that </w:t>
      </w:r>
      <w:r>
        <w:rPr>
          <w:i/>
          <w:iCs/>
          <w:sz w:val="18"/>
          <w:szCs w:val="18"/>
        </w:rPr>
        <w:t xml:space="preserve">will </w:t>
      </w:r>
      <w:r w:rsidRPr="000663C4">
        <w:rPr>
          <w:i/>
          <w:iCs/>
          <w:sz w:val="18"/>
          <w:szCs w:val="18"/>
          <w:u w:val="single"/>
        </w:rPr>
        <w:t>not</w:t>
      </w:r>
      <w:r w:rsidRPr="000663C4">
        <w:rPr>
          <w:sz w:val="18"/>
          <w:szCs w:val="18"/>
        </w:rPr>
        <w:t xml:space="preserve"> </w:t>
      </w:r>
      <w:r w:rsidRPr="004C17A9">
        <w:rPr>
          <w:i/>
          <w:iCs/>
          <w:sz w:val="18"/>
          <w:szCs w:val="18"/>
        </w:rPr>
        <w:t>be provided in your maths GCSE exam. Keep</w:t>
      </w:r>
      <w:r w:rsidRPr="000663C4">
        <w:rPr>
          <w:i/>
          <w:iCs/>
          <w:sz w:val="18"/>
          <w:szCs w:val="18"/>
        </w:rPr>
        <w:t xml:space="preserve"> testing yourself until you get them right every time.</w:t>
      </w:r>
      <w:bookmarkStart w:id="0" w:name="_Hlk194405778"/>
      <w:r w:rsidR="00A20419">
        <w:rPr>
          <w:i/>
          <w:iCs/>
          <w:sz w:val="18"/>
          <w:szCs w:val="18"/>
        </w:rPr>
        <w:t xml:space="preserve"> Read yourself a quiz into your phone for facts you keep forgetting!</w:t>
      </w:r>
      <w:r w:rsidRPr="000663C4">
        <w:rPr>
          <w:i/>
          <w:iCs/>
          <w:sz w:val="18"/>
          <w:szCs w:val="18"/>
        </w:rPr>
        <w:t xml:space="preserve"> </w:t>
      </w:r>
      <w:bookmarkEnd w:id="0"/>
      <w:r>
        <w:rPr>
          <w:i/>
          <w:iCs/>
          <w:sz w:val="18"/>
          <w:szCs w:val="18"/>
        </w:rPr>
        <w:t>T</w:t>
      </w:r>
      <w:r w:rsidRPr="000663C4">
        <w:rPr>
          <w:i/>
          <w:iCs/>
          <w:sz w:val="18"/>
          <w:szCs w:val="18"/>
        </w:rPr>
        <w:t>his is not a full revision list – it only covers facts and does not list all the skills and procedures you also need to know.</w:t>
      </w:r>
    </w:p>
    <w:p w14:paraId="69B09F88" w14:textId="77777777" w:rsidR="004C4DA2" w:rsidRDefault="004C4DA2" w:rsidP="004C4DA2">
      <w:pPr>
        <w:spacing w:after="0"/>
        <w:rPr>
          <w:i/>
          <w:iCs/>
          <w:sz w:val="18"/>
          <w:szCs w:val="18"/>
        </w:rPr>
      </w:pPr>
    </w:p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1"/>
        <w:gridCol w:w="5196"/>
      </w:tblGrid>
      <w:tr w:rsidR="00A62AE9" w14:paraId="33AA7313" w14:textId="77777777" w:rsidTr="001B29A5">
        <w:tc>
          <w:tcPr>
            <w:tcW w:w="5492" w:type="dxa"/>
            <w:tcBorders>
              <w:right w:val="single" w:sz="4" w:space="0" w:color="auto"/>
            </w:tcBorders>
          </w:tcPr>
          <w:p w14:paraId="5736443B" w14:textId="31615981" w:rsidR="00C91E12" w:rsidRPr="000663C4" w:rsidRDefault="00C91E12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 xml:space="preserve">Number </w:t>
            </w:r>
            <w:r w:rsidR="00827034">
              <w:rPr>
                <w:b/>
                <w:bCs/>
                <w:sz w:val="20"/>
                <w:szCs w:val="20"/>
              </w:rPr>
              <w:t>F</w:t>
            </w:r>
            <w:r w:rsidRPr="000663C4">
              <w:rPr>
                <w:b/>
                <w:bCs/>
                <w:sz w:val="20"/>
                <w:szCs w:val="20"/>
              </w:rPr>
              <w:t>acts</w:t>
            </w:r>
          </w:p>
          <w:p w14:paraId="77106A97" w14:textId="2B874225" w:rsidR="00C91E12" w:rsidRPr="000663C4" w:rsidRDefault="00015700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</w:t>
            </w:r>
            <w:r w:rsidR="00C91E12" w:rsidRPr="000663C4">
              <w:rPr>
                <w:sz w:val="20"/>
                <w:szCs w:val="20"/>
              </w:rPr>
              <w:t xml:space="preserve"> </w:t>
            </w:r>
            <w:r w:rsidR="0005617E">
              <w:rPr>
                <w:sz w:val="20"/>
                <w:szCs w:val="20"/>
              </w:rPr>
              <w:t>fifteen</w:t>
            </w:r>
            <w:r w:rsidR="00C91E12" w:rsidRPr="000663C4">
              <w:rPr>
                <w:sz w:val="20"/>
                <w:szCs w:val="20"/>
              </w:rPr>
              <w:t xml:space="preserve"> square numbers</w:t>
            </w:r>
            <w:r>
              <w:rPr>
                <w:sz w:val="20"/>
                <w:szCs w:val="20"/>
              </w:rPr>
              <w:t>: 1, 4, 9, 16, 25, 36, 49, 64, 81, 100, 121, 14</w:t>
            </w:r>
            <w:r w:rsidR="0005617E">
              <w:rPr>
                <w:sz w:val="20"/>
                <w:szCs w:val="20"/>
              </w:rPr>
              <w:t>4, 169, 196, 225</w:t>
            </w:r>
          </w:p>
          <w:p w14:paraId="76D10C81" w14:textId="66E31CDD" w:rsidR="00C91E12" w:rsidRPr="000663C4" w:rsidRDefault="0005617E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five cube numbers:</w:t>
            </w:r>
            <w:r w:rsidR="00C91E12" w:rsidRPr="000663C4">
              <w:rPr>
                <w:sz w:val="20"/>
                <w:szCs w:val="20"/>
              </w:rPr>
              <w:t xml:space="preserve"> 1, </w:t>
            </w:r>
            <w:r>
              <w:rPr>
                <w:sz w:val="20"/>
                <w:szCs w:val="20"/>
              </w:rPr>
              <w:t>8, 27, 64, 125</w:t>
            </w:r>
          </w:p>
          <w:p w14:paraId="146FBE25" w14:textId="3D180E6C" w:rsidR="0005617E" w:rsidRDefault="0005617E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C91E12" w:rsidRPr="000663C4">
              <w:rPr>
                <w:sz w:val="20"/>
                <w:szCs w:val="20"/>
              </w:rPr>
              <w:t>owers of 2</w:t>
            </w:r>
            <w:r>
              <w:rPr>
                <w:sz w:val="20"/>
                <w:szCs w:val="20"/>
              </w:rPr>
              <w:t>:</w:t>
            </w:r>
            <w:r w:rsidR="00F52BCA">
              <w:rPr>
                <w:sz w:val="20"/>
                <w:szCs w:val="20"/>
              </w:rPr>
              <w:t xml:space="preserve">   2, 4, 8, 16, 32, 64, 128, …</w:t>
            </w:r>
          </w:p>
          <w:p w14:paraId="06B382A0" w14:textId="4D76119D" w:rsidR="0005617E" w:rsidRDefault="0005617E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Powers of</w:t>
            </w:r>
            <w:r w:rsidR="00C91E12" w:rsidRPr="000663C4">
              <w:rPr>
                <w:sz w:val="20"/>
                <w:szCs w:val="20"/>
              </w:rPr>
              <w:t xml:space="preserve"> 3</w:t>
            </w:r>
            <w:r>
              <w:rPr>
                <w:sz w:val="20"/>
                <w:szCs w:val="20"/>
              </w:rPr>
              <w:t xml:space="preserve">: </w:t>
            </w:r>
            <w:r w:rsidR="00F52BCA">
              <w:rPr>
                <w:sz w:val="20"/>
                <w:szCs w:val="20"/>
              </w:rPr>
              <w:t xml:space="preserve">  3, 9, 27, 81, …</w:t>
            </w:r>
          </w:p>
          <w:p w14:paraId="2142D2B4" w14:textId="76FCB895" w:rsidR="00C91E12" w:rsidRDefault="0005617E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Powers of 4: </w:t>
            </w:r>
            <w:r w:rsidR="00F52BCA">
              <w:rPr>
                <w:sz w:val="20"/>
                <w:szCs w:val="20"/>
              </w:rPr>
              <w:t xml:space="preserve">  4, 16, 64, …</w:t>
            </w:r>
          </w:p>
          <w:p w14:paraId="492C4FBB" w14:textId="7D5AD524" w:rsidR="0005617E" w:rsidRDefault="0005617E" w:rsidP="0005617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Powers of</w:t>
            </w:r>
            <w:r w:rsidRPr="000663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5: </w:t>
            </w:r>
            <w:r w:rsidR="00F52BCA">
              <w:rPr>
                <w:sz w:val="20"/>
                <w:szCs w:val="20"/>
              </w:rPr>
              <w:t xml:space="preserve">  5, 25, 125, 625, …</w:t>
            </w:r>
          </w:p>
          <w:p w14:paraId="43FB9FCF" w14:textId="51EED5F5" w:rsidR="0005617E" w:rsidRDefault="0005617E" w:rsidP="0005617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Powers of</w:t>
            </w:r>
            <w:r w:rsidR="00F52BCA"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 xml:space="preserve">: </w:t>
            </w:r>
            <w:r w:rsidR="00F52BCA">
              <w:rPr>
                <w:sz w:val="20"/>
                <w:szCs w:val="20"/>
              </w:rPr>
              <w:t xml:space="preserve"> 10, 100, 1000, 10000, …</w:t>
            </w:r>
          </w:p>
          <w:p w14:paraId="170F5F82" w14:textId="037ECED1" w:rsidR="00C91E12" w:rsidRPr="000663C4" w:rsidRDefault="00C91E12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The triangular numbers</w:t>
            </w:r>
            <w:r w:rsidR="00FB052E">
              <w:rPr>
                <w:sz w:val="20"/>
                <w:szCs w:val="20"/>
              </w:rPr>
              <w:t>: 1, 3, 6, 10, 15, 21, 28, …</w:t>
            </w:r>
          </w:p>
          <w:p w14:paraId="4A47D03E" w14:textId="2E2B7837" w:rsidR="00AB5165" w:rsidRDefault="00C91E12" w:rsidP="00AB5165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The Fibonacci sequence</w:t>
            </w:r>
            <w:r w:rsidR="00EE063D">
              <w:rPr>
                <w:sz w:val="20"/>
                <w:szCs w:val="20"/>
              </w:rPr>
              <w:t>: 1, 1, 2, 3, 5, 8, 13, 21, …</w:t>
            </w:r>
          </w:p>
          <w:p w14:paraId="70AE82D8" w14:textId="317D3987" w:rsidR="00AB5165" w:rsidRDefault="00AB5165" w:rsidP="00AB5165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Primes:  2, 3, 5, 7, </w:t>
            </w:r>
            <w:r w:rsidR="00D33674">
              <w:rPr>
                <w:sz w:val="20"/>
                <w:szCs w:val="20"/>
              </w:rPr>
              <w:t>11, 13, 17, 19, 23, 29</w:t>
            </w:r>
            <w:r w:rsidR="00827034">
              <w:rPr>
                <w:sz w:val="20"/>
                <w:szCs w:val="20"/>
              </w:rPr>
              <w:t>, …</w:t>
            </w:r>
          </w:p>
          <w:p w14:paraId="7B1C37F6" w14:textId="77777777" w:rsidR="007C627E" w:rsidRDefault="007C627E" w:rsidP="007C627E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67B0E3A4" w14:textId="1C689E18" w:rsidR="003931E8" w:rsidRPr="000663C4" w:rsidRDefault="007C627E" w:rsidP="007C627E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Index Laws</w:t>
            </w:r>
          </w:p>
          <w:p w14:paraId="33B6A7F9" w14:textId="6D219E94" w:rsidR="007C627E" w:rsidRPr="000663C4" w:rsidRDefault="00A46D7C" w:rsidP="007C627E">
            <w:pPr>
              <w:pStyle w:val="ListParagraph"/>
              <w:ind w:left="0"/>
              <w:rPr>
                <w:sz w:val="20"/>
                <w:szCs w:val="20"/>
              </w:rPr>
            </w:pPr>
            <w:r>
              <w:object w:dxaOrig="13500" w:dyaOrig="3720" w14:anchorId="615435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75pt;height:67.5pt" o:ole="">
                  <v:imagedata r:id="rId8" o:title=""/>
                </v:shape>
                <o:OLEObject Type="Embed" ProgID="PBrush" ShapeID="_x0000_i1025" DrawAspect="Content" ObjectID="_1820926953" r:id="rId9"/>
              </w:object>
            </w:r>
          </w:p>
          <w:p w14:paraId="606B8785" w14:textId="77777777" w:rsidR="007C627E" w:rsidRPr="007C627E" w:rsidRDefault="007C627E" w:rsidP="007C627E">
            <w:pPr>
              <w:rPr>
                <w:sz w:val="20"/>
                <w:szCs w:val="20"/>
              </w:rPr>
            </w:pPr>
          </w:p>
          <w:p w14:paraId="50E05462" w14:textId="77777777" w:rsidR="00883AEF" w:rsidRPr="000663C4" w:rsidRDefault="00883AEF" w:rsidP="00883AEF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Types of Sequence</w:t>
            </w:r>
          </w:p>
          <w:p w14:paraId="4912063F" w14:textId="77777777" w:rsidR="00883AEF" w:rsidRPr="000663C4" w:rsidRDefault="00883AEF" w:rsidP="00883AEF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 xml:space="preserve">Arithmetic: add the same amount each time </w:t>
            </w:r>
          </w:p>
          <w:p w14:paraId="53868623" w14:textId="77777777" w:rsidR="00883AEF" w:rsidRPr="000663C4" w:rsidRDefault="00883AEF" w:rsidP="00883AEF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 xml:space="preserve">Geometric: multiply by the same amount each time </w:t>
            </w:r>
          </w:p>
          <w:p w14:paraId="6AD4D217" w14:textId="77777777" w:rsidR="00883AEF" w:rsidRPr="000663C4" w:rsidRDefault="00883AEF" w:rsidP="00883AEF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Quadratic: common second difference</w:t>
            </w:r>
          </w:p>
          <w:p w14:paraId="018CB359" w14:textId="77777777" w:rsidR="00883AEF" w:rsidRPr="000663C4" w:rsidRDefault="00883AEF" w:rsidP="00883AEF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Fibonacci: add the previous two terms</w:t>
            </w:r>
          </w:p>
          <w:p w14:paraId="63C1A95B" w14:textId="77777777" w:rsidR="00496B70" w:rsidRPr="000663C4" w:rsidRDefault="00496B70" w:rsidP="00C91E12">
            <w:pPr>
              <w:rPr>
                <w:b/>
                <w:bCs/>
                <w:sz w:val="20"/>
                <w:szCs w:val="20"/>
              </w:rPr>
            </w:pPr>
          </w:p>
          <w:p w14:paraId="0BF8BA75" w14:textId="46C9380E" w:rsidR="00C91E12" w:rsidRPr="000663C4" w:rsidRDefault="008A2C60" w:rsidP="00C91E12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Standard Graph Shapes</w:t>
            </w:r>
          </w:p>
          <w:p w14:paraId="14B3972F" w14:textId="73FA56DA" w:rsidR="008A2C60" w:rsidRPr="000663C4" w:rsidRDefault="00D32A5A" w:rsidP="00C91E12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E2EECA" wp14:editId="0E0C9DED">
                  <wp:extent cx="2528213" cy="2714625"/>
                  <wp:effectExtent l="0" t="0" r="5715" b="0"/>
                  <wp:docPr id="2501437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14376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41" cy="272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51B0F" w14:textId="77777777" w:rsidR="00B77AEF" w:rsidRDefault="00B77AEF" w:rsidP="00B77AEF">
            <w:pPr>
              <w:rPr>
                <w:rFonts w:eastAsiaTheme="minorEastAsia"/>
                <w:sz w:val="20"/>
                <w:szCs w:val="20"/>
              </w:rPr>
            </w:pPr>
          </w:p>
          <w:p w14:paraId="427D7BDB" w14:textId="77777777" w:rsidR="00B77AEF" w:rsidRDefault="00B77AEF" w:rsidP="00B77AEF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 w:rsidRPr="00B77AEF">
              <w:rPr>
                <w:rFonts w:eastAsiaTheme="minorEastAsia"/>
                <w:b/>
                <w:bCs/>
                <w:sz w:val="20"/>
                <w:szCs w:val="20"/>
              </w:rPr>
              <w:t>Exact Trig V</w:t>
            </w:r>
            <w:r w:rsidRPr="004E7BC9">
              <w:rPr>
                <w:rFonts w:eastAsiaTheme="minorEastAsia"/>
                <w:b/>
                <w:bCs/>
                <w:sz w:val="20"/>
                <w:szCs w:val="20"/>
              </w:rPr>
              <w:t>alue</w:t>
            </w:r>
            <w:r w:rsidRPr="00B77AEF">
              <w:rPr>
                <w:rFonts w:eastAsiaTheme="minorEastAsia"/>
                <w:b/>
                <w:bCs/>
                <w:sz w:val="20"/>
                <w:szCs w:val="20"/>
              </w:rPr>
              <w:t>s</w:t>
            </w:r>
          </w:p>
          <w:p w14:paraId="600505BE" w14:textId="21CE947A" w:rsidR="00224B88" w:rsidRDefault="00D32A5A" w:rsidP="00B77AEF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object w:dxaOrig="10980" w:dyaOrig="6330" w14:anchorId="119952E2">
                <v:shape id="_x0000_i1026" type="#_x0000_t75" style="width:220.5pt;height:126pt" o:ole="">
                  <v:imagedata r:id="rId11" o:title=""/>
                </v:shape>
                <o:OLEObject Type="Embed" ProgID="PBrush" ShapeID="_x0000_i1026" DrawAspect="Content" ObjectID="_1820926954" r:id="rId12"/>
              </w:object>
            </w:r>
          </w:p>
          <w:p w14:paraId="51EA6663" w14:textId="77777777" w:rsidR="007B40DD" w:rsidRDefault="007B40DD" w:rsidP="000E45D4">
            <w:pPr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0BF07274" w14:textId="77777777" w:rsidR="007B40DD" w:rsidRDefault="007B40DD" w:rsidP="000E45D4">
            <w:pPr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5F8507F6" w14:textId="2866D46F" w:rsidR="000E45D4" w:rsidRDefault="000E45D4" w:rsidP="000E45D4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</w:rPr>
              <w:lastRenderedPageBreak/>
              <w:t>Ave</w:t>
            </w:r>
            <w:r w:rsidRPr="00A3556F">
              <w:rPr>
                <w:rFonts w:eastAsiaTheme="minorEastAsia"/>
                <w:b/>
                <w:bCs/>
                <w:sz w:val="20"/>
                <w:szCs w:val="20"/>
              </w:rPr>
              <w:t>rage</w:t>
            </w:r>
            <w:r>
              <w:rPr>
                <w:rFonts w:eastAsiaTheme="minorEastAsia"/>
                <w:b/>
                <w:bCs/>
                <w:sz w:val="20"/>
                <w:szCs w:val="20"/>
              </w:rPr>
              <w:t>s and Spread</w:t>
            </w:r>
          </w:p>
          <w:p w14:paraId="0D8F63B4" w14:textId="77777777" w:rsidR="000E45D4" w:rsidRDefault="000E45D4" w:rsidP="000E45D4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 w:rsidRPr="00A3556F">
              <w:rPr>
                <w:rFonts w:eastAsiaTheme="minorEastAsia"/>
                <w:sz w:val="20"/>
                <w:szCs w:val="20"/>
              </w:rPr>
              <w:t>Mode = most frequent value</w:t>
            </w:r>
          </w:p>
          <w:p w14:paraId="50F0A31E" w14:textId="77777777" w:rsidR="000E45D4" w:rsidRDefault="000E45D4" w:rsidP="000E45D4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Median = middle value (when ordered)</w:t>
            </w:r>
          </w:p>
          <w:p w14:paraId="3AAE8E9D" w14:textId="77777777" w:rsidR="000E45D4" w:rsidRDefault="000E45D4" w:rsidP="000E45D4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Mean = sum the values and divide by how many there are </w:t>
            </w:r>
          </w:p>
          <w:p w14:paraId="55A1F945" w14:textId="5BD65E0B" w:rsidR="000E45D4" w:rsidRPr="006217C1" w:rsidRDefault="000E45D4" w:rsidP="000E45D4">
            <w:pPr>
              <w:pStyle w:val="ListParagraph"/>
              <w:ind w:left="36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[from a</w:t>
            </w:r>
            <w:r w:rsidR="00015C8E">
              <w:rPr>
                <w:rFonts w:eastAsiaTheme="minorEastAsia"/>
                <w:sz w:val="20"/>
                <w:szCs w:val="20"/>
              </w:rPr>
              <w:t xml:space="preserve"> grouped</w:t>
            </w:r>
            <w:r>
              <w:rPr>
                <w:rFonts w:eastAsiaTheme="minorEastAsia"/>
                <w:sz w:val="20"/>
                <w:szCs w:val="20"/>
              </w:rPr>
              <w:t xml:space="preserve"> frequency table, estimate the mean using the midpoint of each class]</w:t>
            </w:r>
          </w:p>
          <w:p w14:paraId="41E4BCE9" w14:textId="77777777" w:rsidR="000E45D4" w:rsidRDefault="000E45D4" w:rsidP="000E45D4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Range = maximum value minus minimum value</w:t>
            </w:r>
          </w:p>
          <w:p w14:paraId="70129A8A" w14:textId="77777777" w:rsidR="00224B88" w:rsidRDefault="00224B88" w:rsidP="00B77AEF">
            <w:pPr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46662AE8" w14:textId="77777777" w:rsidR="00224B88" w:rsidRDefault="00224B88" w:rsidP="00B77AEF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</w:rPr>
              <w:t>Scatter Graphs</w:t>
            </w:r>
          </w:p>
          <w:p w14:paraId="0453CAE9" w14:textId="77777777" w:rsidR="00224B88" w:rsidRDefault="0010135A" w:rsidP="00B77AEF">
            <w:r>
              <w:object w:dxaOrig="7245" w:dyaOrig="3120" w14:anchorId="0D409695">
                <v:shape id="_x0000_i1027" type="#_x0000_t75" style="width:217.5pt;height:93.75pt" o:ole="">
                  <v:imagedata r:id="rId13" o:title=""/>
                </v:shape>
                <o:OLEObject Type="Embed" ProgID="PBrush" ShapeID="_x0000_i1027" DrawAspect="Content" ObjectID="_1820926955" r:id="rId14"/>
              </w:object>
            </w:r>
          </w:p>
          <w:p w14:paraId="39EF8414" w14:textId="77777777" w:rsidR="0010135A" w:rsidRPr="00753597" w:rsidRDefault="0010135A" w:rsidP="008C65AD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753597">
              <w:rPr>
                <w:sz w:val="20"/>
                <w:szCs w:val="20"/>
              </w:rPr>
              <w:t xml:space="preserve">Interpolation: making a prediction within the range of the data </w:t>
            </w:r>
            <w:r w:rsidRPr="007C6001">
              <w:rPr>
                <w:b/>
                <w:sz w:val="20"/>
                <w:szCs w:val="20"/>
              </w:rPr>
              <w:t>[using a line of best fit]</w:t>
            </w:r>
          </w:p>
          <w:p w14:paraId="3B2B9F5C" w14:textId="77777777" w:rsidR="0010135A" w:rsidRPr="007C6001" w:rsidRDefault="0010135A" w:rsidP="008C65AD">
            <w:pPr>
              <w:pStyle w:val="ListParagraph"/>
              <w:numPr>
                <w:ilvl w:val="0"/>
                <w:numId w:val="17"/>
              </w:numPr>
              <w:rPr>
                <w:b/>
                <w:sz w:val="20"/>
                <w:szCs w:val="20"/>
              </w:rPr>
            </w:pPr>
            <w:r w:rsidRPr="00753597">
              <w:rPr>
                <w:sz w:val="20"/>
                <w:szCs w:val="20"/>
              </w:rPr>
              <w:t xml:space="preserve">Extrapolation: making a prediction outside the range of the data </w:t>
            </w:r>
            <w:r w:rsidRPr="007C6001">
              <w:rPr>
                <w:b/>
                <w:sz w:val="20"/>
                <w:szCs w:val="20"/>
              </w:rPr>
              <w:t>[unreliable]</w:t>
            </w:r>
          </w:p>
          <w:p w14:paraId="3159D85E" w14:textId="77777777" w:rsidR="007C627E" w:rsidRDefault="007C627E" w:rsidP="00B77AEF">
            <w:pPr>
              <w:rPr>
                <w:rFonts w:eastAsiaTheme="minorEastAsia"/>
                <w:b/>
                <w:bCs/>
              </w:rPr>
            </w:pPr>
          </w:p>
          <w:p w14:paraId="2EF6CC67" w14:textId="77777777" w:rsidR="007C627E" w:rsidRPr="000663C4" w:rsidRDefault="007C627E" w:rsidP="007C627E">
            <w:pPr>
              <w:rPr>
                <w:b/>
                <w:bCs/>
                <w:sz w:val="20"/>
                <w:szCs w:val="20"/>
              </w:rPr>
            </w:pPr>
            <w:r w:rsidRPr="00C50D54">
              <w:rPr>
                <w:b/>
                <w:bCs/>
                <w:sz w:val="20"/>
                <w:szCs w:val="20"/>
              </w:rPr>
              <w:t>Sets No</w:t>
            </w:r>
            <w:r>
              <w:rPr>
                <w:b/>
                <w:bCs/>
                <w:sz w:val="20"/>
                <w:szCs w:val="20"/>
              </w:rPr>
              <w:t>tation</w:t>
            </w:r>
          </w:p>
          <w:p w14:paraId="4D0C5E70" w14:textId="38C3AB86" w:rsidR="007C627E" w:rsidRPr="000663C4" w:rsidRDefault="00171814" w:rsidP="007C627E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97F7B7" wp14:editId="3586E01B">
                  <wp:extent cx="3266293" cy="693420"/>
                  <wp:effectExtent l="0" t="0" r="0" b="0"/>
                  <wp:docPr id="411800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00253" name=""/>
                          <pic:cNvPicPr/>
                        </pic:nvPicPr>
                        <pic:blipFill rotWithShape="1">
                          <a:blip r:embed="rId15"/>
                          <a:srcRect b="21212"/>
                          <a:stretch/>
                        </pic:blipFill>
                        <pic:spPr bwMode="auto">
                          <a:xfrm>
                            <a:off x="0" y="0"/>
                            <a:ext cx="3288271" cy="698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3B8906" w14:textId="77777777" w:rsidR="007C6001" w:rsidRPr="00DF608F" w:rsidRDefault="007C6001" w:rsidP="007C6001">
            <w:r>
              <w:t xml:space="preserve">         A and B                      A or B                 </w:t>
            </w:r>
            <w:r w:rsidRPr="00DF608F">
              <w:rPr>
                <w:i/>
              </w:rPr>
              <w:t>Not A</w:t>
            </w:r>
          </w:p>
          <w:p w14:paraId="37634E31" w14:textId="2BA97FA7" w:rsidR="00883AEF" w:rsidRDefault="00883AEF" w:rsidP="00883AEF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Linear Graphs</w:t>
            </w:r>
          </w:p>
          <w:p w14:paraId="180AC085" w14:textId="77777777" w:rsidR="008926EC" w:rsidRDefault="008926EC" w:rsidP="00883AEF">
            <w:pPr>
              <w:rPr>
                <w:b/>
                <w:bCs/>
                <w:sz w:val="20"/>
                <w:szCs w:val="20"/>
              </w:rPr>
            </w:pPr>
          </w:p>
          <w:p w14:paraId="61F38E30" w14:textId="4E567AE6" w:rsidR="008926EC" w:rsidRPr="000663C4" w:rsidRDefault="008926EC" w:rsidP="00883AEF">
            <w:pPr>
              <w:rPr>
                <w:b/>
                <w:bCs/>
                <w:sz w:val="20"/>
                <w:szCs w:val="20"/>
              </w:rPr>
            </w:pPr>
            <w:r>
              <w:object w:dxaOrig="5355" w:dyaOrig="2115" w14:anchorId="1D00A773">
                <v:shape id="_x0000_i1028" type="#_x0000_t75" style="width:157.5pt;height:62.25pt" o:ole="">
                  <v:imagedata r:id="rId16" o:title=""/>
                </v:shape>
                <o:OLEObject Type="Embed" ProgID="PBrush" ShapeID="_x0000_i1028" DrawAspect="Content" ObjectID="_1820926956" r:id="rId17"/>
              </w:object>
            </w:r>
          </w:p>
          <w:p w14:paraId="4B4F5578" w14:textId="508FC223" w:rsidR="00E7653C" w:rsidRPr="00E7653C" w:rsidRDefault="00A92E45" w:rsidP="00E7653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m=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Rise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Run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 xml:space="preserve"> or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change in y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change in x</m:t>
                  </m:r>
                </m:den>
              </m:f>
            </m:oMath>
          </w:p>
          <w:p w14:paraId="6E1929BA" w14:textId="77777777" w:rsidR="00883AEF" w:rsidRPr="000663C4" w:rsidRDefault="00883AEF" w:rsidP="00883AEF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Parallel lines have the same gradient</w:t>
            </w:r>
          </w:p>
          <w:p w14:paraId="5662A441" w14:textId="653D663A" w:rsidR="00883AEF" w:rsidRPr="000663C4" w:rsidRDefault="00883AEF" w:rsidP="00883AEF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y=2</m:t>
              </m:r>
            </m:oMath>
            <w:r w:rsidRPr="000663C4">
              <w:rPr>
                <w:rFonts w:eastAsiaTheme="minorEastAsia"/>
                <w:sz w:val="20"/>
                <w:szCs w:val="20"/>
              </w:rPr>
              <w:t xml:space="preserve"> is a horizontal line</w:t>
            </w:r>
            <w:r w:rsidR="007C6001">
              <w:rPr>
                <w:rFonts w:eastAsiaTheme="minorEastAsia"/>
                <w:sz w:val="20"/>
                <w:szCs w:val="20"/>
              </w:rPr>
              <w:t>, intersecting y axis at 2</w:t>
            </w:r>
          </w:p>
          <w:p w14:paraId="214429CE" w14:textId="2CCEA335" w:rsidR="00883AEF" w:rsidRPr="007C6001" w:rsidRDefault="00883AEF" w:rsidP="00883AEF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x=-3</m:t>
              </m:r>
            </m:oMath>
            <w:r w:rsidRPr="000663C4">
              <w:rPr>
                <w:rFonts w:eastAsiaTheme="minorEastAsia"/>
                <w:sz w:val="20"/>
                <w:szCs w:val="20"/>
              </w:rPr>
              <w:t xml:space="preserve"> is a vertical line</w:t>
            </w:r>
            <w:r w:rsidR="007C6001">
              <w:rPr>
                <w:rFonts w:eastAsiaTheme="minorEastAsia"/>
                <w:sz w:val="20"/>
                <w:szCs w:val="20"/>
              </w:rPr>
              <w:t>, intersecting x axis at -3</w:t>
            </w:r>
          </w:p>
          <w:p w14:paraId="0E5802FF" w14:textId="38BF9776" w:rsidR="007C6001" w:rsidRPr="007C6001" w:rsidRDefault="007C6001" w:rsidP="00883AEF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y=x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 is a diagonal “up” line</w:t>
            </w:r>
          </w:p>
          <w:p w14:paraId="292255B2" w14:textId="19BEC63A" w:rsidR="007C6001" w:rsidRPr="007C6001" w:rsidRDefault="007C6001" w:rsidP="00883AEF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y= -x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 is a diagonal “down” line</w:t>
            </w:r>
          </w:p>
          <w:p w14:paraId="46C762E1" w14:textId="052BB15A" w:rsidR="007C6001" w:rsidRDefault="007C6001" w:rsidP="00883AEF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y-axis is also x = 0</w:t>
            </w:r>
          </w:p>
          <w:p w14:paraId="5699ACED" w14:textId="54EEF7BF" w:rsidR="007C6001" w:rsidRPr="000663C4" w:rsidRDefault="007C6001" w:rsidP="00883AEF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x-axis is also y = 0</w:t>
            </w:r>
          </w:p>
          <w:p w14:paraId="03E329EA" w14:textId="77777777" w:rsidR="007C627E" w:rsidRDefault="007C627E" w:rsidP="00B77AEF">
            <w:pPr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3CCBB46C" w14:textId="77777777" w:rsidR="007C627E" w:rsidRDefault="007C627E" w:rsidP="007C627E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Compound Measures</w:t>
            </w:r>
          </w:p>
          <w:p w14:paraId="6DD578D6" w14:textId="77777777" w:rsidR="007C627E" w:rsidRPr="005637C1" w:rsidRDefault="007C627E" w:rsidP="007C627E">
            <w:pPr>
              <w:rPr>
                <w:sz w:val="20"/>
                <w:szCs w:val="20"/>
              </w:rPr>
            </w:pPr>
            <w:r w:rsidRPr="005637C1">
              <w:rPr>
                <w:sz w:val="20"/>
                <w:szCs w:val="20"/>
              </w:rPr>
              <w:t xml:space="preserve">Speed = Distance </w:t>
            </w:r>
            <w:r>
              <w:rPr>
                <w:rFonts w:ascii="Ebrima" w:hAnsi="Ebrima"/>
                <w:sz w:val="20"/>
                <w:szCs w:val="20"/>
              </w:rPr>
              <w:t>÷</w:t>
            </w:r>
            <w:r>
              <w:rPr>
                <w:sz w:val="20"/>
                <w:szCs w:val="20"/>
              </w:rPr>
              <w:t xml:space="preserve"> </w:t>
            </w:r>
            <w:r w:rsidRPr="005637C1">
              <w:rPr>
                <w:sz w:val="20"/>
                <w:szCs w:val="20"/>
              </w:rPr>
              <w:t>Time</w:t>
            </w:r>
          </w:p>
          <w:p w14:paraId="31898F45" w14:textId="77777777" w:rsidR="007C627E" w:rsidRPr="005637C1" w:rsidRDefault="007C627E" w:rsidP="007C627E">
            <w:pPr>
              <w:rPr>
                <w:sz w:val="20"/>
                <w:szCs w:val="20"/>
              </w:rPr>
            </w:pPr>
            <w:r w:rsidRPr="005637C1">
              <w:rPr>
                <w:sz w:val="20"/>
                <w:szCs w:val="20"/>
              </w:rPr>
              <w:t xml:space="preserve">Density = Mass </w:t>
            </w:r>
            <w:r>
              <w:rPr>
                <w:rFonts w:ascii="Ebrima" w:hAnsi="Ebrima"/>
                <w:sz w:val="20"/>
                <w:szCs w:val="20"/>
              </w:rPr>
              <w:t xml:space="preserve">÷ </w:t>
            </w:r>
            <w:r w:rsidRPr="005637C1">
              <w:rPr>
                <w:sz w:val="20"/>
                <w:szCs w:val="20"/>
              </w:rPr>
              <w:t>Volume</w:t>
            </w:r>
          </w:p>
          <w:p w14:paraId="29679C7E" w14:textId="6FEC3603" w:rsidR="00884EF9" w:rsidRDefault="00884EF9" w:rsidP="007C627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Fractions, Decimals and Percentages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</w:tblGrid>
            <w:tr w:rsidR="00D715C0" w14:paraId="29BC03D4" w14:textId="77777777" w:rsidTr="00D715C0">
              <w:trPr>
                <w:trHeight w:val="510"/>
              </w:trPr>
              <w:tc>
                <w:tcPr>
                  <w:tcW w:w="1134" w:type="dxa"/>
                  <w:vAlign w:val="center"/>
                </w:tcPr>
                <w:p w14:paraId="4D5EA655" w14:textId="024B0EB9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1134" w:type="dxa"/>
                  <w:vAlign w:val="center"/>
                </w:tcPr>
                <w:p w14:paraId="431FE1A5" w14:textId="6BC91528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50%</w:t>
                  </w:r>
                </w:p>
              </w:tc>
              <w:tc>
                <w:tcPr>
                  <w:tcW w:w="1134" w:type="dxa"/>
                  <w:vAlign w:val="center"/>
                </w:tcPr>
                <w:p w14:paraId="39205DD2" w14:textId="7360DEFB" w:rsidR="0065089E" w:rsidRPr="00EB714B" w:rsidRDefault="00EB714B" w:rsidP="00250EA2">
                  <w:pPr>
                    <w:jc w:val="center"/>
                    <w:rPr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D715C0" w14:paraId="610B17E1" w14:textId="77777777" w:rsidTr="00D715C0">
              <w:trPr>
                <w:trHeight w:val="510"/>
              </w:trPr>
              <w:tc>
                <w:tcPr>
                  <w:tcW w:w="1134" w:type="dxa"/>
                  <w:vAlign w:val="center"/>
                </w:tcPr>
                <w:p w14:paraId="2CEB9AE2" w14:textId="119C9D99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0.25</w:t>
                  </w:r>
                </w:p>
              </w:tc>
              <w:tc>
                <w:tcPr>
                  <w:tcW w:w="1134" w:type="dxa"/>
                  <w:vAlign w:val="center"/>
                </w:tcPr>
                <w:p w14:paraId="65A192C9" w14:textId="71CFC60B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25%</w:t>
                  </w:r>
                </w:p>
              </w:tc>
              <w:tc>
                <w:tcPr>
                  <w:tcW w:w="1134" w:type="dxa"/>
                  <w:vAlign w:val="center"/>
                </w:tcPr>
                <w:p w14:paraId="02891C30" w14:textId="262A277F" w:rsidR="0065089E" w:rsidRPr="00EB714B" w:rsidRDefault="00EB714B" w:rsidP="00250EA2">
                  <w:pPr>
                    <w:jc w:val="center"/>
                    <w:rPr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  <w:tr w:rsidR="00D715C0" w14:paraId="774A8906" w14:textId="77777777" w:rsidTr="00D715C0">
              <w:trPr>
                <w:trHeight w:val="510"/>
              </w:trPr>
              <w:tc>
                <w:tcPr>
                  <w:tcW w:w="1134" w:type="dxa"/>
                  <w:vAlign w:val="center"/>
                </w:tcPr>
                <w:p w14:paraId="01A006A9" w14:textId="0977F020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1134" w:type="dxa"/>
                  <w:vAlign w:val="center"/>
                </w:tcPr>
                <w:p w14:paraId="732C256F" w14:textId="33CC603E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10%</w:t>
                  </w:r>
                </w:p>
              </w:tc>
              <w:tc>
                <w:tcPr>
                  <w:tcW w:w="1134" w:type="dxa"/>
                  <w:vAlign w:val="center"/>
                </w:tcPr>
                <w:p w14:paraId="7FA4FB53" w14:textId="68B75072" w:rsidR="0065089E" w:rsidRPr="00EB714B" w:rsidRDefault="00EB714B" w:rsidP="00250EA2">
                  <w:pPr>
                    <w:jc w:val="center"/>
                    <w:rPr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</w:tr>
            <w:tr w:rsidR="00D715C0" w14:paraId="65961696" w14:textId="77777777" w:rsidTr="00D715C0">
              <w:trPr>
                <w:trHeight w:val="510"/>
              </w:trPr>
              <w:tc>
                <w:tcPr>
                  <w:tcW w:w="1134" w:type="dxa"/>
                  <w:vAlign w:val="center"/>
                </w:tcPr>
                <w:p w14:paraId="01779E59" w14:textId="676355DF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1134" w:type="dxa"/>
                  <w:vAlign w:val="center"/>
                </w:tcPr>
                <w:p w14:paraId="650276D9" w14:textId="667C9BFE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1%</w:t>
                  </w:r>
                </w:p>
              </w:tc>
              <w:tc>
                <w:tcPr>
                  <w:tcW w:w="1134" w:type="dxa"/>
                  <w:vAlign w:val="center"/>
                </w:tcPr>
                <w:p w14:paraId="2A965DB8" w14:textId="210A65F4" w:rsidR="0065089E" w:rsidRPr="00EB714B" w:rsidRDefault="00EB714B" w:rsidP="00250EA2">
                  <w:pPr>
                    <w:jc w:val="center"/>
                    <w:rPr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</w:tr>
            <w:tr w:rsidR="00D715C0" w14:paraId="36326970" w14:textId="77777777" w:rsidTr="00D715C0">
              <w:trPr>
                <w:trHeight w:val="510"/>
              </w:trPr>
              <w:tc>
                <w:tcPr>
                  <w:tcW w:w="1134" w:type="dxa"/>
                  <w:vAlign w:val="center"/>
                </w:tcPr>
                <w:p w14:paraId="49ED61EA" w14:textId="2298DE8C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1134" w:type="dxa"/>
                  <w:vAlign w:val="center"/>
                </w:tcPr>
                <w:p w14:paraId="32D23DA7" w14:textId="2BA395AA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20%</w:t>
                  </w:r>
                </w:p>
              </w:tc>
              <w:tc>
                <w:tcPr>
                  <w:tcW w:w="1134" w:type="dxa"/>
                  <w:vAlign w:val="center"/>
                </w:tcPr>
                <w:p w14:paraId="4693FBDF" w14:textId="7C59706D" w:rsidR="0065089E" w:rsidRPr="00EB714B" w:rsidRDefault="00EB714B" w:rsidP="00250EA2">
                  <w:pPr>
                    <w:jc w:val="center"/>
                    <w:rPr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  <w:tr w:rsidR="00D715C0" w14:paraId="6B0CA975" w14:textId="77777777" w:rsidTr="00D715C0">
              <w:trPr>
                <w:trHeight w:val="510"/>
              </w:trPr>
              <w:tc>
                <w:tcPr>
                  <w:tcW w:w="1134" w:type="dxa"/>
                  <w:vAlign w:val="center"/>
                </w:tcPr>
                <w:p w14:paraId="4703B5D8" w14:textId="3D13FD22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0.75</w:t>
                  </w:r>
                </w:p>
              </w:tc>
              <w:tc>
                <w:tcPr>
                  <w:tcW w:w="1134" w:type="dxa"/>
                  <w:vAlign w:val="center"/>
                </w:tcPr>
                <w:p w14:paraId="7463F63C" w14:textId="7FC2F0F2" w:rsidR="0065089E" w:rsidRPr="00EB714B" w:rsidRDefault="00250EA2" w:rsidP="00250EA2">
                  <w:pPr>
                    <w:jc w:val="center"/>
                    <w:rPr>
                      <w:sz w:val="20"/>
                      <w:szCs w:val="20"/>
                    </w:rPr>
                  </w:pPr>
                  <w:r w:rsidRPr="00EB714B">
                    <w:rPr>
                      <w:sz w:val="20"/>
                      <w:szCs w:val="20"/>
                    </w:rPr>
                    <w:t>75%</w:t>
                  </w:r>
                </w:p>
              </w:tc>
              <w:tc>
                <w:tcPr>
                  <w:tcW w:w="1134" w:type="dxa"/>
                  <w:vAlign w:val="center"/>
                </w:tcPr>
                <w:p w14:paraId="39EA42AD" w14:textId="2F95EC28" w:rsidR="0065089E" w:rsidRPr="00EB714B" w:rsidRDefault="00EB714B" w:rsidP="00250EA2">
                  <w:pPr>
                    <w:jc w:val="center"/>
                    <w:rPr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04E228D3" w14:textId="18CA5E0F" w:rsidR="007C627E" w:rsidRPr="00B77AEF" w:rsidRDefault="007C627E" w:rsidP="008A752C">
            <w:pPr>
              <w:rPr>
                <w:rFonts w:eastAsiaTheme="minorEastAsia"/>
                <w:b/>
                <w:bCs/>
                <w:sz w:val="20"/>
                <w:szCs w:val="20"/>
              </w:rPr>
            </w:pPr>
          </w:p>
        </w:tc>
        <w:tc>
          <w:tcPr>
            <w:tcW w:w="5135" w:type="dxa"/>
            <w:tcBorders>
              <w:left w:val="single" w:sz="4" w:space="0" w:color="auto"/>
            </w:tcBorders>
          </w:tcPr>
          <w:p w14:paraId="47DDE0AC" w14:textId="197827EE" w:rsidR="00393433" w:rsidRPr="000663C4" w:rsidRDefault="006636F4" w:rsidP="0039343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Metric </w:t>
            </w:r>
            <w:r w:rsidR="00393433" w:rsidRPr="000663C4">
              <w:rPr>
                <w:b/>
                <w:bCs/>
                <w:sz w:val="20"/>
                <w:szCs w:val="20"/>
              </w:rPr>
              <w:t xml:space="preserve">Unit </w:t>
            </w:r>
            <w:r w:rsidR="00DD7A16" w:rsidRPr="000663C4">
              <w:rPr>
                <w:b/>
                <w:bCs/>
                <w:sz w:val="20"/>
                <w:szCs w:val="20"/>
              </w:rPr>
              <w:t>C</w:t>
            </w:r>
            <w:r w:rsidR="00393433" w:rsidRPr="000663C4">
              <w:rPr>
                <w:b/>
                <w:bCs/>
                <w:sz w:val="20"/>
                <w:szCs w:val="20"/>
              </w:rPr>
              <w:t>onversions</w:t>
            </w:r>
          </w:p>
          <w:p w14:paraId="2600F0AA" w14:textId="0350FA9D" w:rsidR="00393433" w:rsidRPr="000663C4" w:rsidRDefault="006636F4" w:rsidP="0039343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393433" w:rsidRPr="000663C4">
              <w:rPr>
                <w:sz w:val="20"/>
                <w:szCs w:val="20"/>
              </w:rPr>
              <w:t>ength</w:t>
            </w:r>
            <w:r>
              <w:rPr>
                <w:sz w:val="20"/>
                <w:szCs w:val="20"/>
              </w:rPr>
              <w:t>:</w:t>
            </w:r>
            <w:r w:rsidR="00393433" w:rsidRPr="000663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393433" w:rsidRPr="000663C4">
              <w:rPr>
                <w:sz w:val="20"/>
                <w:szCs w:val="20"/>
              </w:rPr>
              <w:t>mm</w:t>
            </w:r>
            <w:r>
              <w:rPr>
                <w:sz w:val="20"/>
                <w:szCs w:val="20"/>
              </w:rPr>
              <w:t xml:space="preserve"> in 1cm, 100</w:t>
            </w:r>
            <w:r w:rsidR="00393433" w:rsidRPr="000663C4">
              <w:rPr>
                <w:sz w:val="20"/>
                <w:szCs w:val="20"/>
              </w:rPr>
              <w:t>cm</w:t>
            </w:r>
            <w:r w:rsidR="000B51DA">
              <w:rPr>
                <w:sz w:val="20"/>
                <w:szCs w:val="20"/>
              </w:rPr>
              <w:t xml:space="preserve"> in 1</w:t>
            </w:r>
            <w:r w:rsidR="00393433" w:rsidRPr="000663C4">
              <w:rPr>
                <w:sz w:val="20"/>
                <w:szCs w:val="20"/>
              </w:rPr>
              <w:t>m,</w:t>
            </w:r>
            <w:r w:rsidR="000B51DA">
              <w:rPr>
                <w:sz w:val="20"/>
                <w:szCs w:val="20"/>
              </w:rPr>
              <w:t xml:space="preserve"> 1000m in 1</w:t>
            </w:r>
            <w:r w:rsidR="00393433" w:rsidRPr="000663C4">
              <w:rPr>
                <w:sz w:val="20"/>
                <w:szCs w:val="20"/>
              </w:rPr>
              <w:t>km</w:t>
            </w:r>
          </w:p>
          <w:p w14:paraId="0D1D7CDB" w14:textId="5593C545" w:rsidR="00393433" w:rsidRPr="000663C4" w:rsidRDefault="000B51DA" w:rsidP="0039343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393433" w:rsidRPr="000663C4">
              <w:rPr>
                <w:sz w:val="20"/>
                <w:szCs w:val="20"/>
              </w:rPr>
              <w:t>ass</w:t>
            </w:r>
            <w:r>
              <w:rPr>
                <w:sz w:val="20"/>
                <w:szCs w:val="20"/>
              </w:rPr>
              <w:t>:</w:t>
            </w:r>
            <w:r w:rsidR="00393433" w:rsidRPr="000663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1000</w:t>
            </w:r>
            <w:r w:rsidR="00393433" w:rsidRPr="000663C4">
              <w:rPr>
                <w:sz w:val="20"/>
                <w:szCs w:val="20"/>
              </w:rPr>
              <w:t>mg</w:t>
            </w:r>
            <w:r>
              <w:rPr>
                <w:sz w:val="20"/>
                <w:szCs w:val="20"/>
              </w:rPr>
              <w:t xml:space="preserve"> in 1</w:t>
            </w:r>
            <w:r w:rsidR="00393433" w:rsidRPr="000663C4">
              <w:rPr>
                <w:sz w:val="20"/>
                <w:szCs w:val="20"/>
              </w:rPr>
              <w:t>g,</w:t>
            </w:r>
            <w:r>
              <w:rPr>
                <w:sz w:val="20"/>
                <w:szCs w:val="20"/>
              </w:rPr>
              <w:t xml:space="preserve"> 1000g in 1</w:t>
            </w:r>
            <w:r w:rsidR="00393433" w:rsidRPr="000663C4">
              <w:rPr>
                <w:sz w:val="20"/>
                <w:szCs w:val="20"/>
              </w:rPr>
              <w:t>kg,</w:t>
            </w:r>
            <w:r>
              <w:rPr>
                <w:sz w:val="20"/>
                <w:szCs w:val="20"/>
              </w:rPr>
              <w:t xml:space="preserve"> 1000kg in 1</w:t>
            </w:r>
            <w:r w:rsidR="00393433" w:rsidRPr="000663C4">
              <w:rPr>
                <w:sz w:val="20"/>
                <w:szCs w:val="20"/>
              </w:rPr>
              <w:t xml:space="preserve"> tonne</w:t>
            </w:r>
          </w:p>
          <w:p w14:paraId="3F4BA1E5" w14:textId="476039AC" w:rsidR="00393433" w:rsidRPr="000663C4" w:rsidRDefault="000B51DA" w:rsidP="0039343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F44D25">
              <w:rPr>
                <w:sz w:val="20"/>
                <w:szCs w:val="20"/>
              </w:rPr>
              <w:t>apacity</w:t>
            </w:r>
            <w:r w:rsidR="00393433" w:rsidRPr="000663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1000</w:t>
            </w:r>
            <w:r w:rsidR="00393433" w:rsidRPr="000663C4">
              <w:rPr>
                <w:sz w:val="20"/>
                <w:szCs w:val="20"/>
              </w:rPr>
              <w:t>ml</w:t>
            </w:r>
            <w:r>
              <w:rPr>
                <w:sz w:val="20"/>
                <w:szCs w:val="20"/>
              </w:rPr>
              <w:t xml:space="preserve"> in 1</w:t>
            </w:r>
            <w:r w:rsidR="00393433" w:rsidRPr="000663C4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>, 100cl in 1l</w:t>
            </w:r>
          </w:p>
          <w:p w14:paraId="2F5F5A91" w14:textId="77777777" w:rsidR="00393433" w:rsidRPr="000663C4" w:rsidRDefault="00393433" w:rsidP="00393433">
            <w:pPr>
              <w:rPr>
                <w:sz w:val="20"/>
                <w:szCs w:val="20"/>
              </w:rPr>
            </w:pPr>
          </w:p>
          <w:p w14:paraId="7093644A" w14:textId="25530105" w:rsidR="00DE272F" w:rsidRPr="000663C4" w:rsidRDefault="00DD7A16" w:rsidP="00393433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Parts of a Circle</w:t>
            </w:r>
          </w:p>
          <w:p w14:paraId="434176AD" w14:textId="3B3FCBEE" w:rsidR="00DD7A16" w:rsidRPr="000663C4" w:rsidRDefault="006636F4" w:rsidP="00393433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A1DAC7" wp14:editId="681582D9">
                  <wp:extent cx="1828800" cy="1663128"/>
                  <wp:effectExtent l="0" t="0" r="0" b="0"/>
                  <wp:docPr id="679119139" name="Picture 1" descr="Circles Worksheets | Area and Circumference of a Circle | 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ircles Worksheets | Area and Circumference of a Circle | 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305" cy="166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F3160" w14:textId="20EE5B10" w:rsidR="00DD7A16" w:rsidRPr="000663C4" w:rsidRDefault="00971A44" w:rsidP="00393433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Area</w:t>
            </w:r>
          </w:p>
          <w:p w14:paraId="727F3AD6" w14:textId="77777777" w:rsidR="008A2C60" w:rsidRPr="000663C4" w:rsidRDefault="00971A44" w:rsidP="00971A44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Area of rectangle, square and parallelogram</w:t>
            </w:r>
          </w:p>
          <w:p w14:paraId="3DBA553B" w14:textId="2B22D62D" w:rsidR="00971A44" w:rsidRPr="000663C4" w:rsidRDefault="00971A44" w:rsidP="008A2C60">
            <w:pPr>
              <w:pStyle w:val="ListParagraph"/>
              <w:ind w:left="360"/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 xml:space="preserve"> = base x perpendicular height</w:t>
            </w:r>
          </w:p>
          <w:p w14:paraId="0A429694" w14:textId="2103D5B0" w:rsidR="00971A44" w:rsidRDefault="00971A44" w:rsidP="00971A44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 xml:space="preserve">Area of triangle = </w:t>
            </w:r>
            <w:r w:rsidRPr="000663C4">
              <w:rPr>
                <w:rFonts w:ascii="Abadi" w:hAnsi="Abadi"/>
                <w:sz w:val="20"/>
                <w:szCs w:val="20"/>
              </w:rPr>
              <w:t>½</w:t>
            </w:r>
            <w:r w:rsidRPr="000663C4">
              <w:rPr>
                <w:sz w:val="20"/>
                <w:szCs w:val="20"/>
              </w:rPr>
              <w:t xml:space="preserve"> x base x perpendicular height</w:t>
            </w:r>
          </w:p>
          <w:p w14:paraId="1A1E6B8D" w14:textId="77777777" w:rsidR="00717C77" w:rsidRDefault="00717C77" w:rsidP="00717C77">
            <w:pPr>
              <w:rPr>
                <w:sz w:val="20"/>
                <w:szCs w:val="20"/>
              </w:rPr>
            </w:pPr>
          </w:p>
          <w:p w14:paraId="14977AF0" w14:textId="4A572E58" w:rsidR="00717C77" w:rsidRPr="00717C77" w:rsidRDefault="00717C77" w:rsidP="00717C77">
            <w:pPr>
              <w:rPr>
                <w:b/>
                <w:bCs/>
                <w:sz w:val="20"/>
                <w:szCs w:val="20"/>
              </w:rPr>
            </w:pPr>
            <w:r w:rsidRPr="008121E6">
              <w:rPr>
                <w:b/>
                <w:bCs/>
                <w:sz w:val="20"/>
                <w:szCs w:val="20"/>
              </w:rPr>
              <w:t>Sectors and Arcs</w:t>
            </w:r>
          </w:p>
          <w:p w14:paraId="6BF0F340" w14:textId="15D18325" w:rsidR="00971A44" w:rsidRPr="00717C77" w:rsidRDefault="00717C77" w:rsidP="00717C77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sz w:val="20"/>
                <w:szCs w:val="20"/>
              </w:rPr>
            </w:pPr>
            <w:r w:rsidRPr="008121E6">
              <w:rPr>
                <w:sz w:val="20"/>
                <w:szCs w:val="20"/>
              </w:rPr>
              <w:t>Area of</w:t>
            </w:r>
            <w:r>
              <w:rPr>
                <w:sz w:val="20"/>
                <w:szCs w:val="20"/>
              </w:rPr>
              <w:t xml:space="preserve"> sector (radius r, angle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x)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: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360</m:t>
                  </m:r>
                </m:den>
              </m:f>
              <m:r>
                <w:rPr>
                  <w:rFonts w:ascii="Cambria Math" w:eastAsiaTheme="minorEastAsia" w:hAnsi="Cambria Math"/>
                </w:rPr>
                <m:t>π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</w:p>
          <w:p w14:paraId="63356D90" w14:textId="45762096" w:rsidR="00717C77" w:rsidRPr="00717C77" w:rsidRDefault="00717C77" w:rsidP="00717C77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Length of arc (</w:t>
            </w:r>
            <w:r w:rsidR="00884EF9">
              <w:rPr>
                <w:sz w:val="20"/>
                <w:szCs w:val="20"/>
              </w:rPr>
              <w:t>diameter d</w:t>
            </w:r>
            <w:r>
              <w:rPr>
                <w:sz w:val="20"/>
                <w:szCs w:val="20"/>
              </w:rPr>
              <w:t xml:space="preserve">, angle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x)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: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360</m:t>
                  </m:r>
                </m:den>
              </m:f>
              <m:r>
                <w:rPr>
                  <w:rFonts w:ascii="Cambria Math" w:eastAsiaTheme="minorEastAsia" w:hAnsi="Cambria Math"/>
                </w:rPr>
                <m:t>πd</m:t>
              </m:r>
            </m:oMath>
          </w:p>
          <w:p w14:paraId="527DCB2C" w14:textId="77777777" w:rsidR="00717C77" w:rsidRPr="00717C77" w:rsidRDefault="00717C77" w:rsidP="00717C77">
            <w:pPr>
              <w:pStyle w:val="ListParagraph"/>
              <w:ind w:left="360"/>
              <w:rPr>
                <w:rFonts w:eastAsiaTheme="minorEastAsia"/>
                <w:sz w:val="20"/>
                <w:szCs w:val="20"/>
              </w:rPr>
            </w:pPr>
          </w:p>
          <w:p w14:paraId="01814FDF" w14:textId="078A560C" w:rsidR="00423C5F" w:rsidRPr="00B22411" w:rsidRDefault="00423C5F" w:rsidP="00393433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t>Types of Angle</w:t>
            </w:r>
          </w:p>
          <w:p w14:paraId="59B7B081" w14:textId="6FA99F4F" w:rsidR="00900E42" w:rsidRDefault="00900E42" w:rsidP="00900E42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Acute: Between 0</w:t>
            </w:r>
            <w:r w:rsidRPr="00900E42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and 90</w:t>
            </w:r>
            <w:r w:rsidRPr="00900E42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704EE43A" w14:textId="06D35168" w:rsidR="00900E42" w:rsidRPr="00B22411" w:rsidRDefault="00900E42" w:rsidP="00900E42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Right: 90</w:t>
            </w:r>
            <w:r w:rsidRPr="00900E42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4D668C6A" w14:textId="7B94762D" w:rsidR="00423C5F" w:rsidRPr="00900E42" w:rsidRDefault="00900E42" w:rsidP="00900E4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900E42">
              <w:rPr>
                <w:sz w:val="20"/>
                <w:szCs w:val="20"/>
              </w:rPr>
              <w:t>Obtuse</w:t>
            </w:r>
            <w:r>
              <w:rPr>
                <w:sz w:val="20"/>
                <w:szCs w:val="20"/>
              </w:rPr>
              <w:t>: Between 90</w:t>
            </w:r>
            <w:r w:rsidRPr="00900E42">
              <w:rPr>
                <w:sz w:val="20"/>
                <w:szCs w:val="20"/>
                <w:vertAlign w:val="superscript"/>
              </w:rPr>
              <w:t>o</w:t>
            </w:r>
            <w:r>
              <w:rPr>
                <w:sz w:val="20"/>
                <w:szCs w:val="20"/>
              </w:rPr>
              <w:t xml:space="preserve"> and 180</w:t>
            </w:r>
            <w:r w:rsidRPr="00900E42">
              <w:rPr>
                <w:sz w:val="20"/>
                <w:szCs w:val="20"/>
                <w:vertAlign w:val="superscript"/>
              </w:rPr>
              <w:t>o</w:t>
            </w:r>
          </w:p>
          <w:p w14:paraId="5D29B7FA" w14:textId="274FF8E7" w:rsidR="00900E42" w:rsidRPr="00900E42" w:rsidRDefault="00900E42" w:rsidP="00900E4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900E42">
              <w:rPr>
                <w:sz w:val="20"/>
                <w:szCs w:val="20"/>
              </w:rPr>
              <w:t>Reflex</w:t>
            </w:r>
            <w:r>
              <w:rPr>
                <w:sz w:val="20"/>
                <w:szCs w:val="20"/>
              </w:rPr>
              <w:t>: Between 180</w:t>
            </w:r>
            <w:r w:rsidRPr="00900E42">
              <w:rPr>
                <w:sz w:val="20"/>
                <w:szCs w:val="20"/>
                <w:vertAlign w:val="superscript"/>
              </w:rPr>
              <w:t>o</w:t>
            </w:r>
            <w:r>
              <w:rPr>
                <w:sz w:val="20"/>
                <w:szCs w:val="20"/>
              </w:rPr>
              <w:t xml:space="preserve"> and 360</w:t>
            </w:r>
            <w:r w:rsidRPr="00900E42">
              <w:rPr>
                <w:sz w:val="20"/>
                <w:szCs w:val="20"/>
                <w:vertAlign w:val="superscript"/>
              </w:rPr>
              <w:t>o</w:t>
            </w:r>
          </w:p>
          <w:p w14:paraId="274120C8" w14:textId="77777777" w:rsidR="00423C5F" w:rsidRPr="00B22411" w:rsidRDefault="00423C5F" w:rsidP="00393433">
            <w:pPr>
              <w:rPr>
                <w:sz w:val="20"/>
                <w:szCs w:val="20"/>
              </w:rPr>
            </w:pPr>
          </w:p>
          <w:p w14:paraId="27B5DE92" w14:textId="28108B4A" w:rsidR="00D3735B" w:rsidRPr="00B22411" w:rsidRDefault="00D3735B" w:rsidP="00393433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t>Quadrilaterals</w:t>
            </w:r>
          </w:p>
          <w:p w14:paraId="61307E41" w14:textId="1A12123C" w:rsidR="00010301" w:rsidRDefault="00FB0722" w:rsidP="00393433">
            <w:r>
              <w:object w:dxaOrig="7815" w:dyaOrig="4335" w14:anchorId="1B7E5F17">
                <v:shape id="_x0000_i1029" type="#_x0000_t75" style="width:189pt;height:105pt" o:ole="">
                  <v:imagedata r:id="rId20" o:title=""/>
                </v:shape>
                <o:OLEObject Type="Embed" ProgID="PBrush" ShapeID="_x0000_i1029" DrawAspect="Content" ObjectID="_1820926957" r:id="rId21"/>
              </w:object>
            </w:r>
          </w:p>
          <w:p w14:paraId="39A09067" w14:textId="77777777" w:rsidR="007D6B19" w:rsidRDefault="007D6B19" w:rsidP="007D6B19">
            <w:pPr>
              <w:rPr>
                <w:b/>
                <w:bCs/>
                <w:sz w:val="20"/>
                <w:szCs w:val="20"/>
              </w:rPr>
            </w:pPr>
          </w:p>
          <w:p w14:paraId="7819E4DF" w14:textId="6DFA6278" w:rsidR="007D6B19" w:rsidRDefault="007D6B19" w:rsidP="007D6B19">
            <w:pPr>
              <w:rPr>
                <w:b/>
                <w:bCs/>
                <w:sz w:val="20"/>
                <w:szCs w:val="20"/>
              </w:rPr>
            </w:pPr>
            <w:r w:rsidRPr="008950AD">
              <w:rPr>
                <w:b/>
                <w:bCs/>
                <w:sz w:val="20"/>
                <w:szCs w:val="20"/>
              </w:rPr>
              <w:t>Triangles</w:t>
            </w:r>
          </w:p>
          <w:p w14:paraId="4C7CC8F5" w14:textId="3F8F7D4A" w:rsidR="00406DC1" w:rsidRPr="008950AD" w:rsidRDefault="00406DC1" w:rsidP="007D6B19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34C215" wp14:editId="2728546B">
                  <wp:extent cx="2514600" cy="2083565"/>
                  <wp:effectExtent l="0" t="0" r="0" b="0"/>
                  <wp:docPr id="746772266" name="Picture 5" descr="Angles - GCSE Maths - Steps, Examples &amp; Work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 descr="Angles - GCSE Maths - Steps, Examples &amp; Work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41" cy="209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87DDB" w14:textId="77777777" w:rsidR="007B40DD" w:rsidRDefault="007B40DD" w:rsidP="007D6B19">
            <w:pPr>
              <w:rPr>
                <w:b/>
                <w:bCs/>
                <w:sz w:val="20"/>
                <w:szCs w:val="20"/>
              </w:rPr>
            </w:pPr>
          </w:p>
          <w:p w14:paraId="7083E275" w14:textId="77777777" w:rsidR="007B40DD" w:rsidRDefault="007B40DD" w:rsidP="007D6B19">
            <w:pPr>
              <w:rPr>
                <w:b/>
                <w:bCs/>
                <w:sz w:val="20"/>
                <w:szCs w:val="20"/>
              </w:rPr>
            </w:pPr>
          </w:p>
          <w:p w14:paraId="629628A8" w14:textId="35113751" w:rsidR="007D6B19" w:rsidRPr="00B22411" w:rsidRDefault="007D6B19" w:rsidP="007D6B19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lastRenderedPageBreak/>
              <w:t>Polygon</w:t>
            </w:r>
            <w:r>
              <w:rPr>
                <w:b/>
                <w:bCs/>
                <w:sz w:val="20"/>
                <w:szCs w:val="20"/>
              </w:rPr>
              <w:t xml:space="preserve"> Names</w:t>
            </w:r>
          </w:p>
          <w:p w14:paraId="08E51627" w14:textId="54CB63BD" w:rsidR="007D6B19" w:rsidRDefault="007D6B19" w:rsidP="007D6B19">
            <w:r>
              <w:object w:dxaOrig="8160" w:dyaOrig="2160" w14:anchorId="3016DC9B">
                <v:shape id="_x0000_i1030" type="#_x0000_t75" style="width:220.5pt;height:58.5pt" o:ole="">
                  <v:imagedata r:id="rId23" o:title=""/>
                </v:shape>
                <o:OLEObject Type="Embed" ProgID="PBrush" ShapeID="_x0000_i1030" DrawAspect="Content" ObjectID="_1820926958" r:id="rId24"/>
              </w:object>
            </w:r>
          </w:p>
          <w:p w14:paraId="19BE1E55" w14:textId="1644871A" w:rsidR="00A20419" w:rsidRPr="00A20419" w:rsidRDefault="00A20419" w:rsidP="00A20419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 w:rsidRPr="00A20419">
              <w:rPr>
                <w:rFonts w:asciiTheme="minorHAnsi" w:hAnsiTheme="minorHAnsi"/>
                <w:sz w:val="20"/>
                <w:szCs w:val="20"/>
              </w:rPr>
              <w:t>Sept/Heptagon = 7 sides, Nonagon = 9 side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</w:p>
          <w:p w14:paraId="7B0A2B88" w14:textId="77777777" w:rsidR="00406DC1" w:rsidRDefault="00406DC1" w:rsidP="007D6B19">
            <w:pPr>
              <w:rPr>
                <w:b/>
                <w:bCs/>
                <w:sz w:val="20"/>
                <w:szCs w:val="20"/>
              </w:rPr>
            </w:pPr>
          </w:p>
          <w:p w14:paraId="3A24857F" w14:textId="578F95DB" w:rsidR="007C627E" w:rsidRPr="00B22411" w:rsidRDefault="007C627E" w:rsidP="007C627E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t>Angle Facts</w:t>
            </w:r>
          </w:p>
          <w:p w14:paraId="26223873" w14:textId="77777777" w:rsidR="007C627E" w:rsidRPr="00B22411" w:rsidRDefault="007C627E" w:rsidP="007C627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Angles around a point sum to 360</w:t>
            </w:r>
            <w:r w:rsidRPr="008C035B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09DC490E" w14:textId="77777777" w:rsidR="007C627E" w:rsidRPr="00B22411" w:rsidRDefault="007C627E" w:rsidP="007C627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Adjacent angles on a straight line sum to 180</w:t>
            </w:r>
            <w:r w:rsidRPr="008C035B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62EB572E" w14:textId="77777777" w:rsidR="007C627E" w:rsidRDefault="007C627E" w:rsidP="007C627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ertically opposite angles are equal </w:t>
            </w:r>
          </w:p>
          <w:p w14:paraId="797C6948" w14:textId="77777777" w:rsidR="007C627E" w:rsidRPr="001A01E9" w:rsidRDefault="007C627E" w:rsidP="007C627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Interior angles in a triangle sum to 180</w:t>
            </w:r>
            <w:r w:rsidRPr="008C035B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727C012B" w14:textId="77777777" w:rsidR="001A01E9" w:rsidRPr="0090688E" w:rsidRDefault="001A01E9" w:rsidP="001A01E9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 w:rsidRPr="005637C1">
              <w:rPr>
                <w:rFonts w:asciiTheme="minorHAnsi" w:hAnsiTheme="minorHAnsi"/>
                <w:sz w:val="20"/>
                <w:szCs w:val="20"/>
              </w:rPr>
              <w:t>Interior angles in a quadrilateral sum to 360</w:t>
            </w:r>
            <w:r w:rsidRPr="005637C1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57B349BA" w14:textId="77777777" w:rsidR="001A01E9" w:rsidRDefault="001A01E9" w:rsidP="001A01E9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Opposite angles in parallelograms are equal</w:t>
            </w:r>
          </w:p>
          <w:p w14:paraId="740A49FE" w14:textId="77777777" w:rsidR="0090688E" w:rsidRDefault="0090688E" w:rsidP="0090688E">
            <w:pPr>
              <w:pStyle w:val="Default"/>
              <w:rPr>
                <w:rFonts w:asciiTheme="minorHAnsi" w:hAnsiTheme="minorHAnsi"/>
                <w:sz w:val="20"/>
                <w:szCs w:val="20"/>
                <w:vertAlign w:val="superscript"/>
              </w:rPr>
            </w:pPr>
          </w:p>
          <w:p w14:paraId="2F016303" w14:textId="2DF2246E" w:rsidR="0090688E" w:rsidRPr="00B22411" w:rsidRDefault="0090688E" w:rsidP="0090688E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t xml:space="preserve">Angle </w:t>
            </w:r>
            <w:r>
              <w:rPr>
                <w:b/>
                <w:bCs/>
                <w:sz w:val="20"/>
                <w:szCs w:val="20"/>
              </w:rPr>
              <w:t>in Parallel Lines</w:t>
            </w:r>
          </w:p>
          <w:p w14:paraId="01CD9E8A" w14:textId="5D949C59" w:rsidR="0090688E" w:rsidRDefault="00CE5200" w:rsidP="0090688E">
            <w:pPr>
              <w:pStyle w:val="Defaul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object w:dxaOrig="8355" w:dyaOrig="3720" w14:anchorId="6C6C1A8B">
                <v:shape id="_x0000_i1031" type="#_x0000_t75" style="width:249pt;height:111pt" o:ole="">
                  <v:imagedata r:id="rId25" o:title=""/>
                </v:shape>
                <o:OLEObject Type="Embed" ProgID="PBrush" ShapeID="_x0000_i1031" DrawAspect="Content" ObjectID="_1820926959" r:id="rId26"/>
              </w:object>
            </w:r>
          </w:p>
          <w:p w14:paraId="03712C7B" w14:textId="48C5C9B8" w:rsidR="0090688E" w:rsidRPr="0090688E" w:rsidRDefault="0090688E" w:rsidP="0090688E">
            <w:pPr>
              <w:pStyle w:val="Defaul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0688E">
              <w:rPr>
                <w:rFonts w:asciiTheme="minorHAnsi" w:hAnsiTheme="minorHAnsi"/>
                <w:b/>
                <w:bCs/>
                <w:sz w:val="20"/>
                <w:szCs w:val="20"/>
              </w:rPr>
              <w:t>Angles in Polygons</w:t>
            </w:r>
          </w:p>
          <w:p w14:paraId="6B03D765" w14:textId="7A1EB8E3" w:rsidR="007C627E" w:rsidRDefault="00753597" w:rsidP="007C627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C627E" w:rsidRPr="005637C1">
              <w:rPr>
                <w:rFonts w:asciiTheme="minorHAnsi" w:hAnsiTheme="minorHAnsi"/>
                <w:sz w:val="20"/>
                <w:szCs w:val="20"/>
              </w:rPr>
              <w:t xml:space="preserve">um of the interior angles of an </w:t>
            </w:r>
            <w:r w:rsidR="007C627E" w:rsidRPr="005637C1">
              <w:rPr>
                <w:rFonts w:asciiTheme="minorHAnsi" w:hAnsiTheme="minorHAnsi" w:cs="Times New Roman"/>
                <w:i/>
                <w:iCs/>
                <w:sz w:val="20"/>
                <w:szCs w:val="20"/>
              </w:rPr>
              <w:t>n</w:t>
            </w:r>
            <w:r w:rsidR="007C627E" w:rsidRPr="005637C1">
              <w:rPr>
                <w:rFonts w:asciiTheme="minorHAnsi" w:hAnsiTheme="minorHAnsi"/>
                <w:sz w:val="20"/>
                <w:szCs w:val="20"/>
              </w:rPr>
              <w:t>-sided polygon is 180(</w:t>
            </w:r>
            <w:r w:rsidR="007C627E" w:rsidRPr="005637C1">
              <w:rPr>
                <w:rFonts w:asciiTheme="minorHAnsi" w:hAnsiTheme="minorHAnsi" w:cs="Times New Roman"/>
                <w:i/>
                <w:iCs/>
                <w:sz w:val="20"/>
                <w:szCs w:val="20"/>
              </w:rPr>
              <w:t xml:space="preserve">n </w:t>
            </w:r>
            <w:r w:rsidR="007C627E" w:rsidRPr="005637C1">
              <w:rPr>
                <w:rFonts w:asciiTheme="minorHAnsi" w:hAnsiTheme="minorHAnsi" w:cs="Times New Roman"/>
                <w:sz w:val="20"/>
                <w:szCs w:val="20"/>
              </w:rPr>
              <w:t xml:space="preserve">− </w:t>
            </w:r>
            <w:r w:rsidR="007C627E" w:rsidRPr="005637C1">
              <w:rPr>
                <w:rFonts w:asciiTheme="minorHAnsi" w:hAnsiTheme="minorHAnsi"/>
                <w:sz w:val="20"/>
                <w:szCs w:val="20"/>
              </w:rPr>
              <w:t xml:space="preserve">2) </w:t>
            </w:r>
          </w:p>
          <w:p w14:paraId="0D6B2C97" w14:textId="263EFEF8" w:rsidR="007C627E" w:rsidRDefault="00753597" w:rsidP="007C627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C627E" w:rsidRPr="005637C1">
              <w:rPr>
                <w:rFonts w:asciiTheme="minorHAnsi" w:hAnsiTheme="minorHAnsi"/>
                <w:sz w:val="20"/>
                <w:szCs w:val="20"/>
              </w:rPr>
              <w:t>um of the exterior angles of any polygon is 360</w:t>
            </w:r>
            <w:r w:rsidR="007C627E" w:rsidRPr="005637C1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  <w:r w:rsidR="007C627E" w:rsidRPr="005637C1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639A49BC" w14:textId="77777777" w:rsidR="007C627E" w:rsidRPr="005637C1" w:rsidRDefault="007C627E" w:rsidP="007C627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interio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 xml:space="preserve">r angle + exterior angle </w:t>
            </w:r>
            <w:r w:rsidRPr="005637C1">
              <w:rPr>
                <w:rFonts w:asciiTheme="minorHAnsi" w:hAnsiTheme="minorHAnsi" w:cs="Times New Roman"/>
                <w:sz w:val="20"/>
                <w:szCs w:val="20"/>
              </w:rPr>
              <w:t xml:space="preserve">= 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>180</w:t>
            </w:r>
            <w:r w:rsidRPr="005637C1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08786405" w14:textId="77777777" w:rsidR="00450085" w:rsidRPr="00B22411" w:rsidRDefault="00450085" w:rsidP="00393433">
            <w:pPr>
              <w:rPr>
                <w:b/>
                <w:bCs/>
                <w:sz w:val="20"/>
                <w:szCs w:val="20"/>
              </w:rPr>
            </w:pPr>
          </w:p>
          <w:p w14:paraId="3EF0A02A" w14:textId="7D55E404" w:rsidR="00747DDF" w:rsidRPr="006B3EB8" w:rsidRDefault="00747DDF" w:rsidP="00747DDF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6B3EB8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3D </w:t>
            </w:r>
            <w:r w:rsidRPr="003931E8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Shap</w:t>
            </w:r>
            <w:r w:rsidRPr="006B3EB8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es</w:t>
            </w:r>
          </w:p>
          <w:p w14:paraId="6D43820C" w14:textId="7D6576AE" w:rsidR="003931E8" w:rsidRDefault="001744D0" w:rsidP="00747DDF">
            <w:pPr>
              <w:pStyle w:val="Default"/>
            </w:pPr>
            <w:r>
              <w:object w:dxaOrig="16470" w:dyaOrig="10650" w14:anchorId="06821D5A">
                <v:shape id="_x0000_i1032" type="#_x0000_t75" style="width:147.75pt;height:95.25pt" o:ole="">
                  <v:imagedata r:id="rId27" o:title=""/>
                </v:shape>
                <o:OLEObject Type="Embed" ProgID="PBrush" ShapeID="_x0000_i1032" DrawAspect="Content" ObjectID="_1820926960" r:id="rId28"/>
              </w:object>
            </w:r>
            <w:r>
              <w:rPr>
                <w:noProof/>
              </w:rPr>
              <w:drawing>
                <wp:inline distT="0" distB="0" distL="0" distR="0" wp14:anchorId="580AB9D5" wp14:editId="2E880409">
                  <wp:extent cx="1143000" cy="801808"/>
                  <wp:effectExtent l="0" t="0" r="0" b="0"/>
                  <wp:docPr id="563623917" name="Picture 3" descr="Faces, Surfaces, Edges and Vertices Notes - Geometry and Measures - Maths  GC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Faces, Surfaces, Edges and Vertices Notes - Geometry and Measures - Maths  GC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53" cy="81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6DDA2" w14:textId="0E192DBA" w:rsidR="00F1281B" w:rsidRPr="00F1281B" w:rsidRDefault="00F1281B" w:rsidP="00747DDF">
            <w:pPr>
              <w:pStyle w:val="Default"/>
              <w:numPr>
                <w:ilvl w:val="0"/>
                <w:numId w:val="19"/>
              </w:numPr>
              <w:ind w:left="350" w:hanging="350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>Cuboid volume = width x depth x height</w:t>
            </w:r>
          </w:p>
          <w:p w14:paraId="3DDAE2B3" w14:textId="1EAA4E14" w:rsidR="004F1F91" w:rsidRDefault="004F1F91" w:rsidP="00393433">
            <w:pPr>
              <w:rPr>
                <w:b/>
                <w:bCs/>
                <w:sz w:val="20"/>
                <w:szCs w:val="20"/>
              </w:rPr>
            </w:pPr>
          </w:p>
          <w:p w14:paraId="2D965801" w14:textId="5F0FD89D" w:rsidR="007C627E" w:rsidRDefault="00FF4906" w:rsidP="007C627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Describing </w:t>
            </w:r>
            <w:r w:rsidR="007C627E">
              <w:rPr>
                <w:b/>
                <w:bCs/>
                <w:sz w:val="20"/>
                <w:szCs w:val="20"/>
              </w:rPr>
              <w:t>Sha</w:t>
            </w:r>
            <w:r w:rsidR="007C627E" w:rsidRPr="009C706B">
              <w:rPr>
                <w:b/>
                <w:bCs/>
                <w:sz w:val="20"/>
                <w:szCs w:val="20"/>
              </w:rPr>
              <w:t>pe</w:t>
            </w:r>
            <w:r w:rsidR="007C627E">
              <w:rPr>
                <w:b/>
                <w:bCs/>
                <w:sz w:val="20"/>
                <w:szCs w:val="20"/>
              </w:rPr>
              <w:t xml:space="preserve"> Transformations</w:t>
            </w:r>
          </w:p>
          <w:p w14:paraId="7BBAF4D4" w14:textId="601408E5" w:rsidR="007C627E" w:rsidRPr="001B15DE" w:rsidRDefault="007C627E" w:rsidP="007C627E">
            <w:pPr>
              <w:rPr>
                <w:sz w:val="20"/>
                <w:szCs w:val="20"/>
              </w:rPr>
            </w:pPr>
            <w:r w:rsidRPr="001B15DE">
              <w:rPr>
                <w:sz w:val="20"/>
                <w:szCs w:val="20"/>
              </w:rPr>
              <w:t>Reflection:</w:t>
            </w:r>
            <w:r w:rsidR="00FF4906">
              <w:rPr>
                <w:sz w:val="20"/>
                <w:szCs w:val="20"/>
              </w:rPr>
              <w:t xml:space="preserve"> Line of reflection</w:t>
            </w:r>
          </w:p>
          <w:p w14:paraId="4E4F5A62" w14:textId="05C20DF2" w:rsidR="007C627E" w:rsidRPr="001B15DE" w:rsidRDefault="007C627E" w:rsidP="007C627E">
            <w:pPr>
              <w:rPr>
                <w:sz w:val="20"/>
                <w:szCs w:val="20"/>
              </w:rPr>
            </w:pPr>
            <w:r w:rsidRPr="001B15DE">
              <w:rPr>
                <w:sz w:val="20"/>
                <w:szCs w:val="20"/>
              </w:rPr>
              <w:t>Rotation:</w:t>
            </w:r>
            <w:r w:rsidR="00FF4906">
              <w:rPr>
                <w:sz w:val="20"/>
                <w:szCs w:val="20"/>
              </w:rPr>
              <w:t xml:space="preserve"> Centre, angle and direction</w:t>
            </w:r>
          </w:p>
          <w:p w14:paraId="554B34B2" w14:textId="0E2FA5C3" w:rsidR="007C627E" w:rsidRPr="001B15DE" w:rsidRDefault="007C627E" w:rsidP="007C627E">
            <w:pPr>
              <w:rPr>
                <w:sz w:val="20"/>
                <w:szCs w:val="20"/>
              </w:rPr>
            </w:pPr>
            <w:r w:rsidRPr="001B15DE">
              <w:rPr>
                <w:sz w:val="20"/>
                <w:szCs w:val="20"/>
              </w:rPr>
              <w:t>Translation:</w:t>
            </w:r>
            <w:r w:rsidR="00FF4906">
              <w:rPr>
                <w:sz w:val="20"/>
                <w:szCs w:val="20"/>
              </w:rPr>
              <w:t xml:space="preserve"> Vector</w:t>
            </w:r>
          </w:p>
          <w:p w14:paraId="41317B5D" w14:textId="082BC211" w:rsidR="007C627E" w:rsidRDefault="007C627E" w:rsidP="007C627E">
            <w:pPr>
              <w:rPr>
                <w:sz w:val="20"/>
                <w:szCs w:val="20"/>
              </w:rPr>
            </w:pPr>
            <w:r w:rsidRPr="001B15DE">
              <w:rPr>
                <w:sz w:val="20"/>
                <w:szCs w:val="20"/>
              </w:rPr>
              <w:t>Enlargement:</w:t>
            </w:r>
            <w:r w:rsidR="00FF4906">
              <w:rPr>
                <w:sz w:val="20"/>
                <w:szCs w:val="20"/>
              </w:rPr>
              <w:t xml:space="preserve"> Centre and scale factor</w:t>
            </w:r>
          </w:p>
          <w:p w14:paraId="7C2264FA" w14:textId="77777777" w:rsidR="0054625A" w:rsidRDefault="0054625A" w:rsidP="00EE3509">
            <w:pPr>
              <w:rPr>
                <w:sz w:val="20"/>
                <w:szCs w:val="20"/>
              </w:rPr>
            </w:pPr>
          </w:p>
          <w:p w14:paraId="0DCBCCA2" w14:textId="77777777" w:rsidR="001744D0" w:rsidRPr="000663C4" w:rsidRDefault="001744D0" w:rsidP="001744D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Bearings</w:t>
            </w:r>
          </w:p>
          <w:p w14:paraId="5E76216A" w14:textId="77777777" w:rsidR="001744D0" w:rsidRDefault="001744D0" w:rsidP="001744D0">
            <w:pPr>
              <w:rPr>
                <w:sz w:val="20"/>
                <w:szCs w:val="20"/>
              </w:rPr>
            </w:pPr>
            <w:r w:rsidRPr="000B23EE">
              <w:rPr>
                <w:sz w:val="20"/>
                <w:szCs w:val="20"/>
              </w:rPr>
              <w:t>Measure from the north</w:t>
            </w:r>
            <w:r>
              <w:rPr>
                <w:sz w:val="20"/>
                <w:szCs w:val="20"/>
              </w:rPr>
              <w:t>, m</w:t>
            </w:r>
            <w:r w:rsidRPr="008C65AD">
              <w:rPr>
                <w:sz w:val="20"/>
                <w:szCs w:val="20"/>
              </w:rPr>
              <w:t>easure clockwise</w:t>
            </w:r>
            <w:r>
              <w:rPr>
                <w:sz w:val="20"/>
                <w:szCs w:val="20"/>
              </w:rPr>
              <w:t xml:space="preserve"> and g</w:t>
            </w:r>
            <w:r w:rsidRPr="008C65AD">
              <w:rPr>
                <w:sz w:val="20"/>
                <w:szCs w:val="20"/>
              </w:rPr>
              <w:t>ive three figures</w:t>
            </w:r>
          </w:p>
          <w:p w14:paraId="56FB9D3B" w14:textId="77777777" w:rsidR="001744D0" w:rsidRDefault="001744D0" w:rsidP="00EE3509">
            <w:pPr>
              <w:rPr>
                <w:sz w:val="20"/>
                <w:szCs w:val="20"/>
              </w:rPr>
            </w:pPr>
          </w:p>
          <w:p w14:paraId="4E88D18A" w14:textId="77777777" w:rsidR="0054625A" w:rsidRDefault="0054625A" w:rsidP="0054625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Plans and Elevations</w:t>
            </w:r>
          </w:p>
          <w:p w14:paraId="7344DBA0" w14:textId="0C6EDD97" w:rsidR="0054625A" w:rsidRPr="00EE3509" w:rsidRDefault="0054625A" w:rsidP="001744D0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8D1ED1" wp14:editId="00D593C7">
                  <wp:extent cx="1860102" cy="1438275"/>
                  <wp:effectExtent l="0" t="0" r="6985" b="0"/>
                  <wp:docPr id="2455403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54035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845" cy="145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03992" w14:textId="77777777" w:rsidR="00C91E12" w:rsidRPr="00C91E12" w:rsidRDefault="00C91E12" w:rsidP="00EB714B">
      <w:pPr>
        <w:rPr>
          <w:b/>
          <w:bCs/>
        </w:rPr>
      </w:pPr>
    </w:p>
    <w:sectPr w:rsidR="00C91E12" w:rsidRPr="00C91E12" w:rsidSect="00EB714B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01613"/>
    <w:multiLevelType w:val="hybridMultilevel"/>
    <w:tmpl w:val="FF9225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F101B"/>
    <w:multiLevelType w:val="hybridMultilevel"/>
    <w:tmpl w:val="4372E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935EB9"/>
    <w:multiLevelType w:val="hybridMultilevel"/>
    <w:tmpl w:val="6E2AD3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181F47"/>
    <w:multiLevelType w:val="hybridMultilevel"/>
    <w:tmpl w:val="1B9C7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442F62"/>
    <w:multiLevelType w:val="hybridMultilevel"/>
    <w:tmpl w:val="F182B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B23F49"/>
    <w:multiLevelType w:val="hybridMultilevel"/>
    <w:tmpl w:val="BEFEA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91883"/>
    <w:multiLevelType w:val="hybridMultilevel"/>
    <w:tmpl w:val="3A785F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EA21F0"/>
    <w:multiLevelType w:val="hybridMultilevel"/>
    <w:tmpl w:val="61985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29385D"/>
    <w:multiLevelType w:val="hybridMultilevel"/>
    <w:tmpl w:val="E654BA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E2161C">
      <w:numFmt w:val="bullet"/>
      <w:lvlText w:val="•"/>
      <w:lvlJc w:val="left"/>
      <w:pPr>
        <w:ind w:left="1080" w:hanging="360"/>
      </w:pPr>
      <w:rPr>
        <w:rFonts w:ascii="Aptos" w:eastAsiaTheme="minorHAnsi" w:hAnsi="Aptos" w:cs="Arial" w:hint="default"/>
        <w:color w:val="C7184A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AD28CA"/>
    <w:multiLevelType w:val="hybridMultilevel"/>
    <w:tmpl w:val="00841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80F97"/>
    <w:multiLevelType w:val="hybridMultilevel"/>
    <w:tmpl w:val="7A42CE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507008"/>
    <w:multiLevelType w:val="hybridMultilevel"/>
    <w:tmpl w:val="58F04B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E02213"/>
    <w:multiLevelType w:val="hybridMultilevel"/>
    <w:tmpl w:val="D9D660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A9002F"/>
    <w:multiLevelType w:val="hybridMultilevel"/>
    <w:tmpl w:val="56AC7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37375"/>
    <w:multiLevelType w:val="hybridMultilevel"/>
    <w:tmpl w:val="618EF0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8D2A1A"/>
    <w:multiLevelType w:val="hybridMultilevel"/>
    <w:tmpl w:val="D9AC1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3331E9"/>
    <w:multiLevelType w:val="hybridMultilevel"/>
    <w:tmpl w:val="0A7A3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B4279"/>
    <w:multiLevelType w:val="hybridMultilevel"/>
    <w:tmpl w:val="B9220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ABA7293"/>
    <w:multiLevelType w:val="hybridMultilevel"/>
    <w:tmpl w:val="84A404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2356396">
    <w:abstractNumId w:val="1"/>
  </w:num>
  <w:num w:numId="2" w16cid:durableId="2043358862">
    <w:abstractNumId w:val="13"/>
  </w:num>
  <w:num w:numId="3" w16cid:durableId="1650862843">
    <w:abstractNumId w:val="5"/>
  </w:num>
  <w:num w:numId="4" w16cid:durableId="661005405">
    <w:abstractNumId w:val="7"/>
  </w:num>
  <w:num w:numId="5" w16cid:durableId="1445810743">
    <w:abstractNumId w:val="0"/>
  </w:num>
  <w:num w:numId="6" w16cid:durableId="797842320">
    <w:abstractNumId w:val="2"/>
  </w:num>
  <w:num w:numId="7" w16cid:durableId="1162891532">
    <w:abstractNumId w:val="12"/>
  </w:num>
  <w:num w:numId="8" w16cid:durableId="1134327124">
    <w:abstractNumId w:val="17"/>
  </w:num>
  <w:num w:numId="9" w16cid:durableId="1938709999">
    <w:abstractNumId w:val="11"/>
  </w:num>
  <w:num w:numId="10" w16cid:durableId="611664945">
    <w:abstractNumId w:val="3"/>
  </w:num>
  <w:num w:numId="11" w16cid:durableId="174342023">
    <w:abstractNumId w:val="10"/>
  </w:num>
  <w:num w:numId="12" w16cid:durableId="1691680893">
    <w:abstractNumId w:val="4"/>
  </w:num>
  <w:num w:numId="13" w16cid:durableId="1522010420">
    <w:abstractNumId w:val="8"/>
  </w:num>
  <w:num w:numId="14" w16cid:durableId="1282373462">
    <w:abstractNumId w:val="16"/>
  </w:num>
  <w:num w:numId="15" w16cid:durableId="689186214">
    <w:abstractNumId w:val="6"/>
  </w:num>
  <w:num w:numId="16" w16cid:durableId="1764523384">
    <w:abstractNumId w:val="15"/>
  </w:num>
  <w:num w:numId="17" w16cid:durableId="716514338">
    <w:abstractNumId w:val="14"/>
  </w:num>
  <w:num w:numId="18" w16cid:durableId="1837454935">
    <w:abstractNumId w:val="18"/>
  </w:num>
  <w:num w:numId="19" w16cid:durableId="9932664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771"/>
    <w:rsid w:val="000038E1"/>
    <w:rsid w:val="00007895"/>
    <w:rsid w:val="00010301"/>
    <w:rsid w:val="00015700"/>
    <w:rsid w:val="00015C8E"/>
    <w:rsid w:val="00034DE9"/>
    <w:rsid w:val="0005617E"/>
    <w:rsid w:val="000663C4"/>
    <w:rsid w:val="000B100C"/>
    <w:rsid w:val="000B23EE"/>
    <w:rsid w:val="000B51DA"/>
    <w:rsid w:val="000E45D4"/>
    <w:rsid w:val="0010135A"/>
    <w:rsid w:val="00101F1B"/>
    <w:rsid w:val="00171814"/>
    <w:rsid w:val="001744D0"/>
    <w:rsid w:val="00175778"/>
    <w:rsid w:val="001A01E9"/>
    <w:rsid w:val="001B15DE"/>
    <w:rsid w:val="001B29A5"/>
    <w:rsid w:val="001D2771"/>
    <w:rsid w:val="001D76CE"/>
    <w:rsid w:val="00202DF1"/>
    <w:rsid w:val="00204EC5"/>
    <w:rsid w:val="00224B88"/>
    <w:rsid w:val="00250EA2"/>
    <w:rsid w:val="002608EB"/>
    <w:rsid w:val="00262E06"/>
    <w:rsid w:val="002A50E7"/>
    <w:rsid w:val="002B5E28"/>
    <w:rsid w:val="0031103C"/>
    <w:rsid w:val="003148BE"/>
    <w:rsid w:val="00320B61"/>
    <w:rsid w:val="003913CA"/>
    <w:rsid w:val="003931E8"/>
    <w:rsid w:val="00393433"/>
    <w:rsid w:val="003F706D"/>
    <w:rsid w:val="004008C3"/>
    <w:rsid w:val="00406DC1"/>
    <w:rsid w:val="00414ED6"/>
    <w:rsid w:val="00423C5F"/>
    <w:rsid w:val="00450085"/>
    <w:rsid w:val="004554A2"/>
    <w:rsid w:val="0047505D"/>
    <w:rsid w:val="00496B70"/>
    <w:rsid w:val="004C0315"/>
    <w:rsid w:val="004C17A9"/>
    <w:rsid w:val="004C4DA2"/>
    <w:rsid w:val="004D6492"/>
    <w:rsid w:val="004E6F5D"/>
    <w:rsid w:val="004E7BC9"/>
    <w:rsid w:val="004F1F91"/>
    <w:rsid w:val="0054625A"/>
    <w:rsid w:val="005637C1"/>
    <w:rsid w:val="005A0665"/>
    <w:rsid w:val="005C1242"/>
    <w:rsid w:val="00606045"/>
    <w:rsid w:val="00622B2E"/>
    <w:rsid w:val="0065089E"/>
    <w:rsid w:val="006513EC"/>
    <w:rsid w:val="006636F4"/>
    <w:rsid w:val="006974E9"/>
    <w:rsid w:val="006B3EB8"/>
    <w:rsid w:val="00717C77"/>
    <w:rsid w:val="00741AD4"/>
    <w:rsid w:val="00741C9E"/>
    <w:rsid w:val="00747DDF"/>
    <w:rsid w:val="00753597"/>
    <w:rsid w:val="00754E75"/>
    <w:rsid w:val="007B40DD"/>
    <w:rsid w:val="007C6001"/>
    <w:rsid w:val="007C627E"/>
    <w:rsid w:val="007D6B19"/>
    <w:rsid w:val="008121E6"/>
    <w:rsid w:val="00827034"/>
    <w:rsid w:val="00841D67"/>
    <w:rsid w:val="00881ADB"/>
    <w:rsid w:val="00883AEF"/>
    <w:rsid w:val="00884EF9"/>
    <w:rsid w:val="008853B6"/>
    <w:rsid w:val="008926EC"/>
    <w:rsid w:val="008950AD"/>
    <w:rsid w:val="008A2C60"/>
    <w:rsid w:val="008A752C"/>
    <w:rsid w:val="008B585F"/>
    <w:rsid w:val="008B5DB1"/>
    <w:rsid w:val="008C035B"/>
    <w:rsid w:val="008C65AD"/>
    <w:rsid w:val="00900E42"/>
    <w:rsid w:val="00904A57"/>
    <w:rsid w:val="0090688E"/>
    <w:rsid w:val="00907381"/>
    <w:rsid w:val="00934E46"/>
    <w:rsid w:val="00935D56"/>
    <w:rsid w:val="00957BE6"/>
    <w:rsid w:val="00971A44"/>
    <w:rsid w:val="00984E54"/>
    <w:rsid w:val="009A7BC6"/>
    <w:rsid w:val="009C706B"/>
    <w:rsid w:val="009D4304"/>
    <w:rsid w:val="009E3420"/>
    <w:rsid w:val="00A20419"/>
    <w:rsid w:val="00A22DC4"/>
    <w:rsid w:val="00A46D7C"/>
    <w:rsid w:val="00A62AE9"/>
    <w:rsid w:val="00A73B74"/>
    <w:rsid w:val="00A92E45"/>
    <w:rsid w:val="00AB5165"/>
    <w:rsid w:val="00AB6C62"/>
    <w:rsid w:val="00AF482A"/>
    <w:rsid w:val="00B22411"/>
    <w:rsid w:val="00B419BC"/>
    <w:rsid w:val="00B77AEF"/>
    <w:rsid w:val="00B9589F"/>
    <w:rsid w:val="00BE618F"/>
    <w:rsid w:val="00BF6B76"/>
    <w:rsid w:val="00C22230"/>
    <w:rsid w:val="00C50D54"/>
    <w:rsid w:val="00C52C4D"/>
    <w:rsid w:val="00C54DF4"/>
    <w:rsid w:val="00C8362A"/>
    <w:rsid w:val="00C91E12"/>
    <w:rsid w:val="00CC105D"/>
    <w:rsid w:val="00CC4A14"/>
    <w:rsid w:val="00CD21A6"/>
    <w:rsid w:val="00CE5200"/>
    <w:rsid w:val="00D20F2C"/>
    <w:rsid w:val="00D32A5A"/>
    <w:rsid w:val="00D33674"/>
    <w:rsid w:val="00D3735B"/>
    <w:rsid w:val="00D518DE"/>
    <w:rsid w:val="00D715C0"/>
    <w:rsid w:val="00DD7A16"/>
    <w:rsid w:val="00DE0D3C"/>
    <w:rsid w:val="00DE272F"/>
    <w:rsid w:val="00E141D7"/>
    <w:rsid w:val="00E23FCB"/>
    <w:rsid w:val="00E50C81"/>
    <w:rsid w:val="00E56D84"/>
    <w:rsid w:val="00E71C3B"/>
    <w:rsid w:val="00E764E8"/>
    <w:rsid w:val="00E7653C"/>
    <w:rsid w:val="00E96DC2"/>
    <w:rsid w:val="00EB0183"/>
    <w:rsid w:val="00EB714B"/>
    <w:rsid w:val="00EE063D"/>
    <w:rsid w:val="00EE3509"/>
    <w:rsid w:val="00EF1ABD"/>
    <w:rsid w:val="00F02E1C"/>
    <w:rsid w:val="00F1281B"/>
    <w:rsid w:val="00F24F8D"/>
    <w:rsid w:val="00F44D25"/>
    <w:rsid w:val="00F47EBC"/>
    <w:rsid w:val="00F52BCA"/>
    <w:rsid w:val="00F95D09"/>
    <w:rsid w:val="00FA231A"/>
    <w:rsid w:val="00FB052E"/>
    <w:rsid w:val="00FB0722"/>
    <w:rsid w:val="00FF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4D5CAB5"/>
  <w15:chartTrackingRefBased/>
  <w15:docId w15:val="{BC46E521-CC5B-455F-8214-1EAA0C21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27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7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27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27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27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27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27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27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27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27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7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27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27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27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27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27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27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27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27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27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27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27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27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27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27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27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7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7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277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1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91E12"/>
    <w:rPr>
      <w:color w:val="666666"/>
    </w:rPr>
  </w:style>
  <w:style w:type="paragraph" w:customStyle="1" w:styleId="Default">
    <w:name w:val="Default"/>
    <w:rsid w:val="00C91E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24C8390DCC8041B53BBB59F93789CC" ma:contentTypeVersion="4" ma:contentTypeDescription="Create a new document." ma:contentTypeScope="" ma:versionID="10e1a923e5635044764675536a104c50">
  <xsd:schema xmlns:xsd="http://www.w3.org/2001/XMLSchema" xmlns:xs="http://www.w3.org/2001/XMLSchema" xmlns:p="http://schemas.microsoft.com/office/2006/metadata/properties" xmlns:ns2="2e42f206-2874-486e-b5c3-eb25959c0c74" targetNamespace="http://schemas.microsoft.com/office/2006/metadata/properties" ma:root="true" ma:fieldsID="3cd13c1caccbd6e91e888721a87820bc" ns2:_="">
    <xsd:import namespace="2e42f206-2874-486e-b5c3-eb25959c0c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2f206-2874-486e-b5c3-eb25959c0c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E657C6-1661-44FC-AFFD-0B6EE1D0051D}"/>
</file>

<file path=customXml/itemProps2.xml><?xml version="1.0" encoding="utf-8"?>
<ds:datastoreItem xmlns:ds="http://schemas.openxmlformats.org/officeDocument/2006/customXml" ds:itemID="{C0A7B4EF-2CC3-424E-A5ED-494D8EC51370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b524ea43-21e2-4408-9bb0-c0fad009879f"/>
    <ds:schemaRef ds:uri="5f941aee-2f42-41e1-aa14-93b1fc49319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E58B1B7-E56A-4344-98A3-EAC46BFCF5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Morgan (HASU)</dc:creator>
  <cp:keywords/>
  <dc:description/>
  <cp:lastModifiedBy>Andy May</cp:lastModifiedBy>
  <cp:revision>7</cp:revision>
  <cp:lastPrinted>2025-04-01T12:19:00Z</cp:lastPrinted>
  <dcterms:created xsi:type="dcterms:W3CDTF">2025-01-02T13:35:00Z</dcterms:created>
  <dcterms:modified xsi:type="dcterms:W3CDTF">2025-10-02T15:16:00Z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0x0101001424C8390DCC8041B53BBB59F93789CC</vt:lpwstr>
  </property>
  <property fmtid="{D5CDD505-2E9C-101B-9397-08002B2CF9AE}" pid="3" name="Exam_x0020_Board">
    <vt:lpwstr/>
  </property>
  <property fmtid="{D5CDD505-2E9C-101B-9397-08002B2CF9AE}" pid="4" name="Topic">
    <vt:lpwstr/>
  </property>
  <property fmtid="{D5CDD505-2E9C-101B-9397-08002B2CF9AE}" pid="5" name="Term">
    <vt:lpwstr/>
  </property>
  <property fmtid="{D5CDD505-2E9C-101B-9397-08002B2CF9AE}" pid="6" name="MediaServiceImageTags">
    <vt:lpwstr/>
  </property>
  <property fmtid="{D5CDD505-2E9C-101B-9397-08002B2CF9AE}" pid="7" name="Week">
    <vt:lpwstr/>
  </property>
  <property fmtid="{D5CDD505-2E9C-101B-9397-08002B2CF9AE}" pid="8" name="Staff_x0020_Category">
    <vt:lpwstr/>
  </property>
  <property fmtid="{D5CDD505-2E9C-101B-9397-08002B2CF9AE}" pid="9" name="Staff Category">
    <vt:lpwstr/>
  </property>
  <property fmtid="{D5CDD505-2E9C-101B-9397-08002B2CF9AE}" pid="10" name="Exam Board">
    <vt:lpwstr/>
  </property>
</Properties>
</file>