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EC" w:rsidRPr="009F5F31" w:rsidRDefault="00271C6A">
      <w:pPr>
        <w:pStyle w:val="Normal1"/>
        <w:rPr>
          <w:rFonts w:ascii="Calibri" w:eastAsia="Calibri" w:hAnsi="Calibri" w:cs="Calibri"/>
        </w:rPr>
      </w:pPr>
      <w:bookmarkStart w:id="0" w:name="_GoBack"/>
      <w:bookmarkEnd w:id="0"/>
      <w:r>
        <w:rPr>
          <w:rFonts w:ascii="Calibri" w:eastAsia="Calibri" w:hAnsi="Calibri" w:cs="Calibri"/>
          <w:b/>
          <w:u w:val="single"/>
        </w:rPr>
        <w:t>Key Priority 1: Quality of Education</w:t>
      </w:r>
      <w:r w:rsidR="009F5F31">
        <w:rPr>
          <w:rFonts w:ascii="Calibri" w:eastAsia="Calibri" w:hAnsi="Calibri" w:cs="Calibri"/>
        </w:rPr>
        <w:t xml:space="preserve"> </w:t>
      </w:r>
    </w:p>
    <w:tbl>
      <w:tblPr>
        <w:tblStyle w:val="a"/>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3530"/>
      </w:tblGrid>
      <w:tr w:rsidR="00A430EC">
        <w:tc>
          <w:tcPr>
            <w:tcW w:w="1815" w:type="dxa"/>
          </w:tcPr>
          <w:p w:rsidR="00A430EC" w:rsidRDefault="00271C6A">
            <w:pPr>
              <w:pStyle w:val="Normal1"/>
              <w:rPr>
                <w:rFonts w:ascii="Calibri" w:eastAsia="Calibri" w:hAnsi="Calibri" w:cs="Calibri"/>
                <w:b/>
              </w:rPr>
            </w:pPr>
            <w:r>
              <w:rPr>
                <w:rFonts w:ascii="Calibri" w:eastAsia="Calibri" w:hAnsi="Calibri" w:cs="Calibri"/>
                <w:b/>
              </w:rPr>
              <w:t>Objective</w:t>
            </w:r>
          </w:p>
        </w:tc>
        <w:tc>
          <w:tcPr>
            <w:tcW w:w="13530" w:type="dxa"/>
          </w:tcPr>
          <w:p w:rsidR="00A430EC" w:rsidRDefault="00BE1830">
            <w:pPr>
              <w:pStyle w:val="Normal1"/>
              <w:spacing w:after="0" w:line="252" w:lineRule="auto"/>
              <w:rPr>
                <w:b/>
              </w:rPr>
            </w:pPr>
            <w:r>
              <w:t>To develop an ambitious curriculum for all, where the pupils work is of a high quality.</w:t>
            </w:r>
          </w:p>
        </w:tc>
      </w:tr>
      <w:tr w:rsidR="00A430EC">
        <w:trPr>
          <w:trHeight w:val="540"/>
        </w:trPr>
        <w:tc>
          <w:tcPr>
            <w:tcW w:w="1815" w:type="dxa"/>
          </w:tcPr>
          <w:p w:rsidR="00A430EC" w:rsidRDefault="00271C6A">
            <w:pPr>
              <w:pStyle w:val="Normal1"/>
              <w:rPr>
                <w:rFonts w:ascii="Calibri" w:eastAsia="Calibri" w:hAnsi="Calibri" w:cs="Calibri"/>
                <w:b/>
              </w:rPr>
            </w:pPr>
            <w:r>
              <w:rPr>
                <w:rFonts w:ascii="Calibri" w:eastAsia="Calibri" w:hAnsi="Calibri" w:cs="Calibri"/>
                <w:b/>
              </w:rPr>
              <w:t>Success Criteria</w:t>
            </w:r>
          </w:p>
        </w:tc>
        <w:tc>
          <w:tcPr>
            <w:tcW w:w="13530" w:type="dxa"/>
          </w:tcPr>
          <w:p w:rsidR="00BE1830" w:rsidRDefault="00BE1830" w:rsidP="00BE1830">
            <w:pPr>
              <w:pStyle w:val="Normal1"/>
              <w:numPr>
                <w:ilvl w:val="0"/>
                <w:numId w:val="5"/>
              </w:numPr>
              <w:pBdr>
                <w:top w:val="nil"/>
                <w:left w:val="nil"/>
                <w:bottom w:val="nil"/>
                <w:right w:val="nil"/>
                <w:between w:val="nil"/>
              </w:pBdr>
              <w:spacing w:after="0" w:line="259" w:lineRule="auto"/>
            </w:pPr>
            <w:r>
              <w:rPr>
                <w:color w:val="000000"/>
              </w:rPr>
              <w:t>Standards of attainment/progress are showing progress to reach at least expected, if not exceeding, in all subjects and stages.</w:t>
            </w:r>
          </w:p>
          <w:p w:rsidR="00BE1830" w:rsidRDefault="00BE1830" w:rsidP="00BE1830">
            <w:pPr>
              <w:pStyle w:val="Normal1"/>
              <w:numPr>
                <w:ilvl w:val="0"/>
                <w:numId w:val="5"/>
              </w:numPr>
              <w:pBdr>
                <w:top w:val="nil"/>
                <w:left w:val="nil"/>
                <w:bottom w:val="nil"/>
                <w:right w:val="nil"/>
                <w:between w:val="nil"/>
              </w:pBdr>
              <w:spacing w:after="0" w:line="259" w:lineRule="auto"/>
            </w:pPr>
            <w:r>
              <w:rPr>
                <w:color w:val="000000"/>
              </w:rPr>
              <w:t xml:space="preserve">Having a sequentially planned curriculum showing </w:t>
            </w:r>
            <w:r w:rsidR="009F5F31">
              <w:rPr>
                <w:color w:val="000000"/>
              </w:rPr>
              <w:t xml:space="preserve">how our key </w:t>
            </w:r>
            <w:r>
              <w:rPr>
                <w:color w:val="000000"/>
              </w:rPr>
              <w:t>drivers, key skills/knowledge and entitlement</w:t>
            </w:r>
            <w:r w:rsidR="009F5F31">
              <w:rPr>
                <w:color w:val="000000"/>
              </w:rPr>
              <w:t xml:space="preserve"> are an integral part of our school ethos</w:t>
            </w:r>
          </w:p>
          <w:p w:rsidR="00BE1830" w:rsidRDefault="00BE1830" w:rsidP="00BE1830">
            <w:pPr>
              <w:pStyle w:val="Normal1"/>
              <w:numPr>
                <w:ilvl w:val="0"/>
                <w:numId w:val="5"/>
              </w:numPr>
              <w:pBdr>
                <w:top w:val="nil"/>
                <w:left w:val="nil"/>
                <w:bottom w:val="nil"/>
                <w:right w:val="nil"/>
                <w:between w:val="nil"/>
              </w:pBdr>
              <w:spacing w:after="0" w:line="259" w:lineRule="auto"/>
            </w:pPr>
            <w:r>
              <w:rPr>
                <w:color w:val="000000"/>
              </w:rPr>
              <w:t>Reading prioritised so full access to the curriculum is achieved.</w:t>
            </w:r>
          </w:p>
          <w:p w:rsidR="00A430EC" w:rsidRPr="009F5F31" w:rsidRDefault="00BE1830" w:rsidP="00BE1830">
            <w:pPr>
              <w:pStyle w:val="Normal1"/>
              <w:numPr>
                <w:ilvl w:val="0"/>
                <w:numId w:val="5"/>
              </w:numPr>
              <w:spacing w:after="0" w:line="240" w:lineRule="auto"/>
              <w:rPr>
                <w:rFonts w:ascii="Calibri" w:eastAsia="Calibri" w:hAnsi="Calibri" w:cs="Calibri"/>
              </w:rPr>
            </w:pPr>
            <w:r>
              <w:rPr>
                <w:color w:val="000000"/>
              </w:rPr>
              <w:t>Pupils take pride in their work and confidently share their learning.</w:t>
            </w:r>
            <w:r w:rsidR="009F5F31">
              <w:rPr>
                <w:color w:val="000000"/>
              </w:rPr>
              <w:t xml:space="preserve"> Pupil voice will dem</w:t>
            </w:r>
            <w:r w:rsidR="00BA1E3D">
              <w:rPr>
                <w:color w:val="000000"/>
              </w:rPr>
              <w:t>onstrate the depth of the curriculum.</w:t>
            </w:r>
          </w:p>
          <w:p w:rsidR="009F5F31" w:rsidRPr="009F5F31" w:rsidRDefault="009F5F31" w:rsidP="00BE1830">
            <w:pPr>
              <w:pStyle w:val="Normal1"/>
              <w:numPr>
                <w:ilvl w:val="0"/>
                <w:numId w:val="5"/>
              </w:numPr>
              <w:spacing w:after="0" w:line="240" w:lineRule="auto"/>
              <w:rPr>
                <w:rFonts w:ascii="Calibri" w:eastAsia="Calibri" w:hAnsi="Calibri" w:cs="Calibri"/>
              </w:rPr>
            </w:pPr>
            <w:r>
              <w:rPr>
                <w:color w:val="000000"/>
              </w:rPr>
              <w:t>The ‘FCAT Way’ is embedded though-out school through all areas of teaching and learning.</w:t>
            </w:r>
          </w:p>
          <w:p w:rsidR="009F5F31" w:rsidRPr="00F61797" w:rsidRDefault="009F5F31" w:rsidP="009F5F31">
            <w:pPr>
              <w:pStyle w:val="Normal1"/>
              <w:numPr>
                <w:ilvl w:val="0"/>
                <w:numId w:val="5"/>
              </w:numPr>
              <w:spacing w:after="0" w:line="240" w:lineRule="auto"/>
              <w:rPr>
                <w:rFonts w:ascii="Calibri" w:eastAsia="Calibri" w:hAnsi="Calibri" w:cs="Calibri"/>
              </w:rPr>
            </w:pPr>
            <w:r>
              <w:rPr>
                <w:color w:val="000000"/>
              </w:rPr>
              <w:t>Rigorous moderation has taken place in house, and across FCAT schools, to ensure professional dialog</w:t>
            </w:r>
            <w:r w:rsidR="00462793">
              <w:rPr>
                <w:color w:val="000000"/>
              </w:rPr>
              <w:t>ue takes place and all staff to be</w:t>
            </w:r>
            <w:r>
              <w:rPr>
                <w:color w:val="000000"/>
              </w:rPr>
              <w:t xml:space="preserve"> confident with the judgements they reach.</w:t>
            </w:r>
          </w:p>
          <w:p w:rsidR="00F61797" w:rsidRPr="009F5F31" w:rsidRDefault="00F61797" w:rsidP="009F5F31">
            <w:pPr>
              <w:pStyle w:val="Normal1"/>
              <w:numPr>
                <w:ilvl w:val="0"/>
                <w:numId w:val="5"/>
              </w:numPr>
              <w:spacing w:after="0" w:line="240" w:lineRule="auto"/>
              <w:rPr>
                <w:rFonts w:ascii="Calibri" w:eastAsia="Calibri" w:hAnsi="Calibri" w:cs="Calibri"/>
              </w:rPr>
            </w:pPr>
            <w:r>
              <w:rPr>
                <w:color w:val="000000"/>
              </w:rPr>
              <w:t>Children are prepared for the introduction of the national times tables testing and achieve well.</w:t>
            </w:r>
          </w:p>
        </w:tc>
      </w:tr>
      <w:tr w:rsidR="00A430EC">
        <w:tc>
          <w:tcPr>
            <w:tcW w:w="1815" w:type="dxa"/>
          </w:tcPr>
          <w:p w:rsidR="00A430EC" w:rsidRDefault="00271C6A">
            <w:pPr>
              <w:pStyle w:val="Normal1"/>
              <w:rPr>
                <w:rFonts w:ascii="Calibri" w:eastAsia="Calibri" w:hAnsi="Calibri" w:cs="Calibri"/>
                <w:b/>
              </w:rPr>
            </w:pPr>
            <w:r>
              <w:rPr>
                <w:rFonts w:ascii="Calibri" w:eastAsia="Calibri" w:hAnsi="Calibri" w:cs="Calibri"/>
                <w:b/>
              </w:rPr>
              <w:t>SLT Responsible</w:t>
            </w:r>
          </w:p>
        </w:tc>
        <w:tc>
          <w:tcPr>
            <w:tcW w:w="13530" w:type="dxa"/>
          </w:tcPr>
          <w:p w:rsidR="00A430EC" w:rsidRDefault="00BE1830">
            <w:pPr>
              <w:pStyle w:val="Normal1"/>
              <w:rPr>
                <w:rFonts w:ascii="Calibri" w:eastAsia="Calibri" w:hAnsi="Calibri" w:cs="Calibri"/>
              </w:rPr>
            </w:pPr>
            <w:r>
              <w:rPr>
                <w:rFonts w:ascii="Calibri" w:eastAsia="Calibri" w:hAnsi="Calibri" w:cs="Calibri"/>
              </w:rPr>
              <w:t>SU, JW, LR</w:t>
            </w:r>
          </w:p>
        </w:tc>
      </w:tr>
    </w:tbl>
    <w:p w:rsidR="009F5F31" w:rsidRDefault="009F5F31">
      <w:pPr>
        <w:pStyle w:val="Normal1"/>
        <w:rPr>
          <w:sz w:val="10"/>
          <w:szCs w:val="10"/>
        </w:rPr>
      </w:pPr>
    </w:p>
    <w:p w:rsidR="009F5F31" w:rsidRPr="009F5F31" w:rsidRDefault="009F5F31" w:rsidP="009F5F31">
      <w:pPr>
        <w:pStyle w:val="Normal1"/>
        <w:jc w:val="center"/>
        <w:rPr>
          <w:b/>
          <w:i/>
          <w:color w:val="0000FF"/>
        </w:rPr>
      </w:pPr>
      <w:r w:rsidRPr="009F5F31">
        <w:rPr>
          <w:b/>
          <w:i/>
          <w:color w:val="0000FF"/>
        </w:rPr>
        <w:t xml:space="preserve">The </w:t>
      </w:r>
      <w:r>
        <w:rPr>
          <w:b/>
          <w:i/>
          <w:color w:val="0000FF"/>
        </w:rPr>
        <w:t>impact of high quality teaching,</w:t>
      </w:r>
      <w:r w:rsidRPr="009F5F31">
        <w:rPr>
          <w:b/>
          <w:i/>
          <w:color w:val="0000FF"/>
        </w:rPr>
        <w:t xml:space="preserve"> learning and asse</w:t>
      </w:r>
      <w:r w:rsidR="00E33CBD">
        <w:rPr>
          <w:b/>
          <w:i/>
          <w:color w:val="0000FF"/>
        </w:rPr>
        <w:t>ssment ensures that all children are able to</w:t>
      </w:r>
      <w:r w:rsidRPr="009F5F31">
        <w:rPr>
          <w:b/>
          <w:i/>
          <w:color w:val="0000FF"/>
        </w:rPr>
        <w:t xml:space="preserve"> unlock their potential and thrive with an exciting and engaging curriculum.</w:t>
      </w:r>
    </w:p>
    <w:tbl>
      <w:tblPr>
        <w:tblStyle w:val="a0"/>
        <w:tblW w:w="15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0"/>
        <w:gridCol w:w="1275"/>
        <w:gridCol w:w="1875"/>
        <w:gridCol w:w="1995"/>
        <w:gridCol w:w="1545"/>
      </w:tblGrid>
      <w:tr w:rsidR="00A430EC">
        <w:trPr>
          <w:trHeight w:val="400"/>
        </w:trPr>
        <w:tc>
          <w:tcPr>
            <w:tcW w:w="8610" w:type="dxa"/>
          </w:tcPr>
          <w:p w:rsidR="00A430EC" w:rsidRDefault="00271C6A">
            <w:pPr>
              <w:pStyle w:val="Normal1"/>
              <w:spacing w:after="0" w:line="240" w:lineRule="auto"/>
              <w:rPr>
                <w:rFonts w:ascii="Calibri" w:eastAsia="Calibri" w:hAnsi="Calibri" w:cs="Calibri"/>
                <w:b/>
              </w:rPr>
            </w:pPr>
            <w:r>
              <w:rPr>
                <w:rFonts w:ascii="Calibri" w:eastAsia="Calibri" w:hAnsi="Calibri" w:cs="Calibri"/>
                <w:b/>
              </w:rPr>
              <w:t>Key Actions To Achieve Success Criteria</w:t>
            </w:r>
          </w:p>
        </w:tc>
        <w:tc>
          <w:tcPr>
            <w:tcW w:w="1275" w:type="dxa"/>
          </w:tcPr>
          <w:p w:rsidR="00A430EC" w:rsidRDefault="00271C6A">
            <w:pPr>
              <w:pStyle w:val="Normal1"/>
              <w:spacing w:after="0"/>
              <w:rPr>
                <w:rFonts w:ascii="Calibri" w:eastAsia="Calibri" w:hAnsi="Calibri" w:cs="Calibri"/>
                <w:b/>
              </w:rPr>
            </w:pPr>
            <w:r>
              <w:rPr>
                <w:rFonts w:ascii="Calibri" w:eastAsia="Calibri" w:hAnsi="Calibri" w:cs="Calibri"/>
                <w:b/>
              </w:rPr>
              <w:t>Start</w:t>
            </w:r>
          </w:p>
        </w:tc>
        <w:tc>
          <w:tcPr>
            <w:tcW w:w="1875" w:type="dxa"/>
          </w:tcPr>
          <w:p w:rsidR="00A430EC" w:rsidRDefault="00271C6A">
            <w:pPr>
              <w:pStyle w:val="Normal1"/>
              <w:spacing w:after="0"/>
              <w:rPr>
                <w:rFonts w:ascii="Calibri" w:eastAsia="Calibri" w:hAnsi="Calibri" w:cs="Calibri"/>
                <w:b/>
              </w:rPr>
            </w:pPr>
            <w:r>
              <w:rPr>
                <w:rFonts w:ascii="Calibri" w:eastAsia="Calibri" w:hAnsi="Calibri" w:cs="Calibri"/>
                <w:b/>
              </w:rPr>
              <w:t>Completion</w:t>
            </w:r>
          </w:p>
        </w:tc>
        <w:tc>
          <w:tcPr>
            <w:tcW w:w="1995" w:type="dxa"/>
          </w:tcPr>
          <w:p w:rsidR="00A430EC" w:rsidRDefault="00271C6A">
            <w:pPr>
              <w:pStyle w:val="Normal1"/>
              <w:spacing w:after="0"/>
              <w:rPr>
                <w:rFonts w:ascii="Calibri" w:eastAsia="Calibri" w:hAnsi="Calibri" w:cs="Calibri"/>
                <w:b/>
              </w:rPr>
            </w:pPr>
            <w:r>
              <w:rPr>
                <w:rFonts w:ascii="Calibri" w:eastAsia="Calibri" w:hAnsi="Calibri" w:cs="Calibri"/>
                <w:b/>
              </w:rPr>
              <w:t>Cost</w:t>
            </w:r>
          </w:p>
        </w:tc>
        <w:tc>
          <w:tcPr>
            <w:tcW w:w="1545" w:type="dxa"/>
          </w:tcPr>
          <w:p w:rsidR="00A430EC" w:rsidRDefault="00271C6A">
            <w:pPr>
              <w:pStyle w:val="Normal1"/>
              <w:spacing w:after="0"/>
              <w:rPr>
                <w:rFonts w:ascii="Calibri" w:eastAsia="Calibri" w:hAnsi="Calibri" w:cs="Calibri"/>
                <w:b/>
              </w:rPr>
            </w:pPr>
            <w:r>
              <w:rPr>
                <w:rFonts w:ascii="Calibri" w:eastAsia="Calibri" w:hAnsi="Calibri" w:cs="Calibri"/>
                <w:b/>
              </w:rPr>
              <w:t>Lead Staff</w:t>
            </w:r>
          </w:p>
        </w:tc>
      </w:tr>
      <w:tr w:rsidR="00A430EC">
        <w:trPr>
          <w:trHeight w:val="360"/>
        </w:trPr>
        <w:tc>
          <w:tcPr>
            <w:tcW w:w="8610" w:type="dxa"/>
          </w:tcPr>
          <w:p w:rsidR="00A430EC" w:rsidRDefault="00F61797">
            <w:pPr>
              <w:pStyle w:val="Normal1"/>
              <w:spacing w:after="0" w:line="252" w:lineRule="auto"/>
              <w:rPr>
                <w:rFonts w:ascii="Calibri" w:eastAsia="Calibri" w:hAnsi="Calibri" w:cs="Calibri"/>
              </w:rPr>
            </w:pPr>
            <w:r>
              <w:rPr>
                <w:rFonts w:ascii="Calibri" w:eastAsia="Calibri" w:hAnsi="Calibri" w:cs="Calibri"/>
              </w:rPr>
              <w:t>Clear monitoring and assessment through data captures, pupil progress meetings and interventions necessary to narrow the gaps and ensure all groups can access the mastery curriculum.</w:t>
            </w:r>
            <w:r w:rsidR="00A6086D">
              <w:rPr>
                <w:rFonts w:ascii="Calibri" w:eastAsia="Calibri" w:hAnsi="Calibri" w:cs="Calibri"/>
              </w:rPr>
              <w:t xml:space="preserve"> The development of subject leader monitoring and evaluation systems.</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Aug/Sept </w:t>
            </w:r>
            <w:r w:rsidR="00D0535C">
              <w:rPr>
                <w:rFonts w:ascii="Calibri" w:eastAsia="Calibri" w:hAnsi="Calibri" w:cs="Calibri"/>
              </w:rPr>
              <w:t>20</w:t>
            </w:r>
            <w:r>
              <w:rPr>
                <w:rFonts w:ascii="Calibri" w:eastAsia="Calibri" w:hAnsi="Calibri" w:cs="Calibri"/>
              </w:rPr>
              <w:t>19</w:t>
            </w:r>
          </w:p>
        </w:tc>
        <w:tc>
          <w:tcPr>
            <w:tcW w:w="1875" w:type="dxa"/>
          </w:tcPr>
          <w:p w:rsidR="00A430EC" w:rsidRDefault="00A6086D">
            <w:pPr>
              <w:pStyle w:val="Normal1"/>
              <w:spacing w:after="0" w:line="240" w:lineRule="auto"/>
              <w:rPr>
                <w:rFonts w:ascii="Calibri" w:eastAsia="Calibri" w:hAnsi="Calibri" w:cs="Calibri"/>
              </w:rPr>
            </w:pPr>
            <w:r>
              <w:rPr>
                <w:rFonts w:ascii="Calibri" w:eastAsia="Calibri" w:hAnsi="Calibri" w:cs="Calibri"/>
              </w:rPr>
              <w:t>On</w:t>
            </w:r>
            <w:r w:rsidR="009D1992">
              <w:rPr>
                <w:rFonts w:ascii="Calibri" w:eastAsia="Calibri" w:hAnsi="Calibri" w:cs="Calibri"/>
              </w:rPr>
              <w:t>-</w:t>
            </w:r>
            <w:r>
              <w:rPr>
                <w:rFonts w:ascii="Calibri" w:eastAsia="Calibri" w:hAnsi="Calibri" w:cs="Calibri"/>
              </w:rPr>
              <w:t>going</w:t>
            </w:r>
          </w:p>
        </w:tc>
        <w:tc>
          <w:tcPr>
            <w:tcW w:w="1995" w:type="dxa"/>
          </w:tcPr>
          <w:p w:rsidR="00A430EC" w:rsidRDefault="00A6086D">
            <w:pPr>
              <w:pStyle w:val="Normal1"/>
              <w:spacing w:after="0"/>
              <w:rPr>
                <w:rFonts w:ascii="Calibri" w:eastAsia="Calibri" w:hAnsi="Calibri" w:cs="Calibri"/>
              </w:rPr>
            </w:pPr>
            <w:r>
              <w:rPr>
                <w:rFonts w:ascii="Calibri" w:eastAsia="Calibri" w:hAnsi="Calibri" w:cs="Calibri"/>
              </w:rPr>
              <w:t>Release time</w:t>
            </w:r>
          </w:p>
        </w:tc>
        <w:tc>
          <w:tcPr>
            <w:tcW w:w="1545" w:type="dxa"/>
            <w:tcBorders>
              <w:bottom w:val="single" w:sz="4" w:space="0" w:color="000000"/>
            </w:tcBorders>
          </w:tcPr>
          <w:p w:rsidR="00A430EC" w:rsidRDefault="00A6086D">
            <w:pPr>
              <w:pStyle w:val="Normal1"/>
              <w:spacing w:after="0" w:line="240" w:lineRule="auto"/>
              <w:rPr>
                <w:rFonts w:ascii="Calibri" w:eastAsia="Calibri" w:hAnsi="Calibri" w:cs="Calibri"/>
              </w:rPr>
            </w:pPr>
            <w:r>
              <w:rPr>
                <w:rFonts w:ascii="Calibri" w:eastAsia="Calibri" w:hAnsi="Calibri" w:cs="Calibri"/>
              </w:rPr>
              <w:t>SLT and all subject leads</w:t>
            </w:r>
          </w:p>
        </w:tc>
      </w:tr>
      <w:tr w:rsidR="00A430EC">
        <w:trPr>
          <w:trHeight w:val="340"/>
        </w:trPr>
        <w:tc>
          <w:tcPr>
            <w:tcW w:w="8610" w:type="dxa"/>
          </w:tcPr>
          <w:p w:rsidR="00A430EC" w:rsidRDefault="00F61797">
            <w:pPr>
              <w:pStyle w:val="Normal1"/>
              <w:spacing w:after="0" w:line="252" w:lineRule="auto"/>
              <w:rPr>
                <w:rFonts w:ascii="Calibri" w:eastAsia="Calibri" w:hAnsi="Calibri" w:cs="Calibri"/>
              </w:rPr>
            </w:pPr>
            <w:r>
              <w:rPr>
                <w:rFonts w:ascii="Calibri" w:eastAsia="Calibri" w:hAnsi="Calibri" w:cs="Calibri"/>
              </w:rPr>
              <w:t xml:space="preserve">Times Tables </w:t>
            </w:r>
            <w:proofErr w:type="spellStart"/>
            <w:r>
              <w:rPr>
                <w:rFonts w:ascii="Calibri" w:eastAsia="Calibri" w:hAnsi="Calibri" w:cs="Calibri"/>
              </w:rPr>
              <w:t>Rockstars</w:t>
            </w:r>
            <w:proofErr w:type="spellEnd"/>
            <w:r>
              <w:rPr>
                <w:rFonts w:ascii="Calibri" w:eastAsia="Calibri" w:hAnsi="Calibri" w:cs="Calibri"/>
              </w:rPr>
              <w:t xml:space="preserve"> is completely embedded in school and used in a competitive manner throughout to aid pupil progress and attainment.</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A430EC" w:rsidRDefault="00A6086D">
            <w:pPr>
              <w:pStyle w:val="Normal1"/>
              <w:spacing w:after="0" w:line="240" w:lineRule="auto"/>
              <w:rPr>
                <w:rFonts w:ascii="Calibri" w:eastAsia="Calibri" w:hAnsi="Calibri" w:cs="Calibri"/>
              </w:rPr>
            </w:pPr>
            <w:r>
              <w:rPr>
                <w:rFonts w:ascii="Calibri" w:eastAsia="Calibri" w:hAnsi="Calibri" w:cs="Calibri"/>
              </w:rPr>
              <w:t xml:space="preserve">May </w:t>
            </w:r>
            <w:r w:rsidR="00D0535C">
              <w:rPr>
                <w:rFonts w:ascii="Calibri" w:eastAsia="Calibri" w:hAnsi="Calibri" w:cs="Calibri"/>
              </w:rPr>
              <w:t>2020</w:t>
            </w:r>
          </w:p>
        </w:tc>
        <w:tc>
          <w:tcPr>
            <w:tcW w:w="1995" w:type="dxa"/>
          </w:tcPr>
          <w:p w:rsidR="00A430EC" w:rsidRDefault="00631312">
            <w:pPr>
              <w:pStyle w:val="Normal1"/>
              <w:spacing w:after="0"/>
              <w:rPr>
                <w:rFonts w:ascii="Calibri" w:eastAsia="Calibri" w:hAnsi="Calibri" w:cs="Calibri"/>
              </w:rPr>
            </w:pPr>
            <w:r>
              <w:rPr>
                <w:rFonts w:ascii="Calibri" w:eastAsia="Calibri" w:hAnsi="Calibri" w:cs="Calibri"/>
              </w:rPr>
              <w:t>£200</w:t>
            </w:r>
          </w:p>
        </w:tc>
        <w:tc>
          <w:tcPr>
            <w:tcW w:w="1545" w:type="dxa"/>
            <w:tcBorders>
              <w:bottom w:val="single" w:sz="4" w:space="0" w:color="000000"/>
            </w:tcBorders>
          </w:tcPr>
          <w:p w:rsidR="00A430EC" w:rsidRDefault="000F7AE0" w:rsidP="000F7AE0">
            <w:pPr>
              <w:pStyle w:val="Normal1"/>
              <w:spacing w:after="0" w:line="240" w:lineRule="auto"/>
              <w:rPr>
                <w:rFonts w:ascii="Calibri" w:eastAsia="Calibri" w:hAnsi="Calibri" w:cs="Calibri"/>
              </w:rPr>
            </w:pPr>
            <w:r>
              <w:rPr>
                <w:rFonts w:ascii="Calibri" w:eastAsia="Calibri" w:hAnsi="Calibri" w:cs="Calibri"/>
              </w:rPr>
              <w:t>LK / JP / SP</w:t>
            </w:r>
          </w:p>
        </w:tc>
      </w:tr>
      <w:tr w:rsidR="00A430EC">
        <w:trPr>
          <w:trHeight w:val="340"/>
        </w:trPr>
        <w:tc>
          <w:tcPr>
            <w:tcW w:w="8610" w:type="dxa"/>
          </w:tcPr>
          <w:p w:rsidR="00A430EC" w:rsidRDefault="00F61797" w:rsidP="00F61797">
            <w:pPr>
              <w:pStyle w:val="Normal1"/>
              <w:spacing w:after="0" w:line="252" w:lineRule="auto"/>
              <w:rPr>
                <w:rFonts w:ascii="Calibri" w:eastAsia="Calibri" w:hAnsi="Calibri" w:cs="Calibri"/>
              </w:rPr>
            </w:pPr>
            <w:r>
              <w:rPr>
                <w:rFonts w:ascii="Calibri" w:eastAsia="Calibri" w:hAnsi="Calibri" w:cs="Calibri"/>
              </w:rPr>
              <w:t xml:space="preserve">Times Tables </w:t>
            </w:r>
            <w:proofErr w:type="spellStart"/>
            <w:r>
              <w:rPr>
                <w:rFonts w:ascii="Calibri" w:eastAsia="Calibri" w:hAnsi="Calibri" w:cs="Calibri"/>
              </w:rPr>
              <w:t>Rockstars</w:t>
            </w:r>
            <w:proofErr w:type="spellEnd"/>
            <w:r>
              <w:rPr>
                <w:rFonts w:ascii="Calibri" w:eastAsia="Calibri" w:hAnsi="Calibri" w:cs="Calibri"/>
              </w:rPr>
              <w:t xml:space="preserve"> is used to narrow the gap between different groups to ensure all children can access the curriculum using basic maths</w:t>
            </w:r>
            <w:r w:rsidR="00477A37">
              <w:rPr>
                <w:rFonts w:ascii="Calibri" w:eastAsia="Calibri" w:hAnsi="Calibri" w:cs="Calibri"/>
              </w:rPr>
              <w:t xml:space="preserve"> skills.</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A430EC" w:rsidRDefault="00A6086D">
            <w:pPr>
              <w:pStyle w:val="Normal1"/>
              <w:spacing w:after="0" w:line="240" w:lineRule="auto"/>
              <w:rPr>
                <w:rFonts w:ascii="Calibri" w:eastAsia="Calibri" w:hAnsi="Calibri" w:cs="Calibri"/>
              </w:rPr>
            </w:pPr>
            <w:r>
              <w:rPr>
                <w:rFonts w:ascii="Calibri" w:eastAsia="Calibri" w:hAnsi="Calibri" w:cs="Calibri"/>
              </w:rPr>
              <w:t>On</w:t>
            </w:r>
            <w:r w:rsidR="009D1992">
              <w:rPr>
                <w:rFonts w:ascii="Calibri" w:eastAsia="Calibri" w:hAnsi="Calibri" w:cs="Calibri"/>
              </w:rPr>
              <w:t>-</w:t>
            </w:r>
            <w:r>
              <w:rPr>
                <w:rFonts w:ascii="Calibri" w:eastAsia="Calibri" w:hAnsi="Calibri" w:cs="Calibri"/>
              </w:rPr>
              <w:t>going</w:t>
            </w:r>
          </w:p>
        </w:tc>
        <w:tc>
          <w:tcPr>
            <w:tcW w:w="1995" w:type="dxa"/>
          </w:tcPr>
          <w:p w:rsidR="00A430EC" w:rsidRDefault="00631312">
            <w:pPr>
              <w:pStyle w:val="Normal1"/>
              <w:spacing w:after="0"/>
              <w:rPr>
                <w:rFonts w:ascii="Calibri" w:eastAsia="Calibri" w:hAnsi="Calibri" w:cs="Calibri"/>
              </w:rPr>
            </w:pPr>
            <w:r>
              <w:rPr>
                <w:rFonts w:ascii="Calibri" w:eastAsia="Calibri" w:hAnsi="Calibri" w:cs="Calibri"/>
              </w:rPr>
              <w:t>Already paid for above</w:t>
            </w:r>
          </w:p>
        </w:tc>
        <w:tc>
          <w:tcPr>
            <w:tcW w:w="1545" w:type="dxa"/>
            <w:tcBorders>
              <w:bottom w:val="single" w:sz="4" w:space="0" w:color="000000"/>
            </w:tcBorders>
          </w:tcPr>
          <w:p w:rsidR="00A430EC" w:rsidRDefault="000F7AE0" w:rsidP="000F7AE0">
            <w:pPr>
              <w:pStyle w:val="Normal1"/>
              <w:spacing w:after="0" w:line="240" w:lineRule="auto"/>
              <w:rPr>
                <w:rFonts w:ascii="Calibri" w:eastAsia="Calibri" w:hAnsi="Calibri" w:cs="Calibri"/>
              </w:rPr>
            </w:pPr>
            <w:r>
              <w:rPr>
                <w:rFonts w:ascii="Calibri" w:eastAsia="Calibri" w:hAnsi="Calibri" w:cs="Calibri"/>
              </w:rPr>
              <w:t xml:space="preserve">LK </w:t>
            </w:r>
          </w:p>
        </w:tc>
      </w:tr>
      <w:tr w:rsidR="00A430EC">
        <w:trPr>
          <w:trHeight w:val="340"/>
        </w:trPr>
        <w:tc>
          <w:tcPr>
            <w:tcW w:w="8610" w:type="dxa"/>
          </w:tcPr>
          <w:p w:rsidR="00A430EC" w:rsidRDefault="00477A37">
            <w:pPr>
              <w:pStyle w:val="Normal1"/>
              <w:spacing w:after="0" w:line="252" w:lineRule="auto"/>
              <w:rPr>
                <w:rFonts w:ascii="Calibri" w:eastAsia="Calibri" w:hAnsi="Calibri" w:cs="Calibri"/>
              </w:rPr>
            </w:pPr>
            <w:r>
              <w:rPr>
                <w:rFonts w:ascii="Calibri" w:eastAsia="Calibri" w:hAnsi="Calibri" w:cs="Calibri"/>
              </w:rPr>
              <w:t>Use of the GL Assessments from Yr1-6 and Early Excellence in Nursery and Reception. SWIS Reading Tests to be used to assess reading ages.</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A430EC" w:rsidRDefault="00A6086D">
            <w:pPr>
              <w:pStyle w:val="Normal1"/>
              <w:spacing w:after="0" w:line="240" w:lineRule="auto"/>
              <w:rPr>
                <w:rFonts w:ascii="Calibri" w:eastAsia="Calibri" w:hAnsi="Calibri" w:cs="Calibri"/>
              </w:rPr>
            </w:pPr>
            <w:r>
              <w:rPr>
                <w:rFonts w:ascii="Calibri" w:eastAsia="Calibri" w:hAnsi="Calibri" w:cs="Calibri"/>
              </w:rPr>
              <w:t>On</w:t>
            </w:r>
            <w:r w:rsidR="009D1992">
              <w:rPr>
                <w:rFonts w:ascii="Calibri" w:eastAsia="Calibri" w:hAnsi="Calibri" w:cs="Calibri"/>
              </w:rPr>
              <w:t>-</w:t>
            </w:r>
            <w:r>
              <w:rPr>
                <w:rFonts w:ascii="Calibri" w:eastAsia="Calibri" w:hAnsi="Calibri" w:cs="Calibri"/>
              </w:rPr>
              <w:t>going</w:t>
            </w:r>
          </w:p>
        </w:tc>
        <w:tc>
          <w:tcPr>
            <w:tcW w:w="1995" w:type="dxa"/>
          </w:tcPr>
          <w:p w:rsidR="00A430EC" w:rsidRDefault="000F7AE0">
            <w:pPr>
              <w:pStyle w:val="Normal1"/>
              <w:spacing w:after="0"/>
              <w:rPr>
                <w:rFonts w:ascii="Calibri" w:eastAsia="Calibri" w:hAnsi="Calibri" w:cs="Calibri"/>
              </w:rPr>
            </w:pPr>
            <w:r>
              <w:rPr>
                <w:rFonts w:ascii="Calibri" w:eastAsia="Calibri" w:hAnsi="Calibri" w:cs="Calibri"/>
              </w:rPr>
              <w:t>N/K</w:t>
            </w:r>
          </w:p>
        </w:tc>
        <w:tc>
          <w:tcPr>
            <w:tcW w:w="1545" w:type="dxa"/>
            <w:tcBorders>
              <w:bottom w:val="single" w:sz="4" w:space="0" w:color="000000"/>
            </w:tcBorders>
          </w:tcPr>
          <w:p w:rsidR="00A430EC" w:rsidRDefault="000F7AE0">
            <w:pPr>
              <w:pStyle w:val="Normal1"/>
              <w:spacing w:after="0" w:line="240" w:lineRule="auto"/>
              <w:rPr>
                <w:rFonts w:ascii="Calibri" w:eastAsia="Calibri" w:hAnsi="Calibri" w:cs="Calibri"/>
              </w:rPr>
            </w:pPr>
            <w:r>
              <w:rPr>
                <w:rFonts w:ascii="Calibri" w:eastAsia="Calibri" w:hAnsi="Calibri" w:cs="Calibri"/>
              </w:rPr>
              <w:t>SU / LR / JW / CT</w:t>
            </w:r>
          </w:p>
        </w:tc>
      </w:tr>
      <w:tr w:rsidR="00A430EC">
        <w:trPr>
          <w:trHeight w:val="340"/>
        </w:trPr>
        <w:tc>
          <w:tcPr>
            <w:tcW w:w="8610" w:type="dxa"/>
          </w:tcPr>
          <w:p w:rsidR="00A430EC" w:rsidRDefault="00477A37">
            <w:pPr>
              <w:pStyle w:val="Normal1"/>
              <w:spacing w:after="0" w:line="252" w:lineRule="auto"/>
              <w:rPr>
                <w:rFonts w:ascii="Calibri" w:eastAsia="Calibri" w:hAnsi="Calibri" w:cs="Calibri"/>
              </w:rPr>
            </w:pPr>
            <w:r>
              <w:rPr>
                <w:rFonts w:ascii="Calibri" w:eastAsia="Calibri" w:hAnsi="Calibri" w:cs="Calibri"/>
              </w:rPr>
              <w:t>Subject leaders are clearly supported and developed through a clear and well-planned CPD structure for all staff.</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A6086D" w:rsidRDefault="00A6086D">
            <w:pPr>
              <w:pStyle w:val="Normal1"/>
              <w:spacing w:after="0" w:line="240" w:lineRule="auto"/>
              <w:rPr>
                <w:rFonts w:ascii="Calibri" w:eastAsia="Calibri" w:hAnsi="Calibri" w:cs="Calibri"/>
                <w:sz w:val="18"/>
                <w:szCs w:val="18"/>
              </w:rPr>
            </w:pPr>
            <w:proofErr w:type="spellStart"/>
            <w:r w:rsidRPr="000F7AE0">
              <w:rPr>
                <w:rFonts w:ascii="Calibri" w:eastAsia="Calibri" w:hAnsi="Calibri" w:cs="Calibri"/>
                <w:sz w:val="18"/>
                <w:szCs w:val="18"/>
              </w:rPr>
              <w:t>Aut</w:t>
            </w:r>
            <w:proofErr w:type="spellEnd"/>
            <w:r w:rsidRPr="000F7AE0">
              <w:rPr>
                <w:rFonts w:ascii="Calibri" w:eastAsia="Calibri" w:hAnsi="Calibri" w:cs="Calibri"/>
                <w:sz w:val="18"/>
                <w:szCs w:val="18"/>
              </w:rPr>
              <w:t xml:space="preserve"> – Aug 19</w:t>
            </w:r>
            <w:r w:rsidR="000F7AE0">
              <w:rPr>
                <w:rFonts w:ascii="Calibri" w:eastAsia="Calibri" w:hAnsi="Calibri" w:cs="Calibri"/>
                <w:sz w:val="18"/>
                <w:szCs w:val="18"/>
              </w:rPr>
              <w:t xml:space="preserve"> / </w:t>
            </w:r>
            <w:proofErr w:type="spellStart"/>
            <w:r w:rsidRPr="000F7AE0">
              <w:rPr>
                <w:rFonts w:ascii="Calibri" w:eastAsia="Calibri" w:hAnsi="Calibri" w:cs="Calibri"/>
                <w:sz w:val="18"/>
                <w:szCs w:val="18"/>
              </w:rPr>
              <w:t>Spr</w:t>
            </w:r>
            <w:proofErr w:type="spellEnd"/>
            <w:r w:rsidRPr="000F7AE0">
              <w:rPr>
                <w:rFonts w:ascii="Calibri" w:eastAsia="Calibri" w:hAnsi="Calibri" w:cs="Calibri"/>
                <w:sz w:val="18"/>
                <w:szCs w:val="18"/>
              </w:rPr>
              <w:t xml:space="preserve"> – Jan 20</w:t>
            </w:r>
            <w:r w:rsidR="000F7AE0">
              <w:rPr>
                <w:rFonts w:ascii="Calibri" w:eastAsia="Calibri" w:hAnsi="Calibri" w:cs="Calibri"/>
                <w:sz w:val="18"/>
                <w:szCs w:val="18"/>
              </w:rPr>
              <w:t xml:space="preserve"> / </w:t>
            </w:r>
            <w:r w:rsidRPr="000F7AE0">
              <w:rPr>
                <w:rFonts w:ascii="Calibri" w:eastAsia="Calibri" w:hAnsi="Calibri" w:cs="Calibri"/>
                <w:sz w:val="18"/>
                <w:szCs w:val="18"/>
              </w:rPr>
              <w:t>Sum – Apr 20</w:t>
            </w:r>
          </w:p>
          <w:p w:rsidR="000F7AE0" w:rsidRDefault="000F7AE0">
            <w:pPr>
              <w:pStyle w:val="Normal1"/>
              <w:spacing w:after="0" w:line="240" w:lineRule="auto"/>
              <w:rPr>
                <w:rFonts w:ascii="Calibri" w:eastAsia="Calibri" w:hAnsi="Calibri" w:cs="Calibri"/>
                <w:sz w:val="10"/>
                <w:szCs w:val="10"/>
              </w:rPr>
            </w:pPr>
          </w:p>
          <w:p w:rsidR="000F7AE0" w:rsidRDefault="000F7AE0">
            <w:pPr>
              <w:pStyle w:val="Normal1"/>
              <w:spacing w:after="0" w:line="240" w:lineRule="auto"/>
              <w:rPr>
                <w:rFonts w:ascii="Calibri" w:eastAsia="Calibri" w:hAnsi="Calibri" w:cs="Calibri"/>
              </w:rPr>
            </w:pPr>
            <w:r w:rsidRPr="000F7AE0">
              <w:rPr>
                <w:rFonts w:ascii="Calibri" w:eastAsia="Calibri" w:hAnsi="Calibri" w:cs="Calibri"/>
              </w:rPr>
              <w:t>Overall July 20</w:t>
            </w:r>
            <w:r w:rsidR="00D0535C">
              <w:rPr>
                <w:rFonts w:ascii="Calibri" w:eastAsia="Calibri" w:hAnsi="Calibri" w:cs="Calibri"/>
              </w:rPr>
              <w:t>20</w:t>
            </w:r>
          </w:p>
        </w:tc>
        <w:tc>
          <w:tcPr>
            <w:tcW w:w="1995" w:type="dxa"/>
          </w:tcPr>
          <w:p w:rsidR="00A430EC" w:rsidRDefault="00F500D4">
            <w:pPr>
              <w:pStyle w:val="Normal1"/>
              <w:spacing w:after="0"/>
              <w:rPr>
                <w:rFonts w:ascii="Calibri" w:eastAsia="Calibri" w:hAnsi="Calibri" w:cs="Calibri"/>
              </w:rPr>
            </w:pPr>
            <w:r>
              <w:rPr>
                <w:rFonts w:ascii="Calibri" w:eastAsia="Calibri" w:hAnsi="Calibri" w:cs="Calibri"/>
              </w:rPr>
              <w:t>Release Time</w:t>
            </w:r>
          </w:p>
        </w:tc>
        <w:tc>
          <w:tcPr>
            <w:tcW w:w="1545" w:type="dxa"/>
            <w:tcBorders>
              <w:bottom w:val="single" w:sz="4" w:space="0" w:color="000000"/>
            </w:tcBorders>
          </w:tcPr>
          <w:p w:rsidR="00A430EC" w:rsidRDefault="000F7AE0">
            <w:pPr>
              <w:pStyle w:val="Normal1"/>
              <w:spacing w:after="0" w:line="240" w:lineRule="auto"/>
              <w:rPr>
                <w:rFonts w:ascii="Calibri" w:eastAsia="Calibri" w:hAnsi="Calibri" w:cs="Calibri"/>
              </w:rPr>
            </w:pPr>
            <w:r>
              <w:rPr>
                <w:rFonts w:ascii="Calibri" w:eastAsia="Calibri" w:hAnsi="Calibri" w:cs="Calibri"/>
              </w:rPr>
              <w:t>SU / LR</w:t>
            </w:r>
          </w:p>
        </w:tc>
      </w:tr>
      <w:tr w:rsidR="0002654D">
        <w:trPr>
          <w:trHeight w:val="340"/>
        </w:trPr>
        <w:tc>
          <w:tcPr>
            <w:tcW w:w="8610" w:type="dxa"/>
          </w:tcPr>
          <w:p w:rsidR="0002654D" w:rsidRDefault="0002654D">
            <w:pPr>
              <w:pStyle w:val="Normal1"/>
              <w:spacing w:after="0" w:line="252" w:lineRule="auto"/>
              <w:rPr>
                <w:rFonts w:ascii="Calibri" w:eastAsia="Calibri" w:hAnsi="Calibri" w:cs="Calibri"/>
              </w:rPr>
            </w:pPr>
            <w:r>
              <w:rPr>
                <w:rFonts w:ascii="Calibri" w:eastAsia="Calibri" w:hAnsi="Calibri" w:cs="Calibri"/>
              </w:rPr>
              <w:lastRenderedPageBreak/>
              <w:t xml:space="preserve">Devise a new subject leader monitoring cycle (1 yearly) to allow for a ‘deep dive’ approach to evaluate progress and attainment </w:t>
            </w:r>
            <w:r w:rsidR="00DD783C">
              <w:rPr>
                <w:rFonts w:ascii="Calibri" w:eastAsia="Calibri" w:hAnsi="Calibri" w:cs="Calibri"/>
              </w:rPr>
              <w:t xml:space="preserve">and </w:t>
            </w:r>
            <w:r>
              <w:rPr>
                <w:rFonts w:ascii="Calibri" w:eastAsia="Calibri" w:hAnsi="Calibri" w:cs="Calibri"/>
              </w:rPr>
              <w:t>by questioning if the Mereside journey is seen as memorable.</w:t>
            </w:r>
          </w:p>
        </w:tc>
        <w:tc>
          <w:tcPr>
            <w:tcW w:w="1275" w:type="dxa"/>
          </w:tcPr>
          <w:p w:rsidR="0002654D"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02654D" w:rsidRDefault="00DD783C">
            <w:pPr>
              <w:pStyle w:val="Normal1"/>
              <w:spacing w:after="0" w:line="240" w:lineRule="auto"/>
              <w:rPr>
                <w:rFonts w:ascii="Calibri" w:eastAsia="Calibri" w:hAnsi="Calibri" w:cs="Calibri"/>
              </w:rPr>
            </w:pPr>
            <w:r>
              <w:rPr>
                <w:rFonts w:ascii="Calibri" w:eastAsia="Calibri" w:hAnsi="Calibri" w:cs="Calibri"/>
              </w:rPr>
              <w:t xml:space="preserve">Initially Sept </w:t>
            </w:r>
            <w:r w:rsidR="00D0535C">
              <w:rPr>
                <w:rFonts w:ascii="Calibri" w:eastAsia="Calibri" w:hAnsi="Calibri" w:cs="Calibri"/>
              </w:rPr>
              <w:t>20</w:t>
            </w:r>
            <w:r>
              <w:rPr>
                <w:rFonts w:ascii="Calibri" w:eastAsia="Calibri" w:hAnsi="Calibri" w:cs="Calibri"/>
              </w:rPr>
              <w:t>19 (</w:t>
            </w:r>
            <w:r w:rsidRPr="00DD783C">
              <w:rPr>
                <w:rFonts w:ascii="Calibri" w:eastAsia="Calibri" w:hAnsi="Calibri" w:cs="Calibri"/>
                <w:sz w:val="18"/>
                <w:szCs w:val="18"/>
              </w:rPr>
              <w:t>but tweaked as the year progresses</w:t>
            </w:r>
            <w:r>
              <w:rPr>
                <w:rFonts w:ascii="Calibri" w:eastAsia="Calibri" w:hAnsi="Calibri" w:cs="Calibri"/>
                <w:sz w:val="18"/>
                <w:szCs w:val="18"/>
              </w:rPr>
              <w:t>)</w:t>
            </w:r>
          </w:p>
        </w:tc>
        <w:tc>
          <w:tcPr>
            <w:tcW w:w="1995" w:type="dxa"/>
          </w:tcPr>
          <w:p w:rsidR="0002654D" w:rsidRDefault="00DD783C">
            <w:pPr>
              <w:pStyle w:val="Normal1"/>
              <w:spacing w:after="0"/>
              <w:rPr>
                <w:rFonts w:ascii="Calibri" w:eastAsia="Calibri" w:hAnsi="Calibri" w:cs="Calibri"/>
              </w:rPr>
            </w:pPr>
            <w:r>
              <w:rPr>
                <w:rFonts w:ascii="Calibri" w:eastAsia="Calibri" w:hAnsi="Calibri" w:cs="Calibri"/>
              </w:rPr>
              <w:t>Release time</w:t>
            </w:r>
          </w:p>
        </w:tc>
        <w:tc>
          <w:tcPr>
            <w:tcW w:w="1545" w:type="dxa"/>
            <w:tcBorders>
              <w:bottom w:val="single" w:sz="4" w:space="0" w:color="000000"/>
            </w:tcBorders>
          </w:tcPr>
          <w:p w:rsidR="0002654D" w:rsidRDefault="00DD783C">
            <w:pPr>
              <w:pStyle w:val="Normal1"/>
              <w:spacing w:after="0" w:line="240" w:lineRule="auto"/>
              <w:rPr>
                <w:rFonts w:ascii="Calibri" w:eastAsia="Calibri" w:hAnsi="Calibri" w:cs="Calibri"/>
              </w:rPr>
            </w:pPr>
            <w:r>
              <w:rPr>
                <w:rFonts w:ascii="Calibri" w:eastAsia="Calibri" w:hAnsi="Calibri" w:cs="Calibri"/>
              </w:rPr>
              <w:t>SU / LR</w:t>
            </w:r>
          </w:p>
        </w:tc>
      </w:tr>
      <w:tr w:rsidR="00A430EC">
        <w:trPr>
          <w:trHeight w:val="340"/>
        </w:trPr>
        <w:tc>
          <w:tcPr>
            <w:tcW w:w="8610" w:type="dxa"/>
          </w:tcPr>
          <w:p w:rsidR="00A430EC" w:rsidRDefault="00477A37">
            <w:pPr>
              <w:pStyle w:val="Normal1"/>
              <w:spacing w:after="0" w:line="252" w:lineRule="auto"/>
              <w:rPr>
                <w:rFonts w:ascii="Calibri" w:eastAsia="Calibri" w:hAnsi="Calibri" w:cs="Calibri"/>
              </w:rPr>
            </w:pPr>
            <w:r>
              <w:rPr>
                <w:rFonts w:ascii="Calibri" w:eastAsia="Calibri" w:hAnsi="Calibri" w:cs="Calibri"/>
              </w:rPr>
              <w:t>Children are allowed time to verbally reflect on their learning both in class and with the SLT.</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A430EC" w:rsidRDefault="009D1992">
            <w:pPr>
              <w:pStyle w:val="Normal1"/>
              <w:spacing w:after="0" w:line="240" w:lineRule="auto"/>
              <w:rPr>
                <w:rFonts w:ascii="Calibri" w:eastAsia="Calibri" w:hAnsi="Calibri" w:cs="Calibri"/>
              </w:rPr>
            </w:pPr>
            <w:r>
              <w:rPr>
                <w:rFonts w:ascii="Calibri" w:eastAsia="Calibri" w:hAnsi="Calibri" w:cs="Calibri"/>
              </w:rPr>
              <w:t>On-going</w:t>
            </w:r>
          </w:p>
        </w:tc>
        <w:tc>
          <w:tcPr>
            <w:tcW w:w="1995" w:type="dxa"/>
          </w:tcPr>
          <w:p w:rsidR="00A430EC" w:rsidRDefault="009D1992">
            <w:pPr>
              <w:pStyle w:val="Normal1"/>
              <w:spacing w:after="0"/>
              <w:rPr>
                <w:rFonts w:ascii="Calibri" w:eastAsia="Calibri" w:hAnsi="Calibri" w:cs="Calibri"/>
              </w:rPr>
            </w:pPr>
            <w:r>
              <w:rPr>
                <w:rFonts w:ascii="Calibri" w:eastAsia="Calibri" w:hAnsi="Calibri" w:cs="Calibri"/>
              </w:rPr>
              <w:t>N/A</w:t>
            </w:r>
          </w:p>
        </w:tc>
        <w:tc>
          <w:tcPr>
            <w:tcW w:w="1545" w:type="dxa"/>
            <w:tcBorders>
              <w:bottom w:val="single" w:sz="4" w:space="0" w:color="000000"/>
            </w:tcBorders>
          </w:tcPr>
          <w:p w:rsidR="00A430EC" w:rsidRDefault="00DD783C">
            <w:pPr>
              <w:pStyle w:val="Normal1"/>
              <w:spacing w:after="0" w:line="240" w:lineRule="auto"/>
              <w:rPr>
                <w:rFonts w:ascii="Calibri" w:eastAsia="Calibri" w:hAnsi="Calibri" w:cs="Calibri"/>
              </w:rPr>
            </w:pPr>
            <w:r>
              <w:rPr>
                <w:rFonts w:ascii="Calibri" w:eastAsia="Calibri" w:hAnsi="Calibri" w:cs="Calibri"/>
              </w:rPr>
              <w:t>SU / LR / Class Teachers</w:t>
            </w:r>
          </w:p>
        </w:tc>
      </w:tr>
      <w:tr w:rsidR="00A430EC" w:rsidTr="0002654D">
        <w:trPr>
          <w:trHeight w:val="67"/>
        </w:trPr>
        <w:tc>
          <w:tcPr>
            <w:tcW w:w="8610" w:type="dxa"/>
          </w:tcPr>
          <w:p w:rsidR="00A430EC" w:rsidRDefault="00477A37">
            <w:pPr>
              <w:pStyle w:val="Normal1"/>
              <w:spacing w:after="0" w:line="252" w:lineRule="auto"/>
              <w:rPr>
                <w:rFonts w:ascii="Calibri" w:eastAsia="Calibri" w:hAnsi="Calibri" w:cs="Calibri"/>
              </w:rPr>
            </w:pPr>
            <w:r>
              <w:rPr>
                <w:rFonts w:ascii="Calibri" w:eastAsia="Calibri" w:hAnsi="Calibri" w:cs="Calibri"/>
              </w:rPr>
              <w:t>Reading is at the heart of our curriculum with all topics/planning based on a literary theme/book.</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Aug </w:t>
            </w:r>
            <w:r w:rsidR="00D0535C">
              <w:rPr>
                <w:rFonts w:ascii="Calibri" w:eastAsia="Calibri" w:hAnsi="Calibri" w:cs="Calibri"/>
              </w:rPr>
              <w:t>20</w:t>
            </w:r>
            <w:r>
              <w:rPr>
                <w:rFonts w:ascii="Calibri" w:eastAsia="Calibri" w:hAnsi="Calibri" w:cs="Calibri"/>
              </w:rPr>
              <w:t>19</w:t>
            </w:r>
          </w:p>
        </w:tc>
        <w:tc>
          <w:tcPr>
            <w:tcW w:w="1875" w:type="dxa"/>
          </w:tcPr>
          <w:p w:rsidR="00A430EC" w:rsidRDefault="009D1992">
            <w:pPr>
              <w:pStyle w:val="Normal1"/>
              <w:spacing w:after="0" w:line="240" w:lineRule="auto"/>
              <w:rPr>
                <w:rFonts w:ascii="Calibri" w:eastAsia="Calibri" w:hAnsi="Calibri" w:cs="Calibri"/>
              </w:rPr>
            </w:pPr>
            <w:r>
              <w:rPr>
                <w:rFonts w:ascii="Calibri" w:eastAsia="Calibri" w:hAnsi="Calibri" w:cs="Calibri"/>
              </w:rPr>
              <w:t>On-going for each topic planned</w:t>
            </w:r>
          </w:p>
        </w:tc>
        <w:tc>
          <w:tcPr>
            <w:tcW w:w="1995" w:type="dxa"/>
          </w:tcPr>
          <w:p w:rsidR="00A430EC" w:rsidRDefault="009D1992">
            <w:pPr>
              <w:pStyle w:val="Normal1"/>
              <w:spacing w:after="0"/>
              <w:rPr>
                <w:rFonts w:ascii="Calibri" w:eastAsia="Calibri" w:hAnsi="Calibri" w:cs="Calibri"/>
              </w:rPr>
            </w:pPr>
            <w:r>
              <w:rPr>
                <w:rFonts w:ascii="Calibri" w:eastAsia="Calibri" w:hAnsi="Calibri" w:cs="Calibri"/>
              </w:rPr>
              <w:t>Cost of any additional books</w:t>
            </w:r>
          </w:p>
        </w:tc>
        <w:tc>
          <w:tcPr>
            <w:tcW w:w="1545" w:type="dxa"/>
            <w:tcBorders>
              <w:bottom w:val="single" w:sz="4" w:space="0" w:color="000000"/>
            </w:tcBorders>
          </w:tcPr>
          <w:p w:rsidR="00A430EC" w:rsidRDefault="009D1992">
            <w:pPr>
              <w:pStyle w:val="Normal1"/>
              <w:spacing w:after="0" w:line="240" w:lineRule="auto"/>
              <w:rPr>
                <w:rFonts w:ascii="Calibri" w:eastAsia="Calibri" w:hAnsi="Calibri" w:cs="Calibri"/>
              </w:rPr>
            </w:pPr>
            <w:r>
              <w:rPr>
                <w:rFonts w:ascii="Calibri" w:eastAsia="Calibri" w:hAnsi="Calibri" w:cs="Calibri"/>
              </w:rPr>
              <w:t>LR / AB / JC / LK / MP</w:t>
            </w:r>
          </w:p>
        </w:tc>
      </w:tr>
      <w:tr w:rsidR="00A430EC">
        <w:trPr>
          <w:trHeight w:val="340"/>
        </w:trPr>
        <w:tc>
          <w:tcPr>
            <w:tcW w:w="8610" w:type="dxa"/>
          </w:tcPr>
          <w:p w:rsidR="00A430EC" w:rsidRDefault="0002654D">
            <w:pPr>
              <w:pStyle w:val="Normal1"/>
              <w:spacing w:after="0" w:line="252" w:lineRule="auto"/>
              <w:rPr>
                <w:rFonts w:ascii="Calibri" w:eastAsia="Calibri" w:hAnsi="Calibri" w:cs="Calibri"/>
              </w:rPr>
            </w:pPr>
            <w:r>
              <w:rPr>
                <w:rFonts w:ascii="Calibri" w:eastAsia="Calibri" w:hAnsi="Calibri" w:cs="Calibri"/>
              </w:rPr>
              <w:t>The Reading Hub is used as a focus to improve the teaching and learning of phonics and a love of reading. This will be monitored by our newly appointed TLRs.</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Sept </w:t>
            </w:r>
            <w:r w:rsidR="00D0535C">
              <w:rPr>
                <w:rFonts w:ascii="Calibri" w:eastAsia="Calibri" w:hAnsi="Calibri" w:cs="Calibri"/>
              </w:rPr>
              <w:t>20</w:t>
            </w:r>
            <w:r>
              <w:rPr>
                <w:rFonts w:ascii="Calibri" w:eastAsia="Calibri" w:hAnsi="Calibri" w:cs="Calibri"/>
              </w:rPr>
              <w:t>19</w:t>
            </w:r>
          </w:p>
        </w:tc>
        <w:tc>
          <w:tcPr>
            <w:tcW w:w="1875" w:type="dxa"/>
          </w:tcPr>
          <w:p w:rsidR="00A430EC" w:rsidRDefault="00177BD0">
            <w:pPr>
              <w:pStyle w:val="Normal1"/>
              <w:spacing w:after="0" w:line="240" w:lineRule="auto"/>
              <w:rPr>
                <w:rFonts w:ascii="Calibri" w:eastAsia="Calibri" w:hAnsi="Calibri" w:cs="Calibri"/>
              </w:rPr>
            </w:pPr>
            <w:r>
              <w:rPr>
                <w:rFonts w:ascii="Calibri" w:eastAsia="Calibri" w:hAnsi="Calibri" w:cs="Calibri"/>
              </w:rPr>
              <w:t>On-going</w:t>
            </w:r>
          </w:p>
        </w:tc>
        <w:tc>
          <w:tcPr>
            <w:tcW w:w="1995" w:type="dxa"/>
          </w:tcPr>
          <w:p w:rsidR="00A430EC" w:rsidRDefault="00177BD0">
            <w:pPr>
              <w:pStyle w:val="Normal1"/>
              <w:spacing w:after="0"/>
              <w:rPr>
                <w:rFonts w:ascii="Calibri" w:eastAsia="Calibri" w:hAnsi="Calibri" w:cs="Calibri"/>
              </w:rPr>
            </w:pPr>
            <w:r>
              <w:rPr>
                <w:rFonts w:ascii="Calibri" w:eastAsia="Calibri" w:hAnsi="Calibri" w:cs="Calibri"/>
              </w:rPr>
              <w:t>Supported by reading Hub</w:t>
            </w:r>
          </w:p>
        </w:tc>
        <w:tc>
          <w:tcPr>
            <w:tcW w:w="1545" w:type="dxa"/>
            <w:tcBorders>
              <w:bottom w:val="single" w:sz="4" w:space="0" w:color="000000"/>
            </w:tcBorders>
          </w:tcPr>
          <w:p w:rsidR="00A430EC" w:rsidRDefault="00177BD0">
            <w:pPr>
              <w:pStyle w:val="Normal1"/>
              <w:spacing w:after="0" w:line="240" w:lineRule="auto"/>
              <w:rPr>
                <w:rFonts w:ascii="Calibri" w:eastAsia="Calibri" w:hAnsi="Calibri" w:cs="Calibri"/>
              </w:rPr>
            </w:pPr>
            <w:r>
              <w:rPr>
                <w:rFonts w:ascii="Calibri" w:eastAsia="Calibri" w:hAnsi="Calibri" w:cs="Calibri"/>
              </w:rPr>
              <w:t>LR / AB / JC / LK / MP</w:t>
            </w:r>
          </w:p>
        </w:tc>
      </w:tr>
      <w:tr w:rsidR="00A430EC" w:rsidTr="0002654D">
        <w:trPr>
          <w:trHeight w:val="340"/>
        </w:trPr>
        <w:tc>
          <w:tcPr>
            <w:tcW w:w="8610" w:type="dxa"/>
          </w:tcPr>
          <w:p w:rsidR="00A430EC" w:rsidRDefault="0002654D">
            <w:pPr>
              <w:pStyle w:val="Normal1"/>
              <w:spacing w:after="0" w:line="252" w:lineRule="auto"/>
              <w:ind w:left="360" w:hanging="360"/>
              <w:rPr>
                <w:rFonts w:ascii="Calibri" w:eastAsia="Calibri" w:hAnsi="Calibri" w:cs="Calibri"/>
              </w:rPr>
            </w:pPr>
            <w:r>
              <w:rPr>
                <w:rFonts w:ascii="Calibri" w:eastAsia="Calibri" w:hAnsi="Calibri" w:cs="Calibri"/>
              </w:rPr>
              <w:t>Monitor the quality and quantity of work in books, particularly for foundation subjects.</w:t>
            </w:r>
          </w:p>
        </w:tc>
        <w:tc>
          <w:tcPr>
            <w:tcW w:w="1275" w:type="dxa"/>
          </w:tcPr>
          <w:p w:rsidR="00A430EC" w:rsidRDefault="0059783F">
            <w:pPr>
              <w:pStyle w:val="Normal1"/>
              <w:spacing w:after="0" w:line="240" w:lineRule="auto"/>
              <w:rPr>
                <w:rFonts w:ascii="Calibri" w:eastAsia="Calibri" w:hAnsi="Calibri" w:cs="Calibri"/>
              </w:rPr>
            </w:pPr>
            <w:r>
              <w:rPr>
                <w:rFonts w:ascii="Calibri" w:eastAsia="Calibri" w:hAnsi="Calibri" w:cs="Calibri"/>
              </w:rPr>
              <w:t xml:space="preserve">Sept </w:t>
            </w:r>
            <w:r w:rsidR="00D0535C">
              <w:rPr>
                <w:rFonts w:ascii="Calibri" w:eastAsia="Calibri" w:hAnsi="Calibri" w:cs="Calibri"/>
              </w:rPr>
              <w:t>20</w:t>
            </w:r>
            <w:r>
              <w:rPr>
                <w:rFonts w:ascii="Calibri" w:eastAsia="Calibri" w:hAnsi="Calibri" w:cs="Calibri"/>
              </w:rPr>
              <w:t>19</w:t>
            </w:r>
          </w:p>
        </w:tc>
        <w:tc>
          <w:tcPr>
            <w:tcW w:w="1875" w:type="dxa"/>
          </w:tcPr>
          <w:p w:rsidR="00A430EC" w:rsidRDefault="00802C85">
            <w:pPr>
              <w:pStyle w:val="Normal1"/>
              <w:spacing w:after="0" w:line="240" w:lineRule="auto"/>
              <w:rPr>
                <w:rFonts w:ascii="Calibri" w:eastAsia="Calibri" w:hAnsi="Calibri" w:cs="Calibri"/>
              </w:rPr>
            </w:pPr>
            <w:r>
              <w:rPr>
                <w:rFonts w:ascii="Calibri" w:eastAsia="Calibri" w:hAnsi="Calibri" w:cs="Calibri"/>
              </w:rPr>
              <w:t>On-going linked to monitoring cycle</w:t>
            </w:r>
          </w:p>
        </w:tc>
        <w:tc>
          <w:tcPr>
            <w:tcW w:w="1995" w:type="dxa"/>
          </w:tcPr>
          <w:p w:rsidR="00A430EC" w:rsidRDefault="00802C85">
            <w:pPr>
              <w:pStyle w:val="Normal1"/>
              <w:spacing w:after="0"/>
              <w:rPr>
                <w:rFonts w:ascii="Calibri" w:eastAsia="Calibri" w:hAnsi="Calibri" w:cs="Calibri"/>
              </w:rPr>
            </w:pPr>
            <w:r>
              <w:rPr>
                <w:rFonts w:ascii="Calibri" w:eastAsia="Calibri" w:hAnsi="Calibri" w:cs="Calibri"/>
              </w:rPr>
              <w:t>Release time</w:t>
            </w:r>
          </w:p>
        </w:tc>
        <w:tc>
          <w:tcPr>
            <w:tcW w:w="1545" w:type="dxa"/>
          </w:tcPr>
          <w:p w:rsidR="00A430EC" w:rsidRDefault="00177BD0">
            <w:pPr>
              <w:pStyle w:val="Normal1"/>
              <w:spacing w:after="0" w:line="240" w:lineRule="auto"/>
              <w:rPr>
                <w:rFonts w:ascii="Calibri" w:eastAsia="Calibri" w:hAnsi="Calibri" w:cs="Calibri"/>
              </w:rPr>
            </w:pPr>
            <w:r>
              <w:rPr>
                <w:rFonts w:ascii="Calibri" w:eastAsia="Calibri" w:hAnsi="Calibri" w:cs="Calibri"/>
              </w:rPr>
              <w:t>SU / All subject leads</w:t>
            </w:r>
          </w:p>
        </w:tc>
      </w:tr>
      <w:tr w:rsidR="0002654D">
        <w:trPr>
          <w:trHeight w:val="340"/>
        </w:trPr>
        <w:tc>
          <w:tcPr>
            <w:tcW w:w="8610" w:type="dxa"/>
          </w:tcPr>
          <w:p w:rsidR="0002654D" w:rsidRDefault="0002654D" w:rsidP="0002654D">
            <w:pPr>
              <w:pStyle w:val="Normal1"/>
              <w:spacing w:after="0" w:line="252" w:lineRule="auto"/>
              <w:ind w:left="360" w:hanging="360"/>
              <w:rPr>
                <w:rFonts w:ascii="Calibri" w:eastAsia="Calibri" w:hAnsi="Calibri" w:cs="Calibri"/>
              </w:rPr>
            </w:pPr>
            <w:r>
              <w:rPr>
                <w:rFonts w:ascii="Calibri" w:eastAsia="Calibri" w:hAnsi="Calibri" w:cs="Calibri"/>
              </w:rPr>
              <w:t>Teach</w:t>
            </w:r>
            <w:r w:rsidR="00845171">
              <w:rPr>
                <w:rFonts w:ascii="Calibri" w:eastAsia="Calibri" w:hAnsi="Calibri" w:cs="Calibri"/>
              </w:rPr>
              <w:t>er appraisals evidence is clearly linked</w:t>
            </w:r>
            <w:r>
              <w:rPr>
                <w:rFonts w:ascii="Calibri" w:eastAsia="Calibri" w:hAnsi="Calibri" w:cs="Calibri"/>
              </w:rPr>
              <w:t xml:space="preserve"> to the ‘FCAT Way’ and </w:t>
            </w:r>
            <w:r w:rsidR="00845171">
              <w:rPr>
                <w:rFonts w:ascii="Calibri" w:eastAsia="Calibri" w:hAnsi="Calibri" w:cs="Calibri"/>
              </w:rPr>
              <w:t xml:space="preserve">the </w:t>
            </w:r>
            <w:r>
              <w:rPr>
                <w:rFonts w:ascii="Calibri" w:eastAsia="Calibri" w:hAnsi="Calibri" w:cs="Calibri"/>
              </w:rPr>
              <w:t xml:space="preserve">achievement of teacher standards. Appraisal reflects research based upon </w:t>
            </w:r>
            <w:r w:rsidR="00845171">
              <w:rPr>
                <w:rFonts w:ascii="Calibri" w:eastAsia="Calibri" w:hAnsi="Calibri" w:cs="Calibri"/>
              </w:rPr>
              <w:t>an individual</w:t>
            </w:r>
            <w:r w:rsidR="0059783F">
              <w:rPr>
                <w:rFonts w:ascii="Calibri" w:eastAsia="Calibri" w:hAnsi="Calibri" w:cs="Calibri"/>
              </w:rPr>
              <w:t>,</w:t>
            </w:r>
            <w:r w:rsidR="00845171">
              <w:rPr>
                <w:rFonts w:ascii="Calibri" w:eastAsia="Calibri" w:hAnsi="Calibri" w:cs="Calibri"/>
              </w:rPr>
              <w:t xml:space="preserve"> teaching staff members needs.</w:t>
            </w:r>
          </w:p>
        </w:tc>
        <w:tc>
          <w:tcPr>
            <w:tcW w:w="1275" w:type="dxa"/>
          </w:tcPr>
          <w:p w:rsidR="0002654D" w:rsidRDefault="0059783F">
            <w:pPr>
              <w:pStyle w:val="Normal1"/>
              <w:spacing w:after="0" w:line="240" w:lineRule="auto"/>
              <w:rPr>
                <w:rFonts w:ascii="Calibri" w:eastAsia="Calibri" w:hAnsi="Calibri" w:cs="Calibri"/>
              </w:rPr>
            </w:pPr>
            <w:r>
              <w:rPr>
                <w:rFonts w:ascii="Calibri" w:eastAsia="Calibri" w:hAnsi="Calibri" w:cs="Calibri"/>
              </w:rPr>
              <w:t xml:space="preserve">Oct </w:t>
            </w:r>
            <w:r w:rsidR="00D0535C">
              <w:rPr>
                <w:rFonts w:ascii="Calibri" w:eastAsia="Calibri" w:hAnsi="Calibri" w:cs="Calibri"/>
              </w:rPr>
              <w:t>20</w:t>
            </w:r>
            <w:r>
              <w:rPr>
                <w:rFonts w:ascii="Calibri" w:eastAsia="Calibri" w:hAnsi="Calibri" w:cs="Calibri"/>
              </w:rPr>
              <w:t>19</w:t>
            </w:r>
          </w:p>
        </w:tc>
        <w:tc>
          <w:tcPr>
            <w:tcW w:w="1875" w:type="dxa"/>
          </w:tcPr>
          <w:p w:rsidR="0002654D" w:rsidRDefault="00B74DFF">
            <w:pPr>
              <w:pStyle w:val="Normal1"/>
              <w:spacing w:after="0" w:line="240" w:lineRule="auto"/>
              <w:rPr>
                <w:rFonts w:ascii="Calibri" w:eastAsia="Calibri" w:hAnsi="Calibri" w:cs="Calibri"/>
              </w:rPr>
            </w:pPr>
            <w:r>
              <w:rPr>
                <w:rFonts w:ascii="Calibri" w:eastAsia="Calibri" w:hAnsi="Calibri" w:cs="Calibri"/>
              </w:rPr>
              <w:t>Oct 20</w:t>
            </w:r>
            <w:r w:rsidR="00D0535C">
              <w:rPr>
                <w:rFonts w:ascii="Calibri" w:eastAsia="Calibri" w:hAnsi="Calibri" w:cs="Calibri"/>
              </w:rPr>
              <w:t>20</w:t>
            </w:r>
          </w:p>
        </w:tc>
        <w:tc>
          <w:tcPr>
            <w:tcW w:w="1995" w:type="dxa"/>
          </w:tcPr>
          <w:p w:rsidR="0002654D" w:rsidRDefault="00B74DFF">
            <w:pPr>
              <w:pStyle w:val="Normal1"/>
              <w:spacing w:after="0"/>
              <w:rPr>
                <w:rFonts w:ascii="Calibri" w:eastAsia="Calibri" w:hAnsi="Calibri" w:cs="Calibri"/>
              </w:rPr>
            </w:pPr>
            <w:r>
              <w:rPr>
                <w:rFonts w:ascii="Calibri" w:eastAsia="Calibri" w:hAnsi="Calibri" w:cs="Calibri"/>
              </w:rPr>
              <w:t>N/A</w:t>
            </w:r>
          </w:p>
        </w:tc>
        <w:tc>
          <w:tcPr>
            <w:tcW w:w="1545" w:type="dxa"/>
            <w:tcBorders>
              <w:bottom w:val="single" w:sz="4" w:space="0" w:color="000000"/>
            </w:tcBorders>
          </w:tcPr>
          <w:p w:rsidR="0002654D" w:rsidRDefault="00B74DFF">
            <w:pPr>
              <w:pStyle w:val="Normal1"/>
              <w:spacing w:after="0" w:line="240" w:lineRule="auto"/>
              <w:rPr>
                <w:rFonts w:ascii="Calibri" w:eastAsia="Calibri" w:hAnsi="Calibri" w:cs="Calibri"/>
              </w:rPr>
            </w:pPr>
            <w:r>
              <w:rPr>
                <w:rFonts w:ascii="Calibri" w:eastAsia="Calibri" w:hAnsi="Calibri" w:cs="Calibri"/>
              </w:rPr>
              <w:t>SU / JW / LR</w:t>
            </w:r>
          </w:p>
        </w:tc>
      </w:tr>
    </w:tbl>
    <w:p w:rsidR="00A430EC" w:rsidRDefault="00A430EC">
      <w:pPr>
        <w:pStyle w:val="Normal1"/>
        <w:rPr>
          <w:b/>
          <w:u w:val="single"/>
        </w:rPr>
      </w:pPr>
    </w:p>
    <w:p w:rsidR="00A430EC" w:rsidRDefault="00A430EC">
      <w:pPr>
        <w:pStyle w:val="Normal1"/>
        <w:rPr>
          <w:b/>
          <w:u w:val="single"/>
        </w:rPr>
      </w:pPr>
    </w:p>
    <w:p w:rsidR="00A430EC" w:rsidRDefault="00A430EC">
      <w:pPr>
        <w:pStyle w:val="Normal1"/>
        <w:rPr>
          <w:b/>
          <w:u w:val="single"/>
        </w:rPr>
      </w:pPr>
    </w:p>
    <w:p w:rsidR="00A430EC" w:rsidRDefault="00A430EC">
      <w:pPr>
        <w:pStyle w:val="Normal1"/>
        <w:rPr>
          <w:b/>
          <w:u w:val="single"/>
        </w:rPr>
      </w:pPr>
    </w:p>
    <w:p w:rsidR="00A430EC" w:rsidRDefault="00A430EC">
      <w:pPr>
        <w:pStyle w:val="Normal1"/>
        <w:rPr>
          <w:b/>
          <w:u w:val="single"/>
        </w:rPr>
      </w:pPr>
    </w:p>
    <w:p w:rsidR="0059783F" w:rsidRDefault="0059783F">
      <w:pPr>
        <w:pStyle w:val="Normal1"/>
        <w:rPr>
          <w:rFonts w:ascii="Calibri" w:eastAsia="Calibri" w:hAnsi="Calibri" w:cs="Calibri"/>
          <w:b/>
          <w:u w:val="single"/>
        </w:rPr>
      </w:pPr>
    </w:p>
    <w:p w:rsidR="0059783F" w:rsidRDefault="0059783F">
      <w:pPr>
        <w:pStyle w:val="Normal1"/>
        <w:rPr>
          <w:rFonts w:ascii="Calibri" w:eastAsia="Calibri" w:hAnsi="Calibri" w:cs="Calibri"/>
          <w:b/>
          <w:u w:val="single"/>
        </w:rPr>
      </w:pPr>
    </w:p>
    <w:p w:rsidR="0059783F" w:rsidRDefault="0059783F">
      <w:pPr>
        <w:pStyle w:val="Normal1"/>
        <w:rPr>
          <w:rFonts w:ascii="Calibri" w:eastAsia="Calibri" w:hAnsi="Calibri" w:cs="Calibri"/>
          <w:b/>
          <w:u w:val="single"/>
        </w:rPr>
      </w:pPr>
    </w:p>
    <w:p w:rsidR="0059783F" w:rsidRDefault="0059783F">
      <w:pPr>
        <w:pStyle w:val="Normal1"/>
        <w:rPr>
          <w:rFonts w:ascii="Calibri" w:eastAsia="Calibri" w:hAnsi="Calibri" w:cs="Calibri"/>
          <w:b/>
          <w:u w:val="single"/>
        </w:rPr>
      </w:pPr>
    </w:p>
    <w:p w:rsidR="0059783F" w:rsidRDefault="0059783F">
      <w:pPr>
        <w:pStyle w:val="Normal1"/>
        <w:rPr>
          <w:rFonts w:ascii="Calibri" w:eastAsia="Calibri" w:hAnsi="Calibri" w:cs="Calibri"/>
          <w:b/>
          <w:u w:val="single"/>
        </w:rPr>
      </w:pPr>
    </w:p>
    <w:p w:rsidR="006815F4" w:rsidRDefault="006815F4">
      <w:pPr>
        <w:pStyle w:val="Normal1"/>
        <w:rPr>
          <w:rFonts w:ascii="Calibri" w:eastAsia="Calibri" w:hAnsi="Calibri" w:cs="Calibri"/>
          <w:b/>
          <w:u w:val="single"/>
        </w:rPr>
      </w:pPr>
    </w:p>
    <w:p w:rsidR="00A430EC" w:rsidRDefault="00271C6A">
      <w:pPr>
        <w:pStyle w:val="Normal1"/>
        <w:rPr>
          <w:rFonts w:ascii="Calibri" w:eastAsia="Calibri" w:hAnsi="Calibri" w:cs="Calibri"/>
          <w:b/>
          <w:u w:val="single"/>
        </w:rPr>
      </w:pPr>
      <w:r>
        <w:rPr>
          <w:rFonts w:ascii="Calibri" w:eastAsia="Calibri" w:hAnsi="Calibri" w:cs="Calibri"/>
          <w:b/>
          <w:u w:val="single"/>
        </w:rPr>
        <w:t>Key Priority 2: Behaviour and Attitudes</w:t>
      </w:r>
    </w:p>
    <w:tbl>
      <w:tblPr>
        <w:tblStyle w:val="a1"/>
        <w:tblW w:w="15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3275"/>
      </w:tblGrid>
      <w:tr w:rsidR="00A430EC">
        <w:tc>
          <w:tcPr>
            <w:tcW w:w="1815" w:type="dxa"/>
          </w:tcPr>
          <w:p w:rsidR="00A430EC" w:rsidRDefault="00271C6A">
            <w:pPr>
              <w:pStyle w:val="Normal1"/>
              <w:rPr>
                <w:rFonts w:ascii="Calibri" w:eastAsia="Calibri" w:hAnsi="Calibri" w:cs="Calibri"/>
                <w:b/>
              </w:rPr>
            </w:pPr>
            <w:r>
              <w:rPr>
                <w:rFonts w:ascii="Calibri" w:eastAsia="Calibri" w:hAnsi="Calibri" w:cs="Calibri"/>
                <w:b/>
              </w:rPr>
              <w:t>Objective</w:t>
            </w:r>
          </w:p>
        </w:tc>
        <w:tc>
          <w:tcPr>
            <w:tcW w:w="13275" w:type="dxa"/>
          </w:tcPr>
          <w:p w:rsidR="00A430EC" w:rsidRDefault="00BE1830">
            <w:pPr>
              <w:pStyle w:val="Normal1"/>
              <w:spacing w:after="0"/>
              <w:rPr>
                <w:b/>
              </w:rPr>
            </w:pPr>
            <w:r>
              <w:t>To ensure pupils have high expectations, positive attitudes and take responsible steps towards their education.</w:t>
            </w:r>
          </w:p>
        </w:tc>
      </w:tr>
      <w:tr w:rsidR="00A430EC">
        <w:trPr>
          <w:trHeight w:val="540"/>
        </w:trPr>
        <w:tc>
          <w:tcPr>
            <w:tcW w:w="1815" w:type="dxa"/>
          </w:tcPr>
          <w:p w:rsidR="00A430EC" w:rsidRDefault="00271C6A">
            <w:pPr>
              <w:pStyle w:val="Normal1"/>
              <w:rPr>
                <w:rFonts w:ascii="Calibri" w:eastAsia="Calibri" w:hAnsi="Calibri" w:cs="Calibri"/>
                <w:b/>
              </w:rPr>
            </w:pPr>
            <w:r>
              <w:rPr>
                <w:rFonts w:ascii="Calibri" w:eastAsia="Calibri" w:hAnsi="Calibri" w:cs="Calibri"/>
                <w:b/>
              </w:rPr>
              <w:t>Success Criteria</w:t>
            </w:r>
          </w:p>
        </w:tc>
        <w:tc>
          <w:tcPr>
            <w:tcW w:w="13275" w:type="dxa"/>
          </w:tcPr>
          <w:p w:rsidR="00BE1830" w:rsidRDefault="00BE1830" w:rsidP="00BE1830">
            <w:pPr>
              <w:pStyle w:val="Normal1"/>
              <w:numPr>
                <w:ilvl w:val="0"/>
                <w:numId w:val="6"/>
              </w:numPr>
              <w:pBdr>
                <w:top w:val="nil"/>
                <w:left w:val="nil"/>
                <w:bottom w:val="nil"/>
                <w:right w:val="nil"/>
                <w:between w:val="nil"/>
              </w:pBdr>
              <w:spacing w:after="0" w:line="259" w:lineRule="auto"/>
            </w:pPr>
            <w:r>
              <w:rPr>
                <w:color w:val="000000"/>
              </w:rPr>
              <w:t>Consistent expectation from all for pupil behaviour and conduct.</w:t>
            </w:r>
          </w:p>
          <w:p w:rsidR="00BE1830" w:rsidRDefault="00BE1830" w:rsidP="00BE1830">
            <w:pPr>
              <w:pStyle w:val="Normal1"/>
              <w:numPr>
                <w:ilvl w:val="0"/>
                <w:numId w:val="6"/>
              </w:numPr>
              <w:pBdr>
                <w:top w:val="nil"/>
                <w:left w:val="nil"/>
                <w:bottom w:val="nil"/>
                <w:right w:val="nil"/>
                <w:between w:val="nil"/>
              </w:pBdr>
              <w:spacing w:after="0" w:line="259" w:lineRule="auto"/>
            </w:pPr>
            <w:r>
              <w:rPr>
                <w:color w:val="000000"/>
              </w:rPr>
              <w:t>Positive environment to ensure learning is at the forefront.</w:t>
            </w:r>
          </w:p>
          <w:p w:rsidR="00BE1830" w:rsidRDefault="00BE1830" w:rsidP="00BE1830">
            <w:pPr>
              <w:pStyle w:val="Normal1"/>
              <w:numPr>
                <w:ilvl w:val="0"/>
                <w:numId w:val="6"/>
              </w:numPr>
              <w:pBdr>
                <w:top w:val="nil"/>
                <w:left w:val="nil"/>
                <w:bottom w:val="nil"/>
                <w:right w:val="nil"/>
                <w:between w:val="nil"/>
              </w:pBdr>
              <w:spacing w:after="0" w:line="259" w:lineRule="auto"/>
            </w:pPr>
            <w:r>
              <w:rPr>
                <w:color w:val="000000"/>
              </w:rPr>
              <w:t>Pupils show behaviour for learning strategies and are committed to their learning both now and for the future.</w:t>
            </w:r>
          </w:p>
          <w:p w:rsidR="00A430EC" w:rsidRPr="006815F4" w:rsidRDefault="00BE1830" w:rsidP="00BE1830">
            <w:pPr>
              <w:pStyle w:val="Normal1"/>
              <w:numPr>
                <w:ilvl w:val="0"/>
                <w:numId w:val="6"/>
              </w:numPr>
              <w:pBdr>
                <w:top w:val="nil"/>
                <w:left w:val="nil"/>
                <w:bottom w:val="nil"/>
                <w:right w:val="nil"/>
                <w:between w:val="nil"/>
              </w:pBdr>
              <w:spacing w:after="0" w:line="240" w:lineRule="auto"/>
              <w:rPr>
                <w:rFonts w:ascii="Calibri" w:eastAsia="Calibri" w:hAnsi="Calibri" w:cs="Calibri"/>
              </w:rPr>
            </w:pPr>
            <w:r>
              <w:rPr>
                <w:color w:val="000000"/>
              </w:rPr>
              <w:t>Attendance and punctuality continue to improve.</w:t>
            </w:r>
          </w:p>
          <w:p w:rsidR="006815F4" w:rsidRPr="006815F4" w:rsidRDefault="006815F4" w:rsidP="00BE1830">
            <w:pPr>
              <w:pStyle w:val="Normal1"/>
              <w:numPr>
                <w:ilvl w:val="0"/>
                <w:numId w:val="6"/>
              </w:numPr>
              <w:pBdr>
                <w:top w:val="nil"/>
                <w:left w:val="nil"/>
                <w:bottom w:val="nil"/>
                <w:right w:val="nil"/>
                <w:between w:val="nil"/>
              </w:pBdr>
              <w:spacing w:after="0" w:line="240" w:lineRule="auto"/>
              <w:rPr>
                <w:rFonts w:ascii="Calibri" w:eastAsia="Calibri" w:hAnsi="Calibri" w:cs="Calibri"/>
              </w:rPr>
            </w:pPr>
            <w:r>
              <w:rPr>
                <w:color w:val="000000"/>
              </w:rPr>
              <w:t>Children have a desire to read for pleasure.</w:t>
            </w:r>
          </w:p>
          <w:p w:rsidR="006815F4" w:rsidRDefault="006815F4" w:rsidP="00BE1830">
            <w:pPr>
              <w:pStyle w:val="Normal1"/>
              <w:numPr>
                <w:ilvl w:val="0"/>
                <w:numId w:val="6"/>
              </w:numPr>
              <w:pBdr>
                <w:top w:val="nil"/>
                <w:left w:val="nil"/>
                <w:bottom w:val="nil"/>
                <w:right w:val="nil"/>
                <w:between w:val="nil"/>
              </w:pBdr>
              <w:spacing w:after="0" w:line="240" w:lineRule="auto"/>
              <w:rPr>
                <w:rFonts w:ascii="Calibri" w:eastAsia="Calibri" w:hAnsi="Calibri" w:cs="Calibri"/>
              </w:rPr>
            </w:pPr>
            <w:r>
              <w:rPr>
                <w:color w:val="000000"/>
              </w:rPr>
              <w:t>Children have positive relationships with their peers and the adults in school.</w:t>
            </w:r>
          </w:p>
        </w:tc>
      </w:tr>
      <w:tr w:rsidR="00A430EC">
        <w:tc>
          <w:tcPr>
            <w:tcW w:w="1815" w:type="dxa"/>
          </w:tcPr>
          <w:p w:rsidR="00A430EC" w:rsidRDefault="00271C6A">
            <w:pPr>
              <w:pStyle w:val="Normal1"/>
              <w:spacing w:after="0" w:line="240" w:lineRule="auto"/>
              <w:rPr>
                <w:rFonts w:ascii="Calibri" w:eastAsia="Calibri" w:hAnsi="Calibri" w:cs="Calibri"/>
                <w:b/>
              </w:rPr>
            </w:pPr>
            <w:r>
              <w:rPr>
                <w:rFonts w:ascii="Calibri" w:eastAsia="Calibri" w:hAnsi="Calibri" w:cs="Calibri"/>
                <w:b/>
              </w:rPr>
              <w:t>SLT Responsible</w:t>
            </w:r>
          </w:p>
        </w:tc>
        <w:tc>
          <w:tcPr>
            <w:tcW w:w="13275" w:type="dxa"/>
          </w:tcPr>
          <w:p w:rsidR="00A430EC" w:rsidRDefault="00BE1830">
            <w:pPr>
              <w:pStyle w:val="Normal1"/>
              <w:spacing w:after="0" w:line="240" w:lineRule="auto"/>
              <w:rPr>
                <w:rFonts w:ascii="Calibri" w:eastAsia="Calibri" w:hAnsi="Calibri" w:cs="Calibri"/>
              </w:rPr>
            </w:pPr>
            <w:r>
              <w:rPr>
                <w:rFonts w:ascii="Calibri" w:eastAsia="Calibri" w:hAnsi="Calibri" w:cs="Calibri"/>
              </w:rPr>
              <w:t>SU, JW, LR</w:t>
            </w:r>
          </w:p>
        </w:tc>
      </w:tr>
    </w:tbl>
    <w:p w:rsidR="002D506D" w:rsidRDefault="002D506D">
      <w:pPr>
        <w:pStyle w:val="Normal1"/>
        <w:rPr>
          <w:sz w:val="10"/>
          <w:szCs w:val="10"/>
        </w:rPr>
      </w:pPr>
    </w:p>
    <w:p w:rsidR="002D506D" w:rsidRPr="00176F8F" w:rsidRDefault="00E33CBD" w:rsidP="002D506D">
      <w:pPr>
        <w:pStyle w:val="Normal1"/>
        <w:jc w:val="center"/>
        <w:rPr>
          <w:b/>
          <w:i/>
          <w:color w:val="3366FF"/>
        </w:rPr>
      </w:pPr>
      <w:r w:rsidRPr="00176F8F">
        <w:rPr>
          <w:b/>
          <w:i/>
          <w:color w:val="3366FF"/>
        </w:rPr>
        <w:t>There are the highest of expectations for behaviour and attitudes to learning around school</w:t>
      </w:r>
      <w:r w:rsidR="00176F8F" w:rsidRPr="00176F8F">
        <w:rPr>
          <w:b/>
          <w:i/>
          <w:color w:val="3366FF"/>
        </w:rPr>
        <w:t>, in order</w:t>
      </w:r>
      <w:r w:rsidRPr="00176F8F">
        <w:rPr>
          <w:b/>
          <w:i/>
          <w:color w:val="3366FF"/>
        </w:rPr>
        <w:t xml:space="preserve"> to support each child’s development to </w:t>
      </w:r>
      <w:r w:rsidR="00176F8F" w:rsidRPr="00176F8F">
        <w:rPr>
          <w:b/>
          <w:i/>
          <w:color w:val="3366FF"/>
        </w:rPr>
        <w:t>be become a confident, sociable and active member of society, both now and in the future.</w:t>
      </w:r>
    </w:p>
    <w:p w:rsidR="002D506D" w:rsidRPr="002D506D" w:rsidRDefault="002D506D">
      <w:pPr>
        <w:pStyle w:val="Normal1"/>
        <w:rPr>
          <w:sz w:val="10"/>
          <w:szCs w:val="10"/>
        </w:rPr>
      </w:pPr>
    </w:p>
    <w:tbl>
      <w:tblPr>
        <w:tblStyle w:val="a2"/>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5"/>
        <w:gridCol w:w="1260"/>
        <w:gridCol w:w="1650"/>
        <w:gridCol w:w="2025"/>
        <w:gridCol w:w="1230"/>
      </w:tblGrid>
      <w:tr w:rsidR="00A430EC">
        <w:trPr>
          <w:trHeight w:val="400"/>
        </w:trPr>
        <w:tc>
          <w:tcPr>
            <w:tcW w:w="8865" w:type="dxa"/>
          </w:tcPr>
          <w:p w:rsidR="00A430EC" w:rsidRDefault="00271C6A">
            <w:pPr>
              <w:pStyle w:val="Normal1"/>
              <w:spacing w:after="0" w:line="240" w:lineRule="auto"/>
              <w:rPr>
                <w:rFonts w:ascii="Calibri" w:eastAsia="Calibri" w:hAnsi="Calibri" w:cs="Calibri"/>
                <w:b/>
              </w:rPr>
            </w:pPr>
            <w:r>
              <w:rPr>
                <w:rFonts w:ascii="Calibri" w:eastAsia="Calibri" w:hAnsi="Calibri" w:cs="Calibri"/>
                <w:b/>
              </w:rPr>
              <w:t>Key Actions To Achieve Success Criteria</w:t>
            </w:r>
          </w:p>
        </w:tc>
        <w:tc>
          <w:tcPr>
            <w:tcW w:w="1260" w:type="dxa"/>
          </w:tcPr>
          <w:p w:rsidR="00A430EC" w:rsidRDefault="00271C6A">
            <w:pPr>
              <w:pStyle w:val="Normal1"/>
              <w:spacing w:after="0"/>
              <w:rPr>
                <w:rFonts w:ascii="Calibri" w:eastAsia="Calibri" w:hAnsi="Calibri" w:cs="Calibri"/>
                <w:b/>
              </w:rPr>
            </w:pPr>
            <w:r>
              <w:rPr>
                <w:rFonts w:ascii="Calibri" w:eastAsia="Calibri" w:hAnsi="Calibri" w:cs="Calibri"/>
                <w:b/>
              </w:rPr>
              <w:t>Start</w:t>
            </w:r>
          </w:p>
        </w:tc>
        <w:tc>
          <w:tcPr>
            <w:tcW w:w="1650" w:type="dxa"/>
          </w:tcPr>
          <w:p w:rsidR="00A430EC" w:rsidRDefault="00271C6A">
            <w:pPr>
              <w:pStyle w:val="Normal1"/>
              <w:spacing w:after="0"/>
              <w:rPr>
                <w:rFonts w:ascii="Calibri" w:eastAsia="Calibri" w:hAnsi="Calibri" w:cs="Calibri"/>
                <w:b/>
              </w:rPr>
            </w:pPr>
            <w:r>
              <w:rPr>
                <w:rFonts w:ascii="Calibri" w:eastAsia="Calibri" w:hAnsi="Calibri" w:cs="Calibri"/>
                <w:b/>
              </w:rPr>
              <w:t>Completion</w:t>
            </w:r>
          </w:p>
        </w:tc>
        <w:tc>
          <w:tcPr>
            <w:tcW w:w="2025" w:type="dxa"/>
          </w:tcPr>
          <w:p w:rsidR="00A430EC" w:rsidRDefault="00271C6A">
            <w:pPr>
              <w:pStyle w:val="Normal1"/>
              <w:spacing w:after="0"/>
              <w:rPr>
                <w:rFonts w:ascii="Calibri" w:eastAsia="Calibri" w:hAnsi="Calibri" w:cs="Calibri"/>
                <w:b/>
              </w:rPr>
            </w:pPr>
            <w:r>
              <w:rPr>
                <w:rFonts w:ascii="Calibri" w:eastAsia="Calibri" w:hAnsi="Calibri" w:cs="Calibri"/>
                <w:b/>
              </w:rPr>
              <w:t>Cost</w:t>
            </w:r>
          </w:p>
        </w:tc>
        <w:tc>
          <w:tcPr>
            <w:tcW w:w="1230" w:type="dxa"/>
          </w:tcPr>
          <w:p w:rsidR="00A430EC" w:rsidRDefault="00271C6A">
            <w:pPr>
              <w:pStyle w:val="Normal1"/>
              <w:spacing w:after="0"/>
              <w:rPr>
                <w:rFonts w:ascii="Calibri" w:eastAsia="Calibri" w:hAnsi="Calibri" w:cs="Calibri"/>
                <w:b/>
              </w:rPr>
            </w:pPr>
            <w:r>
              <w:rPr>
                <w:rFonts w:ascii="Calibri" w:eastAsia="Calibri" w:hAnsi="Calibri" w:cs="Calibri"/>
                <w:b/>
              </w:rPr>
              <w:t>Lead Staff</w:t>
            </w:r>
          </w:p>
        </w:tc>
      </w:tr>
      <w:tr w:rsidR="00A430EC">
        <w:trPr>
          <w:trHeight w:val="340"/>
        </w:trPr>
        <w:tc>
          <w:tcPr>
            <w:tcW w:w="8865" w:type="dxa"/>
          </w:tcPr>
          <w:p w:rsidR="00A430EC" w:rsidRDefault="00941FD1">
            <w:pPr>
              <w:pStyle w:val="Normal1"/>
              <w:spacing w:after="0" w:line="252" w:lineRule="auto"/>
              <w:rPr>
                <w:rFonts w:ascii="Calibri" w:eastAsia="Calibri" w:hAnsi="Calibri" w:cs="Calibri"/>
              </w:rPr>
            </w:pPr>
            <w:r>
              <w:rPr>
                <w:rFonts w:ascii="Calibri" w:eastAsia="Calibri" w:hAnsi="Calibri" w:cs="Calibri"/>
              </w:rPr>
              <w:t>Further develop our house systems by ensuring consistency across school and introduce ‘Always’ badges.</w:t>
            </w:r>
          </w:p>
        </w:tc>
        <w:tc>
          <w:tcPr>
            <w:tcW w:w="126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A430EC" w:rsidRDefault="00396237">
            <w:pPr>
              <w:pStyle w:val="Normal1"/>
              <w:spacing w:after="0"/>
              <w:rPr>
                <w:rFonts w:ascii="Calibri" w:eastAsia="Calibri" w:hAnsi="Calibri" w:cs="Calibri"/>
              </w:rPr>
            </w:pPr>
            <w:r>
              <w:rPr>
                <w:rFonts w:ascii="Calibri" w:eastAsia="Calibri" w:hAnsi="Calibri" w:cs="Calibri"/>
              </w:rPr>
              <w:t>£200</w:t>
            </w:r>
          </w:p>
        </w:tc>
        <w:tc>
          <w:tcPr>
            <w:tcW w:w="1230" w:type="dxa"/>
            <w:tcBorders>
              <w:bottom w:val="single" w:sz="4" w:space="0" w:color="000000"/>
            </w:tcBorders>
          </w:tcPr>
          <w:p w:rsidR="00A430EC" w:rsidRDefault="00D958E2">
            <w:pPr>
              <w:pStyle w:val="Normal1"/>
              <w:spacing w:after="0" w:line="240" w:lineRule="auto"/>
              <w:rPr>
                <w:rFonts w:ascii="Calibri" w:eastAsia="Calibri" w:hAnsi="Calibri" w:cs="Calibri"/>
              </w:rPr>
            </w:pPr>
            <w:r>
              <w:rPr>
                <w:rFonts w:ascii="Calibri" w:eastAsia="Calibri" w:hAnsi="Calibri" w:cs="Calibri"/>
              </w:rPr>
              <w:t xml:space="preserve">JW / JP / </w:t>
            </w:r>
            <w:r w:rsidR="00396237">
              <w:rPr>
                <w:rFonts w:ascii="Calibri" w:eastAsia="Calibri" w:hAnsi="Calibri" w:cs="Calibri"/>
              </w:rPr>
              <w:t>JL</w:t>
            </w:r>
          </w:p>
        </w:tc>
      </w:tr>
      <w:tr w:rsidR="00A430EC">
        <w:trPr>
          <w:trHeight w:val="340"/>
        </w:trPr>
        <w:tc>
          <w:tcPr>
            <w:tcW w:w="8865" w:type="dxa"/>
          </w:tcPr>
          <w:p w:rsidR="00A430EC" w:rsidRDefault="00941FD1">
            <w:pPr>
              <w:pStyle w:val="Normal1"/>
              <w:spacing w:after="0" w:line="240" w:lineRule="auto"/>
              <w:rPr>
                <w:rFonts w:ascii="Calibri" w:eastAsia="Calibri" w:hAnsi="Calibri" w:cs="Calibri"/>
              </w:rPr>
            </w:pPr>
            <w:r>
              <w:rPr>
                <w:rFonts w:ascii="Calibri" w:eastAsia="Calibri" w:hAnsi="Calibri" w:cs="Calibri"/>
              </w:rPr>
              <w:t>Foster responsibility of the Yr6 children throughout the year, as well as all children having responsibilities in class.</w:t>
            </w:r>
          </w:p>
        </w:tc>
        <w:tc>
          <w:tcPr>
            <w:tcW w:w="126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July 20</w:t>
            </w:r>
            <w:r w:rsidR="00005EF9">
              <w:rPr>
                <w:rFonts w:ascii="Calibri" w:eastAsia="Calibri" w:hAnsi="Calibri" w:cs="Calibri"/>
              </w:rPr>
              <w:t>20</w:t>
            </w:r>
          </w:p>
        </w:tc>
        <w:tc>
          <w:tcPr>
            <w:tcW w:w="2025" w:type="dxa"/>
          </w:tcPr>
          <w:p w:rsidR="00A430EC" w:rsidRDefault="00396237">
            <w:pPr>
              <w:pStyle w:val="Normal1"/>
              <w:spacing w:after="0"/>
              <w:rPr>
                <w:rFonts w:ascii="Calibri" w:eastAsia="Calibri" w:hAnsi="Calibri" w:cs="Calibri"/>
              </w:rPr>
            </w:pPr>
            <w:r>
              <w:rPr>
                <w:rFonts w:ascii="Calibri" w:eastAsia="Calibri" w:hAnsi="Calibri" w:cs="Calibri"/>
              </w:rPr>
              <w:t>N/A</w:t>
            </w:r>
          </w:p>
        </w:tc>
        <w:tc>
          <w:tcPr>
            <w:tcW w:w="1230" w:type="dxa"/>
            <w:tcBorders>
              <w:bottom w:val="single" w:sz="4" w:space="0" w:color="000000"/>
            </w:tcBorders>
          </w:tcPr>
          <w:p w:rsidR="00A430EC" w:rsidRDefault="00D958E2">
            <w:pPr>
              <w:pStyle w:val="Normal1"/>
              <w:spacing w:after="0" w:line="240" w:lineRule="auto"/>
              <w:rPr>
                <w:rFonts w:ascii="Calibri" w:eastAsia="Calibri" w:hAnsi="Calibri" w:cs="Calibri"/>
              </w:rPr>
            </w:pPr>
            <w:r>
              <w:rPr>
                <w:rFonts w:ascii="Calibri" w:eastAsia="Calibri" w:hAnsi="Calibri" w:cs="Calibri"/>
              </w:rPr>
              <w:t xml:space="preserve">SU / LR / </w:t>
            </w:r>
            <w:r w:rsidR="00396237">
              <w:rPr>
                <w:rFonts w:ascii="Calibri" w:eastAsia="Calibri" w:hAnsi="Calibri" w:cs="Calibri"/>
              </w:rPr>
              <w:t>JW</w:t>
            </w:r>
          </w:p>
        </w:tc>
      </w:tr>
      <w:tr w:rsidR="00A430EC">
        <w:trPr>
          <w:trHeight w:val="340"/>
        </w:trPr>
        <w:tc>
          <w:tcPr>
            <w:tcW w:w="8865" w:type="dxa"/>
          </w:tcPr>
          <w:p w:rsidR="00A430EC" w:rsidRDefault="00941FD1">
            <w:pPr>
              <w:pStyle w:val="Normal1"/>
              <w:spacing w:after="0" w:line="252" w:lineRule="auto"/>
              <w:rPr>
                <w:rFonts w:ascii="Calibri" w:eastAsia="Calibri" w:hAnsi="Calibri" w:cs="Calibri"/>
              </w:rPr>
            </w:pPr>
            <w:r>
              <w:rPr>
                <w:rFonts w:ascii="Calibri" w:eastAsia="Calibri" w:hAnsi="Calibri" w:cs="Calibri"/>
              </w:rPr>
              <w:t>Consistency of approach in the wearing of school uniform.</w:t>
            </w:r>
          </w:p>
        </w:tc>
        <w:tc>
          <w:tcPr>
            <w:tcW w:w="126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A430EC" w:rsidRDefault="00396237">
            <w:pPr>
              <w:pStyle w:val="Normal1"/>
              <w:spacing w:after="0"/>
              <w:rPr>
                <w:rFonts w:ascii="Calibri" w:eastAsia="Calibri" w:hAnsi="Calibri" w:cs="Calibri"/>
              </w:rPr>
            </w:pPr>
            <w:r>
              <w:rPr>
                <w:rFonts w:ascii="Calibri" w:eastAsia="Calibri" w:hAnsi="Calibri" w:cs="Calibri"/>
              </w:rPr>
              <w:t>N/A</w:t>
            </w:r>
          </w:p>
        </w:tc>
        <w:tc>
          <w:tcPr>
            <w:tcW w:w="1230" w:type="dxa"/>
            <w:tcBorders>
              <w:bottom w:val="single" w:sz="4" w:space="0" w:color="000000"/>
            </w:tcBorders>
          </w:tcPr>
          <w:p w:rsidR="00A430EC" w:rsidRDefault="00396237">
            <w:pPr>
              <w:pStyle w:val="Normal1"/>
              <w:spacing w:after="0" w:line="240" w:lineRule="auto"/>
              <w:rPr>
                <w:rFonts w:ascii="Calibri" w:eastAsia="Calibri" w:hAnsi="Calibri" w:cs="Calibri"/>
              </w:rPr>
            </w:pPr>
            <w:r>
              <w:rPr>
                <w:rFonts w:ascii="Calibri" w:eastAsia="Calibri" w:hAnsi="Calibri" w:cs="Calibri"/>
              </w:rPr>
              <w:t>ALL Staff</w:t>
            </w:r>
          </w:p>
        </w:tc>
      </w:tr>
      <w:tr w:rsidR="00A430EC">
        <w:trPr>
          <w:trHeight w:val="340"/>
        </w:trPr>
        <w:tc>
          <w:tcPr>
            <w:tcW w:w="8865" w:type="dxa"/>
          </w:tcPr>
          <w:p w:rsidR="00941FD1" w:rsidRDefault="00941FD1">
            <w:pPr>
              <w:pStyle w:val="Normal1"/>
              <w:spacing w:after="0" w:line="252" w:lineRule="auto"/>
              <w:ind w:left="141" w:hanging="141"/>
              <w:rPr>
                <w:rFonts w:ascii="Calibri" w:eastAsia="Calibri" w:hAnsi="Calibri" w:cs="Calibri"/>
              </w:rPr>
            </w:pPr>
            <w:r>
              <w:rPr>
                <w:rFonts w:ascii="Calibri" w:eastAsia="Calibri" w:hAnsi="Calibri" w:cs="Calibri"/>
              </w:rPr>
              <w:t>Develop the pupil council to ensure all pupils views are sought and shared and that all decisions</w:t>
            </w:r>
          </w:p>
          <w:p w:rsidR="00A430EC" w:rsidRDefault="00941FD1">
            <w:pPr>
              <w:pStyle w:val="Normal1"/>
              <w:spacing w:after="0" w:line="252" w:lineRule="auto"/>
              <w:ind w:left="141" w:hanging="141"/>
              <w:rPr>
                <w:rFonts w:ascii="Calibri" w:eastAsia="Calibri" w:hAnsi="Calibri" w:cs="Calibri"/>
              </w:rPr>
            </w:pPr>
            <w:proofErr w:type="gramStart"/>
            <w:r>
              <w:rPr>
                <w:rFonts w:ascii="Calibri" w:eastAsia="Calibri" w:hAnsi="Calibri" w:cs="Calibri"/>
              </w:rPr>
              <w:t>made</w:t>
            </w:r>
            <w:proofErr w:type="gramEnd"/>
            <w:r>
              <w:rPr>
                <w:rFonts w:ascii="Calibri" w:eastAsia="Calibri" w:hAnsi="Calibri" w:cs="Calibri"/>
              </w:rPr>
              <w:t xml:space="preserve"> are discussed and shared across the whole school.</w:t>
            </w:r>
          </w:p>
        </w:tc>
        <w:tc>
          <w:tcPr>
            <w:tcW w:w="126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July 20</w:t>
            </w:r>
            <w:r w:rsidR="00005EF9">
              <w:rPr>
                <w:rFonts w:ascii="Calibri" w:eastAsia="Calibri" w:hAnsi="Calibri" w:cs="Calibri"/>
              </w:rPr>
              <w:t>20</w:t>
            </w:r>
          </w:p>
        </w:tc>
        <w:tc>
          <w:tcPr>
            <w:tcW w:w="2025" w:type="dxa"/>
          </w:tcPr>
          <w:p w:rsidR="00A430EC" w:rsidRDefault="00396237">
            <w:pPr>
              <w:pStyle w:val="Normal1"/>
              <w:spacing w:after="0"/>
              <w:rPr>
                <w:rFonts w:ascii="Calibri" w:eastAsia="Calibri" w:hAnsi="Calibri" w:cs="Calibri"/>
              </w:rPr>
            </w:pPr>
            <w:r>
              <w:rPr>
                <w:rFonts w:ascii="Calibri" w:eastAsia="Calibri" w:hAnsi="Calibri" w:cs="Calibri"/>
              </w:rPr>
              <w:t>N/A</w:t>
            </w:r>
          </w:p>
        </w:tc>
        <w:tc>
          <w:tcPr>
            <w:tcW w:w="1230" w:type="dxa"/>
            <w:tcBorders>
              <w:bottom w:val="single" w:sz="4" w:space="0" w:color="000000"/>
            </w:tcBorders>
          </w:tcPr>
          <w:p w:rsidR="00A430EC" w:rsidRDefault="00D958E2">
            <w:pPr>
              <w:pStyle w:val="Normal1"/>
              <w:spacing w:after="0" w:line="240" w:lineRule="auto"/>
              <w:rPr>
                <w:rFonts w:ascii="Calibri" w:eastAsia="Calibri" w:hAnsi="Calibri" w:cs="Calibri"/>
              </w:rPr>
            </w:pPr>
            <w:r>
              <w:rPr>
                <w:rFonts w:ascii="Calibri" w:eastAsia="Calibri" w:hAnsi="Calibri" w:cs="Calibri"/>
              </w:rPr>
              <w:t xml:space="preserve">AF / JP / </w:t>
            </w:r>
            <w:r w:rsidR="00396237">
              <w:rPr>
                <w:rFonts w:ascii="Calibri" w:eastAsia="Calibri" w:hAnsi="Calibri" w:cs="Calibri"/>
              </w:rPr>
              <w:t>JS</w:t>
            </w:r>
          </w:p>
        </w:tc>
      </w:tr>
      <w:tr w:rsidR="00A430EC">
        <w:trPr>
          <w:trHeight w:val="340"/>
        </w:trPr>
        <w:tc>
          <w:tcPr>
            <w:tcW w:w="8865" w:type="dxa"/>
          </w:tcPr>
          <w:p w:rsidR="00A430EC" w:rsidRDefault="001D76E5">
            <w:pPr>
              <w:pStyle w:val="Normal1"/>
              <w:spacing w:after="0" w:line="252" w:lineRule="auto"/>
              <w:rPr>
                <w:rFonts w:ascii="Calibri" w:eastAsia="Calibri" w:hAnsi="Calibri" w:cs="Calibri"/>
              </w:rPr>
            </w:pPr>
            <w:proofErr w:type="spellStart"/>
            <w:r>
              <w:rPr>
                <w:rFonts w:ascii="Calibri" w:eastAsia="Calibri" w:hAnsi="Calibri" w:cs="Calibri"/>
              </w:rPr>
              <w:t>B</w:t>
            </w:r>
            <w:r w:rsidR="006815F4">
              <w:rPr>
                <w:rFonts w:ascii="Calibri" w:eastAsia="Calibri" w:hAnsi="Calibri" w:cs="Calibri"/>
              </w:rPr>
              <w:t>Support</w:t>
            </w:r>
            <w:proofErr w:type="spellEnd"/>
            <w:r w:rsidR="006815F4">
              <w:rPr>
                <w:rFonts w:ascii="Calibri" w:eastAsia="Calibri" w:hAnsi="Calibri" w:cs="Calibri"/>
              </w:rPr>
              <w:t xml:space="preserve"> staff roles clearly defined at breaks and lunchtimes.</w:t>
            </w:r>
          </w:p>
        </w:tc>
        <w:tc>
          <w:tcPr>
            <w:tcW w:w="126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July 20</w:t>
            </w:r>
            <w:r w:rsidR="00005EF9">
              <w:rPr>
                <w:rFonts w:ascii="Calibri" w:eastAsia="Calibri" w:hAnsi="Calibri" w:cs="Calibri"/>
              </w:rPr>
              <w:t>20</w:t>
            </w:r>
            <w:r>
              <w:rPr>
                <w:rFonts w:ascii="Calibri" w:eastAsia="Calibri" w:hAnsi="Calibri" w:cs="Calibri"/>
              </w:rPr>
              <w:t xml:space="preserve"> </w:t>
            </w:r>
            <w:r w:rsidRPr="00396237">
              <w:rPr>
                <w:rFonts w:ascii="Calibri" w:eastAsia="Calibri" w:hAnsi="Calibri" w:cs="Calibri"/>
                <w:sz w:val="16"/>
                <w:szCs w:val="16"/>
              </w:rPr>
              <w:t>(Reminders on-going)</w:t>
            </w:r>
          </w:p>
        </w:tc>
        <w:tc>
          <w:tcPr>
            <w:tcW w:w="2025" w:type="dxa"/>
          </w:tcPr>
          <w:p w:rsidR="00A430EC" w:rsidRDefault="00396237">
            <w:pPr>
              <w:pStyle w:val="Normal1"/>
              <w:spacing w:after="0"/>
              <w:rPr>
                <w:rFonts w:ascii="Calibri" w:eastAsia="Calibri" w:hAnsi="Calibri" w:cs="Calibri"/>
              </w:rPr>
            </w:pPr>
            <w:r>
              <w:rPr>
                <w:rFonts w:ascii="Calibri" w:eastAsia="Calibri" w:hAnsi="Calibri" w:cs="Calibri"/>
              </w:rPr>
              <w:t>N/A</w:t>
            </w:r>
          </w:p>
        </w:tc>
        <w:tc>
          <w:tcPr>
            <w:tcW w:w="1230" w:type="dxa"/>
            <w:tcBorders>
              <w:bottom w:val="single" w:sz="4" w:space="0" w:color="000000"/>
            </w:tcBorders>
          </w:tcPr>
          <w:p w:rsidR="00A430EC" w:rsidRDefault="00D958E2">
            <w:pPr>
              <w:pStyle w:val="Normal1"/>
              <w:spacing w:after="0" w:line="240" w:lineRule="auto"/>
              <w:rPr>
                <w:rFonts w:ascii="Calibri" w:eastAsia="Calibri" w:hAnsi="Calibri" w:cs="Calibri"/>
              </w:rPr>
            </w:pPr>
            <w:r>
              <w:rPr>
                <w:rFonts w:ascii="Calibri" w:eastAsia="Calibri" w:hAnsi="Calibri" w:cs="Calibri"/>
              </w:rPr>
              <w:t>JW / JP/ JL /</w:t>
            </w:r>
            <w:r w:rsidR="00005EF9">
              <w:rPr>
                <w:rFonts w:ascii="Calibri" w:eastAsia="Calibri" w:hAnsi="Calibri" w:cs="Calibri"/>
              </w:rPr>
              <w:t xml:space="preserve"> </w:t>
            </w:r>
            <w:r w:rsidR="00396237">
              <w:rPr>
                <w:rFonts w:ascii="Calibri" w:eastAsia="Calibri" w:hAnsi="Calibri" w:cs="Calibri"/>
              </w:rPr>
              <w:t>O</w:t>
            </w:r>
            <w:r w:rsidR="00005EF9">
              <w:rPr>
                <w:rFonts w:ascii="Calibri" w:eastAsia="Calibri" w:hAnsi="Calibri" w:cs="Calibri"/>
              </w:rPr>
              <w:t>B</w:t>
            </w:r>
          </w:p>
        </w:tc>
      </w:tr>
      <w:tr w:rsidR="00A430EC" w:rsidTr="006815F4">
        <w:trPr>
          <w:trHeight w:val="340"/>
        </w:trPr>
        <w:tc>
          <w:tcPr>
            <w:tcW w:w="8865" w:type="dxa"/>
          </w:tcPr>
          <w:p w:rsidR="00A430EC" w:rsidRDefault="006815F4">
            <w:pPr>
              <w:pStyle w:val="Normal1"/>
              <w:spacing w:after="0" w:line="252" w:lineRule="auto"/>
              <w:rPr>
                <w:rFonts w:ascii="Calibri" w:eastAsia="Calibri" w:hAnsi="Calibri" w:cs="Calibri"/>
              </w:rPr>
            </w:pPr>
            <w:r>
              <w:rPr>
                <w:rFonts w:ascii="Calibri" w:eastAsia="Calibri" w:hAnsi="Calibri" w:cs="Calibri"/>
              </w:rPr>
              <w:t>Staff to develop enticing reading areas within their classrooms to encourage children to read for pleasure with reading events throughout the year organised by the pupil council to involve parents and the community.</w:t>
            </w:r>
          </w:p>
        </w:tc>
        <w:tc>
          <w:tcPr>
            <w:tcW w:w="126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July 20</w:t>
            </w:r>
            <w:r w:rsidR="00005EF9">
              <w:rPr>
                <w:rFonts w:ascii="Calibri" w:eastAsia="Calibri" w:hAnsi="Calibri" w:cs="Calibri"/>
              </w:rPr>
              <w:t>20</w:t>
            </w:r>
          </w:p>
        </w:tc>
        <w:tc>
          <w:tcPr>
            <w:tcW w:w="2025" w:type="dxa"/>
          </w:tcPr>
          <w:p w:rsidR="00A430EC" w:rsidRDefault="00396237">
            <w:pPr>
              <w:pStyle w:val="Normal1"/>
              <w:spacing w:after="0"/>
              <w:rPr>
                <w:rFonts w:ascii="Calibri" w:eastAsia="Calibri" w:hAnsi="Calibri" w:cs="Calibri"/>
              </w:rPr>
            </w:pPr>
            <w:r>
              <w:rPr>
                <w:rFonts w:ascii="Calibri" w:eastAsia="Calibri" w:hAnsi="Calibri" w:cs="Calibri"/>
              </w:rPr>
              <w:t>£75 per class</w:t>
            </w:r>
          </w:p>
        </w:tc>
        <w:tc>
          <w:tcPr>
            <w:tcW w:w="1230" w:type="dxa"/>
          </w:tcPr>
          <w:p w:rsidR="00A430EC" w:rsidRDefault="00396237">
            <w:pPr>
              <w:pStyle w:val="Normal1"/>
              <w:spacing w:after="0" w:line="240" w:lineRule="auto"/>
              <w:rPr>
                <w:rFonts w:ascii="Calibri" w:eastAsia="Calibri" w:hAnsi="Calibri" w:cs="Calibri"/>
              </w:rPr>
            </w:pPr>
            <w:r>
              <w:rPr>
                <w:rFonts w:ascii="Calibri" w:eastAsia="Calibri" w:hAnsi="Calibri" w:cs="Calibri"/>
              </w:rPr>
              <w:t>All class teachers</w:t>
            </w:r>
          </w:p>
        </w:tc>
      </w:tr>
      <w:tr w:rsidR="006815F4" w:rsidTr="006815F4">
        <w:trPr>
          <w:trHeight w:val="340"/>
        </w:trPr>
        <w:tc>
          <w:tcPr>
            <w:tcW w:w="8865" w:type="dxa"/>
          </w:tcPr>
          <w:p w:rsidR="006815F4" w:rsidRDefault="00396237">
            <w:pPr>
              <w:pStyle w:val="Normal1"/>
              <w:spacing w:after="0" w:line="252" w:lineRule="auto"/>
              <w:rPr>
                <w:rFonts w:ascii="Calibri" w:eastAsia="Calibri" w:hAnsi="Calibri" w:cs="Calibri"/>
              </w:rPr>
            </w:pPr>
            <w:r>
              <w:rPr>
                <w:rFonts w:ascii="Calibri" w:eastAsia="Calibri" w:hAnsi="Calibri" w:cs="Calibri"/>
              </w:rPr>
              <w:t>Yr</w:t>
            </w:r>
            <w:r w:rsidR="006815F4">
              <w:rPr>
                <w:rFonts w:ascii="Calibri" w:eastAsia="Calibri" w:hAnsi="Calibri" w:cs="Calibri"/>
              </w:rPr>
              <w:t>5 and 6 children to access the Academic Resilience Programme.</w:t>
            </w:r>
          </w:p>
        </w:tc>
        <w:tc>
          <w:tcPr>
            <w:tcW w:w="1260" w:type="dxa"/>
          </w:tcPr>
          <w:p w:rsidR="006815F4" w:rsidRDefault="00396237">
            <w:pPr>
              <w:pStyle w:val="Normal1"/>
              <w:spacing w:after="0" w:line="240" w:lineRule="auto"/>
              <w:rPr>
                <w:rFonts w:ascii="Calibri" w:eastAsia="Calibri" w:hAnsi="Calibri" w:cs="Calibri"/>
              </w:rPr>
            </w:pPr>
            <w:r>
              <w:rPr>
                <w:rFonts w:ascii="Calibri" w:eastAsia="Calibri" w:hAnsi="Calibri" w:cs="Calibri"/>
              </w:rPr>
              <w:t xml:space="preserve">Sept </w:t>
            </w:r>
            <w:r w:rsidR="00005EF9">
              <w:rPr>
                <w:rFonts w:ascii="Calibri" w:eastAsia="Calibri" w:hAnsi="Calibri" w:cs="Calibri"/>
              </w:rPr>
              <w:t>20</w:t>
            </w:r>
            <w:r>
              <w:rPr>
                <w:rFonts w:ascii="Calibri" w:eastAsia="Calibri" w:hAnsi="Calibri" w:cs="Calibri"/>
              </w:rPr>
              <w:t>19</w:t>
            </w:r>
          </w:p>
        </w:tc>
        <w:tc>
          <w:tcPr>
            <w:tcW w:w="1650" w:type="dxa"/>
          </w:tcPr>
          <w:p w:rsidR="006815F4" w:rsidRDefault="00396237">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6815F4" w:rsidRDefault="00396237">
            <w:pPr>
              <w:pStyle w:val="Normal1"/>
              <w:spacing w:after="0"/>
              <w:rPr>
                <w:rFonts w:ascii="Calibri" w:eastAsia="Calibri" w:hAnsi="Calibri" w:cs="Calibri"/>
              </w:rPr>
            </w:pPr>
            <w:r>
              <w:rPr>
                <w:rFonts w:ascii="Calibri" w:eastAsia="Calibri" w:hAnsi="Calibri" w:cs="Calibri"/>
              </w:rPr>
              <w:t>N/A</w:t>
            </w:r>
          </w:p>
        </w:tc>
        <w:tc>
          <w:tcPr>
            <w:tcW w:w="1230" w:type="dxa"/>
          </w:tcPr>
          <w:p w:rsidR="006815F4" w:rsidRDefault="00D958E2">
            <w:pPr>
              <w:pStyle w:val="Normal1"/>
              <w:spacing w:after="0" w:line="240" w:lineRule="auto"/>
              <w:rPr>
                <w:rFonts w:ascii="Calibri" w:eastAsia="Calibri" w:hAnsi="Calibri" w:cs="Calibri"/>
              </w:rPr>
            </w:pPr>
            <w:r>
              <w:rPr>
                <w:rFonts w:ascii="Calibri" w:eastAsia="Calibri" w:hAnsi="Calibri" w:cs="Calibri"/>
              </w:rPr>
              <w:t>JW / JP / J</w:t>
            </w:r>
            <w:r w:rsidR="00396237">
              <w:rPr>
                <w:rFonts w:ascii="Calibri" w:eastAsia="Calibri" w:hAnsi="Calibri" w:cs="Calibri"/>
              </w:rPr>
              <w:t>L</w:t>
            </w:r>
          </w:p>
        </w:tc>
      </w:tr>
      <w:tr w:rsidR="006815F4" w:rsidTr="006815F4">
        <w:trPr>
          <w:trHeight w:val="340"/>
        </w:trPr>
        <w:tc>
          <w:tcPr>
            <w:tcW w:w="8865" w:type="dxa"/>
          </w:tcPr>
          <w:p w:rsidR="006815F4" w:rsidRDefault="006815F4">
            <w:pPr>
              <w:pStyle w:val="Normal1"/>
              <w:spacing w:after="0" w:line="252" w:lineRule="auto"/>
              <w:rPr>
                <w:rFonts w:ascii="Calibri" w:eastAsia="Calibri" w:hAnsi="Calibri" w:cs="Calibri"/>
              </w:rPr>
            </w:pPr>
            <w:r>
              <w:rPr>
                <w:rFonts w:ascii="Calibri" w:eastAsia="Calibri" w:hAnsi="Calibri" w:cs="Calibri"/>
              </w:rPr>
              <w:lastRenderedPageBreak/>
              <w:t>Vulnerable pupils identified to ensure needs are met and pupils are able to succeed.</w:t>
            </w:r>
          </w:p>
        </w:tc>
        <w:tc>
          <w:tcPr>
            <w:tcW w:w="1260" w:type="dxa"/>
          </w:tcPr>
          <w:p w:rsidR="006815F4" w:rsidRDefault="00BC053D">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sidR="009B5529">
              <w:rPr>
                <w:rFonts w:ascii="Calibri" w:eastAsia="Calibri" w:hAnsi="Calibri" w:cs="Calibri"/>
              </w:rPr>
              <w:t>19</w:t>
            </w:r>
          </w:p>
        </w:tc>
        <w:tc>
          <w:tcPr>
            <w:tcW w:w="1650" w:type="dxa"/>
          </w:tcPr>
          <w:p w:rsidR="006815F4" w:rsidRDefault="00BC053D">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6815F4" w:rsidRDefault="009B5529">
            <w:pPr>
              <w:pStyle w:val="Normal1"/>
              <w:spacing w:after="0"/>
              <w:rPr>
                <w:rFonts w:ascii="Calibri" w:eastAsia="Calibri" w:hAnsi="Calibri" w:cs="Calibri"/>
              </w:rPr>
            </w:pPr>
            <w:r>
              <w:rPr>
                <w:rFonts w:ascii="Calibri" w:eastAsia="Calibri" w:hAnsi="Calibri" w:cs="Calibri"/>
              </w:rPr>
              <w:t>N/A</w:t>
            </w:r>
          </w:p>
        </w:tc>
        <w:tc>
          <w:tcPr>
            <w:tcW w:w="1230" w:type="dxa"/>
          </w:tcPr>
          <w:p w:rsidR="006815F4" w:rsidRDefault="00D958E2">
            <w:pPr>
              <w:pStyle w:val="Normal1"/>
              <w:spacing w:after="0" w:line="240" w:lineRule="auto"/>
              <w:rPr>
                <w:rFonts w:ascii="Calibri" w:eastAsia="Calibri" w:hAnsi="Calibri" w:cs="Calibri"/>
              </w:rPr>
            </w:pPr>
            <w:r>
              <w:rPr>
                <w:rFonts w:ascii="Calibri" w:eastAsia="Calibri" w:hAnsi="Calibri" w:cs="Calibri"/>
              </w:rPr>
              <w:t xml:space="preserve">JW / JP / </w:t>
            </w:r>
            <w:r w:rsidR="009B5529">
              <w:rPr>
                <w:rFonts w:ascii="Calibri" w:eastAsia="Calibri" w:hAnsi="Calibri" w:cs="Calibri"/>
              </w:rPr>
              <w:t>JL</w:t>
            </w:r>
          </w:p>
        </w:tc>
      </w:tr>
      <w:tr w:rsidR="006815F4" w:rsidTr="006815F4">
        <w:trPr>
          <w:trHeight w:val="340"/>
        </w:trPr>
        <w:tc>
          <w:tcPr>
            <w:tcW w:w="8865" w:type="dxa"/>
          </w:tcPr>
          <w:p w:rsidR="006815F4" w:rsidRDefault="00F613BD">
            <w:pPr>
              <w:pStyle w:val="Normal1"/>
              <w:spacing w:after="0" w:line="252" w:lineRule="auto"/>
              <w:rPr>
                <w:rFonts w:ascii="Calibri" w:eastAsia="Calibri" w:hAnsi="Calibri" w:cs="Calibri"/>
              </w:rPr>
            </w:pPr>
            <w:r>
              <w:rPr>
                <w:rFonts w:ascii="Calibri" w:eastAsia="Calibri" w:hAnsi="Calibri" w:cs="Calibri"/>
              </w:rPr>
              <w:t>Introduce and develop strategies to be used alongside a</w:t>
            </w:r>
            <w:r w:rsidR="006815F4">
              <w:rPr>
                <w:rFonts w:ascii="Calibri" w:eastAsia="Calibri" w:hAnsi="Calibri" w:cs="Calibri"/>
              </w:rPr>
              <w:t xml:space="preserve"> therapy dog.</w:t>
            </w:r>
          </w:p>
        </w:tc>
        <w:tc>
          <w:tcPr>
            <w:tcW w:w="1260" w:type="dxa"/>
          </w:tcPr>
          <w:p w:rsidR="006815F4" w:rsidRDefault="009B5529">
            <w:pPr>
              <w:pStyle w:val="Normal1"/>
              <w:spacing w:after="0" w:line="240" w:lineRule="auto"/>
              <w:rPr>
                <w:rFonts w:ascii="Calibri" w:eastAsia="Calibri" w:hAnsi="Calibri" w:cs="Calibri"/>
              </w:rPr>
            </w:pPr>
            <w:r>
              <w:rPr>
                <w:rFonts w:ascii="Calibri" w:eastAsia="Calibri" w:hAnsi="Calibri" w:cs="Calibri"/>
              </w:rPr>
              <w:t xml:space="preserve">Sept </w:t>
            </w:r>
            <w:r w:rsidR="00005EF9">
              <w:rPr>
                <w:rFonts w:ascii="Calibri" w:eastAsia="Calibri" w:hAnsi="Calibri" w:cs="Calibri"/>
              </w:rPr>
              <w:t>20</w:t>
            </w:r>
            <w:r>
              <w:rPr>
                <w:rFonts w:ascii="Calibri" w:eastAsia="Calibri" w:hAnsi="Calibri" w:cs="Calibri"/>
              </w:rPr>
              <w:t>19</w:t>
            </w:r>
          </w:p>
        </w:tc>
        <w:tc>
          <w:tcPr>
            <w:tcW w:w="1650" w:type="dxa"/>
          </w:tcPr>
          <w:p w:rsidR="006815F4" w:rsidRDefault="009B5529">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6815F4" w:rsidRDefault="009B5529">
            <w:pPr>
              <w:pStyle w:val="Normal1"/>
              <w:spacing w:after="0"/>
              <w:rPr>
                <w:rFonts w:ascii="Calibri" w:eastAsia="Calibri" w:hAnsi="Calibri" w:cs="Calibri"/>
              </w:rPr>
            </w:pPr>
            <w:r>
              <w:rPr>
                <w:rFonts w:ascii="Calibri" w:eastAsia="Calibri" w:hAnsi="Calibri" w:cs="Calibri"/>
              </w:rPr>
              <w:t>£5,000</w:t>
            </w:r>
          </w:p>
        </w:tc>
        <w:tc>
          <w:tcPr>
            <w:tcW w:w="1230" w:type="dxa"/>
          </w:tcPr>
          <w:p w:rsidR="006815F4" w:rsidRDefault="00D958E2">
            <w:pPr>
              <w:pStyle w:val="Normal1"/>
              <w:spacing w:after="0" w:line="240" w:lineRule="auto"/>
              <w:rPr>
                <w:rFonts w:ascii="Calibri" w:eastAsia="Calibri" w:hAnsi="Calibri" w:cs="Calibri"/>
              </w:rPr>
            </w:pPr>
            <w:r>
              <w:rPr>
                <w:rFonts w:ascii="Calibri" w:eastAsia="Calibri" w:hAnsi="Calibri" w:cs="Calibri"/>
              </w:rPr>
              <w:t xml:space="preserve">JM / </w:t>
            </w:r>
            <w:r w:rsidR="009B5529">
              <w:rPr>
                <w:rFonts w:ascii="Calibri" w:eastAsia="Calibri" w:hAnsi="Calibri" w:cs="Calibri"/>
              </w:rPr>
              <w:t>JP</w:t>
            </w:r>
          </w:p>
        </w:tc>
      </w:tr>
      <w:tr w:rsidR="006815F4" w:rsidTr="00F613BD">
        <w:trPr>
          <w:trHeight w:val="340"/>
        </w:trPr>
        <w:tc>
          <w:tcPr>
            <w:tcW w:w="8865" w:type="dxa"/>
          </w:tcPr>
          <w:p w:rsidR="00F613BD" w:rsidRDefault="00F613BD">
            <w:pPr>
              <w:pStyle w:val="Normal1"/>
              <w:spacing w:after="0" w:line="252" w:lineRule="auto"/>
              <w:rPr>
                <w:rFonts w:ascii="Calibri" w:eastAsia="Calibri" w:hAnsi="Calibri" w:cs="Calibri"/>
              </w:rPr>
            </w:pPr>
            <w:r>
              <w:rPr>
                <w:rFonts w:ascii="Calibri" w:eastAsia="Calibri" w:hAnsi="Calibri" w:cs="Calibri"/>
              </w:rPr>
              <w:t xml:space="preserve">Develop a problem solving and new sensory room through our </w:t>
            </w:r>
            <w:proofErr w:type="spellStart"/>
            <w:r>
              <w:rPr>
                <w:rFonts w:ascii="Calibri" w:eastAsia="Calibri" w:hAnsi="Calibri" w:cs="Calibri"/>
              </w:rPr>
              <w:t>Headstart</w:t>
            </w:r>
            <w:proofErr w:type="spellEnd"/>
            <w:r>
              <w:rPr>
                <w:rFonts w:ascii="Calibri" w:eastAsia="Calibri" w:hAnsi="Calibri" w:cs="Calibri"/>
              </w:rPr>
              <w:t xml:space="preserve"> grant.</w:t>
            </w:r>
          </w:p>
        </w:tc>
        <w:tc>
          <w:tcPr>
            <w:tcW w:w="1260" w:type="dxa"/>
          </w:tcPr>
          <w:p w:rsidR="006815F4" w:rsidRDefault="009B5529">
            <w:pPr>
              <w:pStyle w:val="Normal1"/>
              <w:spacing w:after="0" w:line="240" w:lineRule="auto"/>
              <w:rPr>
                <w:rFonts w:ascii="Calibri" w:eastAsia="Calibri" w:hAnsi="Calibri" w:cs="Calibri"/>
              </w:rPr>
            </w:pPr>
            <w:r>
              <w:rPr>
                <w:rFonts w:ascii="Calibri" w:eastAsia="Calibri" w:hAnsi="Calibri" w:cs="Calibri"/>
              </w:rPr>
              <w:t xml:space="preserve">Sept </w:t>
            </w:r>
            <w:r w:rsidR="00005EF9">
              <w:rPr>
                <w:rFonts w:ascii="Calibri" w:eastAsia="Calibri" w:hAnsi="Calibri" w:cs="Calibri"/>
              </w:rPr>
              <w:t>20</w:t>
            </w:r>
            <w:r>
              <w:rPr>
                <w:rFonts w:ascii="Calibri" w:eastAsia="Calibri" w:hAnsi="Calibri" w:cs="Calibri"/>
              </w:rPr>
              <w:t>19</w:t>
            </w:r>
          </w:p>
        </w:tc>
        <w:tc>
          <w:tcPr>
            <w:tcW w:w="1650" w:type="dxa"/>
          </w:tcPr>
          <w:p w:rsidR="006815F4" w:rsidRDefault="009B5529">
            <w:pPr>
              <w:pStyle w:val="Normal1"/>
              <w:spacing w:after="0" w:line="240" w:lineRule="auto"/>
              <w:rPr>
                <w:rFonts w:ascii="Calibri" w:eastAsia="Calibri" w:hAnsi="Calibri" w:cs="Calibri"/>
              </w:rPr>
            </w:pPr>
            <w:r>
              <w:rPr>
                <w:rFonts w:ascii="Calibri" w:eastAsia="Calibri" w:hAnsi="Calibri" w:cs="Calibri"/>
              </w:rPr>
              <w:t>0n-going</w:t>
            </w:r>
          </w:p>
        </w:tc>
        <w:tc>
          <w:tcPr>
            <w:tcW w:w="2025" w:type="dxa"/>
          </w:tcPr>
          <w:p w:rsidR="006815F4" w:rsidRDefault="009B5529">
            <w:pPr>
              <w:pStyle w:val="Normal1"/>
              <w:spacing w:after="0"/>
              <w:rPr>
                <w:rFonts w:ascii="Calibri" w:eastAsia="Calibri" w:hAnsi="Calibri" w:cs="Calibri"/>
              </w:rPr>
            </w:pPr>
            <w:r>
              <w:rPr>
                <w:rFonts w:ascii="Calibri" w:eastAsia="Calibri" w:hAnsi="Calibri" w:cs="Calibri"/>
              </w:rPr>
              <w:t>£20,000</w:t>
            </w:r>
          </w:p>
        </w:tc>
        <w:tc>
          <w:tcPr>
            <w:tcW w:w="1230" w:type="dxa"/>
          </w:tcPr>
          <w:p w:rsidR="006815F4" w:rsidRDefault="00D958E2">
            <w:pPr>
              <w:pStyle w:val="Normal1"/>
              <w:spacing w:after="0" w:line="240" w:lineRule="auto"/>
              <w:rPr>
                <w:rFonts w:ascii="Calibri" w:eastAsia="Calibri" w:hAnsi="Calibri" w:cs="Calibri"/>
              </w:rPr>
            </w:pPr>
            <w:r>
              <w:rPr>
                <w:rFonts w:ascii="Calibri" w:eastAsia="Calibri" w:hAnsi="Calibri" w:cs="Calibri"/>
              </w:rPr>
              <w:t>JW / JP /</w:t>
            </w:r>
            <w:r w:rsidR="00005EF9">
              <w:rPr>
                <w:rFonts w:ascii="Calibri" w:eastAsia="Calibri" w:hAnsi="Calibri" w:cs="Calibri"/>
              </w:rPr>
              <w:t xml:space="preserve"> </w:t>
            </w:r>
            <w:r w:rsidR="009B5529">
              <w:rPr>
                <w:rFonts w:ascii="Calibri" w:eastAsia="Calibri" w:hAnsi="Calibri" w:cs="Calibri"/>
              </w:rPr>
              <w:t>JL</w:t>
            </w:r>
          </w:p>
        </w:tc>
      </w:tr>
      <w:tr w:rsidR="00F613BD" w:rsidTr="00F613BD">
        <w:trPr>
          <w:trHeight w:val="340"/>
        </w:trPr>
        <w:tc>
          <w:tcPr>
            <w:tcW w:w="8865" w:type="dxa"/>
          </w:tcPr>
          <w:p w:rsidR="00F613BD" w:rsidRDefault="00F613BD">
            <w:pPr>
              <w:pStyle w:val="Normal1"/>
              <w:spacing w:after="0" w:line="252" w:lineRule="auto"/>
              <w:rPr>
                <w:rFonts w:ascii="Calibri" w:eastAsia="Calibri" w:hAnsi="Calibri" w:cs="Calibri"/>
              </w:rPr>
            </w:pPr>
            <w:r>
              <w:rPr>
                <w:rFonts w:ascii="Calibri" w:eastAsia="Calibri" w:hAnsi="Calibri" w:cs="Calibri"/>
              </w:rPr>
              <w:t>Re-evaluate behaviour system and streamline consequences.</w:t>
            </w:r>
          </w:p>
        </w:tc>
        <w:tc>
          <w:tcPr>
            <w:tcW w:w="1260" w:type="dxa"/>
          </w:tcPr>
          <w:p w:rsidR="00F613BD" w:rsidRDefault="00125BB9">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F613BD" w:rsidRDefault="00125BB9">
            <w:pPr>
              <w:pStyle w:val="Normal1"/>
              <w:spacing w:after="0" w:line="240" w:lineRule="auto"/>
              <w:rPr>
                <w:rFonts w:ascii="Calibri" w:eastAsia="Calibri" w:hAnsi="Calibri" w:cs="Calibri"/>
              </w:rPr>
            </w:pPr>
            <w:r>
              <w:rPr>
                <w:rFonts w:ascii="Calibri" w:eastAsia="Calibri" w:hAnsi="Calibri" w:cs="Calibri"/>
              </w:rPr>
              <w:t>July 20</w:t>
            </w:r>
          </w:p>
        </w:tc>
        <w:tc>
          <w:tcPr>
            <w:tcW w:w="2025" w:type="dxa"/>
          </w:tcPr>
          <w:p w:rsidR="00F613BD" w:rsidRDefault="00125BB9">
            <w:pPr>
              <w:pStyle w:val="Normal1"/>
              <w:spacing w:after="0"/>
              <w:rPr>
                <w:rFonts w:ascii="Calibri" w:eastAsia="Calibri" w:hAnsi="Calibri" w:cs="Calibri"/>
              </w:rPr>
            </w:pPr>
            <w:r>
              <w:rPr>
                <w:rFonts w:ascii="Calibri" w:eastAsia="Calibri" w:hAnsi="Calibri" w:cs="Calibri"/>
              </w:rPr>
              <w:t>N/A</w:t>
            </w:r>
          </w:p>
        </w:tc>
        <w:tc>
          <w:tcPr>
            <w:tcW w:w="1230" w:type="dxa"/>
          </w:tcPr>
          <w:p w:rsidR="00F613BD" w:rsidRDefault="00D958E2">
            <w:pPr>
              <w:pStyle w:val="Normal1"/>
              <w:spacing w:after="0" w:line="240" w:lineRule="auto"/>
              <w:rPr>
                <w:rFonts w:ascii="Calibri" w:eastAsia="Calibri" w:hAnsi="Calibri" w:cs="Calibri"/>
              </w:rPr>
            </w:pPr>
            <w:r>
              <w:rPr>
                <w:rFonts w:ascii="Calibri" w:eastAsia="Calibri" w:hAnsi="Calibri" w:cs="Calibri"/>
              </w:rPr>
              <w:t>JW / JP / J</w:t>
            </w:r>
            <w:r w:rsidR="00125BB9">
              <w:rPr>
                <w:rFonts w:ascii="Calibri" w:eastAsia="Calibri" w:hAnsi="Calibri" w:cs="Calibri"/>
              </w:rPr>
              <w:t>L</w:t>
            </w:r>
          </w:p>
        </w:tc>
      </w:tr>
      <w:tr w:rsidR="00F613BD">
        <w:trPr>
          <w:trHeight w:val="340"/>
        </w:trPr>
        <w:tc>
          <w:tcPr>
            <w:tcW w:w="8865" w:type="dxa"/>
          </w:tcPr>
          <w:p w:rsidR="00F613BD" w:rsidRDefault="00F613BD">
            <w:pPr>
              <w:pStyle w:val="Normal1"/>
              <w:spacing w:after="0" w:line="252" w:lineRule="auto"/>
              <w:rPr>
                <w:rFonts w:ascii="Calibri" w:eastAsia="Calibri" w:hAnsi="Calibri" w:cs="Calibri"/>
              </w:rPr>
            </w:pPr>
            <w:r>
              <w:rPr>
                <w:rFonts w:ascii="Calibri" w:eastAsia="Calibri" w:hAnsi="Calibri" w:cs="Calibri"/>
              </w:rPr>
              <w:t>Continue to work alongside admin and the PWO to maintain attendance at 96% or higher.</w:t>
            </w:r>
          </w:p>
        </w:tc>
        <w:tc>
          <w:tcPr>
            <w:tcW w:w="1260" w:type="dxa"/>
          </w:tcPr>
          <w:p w:rsidR="00F613BD" w:rsidRDefault="00B0676E">
            <w:pPr>
              <w:pStyle w:val="Normal1"/>
              <w:spacing w:after="0" w:line="240" w:lineRule="auto"/>
              <w:rPr>
                <w:rFonts w:ascii="Calibri" w:eastAsia="Calibri" w:hAnsi="Calibri" w:cs="Calibri"/>
              </w:rPr>
            </w:pPr>
            <w:r>
              <w:rPr>
                <w:rFonts w:ascii="Calibri" w:eastAsia="Calibri" w:hAnsi="Calibri" w:cs="Calibri"/>
              </w:rPr>
              <w:t xml:space="preserve">Aug </w:t>
            </w:r>
            <w:r w:rsidR="00005EF9">
              <w:rPr>
                <w:rFonts w:ascii="Calibri" w:eastAsia="Calibri" w:hAnsi="Calibri" w:cs="Calibri"/>
              </w:rPr>
              <w:t>20</w:t>
            </w:r>
            <w:r>
              <w:rPr>
                <w:rFonts w:ascii="Calibri" w:eastAsia="Calibri" w:hAnsi="Calibri" w:cs="Calibri"/>
              </w:rPr>
              <w:t>19</w:t>
            </w:r>
          </w:p>
        </w:tc>
        <w:tc>
          <w:tcPr>
            <w:tcW w:w="1650" w:type="dxa"/>
          </w:tcPr>
          <w:p w:rsidR="00F613BD" w:rsidRDefault="00B0676E">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F613BD" w:rsidRDefault="00B0676E">
            <w:pPr>
              <w:pStyle w:val="Normal1"/>
              <w:spacing w:after="0"/>
              <w:rPr>
                <w:rFonts w:ascii="Calibri" w:eastAsia="Calibri" w:hAnsi="Calibri" w:cs="Calibri"/>
              </w:rPr>
            </w:pPr>
            <w:r>
              <w:rPr>
                <w:rFonts w:ascii="Calibri" w:eastAsia="Calibri" w:hAnsi="Calibri" w:cs="Calibri"/>
              </w:rPr>
              <w:t>N/A</w:t>
            </w:r>
          </w:p>
        </w:tc>
        <w:tc>
          <w:tcPr>
            <w:tcW w:w="1230" w:type="dxa"/>
            <w:tcBorders>
              <w:bottom w:val="single" w:sz="4" w:space="0" w:color="000000"/>
            </w:tcBorders>
          </w:tcPr>
          <w:p w:rsidR="00F613BD" w:rsidRDefault="00D958E2">
            <w:pPr>
              <w:pStyle w:val="Normal1"/>
              <w:spacing w:after="0" w:line="240" w:lineRule="auto"/>
              <w:rPr>
                <w:rFonts w:ascii="Calibri" w:eastAsia="Calibri" w:hAnsi="Calibri" w:cs="Calibri"/>
              </w:rPr>
            </w:pPr>
            <w:r>
              <w:rPr>
                <w:rFonts w:ascii="Calibri" w:eastAsia="Calibri" w:hAnsi="Calibri" w:cs="Calibri"/>
              </w:rPr>
              <w:t xml:space="preserve">JW / </w:t>
            </w:r>
            <w:r w:rsidR="00B0676E">
              <w:rPr>
                <w:rFonts w:ascii="Calibri" w:eastAsia="Calibri" w:hAnsi="Calibri" w:cs="Calibri"/>
              </w:rPr>
              <w:t xml:space="preserve">SU </w:t>
            </w:r>
          </w:p>
        </w:tc>
      </w:tr>
    </w:tbl>
    <w:p w:rsidR="00A430EC" w:rsidRDefault="00A430EC">
      <w:pPr>
        <w:pStyle w:val="Normal1"/>
        <w:jc w:val="center"/>
        <w:rPr>
          <w:b/>
          <w:u w:val="single"/>
        </w:rPr>
      </w:pPr>
    </w:p>
    <w:p w:rsidR="00A430EC" w:rsidRDefault="00A430EC">
      <w:pPr>
        <w:pStyle w:val="Normal1"/>
      </w:pPr>
    </w:p>
    <w:p w:rsidR="00A430EC" w:rsidRDefault="00A430EC">
      <w:pPr>
        <w:pStyle w:val="Normal1"/>
      </w:pPr>
    </w:p>
    <w:p w:rsidR="00A430EC" w:rsidRDefault="00A430EC">
      <w:pPr>
        <w:pStyle w:val="Normal1"/>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396237" w:rsidRDefault="00396237">
      <w:pPr>
        <w:pStyle w:val="Normal1"/>
        <w:rPr>
          <w:rFonts w:ascii="Calibri" w:eastAsia="Calibri" w:hAnsi="Calibri" w:cs="Calibri"/>
          <w:b/>
          <w:u w:val="single"/>
        </w:rPr>
      </w:pPr>
    </w:p>
    <w:p w:rsidR="00A430EC" w:rsidRDefault="00271C6A">
      <w:pPr>
        <w:pStyle w:val="Normal1"/>
        <w:rPr>
          <w:rFonts w:ascii="Calibri" w:eastAsia="Calibri" w:hAnsi="Calibri" w:cs="Calibri"/>
          <w:b/>
          <w:u w:val="single"/>
        </w:rPr>
      </w:pPr>
      <w:r>
        <w:rPr>
          <w:rFonts w:ascii="Calibri" w:eastAsia="Calibri" w:hAnsi="Calibri" w:cs="Calibri"/>
          <w:b/>
          <w:u w:val="single"/>
        </w:rPr>
        <w:lastRenderedPageBreak/>
        <w:t>Key Priority 3: Personal Development</w:t>
      </w:r>
    </w:p>
    <w:tbl>
      <w:tblPr>
        <w:tblStyle w:val="a3"/>
        <w:tblW w:w="15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3200"/>
      </w:tblGrid>
      <w:tr w:rsidR="00A430EC">
        <w:tc>
          <w:tcPr>
            <w:tcW w:w="1815" w:type="dxa"/>
          </w:tcPr>
          <w:p w:rsidR="00A430EC" w:rsidRDefault="00271C6A">
            <w:pPr>
              <w:pStyle w:val="Normal1"/>
              <w:spacing w:after="0" w:line="240" w:lineRule="auto"/>
              <w:rPr>
                <w:rFonts w:ascii="Calibri" w:eastAsia="Calibri" w:hAnsi="Calibri" w:cs="Calibri"/>
                <w:b/>
              </w:rPr>
            </w:pPr>
            <w:r>
              <w:rPr>
                <w:rFonts w:ascii="Calibri" w:eastAsia="Calibri" w:hAnsi="Calibri" w:cs="Calibri"/>
                <w:b/>
              </w:rPr>
              <w:t>Objective</w:t>
            </w:r>
          </w:p>
        </w:tc>
        <w:tc>
          <w:tcPr>
            <w:tcW w:w="13200" w:type="dxa"/>
          </w:tcPr>
          <w:p w:rsidR="00A430EC" w:rsidRDefault="00BE1830">
            <w:pPr>
              <w:pStyle w:val="Normal1"/>
              <w:spacing w:after="0" w:line="240" w:lineRule="auto"/>
              <w:rPr>
                <w:rFonts w:ascii="Calibri" w:eastAsia="Calibri" w:hAnsi="Calibri" w:cs="Calibri"/>
                <w:b/>
              </w:rPr>
            </w:pPr>
            <w:r>
              <w:t>To consistently promote the personal development and character of all pupils, offering a rich variety of experiences.</w:t>
            </w:r>
          </w:p>
        </w:tc>
      </w:tr>
      <w:tr w:rsidR="00A430EC">
        <w:trPr>
          <w:trHeight w:val="540"/>
        </w:trPr>
        <w:tc>
          <w:tcPr>
            <w:tcW w:w="1815" w:type="dxa"/>
          </w:tcPr>
          <w:p w:rsidR="00A430EC" w:rsidRDefault="00271C6A">
            <w:pPr>
              <w:pStyle w:val="Normal1"/>
              <w:rPr>
                <w:rFonts w:ascii="Calibri" w:eastAsia="Calibri" w:hAnsi="Calibri" w:cs="Calibri"/>
                <w:b/>
              </w:rPr>
            </w:pPr>
            <w:r>
              <w:rPr>
                <w:rFonts w:ascii="Calibri" w:eastAsia="Calibri" w:hAnsi="Calibri" w:cs="Calibri"/>
                <w:b/>
              </w:rPr>
              <w:t>Success Criteria</w:t>
            </w:r>
          </w:p>
        </w:tc>
        <w:tc>
          <w:tcPr>
            <w:tcW w:w="13200" w:type="dxa"/>
          </w:tcPr>
          <w:p w:rsidR="00BE1830" w:rsidRDefault="00BE1830" w:rsidP="00BE1830">
            <w:pPr>
              <w:pStyle w:val="Normal1"/>
              <w:numPr>
                <w:ilvl w:val="0"/>
                <w:numId w:val="7"/>
              </w:numPr>
              <w:pBdr>
                <w:top w:val="nil"/>
                <w:left w:val="nil"/>
                <w:bottom w:val="nil"/>
                <w:right w:val="nil"/>
                <w:between w:val="nil"/>
              </w:pBdr>
              <w:spacing w:after="0" w:line="259" w:lineRule="auto"/>
            </w:pPr>
            <w:r>
              <w:rPr>
                <w:color w:val="000000"/>
              </w:rPr>
              <w:t>Rich and planned experiences are evident in both the curriculum and extra curricular opportunities (cultural capital). Talents and interests of pupils are developed.</w:t>
            </w:r>
          </w:p>
          <w:p w:rsidR="00BE1830" w:rsidRDefault="00BE1830" w:rsidP="00BE1830">
            <w:pPr>
              <w:pStyle w:val="Normal1"/>
              <w:numPr>
                <w:ilvl w:val="0"/>
                <w:numId w:val="7"/>
              </w:numPr>
              <w:pBdr>
                <w:top w:val="nil"/>
                <w:left w:val="nil"/>
                <w:bottom w:val="nil"/>
                <w:right w:val="nil"/>
                <w:between w:val="nil"/>
              </w:pBdr>
              <w:spacing w:after="0" w:line="259" w:lineRule="auto"/>
            </w:pPr>
            <w:r>
              <w:rPr>
                <w:color w:val="000000"/>
              </w:rPr>
              <w:t>Develop confident, independent and resilient children who are prepared for life in modern Britain.</w:t>
            </w:r>
          </w:p>
          <w:p w:rsidR="00A430EC" w:rsidRPr="00B56A1C" w:rsidRDefault="00BE1830" w:rsidP="00BE1830">
            <w:pPr>
              <w:pStyle w:val="Normal1"/>
              <w:numPr>
                <w:ilvl w:val="0"/>
                <w:numId w:val="7"/>
              </w:numPr>
              <w:pBdr>
                <w:top w:val="nil"/>
                <w:left w:val="nil"/>
                <w:bottom w:val="nil"/>
                <w:right w:val="nil"/>
                <w:between w:val="nil"/>
              </w:pBdr>
              <w:spacing w:after="0" w:line="240" w:lineRule="auto"/>
              <w:rPr>
                <w:rFonts w:ascii="Calibri" w:eastAsia="Calibri" w:hAnsi="Calibri" w:cs="Calibri"/>
              </w:rPr>
            </w:pPr>
            <w:r>
              <w:rPr>
                <w:color w:val="000000"/>
              </w:rPr>
              <w:t>Ensure healthy relationships and respect for all.</w:t>
            </w:r>
          </w:p>
          <w:p w:rsidR="00B56A1C" w:rsidRPr="00B56A1C" w:rsidRDefault="00B56A1C" w:rsidP="00BE1830">
            <w:pPr>
              <w:pStyle w:val="Normal1"/>
              <w:numPr>
                <w:ilvl w:val="0"/>
                <w:numId w:val="7"/>
              </w:numPr>
              <w:pBdr>
                <w:top w:val="nil"/>
                <w:left w:val="nil"/>
                <w:bottom w:val="nil"/>
                <w:right w:val="nil"/>
                <w:between w:val="nil"/>
              </w:pBdr>
              <w:spacing w:after="0" w:line="240" w:lineRule="auto"/>
              <w:rPr>
                <w:rFonts w:ascii="Calibri" w:eastAsia="Calibri" w:hAnsi="Calibri" w:cs="Calibri"/>
              </w:rPr>
            </w:pPr>
            <w:r>
              <w:rPr>
                <w:color w:val="000000"/>
              </w:rPr>
              <w:t>Ensure that our forest school is well utilised which offers all learners regular opportunities to achieve and develop confidence though hands-on learning experiences in the outdoors.</w:t>
            </w:r>
          </w:p>
          <w:p w:rsidR="00B56A1C" w:rsidRPr="00B56A1C" w:rsidRDefault="00B56A1C" w:rsidP="00BE1830">
            <w:pPr>
              <w:pStyle w:val="Normal1"/>
              <w:numPr>
                <w:ilvl w:val="0"/>
                <w:numId w:val="7"/>
              </w:numPr>
              <w:pBdr>
                <w:top w:val="nil"/>
                <w:left w:val="nil"/>
                <w:bottom w:val="nil"/>
                <w:right w:val="nil"/>
                <w:between w:val="nil"/>
              </w:pBdr>
              <w:spacing w:after="0" w:line="240" w:lineRule="auto"/>
              <w:rPr>
                <w:rFonts w:ascii="Calibri" w:eastAsia="Calibri" w:hAnsi="Calibri" w:cs="Calibri"/>
              </w:rPr>
            </w:pPr>
            <w:r>
              <w:rPr>
                <w:color w:val="000000"/>
              </w:rPr>
              <w:t>Children are prepared for lifelong learning by developing our long-term memories.</w:t>
            </w:r>
          </w:p>
          <w:p w:rsidR="00B56A1C" w:rsidRDefault="00B56A1C" w:rsidP="00BE1830">
            <w:pPr>
              <w:pStyle w:val="Normal1"/>
              <w:numPr>
                <w:ilvl w:val="0"/>
                <w:numId w:val="7"/>
              </w:numPr>
              <w:pBdr>
                <w:top w:val="nil"/>
                <w:left w:val="nil"/>
                <w:bottom w:val="nil"/>
                <w:right w:val="nil"/>
                <w:between w:val="nil"/>
              </w:pBdr>
              <w:spacing w:after="0" w:line="240" w:lineRule="auto"/>
              <w:rPr>
                <w:rFonts w:ascii="Calibri" w:eastAsia="Calibri" w:hAnsi="Calibri" w:cs="Calibri"/>
              </w:rPr>
            </w:pPr>
            <w:r>
              <w:rPr>
                <w:color w:val="000000"/>
              </w:rPr>
              <w:t>Children understand, appreciate and respect differences in the world and its people, celebrating the things we share in common across cultural, religious, ethnic and socioeconomic communities.</w:t>
            </w:r>
          </w:p>
        </w:tc>
      </w:tr>
      <w:tr w:rsidR="00A430EC">
        <w:tc>
          <w:tcPr>
            <w:tcW w:w="1815" w:type="dxa"/>
          </w:tcPr>
          <w:p w:rsidR="00A430EC" w:rsidRDefault="00271C6A">
            <w:pPr>
              <w:pStyle w:val="Normal1"/>
              <w:spacing w:after="0"/>
              <w:rPr>
                <w:rFonts w:ascii="Calibri" w:eastAsia="Calibri" w:hAnsi="Calibri" w:cs="Calibri"/>
                <w:b/>
              </w:rPr>
            </w:pPr>
            <w:r>
              <w:rPr>
                <w:rFonts w:ascii="Calibri" w:eastAsia="Calibri" w:hAnsi="Calibri" w:cs="Calibri"/>
                <w:b/>
              </w:rPr>
              <w:t>SLT Responsible</w:t>
            </w:r>
          </w:p>
        </w:tc>
        <w:tc>
          <w:tcPr>
            <w:tcW w:w="13200" w:type="dxa"/>
          </w:tcPr>
          <w:p w:rsidR="00A430EC" w:rsidRDefault="00BE1830">
            <w:pPr>
              <w:pStyle w:val="Normal1"/>
              <w:spacing w:after="0"/>
              <w:rPr>
                <w:rFonts w:ascii="Calibri" w:eastAsia="Calibri" w:hAnsi="Calibri" w:cs="Calibri"/>
              </w:rPr>
            </w:pPr>
            <w:r>
              <w:rPr>
                <w:rFonts w:ascii="Calibri" w:eastAsia="Calibri" w:hAnsi="Calibri" w:cs="Calibri"/>
              </w:rPr>
              <w:t>SU, JW, LR</w:t>
            </w:r>
          </w:p>
        </w:tc>
      </w:tr>
    </w:tbl>
    <w:p w:rsidR="00A430EC" w:rsidRDefault="00A430EC">
      <w:pPr>
        <w:pStyle w:val="Normal1"/>
        <w:rPr>
          <w:sz w:val="10"/>
          <w:szCs w:val="10"/>
        </w:rPr>
      </w:pPr>
    </w:p>
    <w:p w:rsidR="002D506D" w:rsidRDefault="002D506D" w:rsidP="002D506D">
      <w:pPr>
        <w:pStyle w:val="Normal1"/>
        <w:jc w:val="center"/>
        <w:rPr>
          <w:b/>
          <w:i/>
          <w:color w:val="0000FF"/>
          <w:sz w:val="10"/>
          <w:szCs w:val="10"/>
        </w:rPr>
      </w:pPr>
      <w:r>
        <w:rPr>
          <w:b/>
          <w:i/>
          <w:color w:val="0000FF"/>
        </w:rPr>
        <w:t>Children’s personal development is paramount so that they are well prepared to respect others and contribute to our wider society and life in Britain.</w:t>
      </w:r>
    </w:p>
    <w:p w:rsidR="002D506D" w:rsidRPr="002D506D" w:rsidRDefault="002D506D" w:rsidP="002D506D">
      <w:pPr>
        <w:pStyle w:val="Normal1"/>
        <w:jc w:val="center"/>
        <w:rPr>
          <w:b/>
          <w:i/>
          <w:color w:val="0000FF"/>
          <w:sz w:val="10"/>
          <w:szCs w:val="10"/>
        </w:rPr>
      </w:pPr>
    </w:p>
    <w:tbl>
      <w:tblPr>
        <w:tblStyle w:val="a4"/>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0"/>
        <w:gridCol w:w="1275"/>
        <w:gridCol w:w="1755"/>
        <w:gridCol w:w="1560"/>
        <w:gridCol w:w="1710"/>
      </w:tblGrid>
      <w:tr w:rsidR="00A430EC">
        <w:trPr>
          <w:trHeight w:val="400"/>
        </w:trPr>
        <w:tc>
          <w:tcPr>
            <w:tcW w:w="8610" w:type="dxa"/>
          </w:tcPr>
          <w:p w:rsidR="00A430EC" w:rsidRDefault="00271C6A">
            <w:pPr>
              <w:pStyle w:val="Normal1"/>
              <w:spacing w:after="0" w:line="240" w:lineRule="auto"/>
              <w:rPr>
                <w:rFonts w:ascii="Calibri" w:eastAsia="Calibri" w:hAnsi="Calibri" w:cs="Calibri"/>
                <w:b/>
              </w:rPr>
            </w:pPr>
            <w:r>
              <w:rPr>
                <w:rFonts w:ascii="Calibri" w:eastAsia="Calibri" w:hAnsi="Calibri" w:cs="Calibri"/>
                <w:b/>
              </w:rPr>
              <w:t>Key Actions To Achieve Success Criteria</w:t>
            </w:r>
          </w:p>
        </w:tc>
        <w:tc>
          <w:tcPr>
            <w:tcW w:w="1275" w:type="dxa"/>
          </w:tcPr>
          <w:p w:rsidR="00A430EC" w:rsidRDefault="00271C6A">
            <w:pPr>
              <w:pStyle w:val="Normal1"/>
              <w:spacing w:after="0"/>
              <w:rPr>
                <w:rFonts w:ascii="Calibri" w:eastAsia="Calibri" w:hAnsi="Calibri" w:cs="Calibri"/>
                <w:b/>
              </w:rPr>
            </w:pPr>
            <w:r>
              <w:rPr>
                <w:rFonts w:ascii="Calibri" w:eastAsia="Calibri" w:hAnsi="Calibri" w:cs="Calibri"/>
                <w:b/>
              </w:rPr>
              <w:t>Start</w:t>
            </w:r>
          </w:p>
        </w:tc>
        <w:tc>
          <w:tcPr>
            <w:tcW w:w="1755" w:type="dxa"/>
          </w:tcPr>
          <w:p w:rsidR="00A430EC" w:rsidRDefault="00271C6A">
            <w:pPr>
              <w:pStyle w:val="Normal1"/>
              <w:spacing w:after="0"/>
              <w:rPr>
                <w:rFonts w:ascii="Calibri" w:eastAsia="Calibri" w:hAnsi="Calibri" w:cs="Calibri"/>
                <w:b/>
              </w:rPr>
            </w:pPr>
            <w:r>
              <w:rPr>
                <w:rFonts w:ascii="Calibri" w:eastAsia="Calibri" w:hAnsi="Calibri" w:cs="Calibri"/>
                <w:b/>
              </w:rPr>
              <w:t>Completion</w:t>
            </w:r>
          </w:p>
        </w:tc>
        <w:tc>
          <w:tcPr>
            <w:tcW w:w="1560" w:type="dxa"/>
          </w:tcPr>
          <w:p w:rsidR="00A430EC" w:rsidRDefault="00271C6A">
            <w:pPr>
              <w:pStyle w:val="Normal1"/>
              <w:spacing w:after="0"/>
              <w:rPr>
                <w:rFonts w:ascii="Calibri" w:eastAsia="Calibri" w:hAnsi="Calibri" w:cs="Calibri"/>
                <w:b/>
              </w:rPr>
            </w:pPr>
            <w:r>
              <w:rPr>
                <w:rFonts w:ascii="Calibri" w:eastAsia="Calibri" w:hAnsi="Calibri" w:cs="Calibri"/>
                <w:b/>
              </w:rPr>
              <w:t>Cost</w:t>
            </w:r>
          </w:p>
        </w:tc>
        <w:tc>
          <w:tcPr>
            <w:tcW w:w="1710" w:type="dxa"/>
          </w:tcPr>
          <w:p w:rsidR="00A430EC" w:rsidRDefault="00271C6A">
            <w:pPr>
              <w:pStyle w:val="Normal1"/>
              <w:spacing w:after="0"/>
              <w:rPr>
                <w:rFonts w:ascii="Calibri" w:eastAsia="Calibri" w:hAnsi="Calibri" w:cs="Calibri"/>
                <w:b/>
              </w:rPr>
            </w:pPr>
            <w:r>
              <w:rPr>
                <w:rFonts w:ascii="Calibri" w:eastAsia="Calibri" w:hAnsi="Calibri" w:cs="Calibri"/>
                <w:b/>
              </w:rPr>
              <w:t>Lead Staff</w:t>
            </w:r>
          </w:p>
        </w:tc>
      </w:tr>
      <w:tr w:rsidR="00A430EC">
        <w:trPr>
          <w:trHeight w:val="360"/>
        </w:trPr>
        <w:tc>
          <w:tcPr>
            <w:tcW w:w="8610" w:type="dxa"/>
          </w:tcPr>
          <w:p w:rsidR="00A430EC" w:rsidRDefault="00B56A1C">
            <w:pPr>
              <w:pStyle w:val="Normal1"/>
              <w:spacing w:after="0" w:line="252" w:lineRule="auto"/>
              <w:rPr>
                <w:rFonts w:ascii="Calibri" w:eastAsia="Calibri" w:hAnsi="Calibri" w:cs="Calibri"/>
              </w:rPr>
            </w:pPr>
            <w:r>
              <w:rPr>
                <w:rFonts w:ascii="Calibri" w:eastAsia="Calibri" w:hAnsi="Calibri" w:cs="Calibri"/>
              </w:rPr>
              <w:t>Forest school area to be complete and staff to be accredited to deliver sessions. All children to have a half termly programme delivered each year.</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Aug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July </w:t>
            </w:r>
            <w:r w:rsidR="005615E2">
              <w:rPr>
                <w:rFonts w:ascii="Calibri" w:eastAsia="Calibri" w:hAnsi="Calibri" w:cs="Calibri"/>
              </w:rPr>
              <w:t>20</w:t>
            </w:r>
            <w:r>
              <w:rPr>
                <w:rFonts w:ascii="Calibri" w:eastAsia="Calibri" w:hAnsi="Calibri" w:cs="Calibri"/>
              </w:rPr>
              <w:t>20</w:t>
            </w:r>
          </w:p>
        </w:tc>
        <w:tc>
          <w:tcPr>
            <w:tcW w:w="1560" w:type="dxa"/>
          </w:tcPr>
          <w:p w:rsidR="00A430EC" w:rsidRDefault="00A13597">
            <w:pPr>
              <w:pStyle w:val="Normal1"/>
              <w:spacing w:after="0" w:line="240" w:lineRule="auto"/>
              <w:rPr>
                <w:rFonts w:ascii="Calibri" w:eastAsia="Calibri" w:hAnsi="Calibri" w:cs="Calibri"/>
              </w:rPr>
            </w:pPr>
            <w:r>
              <w:rPr>
                <w:rFonts w:ascii="Calibri" w:eastAsia="Calibri" w:hAnsi="Calibri" w:cs="Calibri"/>
              </w:rPr>
              <w:t>£250</w:t>
            </w:r>
          </w:p>
        </w:tc>
        <w:tc>
          <w:tcPr>
            <w:tcW w:w="1710" w:type="dxa"/>
          </w:tcPr>
          <w:p w:rsidR="00A430EC" w:rsidRDefault="00A13597">
            <w:pPr>
              <w:pStyle w:val="Normal1"/>
              <w:spacing w:after="0" w:line="240" w:lineRule="auto"/>
              <w:rPr>
                <w:rFonts w:ascii="Calibri" w:eastAsia="Calibri" w:hAnsi="Calibri" w:cs="Calibri"/>
              </w:rPr>
            </w:pPr>
            <w:r>
              <w:rPr>
                <w:rFonts w:ascii="Calibri" w:eastAsia="Calibri" w:hAnsi="Calibri" w:cs="Calibri"/>
              </w:rPr>
              <w:t>AB</w:t>
            </w:r>
          </w:p>
        </w:tc>
      </w:tr>
      <w:tr w:rsidR="00A430EC">
        <w:trPr>
          <w:trHeight w:val="340"/>
        </w:trPr>
        <w:tc>
          <w:tcPr>
            <w:tcW w:w="8610" w:type="dxa"/>
          </w:tcPr>
          <w:p w:rsidR="00A430EC" w:rsidRDefault="00411DD3">
            <w:pPr>
              <w:pStyle w:val="Normal1"/>
              <w:spacing w:after="0" w:line="252" w:lineRule="auto"/>
              <w:rPr>
                <w:rFonts w:ascii="Calibri" w:eastAsia="Calibri" w:hAnsi="Calibri" w:cs="Calibri"/>
              </w:rPr>
            </w:pPr>
            <w:r>
              <w:rPr>
                <w:rFonts w:ascii="Calibri" w:eastAsia="Calibri" w:hAnsi="Calibri" w:cs="Calibri"/>
              </w:rPr>
              <w:t>Floor-</w:t>
            </w:r>
            <w:r w:rsidR="00B56A1C">
              <w:rPr>
                <w:rFonts w:ascii="Calibri" w:eastAsia="Calibri" w:hAnsi="Calibri" w:cs="Calibri"/>
              </w:rPr>
              <w:t>books</w:t>
            </w:r>
            <w:r>
              <w:rPr>
                <w:rFonts w:ascii="Calibri" w:eastAsia="Calibri" w:hAnsi="Calibri" w:cs="Calibri"/>
              </w:rPr>
              <w:t>, books</w:t>
            </w:r>
            <w:r w:rsidR="00B56A1C">
              <w:rPr>
                <w:rFonts w:ascii="Calibri" w:eastAsia="Calibri" w:hAnsi="Calibri" w:cs="Calibri"/>
              </w:rPr>
              <w:t xml:space="preserve"> and social media will evidence that the enrichment offer is linked to our chosen drivers</w:t>
            </w:r>
            <w:r>
              <w:rPr>
                <w:rFonts w:ascii="Calibri" w:eastAsia="Calibri" w:hAnsi="Calibri" w:cs="Calibri"/>
              </w:rPr>
              <w:t xml:space="preserve"> of </w:t>
            </w:r>
            <w:r w:rsidR="009A2ED5" w:rsidRPr="009A2ED5">
              <w:rPr>
                <w:rFonts w:ascii="Calibri" w:eastAsia="Calibri" w:hAnsi="Calibri" w:cs="Calibri"/>
              </w:rPr>
              <w:t>possibility, initiative</w:t>
            </w:r>
            <w:r w:rsidRPr="009A2ED5">
              <w:rPr>
                <w:rFonts w:ascii="Calibri" w:eastAsia="Calibri" w:hAnsi="Calibri" w:cs="Calibri"/>
              </w:rPr>
              <w:t xml:space="preserve"> and </w:t>
            </w:r>
            <w:r w:rsidR="009A2ED5" w:rsidRPr="009A2ED5">
              <w:rPr>
                <w:rFonts w:ascii="Calibri" w:eastAsia="Calibri" w:hAnsi="Calibri" w:cs="Calibri"/>
              </w:rPr>
              <w:t>growth</w:t>
            </w:r>
            <w:r w:rsidR="009A2ED5">
              <w:rPr>
                <w:rFonts w:ascii="Calibri" w:eastAsia="Calibri" w:hAnsi="Calibri" w:cs="Calibri"/>
              </w:rPr>
              <w:t>.</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Aug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July </w:t>
            </w:r>
            <w:r w:rsidR="005615E2">
              <w:rPr>
                <w:rFonts w:ascii="Calibri" w:eastAsia="Calibri" w:hAnsi="Calibri" w:cs="Calibri"/>
              </w:rPr>
              <w:t>20</w:t>
            </w:r>
            <w:r>
              <w:rPr>
                <w:rFonts w:ascii="Calibri" w:eastAsia="Calibri" w:hAnsi="Calibri" w:cs="Calibri"/>
              </w:rPr>
              <w:t>20</w:t>
            </w:r>
          </w:p>
        </w:tc>
        <w:tc>
          <w:tcPr>
            <w:tcW w:w="1560" w:type="dxa"/>
          </w:tcPr>
          <w:p w:rsidR="00A430EC" w:rsidRDefault="00A13597">
            <w:pPr>
              <w:pStyle w:val="Normal1"/>
              <w:spacing w:after="0"/>
              <w:rPr>
                <w:rFonts w:ascii="Calibri" w:eastAsia="Calibri" w:hAnsi="Calibri" w:cs="Calibri"/>
              </w:rPr>
            </w:pPr>
            <w:r>
              <w:rPr>
                <w:rFonts w:ascii="Calibri" w:eastAsia="Calibri" w:hAnsi="Calibri" w:cs="Calibri"/>
              </w:rPr>
              <w:t>N/A</w:t>
            </w:r>
          </w:p>
        </w:tc>
        <w:tc>
          <w:tcPr>
            <w:tcW w:w="1710" w:type="dxa"/>
            <w:tcBorders>
              <w:bottom w:val="single" w:sz="4" w:space="0" w:color="000000"/>
            </w:tcBorders>
          </w:tcPr>
          <w:p w:rsidR="00A430EC" w:rsidRDefault="00A13597">
            <w:pPr>
              <w:pStyle w:val="Normal1"/>
              <w:spacing w:after="0" w:line="240" w:lineRule="auto"/>
              <w:rPr>
                <w:rFonts w:ascii="Calibri" w:eastAsia="Calibri" w:hAnsi="Calibri" w:cs="Calibri"/>
              </w:rPr>
            </w:pPr>
            <w:r>
              <w:rPr>
                <w:rFonts w:ascii="Calibri" w:eastAsia="Calibri" w:hAnsi="Calibri" w:cs="Calibri"/>
              </w:rPr>
              <w:t>All teachers</w:t>
            </w:r>
          </w:p>
        </w:tc>
      </w:tr>
      <w:tr w:rsidR="00A430EC">
        <w:trPr>
          <w:trHeight w:val="340"/>
        </w:trPr>
        <w:tc>
          <w:tcPr>
            <w:tcW w:w="8610" w:type="dxa"/>
          </w:tcPr>
          <w:p w:rsidR="00A430EC" w:rsidRDefault="00411DD3">
            <w:pPr>
              <w:pStyle w:val="Normal1"/>
              <w:spacing w:after="0" w:line="252" w:lineRule="auto"/>
              <w:rPr>
                <w:rFonts w:ascii="Calibri" w:eastAsia="Calibri" w:hAnsi="Calibri" w:cs="Calibri"/>
              </w:rPr>
            </w:pPr>
            <w:r>
              <w:rPr>
                <w:rFonts w:ascii="Calibri" w:eastAsia="Calibri" w:hAnsi="Calibri" w:cs="Calibri"/>
              </w:rPr>
              <w:t>Use of sports coaches to deliver the fundamental skills at lunchtime with a focus on health and wellbeing.</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Aug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July </w:t>
            </w:r>
            <w:r w:rsidR="005615E2">
              <w:rPr>
                <w:rFonts w:ascii="Calibri" w:eastAsia="Calibri" w:hAnsi="Calibri" w:cs="Calibri"/>
              </w:rPr>
              <w:t>20</w:t>
            </w:r>
            <w:r>
              <w:rPr>
                <w:rFonts w:ascii="Calibri" w:eastAsia="Calibri" w:hAnsi="Calibri" w:cs="Calibri"/>
              </w:rPr>
              <w:t>20</w:t>
            </w:r>
          </w:p>
        </w:tc>
        <w:tc>
          <w:tcPr>
            <w:tcW w:w="1560" w:type="dxa"/>
          </w:tcPr>
          <w:p w:rsidR="00A430EC" w:rsidRPr="00A13597" w:rsidRDefault="00A13597">
            <w:pPr>
              <w:pStyle w:val="Normal1"/>
              <w:spacing w:after="0"/>
              <w:rPr>
                <w:rFonts w:ascii="Calibri" w:eastAsia="Calibri" w:hAnsi="Calibri" w:cs="Calibri"/>
                <w:sz w:val="16"/>
                <w:szCs w:val="16"/>
              </w:rPr>
            </w:pPr>
            <w:r w:rsidRPr="00A13597">
              <w:rPr>
                <w:rFonts w:ascii="Calibri" w:eastAsia="Calibri" w:hAnsi="Calibri" w:cs="Calibri"/>
                <w:sz w:val="16"/>
                <w:szCs w:val="16"/>
              </w:rPr>
              <w:t>Linked to funding and part of lesson delivery.</w:t>
            </w:r>
            <w:r>
              <w:rPr>
                <w:rFonts w:ascii="Calibri" w:eastAsia="Calibri" w:hAnsi="Calibri" w:cs="Calibri"/>
                <w:sz w:val="16"/>
                <w:szCs w:val="16"/>
              </w:rPr>
              <w:t xml:space="preserve"> Paid for.</w:t>
            </w:r>
          </w:p>
        </w:tc>
        <w:tc>
          <w:tcPr>
            <w:tcW w:w="1710" w:type="dxa"/>
            <w:tcBorders>
              <w:bottom w:val="single" w:sz="4" w:space="0" w:color="000000"/>
            </w:tcBorders>
          </w:tcPr>
          <w:p w:rsidR="00A430EC" w:rsidRDefault="001D76E5">
            <w:pPr>
              <w:pStyle w:val="Normal1"/>
              <w:spacing w:after="0" w:line="240" w:lineRule="auto"/>
              <w:rPr>
                <w:rFonts w:ascii="Calibri" w:eastAsia="Calibri" w:hAnsi="Calibri" w:cs="Calibri"/>
              </w:rPr>
            </w:pPr>
            <w:r>
              <w:rPr>
                <w:rFonts w:ascii="Calibri" w:eastAsia="Calibri" w:hAnsi="Calibri" w:cs="Calibri"/>
              </w:rPr>
              <w:t>KB /</w:t>
            </w:r>
            <w:r w:rsidR="00A13597">
              <w:rPr>
                <w:rFonts w:ascii="Calibri" w:eastAsia="Calibri" w:hAnsi="Calibri" w:cs="Calibri"/>
              </w:rPr>
              <w:t xml:space="preserve"> O</w:t>
            </w:r>
            <w:r>
              <w:rPr>
                <w:rFonts w:ascii="Calibri" w:eastAsia="Calibri" w:hAnsi="Calibri" w:cs="Calibri"/>
              </w:rPr>
              <w:t>B</w:t>
            </w:r>
          </w:p>
        </w:tc>
      </w:tr>
      <w:tr w:rsidR="00A430EC">
        <w:trPr>
          <w:trHeight w:val="340"/>
        </w:trPr>
        <w:tc>
          <w:tcPr>
            <w:tcW w:w="8610" w:type="dxa"/>
          </w:tcPr>
          <w:p w:rsidR="00A430EC" w:rsidRDefault="00E06F1C">
            <w:pPr>
              <w:pStyle w:val="Normal1"/>
              <w:spacing w:after="0" w:line="240" w:lineRule="auto"/>
              <w:rPr>
                <w:rFonts w:ascii="Calibri" w:eastAsia="Calibri" w:hAnsi="Calibri" w:cs="Calibri"/>
              </w:rPr>
            </w:pPr>
            <w:r>
              <w:rPr>
                <w:rFonts w:ascii="Calibri" w:eastAsia="Calibri" w:hAnsi="Calibri" w:cs="Calibri"/>
              </w:rPr>
              <w:t>Support from outside agencies to develop resilience in UKS2.</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Oct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On-going</w:t>
            </w:r>
          </w:p>
        </w:tc>
        <w:tc>
          <w:tcPr>
            <w:tcW w:w="1560" w:type="dxa"/>
          </w:tcPr>
          <w:p w:rsidR="00A430EC" w:rsidRDefault="00A13597">
            <w:pPr>
              <w:pStyle w:val="Normal1"/>
              <w:spacing w:after="0"/>
              <w:rPr>
                <w:rFonts w:ascii="Calibri" w:eastAsia="Calibri" w:hAnsi="Calibri" w:cs="Calibri"/>
              </w:rPr>
            </w:pPr>
            <w:r>
              <w:rPr>
                <w:rFonts w:ascii="Calibri" w:eastAsia="Calibri" w:hAnsi="Calibri" w:cs="Calibri"/>
              </w:rPr>
              <w:t>N/A</w:t>
            </w:r>
          </w:p>
        </w:tc>
        <w:tc>
          <w:tcPr>
            <w:tcW w:w="1710" w:type="dxa"/>
            <w:tcBorders>
              <w:bottom w:val="single" w:sz="4" w:space="0" w:color="000000"/>
            </w:tcBorders>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KB &amp; </w:t>
            </w:r>
            <w:proofErr w:type="spellStart"/>
            <w:r>
              <w:rPr>
                <w:rFonts w:ascii="Calibri" w:eastAsia="Calibri" w:hAnsi="Calibri" w:cs="Calibri"/>
              </w:rPr>
              <w:t>Headstart</w:t>
            </w:r>
            <w:proofErr w:type="spellEnd"/>
            <w:r>
              <w:rPr>
                <w:rFonts w:ascii="Calibri" w:eastAsia="Calibri" w:hAnsi="Calibri" w:cs="Calibri"/>
              </w:rPr>
              <w:t xml:space="preserve"> team</w:t>
            </w:r>
          </w:p>
        </w:tc>
      </w:tr>
      <w:tr w:rsidR="00A430EC">
        <w:trPr>
          <w:trHeight w:val="340"/>
        </w:trPr>
        <w:tc>
          <w:tcPr>
            <w:tcW w:w="8610" w:type="dxa"/>
          </w:tcPr>
          <w:p w:rsidR="00A430EC" w:rsidRDefault="00E06F1C">
            <w:pPr>
              <w:pStyle w:val="Normal1"/>
              <w:spacing w:after="0" w:line="252" w:lineRule="auto"/>
              <w:rPr>
                <w:rFonts w:ascii="Calibri" w:eastAsia="Calibri" w:hAnsi="Calibri" w:cs="Calibri"/>
              </w:rPr>
            </w:pPr>
            <w:r>
              <w:rPr>
                <w:rFonts w:ascii="Calibri" w:eastAsia="Calibri" w:hAnsi="Calibri" w:cs="Calibri"/>
              </w:rPr>
              <w:t>Develop knowledge awareness through links in PSHE/ community links and links with schools in different contexts.</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Sept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On-going</w:t>
            </w:r>
          </w:p>
        </w:tc>
        <w:tc>
          <w:tcPr>
            <w:tcW w:w="1560" w:type="dxa"/>
          </w:tcPr>
          <w:p w:rsidR="00A430EC" w:rsidRDefault="002C525C">
            <w:pPr>
              <w:pStyle w:val="Normal1"/>
              <w:spacing w:after="0"/>
              <w:rPr>
                <w:rFonts w:ascii="Calibri" w:eastAsia="Calibri" w:hAnsi="Calibri" w:cs="Calibri"/>
              </w:rPr>
            </w:pPr>
            <w:r>
              <w:rPr>
                <w:rFonts w:ascii="Calibri" w:eastAsia="Calibri" w:hAnsi="Calibri" w:cs="Calibri"/>
              </w:rPr>
              <w:t>N/A</w:t>
            </w:r>
          </w:p>
        </w:tc>
        <w:tc>
          <w:tcPr>
            <w:tcW w:w="1710" w:type="dxa"/>
            <w:tcBorders>
              <w:bottom w:val="single" w:sz="4" w:space="0" w:color="000000"/>
            </w:tcBorders>
          </w:tcPr>
          <w:p w:rsidR="00A430EC" w:rsidRDefault="001D76E5">
            <w:pPr>
              <w:pStyle w:val="Normal1"/>
              <w:spacing w:after="0" w:line="240" w:lineRule="auto"/>
              <w:rPr>
                <w:rFonts w:ascii="Calibri" w:eastAsia="Calibri" w:hAnsi="Calibri" w:cs="Calibri"/>
              </w:rPr>
            </w:pPr>
            <w:r>
              <w:rPr>
                <w:rFonts w:ascii="Calibri" w:eastAsia="Calibri" w:hAnsi="Calibri" w:cs="Calibri"/>
              </w:rPr>
              <w:t xml:space="preserve">SU / JC / </w:t>
            </w:r>
            <w:r w:rsidR="002C525C">
              <w:rPr>
                <w:rFonts w:ascii="Calibri" w:eastAsia="Calibri" w:hAnsi="Calibri" w:cs="Calibri"/>
              </w:rPr>
              <w:t>LR</w:t>
            </w:r>
          </w:p>
        </w:tc>
      </w:tr>
      <w:tr w:rsidR="00A430EC">
        <w:trPr>
          <w:trHeight w:val="340"/>
        </w:trPr>
        <w:tc>
          <w:tcPr>
            <w:tcW w:w="8610" w:type="dxa"/>
          </w:tcPr>
          <w:p w:rsidR="00A430EC" w:rsidRDefault="003E21A4">
            <w:pPr>
              <w:pStyle w:val="Normal1"/>
              <w:spacing w:after="0" w:line="252" w:lineRule="auto"/>
              <w:rPr>
                <w:rFonts w:ascii="Calibri" w:eastAsia="Calibri" w:hAnsi="Calibri" w:cs="Calibri"/>
              </w:rPr>
            </w:pPr>
            <w:r>
              <w:rPr>
                <w:rFonts w:ascii="Calibri" w:eastAsia="Calibri" w:hAnsi="Calibri" w:cs="Calibri"/>
              </w:rPr>
              <w:t xml:space="preserve">All </w:t>
            </w:r>
            <w:r w:rsidR="00E06F1C">
              <w:rPr>
                <w:rFonts w:ascii="Calibri" w:eastAsia="Calibri" w:hAnsi="Calibri" w:cs="Calibri"/>
              </w:rPr>
              <w:t>topics to begin with a clear ‘hook’ with visitors into schools, class trips and the development of our enhanced curriculum.</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Aug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On-going</w:t>
            </w:r>
          </w:p>
        </w:tc>
        <w:tc>
          <w:tcPr>
            <w:tcW w:w="1560" w:type="dxa"/>
          </w:tcPr>
          <w:p w:rsidR="00A430EC" w:rsidRDefault="00FC018A">
            <w:pPr>
              <w:pStyle w:val="Normal1"/>
              <w:spacing w:after="0"/>
              <w:rPr>
                <w:rFonts w:ascii="Calibri" w:eastAsia="Calibri" w:hAnsi="Calibri" w:cs="Calibri"/>
              </w:rPr>
            </w:pPr>
            <w:r>
              <w:rPr>
                <w:rFonts w:ascii="Calibri" w:eastAsia="Calibri" w:hAnsi="Calibri" w:cs="Calibri"/>
              </w:rPr>
              <w:t>TBC</w:t>
            </w:r>
          </w:p>
        </w:tc>
        <w:tc>
          <w:tcPr>
            <w:tcW w:w="1710" w:type="dxa"/>
            <w:tcBorders>
              <w:bottom w:val="single" w:sz="4" w:space="0" w:color="000000"/>
            </w:tcBorders>
          </w:tcPr>
          <w:p w:rsidR="00A430EC" w:rsidRDefault="00FC018A">
            <w:pPr>
              <w:pStyle w:val="Normal1"/>
              <w:spacing w:after="0" w:line="240" w:lineRule="auto"/>
              <w:rPr>
                <w:rFonts w:ascii="Calibri" w:eastAsia="Calibri" w:hAnsi="Calibri" w:cs="Calibri"/>
              </w:rPr>
            </w:pPr>
            <w:r>
              <w:rPr>
                <w:rFonts w:ascii="Calibri" w:eastAsia="Calibri" w:hAnsi="Calibri" w:cs="Calibri"/>
              </w:rPr>
              <w:t>SU, All teaching staff</w:t>
            </w:r>
          </w:p>
        </w:tc>
      </w:tr>
      <w:tr w:rsidR="00A430EC">
        <w:trPr>
          <w:trHeight w:val="340"/>
        </w:trPr>
        <w:tc>
          <w:tcPr>
            <w:tcW w:w="8610" w:type="dxa"/>
          </w:tcPr>
          <w:p w:rsidR="00A430EC" w:rsidRDefault="003E21A4" w:rsidP="00E06F1C">
            <w:pPr>
              <w:pStyle w:val="Normal1"/>
              <w:spacing w:after="0" w:line="252" w:lineRule="auto"/>
              <w:ind w:left="360" w:hanging="360"/>
              <w:rPr>
                <w:rFonts w:ascii="Calibri" w:eastAsia="Calibri" w:hAnsi="Calibri" w:cs="Calibri"/>
              </w:rPr>
            </w:pPr>
            <w:r>
              <w:rPr>
                <w:rFonts w:ascii="Calibri" w:eastAsia="Calibri" w:hAnsi="Calibri" w:cs="Calibri"/>
              </w:rPr>
              <w:t xml:space="preserve">Extra curricular offer developed </w:t>
            </w:r>
          </w:p>
        </w:tc>
        <w:tc>
          <w:tcPr>
            <w:tcW w:w="127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 xml:space="preserve">Aug </w:t>
            </w:r>
            <w:r w:rsidR="005615E2">
              <w:rPr>
                <w:rFonts w:ascii="Calibri" w:eastAsia="Calibri" w:hAnsi="Calibri" w:cs="Calibri"/>
              </w:rPr>
              <w:t>20</w:t>
            </w:r>
            <w:r>
              <w:rPr>
                <w:rFonts w:ascii="Calibri" w:eastAsia="Calibri" w:hAnsi="Calibri" w:cs="Calibri"/>
              </w:rPr>
              <w:t>19</w:t>
            </w:r>
          </w:p>
        </w:tc>
        <w:tc>
          <w:tcPr>
            <w:tcW w:w="1755" w:type="dxa"/>
          </w:tcPr>
          <w:p w:rsidR="00A430EC" w:rsidRDefault="00A13597">
            <w:pPr>
              <w:pStyle w:val="Normal1"/>
              <w:spacing w:after="0" w:line="240" w:lineRule="auto"/>
              <w:rPr>
                <w:rFonts w:ascii="Calibri" w:eastAsia="Calibri" w:hAnsi="Calibri" w:cs="Calibri"/>
              </w:rPr>
            </w:pPr>
            <w:r>
              <w:rPr>
                <w:rFonts w:ascii="Calibri" w:eastAsia="Calibri" w:hAnsi="Calibri" w:cs="Calibri"/>
              </w:rPr>
              <w:t>July 20</w:t>
            </w:r>
          </w:p>
        </w:tc>
        <w:tc>
          <w:tcPr>
            <w:tcW w:w="1560" w:type="dxa"/>
          </w:tcPr>
          <w:p w:rsidR="00A430EC" w:rsidRDefault="00932134">
            <w:pPr>
              <w:pStyle w:val="Normal1"/>
              <w:spacing w:after="0"/>
              <w:rPr>
                <w:rFonts w:ascii="Calibri" w:eastAsia="Calibri" w:hAnsi="Calibri" w:cs="Calibri"/>
              </w:rPr>
            </w:pPr>
            <w:r>
              <w:rPr>
                <w:rFonts w:ascii="Calibri" w:eastAsia="Calibri" w:hAnsi="Calibri" w:cs="Calibri"/>
              </w:rPr>
              <w:t>N/A</w:t>
            </w:r>
          </w:p>
        </w:tc>
        <w:tc>
          <w:tcPr>
            <w:tcW w:w="1710" w:type="dxa"/>
            <w:tcBorders>
              <w:bottom w:val="single" w:sz="4" w:space="0" w:color="000000"/>
            </w:tcBorders>
          </w:tcPr>
          <w:p w:rsidR="00A430EC" w:rsidRDefault="001D76E5">
            <w:pPr>
              <w:pStyle w:val="Normal1"/>
              <w:spacing w:after="0" w:line="240" w:lineRule="auto"/>
              <w:rPr>
                <w:rFonts w:ascii="Calibri" w:eastAsia="Calibri" w:hAnsi="Calibri" w:cs="Calibri"/>
              </w:rPr>
            </w:pPr>
            <w:r>
              <w:rPr>
                <w:rFonts w:ascii="Calibri" w:eastAsia="Calibri" w:hAnsi="Calibri" w:cs="Calibri"/>
              </w:rPr>
              <w:t xml:space="preserve">KB / </w:t>
            </w:r>
            <w:r w:rsidR="00932134">
              <w:rPr>
                <w:rFonts w:ascii="Calibri" w:eastAsia="Calibri" w:hAnsi="Calibri" w:cs="Calibri"/>
              </w:rPr>
              <w:t>SU</w:t>
            </w:r>
          </w:p>
        </w:tc>
      </w:tr>
    </w:tbl>
    <w:p w:rsidR="00A430EC" w:rsidRDefault="00271C6A">
      <w:pPr>
        <w:pStyle w:val="Normal1"/>
        <w:rPr>
          <w:rFonts w:ascii="Calibri" w:eastAsia="Calibri" w:hAnsi="Calibri" w:cs="Calibri"/>
          <w:b/>
          <w:u w:val="single"/>
        </w:rPr>
      </w:pPr>
      <w:r>
        <w:rPr>
          <w:rFonts w:ascii="Calibri" w:eastAsia="Calibri" w:hAnsi="Calibri" w:cs="Calibri"/>
          <w:b/>
          <w:u w:val="single"/>
        </w:rPr>
        <w:lastRenderedPageBreak/>
        <w:t>Key Priority 4: Leadership and Management</w:t>
      </w:r>
    </w:p>
    <w:tbl>
      <w:tblPr>
        <w:tblStyle w:val="a5"/>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2960"/>
      </w:tblGrid>
      <w:tr w:rsidR="00A430EC">
        <w:tc>
          <w:tcPr>
            <w:tcW w:w="1815" w:type="dxa"/>
          </w:tcPr>
          <w:p w:rsidR="00A430EC" w:rsidRDefault="00271C6A">
            <w:pPr>
              <w:pStyle w:val="Normal1"/>
              <w:rPr>
                <w:rFonts w:ascii="Calibri" w:eastAsia="Calibri" w:hAnsi="Calibri" w:cs="Calibri"/>
                <w:b/>
              </w:rPr>
            </w:pPr>
            <w:r>
              <w:rPr>
                <w:rFonts w:ascii="Calibri" w:eastAsia="Calibri" w:hAnsi="Calibri" w:cs="Calibri"/>
                <w:b/>
              </w:rPr>
              <w:t>Objective</w:t>
            </w:r>
          </w:p>
        </w:tc>
        <w:tc>
          <w:tcPr>
            <w:tcW w:w="12960" w:type="dxa"/>
          </w:tcPr>
          <w:p w:rsidR="00A430EC" w:rsidRDefault="00BE1830">
            <w:pPr>
              <w:pStyle w:val="Normal1"/>
              <w:spacing w:after="0" w:line="252" w:lineRule="auto"/>
              <w:rPr>
                <w:rFonts w:ascii="Calibri" w:eastAsia="Calibri" w:hAnsi="Calibri" w:cs="Calibri"/>
                <w:b/>
              </w:rPr>
            </w:pPr>
            <w:r>
              <w:t>To ensure professional development, subject and pedagogical knowledge is highly effective and positively impacts our teaching of the curriculum.</w:t>
            </w:r>
          </w:p>
        </w:tc>
      </w:tr>
      <w:tr w:rsidR="00A430EC">
        <w:trPr>
          <w:trHeight w:val="540"/>
        </w:trPr>
        <w:tc>
          <w:tcPr>
            <w:tcW w:w="1815" w:type="dxa"/>
          </w:tcPr>
          <w:p w:rsidR="00A430EC" w:rsidRDefault="00271C6A">
            <w:pPr>
              <w:pStyle w:val="Normal1"/>
              <w:rPr>
                <w:rFonts w:ascii="Calibri" w:eastAsia="Calibri" w:hAnsi="Calibri" w:cs="Calibri"/>
                <w:b/>
              </w:rPr>
            </w:pPr>
            <w:r>
              <w:rPr>
                <w:rFonts w:ascii="Calibri" w:eastAsia="Calibri" w:hAnsi="Calibri" w:cs="Calibri"/>
                <w:b/>
              </w:rPr>
              <w:t>Success Criteria</w:t>
            </w:r>
          </w:p>
        </w:tc>
        <w:tc>
          <w:tcPr>
            <w:tcW w:w="12960" w:type="dxa"/>
          </w:tcPr>
          <w:p w:rsidR="00BE1830" w:rsidRDefault="00BE1830" w:rsidP="00BE1830">
            <w:pPr>
              <w:pStyle w:val="Normal1"/>
              <w:numPr>
                <w:ilvl w:val="0"/>
                <w:numId w:val="8"/>
              </w:numPr>
              <w:pBdr>
                <w:top w:val="nil"/>
                <w:left w:val="nil"/>
                <w:bottom w:val="nil"/>
                <w:right w:val="nil"/>
                <w:between w:val="nil"/>
              </w:pBdr>
              <w:spacing w:after="0" w:line="259" w:lineRule="auto"/>
            </w:pPr>
            <w:r>
              <w:rPr>
                <w:color w:val="000000"/>
              </w:rPr>
              <w:t xml:space="preserve">The role of the newly formed SLT has developed successfully with shared, ambitious vision for high quality education. </w:t>
            </w:r>
          </w:p>
          <w:p w:rsidR="00BE1830" w:rsidRDefault="00BE1830" w:rsidP="00BE1830">
            <w:pPr>
              <w:pStyle w:val="Normal1"/>
              <w:numPr>
                <w:ilvl w:val="0"/>
                <w:numId w:val="8"/>
              </w:numPr>
              <w:pBdr>
                <w:top w:val="nil"/>
                <w:left w:val="nil"/>
                <w:bottom w:val="nil"/>
                <w:right w:val="nil"/>
                <w:between w:val="nil"/>
              </w:pBdr>
              <w:spacing w:after="0" w:line="259" w:lineRule="auto"/>
            </w:pPr>
            <w:r>
              <w:rPr>
                <w:color w:val="000000"/>
              </w:rPr>
              <w:t>Middle leaders are confident and knowledgeable in their subject across school where monitoring and evaluation has had positive impact on pupils learning.</w:t>
            </w:r>
          </w:p>
          <w:p w:rsidR="00A430EC" w:rsidRPr="003E21A4" w:rsidRDefault="00BE1830" w:rsidP="00BE1830">
            <w:pPr>
              <w:pStyle w:val="Normal1"/>
              <w:numPr>
                <w:ilvl w:val="0"/>
                <w:numId w:val="8"/>
              </w:numPr>
              <w:pBdr>
                <w:top w:val="nil"/>
                <w:left w:val="nil"/>
                <w:bottom w:val="nil"/>
                <w:right w:val="nil"/>
                <w:between w:val="nil"/>
              </w:pBdr>
              <w:spacing w:after="0" w:line="240" w:lineRule="auto"/>
              <w:rPr>
                <w:rFonts w:ascii="Calibri" w:eastAsia="Calibri" w:hAnsi="Calibri" w:cs="Calibri"/>
              </w:rPr>
            </w:pPr>
            <w:r>
              <w:rPr>
                <w:color w:val="000000"/>
              </w:rPr>
              <w:t>Professional development through collaborative learning of all staff, has ensured subject leaders have impacted teaching and learning in their subject</w:t>
            </w:r>
            <w:r w:rsidR="003E21A4">
              <w:rPr>
                <w:color w:val="000000"/>
              </w:rPr>
              <w:t>, even if new to their subject.</w:t>
            </w:r>
          </w:p>
          <w:p w:rsidR="003E21A4" w:rsidRDefault="003E21A4" w:rsidP="00BE1830">
            <w:pPr>
              <w:pStyle w:val="Normal1"/>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To develop a research lead that is at the forefront of all the latest research and can tap into any studies that may support our priorities.</w:t>
            </w:r>
          </w:p>
          <w:p w:rsidR="003E21A4" w:rsidRDefault="003E21A4" w:rsidP="00BE1830">
            <w:pPr>
              <w:pStyle w:val="Normal1"/>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To access the CPD programme on offer from the Teaching School / QIG support from FCAT</w:t>
            </w:r>
            <w:r w:rsidR="00FF1F34">
              <w:rPr>
                <w:rFonts w:ascii="Calibri" w:eastAsia="Calibri" w:hAnsi="Calibri" w:cs="Calibri"/>
              </w:rPr>
              <w:t>.</w:t>
            </w:r>
          </w:p>
          <w:p w:rsidR="00FF1F34" w:rsidRDefault="00FF1F34" w:rsidP="00BE1830">
            <w:pPr>
              <w:pStyle w:val="Normal1"/>
              <w:numPr>
                <w:ilvl w:val="0"/>
                <w:numId w:val="8"/>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To induct new staff with clarity of role and monitoring. Admin roles clearly defined to ensure value for money.</w:t>
            </w:r>
          </w:p>
        </w:tc>
      </w:tr>
      <w:tr w:rsidR="00A430EC">
        <w:tc>
          <w:tcPr>
            <w:tcW w:w="1815" w:type="dxa"/>
          </w:tcPr>
          <w:p w:rsidR="00A430EC" w:rsidRDefault="00271C6A">
            <w:pPr>
              <w:pStyle w:val="Normal1"/>
              <w:spacing w:after="0"/>
              <w:rPr>
                <w:rFonts w:ascii="Calibri" w:eastAsia="Calibri" w:hAnsi="Calibri" w:cs="Calibri"/>
                <w:b/>
              </w:rPr>
            </w:pPr>
            <w:r>
              <w:rPr>
                <w:rFonts w:ascii="Calibri" w:eastAsia="Calibri" w:hAnsi="Calibri" w:cs="Calibri"/>
                <w:b/>
              </w:rPr>
              <w:t>SLT Responsible</w:t>
            </w:r>
          </w:p>
        </w:tc>
        <w:tc>
          <w:tcPr>
            <w:tcW w:w="12960" w:type="dxa"/>
          </w:tcPr>
          <w:p w:rsidR="00A430EC" w:rsidRDefault="00BE1830">
            <w:pPr>
              <w:pStyle w:val="Normal1"/>
              <w:spacing w:after="0"/>
              <w:rPr>
                <w:rFonts w:ascii="Calibri" w:eastAsia="Calibri" w:hAnsi="Calibri" w:cs="Calibri"/>
              </w:rPr>
            </w:pPr>
            <w:r>
              <w:rPr>
                <w:rFonts w:ascii="Calibri" w:eastAsia="Calibri" w:hAnsi="Calibri" w:cs="Calibri"/>
              </w:rPr>
              <w:t>SU, JW, LR</w:t>
            </w:r>
          </w:p>
        </w:tc>
      </w:tr>
    </w:tbl>
    <w:p w:rsidR="00A430EC" w:rsidRDefault="002E6C77">
      <w:pPr>
        <w:pStyle w:val="Normal1"/>
        <w:rPr>
          <w:sz w:val="16"/>
          <w:szCs w:val="16"/>
        </w:rPr>
      </w:pPr>
      <w:r>
        <w:t xml:space="preserve"> </w:t>
      </w:r>
    </w:p>
    <w:p w:rsidR="002E6C77" w:rsidRPr="002E6C77" w:rsidRDefault="002E6C77" w:rsidP="002E6C77">
      <w:pPr>
        <w:pStyle w:val="Normal1"/>
        <w:jc w:val="center"/>
        <w:rPr>
          <w:b/>
          <w:i/>
          <w:color w:val="0000FF"/>
          <w:sz w:val="10"/>
          <w:szCs w:val="10"/>
        </w:rPr>
      </w:pPr>
      <w:r>
        <w:rPr>
          <w:b/>
          <w:i/>
          <w:color w:val="0000FF"/>
        </w:rPr>
        <w:t>Leaders have a clear vision and focused drive for continuous improvement across the school.</w:t>
      </w:r>
    </w:p>
    <w:tbl>
      <w:tblPr>
        <w:tblStyle w:val="a6"/>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0"/>
        <w:gridCol w:w="1275"/>
        <w:gridCol w:w="1425"/>
        <w:gridCol w:w="2025"/>
        <w:gridCol w:w="1470"/>
      </w:tblGrid>
      <w:tr w:rsidR="00A430EC">
        <w:trPr>
          <w:trHeight w:val="400"/>
        </w:trPr>
        <w:tc>
          <w:tcPr>
            <w:tcW w:w="8610" w:type="dxa"/>
          </w:tcPr>
          <w:p w:rsidR="00A430EC" w:rsidRDefault="00271C6A">
            <w:pPr>
              <w:pStyle w:val="Normal1"/>
              <w:spacing w:after="0" w:line="240" w:lineRule="auto"/>
              <w:rPr>
                <w:rFonts w:ascii="Calibri" w:eastAsia="Calibri" w:hAnsi="Calibri" w:cs="Calibri"/>
                <w:b/>
              </w:rPr>
            </w:pPr>
            <w:r>
              <w:rPr>
                <w:rFonts w:ascii="Calibri" w:eastAsia="Calibri" w:hAnsi="Calibri" w:cs="Calibri"/>
                <w:b/>
              </w:rPr>
              <w:t>Key Actions To Achieve Success Criteria</w:t>
            </w:r>
          </w:p>
        </w:tc>
        <w:tc>
          <w:tcPr>
            <w:tcW w:w="1275" w:type="dxa"/>
          </w:tcPr>
          <w:p w:rsidR="00A430EC" w:rsidRDefault="00271C6A">
            <w:pPr>
              <w:pStyle w:val="Normal1"/>
              <w:spacing w:after="0"/>
              <w:rPr>
                <w:rFonts w:ascii="Calibri" w:eastAsia="Calibri" w:hAnsi="Calibri" w:cs="Calibri"/>
                <w:b/>
              </w:rPr>
            </w:pPr>
            <w:r>
              <w:rPr>
                <w:rFonts w:ascii="Calibri" w:eastAsia="Calibri" w:hAnsi="Calibri" w:cs="Calibri"/>
                <w:b/>
              </w:rPr>
              <w:t>Start</w:t>
            </w:r>
          </w:p>
        </w:tc>
        <w:tc>
          <w:tcPr>
            <w:tcW w:w="1425" w:type="dxa"/>
          </w:tcPr>
          <w:p w:rsidR="00A430EC" w:rsidRDefault="00271C6A">
            <w:pPr>
              <w:pStyle w:val="Normal1"/>
              <w:spacing w:after="0"/>
              <w:rPr>
                <w:rFonts w:ascii="Calibri" w:eastAsia="Calibri" w:hAnsi="Calibri" w:cs="Calibri"/>
                <w:b/>
              </w:rPr>
            </w:pPr>
            <w:r>
              <w:rPr>
                <w:rFonts w:ascii="Calibri" w:eastAsia="Calibri" w:hAnsi="Calibri" w:cs="Calibri"/>
                <w:b/>
              </w:rPr>
              <w:t>Completion</w:t>
            </w:r>
          </w:p>
        </w:tc>
        <w:tc>
          <w:tcPr>
            <w:tcW w:w="2025" w:type="dxa"/>
          </w:tcPr>
          <w:p w:rsidR="00A430EC" w:rsidRDefault="00271C6A">
            <w:pPr>
              <w:pStyle w:val="Normal1"/>
              <w:spacing w:after="0"/>
              <w:rPr>
                <w:rFonts w:ascii="Calibri" w:eastAsia="Calibri" w:hAnsi="Calibri" w:cs="Calibri"/>
                <w:b/>
              </w:rPr>
            </w:pPr>
            <w:r>
              <w:rPr>
                <w:rFonts w:ascii="Calibri" w:eastAsia="Calibri" w:hAnsi="Calibri" w:cs="Calibri"/>
                <w:b/>
              </w:rPr>
              <w:t>Cost</w:t>
            </w:r>
          </w:p>
        </w:tc>
        <w:tc>
          <w:tcPr>
            <w:tcW w:w="1470" w:type="dxa"/>
          </w:tcPr>
          <w:p w:rsidR="00A430EC" w:rsidRDefault="00271C6A">
            <w:pPr>
              <w:pStyle w:val="Normal1"/>
              <w:spacing w:after="0"/>
              <w:rPr>
                <w:rFonts w:ascii="Calibri" w:eastAsia="Calibri" w:hAnsi="Calibri" w:cs="Calibri"/>
                <w:b/>
              </w:rPr>
            </w:pPr>
            <w:r>
              <w:rPr>
                <w:rFonts w:ascii="Calibri" w:eastAsia="Calibri" w:hAnsi="Calibri" w:cs="Calibri"/>
                <w:b/>
              </w:rPr>
              <w:t>Lead Staff</w:t>
            </w:r>
          </w:p>
        </w:tc>
      </w:tr>
      <w:tr w:rsidR="00A430EC">
        <w:trPr>
          <w:trHeight w:val="360"/>
        </w:trPr>
        <w:tc>
          <w:tcPr>
            <w:tcW w:w="8610" w:type="dxa"/>
          </w:tcPr>
          <w:p w:rsidR="002C1EED" w:rsidRDefault="002C1EED">
            <w:pPr>
              <w:pStyle w:val="Normal1"/>
              <w:spacing w:after="0" w:line="252" w:lineRule="auto"/>
              <w:rPr>
                <w:rFonts w:ascii="Calibri" w:eastAsia="Calibri" w:hAnsi="Calibri" w:cs="Calibri"/>
              </w:rPr>
            </w:pPr>
            <w:r>
              <w:rPr>
                <w:rFonts w:ascii="Calibri" w:eastAsia="Calibri" w:hAnsi="Calibri" w:cs="Calibri"/>
              </w:rPr>
              <w:t>Development of the</w:t>
            </w:r>
            <w:r w:rsidR="007926F7">
              <w:rPr>
                <w:rFonts w:ascii="Calibri" w:eastAsia="Calibri" w:hAnsi="Calibri" w:cs="Calibri"/>
              </w:rPr>
              <w:t xml:space="preserve"> newly formed</w:t>
            </w:r>
            <w:r>
              <w:rPr>
                <w:rFonts w:ascii="Calibri" w:eastAsia="Calibri" w:hAnsi="Calibri" w:cs="Calibri"/>
              </w:rPr>
              <w:t xml:space="preserve"> SLT and middle leaders though training for subject leadership and new leadership roles in school.</w:t>
            </w:r>
          </w:p>
        </w:tc>
        <w:tc>
          <w:tcPr>
            <w:tcW w:w="1275" w:type="dxa"/>
          </w:tcPr>
          <w:p w:rsidR="00A430EC" w:rsidRDefault="007926F7">
            <w:pPr>
              <w:pStyle w:val="Normal1"/>
              <w:spacing w:after="0" w:line="240" w:lineRule="auto"/>
              <w:rPr>
                <w:rFonts w:ascii="Calibri" w:eastAsia="Calibri" w:hAnsi="Calibri" w:cs="Calibri"/>
              </w:rPr>
            </w:pPr>
            <w:r>
              <w:rPr>
                <w:rFonts w:ascii="Calibri" w:eastAsia="Calibri" w:hAnsi="Calibri" w:cs="Calibri"/>
              </w:rPr>
              <w:t>Aug 2019</w:t>
            </w:r>
          </w:p>
        </w:tc>
        <w:tc>
          <w:tcPr>
            <w:tcW w:w="1425" w:type="dxa"/>
          </w:tcPr>
          <w:p w:rsidR="00A430EC" w:rsidRDefault="007926F7">
            <w:pPr>
              <w:pStyle w:val="Normal1"/>
              <w:spacing w:after="0" w:line="240" w:lineRule="auto"/>
              <w:rPr>
                <w:rFonts w:ascii="Calibri" w:eastAsia="Calibri" w:hAnsi="Calibri" w:cs="Calibri"/>
              </w:rPr>
            </w:pPr>
            <w:r>
              <w:rPr>
                <w:rFonts w:ascii="Calibri" w:eastAsia="Calibri" w:hAnsi="Calibri" w:cs="Calibri"/>
              </w:rPr>
              <w:t>July 2020</w:t>
            </w:r>
          </w:p>
        </w:tc>
        <w:tc>
          <w:tcPr>
            <w:tcW w:w="2025" w:type="dxa"/>
          </w:tcPr>
          <w:p w:rsidR="00A430EC" w:rsidRDefault="007926F7">
            <w:pPr>
              <w:pStyle w:val="Normal1"/>
              <w:spacing w:after="0" w:line="240" w:lineRule="auto"/>
              <w:rPr>
                <w:rFonts w:ascii="Calibri" w:eastAsia="Calibri" w:hAnsi="Calibri" w:cs="Calibri"/>
              </w:rPr>
            </w:pPr>
            <w:r>
              <w:rPr>
                <w:rFonts w:ascii="Calibri" w:eastAsia="Calibri" w:hAnsi="Calibri" w:cs="Calibri"/>
              </w:rPr>
              <w:t>Subject Leader Pots</w:t>
            </w:r>
          </w:p>
        </w:tc>
        <w:tc>
          <w:tcPr>
            <w:tcW w:w="1470" w:type="dxa"/>
            <w:tcBorders>
              <w:bottom w:val="single" w:sz="4" w:space="0" w:color="000000"/>
            </w:tcBorders>
          </w:tcPr>
          <w:p w:rsidR="00A430EC" w:rsidRDefault="007C46B2">
            <w:pPr>
              <w:pStyle w:val="Normal1"/>
              <w:spacing w:after="0" w:line="240" w:lineRule="auto"/>
              <w:rPr>
                <w:rFonts w:ascii="Calibri" w:eastAsia="Calibri" w:hAnsi="Calibri" w:cs="Calibri"/>
              </w:rPr>
            </w:pPr>
            <w:r>
              <w:rPr>
                <w:rFonts w:ascii="Calibri" w:eastAsia="Calibri" w:hAnsi="Calibri" w:cs="Calibri"/>
              </w:rPr>
              <w:t xml:space="preserve">SU / LR / </w:t>
            </w:r>
            <w:r w:rsidR="007926F7">
              <w:rPr>
                <w:rFonts w:ascii="Calibri" w:eastAsia="Calibri" w:hAnsi="Calibri" w:cs="Calibri"/>
              </w:rPr>
              <w:t>JW</w:t>
            </w:r>
          </w:p>
        </w:tc>
      </w:tr>
      <w:tr w:rsidR="00A430EC">
        <w:trPr>
          <w:trHeight w:val="360"/>
        </w:trPr>
        <w:tc>
          <w:tcPr>
            <w:tcW w:w="8610" w:type="dxa"/>
          </w:tcPr>
          <w:p w:rsidR="00A430EC" w:rsidRDefault="002C1EED">
            <w:pPr>
              <w:pStyle w:val="Normal1"/>
              <w:spacing w:after="0" w:line="252" w:lineRule="auto"/>
              <w:rPr>
                <w:rFonts w:ascii="Calibri" w:eastAsia="Calibri" w:hAnsi="Calibri" w:cs="Calibri"/>
              </w:rPr>
            </w:pPr>
            <w:r>
              <w:rPr>
                <w:rFonts w:ascii="Calibri" w:eastAsia="Calibri" w:hAnsi="Calibri" w:cs="Calibri"/>
              </w:rPr>
              <w:t>Develop an in-house training schedule for all curriculum leaders alongside CPD offers from the teaching school.</w:t>
            </w:r>
          </w:p>
        </w:tc>
        <w:tc>
          <w:tcPr>
            <w:tcW w:w="127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Aug 2019</w:t>
            </w:r>
          </w:p>
        </w:tc>
        <w:tc>
          <w:tcPr>
            <w:tcW w:w="142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July 2020</w:t>
            </w:r>
          </w:p>
        </w:tc>
        <w:tc>
          <w:tcPr>
            <w:tcW w:w="202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 xml:space="preserve">N/A </w:t>
            </w:r>
          </w:p>
        </w:tc>
        <w:tc>
          <w:tcPr>
            <w:tcW w:w="1470" w:type="dxa"/>
            <w:tcBorders>
              <w:bottom w:val="single" w:sz="4" w:space="0" w:color="000000"/>
            </w:tcBorders>
          </w:tcPr>
          <w:p w:rsidR="00A430EC" w:rsidRDefault="00550645">
            <w:pPr>
              <w:pStyle w:val="Normal1"/>
              <w:spacing w:after="0" w:line="240" w:lineRule="auto"/>
              <w:rPr>
                <w:rFonts w:ascii="Calibri" w:eastAsia="Calibri" w:hAnsi="Calibri" w:cs="Calibri"/>
              </w:rPr>
            </w:pPr>
            <w:r>
              <w:rPr>
                <w:rFonts w:ascii="Calibri" w:eastAsia="Calibri" w:hAnsi="Calibri" w:cs="Calibri"/>
              </w:rPr>
              <w:t>SU</w:t>
            </w:r>
          </w:p>
        </w:tc>
      </w:tr>
      <w:tr w:rsidR="00A430EC">
        <w:trPr>
          <w:trHeight w:val="340"/>
        </w:trPr>
        <w:tc>
          <w:tcPr>
            <w:tcW w:w="8610" w:type="dxa"/>
          </w:tcPr>
          <w:p w:rsidR="00A430EC" w:rsidRDefault="002C1EED">
            <w:pPr>
              <w:pStyle w:val="Normal1"/>
              <w:spacing w:after="0" w:line="252" w:lineRule="auto"/>
              <w:rPr>
                <w:rFonts w:ascii="Calibri" w:eastAsia="Calibri" w:hAnsi="Calibri" w:cs="Calibri"/>
              </w:rPr>
            </w:pPr>
            <w:r>
              <w:rPr>
                <w:rFonts w:ascii="Calibri" w:eastAsia="Calibri" w:hAnsi="Calibri" w:cs="Calibri"/>
              </w:rPr>
              <w:t>Appoint and develop the role of a research lead.</w:t>
            </w:r>
          </w:p>
        </w:tc>
        <w:tc>
          <w:tcPr>
            <w:tcW w:w="127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Aug 2019</w:t>
            </w:r>
          </w:p>
        </w:tc>
        <w:tc>
          <w:tcPr>
            <w:tcW w:w="142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A430EC" w:rsidRDefault="00550645">
            <w:pPr>
              <w:pStyle w:val="Normal1"/>
              <w:spacing w:after="0"/>
              <w:rPr>
                <w:rFonts w:ascii="Calibri" w:eastAsia="Calibri" w:hAnsi="Calibri" w:cs="Calibri"/>
              </w:rPr>
            </w:pPr>
            <w:r>
              <w:rPr>
                <w:rFonts w:ascii="Calibri" w:eastAsia="Calibri" w:hAnsi="Calibri" w:cs="Calibri"/>
              </w:rPr>
              <w:t xml:space="preserve">Release time </w:t>
            </w:r>
          </w:p>
        </w:tc>
        <w:tc>
          <w:tcPr>
            <w:tcW w:w="1470" w:type="dxa"/>
            <w:tcBorders>
              <w:bottom w:val="single" w:sz="4" w:space="0" w:color="000000"/>
            </w:tcBorders>
          </w:tcPr>
          <w:p w:rsidR="00A430EC" w:rsidRDefault="00550645">
            <w:pPr>
              <w:pStyle w:val="Normal1"/>
              <w:spacing w:after="0" w:line="240" w:lineRule="auto"/>
              <w:rPr>
                <w:rFonts w:ascii="Calibri" w:eastAsia="Calibri" w:hAnsi="Calibri" w:cs="Calibri"/>
              </w:rPr>
            </w:pPr>
            <w:r>
              <w:rPr>
                <w:rFonts w:ascii="Calibri" w:eastAsia="Calibri" w:hAnsi="Calibri" w:cs="Calibri"/>
              </w:rPr>
              <w:t>SU</w:t>
            </w:r>
          </w:p>
        </w:tc>
      </w:tr>
      <w:tr w:rsidR="00A430EC">
        <w:trPr>
          <w:trHeight w:val="340"/>
        </w:trPr>
        <w:tc>
          <w:tcPr>
            <w:tcW w:w="8610" w:type="dxa"/>
          </w:tcPr>
          <w:p w:rsidR="00A430EC" w:rsidRDefault="00FF1F34">
            <w:pPr>
              <w:pStyle w:val="Normal1"/>
              <w:spacing w:after="0" w:line="240" w:lineRule="auto"/>
              <w:rPr>
                <w:rFonts w:ascii="Calibri" w:eastAsia="Calibri" w:hAnsi="Calibri" w:cs="Calibri"/>
              </w:rPr>
            </w:pPr>
            <w:r>
              <w:rPr>
                <w:rFonts w:ascii="Calibri" w:eastAsia="Calibri" w:hAnsi="Calibri" w:cs="Calibri"/>
              </w:rPr>
              <w:t>Induct new governors providing suitable training and introduce them to the school.</w:t>
            </w:r>
          </w:p>
        </w:tc>
        <w:tc>
          <w:tcPr>
            <w:tcW w:w="127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Sept 2019</w:t>
            </w:r>
          </w:p>
        </w:tc>
        <w:tc>
          <w:tcPr>
            <w:tcW w:w="1425" w:type="dxa"/>
          </w:tcPr>
          <w:p w:rsidR="00A430EC" w:rsidRDefault="00550645">
            <w:pPr>
              <w:pStyle w:val="Normal1"/>
              <w:spacing w:after="0" w:line="240" w:lineRule="auto"/>
              <w:rPr>
                <w:rFonts w:ascii="Calibri" w:eastAsia="Calibri" w:hAnsi="Calibri" w:cs="Calibri"/>
              </w:rPr>
            </w:pPr>
            <w:r>
              <w:rPr>
                <w:rFonts w:ascii="Calibri" w:eastAsia="Calibri" w:hAnsi="Calibri" w:cs="Calibri"/>
              </w:rPr>
              <w:t>On-going</w:t>
            </w:r>
          </w:p>
        </w:tc>
        <w:tc>
          <w:tcPr>
            <w:tcW w:w="2025" w:type="dxa"/>
          </w:tcPr>
          <w:p w:rsidR="00A430EC" w:rsidRDefault="00550645">
            <w:pPr>
              <w:pStyle w:val="Normal1"/>
              <w:spacing w:after="0"/>
              <w:rPr>
                <w:rFonts w:ascii="Calibri" w:eastAsia="Calibri" w:hAnsi="Calibri" w:cs="Calibri"/>
              </w:rPr>
            </w:pPr>
            <w:r>
              <w:rPr>
                <w:rFonts w:ascii="Calibri" w:eastAsia="Calibri" w:hAnsi="Calibri" w:cs="Calibri"/>
              </w:rPr>
              <w:t>N/A</w:t>
            </w:r>
          </w:p>
        </w:tc>
        <w:tc>
          <w:tcPr>
            <w:tcW w:w="1470" w:type="dxa"/>
            <w:tcBorders>
              <w:bottom w:val="single" w:sz="4" w:space="0" w:color="000000"/>
            </w:tcBorders>
          </w:tcPr>
          <w:p w:rsidR="00A430EC" w:rsidRDefault="007C46B2">
            <w:pPr>
              <w:pStyle w:val="Normal1"/>
              <w:spacing w:after="0" w:line="240" w:lineRule="auto"/>
              <w:rPr>
                <w:rFonts w:ascii="Calibri" w:eastAsia="Calibri" w:hAnsi="Calibri" w:cs="Calibri"/>
              </w:rPr>
            </w:pPr>
            <w:r>
              <w:rPr>
                <w:rFonts w:ascii="Calibri" w:eastAsia="Calibri" w:hAnsi="Calibri" w:cs="Calibri"/>
              </w:rPr>
              <w:t xml:space="preserve">SU / LR / </w:t>
            </w:r>
            <w:r w:rsidR="00550645">
              <w:rPr>
                <w:rFonts w:ascii="Calibri" w:eastAsia="Calibri" w:hAnsi="Calibri" w:cs="Calibri"/>
              </w:rPr>
              <w:t>JW</w:t>
            </w:r>
          </w:p>
        </w:tc>
      </w:tr>
      <w:tr w:rsidR="00A430EC">
        <w:trPr>
          <w:trHeight w:val="340"/>
        </w:trPr>
        <w:tc>
          <w:tcPr>
            <w:tcW w:w="8610" w:type="dxa"/>
          </w:tcPr>
          <w:p w:rsidR="00A430EC" w:rsidRDefault="00FF1F34">
            <w:pPr>
              <w:pStyle w:val="Normal1"/>
              <w:spacing w:after="0" w:line="252" w:lineRule="auto"/>
              <w:rPr>
                <w:rFonts w:ascii="Calibri" w:eastAsia="Calibri" w:hAnsi="Calibri" w:cs="Calibri"/>
              </w:rPr>
            </w:pPr>
            <w:r>
              <w:rPr>
                <w:rFonts w:ascii="Calibri" w:eastAsia="Calibri" w:hAnsi="Calibri" w:cs="Calibri"/>
              </w:rPr>
              <w:t>Mentor subject leaders in new roles and ensure CPD is appropriate so that the curriculum is fit for purpose.</w:t>
            </w:r>
          </w:p>
        </w:tc>
        <w:tc>
          <w:tcPr>
            <w:tcW w:w="1275" w:type="dxa"/>
          </w:tcPr>
          <w:p w:rsidR="00A430EC" w:rsidRDefault="00F12107">
            <w:pPr>
              <w:pStyle w:val="Normal1"/>
              <w:spacing w:after="0" w:line="240" w:lineRule="auto"/>
              <w:rPr>
                <w:rFonts w:ascii="Calibri" w:eastAsia="Calibri" w:hAnsi="Calibri" w:cs="Calibri"/>
              </w:rPr>
            </w:pPr>
            <w:r>
              <w:rPr>
                <w:rFonts w:ascii="Calibri" w:eastAsia="Calibri" w:hAnsi="Calibri" w:cs="Calibri"/>
              </w:rPr>
              <w:t>Aug 2019</w:t>
            </w:r>
          </w:p>
        </w:tc>
        <w:tc>
          <w:tcPr>
            <w:tcW w:w="1425" w:type="dxa"/>
          </w:tcPr>
          <w:p w:rsidR="00A430EC" w:rsidRDefault="00F12107">
            <w:pPr>
              <w:pStyle w:val="Normal1"/>
              <w:spacing w:after="0" w:line="240" w:lineRule="auto"/>
              <w:rPr>
                <w:rFonts w:ascii="Calibri" w:eastAsia="Calibri" w:hAnsi="Calibri" w:cs="Calibri"/>
              </w:rPr>
            </w:pPr>
            <w:r>
              <w:rPr>
                <w:rFonts w:ascii="Calibri" w:eastAsia="Calibri" w:hAnsi="Calibri" w:cs="Calibri"/>
              </w:rPr>
              <w:t>July 2020</w:t>
            </w:r>
          </w:p>
        </w:tc>
        <w:tc>
          <w:tcPr>
            <w:tcW w:w="2025" w:type="dxa"/>
          </w:tcPr>
          <w:p w:rsidR="00A430EC" w:rsidRDefault="00F12107">
            <w:pPr>
              <w:pStyle w:val="Normal1"/>
              <w:spacing w:after="0"/>
              <w:rPr>
                <w:rFonts w:ascii="Calibri" w:eastAsia="Calibri" w:hAnsi="Calibri" w:cs="Calibri"/>
              </w:rPr>
            </w:pPr>
            <w:r>
              <w:rPr>
                <w:rFonts w:ascii="Calibri" w:eastAsia="Calibri" w:hAnsi="Calibri" w:cs="Calibri"/>
              </w:rPr>
              <w:t>N/A</w:t>
            </w:r>
          </w:p>
        </w:tc>
        <w:tc>
          <w:tcPr>
            <w:tcW w:w="1470" w:type="dxa"/>
            <w:tcBorders>
              <w:bottom w:val="single" w:sz="4" w:space="0" w:color="000000"/>
            </w:tcBorders>
          </w:tcPr>
          <w:p w:rsidR="00A430EC" w:rsidRDefault="007C46B2">
            <w:pPr>
              <w:pStyle w:val="Normal1"/>
              <w:spacing w:after="0" w:line="240" w:lineRule="auto"/>
              <w:rPr>
                <w:rFonts w:ascii="Calibri" w:eastAsia="Calibri" w:hAnsi="Calibri" w:cs="Calibri"/>
              </w:rPr>
            </w:pPr>
            <w:r>
              <w:rPr>
                <w:rFonts w:ascii="Calibri" w:eastAsia="Calibri" w:hAnsi="Calibri" w:cs="Calibri"/>
              </w:rPr>
              <w:t xml:space="preserve">SU / </w:t>
            </w:r>
            <w:r w:rsidR="00F12107">
              <w:rPr>
                <w:rFonts w:ascii="Calibri" w:eastAsia="Calibri" w:hAnsi="Calibri" w:cs="Calibri"/>
              </w:rPr>
              <w:t>LR</w:t>
            </w:r>
          </w:p>
        </w:tc>
      </w:tr>
      <w:tr w:rsidR="00A430EC">
        <w:trPr>
          <w:trHeight w:val="340"/>
        </w:trPr>
        <w:tc>
          <w:tcPr>
            <w:tcW w:w="8610" w:type="dxa"/>
          </w:tcPr>
          <w:p w:rsidR="00A430EC" w:rsidRDefault="00FF1F34">
            <w:pPr>
              <w:pStyle w:val="Normal1"/>
              <w:spacing w:after="0" w:line="252" w:lineRule="auto"/>
              <w:rPr>
                <w:rFonts w:ascii="Calibri" w:eastAsia="Calibri" w:hAnsi="Calibri" w:cs="Calibri"/>
              </w:rPr>
            </w:pPr>
            <w:r>
              <w:rPr>
                <w:rFonts w:ascii="Calibri" w:eastAsia="Calibri" w:hAnsi="Calibri" w:cs="Calibri"/>
              </w:rPr>
              <w:t>New members of staff are fully inducted and teaching is consistently good or better.</w:t>
            </w:r>
          </w:p>
        </w:tc>
        <w:tc>
          <w:tcPr>
            <w:tcW w:w="1275" w:type="dxa"/>
          </w:tcPr>
          <w:p w:rsidR="00A430EC" w:rsidRDefault="00320A5E">
            <w:pPr>
              <w:pStyle w:val="Normal1"/>
              <w:spacing w:after="0" w:line="240" w:lineRule="auto"/>
              <w:rPr>
                <w:rFonts w:ascii="Calibri" w:eastAsia="Calibri" w:hAnsi="Calibri" w:cs="Calibri"/>
              </w:rPr>
            </w:pPr>
            <w:r>
              <w:rPr>
                <w:rFonts w:ascii="Calibri" w:eastAsia="Calibri" w:hAnsi="Calibri" w:cs="Calibri"/>
              </w:rPr>
              <w:t>Aug 2019</w:t>
            </w:r>
          </w:p>
        </w:tc>
        <w:tc>
          <w:tcPr>
            <w:tcW w:w="1425" w:type="dxa"/>
          </w:tcPr>
          <w:p w:rsidR="00A430EC" w:rsidRDefault="00320A5E">
            <w:pPr>
              <w:pStyle w:val="Normal1"/>
              <w:spacing w:after="0" w:line="240" w:lineRule="auto"/>
              <w:rPr>
                <w:rFonts w:ascii="Calibri" w:eastAsia="Calibri" w:hAnsi="Calibri" w:cs="Calibri"/>
              </w:rPr>
            </w:pPr>
            <w:r>
              <w:rPr>
                <w:rFonts w:ascii="Calibri" w:eastAsia="Calibri" w:hAnsi="Calibri" w:cs="Calibri"/>
              </w:rPr>
              <w:t>July 2020</w:t>
            </w:r>
          </w:p>
        </w:tc>
        <w:tc>
          <w:tcPr>
            <w:tcW w:w="2025" w:type="dxa"/>
          </w:tcPr>
          <w:p w:rsidR="00A430EC" w:rsidRDefault="00320A5E">
            <w:pPr>
              <w:pStyle w:val="Normal1"/>
              <w:spacing w:after="0"/>
              <w:rPr>
                <w:rFonts w:ascii="Calibri" w:eastAsia="Calibri" w:hAnsi="Calibri" w:cs="Calibri"/>
              </w:rPr>
            </w:pPr>
            <w:r>
              <w:rPr>
                <w:rFonts w:ascii="Calibri" w:eastAsia="Calibri" w:hAnsi="Calibri" w:cs="Calibri"/>
              </w:rPr>
              <w:t>N/A</w:t>
            </w:r>
          </w:p>
        </w:tc>
        <w:tc>
          <w:tcPr>
            <w:tcW w:w="1470" w:type="dxa"/>
            <w:tcBorders>
              <w:bottom w:val="single" w:sz="4" w:space="0" w:color="000000"/>
            </w:tcBorders>
          </w:tcPr>
          <w:p w:rsidR="00A430EC" w:rsidRDefault="007C46B2" w:rsidP="007C46B2">
            <w:pPr>
              <w:pStyle w:val="Normal1"/>
              <w:spacing w:after="0" w:line="240" w:lineRule="auto"/>
              <w:rPr>
                <w:rFonts w:ascii="Calibri" w:eastAsia="Calibri" w:hAnsi="Calibri" w:cs="Calibri"/>
              </w:rPr>
            </w:pPr>
            <w:r>
              <w:rPr>
                <w:rFonts w:ascii="Calibri" w:eastAsia="Calibri" w:hAnsi="Calibri" w:cs="Calibri"/>
              </w:rPr>
              <w:t xml:space="preserve">SU / LR / </w:t>
            </w:r>
            <w:r w:rsidR="00320A5E">
              <w:rPr>
                <w:rFonts w:ascii="Calibri" w:eastAsia="Calibri" w:hAnsi="Calibri" w:cs="Calibri"/>
              </w:rPr>
              <w:t>JW</w:t>
            </w:r>
          </w:p>
        </w:tc>
      </w:tr>
      <w:tr w:rsidR="00A430EC">
        <w:trPr>
          <w:trHeight w:val="340"/>
        </w:trPr>
        <w:tc>
          <w:tcPr>
            <w:tcW w:w="8610" w:type="dxa"/>
          </w:tcPr>
          <w:p w:rsidR="00A430EC" w:rsidRDefault="00FF1F34">
            <w:pPr>
              <w:pStyle w:val="Normal1"/>
              <w:spacing w:after="0" w:line="252" w:lineRule="auto"/>
              <w:rPr>
                <w:rFonts w:ascii="Calibri" w:eastAsia="Calibri" w:hAnsi="Calibri" w:cs="Calibri"/>
              </w:rPr>
            </w:pPr>
            <w:r>
              <w:rPr>
                <w:rFonts w:ascii="Calibri" w:eastAsia="Calibri" w:hAnsi="Calibri" w:cs="Calibri"/>
              </w:rPr>
              <w:t xml:space="preserve">Appraisal meetings </w:t>
            </w:r>
            <w:r w:rsidR="003B57F0">
              <w:rPr>
                <w:rFonts w:ascii="Calibri" w:eastAsia="Calibri" w:hAnsi="Calibri" w:cs="Calibri"/>
              </w:rPr>
              <w:t>to be lead by the SLT to ensure teacher standards and post threshold standards are fully met.</w:t>
            </w:r>
          </w:p>
        </w:tc>
        <w:tc>
          <w:tcPr>
            <w:tcW w:w="1275" w:type="dxa"/>
          </w:tcPr>
          <w:p w:rsidR="00A430EC" w:rsidRDefault="00320A5E">
            <w:pPr>
              <w:pStyle w:val="Normal1"/>
              <w:spacing w:after="0" w:line="240" w:lineRule="auto"/>
              <w:rPr>
                <w:rFonts w:ascii="Calibri" w:eastAsia="Calibri" w:hAnsi="Calibri" w:cs="Calibri"/>
              </w:rPr>
            </w:pPr>
            <w:r>
              <w:rPr>
                <w:rFonts w:ascii="Calibri" w:eastAsia="Calibri" w:hAnsi="Calibri" w:cs="Calibri"/>
              </w:rPr>
              <w:t xml:space="preserve">Oct </w:t>
            </w:r>
            <w:r w:rsidR="00BA2D7D">
              <w:rPr>
                <w:rFonts w:ascii="Calibri" w:eastAsia="Calibri" w:hAnsi="Calibri" w:cs="Calibri"/>
              </w:rPr>
              <w:t>2019</w:t>
            </w:r>
          </w:p>
        </w:tc>
        <w:tc>
          <w:tcPr>
            <w:tcW w:w="1425" w:type="dxa"/>
          </w:tcPr>
          <w:p w:rsidR="00A430EC" w:rsidRDefault="00BA2D7D">
            <w:pPr>
              <w:pStyle w:val="Normal1"/>
              <w:spacing w:after="0" w:line="240" w:lineRule="auto"/>
              <w:rPr>
                <w:rFonts w:ascii="Calibri" w:eastAsia="Calibri" w:hAnsi="Calibri" w:cs="Calibri"/>
              </w:rPr>
            </w:pPr>
            <w:r>
              <w:rPr>
                <w:rFonts w:ascii="Calibri" w:eastAsia="Calibri" w:hAnsi="Calibri" w:cs="Calibri"/>
              </w:rPr>
              <w:t>Oct 2020</w:t>
            </w:r>
          </w:p>
        </w:tc>
        <w:tc>
          <w:tcPr>
            <w:tcW w:w="2025" w:type="dxa"/>
          </w:tcPr>
          <w:p w:rsidR="00A430EC" w:rsidRDefault="00BA2D7D">
            <w:pPr>
              <w:pStyle w:val="Normal1"/>
              <w:spacing w:after="0"/>
              <w:rPr>
                <w:rFonts w:ascii="Calibri" w:eastAsia="Calibri" w:hAnsi="Calibri" w:cs="Calibri"/>
              </w:rPr>
            </w:pPr>
            <w:r>
              <w:rPr>
                <w:rFonts w:ascii="Calibri" w:eastAsia="Calibri" w:hAnsi="Calibri" w:cs="Calibri"/>
              </w:rPr>
              <w:t>Release Time</w:t>
            </w:r>
          </w:p>
        </w:tc>
        <w:tc>
          <w:tcPr>
            <w:tcW w:w="1470" w:type="dxa"/>
            <w:tcBorders>
              <w:bottom w:val="single" w:sz="4" w:space="0" w:color="000000"/>
            </w:tcBorders>
          </w:tcPr>
          <w:p w:rsidR="00A430EC" w:rsidRDefault="007C46B2">
            <w:pPr>
              <w:pStyle w:val="Normal1"/>
              <w:spacing w:after="0" w:line="240" w:lineRule="auto"/>
              <w:rPr>
                <w:rFonts w:ascii="Calibri" w:eastAsia="Calibri" w:hAnsi="Calibri" w:cs="Calibri"/>
              </w:rPr>
            </w:pPr>
            <w:r>
              <w:rPr>
                <w:rFonts w:ascii="Calibri" w:eastAsia="Calibri" w:hAnsi="Calibri" w:cs="Calibri"/>
              </w:rPr>
              <w:t xml:space="preserve">SU / LR / </w:t>
            </w:r>
            <w:r w:rsidR="00320A5E">
              <w:rPr>
                <w:rFonts w:ascii="Calibri" w:eastAsia="Calibri" w:hAnsi="Calibri" w:cs="Calibri"/>
              </w:rPr>
              <w:t>JW</w:t>
            </w:r>
          </w:p>
        </w:tc>
      </w:tr>
    </w:tbl>
    <w:p w:rsidR="00A430EC" w:rsidRDefault="00A430EC">
      <w:pPr>
        <w:pStyle w:val="Normal1"/>
        <w:rPr>
          <w:rFonts w:ascii="Calibri" w:eastAsia="Calibri" w:hAnsi="Calibri" w:cs="Calibri"/>
          <w:b/>
          <w:u w:val="single"/>
        </w:rPr>
      </w:pPr>
    </w:p>
    <w:p w:rsidR="00A430EC" w:rsidRDefault="00A430EC">
      <w:pPr>
        <w:pStyle w:val="Normal1"/>
        <w:rPr>
          <w:rFonts w:ascii="Calibri" w:eastAsia="Calibri" w:hAnsi="Calibri" w:cs="Calibri"/>
          <w:b/>
          <w:u w:val="single"/>
        </w:rPr>
      </w:pPr>
    </w:p>
    <w:p w:rsidR="00A430EC" w:rsidRDefault="00271C6A">
      <w:pPr>
        <w:pStyle w:val="Normal1"/>
        <w:rPr>
          <w:rFonts w:ascii="Calibri" w:eastAsia="Calibri" w:hAnsi="Calibri" w:cs="Calibri"/>
          <w:b/>
          <w:u w:val="single"/>
        </w:rPr>
      </w:pPr>
      <w:r>
        <w:rPr>
          <w:rFonts w:ascii="Calibri" w:eastAsia="Calibri" w:hAnsi="Calibri" w:cs="Calibri"/>
          <w:b/>
          <w:u w:val="single"/>
        </w:rPr>
        <w:lastRenderedPageBreak/>
        <w:t>Key Priority 5: Early Years</w:t>
      </w:r>
    </w:p>
    <w:tbl>
      <w:tblPr>
        <w:tblStyle w:val="a7"/>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2765"/>
      </w:tblGrid>
      <w:tr w:rsidR="00A430EC">
        <w:tc>
          <w:tcPr>
            <w:tcW w:w="1815" w:type="dxa"/>
          </w:tcPr>
          <w:p w:rsidR="00A430EC" w:rsidRDefault="00271C6A">
            <w:pPr>
              <w:pStyle w:val="Normal1"/>
              <w:rPr>
                <w:rFonts w:ascii="Calibri" w:eastAsia="Calibri" w:hAnsi="Calibri" w:cs="Calibri"/>
                <w:b/>
              </w:rPr>
            </w:pPr>
            <w:r>
              <w:rPr>
                <w:rFonts w:ascii="Calibri" w:eastAsia="Calibri" w:hAnsi="Calibri" w:cs="Calibri"/>
                <w:b/>
              </w:rPr>
              <w:t>Objective</w:t>
            </w:r>
          </w:p>
        </w:tc>
        <w:tc>
          <w:tcPr>
            <w:tcW w:w="12765" w:type="dxa"/>
          </w:tcPr>
          <w:p w:rsidR="00A430EC" w:rsidRDefault="00BE1830">
            <w:pPr>
              <w:pStyle w:val="Normal1"/>
              <w:spacing w:after="0"/>
              <w:rPr>
                <w:rFonts w:ascii="Calibri" w:eastAsia="Calibri" w:hAnsi="Calibri" w:cs="Calibri"/>
              </w:rPr>
            </w:pPr>
            <w:r>
              <w:t>To ensure the curriculum is ambitious so all children are engaged in their learning and are already preparing for their future.</w:t>
            </w:r>
          </w:p>
        </w:tc>
      </w:tr>
      <w:tr w:rsidR="00A430EC">
        <w:trPr>
          <w:trHeight w:val="540"/>
        </w:trPr>
        <w:tc>
          <w:tcPr>
            <w:tcW w:w="1815" w:type="dxa"/>
          </w:tcPr>
          <w:p w:rsidR="00A430EC" w:rsidRDefault="00271C6A">
            <w:pPr>
              <w:pStyle w:val="Normal1"/>
              <w:rPr>
                <w:rFonts w:ascii="Calibri" w:eastAsia="Calibri" w:hAnsi="Calibri" w:cs="Calibri"/>
                <w:b/>
              </w:rPr>
            </w:pPr>
            <w:r>
              <w:rPr>
                <w:rFonts w:ascii="Calibri" w:eastAsia="Calibri" w:hAnsi="Calibri" w:cs="Calibri"/>
                <w:b/>
              </w:rPr>
              <w:t>Success Criteria</w:t>
            </w:r>
          </w:p>
        </w:tc>
        <w:tc>
          <w:tcPr>
            <w:tcW w:w="12765" w:type="dxa"/>
          </w:tcPr>
          <w:p w:rsidR="00BE1830" w:rsidRDefault="00BE1830" w:rsidP="00BE1830">
            <w:pPr>
              <w:pStyle w:val="Normal1"/>
              <w:numPr>
                <w:ilvl w:val="0"/>
                <w:numId w:val="9"/>
              </w:numPr>
              <w:pBdr>
                <w:top w:val="nil"/>
                <w:left w:val="nil"/>
                <w:bottom w:val="nil"/>
                <w:right w:val="nil"/>
                <w:between w:val="nil"/>
              </w:pBdr>
              <w:spacing w:after="0" w:line="259" w:lineRule="auto"/>
            </w:pPr>
            <w:r>
              <w:rPr>
                <w:color w:val="000000"/>
              </w:rPr>
              <w:t>Curriculum is planned to build on what the children know and can do but is ambitious to take them on in their learning (no barriers).</w:t>
            </w:r>
          </w:p>
          <w:p w:rsidR="00BE1830" w:rsidRDefault="00BE1830" w:rsidP="00BE1830">
            <w:pPr>
              <w:pStyle w:val="Normal1"/>
              <w:numPr>
                <w:ilvl w:val="0"/>
                <w:numId w:val="9"/>
              </w:numPr>
              <w:pBdr>
                <w:top w:val="nil"/>
                <w:left w:val="nil"/>
                <w:bottom w:val="nil"/>
                <w:right w:val="nil"/>
                <w:between w:val="nil"/>
              </w:pBdr>
              <w:spacing w:after="0" w:line="259" w:lineRule="auto"/>
            </w:pPr>
            <w:r>
              <w:rPr>
                <w:color w:val="000000"/>
              </w:rPr>
              <w:t>To develop the EYFS team so they confidently deliver exceptional teaching and learning and have high expectations for all children.</w:t>
            </w:r>
          </w:p>
          <w:p w:rsidR="00A430EC" w:rsidRPr="003759A7" w:rsidRDefault="00BE1830" w:rsidP="00BE1830">
            <w:pPr>
              <w:pStyle w:val="Normal1"/>
              <w:numPr>
                <w:ilvl w:val="0"/>
                <w:numId w:val="9"/>
              </w:numPr>
              <w:spacing w:after="0" w:line="240" w:lineRule="auto"/>
              <w:rPr>
                <w:rFonts w:ascii="Calibri" w:eastAsia="Calibri" w:hAnsi="Calibri" w:cs="Calibri"/>
              </w:rPr>
            </w:pPr>
            <w:r>
              <w:rPr>
                <w:color w:val="000000"/>
              </w:rPr>
              <w:t>Children show respect, are highly motivated, deeply engaged and show pride and responsibility in their learning from the start.</w:t>
            </w:r>
          </w:p>
          <w:p w:rsidR="003759A7" w:rsidRDefault="003759A7" w:rsidP="00BE1830">
            <w:pPr>
              <w:pStyle w:val="Normal1"/>
              <w:numPr>
                <w:ilvl w:val="0"/>
                <w:numId w:val="9"/>
              </w:numPr>
              <w:spacing w:after="0" w:line="240" w:lineRule="auto"/>
              <w:rPr>
                <w:rFonts w:ascii="Calibri" w:eastAsia="Calibri" w:hAnsi="Calibri" w:cs="Calibri"/>
              </w:rPr>
            </w:pPr>
            <w:r>
              <w:rPr>
                <w:rFonts w:ascii="Calibri" w:eastAsia="Calibri" w:hAnsi="Calibri" w:cs="Calibri"/>
              </w:rPr>
              <w:t>All children to receive a baseline score along teacher judgment.</w:t>
            </w:r>
          </w:p>
          <w:p w:rsidR="003759A7" w:rsidRDefault="003759A7" w:rsidP="00BE1830">
            <w:pPr>
              <w:pStyle w:val="Normal1"/>
              <w:numPr>
                <w:ilvl w:val="0"/>
                <w:numId w:val="9"/>
              </w:numPr>
              <w:spacing w:after="0" w:line="240" w:lineRule="auto"/>
              <w:rPr>
                <w:rFonts w:ascii="Calibri" w:eastAsia="Calibri" w:hAnsi="Calibri" w:cs="Calibri"/>
              </w:rPr>
            </w:pPr>
            <w:r>
              <w:rPr>
                <w:rFonts w:ascii="Calibri" w:eastAsia="Calibri" w:hAnsi="Calibri" w:cs="Calibri"/>
              </w:rPr>
              <w:t>The number of children achieving the Early Learning Goals by the end of the year, to be closer to national average.</w:t>
            </w:r>
          </w:p>
          <w:p w:rsidR="003759A7" w:rsidRDefault="003759A7" w:rsidP="00BE1830">
            <w:pPr>
              <w:pStyle w:val="Normal1"/>
              <w:numPr>
                <w:ilvl w:val="0"/>
                <w:numId w:val="9"/>
              </w:numPr>
              <w:spacing w:after="0" w:line="240" w:lineRule="auto"/>
              <w:rPr>
                <w:rFonts w:ascii="Calibri" w:eastAsia="Calibri" w:hAnsi="Calibri" w:cs="Calibri"/>
              </w:rPr>
            </w:pPr>
            <w:r>
              <w:rPr>
                <w:rFonts w:ascii="Calibri" w:eastAsia="Calibri" w:hAnsi="Calibri" w:cs="Calibri"/>
              </w:rPr>
              <w:t>Children to show a good level of progress and attainment from their baseline scores.</w:t>
            </w:r>
          </w:p>
          <w:p w:rsidR="003759A7" w:rsidRDefault="003759A7" w:rsidP="00BE1830">
            <w:pPr>
              <w:pStyle w:val="Normal1"/>
              <w:numPr>
                <w:ilvl w:val="0"/>
                <w:numId w:val="9"/>
              </w:numPr>
              <w:spacing w:after="0" w:line="240" w:lineRule="auto"/>
              <w:rPr>
                <w:rFonts w:ascii="Calibri" w:eastAsia="Calibri" w:hAnsi="Calibri" w:cs="Calibri"/>
              </w:rPr>
            </w:pPr>
            <w:r>
              <w:rPr>
                <w:rFonts w:ascii="Calibri" w:eastAsia="Calibri" w:hAnsi="Calibri" w:cs="Calibri"/>
              </w:rPr>
              <w:t>Children are on task with continuous provision being used to challenge, support and move children on to their next steps.</w:t>
            </w:r>
          </w:p>
          <w:p w:rsidR="003759A7" w:rsidRDefault="003759A7" w:rsidP="00BE1830">
            <w:pPr>
              <w:pStyle w:val="Normal1"/>
              <w:numPr>
                <w:ilvl w:val="0"/>
                <w:numId w:val="9"/>
              </w:numPr>
              <w:spacing w:after="0" w:line="240" w:lineRule="auto"/>
              <w:rPr>
                <w:rFonts w:ascii="Calibri" w:eastAsia="Calibri" w:hAnsi="Calibri" w:cs="Calibri"/>
              </w:rPr>
            </w:pPr>
            <w:r>
              <w:rPr>
                <w:rFonts w:ascii="Calibri" w:eastAsia="Calibri" w:hAnsi="Calibri" w:cs="Calibri"/>
              </w:rPr>
              <w:t>Judgements agreed in moderation.</w:t>
            </w:r>
          </w:p>
          <w:p w:rsidR="00885669" w:rsidRDefault="00885669" w:rsidP="00BE1830">
            <w:pPr>
              <w:pStyle w:val="Normal1"/>
              <w:numPr>
                <w:ilvl w:val="0"/>
                <w:numId w:val="9"/>
              </w:numPr>
              <w:spacing w:after="0" w:line="240" w:lineRule="auto"/>
              <w:rPr>
                <w:rFonts w:ascii="Calibri" w:eastAsia="Calibri" w:hAnsi="Calibri" w:cs="Calibri"/>
              </w:rPr>
            </w:pPr>
            <w:r>
              <w:rPr>
                <w:rFonts w:ascii="Calibri" w:eastAsia="Calibri" w:hAnsi="Calibri" w:cs="Calibri"/>
              </w:rPr>
              <w:t>New Early Years team inducted and clear roles defined.</w:t>
            </w:r>
          </w:p>
          <w:p w:rsidR="00885669" w:rsidRDefault="009F325C" w:rsidP="00BE1830">
            <w:pPr>
              <w:pStyle w:val="Normal1"/>
              <w:numPr>
                <w:ilvl w:val="0"/>
                <w:numId w:val="9"/>
              </w:numPr>
              <w:spacing w:after="0" w:line="240" w:lineRule="auto"/>
              <w:rPr>
                <w:rFonts w:ascii="Calibri" w:eastAsia="Calibri" w:hAnsi="Calibri" w:cs="Calibri"/>
              </w:rPr>
            </w:pPr>
            <w:r>
              <w:rPr>
                <w:rFonts w:ascii="Calibri" w:eastAsia="Calibri" w:hAnsi="Calibri" w:cs="Calibri"/>
              </w:rPr>
              <w:t>2 year-</w:t>
            </w:r>
            <w:r w:rsidR="00C969A5">
              <w:rPr>
                <w:rFonts w:ascii="Calibri" w:eastAsia="Calibri" w:hAnsi="Calibri" w:cs="Calibri"/>
              </w:rPr>
              <w:t>old provision established and meeting the needs of all.</w:t>
            </w:r>
          </w:p>
          <w:p w:rsidR="00A13597" w:rsidRDefault="00A13597" w:rsidP="00BE1830">
            <w:pPr>
              <w:pStyle w:val="Normal1"/>
              <w:numPr>
                <w:ilvl w:val="0"/>
                <w:numId w:val="9"/>
              </w:numPr>
              <w:spacing w:after="0" w:line="240" w:lineRule="auto"/>
              <w:rPr>
                <w:rFonts w:ascii="Calibri" w:eastAsia="Calibri" w:hAnsi="Calibri" w:cs="Calibri"/>
              </w:rPr>
            </w:pPr>
            <w:r>
              <w:rPr>
                <w:rFonts w:ascii="Calibri" w:eastAsia="Calibri" w:hAnsi="Calibri" w:cs="Calibri"/>
              </w:rPr>
              <w:t>Development of evidence of learning through Early Excellence.</w:t>
            </w:r>
          </w:p>
        </w:tc>
      </w:tr>
      <w:tr w:rsidR="00A430EC">
        <w:tc>
          <w:tcPr>
            <w:tcW w:w="1815" w:type="dxa"/>
          </w:tcPr>
          <w:p w:rsidR="00A430EC" w:rsidRDefault="00271C6A">
            <w:pPr>
              <w:pStyle w:val="Normal1"/>
              <w:spacing w:after="0"/>
              <w:rPr>
                <w:rFonts w:ascii="Calibri" w:eastAsia="Calibri" w:hAnsi="Calibri" w:cs="Calibri"/>
                <w:b/>
              </w:rPr>
            </w:pPr>
            <w:r>
              <w:rPr>
                <w:rFonts w:ascii="Calibri" w:eastAsia="Calibri" w:hAnsi="Calibri" w:cs="Calibri"/>
                <w:b/>
              </w:rPr>
              <w:t>SLT Responsible</w:t>
            </w:r>
          </w:p>
        </w:tc>
        <w:tc>
          <w:tcPr>
            <w:tcW w:w="12765" w:type="dxa"/>
          </w:tcPr>
          <w:p w:rsidR="00A430EC" w:rsidRDefault="00BE1830">
            <w:pPr>
              <w:pStyle w:val="Normal1"/>
              <w:spacing w:after="0"/>
              <w:rPr>
                <w:rFonts w:ascii="Calibri" w:eastAsia="Calibri" w:hAnsi="Calibri" w:cs="Calibri"/>
              </w:rPr>
            </w:pPr>
            <w:r>
              <w:rPr>
                <w:rFonts w:ascii="Calibri" w:eastAsia="Calibri" w:hAnsi="Calibri" w:cs="Calibri"/>
              </w:rPr>
              <w:t>SU, JW, LR</w:t>
            </w:r>
          </w:p>
        </w:tc>
      </w:tr>
    </w:tbl>
    <w:p w:rsidR="00A430EC" w:rsidRDefault="00A430EC">
      <w:pPr>
        <w:pStyle w:val="Normal1"/>
      </w:pPr>
    </w:p>
    <w:p w:rsidR="00176F8F" w:rsidRPr="00C16517" w:rsidRDefault="00176F8F" w:rsidP="00C16517">
      <w:pPr>
        <w:pStyle w:val="Normal1"/>
        <w:jc w:val="center"/>
        <w:rPr>
          <w:b/>
          <w:i/>
          <w:color w:val="0000FF"/>
        </w:rPr>
      </w:pPr>
      <w:r>
        <w:rPr>
          <w:b/>
          <w:i/>
          <w:color w:val="0000FF"/>
        </w:rPr>
        <w:t>A new team h</w:t>
      </w:r>
      <w:r w:rsidR="00C16517">
        <w:rPr>
          <w:b/>
          <w:i/>
          <w:color w:val="0000FF"/>
        </w:rPr>
        <w:t>as been clearly established embracing</w:t>
      </w:r>
      <w:r>
        <w:rPr>
          <w:b/>
          <w:i/>
          <w:color w:val="0000FF"/>
        </w:rPr>
        <w:t xml:space="preserve"> high expectations</w:t>
      </w:r>
      <w:r w:rsidR="00C16517">
        <w:rPr>
          <w:b/>
          <w:i/>
          <w:color w:val="0000FF"/>
        </w:rPr>
        <w:t xml:space="preserve"> for all with</w:t>
      </w:r>
      <w:r>
        <w:rPr>
          <w:b/>
          <w:i/>
          <w:color w:val="0000FF"/>
        </w:rPr>
        <w:t xml:space="preserve"> a clear focus on narrowing the gap</w:t>
      </w:r>
      <w:r w:rsidR="00C16517">
        <w:rPr>
          <w:b/>
          <w:i/>
          <w:color w:val="0000FF"/>
        </w:rPr>
        <w:t xml:space="preserve"> in early Literacy and Numeracy skills and developing the social and communication skills needed to succeed.</w:t>
      </w:r>
    </w:p>
    <w:tbl>
      <w:tblPr>
        <w:tblStyle w:val="a8"/>
        <w:tblW w:w="145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gridCol w:w="1275"/>
        <w:gridCol w:w="1530"/>
        <w:gridCol w:w="1395"/>
        <w:gridCol w:w="1275"/>
      </w:tblGrid>
      <w:tr w:rsidR="00A430EC" w:rsidTr="00C16517">
        <w:trPr>
          <w:trHeight w:val="400"/>
        </w:trPr>
        <w:tc>
          <w:tcPr>
            <w:tcW w:w="9060" w:type="dxa"/>
          </w:tcPr>
          <w:p w:rsidR="00A430EC" w:rsidRDefault="00271C6A" w:rsidP="00C16517">
            <w:pPr>
              <w:pStyle w:val="Normal1"/>
              <w:spacing w:after="0" w:line="240" w:lineRule="auto"/>
              <w:rPr>
                <w:rFonts w:ascii="Calibri" w:eastAsia="Calibri" w:hAnsi="Calibri" w:cs="Calibri"/>
                <w:b/>
              </w:rPr>
            </w:pPr>
            <w:r>
              <w:rPr>
                <w:rFonts w:ascii="Calibri" w:eastAsia="Calibri" w:hAnsi="Calibri" w:cs="Calibri"/>
                <w:b/>
              </w:rPr>
              <w:t>Key Actions To Achieve Success Criteria</w:t>
            </w:r>
          </w:p>
        </w:tc>
        <w:tc>
          <w:tcPr>
            <w:tcW w:w="1275" w:type="dxa"/>
          </w:tcPr>
          <w:p w:rsidR="00A430EC" w:rsidRDefault="00271C6A" w:rsidP="00C16517">
            <w:pPr>
              <w:pStyle w:val="Normal1"/>
              <w:spacing w:after="0"/>
              <w:rPr>
                <w:rFonts w:ascii="Calibri" w:eastAsia="Calibri" w:hAnsi="Calibri" w:cs="Calibri"/>
                <w:b/>
              </w:rPr>
            </w:pPr>
            <w:r>
              <w:rPr>
                <w:rFonts w:ascii="Calibri" w:eastAsia="Calibri" w:hAnsi="Calibri" w:cs="Calibri"/>
                <w:b/>
              </w:rPr>
              <w:t>Start</w:t>
            </w:r>
          </w:p>
        </w:tc>
        <w:tc>
          <w:tcPr>
            <w:tcW w:w="1530" w:type="dxa"/>
          </w:tcPr>
          <w:p w:rsidR="00A430EC" w:rsidRDefault="00271C6A" w:rsidP="00C16517">
            <w:pPr>
              <w:pStyle w:val="Normal1"/>
              <w:spacing w:after="0"/>
              <w:rPr>
                <w:rFonts w:ascii="Calibri" w:eastAsia="Calibri" w:hAnsi="Calibri" w:cs="Calibri"/>
                <w:b/>
              </w:rPr>
            </w:pPr>
            <w:r>
              <w:rPr>
                <w:rFonts w:ascii="Calibri" w:eastAsia="Calibri" w:hAnsi="Calibri" w:cs="Calibri"/>
                <w:b/>
              </w:rPr>
              <w:t>Completion</w:t>
            </w:r>
          </w:p>
        </w:tc>
        <w:tc>
          <w:tcPr>
            <w:tcW w:w="1395" w:type="dxa"/>
          </w:tcPr>
          <w:p w:rsidR="00A430EC" w:rsidRDefault="00271C6A" w:rsidP="00C16517">
            <w:pPr>
              <w:pStyle w:val="Normal1"/>
              <w:spacing w:after="0"/>
              <w:rPr>
                <w:rFonts w:ascii="Calibri" w:eastAsia="Calibri" w:hAnsi="Calibri" w:cs="Calibri"/>
                <w:b/>
              </w:rPr>
            </w:pPr>
            <w:r>
              <w:rPr>
                <w:rFonts w:ascii="Calibri" w:eastAsia="Calibri" w:hAnsi="Calibri" w:cs="Calibri"/>
                <w:b/>
              </w:rPr>
              <w:t>Cost</w:t>
            </w:r>
          </w:p>
        </w:tc>
        <w:tc>
          <w:tcPr>
            <w:tcW w:w="1275" w:type="dxa"/>
          </w:tcPr>
          <w:p w:rsidR="00A430EC" w:rsidRDefault="00271C6A" w:rsidP="00C16517">
            <w:pPr>
              <w:pStyle w:val="Normal1"/>
              <w:spacing w:after="0"/>
              <w:rPr>
                <w:rFonts w:ascii="Calibri" w:eastAsia="Calibri" w:hAnsi="Calibri" w:cs="Calibri"/>
                <w:b/>
              </w:rPr>
            </w:pPr>
            <w:r>
              <w:rPr>
                <w:rFonts w:ascii="Calibri" w:eastAsia="Calibri" w:hAnsi="Calibri" w:cs="Calibri"/>
                <w:b/>
              </w:rPr>
              <w:t>Lead Staff</w:t>
            </w:r>
          </w:p>
        </w:tc>
      </w:tr>
      <w:tr w:rsidR="00A430EC" w:rsidTr="00C16517">
        <w:trPr>
          <w:trHeight w:val="340"/>
        </w:trPr>
        <w:tc>
          <w:tcPr>
            <w:tcW w:w="9060" w:type="dxa"/>
          </w:tcPr>
          <w:p w:rsidR="00A430EC" w:rsidRDefault="00A13597">
            <w:pPr>
              <w:pStyle w:val="Normal1"/>
              <w:spacing w:after="0" w:line="252" w:lineRule="auto"/>
              <w:rPr>
                <w:rFonts w:ascii="Calibri" w:eastAsia="Calibri" w:hAnsi="Calibri" w:cs="Calibri"/>
              </w:rPr>
            </w:pPr>
            <w:r>
              <w:rPr>
                <w:rFonts w:ascii="Calibri" w:eastAsia="Calibri" w:hAnsi="Calibri" w:cs="Calibri"/>
              </w:rPr>
              <w:t>Pilot the new Baseline assessment.</w:t>
            </w:r>
          </w:p>
        </w:tc>
        <w:tc>
          <w:tcPr>
            <w:tcW w:w="1275" w:type="dxa"/>
          </w:tcPr>
          <w:p w:rsidR="00A430EC" w:rsidRDefault="00A72CEA">
            <w:pPr>
              <w:pStyle w:val="Normal1"/>
              <w:spacing w:after="0" w:line="240" w:lineRule="auto"/>
              <w:rPr>
                <w:rFonts w:ascii="Calibri" w:eastAsia="Calibri" w:hAnsi="Calibri" w:cs="Calibri"/>
              </w:rPr>
            </w:pPr>
            <w:r>
              <w:rPr>
                <w:rFonts w:ascii="Calibri" w:eastAsia="Calibri" w:hAnsi="Calibri" w:cs="Calibri"/>
              </w:rPr>
              <w:t>Aug 2019</w:t>
            </w:r>
          </w:p>
        </w:tc>
        <w:tc>
          <w:tcPr>
            <w:tcW w:w="1530" w:type="dxa"/>
          </w:tcPr>
          <w:p w:rsidR="00A430EC" w:rsidRDefault="00A72CEA">
            <w:pPr>
              <w:pStyle w:val="Normal1"/>
              <w:spacing w:after="0" w:line="240" w:lineRule="auto"/>
              <w:rPr>
                <w:rFonts w:ascii="Calibri" w:eastAsia="Calibri" w:hAnsi="Calibri" w:cs="Calibri"/>
              </w:rPr>
            </w:pPr>
            <w:r>
              <w:rPr>
                <w:rFonts w:ascii="Calibri" w:eastAsia="Calibri" w:hAnsi="Calibri" w:cs="Calibri"/>
              </w:rPr>
              <w:t>July 2020</w:t>
            </w:r>
          </w:p>
        </w:tc>
        <w:tc>
          <w:tcPr>
            <w:tcW w:w="1395" w:type="dxa"/>
          </w:tcPr>
          <w:p w:rsidR="00A430EC" w:rsidRDefault="001663DC">
            <w:pPr>
              <w:pStyle w:val="Normal1"/>
              <w:spacing w:after="0"/>
              <w:rPr>
                <w:rFonts w:ascii="Calibri" w:eastAsia="Calibri" w:hAnsi="Calibri" w:cs="Calibri"/>
              </w:rPr>
            </w:pPr>
            <w:r>
              <w:rPr>
                <w:rFonts w:ascii="Calibri" w:eastAsia="Calibri" w:hAnsi="Calibri" w:cs="Calibri"/>
              </w:rPr>
              <w:t xml:space="preserve">Baseline software </w:t>
            </w:r>
          </w:p>
        </w:tc>
        <w:tc>
          <w:tcPr>
            <w:tcW w:w="1275" w:type="dxa"/>
            <w:tcBorders>
              <w:bottom w:val="single" w:sz="4" w:space="0" w:color="000000"/>
            </w:tcBorders>
          </w:tcPr>
          <w:p w:rsidR="00A430EC" w:rsidRDefault="001663DC">
            <w:pPr>
              <w:pStyle w:val="Normal1"/>
              <w:spacing w:after="0" w:line="240" w:lineRule="auto"/>
              <w:rPr>
                <w:rFonts w:ascii="Calibri" w:eastAsia="Calibri" w:hAnsi="Calibri" w:cs="Calibri"/>
              </w:rPr>
            </w:pPr>
            <w:r>
              <w:rPr>
                <w:rFonts w:ascii="Calibri" w:eastAsia="Calibri" w:hAnsi="Calibri" w:cs="Calibri"/>
              </w:rPr>
              <w:t>CT</w:t>
            </w:r>
          </w:p>
        </w:tc>
      </w:tr>
      <w:tr w:rsidR="00A430EC" w:rsidTr="00C16517">
        <w:trPr>
          <w:trHeight w:val="340"/>
        </w:trPr>
        <w:tc>
          <w:tcPr>
            <w:tcW w:w="9060" w:type="dxa"/>
          </w:tcPr>
          <w:p w:rsidR="00A430EC" w:rsidRDefault="00A13597">
            <w:pPr>
              <w:pStyle w:val="Normal1"/>
              <w:spacing w:after="0" w:line="252" w:lineRule="auto"/>
              <w:rPr>
                <w:rFonts w:ascii="Calibri" w:eastAsia="Calibri" w:hAnsi="Calibri" w:cs="Calibri"/>
              </w:rPr>
            </w:pPr>
            <w:r>
              <w:rPr>
                <w:rFonts w:ascii="Calibri" w:eastAsia="Calibri" w:hAnsi="Calibri" w:cs="Calibri"/>
              </w:rPr>
              <w:t>EYFS team to be supported and developed with clear roles for all new staff to ensure standards improve.</w:t>
            </w:r>
          </w:p>
        </w:tc>
        <w:tc>
          <w:tcPr>
            <w:tcW w:w="1275" w:type="dxa"/>
          </w:tcPr>
          <w:p w:rsidR="00A430EC" w:rsidRDefault="00A72CEA">
            <w:pPr>
              <w:pStyle w:val="Normal1"/>
              <w:spacing w:after="0" w:line="240" w:lineRule="auto"/>
              <w:rPr>
                <w:rFonts w:ascii="Calibri" w:eastAsia="Calibri" w:hAnsi="Calibri" w:cs="Calibri"/>
              </w:rPr>
            </w:pPr>
            <w:r>
              <w:rPr>
                <w:rFonts w:ascii="Calibri" w:eastAsia="Calibri" w:hAnsi="Calibri" w:cs="Calibri"/>
              </w:rPr>
              <w:t>Aug 2019</w:t>
            </w:r>
          </w:p>
        </w:tc>
        <w:tc>
          <w:tcPr>
            <w:tcW w:w="1530" w:type="dxa"/>
          </w:tcPr>
          <w:p w:rsidR="00A430EC" w:rsidRDefault="00A72CEA">
            <w:pPr>
              <w:pStyle w:val="Normal1"/>
              <w:spacing w:after="0" w:line="240" w:lineRule="auto"/>
              <w:rPr>
                <w:rFonts w:ascii="Calibri" w:eastAsia="Calibri" w:hAnsi="Calibri" w:cs="Calibri"/>
              </w:rPr>
            </w:pPr>
            <w:r>
              <w:rPr>
                <w:rFonts w:ascii="Calibri" w:eastAsia="Calibri" w:hAnsi="Calibri" w:cs="Calibri"/>
              </w:rPr>
              <w:t>On-going</w:t>
            </w:r>
          </w:p>
        </w:tc>
        <w:tc>
          <w:tcPr>
            <w:tcW w:w="1395" w:type="dxa"/>
          </w:tcPr>
          <w:p w:rsidR="00A430EC" w:rsidRDefault="001663DC">
            <w:pPr>
              <w:pStyle w:val="Normal1"/>
              <w:spacing w:after="0"/>
              <w:rPr>
                <w:rFonts w:ascii="Calibri" w:eastAsia="Calibri" w:hAnsi="Calibri" w:cs="Calibri"/>
              </w:rPr>
            </w:pPr>
            <w:r>
              <w:rPr>
                <w:rFonts w:ascii="Calibri" w:eastAsia="Calibri" w:hAnsi="Calibri" w:cs="Calibri"/>
              </w:rPr>
              <w:t>N/A</w:t>
            </w:r>
          </w:p>
        </w:tc>
        <w:tc>
          <w:tcPr>
            <w:tcW w:w="1275" w:type="dxa"/>
            <w:tcBorders>
              <w:bottom w:val="single" w:sz="4" w:space="0" w:color="000000"/>
            </w:tcBorders>
          </w:tcPr>
          <w:p w:rsidR="00A430EC" w:rsidRDefault="001663DC">
            <w:pPr>
              <w:pStyle w:val="Normal1"/>
              <w:spacing w:after="0" w:line="240" w:lineRule="auto"/>
              <w:rPr>
                <w:rFonts w:ascii="Calibri" w:eastAsia="Calibri" w:hAnsi="Calibri" w:cs="Calibri"/>
              </w:rPr>
            </w:pPr>
            <w:r>
              <w:rPr>
                <w:rFonts w:ascii="Calibri" w:eastAsia="Calibri" w:hAnsi="Calibri" w:cs="Calibri"/>
              </w:rPr>
              <w:t>CT / SU</w:t>
            </w:r>
          </w:p>
        </w:tc>
      </w:tr>
      <w:tr w:rsidR="00A430EC" w:rsidTr="00C16517">
        <w:trPr>
          <w:trHeight w:val="340"/>
        </w:trPr>
        <w:tc>
          <w:tcPr>
            <w:tcW w:w="9060" w:type="dxa"/>
          </w:tcPr>
          <w:p w:rsidR="00A430EC" w:rsidRDefault="00A13597">
            <w:pPr>
              <w:pStyle w:val="Normal1"/>
              <w:spacing w:after="0" w:line="252" w:lineRule="auto"/>
              <w:rPr>
                <w:rFonts w:ascii="Calibri" w:eastAsia="Calibri" w:hAnsi="Calibri" w:cs="Calibri"/>
              </w:rPr>
            </w:pPr>
            <w:r>
              <w:rPr>
                <w:rFonts w:ascii="Calibri" w:eastAsia="Calibri" w:hAnsi="Calibri" w:cs="Calibri"/>
              </w:rPr>
              <w:t>Training for all staff on Early Excellence software to support planning and show progress of learning.</w:t>
            </w:r>
          </w:p>
        </w:tc>
        <w:tc>
          <w:tcPr>
            <w:tcW w:w="1275" w:type="dxa"/>
          </w:tcPr>
          <w:p w:rsidR="00A430EC" w:rsidRDefault="002F307F">
            <w:pPr>
              <w:pStyle w:val="Normal1"/>
              <w:spacing w:after="0" w:line="240" w:lineRule="auto"/>
              <w:rPr>
                <w:rFonts w:ascii="Calibri" w:eastAsia="Calibri" w:hAnsi="Calibri" w:cs="Calibri"/>
              </w:rPr>
            </w:pPr>
            <w:r>
              <w:rPr>
                <w:rFonts w:ascii="Calibri" w:eastAsia="Calibri" w:hAnsi="Calibri" w:cs="Calibri"/>
              </w:rPr>
              <w:t>Sept 2019</w:t>
            </w:r>
          </w:p>
        </w:tc>
        <w:tc>
          <w:tcPr>
            <w:tcW w:w="1530" w:type="dxa"/>
          </w:tcPr>
          <w:p w:rsidR="00A430EC" w:rsidRDefault="002F307F">
            <w:pPr>
              <w:pStyle w:val="Normal1"/>
              <w:spacing w:after="0" w:line="240" w:lineRule="auto"/>
              <w:rPr>
                <w:rFonts w:ascii="Calibri" w:eastAsia="Calibri" w:hAnsi="Calibri" w:cs="Calibri"/>
              </w:rPr>
            </w:pPr>
            <w:r>
              <w:rPr>
                <w:rFonts w:ascii="Calibri" w:eastAsia="Calibri" w:hAnsi="Calibri" w:cs="Calibri"/>
              </w:rPr>
              <w:t>On-going</w:t>
            </w:r>
          </w:p>
        </w:tc>
        <w:tc>
          <w:tcPr>
            <w:tcW w:w="1395" w:type="dxa"/>
          </w:tcPr>
          <w:p w:rsidR="00A430EC" w:rsidRDefault="001663DC">
            <w:pPr>
              <w:pStyle w:val="Normal1"/>
              <w:spacing w:after="0"/>
              <w:rPr>
                <w:rFonts w:ascii="Calibri" w:eastAsia="Calibri" w:hAnsi="Calibri" w:cs="Calibri"/>
              </w:rPr>
            </w:pPr>
            <w:r>
              <w:rPr>
                <w:rFonts w:ascii="Calibri" w:eastAsia="Calibri" w:hAnsi="Calibri" w:cs="Calibri"/>
              </w:rPr>
              <w:t>N/A</w:t>
            </w:r>
          </w:p>
        </w:tc>
        <w:tc>
          <w:tcPr>
            <w:tcW w:w="1275" w:type="dxa"/>
            <w:tcBorders>
              <w:bottom w:val="single" w:sz="4" w:space="0" w:color="000000"/>
            </w:tcBorders>
          </w:tcPr>
          <w:p w:rsidR="00A430EC" w:rsidRDefault="001663DC">
            <w:pPr>
              <w:pStyle w:val="Normal1"/>
              <w:spacing w:after="0" w:line="240" w:lineRule="auto"/>
              <w:rPr>
                <w:rFonts w:ascii="Calibri" w:eastAsia="Calibri" w:hAnsi="Calibri" w:cs="Calibri"/>
              </w:rPr>
            </w:pPr>
            <w:r>
              <w:rPr>
                <w:rFonts w:ascii="Calibri" w:eastAsia="Calibri" w:hAnsi="Calibri" w:cs="Calibri"/>
              </w:rPr>
              <w:t>All EYFS Staff</w:t>
            </w:r>
          </w:p>
        </w:tc>
      </w:tr>
      <w:tr w:rsidR="00A430EC" w:rsidTr="00C16517">
        <w:trPr>
          <w:trHeight w:val="340"/>
        </w:trPr>
        <w:tc>
          <w:tcPr>
            <w:tcW w:w="9060" w:type="dxa"/>
          </w:tcPr>
          <w:p w:rsidR="00A430EC" w:rsidRDefault="00A13597">
            <w:pPr>
              <w:pStyle w:val="Normal1"/>
              <w:spacing w:after="0" w:line="252" w:lineRule="auto"/>
              <w:rPr>
                <w:rFonts w:ascii="Calibri" w:eastAsia="Calibri" w:hAnsi="Calibri" w:cs="Calibri"/>
              </w:rPr>
            </w:pPr>
            <w:r>
              <w:rPr>
                <w:rFonts w:ascii="Calibri" w:eastAsia="Calibri" w:hAnsi="Calibri" w:cs="Calibri"/>
              </w:rPr>
              <w:t>Early Years and Year one to develop outdoor provision with Yr1 having clearly integrated continuous provision.</w:t>
            </w:r>
          </w:p>
        </w:tc>
        <w:tc>
          <w:tcPr>
            <w:tcW w:w="1275" w:type="dxa"/>
          </w:tcPr>
          <w:p w:rsidR="00A430EC" w:rsidRDefault="002F307F">
            <w:pPr>
              <w:pStyle w:val="Normal1"/>
              <w:spacing w:after="0" w:line="240" w:lineRule="auto"/>
              <w:rPr>
                <w:rFonts w:ascii="Calibri" w:eastAsia="Calibri" w:hAnsi="Calibri" w:cs="Calibri"/>
              </w:rPr>
            </w:pPr>
            <w:r>
              <w:rPr>
                <w:rFonts w:ascii="Calibri" w:eastAsia="Calibri" w:hAnsi="Calibri" w:cs="Calibri"/>
              </w:rPr>
              <w:t>Aug 2019</w:t>
            </w:r>
          </w:p>
        </w:tc>
        <w:tc>
          <w:tcPr>
            <w:tcW w:w="1530" w:type="dxa"/>
          </w:tcPr>
          <w:p w:rsidR="00A430EC" w:rsidRDefault="002F307F">
            <w:pPr>
              <w:pStyle w:val="Normal1"/>
              <w:spacing w:after="0" w:line="240" w:lineRule="auto"/>
              <w:rPr>
                <w:rFonts w:ascii="Calibri" w:eastAsia="Calibri" w:hAnsi="Calibri" w:cs="Calibri"/>
              </w:rPr>
            </w:pPr>
            <w:r>
              <w:rPr>
                <w:rFonts w:ascii="Calibri" w:eastAsia="Calibri" w:hAnsi="Calibri" w:cs="Calibri"/>
              </w:rPr>
              <w:t>Dec 2019</w:t>
            </w:r>
          </w:p>
        </w:tc>
        <w:tc>
          <w:tcPr>
            <w:tcW w:w="1395" w:type="dxa"/>
          </w:tcPr>
          <w:p w:rsidR="00A430EC" w:rsidRDefault="001663DC">
            <w:pPr>
              <w:pStyle w:val="Normal1"/>
              <w:spacing w:after="0"/>
              <w:rPr>
                <w:rFonts w:ascii="Calibri" w:eastAsia="Calibri" w:hAnsi="Calibri" w:cs="Calibri"/>
              </w:rPr>
            </w:pPr>
            <w:r>
              <w:rPr>
                <w:rFonts w:ascii="Calibri" w:eastAsia="Calibri" w:hAnsi="Calibri" w:cs="Calibri"/>
              </w:rPr>
              <w:t>Already paid for</w:t>
            </w:r>
          </w:p>
        </w:tc>
        <w:tc>
          <w:tcPr>
            <w:tcW w:w="1275" w:type="dxa"/>
            <w:tcBorders>
              <w:bottom w:val="single" w:sz="4" w:space="0" w:color="000000"/>
            </w:tcBorders>
          </w:tcPr>
          <w:p w:rsidR="00A430EC" w:rsidRDefault="001663DC">
            <w:pPr>
              <w:pStyle w:val="Normal1"/>
              <w:spacing w:after="0" w:line="240" w:lineRule="auto"/>
              <w:rPr>
                <w:rFonts w:ascii="Calibri" w:eastAsia="Calibri" w:hAnsi="Calibri" w:cs="Calibri"/>
              </w:rPr>
            </w:pPr>
            <w:r>
              <w:rPr>
                <w:rFonts w:ascii="Calibri" w:eastAsia="Calibri" w:hAnsi="Calibri" w:cs="Calibri"/>
              </w:rPr>
              <w:t>CT / AB / LR</w:t>
            </w:r>
          </w:p>
        </w:tc>
      </w:tr>
      <w:tr w:rsidR="00A430EC" w:rsidTr="00C16517">
        <w:trPr>
          <w:trHeight w:val="340"/>
        </w:trPr>
        <w:tc>
          <w:tcPr>
            <w:tcW w:w="9060" w:type="dxa"/>
          </w:tcPr>
          <w:p w:rsidR="00A430EC" w:rsidRDefault="00A13597">
            <w:pPr>
              <w:pStyle w:val="Normal1"/>
              <w:spacing w:after="0" w:line="252" w:lineRule="auto"/>
              <w:rPr>
                <w:rFonts w:ascii="Calibri" w:eastAsia="Calibri" w:hAnsi="Calibri" w:cs="Calibri"/>
              </w:rPr>
            </w:pPr>
            <w:r>
              <w:rPr>
                <w:rFonts w:ascii="Calibri" w:eastAsia="Calibri" w:hAnsi="Calibri" w:cs="Calibri"/>
              </w:rPr>
              <w:lastRenderedPageBreak/>
              <w:t>Devise a trust approach to assessing Early Years with a ‘fit for purpose’ data collection system.</w:t>
            </w:r>
          </w:p>
        </w:tc>
        <w:tc>
          <w:tcPr>
            <w:tcW w:w="1275" w:type="dxa"/>
          </w:tcPr>
          <w:p w:rsidR="00A430EC" w:rsidRDefault="002F307F">
            <w:pPr>
              <w:pStyle w:val="Normal1"/>
              <w:spacing w:after="0" w:line="240" w:lineRule="auto"/>
              <w:rPr>
                <w:rFonts w:ascii="Calibri" w:eastAsia="Calibri" w:hAnsi="Calibri" w:cs="Calibri"/>
              </w:rPr>
            </w:pPr>
            <w:r>
              <w:rPr>
                <w:rFonts w:ascii="Calibri" w:eastAsia="Calibri" w:hAnsi="Calibri" w:cs="Calibri"/>
              </w:rPr>
              <w:t>Aug 2019</w:t>
            </w:r>
          </w:p>
        </w:tc>
        <w:tc>
          <w:tcPr>
            <w:tcW w:w="1530" w:type="dxa"/>
          </w:tcPr>
          <w:p w:rsidR="00A430EC" w:rsidRDefault="002F307F">
            <w:pPr>
              <w:pStyle w:val="Normal1"/>
              <w:spacing w:after="0" w:line="240" w:lineRule="auto"/>
              <w:rPr>
                <w:rFonts w:ascii="Calibri" w:eastAsia="Calibri" w:hAnsi="Calibri" w:cs="Calibri"/>
              </w:rPr>
            </w:pPr>
            <w:r>
              <w:rPr>
                <w:rFonts w:ascii="Calibri" w:eastAsia="Calibri" w:hAnsi="Calibri" w:cs="Calibri"/>
              </w:rPr>
              <w:t>On-going</w:t>
            </w:r>
          </w:p>
        </w:tc>
        <w:tc>
          <w:tcPr>
            <w:tcW w:w="1395" w:type="dxa"/>
          </w:tcPr>
          <w:p w:rsidR="00A430EC" w:rsidRDefault="001663DC">
            <w:pPr>
              <w:pStyle w:val="Normal1"/>
              <w:spacing w:after="0"/>
              <w:rPr>
                <w:rFonts w:ascii="Calibri" w:eastAsia="Calibri" w:hAnsi="Calibri" w:cs="Calibri"/>
              </w:rPr>
            </w:pPr>
            <w:r>
              <w:rPr>
                <w:rFonts w:ascii="Calibri" w:eastAsia="Calibri" w:hAnsi="Calibri" w:cs="Calibri"/>
              </w:rPr>
              <w:t>N/A</w:t>
            </w:r>
          </w:p>
        </w:tc>
        <w:tc>
          <w:tcPr>
            <w:tcW w:w="1275" w:type="dxa"/>
            <w:tcBorders>
              <w:bottom w:val="single" w:sz="4" w:space="0" w:color="000000"/>
            </w:tcBorders>
          </w:tcPr>
          <w:p w:rsidR="00A430EC" w:rsidRDefault="001663DC">
            <w:pPr>
              <w:pStyle w:val="Normal1"/>
              <w:spacing w:after="0" w:line="240" w:lineRule="auto"/>
              <w:rPr>
                <w:rFonts w:ascii="Calibri" w:eastAsia="Calibri" w:hAnsi="Calibri" w:cs="Calibri"/>
              </w:rPr>
            </w:pPr>
            <w:r>
              <w:rPr>
                <w:rFonts w:ascii="Calibri" w:eastAsia="Calibri" w:hAnsi="Calibri" w:cs="Calibri"/>
              </w:rPr>
              <w:t>SU / CT</w:t>
            </w:r>
          </w:p>
        </w:tc>
      </w:tr>
      <w:tr w:rsidR="00A430EC" w:rsidTr="00C16517">
        <w:trPr>
          <w:trHeight w:val="340"/>
        </w:trPr>
        <w:tc>
          <w:tcPr>
            <w:tcW w:w="9060" w:type="dxa"/>
          </w:tcPr>
          <w:p w:rsidR="00A430EC" w:rsidRDefault="00A13597">
            <w:pPr>
              <w:pStyle w:val="Normal1"/>
              <w:spacing w:after="0" w:line="252" w:lineRule="auto"/>
              <w:rPr>
                <w:rFonts w:ascii="Calibri" w:eastAsia="Calibri" w:hAnsi="Calibri" w:cs="Calibri"/>
              </w:rPr>
            </w:pPr>
            <w:r>
              <w:rPr>
                <w:rFonts w:ascii="Calibri" w:eastAsia="Calibri" w:hAnsi="Calibri" w:cs="Calibri"/>
              </w:rPr>
              <w:t>Internal and External moderation of EYFS.</w:t>
            </w:r>
          </w:p>
        </w:tc>
        <w:tc>
          <w:tcPr>
            <w:tcW w:w="1275" w:type="dxa"/>
          </w:tcPr>
          <w:p w:rsidR="00A430EC" w:rsidRDefault="002F307F">
            <w:pPr>
              <w:pStyle w:val="Normal1"/>
              <w:spacing w:after="0" w:line="240" w:lineRule="auto"/>
              <w:rPr>
                <w:rFonts w:ascii="Calibri" w:eastAsia="Calibri" w:hAnsi="Calibri" w:cs="Calibri"/>
              </w:rPr>
            </w:pPr>
            <w:r>
              <w:rPr>
                <w:rFonts w:ascii="Calibri" w:eastAsia="Calibri" w:hAnsi="Calibri" w:cs="Calibri"/>
              </w:rPr>
              <w:t>Sept 2019</w:t>
            </w:r>
          </w:p>
        </w:tc>
        <w:tc>
          <w:tcPr>
            <w:tcW w:w="1530" w:type="dxa"/>
          </w:tcPr>
          <w:p w:rsidR="00A430EC" w:rsidRDefault="002F307F">
            <w:pPr>
              <w:pStyle w:val="Normal1"/>
              <w:spacing w:after="0" w:line="240" w:lineRule="auto"/>
              <w:rPr>
                <w:rFonts w:ascii="Calibri" w:eastAsia="Calibri" w:hAnsi="Calibri" w:cs="Calibri"/>
              </w:rPr>
            </w:pPr>
            <w:r>
              <w:rPr>
                <w:rFonts w:ascii="Calibri" w:eastAsia="Calibri" w:hAnsi="Calibri" w:cs="Calibri"/>
              </w:rPr>
              <w:t>On-going</w:t>
            </w:r>
          </w:p>
        </w:tc>
        <w:tc>
          <w:tcPr>
            <w:tcW w:w="1395" w:type="dxa"/>
          </w:tcPr>
          <w:p w:rsidR="00A430EC" w:rsidRDefault="001663DC">
            <w:pPr>
              <w:pStyle w:val="Normal1"/>
              <w:spacing w:after="0"/>
              <w:rPr>
                <w:rFonts w:ascii="Calibri" w:eastAsia="Calibri" w:hAnsi="Calibri" w:cs="Calibri"/>
              </w:rPr>
            </w:pPr>
            <w:r>
              <w:rPr>
                <w:rFonts w:ascii="Calibri" w:eastAsia="Calibri" w:hAnsi="Calibri" w:cs="Calibri"/>
              </w:rPr>
              <w:t>N/A</w:t>
            </w:r>
          </w:p>
        </w:tc>
        <w:tc>
          <w:tcPr>
            <w:tcW w:w="1275" w:type="dxa"/>
          </w:tcPr>
          <w:p w:rsidR="00A430EC" w:rsidRDefault="001663DC">
            <w:pPr>
              <w:pStyle w:val="Normal1"/>
              <w:spacing w:after="0" w:line="240" w:lineRule="auto"/>
              <w:rPr>
                <w:rFonts w:ascii="Calibri" w:eastAsia="Calibri" w:hAnsi="Calibri" w:cs="Calibri"/>
              </w:rPr>
            </w:pPr>
            <w:r>
              <w:rPr>
                <w:rFonts w:ascii="Calibri" w:eastAsia="Calibri" w:hAnsi="Calibri" w:cs="Calibri"/>
              </w:rPr>
              <w:t>SU / LR / CT</w:t>
            </w:r>
          </w:p>
        </w:tc>
      </w:tr>
      <w:tr w:rsidR="00A13597" w:rsidTr="00C16517">
        <w:trPr>
          <w:trHeight w:val="340"/>
        </w:trPr>
        <w:tc>
          <w:tcPr>
            <w:tcW w:w="9060" w:type="dxa"/>
          </w:tcPr>
          <w:p w:rsidR="00A13597" w:rsidRDefault="00A13597">
            <w:pPr>
              <w:pStyle w:val="Normal1"/>
              <w:spacing w:after="0" w:line="252" w:lineRule="auto"/>
              <w:rPr>
                <w:rFonts w:ascii="Calibri" w:eastAsia="Calibri" w:hAnsi="Calibri" w:cs="Calibri"/>
              </w:rPr>
            </w:pPr>
            <w:r>
              <w:rPr>
                <w:rFonts w:ascii="Calibri" w:eastAsia="Calibri" w:hAnsi="Calibri" w:cs="Calibri"/>
              </w:rPr>
              <w:t>Develop phonics provision from EY’s to Yr2.</w:t>
            </w:r>
          </w:p>
        </w:tc>
        <w:tc>
          <w:tcPr>
            <w:tcW w:w="1275" w:type="dxa"/>
          </w:tcPr>
          <w:p w:rsidR="00A13597" w:rsidRDefault="002F307F">
            <w:pPr>
              <w:pStyle w:val="Normal1"/>
              <w:spacing w:after="0" w:line="240" w:lineRule="auto"/>
              <w:rPr>
                <w:rFonts w:ascii="Calibri" w:eastAsia="Calibri" w:hAnsi="Calibri" w:cs="Calibri"/>
              </w:rPr>
            </w:pPr>
            <w:r>
              <w:rPr>
                <w:rFonts w:ascii="Calibri" w:eastAsia="Calibri" w:hAnsi="Calibri" w:cs="Calibri"/>
              </w:rPr>
              <w:t>Aug 2019</w:t>
            </w:r>
          </w:p>
        </w:tc>
        <w:tc>
          <w:tcPr>
            <w:tcW w:w="1530" w:type="dxa"/>
          </w:tcPr>
          <w:p w:rsidR="00A13597" w:rsidRDefault="002F307F">
            <w:pPr>
              <w:pStyle w:val="Normal1"/>
              <w:spacing w:after="0" w:line="240" w:lineRule="auto"/>
              <w:rPr>
                <w:rFonts w:ascii="Calibri" w:eastAsia="Calibri" w:hAnsi="Calibri" w:cs="Calibri"/>
              </w:rPr>
            </w:pPr>
            <w:r>
              <w:rPr>
                <w:rFonts w:ascii="Calibri" w:eastAsia="Calibri" w:hAnsi="Calibri" w:cs="Calibri"/>
              </w:rPr>
              <w:t>Dec 2019</w:t>
            </w:r>
          </w:p>
        </w:tc>
        <w:tc>
          <w:tcPr>
            <w:tcW w:w="1395" w:type="dxa"/>
          </w:tcPr>
          <w:p w:rsidR="00A13597" w:rsidRDefault="00204700">
            <w:pPr>
              <w:pStyle w:val="Normal1"/>
              <w:spacing w:after="0"/>
              <w:rPr>
                <w:rFonts w:ascii="Calibri" w:eastAsia="Calibri" w:hAnsi="Calibri" w:cs="Calibri"/>
              </w:rPr>
            </w:pPr>
            <w:r>
              <w:rPr>
                <w:rFonts w:ascii="Calibri" w:eastAsia="Calibri" w:hAnsi="Calibri" w:cs="Calibri"/>
              </w:rPr>
              <w:t>English Hub funding</w:t>
            </w:r>
          </w:p>
        </w:tc>
        <w:tc>
          <w:tcPr>
            <w:tcW w:w="1275" w:type="dxa"/>
            <w:tcBorders>
              <w:bottom w:val="single" w:sz="4" w:space="0" w:color="000000"/>
            </w:tcBorders>
          </w:tcPr>
          <w:p w:rsidR="00A13597" w:rsidRDefault="001663DC">
            <w:pPr>
              <w:pStyle w:val="Normal1"/>
              <w:spacing w:after="0" w:line="240" w:lineRule="auto"/>
              <w:rPr>
                <w:rFonts w:ascii="Calibri" w:eastAsia="Calibri" w:hAnsi="Calibri" w:cs="Calibri"/>
              </w:rPr>
            </w:pPr>
            <w:r>
              <w:rPr>
                <w:rFonts w:ascii="Calibri" w:eastAsia="Calibri" w:hAnsi="Calibri" w:cs="Calibri"/>
              </w:rPr>
              <w:t>CT / AB / LR / MP</w:t>
            </w:r>
          </w:p>
        </w:tc>
      </w:tr>
    </w:tbl>
    <w:p w:rsidR="00A430EC" w:rsidRDefault="00A430EC">
      <w:pPr>
        <w:pStyle w:val="Normal1"/>
      </w:pPr>
    </w:p>
    <w:sectPr w:rsidR="00A430EC" w:rsidSect="00F70FF6">
      <w:headerReference w:type="default" r:id="rId7"/>
      <w:pgSz w:w="16840" w:h="11900"/>
      <w:pgMar w:top="1985"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0B" w:rsidRDefault="00A40E0B">
      <w:pPr>
        <w:spacing w:after="0" w:line="240" w:lineRule="auto"/>
      </w:pPr>
      <w:r>
        <w:separator/>
      </w:r>
    </w:p>
  </w:endnote>
  <w:endnote w:type="continuationSeparator" w:id="0">
    <w:p w:rsidR="00A40E0B" w:rsidRDefault="00A4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0B" w:rsidRDefault="00A40E0B">
      <w:pPr>
        <w:spacing w:after="0" w:line="240" w:lineRule="auto"/>
      </w:pPr>
      <w:r>
        <w:separator/>
      </w:r>
    </w:p>
  </w:footnote>
  <w:footnote w:type="continuationSeparator" w:id="0">
    <w:p w:rsidR="00A40E0B" w:rsidRDefault="00A40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8F" w:rsidRDefault="00176F8F" w:rsidP="00F70FF6">
    <w:pPr>
      <w:pStyle w:val="Normal1"/>
      <w:ind w:left="8640"/>
      <w:jc w:val="center"/>
      <w:rPr>
        <w:b/>
        <w:sz w:val="28"/>
        <w:szCs w:val="28"/>
      </w:rPr>
    </w:pPr>
    <w:bookmarkStart w:id="1" w:name="_gjdgxs" w:colFirst="0" w:colLast="0"/>
    <w:bookmarkEnd w:id="1"/>
    <w:r>
      <w:rPr>
        <w:noProof/>
        <w:lang w:eastAsia="en-GB"/>
      </w:rPr>
      <mc:AlternateContent>
        <mc:Choice Requires="wps">
          <w:drawing>
            <wp:anchor distT="0" distB="0" distL="114300" distR="114300" simplePos="0" relativeHeight="251659264" behindDoc="0" locked="0" layoutInCell="1" allowOverlap="1" wp14:anchorId="329ED692" wp14:editId="129A6CBE">
              <wp:simplePos x="0" y="0"/>
              <wp:positionH relativeFrom="column">
                <wp:posOffset>3314700</wp:posOffset>
              </wp:positionH>
              <wp:positionV relativeFrom="paragraph">
                <wp:posOffset>-170180</wp:posOffset>
              </wp:positionV>
              <wp:extent cx="3009900"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9900" cy="723900"/>
                      </a:xfrm>
                      <a:prstGeom prst="rect">
                        <a:avLst/>
                      </a:prstGeom>
                      <a:noFill/>
                      <a:ln>
                        <a:noFill/>
                      </a:ln>
                    </wps:spPr>
                    <wps:txbx>
                      <w:txbxContent>
                        <w:p w:rsidR="00176F8F" w:rsidRDefault="00176F8F">
                          <w:pPr>
                            <w:pStyle w:val="Normal1"/>
                            <w:spacing w:line="275" w:lineRule="auto"/>
                            <w:jc w:val="center"/>
                            <w:textDirection w:val="btLr"/>
                          </w:pPr>
                          <w:r>
                            <w:rPr>
                              <w:rFonts w:ascii="Calibri" w:eastAsia="Calibri" w:hAnsi="Calibri" w:cs="Calibri"/>
                              <w:b/>
                              <w:color w:val="000000"/>
                              <w:sz w:val="28"/>
                            </w:rPr>
                            <w:t>Mereside Primary Academy Improvement Plan 2019 - 2020</w:t>
                          </w:r>
                        </w:p>
                      </w:txbxContent>
                    </wps:txbx>
                    <wps:bodyPr spcFirstLastPara="1" wrap="square" lIns="91425" tIns="91425" rIns="91425" bIns="91425" anchor="t" anchorCtr="0"/>
                  </wps:wsp>
                </a:graphicData>
              </a:graphic>
              <wp14:sizeRelH relativeFrom="page">
                <wp14:pctWidth>0</wp14:pctWidth>
              </wp14:sizeRelH>
              <wp14:sizeRelV relativeFrom="page">
                <wp14:pctHeight>0</wp14:pctHeight>
              </wp14:sizeRelV>
            </wp:anchor>
          </w:drawing>
        </mc:Choice>
        <mc:Fallback>
          <w:pict>
            <v:shapetype w14:anchorId="329ED692" id="_x0000_t202" coordsize="21600,21600" o:spt="202" path="m,l,21600r21600,l21600,xe">
              <v:stroke joinstyle="miter"/>
              <v:path gradientshapeok="t" o:connecttype="rect"/>
            </v:shapetype>
            <v:shape id="Text Box 1" o:spid="_x0000_s1026" type="#_x0000_t202" style="position:absolute;left:0;text-align:left;margin-left:261pt;margin-top:-13.4pt;width:23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" filled="f" stroked="f">
              <v:textbox inset="2.53958mm,2.53958mm,2.53958mm,2.53958mm">
                <w:txbxContent>
                  <w:p w:rsidR="00176F8F" w:rsidRDefault="00176F8F">
                    <w:pPr>
                      <w:pStyle w:val="Normal1"/>
                      <w:spacing w:line="275" w:lineRule="auto"/>
                      <w:jc w:val="center"/>
                      <w:textDirection w:val="btLr"/>
                    </w:pPr>
                    <w:r>
                      <w:rPr>
                        <w:rFonts w:ascii="Calibri" w:eastAsia="Calibri" w:hAnsi="Calibri" w:cs="Calibri"/>
                        <w:b/>
                        <w:color w:val="000000"/>
                        <w:sz w:val="28"/>
                      </w:rPr>
                      <w:t>Mereside Primary Academy Improvement Plan 2019 - 2020</w:t>
                    </w:r>
                  </w:p>
                </w:txbxContent>
              </v:textbox>
            </v:shape>
          </w:pict>
        </mc:Fallback>
      </mc:AlternateContent>
    </w:r>
    <w:r w:rsidRPr="00271C6A">
      <w:rPr>
        <w:noProof/>
        <w:lang w:eastAsia="en-GB"/>
      </w:rPr>
      <w:drawing>
        <wp:anchor distT="0" distB="0" distL="114300" distR="114300" simplePos="0" relativeHeight="251660288" behindDoc="0" locked="0" layoutInCell="1" allowOverlap="1" wp14:anchorId="494A765C" wp14:editId="48AB903F">
          <wp:simplePos x="0" y="0"/>
          <wp:positionH relativeFrom="column">
            <wp:posOffset>8801100</wp:posOffset>
          </wp:positionH>
          <wp:positionV relativeFrom="paragraph">
            <wp:posOffset>-220980</wp:posOffset>
          </wp:positionV>
          <wp:extent cx="843915" cy="84391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8240" behindDoc="0" locked="0" layoutInCell="1" hidden="0" allowOverlap="1" wp14:anchorId="78C99F25" wp14:editId="69EB3B9C">
          <wp:simplePos x="0" y="0"/>
          <wp:positionH relativeFrom="column">
            <wp:posOffset>319088</wp:posOffset>
          </wp:positionH>
          <wp:positionV relativeFrom="paragraph">
            <wp:posOffset>-9524</wp:posOffset>
          </wp:positionV>
          <wp:extent cx="1281113" cy="591283"/>
          <wp:effectExtent l="0" t="0" r="0" b="0"/>
          <wp:wrapSquare wrapText="bothSides" distT="0" distB="0" distL="0" distR="0"/>
          <wp:docPr id="3" name="image1.png" descr="Macintosh HD:Users:pamelabirch:Desktop:FCAT white.PNG"/>
          <wp:cNvGraphicFramePr/>
          <a:graphic xmlns:a="http://schemas.openxmlformats.org/drawingml/2006/main">
            <a:graphicData uri="http://schemas.openxmlformats.org/drawingml/2006/picture">
              <pic:pic xmlns:pic="http://schemas.openxmlformats.org/drawingml/2006/picture">
                <pic:nvPicPr>
                  <pic:cNvPr id="0" name="image1.png" descr="Macintosh HD:Users:pamelabirch:Desktop:FCAT white.PNG"/>
                  <pic:cNvPicPr preferRelativeResize="0"/>
                </pic:nvPicPr>
                <pic:blipFill>
                  <a:blip r:embed="rId2"/>
                  <a:srcRect/>
                  <a:stretch>
                    <a:fillRect/>
                  </a:stretch>
                </pic:blipFill>
                <pic:spPr>
                  <a:xfrm>
                    <a:off x="0" y="0"/>
                    <a:ext cx="1281113" cy="5912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4DAD"/>
    <w:multiLevelType w:val="multilevel"/>
    <w:tmpl w:val="34B69B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4BD1F8D"/>
    <w:multiLevelType w:val="multilevel"/>
    <w:tmpl w:val="51548F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DF5251"/>
    <w:multiLevelType w:val="multilevel"/>
    <w:tmpl w:val="64DCA6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7D234FF"/>
    <w:multiLevelType w:val="multilevel"/>
    <w:tmpl w:val="C974E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C47F2A"/>
    <w:multiLevelType w:val="multilevel"/>
    <w:tmpl w:val="A9DE5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B2C1DB6"/>
    <w:multiLevelType w:val="multilevel"/>
    <w:tmpl w:val="1E7C0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605431"/>
    <w:multiLevelType w:val="multilevel"/>
    <w:tmpl w:val="383CA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2228A0"/>
    <w:multiLevelType w:val="multilevel"/>
    <w:tmpl w:val="6DFE28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1A07B6E"/>
    <w:multiLevelType w:val="multilevel"/>
    <w:tmpl w:val="D6B6C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3"/>
  </w:num>
  <w:num w:numId="3">
    <w:abstractNumId w:val="5"/>
  </w:num>
  <w:num w:numId="4">
    <w:abstractNumId w:val="8"/>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EC"/>
    <w:rsid w:val="00005EF9"/>
    <w:rsid w:val="0002654D"/>
    <w:rsid w:val="000F7AE0"/>
    <w:rsid w:val="00125BB9"/>
    <w:rsid w:val="001663DC"/>
    <w:rsid w:val="00176F8F"/>
    <w:rsid w:val="00177BD0"/>
    <w:rsid w:val="001D76E5"/>
    <w:rsid w:val="00204700"/>
    <w:rsid w:val="00271C6A"/>
    <w:rsid w:val="002C1EED"/>
    <w:rsid w:val="002C525C"/>
    <w:rsid w:val="002D506D"/>
    <w:rsid w:val="002E6C77"/>
    <w:rsid w:val="002F307F"/>
    <w:rsid w:val="00320A5E"/>
    <w:rsid w:val="003759A7"/>
    <w:rsid w:val="00396237"/>
    <w:rsid w:val="003B57F0"/>
    <w:rsid w:val="003E21A4"/>
    <w:rsid w:val="00411DD3"/>
    <w:rsid w:val="00462793"/>
    <w:rsid w:val="00477A37"/>
    <w:rsid w:val="00524082"/>
    <w:rsid w:val="00550645"/>
    <w:rsid w:val="005615E2"/>
    <w:rsid w:val="0059783F"/>
    <w:rsid w:val="00630EF0"/>
    <w:rsid w:val="00631312"/>
    <w:rsid w:val="006815F4"/>
    <w:rsid w:val="007926F7"/>
    <w:rsid w:val="007C46B2"/>
    <w:rsid w:val="00802C85"/>
    <w:rsid w:val="00845171"/>
    <w:rsid w:val="00885669"/>
    <w:rsid w:val="00932134"/>
    <w:rsid w:val="00941FD1"/>
    <w:rsid w:val="009A2ED5"/>
    <w:rsid w:val="009B5529"/>
    <w:rsid w:val="009D1992"/>
    <w:rsid w:val="009F325C"/>
    <w:rsid w:val="009F5F31"/>
    <w:rsid w:val="00A13597"/>
    <w:rsid w:val="00A40E0B"/>
    <w:rsid w:val="00A430EC"/>
    <w:rsid w:val="00A6086D"/>
    <w:rsid w:val="00A72CEA"/>
    <w:rsid w:val="00AB2857"/>
    <w:rsid w:val="00B0676E"/>
    <w:rsid w:val="00B56A1C"/>
    <w:rsid w:val="00B74DFF"/>
    <w:rsid w:val="00BA1E3D"/>
    <w:rsid w:val="00BA2D7D"/>
    <w:rsid w:val="00BC053D"/>
    <w:rsid w:val="00BE1830"/>
    <w:rsid w:val="00C16517"/>
    <w:rsid w:val="00C969A5"/>
    <w:rsid w:val="00CD04CC"/>
    <w:rsid w:val="00D0535C"/>
    <w:rsid w:val="00D958E2"/>
    <w:rsid w:val="00DD783C"/>
    <w:rsid w:val="00E06F1C"/>
    <w:rsid w:val="00E33CBD"/>
    <w:rsid w:val="00F12107"/>
    <w:rsid w:val="00F500D4"/>
    <w:rsid w:val="00F613BD"/>
    <w:rsid w:val="00F61797"/>
    <w:rsid w:val="00F70FF6"/>
    <w:rsid w:val="00FC018A"/>
    <w:rsid w:val="00FF1F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6D32E5-95A6-4ED6-B6A6-14427A68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271C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1C6A"/>
  </w:style>
  <w:style w:type="paragraph" w:styleId="Footer">
    <w:name w:val="footer"/>
    <w:basedOn w:val="Normal"/>
    <w:link w:val="FooterChar"/>
    <w:uiPriority w:val="99"/>
    <w:unhideWhenUsed/>
    <w:rsid w:val="00271C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1C6A"/>
  </w:style>
  <w:style w:type="paragraph" w:styleId="BalloonText">
    <w:name w:val="Balloon Text"/>
    <w:basedOn w:val="Normal"/>
    <w:link w:val="BalloonTextChar"/>
    <w:uiPriority w:val="99"/>
    <w:semiHidden/>
    <w:unhideWhenUsed/>
    <w:rsid w:val="00271C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C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Lydon</dc:creator>
  <cp:lastModifiedBy>Maria Lydon</cp:lastModifiedBy>
  <cp:revision>2</cp:revision>
  <cp:lastPrinted>2019-09-12T15:14:00Z</cp:lastPrinted>
  <dcterms:created xsi:type="dcterms:W3CDTF">2019-09-12T15:14:00Z</dcterms:created>
  <dcterms:modified xsi:type="dcterms:W3CDTF">2019-09-12T15:14:00Z</dcterms:modified>
</cp:coreProperties>
</file>