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8"/>
        <w:gridCol w:w="4650"/>
        <w:gridCol w:w="4650"/>
      </w:tblGrid>
      <w:tr w:rsidR="00AD35E5" w:rsidTr="00380A66">
        <w:tc>
          <w:tcPr>
            <w:tcW w:w="13948" w:type="dxa"/>
            <w:gridSpan w:val="3"/>
          </w:tcPr>
          <w:p w:rsidR="00AD35E5" w:rsidRPr="00BC673D" w:rsidRDefault="008A3824" w:rsidP="00020C30">
            <w:pPr>
              <w:jc w:val="center"/>
              <w:rPr>
                <w:b/>
              </w:rPr>
            </w:pPr>
            <w:r>
              <w:rPr>
                <w:b/>
              </w:rPr>
              <w:t xml:space="preserve">Year </w:t>
            </w:r>
            <w:r w:rsidR="000569EB">
              <w:rPr>
                <w:b/>
              </w:rPr>
              <w:t>6</w:t>
            </w:r>
            <w:r w:rsidR="00EF6F0B">
              <w:rPr>
                <w:b/>
              </w:rPr>
              <w:t xml:space="preserve"> </w:t>
            </w:r>
            <w:r w:rsidR="0081536E">
              <w:rPr>
                <w:b/>
              </w:rPr>
              <w:t xml:space="preserve">Unit 2 </w:t>
            </w:r>
            <w:r w:rsidR="00D320C9">
              <w:rPr>
                <w:b/>
              </w:rPr>
              <w:t>–</w:t>
            </w:r>
            <w:r w:rsidR="0081536E">
              <w:rPr>
                <w:b/>
              </w:rPr>
              <w:t xml:space="preserve"> </w:t>
            </w:r>
            <w:r w:rsidR="000569EB">
              <w:rPr>
                <w:b/>
              </w:rPr>
              <w:t>The world</w:t>
            </w:r>
            <w:r w:rsidR="00C127A7">
              <w:rPr>
                <w:b/>
              </w:rPr>
              <w:t>’</w:t>
            </w:r>
            <w:r w:rsidR="000569EB">
              <w:rPr>
                <w:b/>
              </w:rPr>
              <w:t>s natural resources- save or spend</w:t>
            </w:r>
            <w:r w:rsidR="003E7C96">
              <w:rPr>
                <w:b/>
              </w:rPr>
              <w:t>?</w:t>
            </w:r>
          </w:p>
        </w:tc>
      </w:tr>
      <w:tr w:rsidR="00CF2B09" w:rsidTr="00630827">
        <w:tc>
          <w:tcPr>
            <w:tcW w:w="4648" w:type="dxa"/>
          </w:tcPr>
          <w:p w:rsidR="00CF2B09" w:rsidRPr="00CF2B09" w:rsidRDefault="00CF2B09" w:rsidP="006A6506">
            <w:pPr>
              <w:jc w:val="center"/>
              <w:rPr>
                <w:b/>
              </w:rPr>
            </w:pPr>
            <w:r w:rsidRPr="00CF2B09">
              <w:rPr>
                <w:b/>
              </w:rPr>
              <w:t>National Curriculum Objectives</w:t>
            </w:r>
          </w:p>
        </w:tc>
        <w:tc>
          <w:tcPr>
            <w:tcW w:w="4650" w:type="dxa"/>
          </w:tcPr>
          <w:p w:rsidR="00CF2B09" w:rsidRPr="00CF2B09" w:rsidRDefault="00CF2B09" w:rsidP="00CF2B09">
            <w:pPr>
              <w:jc w:val="center"/>
              <w:rPr>
                <w:b/>
              </w:rPr>
            </w:pPr>
            <w:r w:rsidRPr="00CF2B09">
              <w:rPr>
                <w:b/>
              </w:rPr>
              <w:t>Declarative Knowledge</w:t>
            </w:r>
          </w:p>
        </w:tc>
        <w:tc>
          <w:tcPr>
            <w:tcW w:w="4650" w:type="dxa"/>
          </w:tcPr>
          <w:p w:rsidR="00CF2B09" w:rsidRPr="00CF2B09" w:rsidRDefault="00CF2B09" w:rsidP="00CF2B09">
            <w:pPr>
              <w:jc w:val="center"/>
              <w:rPr>
                <w:b/>
              </w:rPr>
            </w:pPr>
            <w:r w:rsidRPr="00CF2B09">
              <w:rPr>
                <w:b/>
              </w:rPr>
              <w:t>Procedural Knowledge</w:t>
            </w:r>
          </w:p>
        </w:tc>
      </w:tr>
      <w:tr w:rsidR="006A6506" w:rsidTr="00630827">
        <w:tc>
          <w:tcPr>
            <w:tcW w:w="4648" w:type="dxa"/>
          </w:tcPr>
          <w:p w:rsidR="001A28D1" w:rsidRPr="001A28D1" w:rsidRDefault="001A28D1" w:rsidP="001A28D1">
            <w:pPr>
              <w:rPr>
                <w:sz w:val="18"/>
                <w:szCs w:val="18"/>
              </w:rPr>
            </w:pPr>
            <w:r w:rsidRPr="001A28D1">
              <w:rPr>
                <w:sz w:val="18"/>
                <w:szCs w:val="18"/>
              </w:rPr>
              <w:t>Pupils should be taught to:</w:t>
            </w:r>
          </w:p>
          <w:p w:rsidR="001A28D1" w:rsidRPr="001A28D1" w:rsidRDefault="001A28D1" w:rsidP="001A28D1">
            <w:pPr>
              <w:rPr>
                <w:sz w:val="18"/>
                <w:szCs w:val="18"/>
                <w:u w:val="single"/>
              </w:rPr>
            </w:pPr>
            <w:r w:rsidRPr="001A28D1">
              <w:rPr>
                <w:sz w:val="18"/>
                <w:szCs w:val="18"/>
                <w:u w:val="single"/>
              </w:rPr>
              <w:t>Locational knowledge</w:t>
            </w:r>
          </w:p>
          <w:p w:rsidR="001A28D1" w:rsidRPr="001A28D1" w:rsidRDefault="001A28D1" w:rsidP="001A28D1">
            <w:pPr>
              <w:pStyle w:val="ListParagraph"/>
              <w:numPr>
                <w:ilvl w:val="0"/>
                <w:numId w:val="13"/>
              </w:numPr>
              <w:rPr>
                <w:sz w:val="18"/>
                <w:szCs w:val="18"/>
                <w:u w:val="single"/>
              </w:rPr>
            </w:pPr>
            <w:r w:rsidRPr="001A28D1">
              <w:rPr>
                <w:sz w:val="18"/>
                <w:szCs w:val="18"/>
              </w:rPr>
              <w:t xml:space="preserve">Locate the world’s countries, using maps to focus on Europe (including the location of Russia) and North and South America, concentrating on their environmental regions, key physical and human characteristics, countries, and major cities </w:t>
            </w:r>
          </w:p>
          <w:p w:rsidR="001A28D1" w:rsidRPr="001A28D1" w:rsidRDefault="001A28D1" w:rsidP="001A28D1">
            <w:pPr>
              <w:pStyle w:val="ListParagraph"/>
              <w:numPr>
                <w:ilvl w:val="0"/>
                <w:numId w:val="13"/>
              </w:numPr>
              <w:rPr>
                <w:sz w:val="18"/>
                <w:szCs w:val="18"/>
              </w:rPr>
            </w:pPr>
            <w:r w:rsidRPr="001A28D1">
              <w:rPr>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A28D1" w:rsidRPr="001A28D1" w:rsidRDefault="001A28D1" w:rsidP="001A28D1">
            <w:pPr>
              <w:pStyle w:val="ListParagraph"/>
              <w:numPr>
                <w:ilvl w:val="0"/>
                <w:numId w:val="13"/>
              </w:numPr>
              <w:rPr>
                <w:sz w:val="18"/>
                <w:szCs w:val="18"/>
                <w:u w:val="single"/>
              </w:rPr>
            </w:pPr>
            <w:r w:rsidRPr="001A28D1">
              <w:rPr>
                <w:sz w:val="18"/>
                <w:szCs w:val="18"/>
              </w:rPr>
              <w:t>Identify the position and significance of latitude, longitude, Equator, Northern Hemisphere, Southern Hemisphere, the Tropics of Cancer and Capricorn, Arctic and Antarctic Circle, the Prime/Greenwich Meridian and time zones (including day and night)</w:t>
            </w:r>
          </w:p>
          <w:p w:rsidR="001A28D1" w:rsidRPr="001A28D1" w:rsidRDefault="001A28D1" w:rsidP="001A28D1">
            <w:pPr>
              <w:rPr>
                <w:sz w:val="18"/>
                <w:szCs w:val="18"/>
                <w:u w:val="single"/>
              </w:rPr>
            </w:pPr>
            <w:r w:rsidRPr="001A28D1">
              <w:rPr>
                <w:sz w:val="18"/>
                <w:szCs w:val="18"/>
                <w:u w:val="single"/>
              </w:rPr>
              <w:t>Place Knowledge</w:t>
            </w:r>
          </w:p>
          <w:p w:rsidR="001A28D1" w:rsidRPr="001A28D1" w:rsidRDefault="001A28D1" w:rsidP="001A28D1">
            <w:pPr>
              <w:pStyle w:val="ListParagraph"/>
              <w:numPr>
                <w:ilvl w:val="0"/>
                <w:numId w:val="15"/>
              </w:numPr>
              <w:rPr>
                <w:sz w:val="18"/>
                <w:szCs w:val="18"/>
              </w:rPr>
            </w:pPr>
            <w:r w:rsidRPr="001A28D1">
              <w:rPr>
                <w:sz w:val="18"/>
                <w:szCs w:val="18"/>
              </w:rPr>
              <w:t>Understand geographical similarities and differences through the study of human and physical geography of a region of the United Kingdom, a region in a European country, and a region within North or South America</w:t>
            </w:r>
          </w:p>
          <w:p w:rsidR="001A28D1" w:rsidRPr="001A28D1" w:rsidRDefault="001A28D1" w:rsidP="001A28D1">
            <w:pPr>
              <w:rPr>
                <w:sz w:val="18"/>
                <w:szCs w:val="18"/>
                <w:u w:val="single"/>
              </w:rPr>
            </w:pPr>
            <w:r w:rsidRPr="001A28D1">
              <w:rPr>
                <w:sz w:val="18"/>
                <w:szCs w:val="18"/>
                <w:u w:val="single"/>
              </w:rPr>
              <w:t>Human and physical geography</w:t>
            </w:r>
          </w:p>
          <w:p w:rsidR="001A28D1" w:rsidRPr="001A28D1" w:rsidRDefault="001A28D1" w:rsidP="001A28D1">
            <w:pPr>
              <w:pStyle w:val="ListParagraph"/>
              <w:numPr>
                <w:ilvl w:val="0"/>
                <w:numId w:val="15"/>
              </w:numPr>
              <w:rPr>
                <w:sz w:val="18"/>
                <w:szCs w:val="18"/>
                <w:u w:val="single"/>
              </w:rPr>
            </w:pPr>
            <w:r w:rsidRPr="001A28D1">
              <w:rPr>
                <w:sz w:val="18"/>
                <w:szCs w:val="18"/>
              </w:rPr>
              <w:t>Describe and understand the key aspects of human geography, including: types of settlement and land use, economic activity including trade links, and the distribution of natural resources including energy, food, minerals and water</w:t>
            </w:r>
          </w:p>
          <w:p w:rsidR="001A28D1" w:rsidRPr="001A28D1" w:rsidRDefault="001A28D1" w:rsidP="001A28D1">
            <w:pPr>
              <w:rPr>
                <w:sz w:val="18"/>
                <w:szCs w:val="18"/>
                <w:u w:val="single"/>
              </w:rPr>
            </w:pPr>
            <w:r w:rsidRPr="001A28D1">
              <w:rPr>
                <w:sz w:val="18"/>
                <w:szCs w:val="18"/>
                <w:u w:val="single"/>
              </w:rPr>
              <w:t>Geographical skills and field work</w:t>
            </w:r>
          </w:p>
          <w:p w:rsidR="001A28D1" w:rsidRPr="001A28D1" w:rsidRDefault="001A28D1" w:rsidP="001A28D1">
            <w:pPr>
              <w:pStyle w:val="ListParagraph"/>
              <w:numPr>
                <w:ilvl w:val="0"/>
                <w:numId w:val="4"/>
              </w:numPr>
              <w:rPr>
                <w:sz w:val="18"/>
                <w:szCs w:val="18"/>
              </w:rPr>
            </w:pPr>
            <w:r w:rsidRPr="001A28D1">
              <w:rPr>
                <w:sz w:val="18"/>
                <w:szCs w:val="18"/>
              </w:rPr>
              <w:t xml:space="preserve">Use maps, atlases, globes and digital/computer mapping to locate countries and describe features studied </w:t>
            </w:r>
          </w:p>
          <w:p w:rsidR="001A28D1" w:rsidRPr="001A28D1" w:rsidRDefault="001A28D1" w:rsidP="001A28D1">
            <w:pPr>
              <w:pStyle w:val="ListParagraph"/>
              <w:numPr>
                <w:ilvl w:val="0"/>
                <w:numId w:val="4"/>
              </w:numPr>
              <w:rPr>
                <w:sz w:val="18"/>
                <w:szCs w:val="18"/>
              </w:rPr>
            </w:pPr>
            <w:r w:rsidRPr="001A28D1">
              <w:rPr>
                <w:sz w:val="18"/>
                <w:szCs w:val="18"/>
              </w:rPr>
              <w:t>Use fieldwork to observe, measure, record and present the human and physical features in the local area using a range of methods, including sketch maps, plans and graphs, and digital technologies</w:t>
            </w:r>
          </w:p>
          <w:p w:rsidR="006A6506" w:rsidRPr="006A6506" w:rsidRDefault="006A6506" w:rsidP="00EF6F0B"/>
        </w:tc>
        <w:tc>
          <w:tcPr>
            <w:tcW w:w="4650" w:type="dxa"/>
          </w:tcPr>
          <w:p w:rsidR="00515EBB" w:rsidRDefault="00EA4ADA" w:rsidP="00515EBB">
            <w:pPr>
              <w:rPr>
                <w:sz w:val="18"/>
                <w:szCs w:val="18"/>
                <w:u w:val="single"/>
              </w:rPr>
            </w:pPr>
            <w:r>
              <w:rPr>
                <w:sz w:val="18"/>
                <w:szCs w:val="18"/>
                <w:u w:val="single"/>
              </w:rPr>
              <w:lastRenderedPageBreak/>
              <w:t>Lesson</w:t>
            </w:r>
            <w:r w:rsidR="00515EBB" w:rsidRPr="00515EBB">
              <w:rPr>
                <w:sz w:val="18"/>
                <w:szCs w:val="18"/>
                <w:u w:val="single"/>
              </w:rPr>
              <w:t xml:space="preserve"> 1- Prior learning/locational knowledge</w:t>
            </w:r>
          </w:p>
          <w:p w:rsidR="008F5A29" w:rsidRPr="008F5A29" w:rsidRDefault="008F5A29" w:rsidP="008F5A29">
            <w:pPr>
              <w:rPr>
                <w:sz w:val="18"/>
                <w:szCs w:val="18"/>
              </w:rPr>
            </w:pPr>
            <w:r w:rsidRPr="008F5A29">
              <w:rPr>
                <w:sz w:val="18"/>
                <w:szCs w:val="18"/>
              </w:rPr>
              <w:t xml:space="preserve">Revise- Know that the world is made up </w:t>
            </w:r>
            <w:r w:rsidR="003E7C96">
              <w:rPr>
                <w:sz w:val="18"/>
                <w:szCs w:val="18"/>
              </w:rPr>
              <w:t>of</w:t>
            </w:r>
            <w:r w:rsidRPr="008F5A29">
              <w:rPr>
                <w:sz w:val="18"/>
                <w:szCs w:val="18"/>
              </w:rPr>
              <w:t xml:space="preserve"> 7 continents and 7 seas and what they are</w:t>
            </w:r>
          </w:p>
          <w:p w:rsidR="00AC3AE3" w:rsidRDefault="00D72989" w:rsidP="008F5A29">
            <w:pPr>
              <w:rPr>
                <w:sz w:val="18"/>
                <w:szCs w:val="18"/>
              </w:rPr>
            </w:pPr>
            <w:r>
              <w:rPr>
                <w:sz w:val="18"/>
                <w:szCs w:val="18"/>
              </w:rPr>
              <w:t>Know where some of our food comes from around the world and why</w:t>
            </w:r>
          </w:p>
          <w:p w:rsidR="00D72989" w:rsidRDefault="00D72989" w:rsidP="008F5A29">
            <w:pPr>
              <w:rPr>
                <w:sz w:val="18"/>
                <w:szCs w:val="18"/>
              </w:rPr>
            </w:pPr>
            <w:r>
              <w:rPr>
                <w:sz w:val="18"/>
                <w:szCs w:val="18"/>
              </w:rPr>
              <w:t>Know places in the world on the map and plot them</w:t>
            </w:r>
          </w:p>
          <w:p w:rsidR="00265B1F" w:rsidRPr="008F5A29" w:rsidRDefault="00265B1F" w:rsidP="008F5A29">
            <w:pPr>
              <w:rPr>
                <w:sz w:val="18"/>
                <w:szCs w:val="18"/>
              </w:rPr>
            </w:pPr>
            <w:r>
              <w:rPr>
                <w:sz w:val="18"/>
                <w:szCs w:val="18"/>
              </w:rPr>
              <w:t>Know what is meant by globalization and fair trade</w:t>
            </w:r>
          </w:p>
          <w:p w:rsidR="00A50129" w:rsidRDefault="00A50129" w:rsidP="003E7C96">
            <w:pPr>
              <w:rPr>
                <w:sz w:val="18"/>
                <w:szCs w:val="18"/>
                <w:u w:val="single"/>
              </w:rPr>
            </w:pPr>
            <w:r w:rsidRPr="00A50129">
              <w:rPr>
                <w:sz w:val="18"/>
                <w:szCs w:val="18"/>
                <w:u w:val="single"/>
              </w:rPr>
              <w:t>Lesson2</w:t>
            </w:r>
            <w:r w:rsidR="00C127A7">
              <w:rPr>
                <w:sz w:val="18"/>
                <w:szCs w:val="18"/>
                <w:u w:val="single"/>
              </w:rPr>
              <w:t>/3</w:t>
            </w:r>
            <w:r w:rsidRPr="00A50129">
              <w:rPr>
                <w:sz w:val="18"/>
                <w:szCs w:val="18"/>
                <w:u w:val="single"/>
              </w:rPr>
              <w:t xml:space="preserve">- </w:t>
            </w:r>
            <w:r w:rsidR="00265B1F">
              <w:rPr>
                <w:sz w:val="18"/>
                <w:szCs w:val="18"/>
                <w:u w:val="single"/>
              </w:rPr>
              <w:t>What and where are the worlds natural resources?</w:t>
            </w:r>
          </w:p>
          <w:p w:rsidR="00265B1F" w:rsidRPr="00265B1F" w:rsidRDefault="00265B1F" w:rsidP="00265B1F">
            <w:pPr>
              <w:rPr>
                <w:sz w:val="18"/>
                <w:szCs w:val="18"/>
              </w:rPr>
            </w:pPr>
            <w:r w:rsidRPr="00265B1F">
              <w:rPr>
                <w:sz w:val="18"/>
                <w:szCs w:val="18"/>
              </w:rPr>
              <w:t>Know that a natural resource is what people can use that comes from the natural environment including water, wood, oil, natural gas)</w:t>
            </w:r>
          </w:p>
          <w:p w:rsidR="00265B1F" w:rsidRDefault="00265B1F" w:rsidP="00265B1F">
            <w:pPr>
              <w:rPr>
                <w:sz w:val="18"/>
                <w:szCs w:val="18"/>
              </w:rPr>
            </w:pPr>
            <w:r w:rsidRPr="00265B1F">
              <w:rPr>
                <w:sz w:val="18"/>
                <w:szCs w:val="18"/>
              </w:rPr>
              <w:t>Know that the worlds natural resources are not evenly distributed across the world</w:t>
            </w:r>
          </w:p>
          <w:p w:rsidR="00C127A7" w:rsidRPr="00265B1F" w:rsidRDefault="00C127A7" w:rsidP="00C127A7">
            <w:pPr>
              <w:rPr>
                <w:sz w:val="18"/>
                <w:szCs w:val="18"/>
              </w:rPr>
            </w:pPr>
            <w:r w:rsidRPr="00265B1F">
              <w:rPr>
                <w:sz w:val="18"/>
                <w:szCs w:val="18"/>
              </w:rPr>
              <w:t>Know that the conservation of natural resources must include individuals, organisations, nations, education, governments and policies</w:t>
            </w:r>
          </w:p>
          <w:p w:rsidR="00C127A7" w:rsidRPr="00265B1F" w:rsidRDefault="00C127A7" w:rsidP="00C127A7">
            <w:pPr>
              <w:rPr>
                <w:sz w:val="18"/>
                <w:szCs w:val="18"/>
              </w:rPr>
            </w:pPr>
            <w:r w:rsidRPr="00265B1F">
              <w:rPr>
                <w:sz w:val="18"/>
                <w:szCs w:val="18"/>
              </w:rPr>
              <w:t>Know the global distribution of water security and water scarcity in the world</w:t>
            </w:r>
          </w:p>
          <w:p w:rsidR="00C127A7" w:rsidRPr="00265B1F" w:rsidRDefault="00C127A7" w:rsidP="00C127A7">
            <w:pPr>
              <w:rPr>
                <w:sz w:val="18"/>
                <w:szCs w:val="18"/>
              </w:rPr>
            </w:pPr>
            <w:r w:rsidRPr="00265B1F">
              <w:rPr>
                <w:sz w:val="18"/>
                <w:szCs w:val="18"/>
              </w:rPr>
              <w:t>Know the global distribution of fossil fuel energy sources</w:t>
            </w:r>
          </w:p>
          <w:p w:rsidR="00C127A7" w:rsidRPr="00265B1F" w:rsidRDefault="00C127A7" w:rsidP="00C127A7">
            <w:pPr>
              <w:rPr>
                <w:sz w:val="18"/>
                <w:szCs w:val="18"/>
              </w:rPr>
            </w:pPr>
            <w:r w:rsidRPr="00265B1F">
              <w:rPr>
                <w:sz w:val="18"/>
                <w:szCs w:val="18"/>
              </w:rPr>
              <w:t>Know why energy is unevenly distributed across the world</w:t>
            </w:r>
          </w:p>
          <w:p w:rsidR="00C127A7" w:rsidRPr="00265B1F" w:rsidRDefault="00C127A7" w:rsidP="00C127A7">
            <w:pPr>
              <w:rPr>
                <w:sz w:val="18"/>
                <w:szCs w:val="18"/>
              </w:rPr>
            </w:pPr>
            <w:r w:rsidRPr="00265B1F">
              <w:rPr>
                <w:sz w:val="18"/>
                <w:szCs w:val="18"/>
              </w:rPr>
              <w:t>Know that coal and gas are burned to create electricity</w:t>
            </w:r>
          </w:p>
          <w:p w:rsidR="00C127A7" w:rsidRPr="00265B1F" w:rsidRDefault="00C127A7" w:rsidP="00265B1F">
            <w:pPr>
              <w:rPr>
                <w:sz w:val="18"/>
                <w:szCs w:val="18"/>
              </w:rPr>
            </w:pPr>
            <w:r w:rsidRPr="00C127A7">
              <w:rPr>
                <w:sz w:val="18"/>
                <w:szCs w:val="18"/>
              </w:rPr>
              <w:t>Know why burning coal and gas to produce electricity may create problems</w:t>
            </w:r>
          </w:p>
          <w:p w:rsidR="00265B1F" w:rsidRPr="00265B1F" w:rsidRDefault="00265B1F" w:rsidP="00265B1F">
            <w:pPr>
              <w:rPr>
                <w:sz w:val="18"/>
                <w:szCs w:val="18"/>
                <w:u w:val="single"/>
              </w:rPr>
            </w:pPr>
            <w:r w:rsidRPr="00265B1F">
              <w:rPr>
                <w:sz w:val="18"/>
                <w:szCs w:val="18"/>
                <w:u w:val="single"/>
              </w:rPr>
              <w:t xml:space="preserve">Lesson </w:t>
            </w:r>
            <w:r w:rsidR="00C127A7">
              <w:rPr>
                <w:sz w:val="18"/>
                <w:szCs w:val="18"/>
                <w:u w:val="single"/>
              </w:rPr>
              <w:t>4</w:t>
            </w:r>
            <w:r w:rsidRPr="00265B1F">
              <w:rPr>
                <w:sz w:val="18"/>
                <w:szCs w:val="18"/>
                <w:u w:val="single"/>
              </w:rPr>
              <w:t>- What is happening to some of the world</w:t>
            </w:r>
            <w:r w:rsidR="00C127A7">
              <w:rPr>
                <w:sz w:val="18"/>
                <w:szCs w:val="18"/>
                <w:u w:val="single"/>
              </w:rPr>
              <w:t>’</w:t>
            </w:r>
            <w:r w:rsidRPr="00265B1F">
              <w:rPr>
                <w:sz w:val="18"/>
                <w:szCs w:val="18"/>
                <w:u w:val="single"/>
              </w:rPr>
              <w:t>s natural resources?</w:t>
            </w:r>
          </w:p>
          <w:p w:rsidR="00265B1F" w:rsidRPr="00265B1F" w:rsidRDefault="00265B1F" w:rsidP="00265B1F">
            <w:pPr>
              <w:rPr>
                <w:sz w:val="18"/>
                <w:szCs w:val="18"/>
              </w:rPr>
            </w:pPr>
            <w:r w:rsidRPr="00265B1F">
              <w:rPr>
                <w:sz w:val="18"/>
                <w:szCs w:val="18"/>
              </w:rPr>
              <w:t>Know that there are threats to natural resources such as overpopulation, climate change, environmental pollution</w:t>
            </w:r>
          </w:p>
          <w:p w:rsidR="00265B1F" w:rsidRPr="00265B1F" w:rsidRDefault="00265B1F" w:rsidP="00265B1F">
            <w:pPr>
              <w:rPr>
                <w:sz w:val="18"/>
                <w:szCs w:val="18"/>
              </w:rPr>
            </w:pPr>
            <w:r w:rsidRPr="00265B1F">
              <w:rPr>
                <w:sz w:val="18"/>
                <w:szCs w:val="18"/>
              </w:rPr>
              <w:t>Know that having too little or too much natural resources can cause trouble and conflict</w:t>
            </w:r>
          </w:p>
          <w:p w:rsidR="00265B1F" w:rsidRDefault="00265B1F" w:rsidP="00265B1F">
            <w:pPr>
              <w:rPr>
                <w:sz w:val="18"/>
                <w:szCs w:val="18"/>
              </w:rPr>
            </w:pPr>
            <w:r w:rsidRPr="00265B1F">
              <w:rPr>
                <w:sz w:val="18"/>
                <w:szCs w:val="18"/>
              </w:rPr>
              <w:t>Know that to have an environmentally sustainable future natural resources need to be conserved</w:t>
            </w:r>
          </w:p>
          <w:p w:rsidR="00265B1F" w:rsidRPr="00265B1F" w:rsidRDefault="00265B1F" w:rsidP="00265B1F">
            <w:pPr>
              <w:rPr>
                <w:sz w:val="18"/>
                <w:szCs w:val="18"/>
                <w:u w:val="single"/>
              </w:rPr>
            </w:pPr>
            <w:r w:rsidRPr="00265B1F">
              <w:rPr>
                <w:sz w:val="18"/>
                <w:szCs w:val="18"/>
                <w:u w:val="single"/>
              </w:rPr>
              <w:t xml:space="preserve">Lesson </w:t>
            </w:r>
            <w:r w:rsidR="00C127A7">
              <w:rPr>
                <w:sz w:val="18"/>
                <w:szCs w:val="18"/>
                <w:u w:val="single"/>
              </w:rPr>
              <w:t>5</w:t>
            </w:r>
            <w:r w:rsidRPr="00265B1F">
              <w:rPr>
                <w:sz w:val="18"/>
                <w:szCs w:val="18"/>
                <w:u w:val="single"/>
              </w:rPr>
              <w:t>- What are the challenges of conserving the world</w:t>
            </w:r>
            <w:r w:rsidR="00C127A7">
              <w:rPr>
                <w:sz w:val="18"/>
                <w:szCs w:val="18"/>
                <w:u w:val="single"/>
              </w:rPr>
              <w:t>’</w:t>
            </w:r>
            <w:r w:rsidRPr="00265B1F">
              <w:rPr>
                <w:sz w:val="18"/>
                <w:szCs w:val="18"/>
                <w:u w:val="single"/>
              </w:rPr>
              <w:t>s natural resources?</w:t>
            </w:r>
          </w:p>
          <w:p w:rsidR="00265B1F" w:rsidRPr="00C127A7" w:rsidRDefault="00265B1F" w:rsidP="00C127A7">
            <w:pPr>
              <w:rPr>
                <w:sz w:val="18"/>
                <w:szCs w:val="18"/>
              </w:rPr>
            </w:pPr>
            <w:r w:rsidRPr="00C127A7">
              <w:rPr>
                <w:sz w:val="18"/>
                <w:szCs w:val="18"/>
              </w:rPr>
              <w:t>Know some of the alternatives to using natural resources to produce electricity</w:t>
            </w:r>
          </w:p>
          <w:p w:rsidR="00265B1F" w:rsidRPr="00C127A7" w:rsidRDefault="00265B1F" w:rsidP="00C127A7">
            <w:pPr>
              <w:rPr>
                <w:sz w:val="18"/>
                <w:szCs w:val="18"/>
              </w:rPr>
            </w:pPr>
            <w:r w:rsidRPr="00C127A7">
              <w:rPr>
                <w:sz w:val="18"/>
                <w:szCs w:val="18"/>
              </w:rPr>
              <w:t>Know how different places in the world solve the challenges of a lack of natural resources</w:t>
            </w:r>
          </w:p>
          <w:p w:rsidR="006F5724" w:rsidRPr="006F5724" w:rsidRDefault="00265B1F" w:rsidP="003E7C96">
            <w:pPr>
              <w:rPr>
                <w:sz w:val="18"/>
                <w:szCs w:val="18"/>
                <w:u w:val="single"/>
              </w:rPr>
            </w:pPr>
            <w:r w:rsidRPr="00265B1F">
              <w:rPr>
                <w:sz w:val="18"/>
                <w:szCs w:val="18"/>
              </w:rPr>
              <w:lastRenderedPageBreak/>
              <w:t>Know that many countries have developed their economies by using their natural resources</w:t>
            </w:r>
          </w:p>
          <w:p w:rsidR="006B41EB" w:rsidRPr="006B41EB" w:rsidRDefault="006B41EB" w:rsidP="00515EBB">
            <w:pPr>
              <w:rPr>
                <w:sz w:val="18"/>
                <w:szCs w:val="18"/>
                <w:u w:val="single"/>
              </w:rPr>
            </w:pPr>
            <w:r w:rsidRPr="006B41EB">
              <w:rPr>
                <w:sz w:val="18"/>
                <w:szCs w:val="18"/>
                <w:u w:val="single"/>
              </w:rPr>
              <w:t xml:space="preserve">Lesson 6- </w:t>
            </w:r>
            <w:r>
              <w:rPr>
                <w:sz w:val="18"/>
                <w:szCs w:val="18"/>
                <w:u w:val="single"/>
              </w:rPr>
              <w:t>Outcome lesson</w:t>
            </w:r>
            <w:r w:rsidR="00E47465">
              <w:rPr>
                <w:sz w:val="18"/>
                <w:szCs w:val="18"/>
                <w:u w:val="single"/>
              </w:rPr>
              <w:t>s</w:t>
            </w:r>
            <w:r>
              <w:rPr>
                <w:sz w:val="18"/>
                <w:szCs w:val="18"/>
                <w:u w:val="single"/>
              </w:rPr>
              <w:t xml:space="preserve">- </w:t>
            </w:r>
            <w:r w:rsidR="00C127A7">
              <w:rPr>
                <w:sz w:val="18"/>
                <w:szCs w:val="18"/>
                <w:u w:val="single"/>
              </w:rPr>
              <w:t>What do you think we should all do with the world’s natural resources in this generation?</w:t>
            </w:r>
          </w:p>
          <w:p w:rsidR="001D5EDA" w:rsidRPr="00CE6DB0" w:rsidRDefault="009B20B9" w:rsidP="00CE6DB0">
            <w:pPr>
              <w:rPr>
                <w:i/>
                <w:sz w:val="18"/>
                <w:szCs w:val="18"/>
              </w:rPr>
            </w:pPr>
            <w:r w:rsidRPr="009B20B9">
              <w:rPr>
                <w:i/>
                <w:sz w:val="18"/>
                <w:szCs w:val="18"/>
              </w:rPr>
              <w:t>Presenting findings and reasoning</w:t>
            </w:r>
          </w:p>
        </w:tc>
        <w:tc>
          <w:tcPr>
            <w:tcW w:w="4650" w:type="dxa"/>
          </w:tcPr>
          <w:p w:rsidR="00D72989" w:rsidRDefault="00D72989" w:rsidP="00D72989">
            <w:pPr>
              <w:rPr>
                <w:sz w:val="18"/>
                <w:szCs w:val="18"/>
              </w:rPr>
            </w:pPr>
            <w:r>
              <w:rPr>
                <w:sz w:val="18"/>
                <w:szCs w:val="18"/>
              </w:rPr>
              <w:lastRenderedPageBreak/>
              <w:t>To be able to use keys on OS maps to find out about what the place is like</w:t>
            </w:r>
          </w:p>
          <w:p w:rsidR="00D72989" w:rsidRDefault="00D72989" w:rsidP="00D72989">
            <w:pPr>
              <w:rPr>
                <w:sz w:val="18"/>
                <w:szCs w:val="18"/>
              </w:rPr>
            </w:pPr>
            <w:r>
              <w:rPr>
                <w:sz w:val="18"/>
                <w:szCs w:val="18"/>
              </w:rPr>
              <w:t>To be able to use 4 figure grid references to locate places and physical and human features on an OS map</w:t>
            </w:r>
          </w:p>
          <w:p w:rsidR="00D72989" w:rsidRDefault="00D72989" w:rsidP="00D72989">
            <w:pPr>
              <w:rPr>
                <w:sz w:val="18"/>
                <w:szCs w:val="18"/>
              </w:rPr>
            </w:pPr>
            <w:r>
              <w:rPr>
                <w:sz w:val="18"/>
                <w:szCs w:val="18"/>
              </w:rPr>
              <w:t>To be able to locate the highest points in the UK</w:t>
            </w:r>
          </w:p>
          <w:p w:rsidR="00D72989" w:rsidRDefault="00D72989" w:rsidP="00D72989">
            <w:pPr>
              <w:rPr>
                <w:sz w:val="18"/>
                <w:szCs w:val="18"/>
              </w:rPr>
            </w:pPr>
            <w:r>
              <w:rPr>
                <w:sz w:val="18"/>
                <w:szCs w:val="18"/>
              </w:rPr>
              <w:t>To be able to describe key aspects of physical and human geography- economic activity, trade links, distribution of natural resources- energy, food, water and minerals</w:t>
            </w:r>
          </w:p>
          <w:p w:rsidR="00545F67" w:rsidRDefault="00545F67" w:rsidP="00545F67">
            <w:pPr>
              <w:rPr>
                <w:sz w:val="18"/>
                <w:szCs w:val="18"/>
              </w:rPr>
            </w:pPr>
          </w:p>
          <w:p w:rsidR="006A6506" w:rsidRPr="008A3824" w:rsidRDefault="006A6506" w:rsidP="008A3824">
            <w:pPr>
              <w:rPr>
                <w:b/>
              </w:rPr>
            </w:pPr>
          </w:p>
          <w:p w:rsidR="00CE2D89" w:rsidRDefault="00CE2D89" w:rsidP="00CF2B09">
            <w:pPr>
              <w:jc w:val="center"/>
              <w:rPr>
                <w:b/>
              </w:rPr>
            </w:pPr>
          </w:p>
          <w:p w:rsidR="00CE2D89" w:rsidRDefault="00CE2D89" w:rsidP="00CF2B09">
            <w:pPr>
              <w:jc w:val="center"/>
              <w:rPr>
                <w:b/>
              </w:rPr>
            </w:pPr>
          </w:p>
          <w:p w:rsidR="00CE2D89" w:rsidRDefault="00CE2D89" w:rsidP="00CF2B09">
            <w:pPr>
              <w:jc w:val="center"/>
              <w:rPr>
                <w:b/>
              </w:rPr>
            </w:pPr>
          </w:p>
          <w:p w:rsidR="00CE2D89" w:rsidRPr="00CF2B09" w:rsidRDefault="00CE2D89" w:rsidP="00CF2B09">
            <w:pPr>
              <w:jc w:val="center"/>
              <w:rPr>
                <w:b/>
              </w:rPr>
            </w:pPr>
          </w:p>
        </w:tc>
      </w:tr>
      <w:tr w:rsidR="00020C30" w:rsidTr="003C05D1">
        <w:tc>
          <w:tcPr>
            <w:tcW w:w="4648" w:type="dxa"/>
          </w:tcPr>
          <w:p w:rsidR="00020C30" w:rsidRPr="00020C30" w:rsidRDefault="00020C30" w:rsidP="00020C30">
            <w:pPr>
              <w:jc w:val="center"/>
              <w:rPr>
                <w:b/>
              </w:rPr>
            </w:pPr>
            <w:r w:rsidRPr="00020C30">
              <w:rPr>
                <w:b/>
              </w:rPr>
              <w:t>Prior Learning</w:t>
            </w:r>
          </w:p>
        </w:tc>
        <w:tc>
          <w:tcPr>
            <w:tcW w:w="4650" w:type="dxa"/>
          </w:tcPr>
          <w:p w:rsidR="00020C30" w:rsidRPr="00020C30" w:rsidRDefault="00020C30" w:rsidP="00020C30">
            <w:pPr>
              <w:jc w:val="center"/>
              <w:rPr>
                <w:b/>
              </w:rPr>
            </w:pPr>
            <w:r w:rsidRPr="00020C30">
              <w:rPr>
                <w:b/>
              </w:rPr>
              <w:t>Key Questions</w:t>
            </w:r>
          </w:p>
        </w:tc>
        <w:tc>
          <w:tcPr>
            <w:tcW w:w="4650" w:type="dxa"/>
          </w:tcPr>
          <w:p w:rsidR="00020C30" w:rsidRPr="00020C30" w:rsidRDefault="00020C30" w:rsidP="00020C30">
            <w:pPr>
              <w:jc w:val="center"/>
              <w:rPr>
                <w:b/>
              </w:rPr>
            </w:pPr>
            <w:r w:rsidRPr="00020C30">
              <w:rPr>
                <w:b/>
              </w:rPr>
              <w:t>Future Learning</w:t>
            </w:r>
          </w:p>
        </w:tc>
      </w:tr>
      <w:tr w:rsidR="006A6506" w:rsidTr="003C05D1">
        <w:tc>
          <w:tcPr>
            <w:tcW w:w="4648" w:type="dxa"/>
          </w:tcPr>
          <w:p w:rsidR="008F5A29" w:rsidRDefault="00F4041B" w:rsidP="001627BC">
            <w:pPr>
              <w:pStyle w:val="ListParagraph"/>
              <w:numPr>
                <w:ilvl w:val="0"/>
                <w:numId w:val="9"/>
              </w:numPr>
              <w:rPr>
                <w:sz w:val="18"/>
                <w:szCs w:val="18"/>
              </w:rPr>
            </w:pPr>
            <w:r>
              <w:rPr>
                <w:sz w:val="18"/>
                <w:szCs w:val="18"/>
              </w:rPr>
              <w:t>Different climates of the world- biomes (Y1)</w:t>
            </w:r>
          </w:p>
          <w:p w:rsidR="009F2081" w:rsidRDefault="00F4041B" w:rsidP="001627BC">
            <w:pPr>
              <w:pStyle w:val="ListParagraph"/>
              <w:numPr>
                <w:ilvl w:val="0"/>
                <w:numId w:val="9"/>
              </w:numPr>
              <w:rPr>
                <w:sz w:val="18"/>
                <w:szCs w:val="18"/>
              </w:rPr>
            </w:pPr>
            <w:r>
              <w:rPr>
                <w:sz w:val="18"/>
                <w:szCs w:val="18"/>
              </w:rPr>
              <w:t>Location of places in the world- non-European (Egypt)</w:t>
            </w:r>
          </w:p>
          <w:p w:rsidR="009F2081" w:rsidRDefault="00F4041B" w:rsidP="001627BC">
            <w:pPr>
              <w:pStyle w:val="ListParagraph"/>
              <w:numPr>
                <w:ilvl w:val="0"/>
                <w:numId w:val="9"/>
              </w:numPr>
              <w:rPr>
                <w:sz w:val="18"/>
                <w:szCs w:val="18"/>
              </w:rPr>
            </w:pPr>
            <w:r>
              <w:rPr>
                <w:sz w:val="18"/>
                <w:szCs w:val="18"/>
              </w:rPr>
              <w:t>Location of geographical regions, rivers, mountains, volcanic</w:t>
            </w:r>
          </w:p>
          <w:p w:rsidR="009F2081" w:rsidRDefault="009F2081" w:rsidP="001627BC">
            <w:pPr>
              <w:pStyle w:val="ListParagraph"/>
              <w:numPr>
                <w:ilvl w:val="0"/>
                <w:numId w:val="9"/>
              </w:numPr>
              <w:rPr>
                <w:sz w:val="18"/>
                <w:szCs w:val="18"/>
              </w:rPr>
            </w:pPr>
            <w:r>
              <w:rPr>
                <w:sz w:val="18"/>
                <w:szCs w:val="18"/>
              </w:rPr>
              <w:t>Compare and contrasting</w:t>
            </w:r>
            <w:r w:rsidR="00F4041B">
              <w:rPr>
                <w:sz w:val="18"/>
                <w:szCs w:val="18"/>
              </w:rPr>
              <w:t xml:space="preserve"> places using geographical knowledge of features</w:t>
            </w:r>
          </w:p>
          <w:p w:rsidR="009F2081" w:rsidRDefault="009F2081" w:rsidP="001627BC">
            <w:pPr>
              <w:pStyle w:val="ListParagraph"/>
              <w:numPr>
                <w:ilvl w:val="0"/>
                <w:numId w:val="9"/>
              </w:numPr>
              <w:rPr>
                <w:sz w:val="18"/>
                <w:szCs w:val="18"/>
              </w:rPr>
            </w:pPr>
            <w:r>
              <w:rPr>
                <w:sz w:val="18"/>
                <w:szCs w:val="18"/>
              </w:rPr>
              <w:t>Human and physical features of places</w:t>
            </w:r>
          </w:p>
          <w:p w:rsidR="009F2081" w:rsidRDefault="009F2081" w:rsidP="001627BC">
            <w:pPr>
              <w:pStyle w:val="ListParagraph"/>
              <w:numPr>
                <w:ilvl w:val="0"/>
                <w:numId w:val="9"/>
              </w:numPr>
              <w:rPr>
                <w:sz w:val="18"/>
                <w:szCs w:val="18"/>
              </w:rPr>
            </w:pPr>
            <w:r>
              <w:rPr>
                <w:sz w:val="18"/>
                <w:szCs w:val="18"/>
              </w:rPr>
              <w:t>Characteristics of regions on land maps</w:t>
            </w:r>
          </w:p>
          <w:p w:rsidR="00C127A7" w:rsidRDefault="00C127A7" w:rsidP="001627BC">
            <w:pPr>
              <w:pStyle w:val="ListParagraph"/>
              <w:numPr>
                <w:ilvl w:val="0"/>
                <w:numId w:val="9"/>
              </w:numPr>
              <w:rPr>
                <w:sz w:val="18"/>
                <w:szCs w:val="18"/>
              </w:rPr>
            </w:pPr>
            <w:r>
              <w:rPr>
                <w:sz w:val="18"/>
                <w:szCs w:val="18"/>
              </w:rPr>
              <w:t>Human economic activity and its effect on the world- (Amazon)</w:t>
            </w:r>
          </w:p>
          <w:p w:rsidR="00C127A7" w:rsidRPr="001627BC" w:rsidRDefault="00C127A7" w:rsidP="001627BC">
            <w:pPr>
              <w:pStyle w:val="ListParagraph"/>
              <w:numPr>
                <w:ilvl w:val="0"/>
                <w:numId w:val="9"/>
              </w:numPr>
              <w:rPr>
                <w:sz w:val="18"/>
                <w:szCs w:val="18"/>
              </w:rPr>
            </w:pPr>
            <w:r>
              <w:rPr>
                <w:sz w:val="18"/>
                <w:szCs w:val="18"/>
              </w:rPr>
              <w:t>Distribution of natural resources- food (Y6 Fair trade)</w:t>
            </w:r>
          </w:p>
        </w:tc>
        <w:tc>
          <w:tcPr>
            <w:tcW w:w="4650" w:type="dxa"/>
          </w:tcPr>
          <w:p w:rsidR="00CE6DB0" w:rsidRDefault="00C127A7" w:rsidP="00CE6DB0">
            <w:pPr>
              <w:rPr>
                <w:sz w:val="18"/>
                <w:szCs w:val="18"/>
              </w:rPr>
            </w:pPr>
            <w:r>
              <w:rPr>
                <w:sz w:val="18"/>
                <w:szCs w:val="18"/>
              </w:rPr>
              <w:t xml:space="preserve">What </w:t>
            </w:r>
            <w:proofErr w:type="gramStart"/>
            <w:r>
              <w:rPr>
                <w:sz w:val="18"/>
                <w:szCs w:val="18"/>
              </w:rPr>
              <w:t>are</w:t>
            </w:r>
            <w:proofErr w:type="gramEnd"/>
            <w:r>
              <w:rPr>
                <w:sz w:val="18"/>
                <w:szCs w:val="18"/>
              </w:rPr>
              <w:t xml:space="preserve"> the world’s natural resources?</w:t>
            </w:r>
          </w:p>
          <w:p w:rsidR="00C127A7" w:rsidRDefault="00C127A7" w:rsidP="00CE6DB0">
            <w:pPr>
              <w:rPr>
                <w:sz w:val="18"/>
                <w:szCs w:val="18"/>
              </w:rPr>
            </w:pPr>
            <w:r>
              <w:rPr>
                <w:sz w:val="18"/>
                <w:szCs w:val="18"/>
              </w:rPr>
              <w:t>Where are they located in the world?</w:t>
            </w:r>
          </w:p>
          <w:p w:rsidR="00C127A7" w:rsidRDefault="00C127A7" w:rsidP="00CE6DB0">
            <w:pPr>
              <w:rPr>
                <w:sz w:val="18"/>
                <w:szCs w:val="18"/>
              </w:rPr>
            </w:pPr>
            <w:r>
              <w:rPr>
                <w:sz w:val="18"/>
                <w:szCs w:val="18"/>
              </w:rPr>
              <w:t>Is it fair that some places in the world have more natural resources than others?</w:t>
            </w:r>
          </w:p>
          <w:p w:rsidR="0009519C" w:rsidRDefault="0009519C" w:rsidP="00CE6DB0">
            <w:pPr>
              <w:rPr>
                <w:sz w:val="18"/>
                <w:szCs w:val="18"/>
              </w:rPr>
            </w:pPr>
            <w:r>
              <w:rPr>
                <w:sz w:val="18"/>
                <w:szCs w:val="18"/>
              </w:rPr>
              <w:t>Why is it important to find alternative sources of energy to save the worlds natural resources?</w:t>
            </w:r>
          </w:p>
          <w:p w:rsidR="0009519C" w:rsidRDefault="0009519C" w:rsidP="00CE6DB0">
            <w:pPr>
              <w:rPr>
                <w:sz w:val="18"/>
                <w:szCs w:val="18"/>
              </w:rPr>
            </w:pPr>
            <w:r>
              <w:rPr>
                <w:sz w:val="18"/>
                <w:szCs w:val="18"/>
              </w:rPr>
              <w:t>What is climate change?</w:t>
            </w:r>
          </w:p>
          <w:p w:rsidR="0009519C" w:rsidRPr="008A3824" w:rsidRDefault="0009519C" w:rsidP="00CE6DB0">
            <w:pPr>
              <w:rPr>
                <w:sz w:val="18"/>
                <w:szCs w:val="18"/>
              </w:rPr>
            </w:pPr>
            <w:r>
              <w:rPr>
                <w:sz w:val="18"/>
                <w:szCs w:val="18"/>
              </w:rPr>
              <w:t>What can our generation do to make a difference in the world?</w:t>
            </w:r>
          </w:p>
        </w:tc>
        <w:tc>
          <w:tcPr>
            <w:tcW w:w="4650" w:type="dxa"/>
          </w:tcPr>
          <w:p w:rsidR="006A6506" w:rsidRPr="007C31E2" w:rsidRDefault="004D1DE6" w:rsidP="00064537">
            <w:pPr>
              <w:rPr>
                <w:b/>
                <w:sz w:val="18"/>
                <w:szCs w:val="18"/>
              </w:rPr>
            </w:pPr>
            <w:r>
              <w:rPr>
                <w:b/>
                <w:sz w:val="18"/>
                <w:szCs w:val="18"/>
              </w:rPr>
              <w:t>I</w:t>
            </w:r>
            <w:r w:rsidR="002D7ECA">
              <w:rPr>
                <w:b/>
                <w:sz w:val="18"/>
                <w:szCs w:val="18"/>
              </w:rPr>
              <w:t>n future years</w:t>
            </w:r>
            <w:r>
              <w:rPr>
                <w:b/>
                <w:sz w:val="18"/>
                <w:szCs w:val="18"/>
              </w:rPr>
              <w:t xml:space="preserve"> our c</w:t>
            </w:r>
            <w:r w:rsidR="00064537" w:rsidRPr="007C31E2">
              <w:rPr>
                <w:b/>
                <w:sz w:val="18"/>
                <w:szCs w:val="18"/>
              </w:rPr>
              <w:t>hildren will:</w:t>
            </w:r>
          </w:p>
          <w:p w:rsidR="00F4041B" w:rsidRPr="0009519C" w:rsidRDefault="00F4041B" w:rsidP="0009519C">
            <w:pPr>
              <w:rPr>
                <w:sz w:val="18"/>
                <w:szCs w:val="18"/>
              </w:rPr>
            </w:pPr>
          </w:p>
        </w:tc>
      </w:tr>
      <w:tr w:rsidR="006710D6" w:rsidTr="003C05D1">
        <w:tc>
          <w:tcPr>
            <w:tcW w:w="4648" w:type="dxa"/>
          </w:tcPr>
          <w:p w:rsidR="006710D6" w:rsidRPr="00020C30" w:rsidRDefault="006710D6" w:rsidP="00020C30">
            <w:pPr>
              <w:jc w:val="center"/>
              <w:rPr>
                <w:b/>
              </w:rPr>
            </w:pPr>
            <w:r>
              <w:rPr>
                <w:b/>
              </w:rPr>
              <w:t>Vocabulary</w:t>
            </w:r>
          </w:p>
        </w:tc>
        <w:tc>
          <w:tcPr>
            <w:tcW w:w="4650" w:type="dxa"/>
          </w:tcPr>
          <w:p w:rsidR="006710D6" w:rsidRPr="00020C30" w:rsidRDefault="00C010A1" w:rsidP="00C010A1">
            <w:pPr>
              <w:rPr>
                <w:b/>
              </w:rPr>
            </w:pPr>
            <w:r>
              <w:rPr>
                <w:b/>
              </w:rPr>
              <w:t>Revisited Learning:</w:t>
            </w:r>
          </w:p>
        </w:tc>
        <w:tc>
          <w:tcPr>
            <w:tcW w:w="4650" w:type="dxa"/>
          </w:tcPr>
          <w:p w:rsidR="006710D6" w:rsidRPr="00020C30" w:rsidRDefault="006710D6" w:rsidP="00020C30">
            <w:pPr>
              <w:jc w:val="center"/>
              <w:rPr>
                <w:b/>
              </w:rPr>
            </w:pPr>
          </w:p>
        </w:tc>
      </w:tr>
      <w:tr w:rsidR="006A6506" w:rsidTr="003C05D1">
        <w:tc>
          <w:tcPr>
            <w:tcW w:w="4648" w:type="dxa"/>
          </w:tcPr>
          <w:p w:rsidR="0009519C" w:rsidRPr="0009519C" w:rsidRDefault="0009519C" w:rsidP="0009519C">
            <w:pPr>
              <w:rPr>
                <w:sz w:val="18"/>
                <w:szCs w:val="18"/>
              </w:rPr>
            </w:pPr>
            <w:r w:rsidRPr="0009519C">
              <w:rPr>
                <w:sz w:val="18"/>
                <w:szCs w:val="18"/>
              </w:rPr>
              <w:t>Natural, resources, distributed, overpopulation, pollution, conserve, renewable, non-renewable, generation</w:t>
            </w:r>
          </w:p>
          <w:p w:rsidR="00F4041B" w:rsidRPr="0009519C" w:rsidRDefault="0009519C" w:rsidP="00F4041B">
            <w:pPr>
              <w:rPr>
                <w:sz w:val="18"/>
                <w:szCs w:val="18"/>
              </w:rPr>
            </w:pPr>
            <w:r w:rsidRPr="0009519C">
              <w:rPr>
                <w:sz w:val="18"/>
                <w:szCs w:val="18"/>
              </w:rPr>
              <w:t>climate change</w:t>
            </w:r>
          </w:p>
          <w:p w:rsidR="006A6506" w:rsidRPr="00125284" w:rsidRDefault="006A6506" w:rsidP="00D320C9">
            <w:pPr>
              <w:rPr>
                <w:sz w:val="18"/>
                <w:szCs w:val="18"/>
              </w:rPr>
            </w:pPr>
          </w:p>
        </w:tc>
        <w:tc>
          <w:tcPr>
            <w:tcW w:w="4650" w:type="dxa"/>
          </w:tcPr>
          <w:p w:rsidR="0009519C" w:rsidRPr="0009519C" w:rsidRDefault="0009519C" w:rsidP="0009519C">
            <w:pPr>
              <w:rPr>
                <w:rFonts w:cstheme="minorHAnsi"/>
                <w:sz w:val="18"/>
                <w:szCs w:val="18"/>
              </w:rPr>
            </w:pPr>
            <w:r w:rsidRPr="0009519C">
              <w:rPr>
                <w:rFonts w:cstheme="minorHAnsi"/>
                <w:sz w:val="18"/>
                <w:szCs w:val="18"/>
              </w:rPr>
              <w:t>Art:</w:t>
            </w:r>
          </w:p>
          <w:p w:rsidR="0009519C" w:rsidRPr="0009519C" w:rsidRDefault="0009519C" w:rsidP="0009519C">
            <w:pPr>
              <w:pStyle w:val="ListParagraph"/>
              <w:numPr>
                <w:ilvl w:val="0"/>
                <w:numId w:val="19"/>
              </w:numPr>
              <w:rPr>
                <w:rFonts w:cstheme="minorHAnsi"/>
                <w:sz w:val="18"/>
                <w:szCs w:val="18"/>
              </w:rPr>
            </w:pPr>
            <w:r w:rsidRPr="0009519C">
              <w:rPr>
                <w:rFonts w:cstheme="minorHAnsi"/>
                <w:sz w:val="18"/>
                <w:szCs w:val="18"/>
              </w:rPr>
              <w:t>Revise drawing and painting</w:t>
            </w:r>
          </w:p>
          <w:p w:rsidR="0009519C" w:rsidRPr="0009519C" w:rsidRDefault="0009519C" w:rsidP="0009519C">
            <w:pPr>
              <w:pStyle w:val="ListParagraph"/>
              <w:numPr>
                <w:ilvl w:val="0"/>
                <w:numId w:val="19"/>
              </w:numPr>
              <w:rPr>
                <w:rFonts w:cstheme="minorHAnsi"/>
                <w:sz w:val="18"/>
                <w:szCs w:val="18"/>
              </w:rPr>
            </w:pPr>
            <w:r w:rsidRPr="0009519C">
              <w:rPr>
                <w:rFonts w:cstheme="minorHAnsi"/>
                <w:sz w:val="18"/>
                <w:szCs w:val="18"/>
              </w:rPr>
              <w:t>Modern art</w:t>
            </w:r>
          </w:p>
          <w:p w:rsidR="0009519C" w:rsidRPr="0009519C" w:rsidRDefault="0009519C" w:rsidP="0009519C">
            <w:pPr>
              <w:pStyle w:val="ListParagraph"/>
              <w:numPr>
                <w:ilvl w:val="0"/>
                <w:numId w:val="19"/>
              </w:numPr>
              <w:rPr>
                <w:rFonts w:cstheme="minorHAnsi"/>
                <w:sz w:val="18"/>
                <w:szCs w:val="18"/>
              </w:rPr>
            </w:pPr>
            <w:r w:rsidRPr="0009519C">
              <w:rPr>
                <w:rFonts w:cstheme="minorHAnsi"/>
                <w:sz w:val="18"/>
                <w:szCs w:val="18"/>
              </w:rPr>
              <w:t>Textiles:</w:t>
            </w:r>
          </w:p>
          <w:p w:rsidR="0009519C" w:rsidRPr="0009519C" w:rsidRDefault="0009519C" w:rsidP="0009519C">
            <w:pPr>
              <w:pStyle w:val="ListParagraph"/>
              <w:numPr>
                <w:ilvl w:val="0"/>
                <w:numId w:val="19"/>
              </w:numPr>
              <w:rPr>
                <w:rFonts w:cstheme="minorHAnsi"/>
                <w:sz w:val="18"/>
                <w:szCs w:val="18"/>
              </w:rPr>
            </w:pPr>
            <w:r w:rsidRPr="0009519C">
              <w:rPr>
                <w:rFonts w:cstheme="minorHAnsi"/>
                <w:sz w:val="18"/>
                <w:szCs w:val="18"/>
              </w:rPr>
              <w:t xml:space="preserve">experiment with a range of media by overlapping and layering in order to create texture, effect and colour; </w:t>
            </w:r>
          </w:p>
          <w:p w:rsidR="0009519C" w:rsidRPr="0009519C" w:rsidRDefault="0009519C" w:rsidP="0009519C">
            <w:pPr>
              <w:pStyle w:val="ListParagraph"/>
              <w:numPr>
                <w:ilvl w:val="0"/>
                <w:numId w:val="19"/>
              </w:numPr>
              <w:rPr>
                <w:rFonts w:cstheme="minorHAnsi"/>
                <w:sz w:val="18"/>
                <w:szCs w:val="18"/>
              </w:rPr>
            </w:pPr>
            <w:r w:rsidRPr="0009519C">
              <w:rPr>
                <w:rFonts w:cstheme="minorHAnsi"/>
                <w:sz w:val="18"/>
                <w:szCs w:val="18"/>
              </w:rPr>
              <w:t>add decoration to create effect;</w:t>
            </w:r>
          </w:p>
          <w:p w:rsidR="00125284" w:rsidRPr="00125284" w:rsidRDefault="00125284" w:rsidP="00C010A1">
            <w:pPr>
              <w:rPr>
                <w:b/>
                <w:sz w:val="18"/>
                <w:szCs w:val="18"/>
              </w:rPr>
            </w:pPr>
          </w:p>
        </w:tc>
        <w:tc>
          <w:tcPr>
            <w:tcW w:w="4650" w:type="dxa"/>
          </w:tcPr>
          <w:p w:rsidR="00064537" w:rsidRDefault="00FB3992" w:rsidP="00064537">
            <w:pPr>
              <w:rPr>
                <w:sz w:val="18"/>
                <w:szCs w:val="18"/>
              </w:rPr>
            </w:pPr>
            <w:r>
              <w:rPr>
                <w:sz w:val="18"/>
                <w:szCs w:val="18"/>
              </w:rPr>
              <w:t>RE:</w:t>
            </w:r>
          </w:p>
          <w:p w:rsidR="00FB3992" w:rsidRDefault="00FB3992" w:rsidP="00FB3992">
            <w:pPr>
              <w:pStyle w:val="ListParagraph"/>
              <w:numPr>
                <w:ilvl w:val="0"/>
                <w:numId w:val="20"/>
              </w:numPr>
              <w:rPr>
                <w:sz w:val="18"/>
                <w:szCs w:val="18"/>
              </w:rPr>
            </w:pPr>
            <w:r>
              <w:rPr>
                <w:sz w:val="18"/>
                <w:szCs w:val="18"/>
              </w:rPr>
              <w:t>Islam across the world</w:t>
            </w:r>
          </w:p>
          <w:p w:rsidR="00FB3992" w:rsidRDefault="00FB3992" w:rsidP="00FB3992">
            <w:pPr>
              <w:rPr>
                <w:sz w:val="18"/>
                <w:szCs w:val="18"/>
              </w:rPr>
            </w:pPr>
            <w:r>
              <w:rPr>
                <w:sz w:val="18"/>
                <w:szCs w:val="18"/>
              </w:rPr>
              <w:t>History:</w:t>
            </w:r>
          </w:p>
          <w:p w:rsidR="00FB3992" w:rsidRDefault="00FB3992" w:rsidP="00FB3992">
            <w:pPr>
              <w:pStyle w:val="ListParagraph"/>
              <w:numPr>
                <w:ilvl w:val="0"/>
                <w:numId w:val="20"/>
              </w:numPr>
              <w:rPr>
                <w:sz w:val="18"/>
                <w:szCs w:val="18"/>
              </w:rPr>
            </w:pPr>
            <w:r>
              <w:rPr>
                <w:sz w:val="18"/>
                <w:szCs w:val="18"/>
              </w:rPr>
              <w:t>Use of resources- shortage (WWII)</w:t>
            </w:r>
          </w:p>
          <w:p w:rsidR="00FB3992" w:rsidRPr="00FB3992" w:rsidRDefault="00FB3992" w:rsidP="00FB3992">
            <w:pPr>
              <w:pStyle w:val="ListParagraph"/>
              <w:numPr>
                <w:ilvl w:val="0"/>
                <w:numId w:val="20"/>
              </w:numPr>
              <w:rPr>
                <w:sz w:val="18"/>
                <w:szCs w:val="18"/>
              </w:rPr>
            </w:pPr>
            <w:r>
              <w:rPr>
                <w:sz w:val="18"/>
                <w:szCs w:val="18"/>
              </w:rPr>
              <w:t>Fishing industry- change and impact- fishing using a natural resource</w:t>
            </w:r>
          </w:p>
        </w:tc>
      </w:tr>
    </w:tbl>
    <w:p w:rsidR="00792211" w:rsidRDefault="00FA24FD"/>
    <w:sectPr w:rsidR="00792211" w:rsidSect="00824F6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E5" w:rsidRDefault="00AD35E5" w:rsidP="00AD35E5">
      <w:pPr>
        <w:spacing w:after="0" w:line="240" w:lineRule="auto"/>
      </w:pPr>
      <w:r>
        <w:separator/>
      </w:r>
    </w:p>
  </w:endnote>
  <w:endnote w:type="continuationSeparator" w:id="0">
    <w:p w:rsidR="00AD35E5" w:rsidRDefault="00AD35E5" w:rsidP="00A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FD" w:rsidRDefault="00FA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FD" w:rsidRDefault="00FA2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FD" w:rsidRDefault="00FA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E5" w:rsidRDefault="00AD35E5" w:rsidP="00AD35E5">
      <w:pPr>
        <w:spacing w:after="0" w:line="240" w:lineRule="auto"/>
      </w:pPr>
      <w:r>
        <w:separator/>
      </w:r>
    </w:p>
  </w:footnote>
  <w:footnote w:type="continuationSeparator" w:id="0">
    <w:p w:rsidR="00AD35E5" w:rsidRDefault="00AD35E5" w:rsidP="00AD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FD" w:rsidRDefault="00FA2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E5" w:rsidRDefault="00FA24FD">
    <w:pPr>
      <w:pStyle w:val="Header"/>
    </w:pPr>
    <w:bookmarkStart w:id="0" w:name="_GoBack"/>
    <w:r>
      <w:rPr>
        <w:noProof/>
      </w:rPr>
      <w:drawing>
        <wp:anchor distT="0" distB="0" distL="114300" distR="114300" simplePos="0" relativeHeight="251663360" behindDoc="0" locked="0" layoutInCell="1" allowOverlap="1" wp14:anchorId="6DB19ACC">
          <wp:simplePos x="0" y="0"/>
          <wp:positionH relativeFrom="column">
            <wp:posOffset>8515350</wp:posOffset>
          </wp:positionH>
          <wp:positionV relativeFrom="paragraph">
            <wp:posOffset>-259080</wp:posOffset>
          </wp:positionV>
          <wp:extent cx="624205" cy="607060"/>
          <wp:effectExtent l="0" t="0" r="4445"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4205" cy="607060"/>
                  </a:xfrm>
                  <a:prstGeom prst="rect">
                    <a:avLst/>
                  </a:prstGeom>
                </pic:spPr>
              </pic:pic>
            </a:graphicData>
          </a:graphic>
        </wp:anchor>
      </w:drawing>
    </w:r>
    <w:bookmarkEnd w:id="0"/>
    <w:r w:rsidR="000569EB">
      <w:rPr>
        <w:noProof/>
        <w:lang w:eastAsia="en-GB"/>
      </w:rPr>
      <w:drawing>
        <wp:anchor distT="0" distB="0" distL="114300" distR="114300" simplePos="0" relativeHeight="251662336" behindDoc="0" locked="0" layoutInCell="1" allowOverlap="1" wp14:anchorId="100FC272">
          <wp:simplePos x="0" y="0"/>
          <wp:positionH relativeFrom="margin">
            <wp:posOffset>-171450</wp:posOffset>
          </wp:positionH>
          <wp:positionV relativeFrom="paragraph">
            <wp:posOffset>-173355</wp:posOffset>
          </wp:positionV>
          <wp:extent cx="463550" cy="4921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550" cy="492125"/>
                  </a:xfrm>
                  <a:prstGeom prst="rect">
                    <a:avLst/>
                  </a:prstGeom>
                  <a:noFill/>
                </pic:spPr>
              </pic:pic>
            </a:graphicData>
          </a:graphic>
          <wp14:sizeRelV relativeFrom="margin">
            <wp14:pctHeight>0</wp14:pctHeight>
          </wp14:sizeRelV>
        </wp:anchor>
      </w:drawing>
    </w:r>
    <w:r w:rsidR="00DE0CB5">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-192405</wp:posOffset>
              </wp:positionV>
              <wp:extent cx="7464425" cy="471805"/>
              <wp:effectExtent l="0" t="0" r="22225" b="23495"/>
              <wp:wrapNone/>
              <wp:docPr id="9" name="Rectangle 9"/>
              <wp:cNvGraphicFramePr/>
              <a:graphic xmlns:a="http://schemas.openxmlformats.org/drawingml/2006/main">
                <a:graphicData uri="http://schemas.microsoft.com/office/word/2010/wordprocessingShape">
                  <wps:wsp>
                    <wps:cNvSpPr/>
                    <wps:spPr>
                      <a:xfrm>
                        <a:off x="0" y="0"/>
                        <a:ext cx="7464425" cy="47180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0661F" w:rsidRPr="0050661F" w:rsidRDefault="008A3824" w:rsidP="0050661F">
                          <w:pPr>
                            <w:jc w:val="center"/>
                            <w:rPr>
                              <w:sz w:val="40"/>
                              <w:szCs w:val="40"/>
                            </w:rPr>
                          </w:pPr>
                          <w:r>
                            <w:rPr>
                              <w:sz w:val="40"/>
                              <w:szCs w:val="40"/>
                            </w:rPr>
                            <w:t xml:space="preserve">Year </w:t>
                          </w:r>
                          <w:r w:rsidR="000569EB">
                            <w:rPr>
                              <w:sz w:val="40"/>
                              <w:szCs w:val="40"/>
                            </w:rPr>
                            <w:t>6</w:t>
                          </w:r>
                          <w:r>
                            <w:rPr>
                              <w:sz w:val="40"/>
                              <w:szCs w:val="40"/>
                            </w:rPr>
                            <w:t xml:space="preserve"> – </w:t>
                          </w:r>
                          <w:r w:rsidR="000569EB">
                            <w:rPr>
                              <w:sz w:val="40"/>
                              <w:szCs w:val="40"/>
                            </w:rPr>
                            <w:t>The World</w:t>
                          </w:r>
                          <w:r w:rsidR="00C127A7">
                            <w:rPr>
                              <w:sz w:val="40"/>
                              <w:szCs w:val="40"/>
                            </w:rPr>
                            <w:t>’</w:t>
                          </w:r>
                          <w:r w:rsidR="000569EB">
                            <w:rPr>
                              <w:sz w:val="40"/>
                              <w:szCs w:val="40"/>
                            </w:rPr>
                            <w:t>s natural resources- save or spend</w:t>
                          </w:r>
                          <w:r w:rsidR="007C4D3B">
                            <w:rPr>
                              <w:sz w:val="40"/>
                              <w:szCs w:val="40"/>
                            </w:rPr>
                            <w:t>?</w:t>
                          </w:r>
                        </w:p>
                        <w:p w:rsidR="0050661F" w:rsidRDefault="0050661F" w:rsidP="005066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0.25pt;margin-top:-15.15pt;width:587.7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" fillcolor="#00b050" strokecolor="#1f4d78 [1604]" strokeweight="1pt">
              <v:textbox>
                <w:txbxContent>
                  <w:p w:rsidR="0050661F" w:rsidRPr="0050661F" w:rsidRDefault="008A3824" w:rsidP="0050661F">
                    <w:pPr>
                      <w:jc w:val="center"/>
                      <w:rPr>
                        <w:sz w:val="40"/>
                        <w:szCs w:val="40"/>
                      </w:rPr>
                    </w:pPr>
                    <w:r>
                      <w:rPr>
                        <w:sz w:val="40"/>
                        <w:szCs w:val="40"/>
                      </w:rPr>
                      <w:t xml:space="preserve">Year </w:t>
                    </w:r>
                    <w:r w:rsidR="000569EB">
                      <w:rPr>
                        <w:sz w:val="40"/>
                        <w:szCs w:val="40"/>
                      </w:rPr>
                      <w:t>6</w:t>
                    </w:r>
                    <w:r>
                      <w:rPr>
                        <w:sz w:val="40"/>
                        <w:szCs w:val="40"/>
                      </w:rPr>
                      <w:t xml:space="preserve"> – </w:t>
                    </w:r>
                    <w:r w:rsidR="000569EB">
                      <w:rPr>
                        <w:sz w:val="40"/>
                        <w:szCs w:val="40"/>
                      </w:rPr>
                      <w:t>The World</w:t>
                    </w:r>
                    <w:r w:rsidR="00C127A7">
                      <w:rPr>
                        <w:sz w:val="40"/>
                        <w:szCs w:val="40"/>
                      </w:rPr>
                      <w:t>’</w:t>
                    </w:r>
                    <w:r w:rsidR="000569EB">
                      <w:rPr>
                        <w:sz w:val="40"/>
                        <w:szCs w:val="40"/>
                      </w:rPr>
                      <w:t>s natural resources- save or spend</w:t>
                    </w:r>
                    <w:r w:rsidR="007C4D3B">
                      <w:rPr>
                        <w:sz w:val="40"/>
                        <w:szCs w:val="40"/>
                      </w:rPr>
                      <w:t>?</w:t>
                    </w:r>
                  </w:p>
                  <w:p w:rsidR="0050661F" w:rsidRDefault="0050661F" w:rsidP="0050661F">
                    <w:pPr>
                      <w:jc w:val="center"/>
                    </w:pPr>
                  </w:p>
                </w:txbxContent>
              </v:textbox>
            </v:rect>
          </w:pict>
        </mc:Fallback>
      </mc:AlternateContent>
    </w:r>
    <w:r w:rsidR="00EF6F0B" w:rsidRPr="00EF6F0B">
      <w:rPr>
        <w:noProof/>
        <w:lang w:eastAsia="en-GB"/>
      </w:rPr>
      <w:t xml:space="preserve"> </w:t>
    </w:r>
    <w:r w:rsidR="00AD35E5" w:rsidRPr="00AD35E5">
      <w:rPr>
        <w:sz w:val="40"/>
        <w:szCs w:val="40"/>
      </w:rPr>
      <w:ptab w:relativeTo="margin" w:alignment="center" w:leader="none"/>
    </w:r>
    <w:r w:rsidR="00AD35E5" w:rsidRPr="00AD35E5">
      <w:rPr>
        <w:sz w:val="40"/>
        <w:szCs w:val="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FD" w:rsidRDefault="00FA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744"/>
    <w:multiLevelType w:val="hybridMultilevel"/>
    <w:tmpl w:val="BD5C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81226"/>
    <w:multiLevelType w:val="hybridMultilevel"/>
    <w:tmpl w:val="BFB8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12ABF"/>
    <w:multiLevelType w:val="hybridMultilevel"/>
    <w:tmpl w:val="581E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C81054"/>
    <w:multiLevelType w:val="hybridMultilevel"/>
    <w:tmpl w:val="27C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C5EA3"/>
    <w:multiLevelType w:val="hybridMultilevel"/>
    <w:tmpl w:val="84E0F8C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5" w15:restartNumberingAfterBreak="0">
    <w:nsid w:val="330500BF"/>
    <w:multiLevelType w:val="hybridMultilevel"/>
    <w:tmpl w:val="A094E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C64C5C"/>
    <w:multiLevelType w:val="hybridMultilevel"/>
    <w:tmpl w:val="312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84A08"/>
    <w:multiLevelType w:val="hybridMultilevel"/>
    <w:tmpl w:val="8454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D0CDA"/>
    <w:multiLevelType w:val="hybridMultilevel"/>
    <w:tmpl w:val="5E7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8D0817"/>
    <w:multiLevelType w:val="hybridMultilevel"/>
    <w:tmpl w:val="4D86A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987581"/>
    <w:multiLevelType w:val="hybridMultilevel"/>
    <w:tmpl w:val="92985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A67327"/>
    <w:multiLevelType w:val="hybridMultilevel"/>
    <w:tmpl w:val="0666D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203547"/>
    <w:multiLevelType w:val="hybridMultilevel"/>
    <w:tmpl w:val="5A1EB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E54322"/>
    <w:multiLevelType w:val="hybridMultilevel"/>
    <w:tmpl w:val="A2C2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22F08"/>
    <w:multiLevelType w:val="hybridMultilevel"/>
    <w:tmpl w:val="E0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546295"/>
    <w:multiLevelType w:val="hybridMultilevel"/>
    <w:tmpl w:val="6DA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73AA0"/>
    <w:multiLevelType w:val="hybridMultilevel"/>
    <w:tmpl w:val="99B0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25BAB"/>
    <w:multiLevelType w:val="hybridMultilevel"/>
    <w:tmpl w:val="FC1C7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A01A63"/>
    <w:multiLevelType w:val="hybridMultilevel"/>
    <w:tmpl w:val="E7DEE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1A32D9"/>
    <w:multiLevelType w:val="hybridMultilevel"/>
    <w:tmpl w:val="F29A9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8"/>
  </w:num>
  <w:num w:numId="4">
    <w:abstractNumId w:val="11"/>
  </w:num>
  <w:num w:numId="5">
    <w:abstractNumId w:val="7"/>
  </w:num>
  <w:num w:numId="6">
    <w:abstractNumId w:val="4"/>
  </w:num>
  <w:num w:numId="7">
    <w:abstractNumId w:val="14"/>
  </w:num>
  <w:num w:numId="8">
    <w:abstractNumId w:val="19"/>
  </w:num>
  <w:num w:numId="9">
    <w:abstractNumId w:val="1"/>
  </w:num>
  <w:num w:numId="10">
    <w:abstractNumId w:val="9"/>
  </w:num>
  <w:num w:numId="11">
    <w:abstractNumId w:val="8"/>
  </w:num>
  <w:num w:numId="12">
    <w:abstractNumId w:val="17"/>
  </w:num>
  <w:num w:numId="13">
    <w:abstractNumId w:val="5"/>
  </w:num>
  <w:num w:numId="14">
    <w:abstractNumId w:val="2"/>
  </w:num>
  <w:num w:numId="15">
    <w:abstractNumId w:val="12"/>
  </w:num>
  <w:num w:numId="16">
    <w:abstractNumId w:val="15"/>
  </w:num>
  <w:num w:numId="17">
    <w:abstractNumId w:val="16"/>
  </w:num>
  <w:num w:numId="18">
    <w:abstractNumId w:val="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65"/>
    <w:rsid w:val="00020C30"/>
    <w:rsid w:val="000569EB"/>
    <w:rsid w:val="00064537"/>
    <w:rsid w:val="00076370"/>
    <w:rsid w:val="0009519C"/>
    <w:rsid w:val="000A747B"/>
    <w:rsid w:val="00114607"/>
    <w:rsid w:val="00124722"/>
    <w:rsid w:val="00125284"/>
    <w:rsid w:val="001627BC"/>
    <w:rsid w:val="00177714"/>
    <w:rsid w:val="00190A78"/>
    <w:rsid w:val="001A28D1"/>
    <w:rsid w:val="001D5EDA"/>
    <w:rsid w:val="001E5898"/>
    <w:rsid w:val="00252463"/>
    <w:rsid w:val="00265B1F"/>
    <w:rsid w:val="00274A63"/>
    <w:rsid w:val="002A061D"/>
    <w:rsid w:val="002D7ECA"/>
    <w:rsid w:val="002E5C05"/>
    <w:rsid w:val="002E7EA6"/>
    <w:rsid w:val="002F1D31"/>
    <w:rsid w:val="003B41C9"/>
    <w:rsid w:val="003D62E1"/>
    <w:rsid w:val="003E1B2F"/>
    <w:rsid w:val="003E7C96"/>
    <w:rsid w:val="0043089C"/>
    <w:rsid w:val="00480191"/>
    <w:rsid w:val="00486A90"/>
    <w:rsid w:val="004D1DE6"/>
    <w:rsid w:val="004E122D"/>
    <w:rsid w:val="0050661F"/>
    <w:rsid w:val="00515EBB"/>
    <w:rsid w:val="00540E35"/>
    <w:rsid w:val="005414FA"/>
    <w:rsid w:val="0054158C"/>
    <w:rsid w:val="00545F67"/>
    <w:rsid w:val="0057232F"/>
    <w:rsid w:val="00624246"/>
    <w:rsid w:val="00633BB9"/>
    <w:rsid w:val="006710D6"/>
    <w:rsid w:val="0069111B"/>
    <w:rsid w:val="00696A7E"/>
    <w:rsid w:val="006A6506"/>
    <w:rsid w:val="006B41EB"/>
    <w:rsid w:val="006F5724"/>
    <w:rsid w:val="00715A4A"/>
    <w:rsid w:val="00720C8E"/>
    <w:rsid w:val="00726A69"/>
    <w:rsid w:val="00752ACD"/>
    <w:rsid w:val="00767BE8"/>
    <w:rsid w:val="007C31E2"/>
    <w:rsid w:val="007C4D3B"/>
    <w:rsid w:val="007F4F40"/>
    <w:rsid w:val="0081536E"/>
    <w:rsid w:val="00824F65"/>
    <w:rsid w:val="00867F0E"/>
    <w:rsid w:val="00894A36"/>
    <w:rsid w:val="008A3824"/>
    <w:rsid w:val="008E03F0"/>
    <w:rsid w:val="008F5A29"/>
    <w:rsid w:val="00946A0C"/>
    <w:rsid w:val="00971BD0"/>
    <w:rsid w:val="00990194"/>
    <w:rsid w:val="009A6F85"/>
    <w:rsid w:val="009B20B9"/>
    <w:rsid w:val="009D2C01"/>
    <w:rsid w:val="009D479F"/>
    <w:rsid w:val="009F2081"/>
    <w:rsid w:val="00A159A9"/>
    <w:rsid w:val="00A264E2"/>
    <w:rsid w:val="00A50129"/>
    <w:rsid w:val="00A744C1"/>
    <w:rsid w:val="00A961A3"/>
    <w:rsid w:val="00AC3AE3"/>
    <w:rsid w:val="00AD35E5"/>
    <w:rsid w:val="00BC673D"/>
    <w:rsid w:val="00BF570D"/>
    <w:rsid w:val="00C010A1"/>
    <w:rsid w:val="00C127A7"/>
    <w:rsid w:val="00CB2E4C"/>
    <w:rsid w:val="00CE2D89"/>
    <w:rsid w:val="00CE6DB0"/>
    <w:rsid w:val="00CF2B09"/>
    <w:rsid w:val="00D320C9"/>
    <w:rsid w:val="00D5064A"/>
    <w:rsid w:val="00D72989"/>
    <w:rsid w:val="00DE0CB5"/>
    <w:rsid w:val="00E2227D"/>
    <w:rsid w:val="00E47465"/>
    <w:rsid w:val="00E60310"/>
    <w:rsid w:val="00E6789E"/>
    <w:rsid w:val="00E85CFC"/>
    <w:rsid w:val="00E9028A"/>
    <w:rsid w:val="00EA4ADA"/>
    <w:rsid w:val="00ED1822"/>
    <w:rsid w:val="00EF6F0B"/>
    <w:rsid w:val="00EF7BE6"/>
    <w:rsid w:val="00F32217"/>
    <w:rsid w:val="00F4041B"/>
    <w:rsid w:val="00FA24FD"/>
    <w:rsid w:val="00FB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57AB51F-CB89-4107-835C-CFE50C8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06"/>
    <w:pPr>
      <w:ind w:left="720"/>
      <w:contextualSpacing/>
    </w:pPr>
  </w:style>
  <w:style w:type="paragraph" w:styleId="Header">
    <w:name w:val="header"/>
    <w:basedOn w:val="Normal"/>
    <w:link w:val="HeaderChar"/>
    <w:uiPriority w:val="99"/>
    <w:unhideWhenUsed/>
    <w:rsid w:val="00AD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E5"/>
  </w:style>
  <w:style w:type="paragraph" w:styleId="Footer">
    <w:name w:val="footer"/>
    <w:basedOn w:val="Normal"/>
    <w:link w:val="FooterChar"/>
    <w:uiPriority w:val="99"/>
    <w:unhideWhenUsed/>
    <w:rsid w:val="00AD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EB563610-2826-4B43-8C70-49F45D15E1A8}"/>
</file>

<file path=customXml/itemProps2.xml><?xml version="1.0" encoding="utf-8"?>
<ds:datastoreItem xmlns:ds="http://schemas.openxmlformats.org/officeDocument/2006/customXml" ds:itemID="{059D5C26-39A8-4455-B439-15145791C1A2}"/>
</file>

<file path=customXml/itemProps3.xml><?xml version="1.0" encoding="utf-8"?>
<ds:datastoreItem xmlns:ds="http://schemas.openxmlformats.org/officeDocument/2006/customXml" ds:itemID="{0E4C6253-7C46-448E-AB21-B5DC974E6E6D}"/>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Annabel Atkin</cp:lastModifiedBy>
  <cp:revision>2</cp:revision>
  <dcterms:created xsi:type="dcterms:W3CDTF">2022-06-10T08:56:00Z</dcterms:created>
  <dcterms:modified xsi:type="dcterms:W3CDTF">2022-06-10T08:56:00Z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559400</vt:r8>
  </property>
</Properties>
</file>