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C2003" w14:textId="77777777" w:rsidR="00B65401" w:rsidRPr="00B65401" w:rsidRDefault="00B65401" w:rsidP="00B65401">
      <w:pPr>
        <w:rPr>
          <w:rFonts w:ascii="Aptos" w:hAnsi="Aptos"/>
          <w:b/>
          <w:bCs/>
          <w:sz w:val="28"/>
          <w:szCs w:val="28"/>
        </w:rPr>
      </w:pPr>
    </w:p>
    <w:p w14:paraId="6B36BCB9" w14:textId="0D9398DD" w:rsidR="00DA6420" w:rsidRPr="00B65401" w:rsidRDefault="00BF6F3A">
      <w:pPr>
        <w:jc w:val="center"/>
        <w:rPr>
          <w:rFonts w:ascii="Aptos" w:hAnsi="Aptos"/>
          <w:b/>
          <w:bCs/>
          <w:sz w:val="28"/>
          <w:szCs w:val="28"/>
        </w:rPr>
      </w:pPr>
      <w:r w:rsidRPr="00B65401">
        <w:rPr>
          <w:rFonts w:ascii="Aptos" w:hAnsi="Aptos"/>
          <w:b/>
          <w:bCs/>
          <w:sz w:val="28"/>
          <w:szCs w:val="28"/>
        </w:rPr>
        <w:t xml:space="preserve"> SCHEME OF WORK OVERVIEW FOR YEAR 5</w:t>
      </w:r>
    </w:p>
    <w:tbl>
      <w:tblPr>
        <w:tblStyle w:val="a"/>
        <w:tblW w:w="15191" w:type="dxa"/>
        <w:tblInd w:w="-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5387"/>
        <w:gridCol w:w="6294"/>
      </w:tblGrid>
      <w:tr w:rsidR="00DA6420" w:rsidRPr="00B65401" w14:paraId="4F00EF66" w14:textId="77777777">
        <w:trPr>
          <w:trHeight w:val="791"/>
        </w:trPr>
        <w:tc>
          <w:tcPr>
            <w:tcW w:w="3510" w:type="dxa"/>
          </w:tcPr>
          <w:p w14:paraId="2DF2FC1F" w14:textId="77777777" w:rsidR="00DA6420" w:rsidRPr="00B65401" w:rsidRDefault="00BF6F3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B65401">
              <w:rPr>
                <w:rFonts w:ascii="Aptos" w:hAnsi="Aptos"/>
                <w:b/>
                <w:bCs/>
                <w:sz w:val="28"/>
                <w:szCs w:val="28"/>
              </w:rPr>
              <w:t>Terms</w:t>
            </w:r>
          </w:p>
        </w:tc>
        <w:tc>
          <w:tcPr>
            <w:tcW w:w="5387" w:type="dxa"/>
          </w:tcPr>
          <w:p w14:paraId="5DBEEEED" w14:textId="77777777" w:rsidR="00DA6420" w:rsidRPr="00B65401" w:rsidRDefault="00BF6F3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B65401">
              <w:rPr>
                <w:rFonts w:ascii="Aptos" w:hAnsi="Aptos"/>
                <w:b/>
                <w:bCs/>
                <w:sz w:val="28"/>
                <w:szCs w:val="28"/>
              </w:rPr>
              <w:t>Topics</w:t>
            </w:r>
          </w:p>
        </w:tc>
        <w:tc>
          <w:tcPr>
            <w:tcW w:w="6294" w:type="dxa"/>
          </w:tcPr>
          <w:p w14:paraId="00E0E6BF" w14:textId="77777777" w:rsidR="00DA6420" w:rsidRPr="00B65401" w:rsidRDefault="00BF6F3A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B65401">
              <w:rPr>
                <w:rFonts w:ascii="Aptos" w:hAnsi="Aptos"/>
                <w:b/>
                <w:bCs/>
                <w:sz w:val="28"/>
                <w:szCs w:val="28"/>
              </w:rPr>
              <w:t>Key vocabulary</w:t>
            </w:r>
          </w:p>
        </w:tc>
      </w:tr>
      <w:tr w:rsidR="00DA6420" w:rsidRPr="00B65401" w14:paraId="4DD279E4" w14:textId="77777777">
        <w:trPr>
          <w:trHeight w:val="2851"/>
        </w:trPr>
        <w:tc>
          <w:tcPr>
            <w:tcW w:w="3510" w:type="dxa"/>
          </w:tcPr>
          <w:p w14:paraId="71ECF6DE" w14:textId="77777777" w:rsidR="00DA6420" w:rsidRPr="00B65401" w:rsidRDefault="00BF6F3A">
            <w:pPr>
              <w:jc w:val="center"/>
              <w:rPr>
                <w:rFonts w:ascii="Aptos" w:hAnsi="Aptos"/>
                <w:b/>
                <w:bCs/>
                <w:sz w:val="40"/>
                <w:szCs w:val="40"/>
              </w:rPr>
            </w:pPr>
            <w:r w:rsidRPr="00B65401">
              <w:rPr>
                <w:rFonts w:ascii="Aptos" w:hAnsi="Aptos"/>
                <w:b/>
                <w:bCs/>
                <w:sz w:val="40"/>
                <w:szCs w:val="40"/>
              </w:rPr>
              <w:t>Autumn</w:t>
            </w:r>
          </w:p>
          <w:p w14:paraId="2AC78DA6" w14:textId="77777777" w:rsidR="00DA6420" w:rsidRPr="00B65401" w:rsidRDefault="00DA6420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14:paraId="4491DB77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La famille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Barbapapa</w:t>
            </w:r>
            <w:proofErr w:type="spellEnd"/>
          </w:p>
          <w:p w14:paraId="2A9D4CFB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Instructions</w:t>
            </w:r>
          </w:p>
          <w:p w14:paraId="6F9F1079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Classroom objects</w:t>
            </w:r>
          </w:p>
          <w:p w14:paraId="4447E340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What do you want?</w:t>
            </w:r>
          </w:p>
          <w:p w14:paraId="14E5DA4E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  <w:u w:val="single"/>
              </w:rPr>
            </w:pPr>
            <w:bookmarkStart w:id="0" w:name="_heading=h.gjdgxs" w:colFirst="0" w:colLast="0"/>
            <w:bookmarkEnd w:id="0"/>
            <w:r w:rsidRPr="00B65401">
              <w:rPr>
                <w:rFonts w:ascii="Aptos" w:hAnsi="Aptos"/>
                <w:b/>
                <w:bCs/>
                <w:sz w:val="24"/>
                <w:szCs w:val="24"/>
                <w:u w:val="single"/>
              </w:rPr>
              <w:t xml:space="preserve">Phonics ‘a’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  <w:u w:val="single"/>
              </w:rPr>
              <w:t>é,er,ez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  <w:u w:val="single"/>
              </w:rPr>
              <w:t>’/  ‘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  <w:u w:val="single"/>
              </w:rPr>
              <w:t>ou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  <w:u w:val="single"/>
              </w:rPr>
              <w:t>’</w:t>
            </w:r>
          </w:p>
          <w:p w14:paraId="50F4A3D3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Song  (harvest)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Savez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-vous planter les choux?</w:t>
            </w:r>
          </w:p>
          <w:p w14:paraId="543DA60D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‘Toc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toc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toc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monsieur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pouce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’</w:t>
            </w:r>
          </w:p>
          <w:p w14:paraId="5C1816BD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How to form a negative sentence: …ne… pas…</w:t>
            </w:r>
          </w:p>
          <w:p w14:paraId="232D3E95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Story: je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veux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mon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ptit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pot!</w:t>
            </w:r>
          </w:p>
          <w:p w14:paraId="19C69F84" w14:textId="77777777" w:rsidR="00DA6420" w:rsidRPr="00B65401" w:rsidRDefault="00DA642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73E24612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Christmas presents</w:t>
            </w:r>
          </w:p>
        </w:tc>
        <w:tc>
          <w:tcPr>
            <w:tcW w:w="6294" w:type="dxa"/>
          </w:tcPr>
          <w:p w14:paraId="4AA70671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écoutez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regardez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oui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/ non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répétez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asseyez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-vous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levez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-vous / silence </w:t>
            </w:r>
          </w:p>
          <w:p w14:paraId="04AEF818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un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stylo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– un crayon – un cahier – un livre – un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feutre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– un crayon de couleur –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une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gomme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une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règle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une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trousse</w:t>
            </w:r>
            <w:proofErr w:type="spellEnd"/>
          </w:p>
          <w:p w14:paraId="4770586E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Tu as…? Oui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j’ai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/ non je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n’ai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pas de…</w:t>
            </w:r>
          </w:p>
          <w:p w14:paraId="3BFD5824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Qu’est-ce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que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tu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veux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? Je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veux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un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une</w:t>
            </w:r>
            <w:proofErr w:type="spellEnd"/>
          </w:p>
          <w:p w14:paraId="012B314D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Je ne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veux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pas</w:t>
            </w:r>
          </w:p>
          <w:p w14:paraId="710F10BD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Je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vois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/ je mange: je ne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vois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pas, je ne mange pas</w:t>
            </w:r>
          </w:p>
          <w:p w14:paraId="6A022496" w14:textId="77777777" w:rsidR="00DA6420" w:rsidRPr="00B65401" w:rsidRDefault="00DA642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6F427285" w14:textId="77777777" w:rsidR="00DA6420" w:rsidRPr="00B65401" w:rsidRDefault="00DA642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633044F6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Les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cadeaux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noël</w:t>
            </w:r>
            <w:proofErr w:type="spellEnd"/>
          </w:p>
        </w:tc>
      </w:tr>
      <w:tr w:rsidR="00DA6420" w:rsidRPr="00B65401" w14:paraId="7DB79285" w14:textId="77777777">
        <w:trPr>
          <w:trHeight w:val="2710"/>
        </w:trPr>
        <w:tc>
          <w:tcPr>
            <w:tcW w:w="3510" w:type="dxa"/>
          </w:tcPr>
          <w:p w14:paraId="1E9B0895" w14:textId="77777777" w:rsidR="00DA6420" w:rsidRPr="00B65401" w:rsidRDefault="00BF6F3A">
            <w:pPr>
              <w:jc w:val="center"/>
              <w:rPr>
                <w:rFonts w:ascii="Aptos" w:hAnsi="Aptos"/>
                <w:b/>
                <w:bCs/>
                <w:sz w:val="40"/>
                <w:szCs w:val="40"/>
              </w:rPr>
            </w:pPr>
            <w:r w:rsidRPr="00B65401">
              <w:rPr>
                <w:rFonts w:ascii="Aptos" w:hAnsi="Aptos"/>
                <w:b/>
                <w:bCs/>
                <w:sz w:val="40"/>
                <w:szCs w:val="40"/>
              </w:rPr>
              <w:t>Spring</w:t>
            </w:r>
          </w:p>
        </w:tc>
        <w:tc>
          <w:tcPr>
            <w:tcW w:w="5387" w:type="dxa"/>
          </w:tcPr>
          <w:p w14:paraId="3CA4ED0F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Happy new year!</w:t>
            </w:r>
          </w:p>
          <w:p w14:paraId="1E272361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Clothes</w:t>
            </w:r>
          </w:p>
          <w:p w14:paraId="5E850C4A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Money/ The Euro</w:t>
            </w:r>
          </w:p>
          <w:p w14:paraId="31355ABC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How much is it?</w:t>
            </w:r>
          </w:p>
          <w:p w14:paraId="66E6AEB1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Numbers 40 - 60</w:t>
            </w:r>
          </w:p>
          <w:p w14:paraId="3AC8B8AF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A traditional story: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loup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, y es-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tu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?</w:t>
            </w:r>
          </w:p>
          <w:p w14:paraId="4161D922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Song: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Promenons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nous dans les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bois</w:t>
            </w:r>
            <w:proofErr w:type="spellEnd"/>
          </w:p>
          <w:p w14:paraId="61D3B2BC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  <w:u w:val="single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  <w:u w:val="single"/>
              </w:rPr>
              <w:t>Phonics ‘on’ / ‘oi’</w:t>
            </w:r>
          </w:p>
          <w:p w14:paraId="117CB7C8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Easter poem</w:t>
            </w:r>
          </w:p>
          <w:p w14:paraId="78A33331" w14:textId="77777777" w:rsidR="00DA6420" w:rsidRPr="00B65401" w:rsidRDefault="00DA642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6294" w:type="dxa"/>
          </w:tcPr>
          <w:p w14:paraId="27EFE034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Bonne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année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! La galette des rois</w:t>
            </w:r>
          </w:p>
          <w:p w14:paraId="3878F90B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un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pantalon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/ un t-shirt / un pull / un chapeau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une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chemise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une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culotte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une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veste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/ des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chaussettes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/ des bottes/ des lunettes</w:t>
            </w:r>
          </w:p>
          <w:p w14:paraId="13F6DFC9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Je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porte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….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mais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je ne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porte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pas de…</w:t>
            </w:r>
          </w:p>
          <w:p w14:paraId="00F3CBC2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Chez moi, …dans le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jardin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…, à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l’école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…</w:t>
            </w:r>
          </w:p>
          <w:p w14:paraId="23DC8B9F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rouge / jaune / vert / noir / bleu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blanc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/ orange / rose / violet</w:t>
            </w:r>
          </w:p>
          <w:p w14:paraId="5EE52ACD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C’est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combien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?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c’est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….euro(s)</w:t>
            </w:r>
          </w:p>
          <w:p w14:paraId="18A7F03A" w14:textId="77777777" w:rsidR="00DA6420" w:rsidRPr="00B65401" w:rsidRDefault="00DA642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  <w:tr w:rsidR="00DA6420" w:rsidRPr="00B65401" w14:paraId="0AF06E14" w14:textId="77777777">
        <w:trPr>
          <w:trHeight w:val="2710"/>
        </w:trPr>
        <w:tc>
          <w:tcPr>
            <w:tcW w:w="3510" w:type="dxa"/>
          </w:tcPr>
          <w:p w14:paraId="067CF407" w14:textId="77777777" w:rsidR="00DA6420" w:rsidRPr="00B65401" w:rsidRDefault="00BF6F3A">
            <w:pPr>
              <w:jc w:val="center"/>
              <w:rPr>
                <w:rFonts w:ascii="Aptos" w:hAnsi="Aptos"/>
                <w:b/>
                <w:bCs/>
                <w:sz w:val="40"/>
                <w:szCs w:val="40"/>
              </w:rPr>
            </w:pPr>
            <w:r w:rsidRPr="00B65401">
              <w:rPr>
                <w:rFonts w:ascii="Aptos" w:hAnsi="Aptos"/>
                <w:b/>
                <w:bCs/>
                <w:sz w:val="40"/>
                <w:szCs w:val="40"/>
              </w:rPr>
              <w:lastRenderedPageBreak/>
              <w:t>Summer</w:t>
            </w:r>
          </w:p>
        </w:tc>
        <w:tc>
          <w:tcPr>
            <w:tcW w:w="5387" w:type="dxa"/>
          </w:tcPr>
          <w:p w14:paraId="02AA5FD4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Phone numbers (rhyme ‘le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téléphone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’)</w:t>
            </w:r>
          </w:p>
          <w:p w14:paraId="5D2AECBB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Days of the week revision</w:t>
            </w:r>
          </w:p>
          <w:p w14:paraId="52C89BED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What’s the weather like?</w:t>
            </w:r>
          </w:p>
          <w:p w14:paraId="7512A358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  <w:u w:val="single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  <w:u w:val="single"/>
              </w:rPr>
              <w:t>Phonics ‘au /  eau’</w:t>
            </w:r>
          </w:p>
          <w:p w14:paraId="67115569" w14:textId="77777777" w:rsidR="00DA6420" w:rsidRPr="00B65401" w:rsidRDefault="00DA642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1F069375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and / but</w:t>
            </w:r>
          </w:p>
          <w:p w14:paraId="5A53C213" w14:textId="77777777" w:rsidR="00DA6420" w:rsidRPr="00B65401" w:rsidRDefault="00DA642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5A49332F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Story: le vent et le soleil</w:t>
            </w:r>
          </w:p>
        </w:tc>
        <w:tc>
          <w:tcPr>
            <w:tcW w:w="6294" w:type="dxa"/>
          </w:tcPr>
          <w:p w14:paraId="453D7B93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Les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numeros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de telephone (up to 69)</w:t>
            </w:r>
          </w:p>
          <w:p w14:paraId="62BA86A6" w14:textId="77777777" w:rsidR="00DA6420" w:rsidRPr="00B65401" w:rsidRDefault="00DA642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28CC7CC0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Quel </w:t>
            </w:r>
            <w:proofErr w:type="gram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temps</w:t>
            </w:r>
            <w:proofErr w:type="gram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fait-il?</w:t>
            </w:r>
          </w:p>
          <w:p w14:paraId="47DAA18C" w14:textId="77777777" w:rsidR="00DA6420" w:rsidRPr="00B65401" w:rsidRDefault="00DA642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297462DC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Il fait beau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mauvais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chaud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froid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/ </w:t>
            </w:r>
          </w:p>
          <w:p w14:paraId="71015415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Il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pleut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/ il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neige</w:t>
            </w:r>
            <w:proofErr w:type="spellEnd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 / il y a du vent / il y a du soleil</w:t>
            </w:r>
          </w:p>
          <w:p w14:paraId="5B039261" w14:textId="77777777" w:rsidR="00DA6420" w:rsidRPr="00B65401" w:rsidRDefault="00DA642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33136AAE" w14:textId="77777777" w:rsidR="00DA6420" w:rsidRPr="00B65401" w:rsidRDefault="00BF6F3A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 xml:space="preserve">et / </w:t>
            </w:r>
            <w:proofErr w:type="spellStart"/>
            <w:r w:rsidRPr="00B65401">
              <w:rPr>
                <w:rFonts w:ascii="Aptos" w:hAnsi="Aptos"/>
                <w:b/>
                <w:bCs/>
                <w:sz w:val="24"/>
                <w:szCs w:val="24"/>
              </w:rPr>
              <w:t>mais</w:t>
            </w:r>
            <w:proofErr w:type="spellEnd"/>
          </w:p>
        </w:tc>
      </w:tr>
      <w:tr w:rsidR="00DA6420" w:rsidRPr="00B65401" w14:paraId="15424398" w14:textId="77777777">
        <w:trPr>
          <w:trHeight w:val="2710"/>
        </w:trPr>
        <w:tc>
          <w:tcPr>
            <w:tcW w:w="3510" w:type="dxa"/>
          </w:tcPr>
          <w:p w14:paraId="44BBB913" w14:textId="77777777" w:rsidR="00DA6420" w:rsidRPr="00B65401" w:rsidRDefault="00DA6420">
            <w:pPr>
              <w:jc w:val="center"/>
              <w:rPr>
                <w:rFonts w:ascii="Aptos" w:hAnsi="Aptos"/>
                <w:b/>
                <w:bCs/>
                <w:sz w:val="40"/>
                <w:szCs w:val="40"/>
              </w:rPr>
            </w:pPr>
          </w:p>
        </w:tc>
        <w:tc>
          <w:tcPr>
            <w:tcW w:w="5387" w:type="dxa"/>
          </w:tcPr>
          <w:p w14:paraId="70B7F680" w14:textId="77777777" w:rsidR="00DA6420" w:rsidRPr="00B65401" w:rsidRDefault="00DA642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  <w:tc>
          <w:tcPr>
            <w:tcW w:w="6294" w:type="dxa"/>
          </w:tcPr>
          <w:p w14:paraId="5C787C37" w14:textId="77777777" w:rsidR="00DA6420" w:rsidRPr="00B65401" w:rsidRDefault="00DA6420">
            <w:pPr>
              <w:rPr>
                <w:rFonts w:ascii="Aptos" w:hAnsi="Aptos"/>
                <w:b/>
                <w:bCs/>
                <w:sz w:val="24"/>
                <w:szCs w:val="24"/>
              </w:rPr>
            </w:pPr>
          </w:p>
        </w:tc>
      </w:tr>
    </w:tbl>
    <w:p w14:paraId="2A27CA21" w14:textId="77777777" w:rsidR="00DA6420" w:rsidRPr="00B65401" w:rsidRDefault="00DA6420">
      <w:pPr>
        <w:rPr>
          <w:rFonts w:ascii="Aptos" w:hAnsi="Aptos"/>
          <w:b/>
          <w:bCs/>
          <w:sz w:val="28"/>
          <w:szCs w:val="28"/>
        </w:rPr>
      </w:pPr>
    </w:p>
    <w:sectPr w:rsidR="00DA6420" w:rsidRPr="00B65401">
      <w:headerReference w:type="default" r:id="rId7"/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AC059" w14:textId="77777777" w:rsidR="00BF6F3A" w:rsidRDefault="00BF6F3A" w:rsidP="00B65401">
      <w:pPr>
        <w:spacing w:after="0" w:line="240" w:lineRule="auto"/>
      </w:pPr>
      <w:r>
        <w:separator/>
      </w:r>
    </w:p>
  </w:endnote>
  <w:endnote w:type="continuationSeparator" w:id="0">
    <w:p w14:paraId="7237AE89" w14:textId="77777777" w:rsidR="00BF6F3A" w:rsidRDefault="00BF6F3A" w:rsidP="00B65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58C6D7BE-EB27-4756-9961-FA68C39D0FF7}"/>
    <w:embedBold r:id="rId2" w:fontKey="{AF001F41-722C-4BD2-A582-7ADBA19204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71D531BB-F532-441D-A0CE-81C91616E13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FDDE32F-64DB-4E56-A35C-9F592328B872}"/>
  </w:font>
  <w:font w:name="Aptos">
    <w:charset w:val="00"/>
    <w:family w:val="swiss"/>
    <w:pitch w:val="variable"/>
    <w:sig w:usb0="20000287" w:usb1="00000003" w:usb2="00000000" w:usb3="00000000" w:csb0="0000019F" w:csb1="00000000"/>
    <w:embedBold r:id="rId5" w:fontKey="{065C10DF-2E9B-4FC6-8868-3228514437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2F3E8EA-A803-4B60-A0EA-C5CE44A5284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308A6" w14:textId="77777777" w:rsidR="00BF6F3A" w:rsidRDefault="00BF6F3A" w:rsidP="00B65401">
      <w:pPr>
        <w:spacing w:after="0" w:line="240" w:lineRule="auto"/>
      </w:pPr>
      <w:r>
        <w:separator/>
      </w:r>
    </w:p>
  </w:footnote>
  <w:footnote w:type="continuationSeparator" w:id="0">
    <w:p w14:paraId="2515170B" w14:textId="77777777" w:rsidR="00BF6F3A" w:rsidRDefault="00BF6F3A" w:rsidP="00B65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BD37C" w14:textId="6EADA20D" w:rsidR="00B65401" w:rsidRDefault="00B65401">
    <w:pPr>
      <w:pStyle w:val="Header"/>
    </w:pPr>
    <w:r>
      <w:rPr>
        <w:noProof/>
        <w:u w:val="single"/>
      </w:rPr>
      <w:drawing>
        <wp:anchor distT="0" distB="0" distL="114300" distR="114300" simplePos="0" relativeHeight="251659264" behindDoc="1" locked="0" layoutInCell="1" allowOverlap="1" wp14:anchorId="162EC6B5" wp14:editId="29925297">
          <wp:simplePos x="0" y="0"/>
          <wp:positionH relativeFrom="column">
            <wp:posOffset>8502650</wp:posOffset>
          </wp:positionH>
          <wp:positionV relativeFrom="paragraph">
            <wp:posOffset>-248285</wp:posOffset>
          </wp:positionV>
          <wp:extent cx="1492250" cy="714375"/>
          <wp:effectExtent l="0" t="0" r="0" b="9525"/>
          <wp:wrapTight wrapText="bothSides">
            <wp:wrapPolygon edited="0">
              <wp:start x="0" y="0"/>
              <wp:lineTo x="0" y="17856"/>
              <wp:lineTo x="9375" y="20160"/>
              <wp:lineTo x="18199" y="21312"/>
              <wp:lineTo x="19302" y="21312"/>
              <wp:lineTo x="19854" y="18432"/>
              <wp:lineTo x="20129" y="0"/>
              <wp:lineTo x="0" y="0"/>
            </wp:wrapPolygon>
          </wp:wrapTight>
          <wp:docPr id="104072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420"/>
    <w:rsid w:val="001B4635"/>
    <w:rsid w:val="00B65401"/>
    <w:rsid w:val="00BF6F3A"/>
    <w:rsid w:val="00DA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15307"/>
  <w15:docId w15:val="{2EE23FB5-25C5-4199-B494-00616E15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59"/>
    <w:rsid w:val="00091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7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C37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B654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401"/>
  </w:style>
  <w:style w:type="paragraph" w:styleId="Footer">
    <w:name w:val="footer"/>
    <w:basedOn w:val="Normal"/>
    <w:link w:val="FooterChar"/>
    <w:uiPriority w:val="99"/>
    <w:unhideWhenUsed/>
    <w:rsid w:val="00B654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lh3.googleusercontent.com/dAaU8MVNCDGaIM5jN-P9UmgARpITSmV94bR_o6apUe55WKrLEcH8r39TGKqDPR2C7q4qoSbU2ZTUPEnUgjV8jhYLj2pNIWvNrDmcEKIi4W3eO_m7rTGZMK26D87ruNrV0qNzlX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M5N7YVl6pQ1Ug88oFIqfM+cHJg==">CgMxLjAyCGguZ2pkZ3hzOAByITFqeENFTWw2LU1mR3pjeVVTVm5qTjdRWndOREs1VmJocg==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Stephen Penny</cp:lastModifiedBy>
  <cp:revision>2</cp:revision>
  <dcterms:created xsi:type="dcterms:W3CDTF">2026-10-19T11:14:00Z</dcterms:created>
  <dcterms:modified xsi:type="dcterms:W3CDTF">2026-10-19T11:14:00Z</dcterms:modified>
</cp:coreProperties>
</file>