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AB4" w:rsidRPr="00F6113E" w:rsidRDefault="00372AB4" w:rsidP="00372AB4">
      <w:pPr>
        <w:jc w:val="center"/>
        <w:rPr>
          <w:rFonts w:ascii="Calibri" w:hAnsi="Calibri"/>
          <w:b/>
          <w:sz w:val="32"/>
          <w:u w:val="single"/>
        </w:rPr>
      </w:pPr>
      <w:r w:rsidRPr="00F6113E">
        <w:rPr>
          <w:rFonts w:ascii="Calibri" w:hAnsi="Calibri"/>
          <w:b/>
          <w:sz w:val="32"/>
          <w:u w:val="single"/>
        </w:rPr>
        <w:t>MILVERTON COMMUNITY PRIMARY SCHOOL</w:t>
      </w:r>
    </w:p>
    <w:p w:rsidR="00372AB4" w:rsidRPr="00F6113E" w:rsidRDefault="00372AB4" w:rsidP="00372AB4">
      <w:pPr>
        <w:jc w:val="center"/>
        <w:rPr>
          <w:rFonts w:ascii="Calibri" w:hAnsi="Calibri"/>
          <w:b/>
          <w:sz w:val="32"/>
          <w:u w:val="single"/>
        </w:rPr>
      </w:pPr>
      <w:r>
        <w:rPr>
          <w:rFonts w:ascii="Calibri" w:hAnsi="Calibri"/>
          <w:b/>
          <w:sz w:val="32"/>
          <w:u w:val="single"/>
        </w:rPr>
        <w:t>FULL GOVERNING BOARD (FGB</w:t>
      </w:r>
      <w:r w:rsidRPr="00F6113E">
        <w:rPr>
          <w:rFonts w:ascii="Calibri" w:hAnsi="Calibri"/>
          <w:b/>
          <w:sz w:val="32"/>
          <w:u w:val="single"/>
        </w:rPr>
        <w:t>) MEETING</w:t>
      </w:r>
    </w:p>
    <w:p w:rsidR="00372AB4" w:rsidRPr="00F6113E" w:rsidRDefault="00372AB4" w:rsidP="00372AB4">
      <w:pPr>
        <w:jc w:val="center"/>
        <w:rPr>
          <w:rFonts w:ascii="Calibri" w:hAnsi="Calibri"/>
          <w:b/>
          <w:sz w:val="16"/>
        </w:rPr>
      </w:pPr>
    </w:p>
    <w:p w:rsidR="00372AB4" w:rsidRDefault="00372AB4" w:rsidP="00372AB4">
      <w:pPr>
        <w:jc w:val="center"/>
        <w:rPr>
          <w:rFonts w:ascii="Calibri" w:hAnsi="Calibri"/>
          <w:b/>
          <w:sz w:val="32"/>
        </w:rPr>
      </w:pPr>
      <w:r w:rsidRPr="00F6113E">
        <w:rPr>
          <w:rFonts w:ascii="Calibri" w:hAnsi="Calibri"/>
          <w:b/>
          <w:sz w:val="32"/>
        </w:rPr>
        <w:t xml:space="preserve">Wednesday </w:t>
      </w:r>
      <w:r>
        <w:rPr>
          <w:rFonts w:ascii="Calibri" w:hAnsi="Calibri"/>
          <w:b/>
          <w:sz w:val="32"/>
        </w:rPr>
        <w:t>24</w:t>
      </w:r>
      <w:r w:rsidRPr="00E67E67">
        <w:rPr>
          <w:rFonts w:ascii="Calibri" w:hAnsi="Calibri"/>
          <w:b/>
          <w:sz w:val="32"/>
          <w:vertAlign w:val="superscript"/>
        </w:rPr>
        <w:t>th</w:t>
      </w:r>
      <w:r>
        <w:rPr>
          <w:rFonts w:ascii="Calibri" w:hAnsi="Calibri"/>
          <w:b/>
          <w:sz w:val="32"/>
        </w:rPr>
        <w:t xml:space="preserve"> November 2021 at 18:00 via Microsoft Teams</w:t>
      </w:r>
    </w:p>
    <w:p w:rsidR="00372AB4" w:rsidRDefault="00372AB4" w:rsidP="00372AB4">
      <w:pPr>
        <w:jc w:val="center"/>
        <w:rPr>
          <w:rFonts w:ascii="Calibri" w:hAnsi="Calibri"/>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699"/>
      </w:tblGrid>
      <w:tr w:rsidR="00372AB4" w:rsidRPr="00E618B2" w:rsidTr="008548B9">
        <w:tc>
          <w:tcPr>
            <w:tcW w:w="2410" w:type="dxa"/>
            <w:shd w:val="clear" w:color="auto" w:fill="auto"/>
          </w:tcPr>
          <w:p w:rsidR="00372AB4" w:rsidRPr="00E618B2" w:rsidRDefault="00372AB4" w:rsidP="008548B9">
            <w:pPr>
              <w:rPr>
                <w:rFonts w:ascii="Calibri" w:hAnsi="Calibri" w:cs="Calibri"/>
                <w:b/>
              </w:rPr>
            </w:pPr>
            <w:r w:rsidRPr="00E618B2">
              <w:rPr>
                <w:rFonts w:ascii="Calibri" w:hAnsi="Calibri" w:cs="Calibri"/>
              </w:rPr>
              <w:t>Key</w:t>
            </w:r>
          </w:p>
        </w:tc>
        <w:tc>
          <w:tcPr>
            <w:tcW w:w="2699" w:type="dxa"/>
            <w:shd w:val="clear" w:color="auto" w:fill="auto"/>
          </w:tcPr>
          <w:p w:rsidR="00372AB4" w:rsidRPr="00E618B2" w:rsidRDefault="00372AB4" w:rsidP="008548B9">
            <w:pPr>
              <w:tabs>
                <w:tab w:val="left" w:pos="5850"/>
              </w:tabs>
              <w:jc w:val="both"/>
              <w:rPr>
                <w:rFonts w:ascii="Calibri" w:hAnsi="Calibri" w:cs="Arial"/>
                <w:b/>
                <w:color w:val="002060"/>
              </w:rPr>
            </w:pPr>
            <w:r w:rsidRPr="00E618B2">
              <w:rPr>
                <w:rFonts w:ascii="Calibri" w:hAnsi="Calibri" w:cs="Arial"/>
                <w:i/>
                <w:color w:val="4472C4"/>
              </w:rPr>
              <w:t>Approved/Agreed</w:t>
            </w:r>
          </w:p>
        </w:tc>
      </w:tr>
      <w:tr w:rsidR="00372AB4" w:rsidRPr="00E618B2" w:rsidTr="008548B9">
        <w:tc>
          <w:tcPr>
            <w:tcW w:w="2410" w:type="dxa"/>
            <w:shd w:val="clear" w:color="auto" w:fill="auto"/>
          </w:tcPr>
          <w:p w:rsidR="00372AB4" w:rsidRPr="00E618B2" w:rsidRDefault="00372AB4" w:rsidP="008548B9">
            <w:pPr>
              <w:keepNext/>
              <w:rPr>
                <w:rFonts w:ascii="Calibri" w:hAnsi="Calibri" w:cs="Arial"/>
              </w:rPr>
            </w:pPr>
          </w:p>
        </w:tc>
        <w:tc>
          <w:tcPr>
            <w:tcW w:w="2699" w:type="dxa"/>
            <w:shd w:val="clear" w:color="auto" w:fill="auto"/>
          </w:tcPr>
          <w:p w:rsidR="00372AB4" w:rsidRPr="00E618B2" w:rsidRDefault="00372AB4" w:rsidP="008548B9">
            <w:pPr>
              <w:keepNext/>
              <w:rPr>
                <w:rFonts w:ascii="Calibri" w:hAnsi="Calibri" w:cs="Arial"/>
                <w:i/>
                <w:color w:val="FF0000"/>
              </w:rPr>
            </w:pPr>
            <w:r w:rsidRPr="00E618B2">
              <w:rPr>
                <w:rFonts w:ascii="Calibri" w:hAnsi="Calibri" w:cs="Arial"/>
                <w:i/>
                <w:color w:val="FF0000"/>
              </w:rPr>
              <w:t>Question raised</w:t>
            </w:r>
          </w:p>
        </w:tc>
      </w:tr>
      <w:tr w:rsidR="00372AB4" w:rsidRPr="00E618B2" w:rsidTr="008548B9">
        <w:tc>
          <w:tcPr>
            <w:tcW w:w="2410" w:type="dxa"/>
            <w:shd w:val="clear" w:color="auto" w:fill="auto"/>
          </w:tcPr>
          <w:p w:rsidR="00372AB4" w:rsidRPr="00E618B2" w:rsidRDefault="00372AB4" w:rsidP="008548B9">
            <w:pPr>
              <w:keepNext/>
              <w:rPr>
                <w:rFonts w:ascii="Calibri" w:hAnsi="Calibri" w:cs="Arial"/>
              </w:rPr>
            </w:pPr>
          </w:p>
        </w:tc>
        <w:tc>
          <w:tcPr>
            <w:tcW w:w="2699" w:type="dxa"/>
            <w:shd w:val="clear" w:color="auto" w:fill="auto"/>
          </w:tcPr>
          <w:p w:rsidR="00372AB4" w:rsidRPr="00102306" w:rsidRDefault="00372AB4" w:rsidP="008548B9">
            <w:pPr>
              <w:keepNext/>
              <w:rPr>
                <w:rFonts w:ascii="Calibri" w:hAnsi="Calibri" w:cs="Arial"/>
                <w:b/>
                <w:i/>
                <w:color w:val="538135"/>
              </w:rPr>
            </w:pPr>
            <w:r w:rsidRPr="00102306">
              <w:rPr>
                <w:rFonts w:ascii="Calibri" w:hAnsi="Calibri" w:cs="Arial"/>
                <w:b/>
                <w:i/>
                <w:color w:val="538135"/>
              </w:rPr>
              <w:t xml:space="preserve">Action </w:t>
            </w:r>
          </w:p>
        </w:tc>
      </w:tr>
    </w:tbl>
    <w:p w:rsidR="00372AB4" w:rsidRPr="00080665" w:rsidRDefault="00372AB4" w:rsidP="00372AB4">
      <w:pPr>
        <w:rPr>
          <w:rFonts w:ascii="Calibri" w:hAnsi="Calibri"/>
          <w:b/>
          <w:sz w:val="14"/>
        </w:rPr>
      </w:pPr>
    </w:p>
    <w:p w:rsidR="00372AB4" w:rsidRPr="00652045" w:rsidRDefault="00372AB4" w:rsidP="00372AB4">
      <w:pPr>
        <w:rPr>
          <w:sz w:val="4"/>
        </w:rPr>
      </w:pPr>
    </w:p>
    <w:tbl>
      <w:tblPr>
        <w:tblpPr w:leftFromText="340" w:rightFromText="340" w:vertAnchor="text" w:horzAnchor="margin" w:tblpX="-132" w:tblpY="148"/>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2"/>
        <w:gridCol w:w="3006"/>
        <w:gridCol w:w="2098"/>
        <w:gridCol w:w="3005"/>
      </w:tblGrid>
      <w:tr w:rsidR="00372AB4" w:rsidRPr="00600368" w:rsidTr="008548B9">
        <w:trPr>
          <w:cantSplit/>
          <w:trHeight w:val="387"/>
        </w:trPr>
        <w:tc>
          <w:tcPr>
            <w:tcW w:w="10211" w:type="dxa"/>
            <w:gridSpan w:val="4"/>
            <w:shd w:val="clear" w:color="auto" w:fill="EEECE1"/>
          </w:tcPr>
          <w:p w:rsidR="00372AB4" w:rsidRPr="00F6113E" w:rsidRDefault="00372AB4" w:rsidP="008548B9">
            <w:pPr>
              <w:keepNext/>
              <w:jc w:val="center"/>
              <w:rPr>
                <w:rFonts w:ascii="Calibri" w:hAnsi="Calibri" w:cs="Arial"/>
                <w:b/>
              </w:rPr>
            </w:pPr>
            <w:r w:rsidRPr="00F6113E">
              <w:rPr>
                <w:rFonts w:ascii="Calibri" w:hAnsi="Calibri" w:cs="Arial"/>
                <w:b/>
              </w:rPr>
              <w:t>DRAFT MINUTES</w:t>
            </w:r>
          </w:p>
        </w:tc>
      </w:tr>
      <w:tr w:rsidR="00372AB4" w:rsidRPr="00600368" w:rsidTr="008548B9">
        <w:trPr>
          <w:cantSplit/>
          <w:trHeight w:val="387"/>
        </w:trPr>
        <w:tc>
          <w:tcPr>
            <w:tcW w:w="2102" w:type="dxa"/>
            <w:shd w:val="clear" w:color="auto" w:fill="FFFFFF"/>
            <w:tcMar>
              <w:top w:w="0" w:type="dxa"/>
              <w:left w:w="0" w:type="dxa"/>
              <w:bottom w:w="0" w:type="dxa"/>
              <w:right w:w="0" w:type="dxa"/>
            </w:tcMar>
            <w:vAlign w:val="center"/>
          </w:tcPr>
          <w:p w:rsidR="00372AB4" w:rsidRPr="00F6113E" w:rsidRDefault="00372AB4" w:rsidP="008548B9">
            <w:pPr>
              <w:keepNext/>
              <w:jc w:val="center"/>
              <w:rPr>
                <w:rFonts w:ascii="Calibri" w:hAnsi="Calibri" w:cs="Arial"/>
                <w:b/>
              </w:rPr>
            </w:pPr>
            <w:r>
              <w:rPr>
                <w:rFonts w:ascii="Calibri" w:hAnsi="Calibri" w:cs="Arial"/>
                <w:b/>
              </w:rPr>
              <w:t>Position/Category:</w:t>
            </w:r>
          </w:p>
        </w:tc>
        <w:tc>
          <w:tcPr>
            <w:tcW w:w="3006" w:type="dxa"/>
            <w:shd w:val="clear" w:color="auto" w:fill="FFFFFF"/>
            <w:vAlign w:val="center"/>
          </w:tcPr>
          <w:p w:rsidR="00372AB4" w:rsidRPr="00F6113E" w:rsidRDefault="00372AB4" w:rsidP="008548B9">
            <w:pPr>
              <w:keepNext/>
              <w:jc w:val="center"/>
              <w:rPr>
                <w:rFonts w:ascii="Calibri" w:hAnsi="Calibri" w:cs="Arial"/>
                <w:b/>
              </w:rPr>
            </w:pPr>
            <w:r w:rsidRPr="00F6113E">
              <w:rPr>
                <w:rFonts w:ascii="Calibri" w:hAnsi="Calibri" w:cs="Arial"/>
                <w:b/>
              </w:rPr>
              <w:t>Present:</w:t>
            </w:r>
          </w:p>
        </w:tc>
        <w:tc>
          <w:tcPr>
            <w:tcW w:w="2098" w:type="dxa"/>
            <w:shd w:val="clear" w:color="auto" w:fill="FFFFFF"/>
            <w:vAlign w:val="center"/>
          </w:tcPr>
          <w:p w:rsidR="00372AB4" w:rsidRPr="00F6113E" w:rsidRDefault="00372AB4" w:rsidP="008548B9">
            <w:pPr>
              <w:keepNext/>
              <w:jc w:val="center"/>
              <w:rPr>
                <w:rFonts w:ascii="Calibri" w:hAnsi="Calibri" w:cs="Arial"/>
                <w:b/>
              </w:rPr>
            </w:pPr>
            <w:r>
              <w:rPr>
                <w:rFonts w:ascii="Calibri" w:hAnsi="Calibri" w:cs="Arial"/>
                <w:b/>
              </w:rPr>
              <w:t>Position/Category:</w:t>
            </w:r>
          </w:p>
        </w:tc>
        <w:tc>
          <w:tcPr>
            <w:tcW w:w="3005" w:type="dxa"/>
            <w:shd w:val="clear" w:color="auto" w:fill="FFFFFF"/>
            <w:vAlign w:val="center"/>
          </w:tcPr>
          <w:p w:rsidR="00372AB4" w:rsidRPr="00F6113E" w:rsidRDefault="00372AB4" w:rsidP="008548B9">
            <w:pPr>
              <w:keepNext/>
              <w:jc w:val="center"/>
              <w:rPr>
                <w:rFonts w:ascii="Calibri" w:hAnsi="Calibri" w:cs="Arial"/>
                <w:b/>
              </w:rPr>
            </w:pPr>
            <w:r w:rsidRPr="00F6113E">
              <w:rPr>
                <w:rFonts w:ascii="Calibri" w:hAnsi="Calibri" w:cs="Arial"/>
                <w:b/>
              </w:rPr>
              <w:t>Absent:</w:t>
            </w:r>
          </w:p>
        </w:tc>
      </w:tr>
      <w:tr w:rsidR="00372AB4" w:rsidRPr="00600368" w:rsidTr="008548B9">
        <w:trPr>
          <w:cantSplit/>
          <w:trHeight w:val="387"/>
        </w:trPr>
        <w:tc>
          <w:tcPr>
            <w:tcW w:w="2102" w:type="dxa"/>
            <w:shd w:val="clear" w:color="auto" w:fill="FFFFFF"/>
            <w:tcMar>
              <w:top w:w="0" w:type="dxa"/>
              <w:left w:w="0" w:type="dxa"/>
              <w:bottom w:w="0" w:type="dxa"/>
              <w:right w:w="0" w:type="dxa"/>
            </w:tcMar>
            <w:vAlign w:val="center"/>
          </w:tcPr>
          <w:p w:rsidR="00372AB4" w:rsidRPr="00F6113E" w:rsidRDefault="00372AB4" w:rsidP="00372AB4">
            <w:pPr>
              <w:keepNext/>
              <w:ind w:left="246"/>
              <w:rPr>
                <w:rFonts w:ascii="Calibri" w:hAnsi="Calibri" w:cs="Arial"/>
                <w:b/>
              </w:rPr>
            </w:pPr>
            <w:r w:rsidRPr="00F6113E">
              <w:rPr>
                <w:rFonts w:ascii="Calibri" w:hAnsi="Calibri" w:cs="Arial"/>
                <w:b/>
              </w:rPr>
              <w:t>Chair</w:t>
            </w:r>
          </w:p>
        </w:tc>
        <w:tc>
          <w:tcPr>
            <w:tcW w:w="3006" w:type="dxa"/>
            <w:shd w:val="clear" w:color="auto" w:fill="FFFFFF"/>
            <w:vAlign w:val="center"/>
          </w:tcPr>
          <w:p w:rsidR="00372AB4" w:rsidRPr="00F6113E" w:rsidRDefault="00372AB4" w:rsidP="00372AB4">
            <w:pPr>
              <w:keepNext/>
              <w:rPr>
                <w:rFonts w:ascii="Calibri" w:hAnsi="Calibri" w:cs="Arial"/>
              </w:rPr>
            </w:pPr>
            <w:r>
              <w:rPr>
                <w:rFonts w:ascii="Calibri" w:hAnsi="Calibri" w:cs="Arial"/>
              </w:rPr>
              <w:t>Linda Burton (LB)</w:t>
            </w:r>
          </w:p>
        </w:tc>
        <w:tc>
          <w:tcPr>
            <w:tcW w:w="2098" w:type="dxa"/>
            <w:shd w:val="clear" w:color="auto" w:fill="FFFFFF"/>
            <w:vAlign w:val="center"/>
          </w:tcPr>
          <w:p w:rsidR="00372AB4" w:rsidRPr="00F6113E" w:rsidRDefault="00372AB4" w:rsidP="00372AB4">
            <w:pPr>
              <w:keepNext/>
              <w:ind w:left="246"/>
              <w:rPr>
                <w:rFonts w:ascii="Calibri" w:hAnsi="Calibri" w:cs="Arial"/>
                <w:b/>
              </w:rPr>
            </w:pPr>
            <w:r w:rsidRPr="00080665">
              <w:rPr>
                <w:rFonts w:ascii="Calibri" w:hAnsi="Calibri" w:cs="Arial"/>
                <w:i/>
              </w:rPr>
              <w:t>Vice Chair/LA</w:t>
            </w:r>
          </w:p>
        </w:tc>
        <w:tc>
          <w:tcPr>
            <w:tcW w:w="3005" w:type="dxa"/>
            <w:shd w:val="clear" w:color="auto" w:fill="FFFFFF"/>
            <w:vAlign w:val="center"/>
          </w:tcPr>
          <w:p w:rsidR="00372AB4" w:rsidRPr="00BD21DB" w:rsidRDefault="00372AB4" w:rsidP="00372AB4">
            <w:pPr>
              <w:keepNext/>
              <w:rPr>
                <w:rFonts w:ascii="Calibri" w:hAnsi="Calibri" w:cs="Arial"/>
              </w:rPr>
            </w:pPr>
            <w:r w:rsidRPr="00BD21DB">
              <w:rPr>
                <w:rFonts w:ascii="Calibri" w:hAnsi="Calibri" w:cs="Arial"/>
              </w:rPr>
              <w:t>Andy Wooller (AW)</w:t>
            </w:r>
            <w:r>
              <w:rPr>
                <w:rFonts w:ascii="Calibri" w:hAnsi="Calibri" w:cs="Arial"/>
              </w:rPr>
              <w:t xml:space="preserve"> </w:t>
            </w:r>
          </w:p>
        </w:tc>
      </w:tr>
      <w:tr w:rsidR="00372AB4" w:rsidRPr="00600368" w:rsidTr="008548B9">
        <w:trPr>
          <w:cantSplit/>
          <w:trHeight w:val="387"/>
        </w:trPr>
        <w:tc>
          <w:tcPr>
            <w:tcW w:w="2102" w:type="dxa"/>
            <w:shd w:val="clear" w:color="auto" w:fill="FFFFFF"/>
            <w:tcMar>
              <w:top w:w="0" w:type="dxa"/>
              <w:left w:w="0" w:type="dxa"/>
              <w:bottom w:w="0" w:type="dxa"/>
              <w:right w:w="0" w:type="dxa"/>
            </w:tcMar>
            <w:vAlign w:val="center"/>
          </w:tcPr>
          <w:p w:rsidR="00372AB4" w:rsidRPr="00F6113E" w:rsidRDefault="00372AB4" w:rsidP="008548B9">
            <w:pPr>
              <w:keepNext/>
              <w:ind w:left="246"/>
              <w:rPr>
                <w:rFonts w:ascii="Calibri" w:hAnsi="Calibri" w:cs="Arial"/>
                <w:b/>
              </w:rPr>
            </w:pPr>
            <w:r w:rsidRPr="00F6113E">
              <w:rPr>
                <w:rFonts w:ascii="Calibri" w:hAnsi="Calibri" w:cs="Arial"/>
                <w:b/>
              </w:rPr>
              <w:t>Headteacher</w:t>
            </w:r>
          </w:p>
        </w:tc>
        <w:tc>
          <w:tcPr>
            <w:tcW w:w="3006" w:type="dxa"/>
            <w:shd w:val="clear" w:color="auto" w:fill="FFFFFF"/>
            <w:vAlign w:val="center"/>
          </w:tcPr>
          <w:p w:rsidR="00372AB4" w:rsidRPr="00F6113E" w:rsidRDefault="00372AB4" w:rsidP="008548B9">
            <w:pPr>
              <w:keepNext/>
              <w:rPr>
                <w:rFonts w:ascii="Calibri" w:hAnsi="Calibri" w:cs="Arial"/>
              </w:rPr>
            </w:pPr>
            <w:r w:rsidRPr="00F6113E">
              <w:rPr>
                <w:rFonts w:ascii="Calibri" w:hAnsi="Calibri" w:cs="Arial"/>
              </w:rPr>
              <w:t>Richard Stead (RS)</w:t>
            </w:r>
          </w:p>
        </w:tc>
        <w:tc>
          <w:tcPr>
            <w:tcW w:w="2098" w:type="dxa"/>
            <w:shd w:val="clear" w:color="auto" w:fill="FFFFFF"/>
          </w:tcPr>
          <w:p w:rsidR="00372AB4" w:rsidRPr="00080665" w:rsidRDefault="00372AB4" w:rsidP="008548B9">
            <w:pPr>
              <w:keepNext/>
              <w:rPr>
                <w:rFonts w:ascii="Calibri" w:hAnsi="Calibri" w:cs="Arial"/>
                <w:i/>
              </w:rPr>
            </w:pPr>
          </w:p>
        </w:tc>
        <w:tc>
          <w:tcPr>
            <w:tcW w:w="3005" w:type="dxa"/>
            <w:shd w:val="clear" w:color="auto" w:fill="FFFFFF"/>
            <w:vAlign w:val="center"/>
          </w:tcPr>
          <w:p w:rsidR="00372AB4" w:rsidRPr="003B3EB3" w:rsidRDefault="00372AB4" w:rsidP="008548B9">
            <w:pPr>
              <w:keepNext/>
              <w:rPr>
                <w:rFonts w:ascii="Calibri" w:hAnsi="Calibri" w:cs="Arial"/>
              </w:rPr>
            </w:pPr>
          </w:p>
        </w:tc>
      </w:tr>
      <w:tr w:rsidR="00372AB4" w:rsidRPr="003B3EB3" w:rsidTr="008548B9">
        <w:trPr>
          <w:cantSplit/>
          <w:trHeight w:val="387"/>
        </w:trPr>
        <w:tc>
          <w:tcPr>
            <w:tcW w:w="2102" w:type="dxa"/>
            <w:shd w:val="clear" w:color="auto" w:fill="FFFFFF"/>
            <w:tcMar>
              <w:top w:w="0" w:type="dxa"/>
              <w:left w:w="0" w:type="dxa"/>
              <w:bottom w:w="0" w:type="dxa"/>
              <w:right w:w="0" w:type="dxa"/>
            </w:tcMar>
            <w:vAlign w:val="center"/>
          </w:tcPr>
          <w:p w:rsidR="00372AB4" w:rsidRPr="005A5326" w:rsidRDefault="00372AB4" w:rsidP="00372AB4">
            <w:pPr>
              <w:keepNext/>
              <w:ind w:left="246"/>
              <w:rPr>
                <w:rFonts w:ascii="Calibri" w:hAnsi="Calibri" w:cs="Arial"/>
                <w:i/>
              </w:rPr>
            </w:pPr>
            <w:r w:rsidRPr="005A5326">
              <w:rPr>
                <w:rFonts w:ascii="Calibri" w:hAnsi="Calibri" w:cs="Arial"/>
                <w:i/>
              </w:rPr>
              <w:t>Co-opted</w:t>
            </w:r>
          </w:p>
        </w:tc>
        <w:tc>
          <w:tcPr>
            <w:tcW w:w="3006" w:type="dxa"/>
            <w:shd w:val="clear" w:color="auto" w:fill="FFFFFF"/>
            <w:vAlign w:val="center"/>
          </w:tcPr>
          <w:p w:rsidR="00372AB4" w:rsidRDefault="00372AB4" w:rsidP="00372AB4">
            <w:pPr>
              <w:keepNext/>
              <w:rPr>
                <w:rFonts w:ascii="Calibri" w:hAnsi="Calibri" w:cs="Arial"/>
              </w:rPr>
            </w:pPr>
            <w:r w:rsidRPr="00F6113E">
              <w:rPr>
                <w:rFonts w:ascii="Calibri" w:hAnsi="Calibri" w:cs="Arial"/>
              </w:rPr>
              <w:t>Ewan Robertson (ER)</w:t>
            </w:r>
          </w:p>
        </w:tc>
        <w:tc>
          <w:tcPr>
            <w:tcW w:w="2098" w:type="dxa"/>
            <w:shd w:val="clear" w:color="auto" w:fill="FFFFFF"/>
          </w:tcPr>
          <w:p w:rsidR="00372AB4" w:rsidRPr="00080665" w:rsidRDefault="00372AB4" w:rsidP="00372AB4">
            <w:pPr>
              <w:keepNext/>
              <w:rPr>
                <w:rFonts w:ascii="Calibri" w:hAnsi="Calibri" w:cs="Arial"/>
                <w:i/>
              </w:rPr>
            </w:pPr>
          </w:p>
        </w:tc>
        <w:tc>
          <w:tcPr>
            <w:tcW w:w="3005" w:type="dxa"/>
            <w:shd w:val="clear" w:color="auto" w:fill="FFFFFF"/>
            <w:vAlign w:val="center"/>
          </w:tcPr>
          <w:p w:rsidR="00372AB4" w:rsidRPr="003B3EB3" w:rsidRDefault="00372AB4" w:rsidP="00372AB4">
            <w:pPr>
              <w:keepNext/>
              <w:rPr>
                <w:rFonts w:ascii="Calibri" w:hAnsi="Calibri" w:cs="Arial"/>
              </w:rPr>
            </w:pPr>
          </w:p>
        </w:tc>
      </w:tr>
      <w:tr w:rsidR="00372AB4" w:rsidRPr="003B3EB3" w:rsidTr="008548B9">
        <w:trPr>
          <w:cantSplit/>
          <w:trHeight w:val="387"/>
        </w:trPr>
        <w:tc>
          <w:tcPr>
            <w:tcW w:w="2102" w:type="dxa"/>
            <w:shd w:val="clear" w:color="auto" w:fill="FFFFFF"/>
            <w:tcMar>
              <w:top w:w="0" w:type="dxa"/>
              <w:left w:w="0" w:type="dxa"/>
              <w:bottom w:w="0" w:type="dxa"/>
              <w:right w:w="0" w:type="dxa"/>
            </w:tcMar>
            <w:vAlign w:val="center"/>
          </w:tcPr>
          <w:p w:rsidR="00372AB4" w:rsidRPr="005A5326" w:rsidRDefault="00372AB4" w:rsidP="00372AB4">
            <w:pPr>
              <w:keepNext/>
              <w:ind w:left="246"/>
              <w:rPr>
                <w:rFonts w:ascii="Calibri" w:hAnsi="Calibri" w:cs="Arial"/>
                <w:i/>
              </w:rPr>
            </w:pPr>
            <w:r w:rsidRPr="005A5326">
              <w:rPr>
                <w:rFonts w:ascii="Calibri" w:hAnsi="Calibri" w:cs="Arial"/>
                <w:i/>
              </w:rPr>
              <w:t>Co-opted</w:t>
            </w:r>
          </w:p>
        </w:tc>
        <w:tc>
          <w:tcPr>
            <w:tcW w:w="3006" w:type="dxa"/>
            <w:shd w:val="clear" w:color="auto" w:fill="FFFFFF"/>
            <w:vAlign w:val="center"/>
          </w:tcPr>
          <w:p w:rsidR="00372AB4" w:rsidRPr="00BD21DB" w:rsidRDefault="00372AB4" w:rsidP="00372AB4">
            <w:pPr>
              <w:keepNext/>
              <w:rPr>
                <w:rFonts w:ascii="Calibri" w:hAnsi="Calibri" w:cs="Arial"/>
              </w:rPr>
            </w:pPr>
            <w:r>
              <w:rPr>
                <w:rFonts w:ascii="Calibri" w:hAnsi="Calibri" w:cs="Arial"/>
              </w:rPr>
              <w:t>Chris Mann (CM)</w:t>
            </w:r>
          </w:p>
        </w:tc>
        <w:tc>
          <w:tcPr>
            <w:tcW w:w="2098" w:type="dxa"/>
            <w:shd w:val="clear" w:color="auto" w:fill="FFFFFF"/>
            <w:vAlign w:val="center"/>
          </w:tcPr>
          <w:p w:rsidR="00372AB4" w:rsidRPr="00080665" w:rsidRDefault="00372AB4" w:rsidP="00372AB4">
            <w:pPr>
              <w:keepNext/>
              <w:rPr>
                <w:rFonts w:ascii="Calibri" w:hAnsi="Calibri" w:cs="Arial"/>
                <w:i/>
              </w:rPr>
            </w:pPr>
          </w:p>
        </w:tc>
        <w:tc>
          <w:tcPr>
            <w:tcW w:w="3005" w:type="dxa"/>
            <w:shd w:val="clear" w:color="auto" w:fill="FFFFFF"/>
            <w:vAlign w:val="center"/>
          </w:tcPr>
          <w:p w:rsidR="00372AB4" w:rsidRPr="003B3EB3" w:rsidRDefault="00372AB4" w:rsidP="00372AB4">
            <w:pPr>
              <w:keepNext/>
              <w:rPr>
                <w:rFonts w:ascii="Calibri" w:hAnsi="Calibri" w:cs="Arial"/>
              </w:rPr>
            </w:pPr>
          </w:p>
        </w:tc>
      </w:tr>
      <w:tr w:rsidR="00372AB4" w:rsidRPr="003B3EB3" w:rsidTr="008548B9">
        <w:trPr>
          <w:cantSplit/>
          <w:trHeight w:val="387"/>
        </w:trPr>
        <w:tc>
          <w:tcPr>
            <w:tcW w:w="2102" w:type="dxa"/>
            <w:shd w:val="clear" w:color="auto" w:fill="FFFFFF"/>
            <w:tcMar>
              <w:top w:w="0" w:type="dxa"/>
              <w:left w:w="0" w:type="dxa"/>
              <w:bottom w:w="0" w:type="dxa"/>
              <w:right w:w="0" w:type="dxa"/>
            </w:tcMar>
            <w:vAlign w:val="center"/>
          </w:tcPr>
          <w:p w:rsidR="00372AB4" w:rsidRPr="005A5326" w:rsidRDefault="00372AB4" w:rsidP="00372AB4">
            <w:pPr>
              <w:keepNext/>
              <w:ind w:left="246"/>
              <w:rPr>
                <w:rFonts w:ascii="Calibri" w:hAnsi="Calibri" w:cs="Arial"/>
                <w:i/>
              </w:rPr>
            </w:pPr>
            <w:r w:rsidRPr="00080665">
              <w:rPr>
                <w:rFonts w:ascii="Calibri" w:hAnsi="Calibri" w:cs="Arial"/>
                <w:i/>
              </w:rPr>
              <w:t>Co-opted</w:t>
            </w:r>
          </w:p>
        </w:tc>
        <w:tc>
          <w:tcPr>
            <w:tcW w:w="3006" w:type="dxa"/>
            <w:shd w:val="clear" w:color="auto" w:fill="FFFFFF"/>
            <w:vAlign w:val="center"/>
          </w:tcPr>
          <w:p w:rsidR="00372AB4" w:rsidRPr="00BD21DB" w:rsidRDefault="00372AB4" w:rsidP="00372AB4">
            <w:pPr>
              <w:keepNext/>
              <w:rPr>
                <w:rFonts w:ascii="Calibri" w:hAnsi="Calibri" w:cs="Arial"/>
              </w:rPr>
            </w:pPr>
            <w:r>
              <w:rPr>
                <w:rFonts w:ascii="Calibri" w:hAnsi="Calibri" w:cs="Arial"/>
              </w:rPr>
              <w:t>David Malcolm (DM)</w:t>
            </w:r>
          </w:p>
        </w:tc>
        <w:tc>
          <w:tcPr>
            <w:tcW w:w="2098" w:type="dxa"/>
            <w:shd w:val="clear" w:color="auto" w:fill="FFFFFF"/>
            <w:vAlign w:val="center"/>
          </w:tcPr>
          <w:p w:rsidR="00372AB4" w:rsidRPr="00080665" w:rsidRDefault="00372AB4" w:rsidP="00372AB4">
            <w:pPr>
              <w:keepNext/>
              <w:rPr>
                <w:rFonts w:ascii="Calibri" w:hAnsi="Calibri" w:cs="Arial"/>
                <w:i/>
              </w:rPr>
            </w:pPr>
          </w:p>
        </w:tc>
        <w:tc>
          <w:tcPr>
            <w:tcW w:w="3005" w:type="dxa"/>
            <w:shd w:val="clear" w:color="auto" w:fill="FFFFFF"/>
            <w:vAlign w:val="center"/>
          </w:tcPr>
          <w:p w:rsidR="00372AB4" w:rsidRDefault="00372AB4" w:rsidP="00372AB4">
            <w:pPr>
              <w:keepNext/>
              <w:rPr>
                <w:rFonts w:ascii="Calibri" w:hAnsi="Calibri" w:cs="Arial"/>
              </w:rPr>
            </w:pPr>
          </w:p>
        </w:tc>
      </w:tr>
      <w:tr w:rsidR="00372AB4" w:rsidRPr="003B3EB3" w:rsidTr="008548B9">
        <w:trPr>
          <w:cantSplit/>
          <w:trHeight w:val="387"/>
        </w:trPr>
        <w:tc>
          <w:tcPr>
            <w:tcW w:w="2102" w:type="dxa"/>
            <w:shd w:val="clear" w:color="auto" w:fill="FFFFFF"/>
            <w:tcMar>
              <w:top w:w="0" w:type="dxa"/>
              <w:left w:w="0" w:type="dxa"/>
              <w:bottom w:w="0" w:type="dxa"/>
              <w:right w:w="0" w:type="dxa"/>
            </w:tcMar>
            <w:vAlign w:val="center"/>
          </w:tcPr>
          <w:p w:rsidR="00372AB4" w:rsidRPr="00080665" w:rsidRDefault="00372AB4" w:rsidP="00372AB4">
            <w:pPr>
              <w:keepNext/>
              <w:ind w:left="246"/>
              <w:rPr>
                <w:rFonts w:ascii="Calibri" w:hAnsi="Calibri" w:cs="Arial"/>
                <w:i/>
              </w:rPr>
            </w:pPr>
            <w:r w:rsidRPr="00080665">
              <w:rPr>
                <w:rFonts w:ascii="Calibri" w:hAnsi="Calibri" w:cs="Arial"/>
                <w:i/>
              </w:rPr>
              <w:t>Co-opted</w:t>
            </w:r>
          </w:p>
        </w:tc>
        <w:tc>
          <w:tcPr>
            <w:tcW w:w="3006" w:type="dxa"/>
            <w:shd w:val="clear" w:color="auto" w:fill="FFFFFF"/>
            <w:vAlign w:val="center"/>
          </w:tcPr>
          <w:p w:rsidR="00372AB4" w:rsidRDefault="00372AB4" w:rsidP="00372AB4">
            <w:pPr>
              <w:keepNext/>
              <w:rPr>
                <w:rFonts w:ascii="Calibri" w:hAnsi="Calibri" w:cs="Arial"/>
              </w:rPr>
            </w:pPr>
            <w:r>
              <w:rPr>
                <w:rFonts w:ascii="Calibri" w:hAnsi="Calibri" w:cs="Arial"/>
              </w:rPr>
              <w:t>Cyril Kelly (CK)</w:t>
            </w:r>
          </w:p>
        </w:tc>
        <w:tc>
          <w:tcPr>
            <w:tcW w:w="2098" w:type="dxa"/>
            <w:shd w:val="clear" w:color="auto" w:fill="FFFFFF"/>
            <w:vAlign w:val="center"/>
          </w:tcPr>
          <w:p w:rsidR="00372AB4" w:rsidRPr="00080665" w:rsidRDefault="00372AB4" w:rsidP="00372AB4">
            <w:pPr>
              <w:keepNext/>
              <w:rPr>
                <w:rFonts w:ascii="Calibri" w:hAnsi="Calibri" w:cs="Arial"/>
                <w:i/>
              </w:rPr>
            </w:pPr>
          </w:p>
        </w:tc>
        <w:tc>
          <w:tcPr>
            <w:tcW w:w="3005" w:type="dxa"/>
            <w:shd w:val="clear" w:color="auto" w:fill="FFFFFF"/>
            <w:vAlign w:val="center"/>
          </w:tcPr>
          <w:p w:rsidR="00372AB4" w:rsidRDefault="00372AB4" w:rsidP="00372AB4">
            <w:pPr>
              <w:keepNext/>
              <w:rPr>
                <w:rFonts w:ascii="Calibri" w:hAnsi="Calibri" w:cs="Arial"/>
              </w:rPr>
            </w:pPr>
          </w:p>
        </w:tc>
      </w:tr>
      <w:tr w:rsidR="00372AB4" w:rsidRPr="003B3EB3" w:rsidTr="008548B9">
        <w:trPr>
          <w:cantSplit/>
          <w:trHeight w:val="387"/>
        </w:trPr>
        <w:tc>
          <w:tcPr>
            <w:tcW w:w="2102" w:type="dxa"/>
            <w:shd w:val="clear" w:color="auto" w:fill="FFFFFF"/>
            <w:tcMar>
              <w:top w:w="0" w:type="dxa"/>
              <w:left w:w="0" w:type="dxa"/>
              <w:bottom w:w="0" w:type="dxa"/>
              <w:right w:w="0" w:type="dxa"/>
            </w:tcMar>
            <w:vAlign w:val="center"/>
          </w:tcPr>
          <w:p w:rsidR="00372AB4" w:rsidRPr="00080665" w:rsidRDefault="00372AB4" w:rsidP="00372AB4">
            <w:pPr>
              <w:keepNext/>
              <w:ind w:left="246"/>
              <w:rPr>
                <w:rFonts w:ascii="Calibri" w:hAnsi="Calibri" w:cs="Arial"/>
                <w:i/>
              </w:rPr>
            </w:pPr>
            <w:r w:rsidRPr="00080665">
              <w:rPr>
                <w:rFonts w:ascii="Calibri" w:hAnsi="Calibri" w:cs="Arial"/>
                <w:i/>
              </w:rPr>
              <w:t>Co-opted</w:t>
            </w:r>
          </w:p>
        </w:tc>
        <w:tc>
          <w:tcPr>
            <w:tcW w:w="3006" w:type="dxa"/>
            <w:shd w:val="clear" w:color="auto" w:fill="FFFFFF"/>
            <w:vAlign w:val="center"/>
          </w:tcPr>
          <w:p w:rsidR="00372AB4" w:rsidRDefault="00372AB4" w:rsidP="00372AB4">
            <w:pPr>
              <w:keepNext/>
              <w:rPr>
                <w:rFonts w:ascii="Calibri" w:hAnsi="Calibri" w:cs="Arial"/>
              </w:rPr>
            </w:pPr>
            <w:r>
              <w:rPr>
                <w:rFonts w:ascii="Calibri" w:hAnsi="Calibri" w:cs="Arial"/>
              </w:rPr>
              <w:t>Cathy Sheppard (CS)</w:t>
            </w:r>
          </w:p>
        </w:tc>
        <w:tc>
          <w:tcPr>
            <w:tcW w:w="2098" w:type="dxa"/>
            <w:shd w:val="clear" w:color="auto" w:fill="FFFFFF"/>
            <w:vAlign w:val="center"/>
          </w:tcPr>
          <w:p w:rsidR="00372AB4" w:rsidRPr="00080665" w:rsidRDefault="00372AB4" w:rsidP="00372AB4">
            <w:pPr>
              <w:keepNext/>
              <w:rPr>
                <w:rFonts w:ascii="Calibri" w:hAnsi="Calibri" w:cs="Arial"/>
                <w:i/>
              </w:rPr>
            </w:pPr>
          </w:p>
        </w:tc>
        <w:tc>
          <w:tcPr>
            <w:tcW w:w="3005" w:type="dxa"/>
            <w:shd w:val="clear" w:color="auto" w:fill="FFFFFF"/>
            <w:vAlign w:val="center"/>
          </w:tcPr>
          <w:p w:rsidR="00372AB4" w:rsidRDefault="00372AB4" w:rsidP="00372AB4">
            <w:pPr>
              <w:keepNext/>
              <w:rPr>
                <w:rFonts w:ascii="Calibri" w:hAnsi="Calibri" w:cs="Arial"/>
              </w:rPr>
            </w:pPr>
          </w:p>
        </w:tc>
      </w:tr>
      <w:tr w:rsidR="00372AB4" w:rsidRPr="00600368" w:rsidTr="008548B9">
        <w:trPr>
          <w:cantSplit/>
          <w:trHeight w:val="387"/>
        </w:trPr>
        <w:tc>
          <w:tcPr>
            <w:tcW w:w="2102" w:type="dxa"/>
            <w:shd w:val="clear" w:color="auto" w:fill="FFFFFF"/>
            <w:tcMar>
              <w:top w:w="0" w:type="dxa"/>
              <w:left w:w="0" w:type="dxa"/>
              <w:bottom w:w="0" w:type="dxa"/>
              <w:right w:w="0" w:type="dxa"/>
            </w:tcMar>
            <w:vAlign w:val="center"/>
          </w:tcPr>
          <w:p w:rsidR="00372AB4" w:rsidRPr="005A5326" w:rsidRDefault="00372AB4" w:rsidP="00372AB4">
            <w:pPr>
              <w:keepNext/>
              <w:ind w:left="246"/>
              <w:rPr>
                <w:rFonts w:ascii="Calibri" w:hAnsi="Calibri" w:cs="Arial"/>
                <w:i/>
              </w:rPr>
            </w:pPr>
            <w:r w:rsidRPr="005A5326">
              <w:rPr>
                <w:rFonts w:ascii="Calibri" w:hAnsi="Calibri" w:cs="Arial"/>
                <w:i/>
              </w:rPr>
              <w:t>Staff</w:t>
            </w:r>
          </w:p>
        </w:tc>
        <w:tc>
          <w:tcPr>
            <w:tcW w:w="3006" w:type="dxa"/>
            <w:shd w:val="clear" w:color="auto" w:fill="FFFFFF"/>
            <w:vAlign w:val="center"/>
          </w:tcPr>
          <w:p w:rsidR="00372AB4" w:rsidRDefault="00372AB4" w:rsidP="00372AB4">
            <w:pPr>
              <w:keepNext/>
              <w:rPr>
                <w:rFonts w:ascii="Calibri" w:hAnsi="Calibri" w:cs="Arial"/>
              </w:rPr>
            </w:pPr>
            <w:r>
              <w:rPr>
                <w:rFonts w:ascii="Calibri" w:hAnsi="Calibri" w:cs="Arial"/>
              </w:rPr>
              <w:t>Stephen Penny (SP)</w:t>
            </w:r>
          </w:p>
        </w:tc>
        <w:tc>
          <w:tcPr>
            <w:tcW w:w="2098" w:type="dxa"/>
            <w:shd w:val="clear" w:color="auto" w:fill="FFFFFF"/>
          </w:tcPr>
          <w:p w:rsidR="00372AB4" w:rsidRPr="00080665" w:rsidRDefault="00372AB4" w:rsidP="00372AB4">
            <w:pPr>
              <w:keepNext/>
              <w:rPr>
                <w:rFonts w:ascii="Calibri" w:hAnsi="Calibri" w:cs="Arial"/>
              </w:rPr>
            </w:pPr>
          </w:p>
        </w:tc>
        <w:tc>
          <w:tcPr>
            <w:tcW w:w="3005" w:type="dxa"/>
            <w:shd w:val="clear" w:color="auto" w:fill="FFFFFF"/>
            <w:vAlign w:val="center"/>
          </w:tcPr>
          <w:p w:rsidR="00372AB4" w:rsidRPr="00CD718D" w:rsidRDefault="00372AB4" w:rsidP="00372AB4">
            <w:pPr>
              <w:keepNext/>
              <w:rPr>
                <w:rFonts w:ascii="Calibri" w:hAnsi="Calibri" w:cs="Arial"/>
              </w:rPr>
            </w:pPr>
          </w:p>
        </w:tc>
      </w:tr>
      <w:tr w:rsidR="00372AB4" w:rsidRPr="00600368" w:rsidTr="008548B9">
        <w:trPr>
          <w:cantSplit/>
          <w:trHeight w:val="387"/>
        </w:trPr>
        <w:tc>
          <w:tcPr>
            <w:tcW w:w="2102" w:type="dxa"/>
            <w:shd w:val="clear" w:color="auto" w:fill="FFFFFF"/>
            <w:tcMar>
              <w:top w:w="0" w:type="dxa"/>
              <w:left w:w="0" w:type="dxa"/>
              <w:bottom w:w="0" w:type="dxa"/>
              <w:right w:w="0" w:type="dxa"/>
            </w:tcMar>
            <w:vAlign w:val="center"/>
          </w:tcPr>
          <w:p w:rsidR="00372AB4" w:rsidRPr="005A5326" w:rsidRDefault="00372AB4" w:rsidP="00372AB4">
            <w:pPr>
              <w:keepNext/>
              <w:ind w:left="246"/>
              <w:rPr>
                <w:rFonts w:ascii="Calibri" w:hAnsi="Calibri" w:cs="Arial"/>
                <w:i/>
              </w:rPr>
            </w:pPr>
            <w:r>
              <w:rPr>
                <w:rFonts w:ascii="Calibri" w:hAnsi="Calibri" w:cs="Arial"/>
                <w:i/>
              </w:rPr>
              <w:t>Parent</w:t>
            </w:r>
          </w:p>
        </w:tc>
        <w:tc>
          <w:tcPr>
            <w:tcW w:w="3006" w:type="dxa"/>
            <w:shd w:val="clear" w:color="auto" w:fill="FFFFFF"/>
            <w:vAlign w:val="center"/>
          </w:tcPr>
          <w:p w:rsidR="00372AB4" w:rsidRPr="00F6113E" w:rsidRDefault="00372AB4" w:rsidP="00372AB4">
            <w:pPr>
              <w:keepNext/>
              <w:rPr>
                <w:rFonts w:ascii="Calibri" w:hAnsi="Calibri" w:cs="Arial"/>
              </w:rPr>
            </w:pPr>
            <w:r>
              <w:rPr>
                <w:rFonts w:ascii="Calibri" w:hAnsi="Calibri" w:cs="Arial"/>
              </w:rPr>
              <w:t xml:space="preserve">Emily Weiss (EW) </w:t>
            </w:r>
          </w:p>
        </w:tc>
        <w:tc>
          <w:tcPr>
            <w:tcW w:w="2098" w:type="dxa"/>
            <w:shd w:val="clear" w:color="auto" w:fill="FFFFFF"/>
          </w:tcPr>
          <w:p w:rsidR="00372AB4" w:rsidRPr="00F6113E" w:rsidRDefault="00372AB4" w:rsidP="00372AB4">
            <w:pPr>
              <w:keepNext/>
              <w:rPr>
                <w:rFonts w:ascii="Calibri" w:hAnsi="Calibri" w:cs="Arial"/>
                <w:b/>
              </w:rPr>
            </w:pPr>
          </w:p>
        </w:tc>
        <w:tc>
          <w:tcPr>
            <w:tcW w:w="3005" w:type="dxa"/>
            <w:shd w:val="clear" w:color="auto" w:fill="FFFFFF"/>
            <w:vAlign w:val="center"/>
          </w:tcPr>
          <w:p w:rsidR="00372AB4" w:rsidRPr="00F6113E" w:rsidRDefault="00372AB4" w:rsidP="00372AB4">
            <w:pPr>
              <w:keepNext/>
              <w:rPr>
                <w:rFonts w:ascii="Calibri" w:hAnsi="Calibri" w:cs="Arial"/>
                <w:b/>
              </w:rPr>
            </w:pPr>
          </w:p>
        </w:tc>
      </w:tr>
      <w:tr w:rsidR="00372AB4" w:rsidRPr="00600368" w:rsidTr="008548B9">
        <w:trPr>
          <w:cantSplit/>
          <w:trHeight w:val="387"/>
        </w:trPr>
        <w:tc>
          <w:tcPr>
            <w:tcW w:w="2102" w:type="dxa"/>
            <w:shd w:val="clear" w:color="auto" w:fill="FFFFFF"/>
            <w:tcMar>
              <w:top w:w="0" w:type="dxa"/>
              <w:left w:w="0" w:type="dxa"/>
              <w:bottom w:w="0" w:type="dxa"/>
              <w:right w:w="0" w:type="dxa"/>
            </w:tcMar>
            <w:vAlign w:val="center"/>
          </w:tcPr>
          <w:p w:rsidR="00372AB4" w:rsidRDefault="00372AB4" w:rsidP="00372AB4">
            <w:pPr>
              <w:keepNext/>
              <w:ind w:left="246"/>
              <w:rPr>
                <w:rFonts w:ascii="Calibri" w:hAnsi="Calibri" w:cs="Arial"/>
                <w:i/>
              </w:rPr>
            </w:pPr>
            <w:r>
              <w:rPr>
                <w:rFonts w:ascii="Calibri" w:hAnsi="Calibri" w:cs="Arial"/>
                <w:i/>
              </w:rPr>
              <w:t>Parent</w:t>
            </w:r>
          </w:p>
        </w:tc>
        <w:tc>
          <w:tcPr>
            <w:tcW w:w="3006" w:type="dxa"/>
            <w:shd w:val="clear" w:color="auto" w:fill="FFFFFF"/>
            <w:vAlign w:val="center"/>
          </w:tcPr>
          <w:p w:rsidR="00372AB4" w:rsidRDefault="00372AB4" w:rsidP="00372AB4">
            <w:pPr>
              <w:keepNext/>
              <w:rPr>
                <w:rFonts w:ascii="Calibri" w:hAnsi="Calibri" w:cs="Arial"/>
              </w:rPr>
            </w:pPr>
            <w:r>
              <w:rPr>
                <w:rFonts w:ascii="Calibri" w:hAnsi="Calibri" w:cs="Arial"/>
              </w:rPr>
              <w:t>James Pyne</w:t>
            </w:r>
            <w:r w:rsidR="00704AE1">
              <w:rPr>
                <w:rFonts w:ascii="Calibri" w:hAnsi="Calibri" w:cs="Arial"/>
              </w:rPr>
              <w:t xml:space="preserve"> (JP)</w:t>
            </w:r>
          </w:p>
        </w:tc>
        <w:tc>
          <w:tcPr>
            <w:tcW w:w="2098" w:type="dxa"/>
            <w:shd w:val="clear" w:color="auto" w:fill="FFFFFF"/>
          </w:tcPr>
          <w:p w:rsidR="00372AB4" w:rsidRPr="00F6113E" w:rsidRDefault="00372AB4" w:rsidP="00372AB4">
            <w:pPr>
              <w:keepNext/>
              <w:rPr>
                <w:rFonts w:ascii="Calibri" w:hAnsi="Calibri" w:cs="Arial"/>
                <w:b/>
              </w:rPr>
            </w:pPr>
          </w:p>
        </w:tc>
        <w:tc>
          <w:tcPr>
            <w:tcW w:w="3005" w:type="dxa"/>
            <w:shd w:val="clear" w:color="auto" w:fill="FFFFFF"/>
            <w:vAlign w:val="center"/>
          </w:tcPr>
          <w:p w:rsidR="00372AB4" w:rsidRPr="00F6113E" w:rsidRDefault="00372AB4" w:rsidP="00372AB4">
            <w:pPr>
              <w:keepNext/>
              <w:rPr>
                <w:rFonts w:ascii="Calibri" w:hAnsi="Calibri" w:cs="Arial"/>
                <w:b/>
              </w:rPr>
            </w:pPr>
          </w:p>
        </w:tc>
      </w:tr>
      <w:tr w:rsidR="00372AB4" w:rsidRPr="00600368" w:rsidTr="008548B9">
        <w:trPr>
          <w:cantSplit/>
          <w:trHeight w:val="387"/>
        </w:trPr>
        <w:tc>
          <w:tcPr>
            <w:tcW w:w="2102" w:type="dxa"/>
            <w:shd w:val="clear" w:color="auto" w:fill="FFFFFF"/>
            <w:tcMar>
              <w:top w:w="0" w:type="dxa"/>
              <w:left w:w="0" w:type="dxa"/>
              <w:bottom w:w="0" w:type="dxa"/>
              <w:right w:w="0" w:type="dxa"/>
            </w:tcMar>
            <w:vAlign w:val="center"/>
          </w:tcPr>
          <w:p w:rsidR="00372AB4" w:rsidRPr="00F6113E" w:rsidRDefault="00372AB4" w:rsidP="00372AB4">
            <w:pPr>
              <w:keepNext/>
              <w:ind w:left="246"/>
              <w:rPr>
                <w:rFonts w:ascii="Calibri" w:hAnsi="Calibri" w:cs="Arial"/>
                <w:b/>
              </w:rPr>
            </w:pPr>
            <w:r w:rsidRPr="00F6113E">
              <w:rPr>
                <w:rFonts w:ascii="Calibri" w:hAnsi="Calibri" w:cs="Arial"/>
                <w:b/>
              </w:rPr>
              <w:t>Clerk</w:t>
            </w:r>
          </w:p>
        </w:tc>
        <w:tc>
          <w:tcPr>
            <w:tcW w:w="3006" w:type="dxa"/>
            <w:shd w:val="clear" w:color="auto" w:fill="FFFFFF"/>
            <w:vAlign w:val="center"/>
          </w:tcPr>
          <w:p w:rsidR="00372AB4" w:rsidRPr="00F6113E" w:rsidRDefault="00372AB4" w:rsidP="00372AB4">
            <w:pPr>
              <w:keepNext/>
              <w:rPr>
                <w:rFonts w:ascii="Calibri" w:hAnsi="Calibri" w:cs="Arial"/>
              </w:rPr>
            </w:pPr>
            <w:r>
              <w:rPr>
                <w:rFonts w:ascii="Calibri" w:hAnsi="Calibri" w:cs="Arial"/>
              </w:rPr>
              <w:t>Helen Jessep (HJ)</w:t>
            </w:r>
          </w:p>
        </w:tc>
        <w:tc>
          <w:tcPr>
            <w:tcW w:w="2098" w:type="dxa"/>
            <w:shd w:val="clear" w:color="auto" w:fill="FFFFFF"/>
          </w:tcPr>
          <w:p w:rsidR="00372AB4" w:rsidRPr="00F6113E" w:rsidRDefault="00372AB4" w:rsidP="00372AB4">
            <w:pPr>
              <w:keepNext/>
              <w:rPr>
                <w:rFonts w:ascii="Calibri" w:hAnsi="Calibri" w:cs="Arial"/>
                <w:b/>
              </w:rPr>
            </w:pPr>
          </w:p>
        </w:tc>
        <w:tc>
          <w:tcPr>
            <w:tcW w:w="3005" w:type="dxa"/>
            <w:shd w:val="clear" w:color="auto" w:fill="FFFFFF"/>
            <w:vAlign w:val="center"/>
          </w:tcPr>
          <w:p w:rsidR="00372AB4" w:rsidRPr="00F6113E" w:rsidRDefault="00372AB4" w:rsidP="00372AB4">
            <w:pPr>
              <w:keepNext/>
              <w:rPr>
                <w:rFonts w:ascii="Calibri" w:hAnsi="Calibri" w:cs="Arial"/>
                <w:b/>
              </w:rPr>
            </w:pPr>
          </w:p>
        </w:tc>
      </w:tr>
      <w:tr w:rsidR="00372AB4" w:rsidRPr="00600368" w:rsidTr="008548B9">
        <w:trPr>
          <w:cantSplit/>
          <w:trHeight w:val="387"/>
        </w:trPr>
        <w:tc>
          <w:tcPr>
            <w:tcW w:w="10211" w:type="dxa"/>
            <w:gridSpan w:val="4"/>
            <w:shd w:val="clear" w:color="auto" w:fill="FFFFFF"/>
          </w:tcPr>
          <w:p w:rsidR="00372AB4" w:rsidRDefault="00372AB4" w:rsidP="00372AB4">
            <w:pPr>
              <w:keepNext/>
              <w:rPr>
                <w:rFonts w:ascii="Calibri" w:hAnsi="Calibri" w:cs="Arial"/>
                <w:b/>
              </w:rPr>
            </w:pPr>
            <w:r>
              <w:rPr>
                <w:rFonts w:ascii="Calibri" w:hAnsi="Calibri" w:cs="Arial"/>
                <w:b/>
              </w:rPr>
              <w:t xml:space="preserve">    </w:t>
            </w:r>
          </w:p>
          <w:p w:rsidR="00372AB4" w:rsidRPr="00F6113E" w:rsidRDefault="00372AB4" w:rsidP="00372AB4">
            <w:pPr>
              <w:keepNext/>
              <w:rPr>
                <w:rFonts w:ascii="Calibri" w:hAnsi="Calibri" w:cs="Arial"/>
                <w:b/>
              </w:rPr>
            </w:pPr>
            <w:r>
              <w:rPr>
                <w:rFonts w:ascii="Calibri" w:hAnsi="Calibri" w:cs="Arial"/>
                <w:b/>
              </w:rPr>
              <w:t>Meeting began: 18:00</w:t>
            </w:r>
          </w:p>
        </w:tc>
      </w:tr>
    </w:tbl>
    <w:p w:rsidR="00372AB4" w:rsidRPr="00652045" w:rsidRDefault="00372AB4" w:rsidP="00372AB4">
      <w:pPr>
        <w:rPr>
          <w:sz w:val="8"/>
        </w:rPr>
      </w:pPr>
    </w:p>
    <w:p w:rsidR="00372AB4" w:rsidRDefault="00372AB4" w:rsidP="00372AB4">
      <w:pPr>
        <w:rPr>
          <w:rFonts w:ascii="Calibri" w:hAnsi="Calibri"/>
          <w:b/>
        </w:rPr>
      </w:pPr>
    </w:p>
    <w:p w:rsidR="00372AB4" w:rsidRPr="00F6113E" w:rsidRDefault="00372AB4" w:rsidP="00372AB4">
      <w:pPr>
        <w:rPr>
          <w:rFonts w:ascii="Calibri" w:hAnsi="Calibri"/>
          <w:b/>
        </w:rPr>
      </w:pPr>
      <w:r w:rsidRPr="00F6113E">
        <w:rPr>
          <w:rFonts w:ascii="Calibri" w:hAnsi="Calibri"/>
          <w:b/>
        </w:rPr>
        <w:t>Documents circulated in advance of the meeting:</w:t>
      </w:r>
    </w:p>
    <w:p w:rsidR="00372AB4" w:rsidRDefault="00372AB4" w:rsidP="00372AB4">
      <w:pPr>
        <w:pStyle w:val="ListParagraph"/>
        <w:numPr>
          <w:ilvl w:val="0"/>
          <w:numId w:val="6"/>
        </w:numPr>
        <w:rPr>
          <w:rFonts w:ascii="Calibri" w:hAnsi="Calibri"/>
        </w:rPr>
      </w:pPr>
      <w:r>
        <w:rPr>
          <w:rFonts w:ascii="Calibri" w:hAnsi="Calibri"/>
        </w:rPr>
        <w:t>FGB</w:t>
      </w:r>
      <w:r w:rsidRPr="00F6113E">
        <w:rPr>
          <w:rFonts w:ascii="Calibri" w:hAnsi="Calibri"/>
        </w:rPr>
        <w:t xml:space="preserve"> Meeting Agenda </w:t>
      </w:r>
    </w:p>
    <w:p w:rsidR="00372AB4" w:rsidRDefault="00372AB4" w:rsidP="00372AB4">
      <w:pPr>
        <w:pStyle w:val="ListParagraph"/>
        <w:numPr>
          <w:ilvl w:val="0"/>
          <w:numId w:val="6"/>
        </w:numPr>
        <w:rPr>
          <w:rFonts w:ascii="Calibri" w:hAnsi="Calibri"/>
        </w:rPr>
      </w:pPr>
      <w:r>
        <w:rPr>
          <w:rFonts w:ascii="Calibri" w:hAnsi="Calibri"/>
        </w:rPr>
        <w:t>Draft FGB Meeting Minutes September 2021</w:t>
      </w:r>
    </w:p>
    <w:p w:rsidR="0060286C" w:rsidRDefault="0060286C" w:rsidP="00372AB4">
      <w:pPr>
        <w:pStyle w:val="ListParagraph"/>
        <w:numPr>
          <w:ilvl w:val="0"/>
          <w:numId w:val="6"/>
        </w:numPr>
        <w:rPr>
          <w:rFonts w:ascii="Calibri" w:hAnsi="Calibri"/>
        </w:rPr>
      </w:pPr>
      <w:r>
        <w:rPr>
          <w:rFonts w:ascii="Calibri" w:hAnsi="Calibri"/>
        </w:rPr>
        <w:t xml:space="preserve">Training and Development Impact </w:t>
      </w:r>
      <w:r w:rsidR="00704AE1">
        <w:rPr>
          <w:rFonts w:ascii="Calibri" w:hAnsi="Calibri"/>
        </w:rPr>
        <w:t>Form and Log</w:t>
      </w:r>
    </w:p>
    <w:p w:rsidR="00372AB4" w:rsidRDefault="00237927" w:rsidP="00372AB4">
      <w:pPr>
        <w:pStyle w:val="ListParagraph"/>
        <w:numPr>
          <w:ilvl w:val="0"/>
          <w:numId w:val="6"/>
        </w:numPr>
        <w:rPr>
          <w:rFonts w:ascii="Calibri" w:hAnsi="Calibri"/>
        </w:rPr>
      </w:pPr>
      <w:r>
        <w:rPr>
          <w:rFonts w:ascii="Calibri" w:hAnsi="Calibri"/>
        </w:rPr>
        <w:t>HT Report</w:t>
      </w:r>
    </w:p>
    <w:p w:rsidR="00287D51" w:rsidRDefault="00287D51" w:rsidP="00372AB4">
      <w:pPr>
        <w:pStyle w:val="ListParagraph"/>
        <w:numPr>
          <w:ilvl w:val="0"/>
          <w:numId w:val="6"/>
        </w:numPr>
        <w:rPr>
          <w:rFonts w:ascii="Calibri" w:hAnsi="Calibri"/>
        </w:rPr>
      </w:pPr>
      <w:r>
        <w:rPr>
          <w:rFonts w:ascii="Calibri" w:hAnsi="Calibri"/>
        </w:rPr>
        <w:t>Governors’ Principles of Behaviour Statement</w:t>
      </w:r>
    </w:p>
    <w:p w:rsidR="00372AB4" w:rsidRDefault="00372AB4" w:rsidP="00372AB4">
      <w:pPr>
        <w:pStyle w:val="ListParagraph"/>
        <w:rPr>
          <w:rFonts w:ascii="Calibri" w:hAnsi="Calibri"/>
        </w:rPr>
      </w:pPr>
    </w:p>
    <w:p w:rsidR="00372AB4" w:rsidRPr="006159DA" w:rsidRDefault="008548B9" w:rsidP="00372AB4">
      <w:pPr>
        <w:rPr>
          <w:rFonts w:ascii="Arial" w:hAnsi="Arial" w:cs="Arial"/>
          <w:color w:val="auto"/>
          <w:lang w:val="en-GB" w:eastAsia="en-GB"/>
        </w:rPr>
      </w:pPr>
      <w:r>
        <w:rPr>
          <w:rFonts w:ascii="Arial" w:hAnsi="Arial" w:cs="Arial"/>
          <w:color w:val="auto"/>
          <w:lang w:val="en-GB" w:eastAsia="en-GB"/>
        </w:rPr>
        <w:pict>
          <v:rect id="_x0000_i1025" style="width:451.3pt;height:1.5pt" o:hralign="center" o:hrstd="t" o:hr="t" fillcolor="#a0a0a0" stroked="f"/>
        </w:pict>
      </w:r>
    </w:p>
    <w:p w:rsidR="00372AB4" w:rsidRPr="00237927" w:rsidRDefault="00372AB4" w:rsidP="00237927">
      <w:pPr>
        <w:keepNext/>
        <w:numPr>
          <w:ilvl w:val="0"/>
          <w:numId w:val="7"/>
        </w:numPr>
        <w:rPr>
          <w:rFonts w:ascii="Calibri" w:hAnsi="Calibri"/>
          <w:b/>
          <w:sz w:val="26"/>
          <w:szCs w:val="26"/>
        </w:rPr>
      </w:pPr>
      <w:r w:rsidRPr="004E3BCF">
        <w:rPr>
          <w:rFonts w:ascii="Calibri" w:hAnsi="Calibri"/>
          <w:b/>
          <w:sz w:val="26"/>
          <w:szCs w:val="26"/>
        </w:rPr>
        <w:t>Apologies for Absence</w:t>
      </w:r>
    </w:p>
    <w:p w:rsidR="00237927" w:rsidRDefault="00237927" w:rsidP="00372AB4">
      <w:pPr>
        <w:keepNext/>
        <w:jc w:val="both"/>
        <w:rPr>
          <w:rFonts w:ascii="Calibri" w:hAnsi="Calibri" w:cs="Arial"/>
        </w:rPr>
      </w:pPr>
    </w:p>
    <w:p w:rsidR="00372AB4" w:rsidRPr="00A63BFA" w:rsidRDefault="00372AB4" w:rsidP="00372AB4">
      <w:pPr>
        <w:keepNext/>
        <w:jc w:val="both"/>
        <w:rPr>
          <w:rFonts w:ascii="Calibri" w:hAnsi="Calibri" w:cs="Arial"/>
        </w:rPr>
      </w:pPr>
      <w:r w:rsidRPr="00A63BFA">
        <w:rPr>
          <w:rFonts w:ascii="Calibri" w:hAnsi="Calibri" w:cs="Arial"/>
        </w:rPr>
        <w:t>A</w:t>
      </w:r>
      <w:r>
        <w:rPr>
          <w:rFonts w:ascii="Calibri" w:hAnsi="Calibri" w:cs="Arial"/>
        </w:rPr>
        <w:t>pologies were received from AW. The meeting was quorate.</w:t>
      </w:r>
    </w:p>
    <w:p w:rsidR="00372AB4" w:rsidRPr="00A63BFA" w:rsidRDefault="00372AB4" w:rsidP="00372AB4">
      <w:pPr>
        <w:keepNext/>
        <w:jc w:val="both"/>
        <w:rPr>
          <w:rFonts w:ascii="Calibri" w:hAnsi="Calibri" w:cs="Arial"/>
        </w:rPr>
      </w:pPr>
    </w:p>
    <w:p w:rsidR="00372AB4" w:rsidRDefault="008548B9" w:rsidP="00372AB4">
      <w:pPr>
        <w:jc w:val="center"/>
        <w:rPr>
          <w:rFonts w:ascii="Arial" w:hAnsi="Arial" w:cs="Arial"/>
        </w:rPr>
      </w:pPr>
      <w:r>
        <w:rPr>
          <w:rFonts w:ascii="Calibri" w:hAnsi="Calibri" w:cs="Arial"/>
        </w:rPr>
        <w:pict>
          <v:rect id="_x0000_i1026" style="width:451.3pt;height:1.5pt" o:hralign="center" o:hrstd="t" o:hr="t" fillcolor="#a0a0a0" stroked="f"/>
        </w:pict>
      </w:r>
    </w:p>
    <w:p w:rsidR="00372AB4" w:rsidRDefault="00372AB4" w:rsidP="00372AB4">
      <w:pPr>
        <w:numPr>
          <w:ilvl w:val="0"/>
          <w:numId w:val="7"/>
        </w:numPr>
        <w:rPr>
          <w:rFonts w:ascii="Calibri" w:hAnsi="Calibri"/>
          <w:b/>
          <w:sz w:val="26"/>
          <w:szCs w:val="26"/>
        </w:rPr>
      </w:pPr>
      <w:r w:rsidRPr="004E3BCF">
        <w:rPr>
          <w:rFonts w:ascii="Calibri" w:hAnsi="Calibri"/>
          <w:b/>
          <w:sz w:val="26"/>
          <w:szCs w:val="26"/>
        </w:rPr>
        <w:t>Declaration of Business Interests</w:t>
      </w:r>
    </w:p>
    <w:p w:rsidR="00372AB4" w:rsidRPr="004E3BCF" w:rsidRDefault="00372AB4" w:rsidP="00372AB4">
      <w:pPr>
        <w:ind w:left="360"/>
        <w:rPr>
          <w:rFonts w:ascii="Calibri" w:hAnsi="Calibri"/>
          <w:b/>
          <w:sz w:val="26"/>
          <w:szCs w:val="26"/>
        </w:rPr>
      </w:pPr>
    </w:p>
    <w:p w:rsidR="00372AB4" w:rsidRDefault="00CA19E5" w:rsidP="00372AB4">
      <w:pPr>
        <w:jc w:val="both"/>
        <w:rPr>
          <w:rFonts w:ascii="Calibri" w:hAnsi="Calibri"/>
        </w:rPr>
      </w:pPr>
      <w:r>
        <w:rPr>
          <w:rFonts w:ascii="Calibri" w:hAnsi="Calibri"/>
        </w:rPr>
        <w:t xml:space="preserve">No new declarations of business interest were </w:t>
      </w:r>
      <w:r w:rsidR="00372AB4" w:rsidRPr="0018747F">
        <w:rPr>
          <w:rFonts w:ascii="Calibri" w:hAnsi="Calibri"/>
        </w:rPr>
        <w:t>declared.</w:t>
      </w:r>
    </w:p>
    <w:p w:rsidR="00372AB4" w:rsidRDefault="00372AB4" w:rsidP="00372AB4">
      <w:pPr>
        <w:jc w:val="both"/>
        <w:rPr>
          <w:rFonts w:ascii="Arial" w:hAnsi="Arial" w:cs="Arial"/>
        </w:rPr>
      </w:pPr>
      <w:r>
        <w:rPr>
          <w:rFonts w:ascii="Calibri" w:hAnsi="Calibri"/>
        </w:rPr>
        <w:br w:type="page"/>
      </w:r>
      <w:r w:rsidR="008548B9">
        <w:rPr>
          <w:rFonts w:ascii="Arial" w:hAnsi="Arial" w:cs="Arial"/>
        </w:rPr>
        <w:lastRenderedPageBreak/>
        <w:pict>
          <v:rect id="_x0000_i1027" style="width:451.3pt;height:1.5pt" o:hralign="center" o:hrstd="t" o:hr="t" fillcolor="#a0a0a0" stroked="f"/>
        </w:pict>
      </w:r>
    </w:p>
    <w:p w:rsidR="00372AB4" w:rsidRPr="00372AB4" w:rsidRDefault="00372AB4" w:rsidP="00372AB4">
      <w:pPr>
        <w:numPr>
          <w:ilvl w:val="0"/>
          <w:numId w:val="7"/>
        </w:numPr>
        <w:jc w:val="both"/>
        <w:rPr>
          <w:rFonts w:ascii="Calibri" w:hAnsi="Calibri"/>
          <w:b/>
          <w:sz w:val="26"/>
          <w:szCs w:val="26"/>
        </w:rPr>
      </w:pPr>
      <w:r w:rsidRPr="00372AB4">
        <w:rPr>
          <w:rFonts w:ascii="Calibri" w:hAnsi="Calibri"/>
          <w:b/>
          <w:sz w:val="26"/>
          <w:szCs w:val="26"/>
        </w:rPr>
        <w:t>Matters Arising from the Minutes of the Meeting of Weds 29th Sept 202</w:t>
      </w:r>
    </w:p>
    <w:p w:rsidR="00372AB4" w:rsidRPr="00372AB4" w:rsidRDefault="00372AB4" w:rsidP="00372AB4">
      <w:pPr>
        <w:jc w:val="both"/>
        <w:rPr>
          <w:rFonts w:ascii="Calibri" w:hAnsi="Calibri"/>
          <w:b/>
          <w:sz w:val="26"/>
          <w:szCs w:val="26"/>
        </w:rPr>
      </w:pPr>
    </w:p>
    <w:tbl>
      <w:tblPr>
        <w:tblW w:w="9346" w:type="dxa"/>
        <w:jc w:val="center"/>
        <w:tblLayout w:type="fixed"/>
        <w:tblCellMar>
          <w:left w:w="0" w:type="dxa"/>
          <w:right w:w="0" w:type="dxa"/>
        </w:tblCellMar>
        <w:tblLook w:val="04A0" w:firstRow="1" w:lastRow="0" w:firstColumn="1" w:lastColumn="0" w:noHBand="0" w:noVBand="1"/>
      </w:tblPr>
      <w:tblGrid>
        <w:gridCol w:w="985"/>
        <w:gridCol w:w="4250"/>
        <w:gridCol w:w="4111"/>
      </w:tblGrid>
      <w:tr w:rsidR="00372AB4" w:rsidRPr="00237927" w:rsidTr="00CA19E5">
        <w:trPr>
          <w:trHeight w:val="126"/>
          <w:jc w:val="center"/>
        </w:trPr>
        <w:tc>
          <w:tcPr>
            <w:tcW w:w="985"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372AB4" w:rsidRPr="00237927" w:rsidRDefault="00372AB4" w:rsidP="008548B9">
            <w:pPr>
              <w:spacing w:line="252" w:lineRule="auto"/>
              <w:jc w:val="both"/>
              <w:rPr>
                <w:rFonts w:asciiTheme="minorHAnsi" w:hAnsiTheme="minorHAnsi" w:cs="Arial"/>
                <w:sz w:val="20"/>
                <w:szCs w:val="20"/>
              </w:rPr>
            </w:pPr>
            <w:r w:rsidRPr="00237927">
              <w:rPr>
                <w:rFonts w:asciiTheme="minorHAnsi" w:hAnsiTheme="minorHAnsi" w:cs="Arial"/>
                <w:sz w:val="20"/>
                <w:szCs w:val="20"/>
              </w:rPr>
              <w:t>No</w:t>
            </w:r>
          </w:p>
        </w:tc>
        <w:tc>
          <w:tcPr>
            <w:tcW w:w="4250"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372AB4" w:rsidRPr="00237927" w:rsidRDefault="00372AB4" w:rsidP="008548B9">
            <w:pPr>
              <w:spacing w:line="252" w:lineRule="auto"/>
              <w:jc w:val="both"/>
              <w:rPr>
                <w:rFonts w:asciiTheme="minorHAnsi" w:hAnsiTheme="minorHAnsi" w:cs="Arial"/>
                <w:sz w:val="20"/>
                <w:szCs w:val="20"/>
              </w:rPr>
            </w:pPr>
            <w:r w:rsidRPr="00237927">
              <w:rPr>
                <w:rFonts w:asciiTheme="minorHAnsi" w:hAnsiTheme="minorHAnsi" w:cs="Arial"/>
                <w:sz w:val="20"/>
                <w:szCs w:val="20"/>
              </w:rPr>
              <w:t>ACTION</w:t>
            </w:r>
          </w:p>
        </w:tc>
        <w:tc>
          <w:tcPr>
            <w:tcW w:w="411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372AB4" w:rsidRPr="00237927" w:rsidRDefault="00372AB4" w:rsidP="008548B9">
            <w:pPr>
              <w:spacing w:line="252" w:lineRule="auto"/>
              <w:jc w:val="both"/>
              <w:rPr>
                <w:rFonts w:asciiTheme="minorHAnsi" w:hAnsiTheme="minorHAnsi" w:cs="Arial"/>
                <w:sz w:val="20"/>
                <w:szCs w:val="20"/>
              </w:rPr>
            </w:pPr>
            <w:r w:rsidRPr="00237927">
              <w:rPr>
                <w:rFonts w:asciiTheme="minorHAnsi" w:hAnsiTheme="minorHAnsi" w:cs="Arial"/>
                <w:sz w:val="20"/>
                <w:szCs w:val="20"/>
              </w:rPr>
              <w:t>Complete/Ongoing/Outstanding</w:t>
            </w:r>
          </w:p>
        </w:tc>
      </w:tr>
      <w:tr w:rsidR="00372AB4" w:rsidRPr="00237927" w:rsidTr="00CA19E5">
        <w:trPr>
          <w:trHeight w:val="252"/>
          <w:jc w:val="center"/>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2AB4" w:rsidRPr="00237927" w:rsidRDefault="00372AB4" w:rsidP="0060286C">
            <w:pPr>
              <w:spacing w:line="252" w:lineRule="auto"/>
              <w:rPr>
                <w:rFonts w:asciiTheme="minorHAnsi" w:hAnsiTheme="minorHAnsi" w:cs="Arial"/>
                <w:sz w:val="20"/>
                <w:szCs w:val="20"/>
              </w:rPr>
            </w:pPr>
            <w:r w:rsidRPr="00237927">
              <w:rPr>
                <w:rFonts w:asciiTheme="minorHAnsi" w:hAnsiTheme="minorHAnsi" w:cs="Arial"/>
                <w:sz w:val="20"/>
                <w:szCs w:val="20"/>
              </w:rPr>
              <w:t xml:space="preserve">Action 1 </w:t>
            </w:r>
          </w:p>
        </w:tc>
        <w:tc>
          <w:tcPr>
            <w:tcW w:w="4250" w:type="dxa"/>
            <w:tcBorders>
              <w:top w:val="nil"/>
              <w:left w:val="nil"/>
              <w:bottom w:val="single" w:sz="8" w:space="0" w:color="auto"/>
              <w:right w:val="single" w:sz="8" w:space="0" w:color="auto"/>
            </w:tcBorders>
            <w:tcMar>
              <w:top w:w="0" w:type="dxa"/>
              <w:left w:w="108" w:type="dxa"/>
              <w:bottom w:w="0" w:type="dxa"/>
              <w:right w:w="108" w:type="dxa"/>
            </w:tcMar>
          </w:tcPr>
          <w:p w:rsidR="00372AB4" w:rsidRPr="00237927" w:rsidRDefault="00372AB4" w:rsidP="0060286C">
            <w:pPr>
              <w:keepNext/>
              <w:spacing w:line="252" w:lineRule="auto"/>
              <w:rPr>
                <w:rFonts w:asciiTheme="minorHAnsi" w:hAnsiTheme="minorHAnsi" w:cs="Arial"/>
                <w:sz w:val="20"/>
                <w:szCs w:val="20"/>
              </w:rPr>
            </w:pPr>
            <w:r w:rsidRPr="00237927">
              <w:rPr>
                <w:rFonts w:asciiTheme="minorHAnsi" w:hAnsiTheme="minorHAnsi" w:cs="Arial"/>
                <w:sz w:val="20"/>
                <w:szCs w:val="20"/>
              </w:rPr>
              <w:t>Chair to sign standing orders.</w:t>
            </w:r>
          </w:p>
          <w:p w:rsidR="00372AB4" w:rsidRPr="00237927" w:rsidRDefault="00372AB4" w:rsidP="0060286C">
            <w:pPr>
              <w:keepNext/>
              <w:spacing w:line="252" w:lineRule="auto"/>
              <w:rPr>
                <w:rFonts w:asciiTheme="minorHAnsi" w:hAnsiTheme="minorHAnsi" w:cs="Arial"/>
                <w:sz w:val="20"/>
                <w:szCs w:val="20"/>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372AB4" w:rsidRPr="00237927" w:rsidRDefault="00372AB4" w:rsidP="0060286C">
            <w:pPr>
              <w:keepNext/>
              <w:spacing w:line="252" w:lineRule="auto"/>
              <w:rPr>
                <w:rFonts w:asciiTheme="minorHAnsi" w:hAnsiTheme="minorHAnsi" w:cs="Arial"/>
                <w:sz w:val="20"/>
                <w:szCs w:val="20"/>
              </w:rPr>
            </w:pPr>
            <w:r w:rsidRPr="00237927">
              <w:rPr>
                <w:rFonts w:asciiTheme="minorHAnsi" w:hAnsiTheme="minorHAnsi" w:cs="Arial"/>
                <w:sz w:val="20"/>
                <w:szCs w:val="20"/>
              </w:rPr>
              <w:t>Complete.</w:t>
            </w:r>
          </w:p>
        </w:tc>
      </w:tr>
      <w:tr w:rsidR="00372AB4" w:rsidRPr="00237927" w:rsidTr="00CA19E5">
        <w:trPr>
          <w:trHeight w:val="496"/>
          <w:jc w:val="center"/>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2AB4" w:rsidRPr="00237927" w:rsidRDefault="00372AB4" w:rsidP="0060286C">
            <w:pPr>
              <w:spacing w:line="252" w:lineRule="auto"/>
              <w:rPr>
                <w:rFonts w:asciiTheme="minorHAnsi" w:hAnsiTheme="minorHAnsi" w:cs="Arial"/>
                <w:sz w:val="20"/>
                <w:szCs w:val="20"/>
              </w:rPr>
            </w:pPr>
            <w:r w:rsidRPr="00237927">
              <w:rPr>
                <w:rFonts w:asciiTheme="minorHAnsi" w:hAnsiTheme="minorHAnsi" w:cs="Arial"/>
                <w:sz w:val="20"/>
                <w:szCs w:val="20"/>
              </w:rPr>
              <w:t>Action 2</w:t>
            </w:r>
          </w:p>
        </w:tc>
        <w:tc>
          <w:tcPr>
            <w:tcW w:w="4250" w:type="dxa"/>
            <w:tcBorders>
              <w:top w:val="nil"/>
              <w:left w:val="nil"/>
              <w:bottom w:val="single" w:sz="8" w:space="0" w:color="auto"/>
              <w:right w:val="single" w:sz="8" w:space="0" w:color="auto"/>
            </w:tcBorders>
            <w:tcMar>
              <w:top w:w="0" w:type="dxa"/>
              <w:left w:w="108" w:type="dxa"/>
              <w:bottom w:w="0" w:type="dxa"/>
              <w:right w:w="108" w:type="dxa"/>
            </w:tcMar>
            <w:hideMark/>
          </w:tcPr>
          <w:p w:rsidR="00372AB4" w:rsidRPr="00237927" w:rsidRDefault="00372AB4" w:rsidP="0060286C">
            <w:pPr>
              <w:keepNext/>
              <w:spacing w:line="252" w:lineRule="auto"/>
              <w:rPr>
                <w:rFonts w:asciiTheme="minorHAnsi" w:hAnsiTheme="minorHAnsi" w:cs="Arial"/>
                <w:sz w:val="20"/>
                <w:szCs w:val="20"/>
              </w:rPr>
            </w:pPr>
            <w:r w:rsidRPr="00237927">
              <w:rPr>
                <w:rFonts w:asciiTheme="minorHAnsi" w:hAnsiTheme="minorHAnsi" w:cs="Arial"/>
                <w:sz w:val="20"/>
                <w:szCs w:val="20"/>
              </w:rPr>
              <w:t>All governors to ensure they have completed online Prevent training by the end of October.</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372AB4" w:rsidRPr="004A33B5" w:rsidRDefault="00372AB4" w:rsidP="004A33B5">
            <w:pPr>
              <w:keepNext/>
              <w:rPr>
                <w:rFonts w:asciiTheme="minorHAnsi" w:hAnsiTheme="minorHAnsi" w:cs="Arial"/>
                <w:sz w:val="20"/>
                <w:szCs w:val="20"/>
              </w:rPr>
            </w:pPr>
            <w:r w:rsidRPr="004A33B5">
              <w:rPr>
                <w:rFonts w:asciiTheme="minorHAnsi" w:hAnsiTheme="minorHAnsi" w:cs="Arial"/>
                <w:sz w:val="20"/>
                <w:szCs w:val="20"/>
              </w:rPr>
              <w:t>Almost all have completed.</w:t>
            </w:r>
          </w:p>
          <w:p w:rsidR="00372AB4" w:rsidRPr="004A33B5" w:rsidRDefault="004A33B5" w:rsidP="004A33B5">
            <w:pPr>
              <w:keepNext/>
              <w:rPr>
                <w:rFonts w:ascii="Calibri" w:hAnsi="Calibri" w:cs="Arial"/>
                <w:b/>
                <w:i/>
                <w:color w:val="538135"/>
              </w:rPr>
            </w:pPr>
            <w:r>
              <w:rPr>
                <w:rFonts w:ascii="Calibri" w:hAnsi="Calibri" w:cs="Arial"/>
                <w:b/>
                <w:i/>
                <w:color w:val="538135"/>
              </w:rPr>
              <w:t xml:space="preserve">Action 1: </w:t>
            </w:r>
            <w:r w:rsidR="00372AB4" w:rsidRPr="004A33B5">
              <w:rPr>
                <w:rFonts w:ascii="Calibri" w:hAnsi="Calibri" w:cs="Arial"/>
                <w:b/>
                <w:i/>
                <w:color w:val="538135"/>
              </w:rPr>
              <w:t>Outstanding – AW and AP to complete.</w:t>
            </w:r>
            <w:r>
              <w:rPr>
                <w:rFonts w:ascii="Calibri" w:hAnsi="Calibri" w:cs="Arial"/>
                <w:b/>
                <w:i/>
                <w:color w:val="538135"/>
              </w:rPr>
              <w:t xml:space="preserve"> The clerk s</w:t>
            </w:r>
            <w:r w:rsidR="00372AB4" w:rsidRPr="004A33B5">
              <w:rPr>
                <w:rFonts w:ascii="Calibri" w:hAnsi="Calibri" w:cs="Arial"/>
                <w:b/>
                <w:i/>
                <w:color w:val="538135"/>
              </w:rPr>
              <w:t xml:space="preserve">ent </w:t>
            </w:r>
            <w:r>
              <w:rPr>
                <w:rFonts w:ascii="Calibri" w:hAnsi="Calibri" w:cs="Arial"/>
                <w:b/>
                <w:i/>
                <w:color w:val="538135"/>
              </w:rPr>
              <w:t xml:space="preserve">an </w:t>
            </w:r>
            <w:r w:rsidR="00372AB4" w:rsidRPr="004A33B5">
              <w:rPr>
                <w:rFonts w:ascii="Calibri" w:hAnsi="Calibri" w:cs="Arial"/>
                <w:b/>
                <w:i/>
                <w:color w:val="538135"/>
              </w:rPr>
              <w:t>email</w:t>
            </w:r>
            <w:r>
              <w:rPr>
                <w:rFonts w:ascii="Calibri" w:hAnsi="Calibri" w:cs="Arial"/>
                <w:b/>
                <w:i/>
                <w:color w:val="538135"/>
              </w:rPr>
              <w:t xml:space="preserve">, today, with the </w:t>
            </w:r>
            <w:r w:rsidR="00372AB4" w:rsidRPr="004A33B5">
              <w:rPr>
                <w:rFonts w:ascii="Calibri" w:hAnsi="Calibri" w:cs="Arial"/>
                <w:b/>
                <w:i/>
                <w:color w:val="538135"/>
              </w:rPr>
              <w:t xml:space="preserve">link </w:t>
            </w:r>
            <w:r>
              <w:rPr>
                <w:rFonts w:ascii="Calibri" w:hAnsi="Calibri" w:cs="Arial"/>
                <w:b/>
                <w:i/>
                <w:color w:val="538135"/>
              </w:rPr>
              <w:t xml:space="preserve">for the </w:t>
            </w:r>
            <w:r w:rsidRPr="004A33B5">
              <w:rPr>
                <w:rFonts w:ascii="Calibri" w:hAnsi="Calibri" w:cs="Arial"/>
                <w:b/>
                <w:i/>
                <w:color w:val="538135"/>
              </w:rPr>
              <w:t>new</w:t>
            </w:r>
            <w:r w:rsidR="00372AB4" w:rsidRPr="004A33B5">
              <w:rPr>
                <w:rFonts w:ascii="Calibri" w:hAnsi="Calibri" w:cs="Arial"/>
                <w:b/>
                <w:i/>
                <w:color w:val="538135"/>
              </w:rPr>
              <w:t xml:space="preserve"> governors (CS and CK)</w:t>
            </w:r>
            <w:r>
              <w:rPr>
                <w:rFonts w:ascii="Calibri" w:hAnsi="Calibri" w:cs="Arial"/>
                <w:b/>
                <w:i/>
                <w:color w:val="538135"/>
              </w:rPr>
              <w:t xml:space="preserve"> to enable them to complete this.  All to complete before next meeting.</w:t>
            </w:r>
          </w:p>
          <w:p w:rsidR="00372AB4" w:rsidRPr="004A33B5" w:rsidRDefault="00372AB4" w:rsidP="004A33B5">
            <w:pPr>
              <w:keepNext/>
              <w:rPr>
                <w:rFonts w:ascii="Calibri" w:hAnsi="Calibri" w:cs="Arial"/>
                <w:b/>
                <w:i/>
                <w:color w:val="538135"/>
              </w:rPr>
            </w:pPr>
          </w:p>
        </w:tc>
      </w:tr>
      <w:tr w:rsidR="00372AB4" w:rsidRPr="00237927" w:rsidTr="00CA19E5">
        <w:trPr>
          <w:trHeight w:val="243"/>
          <w:jc w:val="center"/>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2AB4" w:rsidRPr="00237927" w:rsidRDefault="00372AB4" w:rsidP="0060286C">
            <w:pPr>
              <w:spacing w:line="252" w:lineRule="auto"/>
              <w:rPr>
                <w:rFonts w:asciiTheme="minorHAnsi" w:hAnsiTheme="minorHAnsi" w:cs="Arial"/>
                <w:sz w:val="20"/>
                <w:szCs w:val="20"/>
              </w:rPr>
            </w:pPr>
            <w:r w:rsidRPr="00237927">
              <w:rPr>
                <w:rFonts w:asciiTheme="minorHAnsi" w:hAnsiTheme="minorHAnsi" w:cs="Arial"/>
                <w:sz w:val="20"/>
                <w:szCs w:val="20"/>
              </w:rPr>
              <w:t>Action 3</w:t>
            </w:r>
          </w:p>
        </w:tc>
        <w:tc>
          <w:tcPr>
            <w:tcW w:w="4250" w:type="dxa"/>
            <w:tcBorders>
              <w:top w:val="nil"/>
              <w:left w:val="nil"/>
              <w:bottom w:val="single" w:sz="8" w:space="0" w:color="auto"/>
              <w:right w:val="single" w:sz="8" w:space="0" w:color="auto"/>
            </w:tcBorders>
            <w:tcMar>
              <w:top w:w="0" w:type="dxa"/>
              <w:left w:w="108" w:type="dxa"/>
              <w:bottom w:w="0" w:type="dxa"/>
              <w:right w:w="108" w:type="dxa"/>
            </w:tcMar>
            <w:hideMark/>
          </w:tcPr>
          <w:p w:rsidR="00372AB4" w:rsidRPr="00237927" w:rsidRDefault="00372AB4" w:rsidP="0060286C">
            <w:pPr>
              <w:keepNext/>
              <w:spacing w:line="252" w:lineRule="auto"/>
              <w:rPr>
                <w:rFonts w:asciiTheme="minorHAnsi" w:hAnsiTheme="minorHAnsi" w:cs="Arial"/>
                <w:sz w:val="20"/>
                <w:szCs w:val="20"/>
              </w:rPr>
            </w:pPr>
            <w:r w:rsidRPr="00237927">
              <w:rPr>
                <w:rFonts w:asciiTheme="minorHAnsi" w:hAnsiTheme="minorHAnsi" w:cs="Arial"/>
                <w:sz w:val="20"/>
                <w:szCs w:val="20"/>
              </w:rPr>
              <w:t>The F, P &amp; P Chair will be agreed at the first meeting in November.  HJ to add this to the agenda.</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A19E5" w:rsidRDefault="00372AB4" w:rsidP="0060286C">
            <w:pPr>
              <w:keepNext/>
              <w:spacing w:line="252" w:lineRule="auto"/>
              <w:rPr>
                <w:rFonts w:asciiTheme="minorHAnsi" w:hAnsiTheme="minorHAnsi" w:cs="Arial"/>
                <w:sz w:val="20"/>
                <w:szCs w:val="20"/>
              </w:rPr>
            </w:pPr>
            <w:r w:rsidRPr="00237927">
              <w:rPr>
                <w:rFonts w:asciiTheme="minorHAnsi" w:hAnsiTheme="minorHAnsi" w:cs="Arial"/>
                <w:sz w:val="20"/>
                <w:szCs w:val="20"/>
              </w:rPr>
              <w:t xml:space="preserve">Complete. </w:t>
            </w:r>
          </w:p>
          <w:p w:rsidR="00372AB4" w:rsidRPr="00237927" w:rsidRDefault="00372AB4" w:rsidP="0060286C">
            <w:pPr>
              <w:keepNext/>
              <w:spacing w:line="252" w:lineRule="auto"/>
              <w:rPr>
                <w:rFonts w:asciiTheme="minorHAnsi" w:hAnsiTheme="minorHAnsi" w:cs="Arial"/>
                <w:sz w:val="20"/>
                <w:szCs w:val="20"/>
              </w:rPr>
            </w:pPr>
            <w:r w:rsidRPr="00237927">
              <w:rPr>
                <w:rFonts w:asciiTheme="minorHAnsi" w:hAnsiTheme="minorHAnsi" w:cs="Arial"/>
                <w:sz w:val="20"/>
                <w:szCs w:val="20"/>
              </w:rPr>
              <w:t xml:space="preserve">AP is </w:t>
            </w:r>
            <w:r w:rsidR="00CA19E5">
              <w:rPr>
                <w:rFonts w:asciiTheme="minorHAnsi" w:hAnsiTheme="minorHAnsi" w:cs="Arial"/>
                <w:sz w:val="20"/>
                <w:szCs w:val="20"/>
              </w:rPr>
              <w:t>now</w:t>
            </w:r>
            <w:r w:rsidRPr="00237927">
              <w:rPr>
                <w:rFonts w:asciiTheme="minorHAnsi" w:hAnsiTheme="minorHAnsi" w:cs="Arial"/>
                <w:sz w:val="20"/>
                <w:szCs w:val="20"/>
              </w:rPr>
              <w:t xml:space="preserve"> Chair of the F, P &amp; P committee.</w:t>
            </w:r>
          </w:p>
        </w:tc>
      </w:tr>
      <w:tr w:rsidR="00372AB4" w:rsidRPr="00237927" w:rsidTr="00CA19E5">
        <w:trPr>
          <w:trHeight w:val="378"/>
          <w:jc w:val="center"/>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2AB4" w:rsidRPr="00237927" w:rsidRDefault="00372AB4" w:rsidP="0060286C">
            <w:pPr>
              <w:spacing w:line="252" w:lineRule="auto"/>
              <w:rPr>
                <w:rFonts w:asciiTheme="minorHAnsi" w:hAnsiTheme="minorHAnsi" w:cs="Arial"/>
                <w:sz w:val="20"/>
                <w:szCs w:val="20"/>
              </w:rPr>
            </w:pPr>
            <w:r w:rsidRPr="00237927">
              <w:rPr>
                <w:rFonts w:asciiTheme="minorHAnsi" w:hAnsiTheme="minorHAnsi" w:cs="Arial"/>
                <w:sz w:val="20"/>
                <w:szCs w:val="20"/>
              </w:rPr>
              <w:t>Action 4</w:t>
            </w:r>
          </w:p>
        </w:tc>
        <w:tc>
          <w:tcPr>
            <w:tcW w:w="4250" w:type="dxa"/>
            <w:tcBorders>
              <w:top w:val="nil"/>
              <w:left w:val="nil"/>
              <w:bottom w:val="single" w:sz="8" w:space="0" w:color="auto"/>
              <w:right w:val="single" w:sz="8" w:space="0" w:color="auto"/>
            </w:tcBorders>
            <w:tcMar>
              <w:top w:w="0" w:type="dxa"/>
              <w:left w:w="108" w:type="dxa"/>
              <w:bottom w:w="0" w:type="dxa"/>
              <w:right w:w="108" w:type="dxa"/>
            </w:tcMar>
          </w:tcPr>
          <w:p w:rsidR="00372AB4" w:rsidRPr="00237927" w:rsidRDefault="00372AB4" w:rsidP="0060286C">
            <w:pPr>
              <w:spacing w:line="252" w:lineRule="auto"/>
              <w:rPr>
                <w:rFonts w:asciiTheme="minorHAnsi" w:hAnsiTheme="minorHAnsi" w:cs="Arial"/>
                <w:sz w:val="20"/>
                <w:szCs w:val="20"/>
              </w:rPr>
            </w:pPr>
            <w:r w:rsidRPr="00237927">
              <w:rPr>
                <w:rFonts w:asciiTheme="minorHAnsi" w:hAnsiTheme="minorHAnsi" w:cs="Arial"/>
                <w:sz w:val="20"/>
                <w:szCs w:val="20"/>
              </w:rPr>
              <w:t>EW to meet with the Office Manager to check the SCR.</w:t>
            </w:r>
          </w:p>
          <w:p w:rsidR="00372AB4" w:rsidRPr="00237927" w:rsidRDefault="00372AB4" w:rsidP="0060286C">
            <w:pPr>
              <w:keepNext/>
              <w:spacing w:line="252" w:lineRule="auto"/>
              <w:rPr>
                <w:rFonts w:asciiTheme="minorHAnsi" w:hAnsiTheme="minorHAnsi" w:cs="Arial"/>
                <w:sz w:val="20"/>
                <w:szCs w:val="20"/>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372AB4" w:rsidRPr="00237927" w:rsidRDefault="00372AB4" w:rsidP="0060286C">
            <w:pPr>
              <w:spacing w:line="252" w:lineRule="auto"/>
              <w:rPr>
                <w:rFonts w:asciiTheme="minorHAnsi" w:hAnsiTheme="minorHAnsi" w:cs="Arial"/>
                <w:sz w:val="20"/>
                <w:szCs w:val="20"/>
              </w:rPr>
            </w:pPr>
            <w:r w:rsidRPr="00237927">
              <w:rPr>
                <w:rFonts w:asciiTheme="minorHAnsi" w:hAnsiTheme="minorHAnsi" w:cs="Arial"/>
                <w:sz w:val="20"/>
                <w:szCs w:val="20"/>
              </w:rPr>
              <w:t>Complete. EW met with MB on Friday 19th November. EW providing an update later in the meeting.</w:t>
            </w:r>
          </w:p>
          <w:p w:rsidR="00372AB4" w:rsidRPr="00237927" w:rsidRDefault="00372AB4" w:rsidP="0060286C">
            <w:pPr>
              <w:spacing w:line="252" w:lineRule="auto"/>
              <w:rPr>
                <w:rFonts w:asciiTheme="minorHAnsi" w:hAnsiTheme="minorHAnsi" w:cs="Arial"/>
                <w:sz w:val="20"/>
                <w:szCs w:val="20"/>
              </w:rPr>
            </w:pPr>
          </w:p>
        </w:tc>
      </w:tr>
      <w:tr w:rsidR="00372AB4" w:rsidRPr="00237927" w:rsidTr="00CA19E5">
        <w:trPr>
          <w:trHeight w:val="243"/>
          <w:jc w:val="center"/>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2AB4" w:rsidRPr="00237927" w:rsidRDefault="00372AB4" w:rsidP="0060286C">
            <w:pPr>
              <w:spacing w:line="252" w:lineRule="auto"/>
              <w:rPr>
                <w:rFonts w:asciiTheme="minorHAnsi" w:hAnsiTheme="minorHAnsi" w:cs="Arial"/>
                <w:sz w:val="20"/>
                <w:szCs w:val="20"/>
              </w:rPr>
            </w:pPr>
            <w:r w:rsidRPr="00237927">
              <w:rPr>
                <w:rFonts w:asciiTheme="minorHAnsi" w:hAnsiTheme="minorHAnsi" w:cs="Arial"/>
                <w:sz w:val="20"/>
                <w:szCs w:val="20"/>
              </w:rPr>
              <w:t>Action 5</w:t>
            </w:r>
          </w:p>
        </w:tc>
        <w:tc>
          <w:tcPr>
            <w:tcW w:w="4250" w:type="dxa"/>
            <w:tcBorders>
              <w:top w:val="nil"/>
              <w:left w:val="nil"/>
              <w:bottom w:val="single" w:sz="8" w:space="0" w:color="auto"/>
              <w:right w:val="single" w:sz="8" w:space="0" w:color="auto"/>
            </w:tcBorders>
            <w:tcMar>
              <w:top w:w="0" w:type="dxa"/>
              <w:left w:w="108" w:type="dxa"/>
              <w:bottom w:w="0" w:type="dxa"/>
              <w:right w:w="108" w:type="dxa"/>
            </w:tcMar>
          </w:tcPr>
          <w:p w:rsidR="00372AB4" w:rsidRPr="00237927" w:rsidRDefault="00372AB4" w:rsidP="0060286C">
            <w:pPr>
              <w:spacing w:line="252" w:lineRule="auto"/>
              <w:rPr>
                <w:rFonts w:asciiTheme="minorHAnsi" w:hAnsiTheme="minorHAnsi" w:cs="Arial"/>
                <w:sz w:val="20"/>
                <w:szCs w:val="20"/>
              </w:rPr>
            </w:pPr>
            <w:r w:rsidRPr="00237927">
              <w:rPr>
                <w:rFonts w:asciiTheme="minorHAnsi" w:hAnsiTheme="minorHAnsi" w:cs="Arial"/>
                <w:sz w:val="20"/>
                <w:szCs w:val="20"/>
              </w:rPr>
              <w:t>RS to book onto the safeguarding level 3 training in November.</w:t>
            </w:r>
          </w:p>
          <w:p w:rsidR="00372AB4" w:rsidRPr="00237927" w:rsidRDefault="00372AB4" w:rsidP="0060286C">
            <w:pPr>
              <w:keepNext/>
              <w:spacing w:line="252" w:lineRule="auto"/>
              <w:rPr>
                <w:rFonts w:asciiTheme="minorHAnsi" w:hAnsiTheme="minorHAnsi" w:cs="Arial"/>
                <w:sz w:val="20"/>
                <w:szCs w:val="20"/>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372AB4" w:rsidRPr="00237927" w:rsidRDefault="00372AB4" w:rsidP="0060286C">
            <w:pPr>
              <w:spacing w:line="252" w:lineRule="auto"/>
              <w:rPr>
                <w:rFonts w:asciiTheme="minorHAnsi" w:hAnsiTheme="minorHAnsi" w:cs="Arial"/>
                <w:sz w:val="20"/>
                <w:szCs w:val="20"/>
              </w:rPr>
            </w:pPr>
            <w:r w:rsidRPr="00237927">
              <w:rPr>
                <w:rFonts w:asciiTheme="minorHAnsi" w:hAnsiTheme="minorHAnsi" w:cs="Arial"/>
                <w:sz w:val="20"/>
                <w:szCs w:val="20"/>
              </w:rPr>
              <w:t>Complete. RS completed this training on Wednesday 17th and Thursday 18th November</w:t>
            </w:r>
          </w:p>
        </w:tc>
      </w:tr>
      <w:tr w:rsidR="00372AB4" w:rsidRPr="00237927" w:rsidTr="00CA19E5">
        <w:trPr>
          <w:trHeight w:val="378"/>
          <w:jc w:val="center"/>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2AB4" w:rsidRPr="00237927" w:rsidRDefault="00372AB4" w:rsidP="0060286C">
            <w:pPr>
              <w:spacing w:line="252" w:lineRule="auto"/>
              <w:rPr>
                <w:rFonts w:asciiTheme="minorHAnsi" w:hAnsiTheme="minorHAnsi" w:cs="Arial"/>
                <w:sz w:val="20"/>
                <w:szCs w:val="20"/>
              </w:rPr>
            </w:pPr>
            <w:r w:rsidRPr="00237927">
              <w:rPr>
                <w:rFonts w:asciiTheme="minorHAnsi" w:hAnsiTheme="minorHAnsi" w:cs="Arial"/>
                <w:sz w:val="20"/>
                <w:szCs w:val="20"/>
              </w:rPr>
              <w:t>Action 6</w:t>
            </w:r>
          </w:p>
        </w:tc>
        <w:tc>
          <w:tcPr>
            <w:tcW w:w="4250" w:type="dxa"/>
            <w:tcBorders>
              <w:top w:val="nil"/>
              <w:left w:val="nil"/>
              <w:bottom w:val="single" w:sz="8" w:space="0" w:color="auto"/>
              <w:right w:val="single" w:sz="8" w:space="0" w:color="auto"/>
            </w:tcBorders>
            <w:tcMar>
              <w:top w:w="0" w:type="dxa"/>
              <w:left w:w="108" w:type="dxa"/>
              <w:bottom w:w="0" w:type="dxa"/>
              <w:right w:w="108" w:type="dxa"/>
            </w:tcMar>
          </w:tcPr>
          <w:p w:rsidR="00372AB4" w:rsidRPr="00237927" w:rsidRDefault="00372AB4" w:rsidP="0060286C">
            <w:pPr>
              <w:keepNext/>
              <w:spacing w:line="252" w:lineRule="auto"/>
              <w:rPr>
                <w:rFonts w:asciiTheme="minorHAnsi" w:hAnsiTheme="minorHAnsi" w:cs="Arial"/>
                <w:sz w:val="20"/>
                <w:szCs w:val="20"/>
              </w:rPr>
            </w:pPr>
            <w:r w:rsidRPr="00237927">
              <w:rPr>
                <w:rFonts w:asciiTheme="minorHAnsi" w:hAnsiTheme="minorHAnsi" w:cs="Arial"/>
                <w:sz w:val="20"/>
                <w:szCs w:val="20"/>
              </w:rPr>
              <w:t>DM to send out the H&amp;S report to all governors in the next two weeks.</w:t>
            </w:r>
          </w:p>
          <w:p w:rsidR="00372AB4" w:rsidRPr="00237927" w:rsidRDefault="00372AB4" w:rsidP="0060286C">
            <w:pPr>
              <w:keepNext/>
              <w:spacing w:line="252" w:lineRule="auto"/>
              <w:rPr>
                <w:rFonts w:asciiTheme="minorHAnsi" w:hAnsiTheme="minorHAnsi" w:cs="Arial"/>
                <w:sz w:val="20"/>
                <w:szCs w:val="20"/>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372AB4" w:rsidRPr="00237927" w:rsidRDefault="00372AB4" w:rsidP="0060286C">
            <w:pPr>
              <w:keepNext/>
              <w:spacing w:line="252" w:lineRule="auto"/>
              <w:rPr>
                <w:rFonts w:asciiTheme="minorHAnsi" w:hAnsiTheme="minorHAnsi" w:cs="Arial"/>
                <w:sz w:val="20"/>
                <w:szCs w:val="20"/>
              </w:rPr>
            </w:pPr>
            <w:r w:rsidRPr="00237927">
              <w:rPr>
                <w:rFonts w:asciiTheme="minorHAnsi" w:hAnsiTheme="minorHAnsi" w:cs="Arial"/>
                <w:sz w:val="20"/>
                <w:szCs w:val="20"/>
              </w:rPr>
              <w:t>Complete.</w:t>
            </w:r>
          </w:p>
        </w:tc>
      </w:tr>
      <w:tr w:rsidR="00372AB4" w:rsidRPr="00237927" w:rsidTr="00CA19E5">
        <w:trPr>
          <w:trHeight w:val="243"/>
          <w:jc w:val="center"/>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2AB4" w:rsidRPr="00237927" w:rsidRDefault="00372AB4" w:rsidP="0060286C">
            <w:pPr>
              <w:spacing w:line="252" w:lineRule="auto"/>
              <w:rPr>
                <w:rFonts w:asciiTheme="minorHAnsi" w:hAnsiTheme="minorHAnsi" w:cs="Arial"/>
                <w:sz w:val="20"/>
                <w:szCs w:val="20"/>
              </w:rPr>
            </w:pPr>
            <w:r w:rsidRPr="00237927">
              <w:rPr>
                <w:rFonts w:asciiTheme="minorHAnsi" w:hAnsiTheme="minorHAnsi" w:cs="Arial"/>
                <w:sz w:val="20"/>
                <w:szCs w:val="20"/>
              </w:rPr>
              <w:t>Action 7</w:t>
            </w:r>
          </w:p>
        </w:tc>
        <w:tc>
          <w:tcPr>
            <w:tcW w:w="4250" w:type="dxa"/>
            <w:tcBorders>
              <w:top w:val="nil"/>
              <w:left w:val="nil"/>
              <w:bottom w:val="single" w:sz="8" w:space="0" w:color="auto"/>
              <w:right w:val="single" w:sz="8" w:space="0" w:color="auto"/>
            </w:tcBorders>
            <w:tcMar>
              <w:top w:w="0" w:type="dxa"/>
              <w:left w:w="108" w:type="dxa"/>
              <w:bottom w:w="0" w:type="dxa"/>
              <w:right w:w="108" w:type="dxa"/>
            </w:tcMar>
            <w:hideMark/>
          </w:tcPr>
          <w:p w:rsidR="00372AB4" w:rsidRPr="00237927" w:rsidRDefault="00372AB4" w:rsidP="0060286C">
            <w:pPr>
              <w:keepNext/>
              <w:spacing w:line="252" w:lineRule="auto"/>
              <w:rPr>
                <w:rFonts w:asciiTheme="minorHAnsi" w:hAnsiTheme="minorHAnsi" w:cs="Arial"/>
                <w:sz w:val="20"/>
                <w:szCs w:val="20"/>
              </w:rPr>
            </w:pPr>
            <w:r w:rsidRPr="00237927">
              <w:rPr>
                <w:rFonts w:asciiTheme="minorHAnsi" w:hAnsiTheme="minorHAnsi" w:cs="Arial"/>
                <w:sz w:val="20"/>
                <w:szCs w:val="20"/>
              </w:rPr>
              <w:t>RS to distribute the Online Safety Policy to governors for review before the next meeting.</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372AB4" w:rsidRPr="00237927" w:rsidRDefault="00372AB4" w:rsidP="0060286C">
            <w:pPr>
              <w:keepNext/>
              <w:spacing w:line="252" w:lineRule="auto"/>
              <w:rPr>
                <w:rFonts w:asciiTheme="minorHAnsi" w:hAnsiTheme="minorHAnsi" w:cs="Arial"/>
                <w:sz w:val="20"/>
                <w:szCs w:val="20"/>
              </w:rPr>
            </w:pPr>
            <w:r w:rsidRPr="00237927">
              <w:rPr>
                <w:rFonts w:asciiTheme="minorHAnsi" w:hAnsiTheme="minorHAnsi" w:cs="Arial"/>
                <w:sz w:val="20"/>
                <w:szCs w:val="20"/>
              </w:rPr>
              <w:t xml:space="preserve">Still to be forwarded. </w:t>
            </w:r>
            <w:r w:rsidR="003B5C15" w:rsidRPr="006B312A">
              <w:rPr>
                <w:rFonts w:ascii="Calibri" w:hAnsi="Calibri" w:cs="Arial"/>
                <w:b/>
                <w:i/>
                <w:color w:val="538135"/>
              </w:rPr>
              <w:t xml:space="preserve">Action 2: </w:t>
            </w:r>
            <w:r w:rsidRPr="006B312A">
              <w:rPr>
                <w:rFonts w:ascii="Calibri" w:hAnsi="Calibri" w:cs="Arial"/>
                <w:b/>
                <w:i/>
                <w:color w:val="538135"/>
              </w:rPr>
              <w:t xml:space="preserve">Bring forward to </w:t>
            </w:r>
            <w:r w:rsidR="006B312A" w:rsidRPr="006B312A">
              <w:rPr>
                <w:rFonts w:ascii="Calibri" w:hAnsi="Calibri" w:cs="Arial"/>
                <w:b/>
                <w:i/>
                <w:color w:val="538135"/>
              </w:rPr>
              <w:t>next</w:t>
            </w:r>
            <w:r w:rsidRPr="006B312A">
              <w:rPr>
                <w:rFonts w:ascii="Calibri" w:hAnsi="Calibri" w:cs="Arial"/>
                <w:b/>
                <w:i/>
                <w:color w:val="538135"/>
              </w:rPr>
              <w:t xml:space="preserve"> meeting for review</w:t>
            </w:r>
            <w:r w:rsidR="006B312A" w:rsidRPr="006B312A">
              <w:rPr>
                <w:rFonts w:ascii="Calibri" w:hAnsi="Calibri" w:cs="Arial"/>
                <w:b/>
                <w:i/>
                <w:color w:val="538135"/>
              </w:rPr>
              <w:t>.</w:t>
            </w:r>
          </w:p>
        </w:tc>
      </w:tr>
      <w:tr w:rsidR="00372AB4" w:rsidRPr="00237927" w:rsidTr="00CA19E5">
        <w:trPr>
          <w:trHeight w:val="252"/>
          <w:jc w:val="center"/>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2AB4" w:rsidRPr="00237927" w:rsidRDefault="00372AB4" w:rsidP="0060286C">
            <w:pPr>
              <w:spacing w:line="252" w:lineRule="auto"/>
              <w:rPr>
                <w:rFonts w:asciiTheme="minorHAnsi" w:hAnsiTheme="minorHAnsi" w:cs="Arial"/>
                <w:sz w:val="20"/>
                <w:szCs w:val="20"/>
              </w:rPr>
            </w:pPr>
            <w:r w:rsidRPr="00237927">
              <w:rPr>
                <w:rFonts w:asciiTheme="minorHAnsi" w:hAnsiTheme="minorHAnsi" w:cs="Arial"/>
                <w:sz w:val="20"/>
                <w:szCs w:val="20"/>
              </w:rPr>
              <w:t>Action 8</w:t>
            </w:r>
          </w:p>
        </w:tc>
        <w:tc>
          <w:tcPr>
            <w:tcW w:w="4250" w:type="dxa"/>
            <w:tcBorders>
              <w:top w:val="nil"/>
              <w:left w:val="nil"/>
              <w:bottom w:val="single" w:sz="8" w:space="0" w:color="auto"/>
              <w:right w:val="single" w:sz="8" w:space="0" w:color="auto"/>
            </w:tcBorders>
            <w:tcMar>
              <w:top w:w="0" w:type="dxa"/>
              <w:left w:w="108" w:type="dxa"/>
              <w:bottom w:w="0" w:type="dxa"/>
              <w:right w:w="108" w:type="dxa"/>
            </w:tcMar>
          </w:tcPr>
          <w:p w:rsidR="00372AB4" w:rsidRPr="00237927" w:rsidRDefault="00372AB4" w:rsidP="0060286C">
            <w:pPr>
              <w:keepNext/>
              <w:spacing w:line="252" w:lineRule="auto"/>
              <w:rPr>
                <w:rFonts w:asciiTheme="minorHAnsi" w:hAnsiTheme="minorHAnsi" w:cs="Arial"/>
                <w:sz w:val="20"/>
                <w:szCs w:val="20"/>
              </w:rPr>
            </w:pPr>
            <w:r w:rsidRPr="00237927">
              <w:rPr>
                <w:rFonts w:asciiTheme="minorHAnsi" w:hAnsiTheme="minorHAnsi" w:cs="Arial"/>
                <w:sz w:val="20"/>
                <w:szCs w:val="20"/>
              </w:rPr>
              <w:t>HJ to email a list of subject leads following the meeting.</w:t>
            </w:r>
          </w:p>
          <w:p w:rsidR="00372AB4" w:rsidRPr="00237927" w:rsidRDefault="00372AB4" w:rsidP="0060286C">
            <w:pPr>
              <w:spacing w:line="252" w:lineRule="auto"/>
              <w:rPr>
                <w:rFonts w:asciiTheme="minorHAnsi" w:hAnsiTheme="minorHAnsi" w:cs="Arial"/>
                <w:sz w:val="20"/>
                <w:szCs w:val="20"/>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372AB4" w:rsidRPr="00237927" w:rsidRDefault="00372AB4" w:rsidP="0060286C">
            <w:pPr>
              <w:keepNext/>
              <w:spacing w:line="252" w:lineRule="auto"/>
              <w:rPr>
                <w:rFonts w:asciiTheme="minorHAnsi" w:hAnsiTheme="minorHAnsi" w:cs="Arial"/>
                <w:sz w:val="20"/>
                <w:szCs w:val="20"/>
              </w:rPr>
            </w:pPr>
            <w:r w:rsidRPr="00237927">
              <w:rPr>
                <w:rFonts w:asciiTheme="minorHAnsi" w:hAnsiTheme="minorHAnsi" w:cs="Arial"/>
                <w:sz w:val="20"/>
                <w:szCs w:val="20"/>
              </w:rPr>
              <w:t>Complete. Email sent via GovernorHub on 3rd November</w:t>
            </w:r>
            <w:r w:rsidR="00287D51">
              <w:rPr>
                <w:rFonts w:asciiTheme="minorHAnsi" w:hAnsiTheme="minorHAnsi" w:cs="Arial"/>
                <w:sz w:val="20"/>
                <w:szCs w:val="20"/>
              </w:rPr>
              <w:t xml:space="preserve"> 2021</w:t>
            </w:r>
            <w:r w:rsidRPr="00237927">
              <w:rPr>
                <w:rFonts w:asciiTheme="minorHAnsi" w:hAnsiTheme="minorHAnsi" w:cs="Arial"/>
                <w:sz w:val="20"/>
                <w:szCs w:val="20"/>
              </w:rPr>
              <w:t>.</w:t>
            </w:r>
          </w:p>
        </w:tc>
      </w:tr>
      <w:tr w:rsidR="00372AB4" w:rsidRPr="00237927" w:rsidTr="00CA19E5">
        <w:trPr>
          <w:trHeight w:val="252"/>
          <w:jc w:val="center"/>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2AB4" w:rsidRPr="00237927" w:rsidRDefault="00372AB4" w:rsidP="0060286C">
            <w:pPr>
              <w:spacing w:line="252" w:lineRule="auto"/>
              <w:rPr>
                <w:rFonts w:asciiTheme="minorHAnsi" w:hAnsiTheme="minorHAnsi" w:cs="Arial"/>
                <w:sz w:val="20"/>
                <w:szCs w:val="20"/>
              </w:rPr>
            </w:pPr>
            <w:r w:rsidRPr="00237927">
              <w:rPr>
                <w:rFonts w:asciiTheme="minorHAnsi" w:hAnsiTheme="minorHAnsi" w:cs="Arial"/>
                <w:sz w:val="20"/>
                <w:szCs w:val="20"/>
              </w:rPr>
              <w:t>Action 9</w:t>
            </w:r>
          </w:p>
        </w:tc>
        <w:tc>
          <w:tcPr>
            <w:tcW w:w="4250" w:type="dxa"/>
            <w:tcBorders>
              <w:top w:val="nil"/>
              <w:left w:val="nil"/>
              <w:bottom w:val="single" w:sz="8" w:space="0" w:color="auto"/>
              <w:right w:val="single" w:sz="8" w:space="0" w:color="auto"/>
            </w:tcBorders>
            <w:tcMar>
              <w:top w:w="0" w:type="dxa"/>
              <w:left w:w="108" w:type="dxa"/>
              <w:bottom w:w="0" w:type="dxa"/>
              <w:right w:w="108" w:type="dxa"/>
            </w:tcMar>
          </w:tcPr>
          <w:p w:rsidR="00372AB4" w:rsidRPr="00237927" w:rsidRDefault="00372AB4" w:rsidP="0060286C">
            <w:pPr>
              <w:keepNext/>
              <w:spacing w:line="252" w:lineRule="auto"/>
              <w:rPr>
                <w:rFonts w:asciiTheme="minorHAnsi" w:hAnsiTheme="minorHAnsi" w:cs="Arial"/>
                <w:sz w:val="20"/>
                <w:szCs w:val="20"/>
              </w:rPr>
            </w:pPr>
            <w:r w:rsidRPr="00237927">
              <w:rPr>
                <w:rFonts w:asciiTheme="minorHAnsi" w:hAnsiTheme="minorHAnsi" w:cs="Arial"/>
                <w:sz w:val="20"/>
                <w:szCs w:val="20"/>
              </w:rPr>
              <w:t>SLT to review the PP data once they have the relevant information.</w:t>
            </w:r>
          </w:p>
          <w:p w:rsidR="00372AB4" w:rsidRPr="00237927" w:rsidRDefault="00372AB4" w:rsidP="0060286C">
            <w:pPr>
              <w:spacing w:line="252" w:lineRule="auto"/>
              <w:rPr>
                <w:rFonts w:asciiTheme="minorHAnsi" w:hAnsiTheme="minorHAnsi" w:cs="Arial"/>
                <w:sz w:val="20"/>
                <w:szCs w:val="20"/>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372AB4" w:rsidRPr="00237927" w:rsidRDefault="00372AB4" w:rsidP="0060286C">
            <w:pPr>
              <w:keepNext/>
              <w:spacing w:line="252" w:lineRule="auto"/>
              <w:rPr>
                <w:rFonts w:asciiTheme="minorHAnsi" w:hAnsiTheme="minorHAnsi" w:cs="Arial"/>
                <w:sz w:val="20"/>
                <w:szCs w:val="20"/>
              </w:rPr>
            </w:pPr>
            <w:r w:rsidRPr="00237927">
              <w:rPr>
                <w:rFonts w:asciiTheme="minorHAnsi" w:hAnsiTheme="minorHAnsi" w:cs="Arial"/>
                <w:sz w:val="20"/>
                <w:szCs w:val="20"/>
              </w:rPr>
              <w:t>Complete.</w:t>
            </w:r>
          </w:p>
        </w:tc>
      </w:tr>
      <w:tr w:rsidR="00372AB4" w:rsidRPr="00237927" w:rsidTr="00CA19E5">
        <w:trPr>
          <w:trHeight w:val="243"/>
          <w:jc w:val="center"/>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2AB4" w:rsidRPr="00237927" w:rsidRDefault="00372AB4" w:rsidP="0060286C">
            <w:pPr>
              <w:spacing w:line="252" w:lineRule="auto"/>
              <w:rPr>
                <w:rFonts w:asciiTheme="minorHAnsi" w:hAnsiTheme="minorHAnsi" w:cs="Arial"/>
                <w:sz w:val="20"/>
                <w:szCs w:val="20"/>
              </w:rPr>
            </w:pPr>
            <w:r w:rsidRPr="00237927">
              <w:rPr>
                <w:rFonts w:asciiTheme="minorHAnsi" w:hAnsiTheme="minorHAnsi" w:cs="Arial"/>
                <w:sz w:val="20"/>
                <w:szCs w:val="20"/>
              </w:rPr>
              <w:t>Action 10</w:t>
            </w:r>
          </w:p>
        </w:tc>
        <w:tc>
          <w:tcPr>
            <w:tcW w:w="4250" w:type="dxa"/>
            <w:tcBorders>
              <w:top w:val="nil"/>
              <w:left w:val="nil"/>
              <w:bottom w:val="single" w:sz="8" w:space="0" w:color="auto"/>
              <w:right w:val="single" w:sz="8" w:space="0" w:color="auto"/>
            </w:tcBorders>
            <w:tcMar>
              <w:top w:w="0" w:type="dxa"/>
              <w:left w:w="108" w:type="dxa"/>
              <w:bottom w:w="0" w:type="dxa"/>
              <w:right w:w="108" w:type="dxa"/>
            </w:tcMar>
            <w:hideMark/>
          </w:tcPr>
          <w:p w:rsidR="00372AB4" w:rsidRPr="00237927" w:rsidRDefault="00372AB4" w:rsidP="0060286C">
            <w:pPr>
              <w:spacing w:line="252" w:lineRule="auto"/>
              <w:rPr>
                <w:rFonts w:asciiTheme="minorHAnsi" w:hAnsiTheme="minorHAnsi" w:cs="Arial"/>
                <w:sz w:val="20"/>
                <w:szCs w:val="20"/>
              </w:rPr>
            </w:pPr>
            <w:r w:rsidRPr="00237927">
              <w:rPr>
                <w:rFonts w:asciiTheme="minorHAnsi" w:hAnsiTheme="minorHAnsi" w:cs="Arial"/>
                <w:sz w:val="20"/>
                <w:szCs w:val="20"/>
              </w:rPr>
              <w:t>LB to check that AP would be happy to continue in post as coordinator for governor monitoring.</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372AB4" w:rsidRDefault="00372AB4" w:rsidP="0060286C">
            <w:pPr>
              <w:spacing w:line="252" w:lineRule="auto"/>
              <w:rPr>
                <w:rFonts w:asciiTheme="minorHAnsi" w:hAnsiTheme="minorHAnsi" w:cs="Arial"/>
                <w:sz w:val="20"/>
                <w:szCs w:val="20"/>
              </w:rPr>
            </w:pPr>
            <w:r w:rsidRPr="00237927">
              <w:rPr>
                <w:rFonts w:asciiTheme="minorHAnsi" w:hAnsiTheme="minorHAnsi" w:cs="Arial"/>
                <w:sz w:val="20"/>
                <w:szCs w:val="20"/>
              </w:rPr>
              <w:t>Complete. AP has agreed he is happy to continue in this role.</w:t>
            </w:r>
          </w:p>
          <w:p w:rsidR="00D02A3C" w:rsidRPr="00237927" w:rsidRDefault="00D02A3C" w:rsidP="0060286C">
            <w:pPr>
              <w:spacing w:line="252" w:lineRule="auto"/>
              <w:rPr>
                <w:rFonts w:asciiTheme="minorHAnsi" w:hAnsiTheme="minorHAnsi" w:cs="Arial"/>
                <w:sz w:val="20"/>
                <w:szCs w:val="20"/>
              </w:rPr>
            </w:pPr>
          </w:p>
        </w:tc>
      </w:tr>
      <w:tr w:rsidR="00372AB4" w:rsidRPr="00237927" w:rsidTr="00CA19E5">
        <w:trPr>
          <w:trHeight w:val="252"/>
          <w:jc w:val="center"/>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AB4" w:rsidRPr="00237927" w:rsidRDefault="00372AB4" w:rsidP="0060286C">
            <w:pPr>
              <w:spacing w:line="252" w:lineRule="auto"/>
              <w:rPr>
                <w:rFonts w:asciiTheme="minorHAnsi" w:hAnsiTheme="minorHAnsi" w:cs="Arial"/>
                <w:sz w:val="20"/>
                <w:szCs w:val="20"/>
              </w:rPr>
            </w:pPr>
            <w:r w:rsidRPr="00237927">
              <w:rPr>
                <w:rFonts w:asciiTheme="minorHAnsi" w:hAnsiTheme="minorHAnsi" w:cs="Arial"/>
                <w:sz w:val="20"/>
                <w:szCs w:val="20"/>
              </w:rPr>
              <w:t>Action 11</w:t>
            </w:r>
          </w:p>
          <w:p w:rsidR="00372AB4" w:rsidRPr="00237927" w:rsidRDefault="00372AB4" w:rsidP="0060286C">
            <w:pPr>
              <w:spacing w:line="252" w:lineRule="auto"/>
              <w:rPr>
                <w:rFonts w:asciiTheme="minorHAnsi" w:hAnsiTheme="minorHAnsi" w:cs="Arial"/>
                <w:sz w:val="20"/>
                <w:szCs w:val="20"/>
              </w:rPr>
            </w:pPr>
          </w:p>
        </w:tc>
        <w:tc>
          <w:tcPr>
            <w:tcW w:w="4250" w:type="dxa"/>
            <w:tcBorders>
              <w:top w:val="nil"/>
              <w:left w:val="nil"/>
              <w:bottom w:val="single" w:sz="8" w:space="0" w:color="auto"/>
              <w:right w:val="single" w:sz="8" w:space="0" w:color="auto"/>
            </w:tcBorders>
            <w:tcMar>
              <w:top w:w="0" w:type="dxa"/>
              <w:left w:w="108" w:type="dxa"/>
              <w:bottom w:w="0" w:type="dxa"/>
              <w:right w:w="108" w:type="dxa"/>
            </w:tcMar>
            <w:hideMark/>
          </w:tcPr>
          <w:p w:rsidR="00372AB4" w:rsidRPr="00237927" w:rsidRDefault="00372AB4" w:rsidP="0060286C">
            <w:pPr>
              <w:keepNext/>
              <w:spacing w:line="252" w:lineRule="auto"/>
              <w:rPr>
                <w:rFonts w:asciiTheme="minorHAnsi" w:hAnsiTheme="minorHAnsi" w:cs="Arial"/>
                <w:sz w:val="20"/>
                <w:szCs w:val="20"/>
              </w:rPr>
            </w:pPr>
            <w:r w:rsidRPr="00237927">
              <w:rPr>
                <w:rFonts w:asciiTheme="minorHAnsi" w:hAnsiTheme="minorHAnsi" w:cs="Arial"/>
                <w:sz w:val="20"/>
                <w:szCs w:val="20"/>
              </w:rPr>
              <w:t>LB to send out an email and ask governors to specify their preference of strand on the SDP for monitoring.</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372AB4" w:rsidRPr="00237927" w:rsidRDefault="00372AB4" w:rsidP="0060286C">
            <w:pPr>
              <w:keepNext/>
              <w:spacing w:line="252" w:lineRule="auto"/>
              <w:rPr>
                <w:rFonts w:asciiTheme="minorHAnsi" w:hAnsiTheme="minorHAnsi" w:cs="Arial"/>
                <w:sz w:val="20"/>
                <w:szCs w:val="20"/>
              </w:rPr>
            </w:pPr>
            <w:r w:rsidRPr="00237927">
              <w:rPr>
                <w:rFonts w:asciiTheme="minorHAnsi" w:hAnsiTheme="minorHAnsi" w:cs="Arial"/>
                <w:sz w:val="20"/>
                <w:szCs w:val="20"/>
              </w:rPr>
              <w:t>Complete.</w:t>
            </w:r>
          </w:p>
        </w:tc>
      </w:tr>
      <w:tr w:rsidR="00372AB4" w:rsidRPr="00237927" w:rsidTr="00CA19E5">
        <w:trPr>
          <w:trHeight w:val="252"/>
          <w:jc w:val="center"/>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2AB4" w:rsidRPr="00237927" w:rsidRDefault="00372AB4" w:rsidP="0060286C">
            <w:pPr>
              <w:spacing w:line="252" w:lineRule="auto"/>
              <w:rPr>
                <w:rFonts w:asciiTheme="minorHAnsi" w:hAnsiTheme="minorHAnsi" w:cs="Arial"/>
                <w:sz w:val="20"/>
                <w:szCs w:val="20"/>
              </w:rPr>
            </w:pPr>
            <w:r w:rsidRPr="00237927">
              <w:rPr>
                <w:rFonts w:asciiTheme="minorHAnsi" w:hAnsiTheme="minorHAnsi" w:cs="Arial"/>
                <w:sz w:val="20"/>
                <w:szCs w:val="20"/>
              </w:rPr>
              <w:t>Action 12</w:t>
            </w:r>
          </w:p>
        </w:tc>
        <w:tc>
          <w:tcPr>
            <w:tcW w:w="4250" w:type="dxa"/>
            <w:tcBorders>
              <w:top w:val="nil"/>
              <w:left w:val="nil"/>
              <w:bottom w:val="single" w:sz="8" w:space="0" w:color="auto"/>
              <w:right w:val="single" w:sz="8" w:space="0" w:color="auto"/>
            </w:tcBorders>
            <w:tcMar>
              <w:top w:w="0" w:type="dxa"/>
              <w:left w:w="108" w:type="dxa"/>
              <w:bottom w:w="0" w:type="dxa"/>
              <w:right w:w="108" w:type="dxa"/>
            </w:tcMar>
            <w:hideMark/>
          </w:tcPr>
          <w:p w:rsidR="00372AB4" w:rsidRDefault="00372AB4" w:rsidP="0060286C">
            <w:pPr>
              <w:spacing w:line="252" w:lineRule="auto"/>
              <w:rPr>
                <w:rFonts w:asciiTheme="minorHAnsi" w:hAnsiTheme="minorHAnsi" w:cs="Arial"/>
                <w:sz w:val="20"/>
                <w:szCs w:val="20"/>
              </w:rPr>
            </w:pPr>
            <w:r w:rsidRPr="00237927">
              <w:rPr>
                <w:rFonts w:asciiTheme="minorHAnsi" w:hAnsiTheme="minorHAnsi" w:cs="Arial"/>
                <w:sz w:val="20"/>
                <w:szCs w:val="20"/>
              </w:rPr>
              <w:t>Governors to log into MyConcern read and sign off on the schools Acceptable Use Policy.</w:t>
            </w:r>
          </w:p>
          <w:p w:rsidR="00CA19E5" w:rsidRPr="00237927" w:rsidRDefault="00CA19E5" w:rsidP="0060286C">
            <w:pPr>
              <w:spacing w:line="252" w:lineRule="auto"/>
              <w:rPr>
                <w:rFonts w:asciiTheme="minorHAnsi" w:hAnsiTheme="minorHAnsi" w:cs="Arial"/>
                <w:sz w:val="20"/>
                <w:szCs w:val="20"/>
              </w:rPr>
            </w:pPr>
          </w:p>
        </w:tc>
        <w:tc>
          <w:tcPr>
            <w:tcW w:w="411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72AB4" w:rsidRPr="00237927" w:rsidRDefault="006B312A" w:rsidP="0060286C">
            <w:pPr>
              <w:spacing w:line="252" w:lineRule="auto"/>
              <w:rPr>
                <w:rFonts w:asciiTheme="minorHAnsi" w:hAnsiTheme="minorHAnsi" w:cs="Arial"/>
                <w:sz w:val="20"/>
                <w:szCs w:val="20"/>
              </w:rPr>
            </w:pPr>
            <w:r>
              <w:rPr>
                <w:rFonts w:asciiTheme="minorHAnsi" w:hAnsiTheme="minorHAnsi" w:cs="Arial"/>
                <w:sz w:val="20"/>
                <w:szCs w:val="20"/>
              </w:rPr>
              <w:t>There</w:t>
            </w:r>
            <w:r w:rsidR="00372AB4" w:rsidRPr="00237927">
              <w:rPr>
                <w:rFonts w:asciiTheme="minorHAnsi" w:hAnsiTheme="minorHAnsi" w:cs="Arial"/>
                <w:sz w:val="20"/>
                <w:szCs w:val="20"/>
              </w:rPr>
              <w:t xml:space="preserve"> are still </w:t>
            </w:r>
            <w:r>
              <w:rPr>
                <w:rFonts w:asciiTheme="minorHAnsi" w:hAnsiTheme="minorHAnsi" w:cs="Arial"/>
                <w:sz w:val="20"/>
                <w:szCs w:val="20"/>
              </w:rPr>
              <w:t xml:space="preserve">some </w:t>
            </w:r>
            <w:r w:rsidR="00372AB4" w:rsidRPr="00237927">
              <w:rPr>
                <w:rFonts w:asciiTheme="minorHAnsi" w:hAnsiTheme="minorHAnsi" w:cs="Arial"/>
                <w:sz w:val="20"/>
                <w:szCs w:val="20"/>
              </w:rPr>
              <w:t xml:space="preserve">outstanding however; </w:t>
            </w:r>
            <w:r>
              <w:rPr>
                <w:rFonts w:asciiTheme="minorHAnsi" w:hAnsiTheme="minorHAnsi" w:cs="Arial"/>
                <w:sz w:val="20"/>
                <w:szCs w:val="20"/>
              </w:rPr>
              <w:t xml:space="preserve">the clerk has </w:t>
            </w:r>
            <w:r w:rsidR="00372AB4" w:rsidRPr="00237927">
              <w:rPr>
                <w:rFonts w:asciiTheme="minorHAnsi" w:hAnsiTheme="minorHAnsi" w:cs="Arial"/>
                <w:sz w:val="20"/>
                <w:szCs w:val="20"/>
              </w:rPr>
              <w:t>found a better system for signing on GovernorHub</w:t>
            </w:r>
            <w:r>
              <w:rPr>
                <w:rFonts w:asciiTheme="minorHAnsi" w:hAnsiTheme="minorHAnsi" w:cs="Arial"/>
                <w:sz w:val="20"/>
                <w:szCs w:val="20"/>
              </w:rPr>
              <w:t xml:space="preserve">.  </w:t>
            </w:r>
            <w:r w:rsidRPr="006B312A">
              <w:rPr>
                <w:rFonts w:ascii="Calibri" w:hAnsi="Calibri" w:cs="Arial"/>
                <w:b/>
                <w:i/>
                <w:color w:val="538135"/>
              </w:rPr>
              <w:t xml:space="preserve">Action 3: Governors to ensure these are signed off using the new </w:t>
            </w:r>
            <w:r w:rsidR="00287D51">
              <w:rPr>
                <w:rFonts w:ascii="Calibri" w:hAnsi="Calibri" w:cs="Arial"/>
                <w:b/>
                <w:i/>
                <w:color w:val="538135"/>
              </w:rPr>
              <w:t>process</w:t>
            </w:r>
            <w:r w:rsidRPr="006B312A">
              <w:rPr>
                <w:rFonts w:ascii="Calibri" w:hAnsi="Calibri" w:cs="Arial"/>
                <w:b/>
                <w:i/>
                <w:color w:val="538135"/>
              </w:rPr>
              <w:t xml:space="preserve"> under their individual declarations on GovernorHub.</w:t>
            </w:r>
            <w:r>
              <w:rPr>
                <w:rFonts w:asciiTheme="minorHAnsi" w:hAnsiTheme="minorHAnsi" w:cs="Arial"/>
                <w:sz w:val="20"/>
                <w:szCs w:val="20"/>
              </w:rPr>
              <w:t xml:space="preserve"> </w:t>
            </w:r>
          </w:p>
        </w:tc>
      </w:tr>
      <w:tr w:rsidR="00372AB4" w:rsidRPr="00237927" w:rsidTr="00CA19E5">
        <w:trPr>
          <w:trHeight w:val="243"/>
          <w:jc w:val="center"/>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2AB4" w:rsidRPr="00237927" w:rsidRDefault="00372AB4" w:rsidP="0060286C">
            <w:pPr>
              <w:spacing w:line="252" w:lineRule="auto"/>
              <w:rPr>
                <w:rFonts w:asciiTheme="minorHAnsi" w:hAnsiTheme="minorHAnsi" w:cs="Arial"/>
                <w:sz w:val="20"/>
                <w:szCs w:val="20"/>
              </w:rPr>
            </w:pPr>
            <w:r w:rsidRPr="00237927">
              <w:rPr>
                <w:rFonts w:asciiTheme="minorHAnsi" w:hAnsiTheme="minorHAnsi" w:cs="Arial"/>
                <w:sz w:val="20"/>
                <w:szCs w:val="20"/>
              </w:rPr>
              <w:t>Action 13</w:t>
            </w:r>
          </w:p>
        </w:tc>
        <w:tc>
          <w:tcPr>
            <w:tcW w:w="4250" w:type="dxa"/>
            <w:tcBorders>
              <w:top w:val="nil"/>
              <w:left w:val="nil"/>
              <w:bottom w:val="single" w:sz="8" w:space="0" w:color="auto"/>
              <w:right w:val="single" w:sz="8" w:space="0" w:color="auto"/>
            </w:tcBorders>
            <w:tcMar>
              <w:top w:w="0" w:type="dxa"/>
              <w:left w:w="108" w:type="dxa"/>
              <w:bottom w:w="0" w:type="dxa"/>
              <w:right w:w="108" w:type="dxa"/>
            </w:tcMar>
            <w:hideMark/>
          </w:tcPr>
          <w:p w:rsidR="00372AB4" w:rsidRDefault="00372AB4" w:rsidP="0060286C">
            <w:pPr>
              <w:spacing w:line="252" w:lineRule="auto"/>
              <w:rPr>
                <w:rFonts w:asciiTheme="minorHAnsi" w:hAnsiTheme="minorHAnsi" w:cs="Arial"/>
                <w:sz w:val="20"/>
                <w:szCs w:val="20"/>
              </w:rPr>
            </w:pPr>
            <w:r w:rsidRPr="00237927">
              <w:rPr>
                <w:rFonts w:asciiTheme="minorHAnsi" w:hAnsiTheme="minorHAnsi" w:cs="Arial"/>
                <w:sz w:val="20"/>
                <w:szCs w:val="20"/>
              </w:rPr>
              <w:t>Governors to log into GovernorHub to complete the business interest’s declaration.</w:t>
            </w:r>
          </w:p>
          <w:p w:rsidR="00CA19E5" w:rsidRPr="00237927" w:rsidRDefault="00CA19E5" w:rsidP="0060286C">
            <w:pPr>
              <w:spacing w:line="252" w:lineRule="auto"/>
              <w:rPr>
                <w:rFonts w:asciiTheme="minorHAnsi" w:hAnsiTheme="minorHAnsi" w:cs="Arial"/>
                <w:sz w:val="20"/>
                <w:szCs w:val="20"/>
              </w:rPr>
            </w:pPr>
          </w:p>
        </w:tc>
        <w:tc>
          <w:tcPr>
            <w:tcW w:w="4111" w:type="dxa"/>
            <w:vMerge/>
            <w:tcBorders>
              <w:top w:val="nil"/>
              <w:left w:val="nil"/>
              <w:bottom w:val="single" w:sz="8" w:space="0" w:color="auto"/>
              <w:right w:val="single" w:sz="8" w:space="0" w:color="auto"/>
            </w:tcBorders>
            <w:vAlign w:val="center"/>
            <w:hideMark/>
          </w:tcPr>
          <w:p w:rsidR="00372AB4" w:rsidRPr="00237927" w:rsidRDefault="00372AB4" w:rsidP="0060286C">
            <w:pPr>
              <w:rPr>
                <w:rFonts w:asciiTheme="minorHAnsi" w:hAnsiTheme="minorHAnsi" w:cs="Arial"/>
                <w:sz w:val="20"/>
                <w:szCs w:val="20"/>
              </w:rPr>
            </w:pPr>
          </w:p>
        </w:tc>
      </w:tr>
      <w:tr w:rsidR="00372AB4" w:rsidRPr="00237927" w:rsidTr="00CA19E5">
        <w:trPr>
          <w:trHeight w:val="252"/>
          <w:jc w:val="center"/>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2AB4" w:rsidRPr="00237927" w:rsidRDefault="00372AB4" w:rsidP="0060286C">
            <w:pPr>
              <w:spacing w:line="252" w:lineRule="auto"/>
              <w:rPr>
                <w:rFonts w:asciiTheme="minorHAnsi" w:hAnsiTheme="minorHAnsi" w:cs="Arial"/>
                <w:sz w:val="20"/>
                <w:szCs w:val="20"/>
              </w:rPr>
            </w:pPr>
            <w:r w:rsidRPr="00237927">
              <w:rPr>
                <w:rFonts w:asciiTheme="minorHAnsi" w:hAnsiTheme="minorHAnsi" w:cs="Arial"/>
                <w:sz w:val="20"/>
                <w:szCs w:val="20"/>
              </w:rPr>
              <w:t>Action 14</w:t>
            </w:r>
          </w:p>
        </w:tc>
        <w:tc>
          <w:tcPr>
            <w:tcW w:w="4250" w:type="dxa"/>
            <w:tcBorders>
              <w:top w:val="nil"/>
              <w:left w:val="nil"/>
              <w:bottom w:val="single" w:sz="8" w:space="0" w:color="auto"/>
              <w:right w:val="single" w:sz="8" w:space="0" w:color="auto"/>
            </w:tcBorders>
            <w:tcMar>
              <w:top w:w="0" w:type="dxa"/>
              <w:left w:w="108" w:type="dxa"/>
              <w:bottom w:w="0" w:type="dxa"/>
              <w:right w:w="108" w:type="dxa"/>
            </w:tcMar>
            <w:hideMark/>
          </w:tcPr>
          <w:p w:rsidR="00372AB4" w:rsidRDefault="00372AB4" w:rsidP="0060286C">
            <w:pPr>
              <w:spacing w:line="252" w:lineRule="auto"/>
              <w:rPr>
                <w:rFonts w:asciiTheme="minorHAnsi" w:hAnsiTheme="minorHAnsi" w:cs="Arial"/>
                <w:sz w:val="20"/>
                <w:szCs w:val="20"/>
              </w:rPr>
            </w:pPr>
            <w:r w:rsidRPr="00237927">
              <w:rPr>
                <w:rFonts w:asciiTheme="minorHAnsi" w:hAnsiTheme="minorHAnsi" w:cs="Arial"/>
                <w:sz w:val="20"/>
                <w:szCs w:val="20"/>
              </w:rPr>
              <w:t>Governors to log into GovernorHub read and sign off the Governors Code of Conduct.</w:t>
            </w:r>
          </w:p>
          <w:p w:rsidR="00CA19E5" w:rsidRPr="00237927" w:rsidRDefault="00CA19E5" w:rsidP="0060286C">
            <w:pPr>
              <w:spacing w:line="252" w:lineRule="auto"/>
              <w:rPr>
                <w:rFonts w:asciiTheme="minorHAnsi" w:hAnsiTheme="minorHAnsi" w:cs="Arial"/>
                <w:sz w:val="20"/>
                <w:szCs w:val="20"/>
              </w:rPr>
            </w:pPr>
          </w:p>
        </w:tc>
        <w:tc>
          <w:tcPr>
            <w:tcW w:w="4111" w:type="dxa"/>
            <w:vMerge/>
            <w:tcBorders>
              <w:top w:val="nil"/>
              <w:left w:val="nil"/>
              <w:bottom w:val="single" w:sz="8" w:space="0" w:color="auto"/>
              <w:right w:val="single" w:sz="8" w:space="0" w:color="auto"/>
            </w:tcBorders>
            <w:vAlign w:val="center"/>
            <w:hideMark/>
          </w:tcPr>
          <w:p w:rsidR="00372AB4" w:rsidRPr="00237927" w:rsidRDefault="00372AB4" w:rsidP="0060286C">
            <w:pPr>
              <w:rPr>
                <w:rFonts w:asciiTheme="minorHAnsi" w:hAnsiTheme="minorHAnsi" w:cs="Arial"/>
                <w:sz w:val="20"/>
                <w:szCs w:val="20"/>
              </w:rPr>
            </w:pPr>
          </w:p>
        </w:tc>
      </w:tr>
      <w:tr w:rsidR="00372AB4" w:rsidRPr="00237927" w:rsidTr="00CA19E5">
        <w:trPr>
          <w:trHeight w:val="252"/>
          <w:jc w:val="center"/>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2AB4" w:rsidRPr="00237927" w:rsidRDefault="00372AB4" w:rsidP="0060286C">
            <w:pPr>
              <w:spacing w:line="252" w:lineRule="auto"/>
              <w:rPr>
                <w:rFonts w:asciiTheme="minorHAnsi" w:hAnsiTheme="minorHAnsi" w:cs="Arial"/>
                <w:sz w:val="20"/>
                <w:szCs w:val="20"/>
              </w:rPr>
            </w:pPr>
            <w:r w:rsidRPr="00237927">
              <w:rPr>
                <w:rFonts w:asciiTheme="minorHAnsi" w:hAnsiTheme="minorHAnsi" w:cs="Arial"/>
                <w:sz w:val="20"/>
                <w:szCs w:val="20"/>
              </w:rPr>
              <w:t>Action 15</w:t>
            </w:r>
          </w:p>
        </w:tc>
        <w:tc>
          <w:tcPr>
            <w:tcW w:w="4250" w:type="dxa"/>
            <w:tcBorders>
              <w:top w:val="nil"/>
              <w:left w:val="nil"/>
              <w:bottom w:val="single" w:sz="8" w:space="0" w:color="auto"/>
              <w:right w:val="single" w:sz="8" w:space="0" w:color="auto"/>
            </w:tcBorders>
            <w:tcMar>
              <w:top w:w="0" w:type="dxa"/>
              <w:left w:w="108" w:type="dxa"/>
              <w:bottom w:w="0" w:type="dxa"/>
              <w:right w:w="108" w:type="dxa"/>
            </w:tcMar>
            <w:hideMark/>
          </w:tcPr>
          <w:p w:rsidR="00372AB4" w:rsidRDefault="00372AB4" w:rsidP="0060286C">
            <w:pPr>
              <w:spacing w:line="252" w:lineRule="auto"/>
              <w:rPr>
                <w:rFonts w:asciiTheme="minorHAnsi" w:hAnsiTheme="minorHAnsi" w:cs="Arial"/>
                <w:sz w:val="20"/>
                <w:szCs w:val="20"/>
              </w:rPr>
            </w:pPr>
            <w:r w:rsidRPr="00237927">
              <w:rPr>
                <w:rFonts w:asciiTheme="minorHAnsi" w:hAnsiTheme="minorHAnsi" w:cs="Arial"/>
                <w:sz w:val="20"/>
                <w:szCs w:val="20"/>
              </w:rPr>
              <w:t>All governors to log into their MyConcern portal to read and sign off on KCSiE and Safeguarding.</w:t>
            </w:r>
          </w:p>
          <w:p w:rsidR="00CA19E5" w:rsidRPr="00237927" w:rsidRDefault="00CA19E5" w:rsidP="0060286C">
            <w:pPr>
              <w:spacing w:line="252" w:lineRule="auto"/>
              <w:rPr>
                <w:rFonts w:asciiTheme="minorHAnsi" w:hAnsiTheme="minorHAnsi" w:cs="Arial"/>
                <w:sz w:val="20"/>
                <w:szCs w:val="20"/>
              </w:rPr>
            </w:pPr>
          </w:p>
        </w:tc>
        <w:tc>
          <w:tcPr>
            <w:tcW w:w="4111" w:type="dxa"/>
            <w:vMerge/>
            <w:tcBorders>
              <w:top w:val="nil"/>
              <w:left w:val="nil"/>
              <w:bottom w:val="single" w:sz="8" w:space="0" w:color="auto"/>
              <w:right w:val="single" w:sz="8" w:space="0" w:color="auto"/>
            </w:tcBorders>
            <w:vAlign w:val="center"/>
            <w:hideMark/>
          </w:tcPr>
          <w:p w:rsidR="00372AB4" w:rsidRPr="00237927" w:rsidRDefault="00372AB4" w:rsidP="0060286C">
            <w:pPr>
              <w:rPr>
                <w:rFonts w:asciiTheme="minorHAnsi" w:hAnsiTheme="minorHAnsi" w:cs="Arial"/>
                <w:sz w:val="20"/>
                <w:szCs w:val="20"/>
              </w:rPr>
            </w:pPr>
          </w:p>
        </w:tc>
      </w:tr>
    </w:tbl>
    <w:p w:rsidR="00372AB4" w:rsidRPr="00372AB4" w:rsidRDefault="00372AB4" w:rsidP="0060286C">
      <w:pPr>
        <w:rPr>
          <w:rFonts w:ascii="Calibri" w:hAnsi="Calibri"/>
          <w:b/>
          <w:sz w:val="26"/>
          <w:szCs w:val="26"/>
        </w:rPr>
      </w:pPr>
    </w:p>
    <w:p w:rsidR="00B243F3" w:rsidRDefault="008548B9" w:rsidP="001A726F">
      <w:pPr>
        <w:jc w:val="center"/>
        <w:rPr>
          <w:rFonts w:ascii="Arial" w:hAnsi="Arial" w:cs="Arial"/>
        </w:rPr>
      </w:pPr>
      <w:r>
        <w:rPr>
          <w:rFonts w:ascii="Arial" w:hAnsi="Arial" w:cs="Arial"/>
        </w:rPr>
        <w:pict>
          <v:rect id="_x0000_i1028" style="width:451.3pt;height:1.5pt" o:hralign="center" o:hrstd="t" o:hr="t" fillcolor="#a0a0a0" stroked="f"/>
        </w:pict>
      </w:r>
    </w:p>
    <w:p w:rsidR="00372AB4" w:rsidRPr="00372AB4" w:rsidRDefault="00372AB4" w:rsidP="00372AB4">
      <w:pPr>
        <w:pStyle w:val="ListParagraph"/>
        <w:numPr>
          <w:ilvl w:val="0"/>
          <w:numId w:val="7"/>
        </w:numPr>
        <w:rPr>
          <w:rFonts w:asciiTheme="minorHAnsi" w:hAnsiTheme="minorHAnsi" w:cs="Arial"/>
          <w:b/>
        </w:rPr>
      </w:pPr>
      <w:r w:rsidRPr="00372AB4">
        <w:rPr>
          <w:rFonts w:asciiTheme="minorHAnsi" w:hAnsiTheme="minorHAnsi" w:cs="Arial"/>
          <w:b/>
        </w:rPr>
        <w:t xml:space="preserve">Urgent Non-Agenda Items </w:t>
      </w:r>
      <w:r w:rsidRPr="00372AB4">
        <w:rPr>
          <w:rFonts w:asciiTheme="minorHAnsi" w:hAnsiTheme="minorHAnsi" w:cs="Arial"/>
          <w:b/>
          <w:i/>
          <w:sz w:val="20"/>
          <w:szCs w:val="20"/>
        </w:rPr>
        <w:t>(Please notify HJ or LB before the meeting</w:t>
      </w:r>
      <w:r w:rsidRPr="00372AB4">
        <w:rPr>
          <w:rFonts w:asciiTheme="minorHAnsi" w:hAnsiTheme="minorHAnsi" w:cs="Arial"/>
          <w:b/>
        </w:rPr>
        <w:t>)</w:t>
      </w:r>
    </w:p>
    <w:p w:rsidR="00372AB4" w:rsidRDefault="00372AB4" w:rsidP="001A726F">
      <w:pPr>
        <w:jc w:val="center"/>
        <w:rPr>
          <w:rFonts w:asciiTheme="minorHAnsi" w:hAnsiTheme="minorHAnsi" w:cs="Arial"/>
          <w:b/>
          <w:sz w:val="32"/>
          <w:szCs w:val="32"/>
        </w:rPr>
      </w:pPr>
    </w:p>
    <w:p w:rsidR="00372AB4" w:rsidRDefault="00372AB4" w:rsidP="00372AB4">
      <w:pPr>
        <w:ind w:left="246"/>
        <w:rPr>
          <w:rFonts w:asciiTheme="minorHAnsi" w:hAnsiTheme="minorHAnsi" w:cs="Arial"/>
        </w:rPr>
      </w:pPr>
      <w:r>
        <w:rPr>
          <w:rFonts w:asciiTheme="minorHAnsi" w:hAnsiTheme="minorHAnsi" w:cs="Arial"/>
        </w:rPr>
        <w:t>There were no urgent items received.</w:t>
      </w:r>
    </w:p>
    <w:p w:rsidR="00372AB4" w:rsidRDefault="00237927" w:rsidP="00372AB4">
      <w:pPr>
        <w:rPr>
          <w:rFonts w:asciiTheme="minorHAnsi" w:hAnsiTheme="minorHAnsi" w:cs="Arial"/>
          <w:b/>
          <w:sz w:val="32"/>
          <w:szCs w:val="32"/>
        </w:rPr>
      </w:pPr>
      <w:r>
        <w:rPr>
          <w:rFonts w:asciiTheme="minorHAnsi" w:hAnsiTheme="minorHAnsi" w:cs="Arial"/>
          <w:b/>
          <w:sz w:val="32"/>
          <w:szCs w:val="32"/>
        </w:rPr>
        <w:br w:type="page"/>
      </w:r>
    </w:p>
    <w:p w:rsidR="00372AB4" w:rsidRDefault="008548B9" w:rsidP="00372AB4">
      <w:pPr>
        <w:rPr>
          <w:rFonts w:ascii="Arial" w:hAnsi="Arial" w:cs="Arial"/>
        </w:rPr>
      </w:pPr>
      <w:r>
        <w:rPr>
          <w:rFonts w:ascii="Arial" w:hAnsi="Arial" w:cs="Arial"/>
        </w:rPr>
        <w:lastRenderedPageBreak/>
        <w:pict>
          <v:rect id="_x0000_i1029" style="width:451.3pt;height:1.5pt" o:hralign="center" o:hrstd="t" o:hr="t" fillcolor="#a0a0a0" stroked="f"/>
        </w:pict>
      </w:r>
    </w:p>
    <w:p w:rsidR="00237927" w:rsidRPr="00237927" w:rsidRDefault="00237927" w:rsidP="00237927">
      <w:pPr>
        <w:pStyle w:val="ListParagraph"/>
        <w:numPr>
          <w:ilvl w:val="0"/>
          <w:numId w:val="7"/>
        </w:numPr>
        <w:rPr>
          <w:rFonts w:asciiTheme="minorHAnsi" w:hAnsiTheme="minorHAnsi" w:cs="Arial"/>
          <w:b/>
        </w:rPr>
      </w:pPr>
      <w:r w:rsidRPr="00237927">
        <w:rPr>
          <w:rFonts w:asciiTheme="minorHAnsi" w:hAnsiTheme="minorHAnsi" w:cs="Arial"/>
          <w:b/>
        </w:rPr>
        <w:t xml:space="preserve">Membership of Governing Board </w:t>
      </w:r>
    </w:p>
    <w:p w:rsidR="00237927" w:rsidRPr="00237927" w:rsidRDefault="00237927" w:rsidP="00237927">
      <w:pPr>
        <w:pStyle w:val="ListParagraph"/>
        <w:ind w:left="360"/>
        <w:rPr>
          <w:rFonts w:asciiTheme="minorHAnsi" w:hAnsiTheme="minorHAnsi" w:cs="Arial"/>
          <w:b/>
          <w:i/>
          <w:sz w:val="20"/>
          <w:szCs w:val="20"/>
        </w:rPr>
      </w:pPr>
      <w:r w:rsidRPr="00237927">
        <w:rPr>
          <w:rFonts w:asciiTheme="minorHAnsi" w:hAnsiTheme="minorHAnsi" w:cs="Arial"/>
          <w:b/>
          <w:i/>
          <w:sz w:val="20"/>
          <w:szCs w:val="20"/>
        </w:rPr>
        <w:t>Renewal term of office - AW</w:t>
      </w:r>
    </w:p>
    <w:p w:rsidR="00237927" w:rsidRPr="00237927" w:rsidRDefault="00237927" w:rsidP="00237927">
      <w:pPr>
        <w:pStyle w:val="ListParagraph"/>
        <w:ind w:left="360"/>
        <w:rPr>
          <w:rFonts w:asciiTheme="minorHAnsi" w:hAnsiTheme="minorHAnsi" w:cs="Arial"/>
          <w:b/>
          <w:i/>
          <w:sz w:val="20"/>
          <w:szCs w:val="20"/>
        </w:rPr>
      </w:pPr>
      <w:r w:rsidRPr="00237927">
        <w:rPr>
          <w:rFonts w:asciiTheme="minorHAnsi" w:hAnsiTheme="minorHAnsi" w:cs="Arial"/>
          <w:b/>
          <w:i/>
          <w:sz w:val="20"/>
          <w:szCs w:val="20"/>
        </w:rPr>
        <w:t>Election of associate member – CM</w:t>
      </w:r>
    </w:p>
    <w:p w:rsidR="00CA19E5" w:rsidRPr="00CA19E5" w:rsidRDefault="00CA19E5" w:rsidP="00CA19E5">
      <w:pPr>
        <w:rPr>
          <w:rFonts w:asciiTheme="minorHAnsi" w:hAnsiTheme="minorHAnsi" w:cs="Arial"/>
          <w:b/>
          <w:sz w:val="32"/>
          <w:szCs w:val="32"/>
        </w:rPr>
      </w:pPr>
    </w:p>
    <w:p w:rsidR="00CA19E5" w:rsidRPr="00CA19E5" w:rsidRDefault="00CA19E5" w:rsidP="006A5C74">
      <w:pPr>
        <w:jc w:val="both"/>
        <w:rPr>
          <w:rFonts w:asciiTheme="minorHAnsi" w:hAnsiTheme="minorHAnsi" w:cs="Arial"/>
          <w:i/>
          <w:u w:val="single"/>
        </w:rPr>
      </w:pPr>
      <w:r w:rsidRPr="00CA19E5">
        <w:rPr>
          <w:rFonts w:asciiTheme="minorHAnsi" w:hAnsiTheme="minorHAnsi" w:cs="Arial"/>
          <w:i/>
          <w:u w:val="single"/>
        </w:rPr>
        <w:t>Renewal term of office</w:t>
      </w:r>
    </w:p>
    <w:p w:rsidR="00237927" w:rsidRDefault="00CA19E5" w:rsidP="006A5C74">
      <w:pPr>
        <w:jc w:val="both"/>
        <w:rPr>
          <w:rFonts w:asciiTheme="minorHAnsi" w:hAnsiTheme="minorHAnsi" w:cs="Arial"/>
        </w:rPr>
      </w:pPr>
      <w:r>
        <w:rPr>
          <w:rFonts w:asciiTheme="minorHAnsi" w:hAnsiTheme="minorHAnsi" w:cs="Arial"/>
        </w:rPr>
        <w:t>AW’s term of office is due to expire on 10</w:t>
      </w:r>
      <w:r w:rsidRPr="00CA19E5">
        <w:rPr>
          <w:rFonts w:asciiTheme="minorHAnsi" w:hAnsiTheme="minorHAnsi" w:cs="Arial"/>
          <w:vertAlign w:val="superscript"/>
        </w:rPr>
        <w:t>th</w:t>
      </w:r>
      <w:r>
        <w:rPr>
          <w:rFonts w:asciiTheme="minorHAnsi" w:hAnsiTheme="minorHAnsi" w:cs="Arial"/>
        </w:rPr>
        <w:t xml:space="preserve"> December 2021.  AW confirmed, at the last meeting, that he would like to be considered for re-election.  </w:t>
      </w:r>
      <w:r w:rsidR="00287D51">
        <w:rPr>
          <w:rFonts w:asciiTheme="minorHAnsi" w:hAnsiTheme="minorHAnsi" w:cs="Arial"/>
        </w:rPr>
        <w:t>The Chair</w:t>
      </w:r>
      <w:r w:rsidR="00237927">
        <w:rPr>
          <w:rFonts w:asciiTheme="minorHAnsi" w:hAnsiTheme="minorHAnsi" w:cs="Arial"/>
        </w:rPr>
        <w:t xml:space="preserve"> </w:t>
      </w:r>
      <w:r>
        <w:rPr>
          <w:rFonts w:asciiTheme="minorHAnsi" w:hAnsiTheme="minorHAnsi" w:cs="Arial"/>
        </w:rPr>
        <w:t xml:space="preserve">proposed </w:t>
      </w:r>
      <w:r w:rsidR="00553202">
        <w:rPr>
          <w:rFonts w:asciiTheme="minorHAnsi" w:hAnsiTheme="minorHAnsi" w:cs="Arial"/>
        </w:rPr>
        <w:t xml:space="preserve">AW for </w:t>
      </w:r>
      <w:r>
        <w:rPr>
          <w:rFonts w:asciiTheme="minorHAnsi" w:hAnsiTheme="minorHAnsi" w:cs="Arial"/>
        </w:rPr>
        <w:t>re</w:t>
      </w:r>
      <w:r w:rsidR="00553202">
        <w:rPr>
          <w:rFonts w:asciiTheme="minorHAnsi" w:hAnsiTheme="minorHAnsi" w:cs="Arial"/>
        </w:rPr>
        <w:t>-</w:t>
      </w:r>
      <w:r>
        <w:rPr>
          <w:rFonts w:asciiTheme="minorHAnsi" w:hAnsiTheme="minorHAnsi" w:cs="Arial"/>
        </w:rPr>
        <w:t>election.  DM seconded.</w:t>
      </w:r>
      <w:r w:rsidR="00FD69FF">
        <w:rPr>
          <w:rFonts w:asciiTheme="minorHAnsi" w:hAnsiTheme="minorHAnsi" w:cs="Arial"/>
        </w:rPr>
        <w:t xml:space="preserve"> AW’s term of office will now run until 9</w:t>
      </w:r>
      <w:r w:rsidR="00FD69FF" w:rsidRPr="00FD69FF">
        <w:rPr>
          <w:rFonts w:asciiTheme="minorHAnsi" w:hAnsiTheme="minorHAnsi" w:cs="Arial"/>
          <w:vertAlign w:val="superscript"/>
        </w:rPr>
        <w:t>th</w:t>
      </w:r>
      <w:r w:rsidR="00FD69FF">
        <w:rPr>
          <w:rFonts w:asciiTheme="minorHAnsi" w:hAnsiTheme="minorHAnsi" w:cs="Arial"/>
        </w:rPr>
        <w:t xml:space="preserve"> December 2025.</w:t>
      </w:r>
    </w:p>
    <w:p w:rsidR="009A4EEE" w:rsidRDefault="009A4EEE" w:rsidP="006A5C74">
      <w:pPr>
        <w:jc w:val="both"/>
        <w:rPr>
          <w:rFonts w:asciiTheme="minorHAnsi" w:hAnsiTheme="minorHAnsi" w:cs="Arial"/>
        </w:rPr>
      </w:pPr>
    </w:p>
    <w:p w:rsidR="00CA19E5" w:rsidRPr="00CA19E5" w:rsidRDefault="00CA19E5" w:rsidP="006A5C74">
      <w:pPr>
        <w:jc w:val="both"/>
        <w:rPr>
          <w:rFonts w:asciiTheme="minorHAnsi" w:hAnsiTheme="minorHAnsi" w:cs="Arial"/>
          <w:i/>
          <w:u w:val="single"/>
        </w:rPr>
      </w:pPr>
      <w:r w:rsidRPr="00CA19E5">
        <w:rPr>
          <w:rFonts w:asciiTheme="minorHAnsi" w:hAnsiTheme="minorHAnsi" w:cs="Arial"/>
          <w:i/>
          <w:u w:val="single"/>
        </w:rPr>
        <w:t>Election of associate member</w:t>
      </w:r>
    </w:p>
    <w:p w:rsidR="00237927" w:rsidRDefault="009A4EEE" w:rsidP="006A5C74">
      <w:pPr>
        <w:jc w:val="both"/>
        <w:rPr>
          <w:rFonts w:asciiTheme="minorHAnsi" w:hAnsiTheme="minorHAnsi" w:cs="Arial"/>
        </w:rPr>
      </w:pPr>
      <w:r>
        <w:rPr>
          <w:rFonts w:asciiTheme="minorHAnsi" w:hAnsiTheme="minorHAnsi" w:cs="Arial"/>
        </w:rPr>
        <w:t xml:space="preserve">CM </w:t>
      </w:r>
      <w:r w:rsidR="00CA19E5">
        <w:rPr>
          <w:rFonts w:asciiTheme="minorHAnsi" w:hAnsiTheme="minorHAnsi" w:cs="Arial"/>
        </w:rPr>
        <w:t xml:space="preserve">formally </w:t>
      </w:r>
      <w:r>
        <w:rPr>
          <w:rFonts w:asciiTheme="minorHAnsi" w:hAnsiTheme="minorHAnsi" w:cs="Arial"/>
        </w:rPr>
        <w:t xml:space="preserve">shared his decision to step down from his role on the committee as co-opted governor.  However, </w:t>
      </w:r>
      <w:r w:rsidR="00FD69FF">
        <w:rPr>
          <w:rFonts w:asciiTheme="minorHAnsi" w:hAnsiTheme="minorHAnsi" w:cs="Arial"/>
        </w:rPr>
        <w:t xml:space="preserve">CM asked if </w:t>
      </w:r>
      <w:r>
        <w:rPr>
          <w:rFonts w:asciiTheme="minorHAnsi" w:hAnsiTheme="minorHAnsi" w:cs="Arial"/>
        </w:rPr>
        <w:t xml:space="preserve">governors </w:t>
      </w:r>
      <w:r w:rsidR="00FD69FF">
        <w:rPr>
          <w:rFonts w:asciiTheme="minorHAnsi" w:hAnsiTheme="minorHAnsi" w:cs="Arial"/>
        </w:rPr>
        <w:t>would consider</w:t>
      </w:r>
      <w:r>
        <w:rPr>
          <w:rFonts w:asciiTheme="minorHAnsi" w:hAnsiTheme="minorHAnsi" w:cs="Arial"/>
        </w:rPr>
        <w:t xml:space="preserve"> the possibility of him taking on a new role as </w:t>
      </w:r>
      <w:r w:rsidR="00FD69FF">
        <w:rPr>
          <w:rFonts w:asciiTheme="minorHAnsi" w:hAnsiTheme="minorHAnsi" w:cs="Arial"/>
        </w:rPr>
        <w:t xml:space="preserve">an </w:t>
      </w:r>
      <w:r>
        <w:rPr>
          <w:rFonts w:asciiTheme="minorHAnsi" w:hAnsiTheme="minorHAnsi" w:cs="Arial"/>
        </w:rPr>
        <w:t>associate governo</w:t>
      </w:r>
      <w:r w:rsidR="00FD69FF">
        <w:rPr>
          <w:rFonts w:asciiTheme="minorHAnsi" w:hAnsiTheme="minorHAnsi" w:cs="Arial"/>
        </w:rPr>
        <w:t xml:space="preserve">r so that he can continue </w:t>
      </w:r>
      <w:r>
        <w:rPr>
          <w:rFonts w:asciiTheme="minorHAnsi" w:hAnsiTheme="minorHAnsi" w:cs="Arial"/>
        </w:rPr>
        <w:t>to support any developments with the tennis court</w:t>
      </w:r>
      <w:r w:rsidR="00FD69FF">
        <w:rPr>
          <w:rFonts w:asciiTheme="minorHAnsi" w:hAnsiTheme="minorHAnsi" w:cs="Arial"/>
        </w:rPr>
        <w:t xml:space="preserve"> project.</w:t>
      </w:r>
    </w:p>
    <w:p w:rsidR="009A4EEE" w:rsidRDefault="009A4EEE" w:rsidP="006A5C74">
      <w:pPr>
        <w:jc w:val="both"/>
        <w:rPr>
          <w:rFonts w:asciiTheme="minorHAnsi" w:hAnsiTheme="minorHAnsi" w:cs="Arial"/>
        </w:rPr>
      </w:pPr>
    </w:p>
    <w:p w:rsidR="009A4EEE" w:rsidRPr="00FD69FF" w:rsidRDefault="00FD69FF" w:rsidP="006A5C74">
      <w:pPr>
        <w:jc w:val="both"/>
        <w:rPr>
          <w:rFonts w:ascii="Calibri" w:hAnsi="Calibri" w:cs="Arial"/>
          <w:i/>
          <w:color w:val="4472C4"/>
        </w:rPr>
      </w:pPr>
      <w:r w:rsidRPr="00FD69FF">
        <w:rPr>
          <w:rFonts w:ascii="Calibri" w:hAnsi="Calibri" w:cs="Arial"/>
          <w:i/>
          <w:color w:val="4472C4"/>
        </w:rPr>
        <w:t xml:space="preserve">There </w:t>
      </w:r>
      <w:r w:rsidR="009A4EEE" w:rsidRPr="00FD69FF">
        <w:rPr>
          <w:rFonts w:ascii="Calibri" w:hAnsi="Calibri" w:cs="Arial"/>
          <w:i/>
          <w:color w:val="4472C4"/>
        </w:rPr>
        <w:t>was a unanimous decision to elect CM as an associate member.</w:t>
      </w:r>
    </w:p>
    <w:p w:rsidR="00237927" w:rsidRPr="009A4EEE" w:rsidRDefault="008548B9" w:rsidP="006A5C74">
      <w:pPr>
        <w:rPr>
          <w:rFonts w:asciiTheme="minorHAnsi" w:hAnsiTheme="minorHAnsi" w:cs="Arial"/>
        </w:rPr>
      </w:pPr>
      <w:r>
        <w:rPr>
          <w:rFonts w:ascii="Arial" w:hAnsi="Arial" w:cs="Arial"/>
        </w:rPr>
        <w:pict>
          <v:rect id="_x0000_i1030" style="width:451.3pt;height:1.5pt" o:hralign="center" o:hrstd="t" o:hr="t" fillcolor="#a0a0a0" stroked="f"/>
        </w:pict>
      </w:r>
    </w:p>
    <w:p w:rsidR="00237927" w:rsidRPr="00237927" w:rsidRDefault="00237927" w:rsidP="00237927">
      <w:pPr>
        <w:pStyle w:val="ListParagraph"/>
        <w:numPr>
          <w:ilvl w:val="0"/>
          <w:numId w:val="7"/>
        </w:numPr>
        <w:rPr>
          <w:rFonts w:asciiTheme="minorHAnsi" w:hAnsiTheme="minorHAnsi" w:cs="Arial"/>
          <w:b/>
        </w:rPr>
      </w:pPr>
      <w:r w:rsidRPr="00237927">
        <w:rPr>
          <w:rFonts w:asciiTheme="minorHAnsi" w:hAnsiTheme="minorHAnsi" w:cs="Arial"/>
          <w:b/>
        </w:rPr>
        <w:t>Update on Tennis Court</w:t>
      </w:r>
    </w:p>
    <w:p w:rsidR="00237927" w:rsidRDefault="00237927" w:rsidP="00237927">
      <w:pPr>
        <w:pStyle w:val="ListParagraph"/>
        <w:ind w:left="360"/>
        <w:rPr>
          <w:rFonts w:asciiTheme="minorHAnsi" w:hAnsiTheme="minorHAnsi" w:cs="Arial"/>
          <w:b/>
          <w:sz w:val="32"/>
          <w:szCs w:val="32"/>
        </w:rPr>
      </w:pPr>
    </w:p>
    <w:p w:rsidR="00237927" w:rsidRDefault="00237927" w:rsidP="006A5C74">
      <w:pPr>
        <w:jc w:val="both"/>
        <w:rPr>
          <w:rFonts w:asciiTheme="minorHAnsi" w:hAnsiTheme="minorHAnsi" w:cs="Arial"/>
        </w:rPr>
      </w:pPr>
      <w:r>
        <w:rPr>
          <w:rFonts w:asciiTheme="minorHAnsi" w:hAnsiTheme="minorHAnsi" w:cs="Arial"/>
        </w:rPr>
        <w:t xml:space="preserve">CM </w:t>
      </w:r>
      <w:r w:rsidR="00B771AA">
        <w:rPr>
          <w:rFonts w:asciiTheme="minorHAnsi" w:hAnsiTheme="minorHAnsi" w:cs="Arial"/>
        </w:rPr>
        <w:t>provided</w:t>
      </w:r>
      <w:r>
        <w:rPr>
          <w:rFonts w:asciiTheme="minorHAnsi" w:hAnsiTheme="minorHAnsi" w:cs="Arial"/>
        </w:rPr>
        <w:t xml:space="preserve"> a brief background </w:t>
      </w:r>
      <w:r w:rsidR="00392AE2">
        <w:rPr>
          <w:rFonts w:asciiTheme="minorHAnsi" w:hAnsiTheme="minorHAnsi" w:cs="Arial"/>
        </w:rPr>
        <w:t>which was useful for</w:t>
      </w:r>
      <w:r w:rsidR="00B771AA">
        <w:rPr>
          <w:rFonts w:asciiTheme="minorHAnsi" w:hAnsiTheme="minorHAnsi" w:cs="Arial"/>
        </w:rPr>
        <w:t xml:space="preserve"> new members </w:t>
      </w:r>
      <w:r w:rsidR="00392AE2">
        <w:rPr>
          <w:rFonts w:asciiTheme="minorHAnsi" w:hAnsiTheme="minorHAnsi" w:cs="Arial"/>
        </w:rPr>
        <w:t>to</w:t>
      </w:r>
      <w:r w:rsidR="00B771AA">
        <w:rPr>
          <w:rFonts w:asciiTheme="minorHAnsi" w:hAnsiTheme="minorHAnsi" w:cs="Arial"/>
        </w:rPr>
        <w:t xml:space="preserve"> the </w:t>
      </w:r>
      <w:r w:rsidR="00392AE2">
        <w:rPr>
          <w:rFonts w:asciiTheme="minorHAnsi" w:hAnsiTheme="minorHAnsi" w:cs="Arial"/>
        </w:rPr>
        <w:t>committee, Essentially the school were initially interested to know if the tennis courts were to be resurfaced and developed could we rent it to the community on a peppercorn rent.  The resurfacing of the courts is due to be carried out by the county council in the future but it is not currently a priority.  It is hoped that in the future, once the court is back in use, we could look at grants to support a community based project for its further development.</w:t>
      </w:r>
    </w:p>
    <w:p w:rsidR="00237927" w:rsidRDefault="00237927" w:rsidP="006A5C74">
      <w:pPr>
        <w:jc w:val="both"/>
        <w:rPr>
          <w:rFonts w:asciiTheme="minorHAnsi" w:hAnsiTheme="minorHAnsi" w:cs="Arial"/>
        </w:rPr>
      </w:pPr>
    </w:p>
    <w:p w:rsidR="00237927" w:rsidRPr="004A33B5" w:rsidRDefault="00B771AA" w:rsidP="006A5C74">
      <w:pPr>
        <w:jc w:val="both"/>
        <w:rPr>
          <w:rFonts w:ascii="Calibri" w:hAnsi="Calibri" w:cs="Arial"/>
          <w:i/>
          <w:color w:val="4472C4"/>
        </w:rPr>
      </w:pPr>
      <w:r w:rsidRPr="004A33B5">
        <w:rPr>
          <w:rFonts w:ascii="Calibri" w:hAnsi="Calibri" w:cs="Arial"/>
          <w:i/>
          <w:color w:val="4472C4"/>
        </w:rPr>
        <w:t>There were n</w:t>
      </w:r>
      <w:r w:rsidR="00237927" w:rsidRPr="004A33B5">
        <w:rPr>
          <w:rFonts w:ascii="Calibri" w:hAnsi="Calibri" w:cs="Arial"/>
          <w:i/>
          <w:color w:val="4472C4"/>
        </w:rPr>
        <w:t>o questions.</w:t>
      </w:r>
    </w:p>
    <w:p w:rsidR="009C426C" w:rsidRDefault="009C426C" w:rsidP="006A5C74">
      <w:pPr>
        <w:rPr>
          <w:rFonts w:ascii="Arial" w:hAnsi="Arial" w:cs="Arial"/>
        </w:rPr>
      </w:pPr>
    </w:p>
    <w:p w:rsidR="009C426C" w:rsidRPr="00237927" w:rsidRDefault="008548B9" w:rsidP="006A5C74">
      <w:pPr>
        <w:rPr>
          <w:rFonts w:asciiTheme="minorHAnsi" w:hAnsiTheme="minorHAnsi" w:cs="Arial"/>
          <w:b/>
          <w:sz w:val="32"/>
          <w:szCs w:val="32"/>
        </w:rPr>
      </w:pPr>
      <w:r>
        <w:rPr>
          <w:rFonts w:ascii="Arial" w:hAnsi="Arial" w:cs="Arial"/>
        </w:rPr>
        <w:pict>
          <v:rect id="_x0000_i1031" style="width:451.3pt;height:1.5pt" o:hralign="center" o:hrstd="t" o:hr="t" fillcolor="#a0a0a0" stroked="f"/>
        </w:pict>
      </w:r>
    </w:p>
    <w:p w:rsidR="009C426C" w:rsidRPr="00237927" w:rsidRDefault="009C426C" w:rsidP="009C426C">
      <w:pPr>
        <w:pStyle w:val="ListParagraph"/>
        <w:numPr>
          <w:ilvl w:val="0"/>
          <w:numId w:val="7"/>
        </w:numPr>
        <w:rPr>
          <w:rFonts w:asciiTheme="minorHAnsi" w:hAnsiTheme="minorHAnsi" w:cs="Arial"/>
          <w:b/>
        </w:rPr>
      </w:pPr>
      <w:r>
        <w:rPr>
          <w:rFonts w:asciiTheme="minorHAnsi" w:hAnsiTheme="minorHAnsi" w:cs="Arial"/>
          <w:b/>
        </w:rPr>
        <w:t xml:space="preserve">Governor Training Update </w:t>
      </w:r>
    </w:p>
    <w:p w:rsidR="009C426C" w:rsidRDefault="009C426C" w:rsidP="009C426C">
      <w:pPr>
        <w:pStyle w:val="ListParagraph"/>
        <w:ind w:left="360"/>
        <w:rPr>
          <w:rFonts w:asciiTheme="minorHAnsi" w:hAnsiTheme="minorHAnsi" w:cs="Arial"/>
          <w:b/>
          <w:sz w:val="32"/>
          <w:szCs w:val="32"/>
        </w:rPr>
      </w:pPr>
      <w:r w:rsidRPr="0051288C">
        <w:rPr>
          <w:rFonts w:asciiTheme="minorHAnsi" w:hAnsiTheme="minorHAnsi" w:cs="Arial"/>
          <w:i/>
          <w:sz w:val="20"/>
          <w:szCs w:val="20"/>
        </w:rPr>
        <w:t>Training and Development impact form</w:t>
      </w:r>
    </w:p>
    <w:p w:rsidR="006626FF" w:rsidRPr="006626FF" w:rsidRDefault="006626FF" w:rsidP="006626FF">
      <w:pPr>
        <w:rPr>
          <w:rFonts w:asciiTheme="minorHAnsi" w:hAnsiTheme="minorHAnsi" w:cs="Arial"/>
          <w:b/>
          <w:sz w:val="32"/>
          <w:szCs w:val="32"/>
        </w:rPr>
      </w:pPr>
    </w:p>
    <w:p w:rsidR="004A56E7" w:rsidRDefault="005D3788" w:rsidP="006A5C74">
      <w:pPr>
        <w:pStyle w:val="ListParagraph"/>
        <w:ind w:left="0"/>
        <w:jc w:val="both"/>
        <w:rPr>
          <w:rFonts w:asciiTheme="minorHAnsi" w:hAnsiTheme="minorHAnsi" w:cs="Arial"/>
        </w:rPr>
      </w:pPr>
      <w:r w:rsidRPr="005D3788">
        <w:rPr>
          <w:rFonts w:asciiTheme="minorHAnsi" w:hAnsiTheme="minorHAnsi" w:cs="Arial"/>
        </w:rPr>
        <w:t xml:space="preserve">The clerk shared her screen </w:t>
      </w:r>
      <w:r w:rsidR="0085146C">
        <w:rPr>
          <w:rFonts w:asciiTheme="minorHAnsi" w:hAnsiTheme="minorHAnsi" w:cs="Arial"/>
        </w:rPr>
        <w:t>in order to</w:t>
      </w:r>
      <w:r w:rsidRPr="005D3788">
        <w:rPr>
          <w:rFonts w:asciiTheme="minorHAnsi" w:hAnsiTheme="minorHAnsi" w:cs="Arial"/>
        </w:rPr>
        <w:t xml:space="preserve"> show the governors </w:t>
      </w:r>
      <w:r w:rsidR="0085146C">
        <w:rPr>
          <w:rFonts w:asciiTheme="minorHAnsi" w:hAnsiTheme="minorHAnsi" w:cs="Arial"/>
        </w:rPr>
        <w:t xml:space="preserve">a copy of the </w:t>
      </w:r>
      <w:r w:rsidRPr="005D3788">
        <w:rPr>
          <w:rFonts w:asciiTheme="minorHAnsi" w:hAnsiTheme="minorHAnsi" w:cs="Arial"/>
        </w:rPr>
        <w:t xml:space="preserve">log </w:t>
      </w:r>
      <w:r w:rsidR="0085146C">
        <w:rPr>
          <w:rFonts w:asciiTheme="minorHAnsi" w:hAnsiTheme="minorHAnsi" w:cs="Arial"/>
        </w:rPr>
        <w:t xml:space="preserve">she </w:t>
      </w:r>
      <w:r w:rsidR="00A5461C">
        <w:rPr>
          <w:rFonts w:asciiTheme="minorHAnsi" w:hAnsiTheme="minorHAnsi" w:cs="Arial"/>
        </w:rPr>
        <w:t xml:space="preserve">has developed </w:t>
      </w:r>
      <w:r w:rsidR="0085146C">
        <w:rPr>
          <w:rFonts w:asciiTheme="minorHAnsi" w:hAnsiTheme="minorHAnsi" w:cs="Arial"/>
        </w:rPr>
        <w:t>to record</w:t>
      </w:r>
      <w:r w:rsidR="00A5461C">
        <w:rPr>
          <w:rFonts w:asciiTheme="minorHAnsi" w:hAnsiTheme="minorHAnsi" w:cs="Arial"/>
        </w:rPr>
        <w:t xml:space="preserve"> </w:t>
      </w:r>
      <w:r w:rsidR="006A5C74">
        <w:rPr>
          <w:rFonts w:asciiTheme="minorHAnsi" w:hAnsiTheme="minorHAnsi" w:cs="Arial"/>
        </w:rPr>
        <w:t>governor</w:t>
      </w:r>
      <w:r w:rsidR="0085146C">
        <w:rPr>
          <w:rFonts w:asciiTheme="minorHAnsi" w:hAnsiTheme="minorHAnsi" w:cs="Arial"/>
        </w:rPr>
        <w:t xml:space="preserve"> training</w:t>
      </w:r>
      <w:r w:rsidR="006626FF">
        <w:rPr>
          <w:rFonts w:asciiTheme="minorHAnsi" w:hAnsiTheme="minorHAnsi" w:cs="Arial"/>
        </w:rPr>
        <w:t xml:space="preserve"> and development</w:t>
      </w:r>
      <w:r w:rsidR="0085146C">
        <w:rPr>
          <w:rFonts w:asciiTheme="minorHAnsi" w:hAnsiTheme="minorHAnsi" w:cs="Arial"/>
        </w:rPr>
        <w:t>.</w:t>
      </w:r>
      <w:r w:rsidR="006626FF">
        <w:rPr>
          <w:rFonts w:asciiTheme="minorHAnsi" w:hAnsiTheme="minorHAnsi" w:cs="Arial"/>
        </w:rPr>
        <w:t xml:space="preserve">  The clerk went through recent training that governors had attended and confirmed that both CK and CS have governor induction training booked in for next term.</w:t>
      </w:r>
    </w:p>
    <w:p w:rsidR="006626FF" w:rsidRDefault="006626FF" w:rsidP="006A5C74">
      <w:pPr>
        <w:pStyle w:val="ListParagraph"/>
        <w:ind w:left="0"/>
        <w:jc w:val="both"/>
        <w:rPr>
          <w:rFonts w:asciiTheme="minorHAnsi" w:hAnsiTheme="minorHAnsi" w:cs="Arial"/>
        </w:rPr>
      </w:pPr>
    </w:p>
    <w:p w:rsidR="006626FF" w:rsidRPr="006626FF" w:rsidRDefault="006626FF" w:rsidP="006A5C74">
      <w:pPr>
        <w:pStyle w:val="ListParagraph"/>
        <w:ind w:left="0"/>
        <w:jc w:val="both"/>
        <w:rPr>
          <w:rFonts w:asciiTheme="minorHAnsi" w:hAnsiTheme="minorHAnsi" w:cs="Arial"/>
          <w:i/>
          <w:u w:val="single"/>
        </w:rPr>
      </w:pPr>
      <w:r w:rsidRPr="006626FF">
        <w:rPr>
          <w:rFonts w:asciiTheme="minorHAnsi" w:hAnsiTheme="minorHAnsi" w:cs="Arial"/>
          <w:i/>
          <w:u w:val="single"/>
        </w:rPr>
        <w:t>Training and Development</w:t>
      </w:r>
    </w:p>
    <w:p w:rsidR="0085146C" w:rsidRPr="006626FF" w:rsidRDefault="0085146C" w:rsidP="006A5C74">
      <w:pPr>
        <w:pStyle w:val="ListParagraph"/>
        <w:ind w:left="0"/>
        <w:jc w:val="both"/>
        <w:rPr>
          <w:rFonts w:ascii="Calibri" w:hAnsi="Calibri" w:cs="Arial"/>
          <w:i/>
          <w:color w:val="4472C4"/>
        </w:rPr>
      </w:pPr>
      <w:r>
        <w:rPr>
          <w:rFonts w:asciiTheme="minorHAnsi" w:hAnsiTheme="minorHAnsi" w:cs="Arial"/>
        </w:rPr>
        <w:t xml:space="preserve">The clerk produced a training and development impact form using a template provided by the School Bus.  Discussion took place regarding whether this would be a useful tool for evidencing governor development and for checking if training they attend is meeting its purpose.  </w:t>
      </w:r>
      <w:r w:rsidRPr="006626FF">
        <w:rPr>
          <w:rFonts w:ascii="Calibri" w:hAnsi="Calibri" w:cs="Arial"/>
          <w:i/>
          <w:color w:val="4472C4"/>
        </w:rPr>
        <w:t>The governors queried if this was a duplication of information that they</w:t>
      </w:r>
      <w:r w:rsidR="006626FF" w:rsidRPr="006626FF">
        <w:rPr>
          <w:rFonts w:ascii="Calibri" w:hAnsi="Calibri" w:cs="Arial"/>
          <w:i/>
          <w:color w:val="4472C4"/>
        </w:rPr>
        <w:t xml:space="preserve"> already</w:t>
      </w:r>
      <w:r w:rsidRPr="006626FF">
        <w:rPr>
          <w:rFonts w:ascii="Calibri" w:hAnsi="Calibri" w:cs="Arial"/>
          <w:i/>
          <w:color w:val="4472C4"/>
        </w:rPr>
        <w:t xml:space="preserve"> currently provide to SSE</w:t>
      </w:r>
      <w:r w:rsidR="006626FF" w:rsidRPr="006626FF">
        <w:rPr>
          <w:rFonts w:ascii="Calibri" w:hAnsi="Calibri" w:cs="Arial"/>
          <w:i/>
          <w:color w:val="4472C4"/>
        </w:rPr>
        <w:t xml:space="preserve"> </w:t>
      </w:r>
      <w:r w:rsidRPr="006626FF">
        <w:rPr>
          <w:rFonts w:ascii="Calibri" w:hAnsi="Calibri" w:cs="Arial"/>
          <w:i/>
          <w:color w:val="4472C4"/>
        </w:rPr>
        <w:t>and therefore wondered if this was necessary.</w:t>
      </w:r>
    </w:p>
    <w:p w:rsidR="0085146C" w:rsidRDefault="0085146C" w:rsidP="006A5C74">
      <w:pPr>
        <w:pStyle w:val="ListParagraph"/>
        <w:ind w:left="0"/>
        <w:jc w:val="both"/>
        <w:rPr>
          <w:rFonts w:asciiTheme="minorHAnsi" w:hAnsiTheme="minorHAnsi" w:cs="Arial"/>
        </w:rPr>
      </w:pPr>
    </w:p>
    <w:p w:rsidR="006626FF" w:rsidRPr="006626FF" w:rsidRDefault="004A56E7" w:rsidP="006A5C74">
      <w:pPr>
        <w:pStyle w:val="ListParagraph"/>
        <w:ind w:left="0"/>
        <w:jc w:val="both"/>
        <w:rPr>
          <w:rFonts w:ascii="Calibri" w:hAnsi="Calibri" w:cs="Arial"/>
          <w:b/>
          <w:i/>
          <w:color w:val="538135"/>
        </w:rPr>
      </w:pPr>
      <w:r w:rsidRPr="006626FF">
        <w:rPr>
          <w:rFonts w:ascii="Calibri" w:hAnsi="Calibri" w:cs="Arial"/>
          <w:b/>
          <w:i/>
          <w:color w:val="538135"/>
        </w:rPr>
        <w:t>Action</w:t>
      </w:r>
      <w:r w:rsidR="006626FF">
        <w:rPr>
          <w:rFonts w:ascii="Calibri" w:hAnsi="Calibri" w:cs="Arial"/>
          <w:b/>
          <w:i/>
          <w:color w:val="538135"/>
        </w:rPr>
        <w:t xml:space="preserve"> </w:t>
      </w:r>
      <w:r w:rsidR="00747EC7">
        <w:rPr>
          <w:rFonts w:ascii="Calibri" w:hAnsi="Calibri" w:cs="Arial"/>
          <w:b/>
          <w:i/>
          <w:color w:val="538135"/>
        </w:rPr>
        <w:t>4</w:t>
      </w:r>
      <w:r w:rsidRPr="006626FF">
        <w:rPr>
          <w:rFonts w:ascii="Calibri" w:hAnsi="Calibri" w:cs="Arial"/>
          <w:b/>
          <w:i/>
          <w:color w:val="538135"/>
        </w:rPr>
        <w:t xml:space="preserve">:  </w:t>
      </w:r>
      <w:r w:rsidR="0085146C" w:rsidRPr="006626FF">
        <w:rPr>
          <w:rFonts w:ascii="Calibri" w:hAnsi="Calibri" w:cs="Arial"/>
          <w:b/>
          <w:i/>
          <w:color w:val="538135"/>
        </w:rPr>
        <w:t>Cl</w:t>
      </w:r>
      <w:r w:rsidRPr="006626FF">
        <w:rPr>
          <w:rFonts w:ascii="Calibri" w:hAnsi="Calibri" w:cs="Arial"/>
          <w:b/>
          <w:i/>
          <w:color w:val="538135"/>
        </w:rPr>
        <w:t xml:space="preserve">erk to </w:t>
      </w:r>
      <w:r w:rsidRPr="004A56E7">
        <w:rPr>
          <w:rFonts w:ascii="Calibri" w:hAnsi="Calibri" w:cs="Arial"/>
          <w:b/>
          <w:i/>
          <w:color w:val="538135"/>
        </w:rPr>
        <w:t>contact</w:t>
      </w:r>
      <w:r w:rsidRPr="006626FF">
        <w:rPr>
          <w:rFonts w:ascii="Calibri" w:hAnsi="Calibri" w:cs="Arial"/>
          <w:b/>
          <w:i/>
          <w:color w:val="538135"/>
        </w:rPr>
        <w:t xml:space="preserve"> </w:t>
      </w:r>
      <w:r w:rsidRPr="004A56E7">
        <w:rPr>
          <w:rFonts w:ascii="Calibri" w:hAnsi="Calibri" w:cs="Arial"/>
          <w:b/>
          <w:i/>
          <w:color w:val="538135"/>
        </w:rPr>
        <w:t xml:space="preserve">SSE Governance Support Services for Education for </w:t>
      </w:r>
      <w:r w:rsidR="006626FF" w:rsidRPr="006626FF">
        <w:rPr>
          <w:rFonts w:ascii="Calibri" w:hAnsi="Calibri" w:cs="Arial"/>
          <w:b/>
          <w:i/>
          <w:color w:val="538135"/>
        </w:rPr>
        <w:t>clarification</w:t>
      </w:r>
      <w:r w:rsidR="0085146C" w:rsidRPr="006626FF">
        <w:rPr>
          <w:rFonts w:ascii="Calibri" w:hAnsi="Calibri" w:cs="Arial"/>
          <w:b/>
          <w:i/>
          <w:color w:val="538135"/>
        </w:rPr>
        <w:t xml:space="preserve"> on the</w:t>
      </w:r>
      <w:r w:rsidRPr="004A56E7">
        <w:rPr>
          <w:rFonts w:ascii="Calibri" w:hAnsi="Calibri" w:cs="Arial"/>
          <w:b/>
          <w:i/>
          <w:color w:val="538135"/>
        </w:rPr>
        <w:t xml:space="preserve"> feedback </w:t>
      </w:r>
      <w:r w:rsidR="0085146C" w:rsidRPr="006626FF">
        <w:rPr>
          <w:rFonts w:ascii="Calibri" w:hAnsi="Calibri" w:cs="Arial"/>
          <w:b/>
          <w:i/>
          <w:color w:val="538135"/>
        </w:rPr>
        <w:t xml:space="preserve">they </w:t>
      </w:r>
      <w:r w:rsidR="006626FF">
        <w:rPr>
          <w:rFonts w:ascii="Calibri" w:hAnsi="Calibri" w:cs="Arial"/>
          <w:b/>
          <w:i/>
          <w:color w:val="538135"/>
        </w:rPr>
        <w:t>obtain</w:t>
      </w:r>
      <w:r w:rsidR="0085146C" w:rsidRPr="006626FF">
        <w:rPr>
          <w:rFonts w:ascii="Calibri" w:hAnsi="Calibri" w:cs="Arial"/>
          <w:b/>
          <w:i/>
          <w:color w:val="538135"/>
        </w:rPr>
        <w:t xml:space="preserve"> from</w:t>
      </w:r>
      <w:r w:rsidRPr="004A56E7">
        <w:rPr>
          <w:rFonts w:ascii="Calibri" w:hAnsi="Calibri" w:cs="Arial"/>
          <w:b/>
          <w:i/>
          <w:color w:val="538135"/>
        </w:rPr>
        <w:t xml:space="preserve"> training</w:t>
      </w:r>
      <w:r w:rsidR="006626FF">
        <w:rPr>
          <w:rFonts w:ascii="Calibri" w:hAnsi="Calibri" w:cs="Arial"/>
          <w:b/>
          <w:i/>
          <w:color w:val="538135"/>
        </w:rPr>
        <w:t xml:space="preserve"> that</w:t>
      </w:r>
      <w:r w:rsidR="0085146C" w:rsidRPr="006626FF">
        <w:rPr>
          <w:rFonts w:ascii="Calibri" w:hAnsi="Calibri" w:cs="Arial"/>
          <w:b/>
          <w:i/>
          <w:color w:val="538135"/>
        </w:rPr>
        <w:t xml:space="preserve"> governors attend.</w:t>
      </w:r>
    </w:p>
    <w:p w:rsidR="006626FF" w:rsidRDefault="006626FF" w:rsidP="006626FF">
      <w:pPr>
        <w:pStyle w:val="ListParagraph"/>
        <w:ind w:left="360"/>
        <w:jc w:val="both"/>
        <w:rPr>
          <w:rFonts w:asciiTheme="minorHAnsi" w:hAnsiTheme="minorHAnsi" w:cs="Arial"/>
        </w:rPr>
      </w:pPr>
    </w:p>
    <w:p w:rsidR="00B32934" w:rsidRPr="00747EC7" w:rsidRDefault="009C426C" w:rsidP="00747EC7">
      <w:pPr>
        <w:jc w:val="both"/>
        <w:rPr>
          <w:rFonts w:asciiTheme="minorHAnsi" w:hAnsiTheme="minorHAnsi" w:cs="Arial"/>
          <w:i/>
          <w:u w:val="single"/>
        </w:rPr>
      </w:pPr>
      <w:r w:rsidRPr="00747EC7">
        <w:rPr>
          <w:rFonts w:asciiTheme="minorHAnsi" w:hAnsiTheme="minorHAnsi" w:cs="Arial"/>
          <w:i/>
          <w:u w:val="single"/>
        </w:rPr>
        <w:t>Skills audit</w:t>
      </w:r>
    </w:p>
    <w:p w:rsidR="00A327CC" w:rsidRDefault="00A327CC" w:rsidP="006626FF">
      <w:pPr>
        <w:pStyle w:val="ListParagraph"/>
        <w:ind w:left="360"/>
        <w:jc w:val="both"/>
        <w:rPr>
          <w:rFonts w:asciiTheme="minorHAnsi" w:hAnsiTheme="minorHAnsi" w:cs="Arial"/>
          <w:i/>
          <w:u w:val="single"/>
        </w:rPr>
      </w:pPr>
    </w:p>
    <w:p w:rsidR="00141E18" w:rsidRPr="00287D51" w:rsidRDefault="00A327CC" w:rsidP="00747EC7">
      <w:pPr>
        <w:jc w:val="both"/>
        <w:rPr>
          <w:rFonts w:ascii="Calibri" w:hAnsi="Calibri" w:cs="Arial"/>
          <w:i/>
          <w:color w:val="4472C4"/>
        </w:rPr>
      </w:pPr>
      <w:r w:rsidRPr="00747EC7">
        <w:rPr>
          <w:rFonts w:asciiTheme="minorHAnsi" w:hAnsiTheme="minorHAnsi" w:cs="Arial"/>
        </w:rPr>
        <w:t xml:space="preserve">The clerk recommended that the board considered completing a skills audit. </w:t>
      </w:r>
      <w:r w:rsidRPr="00747EC7">
        <w:rPr>
          <w:rFonts w:asciiTheme="minorHAnsi" w:hAnsiTheme="minorHAnsi" w:cs="Arial"/>
        </w:rPr>
        <w:t xml:space="preserve">Hopefully this </w:t>
      </w:r>
      <w:r w:rsidR="00141E18" w:rsidRPr="00747EC7">
        <w:rPr>
          <w:rFonts w:asciiTheme="minorHAnsi" w:hAnsiTheme="minorHAnsi" w:cs="Arial"/>
        </w:rPr>
        <w:t>would</w:t>
      </w:r>
      <w:r w:rsidRPr="00747EC7">
        <w:rPr>
          <w:rFonts w:asciiTheme="minorHAnsi" w:hAnsiTheme="minorHAnsi" w:cs="Arial"/>
        </w:rPr>
        <w:t xml:space="preserve"> prove to be a useful exercise as </w:t>
      </w:r>
      <w:r w:rsidR="00141E18" w:rsidRPr="00747EC7">
        <w:rPr>
          <w:rFonts w:asciiTheme="minorHAnsi" w:hAnsiTheme="minorHAnsi" w:cs="Arial"/>
        </w:rPr>
        <w:t>the committee has</w:t>
      </w:r>
      <w:r w:rsidRPr="00747EC7">
        <w:rPr>
          <w:rFonts w:asciiTheme="minorHAnsi" w:hAnsiTheme="minorHAnsi" w:cs="Arial"/>
        </w:rPr>
        <w:t xml:space="preserve"> a number of new governors and also</w:t>
      </w:r>
      <w:r w:rsidR="00141E18" w:rsidRPr="00747EC7">
        <w:rPr>
          <w:rFonts w:asciiTheme="minorHAnsi" w:hAnsiTheme="minorHAnsi" w:cs="Arial"/>
        </w:rPr>
        <w:t xml:space="preserve"> now</w:t>
      </w:r>
      <w:r w:rsidRPr="00747EC7">
        <w:rPr>
          <w:rFonts w:asciiTheme="minorHAnsi" w:hAnsiTheme="minorHAnsi" w:cs="Arial"/>
        </w:rPr>
        <w:t xml:space="preserve"> a vacancy for a co-opted governor. The audit should enable </w:t>
      </w:r>
      <w:r w:rsidR="00141E18" w:rsidRPr="00747EC7">
        <w:rPr>
          <w:rFonts w:asciiTheme="minorHAnsi" w:hAnsiTheme="minorHAnsi" w:cs="Arial"/>
        </w:rPr>
        <w:t>the board</w:t>
      </w:r>
      <w:r w:rsidRPr="00747EC7">
        <w:rPr>
          <w:rFonts w:asciiTheme="minorHAnsi" w:hAnsiTheme="minorHAnsi" w:cs="Arial"/>
        </w:rPr>
        <w:t xml:space="preserve"> to identify any skills gaps but also be a useful tool in terms of evidence </w:t>
      </w:r>
      <w:r w:rsidR="00141E18" w:rsidRPr="00747EC7">
        <w:rPr>
          <w:rFonts w:asciiTheme="minorHAnsi" w:hAnsiTheme="minorHAnsi" w:cs="Arial"/>
        </w:rPr>
        <w:t>of</w:t>
      </w:r>
      <w:r w:rsidRPr="00747EC7">
        <w:rPr>
          <w:rFonts w:asciiTheme="minorHAnsi" w:hAnsiTheme="minorHAnsi" w:cs="Arial"/>
        </w:rPr>
        <w:t xml:space="preserve"> monitoring the SFVS.</w:t>
      </w:r>
      <w:r w:rsidR="00287D51">
        <w:rPr>
          <w:rFonts w:asciiTheme="minorHAnsi" w:hAnsiTheme="minorHAnsi" w:cs="Arial"/>
        </w:rPr>
        <w:t xml:space="preserve">  </w:t>
      </w:r>
      <w:r w:rsidR="00287D51" w:rsidRPr="00287D51">
        <w:rPr>
          <w:rFonts w:ascii="Calibri" w:hAnsi="Calibri" w:cs="Arial"/>
          <w:i/>
          <w:color w:val="4472C4"/>
        </w:rPr>
        <w:t>The governors agreed that a skills audit would be useful.</w:t>
      </w:r>
    </w:p>
    <w:p w:rsidR="00141E18" w:rsidRDefault="00141E18" w:rsidP="00141E18">
      <w:pPr>
        <w:pStyle w:val="ListParagraph"/>
        <w:ind w:left="360"/>
        <w:jc w:val="both"/>
        <w:rPr>
          <w:rFonts w:ascii="Calibri" w:hAnsi="Calibri" w:cs="Arial"/>
          <w:b/>
          <w:i/>
          <w:color w:val="538135"/>
        </w:rPr>
      </w:pPr>
    </w:p>
    <w:p w:rsidR="00141E18" w:rsidRDefault="00141E18" w:rsidP="00564D32">
      <w:pPr>
        <w:pStyle w:val="ListParagraph"/>
        <w:ind w:left="0"/>
        <w:jc w:val="both"/>
        <w:rPr>
          <w:rFonts w:ascii="Calibri" w:hAnsi="Calibri" w:cs="Arial"/>
          <w:b/>
          <w:i/>
          <w:color w:val="538135"/>
        </w:rPr>
      </w:pPr>
      <w:r w:rsidRPr="006626FF">
        <w:rPr>
          <w:rFonts w:ascii="Calibri" w:hAnsi="Calibri" w:cs="Arial"/>
          <w:b/>
          <w:i/>
          <w:color w:val="538135"/>
        </w:rPr>
        <w:t xml:space="preserve">Action </w:t>
      </w:r>
      <w:r w:rsidR="00747EC7">
        <w:rPr>
          <w:rFonts w:ascii="Calibri" w:hAnsi="Calibri" w:cs="Arial"/>
          <w:b/>
          <w:i/>
          <w:color w:val="538135"/>
        </w:rPr>
        <w:t>5</w:t>
      </w:r>
      <w:r w:rsidRPr="006626FF">
        <w:rPr>
          <w:rFonts w:ascii="Calibri" w:hAnsi="Calibri" w:cs="Arial"/>
          <w:b/>
          <w:i/>
          <w:color w:val="538135"/>
        </w:rPr>
        <w:t xml:space="preserve">:  Clerk to upload skills matrix to GovernorHub.  All governors to complete individual skills audit by </w:t>
      </w:r>
      <w:r>
        <w:rPr>
          <w:rFonts w:ascii="Calibri" w:hAnsi="Calibri" w:cs="Arial"/>
          <w:b/>
          <w:i/>
          <w:color w:val="538135"/>
        </w:rPr>
        <w:t>Wednesday 5</w:t>
      </w:r>
      <w:r w:rsidRPr="00141E18">
        <w:rPr>
          <w:rFonts w:ascii="Calibri" w:hAnsi="Calibri" w:cs="Arial"/>
          <w:b/>
          <w:i/>
          <w:color w:val="538135"/>
          <w:vertAlign w:val="superscript"/>
        </w:rPr>
        <w:t>th</w:t>
      </w:r>
      <w:r>
        <w:rPr>
          <w:rFonts w:ascii="Calibri" w:hAnsi="Calibri" w:cs="Arial"/>
          <w:b/>
          <w:i/>
          <w:color w:val="538135"/>
        </w:rPr>
        <w:t xml:space="preserve"> </w:t>
      </w:r>
      <w:r w:rsidRPr="006626FF">
        <w:rPr>
          <w:rFonts w:ascii="Calibri" w:hAnsi="Calibri" w:cs="Arial"/>
          <w:b/>
          <w:i/>
          <w:color w:val="538135"/>
        </w:rPr>
        <w:t>January 2021</w:t>
      </w:r>
      <w:r>
        <w:rPr>
          <w:rFonts w:ascii="Calibri" w:hAnsi="Calibri" w:cs="Arial"/>
          <w:b/>
          <w:i/>
          <w:color w:val="538135"/>
        </w:rPr>
        <w:t xml:space="preserve"> so that the responses can be collated before the next FGB meeting.</w:t>
      </w:r>
    </w:p>
    <w:p w:rsidR="00141E18" w:rsidRDefault="00141E18" w:rsidP="00564D32">
      <w:pPr>
        <w:pStyle w:val="ListParagraph"/>
        <w:ind w:left="0"/>
        <w:jc w:val="both"/>
        <w:rPr>
          <w:rFonts w:ascii="Calibri" w:hAnsi="Calibri" w:cs="Arial"/>
          <w:b/>
          <w:i/>
          <w:color w:val="538135"/>
        </w:rPr>
      </w:pPr>
    </w:p>
    <w:p w:rsidR="00141E18" w:rsidRPr="00141E18" w:rsidRDefault="00141E18" w:rsidP="00564D32">
      <w:pPr>
        <w:pStyle w:val="ListParagraph"/>
        <w:ind w:left="0"/>
        <w:jc w:val="both"/>
        <w:rPr>
          <w:rFonts w:ascii="Calibri" w:hAnsi="Calibri" w:cs="Arial"/>
          <w:i/>
          <w:color w:val="4472C4"/>
        </w:rPr>
      </w:pPr>
      <w:r w:rsidRPr="00141E18">
        <w:rPr>
          <w:rFonts w:ascii="Calibri" w:hAnsi="Calibri" w:cs="Arial"/>
          <w:i/>
          <w:color w:val="4472C4"/>
        </w:rPr>
        <w:t xml:space="preserve">Some governors noted difficulties in amending documents online and </w:t>
      </w:r>
      <w:r>
        <w:rPr>
          <w:rFonts w:ascii="Calibri" w:hAnsi="Calibri" w:cs="Arial"/>
          <w:i/>
          <w:color w:val="4472C4"/>
        </w:rPr>
        <w:t>as a result they have</w:t>
      </w:r>
      <w:r w:rsidRPr="00141E18">
        <w:rPr>
          <w:rFonts w:ascii="Calibri" w:hAnsi="Calibri" w:cs="Arial"/>
          <w:i/>
          <w:color w:val="4472C4"/>
        </w:rPr>
        <w:t xml:space="preserve"> had to download documents</w:t>
      </w:r>
      <w:r>
        <w:rPr>
          <w:rFonts w:ascii="Calibri" w:hAnsi="Calibri" w:cs="Arial"/>
          <w:i/>
          <w:color w:val="4472C4"/>
        </w:rPr>
        <w:t xml:space="preserve"> in order</w:t>
      </w:r>
      <w:r w:rsidRPr="00141E18">
        <w:rPr>
          <w:rFonts w:ascii="Calibri" w:hAnsi="Calibri" w:cs="Arial"/>
          <w:i/>
          <w:color w:val="4472C4"/>
        </w:rPr>
        <w:t xml:space="preserve"> to </w:t>
      </w:r>
      <w:r>
        <w:rPr>
          <w:rFonts w:ascii="Calibri" w:hAnsi="Calibri" w:cs="Arial"/>
          <w:i/>
          <w:color w:val="4472C4"/>
        </w:rPr>
        <w:t>complete them and then</w:t>
      </w:r>
      <w:r w:rsidRPr="00141E18">
        <w:rPr>
          <w:rFonts w:ascii="Calibri" w:hAnsi="Calibri" w:cs="Arial"/>
          <w:i/>
          <w:color w:val="4472C4"/>
        </w:rPr>
        <w:t xml:space="preserve"> re upload.</w:t>
      </w:r>
      <w:r>
        <w:rPr>
          <w:rFonts w:ascii="Calibri" w:hAnsi="Calibri" w:cs="Arial"/>
          <w:i/>
          <w:color w:val="4472C4"/>
        </w:rPr>
        <w:t xml:space="preserve"> It would be more efficient, particularly with the skills matrix, if these could be completed online.</w:t>
      </w:r>
    </w:p>
    <w:p w:rsidR="00141E18" w:rsidRDefault="00141E18" w:rsidP="00564D32">
      <w:pPr>
        <w:pStyle w:val="ListParagraph"/>
        <w:ind w:left="0"/>
        <w:jc w:val="both"/>
        <w:rPr>
          <w:rFonts w:ascii="Calibri" w:hAnsi="Calibri" w:cs="Arial"/>
          <w:b/>
          <w:i/>
          <w:color w:val="538135"/>
        </w:rPr>
      </w:pPr>
    </w:p>
    <w:p w:rsidR="009C426C" w:rsidRPr="00747EC7" w:rsidRDefault="0060286C" w:rsidP="00747EC7">
      <w:pPr>
        <w:pStyle w:val="ListParagraph"/>
        <w:ind w:left="0"/>
        <w:jc w:val="both"/>
        <w:rPr>
          <w:rFonts w:asciiTheme="minorHAnsi" w:hAnsiTheme="minorHAnsi" w:cs="Arial"/>
        </w:rPr>
      </w:pPr>
      <w:r w:rsidRPr="00D04E2C">
        <w:rPr>
          <w:rFonts w:ascii="Calibri" w:hAnsi="Calibri" w:cs="Arial"/>
          <w:b/>
          <w:i/>
          <w:color w:val="538135"/>
        </w:rPr>
        <w:t>Action</w:t>
      </w:r>
      <w:r w:rsidR="005D3788">
        <w:rPr>
          <w:rFonts w:ascii="Calibri" w:hAnsi="Calibri" w:cs="Arial"/>
          <w:b/>
          <w:i/>
          <w:color w:val="538135"/>
        </w:rPr>
        <w:t xml:space="preserve"> </w:t>
      </w:r>
      <w:r w:rsidR="00747EC7">
        <w:rPr>
          <w:rFonts w:ascii="Calibri" w:hAnsi="Calibri" w:cs="Arial"/>
          <w:b/>
          <w:i/>
          <w:color w:val="538135"/>
        </w:rPr>
        <w:t>6</w:t>
      </w:r>
      <w:r w:rsidRPr="00D04E2C">
        <w:rPr>
          <w:rFonts w:ascii="Calibri" w:hAnsi="Calibri" w:cs="Arial"/>
          <w:b/>
          <w:i/>
          <w:color w:val="538135"/>
        </w:rPr>
        <w:t xml:space="preserve">: </w:t>
      </w:r>
      <w:r w:rsidR="00AA3694" w:rsidRPr="00D04E2C">
        <w:rPr>
          <w:rFonts w:ascii="Calibri" w:hAnsi="Calibri" w:cs="Arial"/>
          <w:b/>
          <w:i/>
          <w:color w:val="538135"/>
        </w:rPr>
        <w:t>C</w:t>
      </w:r>
      <w:r w:rsidRPr="00D04E2C">
        <w:rPr>
          <w:rFonts w:ascii="Calibri" w:hAnsi="Calibri" w:cs="Arial"/>
          <w:b/>
          <w:i/>
          <w:color w:val="538135"/>
        </w:rPr>
        <w:t>lerk to contact GovernorHub to check if it is possible for all members to edit</w:t>
      </w:r>
      <w:r w:rsidR="00141E18">
        <w:rPr>
          <w:rFonts w:ascii="Calibri" w:hAnsi="Calibri" w:cs="Arial"/>
          <w:b/>
          <w:i/>
          <w:color w:val="538135"/>
        </w:rPr>
        <w:t xml:space="preserve"> word and excel</w:t>
      </w:r>
      <w:r w:rsidRPr="00D04E2C">
        <w:rPr>
          <w:rFonts w:ascii="Calibri" w:hAnsi="Calibri" w:cs="Arial"/>
          <w:b/>
          <w:i/>
          <w:color w:val="538135"/>
        </w:rPr>
        <w:t xml:space="preserve"> </w:t>
      </w:r>
      <w:r w:rsidR="00141E18">
        <w:rPr>
          <w:rFonts w:ascii="Calibri" w:hAnsi="Calibri" w:cs="Arial"/>
          <w:b/>
          <w:i/>
          <w:color w:val="538135"/>
        </w:rPr>
        <w:t>documents online without having to download first.</w:t>
      </w:r>
    </w:p>
    <w:p w:rsidR="009C426C" w:rsidRPr="00237927" w:rsidRDefault="008548B9" w:rsidP="009C426C">
      <w:pPr>
        <w:rPr>
          <w:rFonts w:asciiTheme="minorHAnsi" w:hAnsiTheme="minorHAnsi" w:cs="Arial"/>
          <w:b/>
          <w:sz w:val="32"/>
          <w:szCs w:val="32"/>
        </w:rPr>
      </w:pPr>
      <w:r w:rsidRPr="006626FF">
        <w:rPr>
          <w:rFonts w:ascii="Calibri" w:hAnsi="Calibri" w:cs="Arial"/>
          <w:b/>
          <w:i/>
          <w:color w:val="538135"/>
        </w:rPr>
        <w:pict>
          <v:rect id="_x0000_i1032" style="width:451.3pt;height:1.5pt" o:hralign="center" o:hrstd="t" o:hr="t" fillcolor="#a0a0a0" stroked="f"/>
        </w:pict>
      </w:r>
    </w:p>
    <w:p w:rsidR="009C426C" w:rsidRPr="00237927" w:rsidRDefault="009C426C" w:rsidP="009C426C">
      <w:pPr>
        <w:pStyle w:val="ListParagraph"/>
        <w:numPr>
          <w:ilvl w:val="0"/>
          <w:numId w:val="7"/>
        </w:numPr>
        <w:rPr>
          <w:rFonts w:asciiTheme="minorHAnsi" w:hAnsiTheme="minorHAnsi" w:cs="Arial"/>
          <w:b/>
        </w:rPr>
      </w:pPr>
      <w:r>
        <w:rPr>
          <w:rFonts w:asciiTheme="minorHAnsi" w:hAnsiTheme="minorHAnsi" w:cs="Arial"/>
          <w:b/>
        </w:rPr>
        <w:t xml:space="preserve">Governor Monitoring Update </w:t>
      </w:r>
    </w:p>
    <w:p w:rsidR="009C426C" w:rsidRDefault="009C426C" w:rsidP="009C426C">
      <w:pPr>
        <w:pStyle w:val="ListParagraph"/>
        <w:ind w:left="360"/>
        <w:rPr>
          <w:rFonts w:asciiTheme="minorHAnsi" w:hAnsiTheme="minorHAnsi" w:cs="Arial"/>
          <w:b/>
          <w:sz w:val="32"/>
          <w:szCs w:val="32"/>
        </w:rPr>
      </w:pPr>
      <w:r>
        <w:rPr>
          <w:rFonts w:asciiTheme="minorHAnsi" w:hAnsiTheme="minorHAnsi" w:cs="Arial"/>
          <w:i/>
          <w:sz w:val="20"/>
          <w:szCs w:val="20"/>
        </w:rPr>
        <w:t>SEN update</w:t>
      </w:r>
    </w:p>
    <w:p w:rsidR="0060286C" w:rsidRDefault="0060286C" w:rsidP="00747EC7">
      <w:pPr>
        <w:rPr>
          <w:rFonts w:asciiTheme="minorHAnsi" w:hAnsiTheme="minorHAnsi" w:cs="Arial"/>
        </w:rPr>
      </w:pPr>
    </w:p>
    <w:p w:rsidR="00B32934" w:rsidRDefault="00B32934" w:rsidP="00747EC7">
      <w:pPr>
        <w:jc w:val="both"/>
        <w:rPr>
          <w:rFonts w:asciiTheme="minorHAnsi" w:hAnsiTheme="minorHAnsi" w:cs="Arial"/>
        </w:rPr>
      </w:pPr>
      <w:r>
        <w:rPr>
          <w:rFonts w:asciiTheme="minorHAnsi" w:hAnsiTheme="minorHAnsi" w:cs="Arial"/>
        </w:rPr>
        <w:t xml:space="preserve">AP intends to send out a table which will show who will </w:t>
      </w:r>
      <w:r w:rsidR="00287D51">
        <w:rPr>
          <w:rFonts w:asciiTheme="minorHAnsi" w:hAnsiTheme="minorHAnsi" w:cs="Arial"/>
        </w:rPr>
        <w:t xml:space="preserve">be responsible for </w:t>
      </w:r>
      <w:r>
        <w:rPr>
          <w:rFonts w:asciiTheme="minorHAnsi" w:hAnsiTheme="minorHAnsi" w:cs="Arial"/>
        </w:rPr>
        <w:t>coordinat</w:t>
      </w:r>
      <w:r w:rsidR="00287D51">
        <w:rPr>
          <w:rFonts w:asciiTheme="minorHAnsi" w:hAnsiTheme="minorHAnsi" w:cs="Arial"/>
        </w:rPr>
        <w:t>ing</w:t>
      </w:r>
      <w:r>
        <w:rPr>
          <w:rFonts w:asciiTheme="minorHAnsi" w:hAnsiTheme="minorHAnsi" w:cs="Arial"/>
        </w:rPr>
        <w:t xml:space="preserve"> visits with </w:t>
      </w:r>
      <w:r w:rsidR="00287D51">
        <w:rPr>
          <w:rFonts w:asciiTheme="minorHAnsi" w:hAnsiTheme="minorHAnsi" w:cs="Arial"/>
        </w:rPr>
        <w:t>each</w:t>
      </w:r>
      <w:r>
        <w:rPr>
          <w:rFonts w:asciiTheme="minorHAnsi" w:hAnsiTheme="minorHAnsi" w:cs="Arial"/>
        </w:rPr>
        <w:t xml:space="preserve"> subject lead</w:t>
      </w:r>
      <w:r w:rsidR="00287D51">
        <w:rPr>
          <w:rFonts w:asciiTheme="minorHAnsi" w:hAnsiTheme="minorHAnsi" w:cs="Arial"/>
        </w:rPr>
        <w:t>.  The visits are to be organised</w:t>
      </w:r>
      <w:r>
        <w:rPr>
          <w:rFonts w:asciiTheme="minorHAnsi" w:hAnsiTheme="minorHAnsi" w:cs="Arial"/>
        </w:rPr>
        <w:t xml:space="preserve"> via the Clerk.  The Clerk will </w:t>
      </w:r>
      <w:r w:rsidR="00287D51">
        <w:rPr>
          <w:rFonts w:asciiTheme="minorHAnsi" w:hAnsiTheme="minorHAnsi" w:cs="Arial"/>
        </w:rPr>
        <w:t>be responsible for e</w:t>
      </w:r>
      <w:r>
        <w:rPr>
          <w:rFonts w:asciiTheme="minorHAnsi" w:hAnsiTheme="minorHAnsi" w:cs="Arial"/>
        </w:rPr>
        <w:t>nsur</w:t>
      </w:r>
      <w:r w:rsidR="00287D51">
        <w:rPr>
          <w:rFonts w:asciiTheme="minorHAnsi" w:hAnsiTheme="minorHAnsi" w:cs="Arial"/>
        </w:rPr>
        <w:t>ing</w:t>
      </w:r>
      <w:r>
        <w:rPr>
          <w:rFonts w:asciiTheme="minorHAnsi" w:hAnsiTheme="minorHAnsi" w:cs="Arial"/>
        </w:rPr>
        <w:t xml:space="preserve"> the office is aware of any visits and that they are entered into the main school calendar as well as </w:t>
      </w:r>
      <w:r w:rsidR="00287D51">
        <w:rPr>
          <w:rFonts w:asciiTheme="minorHAnsi" w:hAnsiTheme="minorHAnsi" w:cs="Arial"/>
        </w:rPr>
        <w:t xml:space="preserve">the calendar within </w:t>
      </w:r>
      <w:r>
        <w:rPr>
          <w:rFonts w:asciiTheme="minorHAnsi" w:hAnsiTheme="minorHAnsi" w:cs="Arial"/>
        </w:rPr>
        <w:t xml:space="preserve">GovernorHub. </w:t>
      </w:r>
      <w:r w:rsidR="00287D51">
        <w:rPr>
          <w:rFonts w:asciiTheme="minorHAnsi" w:hAnsiTheme="minorHAnsi" w:cs="Arial"/>
        </w:rPr>
        <w:t>Governors intend to use</w:t>
      </w:r>
      <w:r>
        <w:rPr>
          <w:rFonts w:asciiTheme="minorHAnsi" w:hAnsiTheme="minorHAnsi" w:cs="Arial"/>
        </w:rPr>
        <w:t xml:space="preserve"> the SDP to map out expected progress </w:t>
      </w:r>
      <w:r w:rsidR="00287D51">
        <w:rPr>
          <w:rFonts w:asciiTheme="minorHAnsi" w:hAnsiTheme="minorHAnsi" w:cs="Arial"/>
        </w:rPr>
        <w:t xml:space="preserve">and </w:t>
      </w:r>
      <w:r>
        <w:rPr>
          <w:rFonts w:asciiTheme="minorHAnsi" w:hAnsiTheme="minorHAnsi" w:cs="Arial"/>
        </w:rPr>
        <w:t xml:space="preserve">check against </w:t>
      </w:r>
      <w:r w:rsidR="00287D51">
        <w:rPr>
          <w:rFonts w:asciiTheme="minorHAnsi" w:hAnsiTheme="minorHAnsi" w:cs="Arial"/>
        </w:rPr>
        <w:t xml:space="preserve">it </w:t>
      </w:r>
      <w:r>
        <w:rPr>
          <w:rFonts w:asciiTheme="minorHAnsi" w:hAnsiTheme="minorHAnsi" w:cs="Arial"/>
        </w:rPr>
        <w:t>to inform discussions.</w:t>
      </w:r>
    </w:p>
    <w:p w:rsidR="00287D51" w:rsidRDefault="00287D51" w:rsidP="00747EC7">
      <w:pPr>
        <w:jc w:val="both"/>
        <w:rPr>
          <w:rFonts w:asciiTheme="minorHAnsi" w:hAnsiTheme="minorHAnsi" w:cs="Arial"/>
        </w:rPr>
      </w:pPr>
    </w:p>
    <w:p w:rsidR="00B32934" w:rsidRPr="00287D51" w:rsidRDefault="00287D51" w:rsidP="00747EC7">
      <w:pPr>
        <w:jc w:val="both"/>
        <w:rPr>
          <w:rFonts w:ascii="Calibri" w:hAnsi="Calibri" w:cs="Arial"/>
          <w:b/>
          <w:i/>
          <w:color w:val="538135"/>
        </w:rPr>
      </w:pPr>
      <w:r w:rsidRPr="00287D51">
        <w:rPr>
          <w:rFonts w:ascii="Calibri" w:hAnsi="Calibri" w:cs="Arial"/>
          <w:b/>
          <w:i/>
          <w:color w:val="538135"/>
        </w:rPr>
        <w:t>Action</w:t>
      </w:r>
      <w:r>
        <w:rPr>
          <w:rFonts w:ascii="Calibri" w:hAnsi="Calibri" w:cs="Arial"/>
          <w:b/>
          <w:i/>
          <w:color w:val="538135"/>
        </w:rPr>
        <w:t xml:space="preserve"> 7</w:t>
      </w:r>
      <w:r w:rsidRPr="00287D51">
        <w:rPr>
          <w:rFonts w:ascii="Calibri" w:hAnsi="Calibri" w:cs="Arial"/>
          <w:b/>
          <w:i/>
          <w:color w:val="538135"/>
        </w:rPr>
        <w:t xml:space="preserve">: </w:t>
      </w:r>
      <w:r w:rsidR="00B32934" w:rsidRPr="00287D51">
        <w:rPr>
          <w:rFonts w:ascii="Calibri" w:hAnsi="Calibri" w:cs="Arial"/>
          <w:b/>
          <w:i/>
          <w:color w:val="538135"/>
        </w:rPr>
        <w:t xml:space="preserve">AP </w:t>
      </w:r>
      <w:r w:rsidRPr="00287D51">
        <w:rPr>
          <w:rFonts w:ascii="Calibri" w:hAnsi="Calibri" w:cs="Arial"/>
          <w:b/>
          <w:i/>
          <w:color w:val="538135"/>
        </w:rPr>
        <w:t>to email the table to</w:t>
      </w:r>
      <w:r w:rsidR="00B32934" w:rsidRPr="00287D51">
        <w:rPr>
          <w:rFonts w:ascii="Calibri" w:hAnsi="Calibri" w:cs="Arial"/>
          <w:b/>
          <w:i/>
          <w:color w:val="538135"/>
        </w:rPr>
        <w:t xml:space="preserve"> </w:t>
      </w:r>
      <w:r w:rsidRPr="00287D51">
        <w:rPr>
          <w:rFonts w:ascii="Calibri" w:hAnsi="Calibri" w:cs="Arial"/>
          <w:b/>
          <w:i/>
          <w:color w:val="538135"/>
        </w:rPr>
        <w:t xml:space="preserve">governors over the </w:t>
      </w:r>
      <w:r w:rsidR="00B32934" w:rsidRPr="00287D51">
        <w:rPr>
          <w:rFonts w:ascii="Calibri" w:hAnsi="Calibri" w:cs="Arial"/>
          <w:b/>
          <w:i/>
          <w:color w:val="538135"/>
        </w:rPr>
        <w:t>weekend.</w:t>
      </w:r>
    </w:p>
    <w:p w:rsidR="00B32934" w:rsidRDefault="00B32934" w:rsidP="00747EC7">
      <w:pPr>
        <w:jc w:val="both"/>
        <w:rPr>
          <w:rFonts w:asciiTheme="minorHAnsi" w:hAnsiTheme="minorHAnsi" w:cs="Arial"/>
        </w:rPr>
      </w:pPr>
    </w:p>
    <w:p w:rsidR="009C426C" w:rsidRDefault="009C426C" w:rsidP="00747EC7">
      <w:pPr>
        <w:jc w:val="both"/>
        <w:rPr>
          <w:rFonts w:asciiTheme="minorHAnsi" w:hAnsiTheme="minorHAnsi" w:cs="Arial"/>
        </w:rPr>
      </w:pPr>
      <w:r>
        <w:rPr>
          <w:rFonts w:asciiTheme="minorHAnsi" w:hAnsiTheme="minorHAnsi" w:cs="Arial"/>
        </w:rPr>
        <w:t xml:space="preserve">The SEN governor shared his screen and </w:t>
      </w:r>
      <w:r w:rsidR="000463C2">
        <w:rPr>
          <w:rFonts w:asciiTheme="minorHAnsi" w:hAnsiTheme="minorHAnsi" w:cs="Arial"/>
        </w:rPr>
        <w:t xml:space="preserve">highlighted </w:t>
      </w:r>
      <w:r>
        <w:rPr>
          <w:rFonts w:asciiTheme="minorHAnsi" w:hAnsiTheme="minorHAnsi" w:cs="Arial"/>
        </w:rPr>
        <w:t>the following key points:</w:t>
      </w:r>
    </w:p>
    <w:p w:rsidR="009C426C" w:rsidRPr="004C77E4" w:rsidRDefault="009C426C" w:rsidP="00747EC7">
      <w:pPr>
        <w:pStyle w:val="ListParagraph"/>
        <w:numPr>
          <w:ilvl w:val="0"/>
          <w:numId w:val="4"/>
        </w:numPr>
        <w:ind w:left="360"/>
        <w:jc w:val="both"/>
        <w:rPr>
          <w:rFonts w:asciiTheme="minorHAnsi" w:hAnsiTheme="minorHAnsi" w:cs="Arial"/>
        </w:rPr>
      </w:pPr>
      <w:r>
        <w:rPr>
          <w:rFonts w:asciiTheme="minorHAnsi" w:hAnsiTheme="minorHAnsi" w:cs="Arial"/>
        </w:rPr>
        <w:t xml:space="preserve">There are currently </w:t>
      </w:r>
      <w:r w:rsidRPr="004C77E4">
        <w:rPr>
          <w:rFonts w:asciiTheme="minorHAnsi" w:hAnsiTheme="minorHAnsi" w:cs="Arial"/>
        </w:rPr>
        <w:t>207 children on roll.</w:t>
      </w:r>
    </w:p>
    <w:p w:rsidR="009C426C" w:rsidRPr="004C77E4" w:rsidRDefault="009C426C" w:rsidP="00747EC7">
      <w:pPr>
        <w:pStyle w:val="ListParagraph"/>
        <w:numPr>
          <w:ilvl w:val="0"/>
          <w:numId w:val="4"/>
        </w:numPr>
        <w:ind w:left="360"/>
        <w:jc w:val="both"/>
        <w:rPr>
          <w:rFonts w:asciiTheme="minorHAnsi" w:hAnsiTheme="minorHAnsi" w:cs="Arial"/>
        </w:rPr>
      </w:pPr>
      <w:r w:rsidRPr="004C77E4">
        <w:rPr>
          <w:rFonts w:asciiTheme="minorHAnsi" w:hAnsiTheme="minorHAnsi" w:cs="Arial"/>
        </w:rPr>
        <w:t>1 child has an EHCP</w:t>
      </w:r>
      <w:r w:rsidR="00D02A3C">
        <w:rPr>
          <w:rFonts w:asciiTheme="minorHAnsi" w:hAnsiTheme="minorHAnsi" w:cs="Arial"/>
        </w:rPr>
        <w:t xml:space="preserve"> in the school and 1 child with an EHCP in the pre-school.</w:t>
      </w:r>
    </w:p>
    <w:p w:rsidR="009C426C" w:rsidRPr="00D02A3C" w:rsidRDefault="009C426C" w:rsidP="00747EC7">
      <w:pPr>
        <w:pStyle w:val="ListParagraph"/>
        <w:numPr>
          <w:ilvl w:val="0"/>
          <w:numId w:val="4"/>
        </w:numPr>
        <w:ind w:left="360"/>
        <w:jc w:val="both"/>
        <w:rPr>
          <w:rFonts w:asciiTheme="minorHAnsi" w:hAnsiTheme="minorHAnsi" w:cs="Arial"/>
        </w:rPr>
      </w:pPr>
      <w:r>
        <w:rPr>
          <w:rFonts w:asciiTheme="minorHAnsi" w:hAnsiTheme="minorHAnsi" w:cs="Arial"/>
        </w:rPr>
        <w:t xml:space="preserve">There are </w:t>
      </w:r>
      <w:r w:rsidRPr="004C77E4">
        <w:rPr>
          <w:rFonts w:asciiTheme="minorHAnsi" w:hAnsiTheme="minorHAnsi" w:cs="Arial"/>
        </w:rPr>
        <w:t xml:space="preserve">14 children on </w:t>
      </w:r>
      <w:r>
        <w:rPr>
          <w:rFonts w:asciiTheme="minorHAnsi" w:hAnsiTheme="minorHAnsi" w:cs="Arial"/>
        </w:rPr>
        <w:t xml:space="preserve">the </w:t>
      </w:r>
      <w:r w:rsidRPr="004C77E4">
        <w:rPr>
          <w:rFonts w:asciiTheme="minorHAnsi" w:hAnsiTheme="minorHAnsi" w:cs="Arial"/>
        </w:rPr>
        <w:t>SEN register</w:t>
      </w:r>
      <w:r w:rsidR="00D02A3C">
        <w:rPr>
          <w:rFonts w:asciiTheme="minorHAnsi" w:hAnsiTheme="minorHAnsi" w:cs="Arial"/>
        </w:rPr>
        <w:t xml:space="preserve"> which is </w:t>
      </w:r>
      <w:r w:rsidRPr="00D02A3C">
        <w:rPr>
          <w:rFonts w:asciiTheme="minorHAnsi" w:hAnsiTheme="minorHAnsi" w:cs="Arial"/>
        </w:rPr>
        <w:t>7% of children across the school</w:t>
      </w:r>
      <w:r w:rsidR="00D02A3C">
        <w:rPr>
          <w:rFonts w:asciiTheme="minorHAnsi" w:hAnsiTheme="minorHAnsi" w:cs="Arial"/>
        </w:rPr>
        <w:t>.</w:t>
      </w:r>
    </w:p>
    <w:p w:rsidR="009C426C" w:rsidRPr="004C77E4" w:rsidRDefault="009C426C" w:rsidP="00747EC7">
      <w:pPr>
        <w:pStyle w:val="ListParagraph"/>
        <w:numPr>
          <w:ilvl w:val="0"/>
          <w:numId w:val="4"/>
        </w:numPr>
        <w:ind w:left="360"/>
        <w:rPr>
          <w:rFonts w:asciiTheme="minorHAnsi" w:hAnsiTheme="minorHAnsi" w:cs="Arial"/>
        </w:rPr>
      </w:pPr>
      <w:r w:rsidRPr="004C77E4">
        <w:rPr>
          <w:rFonts w:asciiTheme="minorHAnsi" w:hAnsiTheme="minorHAnsi" w:cs="Arial"/>
        </w:rPr>
        <w:t xml:space="preserve">5% </w:t>
      </w:r>
      <w:r>
        <w:rPr>
          <w:rFonts w:asciiTheme="minorHAnsi" w:hAnsiTheme="minorHAnsi" w:cs="Arial"/>
        </w:rPr>
        <w:t xml:space="preserve">of children are </w:t>
      </w:r>
      <w:r w:rsidRPr="004C77E4">
        <w:rPr>
          <w:rFonts w:asciiTheme="minorHAnsi" w:hAnsiTheme="minorHAnsi" w:cs="Arial"/>
        </w:rPr>
        <w:t>on the highlighted needs register</w:t>
      </w:r>
      <w:r>
        <w:rPr>
          <w:rFonts w:asciiTheme="minorHAnsi" w:hAnsiTheme="minorHAnsi" w:cs="Arial"/>
        </w:rPr>
        <w:t>.</w:t>
      </w:r>
      <w:r w:rsidR="00D02A3C">
        <w:rPr>
          <w:rFonts w:asciiTheme="minorHAnsi" w:hAnsiTheme="minorHAnsi" w:cs="Arial"/>
        </w:rPr>
        <w:t xml:space="preserve">  This means they have an identified need but that it is currently being met within the provision.</w:t>
      </w:r>
    </w:p>
    <w:p w:rsidR="009C426C" w:rsidRDefault="009C426C" w:rsidP="00747EC7">
      <w:pPr>
        <w:pStyle w:val="ListParagraph"/>
        <w:numPr>
          <w:ilvl w:val="0"/>
          <w:numId w:val="4"/>
        </w:numPr>
        <w:ind w:left="360"/>
        <w:rPr>
          <w:rFonts w:asciiTheme="minorHAnsi" w:hAnsiTheme="minorHAnsi" w:cs="Arial"/>
        </w:rPr>
      </w:pPr>
      <w:r w:rsidRPr="004C77E4">
        <w:rPr>
          <w:rFonts w:asciiTheme="minorHAnsi" w:hAnsiTheme="minorHAnsi" w:cs="Arial"/>
        </w:rPr>
        <w:t>12%</w:t>
      </w:r>
      <w:r>
        <w:rPr>
          <w:rFonts w:asciiTheme="minorHAnsi" w:hAnsiTheme="minorHAnsi" w:cs="Arial"/>
        </w:rPr>
        <w:t xml:space="preserve"> of children are</w:t>
      </w:r>
      <w:r w:rsidRPr="004C77E4">
        <w:rPr>
          <w:rFonts w:asciiTheme="minorHAnsi" w:hAnsiTheme="minorHAnsi" w:cs="Arial"/>
        </w:rPr>
        <w:t xml:space="preserve"> being closely </w:t>
      </w:r>
      <w:r>
        <w:rPr>
          <w:rFonts w:asciiTheme="minorHAnsi" w:hAnsiTheme="minorHAnsi" w:cs="Arial"/>
        </w:rPr>
        <w:t>monitored</w:t>
      </w:r>
      <w:r w:rsidRPr="004C77E4">
        <w:rPr>
          <w:rFonts w:asciiTheme="minorHAnsi" w:hAnsiTheme="minorHAnsi" w:cs="Arial"/>
        </w:rPr>
        <w:t xml:space="preserve"> for potential additional needs.</w:t>
      </w:r>
    </w:p>
    <w:p w:rsidR="00D02A3C" w:rsidRDefault="00D02A3C" w:rsidP="00747EC7">
      <w:pPr>
        <w:rPr>
          <w:rFonts w:asciiTheme="minorHAnsi" w:hAnsiTheme="minorHAnsi" w:cs="Arial"/>
        </w:rPr>
      </w:pPr>
    </w:p>
    <w:p w:rsidR="009C426C" w:rsidRDefault="00D02A3C" w:rsidP="00747EC7">
      <w:pPr>
        <w:jc w:val="both"/>
        <w:rPr>
          <w:rFonts w:asciiTheme="minorHAnsi" w:hAnsiTheme="minorHAnsi" w:cs="Arial"/>
        </w:rPr>
      </w:pPr>
      <w:r>
        <w:rPr>
          <w:rFonts w:asciiTheme="minorHAnsi" w:hAnsiTheme="minorHAnsi" w:cs="Arial"/>
        </w:rPr>
        <w:t>There have been a few staff changes.  The c</w:t>
      </w:r>
      <w:r w:rsidR="009C426C">
        <w:rPr>
          <w:rFonts w:asciiTheme="minorHAnsi" w:hAnsiTheme="minorHAnsi" w:cs="Arial"/>
        </w:rPr>
        <w:t>urrent provision and SEND support</w:t>
      </w:r>
      <w:r w:rsidR="008548B9">
        <w:rPr>
          <w:rFonts w:asciiTheme="minorHAnsi" w:hAnsiTheme="minorHAnsi" w:cs="Arial"/>
        </w:rPr>
        <w:t xml:space="preserve"> is</w:t>
      </w:r>
      <w:r>
        <w:rPr>
          <w:rFonts w:asciiTheme="minorHAnsi" w:hAnsiTheme="minorHAnsi" w:cs="Arial"/>
        </w:rPr>
        <w:t xml:space="preserve"> in place:</w:t>
      </w:r>
    </w:p>
    <w:p w:rsidR="009C426C" w:rsidRPr="002C3A13" w:rsidRDefault="009C426C" w:rsidP="00747EC7">
      <w:pPr>
        <w:pStyle w:val="ListParagraph"/>
        <w:numPr>
          <w:ilvl w:val="0"/>
          <w:numId w:val="5"/>
        </w:numPr>
        <w:ind w:left="360"/>
        <w:jc w:val="both"/>
        <w:rPr>
          <w:rFonts w:asciiTheme="minorHAnsi" w:hAnsiTheme="minorHAnsi" w:cs="Arial"/>
        </w:rPr>
      </w:pPr>
      <w:r w:rsidRPr="002C3A13">
        <w:rPr>
          <w:rFonts w:asciiTheme="minorHAnsi" w:hAnsiTheme="minorHAnsi" w:cs="Arial"/>
        </w:rPr>
        <w:t>ELSA provision is in place three afternoons a week. In addition, the ELSA works an hour and a half daily supporting children with communication difficulties.</w:t>
      </w:r>
    </w:p>
    <w:p w:rsidR="009C426C" w:rsidRPr="002C3A13" w:rsidRDefault="009C426C" w:rsidP="00747EC7">
      <w:pPr>
        <w:pStyle w:val="ListParagraph"/>
        <w:numPr>
          <w:ilvl w:val="0"/>
          <w:numId w:val="5"/>
        </w:numPr>
        <w:ind w:left="360"/>
        <w:jc w:val="both"/>
        <w:rPr>
          <w:rFonts w:asciiTheme="minorHAnsi" w:hAnsiTheme="minorHAnsi" w:cs="Arial"/>
        </w:rPr>
      </w:pPr>
      <w:r w:rsidRPr="002C3A13">
        <w:rPr>
          <w:rFonts w:asciiTheme="minorHAnsi" w:hAnsiTheme="minorHAnsi" w:cs="Arial"/>
        </w:rPr>
        <w:t>Forest School provision is in place</w:t>
      </w:r>
      <w:r w:rsidR="00D02A3C">
        <w:rPr>
          <w:rFonts w:asciiTheme="minorHAnsi" w:hAnsiTheme="minorHAnsi" w:cs="Arial"/>
        </w:rPr>
        <w:t xml:space="preserve"> for</w:t>
      </w:r>
      <w:r w:rsidRPr="002C3A13">
        <w:rPr>
          <w:rFonts w:asciiTheme="minorHAnsi" w:hAnsiTheme="minorHAnsi" w:cs="Arial"/>
        </w:rPr>
        <w:t xml:space="preserve"> one afternoon per week for a group of 8 </w:t>
      </w:r>
      <w:r w:rsidR="00D02A3C">
        <w:rPr>
          <w:rFonts w:asciiTheme="minorHAnsi" w:hAnsiTheme="minorHAnsi" w:cs="Arial"/>
        </w:rPr>
        <w:t xml:space="preserve">SEN </w:t>
      </w:r>
      <w:r w:rsidRPr="002C3A13">
        <w:rPr>
          <w:rFonts w:asciiTheme="minorHAnsi" w:hAnsiTheme="minorHAnsi" w:cs="Arial"/>
        </w:rPr>
        <w:t>children</w:t>
      </w:r>
    </w:p>
    <w:p w:rsidR="009C426C" w:rsidRPr="002C3A13" w:rsidRDefault="009C426C" w:rsidP="00747EC7">
      <w:pPr>
        <w:pStyle w:val="ListParagraph"/>
        <w:numPr>
          <w:ilvl w:val="0"/>
          <w:numId w:val="5"/>
        </w:numPr>
        <w:ind w:left="360"/>
        <w:jc w:val="both"/>
        <w:rPr>
          <w:rFonts w:asciiTheme="minorHAnsi" w:hAnsiTheme="minorHAnsi" w:cs="Arial"/>
        </w:rPr>
      </w:pPr>
      <w:r w:rsidRPr="002C3A13">
        <w:rPr>
          <w:rFonts w:asciiTheme="minorHAnsi" w:hAnsiTheme="minorHAnsi" w:cs="Arial"/>
        </w:rPr>
        <w:t>The SEN LSA recently left but this role has been replaced in house.</w:t>
      </w:r>
    </w:p>
    <w:p w:rsidR="009C426C" w:rsidRPr="002C3A13" w:rsidRDefault="009C426C" w:rsidP="00747EC7">
      <w:pPr>
        <w:pStyle w:val="ListParagraph"/>
        <w:numPr>
          <w:ilvl w:val="0"/>
          <w:numId w:val="5"/>
        </w:numPr>
        <w:ind w:left="360"/>
        <w:jc w:val="both"/>
        <w:rPr>
          <w:rFonts w:asciiTheme="minorHAnsi" w:hAnsiTheme="minorHAnsi" w:cs="Arial"/>
        </w:rPr>
      </w:pPr>
      <w:r>
        <w:rPr>
          <w:rFonts w:asciiTheme="minorHAnsi" w:hAnsiTheme="minorHAnsi" w:cs="Arial"/>
        </w:rPr>
        <w:t>The school has employed an a</w:t>
      </w:r>
      <w:r w:rsidRPr="002C3A13">
        <w:rPr>
          <w:rFonts w:asciiTheme="minorHAnsi" w:hAnsiTheme="minorHAnsi" w:cs="Arial"/>
        </w:rPr>
        <w:t>dditional TA</w:t>
      </w:r>
      <w:r>
        <w:rPr>
          <w:rFonts w:asciiTheme="minorHAnsi" w:hAnsiTheme="minorHAnsi" w:cs="Arial"/>
        </w:rPr>
        <w:t xml:space="preserve"> to</w:t>
      </w:r>
      <w:r w:rsidRPr="002C3A13">
        <w:rPr>
          <w:rFonts w:asciiTheme="minorHAnsi" w:hAnsiTheme="minorHAnsi" w:cs="Arial"/>
        </w:rPr>
        <w:t xml:space="preserve"> </w:t>
      </w:r>
      <w:r>
        <w:rPr>
          <w:rFonts w:asciiTheme="minorHAnsi" w:hAnsiTheme="minorHAnsi" w:cs="Arial"/>
        </w:rPr>
        <w:t xml:space="preserve">provide </w:t>
      </w:r>
      <w:r w:rsidRPr="002C3A13">
        <w:rPr>
          <w:rFonts w:asciiTheme="minorHAnsi" w:hAnsiTheme="minorHAnsi" w:cs="Arial"/>
        </w:rPr>
        <w:t xml:space="preserve">support </w:t>
      </w:r>
      <w:r>
        <w:rPr>
          <w:rFonts w:asciiTheme="minorHAnsi" w:hAnsiTheme="minorHAnsi" w:cs="Arial"/>
        </w:rPr>
        <w:t>to</w:t>
      </w:r>
      <w:r w:rsidRPr="002C3A13">
        <w:rPr>
          <w:rFonts w:asciiTheme="minorHAnsi" w:hAnsiTheme="minorHAnsi" w:cs="Arial"/>
        </w:rPr>
        <w:t xml:space="preserve"> year 1 and 2 </w:t>
      </w:r>
      <w:r>
        <w:rPr>
          <w:rFonts w:asciiTheme="minorHAnsi" w:hAnsiTheme="minorHAnsi" w:cs="Arial"/>
        </w:rPr>
        <w:t>in the mornings.</w:t>
      </w:r>
      <w:r w:rsidR="00D02A3C">
        <w:rPr>
          <w:rFonts w:asciiTheme="minorHAnsi" w:hAnsiTheme="minorHAnsi" w:cs="Arial"/>
        </w:rPr>
        <w:t xml:space="preserve"> After Christmas an additional TA to support 3 and 4 in the morning.</w:t>
      </w:r>
    </w:p>
    <w:p w:rsidR="009C426C" w:rsidRDefault="009C426C" w:rsidP="00747EC7">
      <w:pPr>
        <w:jc w:val="both"/>
        <w:rPr>
          <w:rFonts w:asciiTheme="minorHAnsi" w:hAnsiTheme="minorHAnsi" w:cs="Arial"/>
        </w:rPr>
      </w:pPr>
    </w:p>
    <w:p w:rsidR="009C426C" w:rsidRDefault="009C426C" w:rsidP="00747EC7">
      <w:pPr>
        <w:jc w:val="both"/>
        <w:rPr>
          <w:rFonts w:asciiTheme="minorHAnsi" w:hAnsiTheme="minorHAnsi" w:cs="Arial"/>
        </w:rPr>
      </w:pPr>
      <w:r>
        <w:rPr>
          <w:rFonts w:asciiTheme="minorHAnsi" w:hAnsiTheme="minorHAnsi" w:cs="Arial"/>
        </w:rPr>
        <w:t xml:space="preserve">The SEN policy and medical needs policy have been reviewed. </w:t>
      </w:r>
      <w:r w:rsidR="00D02A3C">
        <w:rPr>
          <w:rFonts w:asciiTheme="minorHAnsi" w:hAnsiTheme="minorHAnsi" w:cs="Arial"/>
        </w:rPr>
        <w:t>There were n</w:t>
      </w:r>
      <w:r>
        <w:rPr>
          <w:rFonts w:asciiTheme="minorHAnsi" w:hAnsiTheme="minorHAnsi" w:cs="Arial"/>
        </w:rPr>
        <w:t>o significant changes to note.</w:t>
      </w:r>
    </w:p>
    <w:p w:rsidR="000463C2" w:rsidRDefault="000463C2" w:rsidP="00747EC7">
      <w:pPr>
        <w:jc w:val="both"/>
        <w:rPr>
          <w:rFonts w:asciiTheme="minorHAnsi" w:hAnsiTheme="minorHAnsi" w:cs="Arial"/>
        </w:rPr>
      </w:pPr>
    </w:p>
    <w:p w:rsidR="00D02A3C" w:rsidRDefault="002B7BD4" w:rsidP="00747EC7">
      <w:pPr>
        <w:jc w:val="both"/>
        <w:rPr>
          <w:rFonts w:asciiTheme="minorHAnsi" w:hAnsiTheme="minorHAnsi" w:cs="Arial"/>
        </w:rPr>
      </w:pPr>
      <w:r>
        <w:rPr>
          <w:rFonts w:asciiTheme="minorHAnsi" w:hAnsiTheme="minorHAnsi" w:cs="Arial"/>
        </w:rPr>
        <w:t>Discussion has taken place regarding</w:t>
      </w:r>
      <w:r w:rsidR="00D02A3C">
        <w:rPr>
          <w:rFonts w:asciiTheme="minorHAnsi" w:hAnsiTheme="minorHAnsi" w:cs="Arial"/>
        </w:rPr>
        <w:t xml:space="preserve"> </w:t>
      </w:r>
      <w:r>
        <w:rPr>
          <w:rFonts w:asciiTheme="minorHAnsi" w:hAnsiTheme="minorHAnsi" w:cs="Arial"/>
        </w:rPr>
        <w:t>s</w:t>
      </w:r>
      <w:r w:rsidR="009C426C">
        <w:rPr>
          <w:rFonts w:asciiTheme="minorHAnsi" w:hAnsiTheme="minorHAnsi" w:cs="Arial"/>
        </w:rPr>
        <w:t>trategic SEND inclusion</w:t>
      </w:r>
      <w:r w:rsidR="00D02A3C">
        <w:rPr>
          <w:rFonts w:asciiTheme="minorHAnsi" w:hAnsiTheme="minorHAnsi" w:cs="Arial"/>
        </w:rPr>
        <w:t xml:space="preserve"> which went very well. The SENCO’s areas of concerns were primary parenting voice coming into the school as well as completi</w:t>
      </w:r>
      <w:r w:rsidR="000463C2">
        <w:rPr>
          <w:rFonts w:asciiTheme="minorHAnsi" w:hAnsiTheme="minorHAnsi" w:cs="Arial"/>
        </w:rPr>
        <w:t>on of</w:t>
      </w:r>
      <w:r w:rsidR="00D02A3C">
        <w:rPr>
          <w:rFonts w:asciiTheme="minorHAnsi" w:hAnsiTheme="minorHAnsi" w:cs="Arial"/>
        </w:rPr>
        <w:t xml:space="preserve"> the accessibility audit however, these are being worked on.</w:t>
      </w:r>
      <w:r w:rsidR="000463C2">
        <w:rPr>
          <w:rFonts w:asciiTheme="minorHAnsi" w:hAnsiTheme="minorHAnsi" w:cs="Arial"/>
        </w:rPr>
        <w:t xml:space="preserve">  </w:t>
      </w:r>
      <w:r>
        <w:rPr>
          <w:rFonts w:asciiTheme="minorHAnsi" w:hAnsiTheme="minorHAnsi" w:cs="Arial"/>
        </w:rPr>
        <w:t>Overall</w:t>
      </w:r>
      <w:r w:rsidR="00D02A3C">
        <w:rPr>
          <w:rFonts w:asciiTheme="minorHAnsi" w:hAnsiTheme="minorHAnsi" w:cs="Arial"/>
        </w:rPr>
        <w:t xml:space="preserve"> </w:t>
      </w:r>
      <w:r w:rsidR="000463C2">
        <w:rPr>
          <w:rFonts w:asciiTheme="minorHAnsi" w:hAnsiTheme="minorHAnsi" w:cs="Arial"/>
        </w:rPr>
        <w:t xml:space="preserve">feeling is that </w:t>
      </w:r>
      <w:r w:rsidR="00D02A3C">
        <w:rPr>
          <w:rFonts w:asciiTheme="minorHAnsi" w:hAnsiTheme="minorHAnsi" w:cs="Arial"/>
        </w:rPr>
        <w:t>all areas have been dealt with efficiently b</w:t>
      </w:r>
      <w:r w:rsidR="00B909C7">
        <w:rPr>
          <w:rFonts w:asciiTheme="minorHAnsi" w:hAnsiTheme="minorHAnsi" w:cs="Arial"/>
        </w:rPr>
        <w:t>y</w:t>
      </w:r>
      <w:r w:rsidR="00D02A3C">
        <w:rPr>
          <w:rFonts w:asciiTheme="minorHAnsi" w:hAnsiTheme="minorHAnsi" w:cs="Arial"/>
        </w:rPr>
        <w:t xml:space="preserve"> the SENCO and school. </w:t>
      </w:r>
      <w:r w:rsidR="00B909C7">
        <w:rPr>
          <w:rFonts w:asciiTheme="minorHAnsi" w:hAnsiTheme="minorHAnsi" w:cs="Arial"/>
        </w:rPr>
        <w:t>There are some</w:t>
      </w:r>
      <w:r w:rsidR="00D02A3C">
        <w:rPr>
          <w:rFonts w:asciiTheme="minorHAnsi" w:hAnsiTheme="minorHAnsi" w:cs="Arial"/>
        </w:rPr>
        <w:t xml:space="preserve"> </w:t>
      </w:r>
      <w:r w:rsidR="008548B9">
        <w:rPr>
          <w:rFonts w:asciiTheme="minorHAnsi" w:hAnsiTheme="minorHAnsi" w:cs="Arial"/>
        </w:rPr>
        <w:t>areas for development</w:t>
      </w:r>
      <w:r w:rsidR="00D02A3C">
        <w:rPr>
          <w:rFonts w:asciiTheme="minorHAnsi" w:hAnsiTheme="minorHAnsi" w:cs="Arial"/>
        </w:rPr>
        <w:t xml:space="preserve"> to look at </w:t>
      </w:r>
      <w:r w:rsidR="000463C2">
        <w:rPr>
          <w:rFonts w:asciiTheme="minorHAnsi" w:hAnsiTheme="minorHAnsi" w:cs="Arial"/>
        </w:rPr>
        <w:t xml:space="preserve">in terms of </w:t>
      </w:r>
      <w:r w:rsidR="00D02A3C">
        <w:rPr>
          <w:rFonts w:asciiTheme="minorHAnsi" w:hAnsiTheme="minorHAnsi" w:cs="Arial"/>
        </w:rPr>
        <w:t>development of adult outlook</w:t>
      </w:r>
      <w:r w:rsidR="008548B9">
        <w:rPr>
          <w:rFonts w:asciiTheme="minorHAnsi" w:hAnsiTheme="minorHAnsi" w:cs="Arial"/>
        </w:rPr>
        <w:t xml:space="preserve">, independence of early years children </w:t>
      </w:r>
      <w:r w:rsidR="00D02A3C">
        <w:rPr>
          <w:rFonts w:asciiTheme="minorHAnsi" w:hAnsiTheme="minorHAnsi" w:cs="Arial"/>
        </w:rPr>
        <w:t xml:space="preserve">and </w:t>
      </w:r>
      <w:r>
        <w:rPr>
          <w:rFonts w:asciiTheme="minorHAnsi" w:hAnsiTheme="minorHAnsi" w:cs="Arial"/>
        </w:rPr>
        <w:t xml:space="preserve">transition.  </w:t>
      </w:r>
      <w:r w:rsidR="00B909C7">
        <w:rPr>
          <w:rFonts w:asciiTheme="minorHAnsi" w:hAnsiTheme="minorHAnsi" w:cs="Arial"/>
        </w:rPr>
        <w:t>These are p</w:t>
      </w:r>
      <w:r>
        <w:rPr>
          <w:rFonts w:asciiTheme="minorHAnsi" w:hAnsiTheme="minorHAnsi" w:cs="Arial"/>
        </w:rPr>
        <w:t xml:space="preserve">rimarily </w:t>
      </w:r>
      <w:r w:rsidR="00B909C7">
        <w:rPr>
          <w:rFonts w:asciiTheme="minorHAnsi" w:hAnsiTheme="minorHAnsi" w:cs="Arial"/>
        </w:rPr>
        <w:t>as a result of</w:t>
      </w:r>
      <w:r>
        <w:rPr>
          <w:rFonts w:asciiTheme="minorHAnsi" w:hAnsiTheme="minorHAnsi" w:cs="Arial"/>
        </w:rPr>
        <w:t xml:space="preserve"> Covid.  </w:t>
      </w:r>
      <w:r w:rsidR="00B909C7">
        <w:rPr>
          <w:rFonts w:asciiTheme="minorHAnsi" w:hAnsiTheme="minorHAnsi" w:cs="Arial"/>
        </w:rPr>
        <w:t>Staff t</w:t>
      </w:r>
      <w:r w:rsidR="008548B9">
        <w:rPr>
          <w:rFonts w:asciiTheme="minorHAnsi" w:hAnsiTheme="minorHAnsi" w:cs="Arial"/>
        </w:rPr>
        <w:t>raining has been booked for 1</w:t>
      </w:r>
      <w:r w:rsidR="008548B9" w:rsidRPr="008548B9">
        <w:rPr>
          <w:rFonts w:asciiTheme="minorHAnsi" w:hAnsiTheme="minorHAnsi" w:cs="Arial"/>
          <w:vertAlign w:val="superscript"/>
        </w:rPr>
        <w:t>st</w:t>
      </w:r>
      <w:r w:rsidR="008548B9">
        <w:rPr>
          <w:rFonts w:asciiTheme="minorHAnsi" w:hAnsiTheme="minorHAnsi" w:cs="Arial"/>
        </w:rPr>
        <w:t xml:space="preserve"> January with </w:t>
      </w:r>
      <w:r w:rsidR="00B909C7">
        <w:rPr>
          <w:rFonts w:asciiTheme="minorHAnsi" w:hAnsiTheme="minorHAnsi" w:cs="Arial"/>
        </w:rPr>
        <w:t>an Education Psychologist to look at some of these areas.</w:t>
      </w:r>
    </w:p>
    <w:p w:rsidR="0052095D" w:rsidRDefault="0052095D" w:rsidP="00747EC7">
      <w:pPr>
        <w:jc w:val="both"/>
        <w:rPr>
          <w:rFonts w:asciiTheme="minorHAnsi" w:hAnsiTheme="minorHAnsi" w:cs="Arial"/>
        </w:rPr>
      </w:pPr>
    </w:p>
    <w:p w:rsidR="0052095D" w:rsidRDefault="0052095D" w:rsidP="00747EC7">
      <w:pPr>
        <w:jc w:val="both"/>
        <w:rPr>
          <w:rFonts w:asciiTheme="minorHAnsi" w:hAnsiTheme="minorHAnsi" w:cs="Arial"/>
        </w:rPr>
      </w:pPr>
      <w:r>
        <w:rPr>
          <w:rFonts w:asciiTheme="minorHAnsi" w:hAnsiTheme="minorHAnsi" w:cs="Arial"/>
        </w:rPr>
        <w:t xml:space="preserve">Further review of strategic </w:t>
      </w:r>
      <w:r w:rsidR="00B909C7">
        <w:rPr>
          <w:rFonts w:asciiTheme="minorHAnsi" w:hAnsiTheme="minorHAnsi" w:cs="Arial"/>
        </w:rPr>
        <w:t>SEND</w:t>
      </w:r>
      <w:r>
        <w:rPr>
          <w:rFonts w:asciiTheme="minorHAnsi" w:hAnsiTheme="minorHAnsi" w:cs="Arial"/>
        </w:rPr>
        <w:t xml:space="preserve"> inclusion will take place in March.</w:t>
      </w:r>
    </w:p>
    <w:p w:rsidR="0052095D" w:rsidRDefault="0052095D" w:rsidP="00747EC7">
      <w:pPr>
        <w:rPr>
          <w:rFonts w:asciiTheme="minorHAnsi" w:hAnsiTheme="minorHAnsi" w:cs="Arial"/>
        </w:rPr>
      </w:pPr>
    </w:p>
    <w:p w:rsidR="009C426C" w:rsidRDefault="0052095D" w:rsidP="009C426C">
      <w:pPr>
        <w:rPr>
          <w:rFonts w:asciiTheme="minorHAnsi" w:hAnsiTheme="minorHAnsi" w:cs="Arial"/>
        </w:rPr>
      </w:pPr>
      <w:r w:rsidRPr="00EF2E3B">
        <w:rPr>
          <w:rFonts w:ascii="Calibri" w:hAnsi="Calibri" w:cs="Arial"/>
          <w:i/>
          <w:color w:val="4472C4"/>
        </w:rPr>
        <w:t>The governors were happy and there were no questions.</w:t>
      </w:r>
    </w:p>
    <w:p w:rsidR="00747EC7" w:rsidRDefault="00747EC7" w:rsidP="009C426C">
      <w:pPr>
        <w:rPr>
          <w:rFonts w:asciiTheme="minorHAnsi" w:hAnsiTheme="minorHAnsi" w:cs="Arial"/>
        </w:rPr>
      </w:pPr>
    </w:p>
    <w:p w:rsidR="00747EC7" w:rsidRDefault="00747EC7" w:rsidP="009C426C">
      <w:pPr>
        <w:rPr>
          <w:rFonts w:asciiTheme="minorHAnsi" w:hAnsiTheme="minorHAnsi" w:cs="Arial"/>
        </w:rPr>
      </w:pPr>
    </w:p>
    <w:p w:rsidR="00747EC7" w:rsidRPr="00747EC7" w:rsidRDefault="00747EC7" w:rsidP="009C426C">
      <w:pPr>
        <w:rPr>
          <w:rFonts w:asciiTheme="minorHAnsi" w:hAnsiTheme="minorHAnsi" w:cs="Arial"/>
        </w:rPr>
      </w:pPr>
    </w:p>
    <w:p w:rsidR="009C426C" w:rsidRPr="00237927" w:rsidRDefault="008548B9" w:rsidP="009C426C">
      <w:pPr>
        <w:rPr>
          <w:rFonts w:asciiTheme="minorHAnsi" w:hAnsiTheme="minorHAnsi" w:cs="Arial"/>
          <w:b/>
          <w:sz w:val="32"/>
          <w:szCs w:val="32"/>
        </w:rPr>
      </w:pPr>
      <w:r>
        <w:rPr>
          <w:rFonts w:ascii="Arial" w:hAnsi="Arial" w:cs="Arial"/>
        </w:rPr>
        <w:pict>
          <v:rect id="_x0000_i1033" style="width:451.3pt;height:1.5pt" o:hralign="center" o:hrstd="t" o:hr="t" fillcolor="#a0a0a0" stroked="f"/>
        </w:pict>
      </w:r>
    </w:p>
    <w:p w:rsidR="009C426C" w:rsidRPr="00237927" w:rsidRDefault="009C426C" w:rsidP="009C426C">
      <w:pPr>
        <w:pStyle w:val="ListParagraph"/>
        <w:numPr>
          <w:ilvl w:val="0"/>
          <w:numId w:val="7"/>
        </w:numPr>
        <w:rPr>
          <w:rFonts w:asciiTheme="minorHAnsi" w:hAnsiTheme="minorHAnsi" w:cs="Arial"/>
          <w:b/>
        </w:rPr>
      </w:pPr>
      <w:r>
        <w:rPr>
          <w:rFonts w:asciiTheme="minorHAnsi" w:hAnsiTheme="minorHAnsi" w:cs="Arial"/>
          <w:b/>
        </w:rPr>
        <w:t xml:space="preserve">Safeguarding Update </w:t>
      </w:r>
    </w:p>
    <w:p w:rsidR="0060286C" w:rsidRDefault="0060286C" w:rsidP="0060286C">
      <w:pPr>
        <w:rPr>
          <w:rFonts w:asciiTheme="minorHAnsi" w:hAnsiTheme="minorHAnsi" w:cs="Arial"/>
        </w:rPr>
      </w:pPr>
    </w:p>
    <w:p w:rsidR="0060286C" w:rsidRDefault="0060286C" w:rsidP="006A5C74">
      <w:pPr>
        <w:jc w:val="both"/>
        <w:rPr>
          <w:rFonts w:asciiTheme="minorHAnsi" w:hAnsiTheme="minorHAnsi" w:cs="Arial"/>
        </w:rPr>
      </w:pPr>
      <w:r>
        <w:rPr>
          <w:rFonts w:asciiTheme="minorHAnsi" w:hAnsiTheme="minorHAnsi" w:cs="Arial"/>
        </w:rPr>
        <w:t xml:space="preserve">The Safeguarding </w:t>
      </w:r>
      <w:r w:rsidR="0043583B">
        <w:rPr>
          <w:rFonts w:asciiTheme="minorHAnsi" w:hAnsiTheme="minorHAnsi" w:cs="Arial"/>
        </w:rPr>
        <w:t>l</w:t>
      </w:r>
      <w:r>
        <w:rPr>
          <w:rFonts w:asciiTheme="minorHAnsi" w:hAnsiTheme="minorHAnsi" w:cs="Arial"/>
        </w:rPr>
        <w:t xml:space="preserve">ead met with the </w:t>
      </w:r>
      <w:r w:rsidR="0043583B">
        <w:rPr>
          <w:rFonts w:asciiTheme="minorHAnsi" w:hAnsiTheme="minorHAnsi" w:cs="Arial"/>
        </w:rPr>
        <w:t>O</w:t>
      </w:r>
      <w:r>
        <w:rPr>
          <w:rFonts w:asciiTheme="minorHAnsi" w:hAnsiTheme="minorHAnsi" w:cs="Arial"/>
        </w:rPr>
        <w:t xml:space="preserve">ffice </w:t>
      </w:r>
      <w:r w:rsidR="0043583B">
        <w:rPr>
          <w:rFonts w:asciiTheme="minorHAnsi" w:hAnsiTheme="minorHAnsi" w:cs="Arial"/>
        </w:rPr>
        <w:t>M</w:t>
      </w:r>
      <w:r>
        <w:rPr>
          <w:rFonts w:asciiTheme="minorHAnsi" w:hAnsiTheme="minorHAnsi" w:cs="Arial"/>
        </w:rPr>
        <w:t>anager last week and carried out a deep dive into the Single Central Record (SCR).</w:t>
      </w:r>
    </w:p>
    <w:p w:rsidR="0060286C" w:rsidRDefault="0060286C" w:rsidP="006A5C74">
      <w:pPr>
        <w:jc w:val="both"/>
        <w:rPr>
          <w:rFonts w:asciiTheme="minorHAnsi" w:hAnsiTheme="minorHAnsi" w:cs="Arial"/>
        </w:rPr>
      </w:pPr>
    </w:p>
    <w:p w:rsidR="002D36FA" w:rsidRDefault="009C1877" w:rsidP="006A5C74">
      <w:pPr>
        <w:jc w:val="both"/>
        <w:rPr>
          <w:rFonts w:asciiTheme="minorHAnsi" w:hAnsiTheme="minorHAnsi" w:cs="Arial"/>
        </w:rPr>
      </w:pPr>
      <w:r>
        <w:rPr>
          <w:rFonts w:asciiTheme="minorHAnsi" w:hAnsiTheme="minorHAnsi" w:cs="Arial"/>
        </w:rPr>
        <w:t>The Safeguarding lead</w:t>
      </w:r>
      <w:r w:rsidR="0060286C">
        <w:rPr>
          <w:rFonts w:asciiTheme="minorHAnsi" w:hAnsiTheme="minorHAnsi" w:cs="Arial"/>
        </w:rPr>
        <w:t xml:space="preserve"> explained in detail, for the benefit of the new governors, what the SCR is.  </w:t>
      </w:r>
      <w:r w:rsidR="00FD324B">
        <w:rPr>
          <w:rFonts w:asciiTheme="minorHAnsi" w:hAnsiTheme="minorHAnsi" w:cs="Arial"/>
        </w:rPr>
        <w:t>It is a database that records details of</w:t>
      </w:r>
      <w:r w:rsidR="00184AFD">
        <w:rPr>
          <w:rFonts w:asciiTheme="minorHAnsi" w:hAnsiTheme="minorHAnsi" w:cs="Arial"/>
        </w:rPr>
        <w:t xml:space="preserve"> all the staff, governors,</w:t>
      </w:r>
      <w:r w:rsidR="00FD324B">
        <w:rPr>
          <w:rFonts w:asciiTheme="minorHAnsi" w:hAnsiTheme="minorHAnsi" w:cs="Arial"/>
        </w:rPr>
        <w:t xml:space="preserve"> </w:t>
      </w:r>
      <w:r w:rsidR="0043583B">
        <w:rPr>
          <w:rFonts w:asciiTheme="minorHAnsi" w:hAnsiTheme="minorHAnsi" w:cs="Arial"/>
        </w:rPr>
        <w:t xml:space="preserve">volunteers, </w:t>
      </w:r>
      <w:r w:rsidR="00FD324B">
        <w:rPr>
          <w:rFonts w:asciiTheme="minorHAnsi" w:hAnsiTheme="minorHAnsi" w:cs="Arial"/>
        </w:rPr>
        <w:t xml:space="preserve">external contractors and individuals that come into the school. </w:t>
      </w:r>
      <w:r w:rsidR="0060286C">
        <w:rPr>
          <w:rFonts w:asciiTheme="minorHAnsi" w:hAnsiTheme="minorHAnsi" w:cs="Arial"/>
        </w:rPr>
        <w:t>The Office Manager has</w:t>
      </w:r>
      <w:r>
        <w:rPr>
          <w:rFonts w:asciiTheme="minorHAnsi" w:hAnsiTheme="minorHAnsi" w:cs="Arial"/>
        </w:rPr>
        <w:t xml:space="preserve"> recently</w:t>
      </w:r>
      <w:r w:rsidR="0060286C">
        <w:rPr>
          <w:rFonts w:asciiTheme="minorHAnsi" w:hAnsiTheme="minorHAnsi" w:cs="Arial"/>
        </w:rPr>
        <w:t xml:space="preserve"> taken over responsibility for </w:t>
      </w:r>
      <w:r w:rsidR="00FD324B">
        <w:rPr>
          <w:rFonts w:asciiTheme="minorHAnsi" w:hAnsiTheme="minorHAnsi" w:cs="Arial"/>
        </w:rPr>
        <w:t>the SCR</w:t>
      </w:r>
      <w:r w:rsidR="0060286C">
        <w:rPr>
          <w:rFonts w:asciiTheme="minorHAnsi" w:hAnsiTheme="minorHAnsi" w:cs="Arial"/>
        </w:rPr>
        <w:t xml:space="preserve"> and is currently checking it for accuracy and filing in some gaps.  </w:t>
      </w:r>
    </w:p>
    <w:p w:rsidR="002D36FA" w:rsidRDefault="002D36FA" w:rsidP="006A5C74">
      <w:pPr>
        <w:jc w:val="both"/>
        <w:rPr>
          <w:rFonts w:asciiTheme="minorHAnsi" w:hAnsiTheme="minorHAnsi" w:cs="Arial"/>
        </w:rPr>
      </w:pPr>
    </w:p>
    <w:p w:rsidR="006A3969" w:rsidRDefault="009C1877" w:rsidP="006A5C74">
      <w:pPr>
        <w:jc w:val="both"/>
        <w:rPr>
          <w:rFonts w:asciiTheme="minorHAnsi" w:hAnsiTheme="minorHAnsi" w:cs="Arial"/>
        </w:rPr>
      </w:pPr>
      <w:r>
        <w:rPr>
          <w:rFonts w:asciiTheme="minorHAnsi" w:hAnsiTheme="minorHAnsi" w:cs="Arial"/>
        </w:rPr>
        <w:t>The Safeguarding lead</w:t>
      </w:r>
      <w:r w:rsidR="00FD324B">
        <w:rPr>
          <w:rFonts w:asciiTheme="minorHAnsi" w:hAnsiTheme="minorHAnsi" w:cs="Arial"/>
        </w:rPr>
        <w:t xml:space="preserve"> has experience in this area</w:t>
      </w:r>
      <w:r w:rsidR="006A3969">
        <w:rPr>
          <w:rFonts w:asciiTheme="minorHAnsi" w:hAnsiTheme="minorHAnsi" w:cs="Arial"/>
        </w:rPr>
        <w:t xml:space="preserve"> as she is</w:t>
      </w:r>
      <w:r w:rsidR="002D36FA">
        <w:rPr>
          <w:rFonts w:asciiTheme="minorHAnsi" w:hAnsiTheme="minorHAnsi" w:cs="Arial"/>
        </w:rPr>
        <w:t xml:space="preserve"> </w:t>
      </w:r>
      <w:r w:rsidR="00FD324B">
        <w:rPr>
          <w:rFonts w:asciiTheme="minorHAnsi" w:hAnsiTheme="minorHAnsi" w:cs="Arial"/>
        </w:rPr>
        <w:t>responsible for the SCR within her own workplace</w:t>
      </w:r>
      <w:r w:rsidR="006A3969">
        <w:rPr>
          <w:rFonts w:asciiTheme="minorHAnsi" w:hAnsiTheme="minorHAnsi" w:cs="Arial"/>
        </w:rPr>
        <w:t xml:space="preserve">.  She has recently had to review </w:t>
      </w:r>
      <w:r w:rsidR="0043583B">
        <w:rPr>
          <w:rFonts w:asciiTheme="minorHAnsi" w:hAnsiTheme="minorHAnsi" w:cs="Arial"/>
        </w:rPr>
        <w:t>it</w:t>
      </w:r>
      <w:r w:rsidR="006A3969">
        <w:rPr>
          <w:rFonts w:asciiTheme="minorHAnsi" w:hAnsiTheme="minorHAnsi" w:cs="Arial"/>
        </w:rPr>
        <w:t xml:space="preserve"> </w:t>
      </w:r>
      <w:r w:rsidR="002D36FA">
        <w:rPr>
          <w:rFonts w:asciiTheme="minorHAnsi" w:hAnsiTheme="minorHAnsi" w:cs="Arial"/>
        </w:rPr>
        <w:t>in light of changes to the Keeping Children Safe in Education (KCSiE) policy</w:t>
      </w:r>
      <w:r w:rsidR="006A3969">
        <w:rPr>
          <w:rFonts w:asciiTheme="minorHAnsi" w:hAnsiTheme="minorHAnsi" w:cs="Arial"/>
        </w:rPr>
        <w:t xml:space="preserve"> which came out in September 2021. </w:t>
      </w:r>
      <w:r w:rsidR="0060286C">
        <w:rPr>
          <w:rFonts w:asciiTheme="minorHAnsi" w:hAnsiTheme="minorHAnsi" w:cs="Arial"/>
        </w:rPr>
        <w:t xml:space="preserve">Some of the key changes </w:t>
      </w:r>
      <w:r w:rsidR="00184AFD">
        <w:rPr>
          <w:rFonts w:asciiTheme="minorHAnsi" w:hAnsiTheme="minorHAnsi" w:cs="Arial"/>
        </w:rPr>
        <w:t>to</w:t>
      </w:r>
      <w:r w:rsidR="0060286C">
        <w:rPr>
          <w:rFonts w:asciiTheme="minorHAnsi" w:hAnsiTheme="minorHAnsi" w:cs="Arial"/>
        </w:rPr>
        <w:t xml:space="preserve"> the KCSIE</w:t>
      </w:r>
      <w:r w:rsidR="002D36FA">
        <w:rPr>
          <w:rFonts w:asciiTheme="minorHAnsi" w:hAnsiTheme="minorHAnsi" w:cs="Arial"/>
        </w:rPr>
        <w:t xml:space="preserve"> </w:t>
      </w:r>
      <w:r w:rsidR="0060286C">
        <w:rPr>
          <w:rFonts w:asciiTheme="minorHAnsi" w:hAnsiTheme="minorHAnsi" w:cs="Arial"/>
        </w:rPr>
        <w:t>policy</w:t>
      </w:r>
      <w:r w:rsidR="006A3969">
        <w:rPr>
          <w:rFonts w:asciiTheme="minorHAnsi" w:hAnsiTheme="minorHAnsi" w:cs="Arial"/>
        </w:rPr>
        <w:t xml:space="preserve"> impact </w:t>
      </w:r>
      <w:r w:rsidR="0060286C">
        <w:rPr>
          <w:rFonts w:asciiTheme="minorHAnsi" w:hAnsiTheme="minorHAnsi" w:cs="Arial"/>
        </w:rPr>
        <w:t xml:space="preserve">the checks that have to be undertaken as part of the SCR.  </w:t>
      </w:r>
      <w:r w:rsidR="00184AFD">
        <w:rPr>
          <w:rFonts w:asciiTheme="minorHAnsi" w:hAnsiTheme="minorHAnsi" w:cs="Arial"/>
        </w:rPr>
        <w:t xml:space="preserve">The </w:t>
      </w:r>
      <w:r w:rsidR="006A3969">
        <w:rPr>
          <w:rFonts w:asciiTheme="minorHAnsi" w:hAnsiTheme="minorHAnsi" w:cs="Arial"/>
        </w:rPr>
        <w:t>O</w:t>
      </w:r>
      <w:r w:rsidR="00184AFD">
        <w:rPr>
          <w:rFonts w:asciiTheme="minorHAnsi" w:hAnsiTheme="minorHAnsi" w:cs="Arial"/>
        </w:rPr>
        <w:t xml:space="preserve">ffice </w:t>
      </w:r>
      <w:r w:rsidR="006A3969">
        <w:rPr>
          <w:rFonts w:asciiTheme="minorHAnsi" w:hAnsiTheme="minorHAnsi" w:cs="Arial"/>
        </w:rPr>
        <w:t>M</w:t>
      </w:r>
      <w:r w:rsidR="00184AFD">
        <w:rPr>
          <w:rFonts w:asciiTheme="minorHAnsi" w:hAnsiTheme="minorHAnsi" w:cs="Arial"/>
        </w:rPr>
        <w:t>anager is going to work through these and adopt a new proforma</w:t>
      </w:r>
      <w:r w:rsidR="006A3969">
        <w:rPr>
          <w:rFonts w:asciiTheme="minorHAnsi" w:hAnsiTheme="minorHAnsi" w:cs="Arial"/>
        </w:rPr>
        <w:t xml:space="preserve"> template</w:t>
      </w:r>
      <w:r w:rsidR="00184AFD">
        <w:rPr>
          <w:rFonts w:asciiTheme="minorHAnsi" w:hAnsiTheme="minorHAnsi" w:cs="Arial"/>
        </w:rPr>
        <w:t>, provided by the School Bus, which has a slightly more structured format.</w:t>
      </w:r>
      <w:r w:rsidR="00184AFD" w:rsidRPr="00FD324B">
        <w:rPr>
          <w:rFonts w:asciiTheme="minorHAnsi" w:hAnsiTheme="minorHAnsi" w:cs="Arial"/>
        </w:rPr>
        <w:t xml:space="preserve"> </w:t>
      </w:r>
    </w:p>
    <w:p w:rsidR="00E03523" w:rsidRDefault="00E03523" w:rsidP="006A5C74">
      <w:pPr>
        <w:jc w:val="both"/>
        <w:rPr>
          <w:rFonts w:asciiTheme="minorHAnsi" w:hAnsiTheme="minorHAnsi" w:cs="Arial"/>
        </w:rPr>
      </w:pPr>
    </w:p>
    <w:p w:rsidR="00E03523" w:rsidRDefault="0043583B" w:rsidP="006A5C74">
      <w:pPr>
        <w:jc w:val="both"/>
        <w:rPr>
          <w:rFonts w:asciiTheme="minorHAnsi" w:hAnsiTheme="minorHAnsi" w:cs="Arial"/>
        </w:rPr>
      </w:pPr>
      <w:r>
        <w:rPr>
          <w:rFonts w:asciiTheme="minorHAnsi" w:hAnsiTheme="minorHAnsi" w:cs="Arial"/>
        </w:rPr>
        <w:t>Due to Covid-19 the number of e</w:t>
      </w:r>
      <w:r w:rsidR="00E03523">
        <w:rPr>
          <w:rFonts w:asciiTheme="minorHAnsi" w:hAnsiTheme="minorHAnsi" w:cs="Arial"/>
        </w:rPr>
        <w:t xml:space="preserve">xternal contractors </w:t>
      </w:r>
      <w:r>
        <w:rPr>
          <w:rFonts w:asciiTheme="minorHAnsi" w:hAnsiTheme="minorHAnsi" w:cs="Arial"/>
        </w:rPr>
        <w:t xml:space="preserve">and individuals </w:t>
      </w:r>
      <w:r w:rsidR="00E03523">
        <w:rPr>
          <w:rFonts w:asciiTheme="minorHAnsi" w:hAnsiTheme="minorHAnsi" w:cs="Arial"/>
        </w:rPr>
        <w:t>that come into the school</w:t>
      </w:r>
      <w:r>
        <w:rPr>
          <w:rFonts w:asciiTheme="minorHAnsi" w:hAnsiTheme="minorHAnsi" w:cs="Arial"/>
        </w:rPr>
        <w:t xml:space="preserve"> has reduced</w:t>
      </w:r>
      <w:r w:rsidR="00E03523">
        <w:rPr>
          <w:rFonts w:asciiTheme="minorHAnsi" w:hAnsiTheme="minorHAnsi" w:cs="Arial"/>
        </w:rPr>
        <w:t xml:space="preserve">.  </w:t>
      </w:r>
      <w:r>
        <w:rPr>
          <w:rFonts w:asciiTheme="minorHAnsi" w:hAnsiTheme="minorHAnsi" w:cs="Arial"/>
        </w:rPr>
        <w:t>Therefore,</w:t>
      </w:r>
      <w:r w:rsidR="00E03523">
        <w:rPr>
          <w:rFonts w:asciiTheme="minorHAnsi" w:hAnsiTheme="minorHAnsi" w:cs="Arial"/>
        </w:rPr>
        <w:t xml:space="preserve"> </w:t>
      </w:r>
      <w:r>
        <w:rPr>
          <w:rFonts w:asciiTheme="minorHAnsi" w:hAnsiTheme="minorHAnsi" w:cs="Arial"/>
        </w:rPr>
        <w:t>it</w:t>
      </w:r>
      <w:r w:rsidR="00E03523">
        <w:rPr>
          <w:rFonts w:asciiTheme="minorHAnsi" w:hAnsiTheme="minorHAnsi" w:cs="Arial"/>
        </w:rPr>
        <w:t xml:space="preserve"> is likely</w:t>
      </w:r>
      <w:r>
        <w:rPr>
          <w:rFonts w:asciiTheme="minorHAnsi" w:hAnsiTheme="minorHAnsi" w:cs="Arial"/>
        </w:rPr>
        <w:t xml:space="preserve"> that work will be needed in</w:t>
      </w:r>
      <w:r w:rsidR="00E03523">
        <w:rPr>
          <w:rFonts w:asciiTheme="minorHAnsi" w:hAnsiTheme="minorHAnsi" w:cs="Arial"/>
        </w:rPr>
        <w:t xml:space="preserve"> future to recheck people back onto the register but as it stands there are not lots of volunteers on the SCR.</w:t>
      </w:r>
    </w:p>
    <w:p w:rsidR="006A3969" w:rsidRDefault="006A3969" w:rsidP="006A5C74">
      <w:pPr>
        <w:jc w:val="both"/>
        <w:rPr>
          <w:rFonts w:asciiTheme="minorHAnsi" w:hAnsiTheme="minorHAnsi" w:cs="Arial"/>
        </w:rPr>
      </w:pPr>
    </w:p>
    <w:p w:rsidR="0060286C" w:rsidRDefault="006A3969" w:rsidP="006A5C74">
      <w:pPr>
        <w:jc w:val="both"/>
        <w:rPr>
          <w:rFonts w:asciiTheme="minorHAnsi" w:hAnsiTheme="minorHAnsi" w:cs="Arial"/>
        </w:rPr>
      </w:pPr>
      <w:r>
        <w:rPr>
          <w:rFonts w:asciiTheme="minorHAnsi" w:hAnsiTheme="minorHAnsi" w:cs="Arial"/>
        </w:rPr>
        <w:t>Key</w:t>
      </w:r>
      <w:r w:rsidR="00B771AA">
        <w:rPr>
          <w:rFonts w:asciiTheme="minorHAnsi" w:hAnsiTheme="minorHAnsi" w:cs="Arial"/>
        </w:rPr>
        <w:t xml:space="preserve"> changes</w:t>
      </w:r>
      <w:r>
        <w:rPr>
          <w:rFonts w:asciiTheme="minorHAnsi" w:hAnsiTheme="minorHAnsi" w:cs="Arial"/>
        </w:rPr>
        <w:t xml:space="preserve"> </w:t>
      </w:r>
      <w:r w:rsidR="0043583B">
        <w:rPr>
          <w:rFonts w:asciiTheme="minorHAnsi" w:hAnsiTheme="minorHAnsi" w:cs="Arial"/>
        </w:rPr>
        <w:t xml:space="preserve">affect </w:t>
      </w:r>
      <w:r w:rsidR="00B771AA">
        <w:rPr>
          <w:rFonts w:asciiTheme="minorHAnsi" w:hAnsiTheme="minorHAnsi" w:cs="Arial"/>
        </w:rPr>
        <w:t xml:space="preserve">overseas </w:t>
      </w:r>
      <w:r w:rsidR="00FD324B">
        <w:rPr>
          <w:rFonts w:asciiTheme="minorHAnsi" w:hAnsiTheme="minorHAnsi" w:cs="Arial"/>
        </w:rPr>
        <w:t xml:space="preserve">checks, </w:t>
      </w:r>
      <w:r w:rsidR="00B771AA">
        <w:rPr>
          <w:rFonts w:asciiTheme="minorHAnsi" w:hAnsiTheme="minorHAnsi" w:cs="Arial"/>
        </w:rPr>
        <w:t>due to Brexit</w:t>
      </w:r>
      <w:r w:rsidR="0027221C">
        <w:rPr>
          <w:rFonts w:asciiTheme="minorHAnsi" w:hAnsiTheme="minorHAnsi" w:cs="Arial"/>
        </w:rPr>
        <w:t xml:space="preserve">, and </w:t>
      </w:r>
      <w:r>
        <w:rPr>
          <w:rFonts w:asciiTheme="minorHAnsi" w:hAnsiTheme="minorHAnsi" w:cs="Arial"/>
        </w:rPr>
        <w:t xml:space="preserve">also </w:t>
      </w:r>
      <w:r w:rsidR="0027221C">
        <w:rPr>
          <w:rFonts w:asciiTheme="minorHAnsi" w:hAnsiTheme="minorHAnsi" w:cs="Arial"/>
        </w:rPr>
        <w:t>recruitment</w:t>
      </w:r>
      <w:r w:rsidR="00B771AA">
        <w:rPr>
          <w:rFonts w:asciiTheme="minorHAnsi" w:hAnsiTheme="minorHAnsi" w:cs="Arial"/>
        </w:rPr>
        <w:t xml:space="preserve">. </w:t>
      </w:r>
      <w:r w:rsidR="0060286C">
        <w:rPr>
          <w:rFonts w:asciiTheme="minorHAnsi" w:hAnsiTheme="minorHAnsi" w:cs="Arial"/>
        </w:rPr>
        <w:t>Historically</w:t>
      </w:r>
      <w:r w:rsidR="007C0F57">
        <w:rPr>
          <w:rFonts w:asciiTheme="minorHAnsi" w:hAnsiTheme="minorHAnsi" w:cs="Arial"/>
        </w:rPr>
        <w:t xml:space="preserve"> you</w:t>
      </w:r>
      <w:r w:rsidR="0060286C">
        <w:rPr>
          <w:rFonts w:asciiTheme="minorHAnsi" w:hAnsiTheme="minorHAnsi" w:cs="Arial"/>
        </w:rPr>
        <w:t xml:space="preserve"> </w:t>
      </w:r>
      <w:r w:rsidR="007C0F57">
        <w:rPr>
          <w:rFonts w:asciiTheme="minorHAnsi" w:hAnsiTheme="minorHAnsi" w:cs="Arial"/>
        </w:rPr>
        <w:t>w</w:t>
      </w:r>
      <w:r w:rsidR="0060286C">
        <w:rPr>
          <w:rFonts w:asciiTheme="minorHAnsi" w:hAnsiTheme="minorHAnsi" w:cs="Arial"/>
        </w:rPr>
        <w:t>ould</w:t>
      </w:r>
      <w:r w:rsidR="0027221C">
        <w:rPr>
          <w:rFonts w:asciiTheme="minorHAnsi" w:hAnsiTheme="minorHAnsi" w:cs="Arial"/>
        </w:rPr>
        <w:t xml:space="preserve"> </w:t>
      </w:r>
      <w:r w:rsidR="0060286C">
        <w:rPr>
          <w:rFonts w:asciiTheme="minorHAnsi" w:hAnsiTheme="minorHAnsi" w:cs="Arial"/>
        </w:rPr>
        <w:t xml:space="preserve">ask </w:t>
      </w:r>
      <w:r w:rsidR="007C0F57">
        <w:rPr>
          <w:rFonts w:asciiTheme="minorHAnsi" w:hAnsiTheme="minorHAnsi" w:cs="Arial"/>
        </w:rPr>
        <w:t>candidate</w:t>
      </w:r>
      <w:r w:rsidR="0043583B">
        <w:rPr>
          <w:rFonts w:asciiTheme="minorHAnsi" w:hAnsiTheme="minorHAnsi" w:cs="Arial"/>
        </w:rPr>
        <w:t>s</w:t>
      </w:r>
      <w:r w:rsidR="007C0F57">
        <w:rPr>
          <w:rFonts w:asciiTheme="minorHAnsi" w:hAnsiTheme="minorHAnsi" w:cs="Arial"/>
        </w:rPr>
        <w:t xml:space="preserve"> to disclose any</w:t>
      </w:r>
      <w:r w:rsidR="0060286C">
        <w:rPr>
          <w:rFonts w:asciiTheme="minorHAnsi" w:hAnsiTheme="minorHAnsi" w:cs="Arial"/>
        </w:rPr>
        <w:t xml:space="preserve"> </w:t>
      </w:r>
      <w:r w:rsidR="007C0F57">
        <w:rPr>
          <w:rFonts w:asciiTheme="minorHAnsi" w:hAnsiTheme="minorHAnsi" w:cs="Arial"/>
        </w:rPr>
        <w:t>criminal offences within their job application</w:t>
      </w:r>
      <w:r w:rsidR="0060286C">
        <w:rPr>
          <w:rFonts w:asciiTheme="minorHAnsi" w:hAnsiTheme="minorHAnsi" w:cs="Arial"/>
        </w:rPr>
        <w:t xml:space="preserve">. </w:t>
      </w:r>
      <w:r w:rsidR="0043583B">
        <w:rPr>
          <w:rFonts w:asciiTheme="minorHAnsi" w:hAnsiTheme="minorHAnsi" w:cs="Arial"/>
        </w:rPr>
        <w:t>T</w:t>
      </w:r>
      <w:r w:rsidR="007C0F57">
        <w:rPr>
          <w:rFonts w:asciiTheme="minorHAnsi" w:hAnsiTheme="minorHAnsi" w:cs="Arial"/>
        </w:rPr>
        <w:t>his question</w:t>
      </w:r>
      <w:r w:rsidR="00C408B2">
        <w:rPr>
          <w:rFonts w:asciiTheme="minorHAnsi" w:hAnsiTheme="minorHAnsi" w:cs="Arial"/>
        </w:rPr>
        <w:t xml:space="preserve"> must now be </w:t>
      </w:r>
      <w:r w:rsidR="007C0F57">
        <w:rPr>
          <w:rFonts w:asciiTheme="minorHAnsi" w:hAnsiTheme="minorHAnsi" w:cs="Arial"/>
        </w:rPr>
        <w:t>r</w:t>
      </w:r>
      <w:r w:rsidR="0060286C">
        <w:rPr>
          <w:rFonts w:asciiTheme="minorHAnsi" w:hAnsiTheme="minorHAnsi" w:cs="Arial"/>
        </w:rPr>
        <w:t>emove</w:t>
      </w:r>
      <w:r w:rsidR="007C0F57">
        <w:rPr>
          <w:rFonts w:asciiTheme="minorHAnsi" w:hAnsiTheme="minorHAnsi" w:cs="Arial"/>
        </w:rPr>
        <w:t>d</w:t>
      </w:r>
      <w:r w:rsidR="0060286C">
        <w:rPr>
          <w:rFonts w:asciiTheme="minorHAnsi" w:hAnsiTheme="minorHAnsi" w:cs="Arial"/>
        </w:rPr>
        <w:t xml:space="preserve"> from </w:t>
      </w:r>
      <w:r w:rsidR="0043583B">
        <w:rPr>
          <w:rFonts w:asciiTheme="minorHAnsi" w:hAnsiTheme="minorHAnsi" w:cs="Arial"/>
        </w:rPr>
        <w:t xml:space="preserve">all </w:t>
      </w:r>
      <w:r w:rsidR="0060286C">
        <w:rPr>
          <w:rFonts w:asciiTheme="minorHAnsi" w:hAnsiTheme="minorHAnsi" w:cs="Arial"/>
        </w:rPr>
        <w:t>application forms</w:t>
      </w:r>
      <w:r w:rsidR="007C0F57">
        <w:rPr>
          <w:rFonts w:asciiTheme="minorHAnsi" w:hAnsiTheme="minorHAnsi" w:cs="Arial"/>
        </w:rPr>
        <w:t xml:space="preserve"> and </w:t>
      </w:r>
      <w:r w:rsidR="00C408B2">
        <w:rPr>
          <w:rFonts w:asciiTheme="minorHAnsi" w:hAnsiTheme="minorHAnsi" w:cs="Arial"/>
        </w:rPr>
        <w:t xml:space="preserve">instead </w:t>
      </w:r>
      <w:r w:rsidR="0043583B">
        <w:rPr>
          <w:rFonts w:asciiTheme="minorHAnsi" w:hAnsiTheme="minorHAnsi" w:cs="Arial"/>
        </w:rPr>
        <w:t>a</w:t>
      </w:r>
      <w:r w:rsidR="00C408B2">
        <w:rPr>
          <w:rFonts w:asciiTheme="minorHAnsi" w:hAnsiTheme="minorHAnsi" w:cs="Arial"/>
        </w:rPr>
        <w:t xml:space="preserve"> </w:t>
      </w:r>
      <w:r w:rsidR="0043583B">
        <w:rPr>
          <w:rFonts w:asciiTheme="minorHAnsi" w:hAnsiTheme="minorHAnsi" w:cs="Arial"/>
        </w:rPr>
        <w:t>pro-forma</w:t>
      </w:r>
      <w:r w:rsidR="0060286C">
        <w:rPr>
          <w:rFonts w:asciiTheme="minorHAnsi" w:hAnsiTheme="minorHAnsi" w:cs="Arial"/>
        </w:rPr>
        <w:t xml:space="preserve"> </w:t>
      </w:r>
      <w:r w:rsidR="00E9197D">
        <w:rPr>
          <w:rFonts w:asciiTheme="minorHAnsi" w:hAnsiTheme="minorHAnsi" w:cs="Arial"/>
        </w:rPr>
        <w:t>with</w:t>
      </w:r>
      <w:r w:rsidR="00DC1F08">
        <w:rPr>
          <w:rFonts w:asciiTheme="minorHAnsi" w:hAnsiTheme="minorHAnsi" w:cs="Arial"/>
        </w:rPr>
        <w:t xml:space="preserve"> questions </w:t>
      </w:r>
      <w:r w:rsidR="0043583B">
        <w:rPr>
          <w:rFonts w:asciiTheme="minorHAnsi" w:hAnsiTheme="minorHAnsi" w:cs="Arial"/>
        </w:rPr>
        <w:t>should be</w:t>
      </w:r>
      <w:r w:rsidR="00C408B2">
        <w:rPr>
          <w:rFonts w:asciiTheme="minorHAnsi" w:hAnsiTheme="minorHAnsi" w:cs="Arial"/>
        </w:rPr>
        <w:t xml:space="preserve"> </w:t>
      </w:r>
      <w:r w:rsidR="0043583B">
        <w:rPr>
          <w:rFonts w:asciiTheme="minorHAnsi" w:hAnsiTheme="minorHAnsi" w:cs="Arial"/>
        </w:rPr>
        <w:t xml:space="preserve">completed </w:t>
      </w:r>
      <w:r w:rsidR="0060286C">
        <w:rPr>
          <w:rFonts w:asciiTheme="minorHAnsi" w:hAnsiTheme="minorHAnsi" w:cs="Arial"/>
        </w:rPr>
        <w:t xml:space="preserve">at the </w:t>
      </w:r>
      <w:r w:rsidR="009C1877">
        <w:rPr>
          <w:rFonts w:asciiTheme="minorHAnsi" w:hAnsiTheme="minorHAnsi" w:cs="Arial"/>
        </w:rPr>
        <w:t>short-list</w:t>
      </w:r>
      <w:r w:rsidR="00C408B2">
        <w:rPr>
          <w:rFonts w:asciiTheme="minorHAnsi" w:hAnsiTheme="minorHAnsi" w:cs="Arial"/>
        </w:rPr>
        <w:t>ing</w:t>
      </w:r>
      <w:r w:rsidR="0060286C">
        <w:rPr>
          <w:rFonts w:asciiTheme="minorHAnsi" w:hAnsiTheme="minorHAnsi" w:cs="Arial"/>
        </w:rPr>
        <w:t xml:space="preserve"> stage.  Th</w:t>
      </w:r>
      <w:r w:rsidR="00B26ABD">
        <w:rPr>
          <w:rFonts w:asciiTheme="minorHAnsi" w:hAnsiTheme="minorHAnsi" w:cs="Arial"/>
        </w:rPr>
        <w:t>e th</w:t>
      </w:r>
      <w:r w:rsidR="0060286C">
        <w:rPr>
          <w:rFonts w:asciiTheme="minorHAnsi" w:hAnsiTheme="minorHAnsi" w:cs="Arial"/>
        </w:rPr>
        <w:t xml:space="preserve">eory </w:t>
      </w:r>
      <w:r w:rsidR="00B26ABD">
        <w:rPr>
          <w:rFonts w:asciiTheme="minorHAnsi" w:hAnsiTheme="minorHAnsi" w:cs="Arial"/>
        </w:rPr>
        <w:t xml:space="preserve">being </w:t>
      </w:r>
      <w:r w:rsidR="00DC1F08">
        <w:rPr>
          <w:rFonts w:asciiTheme="minorHAnsi" w:hAnsiTheme="minorHAnsi" w:cs="Arial"/>
        </w:rPr>
        <w:t>to</w:t>
      </w:r>
      <w:r w:rsidR="0060286C">
        <w:rPr>
          <w:rFonts w:asciiTheme="minorHAnsi" w:hAnsiTheme="minorHAnsi" w:cs="Arial"/>
        </w:rPr>
        <w:t xml:space="preserve"> ask questions </w:t>
      </w:r>
      <w:r w:rsidR="00E9197D">
        <w:rPr>
          <w:rFonts w:asciiTheme="minorHAnsi" w:hAnsiTheme="minorHAnsi" w:cs="Arial"/>
        </w:rPr>
        <w:t xml:space="preserve">on this </w:t>
      </w:r>
      <w:r w:rsidR="0060286C">
        <w:rPr>
          <w:rFonts w:asciiTheme="minorHAnsi" w:hAnsiTheme="minorHAnsi" w:cs="Arial"/>
        </w:rPr>
        <w:t>at interview</w:t>
      </w:r>
      <w:r w:rsidR="0043583B">
        <w:rPr>
          <w:rFonts w:asciiTheme="minorHAnsi" w:hAnsiTheme="minorHAnsi" w:cs="Arial"/>
        </w:rPr>
        <w:t xml:space="preserve"> in order to make an informed decision.</w:t>
      </w:r>
    </w:p>
    <w:p w:rsidR="0060286C" w:rsidRDefault="0060286C" w:rsidP="009C1877">
      <w:pPr>
        <w:jc w:val="both"/>
        <w:rPr>
          <w:rFonts w:asciiTheme="minorHAnsi" w:hAnsiTheme="minorHAnsi" w:cs="Arial"/>
        </w:rPr>
      </w:pPr>
    </w:p>
    <w:p w:rsidR="0060286C" w:rsidRDefault="00DC1F08" w:rsidP="00553202">
      <w:pPr>
        <w:jc w:val="both"/>
        <w:rPr>
          <w:rFonts w:asciiTheme="minorHAnsi" w:hAnsiTheme="minorHAnsi" w:cs="Arial"/>
        </w:rPr>
      </w:pPr>
      <w:r>
        <w:rPr>
          <w:rFonts w:asciiTheme="minorHAnsi" w:hAnsiTheme="minorHAnsi" w:cs="Arial"/>
        </w:rPr>
        <w:t>The Safeguarding</w:t>
      </w:r>
      <w:r w:rsidR="00437402">
        <w:rPr>
          <w:rFonts w:asciiTheme="minorHAnsi" w:hAnsiTheme="minorHAnsi" w:cs="Arial"/>
        </w:rPr>
        <w:t xml:space="preserve"> confirmed that most of the information is held within the database but t</w:t>
      </w:r>
      <w:r w:rsidR="0060286C">
        <w:rPr>
          <w:rFonts w:asciiTheme="minorHAnsi" w:hAnsiTheme="minorHAnsi" w:cs="Arial"/>
        </w:rPr>
        <w:t xml:space="preserve">he office manager is in the process of </w:t>
      </w:r>
      <w:r w:rsidR="0027221C">
        <w:rPr>
          <w:rFonts w:asciiTheme="minorHAnsi" w:hAnsiTheme="minorHAnsi" w:cs="Arial"/>
        </w:rPr>
        <w:t>double-checking</w:t>
      </w:r>
      <w:r w:rsidR="0060286C">
        <w:rPr>
          <w:rFonts w:asciiTheme="minorHAnsi" w:hAnsiTheme="minorHAnsi" w:cs="Arial"/>
        </w:rPr>
        <w:t xml:space="preserve"> qualifications and </w:t>
      </w:r>
      <w:r w:rsidR="009C1877">
        <w:rPr>
          <w:rFonts w:asciiTheme="minorHAnsi" w:hAnsiTheme="minorHAnsi" w:cs="Arial"/>
        </w:rPr>
        <w:t>cross-referencing</w:t>
      </w:r>
      <w:r w:rsidR="00437402">
        <w:rPr>
          <w:rFonts w:asciiTheme="minorHAnsi" w:hAnsiTheme="minorHAnsi" w:cs="Arial"/>
        </w:rPr>
        <w:t xml:space="preserve"> staff files to </w:t>
      </w:r>
      <w:r w:rsidR="0060286C">
        <w:rPr>
          <w:rFonts w:asciiTheme="minorHAnsi" w:hAnsiTheme="minorHAnsi" w:cs="Arial"/>
        </w:rPr>
        <w:t>ensur</w:t>
      </w:r>
      <w:r w:rsidR="00437402">
        <w:rPr>
          <w:rFonts w:asciiTheme="minorHAnsi" w:hAnsiTheme="minorHAnsi" w:cs="Arial"/>
        </w:rPr>
        <w:t>e</w:t>
      </w:r>
      <w:r w:rsidR="0060286C">
        <w:rPr>
          <w:rFonts w:asciiTheme="minorHAnsi" w:hAnsiTheme="minorHAnsi" w:cs="Arial"/>
        </w:rPr>
        <w:t xml:space="preserve"> that we are capturing as much information as we can.</w:t>
      </w:r>
      <w:r w:rsidR="00437402">
        <w:rPr>
          <w:rFonts w:asciiTheme="minorHAnsi" w:hAnsiTheme="minorHAnsi" w:cs="Arial"/>
        </w:rPr>
        <w:t xml:space="preserve"> </w:t>
      </w:r>
    </w:p>
    <w:p w:rsidR="00472AE4" w:rsidRDefault="00472AE4" w:rsidP="00553202">
      <w:pPr>
        <w:jc w:val="both"/>
        <w:rPr>
          <w:rFonts w:asciiTheme="minorHAnsi" w:hAnsiTheme="minorHAnsi" w:cs="Arial"/>
        </w:rPr>
      </w:pPr>
    </w:p>
    <w:p w:rsidR="00DC1F08" w:rsidRDefault="0027221C" w:rsidP="00553202">
      <w:pPr>
        <w:jc w:val="both"/>
        <w:rPr>
          <w:rFonts w:asciiTheme="minorHAnsi" w:hAnsiTheme="minorHAnsi" w:cs="Arial"/>
        </w:rPr>
      </w:pPr>
      <w:r>
        <w:rPr>
          <w:rFonts w:asciiTheme="minorHAnsi" w:hAnsiTheme="minorHAnsi" w:cs="Arial"/>
        </w:rPr>
        <w:t xml:space="preserve">This </w:t>
      </w:r>
      <w:r w:rsidR="00DC1F08">
        <w:rPr>
          <w:rFonts w:asciiTheme="minorHAnsi" w:hAnsiTheme="minorHAnsi" w:cs="Arial"/>
        </w:rPr>
        <w:t>will be</w:t>
      </w:r>
      <w:r>
        <w:rPr>
          <w:rFonts w:asciiTheme="minorHAnsi" w:hAnsiTheme="minorHAnsi" w:cs="Arial"/>
        </w:rPr>
        <w:t xml:space="preserve"> a w</w:t>
      </w:r>
      <w:r w:rsidR="0060286C">
        <w:rPr>
          <w:rFonts w:asciiTheme="minorHAnsi" w:hAnsiTheme="minorHAnsi" w:cs="Arial"/>
        </w:rPr>
        <w:t>ork in progress over the next few months</w:t>
      </w:r>
      <w:r w:rsidR="00DC1F08">
        <w:rPr>
          <w:rFonts w:asciiTheme="minorHAnsi" w:hAnsiTheme="minorHAnsi" w:cs="Arial"/>
        </w:rPr>
        <w:t xml:space="preserve"> and the Safeguarding lead will arrange to meet with the Office Manager </w:t>
      </w:r>
      <w:r w:rsidR="00E9197D">
        <w:rPr>
          <w:rFonts w:asciiTheme="minorHAnsi" w:hAnsiTheme="minorHAnsi" w:cs="Arial"/>
        </w:rPr>
        <w:t xml:space="preserve">to follow up </w:t>
      </w:r>
      <w:r w:rsidR="00DC1F08">
        <w:rPr>
          <w:rFonts w:asciiTheme="minorHAnsi" w:hAnsiTheme="minorHAnsi" w:cs="Arial"/>
        </w:rPr>
        <w:t>in the New Year</w:t>
      </w:r>
      <w:r w:rsidR="0060286C">
        <w:rPr>
          <w:rFonts w:asciiTheme="minorHAnsi" w:hAnsiTheme="minorHAnsi" w:cs="Arial"/>
        </w:rPr>
        <w:t>.</w:t>
      </w:r>
      <w:r w:rsidR="00472AE4">
        <w:rPr>
          <w:rFonts w:asciiTheme="minorHAnsi" w:hAnsiTheme="minorHAnsi" w:cs="Arial"/>
        </w:rPr>
        <w:t xml:space="preserve">  </w:t>
      </w:r>
    </w:p>
    <w:p w:rsidR="00DC1F08" w:rsidRDefault="00DC1F08" w:rsidP="00553202">
      <w:pPr>
        <w:jc w:val="both"/>
        <w:rPr>
          <w:rFonts w:asciiTheme="minorHAnsi" w:hAnsiTheme="minorHAnsi" w:cs="Arial"/>
        </w:rPr>
      </w:pPr>
    </w:p>
    <w:p w:rsidR="00E9197D" w:rsidRDefault="00437402" w:rsidP="00553202">
      <w:pPr>
        <w:jc w:val="both"/>
        <w:rPr>
          <w:rFonts w:asciiTheme="minorHAnsi" w:hAnsiTheme="minorHAnsi" w:cs="Arial"/>
        </w:rPr>
      </w:pPr>
      <w:r>
        <w:rPr>
          <w:rFonts w:asciiTheme="minorHAnsi" w:hAnsiTheme="minorHAnsi" w:cs="Arial"/>
        </w:rPr>
        <w:t>The</w:t>
      </w:r>
      <w:r w:rsidR="00DC1F08">
        <w:rPr>
          <w:rFonts w:asciiTheme="minorHAnsi" w:hAnsiTheme="minorHAnsi" w:cs="Arial"/>
        </w:rPr>
        <w:t xml:space="preserve"> </w:t>
      </w:r>
      <w:r w:rsidR="00E9197D">
        <w:rPr>
          <w:rFonts w:asciiTheme="minorHAnsi" w:hAnsiTheme="minorHAnsi" w:cs="Arial"/>
        </w:rPr>
        <w:t>Chair noted her thanks to the Office Manager for her hard work on this.  The H</w:t>
      </w:r>
      <w:r w:rsidR="00DC1F08">
        <w:rPr>
          <w:rFonts w:asciiTheme="minorHAnsi" w:hAnsiTheme="minorHAnsi" w:cs="Arial"/>
        </w:rPr>
        <w:t xml:space="preserve">ead </w:t>
      </w:r>
      <w:r w:rsidR="00E9197D">
        <w:rPr>
          <w:rFonts w:asciiTheme="minorHAnsi" w:hAnsiTheme="minorHAnsi" w:cs="Arial"/>
        </w:rPr>
        <w:t xml:space="preserve">also wished to document </w:t>
      </w:r>
      <w:r w:rsidR="00DC1F08">
        <w:rPr>
          <w:rFonts w:asciiTheme="minorHAnsi" w:hAnsiTheme="minorHAnsi" w:cs="Arial"/>
        </w:rPr>
        <w:t>his thanks to the</w:t>
      </w:r>
      <w:r w:rsidR="00472AE4">
        <w:rPr>
          <w:rFonts w:asciiTheme="minorHAnsi" w:hAnsiTheme="minorHAnsi" w:cs="Arial"/>
        </w:rPr>
        <w:t xml:space="preserve"> Safeguarding lead </w:t>
      </w:r>
      <w:r w:rsidR="00E9197D">
        <w:rPr>
          <w:rFonts w:asciiTheme="minorHAnsi" w:hAnsiTheme="minorHAnsi" w:cs="Arial"/>
        </w:rPr>
        <w:t>for supporting the Office Manager.</w:t>
      </w:r>
    </w:p>
    <w:p w:rsidR="00E9197D" w:rsidRDefault="00E9197D" w:rsidP="00553202">
      <w:pPr>
        <w:jc w:val="both"/>
        <w:rPr>
          <w:rFonts w:asciiTheme="minorHAnsi" w:hAnsiTheme="minorHAnsi" w:cs="Arial"/>
        </w:rPr>
      </w:pPr>
    </w:p>
    <w:p w:rsidR="00715C6F" w:rsidRDefault="00E9197D" w:rsidP="00553202">
      <w:pPr>
        <w:rPr>
          <w:rFonts w:ascii="Calibri" w:hAnsi="Calibri" w:cs="Arial"/>
          <w:i/>
          <w:color w:val="4472C4"/>
        </w:rPr>
      </w:pPr>
      <w:r w:rsidRPr="00715C6F">
        <w:rPr>
          <w:rFonts w:ascii="Calibri" w:hAnsi="Calibri" w:cs="Arial"/>
          <w:i/>
          <w:color w:val="4472C4"/>
        </w:rPr>
        <w:t>T</w:t>
      </w:r>
      <w:r w:rsidR="00DC1F08" w:rsidRPr="00715C6F">
        <w:rPr>
          <w:rFonts w:ascii="Calibri" w:hAnsi="Calibri" w:cs="Arial"/>
          <w:i/>
          <w:color w:val="4472C4"/>
        </w:rPr>
        <w:t>he governors were happy with the information provided and there were no questions.</w:t>
      </w:r>
    </w:p>
    <w:p w:rsidR="00715C6F" w:rsidRDefault="00715C6F" w:rsidP="00553202">
      <w:pPr>
        <w:rPr>
          <w:rFonts w:ascii="Calibri" w:hAnsi="Calibri" w:cs="Arial"/>
          <w:b/>
          <w:i/>
          <w:color w:val="538135"/>
        </w:rPr>
      </w:pPr>
    </w:p>
    <w:p w:rsidR="0060286C" w:rsidRPr="00902392" w:rsidRDefault="0060286C" w:rsidP="0060286C">
      <w:pPr>
        <w:rPr>
          <w:rFonts w:ascii="Calibri" w:hAnsi="Calibri" w:cs="Arial"/>
          <w:i/>
          <w:color w:val="4472C4"/>
        </w:rPr>
      </w:pPr>
      <w:r w:rsidRPr="00D04E2C">
        <w:rPr>
          <w:rFonts w:ascii="Calibri" w:hAnsi="Calibri" w:cs="Arial"/>
          <w:b/>
          <w:i/>
          <w:color w:val="538135"/>
        </w:rPr>
        <w:t>Action</w:t>
      </w:r>
      <w:r w:rsidR="00374776">
        <w:rPr>
          <w:rFonts w:ascii="Calibri" w:hAnsi="Calibri" w:cs="Arial"/>
          <w:b/>
          <w:i/>
          <w:color w:val="538135"/>
        </w:rPr>
        <w:t xml:space="preserve"> </w:t>
      </w:r>
      <w:r w:rsidR="00B909C7">
        <w:rPr>
          <w:rFonts w:ascii="Calibri" w:hAnsi="Calibri" w:cs="Arial"/>
          <w:b/>
          <w:i/>
          <w:color w:val="538135"/>
        </w:rPr>
        <w:t>8</w:t>
      </w:r>
      <w:r w:rsidRPr="00D04E2C">
        <w:rPr>
          <w:rFonts w:ascii="Calibri" w:hAnsi="Calibri" w:cs="Arial"/>
          <w:b/>
          <w:i/>
          <w:color w:val="538135"/>
        </w:rPr>
        <w:t xml:space="preserve">: Safeguarding lead to </w:t>
      </w:r>
      <w:r w:rsidR="00E9197D" w:rsidRPr="00D04E2C">
        <w:rPr>
          <w:rFonts w:ascii="Calibri" w:hAnsi="Calibri" w:cs="Arial"/>
          <w:b/>
          <w:i/>
          <w:color w:val="538135"/>
        </w:rPr>
        <w:t xml:space="preserve">arrange to </w:t>
      </w:r>
      <w:r w:rsidRPr="00D04E2C">
        <w:rPr>
          <w:rFonts w:ascii="Calibri" w:hAnsi="Calibri" w:cs="Arial"/>
          <w:b/>
          <w:i/>
          <w:color w:val="538135"/>
        </w:rPr>
        <w:t>meet with</w:t>
      </w:r>
      <w:r w:rsidR="00E9197D" w:rsidRPr="00D04E2C">
        <w:rPr>
          <w:rFonts w:ascii="Calibri" w:hAnsi="Calibri" w:cs="Arial"/>
          <w:b/>
          <w:i/>
          <w:color w:val="538135"/>
        </w:rPr>
        <w:t xml:space="preserve"> the</w:t>
      </w:r>
      <w:r w:rsidRPr="00D04E2C">
        <w:rPr>
          <w:rFonts w:ascii="Calibri" w:hAnsi="Calibri" w:cs="Arial"/>
          <w:b/>
          <w:i/>
          <w:color w:val="538135"/>
        </w:rPr>
        <w:t xml:space="preserve"> Office Manager in the </w:t>
      </w:r>
      <w:r w:rsidR="00472AE4" w:rsidRPr="00D04E2C">
        <w:rPr>
          <w:rFonts w:ascii="Calibri" w:hAnsi="Calibri" w:cs="Arial"/>
          <w:b/>
          <w:i/>
          <w:color w:val="538135"/>
        </w:rPr>
        <w:t>N</w:t>
      </w:r>
      <w:r w:rsidRPr="00D04E2C">
        <w:rPr>
          <w:rFonts w:ascii="Calibri" w:hAnsi="Calibri" w:cs="Arial"/>
          <w:b/>
          <w:i/>
          <w:color w:val="538135"/>
        </w:rPr>
        <w:t xml:space="preserve">ew </w:t>
      </w:r>
      <w:r w:rsidR="00472AE4" w:rsidRPr="00D04E2C">
        <w:rPr>
          <w:rFonts w:ascii="Calibri" w:hAnsi="Calibri" w:cs="Arial"/>
          <w:b/>
          <w:i/>
          <w:color w:val="538135"/>
        </w:rPr>
        <w:t>Ye</w:t>
      </w:r>
      <w:r w:rsidRPr="00D04E2C">
        <w:rPr>
          <w:rFonts w:ascii="Calibri" w:hAnsi="Calibri" w:cs="Arial"/>
          <w:b/>
          <w:i/>
          <w:color w:val="538135"/>
        </w:rPr>
        <w:t>ar.</w:t>
      </w:r>
    </w:p>
    <w:p w:rsidR="0060286C" w:rsidRPr="00237927" w:rsidRDefault="008548B9" w:rsidP="0060286C">
      <w:pPr>
        <w:rPr>
          <w:rFonts w:asciiTheme="minorHAnsi" w:hAnsiTheme="minorHAnsi" w:cs="Arial"/>
          <w:b/>
          <w:sz w:val="32"/>
          <w:szCs w:val="32"/>
        </w:rPr>
      </w:pPr>
      <w:r>
        <w:rPr>
          <w:rFonts w:ascii="Arial" w:hAnsi="Arial" w:cs="Arial"/>
        </w:rPr>
        <w:pict>
          <v:rect id="_x0000_i1034" style="width:451.3pt;height:1.5pt" o:hralign="center" o:hrstd="t" o:hr="t" fillcolor="#a0a0a0" stroked="f"/>
        </w:pict>
      </w:r>
    </w:p>
    <w:p w:rsidR="0060286C" w:rsidRPr="00237927" w:rsidRDefault="0060286C" w:rsidP="0060286C">
      <w:pPr>
        <w:pStyle w:val="ListParagraph"/>
        <w:numPr>
          <w:ilvl w:val="0"/>
          <w:numId w:val="7"/>
        </w:numPr>
        <w:rPr>
          <w:rFonts w:asciiTheme="minorHAnsi" w:hAnsiTheme="minorHAnsi" w:cs="Arial"/>
          <w:b/>
        </w:rPr>
      </w:pPr>
      <w:r>
        <w:rPr>
          <w:rFonts w:asciiTheme="minorHAnsi" w:hAnsiTheme="minorHAnsi" w:cs="Arial"/>
          <w:b/>
        </w:rPr>
        <w:t>Education Committee Report</w:t>
      </w:r>
      <w:r w:rsidR="00F158EA">
        <w:rPr>
          <w:rFonts w:asciiTheme="minorHAnsi" w:hAnsiTheme="minorHAnsi" w:cs="Arial"/>
          <w:b/>
        </w:rPr>
        <w:t xml:space="preserve"> (verbal update)</w:t>
      </w:r>
    </w:p>
    <w:p w:rsidR="0060286C" w:rsidRDefault="0060286C" w:rsidP="0060286C">
      <w:pPr>
        <w:rPr>
          <w:rFonts w:asciiTheme="minorHAnsi" w:hAnsiTheme="minorHAnsi" w:cs="Arial"/>
        </w:rPr>
      </w:pPr>
    </w:p>
    <w:p w:rsidR="0060286C" w:rsidRDefault="0060286C" w:rsidP="00FA02C4">
      <w:pPr>
        <w:jc w:val="both"/>
        <w:rPr>
          <w:rFonts w:asciiTheme="minorHAnsi" w:hAnsiTheme="minorHAnsi" w:cs="Arial"/>
        </w:rPr>
      </w:pPr>
      <w:r>
        <w:rPr>
          <w:rFonts w:asciiTheme="minorHAnsi" w:hAnsiTheme="minorHAnsi" w:cs="Arial"/>
        </w:rPr>
        <w:t xml:space="preserve">The </w:t>
      </w:r>
      <w:r w:rsidR="004D015D">
        <w:rPr>
          <w:rFonts w:asciiTheme="minorHAnsi" w:hAnsiTheme="minorHAnsi" w:cs="Arial"/>
        </w:rPr>
        <w:t>H</w:t>
      </w:r>
      <w:r>
        <w:rPr>
          <w:rFonts w:asciiTheme="minorHAnsi" w:hAnsiTheme="minorHAnsi" w:cs="Arial"/>
        </w:rPr>
        <w:t>ead gave a</w:t>
      </w:r>
      <w:r w:rsidR="004D015D">
        <w:rPr>
          <w:rFonts w:asciiTheme="minorHAnsi" w:hAnsiTheme="minorHAnsi" w:cs="Arial"/>
        </w:rPr>
        <w:t xml:space="preserve"> verbal</w:t>
      </w:r>
      <w:r>
        <w:rPr>
          <w:rFonts w:asciiTheme="minorHAnsi" w:hAnsiTheme="minorHAnsi" w:cs="Arial"/>
        </w:rPr>
        <w:t xml:space="preserve"> update from the Education </w:t>
      </w:r>
      <w:r w:rsidR="00871AF6">
        <w:rPr>
          <w:rFonts w:asciiTheme="minorHAnsi" w:hAnsiTheme="minorHAnsi" w:cs="Arial"/>
        </w:rPr>
        <w:t>C</w:t>
      </w:r>
      <w:r>
        <w:rPr>
          <w:rFonts w:asciiTheme="minorHAnsi" w:hAnsiTheme="minorHAnsi" w:cs="Arial"/>
        </w:rPr>
        <w:t xml:space="preserve">ommittee.  The Education Committee minutes </w:t>
      </w:r>
      <w:r w:rsidR="004D015D">
        <w:rPr>
          <w:rFonts w:asciiTheme="minorHAnsi" w:hAnsiTheme="minorHAnsi" w:cs="Arial"/>
        </w:rPr>
        <w:t>had been made</w:t>
      </w:r>
      <w:r>
        <w:rPr>
          <w:rFonts w:asciiTheme="minorHAnsi" w:hAnsiTheme="minorHAnsi" w:cs="Arial"/>
        </w:rPr>
        <w:t xml:space="preserve"> available on GovernorHub.</w:t>
      </w:r>
    </w:p>
    <w:p w:rsidR="004D015D" w:rsidRDefault="004D015D" w:rsidP="00FA02C4">
      <w:pPr>
        <w:jc w:val="both"/>
        <w:rPr>
          <w:rFonts w:asciiTheme="minorHAnsi" w:hAnsiTheme="minorHAnsi" w:cs="Arial"/>
        </w:rPr>
      </w:pPr>
    </w:p>
    <w:p w:rsidR="004D015D" w:rsidRDefault="00FA02C4" w:rsidP="00FA02C4">
      <w:pPr>
        <w:jc w:val="both"/>
        <w:rPr>
          <w:rFonts w:asciiTheme="minorHAnsi" w:hAnsiTheme="minorHAnsi" w:cs="Arial"/>
        </w:rPr>
      </w:pPr>
      <w:r>
        <w:rPr>
          <w:rFonts w:asciiTheme="minorHAnsi" w:hAnsiTheme="minorHAnsi" w:cs="Arial"/>
        </w:rPr>
        <w:t>A</w:t>
      </w:r>
      <w:r w:rsidR="004D015D">
        <w:rPr>
          <w:rFonts w:asciiTheme="minorHAnsi" w:hAnsiTheme="minorHAnsi" w:cs="Arial"/>
        </w:rPr>
        <w:t xml:space="preserve"> progress briefing </w:t>
      </w:r>
      <w:r w:rsidR="000C7402">
        <w:rPr>
          <w:rFonts w:asciiTheme="minorHAnsi" w:hAnsiTheme="minorHAnsi" w:cs="Arial"/>
        </w:rPr>
        <w:t xml:space="preserve">took place </w:t>
      </w:r>
      <w:r w:rsidR="004D015D">
        <w:rPr>
          <w:rFonts w:asciiTheme="minorHAnsi" w:hAnsiTheme="minorHAnsi" w:cs="Arial"/>
        </w:rPr>
        <w:t xml:space="preserve">on the School Development Plan which a lot of energy and work has gone into this term. </w:t>
      </w:r>
      <w:r w:rsidR="000C7402">
        <w:rPr>
          <w:rFonts w:asciiTheme="minorHAnsi" w:hAnsiTheme="minorHAnsi" w:cs="Arial"/>
        </w:rPr>
        <w:t xml:space="preserve"> </w:t>
      </w:r>
      <w:r w:rsidR="004D015D">
        <w:rPr>
          <w:rFonts w:asciiTheme="minorHAnsi" w:hAnsiTheme="minorHAnsi" w:cs="Arial"/>
        </w:rPr>
        <w:t>At the Education Committee the</w:t>
      </w:r>
      <w:r w:rsidR="0060286C">
        <w:rPr>
          <w:rFonts w:asciiTheme="minorHAnsi" w:hAnsiTheme="minorHAnsi" w:cs="Arial"/>
        </w:rPr>
        <w:t xml:space="preserve"> Assistant Head </w:t>
      </w:r>
      <w:r w:rsidR="00871AF6">
        <w:rPr>
          <w:rFonts w:asciiTheme="minorHAnsi" w:hAnsiTheme="minorHAnsi" w:cs="Arial"/>
        </w:rPr>
        <w:t xml:space="preserve">gave a presentation, to the governors, </w:t>
      </w:r>
      <w:r w:rsidR="000C7402">
        <w:rPr>
          <w:rFonts w:asciiTheme="minorHAnsi" w:hAnsiTheme="minorHAnsi" w:cs="Arial"/>
        </w:rPr>
        <w:t>on the Curriculum and SDP.</w:t>
      </w:r>
    </w:p>
    <w:p w:rsidR="000C7402" w:rsidRDefault="000C7402" w:rsidP="00FA02C4">
      <w:pPr>
        <w:jc w:val="both"/>
        <w:rPr>
          <w:rFonts w:asciiTheme="minorHAnsi" w:hAnsiTheme="minorHAnsi" w:cs="Arial"/>
        </w:rPr>
      </w:pPr>
    </w:p>
    <w:p w:rsidR="0060286C" w:rsidRDefault="00871AF6" w:rsidP="00FA02C4">
      <w:pPr>
        <w:jc w:val="both"/>
        <w:rPr>
          <w:rFonts w:asciiTheme="minorHAnsi" w:hAnsiTheme="minorHAnsi" w:cs="Arial"/>
        </w:rPr>
      </w:pPr>
      <w:r>
        <w:rPr>
          <w:rFonts w:asciiTheme="minorHAnsi" w:hAnsiTheme="minorHAnsi" w:cs="Arial"/>
        </w:rPr>
        <w:lastRenderedPageBreak/>
        <w:t>K</w:t>
      </w:r>
      <w:r w:rsidR="004D015D">
        <w:rPr>
          <w:rFonts w:asciiTheme="minorHAnsi" w:hAnsiTheme="minorHAnsi" w:cs="Arial"/>
        </w:rPr>
        <w:t xml:space="preserve">ey points to highlight were that the subject leader role has developed.  </w:t>
      </w:r>
      <w:r>
        <w:rPr>
          <w:rFonts w:asciiTheme="minorHAnsi" w:hAnsiTheme="minorHAnsi" w:cs="Arial"/>
        </w:rPr>
        <w:t>Subject leaders</w:t>
      </w:r>
      <w:r w:rsidR="004D015D">
        <w:rPr>
          <w:rFonts w:asciiTheme="minorHAnsi" w:hAnsiTheme="minorHAnsi" w:cs="Arial"/>
        </w:rPr>
        <w:t xml:space="preserve"> now have a clear job description, clear </w:t>
      </w:r>
      <w:r w:rsidR="00FA02C4">
        <w:rPr>
          <w:rFonts w:asciiTheme="minorHAnsi" w:hAnsiTheme="minorHAnsi" w:cs="Arial"/>
        </w:rPr>
        <w:t>expectations and direction together with</w:t>
      </w:r>
      <w:r w:rsidR="004D015D">
        <w:rPr>
          <w:rFonts w:asciiTheme="minorHAnsi" w:hAnsiTheme="minorHAnsi" w:cs="Arial"/>
        </w:rPr>
        <w:t xml:space="preserve"> release time </w:t>
      </w:r>
      <w:r w:rsidR="00FA02C4">
        <w:rPr>
          <w:rFonts w:asciiTheme="minorHAnsi" w:hAnsiTheme="minorHAnsi" w:cs="Arial"/>
        </w:rPr>
        <w:t xml:space="preserve">from the classroom </w:t>
      </w:r>
      <w:r w:rsidR="004D015D">
        <w:rPr>
          <w:rFonts w:asciiTheme="minorHAnsi" w:hAnsiTheme="minorHAnsi" w:cs="Arial"/>
        </w:rPr>
        <w:t xml:space="preserve">to enable them to make progress.  Ofsted requires us to look at each subject explicitly and evaluate our curriculum impact </w:t>
      </w:r>
      <w:r w:rsidR="000C7402">
        <w:rPr>
          <w:rFonts w:asciiTheme="minorHAnsi" w:hAnsiTheme="minorHAnsi" w:cs="Arial"/>
        </w:rPr>
        <w:t xml:space="preserve">in each subject </w:t>
      </w:r>
      <w:r w:rsidR="004D015D">
        <w:rPr>
          <w:rFonts w:asciiTheme="minorHAnsi" w:hAnsiTheme="minorHAnsi" w:cs="Arial"/>
        </w:rPr>
        <w:t>which is what the leaders are doing.</w:t>
      </w:r>
    </w:p>
    <w:p w:rsidR="00871AF6" w:rsidRDefault="00871AF6" w:rsidP="00871AF6">
      <w:pPr>
        <w:jc w:val="both"/>
        <w:rPr>
          <w:rFonts w:asciiTheme="minorHAnsi" w:hAnsiTheme="minorHAnsi" w:cs="Arial"/>
        </w:rPr>
      </w:pPr>
    </w:p>
    <w:p w:rsidR="00871AF6" w:rsidRDefault="00871AF6" w:rsidP="00871AF6">
      <w:pPr>
        <w:jc w:val="both"/>
        <w:rPr>
          <w:rFonts w:asciiTheme="minorHAnsi" w:hAnsiTheme="minorHAnsi" w:cs="Arial"/>
        </w:rPr>
      </w:pPr>
      <w:r>
        <w:rPr>
          <w:rFonts w:asciiTheme="minorHAnsi" w:hAnsiTheme="minorHAnsi" w:cs="Arial"/>
        </w:rPr>
        <w:t>Staff c</w:t>
      </w:r>
      <w:r w:rsidR="000C7402">
        <w:rPr>
          <w:rFonts w:asciiTheme="minorHAnsi" w:hAnsiTheme="minorHAnsi" w:cs="Arial"/>
        </w:rPr>
        <w:t>ontinue to work on developing the intent documentation for each subject.</w:t>
      </w:r>
      <w:r>
        <w:rPr>
          <w:rFonts w:asciiTheme="minorHAnsi" w:hAnsiTheme="minorHAnsi" w:cs="Arial"/>
        </w:rPr>
        <w:t xml:space="preserve">  Work is also taking place on training and resourcing teachers and their understanding of subject knowledge and overarching concepts.  A lot of twilight sessions and inset time has been allocated to developing this</w:t>
      </w:r>
      <w:r w:rsidRPr="00D87204">
        <w:rPr>
          <w:rFonts w:asciiTheme="minorHAnsi" w:hAnsiTheme="minorHAnsi" w:cs="Arial"/>
          <w:i/>
        </w:rPr>
        <w:t xml:space="preserve">.  </w:t>
      </w:r>
      <w:r w:rsidRPr="00D87204">
        <w:rPr>
          <w:rFonts w:asciiTheme="minorHAnsi" w:hAnsiTheme="minorHAnsi" w:cs="Arial"/>
          <w:i/>
          <w:color w:val="4F81BD" w:themeColor="accent1"/>
        </w:rPr>
        <w:t>This has involved a lot of time which governors were concerned about</w:t>
      </w:r>
      <w:r w:rsidRPr="00D87204">
        <w:rPr>
          <w:rFonts w:asciiTheme="minorHAnsi" w:hAnsiTheme="minorHAnsi" w:cs="Arial"/>
          <w:color w:val="4F81BD" w:themeColor="accent1"/>
        </w:rPr>
        <w:t>.</w:t>
      </w:r>
      <w:r>
        <w:rPr>
          <w:rFonts w:asciiTheme="minorHAnsi" w:hAnsiTheme="minorHAnsi" w:cs="Arial"/>
        </w:rPr>
        <w:t xml:space="preserve"> However, the Head was keen to point out that although staff are being stretched they are keen to put their energy into this. The teachers want to focus on the curriculum, teaching, and learning.</w:t>
      </w:r>
    </w:p>
    <w:p w:rsidR="0060286C" w:rsidRDefault="0060286C" w:rsidP="0060286C">
      <w:pPr>
        <w:rPr>
          <w:rFonts w:asciiTheme="minorHAnsi" w:hAnsiTheme="minorHAnsi" w:cs="Arial"/>
        </w:rPr>
      </w:pPr>
    </w:p>
    <w:p w:rsidR="0060286C" w:rsidRPr="00906D09" w:rsidRDefault="0060286C" w:rsidP="0004764D">
      <w:pPr>
        <w:jc w:val="both"/>
        <w:rPr>
          <w:rFonts w:asciiTheme="minorHAnsi" w:hAnsiTheme="minorHAnsi" w:cs="Arial"/>
          <w:i/>
          <w:u w:val="single"/>
        </w:rPr>
      </w:pPr>
      <w:r w:rsidRPr="00906D09">
        <w:rPr>
          <w:rFonts w:asciiTheme="minorHAnsi" w:hAnsiTheme="minorHAnsi" w:cs="Arial"/>
          <w:i/>
          <w:u w:val="single"/>
        </w:rPr>
        <w:t>School Review</w:t>
      </w:r>
    </w:p>
    <w:p w:rsidR="0060286C" w:rsidRDefault="0060286C" w:rsidP="0004764D">
      <w:pPr>
        <w:jc w:val="both"/>
        <w:rPr>
          <w:rFonts w:asciiTheme="minorHAnsi" w:hAnsiTheme="minorHAnsi" w:cs="Arial"/>
        </w:rPr>
      </w:pPr>
      <w:r>
        <w:rPr>
          <w:rFonts w:asciiTheme="minorHAnsi" w:hAnsiTheme="minorHAnsi" w:cs="Arial"/>
        </w:rPr>
        <w:t>Tomorrow</w:t>
      </w:r>
      <w:r w:rsidR="00871AF6">
        <w:rPr>
          <w:rFonts w:asciiTheme="minorHAnsi" w:hAnsiTheme="minorHAnsi" w:cs="Arial"/>
        </w:rPr>
        <w:t xml:space="preserve">, </w:t>
      </w:r>
      <w:r>
        <w:rPr>
          <w:rFonts w:asciiTheme="minorHAnsi" w:hAnsiTheme="minorHAnsi" w:cs="Arial"/>
        </w:rPr>
        <w:t>via</w:t>
      </w:r>
      <w:r w:rsidR="00871AF6">
        <w:rPr>
          <w:rFonts w:asciiTheme="minorHAnsi" w:hAnsiTheme="minorHAnsi" w:cs="Arial"/>
        </w:rPr>
        <w:t xml:space="preserve"> the</w:t>
      </w:r>
      <w:r>
        <w:rPr>
          <w:rFonts w:asciiTheme="minorHAnsi" w:hAnsiTheme="minorHAnsi" w:cs="Arial"/>
        </w:rPr>
        <w:t xml:space="preserve"> TVP</w:t>
      </w:r>
      <w:r w:rsidR="00871AF6">
        <w:rPr>
          <w:rFonts w:asciiTheme="minorHAnsi" w:hAnsiTheme="minorHAnsi" w:cs="Arial"/>
        </w:rPr>
        <w:t>, the school is having a review</w:t>
      </w:r>
      <w:r>
        <w:rPr>
          <w:rFonts w:asciiTheme="minorHAnsi" w:hAnsiTheme="minorHAnsi" w:cs="Arial"/>
        </w:rPr>
        <w:t>.  T</w:t>
      </w:r>
      <w:r w:rsidR="0004764D">
        <w:rPr>
          <w:rFonts w:asciiTheme="minorHAnsi" w:hAnsiTheme="minorHAnsi" w:cs="Arial"/>
        </w:rPr>
        <w:t>his will involve t</w:t>
      </w:r>
      <w:r>
        <w:rPr>
          <w:rFonts w:asciiTheme="minorHAnsi" w:hAnsiTheme="minorHAnsi" w:cs="Arial"/>
        </w:rPr>
        <w:t xml:space="preserve">wo head teachers coming </w:t>
      </w:r>
      <w:r w:rsidR="0004764D">
        <w:rPr>
          <w:rFonts w:asciiTheme="minorHAnsi" w:hAnsiTheme="minorHAnsi" w:cs="Arial"/>
        </w:rPr>
        <w:t>on</w:t>
      </w:r>
      <w:r>
        <w:rPr>
          <w:rFonts w:asciiTheme="minorHAnsi" w:hAnsiTheme="minorHAnsi" w:cs="Arial"/>
        </w:rPr>
        <w:t xml:space="preserve">to </w:t>
      </w:r>
      <w:r w:rsidR="0004764D">
        <w:rPr>
          <w:rFonts w:asciiTheme="minorHAnsi" w:hAnsiTheme="minorHAnsi" w:cs="Arial"/>
        </w:rPr>
        <w:t xml:space="preserve">site to </w:t>
      </w:r>
      <w:r>
        <w:rPr>
          <w:rFonts w:asciiTheme="minorHAnsi" w:hAnsiTheme="minorHAnsi" w:cs="Arial"/>
        </w:rPr>
        <w:t xml:space="preserve">spend the morning in the school </w:t>
      </w:r>
      <w:r w:rsidR="005F33DB">
        <w:rPr>
          <w:rFonts w:asciiTheme="minorHAnsi" w:hAnsiTheme="minorHAnsi" w:cs="Arial"/>
        </w:rPr>
        <w:t xml:space="preserve">looking </w:t>
      </w:r>
      <w:r>
        <w:rPr>
          <w:rFonts w:asciiTheme="minorHAnsi" w:hAnsiTheme="minorHAnsi" w:cs="Arial"/>
        </w:rPr>
        <w:t>at science</w:t>
      </w:r>
      <w:r w:rsidR="008112DB">
        <w:rPr>
          <w:rFonts w:asciiTheme="minorHAnsi" w:hAnsiTheme="minorHAnsi" w:cs="Arial"/>
        </w:rPr>
        <w:t xml:space="preserve"> and the development of science specifically.  Th</w:t>
      </w:r>
      <w:r w:rsidR="0004764D">
        <w:rPr>
          <w:rFonts w:asciiTheme="minorHAnsi" w:hAnsiTheme="minorHAnsi" w:cs="Arial"/>
        </w:rPr>
        <w:t xml:space="preserve">e school has asked for them to look at </w:t>
      </w:r>
      <w:r w:rsidR="005F33DB">
        <w:rPr>
          <w:rFonts w:asciiTheme="minorHAnsi" w:hAnsiTheme="minorHAnsi" w:cs="Arial"/>
        </w:rPr>
        <w:t>this subject</w:t>
      </w:r>
      <w:r w:rsidR="0004764D">
        <w:rPr>
          <w:rFonts w:asciiTheme="minorHAnsi" w:hAnsiTheme="minorHAnsi" w:cs="Arial"/>
        </w:rPr>
        <w:t xml:space="preserve"> to help give ideas of what to focus on and what might be working well.  It </w:t>
      </w:r>
      <w:r w:rsidR="005F33DB">
        <w:rPr>
          <w:rFonts w:asciiTheme="minorHAnsi" w:hAnsiTheme="minorHAnsi" w:cs="Arial"/>
        </w:rPr>
        <w:t>will be</w:t>
      </w:r>
      <w:r w:rsidR="0004764D">
        <w:rPr>
          <w:rFonts w:asciiTheme="minorHAnsi" w:hAnsiTheme="minorHAnsi" w:cs="Arial"/>
        </w:rPr>
        <w:t xml:space="preserve"> </w:t>
      </w:r>
      <w:r w:rsidR="008112DB">
        <w:rPr>
          <w:rFonts w:asciiTheme="minorHAnsi" w:hAnsiTheme="minorHAnsi" w:cs="Arial"/>
        </w:rPr>
        <w:t>a peer to peer review.</w:t>
      </w:r>
      <w:r w:rsidR="00C95494">
        <w:rPr>
          <w:rFonts w:asciiTheme="minorHAnsi" w:hAnsiTheme="minorHAnsi" w:cs="Arial"/>
        </w:rPr>
        <w:t xml:space="preserve"> </w:t>
      </w:r>
      <w:r w:rsidR="008112DB">
        <w:rPr>
          <w:rFonts w:asciiTheme="minorHAnsi" w:hAnsiTheme="minorHAnsi" w:cs="Arial"/>
        </w:rPr>
        <w:t xml:space="preserve">The process will </w:t>
      </w:r>
      <w:r w:rsidR="0004764D">
        <w:rPr>
          <w:rFonts w:asciiTheme="minorHAnsi" w:hAnsiTheme="minorHAnsi" w:cs="Arial"/>
        </w:rPr>
        <w:t>involve talking</w:t>
      </w:r>
      <w:r w:rsidR="008112DB">
        <w:rPr>
          <w:rFonts w:asciiTheme="minorHAnsi" w:hAnsiTheme="minorHAnsi" w:cs="Arial"/>
        </w:rPr>
        <w:t xml:space="preserve"> to the Head, SENCo, </w:t>
      </w:r>
      <w:r w:rsidR="0004764D">
        <w:rPr>
          <w:rFonts w:asciiTheme="minorHAnsi" w:hAnsiTheme="minorHAnsi" w:cs="Arial"/>
        </w:rPr>
        <w:t xml:space="preserve">teachers, </w:t>
      </w:r>
      <w:r w:rsidR="008112DB">
        <w:rPr>
          <w:rFonts w:asciiTheme="minorHAnsi" w:hAnsiTheme="minorHAnsi" w:cs="Arial"/>
        </w:rPr>
        <w:t>children and</w:t>
      </w:r>
      <w:r w:rsidR="0004764D">
        <w:rPr>
          <w:rFonts w:asciiTheme="minorHAnsi" w:hAnsiTheme="minorHAnsi" w:cs="Arial"/>
        </w:rPr>
        <w:t xml:space="preserve"> they</w:t>
      </w:r>
      <w:r w:rsidR="008112DB">
        <w:rPr>
          <w:rFonts w:asciiTheme="minorHAnsi" w:hAnsiTheme="minorHAnsi" w:cs="Arial"/>
        </w:rPr>
        <w:t xml:space="preserve"> will carry out </w:t>
      </w:r>
      <w:r>
        <w:rPr>
          <w:rFonts w:asciiTheme="minorHAnsi" w:hAnsiTheme="minorHAnsi" w:cs="Arial"/>
        </w:rPr>
        <w:t>learning walks</w:t>
      </w:r>
      <w:r w:rsidR="0004764D">
        <w:rPr>
          <w:rFonts w:asciiTheme="minorHAnsi" w:hAnsiTheme="minorHAnsi" w:cs="Arial"/>
        </w:rPr>
        <w:t xml:space="preserve"> and l</w:t>
      </w:r>
      <w:r>
        <w:rPr>
          <w:rFonts w:asciiTheme="minorHAnsi" w:hAnsiTheme="minorHAnsi" w:cs="Arial"/>
        </w:rPr>
        <w:t xml:space="preserve">ook at books. </w:t>
      </w:r>
    </w:p>
    <w:p w:rsidR="0060286C" w:rsidRDefault="0060286C" w:rsidP="0060286C">
      <w:pPr>
        <w:rPr>
          <w:rFonts w:asciiTheme="minorHAnsi" w:hAnsiTheme="minorHAnsi" w:cs="Arial"/>
        </w:rPr>
      </w:pPr>
    </w:p>
    <w:p w:rsidR="008112DB" w:rsidRPr="008112DB" w:rsidRDefault="008112DB" w:rsidP="0060286C">
      <w:pPr>
        <w:rPr>
          <w:rFonts w:asciiTheme="minorHAnsi" w:hAnsiTheme="minorHAnsi" w:cs="Arial"/>
          <w:i/>
          <w:u w:val="single"/>
        </w:rPr>
      </w:pPr>
      <w:r w:rsidRPr="008112DB">
        <w:rPr>
          <w:rFonts w:asciiTheme="minorHAnsi" w:hAnsiTheme="minorHAnsi" w:cs="Arial"/>
          <w:i/>
          <w:u w:val="single"/>
        </w:rPr>
        <w:t xml:space="preserve">Computing </w:t>
      </w:r>
    </w:p>
    <w:p w:rsidR="0060286C" w:rsidRDefault="001F7A49" w:rsidP="00902392">
      <w:pPr>
        <w:jc w:val="both"/>
        <w:rPr>
          <w:rFonts w:asciiTheme="minorHAnsi" w:hAnsiTheme="minorHAnsi" w:cs="Arial"/>
        </w:rPr>
      </w:pPr>
      <w:r>
        <w:rPr>
          <w:rFonts w:asciiTheme="minorHAnsi" w:hAnsiTheme="minorHAnsi" w:cs="Arial"/>
        </w:rPr>
        <w:t>There has been a recent p</w:t>
      </w:r>
      <w:r w:rsidR="0060286C">
        <w:rPr>
          <w:rFonts w:asciiTheme="minorHAnsi" w:hAnsiTheme="minorHAnsi" w:cs="Arial"/>
        </w:rPr>
        <w:t xml:space="preserve">rogress briefing on computing </w:t>
      </w:r>
      <w:r w:rsidR="00902392">
        <w:rPr>
          <w:rFonts w:asciiTheme="minorHAnsi" w:hAnsiTheme="minorHAnsi" w:cs="Arial"/>
        </w:rPr>
        <w:t xml:space="preserve">which is </w:t>
      </w:r>
      <w:r w:rsidR="00E517C9">
        <w:rPr>
          <w:rFonts w:asciiTheme="minorHAnsi" w:hAnsiTheme="minorHAnsi" w:cs="Arial"/>
        </w:rPr>
        <w:t>priority</w:t>
      </w:r>
      <w:r w:rsidR="0060286C">
        <w:rPr>
          <w:rFonts w:asciiTheme="minorHAnsi" w:hAnsiTheme="minorHAnsi" w:cs="Arial"/>
        </w:rPr>
        <w:t xml:space="preserve"> B </w:t>
      </w:r>
      <w:r w:rsidR="00902392">
        <w:rPr>
          <w:rFonts w:asciiTheme="minorHAnsi" w:hAnsiTheme="minorHAnsi" w:cs="Arial"/>
        </w:rPr>
        <w:t xml:space="preserve">on the SDP and looks at </w:t>
      </w:r>
      <w:r w:rsidR="0060286C">
        <w:rPr>
          <w:rFonts w:asciiTheme="minorHAnsi" w:hAnsiTheme="minorHAnsi" w:cs="Arial"/>
        </w:rPr>
        <w:t xml:space="preserve">360 </w:t>
      </w:r>
      <w:r w:rsidR="00902392">
        <w:rPr>
          <w:rFonts w:asciiTheme="minorHAnsi" w:hAnsiTheme="minorHAnsi" w:cs="Arial"/>
        </w:rPr>
        <w:t>d</w:t>
      </w:r>
      <w:r w:rsidR="0060286C">
        <w:rPr>
          <w:rFonts w:asciiTheme="minorHAnsi" w:hAnsiTheme="minorHAnsi" w:cs="Arial"/>
        </w:rPr>
        <w:t>egree safe.</w:t>
      </w:r>
      <w:r w:rsidR="008112DB">
        <w:rPr>
          <w:rFonts w:asciiTheme="minorHAnsi" w:hAnsiTheme="minorHAnsi" w:cs="Arial"/>
        </w:rPr>
        <w:t xml:space="preserve">  The school has </w:t>
      </w:r>
      <w:r w:rsidR="00C95494">
        <w:rPr>
          <w:rFonts w:asciiTheme="minorHAnsi" w:hAnsiTheme="minorHAnsi" w:cs="Arial"/>
        </w:rPr>
        <w:t>i</w:t>
      </w:r>
      <w:r w:rsidR="0060286C">
        <w:rPr>
          <w:rFonts w:asciiTheme="minorHAnsi" w:hAnsiTheme="minorHAnsi" w:cs="Arial"/>
        </w:rPr>
        <w:t>nvested a lot in infrastructure</w:t>
      </w:r>
      <w:r w:rsidR="008112DB">
        <w:rPr>
          <w:rFonts w:asciiTheme="minorHAnsi" w:hAnsiTheme="minorHAnsi" w:cs="Arial"/>
        </w:rPr>
        <w:t xml:space="preserve"> and also </w:t>
      </w:r>
      <w:r w:rsidR="00902392">
        <w:rPr>
          <w:rFonts w:asciiTheme="minorHAnsi" w:hAnsiTheme="minorHAnsi" w:cs="Arial"/>
        </w:rPr>
        <w:t xml:space="preserve">brought </w:t>
      </w:r>
      <w:r w:rsidR="008112DB">
        <w:rPr>
          <w:rFonts w:asciiTheme="minorHAnsi" w:hAnsiTheme="minorHAnsi" w:cs="Arial"/>
        </w:rPr>
        <w:t>a subscription to</w:t>
      </w:r>
      <w:r>
        <w:rPr>
          <w:rFonts w:asciiTheme="minorHAnsi" w:hAnsiTheme="minorHAnsi" w:cs="Arial"/>
        </w:rPr>
        <w:t xml:space="preserve"> some</w:t>
      </w:r>
      <w:r w:rsidR="008112DB">
        <w:rPr>
          <w:rFonts w:asciiTheme="minorHAnsi" w:hAnsiTheme="minorHAnsi" w:cs="Arial"/>
        </w:rPr>
        <w:t xml:space="preserve"> </w:t>
      </w:r>
      <w:r w:rsidR="00C95494">
        <w:rPr>
          <w:rFonts w:asciiTheme="minorHAnsi" w:hAnsiTheme="minorHAnsi" w:cs="Arial"/>
        </w:rPr>
        <w:t>o</w:t>
      </w:r>
      <w:r w:rsidR="0060286C">
        <w:rPr>
          <w:rFonts w:asciiTheme="minorHAnsi" w:hAnsiTheme="minorHAnsi" w:cs="Arial"/>
        </w:rPr>
        <w:t xml:space="preserve">nline software called purple mash. </w:t>
      </w:r>
      <w:r w:rsidR="008112DB">
        <w:rPr>
          <w:rFonts w:asciiTheme="minorHAnsi" w:hAnsiTheme="minorHAnsi" w:cs="Arial"/>
        </w:rPr>
        <w:t xml:space="preserve">This </w:t>
      </w:r>
      <w:r w:rsidR="00902392">
        <w:rPr>
          <w:rFonts w:asciiTheme="minorHAnsi" w:hAnsiTheme="minorHAnsi" w:cs="Arial"/>
        </w:rPr>
        <w:t>has been a g</w:t>
      </w:r>
      <w:r w:rsidR="0060286C">
        <w:rPr>
          <w:rFonts w:asciiTheme="minorHAnsi" w:hAnsiTheme="minorHAnsi" w:cs="Arial"/>
        </w:rPr>
        <w:t xml:space="preserve">reat </w:t>
      </w:r>
      <w:r w:rsidR="008112DB">
        <w:rPr>
          <w:rFonts w:asciiTheme="minorHAnsi" w:hAnsiTheme="minorHAnsi" w:cs="Arial"/>
        </w:rPr>
        <w:t xml:space="preserve">interactive </w:t>
      </w:r>
      <w:r w:rsidR="0060286C">
        <w:rPr>
          <w:rFonts w:asciiTheme="minorHAnsi" w:hAnsiTheme="minorHAnsi" w:cs="Arial"/>
        </w:rPr>
        <w:t>resource</w:t>
      </w:r>
      <w:r w:rsidR="008112DB">
        <w:rPr>
          <w:rFonts w:asciiTheme="minorHAnsi" w:hAnsiTheme="minorHAnsi" w:cs="Arial"/>
        </w:rPr>
        <w:t xml:space="preserve"> which is working well. </w:t>
      </w:r>
    </w:p>
    <w:p w:rsidR="00902392" w:rsidRDefault="00902392" w:rsidP="0060286C">
      <w:pPr>
        <w:rPr>
          <w:rFonts w:asciiTheme="minorHAnsi" w:hAnsiTheme="minorHAnsi" w:cs="Arial"/>
        </w:rPr>
      </w:pPr>
    </w:p>
    <w:p w:rsidR="0060286C" w:rsidRPr="007354F6" w:rsidRDefault="0060286C" w:rsidP="0060286C">
      <w:pPr>
        <w:rPr>
          <w:rFonts w:asciiTheme="minorHAnsi" w:hAnsiTheme="minorHAnsi" w:cs="Arial"/>
          <w:i/>
          <w:u w:val="single"/>
        </w:rPr>
      </w:pPr>
      <w:r w:rsidRPr="007354F6">
        <w:rPr>
          <w:rFonts w:asciiTheme="minorHAnsi" w:hAnsiTheme="minorHAnsi" w:cs="Arial"/>
          <w:i/>
          <w:u w:val="single"/>
        </w:rPr>
        <w:t xml:space="preserve">Impact on </w:t>
      </w:r>
      <w:r w:rsidR="003B3D66">
        <w:rPr>
          <w:rFonts w:asciiTheme="minorHAnsi" w:hAnsiTheme="minorHAnsi" w:cs="Arial"/>
          <w:i/>
          <w:u w:val="single"/>
        </w:rPr>
        <w:t>C</w:t>
      </w:r>
      <w:r w:rsidRPr="007354F6">
        <w:rPr>
          <w:rFonts w:asciiTheme="minorHAnsi" w:hAnsiTheme="minorHAnsi" w:cs="Arial"/>
          <w:i/>
          <w:u w:val="single"/>
        </w:rPr>
        <w:t>ovid</w:t>
      </w:r>
    </w:p>
    <w:p w:rsidR="0060286C" w:rsidRDefault="003B3D66" w:rsidP="00CD5CC4">
      <w:pPr>
        <w:jc w:val="both"/>
        <w:rPr>
          <w:rFonts w:asciiTheme="minorHAnsi" w:hAnsiTheme="minorHAnsi" w:cs="Arial"/>
        </w:rPr>
      </w:pPr>
      <w:r>
        <w:rPr>
          <w:rFonts w:asciiTheme="minorHAnsi" w:hAnsiTheme="minorHAnsi" w:cs="Arial"/>
        </w:rPr>
        <w:t>The school is currently still</w:t>
      </w:r>
      <w:r w:rsidR="0060286C">
        <w:rPr>
          <w:rFonts w:asciiTheme="minorHAnsi" w:hAnsiTheme="minorHAnsi" w:cs="Arial"/>
        </w:rPr>
        <w:t xml:space="preserve"> in amber status, </w:t>
      </w:r>
      <w:r>
        <w:rPr>
          <w:rFonts w:asciiTheme="minorHAnsi" w:hAnsiTheme="minorHAnsi" w:cs="Arial"/>
        </w:rPr>
        <w:t>we had</w:t>
      </w:r>
      <w:r w:rsidR="0004764D">
        <w:rPr>
          <w:rFonts w:asciiTheme="minorHAnsi" w:hAnsiTheme="minorHAnsi" w:cs="Arial"/>
        </w:rPr>
        <w:t xml:space="preserve"> </w:t>
      </w:r>
      <w:r w:rsidR="0060286C">
        <w:rPr>
          <w:rFonts w:asciiTheme="minorHAnsi" w:hAnsiTheme="minorHAnsi" w:cs="Arial"/>
        </w:rPr>
        <w:t xml:space="preserve">hoped </w:t>
      </w:r>
      <w:r>
        <w:rPr>
          <w:rFonts w:asciiTheme="minorHAnsi" w:hAnsiTheme="minorHAnsi" w:cs="Arial"/>
        </w:rPr>
        <w:t xml:space="preserve">we </w:t>
      </w:r>
      <w:r w:rsidR="0060286C">
        <w:rPr>
          <w:rFonts w:asciiTheme="minorHAnsi" w:hAnsiTheme="minorHAnsi" w:cs="Arial"/>
        </w:rPr>
        <w:t>would be out of amber status</w:t>
      </w:r>
      <w:r w:rsidR="0004764D">
        <w:rPr>
          <w:rFonts w:asciiTheme="minorHAnsi" w:hAnsiTheme="minorHAnsi" w:cs="Arial"/>
        </w:rPr>
        <w:t xml:space="preserve"> by the time of the meeting however, this has been extended by Public Health England</w:t>
      </w:r>
      <w:r w:rsidR="0060286C">
        <w:rPr>
          <w:rFonts w:asciiTheme="minorHAnsi" w:hAnsiTheme="minorHAnsi" w:cs="Arial"/>
        </w:rPr>
        <w:t>.</w:t>
      </w:r>
      <w:r w:rsidR="0004764D">
        <w:rPr>
          <w:rFonts w:asciiTheme="minorHAnsi" w:hAnsiTheme="minorHAnsi" w:cs="Arial"/>
        </w:rPr>
        <w:t xml:space="preserve">  </w:t>
      </w:r>
      <w:r>
        <w:rPr>
          <w:rFonts w:asciiTheme="minorHAnsi" w:hAnsiTheme="minorHAnsi" w:cs="Arial"/>
        </w:rPr>
        <w:t>Although the number of cases</w:t>
      </w:r>
      <w:r w:rsidR="0060286C">
        <w:rPr>
          <w:rFonts w:asciiTheme="minorHAnsi" w:hAnsiTheme="minorHAnsi" w:cs="Arial"/>
        </w:rPr>
        <w:t xml:space="preserve"> </w:t>
      </w:r>
      <w:r>
        <w:rPr>
          <w:rFonts w:asciiTheme="minorHAnsi" w:hAnsiTheme="minorHAnsi" w:cs="Arial"/>
        </w:rPr>
        <w:t>has</w:t>
      </w:r>
      <w:r w:rsidR="0060286C">
        <w:rPr>
          <w:rFonts w:asciiTheme="minorHAnsi" w:hAnsiTheme="minorHAnsi" w:cs="Arial"/>
        </w:rPr>
        <w:t xml:space="preserve"> reduced </w:t>
      </w:r>
      <w:r>
        <w:rPr>
          <w:rFonts w:asciiTheme="minorHAnsi" w:hAnsiTheme="minorHAnsi" w:cs="Arial"/>
        </w:rPr>
        <w:t>there are</w:t>
      </w:r>
      <w:r w:rsidR="0060286C">
        <w:rPr>
          <w:rFonts w:asciiTheme="minorHAnsi" w:hAnsiTheme="minorHAnsi" w:cs="Arial"/>
        </w:rPr>
        <w:t xml:space="preserve"> concerns about another rise.</w:t>
      </w:r>
    </w:p>
    <w:p w:rsidR="00942C91" w:rsidRDefault="00942C91" w:rsidP="00CD5CC4">
      <w:pPr>
        <w:jc w:val="both"/>
        <w:rPr>
          <w:rFonts w:asciiTheme="minorHAnsi" w:hAnsiTheme="minorHAnsi" w:cs="Arial"/>
        </w:rPr>
      </w:pPr>
    </w:p>
    <w:p w:rsidR="00942C91" w:rsidRDefault="00942C91" w:rsidP="00CD5CC4">
      <w:pPr>
        <w:jc w:val="both"/>
        <w:rPr>
          <w:rFonts w:asciiTheme="minorHAnsi" w:hAnsiTheme="minorHAnsi" w:cs="Arial"/>
        </w:rPr>
      </w:pPr>
      <w:r>
        <w:rPr>
          <w:rFonts w:asciiTheme="minorHAnsi" w:hAnsiTheme="minorHAnsi" w:cs="Arial"/>
        </w:rPr>
        <w:t xml:space="preserve">There has been a lot of sickness absence this half term but less cases of </w:t>
      </w:r>
      <w:r w:rsidR="00902392">
        <w:rPr>
          <w:rFonts w:asciiTheme="minorHAnsi" w:hAnsiTheme="minorHAnsi" w:cs="Arial"/>
        </w:rPr>
        <w:t>c</w:t>
      </w:r>
      <w:r>
        <w:rPr>
          <w:rFonts w:asciiTheme="minorHAnsi" w:hAnsiTheme="minorHAnsi" w:cs="Arial"/>
        </w:rPr>
        <w:t>ovid.</w:t>
      </w:r>
    </w:p>
    <w:p w:rsidR="0060286C" w:rsidRDefault="0060286C" w:rsidP="00CD5CC4">
      <w:pPr>
        <w:jc w:val="both"/>
        <w:rPr>
          <w:rFonts w:asciiTheme="minorHAnsi" w:hAnsiTheme="minorHAnsi" w:cs="Arial"/>
        </w:rPr>
      </w:pPr>
    </w:p>
    <w:p w:rsidR="0060286C" w:rsidRPr="007354F6" w:rsidRDefault="0060286C" w:rsidP="00CD5CC4">
      <w:pPr>
        <w:jc w:val="both"/>
        <w:rPr>
          <w:rFonts w:asciiTheme="minorHAnsi" w:hAnsiTheme="minorHAnsi" w:cs="Arial"/>
          <w:i/>
          <w:u w:val="single"/>
        </w:rPr>
      </w:pPr>
      <w:r w:rsidRPr="007354F6">
        <w:rPr>
          <w:rFonts w:asciiTheme="minorHAnsi" w:hAnsiTheme="minorHAnsi" w:cs="Arial"/>
          <w:i/>
          <w:u w:val="single"/>
        </w:rPr>
        <w:t xml:space="preserve">Behaviour and </w:t>
      </w:r>
      <w:r w:rsidR="00557A40">
        <w:rPr>
          <w:rFonts w:asciiTheme="minorHAnsi" w:hAnsiTheme="minorHAnsi" w:cs="Arial"/>
          <w:i/>
          <w:u w:val="single"/>
        </w:rPr>
        <w:t>A</w:t>
      </w:r>
      <w:r w:rsidRPr="007354F6">
        <w:rPr>
          <w:rFonts w:asciiTheme="minorHAnsi" w:hAnsiTheme="minorHAnsi" w:cs="Arial"/>
          <w:i/>
          <w:u w:val="single"/>
        </w:rPr>
        <w:t xml:space="preserve">ttendance </w:t>
      </w:r>
    </w:p>
    <w:p w:rsidR="0060286C" w:rsidRDefault="00C76CAA" w:rsidP="00CD5CC4">
      <w:pPr>
        <w:jc w:val="both"/>
        <w:rPr>
          <w:rFonts w:asciiTheme="minorHAnsi" w:hAnsiTheme="minorHAnsi" w:cs="Arial"/>
        </w:rPr>
      </w:pPr>
      <w:r>
        <w:rPr>
          <w:rFonts w:asciiTheme="minorHAnsi" w:hAnsiTheme="minorHAnsi" w:cs="Arial"/>
        </w:rPr>
        <w:t xml:space="preserve">The latest data shows attendance is currently 94.9%.  The national figure is 93.6% and so we are in advance of this.  </w:t>
      </w:r>
      <w:r w:rsidR="00D97C1B">
        <w:rPr>
          <w:rFonts w:asciiTheme="minorHAnsi" w:hAnsiTheme="minorHAnsi" w:cs="Arial"/>
        </w:rPr>
        <w:t>The statistics are a</w:t>
      </w:r>
      <w:r w:rsidR="0060286C">
        <w:rPr>
          <w:rFonts w:asciiTheme="minorHAnsi" w:hAnsiTheme="minorHAnsi" w:cs="Arial"/>
        </w:rPr>
        <w:t>bout 1% down from last year</w:t>
      </w:r>
      <w:r w:rsidR="00D97C1B">
        <w:rPr>
          <w:rFonts w:asciiTheme="minorHAnsi" w:hAnsiTheme="minorHAnsi" w:cs="Arial"/>
        </w:rPr>
        <w:t xml:space="preserve"> </w:t>
      </w:r>
      <w:r>
        <w:rPr>
          <w:rFonts w:asciiTheme="minorHAnsi" w:hAnsiTheme="minorHAnsi" w:cs="Arial"/>
        </w:rPr>
        <w:t>which was</w:t>
      </w:r>
      <w:r w:rsidR="00D97C1B">
        <w:rPr>
          <w:rFonts w:asciiTheme="minorHAnsi" w:hAnsiTheme="minorHAnsi" w:cs="Arial"/>
        </w:rPr>
        <w:t xml:space="preserve"> a</w:t>
      </w:r>
      <w:r w:rsidR="0060286C">
        <w:rPr>
          <w:rFonts w:asciiTheme="minorHAnsi" w:hAnsiTheme="minorHAnsi" w:cs="Arial"/>
        </w:rPr>
        <w:t xml:space="preserve">bout </w:t>
      </w:r>
      <w:r>
        <w:rPr>
          <w:rFonts w:asciiTheme="minorHAnsi" w:hAnsiTheme="minorHAnsi" w:cs="Arial"/>
        </w:rPr>
        <w:t>1</w:t>
      </w:r>
      <w:r w:rsidR="0060286C">
        <w:rPr>
          <w:rFonts w:asciiTheme="minorHAnsi" w:hAnsiTheme="minorHAnsi" w:cs="Arial"/>
        </w:rPr>
        <w:t xml:space="preserve">% behind </w:t>
      </w:r>
      <w:r>
        <w:rPr>
          <w:rFonts w:asciiTheme="minorHAnsi" w:hAnsiTheme="minorHAnsi" w:cs="Arial"/>
        </w:rPr>
        <w:t>the previous</w:t>
      </w:r>
      <w:r w:rsidR="0060286C">
        <w:rPr>
          <w:rFonts w:asciiTheme="minorHAnsi" w:hAnsiTheme="minorHAnsi" w:cs="Arial"/>
        </w:rPr>
        <w:t xml:space="preserve">. This doesn’t include </w:t>
      </w:r>
      <w:r w:rsidR="00902392">
        <w:rPr>
          <w:rFonts w:asciiTheme="minorHAnsi" w:hAnsiTheme="minorHAnsi" w:cs="Arial"/>
        </w:rPr>
        <w:t>c</w:t>
      </w:r>
      <w:r>
        <w:rPr>
          <w:rFonts w:asciiTheme="minorHAnsi" w:hAnsiTheme="minorHAnsi" w:cs="Arial"/>
        </w:rPr>
        <w:t xml:space="preserve">ovid but does include other </w:t>
      </w:r>
      <w:r w:rsidR="0060286C">
        <w:rPr>
          <w:rFonts w:asciiTheme="minorHAnsi" w:hAnsiTheme="minorHAnsi" w:cs="Arial"/>
        </w:rPr>
        <w:t>illness and holiday.</w:t>
      </w:r>
    </w:p>
    <w:p w:rsidR="0060286C" w:rsidRDefault="0060286C" w:rsidP="00CD5CC4">
      <w:pPr>
        <w:jc w:val="both"/>
        <w:rPr>
          <w:rFonts w:asciiTheme="minorHAnsi" w:hAnsiTheme="minorHAnsi" w:cs="Arial"/>
        </w:rPr>
      </w:pPr>
    </w:p>
    <w:p w:rsidR="00C76CAA" w:rsidRDefault="00C76CAA" w:rsidP="00CD5CC4">
      <w:pPr>
        <w:jc w:val="both"/>
        <w:rPr>
          <w:rFonts w:asciiTheme="minorHAnsi" w:hAnsiTheme="minorHAnsi" w:cs="Arial"/>
        </w:rPr>
      </w:pPr>
      <w:r>
        <w:rPr>
          <w:rFonts w:asciiTheme="minorHAnsi" w:hAnsiTheme="minorHAnsi" w:cs="Arial"/>
        </w:rPr>
        <w:t xml:space="preserve">Behaviour has been good although some children are shows signs of tiredness at the end of term. </w:t>
      </w:r>
    </w:p>
    <w:p w:rsidR="00C76CAA" w:rsidRDefault="00C76CAA" w:rsidP="00CD5CC4">
      <w:pPr>
        <w:jc w:val="both"/>
        <w:rPr>
          <w:rFonts w:asciiTheme="minorHAnsi" w:hAnsiTheme="minorHAnsi" w:cs="Arial"/>
        </w:rPr>
      </w:pPr>
    </w:p>
    <w:p w:rsidR="0060286C" w:rsidRPr="00D97C1B" w:rsidRDefault="0060286C" w:rsidP="00CD5CC4">
      <w:pPr>
        <w:jc w:val="both"/>
        <w:rPr>
          <w:rFonts w:asciiTheme="minorHAnsi" w:hAnsiTheme="minorHAnsi" w:cs="Arial"/>
          <w:i/>
          <w:u w:val="single"/>
        </w:rPr>
      </w:pPr>
      <w:r w:rsidRPr="00D97C1B">
        <w:rPr>
          <w:rFonts w:asciiTheme="minorHAnsi" w:hAnsiTheme="minorHAnsi" w:cs="Arial"/>
          <w:i/>
          <w:u w:val="single"/>
        </w:rPr>
        <w:t>AOB</w:t>
      </w:r>
    </w:p>
    <w:p w:rsidR="00902392" w:rsidRDefault="00902392" w:rsidP="00CD5CC4">
      <w:pPr>
        <w:jc w:val="both"/>
        <w:rPr>
          <w:rFonts w:ascii="Calibri" w:hAnsi="Calibri" w:cs="Arial"/>
          <w:color w:val="auto"/>
        </w:rPr>
      </w:pPr>
      <w:r w:rsidRPr="00902392">
        <w:rPr>
          <w:rFonts w:ascii="Calibri" w:hAnsi="Calibri" w:cs="Arial"/>
          <w:color w:val="auto"/>
        </w:rPr>
        <w:t>General discussion took place regarding the importance of keeping the governors informed of what is happening within the school.</w:t>
      </w:r>
    </w:p>
    <w:p w:rsidR="00902392" w:rsidRDefault="00902392" w:rsidP="00CD5CC4">
      <w:pPr>
        <w:jc w:val="both"/>
        <w:rPr>
          <w:rFonts w:ascii="Calibri" w:hAnsi="Calibri" w:cs="Arial"/>
          <w:b/>
          <w:i/>
          <w:color w:val="538135"/>
        </w:rPr>
      </w:pPr>
    </w:p>
    <w:p w:rsidR="0060286C" w:rsidRPr="00902392" w:rsidRDefault="00902392" w:rsidP="00CD5CC4">
      <w:pPr>
        <w:jc w:val="both"/>
        <w:rPr>
          <w:rFonts w:ascii="Calibri" w:hAnsi="Calibri" w:cs="Arial"/>
          <w:color w:val="auto"/>
        </w:rPr>
      </w:pPr>
      <w:r>
        <w:rPr>
          <w:rFonts w:ascii="Calibri" w:hAnsi="Calibri" w:cs="Arial"/>
          <w:b/>
          <w:i/>
          <w:color w:val="538135"/>
        </w:rPr>
        <w:t>Action</w:t>
      </w:r>
      <w:r w:rsidR="00374776">
        <w:rPr>
          <w:rFonts w:ascii="Calibri" w:hAnsi="Calibri" w:cs="Arial"/>
          <w:b/>
          <w:i/>
          <w:color w:val="538135"/>
        </w:rPr>
        <w:t xml:space="preserve"> </w:t>
      </w:r>
      <w:r w:rsidR="00B909C7">
        <w:rPr>
          <w:rFonts w:ascii="Calibri" w:hAnsi="Calibri" w:cs="Arial"/>
          <w:b/>
          <w:i/>
          <w:color w:val="538135"/>
        </w:rPr>
        <w:t>9</w:t>
      </w:r>
      <w:r>
        <w:rPr>
          <w:rFonts w:ascii="Calibri" w:hAnsi="Calibri" w:cs="Arial"/>
          <w:b/>
          <w:i/>
          <w:color w:val="538135"/>
        </w:rPr>
        <w:t xml:space="preserve">: </w:t>
      </w:r>
      <w:r w:rsidR="00CD5CC4" w:rsidRPr="00D04E2C">
        <w:rPr>
          <w:rFonts w:ascii="Calibri" w:hAnsi="Calibri" w:cs="Arial"/>
          <w:b/>
          <w:i/>
          <w:color w:val="538135"/>
        </w:rPr>
        <w:t>The Assistant Head asked the Head to pass on an</w:t>
      </w:r>
      <w:r>
        <w:rPr>
          <w:rFonts w:ascii="Calibri" w:hAnsi="Calibri" w:cs="Arial"/>
          <w:b/>
          <w:i/>
          <w:color w:val="538135"/>
        </w:rPr>
        <w:t xml:space="preserve"> ongoing</w:t>
      </w:r>
      <w:r w:rsidR="00CD5CC4" w:rsidRPr="00D04E2C">
        <w:rPr>
          <w:rFonts w:ascii="Calibri" w:hAnsi="Calibri" w:cs="Arial"/>
          <w:b/>
          <w:i/>
          <w:color w:val="538135"/>
        </w:rPr>
        <w:t xml:space="preserve"> action for the governors to keep abreast of the </w:t>
      </w:r>
      <w:r>
        <w:rPr>
          <w:rFonts w:ascii="Calibri" w:hAnsi="Calibri" w:cs="Arial"/>
          <w:b/>
          <w:i/>
          <w:color w:val="538135"/>
        </w:rPr>
        <w:t xml:space="preserve">school </w:t>
      </w:r>
      <w:r w:rsidR="00CD5CC4" w:rsidRPr="00D04E2C">
        <w:rPr>
          <w:rFonts w:ascii="Calibri" w:hAnsi="Calibri" w:cs="Arial"/>
          <w:b/>
          <w:i/>
          <w:color w:val="538135"/>
        </w:rPr>
        <w:t>website and Friday Flyer</w:t>
      </w:r>
      <w:r w:rsidR="007914C4" w:rsidRPr="00D04E2C">
        <w:rPr>
          <w:rFonts w:ascii="Calibri" w:hAnsi="Calibri" w:cs="Arial"/>
          <w:b/>
          <w:i/>
          <w:color w:val="538135"/>
        </w:rPr>
        <w:t xml:space="preserve">.  </w:t>
      </w:r>
    </w:p>
    <w:p w:rsidR="00715C6F" w:rsidRDefault="00715C6F" w:rsidP="00715C6F">
      <w:pPr>
        <w:rPr>
          <w:rFonts w:asciiTheme="minorHAnsi" w:hAnsiTheme="minorHAnsi" w:cs="Arial"/>
        </w:rPr>
      </w:pPr>
    </w:p>
    <w:p w:rsidR="0060286C" w:rsidRPr="00715C6F" w:rsidRDefault="00D97C1B" w:rsidP="00715C6F">
      <w:pPr>
        <w:rPr>
          <w:rFonts w:ascii="Calibri" w:hAnsi="Calibri" w:cs="Arial"/>
          <w:i/>
          <w:color w:val="4472C4"/>
        </w:rPr>
      </w:pPr>
      <w:r w:rsidRPr="00715C6F">
        <w:rPr>
          <w:rFonts w:ascii="Calibri" w:hAnsi="Calibri" w:cs="Arial"/>
          <w:i/>
          <w:color w:val="4472C4"/>
        </w:rPr>
        <w:t>The</w:t>
      </w:r>
      <w:r w:rsidR="002B3618" w:rsidRPr="00715C6F">
        <w:rPr>
          <w:rFonts w:ascii="Calibri" w:hAnsi="Calibri" w:cs="Arial"/>
          <w:i/>
          <w:color w:val="4472C4"/>
        </w:rPr>
        <w:t xml:space="preserve"> governors were happy with the information provided </w:t>
      </w:r>
      <w:r w:rsidR="00F158EA">
        <w:rPr>
          <w:rFonts w:ascii="Calibri" w:hAnsi="Calibri" w:cs="Arial"/>
          <w:i/>
          <w:color w:val="4472C4"/>
        </w:rPr>
        <w:t>by</w:t>
      </w:r>
      <w:r w:rsidR="00902392">
        <w:rPr>
          <w:rFonts w:ascii="Calibri" w:hAnsi="Calibri" w:cs="Arial"/>
          <w:i/>
          <w:color w:val="4472C4"/>
        </w:rPr>
        <w:t xml:space="preserve"> the </w:t>
      </w:r>
      <w:r w:rsidR="00F158EA">
        <w:rPr>
          <w:rFonts w:ascii="Calibri" w:hAnsi="Calibri" w:cs="Arial"/>
          <w:i/>
          <w:color w:val="4472C4"/>
        </w:rPr>
        <w:t>Education committee</w:t>
      </w:r>
      <w:r w:rsidR="00902392">
        <w:rPr>
          <w:rFonts w:ascii="Calibri" w:hAnsi="Calibri" w:cs="Arial"/>
          <w:i/>
          <w:color w:val="4472C4"/>
        </w:rPr>
        <w:t xml:space="preserve"> </w:t>
      </w:r>
      <w:r w:rsidR="002B3618" w:rsidRPr="00715C6F">
        <w:rPr>
          <w:rFonts w:ascii="Calibri" w:hAnsi="Calibri" w:cs="Arial"/>
          <w:i/>
          <w:color w:val="4472C4"/>
        </w:rPr>
        <w:t>and the</w:t>
      </w:r>
      <w:r w:rsidRPr="00715C6F">
        <w:rPr>
          <w:rFonts w:ascii="Calibri" w:hAnsi="Calibri" w:cs="Arial"/>
          <w:i/>
          <w:color w:val="4472C4"/>
        </w:rPr>
        <w:t>re were no</w:t>
      </w:r>
      <w:r w:rsidR="0060286C" w:rsidRPr="00715C6F">
        <w:rPr>
          <w:rFonts w:ascii="Calibri" w:hAnsi="Calibri" w:cs="Arial"/>
          <w:i/>
          <w:color w:val="4472C4"/>
        </w:rPr>
        <w:t xml:space="preserve"> questions.</w:t>
      </w:r>
    </w:p>
    <w:p w:rsidR="0060286C" w:rsidRPr="00237927" w:rsidRDefault="008548B9" w:rsidP="00CD5CC4">
      <w:pPr>
        <w:jc w:val="both"/>
        <w:rPr>
          <w:rFonts w:asciiTheme="minorHAnsi" w:hAnsiTheme="minorHAnsi" w:cs="Arial"/>
          <w:b/>
          <w:sz w:val="32"/>
          <w:szCs w:val="32"/>
        </w:rPr>
      </w:pPr>
      <w:r>
        <w:rPr>
          <w:rFonts w:ascii="Arial" w:hAnsi="Arial" w:cs="Arial"/>
        </w:rPr>
        <w:pict>
          <v:rect id="_x0000_i1035" style="width:451.3pt;height:1.5pt" o:hralign="center" o:hrstd="t" o:hr="t" fillcolor="#a0a0a0" stroked="f"/>
        </w:pict>
      </w:r>
    </w:p>
    <w:p w:rsidR="0060286C" w:rsidRPr="0060286C" w:rsidRDefault="0060286C" w:rsidP="0060286C">
      <w:pPr>
        <w:pStyle w:val="ListParagraph"/>
        <w:numPr>
          <w:ilvl w:val="0"/>
          <w:numId w:val="7"/>
        </w:numPr>
        <w:rPr>
          <w:rFonts w:asciiTheme="minorHAnsi" w:hAnsiTheme="minorHAnsi" w:cs="Arial"/>
          <w:b/>
        </w:rPr>
      </w:pPr>
      <w:r w:rsidRPr="0060286C">
        <w:rPr>
          <w:rFonts w:asciiTheme="minorHAnsi" w:hAnsiTheme="minorHAnsi" w:cs="Arial"/>
          <w:b/>
        </w:rPr>
        <w:t xml:space="preserve">Finance, Personnel &amp; Premises Committee Report </w:t>
      </w:r>
    </w:p>
    <w:p w:rsidR="0060286C" w:rsidRDefault="0060286C" w:rsidP="0060286C">
      <w:pPr>
        <w:rPr>
          <w:rFonts w:asciiTheme="minorHAnsi" w:hAnsiTheme="minorHAnsi" w:cs="Arial"/>
          <w:b/>
          <w:sz w:val="32"/>
          <w:szCs w:val="32"/>
        </w:rPr>
      </w:pPr>
    </w:p>
    <w:p w:rsidR="00D97C1B" w:rsidRDefault="00D97C1B" w:rsidP="00CD5CC4">
      <w:pPr>
        <w:jc w:val="both"/>
        <w:rPr>
          <w:rFonts w:asciiTheme="minorHAnsi" w:hAnsiTheme="minorHAnsi" w:cs="Arial"/>
        </w:rPr>
      </w:pPr>
      <w:r>
        <w:rPr>
          <w:rFonts w:asciiTheme="minorHAnsi" w:hAnsiTheme="minorHAnsi" w:cs="Arial"/>
        </w:rPr>
        <w:t xml:space="preserve">AP was elected as Chair at the recent F, P &amp; P meeting.  </w:t>
      </w:r>
      <w:r w:rsidR="004A33B5">
        <w:rPr>
          <w:rFonts w:asciiTheme="minorHAnsi" w:hAnsiTheme="minorHAnsi" w:cs="Arial"/>
        </w:rPr>
        <w:t>AP</w:t>
      </w:r>
      <w:r>
        <w:rPr>
          <w:rFonts w:asciiTheme="minorHAnsi" w:hAnsiTheme="minorHAnsi" w:cs="Arial"/>
        </w:rPr>
        <w:t xml:space="preserve"> provided a brief update on key points </w:t>
      </w:r>
      <w:r w:rsidR="004A33B5">
        <w:rPr>
          <w:rFonts w:asciiTheme="minorHAnsi" w:hAnsiTheme="minorHAnsi" w:cs="Arial"/>
        </w:rPr>
        <w:t>from</w:t>
      </w:r>
      <w:r>
        <w:rPr>
          <w:rFonts w:asciiTheme="minorHAnsi" w:hAnsiTheme="minorHAnsi" w:cs="Arial"/>
        </w:rPr>
        <w:t xml:space="preserve"> this meeting:</w:t>
      </w:r>
    </w:p>
    <w:p w:rsidR="00D97C1B" w:rsidRPr="00D97C1B" w:rsidRDefault="00D97C1B" w:rsidP="00CD5CC4">
      <w:pPr>
        <w:jc w:val="both"/>
        <w:rPr>
          <w:rFonts w:asciiTheme="minorHAnsi" w:hAnsiTheme="minorHAnsi" w:cs="Arial"/>
          <w:i/>
          <w:u w:val="single"/>
        </w:rPr>
      </w:pPr>
      <w:r w:rsidRPr="00D97C1B">
        <w:rPr>
          <w:rFonts w:asciiTheme="minorHAnsi" w:hAnsiTheme="minorHAnsi" w:cs="Arial"/>
          <w:i/>
          <w:u w:val="single"/>
        </w:rPr>
        <w:lastRenderedPageBreak/>
        <w:t>Budget</w:t>
      </w:r>
    </w:p>
    <w:p w:rsidR="0060286C" w:rsidRPr="00C56C96" w:rsidRDefault="00D97C1B" w:rsidP="00C56C96">
      <w:pPr>
        <w:pStyle w:val="ListParagraph"/>
        <w:numPr>
          <w:ilvl w:val="0"/>
          <w:numId w:val="8"/>
        </w:numPr>
        <w:ind w:left="360"/>
        <w:jc w:val="both"/>
        <w:rPr>
          <w:rFonts w:asciiTheme="minorHAnsi" w:hAnsiTheme="minorHAnsi" w:cs="Arial"/>
        </w:rPr>
      </w:pPr>
      <w:r w:rsidRPr="00D97C1B">
        <w:rPr>
          <w:rFonts w:asciiTheme="minorHAnsi" w:hAnsiTheme="minorHAnsi" w:cs="Arial"/>
        </w:rPr>
        <w:t>The a</w:t>
      </w:r>
      <w:r w:rsidR="0060286C" w:rsidRPr="00D97C1B">
        <w:rPr>
          <w:rFonts w:asciiTheme="minorHAnsi" w:hAnsiTheme="minorHAnsi" w:cs="Arial"/>
        </w:rPr>
        <w:t>greed budget plan forecasted</w:t>
      </w:r>
      <w:r>
        <w:rPr>
          <w:rFonts w:asciiTheme="minorHAnsi" w:hAnsiTheme="minorHAnsi" w:cs="Arial"/>
        </w:rPr>
        <w:t xml:space="preserve"> an</w:t>
      </w:r>
      <w:r w:rsidR="0060286C" w:rsidRPr="00D97C1B">
        <w:rPr>
          <w:rFonts w:asciiTheme="minorHAnsi" w:hAnsiTheme="minorHAnsi" w:cs="Arial"/>
        </w:rPr>
        <w:t xml:space="preserve"> </w:t>
      </w:r>
      <w:r w:rsidRPr="00D97C1B">
        <w:rPr>
          <w:rFonts w:asciiTheme="minorHAnsi" w:hAnsiTheme="minorHAnsi" w:cs="Arial"/>
        </w:rPr>
        <w:t>in-year</w:t>
      </w:r>
      <w:r w:rsidR="0060286C" w:rsidRPr="00D97C1B">
        <w:rPr>
          <w:rFonts w:asciiTheme="minorHAnsi" w:hAnsiTheme="minorHAnsi" w:cs="Arial"/>
        </w:rPr>
        <w:t xml:space="preserve"> deficit of just under £10K</w:t>
      </w:r>
      <w:r w:rsidR="00C56C96">
        <w:rPr>
          <w:rFonts w:asciiTheme="minorHAnsi" w:hAnsiTheme="minorHAnsi" w:cs="Arial"/>
        </w:rPr>
        <w:t xml:space="preserve"> on the uncommitted revenue balance with a carry forward on the committed balance of £42k.</w:t>
      </w:r>
      <w:r w:rsidR="0060286C" w:rsidRPr="00D97C1B">
        <w:rPr>
          <w:rFonts w:asciiTheme="minorHAnsi" w:hAnsiTheme="minorHAnsi" w:cs="Arial"/>
        </w:rPr>
        <w:t xml:space="preserve"> </w:t>
      </w:r>
      <w:r w:rsidRPr="00F56827">
        <w:rPr>
          <w:rFonts w:asciiTheme="minorHAnsi" w:hAnsiTheme="minorHAnsi" w:cs="Arial"/>
        </w:rPr>
        <w:t xml:space="preserve">There is a slight reduction in </w:t>
      </w:r>
      <w:r w:rsidR="007269DF">
        <w:rPr>
          <w:rFonts w:asciiTheme="minorHAnsi" w:hAnsiTheme="minorHAnsi" w:cs="Arial"/>
        </w:rPr>
        <w:t>the</w:t>
      </w:r>
      <w:r w:rsidRPr="00F56827">
        <w:rPr>
          <w:rFonts w:asciiTheme="minorHAnsi" w:hAnsiTheme="minorHAnsi" w:cs="Arial"/>
        </w:rPr>
        <w:t xml:space="preserve"> o</w:t>
      </w:r>
      <w:r w:rsidR="0060286C" w:rsidRPr="00F56827">
        <w:rPr>
          <w:rFonts w:asciiTheme="minorHAnsi" w:hAnsiTheme="minorHAnsi" w:cs="Arial"/>
        </w:rPr>
        <w:t>verall position</w:t>
      </w:r>
      <w:r w:rsidR="00C56C96">
        <w:rPr>
          <w:rFonts w:asciiTheme="minorHAnsi" w:hAnsiTheme="minorHAnsi" w:cs="Arial"/>
        </w:rPr>
        <w:t xml:space="preserve"> but the c</w:t>
      </w:r>
      <w:r w:rsidR="0060286C" w:rsidRPr="00C56C96">
        <w:rPr>
          <w:rFonts w:asciiTheme="minorHAnsi" w:hAnsiTheme="minorHAnsi" w:cs="Arial"/>
        </w:rPr>
        <w:t>arry forward is still positive.</w:t>
      </w:r>
    </w:p>
    <w:p w:rsidR="0060286C" w:rsidRPr="00D97C1B" w:rsidRDefault="0060286C" w:rsidP="00CD5CC4">
      <w:pPr>
        <w:pStyle w:val="ListParagraph"/>
        <w:numPr>
          <w:ilvl w:val="0"/>
          <w:numId w:val="8"/>
        </w:numPr>
        <w:ind w:left="360"/>
        <w:jc w:val="both"/>
        <w:rPr>
          <w:rFonts w:asciiTheme="minorHAnsi" w:hAnsiTheme="minorHAnsi" w:cs="Arial"/>
        </w:rPr>
      </w:pPr>
      <w:r w:rsidRPr="00D97C1B">
        <w:rPr>
          <w:rFonts w:asciiTheme="minorHAnsi" w:hAnsiTheme="minorHAnsi" w:cs="Arial"/>
        </w:rPr>
        <w:t>Pupil numbers are in a</w:t>
      </w:r>
      <w:r w:rsidR="00D97C1B">
        <w:rPr>
          <w:rFonts w:asciiTheme="minorHAnsi" w:hAnsiTheme="minorHAnsi" w:cs="Arial"/>
        </w:rPr>
        <w:t xml:space="preserve"> </w:t>
      </w:r>
      <w:r w:rsidRPr="00D97C1B">
        <w:rPr>
          <w:rFonts w:asciiTheme="minorHAnsi" w:hAnsiTheme="minorHAnsi" w:cs="Arial"/>
        </w:rPr>
        <w:t xml:space="preserve">stronger position. </w:t>
      </w:r>
      <w:r w:rsidR="007269DF">
        <w:rPr>
          <w:rFonts w:asciiTheme="minorHAnsi" w:hAnsiTheme="minorHAnsi" w:cs="Arial"/>
        </w:rPr>
        <w:t>Figures were originally</w:t>
      </w:r>
      <w:r w:rsidRPr="00D97C1B">
        <w:rPr>
          <w:rFonts w:asciiTheme="minorHAnsi" w:hAnsiTheme="minorHAnsi" w:cs="Arial"/>
        </w:rPr>
        <w:t xml:space="preserve"> estimated </w:t>
      </w:r>
      <w:r w:rsidR="00D97C1B">
        <w:rPr>
          <w:rFonts w:asciiTheme="minorHAnsi" w:hAnsiTheme="minorHAnsi" w:cs="Arial"/>
        </w:rPr>
        <w:t>based on</w:t>
      </w:r>
      <w:r w:rsidRPr="00D97C1B">
        <w:rPr>
          <w:rFonts w:asciiTheme="minorHAnsi" w:hAnsiTheme="minorHAnsi" w:cs="Arial"/>
        </w:rPr>
        <w:t xml:space="preserve"> 200 </w:t>
      </w:r>
      <w:r w:rsidR="00D97C1B">
        <w:rPr>
          <w:rFonts w:asciiTheme="minorHAnsi" w:hAnsiTheme="minorHAnsi" w:cs="Arial"/>
        </w:rPr>
        <w:t xml:space="preserve">pupils </w:t>
      </w:r>
      <w:r w:rsidR="00F56827">
        <w:rPr>
          <w:rFonts w:asciiTheme="minorHAnsi" w:hAnsiTheme="minorHAnsi" w:cs="Arial"/>
        </w:rPr>
        <w:t>however, the school</w:t>
      </w:r>
      <w:r w:rsidRPr="00D97C1B">
        <w:rPr>
          <w:rFonts w:asciiTheme="minorHAnsi" w:hAnsiTheme="minorHAnsi" w:cs="Arial"/>
        </w:rPr>
        <w:t xml:space="preserve"> </w:t>
      </w:r>
      <w:r w:rsidR="00D97C1B">
        <w:rPr>
          <w:rFonts w:asciiTheme="minorHAnsi" w:hAnsiTheme="minorHAnsi" w:cs="Arial"/>
        </w:rPr>
        <w:t>had</w:t>
      </w:r>
      <w:r w:rsidRPr="00D97C1B">
        <w:rPr>
          <w:rFonts w:asciiTheme="minorHAnsi" w:hAnsiTheme="minorHAnsi" w:cs="Arial"/>
        </w:rPr>
        <w:t xml:space="preserve"> 207</w:t>
      </w:r>
      <w:r w:rsidR="00D97C1B">
        <w:rPr>
          <w:rFonts w:asciiTheme="minorHAnsi" w:hAnsiTheme="minorHAnsi" w:cs="Arial"/>
        </w:rPr>
        <w:t xml:space="preserve"> on</w:t>
      </w:r>
      <w:r w:rsidR="00F56827">
        <w:rPr>
          <w:rFonts w:asciiTheme="minorHAnsi" w:hAnsiTheme="minorHAnsi" w:cs="Arial"/>
        </w:rPr>
        <w:t xml:space="preserve"> roll on</w:t>
      </w:r>
      <w:r w:rsidR="00D97C1B">
        <w:rPr>
          <w:rFonts w:asciiTheme="minorHAnsi" w:hAnsiTheme="minorHAnsi" w:cs="Arial"/>
        </w:rPr>
        <w:t xml:space="preserve"> census day</w:t>
      </w:r>
      <w:r w:rsidR="00F56827">
        <w:rPr>
          <w:rFonts w:asciiTheme="minorHAnsi" w:hAnsiTheme="minorHAnsi" w:cs="Arial"/>
        </w:rPr>
        <w:t xml:space="preserve"> in October 2021</w:t>
      </w:r>
      <w:r w:rsidRPr="00D97C1B">
        <w:rPr>
          <w:rFonts w:asciiTheme="minorHAnsi" w:hAnsiTheme="minorHAnsi" w:cs="Arial"/>
        </w:rPr>
        <w:t>. This is positive in terms of additional funding for next year.</w:t>
      </w:r>
    </w:p>
    <w:p w:rsidR="0060286C" w:rsidRPr="00D97C1B" w:rsidRDefault="0060286C" w:rsidP="00CD5CC4">
      <w:pPr>
        <w:pStyle w:val="ListParagraph"/>
        <w:numPr>
          <w:ilvl w:val="0"/>
          <w:numId w:val="8"/>
        </w:numPr>
        <w:ind w:left="360"/>
        <w:jc w:val="both"/>
        <w:rPr>
          <w:rFonts w:asciiTheme="minorHAnsi" w:hAnsiTheme="minorHAnsi" w:cs="Arial"/>
        </w:rPr>
      </w:pPr>
      <w:r w:rsidRPr="00D97C1B">
        <w:rPr>
          <w:rFonts w:asciiTheme="minorHAnsi" w:hAnsiTheme="minorHAnsi" w:cs="Arial"/>
        </w:rPr>
        <w:t>Staff sickness has had an impact on budget in terms of cover but</w:t>
      </w:r>
      <w:r w:rsidR="00D97C1B">
        <w:rPr>
          <w:rFonts w:asciiTheme="minorHAnsi" w:hAnsiTheme="minorHAnsi" w:cs="Arial"/>
        </w:rPr>
        <w:t xml:space="preserve"> there are some</w:t>
      </w:r>
      <w:r w:rsidRPr="00D97C1B">
        <w:rPr>
          <w:rFonts w:asciiTheme="minorHAnsi" w:hAnsiTheme="minorHAnsi" w:cs="Arial"/>
        </w:rPr>
        <w:t xml:space="preserve"> recharges</w:t>
      </w:r>
      <w:r w:rsidR="00D97C1B">
        <w:rPr>
          <w:rFonts w:asciiTheme="minorHAnsi" w:hAnsiTheme="minorHAnsi" w:cs="Arial"/>
        </w:rPr>
        <w:t xml:space="preserve"> still to be made</w:t>
      </w:r>
      <w:r w:rsidRPr="00D97C1B">
        <w:rPr>
          <w:rFonts w:asciiTheme="minorHAnsi" w:hAnsiTheme="minorHAnsi" w:cs="Arial"/>
        </w:rPr>
        <w:t>.</w:t>
      </w:r>
    </w:p>
    <w:p w:rsidR="0060286C" w:rsidRPr="00D97C1B" w:rsidRDefault="00D97C1B" w:rsidP="00CD5CC4">
      <w:pPr>
        <w:pStyle w:val="ListParagraph"/>
        <w:numPr>
          <w:ilvl w:val="0"/>
          <w:numId w:val="8"/>
        </w:numPr>
        <w:ind w:left="360"/>
        <w:jc w:val="both"/>
        <w:rPr>
          <w:rFonts w:asciiTheme="minorHAnsi" w:hAnsiTheme="minorHAnsi" w:cs="Arial"/>
        </w:rPr>
      </w:pPr>
      <w:r>
        <w:rPr>
          <w:rFonts w:asciiTheme="minorHAnsi" w:hAnsiTheme="minorHAnsi" w:cs="Arial"/>
        </w:rPr>
        <w:t>The p</w:t>
      </w:r>
      <w:r w:rsidR="0060286C" w:rsidRPr="00D97C1B">
        <w:rPr>
          <w:rFonts w:asciiTheme="minorHAnsi" w:hAnsiTheme="minorHAnsi" w:cs="Arial"/>
        </w:rPr>
        <w:t>roportion of staff pay</w:t>
      </w:r>
      <w:r w:rsidR="00C95494">
        <w:rPr>
          <w:rFonts w:asciiTheme="minorHAnsi" w:hAnsiTheme="minorHAnsi" w:cs="Arial"/>
        </w:rPr>
        <w:t xml:space="preserve"> within the total budget is about 73% which</w:t>
      </w:r>
      <w:r w:rsidR="0060286C" w:rsidRPr="00D97C1B">
        <w:rPr>
          <w:rFonts w:asciiTheme="minorHAnsi" w:hAnsiTheme="minorHAnsi" w:cs="Arial"/>
        </w:rPr>
        <w:t xml:space="preserve"> </w:t>
      </w:r>
      <w:r w:rsidR="0005173A">
        <w:rPr>
          <w:rFonts w:asciiTheme="minorHAnsi" w:hAnsiTheme="minorHAnsi" w:cs="Arial"/>
        </w:rPr>
        <w:t>i</w:t>
      </w:r>
      <w:r w:rsidR="0060286C" w:rsidRPr="00D97C1B">
        <w:rPr>
          <w:rFonts w:asciiTheme="minorHAnsi" w:hAnsiTheme="minorHAnsi" w:cs="Arial"/>
        </w:rPr>
        <w:t xml:space="preserve">s less than </w:t>
      </w:r>
      <w:r>
        <w:rPr>
          <w:rFonts w:asciiTheme="minorHAnsi" w:hAnsiTheme="minorHAnsi" w:cs="Arial"/>
        </w:rPr>
        <w:t xml:space="preserve">it has been </w:t>
      </w:r>
      <w:r w:rsidR="0060286C" w:rsidRPr="00D97C1B">
        <w:rPr>
          <w:rFonts w:asciiTheme="minorHAnsi" w:hAnsiTheme="minorHAnsi" w:cs="Arial"/>
        </w:rPr>
        <w:t xml:space="preserve">historically which </w:t>
      </w:r>
      <w:r>
        <w:rPr>
          <w:rFonts w:asciiTheme="minorHAnsi" w:hAnsiTheme="minorHAnsi" w:cs="Arial"/>
        </w:rPr>
        <w:t>is mainly down to</w:t>
      </w:r>
      <w:r w:rsidR="0060286C" w:rsidRPr="00D97C1B">
        <w:rPr>
          <w:rFonts w:asciiTheme="minorHAnsi" w:hAnsiTheme="minorHAnsi" w:cs="Arial"/>
        </w:rPr>
        <w:t xml:space="preserve"> optimi</w:t>
      </w:r>
      <w:r>
        <w:rPr>
          <w:rFonts w:asciiTheme="minorHAnsi" w:hAnsiTheme="minorHAnsi" w:cs="Arial"/>
        </w:rPr>
        <w:t>s</w:t>
      </w:r>
      <w:r w:rsidR="0060286C" w:rsidRPr="00D97C1B">
        <w:rPr>
          <w:rFonts w:asciiTheme="minorHAnsi" w:hAnsiTheme="minorHAnsi" w:cs="Arial"/>
        </w:rPr>
        <w:t>ing staff</w:t>
      </w:r>
      <w:r w:rsidR="00C95494">
        <w:rPr>
          <w:rFonts w:asciiTheme="minorHAnsi" w:hAnsiTheme="minorHAnsi" w:cs="Arial"/>
        </w:rPr>
        <w:t xml:space="preserve"> time</w:t>
      </w:r>
      <w:r w:rsidR="0060286C" w:rsidRPr="00D97C1B">
        <w:rPr>
          <w:rFonts w:asciiTheme="minorHAnsi" w:hAnsiTheme="minorHAnsi" w:cs="Arial"/>
        </w:rPr>
        <w:t xml:space="preserve"> in particular support staff. </w:t>
      </w:r>
    </w:p>
    <w:p w:rsidR="0060286C" w:rsidRPr="00D97C1B" w:rsidRDefault="0005173A" w:rsidP="00CD5CC4">
      <w:pPr>
        <w:pStyle w:val="ListParagraph"/>
        <w:numPr>
          <w:ilvl w:val="0"/>
          <w:numId w:val="8"/>
        </w:numPr>
        <w:ind w:left="360"/>
        <w:jc w:val="both"/>
        <w:rPr>
          <w:rFonts w:asciiTheme="minorHAnsi" w:hAnsiTheme="minorHAnsi" w:cs="Arial"/>
        </w:rPr>
      </w:pPr>
      <w:r>
        <w:rPr>
          <w:rFonts w:asciiTheme="minorHAnsi" w:hAnsiTheme="minorHAnsi" w:cs="Arial"/>
        </w:rPr>
        <w:t>There have been some u</w:t>
      </w:r>
      <w:r w:rsidR="0060286C" w:rsidRPr="00D97C1B">
        <w:rPr>
          <w:rFonts w:asciiTheme="minorHAnsi" w:hAnsiTheme="minorHAnsi" w:cs="Arial"/>
        </w:rPr>
        <w:t>nexpected costs with</w:t>
      </w:r>
      <w:r>
        <w:rPr>
          <w:rFonts w:asciiTheme="minorHAnsi" w:hAnsiTheme="minorHAnsi" w:cs="Arial"/>
        </w:rPr>
        <w:t xml:space="preserve"> premises, about £4.5k was needed for some</w:t>
      </w:r>
      <w:r w:rsidR="0060286C" w:rsidRPr="00D97C1B">
        <w:rPr>
          <w:rFonts w:asciiTheme="minorHAnsi" w:hAnsiTheme="minorHAnsi" w:cs="Arial"/>
        </w:rPr>
        <w:t xml:space="preserve"> emergency tree </w:t>
      </w:r>
      <w:r w:rsidR="00D97C1B" w:rsidRPr="00D97C1B">
        <w:rPr>
          <w:rFonts w:asciiTheme="minorHAnsi" w:hAnsiTheme="minorHAnsi" w:cs="Arial"/>
        </w:rPr>
        <w:t>work</w:t>
      </w:r>
      <w:r>
        <w:rPr>
          <w:rFonts w:asciiTheme="minorHAnsi" w:hAnsiTheme="minorHAnsi" w:cs="Arial"/>
        </w:rPr>
        <w:t>s.</w:t>
      </w:r>
    </w:p>
    <w:p w:rsidR="0060286C" w:rsidRPr="005A728F" w:rsidRDefault="0005173A" w:rsidP="00CD5CC4">
      <w:pPr>
        <w:pStyle w:val="ListParagraph"/>
        <w:numPr>
          <w:ilvl w:val="0"/>
          <w:numId w:val="8"/>
        </w:numPr>
        <w:ind w:left="360"/>
        <w:jc w:val="both"/>
        <w:rPr>
          <w:rFonts w:asciiTheme="minorHAnsi" w:hAnsiTheme="minorHAnsi" w:cs="Arial"/>
        </w:rPr>
      </w:pPr>
      <w:r>
        <w:rPr>
          <w:rFonts w:asciiTheme="minorHAnsi" w:hAnsiTheme="minorHAnsi" w:cs="Arial"/>
        </w:rPr>
        <w:t>There is currently an</w:t>
      </w:r>
      <w:r w:rsidR="005A728F">
        <w:rPr>
          <w:rFonts w:asciiTheme="minorHAnsi" w:hAnsiTheme="minorHAnsi" w:cs="Arial"/>
        </w:rPr>
        <w:t xml:space="preserve"> u</w:t>
      </w:r>
      <w:r w:rsidR="0060286C" w:rsidRPr="00D97C1B">
        <w:rPr>
          <w:rFonts w:asciiTheme="minorHAnsi" w:hAnsiTheme="minorHAnsi" w:cs="Arial"/>
        </w:rPr>
        <w:t>nderspend</w:t>
      </w:r>
      <w:r w:rsidR="005A728F">
        <w:rPr>
          <w:rFonts w:asciiTheme="minorHAnsi" w:hAnsiTheme="minorHAnsi" w:cs="Arial"/>
        </w:rPr>
        <w:t xml:space="preserve"> showing</w:t>
      </w:r>
      <w:r w:rsidR="0060286C" w:rsidRPr="00D97C1B">
        <w:rPr>
          <w:rFonts w:asciiTheme="minorHAnsi" w:hAnsiTheme="minorHAnsi" w:cs="Arial"/>
        </w:rPr>
        <w:t xml:space="preserve"> in UIFSM</w:t>
      </w:r>
      <w:r w:rsidR="005A728F">
        <w:rPr>
          <w:rFonts w:asciiTheme="minorHAnsi" w:hAnsiTheme="minorHAnsi" w:cs="Arial"/>
        </w:rPr>
        <w:t>.  The</w:t>
      </w:r>
      <w:r w:rsidR="0060286C" w:rsidRPr="00D97C1B">
        <w:rPr>
          <w:rFonts w:asciiTheme="minorHAnsi" w:hAnsiTheme="minorHAnsi" w:cs="Arial"/>
        </w:rPr>
        <w:t xml:space="preserve"> government continued to provide funding but less meals were taken</w:t>
      </w:r>
      <w:r w:rsidR="005A728F">
        <w:rPr>
          <w:rFonts w:asciiTheme="minorHAnsi" w:hAnsiTheme="minorHAnsi" w:cs="Arial"/>
        </w:rPr>
        <w:t xml:space="preserve"> during this time</w:t>
      </w:r>
      <w:r w:rsidR="0060286C" w:rsidRPr="00D97C1B">
        <w:rPr>
          <w:rFonts w:asciiTheme="minorHAnsi" w:hAnsiTheme="minorHAnsi" w:cs="Arial"/>
        </w:rPr>
        <w:t>.  The plans</w:t>
      </w:r>
      <w:r>
        <w:rPr>
          <w:rFonts w:asciiTheme="minorHAnsi" w:hAnsiTheme="minorHAnsi" w:cs="Arial"/>
        </w:rPr>
        <w:t xml:space="preserve"> are</w:t>
      </w:r>
      <w:r w:rsidR="0060286C" w:rsidRPr="00D97C1B">
        <w:rPr>
          <w:rFonts w:asciiTheme="minorHAnsi" w:hAnsiTheme="minorHAnsi" w:cs="Arial"/>
        </w:rPr>
        <w:t xml:space="preserve"> to use this to improve the kitchen</w:t>
      </w:r>
      <w:r w:rsidR="005A728F">
        <w:rPr>
          <w:rFonts w:asciiTheme="minorHAnsi" w:hAnsiTheme="minorHAnsi" w:cs="Arial"/>
        </w:rPr>
        <w:t xml:space="preserve"> </w:t>
      </w:r>
      <w:r w:rsidR="0060286C" w:rsidRPr="00D97C1B">
        <w:rPr>
          <w:rFonts w:asciiTheme="minorHAnsi" w:hAnsiTheme="minorHAnsi" w:cs="Arial"/>
        </w:rPr>
        <w:t xml:space="preserve">and </w:t>
      </w:r>
      <w:r w:rsidR="007269DF">
        <w:rPr>
          <w:rFonts w:asciiTheme="minorHAnsi" w:hAnsiTheme="minorHAnsi" w:cs="Arial"/>
        </w:rPr>
        <w:t xml:space="preserve">catering </w:t>
      </w:r>
      <w:r w:rsidR="0060286C" w:rsidRPr="00D97C1B">
        <w:rPr>
          <w:rFonts w:asciiTheme="minorHAnsi" w:hAnsiTheme="minorHAnsi" w:cs="Arial"/>
        </w:rPr>
        <w:t>equipment.</w:t>
      </w:r>
    </w:p>
    <w:p w:rsidR="0060286C" w:rsidRPr="00D97C1B" w:rsidRDefault="005A728F" w:rsidP="00CD5CC4">
      <w:pPr>
        <w:pStyle w:val="ListParagraph"/>
        <w:numPr>
          <w:ilvl w:val="0"/>
          <w:numId w:val="8"/>
        </w:numPr>
        <w:ind w:left="360"/>
        <w:jc w:val="both"/>
        <w:rPr>
          <w:rFonts w:asciiTheme="minorHAnsi" w:hAnsiTheme="minorHAnsi" w:cs="Arial"/>
        </w:rPr>
      </w:pPr>
      <w:r>
        <w:rPr>
          <w:rFonts w:asciiTheme="minorHAnsi" w:hAnsiTheme="minorHAnsi" w:cs="Arial"/>
        </w:rPr>
        <w:t>The pr</w:t>
      </w:r>
      <w:r w:rsidR="0060286C" w:rsidRPr="00D97C1B">
        <w:rPr>
          <w:rFonts w:asciiTheme="minorHAnsi" w:hAnsiTheme="minorHAnsi" w:cs="Arial"/>
        </w:rPr>
        <w:t>e-school is in a better</w:t>
      </w:r>
      <w:r>
        <w:rPr>
          <w:rFonts w:asciiTheme="minorHAnsi" w:hAnsiTheme="minorHAnsi" w:cs="Arial"/>
        </w:rPr>
        <w:t xml:space="preserve">, more stable, </w:t>
      </w:r>
      <w:r w:rsidRPr="00D97C1B">
        <w:rPr>
          <w:rFonts w:asciiTheme="minorHAnsi" w:hAnsiTheme="minorHAnsi" w:cs="Arial"/>
        </w:rPr>
        <w:t>financial</w:t>
      </w:r>
      <w:r w:rsidR="0060286C" w:rsidRPr="00D97C1B">
        <w:rPr>
          <w:rFonts w:asciiTheme="minorHAnsi" w:hAnsiTheme="minorHAnsi" w:cs="Arial"/>
        </w:rPr>
        <w:t xml:space="preserve"> position than</w:t>
      </w:r>
      <w:r>
        <w:rPr>
          <w:rFonts w:asciiTheme="minorHAnsi" w:hAnsiTheme="minorHAnsi" w:cs="Arial"/>
        </w:rPr>
        <w:t xml:space="preserve"> it was</w:t>
      </w:r>
      <w:r w:rsidR="0060286C" w:rsidRPr="00D97C1B">
        <w:rPr>
          <w:rFonts w:asciiTheme="minorHAnsi" w:hAnsiTheme="minorHAnsi" w:cs="Arial"/>
        </w:rPr>
        <w:t xml:space="preserve"> earlier in the year</w:t>
      </w:r>
      <w:r>
        <w:rPr>
          <w:rFonts w:asciiTheme="minorHAnsi" w:hAnsiTheme="minorHAnsi" w:cs="Arial"/>
        </w:rPr>
        <w:t xml:space="preserve">, </w:t>
      </w:r>
      <w:r w:rsidR="0060286C" w:rsidRPr="00D97C1B">
        <w:rPr>
          <w:rFonts w:asciiTheme="minorHAnsi" w:hAnsiTheme="minorHAnsi" w:cs="Arial"/>
        </w:rPr>
        <w:t xml:space="preserve">numbers are high and </w:t>
      </w:r>
      <w:r>
        <w:rPr>
          <w:rFonts w:asciiTheme="minorHAnsi" w:hAnsiTheme="minorHAnsi" w:cs="Arial"/>
        </w:rPr>
        <w:t xml:space="preserve">the </w:t>
      </w:r>
      <w:r w:rsidR="0060286C" w:rsidRPr="00D97C1B">
        <w:rPr>
          <w:rFonts w:asciiTheme="minorHAnsi" w:hAnsiTheme="minorHAnsi" w:cs="Arial"/>
        </w:rPr>
        <w:t>forecast is positive.</w:t>
      </w:r>
      <w:r>
        <w:rPr>
          <w:rFonts w:asciiTheme="minorHAnsi" w:hAnsiTheme="minorHAnsi" w:cs="Arial"/>
        </w:rPr>
        <w:t xml:space="preserve"> </w:t>
      </w:r>
      <w:r w:rsidRPr="007269DF">
        <w:rPr>
          <w:rFonts w:asciiTheme="minorHAnsi" w:hAnsiTheme="minorHAnsi" w:cs="Arial"/>
          <w:i/>
          <w:color w:val="4F81BD" w:themeColor="accent1"/>
        </w:rPr>
        <w:t>The governors d</w:t>
      </w:r>
      <w:r w:rsidR="0060286C" w:rsidRPr="007269DF">
        <w:rPr>
          <w:rFonts w:asciiTheme="minorHAnsi" w:hAnsiTheme="minorHAnsi" w:cs="Arial"/>
          <w:i/>
          <w:color w:val="4F81BD" w:themeColor="accent1"/>
        </w:rPr>
        <w:t>iscussed the benefits to both the school and pre-school and children as well as</w:t>
      </w:r>
      <w:r w:rsidR="00086169" w:rsidRPr="007269DF">
        <w:rPr>
          <w:rFonts w:asciiTheme="minorHAnsi" w:hAnsiTheme="minorHAnsi" w:cs="Arial"/>
          <w:i/>
          <w:color w:val="4F81BD" w:themeColor="accent1"/>
        </w:rPr>
        <w:t xml:space="preserve"> the</w:t>
      </w:r>
      <w:r w:rsidR="0060286C" w:rsidRPr="007269DF">
        <w:rPr>
          <w:rFonts w:asciiTheme="minorHAnsi" w:hAnsiTheme="minorHAnsi" w:cs="Arial"/>
          <w:i/>
          <w:color w:val="4F81BD" w:themeColor="accent1"/>
        </w:rPr>
        <w:t xml:space="preserve"> financial</w:t>
      </w:r>
      <w:r w:rsidR="00086169" w:rsidRPr="007269DF">
        <w:rPr>
          <w:rFonts w:asciiTheme="minorHAnsi" w:hAnsiTheme="minorHAnsi" w:cs="Arial"/>
          <w:i/>
          <w:color w:val="4F81BD" w:themeColor="accent1"/>
        </w:rPr>
        <w:t xml:space="preserve"> benefits.</w:t>
      </w:r>
    </w:p>
    <w:p w:rsidR="0060286C" w:rsidRPr="00D97C1B" w:rsidRDefault="00086169" w:rsidP="00D97C1B">
      <w:pPr>
        <w:pStyle w:val="ListParagraph"/>
        <w:numPr>
          <w:ilvl w:val="0"/>
          <w:numId w:val="8"/>
        </w:numPr>
        <w:ind w:left="360"/>
        <w:rPr>
          <w:rFonts w:asciiTheme="minorHAnsi" w:hAnsiTheme="minorHAnsi" w:cs="Arial"/>
        </w:rPr>
      </w:pPr>
      <w:r>
        <w:rPr>
          <w:rFonts w:asciiTheme="minorHAnsi" w:hAnsiTheme="minorHAnsi" w:cs="Arial"/>
        </w:rPr>
        <w:t xml:space="preserve">There is always a risk </w:t>
      </w:r>
      <w:r w:rsidR="007269DF">
        <w:rPr>
          <w:rFonts w:asciiTheme="minorHAnsi" w:hAnsiTheme="minorHAnsi" w:cs="Arial"/>
        </w:rPr>
        <w:t>that by</w:t>
      </w:r>
      <w:r>
        <w:rPr>
          <w:rFonts w:asciiTheme="minorHAnsi" w:hAnsiTheme="minorHAnsi" w:cs="Arial"/>
        </w:rPr>
        <w:t xml:space="preserve"> not using </w:t>
      </w:r>
      <w:r w:rsidR="007269DF">
        <w:rPr>
          <w:rFonts w:asciiTheme="minorHAnsi" w:hAnsiTheme="minorHAnsi" w:cs="Arial"/>
        </w:rPr>
        <w:t xml:space="preserve">our </w:t>
      </w:r>
      <w:r w:rsidR="0060286C" w:rsidRPr="00D97C1B">
        <w:rPr>
          <w:rFonts w:asciiTheme="minorHAnsi" w:hAnsiTheme="minorHAnsi" w:cs="Arial"/>
        </w:rPr>
        <w:t>DCF</w:t>
      </w:r>
      <w:r w:rsidR="005A728F">
        <w:rPr>
          <w:rFonts w:asciiTheme="minorHAnsi" w:hAnsiTheme="minorHAnsi" w:cs="Arial"/>
        </w:rPr>
        <w:t>G</w:t>
      </w:r>
      <w:r w:rsidR="0060286C" w:rsidRPr="00D97C1B">
        <w:rPr>
          <w:rFonts w:asciiTheme="minorHAnsi" w:hAnsiTheme="minorHAnsi" w:cs="Arial"/>
        </w:rPr>
        <w:t xml:space="preserve"> </w:t>
      </w:r>
      <w:r>
        <w:rPr>
          <w:rFonts w:asciiTheme="minorHAnsi" w:hAnsiTheme="minorHAnsi" w:cs="Arial"/>
        </w:rPr>
        <w:t xml:space="preserve">we may lose it in future.  The school wish to use some of these funds to </w:t>
      </w:r>
      <w:r w:rsidR="0060286C" w:rsidRPr="00D97C1B">
        <w:rPr>
          <w:rFonts w:asciiTheme="minorHAnsi" w:hAnsiTheme="minorHAnsi" w:cs="Arial"/>
        </w:rPr>
        <w:t xml:space="preserve">refurbish the IT suite, improving the space for group work and replacement of fire door and the acoustics in year 3 &amp; 4 </w:t>
      </w:r>
      <w:r w:rsidR="007269DF">
        <w:rPr>
          <w:rFonts w:asciiTheme="minorHAnsi" w:hAnsiTheme="minorHAnsi" w:cs="Arial"/>
        </w:rPr>
        <w:t>which</w:t>
      </w:r>
      <w:r w:rsidR="0060286C" w:rsidRPr="00D97C1B">
        <w:rPr>
          <w:rFonts w:asciiTheme="minorHAnsi" w:hAnsiTheme="minorHAnsi" w:cs="Arial"/>
        </w:rPr>
        <w:t xml:space="preserve"> is like to come out in a S</w:t>
      </w:r>
      <w:r w:rsidR="00D85F78">
        <w:rPr>
          <w:rFonts w:asciiTheme="minorHAnsi" w:hAnsiTheme="minorHAnsi" w:cs="Arial"/>
        </w:rPr>
        <w:t>ENC</w:t>
      </w:r>
      <w:r w:rsidR="0060286C" w:rsidRPr="00D97C1B">
        <w:rPr>
          <w:rFonts w:asciiTheme="minorHAnsi" w:hAnsiTheme="minorHAnsi" w:cs="Arial"/>
        </w:rPr>
        <w:t xml:space="preserve">O </w:t>
      </w:r>
      <w:r w:rsidR="007269DF">
        <w:rPr>
          <w:rFonts w:asciiTheme="minorHAnsi" w:hAnsiTheme="minorHAnsi" w:cs="Arial"/>
        </w:rPr>
        <w:t xml:space="preserve">accessibility </w:t>
      </w:r>
      <w:r w:rsidR="0060286C" w:rsidRPr="00D97C1B">
        <w:rPr>
          <w:rFonts w:asciiTheme="minorHAnsi" w:hAnsiTheme="minorHAnsi" w:cs="Arial"/>
        </w:rPr>
        <w:t>survey</w:t>
      </w:r>
      <w:r w:rsidR="007269DF">
        <w:rPr>
          <w:rFonts w:asciiTheme="minorHAnsi" w:hAnsiTheme="minorHAnsi" w:cs="Arial"/>
        </w:rPr>
        <w:t xml:space="preserve"> due shortly.</w:t>
      </w:r>
    </w:p>
    <w:p w:rsidR="00CD39FF" w:rsidRDefault="00CD39FF" w:rsidP="00715C6F">
      <w:pPr>
        <w:rPr>
          <w:rFonts w:asciiTheme="minorHAnsi" w:hAnsiTheme="minorHAnsi" w:cs="Arial"/>
          <w:i/>
          <w:u w:val="single"/>
        </w:rPr>
      </w:pPr>
    </w:p>
    <w:p w:rsidR="00D85F78" w:rsidRPr="00715C6F" w:rsidRDefault="0060286C" w:rsidP="00715C6F">
      <w:pPr>
        <w:rPr>
          <w:rFonts w:asciiTheme="minorHAnsi" w:hAnsiTheme="minorHAnsi" w:cs="Arial"/>
        </w:rPr>
      </w:pPr>
      <w:r w:rsidRPr="00715C6F">
        <w:rPr>
          <w:rFonts w:asciiTheme="minorHAnsi" w:hAnsiTheme="minorHAnsi" w:cs="Arial"/>
          <w:i/>
          <w:u w:val="single"/>
        </w:rPr>
        <w:t>PE and Sports Fund</w:t>
      </w:r>
      <w:r w:rsidRPr="00715C6F">
        <w:rPr>
          <w:rFonts w:asciiTheme="minorHAnsi" w:hAnsiTheme="minorHAnsi" w:cs="Arial"/>
        </w:rPr>
        <w:t xml:space="preserve"> </w:t>
      </w:r>
    </w:p>
    <w:p w:rsidR="001A2ADB" w:rsidRDefault="001A2ADB" w:rsidP="001A2ADB">
      <w:pPr>
        <w:rPr>
          <w:rFonts w:asciiTheme="minorHAnsi" w:hAnsiTheme="minorHAnsi" w:cs="Arial"/>
        </w:rPr>
      </w:pPr>
    </w:p>
    <w:p w:rsidR="0060286C" w:rsidRPr="001A2ADB" w:rsidRDefault="001A2ADB" w:rsidP="00E2708E">
      <w:pPr>
        <w:jc w:val="both"/>
        <w:rPr>
          <w:rFonts w:asciiTheme="minorHAnsi" w:hAnsiTheme="minorHAnsi" w:cs="Arial"/>
        </w:rPr>
      </w:pPr>
      <w:r>
        <w:rPr>
          <w:rFonts w:asciiTheme="minorHAnsi" w:hAnsiTheme="minorHAnsi" w:cs="Arial"/>
        </w:rPr>
        <w:t xml:space="preserve">AP </w:t>
      </w:r>
      <w:r w:rsidRPr="001A2ADB">
        <w:rPr>
          <w:rFonts w:asciiTheme="minorHAnsi" w:hAnsiTheme="minorHAnsi" w:cs="Arial"/>
        </w:rPr>
        <w:t>gave some examples of how the funds have been used during the last term.  Some of the m</w:t>
      </w:r>
      <w:r w:rsidR="00F2753B" w:rsidRPr="001A2ADB">
        <w:rPr>
          <w:rFonts w:asciiTheme="minorHAnsi" w:hAnsiTheme="minorHAnsi" w:cs="Arial"/>
        </w:rPr>
        <w:t xml:space="preserve">oney has been </w:t>
      </w:r>
      <w:r w:rsidRPr="001A2ADB">
        <w:rPr>
          <w:rFonts w:asciiTheme="minorHAnsi" w:hAnsiTheme="minorHAnsi" w:cs="Arial"/>
        </w:rPr>
        <w:t xml:space="preserve">used to purchase </w:t>
      </w:r>
      <w:r w:rsidR="00F2753B" w:rsidRPr="001A2ADB">
        <w:rPr>
          <w:rFonts w:asciiTheme="minorHAnsi" w:hAnsiTheme="minorHAnsi" w:cs="Arial"/>
        </w:rPr>
        <w:t xml:space="preserve">pedal </w:t>
      </w:r>
      <w:r w:rsidR="0060286C" w:rsidRPr="001A2ADB">
        <w:rPr>
          <w:rFonts w:asciiTheme="minorHAnsi" w:hAnsiTheme="minorHAnsi" w:cs="Arial"/>
        </w:rPr>
        <w:t>bikes</w:t>
      </w:r>
      <w:r w:rsidRPr="001A2ADB">
        <w:rPr>
          <w:rFonts w:asciiTheme="minorHAnsi" w:hAnsiTheme="minorHAnsi" w:cs="Arial"/>
        </w:rPr>
        <w:t xml:space="preserve"> and</w:t>
      </w:r>
      <w:r w:rsidR="00F2753B" w:rsidRPr="001A2ADB">
        <w:rPr>
          <w:rFonts w:asciiTheme="minorHAnsi" w:hAnsiTheme="minorHAnsi" w:cs="Arial"/>
        </w:rPr>
        <w:t xml:space="preserve"> helmets</w:t>
      </w:r>
      <w:r w:rsidRPr="001A2ADB">
        <w:rPr>
          <w:rFonts w:asciiTheme="minorHAnsi" w:hAnsiTheme="minorHAnsi" w:cs="Arial"/>
        </w:rPr>
        <w:t xml:space="preserve"> for class R and pre-school staff have</w:t>
      </w:r>
      <w:r>
        <w:rPr>
          <w:rFonts w:asciiTheme="minorHAnsi" w:hAnsiTheme="minorHAnsi" w:cs="Arial"/>
        </w:rPr>
        <w:t xml:space="preserve"> balanceability</w:t>
      </w:r>
      <w:r w:rsidRPr="001A2ADB">
        <w:rPr>
          <w:rFonts w:asciiTheme="minorHAnsi" w:hAnsiTheme="minorHAnsi" w:cs="Arial"/>
        </w:rPr>
        <w:t xml:space="preserve"> training booked which will help assist them with</w:t>
      </w:r>
      <w:r>
        <w:rPr>
          <w:rFonts w:asciiTheme="minorHAnsi" w:hAnsiTheme="minorHAnsi" w:cs="Arial"/>
        </w:rPr>
        <w:t xml:space="preserve"> the use of</w:t>
      </w:r>
      <w:r w:rsidRPr="001A2ADB">
        <w:rPr>
          <w:rFonts w:asciiTheme="minorHAnsi" w:hAnsiTheme="minorHAnsi" w:cs="Arial"/>
        </w:rPr>
        <w:t xml:space="preserve"> balance bike</w:t>
      </w:r>
      <w:r>
        <w:rPr>
          <w:rFonts w:asciiTheme="minorHAnsi" w:hAnsiTheme="minorHAnsi" w:cs="Arial"/>
        </w:rPr>
        <w:t xml:space="preserve">s </w:t>
      </w:r>
      <w:r w:rsidRPr="001A2ADB">
        <w:rPr>
          <w:rFonts w:asciiTheme="minorHAnsi" w:hAnsiTheme="minorHAnsi" w:cs="Arial"/>
        </w:rPr>
        <w:t>for pre-school children. Some of the funds will be used f</w:t>
      </w:r>
      <w:r w:rsidR="00F2753B" w:rsidRPr="001A2ADB">
        <w:rPr>
          <w:rFonts w:asciiTheme="minorHAnsi" w:hAnsiTheme="minorHAnsi" w:cs="Arial"/>
        </w:rPr>
        <w:t>or</w:t>
      </w:r>
      <w:r w:rsidR="0060286C" w:rsidRPr="001A2ADB">
        <w:rPr>
          <w:rFonts w:asciiTheme="minorHAnsi" w:hAnsiTheme="minorHAnsi" w:cs="Arial"/>
        </w:rPr>
        <w:t xml:space="preserve"> swimming top up lessons in the summer term</w:t>
      </w:r>
      <w:r w:rsidRPr="001A2ADB">
        <w:rPr>
          <w:rFonts w:asciiTheme="minorHAnsi" w:hAnsiTheme="minorHAnsi" w:cs="Arial"/>
        </w:rPr>
        <w:t xml:space="preserve"> as u</w:t>
      </w:r>
      <w:r w:rsidR="00F2753B" w:rsidRPr="001A2ADB">
        <w:rPr>
          <w:rFonts w:asciiTheme="minorHAnsi" w:hAnsiTheme="minorHAnsi" w:cs="Arial"/>
        </w:rPr>
        <w:t>nfortunately</w:t>
      </w:r>
      <w:r w:rsidR="0060286C" w:rsidRPr="001A2ADB">
        <w:rPr>
          <w:rFonts w:asciiTheme="minorHAnsi" w:hAnsiTheme="minorHAnsi" w:cs="Arial"/>
        </w:rPr>
        <w:t xml:space="preserve"> some children have not</w:t>
      </w:r>
      <w:r w:rsidR="00F2753B" w:rsidRPr="001A2ADB">
        <w:rPr>
          <w:rFonts w:asciiTheme="minorHAnsi" w:hAnsiTheme="minorHAnsi" w:cs="Arial"/>
        </w:rPr>
        <w:t xml:space="preserve"> been able to</w:t>
      </w:r>
      <w:r w:rsidR="0060286C" w:rsidRPr="001A2ADB">
        <w:rPr>
          <w:rFonts w:asciiTheme="minorHAnsi" w:hAnsiTheme="minorHAnsi" w:cs="Arial"/>
        </w:rPr>
        <w:t xml:space="preserve"> benefit through the lockdown period.</w:t>
      </w:r>
    </w:p>
    <w:p w:rsidR="0060286C" w:rsidRDefault="0060286C" w:rsidP="00E2708E">
      <w:pPr>
        <w:jc w:val="both"/>
        <w:rPr>
          <w:rFonts w:asciiTheme="minorHAnsi" w:hAnsiTheme="minorHAnsi" w:cs="Arial"/>
        </w:rPr>
      </w:pPr>
    </w:p>
    <w:p w:rsidR="006C1F9E" w:rsidRDefault="0060286C" w:rsidP="00E2708E">
      <w:pPr>
        <w:jc w:val="both"/>
        <w:rPr>
          <w:rFonts w:asciiTheme="minorHAnsi" w:hAnsiTheme="minorHAnsi" w:cs="Arial"/>
        </w:rPr>
      </w:pPr>
      <w:r w:rsidRPr="0060286C">
        <w:rPr>
          <w:rFonts w:asciiTheme="minorHAnsi" w:hAnsiTheme="minorHAnsi" w:cs="Arial"/>
          <w:i/>
          <w:u w:val="single"/>
        </w:rPr>
        <w:t>Music grant</w:t>
      </w:r>
      <w:r>
        <w:rPr>
          <w:rFonts w:asciiTheme="minorHAnsi" w:hAnsiTheme="minorHAnsi" w:cs="Arial"/>
        </w:rPr>
        <w:t xml:space="preserve"> </w:t>
      </w:r>
    </w:p>
    <w:p w:rsidR="0060286C" w:rsidRDefault="0060286C" w:rsidP="00E2708E">
      <w:pPr>
        <w:jc w:val="both"/>
        <w:rPr>
          <w:rFonts w:asciiTheme="minorHAnsi" w:hAnsiTheme="minorHAnsi" w:cs="Arial"/>
        </w:rPr>
      </w:pPr>
      <w:r>
        <w:rPr>
          <w:rFonts w:asciiTheme="minorHAnsi" w:hAnsiTheme="minorHAnsi" w:cs="Arial"/>
        </w:rPr>
        <w:t xml:space="preserve">£2500 going to go towards </w:t>
      </w:r>
      <w:r w:rsidR="003C47C5">
        <w:rPr>
          <w:rFonts w:asciiTheme="minorHAnsi" w:hAnsiTheme="minorHAnsi" w:cs="Arial"/>
        </w:rPr>
        <w:t xml:space="preserve">different music </w:t>
      </w:r>
      <w:r>
        <w:rPr>
          <w:rFonts w:asciiTheme="minorHAnsi" w:hAnsiTheme="minorHAnsi" w:cs="Arial"/>
        </w:rPr>
        <w:t>resources including a giant xylophone. £</w:t>
      </w:r>
      <w:r w:rsidR="003C47C5">
        <w:rPr>
          <w:rFonts w:asciiTheme="minorHAnsi" w:hAnsiTheme="minorHAnsi" w:cs="Arial"/>
        </w:rPr>
        <w:t>5</w:t>
      </w:r>
      <w:r>
        <w:rPr>
          <w:rFonts w:asciiTheme="minorHAnsi" w:hAnsiTheme="minorHAnsi" w:cs="Arial"/>
        </w:rPr>
        <w:t xml:space="preserve">00 </w:t>
      </w:r>
      <w:r w:rsidR="003C47C5">
        <w:rPr>
          <w:rFonts w:asciiTheme="minorHAnsi" w:hAnsiTheme="minorHAnsi" w:cs="Arial"/>
        </w:rPr>
        <w:t xml:space="preserve">came </w:t>
      </w:r>
      <w:r>
        <w:rPr>
          <w:rFonts w:asciiTheme="minorHAnsi" w:hAnsiTheme="minorHAnsi" w:cs="Arial"/>
        </w:rPr>
        <w:t xml:space="preserve">from </w:t>
      </w:r>
      <w:r w:rsidR="003C47C5">
        <w:rPr>
          <w:rFonts w:asciiTheme="minorHAnsi" w:hAnsiTheme="minorHAnsi" w:cs="Arial"/>
        </w:rPr>
        <w:t xml:space="preserve">a </w:t>
      </w:r>
      <w:r>
        <w:rPr>
          <w:rFonts w:asciiTheme="minorHAnsi" w:hAnsiTheme="minorHAnsi" w:cs="Arial"/>
        </w:rPr>
        <w:t xml:space="preserve">music grant </w:t>
      </w:r>
      <w:r w:rsidR="00A23275">
        <w:rPr>
          <w:rFonts w:asciiTheme="minorHAnsi" w:hAnsiTheme="minorHAnsi" w:cs="Arial"/>
        </w:rPr>
        <w:t>the school</w:t>
      </w:r>
      <w:r w:rsidR="003C47C5">
        <w:rPr>
          <w:rFonts w:asciiTheme="minorHAnsi" w:hAnsiTheme="minorHAnsi" w:cs="Arial"/>
        </w:rPr>
        <w:t xml:space="preserve"> applied for </w:t>
      </w:r>
      <w:r>
        <w:rPr>
          <w:rFonts w:asciiTheme="minorHAnsi" w:hAnsiTheme="minorHAnsi" w:cs="Arial"/>
        </w:rPr>
        <w:t xml:space="preserve">and £2000 </w:t>
      </w:r>
      <w:r w:rsidR="00A23275">
        <w:rPr>
          <w:rFonts w:asciiTheme="minorHAnsi" w:hAnsiTheme="minorHAnsi" w:cs="Arial"/>
        </w:rPr>
        <w:t>will come from</w:t>
      </w:r>
      <w:r>
        <w:rPr>
          <w:rFonts w:asciiTheme="minorHAnsi" w:hAnsiTheme="minorHAnsi" w:cs="Arial"/>
        </w:rPr>
        <w:t xml:space="preserve"> the MSA.</w:t>
      </w:r>
      <w:r w:rsidR="00A23275">
        <w:rPr>
          <w:rFonts w:asciiTheme="minorHAnsi" w:hAnsiTheme="minorHAnsi" w:cs="Arial"/>
        </w:rPr>
        <w:t xml:space="preserve"> </w:t>
      </w:r>
    </w:p>
    <w:p w:rsidR="0060286C" w:rsidRDefault="0060286C" w:rsidP="00E2708E">
      <w:pPr>
        <w:jc w:val="both"/>
        <w:rPr>
          <w:rFonts w:asciiTheme="minorHAnsi" w:hAnsiTheme="minorHAnsi" w:cs="Arial"/>
        </w:rPr>
      </w:pPr>
    </w:p>
    <w:p w:rsidR="00B93928" w:rsidRPr="006C1F9E" w:rsidRDefault="00B93928" w:rsidP="00B93928">
      <w:pPr>
        <w:jc w:val="both"/>
        <w:rPr>
          <w:rFonts w:asciiTheme="minorHAnsi" w:hAnsiTheme="minorHAnsi" w:cs="Arial"/>
          <w:i/>
          <w:u w:val="single"/>
        </w:rPr>
      </w:pPr>
      <w:r w:rsidRPr="006C1F9E">
        <w:rPr>
          <w:rFonts w:asciiTheme="minorHAnsi" w:hAnsiTheme="minorHAnsi" w:cs="Arial"/>
          <w:i/>
          <w:u w:val="single"/>
        </w:rPr>
        <w:t>Health and Safety</w:t>
      </w:r>
    </w:p>
    <w:p w:rsidR="00B93928" w:rsidRDefault="00B93928" w:rsidP="00B93928">
      <w:pPr>
        <w:jc w:val="both"/>
        <w:rPr>
          <w:rFonts w:asciiTheme="minorHAnsi" w:hAnsiTheme="minorHAnsi" w:cs="Arial"/>
        </w:rPr>
      </w:pPr>
      <w:r>
        <w:rPr>
          <w:rFonts w:asciiTheme="minorHAnsi" w:hAnsiTheme="minorHAnsi" w:cs="Arial"/>
        </w:rPr>
        <w:t>DM provided an updated Health and Safety report.  In summary there are no concerns.  Actions are either complete or making good progress.</w:t>
      </w:r>
    </w:p>
    <w:p w:rsidR="00B93928" w:rsidRDefault="00B93928" w:rsidP="00B93928">
      <w:pPr>
        <w:jc w:val="both"/>
        <w:rPr>
          <w:rFonts w:asciiTheme="minorHAnsi" w:hAnsiTheme="minorHAnsi" w:cs="Arial"/>
        </w:rPr>
      </w:pPr>
    </w:p>
    <w:p w:rsidR="003C47C5" w:rsidRPr="006C1F9E" w:rsidRDefault="0060286C" w:rsidP="00E2708E">
      <w:pPr>
        <w:jc w:val="both"/>
        <w:rPr>
          <w:rFonts w:asciiTheme="minorHAnsi" w:hAnsiTheme="minorHAnsi" w:cs="Arial"/>
          <w:i/>
          <w:u w:val="single"/>
        </w:rPr>
      </w:pPr>
      <w:r w:rsidRPr="006C1F9E">
        <w:rPr>
          <w:rFonts w:asciiTheme="minorHAnsi" w:hAnsiTheme="minorHAnsi" w:cs="Arial"/>
          <w:i/>
          <w:u w:val="single"/>
        </w:rPr>
        <w:t xml:space="preserve">Moving to the </w:t>
      </w:r>
      <w:r w:rsidR="00902392">
        <w:rPr>
          <w:rFonts w:asciiTheme="minorHAnsi" w:hAnsiTheme="minorHAnsi" w:cs="Arial"/>
          <w:i/>
          <w:u w:val="single"/>
        </w:rPr>
        <w:t>C</w:t>
      </w:r>
      <w:r w:rsidRPr="006C1F9E">
        <w:rPr>
          <w:rFonts w:asciiTheme="minorHAnsi" w:hAnsiTheme="minorHAnsi" w:cs="Arial"/>
          <w:i/>
          <w:u w:val="single"/>
        </w:rPr>
        <w:t xml:space="preserve">loud </w:t>
      </w:r>
    </w:p>
    <w:p w:rsidR="0060286C" w:rsidRPr="000674AA" w:rsidRDefault="003C47C5" w:rsidP="00B93928">
      <w:pPr>
        <w:jc w:val="both"/>
        <w:rPr>
          <w:rFonts w:ascii="Calibri" w:hAnsi="Calibri" w:cs="Arial"/>
          <w:i/>
          <w:color w:val="4472C4"/>
        </w:rPr>
      </w:pPr>
      <w:r>
        <w:rPr>
          <w:rFonts w:asciiTheme="minorHAnsi" w:hAnsiTheme="minorHAnsi" w:cs="Arial"/>
        </w:rPr>
        <w:t>T</w:t>
      </w:r>
      <w:r w:rsidR="0060286C">
        <w:rPr>
          <w:rFonts w:asciiTheme="minorHAnsi" w:hAnsiTheme="minorHAnsi" w:cs="Arial"/>
        </w:rPr>
        <w:t xml:space="preserve">he servers </w:t>
      </w:r>
      <w:r>
        <w:rPr>
          <w:rFonts w:asciiTheme="minorHAnsi" w:hAnsiTheme="minorHAnsi" w:cs="Arial"/>
        </w:rPr>
        <w:t xml:space="preserve">in the school </w:t>
      </w:r>
      <w:r w:rsidR="0060286C">
        <w:rPr>
          <w:rFonts w:asciiTheme="minorHAnsi" w:hAnsiTheme="minorHAnsi" w:cs="Arial"/>
        </w:rPr>
        <w:t xml:space="preserve">will require replacing soon. </w:t>
      </w:r>
      <w:r>
        <w:rPr>
          <w:rFonts w:asciiTheme="minorHAnsi" w:hAnsiTheme="minorHAnsi" w:cs="Arial"/>
        </w:rPr>
        <w:t>The Office Manager has been l</w:t>
      </w:r>
      <w:r w:rsidR="0060286C">
        <w:rPr>
          <w:rFonts w:asciiTheme="minorHAnsi" w:hAnsiTheme="minorHAnsi" w:cs="Arial"/>
        </w:rPr>
        <w:t xml:space="preserve">ooking </w:t>
      </w:r>
      <w:r>
        <w:rPr>
          <w:rFonts w:asciiTheme="minorHAnsi" w:hAnsiTheme="minorHAnsi" w:cs="Arial"/>
        </w:rPr>
        <w:t>into the</w:t>
      </w:r>
      <w:r w:rsidR="0060286C">
        <w:rPr>
          <w:rFonts w:asciiTheme="minorHAnsi" w:hAnsiTheme="minorHAnsi" w:cs="Arial"/>
        </w:rPr>
        <w:t xml:space="preserve"> best options. </w:t>
      </w:r>
      <w:r>
        <w:rPr>
          <w:rFonts w:asciiTheme="minorHAnsi" w:hAnsiTheme="minorHAnsi" w:cs="Arial"/>
        </w:rPr>
        <w:t>There are co</w:t>
      </w:r>
      <w:r w:rsidR="0060286C">
        <w:rPr>
          <w:rFonts w:asciiTheme="minorHAnsi" w:hAnsiTheme="minorHAnsi" w:cs="Arial"/>
        </w:rPr>
        <w:t xml:space="preserve">sts associated with </w:t>
      </w:r>
      <w:r w:rsidR="000674AA">
        <w:rPr>
          <w:rFonts w:asciiTheme="minorHAnsi" w:hAnsiTheme="minorHAnsi" w:cs="Arial"/>
        </w:rPr>
        <w:t>moving to the cloud</w:t>
      </w:r>
      <w:r w:rsidR="0060286C">
        <w:rPr>
          <w:rFonts w:asciiTheme="minorHAnsi" w:hAnsiTheme="minorHAnsi" w:cs="Arial"/>
        </w:rPr>
        <w:t xml:space="preserve"> but there would be to replace the server</w:t>
      </w:r>
      <w:r>
        <w:rPr>
          <w:rFonts w:asciiTheme="minorHAnsi" w:hAnsiTheme="minorHAnsi" w:cs="Arial"/>
        </w:rPr>
        <w:t>s</w:t>
      </w:r>
      <w:r w:rsidR="0060286C">
        <w:rPr>
          <w:rFonts w:asciiTheme="minorHAnsi" w:hAnsiTheme="minorHAnsi" w:cs="Arial"/>
        </w:rPr>
        <w:t xml:space="preserve">.  </w:t>
      </w:r>
      <w:r w:rsidR="000674AA">
        <w:rPr>
          <w:rFonts w:asciiTheme="minorHAnsi" w:hAnsiTheme="minorHAnsi" w:cs="Arial"/>
        </w:rPr>
        <w:t>The i</w:t>
      </w:r>
      <w:r w:rsidR="0060286C">
        <w:rPr>
          <w:rFonts w:asciiTheme="minorHAnsi" w:hAnsiTheme="minorHAnsi" w:cs="Arial"/>
        </w:rPr>
        <w:t>nitial set up</w:t>
      </w:r>
      <w:r w:rsidR="000674AA">
        <w:rPr>
          <w:rFonts w:asciiTheme="minorHAnsi" w:hAnsiTheme="minorHAnsi" w:cs="Arial"/>
        </w:rPr>
        <w:t xml:space="preserve"> cost</w:t>
      </w:r>
      <w:r w:rsidR="0060286C">
        <w:rPr>
          <w:rFonts w:asciiTheme="minorHAnsi" w:hAnsiTheme="minorHAnsi" w:cs="Arial"/>
        </w:rPr>
        <w:t xml:space="preserve"> </w:t>
      </w:r>
      <w:r>
        <w:rPr>
          <w:rFonts w:asciiTheme="minorHAnsi" w:hAnsiTheme="minorHAnsi" w:cs="Arial"/>
        </w:rPr>
        <w:t>is</w:t>
      </w:r>
      <w:r w:rsidR="0060286C">
        <w:rPr>
          <w:rFonts w:asciiTheme="minorHAnsi" w:hAnsiTheme="minorHAnsi" w:cs="Arial"/>
        </w:rPr>
        <w:t xml:space="preserve"> £1500</w:t>
      </w:r>
      <w:r w:rsidR="000674AA">
        <w:rPr>
          <w:rFonts w:asciiTheme="minorHAnsi" w:hAnsiTheme="minorHAnsi" w:cs="Arial"/>
        </w:rPr>
        <w:t xml:space="preserve"> and then there is a</w:t>
      </w:r>
      <w:r w:rsidR="0060286C">
        <w:rPr>
          <w:rFonts w:asciiTheme="minorHAnsi" w:hAnsiTheme="minorHAnsi" w:cs="Arial"/>
        </w:rPr>
        <w:t xml:space="preserve"> </w:t>
      </w:r>
      <w:r w:rsidR="000674AA">
        <w:rPr>
          <w:rFonts w:asciiTheme="minorHAnsi" w:hAnsiTheme="minorHAnsi" w:cs="Arial"/>
        </w:rPr>
        <w:t>3-year contract at</w:t>
      </w:r>
      <w:r w:rsidR="0060286C">
        <w:rPr>
          <w:rFonts w:asciiTheme="minorHAnsi" w:hAnsiTheme="minorHAnsi" w:cs="Arial"/>
        </w:rPr>
        <w:t xml:space="preserve"> £5500 </w:t>
      </w:r>
      <w:r w:rsidR="000674AA">
        <w:rPr>
          <w:rFonts w:asciiTheme="minorHAnsi" w:hAnsiTheme="minorHAnsi" w:cs="Arial"/>
        </w:rPr>
        <w:t xml:space="preserve">per year, </w:t>
      </w:r>
      <w:r w:rsidR="0060286C">
        <w:rPr>
          <w:rFonts w:asciiTheme="minorHAnsi" w:hAnsiTheme="minorHAnsi" w:cs="Arial"/>
        </w:rPr>
        <w:t xml:space="preserve">but essentially, </w:t>
      </w:r>
      <w:r w:rsidR="000674AA">
        <w:rPr>
          <w:rFonts w:asciiTheme="minorHAnsi" w:hAnsiTheme="minorHAnsi" w:cs="Arial"/>
        </w:rPr>
        <w:t>it is necessary</w:t>
      </w:r>
      <w:r w:rsidR="0060286C">
        <w:rPr>
          <w:rFonts w:asciiTheme="minorHAnsi" w:hAnsiTheme="minorHAnsi" w:cs="Arial"/>
        </w:rPr>
        <w:t xml:space="preserve"> to do this to allow the school to continue to run effectively.  </w:t>
      </w:r>
      <w:r w:rsidR="000674AA">
        <w:rPr>
          <w:rFonts w:asciiTheme="minorHAnsi" w:hAnsiTheme="minorHAnsi" w:cs="Arial"/>
        </w:rPr>
        <w:t>The school currently</w:t>
      </w:r>
      <w:r w:rsidR="004F7A11">
        <w:rPr>
          <w:rFonts w:asciiTheme="minorHAnsi" w:hAnsiTheme="minorHAnsi" w:cs="Arial"/>
        </w:rPr>
        <w:t xml:space="preserve"> has</w:t>
      </w:r>
      <w:r w:rsidR="0060286C">
        <w:rPr>
          <w:rFonts w:asciiTheme="minorHAnsi" w:hAnsiTheme="minorHAnsi" w:cs="Arial"/>
        </w:rPr>
        <w:t xml:space="preserve"> a slow internet connection which would be a barrier going forwards.  </w:t>
      </w:r>
      <w:r w:rsidR="004F7A11" w:rsidRPr="000674AA">
        <w:rPr>
          <w:rFonts w:ascii="Calibri" w:hAnsi="Calibri" w:cs="Arial"/>
          <w:i/>
          <w:color w:val="4472C4"/>
        </w:rPr>
        <w:t>The F,</w:t>
      </w:r>
      <w:r w:rsidR="00B103A7" w:rsidRPr="000674AA">
        <w:rPr>
          <w:rFonts w:ascii="Calibri" w:hAnsi="Calibri" w:cs="Arial"/>
          <w:i/>
          <w:color w:val="4472C4"/>
        </w:rPr>
        <w:t xml:space="preserve"> </w:t>
      </w:r>
      <w:r w:rsidR="004F7A11" w:rsidRPr="000674AA">
        <w:rPr>
          <w:rFonts w:ascii="Calibri" w:hAnsi="Calibri" w:cs="Arial"/>
          <w:i/>
          <w:color w:val="4472C4"/>
        </w:rPr>
        <w:t>P &amp; P committee ag</w:t>
      </w:r>
      <w:r w:rsidR="0060286C" w:rsidRPr="000674AA">
        <w:rPr>
          <w:rFonts w:ascii="Calibri" w:hAnsi="Calibri" w:cs="Arial"/>
          <w:i/>
          <w:color w:val="4472C4"/>
        </w:rPr>
        <w:t xml:space="preserve">reed </w:t>
      </w:r>
      <w:r w:rsidR="004F7A11" w:rsidRPr="000674AA">
        <w:rPr>
          <w:rFonts w:ascii="Calibri" w:hAnsi="Calibri" w:cs="Arial"/>
          <w:i/>
          <w:color w:val="4472C4"/>
        </w:rPr>
        <w:t>this was</w:t>
      </w:r>
      <w:r w:rsidR="0060286C" w:rsidRPr="000674AA">
        <w:rPr>
          <w:rFonts w:ascii="Calibri" w:hAnsi="Calibri" w:cs="Arial"/>
          <w:i/>
          <w:color w:val="4472C4"/>
        </w:rPr>
        <w:t xml:space="preserve"> essential</w:t>
      </w:r>
      <w:r w:rsidRPr="000674AA">
        <w:rPr>
          <w:rFonts w:ascii="Calibri" w:hAnsi="Calibri" w:cs="Arial"/>
          <w:i/>
          <w:color w:val="4472C4"/>
        </w:rPr>
        <w:t xml:space="preserve"> </w:t>
      </w:r>
      <w:r w:rsidR="00E2708E" w:rsidRPr="000674AA">
        <w:rPr>
          <w:rFonts w:ascii="Calibri" w:hAnsi="Calibri" w:cs="Arial"/>
          <w:i/>
          <w:color w:val="4472C4"/>
        </w:rPr>
        <w:t>in order to</w:t>
      </w:r>
      <w:r w:rsidR="0060286C" w:rsidRPr="000674AA">
        <w:rPr>
          <w:rFonts w:ascii="Calibri" w:hAnsi="Calibri" w:cs="Arial"/>
          <w:i/>
          <w:color w:val="4472C4"/>
        </w:rPr>
        <w:t xml:space="preserve"> invest in the</w:t>
      </w:r>
      <w:r w:rsidR="00E2708E" w:rsidRPr="000674AA">
        <w:rPr>
          <w:rFonts w:ascii="Calibri" w:hAnsi="Calibri" w:cs="Arial"/>
          <w:i/>
          <w:color w:val="4472C4"/>
        </w:rPr>
        <w:t xml:space="preserve"> </w:t>
      </w:r>
      <w:r w:rsidR="00B103A7" w:rsidRPr="000674AA">
        <w:rPr>
          <w:rFonts w:ascii="Calibri" w:hAnsi="Calibri" w:cs="Arial"/>
          <w:i/>
          <w:color w:val="4472C4"/>
        </w:rPr>
        <w:t>school’s</w:t>
      </w:r>
      <w:r w:rsidR="0060286C" w:rsidRPr="000674AA">
        <w:rPr>
          <w:rFonts w:ascii="Calibri" w:hAnsi="Calibri" w:cs="Arial"/>
          <w:i/>
          <w:color w:val="4472C4"/>
        </w:rPr>
        <w:t xml:space="preserve"> future.</w:t>
      </w:r>
    </w:p>
    <w:p w:rsidR="0060286C" w:rsidRDefault="0060286C" w:rsidP="00B93928">
      <w:pPr>
        <w:jc w:val="both"/>
        <w:rPr>
          <w:rFonts w:asciiTheme="minorHAnsi" w:hAnsiTheme="minorHAnsi" w:cs="Arial"/>
        </w:rPr>
      </w:pPr>
    </w:p>
    <w:p w:rsidR="00CF6A23" w:rsidRDefault="0060286C" w:rsidP="00B93928">
      <w:pPr>
        <w:jc w:val="both"/>
        <w:rPr>
          <w:rFonts w:ascii="Calibri" w:hAnsi="Calibri" w:cs="Arial"/>
          <w:i/>
          <w:color w:val="4472C4"/>
        </w:rPr>
      </w:pPr>
      <w:r w:rsidRPr="00B93928">
        <w:rPr>
          <w:rFonts w:ascii="Calibri" w:hAnsi="Calibri" w:cs="Arial"/>
          <w:i/>
          <w:color w:val="4472C4"/>
        </w:rPr>
        <w:t xml:space="preserve">The governors were interested </w:t>
      </w:r>
      <w:r w:rsidR="00ED391D" w:rsidRPr="00B93928">
        <w:rPr>
          <w:rFonts w:ascii="Calibri" w:hAnsi="Calibri" w:cs="Arial"/>
          <w:i/>
          <w:color w:val="4472C4"/>
        </w:rPr>
        <w:t>to know if the Office Manager</w:t>
      </w:r>
      <w:r w:rsidR="00182C05">
        <w:rPr>
          <w:rFonts w:ascii="Calibri" w:hAnsi="Calibri" w:cs="Arial"/>
          <w:i/>
          <w:color w:val="4472C4"/>
        </w:rPr>
        <w:t xml:space="preserve"> had</w:t>
      </w:r>
      <w:r w:rsidR="00ED391D" w:rsidRPr="00B93928">
        <w:rPr>
          <w:rFonts w:ascii="Calibri" w:hAnsi="Calibri" w:cs="Arial"/>
          <w:i/>
          <w:color w:val="4472C4"/>
        </w:rPr>
        <w:t xml:space="preserve"> l</w:t>
      </w:r>
      <w:r w:rsidRPr="00B93928">
        <w:rPr>
          <w:rFonts w:ascii="Calibri" w:hAnsi="Calibri" w:cs="Arial"/>
          <w:i/>
          <w:color w:val="4472C4"/>
        </w:rPr>
        <w:t>ook</w:t>
      </w:r>
      <w:r w:rsidR="00ED391D" w:rsidRPr="00B93928">
        <w:rPr>
          <w:rFonts w:ascii="Calibri" w:hAnsi="Calibri" w:cs="Arial"/>
          <w:i/>
          <w:color w:val="4472C4"/>
        </w:rPr>
        <w:t>ed</w:t>
      </w:r>
      <w:r w:rsidRPr="00B93928">
        <w:rPr>
          <w:rFonts w:ascii="Calibri" w:hAnsi="Calibri" w:cs="Arial"/>
          <w:i/>
          <w:color w:val="4472C4"/>
        </w:rPr>
        <w:t xml:space="preserve"> at </w:t>
      </w:r>
      <w:r w:rsidR="00236673" w:rsidRPr="00B93928">
        <w:rPr>
          <w:rFonts w:ascii="Calibri" w:hAnsi="Calibri" w:cs="Arial"/>
          <w:i/>
          <w:color w:val="4472C4"/>
        </w:rPr>
        <w:t>G</w:t>
      </w:r>
      <w:r w:rsidRPr="00B93928">
        <w:rPr>
          <w:rFonts w:ascii="Calibri" w:hAnsi="Calibri" w:cs="Arial"/>
          <w:i/>
          <w:color w:val="4472C4"/>
        </w:rPr>
        <w:t xml:space="preserve">igiclear </w:t>
      </w:r>
      <w:r w:rsidR="00ED391D" w:rsidRPr="00B93928">
        <w:rPr>
          <w:rFonts w:ascii="Calibri" w:hAnsi="Calibri" w:cs="Arial"/>
          <w:i/>
          <w:color w:val="4472C4"/>
        </w:rPr>
        <w:t xml:space="preserve">and other options </w:t>
      </w:r>
      <w:r w:rsidRPr="00B93928">
        <w:rPr>
          <w:rFonts w:ascii="Calibri" w:hAnsi="Calibri" w:cs="Arial"/>
          <w:i/>
          <w:color w:val="4472C4"/>
        </w:rPr>
        <w:t xml:space="preserve">for supplying the fiber </w:t>
      </w:r>
      <w:r w:rsidR="00ED391D" w:rsidRPr="00B93928">
        <w:rPr>
          <w:rFonts w:ascii="Calibri" w:hAnsi="Calibri" w:cs="Arial"/>
          <w:i/>
          <w:color w:val="4472C4"/>
        </w:rPr>
        <w:t>line</w:t>
      </w:r>
      <w:r w:rsidR="00182C05">
        <w:rPr>
          <w:rFonts w:ascii="Calibri" w:hAnsi="Calibri" w:cs="Arial"/>
          <w:i/>
          <w:color w:val="4472C4"/>
        </w:rPr>
        <w:t xml:space="preserve"> and not just BT.</w:t>
      </w:r>
    </w:p>
    <w:p w:rsidR="0060286C" w:rsidRPr="00CF6A23" w:rsidRDefault="00ED391D" w:rsidP="00B93928">
      <w:pPr>
        <w:jc w:val="both"/>
        <w:rPr>
          <w:rFonts w:ascii="Calibri" w:hAnsi="Calibri" w:cs="Arial"/>
          <w:i/>
          <w:color w:val="4472C4"/>
        </w:rPr>
      </w:pPr>
      <w:r>
        <w:rPr>
          <w:rFonts w:asciiTheme="minorHAnsi" w:hAnsiTheme="minorHAnsi" w:cs="Arial"/>
        </w:rPr>
        <w:lastRenderedPageBreak/>
        <w:t xml:space="preserve">The Head confirmed that the Office Manager had carried out exhaustive research into different </w:t>
      </w:r>
      <w:r w:rsidR="008B09BF">
        <w:rPr>
          <w:rFonts w:asciiTheme="minorHAnsi" w:hAnsiTheme="minorHAnsi" w:cs="Arial"/>
        </w:rPr>
        <w:t xml:space="preserve">providers and </w:t>
      </w:r>
      <w:r>
        <w:rPr>
          <w:rFonts w:asciiTheme="minorHAnsi" w:hAnsiTheme="minorHAnsi" w:cs="Arial"/>
        </w:rPr>
        <w:t>solutions.</w:t>
      </w:r>
      <w:r w:rsidR="0060286C">
        <w:rPr>
          <w:rFonts w:asciiTheme="minorHAnsi" w:hAnsiTheme="minorHAnsi" w:cs="Arial"/>
        </w:rPr>
        <w:t xml:space="preserve"> </w:t>
      </w:r>
      <w:r>
        <w:rPr>
          <w:rFonts w:asciiTheme="minorHAnsi" w:hAnsiTheme="minorHAnsi" w:cs="Arial"/>
        </w:rPr>
        <w:t>Some providers such as Jurassic Fiber informed us that they were not operating in the area at the moment which may be linked to the exchange which the school is operating from.</w:t>
      </w:r>
    </w:p>
    <w:p w:rsidR="0060286C" w:rsidRDefault="0060286C" w:rsidP="00B93928">
      <w:pPr>
        <w:jc w:val="both"/>
        <w:rPr>
          <w:rFonts w:asciiTheme="minorHAnsi" w:hAnsiTheme="minorHAnsi" w:cs="Arial"/>
        </w:rPr>
      </w:pPr>
    </w:p>
    <w:p w:rsidR="0060286C" w:rsidRDefault="0060286C" w:rsidP="00B93928">
      <w:pPr>
        <w:jc w:val="both"/>
        <w:rPr>
          <w:rFonts w:asciiTheme="minorHAnsi" w:hAnsiTheme="minorHAnsi" w:cs="Arial"/>
        </w:rPr>
      </w:pPr>
      <w:r>
        <w:rPr>
          <w:rFonts w:asciiTheme="minorHAnsi" w:hAnsiTheme="minorHAnsi" w:cs="Arial"/>
        </w:rPr>
        <w:t>The</w:t>
      </w:r>
      <w:r w:rsidR="00ED391D">
        <w:rPr>
          <w:rFonts w:asciiTheme="minorHAnsi" w:hAnsiTheme="minorHAnsi" w:cs="Arial"/>
        </w:rPr>
        <w:t xml:space="preserve"> Head explained that the</w:t>
      </w:r>
      <w:r>
        <w:rPr>
          <w:rFonts w:asciiTheme="minorHAnsi" w:hAnsiTheme="minorHAnsi" w:cs="Arial"/>
        </w:rPr>
        <w:t xml:space="preserve"> line we have ended up using is one that was </w:t>
      </w:r>
      <w:r w:rsidR="00ED391D">
        <w:rPr>
          <w:rFonts w:asciiTheme="minorHAnsi" w:hAnsiTheme="minorHAnsi" w:cs="Arial"/>
        </w:rPr>
        <w:t>p</w:t>
      </w:r>
      <w:r>
        <w:rPr>
          <w:rFonts w:asciiTheme="minorHAnsi" w:hAnsiTheme="minorHAnsi" w:cs="Arial"/>
        </w:rPr>
        <w:t>ut in</w:t>
      </w:r>
      <w:r w:rsidR="00ED391D">
        <w:rPr>
          <w:rFonts w:asciiTheme="minorHAnsi" w:hAnsiTheme="minorHAnsi" w:cs="Arial"/>
        </w:rPr>
        <w:t xml:space="preserve"> by </w:t>
      </w:r>
      <w:r>
        <w:rPr>
          <w:rFonts w:asciiTheme="minorHAnsi" w:hAnsiTheme="minorHAnsi" w:cs="Arial"/>
        </w:rPr>
        <w:t xml:space="preserve">Somernet about 10 years ago. </w:t>
      </w:r>
      <w:r w:rsidR="00ED391D">
        <w:rPr>
          <w:rFonts w:asciiTheme="minorHAnsi" w:hAnsiTheme="minorHAnsi" w:cs="Arial"/>
        </w:rPr>
        <w:t>At the time they had w</w:t>
      </w:r>
      <w:r>
        <w:rPr>
          <w:rFonts w:asciiTheme="minorHAnsi" w:hAnsiTheme="minorHAnsi" w:cs="Arial"/>
        </w:rPr>
        <w:t xml:space="preserve">anted to transfer </w:t>
      </w:r>
      <w:r w:rsidR="00ED391D">
        <w:rPr>
          <w:rFonts w:asciiTheme="minorHAnsi" w:hAnsiTheme="minorHAnsi" w:cs="Arial"/>
        </w:rPr>
        <w:t xml:space="preserve">all </w:t>
      </w:r>
      <w:r>
        <w:rPr>
          <w:rFonts w:asciiTheme="minorHAnsi" w:hAnsiTheme="minorHAnsi" w:cs="Arial"/>
        </w:rPr>
        <w:t xml:space="preserve">schools to </w:t>
      </w:r>
      <w:r w:rsidR="00236673">
        <w:rPr>
          <w:rFonts w:asciiTheme="minorHAnsi" w:hAnsiTheme="minorHAnsi" w:cs="Arial"/>
        </w:rPr>
        <w:t>fiber</w:t>
      </w:r>
      <w:r>
        <w:rPr>
          <w:rFonts w:asciiTheme="minorHAnsi" w:hAnsiTheme="minorHAnsi" w:cs="Arial"/>
        </w:rPr>
        <w:t xml:space="preserve">. </w:t>
      </w:r>
      <w:r w:rsidR="00ED391D">
        <w:rPr>
          <w:rFonts w:asciiTheme="minorHAnsi" w:hAnsiTheme="minorHAnsi" w:cs="Arial"/>
        </w:rPr>
        <w:t>It was a p</w:t>
      </w:r>
      <w:r>
        <w:rPr>
          <w:rFonts w:asciiTheme="minorHAnsi" w:hAnsiTheme="minorHAnsi" w:cs="Arial"/>
        </w:rPr>
        <w:t xml:space="preserve">rivate </w:t>
      </w:r>
      <w:r w:rsidR="00ED391D">
        <w:rPr>
          <w:rFonts w:asciiTheme="minorHAnsi" w:hAnsiTheme="minorHAnsi" w:cs="Arial"/>
        </w:rPr>
        <w:t xml:space="preserve">public </w:t>
      </w:r>
      <w:r>
        <w:rPr>
          <w:rFonts w:asciiTheme="minorHAnsi" w:hAnsiTheme="minorHAnsi" w:cs="Arial"/>
        </w:rPr>
        <w:t xml:space="preserve">partnership </w:t>
      </w:r>
      <w:r w:rsidR="00ED391D">
        <w:rPr>
          <w:rFonts w:asciiTheme="minorHAnsi" w:hAnsiTheme="minorHAnsi" w:cs="Arial"/>
        </w:rPr>
        <w:t>with IB</w:t>
      </w:r>
      <w:r w:rsidR="000F712A">
        <w:rPr>
          <w:rFonts w:asciiTheme="minorHAnsi" w:hAnsiTheme="minorHAnsi" w:cs="Arial"/>
        </w:rPr>
        <w:t xml:space="preserve">M </w:t>
      </w:r>
      <w:r w:rsidR="00ED391D">
        <w:rPr>
          <w:rFonts w:asciiTheme="minorHAnsi" w:hAnsiTheme="minorHAnsi" w:cs="Arial"/>
        </w:rPr>
        <w:t xml:space="preserve">which broke down </w:t>
      </w:r>
      <w:r w:rsidR="0040030D">
        <w:rPr>
          <w:rFonts w:asciiTheme="minorHAnsi" w:hAnsiTheme="minorHAnsi" w:cs="Arial"/>
        </w:rPr>
        <w:t>but</w:t>
      </w:r>
      <w:r w:rsidR="00ED391D">
        <w:rPr>
          <w:rFonts w:asciiTheme="minorHAnsi" w:hAnsiTheme="minorHAnsi" w:cs="Arial"/>
        </w:rPr>
        <w:t xml:space="preserve"> </w:t>
      </w:r>
      <w:r>
        <w:rPr>
          <w:rFonts w:asciiTheme="minorHAnsi" w:hAnsiTheme="minorHAnsi" w:cs="Arial"/>
        </w:rPr>
        <w:t xml:space="preserve">the </w:t>
      </w:r>
      <w:r w:rsidR="00ED391D">
        <w:rPr>
          <w:rFonts w:asciiTheme="minorHAnsi" w:hAnsiTheme="minorHAnsi" w:cs="Arial"/>
        </w:rPr>
        <w:t xml:space="preserve">infrastructure remained in place.  </w:t>
      </w:r>
      <w:r w:rsidR="00236673">
        <w:rPr>
          <w:rFonts w:asciiTheme="minorHAnsi" w:hAnsiTheme="minorHAnsi" w:cs="Arial"/>
        </w:rPr>
        <w:t>Therefore,</w:t>
      </w:r>
      <w:r w:rsidR="00ED391D">
        <w:rPr>
          <w:rFonts w:asciiTheme="minorHAnsi" w:hAnsiTheme="minorHAnsi" w:cs="Arial"/>
        </w:rPr>
        <w:t xml:space="preserve"> </w:t>
      </w:r>
      <w:r w:rsidR="00236673">
        <w:rPr>
          <w:rFonts w:asciiTheme="minorHAnsi" w:hAnsiTheme="minorHAnsi" w:cs="Arial"/>
        </w:rPr>
        <w:t>we</w:t>
      </w:r>
      <w:r w:rsidR="00ED391D">
        <w:rPr>
          <w:rFonts w:asciiTheme="minorHAnsi" w:hAnsiTheme="minorHAnsi" w:cs="Arial"/>
        </w:rPr>
        <w:t xml:space="preserve"> have u</w:t>
      </w:r>
      <w:r w:rsidR="00236673">
        <w:rPr>
          <w:rFonts w:asciiTheme="minorHAnsi" w:hAnsiTheme="minorHAnsi" w:cs="Arial"/>
        </w:rPr>
        <w:t>p</w:t>
      </w:r>
      <w:r w:rsidR="00ED391D">
        <w:rPr>
          <w:rFonts w:asciiTheme="minorHAnsi" w:hAnsiTheme="minorHAnsi" w:cs="Arial"/>
        </w:rPr>
        <w:t xml:space="preserve">graded </w:t>
      </w:r>
      <w:r w:rsidR="00236673">
        <w:rPr>
          <w:rFonts w:asciiTheme="minorHAnsi" w:hAnsiTheme="minorHAnsi" w:cs="Arial"/>
        </w:rPr>
        <w:t xml:space="preserve">to </w:t>
      </w:r>
      <w:r w:rsidR="00ED391D">
        <w:rPr>
          <w:rFonts w:asciiTheme="minorHAnsi" w:hAnsiTheme="minorHAnsi" w:cs="Arial"/>
        </w:rPr>
        <w:t xml:space="preserve">the </w:t>
      </w:r>
      <w:r w:rsidR="00236673">
        <w:rPr>
          <w:rFonts w:asciiTheme="minorHAnsi" w:hAnsiTheme="minorHAnsi" w:cs="Arial"/>
        </w:rPr>
        <w:t>fiber</w:t>
      </w:r>
      <w:r w:rsidR="00ED391D">
        <w:rPr>
          <w:rFonts w:asciiTheme="minorHAnsi" w:hAnsiTheme="minorHAnsi" w:cs="Arial"/>
        </w:rPr>
        <w:t xml:space="preserve"> that was </w:t>
      </w:r>
      <w:r w:rsidR="00336C9A">
        <w:rPr>
          <w:rFonts w:asciiTheme="minorHAnsi" w:hAnsiTheme="minorHAnsi" w:cs="Arial"/>
        </w:rPr>
        <w:t xml:space="preserve">already </w:t>
      </w:r>
      <w:r w:rsidR="00ED391D">
        <w:rPr>
          <w:rFonts w:asciiTheme="minorHAnsi" w:hAnsiTheme="minorHAnsi" w:cs="Arial"/>
        </w:rPr>
        <w:t xml:space="preserve">available.  The school </w:t>
      </w:r>
      <w:r w:rsidR="00B93928">
        <w:rPr>
          <w:rFonts w:asciiTheme="minorHAnsi" w:hAnsiTheme="minorHAnsi" w:cs="Arial"/>
        </w:rPr>
        <w:t xml:space="preserve">continues to </w:t>
      </w:r>
      <w:r>
        <w:rPr>
          <w:rFonts w:asciiTheme="minorHAnsi" w:hAnsiTheme="minorHAnsi" w:cs="Arial"/>
        </w:rPr>
        <w:t>question</w:t>
      </w:r>
      <w:r w:rsidR="00B93928">
        <w:rPr>
          <w:rFonts w:asciiTheme="minorHAnsi" w:hAnsiTheme="minorHAnsi" w:cs="Arial"/>
        </w:rPr>
        <w:t xml:space="preserve"> </w:t>
      </w:r>
      <w:r>
        <w:rPr>
          <w:rFonts w:asciiTheme="minorHAnsi" w:hAnsiTheme="minorHAnsi" w:cs="Arial"/>
        </w:rPr>
        <w:t>why the costs are high</w:t>
      </w:r>
      <w:r w:rsidR="00B93928">
        <w:rPr>
          <w:rFonts w:asciiTheme="minorHAnsi" w:hAnsiTheme="minorHAnsi" w:cs="Arial"/>
        </w:rPr>
        <w:t xml:space="preserve"> for set up.</w:t>
      </w:r>
    </w:p>
    <w:p w:rsidR="00B93928" w:rsidRDefault="00B93928" w:rsidP="00B93928">
      <w:pPr>
        <w:jc w:val="both"/>
        <w:rPr>
          <w:rFonts w:asciiTheme="minorHAnsi" w:hAnsiTheme="minorHAnsi" w:cs="Arial"/>
        </w:rPr>
      </w:pPr>
    </w:p>
    <w:p w:rsidR="00B93928" w:rsidRPr="00B93928" w:rsidRDefault="00B93928" w:rsidP="00B93928">
      <w:pPr>
        <w:jc w:val="both"/>
        <w:rPr>
          <w:rFonts w:ascii="Calibri" w:hAnsi="Calibri" w:cs="Arial"/>
          <w:i/>
          <w:color w:val="4472C4"/>
        </w:rPr>
      </w:pPr>
      <w:r w:rsidRPr="00B93928">
        <w:rPr>
          <w:rFonts w:ascii="Calibri" w:hAnsi="Calibri" w:cs="Arial"/>
          <w:i/>
          <w:color w:val="4472C4"/>
        </w:rPr>
        <w:t>There were no further questions.</w:t>
      </w:r>
    </w:p>
    <w:p w:rsidR="0060286C" w:rsidRPr="00237927" w:rsidRDefault="008548B9" w:rsidP="0060286C">
      <w:pPr>
        <w:rPr>
          <w:rFonts w:asciiTheme="minorHAnsi" w:hAnsiTheme="minorHAnsi" w:cs="Arial"/>
          <w:b/>
          <w:sz w:val="32"/>
          <w:szCs w:val="32"/>
        </w:rPr>
      </w:pPr>
      <w:r>
        <w:rPr>
          <w:rFonts w:ascii="Arial" w:hAnsi="Arial" w:cs="Arial"/>
        </w:rPr>
        <w:pict>
          <v:rect id="_x0000_i1036" style="width:451.3pt;height:1.5pt" o:hralign="center" o:hrstd="t" o:hr="t" fillcolor="#a0a0a0" stroked="f"/>
        </w:pict>
      </w:r>
    </w:p>
    <w:p w:rsidR="0060286C" w:rsidRPr="0060286C" w:rsidRDefault="0060286C" w:rsidP="0060286C">
      <w:pPr>
        <w:pStyle w:val="ListParagraph"/>
        <w:numPr>
          <w:ilvl w:val="0"/>
          <w:numId w:val="7"/>
        </w:numPr>
        <w:rPr>
          <w:rFonts w:asciiTheme="minorHAnsi" w:hAnsiTheme="minorHAnsi" w:cs="Arial"/>
          <w:b/>
        </w:rPr>
      </w:pPr>
      <w:r>
        <w:rPr>
          <w:rFonts w:asciiTheme="minorHAnsi" w:hAnsiTheme="minorHAnsi" w:cs="Arial"/>
          <w:b/>
        </w:rPr>
        <w:t>Pay and Appraisal</w:t>
      </w:r>
      <w:r w:rsidRPr="0060286C">
        <w:rPr>
          <w:rFonts w:asciiTheme="minorHAnsi" w:hAnsiTheme="minorHAnsi" w:cs="Arial"/>
          <w:b/>
        </w:rPr>
        <w:t xml:space="preserve"> Committee Report </w:t>
      </w:r>
    </w:p>
    <w:p w:rsidR="0060286C" w:rsidRDefault="0060286C" w:rsidP="0060286C">
      <w:pPr>
        <w:tabs>
          <w:tab w:val="left" w:pos="4455"/>
        </w:tabs>
        <w:ind w:left="-246"/>
        <w:rPr>
          <w:rFonts w:asciiTheme="minorHAnsi" w:hAnsiTheme="minorHAnsi" w:cs="Arial"/>
          <w:b/>
          <w:sz w:val="32"/>
          <w:szCs w:val="32"/>
        </w:rPr>
      </w:pPr>
    </w:p>
    <w:p w:rsidR="0060286C" w:rsidRDefault="002D2353" w:rsidP="00FE1379">
      <w:pPr>
        <w:jc w:val="both"/>
        <w:rPr>
          <w:rFonts w:asciiTheme="minorHAnsi" w:hAnsiTheme="minorHAnsi" w:cs="Arial"/>
        </w:rPr>
      </w:pPr>
      <w:r>
        <w:rPr>
          <w:rFonts w:asciiTheme="minorHAnsi" w:hAnsiTheme="minorHAnsi" w:cs="Arial"/>
        </w:rPr>
        <w:t xml:space="preserve">The Chair of the Pay and Appraisal committee provided an update. </w:t>
      </w:r>
    </w:p>
    <w:p w:rsidR="00037071" w:rsidRDefault="00037071" w:rsidP="00FE1379">
      <w:pPr>
        <w:jc w:val="both"/>
        <w:rPr>
          <w:rFonts w:asciiTheme="minorHAnsi" w:hAnsiTheme="minorHAnsi" w:cs="Arial"/>
        </w:rPr>
      </w:pPr>
    </w:p>
    <w:p w:rsidR="0060286C" w:rsidRDefault="002D2353" w:rsidP="00FE1379">
      <w:pPr>
        <w:jc w:val="both"/>
        <w:rPr>
          <w:rFonts w:asciiTheme="minorHAnsi" w:hAnsiTheme="minorHAnsi" w:cs="Arial"/>
        </w:rPr>
      </w:pPr>
      <w:r>
        <w:rPr>
          <w:rFonts w:asciiTheme="minorHAnsi" w:hAnsiTheme="minorHAnsi" w:cs="Arial"/>
        </w:rPr>
        <w:t>The school has an o</w:t>
      </w:r>
      <w:r w:rsidR="0060286C">
        <w:rPr>
          <w:rFonts w:asciiTheme="minorHAnsi" w:hAnsiTheme="minorHAnsi" w:cs="Arial"/>
        </w:rPr>
        <w:t xml:space="preserve">ngoing contract with </w:t>
      </w:r>
      <w:r>
        <w:rPr>
          <w:rFonts w:asciiTheme="minorHAnsi" w:hAnsiTheme="minorHAnsi" w:cs="Arial"/>
        </w:rPr>
        <w:t>an</w:t>
      </w:r>
      <w:r w:rsidR="0060286C">
        <w:rPr>
          <w:rFonts w:asciiTheme="minorHAnsi" w:hAnsiTheme="minorHAnsi" w:cs="Arial"/>
        </w:rPr>
        <w:t xml:space="preserve"> external advisor</w:t>
      </w:r>
      <w:r>
        <w:rPr>
          <w:rFonts w:asciiTheme="minorHAnsi" w:hAnsiTheme="minorHAnsi" w:cs="Arial"/>
        </w:rPr>
        <w:t>,</w:t>
      </w:r>
      <w:r w:rsidR="0060286C">
        <w:rPr>
          <w:rFonts w:asciiTheme="minorHAnsi" w:hAnsiTheme="minorHAnsi" w:cs="Arial"/>
        </w:rPr>
        <w:t xml:space="preserve"> </w:t>
      </w:r>
      <w:r>
        <w:rPr>
          <w:rFonts w:asciiTheme="minorHAnsi" w:hAnsiTheme="minorHAnsi" w:cs="Arial"/>
        </w:rPr>
        <w:t>who visited last term,</w:t>
      </w:r>
      <w:r w:rsidR="0060286C">
        <w:rPr>
          <w:rFonts w:asciiTheme="minorHAnsi" w:hAnsiTheme="minorHAnsi" w:cs="Arial"/>
        </w:rPr>
        <w:t xml:space="preserve"> to </w:t>
      </w:r>
      <w:r>
        <w:rPr>
          <w:rFonts w:asciiTheme="minorHAnsi" w:hAnsiTheme="minorHAnsi" w:cs="Arial"/>
        </w:rPr>
        <w:t>carry out</w:t>
      </w:r>
      <w:r w:rsidR="0060286C">
        <w:rPr>
          <w:rFonts w:asciiTheme="minorHAnsi" w:hAnsiTheme="minorHAnsi" w:cs="Arial"/>
        </w:rPr>
        <w:t xml:space="preserve"> </w:t>
      </w:r>
      <w:r>
        <w:rPr>
          <w:rFonts w:asciiTheme="minorHAnsi" w:hAnsiTheme="minorHAnsi" w:cs="Arial"/>
        </w:rPr>
        <w:t>the Heads</w:t>
      </w:r>
      <w:r w:rsidR="0060286C">
        <w:rPr>
          <w:rFonts w:asciiTheme="minorHAnsi" w:hAnsiTheme="minorHAnsi" w:cs="Arial"/>
        </w:rPr>
        <w:t xml:space="preserve"> perform</w:t>
      </w:r>
      <w:r>
        <w:rPr>
          <w:rFonts w:asciiTheme="minorHAnsi" w:hAnsiTheme="minorHAnsi" w:cs="Arial"/>
        </w:rPr>
        <w:t>ance appraisal</w:t>
      </w:r>
      <w:r w:rsidR="0060286C">
        <w:rPr>
          <w:rFonts w:asciiTheme="minorHAnsi" w:hAnsiTheme="minorHAnsi" w:cs="Arial"/>
        </w:rPr>
        <w:t>.</w:t>
      </w:r>
      <w:r>
        <w:rPr>
          <w:rFonts w:asciiTheme="minorHAnsi" w:hAnsiTheme="minorHAnsi" w:cs="Arial"/>
        </w:rPr>
        <w:t xml:space="preserve"> </w:t>
      </w:r>
      <w:r w:rsidR="001D6F65">
        <w:rPr>
          <w:rFonts w:asciiTheme="minorHAnsi" w:hAnsiTheme="minorHAnsi" w:cs="Arial"/>
        </w:rPr>
        <w:t>The Pay and Appraisal</w:t>
      </w:r>
      <w:r w:rsidR="0060286C">
        <w:rPr>
          <w:rFonts w:asciiTheme="minorHAnsi" w:hAnsiTheme="minorHAnsi" w:cs="Arial"/>
        </w:rPr>
        <w:t xml:space="preserve"> committee</w:t>
      </w:r>
      <w:r w:rsidR="001D6F65">
        <w:rPr>
          <w:rFonts w:asciiTheme="minorHAnsi" w:hAnsiTheme="minorHAnsi" w:cs="Arial"/>
        </w:rPr>
        <w:t xml:space="preserve"> provided their reasoning for</w:t>
      </w:r>
      <w:r w:rsidR="0060286C">
        <w:rPr>
          <w:rFonts w:asciiTheme="minorHAnsi" w:hAnsiTheme="minorHAnsi" w:cs="Arial"/>
        </w:rPr>
        <w:t xml:space="preserve"> </w:t>
      </w:r>
      <w:r w:rsidR="001D6F65">
        <w:rPr>
          <w:rFonts w:asciiTheme="minorHAnsi" w:hAnsiTheme="minorHAnsi" w:cs="Arial"/>
        </w:rPr>
        <w:t>agreeing</w:t>
      </w:r>
      <w:r w:rsidR="0060286C">
        <w:rPr>
          <w:rFonts w:asciiTheme="minorHAnsi" w:hAnsiTheme="minorHAnsi" w:cs="Arial"/>
        </w:rPr>
        <w:t xml:space="preserve"> that </w:t>
      </w:r>
      <w:r>
        <w:rPr>
          <w:rFonts w:asciiTheme="minorHAnsi" w:hAnsiTheme="minorHAnsi" w:cs="Arial"/>
        </w:rPr>
        <w:t>the Head</w:t>
      </w:r>
      <w:r w:rsidR="0060286C">
        <w:rPr>
          <w:rFonts w:asciiTheme="minorHAnsi" w:hAnsiTheme="minorHAnsi" w:cs="Arial"/>
        </w:rPr>
        <w:t xml:space="preserve"> should be awarded a pay increase</w:t>
      </w:r>
      <w:r w:rsidR="001D6F65">
        <w:rPr>
          <w:rFonts w:asciiTheme="minorHAnsi" w:hAnsiTheme="minorHAnsi" w:cs="Arial"/>
        </w:rPr>
        <w:t xml:space="preserve"> which is affordable within the budget.</w:t>
      </w:r>
      <w:r w:rsidR="007C33D4">
        <w:rPr>
          <w:rFonts w:asciiTheme="minorHAnsi" w:hAnsiTheme="minorHAnsi" w:cs="Arial"/>
        </w:rPr>
        <w:t xml:space="preserve">  General discussion took place</w:t>
      </w:r>
      <w:r w:rsidR="00FE1379">
        <w:rPr>
          <w:rFonts w:asciiTheme="minorHAnsi" w:hAnsiTheme="minorHAnsi" w:cs="Arial"/>
        </w:rPr>
        <w:t>.</w:t>
      </w:r>
    </w:p>
    <w:p w:rsidR="0060286C" w:rsidRDefault="0060286C" w:rsidP="00FE1379">
      <w:pPr>
        <w:ind w:left="246"/>
        <w:jc w:val="both"/>
        <w:rPr>
          <w:rFonts w:asciiTheme="minorHAnsi" w:hAnsiTheme="minorHAnsi" w:cs="Arial"/>
        </w:rPr>
      </w:pPr>
    </w:p>
    <w:p w:rsidR="0060286C" w:rsidRDefault="001D6F65" w:rsidP="00FE1379">
      <w:pPr>
        <w:jc w:val="both"/>
        <w:rPr>
          <w:rFonts w:asciiTheme="minorHAnsi" w:hAnsiTheme="minorHAnsi" w:cs="Arial"/>
        </w:rPr>
      </w:pPr>
      <w:r>
        <w:rPr>
          <w:rFonts w:asciiTheme="minorHAnsi" w:hAnsiTheme="minorHAnsi" w:cs="Arial"/>
        </w:rPr>
        <w:t>The committee met with the Head</w:t>
      </w:r>
      <w:r w:rsidR="0060286C">
        <w:rPr>
          <w:rFonts w:asciiTheme="minorHAnsi" w:hAnsiTheme="minorHAnsi" w:cs="Arial"/>
        </w:rPr>
        <w:t xml:space="preserve"> </w:t>
      </w:r>
      <w:r>
        <w:rPr>
          <w:rFonts w:asciiTheme="minorHAnsi" w:hAnsiTheme="minorHAnsi" w:cs="Arial"/>
        </w:rPr>
        <w:t>earlier this</w:t>
      </w:r>
      <w:r w:rsidR="0060286C">
        <w:rPr>
          <w:rFonts w:asciiTheme="minorHAnsi" w:hAnsiTheme="minorHAnsi" w:cs="Arial"/>
        </w:rPr>
        <w:t xml:space="preserve"> week to discuss recommendations for an uplift of salary for </w:t>
      </w:r>
      <w:r w:rsidR="00B4519E">
        <w:rPr>
          <w:rFonts w:asciiTheme="minorHAnsi" w:hAnsiTheme="minorHAnsi" w:cs="Arial"/>
        </w:rPr>
        <w:t xml:space="preserve">two members of </w:t>
      </w:r>
      <w:r w:rsidR="0060286C">
        <w:rPr>
          <w:rFonts w:asciiTheme="minorHAnsi" w:hAnsiTheme="minorHAnsi" w:cs="Arial"/>
        </w:rPr>
        <w:t xml:space="preserve">teaching staff eligible for an increment.  </w:t>
      </w:r>
      <w:r>
        <w:rPr>
          <w:rFonts w:asciiTheme="minorHAnsi" w:hAnsiTheme="minorHAnsi" w:cs="Arial"/>
        </w:rPr>
        <w:t>The Head r</w:t>
      </w:r>
      <w:r w:rsidR="0060286C">
        <w:rPr>
          <w:rFonts w:asciiTheme="minorHAnsi" w:hAnsiTheme="minorHAnsi" w:cs="Arial"/>
        </w:rPr>
        <w:t xml:space="preserve">ecommended that they </w:t>
      </w:r>
      <w:r w:rsidR="00B4519E">
        <w:rPr>
          <w:rFonts w:asciiTheme="minorHAnsi" w:hAnsiTheme="minorHAnsi" w:cs="Arial"/>
        </w:rPr>
        <w:t xml:space="preserve">both </w:t>
      </w:r>
      <w:r w:rsidR="0060286C">
        <w:rPr>
          <w:rFonts w:asciiTheme="minorHAnsi" w:hAnsiTheme="minorHAnsi" w:cs="Arial"/>
        </w:rPr>
        <w:t xml:space="preserve">be awarded and the committee agreed. This </w:t>
      </w:r>
      <w:r w:rsidR="00B4519E">
        <w:rPr>
          <w:rFonts w:asciiTheme="minorHAnsi" w:hAnsiTheme="minorHAnsi" w:cs="Arial"/>
        </w:rPr>
        <w:t xml:space="preserve">award </w:t>
      </w:r>
      <w:r>
        <w:rPr>
          <w:rFonts w:asciiTheme="minorHAnsi" w:hAnsiTheme="minorHAnsi" w:cs="Arial"/>
        </w:rPr>
        <w:t>will</w:t>
      </w:r>
      <w:r w:rsidR="0060286C">
        <w:rPr>
          <w:rFonts w:asciiTheme="minorHAnsi" w:hAnsiTheme="minorHAnsi" w:cs="Arial"/>
        </w:rPr>
        <w:t xml:space="preserve"> be backdated to September</w:t>
      </w:r>
      <w:r>
        <w:rPr>
          <w:rFonts w:asciiTheme="minorHAnsi" w:hAnsiTheme="minorHAnsi" w:cs="Arial"/>
        </w:rPr>
        <w:t>.</w:t>
      </w:r>
    </w:p>
    <w:p w:rsidR="0060286C" w:rsidRDefault="0060286C" w:rsidP="00FE1379">
      <w:pPr>
        <w:ind w:left="246"/>
        <w:jc w:val="both"/>
        <w:rPr>
          <w:rFonts w:asciiTheme="minorHAnsi" w:hAnsiTheme="minorHAnsi" w:cs="Arial"/>
        </w:rPr>
      </w:pPr>
    </w:p>
    <w:p w:rsidR="00902392" w:rsidRDefault="005F6123" w:rsidP="00374776">
      <w:pPr>
        <w:jc w:val="both"/>
        <w:rPr>
          <w:rFonts w:ascii="Calibri" w:hAnsi="Calibri" w:cs="Arial"/>
          <w:i/>
          <w:color w:val="4472C4"/>
        </w:rPr>
      </w:pPr>
      <w:r w:rsidRPr="00C01F16">
        <w:rPr>
          <w:rFonts w:ascii="Calibri" w:hAnsi="Calibri" w:cs="Arial"/>
          <w:i/>
          <w:color w:val="4472C4"/>
        </w:rPr>
        <w:t>G</w:t>
      </w:r>
      <w:r w:rsidR="00037071" w:rsidRPr="00C01F16">
        <w:rPr>
          <w:rFonts w:ascii="Calibri" w:hAnsi="Calibri" w:cs="Arial"/>
          <w:i/>
          <w:color w:val="4472C4"/>
        </w:rPr>
        <w:t>overnors were happy with the update and the</w:t>
      </w:r>
      <w:r w:rsidR="0060286C" w:rsidRPr="00C01F16">
        <w:rPr>
          <w:rFonts w:ascii="Calibri" w:hAnsi="Calibri" w:cs="Arial"/>
          <w:i/>
          <w:color w:val="4472C4"/>
        </w:rPr>
        <w:t>re were no questions</w:t>
      </w:r>
      <w:r w:rsidRPr="00C01F16">
        <w:rPr>
          <w:rFonts w:ascii="Calibri" w:hAnsi="Calibri" w:cs="Arial"/>
          <w:i/>
          <w:color w:val="4472C4"/>
        </w:rPr>
        <w:t xml:space="preserve"> required for further clarification.</w:t>
      </w:r>
    </w:p>
    <w:p w:rsidR="005D4315" w:rsidRPr="00237927" w:rsidRDefault="008548B9" w:rsidP="005D4315">
      <w:pPr>
        <w:rPr>
          <w:rFonts w:asciiTheme="minorHAnsi" w:hAnsiTheme="minorHAnsi" w:cs="Arial"/>
          <w:b/>
          <w:sz w:val="32"/>
          <w:szCs w:val="32"/>
        </w:rPr>
      </w:pPr>
      <w:r>
        <w:rPr>
          <w:rFonts w:ascii="Arial" w:hAnsi="Arial" w:cs="Arial"/>
        </w:rPr>
        <w:pict>
          <v:rect id="_x0000_i1037" style="width:451.3pt;height:1.5pt" o:hralign="center" o:hrstd="t" o:hr="t" fillcolor="#a0a0a0" stroked="f"/>
        </w:pict>
      </w:r>
    </w:p>
    <w:p w:rsidR="005D4315" w:rsidRPr="0060286C" w:rsidRDefault="005D4315" w:rsidP="005D4315">
      <w:pPr>
        <w:pStyle w:val="ListParagraph"/>
        <w:numPr>
          <w:ilvl w:val="0"/>
          <w:numId w:val="7"/>
        </w:numPr>
        <w:rPr>
          <w:rFonts w:asciiTheme="minorHAnsi" w:hAnsiTheme="minorHAnsi" w:cs="Arial"/>
          <w:b/>
        </w:rPr>
      </w:pPr>
      <w:r>
        <w:rPr>
          <w:rFonts w:asciiTheme="minorHAnsi" w:hAnsiTheme="minorHAnsi" w:cs="Arial"/>
          <w:b/>
        </w:rPr>
        <w:t>Headteacher’s</w:t>
      </w:r>
      <w:r w:rsidRPr="0060286C">
        <w:rPr>
          <w:rFonts w:asciiTheme="minorHAnsi" w:hAnsiTheme="minorHAnsi" w:cs="Arial"/>
          <w:b/>
        </w:rPr>
        <w:t xml:space="preserve"> Report </w:t>
      </w:r>
    </w:p>
    <w:p w:rsidR="005D4315" w:rsidRDefault="005D4315" w:rsidP="005D4315">
      <w:pPr>
        <w:tabs>
          <w:tab w:val="left" w:pos="4455"/>
        </w:tabs>
        <w:ind w:left="-246"/>
        <w:rPr>
          <w:rFonts w:asciiTheme="minorHAnsi" w:hAnsiTheme="minorHAnsi" w:cs="Arial"/>
          <w:b/>
          <w:sz w:val="32"/>
          <w:szCs w:val="32"/>
        </w:rPr>
      </w:pPr>
    </w:p>
    <w:p w:rsidR="003679BC" w:rsidRDefault="005420F6" w:rsidP="00FE1379">
      <w:pPr>
        <w:jc w:val="both"/>
        <w:rPr>
          <w:rFonts w:asciiTheme="minorHAnsi" w:hAnsiTheme="minorHAnsi" w:cs="Arial"/>
        </w:rPr>
      </w:pPr>
      <w:r>
        <w:rPr>
          <w:rFonts w:asciiTheme="minorHAnsi" w:hAnsiTheme="minorHAnsi" w:cs="Arial"/>
        </w:rPr>
        <w:t xml:space="preserve">The </w:t>
      </w:r>
      <w:r w:rsidR="00C1315F">
        <w:rPr>
          <w:rFonts w:asciiTheme="minorHAnsi" w:hAnsiTheme="minorHAnsi" w:cs="Arial"/>
        </w:rPr>
        <w:t>Headteachers report provided</w:t>
      </w:r>
      <w:r>
        <w:rPr>
          <w:rFonts w:asciiTheme="minorHAnsi" w:hAnsiTheme="minorHAnsi" w:cs="Arial"/>
        </w:rPr>
        <w:t xml:space="preserve"> </w:t>
      </w:r>
      <w:r w:rsidR="003679BC">
        <w:rPr>
          <w:rFonts w:asciiTheme="minorHAnsi" w:hAnsiTheme="minorHAnsi" w:cs="Arial"/>
        </w:rPr>
        <w:t xml:space="preserve">an update on the SDP </w:t>
      </w:r>
      <w:r w:rsidR="00C1315F">
        <w:rPr>
          <w:rFonts w:asciiTheme="minorHAnsi" w:hAnsiTheme="minorHAnsi" w:cs="Arial"/>
        </w:rPr>
        <w:t xml:space="preserve">and curriculum </w:t>
      </w:r>
      <w:r w:rsidR="004A33B5">
        <w:rPr>
          <w:rFonts w:asciiTheme="minorHAnsi" w:hAnsiTheme="minorHAnsi" w:cs="Arial"/>
        </w:rPr>
        <w:t xml:space="preserve">but this </w:t>
      </w:r>
      <w:r w:rsidR="00A5461C">
        <w:rPr>
          <w:rFonts w:asciiTheme="minorHAnsi" w:hAnsiTheme="minorHAnsi" w:cs="Arial"/>
        </w:rPr>
        <w:t>was</w:t>
      </w:r>
      <w:r w:rsidR="004A33B5">
        <w:rPr>
          <w:rFonts w:asciiTheme="minorHAnsi" w:hAnsiTheme="minorHAnsi" w:cs="Arial"/>
        </w:rPr>
        <w:t xml:space="preserve"> </w:t>
      </w:r>
      <w:r w:rsidR="00A5461C">
        <w:rPr>
          <w:rFonts w:asciiTheme="minorHAnsi" w:hAnsiTheme="minorHAnsi" w:cs="Arial"/>
        </w:rPr>
        <w:t>covered earlier in the m</w:t>
      </w:r>
      <w:r w:rsidR="00C1315F">
        <w:rPr>
          <w:rFonts w:asciiTheme="minorHAnsi" w:hAnsiTheme="minorHAnsi" w:cs="Arial"/>
        </w:rPr>
        <w:t>eeting.</w:t>
      </w:r>
      <w:r w:rsidR="003679BC">
        <w:rPr>
          <w:rFonts w:asciiTheme="minorHAnsi" w:hAnsiTheme="minorHAnsi" w:cs="Arial"/>
        </w:rPr>
        <w:t xml:space="preserve"> </w:t>
      </w:r>
    </w:p>
    <w:p w:rsidR="003679BC" w:rsidRDefault="003679BC" w:rsidP="00FE1379">
      <w:pPr>
        <w:jc w:val="both"/>
        <w:rPr>
          <w:rFonts w:asciiTheme="minorHAnsi" w:hAnsiTheme="minorHAnsi" w:cs="Arial"/>
        </w:rPr>
      </w:pPr>
    </w:p>
    <w:p w:rsidR="00801546" w:rsidRPr="00C1315F" w:rsidRDefault="005D4315" w:rsidP="00FE1379">
      <w:pPr>
        <w:jc w:val="both"/>
        <w:rPr>
          <w:rFonts w:asciiTheme="minorHAnsi" w:hAnsiTheme="minorHAnsi" w:cs="Arial"/>
          <w:i/>
          <w:u w:val="single"/>
        </w:rPr>
      </w:pPr>
      <w:r w:rsidRPr="00C1315F">
        <w:rPr>
          <w:rFonts w:asciiTheme="minorHAnsi" w:hAnsiTheme="minorHAnsi" w:cs="Arial"/>
          <w:i/>
          <w:u w:val="single"/>
        </w:rPr>
        <w:t xml:space="preserve">English </w:t>
      </w:r>
    </w:p>
    <w:p w:rsidR="005D4315" w:rsidRDefault="00C1315F" w:rsidP="000933CB">
      <w:pPr>
        <w:jc w:val="both"/>
        <w:rPr>
          <w:rFonts w:asciiTheme="minorHAnsi" w:hAnsiTheme="minorHAnsi" w:cs="Arial"/>
        </w:rPr>
      </w:pPr>
      <w:r>
        <w:rPr>
          <w:rFonts w:asciiTheme="minorHAnsi" w:hAnsiTheme="minorHAnsi" w:cs="Arial"/>
        </w:rPr>
        <w:t>Milverton school</w:t>
      </w:r>
      <w:r w:rsidR="00735A24">
        <w:rPr>
          <w:rFonts w:asciiTheme="minorHAnsi" w:hAnsiTheme="minorHAnsi" w:cs="Arial"/>
        </w:rPr>
        <w:t xml:space="preserve"> ha</w:t>
      </w:r>
      <w:r>
        <w:rPr>
          <w:rFonts w:asciiTheme="minorHAnsi" w:hAnsiTheme="minorHAnsi" w:cs="Arial"/>
        </w:rPr>
        <w:t xml:space="preserve">s </w:t>
      </w:r>
      <w:r w:rsidR="005420F6">
        <w:rPr>
          <w:rFonts w:asciiTheme="minorHAnsi" w:hAnsiTheme="minorHAnsi" w:cs="Arial"/>
        </w:rPr>
        <w:t>a</w:t>
      </w:r>
      <w:r w:rsidR="005D4315" w:rsidRPr="00924C99">
        <w:rPr>
          <w:rFonts w:asciiTheme="minorHAnsi" w:hAnsiTheme="minorHAnsi" w:cs="Arial"/>
        </w:rPr>
        <w:t xml:space="preserve"> specific early year’s</w:t>
      </w:r>
      <w:r w:rsidR="005420F6">
        <w:rPr>
          <w:rFonts w:asciiTheme="minorHAnsi" w:hAnsiTheme="minorHAnsi" w:cs="Arial"/>
        </w:rPr>
        <w:t xml:space="preserve"> </w:t>
      </w:r>
      <w:r w:rsidR="003679BC">
        <w:rPr>
          <w:rFonts w:asciiTheme="minorHAnsi" w:hAnsiTheme="minorHAnsi" w:cs="Arial"/>
        </w:rPr>
        <w:t>language</w:t>
      </w:r>
      <w:r w:rsidR="005D4315" w:rsidRPr="00924C99">
        <w:rPr>
          <w:rFonts w:asciiTheme="minorHAnsi" w:hAnsiTheme="minorHAnsi" w:cs="Arial"/>
        </w:rPr>
        <w:t xml:space="preserve"> development programme</w:t>
      </w:r>
      <w:r>
        <w:rPr>
          <w:rFonts w:asciiTheme="minorHAnsi" w:hAnsiTheme="minorHAnsi" w:cs="Arial"/>
        </w:rPr>
        <w:t xml:space="preserve"> in place called </w:t>
      </w:r>
      <w:r w:rsidR="005D4315" w:rsidRPr="00924C99">
        <w:rPr>
          <w:rFonts w:asciiTheme="minorHAnsi" w:hAnsiTheme="minorHAnsi" w:cs="Arial"/>
        </w:rPr>
        <w:t xml:space="preserve">NELI </w:t>
      </w:r>
      <w:r w:rsidR="003679BC">
        <w:rPr>
          <w:rFonts w:asciiTheme="minorHAnsi" w:hAnsiTheme="minorHAnsi" w:cs="Arial"/>
        </w:rPr>
        <w:t>which</w:t>
      </w:r>
      <w:r w:rsidR="005D4315" w:rsidRPr="00924C99">
        <w:rPr>
          <w:rFonts w:asciiTheme="minorHAnsi" w:hAnsiTheme="minorHAnsi" w:cs="Arial"/>
        </w:rPr>
        <w:t xml:space="preserve"> helps with vocabulary a</w:t>
      </w:r>
      <w:r w:rsidR="003679BC">
        <w:rPr>
          <w:rFonts w:asciiTheme="minorHAnsi" w:hAnsiTheme="minorHAnsi" w:cs="Arial"/>
        </w:rPr>
        <w:t xml:space="preserve">nd </w:t>
      </w:r>
      <w:r w:rsidR="005420F6">
        <w:rPr>
          <w:rFonts w:asciiTheme="minorHAnsi" w:hAnsiTheme="minorHAnsi" w:cs="Arial"/>
        </w:rPr>
        <w:t>comprehension</w:t>
      </w:r>
      <w:r w:rsidR="003679BC">
        <w:rPr>
          <w:rFonts w:asciiTheme="minorHAnsi" w:hAnsiTheme="minorHAnsi" w:cs="Arial"/>
        </w:rPr>
        <w:t xml:space="preserve"> of language</w:t>
      </w:r>
      <w:r>
        <w:rPr>
          <w:rFonts w:asciiTheme="minorHAnsi" w:hAnsiTheme="minorHAnsi" w:cs="Arial"/>
        </w:rPr>
        <w:t>.</w:t>
      </w:r>
    </w:p>
    <w:p w:rsidR="005D4315" w:rsidRDefault="005D4315" w:rsidP="000933CB">
      <w:pPr>
        <w:jc w:val="both"/>
        <w:rPr>
          <w:rFonts w:asciiTheme="minorHAnsi" w:hAnsiTheme="minorHAnsi" w:cs="Arial"/>
        </w:rPr>
      </w:pPr>
    </w:p>
    <w:p w:rsidR="005D4315" w:rsidRDefault="005D4315" w:rsidP="000933CB">
      <w:pPr>
        <w:jc w:val="both"/>
        <w:rPr>
          <w:rFonts w:asciiTheme="minorHAnsi" w:hAnsiTheme="minorHAnsi" w:cs="Arial"/>
        </w:rPr>
      </w:pPr>
      <w:r>
        <w:rPr>
          <w:rFonts w:asciiTheme="minorHAnsi" w:hAnsiTheme="minorHAnsi" w:cs="Arial"/>
        </w:rPr>
        <w:t>The English lead has implemented</w:t>
      </w:r>
      <w:r w:rsidR="003679BC">
        <w:rPr>
          <w:rFonts w:asciiTheme="minorHAnsi" w:hAnsiTheme="minorHAnsi" w:cs="Arial"/>
        </w:rPr>
        <w:t xml:space="preserve"> a</w:t>
      </w:r>
      <w:r>
        <w:rPr>
          <w:rFonts w:asciiTheme="minorHAnsi" w:hAnsiTheme="minorHAnsi" w:cs="Arial"/>
        </w:rPr>
        <w:t xml:space="preserve"> reading spine of </w:t>
      </w:r>
      <w:r w:rsidR="00FE1379">
        <w:rPr>
          <w:rFonts w:asciiTheme="minorHAnsi" w:hAnsiTheme="minorHAnsi" w:cs="Arial"/>
        </w:rPr>
        <w:t>high-quality</w:t>
      </w:r>
      <w:r>
        <w:rPr>
          <w:rFonts w:asciiTheme="minorHAnsi" w:hAnsiTheme="minorHAnsi" w:cs="Arial"/>
        </w:rPr>
        <w:t xml:space="preserve"> texts</w:t>
      </w:r>
      <w:r w:rsidR="003679BC">
        <w:rPr>
          <w:rFonts w:asciiTheme="minorHAnsi" w:hAnsiTheme="minorHAnsi" w:cs="Arial"/>
        </w:rPr>
        <w:t xml:space="preserve"> that are to be read to each class by </w:t>
      </w:r>
      <w:r w:rsidR="00C1315F">
        <w:rPr>
          <w:rFonts w:asciiTheme="minorHAnsi" w:hAnsiTheme="minorHAnsi" w:cs="Arial"/>
        </w:rPr>
        <w:t>an adult, usually the</w:t>
      </w:r>
      <w:r w:rsidR="003679BC">
        <w:rPr>
          <w:rFonts w:asciiTheme="minorHAnsi" w:hAnsiTheme="minorHAnsi" w:cs="Arial"/>
        </w:rPr>
        <w:t xml:space="preserve"> class teacher</w:t>
      </w:r>
      <w:r w:rsidR="00C1315F">
        <w:rPr>
          <w:rFonts w:asciiTheme="minorHAnsi" w:hAnsiTheme="minorHAnsi" w:cs="Arial"/>
        </w:rPr>
        <w:t>, during the year</w:t>
      </w:r>
      <w:r>
        <w:rPr>
          <w:rFonts w:asciiTheme="minorHAnsi" w:hAnsiTheme="minorHAnsi" w:cs="Arial"/>
        </w:rPr>
        <w:t xml:space="preserve">.  </w:t>
      </w:r>
      <w:r w:rsidR="00C1315F">
        <w:rPr>
          <w:rFonts w:asciiTheme="minorHAnsi" w:hAnsiTheme="minorHAnsi" w:cs="Arial"/>
        </w:rPr>
        <w:t xml:space="preserve">The Head explained </w:t>
      </w:r>
      <w:r w:rsidR="00502398">
        <w:rPr>
          <w:rFonts w:asciiTheme="minorHAnsi" w:hAnsiTheme="minorHAnsi" w:cs="Arial"/>
        </w:rPr>
        <w:t>some of the</w:t>
      </w:r>
      <w:r w:rsidR="00C1315F">
        <w:rPr>
          <w:rFonts w:asciiTheme="minorHAnsi" w:hAnsiTheme="minorHAnsi" w:cs="Arial"/>
        </w:rPr>
        <w:t xml:space="preserve"> benefits</w:t>
      </w:r>
      <w:r w:rsidR="00502398">
        <w:rPr>
          <w:rFonts w:asciiTheme="minorHAnsi" w:hAnsiTheme="minorHAnsi" w:cs="Arial"/>
        </w:rPr>
        <w:t xml:space="preserve"> i.e. introducing new authors and developing comprehension,</w:t>
      </w:r>
      <w:r w:rsidR="00C1315F">
        <w:rPr>
          <w:rFonts w:asciiTheme="minorHAnsi" w:hAnsiTheme="minorHAnsi" w:cs="Arial"/>
        </w:rPr>
        <w:t xml:space="preserve"> and </w:t>
      </w:r>
      <w:r w:rsidR="00502398">
        <w:rPr>
          <w:rFonts w:asciiTheme="minorHAnsi" w:hAnsiTheme="minorHAnsi" w:cs="Arial"/>
        </w:rPr>
        <w:t xml:space="preserve">the </w:t>
      </w:r>
      <w:r w:rsidR="00C1315F">
        <w:rPr>
          <w:rFonts w:asciiTheme="minorHAnsi" w:hAnsiTheme="minorHAnsi" w:cs="Arial"/>
        </w:rPr>
        <w:t xml:space="preserve">importance of implementing the use of </w:t>
      </w:r>
      <w:r w:rsidR="00FE1379">
        <w:rPr>
          <w:rFonts w:asciiTheme="minorHAnsi" w:hAnsiTheme="minorHAnsi" w:cs="Arial"/>
        </w:rPr>
        <w:t>high-quality</w:t>
      </w:r>
      <w:r w:rsidR="00C1315F">
        <w:rPr>
          <w:rFonts w:asciiTheme="minorHAnsi" w:hAnsiTheme="minorHAnsi" w:cs="Arial"/>
        </w:rPr>
        <w:t xml:space="preserve"> texts in this way.  </w:t>
      </w:r>
    </w:p>
    <w:p w:rsidR="00C1315F" w:rsidRDefault="00C1315F" w:rsidP="000933CB">
      <w:pPr>
        <w:jc w:val="both"/>
        <w:rPr>
          <w:rFonts w:asciiTheme="minorHAnsi" w:hAnsiTheme="minorHAnsi" w:cs="Arial"/>
        </w:rPr>
      </w:pPr>
    </w:p>
    <w:p w:rsidR="00C1315F" w:rsidRPr="00C1315F" w:rsidRDefault="00C1315F" w:rsidP="000933CB">
      <w:pPr>
        <w:jc w:val="both"/>
        <w:rPr>
          <w:rFonts w:asciiTheme="minorHAnsi" w:hAnsiTheme="minorHAnsi" w:cs="Arial"/>
          <w:i/>
          <w:u w:val="single"/>
        </w:rPr>
      </w:pPr>
      <w:r w:rsidRPr="00C1315F">
        <w:rPr>
          <w:rFonts w:asciiTheme="minorHAnsi" w:hAnsiTheme="minorHAnsi" w:cs="Arial"/>
          <w:i/>
          <w:u w:val="single"/>
        </w:rPr>
        <w:t>Maths</w:t>
      </w:r>
    </w:p>
    <w:p w:rsidR="00502398" w:rsidRDefault="00C1315F" w:rsidP="000933CB">
      <w:pPr>
        <w:jc w:val="both"/>
        <w:rPr>
          <w:rFonts w:asciiTheme="minorHAnsi" w:hAnsiTheme="minorHAnsi" w:cs="Arial"/>
        </w:rPr>
      </w:pPr>
      <w:r>
        <w:rPr>
          <w:rFonts w:asciiTheme="minorHAnsi" w:hAnsiTheme="minorHAnsi" w:cs="Arial"/>
        </w:rPr>
        <w:t>The E</w:t>
      </w:r>
      <w:r w:rsidR="00354B66">
        <w:rPr>
          <w:rFonts w:asciiTheme="minorHAnsi" w:hAnsiTheme="minorHAnsi" w:cs="Arial"/>
        </w:rPr>
        <w:t xml:space="preserve">arly </w:t>
      </w:r>
      <w:r>
        <w:rPr>
          <w:rFonts w:asciiTheme="minorHAnsi" w:hAnsiTheme="minorHAnsi" w:cs="Arial"/>
        </w:rPr>
        <w:t>Y</w:t>
      </w:r>
      <w:r w:rsidR="00354B66">
        <w:rPr>
          <w:rFonts w:asciiTheme="minorHAnsi" w:hAnsiTheme="minorHAnsi" w:cs="Arial"/>
        </w:rPr>
        <w:t>ears</w:t>
      </w:r>
      <w:r>
        <w:rPr>
          <w:rFonts w:asciiTheme="minorHAnsi" w:hAnsiTheme="minorHAnsi" w:cs="Arial"/>
        </w:rPr>
        <w:t xml:space="preserve"> and KS1 staff have received training </w:t>
      </w:r>
      <w:r w:rsidR="00354B66">
        <w:rPr>
          <w:rFonts w:asciiTheme="minorHAnsi" w:hAnsiTheme="minorHAnsi" w:cs="Arial"/>
        </w:rPr>
        <w:t>through</w:t>
      </w:r>
      <w:r>
        <w:rPr>
          <w:rFonts w:asciiTheme="minorHAnsi" w:hAnsiTheme="minorHAnsi" w:cs="Arial"/>
        </w:rPr>
        <w:t xml:space="preserve"> </w:t>
      </w:r>
      <w:r w:rsidR="00F11AF7">
        <w:rPr>
          <w:rFonts w:asciiTheme="minorHAnsi" w:hAnsiTheme="minorHAnsi" w:cs="Arial"/>
        </w:rPr>
        <w:t xml:space="preserve">the </w:t>
      </w:r>
      <w:r w:rsidR="00F11AF7" w:rsidRPr="00F11AF7">
        <w:rPr>
          <w:rFonts w:asciiTheme="minorHAnsi" w:hAnsiTheme="minorHAnsi" w:cs="Arial"/>
        </w:rPr>
        <w:t>Boolean Maths Hub called ‘Mastering Number</w:t>
      </w:r>
      <w:r w:rsidR="00F11AF7" w:rsidRPr="00F11AF7">
        <w:rPr>
          <w:rFonts w:asciiTheme="minorHAnsi" w:hAnsiTheme="minorHAnsi" w:cs="Arial"/>
        </w:rPr>
        <w:t>’</w:t>
      </w:r>
      <w:r w:rsidR="00502398">
        <w:rPr>
          <w:rFonts w:asciiTheme="minorHAnsi" w:hAnsiTheme="minorHAnsi" w:cs="Arial"/>
        </w:rPr>
        <w:t xml:space="preserve">, </w:t>
      </w:r>
      <w:r w:rsidR="00F11AF7">
        <w:rPr>
          <w:rFonts w:asciiTheme="minorHAnsi" w:hAnsiTheme="minorHAnsi" w:cs="Arial"/>
        </w:rPr>
        <w:t xml:space="preserve">this </w:t>
      </w:r>
      <w:r w:rsidR="00502398">
        <w:rPr>
          <w:rFonts w:asciiTheme="minorHAnsi" w:hAnsiTheme="minorHAnsi" w:cs="Arial"/>
        </w:rPr>
        <w:t xml:space="preserve">work has been </w:t>
      </w:r>
      <w:r w:rsidR="00354B66">
        <w:rPr>
          <w:rFonts w:asciiTheme="minorHAnsi" w:hAnsiTheme="minorHAnsi" w:cs="Arial"/>
        </w:rPr>
        <w:t>developed by</w:t>
      </w:r>
      <w:r w:rsidR="00502398">
        <w:rPr>
          <w:rFonts w:asciiTheme="minorHAnsi" w:hAnsiTheme="minorHAnsi" w:cs="Arial"/>
        </w:rPr>
        <w:t xml:space="preserve"> </w:t>
      </w:r>
      <w:r>
        <w:rPr>
          <w:rFonts w:asciiTheme="minorHAnsi" w:hAnsiTheme="minorHAnsi" w:cs="Arial"/>
        </w:rPr>
        <w:t xml:space="preserve">the </w:t>
      </w:r>
      <w:r w:rsidR="00354B66">
        <w:rPr>
          <w:rFonts w:asciiTheme="minorHAnsi" w:hAnsiTheme="minorHAnsi" w:cs="Arial"/>
        </w:rPr>
        <w:t>N</w:t>
      </w:r>
      <w:r>
        <w:rPr>
          <w:rFonts w:asciiTheme="minorHAnsi" w:hAnsiTheme="minorHAnsi" w:cs="Arial"/>
        </w:rPr>
        <w:t xml:space="preserve">ational </w:t>
      </w:r>
      <w:r w:rsidR="00354B66">
        <w:rPr>
          <w:rFonts w:asciiTheme="minorHAnsi" w:hAnsiTheme="minorHAnsi" w:cs="Arial"/>
        </w:rPr>
        <w:t>C</w:t>
      </w:r>
      <w:r w:rsidR="00A327CC">
        <w:rPr>
          <w:rFonts w:asciiTheme="minorHAnsi" w:hAnsiTheme="minorHAnsi" w:cs="Arial"/>
        </w:rPr>
        <w:t>enter</w:t>
      </w:r>
      <w:r>
        <w:rPr>
          <w:rFonts w:asciiTheme="minorHAnsi" w:hAnsiTheme="minorHAnsi" w:cs="Arial"/>
        </w:rPr>
        <w:t xml:space="preserve"> </w:t>
      </w:r>
      <w:r w:rsidR="00354B66">
        <w:rPr>
          <w:rFonts w:asciiTheme="minorHAnsi" w:hAnsiTheme="minorHAnsi" w:cs="Arial"/>
        </w:rPr>
        <w:t>for</w:t>
      </w:r>
      <w:r>
        <w:rPr>
          <w:rFonts w:asciiTheme="minorHAnsi" w:hAnsiTheme="minorHAnsi" w:cs="Arial"/>
        </w:rPr>
        <w:t xml:space="preserve"> </w:t>
      </w:r>
      <w:r w:rsidR="00354B66">
        <w:rPr>
          <w:rFonts w:asciiTheme="minorHAnsi" w:hAnsiTheme="minorHAnsi" w:cs="Arial"/>
        </w:rPr>
        <w:t>E</w:t>
      </w:r>
      <w:r w:rsidR="00502398">
        <w:rPr>
          <w:rFonts w:asciiTheme="minorHAnsi" w:hAnsiTheme="minorHAnsi" w:cs="Arial"/>
        </w:rPr>
        <w:t xml:space="preserve">xcellence in </w:t>
      </w:r>
      <w:r w:rsidR="00F11AF7">
        <w:rPr>
          <w:rFonts w:asciiTheme="minorHAnsi" w:hAnsiTheme="minorHAnsi" w:cs="Arial"/>
        </w:rPr>
        <w:t xml:space="preserve">the </w:t>
      </w:r>
      <w:r w:rsidR="00354B66">
        <w:rPr>
          <w:rFonts w:asciiTheme="minorHAnsi" w:hAnsiTheme="minorHAnsi" w:cs="Arial"/>
        </w:rPr>
        <w:t>T</w:t>
      </w:r>
      <w:r w:rsidR="00502398">
        <w:rPr>
          <w:rFonts w:asciiTheme="minorHAnsi" w:hAnsiTheme="minorHAnsi" w:cs="Arial"/>
        </w:rPr>
        <w:t xml:space="preserve">eaching </w:t>
      </w:r>
      <w:r w:rsidR="00F11AF7">
        <w:rPr>
          <w:rFonts w:asciiTheme="minorHAnsi" w:hAnsiTheme="minorHAnsi" w:cs="Arial"/>
        </w:rPr>
        <w:t xml:space="preserve">of </w:t>
      </w:r>
      <w:r w:rsidR="00354B66">
        <w:rPr>
          <w:rFonts w:asciiTheme="minorHAnsi" w:hAnsiTheme="minorHAnsi" w:cs="Arial"/>
        </w:rPr>
        <w:t>Mathematics.  It aims at helping children s</w:t>
      </w:r>
      <w:r w:rsidR="00502398">
        <w:rPr>
          <w:rFonts w:asciiTheme="minorHAnsi" w:hAnsiTheme="minorHAnsi" w:cs="Arial"/>
        </w:rPr>
        <w:t>ecure number concepts early using cutting edge methods.</w:t>
      </w:r>
    </w:p>
    <w:p w:rsidR="00A5461C" w:rsidRDefault="00A5461C" w:rsidP="000933CB">
      <w:pPr>
        <w:jc w:val="both"/>
        <w:rPr>
          <w:rFonts w:asciiTheme="minorHAnsi" w:hAnsiTheme="minorHAnsi" w:cs="Arial"/>
        </w:rPr>
      </w:pPr>
    </w:p>
    <w:p w:rsidR="00F11AF7" w:rsidRDefault="00F11AF7" w:rsidP="000933CB">
      <w:pPr>
        <w:jc w:val="both"/>
        <w:rPr>
          <w:rFonts w:asciiTheme="minorHAnsi" w:hAnsiTheme="minorHAnsi" w:cs="Arial"/>
          <w:i/>
          <w:u w:val="single"/>
        </w:rPr>
      </w:pPr>
      <w:r>
        <w:rPr>
          <w:rFonts w:asciiTheme="minorHAnsi" w:hAnsiTheme="minorHAnsi" w:cs="Arial"/>
          <w:i/>
          <w:u w:val="single"/>
        </w:rPr>
        <w:t xml:space="preserve">Achieve </w:t>
      </w:r>
      <w:r w:rsidR="00A5461C" w:rsidRPr="00A5461C">
        <w:rPr>
          <w:rFonts w:asciiTheme="minorHAnsi" w:hAnsiTheme="minorHAnsi" w:cs="Arial"/>
          <w:i/>
          <w:u w:val="single"/>
        </w:rPr>
        <w:t xml:space="preserve">360 </w:t>
      </w:r>
      <w:r w:rsidR="00A5461C">
        <w:rPr>
          <w:rFonts w:asciiTheme="minorHAnsi" w:hAnsiTheme="minorHAnsi" w:cs="Arial"/>
          <w:i/>
          <w:u w:val="single"/>
        </w:rPr>
        <w:t>S</w:t>
      </w:r>
      <w:r w:rsidR="00A5461C" w:rsidRPr="00A5461C">
        <w:rPr>
          <w:rFonts w:asciiTheme="minorHAnsi" w:hAnsiTheme="minorHAnsi" w:cs="Arial"/>
          <w:i/>
          <w:u w:val="single"/>
        </w:rPr>
        <w:t>a</w:t>
      </w:r>
      <w:r>
        <w:rPr>
          <w:rFonts w:asciiTheme="minorHAnsi" w:hAnsiTheme="minorHAnsi" w:cs="Arial"/>
          <w:i/>
          <w:u w:val="single"/>
        </w:rPr>
        <w:t>f</w:t>
      </w:r>
      <w:r w:rsidR="00A5461C" w:rsidRPr="00A5461C">
        <w:rPr>
          <w:rFonts w:asciiTheme="minorHAnsi" w:hAnsiTheme="minorHAnsi" w:cs="Arial"/>
          <w:i/>
          <w:u w:val="single"/>
        </w:rPr>
        <w:t xml:space="preserve">e </w:t>
      </w:r>
      <w:r>
        <w:rPr>
          <w:rFonts w:asciiTheme="minorHAnsi" w:hAnsiTheme="minorHAnsi" w:cs="Arial"/>
          <w:i/>
          <w:u w:val="single"/>
        </w:rPr>
        <w:t>Accreditation</w:t>
      </w:r>
    </w:p>
    <w:p w:rsidR="00336C9A" w:rsidRPr="00336C9A" w:rsidRDefault="00F11AF7" w:rsidP="00336C9A">
      <w:pPr>
        <w:pStyle w:val="ListParagraph"/>
        <w:numPr>
          <w:ilvl w:val="0"/>
          <w:numId w:val="10"/>
        </w:numPr>
        <w:jc w:val="both"/>
        <w:rPr>
          <w:rFonts w:asciiTheme="minorHAnsi" w:hAnsiTheme="minorHAnsi" w:cs="Arial"/>
          <w:i/>
          <w:u w:val="single"/>
        </w:rPr>
      </w:pPr>
      <w:r w:rsidRPr="00F11AF7">
        <w:rPr>
          <w:rFonts w:asciiTheme="minorHAnsi" w:hAnsiTheme="minorHAnsi" w:cs="Arial"/>
        </w:rPr>
        <w:t>All teachers have undertaken an audit of current classroom provision which will inform an action plan</w:t>
      </w:r>
      <w:r w:rsidRPr="00F11AF7">
        <w:rPr>
          <w:rFonts w:asciiTheme="minorHAnsi" w:hAnsiTheme="minorHAnsi" w:cs="Arial"/>
        </w:rPr>
        <w:t>.</w:t>
      </w:r>
    </w:p>
    <w:p w:rsidR="00F11AF7" w:rsidRPr="00336C9A" w:rsidRDefault="00F11AF7" w:rsidP="00336C9A">
      <w:pPr>
        <w:pStyle w:val="ListParagraph"/>
        <w:numPr>
          <w:ilvl w:val="0"/>
          <w:numId w:val="10"/>
        </w:numPr>
        <w:jc w:val="both"/>
        <w:rPr>
          <w:rFonts w:asciiTheme="minorHAnsi" w:hAnsiTheme="minorHAnsi" w:cs="Arial"/>
          <w:i/>
          <w:u w:val="single"/>
        </w:rPr>
      </w:pPr>
      <w:r w:rsidRPr="00336C9A">
        <w:rPr>
          <w:rFonts w:asciiTheme="minorHAnsi" w:hAnsiTheme="minorHAnsi" w:cs="Arial"/>
        </w:rPr>
        <w:t>Teachers have chosen two children from each class to become ‘Digital Leaders’. This group will take on additional responsibilities with helping manage the equipment in each class, and will also take on limited responsibilities as learning monitors, helping their peers;</w:t>
      </w:r>
    </w:p>
    <w:p w:rsidR="00F11AF7" w:rsidRDefault="00F11AF7" w:rsidP="000933CB">
      <w:pPr>
        <w:pStyle w:val="NormalWeb"/>
        <w:numPr>
          <w:ilvl w:val="0"/>
          <w:numId w:val="9"/>
        </w:numPr>
        <w:jc w:val="both"/>
        <w:rPr>
          <w:rFonts w:asciiTheme="minorHAnsi" w:eastAsia="ヒラギノ角ゴ Pro W3" w:hAnsiTheme="minorHAnsi" w:cs="Arial"/>
          <w:color w:val="000000"/>
          <w:lang w:val="en-US" w:eastAsia="en-US"/>
        </w:rPr>
      </w:pPr>
      <w:r w:rsidRPr="00F11AF7">
        <w:rPr>
          <w:rFonts w:asciiTheme="minorHAnsi" w:eastAsia="ヒラギノ角ゴ Pro W3" w:hAnsiTheme="minorHAnsi" w:cs="Arial"/>
          <w:color w:val="000000"/>
          <w:lang w:val="en-US" w:eastAsia="en-US"/>
        </w:rPr>
        <w:lastRenderedPageBreak/>
        <w:t>All teachers are developing a Class Contract with their classes to help the children understand the correct sorts of behaviours to help them stay healthy and safe while online;</w:t>
      </w:r>
    </w:p>
    <w:p w:rsidR="00747EC7" w:rsidRPr="00747EC7" w:rsidRDefault="00F11AF7" w:rsidP="000933CB">
      <w:pPr>
        <w:pStyle w:val="NormalWeb"/>
        <w:numPr>
          <w:ilvl w:val="0"/>
          <w:numId w:val="9"/>
        </w:numPr>
        <w:jc w:val="both"/>
        <w:rPr>
          <w:rFonts w:asciiTheme="minorHAnsi" w:eastAsia="ヒラギノ角ゴ Pro W3" w:hAnsiTheme="minorHAnsi" w:cs="Arial"/>
          <w:color w:val="000000"/>
          <w:lang w:val="en-US" w:eastAsia="en-US"/>
        </w:rPr>
      </w:pPr>
      <w:r w:rsidRPr="00F11AF7">
        <w:rPr>
          <w:rFonts w:asciiTheme="minorHAnsi" w:eastAsia="ヒラギノ角ゴ Pro W3" w:hAnsiTheme="minorHAnsi" w:cs="Arial"/>
          <w:color w:val="000000"/>
          <w:lang w:val="en-US" w:eastAsia="en-US"/>
        </w:rPr>
        <w:t xml:space="preserve">The procedures and policies that fall into this area of school life are undergoing complete revision. </w:t>
      </w:r>
      <w:r w:rsidRPr="00F11AF7">
        <w:rPr>
          <w:rFonts w:asciiTheme="minorHAnsi" w:eastAsia="ヒラギノ角ゴ Pro W3" w:hAnsiTheme="minorHAnsi" w:cs="Arial"/>
          <w:color w:val="000000"/>
          <w:lang w:val="en-US" w:eastAsia="en-US"/>
        </w:rPr>
        <w:t>The Computing Lead</w:t>
      </w:r>
      <w:r w:rsidRPr="00F11AF7">
        <w:rPr>
          <w:rFonts w:asciiTheme="minorHAnsi" w:eastAsia="ヒラギノ角ゴ Pro W3" w:hAnsiTheme="minorHAnsi" w:cs="Arial"/>
          <w:color w:val="000000"/>
          <w:lang w:val="en-US" w:eastAsia="en-US"/>
        </w:rPr>
        <w:t xml:space="preserve"> has completed a re-write of the ‘Acceptable Use’ policies</w:t>
      </w:r>
      <w:r>
        <w:rPr>
          <w:rFonts w:asciiTheme="minorHAnsi" w:eastAsia="ヒラギノ角ゴ Pro W3" w:hAnsiTheme="minorHAnsi" w:cs="Arial"/>
          <w:color w:val="000000"/>
          <w:lang w:val="en-US" w:eastAsia="en-US"/>
        </w:rPr>
        <w:t>.</w:t>
      </w:r>
    </w:p>
    <w:p w:rsidR="00A1733A" w:rsidRDefault="006A5C74" w:rsidP="000933CB">
      <w:pPr>
        <w:jc w:val="both"/>
        <w:rPr>
          <w:rFonts w:asciiTheme="minorHAnsi" w:hAnsiTheme="minorHAnsi" w:cs="Arial"/>
          <w:i/>
          <w:u w:val="single"/>
        </w:rPr>
      </w:pPr>
      <w:r>
        <w:rPr>
          <w:rFonts w:asciiTheme="minorHAnsi" w:hAnsiTheme="minorHAnsi" w:cs="Arial"/>
          <w:i/>
          <w:u w:val="single"/>
        </w:rPr>
        <w:t>Co</w:t>
      </w:r>
      <w:r w:rsidR="00A1733A">
        <w:rPr>
          <w:rFonts w:asciiTheme="minorHAnsi" w:hAnsiTheme="minorHAnsi" w:cs="Arial"/>
          <w:i/>
          <w:u w:val="single"/>
        </w:rPr>
        <w:t>mputing Infrastructure</w:t>
      </w:r>
    </w:p>
    <w:p w:rsidR="006A5C74" w:rsidRPr="006A5C74" w:rsidRDefault="006A5C74" w:rsidP="000933CB">
      <w:pPr>
        <w:jc w:val="both"/>
        <w:rPr>
          <w:rFonts w:asciiTheme="minorHAnsi" w:hAnsiTheme="minorHAnsi" w:cs="Arial"/>
        </w:rPr>
      </w:pPr>
      <w:r w:rsidRPr="006A5C74">
        <w:rPr>
          <w:rFonts w:asciiTheme="minorHAnsi" w:hAnsiTheme="minorHAnsi" w:cs="Arial"/>
        </w:rPr>
        <w:t xml:space="preserve">This was </w:t>
      </w:r>
      <w:r>
        <w:rPr>
          <w:rFonts w:asciiTheme="minorHAnsi" w:hAnsiTheme="minorHAnsi" w:cs="Arial"/>
        </w:rPr>
        <w:t>discussed</w:t>
      </w:r>
      <w:r w:rsidRPr="006A5C74">
        <w:rPr>
          <w:rFonts w:asciiTheme="minorHAnsi" w:hAnsiTheme="minorHAnsi" w:cs="Arial"/>
        </w:rPr>
        <w:t xml:space="preserve"> under agenda item 10.</w:t>
      </w:r>
    </w:p>
    <w:p w:rsidR="006A5C74" w:rsidRDefault="006A5C74" w:rsidP="000933CB">
      <w:pPr>
        <w:jc w:val="both"/>
        <w:rPr>
          <w:rFonts w:asciiTheme="minorHAnsi" w:hAnsiTheme="minorHAnsi" w:cs="Arial"/>
          <w:i/>
          <w:u w:val="single"/>
        </w:rPr>
      </w:pPr>
    </w:p>
    <w:p w:rsidR="00FE1379" w:rsidRPr="00FE1379" w:rsidRDefault="005D4315" w:rsidP="000933CB">
      <w:pPr>
        <w:jc w:val="both"/>
        <w:rPr>
          <w:rFonts w:asciiTheme="minorHAnsi" w:hAnsiTheme="minorHAnsi" w:cs="Arial"/>
          <w:i/>
          <w:u w:val="single"/>
        </w:rPr>
      </w:pPr>
      <w:r w:rsidRPr="00FE1379">
        <w:rPr>
          <w:rFonts w:asciiTheme="minorHAnsi" w:hAnsiTheme="minorHAnsi" w:cs="Arial"/>
          <w:i/>
          <w:u w:val="single"/>
        </w:rPr>
        <w:t xml:space="preserve">Finance </w:t>
      </w:r>
    </w:p>
    <w:p w:rsidR="005D4315" w:rsidRDefault="00FE1379" w:rsidP="000933CB">
      <w:pPr>
        <w:jc w:val="both"/>
        <w:rPr>
          <w:rFonts w:asciiTheme="minorHAnsi" w:hAnsiTheme="minorHAnsi" w:cs="Arial"/>
        </w:rPr>
      </w:pPr>
      <w:r>
        <w:rPr>
          <w:rFonts w:asciiTheme="minorHAnsi" w:hAnsiTheme="minorHAnsi" w:cs="Arial"/>
        </w:rPr>
        <w:t xml:space="preserve">This </w:t>
      </w:r>
      <w:r w:rsidR="00A327CC">
        <w:rPr>
          <w:rFonts w:asciiTheme="minorHAnsi" w:hAnsiTheme="minorHAnsi" w:cs="Arial"/>
        </w:rPr>
        <w:t>was</w:t>
      </w:r>
      <w:r>
        <w:rPr>
          <w:rFonts w:asciiTheme="minorHAnsi" w:hAnsiTheme="minorHAnsi" w:cs="Arial"/>
        </w:rPr>
        <w:t xml:space="preserve"> covered earlier in the meeting by</w:t>
      </w:r>
      <w:r w:rsidR="005D4315">
        <w:rPr>
          <w:rFonts w:asciiTheme="minorHAnsi" w:hAnsiTheme="minorHAnsi" w:cs="Arial"/>
        </w:rPr>
        <w:t xml:space="preserve"> </w:t>
      </w:r>
      <w:r>
        <w:rPr>
          <w:rFonts w:asciiTheme="minorHAnsi" w:hAnsiTheme="minorHAnsi" w:cs="Arial"/>
        </w:rPr>
        <w:t>the Chair of the F,</w:t>
      </w:r>
      <w:r w:rsidR="00A5461C">
        <w:rPr>
          <w:rFonts w:asciiTheme="minorHAnsi" w:hAnsiTheme="minorHAnsi" w:cs="Arial"/>
        </w:rPr>
        <w:t xml:space="preserve"> </w:t>
      </w:r>
      <w:r>
        <w:rPr>
          <w:rFonts w:asciiTheme="minorHAnsi" w:hAnsiTheme="minorHAnsi" w:cs="Arial"/>
        </w:rPr>
        <w:t>P &amp; P committee.</w:t>
      </w:r>
    </w:p>
    <w:p w:rsidR="00E304AB" w:rsidRDefault="00E304AB" w:rsidP="000933CB">
      <w:pPr>
        <w:tabs>
          <w:tab w:val="left" w:pos="4455"/>
        </w:tabs>
        <w:jc w:val="both"/>
        <w:rPr>
          <w:rFonts w:asciiTheme="minorHAnsi" w:hAnsiTheme="minorHAnsi" w:cs="Arial"/>
        </w:rPr>
      </w:pPr>
    </w:p>
    <w:p w:rsidR="00FE1379" w:rsidRPr="00A327CC" w:rsidRDefault="005D4315" w:rsidP="000933CB">
      <w:pPr>
        <w:tabs>
          <w:tab w:val="left" w:pos="4455"/>
        </w:tabs>
        <w:jc w:val="both"/>
        <w:rPr>
          <w:rFonts w:asciiTheme="minorHAnsi" w:hAnsiTheme="minorHAnsi" w:cs="Arial"/>
          <w:i/>
          <w:u w:val="single"/>
        </w:rPr>
      </w:pPr>
      <w:r w:rsidRPr="00A327CC">
        <w:rPr>
          <w:rFonts w:asciiTheme="minorHAnsi" w:hAnsiTheme="minorHAnsi" w:cs="Arial"/>
          <w:i/>
          <w:u w:val="single"/>
        </w:rPr>
        <w:t xml:space="preserve">Training </w:t>
      </w:r>
      <w:r w:rsidR="00A5461C">
        <w:rPr>
          <w:rFonts w:asciiTheme="minorHAnsi" w:hAnsiTheme="minorHAnsi" w:cs="Arial"/>
          <w:i/>
          <w:u w:val="single"/>
        </w:rPr>
        <w:t>Record</w:t>
      </w:r>
    </w:p>
    <w:p w:rsidR="005D4315" w:rsidRDefault="00782147" w:rsidP="000933CB">
      <w:pPr>
        <w:tabs>
          <w:tab w:val="left" w:pos="4455"/>
        </w:tabs>
        <w:jc w:val="both"/>
        <w:rPr>
          <w:rFonts w:asciiTheme="minorHAnsi" w:hAnsiTheme="minorHAnsi" w:cs="Arial"/>
        </w:rPr>
      </w:pPr>
      <w:r>
        <w:rPr>
          <w:rFonts w:asciiTheme="minorHAnsi" w:hAnsiTheme="minorHAnsi" w:cs="Arial"/>
        </w:rPr>
        <w:t xml:space="preserve">The Head </w:t>
      </w:r>
      <w:r w:rsidR="00F11AF7">
        <w:rPr>
          <w:rFonts w:asciiTheme="minorHAnsi" w:hAnsiTheme="minorHAnsi" w:cs="Arial"/>
        </w:rPr>
        <w:t>referred</w:t>
      </w:r>
      <w:r>
        <w:rPr>
          <w:rFonts w:asciiTheme="minorHAnsi" w:hAnsiTheme="minorHAnsi" w:cs="Arial"/>
        </w:rPr>
        <w:t xml:space="preserve"> to the e</w:t>
      </w:r>
      <w:r w:rsidR="00A5461C">
        <w:rPr>
          <w:rFonts w:asciiTheme="minorHAnsi" w:hAnsiTheme="minorHAnsi" w:cs="Arial"/>
        </w:rPr>
        <w:t>xtensive</w:t>
      </w:r>
      <w:r w:rsidR="00336C9A">
        <w:rPr>
          <w:rFonts w:asciiTheme="minorHAnsi" w:hAnsiTheme="minorHAnsi" w:cs="Arial"/>
        </w:rPr>
        <w:t xml:space="preserve"> </w:t>
      </w:r>
      <w:proofErr w:type="spellStart"/>
      <w:r w:rsidR="00336C9A">
        <w:rPr>
          <w:rFonts w:asciiTheme="minorHAnsi" w:hAnsiTheme="minorHAnsi" w:cs="Arial"/>
        </w:rPr>
        <w:t>traing</w:t>
      </w:r>
      <w:proofErr w:type="spellEnd"/>
      <w:r>
        <w:rPr>
          <w:rFonts w:asciiTheme="minorHAnsi" w:hAnsiTheme="minorHAnsi" w:cs="Arial"/>
        </w:rPr>
        <w:t xml:space="preserve"> record that has been produced</w:t>
      </w:r>
      <w:r w:rsidR="00F11AF7">
        <w:rPr>
          <w:rFonts w:asciiTheme="minorHAnsi" w:hAnsiTheme="minorHAnsi" w:cs="Arial"/>
        </w:rPr>
        <w:t xml:space="preserve"> </w:t>
      </w:r>
      <w:r w:rsidR="006A5C74">
        <w:rPr>
          <w:rFonts w:asciiTheme="minorHAnsi" w:hAnsiTheme="minorHAnsi" w:cs="Arial"/>
        </w:rPr>
        <w:t>to record staff training and development.</w:t>
      </w:r>
      <w:r w:rsidR="00564D32">
        <w:rPr>
          <w:rFonts w:asciiTheme="minorHAnsi" w:hAnsiTheme="minorHAnsi" w:cs="Arial"/>
        </w:rPr>
        <w:t xml:space="preserve"> </w:t>
      </w:r>
      <w:r>
        <w:rPr>
          <w:rFonts w:asciiTheme="minorHAnsi" w:hAnsiTheme="minorHAnsi" w:cs="Arial"/>
        </w:rPr>
        <w:t>The document not only shows who has attended training, when, where and the cost but it includes outcomes and the impact of training.</w:t>
      </w:r>
    </w:p>
    <w:p w:rsidR="00564D32" w:rsidRDefault="00564D32" w:rsidP="000933CB">
      <w:pPr>
        <w:tabs>
          <w:tab w:val="left" w:pos="4455"/>
        </w:tabs>
        <w:jc w:val="both"/>
        <w:rPr>
          <w:rFonts w:asciiTheme="minorHAnsi" w:hAnsiTheme="minorHAnsi" w:cs="Arial"/>
          <w:b/>
          <w:sz w:val="32"/>
          <w:szCs w:val="32"/>
        </w:rPr>
      </w:pPr>
    </w:p>
    <w:p w:rsidR="00564D32" w:rsidRPr="00564D32" w:rsidRDefault="00CF6A23" w:rsidP="000933CB">
      <w:pPr>
        <w:jc w:val="both"/>
        <w:rPr>
          <w:rFonts w:asciiTheme="minorHAnsi" w:hAnsiTheme="minorHAnsi" w:cs="Arial"/>
        </w:rPr>
      </w:pPr>
      <w:r>
        <w:rPr>
          <w:rFonts w:asciiTheme="minorHAnsi" w:hAnsiTheme="minorHAnsi" w:cs="Arial"/>
        </w:rPr>
        <w:t>S</w:t>
      </w:r>
      <w:r w:rsidR="00564D32" w:rsidRPr="00564D32">
        <w:rPr>
          <w:rFonts w:asciiTheme="minorHAnsi" w:hAnsiTheme="minorHAnsi" w:cs="Arial"/>
        </w:rPr>
        <w:t xml:space="preserve">tatistics </w:t>
      </w:r>
      <w:r>
        <w:rPr>
          <w:rFonts w:asciiTheme="minorHAnsi" w:hAnsiTheme="minorHAnsi" w:cs="Arial"/>
        </w:rPr>
        <w:t>were</w:t>
      </w:r>
      <w:r w:rsidR="00564D32" w:rsidRPr="00564D32">
        <w:rPr>
          <w:rFonts w:asciiTheme="minorHAnsi" w:hAnsiTheme="minorHAnsi" w:cs="Arial"/>
        </w:rPr>
        <w:t xml:space="preserve"> covered under agenda item 11.</w:t>
      </w:r>
    </w:p>
    <w:p w:rsidR="00564D32" w:rsidRPr="00564D32" w:rsidRDefault="00564D32" w:rsidP="000933CB">
      <w:pPr>
        <w:jc w:val="both"/>
        <w:rPr>
          <w:rFonts w:ascii="Calibri" w:hAnsi="Calibri" w:cs="Arial"/>
          <w:i/>
          <w:color w:val="4472C4"/>
        </w:rPr>
      </w:pPr>
    </w:p>
    <w:p w:rsidR="005D4315" w:rsidRPr="00564D32" w:rsidRDefault="00564D32" w:rsidP="000933CB">
      <w:pPr>
        <w:jc w:val="both"/>
        <w:rPr>
          <w:rFonts w:ascii="Calibri" w:hAnsi="Calibri" w:cs="Arial"/>
          <w:i/>
          <w:color w:val="4472C4"/>
        </w:rPr>
      </w:pPr>
      <w:r w:rsidRPr="00564D32">
        <w:rPr>
          <w:rFonts w:ascii="Calibri" w:hAnsi="Calibri" w:cs="Arial"/>
          <w:i/>
          <w:color w:val="4472C4"/>
        </w:rPr>
        <w:t>The governors were happy that the Head had covered all items within the report thoroughly and there were no further questions.</w:t>
      </w:r>
    </w:p>
    <w:p w:rsidR="00E304AB" w:rsidRPr="00237927" w:rsidRDefault="008548B9" w:rsidP="000933CB">
      <w:pPr>
        <w:jc w:val="both"/>
        <w:rPr>
          <w:rFonts w:asciiTheme="minorHAnsi" w:hAnsiTheme="minorHAnsi" w:cs="Arial"/>
          <w:b/>
          <w:sz w:val="32"/>
          <w:szCs w:val="32"/>
        </w:rPr>
      </w:pPr>
      <w:r>
        <w:rPr>
          <w:rFonts w:ascii="Arial" w:hAnsi="Arial" w:cs="Arial"/>
        </w:rPr>
        <w:pict>
          <v:rect id="_x0000_i1038" style="width:451.3pt;height:1.5pt" o:hralign="center" o:hrstd="t" o:hr="t" fillcolor="#a0a0a0" stroked="f"/>
        </w:pict>
      </w:r>
    </w:p>
    <w:p w:rsidR="00E304AB" w:rsidRDefault="00E304AB" w:rsidP="000933CB">
      <w:pPr>
        <w:pStyle w:val="ListParagraph"/>
        <w:numPr>
          <w:ilvl w:val="0"/>
          <w:numId w:val="7"/>
        </w:numPr>
        <w:jc w:val="both"/>
        <w:rPr>
          <w:rFonts w:asciiTheme="minorHAnsi" w:hAnsiTheme="minorHAnsi" w:cs="Arial"/>
          <w:b/>
        </w:rPr>
      </w:pPr>
      <w:r>
        <w:rPr>
          <w:rFonts w:asciiTheme="minorHAnsi" w:hAnsiTheme="minorHAnsi" w:cs="Arial"/>
          <w:b/>
        </w:rPr>
        <w:t>Policies for review – Principles of Behaviour Statement</w:t>
      </w:r>
    </w:p>
    <w:p w:rsidR="00E304AB" w:rsidRDefault="00E304AB" w:rsidP="000933CB">
      <w:pPr>
        <w:jc w:val="both"/>
        <w:rPr>
          <w:rFonts w:asciiTheme="minorHAnsi" w:hAnsiTheme="minorHAnsi" w:cs="Arial"/>
          <w:b/>
        </w:rPr>
      </w:pPr>
    </w:p>
    <w:p w:rsidR="00E304AB" w:rsidRDefault="00A5461C" w:rsidP="000933CB">
      <w:pPr>
        <w:jc w:val="both"/>
        <w:rPr>
          <w:rFonts w:asciiTheme="minorHAnsi" w:hAnsiTheme="minorHAnsi" w:cs="Arial"/>
        </w:rPr>
      </w:pPr>
      <w:r>
        <w:rPr>
          <w:rFonts w:asciiTheme="minorHAnsi" w:hAnsiTheme="minorHAnsi" w:cs="Arial"/>
        </w:rPr>
        <w:t>The clerk shared the Principles of Behaviour Statement on the screen.  All governors read the statement.</w:t>
      </w:r>
    </w:p>
    <w:p w:rsidR="00E42799" w:rsidRPr="00747EC7" w:rsidRDefault="00E42799" w:rsidP="000933CB">
      <w:pPr>
        <w:jc w:val="both"/>
        <w:rPr>
          <w:rFonts w:ascii="Calibri" w:hAnsi="Calibri" w:cs="Arial"/>
          <w:i/>
          <w:color w:val="4472C4"/>
        </w:rPr>
      </w:pPr>
    </w:p>
    <w:p w:rsidR="00E42799" w:rsidRPr="00747EC7" w:rsidRDefault="00747EC7" w:rsidP="000933CB">
      <w:pPr>
        <w:jc w:val="both"/>
        <w:rPr>
          <w:rFonts w:ascii="Calibri" w:hAnsi="Calibri" w:cs="Arial"/>
          <w:i/>
          <w:color w:val="4472C4"/>
        </w:rPr>
      </w:pPr>
      <w:r w:rsidRPr="00747EC7">
        <w:rPr>
          <w:rFonts w:ascii="Calibri" w:hAnsi="Calibri" w:cs="Arial"/>
          <w:i/>
          <w:color w:val="4472C4"/>
        </w:rPr>
        <w:t>The Chair was interested to know to</w:t>
      </w:r>
      <w:r w:rsidR="00E42799" w:rsidRPr="00747EC7">
        <w:rPr>
          <w:rFonts w:ascii="Calibri" w:hAnsi="Calibri" w:cs="Arial"/>
          <w:i/>
          <w:color w:val="4472C4"/>
        </w:rPr>
        <w:t xml:space="preserve"> what extent are we able to discipline beyond the school</w:t>
      </w:r>
      <w:r w:rsidR="00E42799">
        <w:rPr>
          <w:rFonts w:asciiTheme="minorHAnsi" w:hAnsiTheme="minorHAnsi" w:cs="Arial"/>
        </w:rPr>
        <w:t xml:space="preserve"> </w:t>
      </w:r>
      <w:r w:rsidR="00E42799" w:rsidRPr="00747EC7">
        <w:rPr>
          <w:rFonts w:ascii="Calibri" w:hAnsi="Calibri" w:cs="Arial"/>
          <w:i/>
          <w:color w:val="4472C4"/>
        </w:rPr>
        <w:t xml:space="preserve">gate. </w:t>
      </w:r>
    </w:p>
    <w:p w:rsidR="00E42799" w:rsidRPr="00747EC7" w:rsidRDefault="00E42799" w:rsidP="000933CB">
      <w:pPr>
        <w:jc w:val="both"/>
        <w:rPr>
          <w:rFonts w:ascii="Calibri" w:hAnsi="Calibri" w:cs="Arial"/>
          <w:i/>
          <w:color w:val="4472C4"/>
        </w:rPr>
      </w:pPr>
    </w:p>
    <w:p w:rsidR="00E304AB" w:rsidRDefault="00747EC7" w:rsidP="000933CB">
      <w:pPr>
        <w:jc w:val="both"/>
        <w:rPr>
          <w:rFonts w:asciiTheme="minorHAnsi" w:hAnsiTheme="minorHAnsi" w:cs="Arial"/>
        </w:rPr>
      </w:pPr>
      <w:r>
        <w:rPr>
          <w:rFonts w:asciiTheme="minorHAnsi" w:hAnsiTheme="minorHAnsi" w:cs="Arial"/>
        </w:rPr>
        <w:t xml:space="preserve">The Head provided </w:t>
      </w:r>
      <w:r w:rsidR="00E304AB" w:rsidRPr="00633CC6">
        <w:rPr>
          <w:rFonts w:asciiTheme="minorHAnsi" w:hAnsiTheme="minorHAnsi" w:cs="Arial"/>
        </w:rPr>
        <w:t>an example of an incident that might be</w:t>
      </w:r>
      <w:r w:rsidR="00E42799">
        <w:rPr>
          <w:rFonts w:asciiTheme="minorHAnsi" w:hAnsiTheme="minorHAnsi" w:cs="Arial"/>
        </w:rPr>
        <w:t xml:space="preserve"> reported </w:t>
      </w:r>
      <w:r w:rsidR="00E304AB" w:rsidRPr="00633CC6">
        <w:rPr>
          <w:rFonts w:asciiTheme="minorHAnsi" w:hAnsiTheme="minorHAnsi" w:cs="Arial"/>
        </w:rPr>
        <w:t>to the school.</w:t>
      </w:r>
      <w:r w:rsidR="00E42799">
        <w:rPr>
          <w:rFonts w:asciiTheme="minorHAnsi" w:hAnsiTheme="minorHAnsi" w:cs="Arial"/>
        </w:rPr>
        <w:t xml:space="preserve">  The action required might </w:t>
      </w:r>
      <w:r>
        <w:rPr>
          <w:rFonts w:asciiTheme="minorHAnsi" w:hAnsiTheme="minorHAnsi" w:cs="Arial"/>
        </w:rPr>
        <w:t>involve</w:t>
      </w:r>
      <w:r w:rsidR="00E42799">
        <w:rPr>
          <w:rFonts w:asciiTheme="minorHAnsi" w:hAnsiTheme="minorHAnsi" w:cs="Arial"/>
        </w:rPr>
        <w:t xml:space="preserve"> the school to c</w:t>
      </w:r>
      <w:r w:rsidR="00E304AB" w:rsidRPr="00633CC6">
        <w:rPr>
          <w:rFonts w:asciiTheme="minorHAnsi" w:hAnsiTheme="minorHAnsi" w:cs="Arial"/>
        </w:rPr>
        <w:t>ontacting a parent, discipli</w:t>
      </w:r>
      <w:r w:rsidR="00E42799">
        <w:rPr>
          <w:rFonts w:asciiTheme="minorHAnsi" w:hAnsiTheme="minorHAnsi" w:cs="Arial"/>
        </w:rPr>
        <w:t>n</w:t>
      </w:r>
      <w:r>
        <w:rPr>
          <w:rFonts w:asciiTheme="minorHAnsi" w:hAnsiTheme="minorHAnsi" w:cs="Arial"/>
        </w:rPr>
        <w:t>ing</w:t>
      </w:r>
      <w:r w:rsidR="00E42799">
        <w:rPr>
          <w:rFonts w:asciiTheme="minorHAnsi" w:hAnsiTheme="minorHAnsi" w:cs="Arial"/>
        </w:rPr>
        <w:t xml:space="preserve"> a child</w:t>
      </w:r>
      <w:r w:rsidR="00E304AB" w:rsidRPr="00633CC6">
        <w:rPr>
          <w:rFonts w:asciiTheme="minorHAnsi" w:hAnsiTheme="minorHAnsi" w:cs="Arial"/>
        </w:rPr>
        <w:t xml:space="preserve"> in school</w:t>
      </w:r>
      <w:r>
        <w:rPr>
          <w:rFonts w:asciiTheme="minorHAnsi" w:hAnsiTheme="minorHAnsi" w:cs="Arial"/>
        </w:rPr>
        <w:t xml:space="preserve"> or</w:t>
      </w:r>
      <w:r w:rsidR="00E42799">
        <w:rPr>
          <w:rFonts w:asciiTheme="minorHAnsi" w:hAnsiTheme="minorHAnsi" w:cs="Arial"/>
        </w:rPr>
        <w:t xml:space="preserve"> c</w:t>
      </w:r>
      <w:r w:rsidR="00E304AB" w:rsidRPr="00633CC6">
        <w:rPr>
          <w:rFonts w:asciiTheme="minorHAnsi" w:hAnsiTheme="minorHAnsi" w:cs="Arial"/>
        </w:rPr>
        <w:t xml:space="preserve">ontacting </w:t>
      </w:r>
      <w:r>
        <w:rPr>
          <w:rFonts w:asciiTheme="minorHAnsi" w:hAnsiTheme="minorHAnsi" w:cs="Arial"/>
        </w:rPr>
        <w:t xml:space="preserve">a </w:t>
      </w:r>
      <w:r w:rsidR="00E304AB" w:rsidRPr="00633CC6">
        <w:rPr>
          <w:rFonts w:asciiTheme="minorHAnsi" w:hAnsiTheme="minorHAnsi" w:cs="Arial"/>
        </w:rPr>
        <w:t xml:space="preserve">police community officer.  </w:t>
      </w:r>
      <w:r>
        <w:rPr>
          <w:rFonts w:asciiTheme="minorHAnsi" w:hAnsiTheme="minorHAnsi" w:cs="Arial"/>
        </w:rPr>
        <w:t>It relates to any a</w:t>
      </w:r>
      <w:r w:rsidR="00E304AB" w:rsidRPr="00633CC6">
        <w:rPr>
          <w:rFonts w:asciiTheme="minorHAnsi" w:hAnsiTheme="minorHAnsi" w:cs="Arial"/>
        </w:rPr>
        <w:t>nti-</w:t>
      </w:r>
      <w:r w:rsidR="004B028C" w:rsidRPr="00633CC6">
        <w:rPr>
          <w:rFonts w:asciiTheme="minorHAnsi" w:hAnsiTheme="minorHAnsi" w:cs="Arial"/>
        </w:rPr>
        <w:t>social</w:t>
      </w:r>
      <w:r w:rsidR="00E304AB" w:rsidRPr="00633CC6">
        <w:rPr>
          <w:rFonts w:asciiTheme="minorHAnsi" w:hAnsiTheme="minorHAnsi" w:cs="Arial"/>
        </w:rPr>
        <w:t xml:space="preserve"> behavior that is taking </w:t>
      </w:r>
      <w:r w:rsidR="004B028C" w:rsidRPr="00633CC6">
        <w:rPr>
          <w:rFonts w:asciiTheme="minorHAnsi" w:hAnsiTheme="minorHAnsi" w:cs="Arial"/>
        </w:rPr>
        <w:t>place</w:t>
      </w:r>
      <w:r w:rsidR="00E304AB" w:rsidRPr="00633CC6">
        <w:rPr>
          <w:rFonts w:asciiTheme="minorHAnsi" w:hAnsiTheme="minorHAnsi" w:cs="Arial"/>
        </w:rPr>
        <w:t xml:space="preserve"> outside of school that might </w:t>
      </w:r>
      <w:r>
        <w:rPr>
          <w:rFonts w:asciiTheme="minorHAnsi" w:hAnsiTheme="minorHAnsi" w:cs="Arial"/>
        </w:rPr>
        <w:t>require the school, as a community school,</w:t>
      </w:r>
      <w:r w:rsidR="00E304AB" w:rsidRPr="00633CC6">
        <w:rPr>
          <w:rFonts w:asciiTheme="minorHAnsi" w:hAnsiTheme="minorHAnsi" w:cs="Arial"/>
        </w:rPr>
        <w:t xml:space="preserve"> to react to. </w:t>
      </w:r>
    </w:p>
    <w:p w:rsidR="00E42799" w:rsidRDefault="00E42799" w:rsidP="000933CB">
      <w:pPr>
        <w:jc w:val="both"/>
        <w:rPr>
          <w:rFonts w:asciiTheme="minorHAnsi" w:hAnsiTheme="minorHAnsi" w:cs="Arial"/>
        </w:rPr>
      </w:pPr>
    </w:p>
    <w:p w:rsidR="009843D9" w:rsidRPr="00564D32" w:rsidRDefault="00E42799" w:rsidP="000933CB">
      <w:pPr>
        <w:jc w:val="both"/>
        <w:rPr>
          <w:rFonts w:ascii="Calibri" w:hAnsi="Calibri" w:cs="Arial"/>
          <w:i/>
          <w:color w:val="4472C4"/>
        </w:rPr>
      </w:pPr>
      <w:r w:rsidRPr="00E42799">
        <w:rPr>
          <w:rFonts w:ascii="Calibri" w:hAnsi="Calibri" w:cs="Arial"/>
          <w:i/>
          <w:color w:val="4472C4"/>
        </w:rPr>
        <w:t xml:space="preserve">All governors </w:t>
      </w:r>
      <w:r w:rsidR="00336C9A">
        <w:rPr>
          <w:rFonts w:ascii="Calibri" w:hAnsi="Calibri" w:cs="Arial"/>
          <w:i/>
          <w:color w:val="4472C4"/>
        </w:rPr>
        <w:t>approved the</w:t>
      </w:r>
      <w:r w:rsidRPr="00E42799">
        <w:rPr>
          <w:rFonts w:ascii="Calibri" w:hAnsi="Calibri" w:cs="Arial"/>
          <w:i/>
          <w:color w:val="4472C4"/>
        </w:rPr>
        <w:t xml:space="preserve"> statement, no changes were required.</w:t>
      </w:r>
    </w:p>
    <w:p w:rsidR="009843D9" w:rsidRPr="00237927" w:rsidRDefault="008548B9" w:rsidP="000933CB">
      <w:pPr>
        <w:jc w:val="both"/>
        <w:rPr>
          <w:rFonts w:asciiTheme="minorHAnsi" w:hAnsiTheme="minorHAnsi" w:cs="Arial"/>
          <w:b/>
          <w:sz w:val="32"/>
          <w:szCs w:val="32"/>
        </w:rPr>
      </w:pPr>
      <w:r>
        <w:rPr>
          <w:rFonts w:ascii="Arial" w:hAnsi="Arial" w:cs="Arial"/>
        </w:rPr>
        <w:pict>
          <v:rect id="_x0000_i1039" style="width:451.3pt;height:1.5pt" o:hralign="center" o:hrstd="t" o:hr="t" fillcolor="#a0a0a0" stroked="f"/>
        </w:pict>
      </w:r>
    </w:p>
    <w:p w:rsidR="009843D9" w:rsidRDefault="009843D9" w:rsidP="000933CB">
      <w:pPr>
        <w:pStyle w:val="ListParagraph"/>
        <w:numPr>
          <w:ilvl w:val="0"/>
          <w:numId w:val="7"/>
        </w:numPr>
        <w:jc w:val="both"/>
        <w:rPr>
          <w:rFonts w:asciiTheme="minorHAnsi" w:hAnsiTheme="minorHAnsi" w:cs="Arial"/>
          <w:b/>
        </w:rPr>
      </w:pPr>
      <w:r>
        <w:rPr>
          <w:rFonts w:asciiTheme="minorHAnsi" w:hAnsiTheme="minorHAnsi" w:cs="Arial"/>
          <w:b/>
        </w:rPr>
        <w:t xml:space="preserve">Clerk’s Matters </w:t>
      </w:r>
    </w:p>
    <w:p w:rsidR="009843D9" w:rsidRDefault="009843D9" w:rsidP="000933CB">
      <w:pPr>
        <w:jc w:val="both"/>
        <w:rPr>
          <w:rFonts w:asciiTheme="minorHAnsi" w:hAnsiTheme="minorHAnsi" w:cs="Arial"/>
        </w:rPr>
      </w:pPr>
    </w:p>
    <w:p w:rsidR="00E42799" w:rsidRDefault="0078382E" w:rsidP="000933CB">
      <w:pPr>
        <w:jc w:val="both"/>
        <w:rPr>
          <w:rFonts w:asciiTheme="minorHAnsi" w:hAnsiTheme="minorHAnsi" w:cs="Arial"/>
        </w:rPr>
      </w:pPr>
      <w:r>
        <w:rPr>
          <w:rFonts w:asciiTheme="minorHAnsi" w:hAnsiTheme="minorHAnsi" w:cs="Arial"/>
        </w:rPr>
        <w:t>The clerk informed governors that she had a</w:t>
      </w:r>
      <w:r w:rsidR="00E42799">
        <w:rPr>
          <w:rFonts w:asciiTheme="minorHAnsi" w:hAnsiTheme="minorHAnsi" w:cs="Arial"/>
        </w:rPr>
        <w:t>ttended</w:t>
      </w:r>
      <w:r>
        <w:rPr>
          <w:rFonts w:asciiTheme="minorHAnsi" w:hAnsiTheme="minorHAnsi" w:cs="Arial"/>
        </w:rPr>
        <w:t xml:space="preserve"> a</w:t>
      </w:r>
      <w:r w:rsidR="00E42799">
        <w:rPr>
          <w:rFonts w:asciiTheme="minorHAnsi" w:hAnsiTheme="minorHAnsi" w:cs="Arial"/>
        </w:rPr>
        <w:t xml:space="preserve"> </w:t>
      </w:r>
      <w:r>
        <w:rPr>
          <w:rFonts w:asciiTheme="minorHAnsi" w:hAnsiTheme="minorHAnsi" w:cs="Arial"/>
        </w:rPr>
        <w:t>clerk’s</w:t>
      </w:r>
      <w:r w:rsidR="00E42799">
        <w:rPr>
          <w:rFonts w:asciiTheme="minorHAnsi" w:hAnsiTheme="minorHAnsi" w:cs="Arial"/>
        </w:rPr>
        <w:t xml:space="preserve"> briefing</w:t>
      </w:r>
      <w:r>
        <w:rPr>
          <w:rFonts w:asciiTheme="minorHAnsi" w:hAnsiTheme="minorHAnsi" w:cs="Arial"/>
        </w:rPr>
        <w:t xml:space="preserve"> earlier in the day</w:t>
      </w:r>
      <w:r w:rsidR="00E42799">
        <w:rPr>
          <w:rFonts w:asciiTheme="minorHAnsi" w:hAnsiTheme="minorHAnsi" w:cs="Arial"/>
        </w:rPr>
        <w:t xml:space="preserve">.  </w:t>
      </w:r>
      <w:r>
        <w:rPr>
          <w:rFonts w:asciiTheme="minorHAnsi" w:hAnsiTheme="minorHAnsi" w:cs="Arial"/>
        </w:rPr>
        <w:t>During the briefing it highlighted that a</w:t>
      </w:r>
      <w:r w:rsidR="00E42799">
        <w:rPr>
          <w:rFonts w:asciiTheme="minorHAnsi" w:hAnsiTheme="minorHAnsi" w:cs="Arial"/>
        </w:rPr>
        <w:t xml:space="preserve">ll schools will receive an inspection before </w:t>
      </w:r>
      <w:r>
        <w:rPr>
          <w:rFonts w:asciiTheme="minorHAnsi" w:hAnsiTheme="minorHAnsi" w:cs="Arial"/>
        </w:rPr>
        <w:t xml:space="preserve">the </w:t>
      </w:r>
      <w:r w:rsidR="00E42799">
        <w:rPr>
          <w:rFonts w:asciiTheme="minorHAnsi" w:hAnsiTheme="minorHAnsi" w:cs="Arial"/>
        </w:rPr>
        <w:t xml:space="preserve">end of academic year </w:t>
      </w:r>
      <w:r>
        <w:rPr>
          <w:rFonts w:asciiTheme="minorHAnsi" w:hAnsiTheme="minorHAnsi" w:cs="Arial"/>
        </w:rPr>
        <w:t>in</w:t>
      </w:r>
      <w:r w:rsidR="00E42799">
        <w:rPr>
          <w:rFonts w:asciiTheme="minorHAnsi" w:hAnsiTheme="minorHAnsi" w:cs="Arial"/>
        </w:rPr>
        <w:t xml:space="preserve"> 2025.  </w:t>
      </w:r>
      <w:r>
        <w:rPr>
          <w:rFonts w:asciiTheme="minorHAnsi" w:hAnsiTheme="minorHAnsi" w:cs="Arial"/>
        </w:rPr>
        <w:t>Milverton are anticipating</w:t>
      </w:r>
      <w:r w:rsidR="00E42799">
        <w:rPr>
          <w:rFonts w:asciiTheme="minorHAnsi" w:hAnsiTheme="minorHAnsi" w:cs="Arial"/>
        </w:rPr>
        <w:t xml:space="preserve"> a visit possibly </w:t>
      </w:r>
      <w:r>
        <w:rPr>
          <w:rFonts w:asciiTheme="minorHAnsi" w:hAnsiTheme="minorHAnsi" w:cs="Arial"/>
        </w:rPr>
        <w:t>during</w:t>
      </w:r>
      <w:r w:rsidR="00E42799">
        <w:rPr>
          <w:rFonts w:asciiTheme="minorHAnsi" w:hAnsiTheme="minorHAnsi" w:cs="Arial"/>
        </w:rPr>
        <w:t xml:space="preserve"> the next year.</w:t>
      </w:r>
    </w:p>
    <w:p w:rsidR="00E42799" w:rsidRDefault="00E42799" w:rsidP="000933CB">
      <w:pPr>
        <w:jc w:val="both"/>
        <w:rPr>
          <w:rFonts w:asciiTheme="minorHAnsi" w:hAnsiTheme="minorHAnsi" w:cs="Arial"/>
        </w:rPr>
      </w:pPr>
    </w:p>
    <w:p w:rsidR="00E42799" w:rsidRDefault="0078382E" w:rsidP="000933CB">
      <w:pPr>
        <w:jc w:val="both"/>
        <w:rPr>
          <w:rFonts w:asciiTheme="minorHAnsi" w:hAnsiTheme="minorHAnsi" w:cs="Arial"/>
        </w:rPr>
      </w:pPr>
      <w:r>
        <w:rPr>
          <w:rFonts w:asciiTheme="minorHAnsi" w:hAnsiTheme="minorHAnsi" w:cs="Arial"/>
        </w:rPr>
        <w:t>Two of the k</w:t>
      </w:r>
      <w:r w:rsidR="00E42799">
        <w:rPr>
          <w:rFonts w:asciiTheme="minorHAnsi" w:hAnsiTheme="minorHAnsi" w:cs="Arial"/>
        </w:rPr>
        <w:t>ey theme</w:t>
      </w:r>
      <w:r>
        <w:rPr>
          <w:rFonts w:asciiTheme="minorHAnsi" w:hAnsiTheme="minorHAnsi" w:cs="Arial"/>
        </w:rPr>
        <w:t>s that Ofsted appear to be focusing on</w:t>
      </w:r>
      <w:r w:rsidR="00E42799">
        <w:rPr>
          <w:rFonts w:asciiTheme="minorHAnsi" w:hAnsiTheme="minorHAnsi" w:cs="Arial"/>
        </w:rPr>
        <w:t xml:space="preserve"> is the SCR </w:t>
      </w:r>
      <w:r>
        <w:rPr>
          <w:rFonts w:asciiTheme="minorHAnsi" w:hAnsiTheme="minorHAnsi" w:cs="Arial"/>
        </w:rPr>
        <w:t>and Curriculum Intent both are key areas that Milverton is already reviewing</w:t>
      </w:r>
      <w:r w:rsidR="00336C9A">
        <w:rPr>
          <w:rFonts w:asciiTheme="minorHAnsi" w:hAnsiTheme="minorHAnsi" w:cs="Arial"/>
        </w:rPr>
        <w:t xml:space="preserve"> which is positive.</w:t>
      </w:r>
    </w:p>
    <w:p w:rsidR="00E42799" w:rsidRDefault="00E42799" w:rsidP="000933CB">
      <w:pPr>
        <w:jc w:val="both"/>
        <w:rPr>
          <w:rFonts w:asciiTheme="minorHAnsi" w:hAnsiTheme="minorHAnsi" w:cs="Arial"/>
        </w:rPr>
      </w:pPr>
    </w:p>
    <w:p w:rsidR="009843D9" w:rsidRDefault="0078382E" w:rsidP="000933CB">
      <w:pPr>
        <w:jc w:val="both"/>
        <w:rPr>
          <w:rFonts w:asciiTheme="minorHAnsi" w:hAnsiTheme="minorHAnsi" w:cs="Arial"/>
        </w:rPr>
      </w:pPr>
      <w:r>
        <w:rPr>
          <w:rFonts w:asciiTheme="minorHAnsi" w:hAnsiTheme="minorHAnsi" w:cs="Arial"/>
        </w:rPr>
        <w:t>The clerk noted that SSE are providing online</w:t>
      </w:r>
      <w:r w:rsidR="00E42799">
        <w:rPr>
          <w:rFonts w:asciiTheme="minorHAnsi" w:hAnsiTheme="minorHAnsi" w:cs="Arial"/>
        </w:rPr>
        <w:t xml:space="preserve"> training sessions on </w:t>
      </w:r>
      <w:r>
        <w:rPr>
          <w:rFonts w:asciiTheme="minorHAnsi" w:hAnsiTheme="minorHAnsi" w:cs="Arial"/>
        </w:rPr>
        <w:t>preparing for Ofsted and that it would be be</w:t>
      </w:r>
      <w:r w:rsidR="00E42799">
        <w:rPr>
          <w:rFonts w:asciiTheme="minorHAnsi" w:hAnsiTheme="minorHAnsi" w:cs="Arial"/>
        </w:rPr>
        <w:t xml:space="preserve">neficial if </w:t>
      </w:r>
      <w:r>
        <w:rPr>
          <w:rFonts w:asciiTheme="minorHAnsi" w:hAnsiTheme="minorHAnsi" w:cs="Arial"/>
        </w:rPr>
        <w:t xml:space="preserve">some governors were able to attend this. </w:t>
      </w:r>
      <w:r w:rsidR="00C079D4">
        <w:rPr>
          <w:rFonts w:asciiTheme="minorHAnsi" w:hAnsiTheme="minorHAnsi" w:cs="Arial"/>
        </w:rPr>
        <w:t>Both the Chair and the SEN lead</w:t>
      </w:r>
      <w:r w:rsidR="006E1614">
        <w:rPr>
          <w:rFonts w:asciiTheme="minorHAnsi" w:hAnsiTheme="minorHAnsi" w:cs="Arial"/>
        </w:rPr>
        <w:t xml:space="preserve"> </w:t>
      </w:r>
      <w:r>
        <w:rPr>
          <w:rFonts w:asciiTheme="minorHAnsi" w:hAnsiTheme="minorHAnsi" w:cs="Arial"/>
        </w:rPr>
        <w:t xml:space="preserve">put their names forward to be consider for this training. </w:t>
      </w:r>
      <w:r w:rsidR="00C079D4">
        <w:rPr>
          <w:rFonts w:asciiTheme="minorHAnsi" w:hAnsiTheme="minorHAnsi" w:cs="Arial"/>
        </w:rPr>
        <w:t xml:space="preserve"> </w:t>
      </w:r>
    </w:p>
    <w:p w:rsidR="00C079D4" w:rsidRDefault="00C079D4" w:rsidP="000933CB">
      <w:pPr>
        <w:jc w:val="both"/>
        <w:rPr>
          <w:rFonts w:asciiTheme="minorHAnsi" w:hAnsiTheme="minorHAnsi" w:cs="Arial"/>
        </w:rPr>
      </w:pPr>
    </w:p>
    <w:p w:rsidR="00C079D4" w:rsidRPr="0078382E" w:rsidRDefault="00C079D4" w:rsidP="000933CB">
      <w:pPr>
        <w:jc w:val="both"/>
        <w:rPr>
          <w:rFonts w:ascii="Calibri" w:hAnsi="Calibri" w:cs="Arial"/>
          <w:b/>
          <w:i/>
          <w:color w:val="538135"/>
        </w:rPr>
      </w:pPr>
      <w:r w:rsidRPr="0078382E">
        <w:rPr>
          <w:rFonts w:ascii="Calibri" w:hAnsi="Calibri" w:cs="Arial"/>
          <w:b/>
          <w:i/>
          <w:color w:val="538135"/>
        </w:rPr>
        <w:t>Action</w:t>
      </w:r>
      <w:r w:rsidR="00747EC7">
        <w:rPr>
          <w:rFonts w:ascii="Calibri" w:hAnsi="Calibri" w:cs="Arial"/>
          <w:b/>
          <w:i/>
          <w:color w:val="538135"/>
        </w:rPr>
        <w:t xml:space="preserve"> </w:t>
      </w:r>
      <w:r w:rsidR="00B909C7">
        <w:rPr>
          <w:rFonts w:ascii="Calibri" w:hAnsi="Calibri" w:cs="Arial"/>
          <w:b/>
          <w:i/>
          <w:color w:val="538135"/>
        </w:rPr>
        <w:t>10</w:t>
      </w:r>
      <w:r w:rsidRPr="0078382E">
        <w:rPr>
          <w:rFonts w:ascii="Calibri" w:hAnsi="Calibri" w:cs="Arial"/>
          <w:b/>
          <w:i/>
          <w:color w:val="538135"/>
        </w:rPr>
        <w:t>:  Clerk to book Ofsted training for the Chair and SEN lead.</w:t>
      </w:r>
    </w:p>
    <w:p w:rsidR="00C079D4" w:rsidRDefault="00C079D4" w:rsidP="000933CB">
      <w:pPr>
        <w:jc w:val="both"/>
        <w:rPr>
          <w:rFonts w:asciiTheme="minorHAnsi" w:hAnsiTheme="minorHAnsi" w:cs="Arial"/>
        </w:rPr>
      </w:pPr>
    </w:p>
    <w:p w:rsidR="006E1614" w:rsidRPr="00162AA3" w:rsidRDefault="006E1614" w:rsidP="000933CB">
      <w:pPr>
        <w:jc w:val="both"/>
        <w:rPr>
          <w:rFonts w:ascii="Calibri" w:hAnsi="Calibri" w:cs="Arial"/>
          <w:i/>
          <w:color w:val="4472C4"/>
        </w:rPr>
      </w:pPr>
      <w:r w:rsidRPr="00162AA3">
        <w:rPr>
          <w:rFonts w:ascii="Calibri" w:hAnsi="Calibri" w:cs="Arial"/>
          <w:i/>
          <w:color w:val="4472C4"/>
        </w:rPr>
        <w:lastRenderedPageBreak/>
        <w:t xml:space="preserve">The governors were interested </w:t>
      </w:r>
      <w:r w:rsidR="00162AA3">
        <w:rPr>
          <w:rFonts w:ascii="Calibri" w:hAnsi="Calibri" w:cs="Arial"/>
          <w:i/>
          <w:color w:val="4472C4"/>
        </w:rPr>
        <w:t>to know if the school</w:t>
      </w:r>
      <w:r w:rsidRPr="00162AA3">
        <w:rPr>
          <w:rFonts w:ascii="Calibri" w:hAnsi="Calibri" w:cs="Arial"/>
          <w:i/>
          <w:color w:val="4472C4"/>
        </w:rPr>
        <w:t xml:space="preserve"> we might consider a mock inspection so that we could learn from this. </w:t>
      </w:r>
    </w:p>
    <w:p w:rsidR="006E1614" w:rsidRPr="00162AA3" w:rsidRDefault="006E1614" w:rsidP="000933CB">
      <w:pPr>
        <w:jc w:val="both"/>
        <w:rPr>
          <w:rFonts w:ascii="Calibri" w:hAnsi="Calibri" w:cs="Arial"/>
          <w:i/>
          <w:color w:val="4472C4"/>
        </w:rPr>
      </w:pPr>
    </w:p>
    <w:p w:rsidR="009843D9" w:rsidRDefault="006E1614" w:rsidP="000933CB">
      <w:pPr>
        <w:jc w:val="both"/>
        <w:rPr>
          <w:rFonts w:asciiTheme="minorHAnsi" w:hAnsiTheme="minorHAnsi" w:cs="Arial"/>
        </w:rPr>
      </w:pPr>
      <w:r>
        <w:rPr>
          <w:rFonts w:asciiTheme="minorHAnsi" w:hAnsiTheme="minorHAnsi" w:cs="Arial"/>
        </w:rPr>
        <w:t xml:space="preserve">The Head </w:t>
      </w:r>
      <w:r w:rsidR="00162AA3">
        <w:rPr>
          <w:rFonts w:asciiTheme="minorHAnsi" w:hAnsiTheme="minorHAnsi" w:cs="Arial"/>
        </w:rPr>
        <w:t>noted that although</w:t>
      </w:r>
      <w:r>
        <w:rPr>
          <w:rFonts w:asciiTheme="minorHAnsi" w:hAnsiTheme="minorHAnsi" w:cs="Arial"/>
        </w:rPr>
        <w:t xml:space="preserve"> the deep dive into science</w:t>
      </w:r>
      <w:r w:rsidR="00162AA3">
        <w:rPr>
          <w:rFonts w:asciiTheme="minorHAnsi" w:hAnsiTheme="minorHAnsi" w:cs="Arial"/>
        </w:rPr>
        <w:t>,</w:t>
      </w:r>
      <w:r>
        <w:rPr>
          <w:rFonts w:asciiTheme="minorHAnsi" w:hAnsiTheme="minorHAnsi" w:cs="Arial"/>
        </w:rPr>
        <w:t xml:space="preserve"> that will be taking place tomorrow</w:t>
      </w:r>
      <w:r w:rsidR="00162AA3">
        <w:rPr>
          <w:rFonts w:asciiTheme="minorHAnsi" w:hAnsiTheme="minorHAnsi" w:cs="Arial"/>
        </w:rPr>
        <w:t xml:space="preserve">, </w:t>
      </w:r>
      <w:r>
        <w:rPr>
          <w:rFonts w:asciiTheme="minorHAnsi" w:hAnsiTheme="minorHAnsi" w:cs="Arial"/>
        </w:rPr>
        <w:t xml:space="preserve">is not a mock inspection </w:t>
      </w:r>
      <w:r w:rsidR="00336C9A">
        <w:rPr>
          <w:rFonts w:asciiTheme="minorHAnsi" w:hAnsiTheme="minorHAnsi" w:cs="Arial"/>
        </w:rPr>
        <w:t xml:space="preserve">but </w:t>
      </w:r>
      <w:r>
        <w:rPr>
          <w:rFonts w:asciiTheme="minorHAnsi" w:hAnsiTheme="minorHAnsi" w:cs="Arial"/>
        </w:rPr>
        <w:t xml:space="preserve">it is something we hope to learn from. </w:t>
      </w:r>
      <w:r w:rsidR="00162AA3">
        <w:rPr>
          <w:rFonts w:asciiTheme="minorHAnsi" w:hAnsiTheme="minorHAnsi" w:cs="Arial"/>
        </w:rPr>
        <w:t>The school</w:t>
      </w:r>
      <w:r>
        <w:rPr>
          <w:rFonts w:asciiTheme="minorHAnsi" w:hAnsiTheme="minorHAnsi" w:cs="Arial"/>
        </w:rPr>
        <w:t xml:space="preserve"> could consider </w:t>
      </w:r>
      <w:r w:rsidR="009843D9">
        <w:rPr>
          <w:rFonts w:asciiTheme="minorHAnsi" w:hAnsiTheme="minorHAnsi" w:cs="Arial"/>
        </w:rPr>
        <w:t>a mock inspection in the spring or summer term.</w:t>
      </w:r>
    </w:p>
    <w:p w:rsidR="009843D9" w:rsidRDefault="009843D9" w:rsidP="000933CB">
      <w:pPr>
        <w:jc w:val="both"/>
        <w:rPr>
          <w:rFonts w:asciiTheme="minorHAnsi" w:hAnsiTheme="minorHAnsi" w:cs="Arial"/>
        </w:rPr>
      </w:pPr>
    </w:p>
    <w:p w:rsidR="009843D9" w:rsidRDefault="009843D9" w:rsidP="000933CB">
      <w:pPr>
        <w:jc w:val="both"/>
        <w:rPr>
          <w:rFonts w:asciiTheme="minorHAnsi" w:hAnsiTheme="minorHAnsi" w:cs="Arial"/>
        </w:rPr>
      </w:pPr>
      <w:r>
        <w:rPr>
          <w:rFonts w:asciiTheme="minorHAnsi" w:hAnsiTheme="minorHAnsi" w:cs="Arial"/>
        </w:rPr>
        <w:t xml:space="preserve">ER </w:t>
      </w:r>
      <w:r w:rsidR="006E1614">
        <w:rPr>
          <w:rFonts w:asciiTheme="minorHAnsi" w:hAnsiTheme="minorHAnsi" w:cs="Arial"/>
        </w:rPr>
        <w:t xml:space="preserve">noted that we </w:t>
      </w:r>
      <w:r w:rsidR="00162AA3">
        <w:rPr>
          <w:rFonts w:asciiTheme="minorHAnsi" w:hAnsiTheme="minorHAnsi" w:cs="Arial"/>
        </w:rPr>
        <w:t>are lucky enough to already receive</w:t>
      </w:r>
      <w:r w:rsidR="006E1614">
        <w:rPr>
          <w:rFonts w:asciiTheme="minorHAnsi" w:hAnsiTheme="minorHAnsi" w:cs="Arial"/>
        </w:rPr>
        <w:t xml:space="preserve"> a regular external appraisal of the school through the </w:t>
      </w:r>
      <w:r w:rsidR="00336C9A">
        <w:rPr>
          <w:rFonts w:asciiTheme="minorHAnsi" w:hAnsiTheme="minorHAnsi" w:cs="Arial"/>
        </w:rPr>
        <w:t>advisor</w:t>
      </w:r>
      <w:r w:rsidR="00162AA3">
        <w:rPr>
          <w:rFonts w:asciiTheme="minorHAnsi" w:hAnsiTheme="minorHAnsi" w:cs="Arial"/>
        </w:rPr>
        <w:t xml:space="preserve"> that visits to carry out the Heads performance appraisal.  </w:t>
      </w:r>
      <w:r w:rsidR="00747EC7">
        <w:rPr>
          <w:rFonts w:asciiTheme="minorHAnsi" w:hAnsiTheme="minorHAnsi" w:cs="Arial"/>
        </w:rPr>
        <w:t>Although</w:t>
      </w:r>
      <w:r w:rsidR="00162AA3">
        <w:rPr>
          <w:rFonts w:asciiTheme="minorHAnsi" w:hAnsiTheme="minorHAnsi" w:cs="Arial"/>
        </w:rPr>
        <w:t xml:space="preserve"> she does not carry out inspections she does help to</w:t>
      </w:r>
      <w:r>
        <w:rPr>
          <w:rFonts w:asciiTheme="minorHAnsi" w:hAnsiTheme="minorHAnsi" w:cs="Arial"/>
        </w:rPr>
        <w:t xml:space="preserve"> identify some areas</w:t>
      </w:r>
      <w:r w:rsidR="00162AA3">
        <w:rPr>
          <w:rFonts w:asciiTheme="minorHAnsi" w:hAnsiTheme="minorHAnsi" w:cs="Arial"/>
        </w:rPr>
        <w:t xml:space="preserve"> for review and t</w:t>
      </w:r>
      <w:r w:rsidR="00C079D4">
        <w:rPr>
          <w:rFonts w:asciiTheme="minorHAnsi" w:hAnsiTheme="minorHAnsi" w:cs="Arial"/>
        </w:rPr>
        <w:t>herefore,</w:t>
      </w:r>
      <w:r w:rsidR="006E1614">
        <w:rPr>
          <w:rFonts w:asciiTheme="minorHAnsi" w:hAnsiTheme="minorHAnsi" w:cs="Arial"/>
        </w:rPr>
        <w:t xml:space="preserve"> we do have</w:t>
      </w:r>
      <w:r>
        <w:rPr>
          <w:rFonts w:asciiTheme="minorHAnsi" w:hAnsiTheme="minorHAnsi" w:cs="Arial"/>
        </w:rPr>
        <w:t xml:space="preserve"> an ongoing external appraisal of the school.</w:t>
      </w:r>
    </w:p>
    <w:p w:rsidR="006E1614" w:rsidRDefault="006E1614" w:rsidP="000933CB">
      <w:pPr>
        <w:jc w:val="both"/>
        <w:rPr>
          <w:rFonts w:asciiTheme="minorHAnsi" w:hAnsiTheme="minorHAnsi" w:cs="Arial"/>
        </w:rPr>
      </w:pPr>
    </w:p>
    <w:p w:rsidR="006E1614" w:rsidRPr="00162AA3" w:rsidRDefault="006E1614" w:rsidP="000933CB">
      <w:pPr>
        <w:jc w:val="both"/>
        <w:rPr>
          <w:rFonts w:ascii="Calibri" w:hAnsi="Calibri" w:cs="Arial"/>
          <w:i/>
          <w:color w:val="4472C4"/>
        </w:rPr>
      </w:pPr>
      <w:r w:rsidRPr="00162AA3">
        <w:rPr>
          <w:rFonts w:ascii="Calibri" w:hAnsi="Calibri" w:cs="Arial"/>
          <w:i/>
          <w:color w:val="4472C4"/>
        </w:rPr>
        <w:t xml:space="preserve">The governors wondered if it would be possible to re-issue an updated copy of the schools Aide Memoir which is a valuable document providing background on all areas of the school.  </w:t>
      </w:r>
      <w:r w:rsidR="00162AA3" w:rsidRPr="00162AA3">
        <w:rPr>
          <w:rFonts w:ascii="Calibri" w:hAnsi="Calibri" w:cs="Arial"/>
          <w:i/>
          <w:color w:val="4472C4"/>
        </w:rPr>
        <w:t>The governors noted that this</w:t>
      </w:r>
      <w:r w:rsidRPr="00162AA3">
        <w:rPr>
          <w:rFonts w:ascii="Calibri" w:hAnsi="Calibri" w:cs="Arial"/>
          <w:i/>
          <w:color w:val="4472C4"/>
        </w:rPr>
        <w:t xml:space="preserve"> has been useful in the past when preparing for Ofsted and would be useful for new governors to refer to.</w:t>
      </w:r>
    </w:p>
    <w:p w:rsidR="009843D9" w:rsidRDefault="009843D9" w:rsidP="000933CB">
      <w:pPr>
        <w:jc w:val="both"/>
        <w:rPr>
          <w:rFonts w:asciiTheme="minorHAnsi" w:hAnsiTheme="minorHAnsi" w:cs="Arial"/>
        </w:rPr>
      </w:pPr>
    </w:p>
    <w:p w:rsidR="006E1614" w:rsidRDefault="00374776" w:rsidP="000933CB">
      <w:pPr>
        <w:jc w:val="both"/>
        <w:rPr>
          <w:rFonts w:ascii="Calibri" w:hAnsi="Calibri" w:cs="Arial"/>
          <w:b/>
          <w:i/>
          <w:color w:val="538135"/>
        </w:rPr>
      </w:pPr>
      <w:r>
        <w:rPr>
          <w:rFonts w:ascii="Calibri" w:hAnsi="Calibri" w:cs="Arial"/>
          <w:b/>
          <w:i/>
          <w:color w:val="538135"/>
        </w:rPr>
        <w:t>Action 1</w:t>
      </w:r>
      <w:r w:rsidR="00B909C7">
        <w:rPr>
          <w:rFonts w:ascii="Calibri" w:hAnsi="Calibri" w:cs="Arial"/>
          <w:b/>
          <w:i/>
          <w:color w:val="538135"/>
        </w:rPr>
        <w:t>1</w:t>
      </w:r>
      <w:r>
        <w:rPr>
          <w:rFonts w:ascii="Calibri" w:hAnsi="Calibri" w:cs="Arial"/>
          <w:b/>
          <w:i/>
          <w:color w:val="538135"/>
        </w:rPr>
        <w:t xml:space="preserve">: </w:t>
      </w:r>
      <w:r w:rsidR="0078382E">
        <w:rPr>
          <w:rFonts w:ascii="Calibri" w:hAnsi="Calibri" w:cs="Arial"/>
          <w:b/>
          <w:i/>
          <w:color w:val="538135"/>
        </w:rPr>
        <w:t>Head to consider r</w:t>
      </w:r>
      <w:r w:rsidR="009843D9" w:rsidRPr="00D04E2C">
        <w:rPr>
          <w:rFonts w:ascii="Calibri" w:hAnsi="Calibri" w:cs="Arial"/>
          <w:b/>
          <w:i/>
          <w:color w:val="538135"/>
        </w:rPr>
        <w:t>e-issu</w:t>
      </w:r>
      <w:r w:rsidR="0078382E">
        <w:rPr>
          <w:rFonts w:ascii="Calibri" w:hAnsi="Calibri" w:cs="Arial"/>
          <w:b/>
          <w:i/>
          <w:color w:val="538135"/>
        </w:rPr>
        <w:t>ing</w:t>
      </w:r>
      <w:r w:rsidR="009843D9" w:rsidRPr="00D04E2C">
        <w:rPr>
          <w:rFonts w:ascii="Calibri" w:hAnsi="Calibri" w:cs="Arial"/>
          <w:b/>
          <w:i/>
          <w:color w:val="538135"/>
        </w:rPr>
        <w:t xml:space="preserve"> an update of </w:t>
      </w:r>
      <w:r>
        <w:rPr>
          <w:rFonts w:ascii="Calibri" w:hAnsi="Calibri" w:cs="Arial"/>
          <w:b/>
          <w:i/>
          <w:color w:val="538135"/>
        </w:rPr>
        <w:t>the school</w:t>
      </w:r>
      <w:r w:rsidR="009843D9" w:rsidRPr="00D04E2C">
        <w:rPr>
          <w:rFonts w:ascii="Calibri" w:hAnsi="Calibri" w:cs="Arial"/>
          <w:b/>
          <w:i/>
          <w:color w:val="538135"/>
        </w:rPr>
        <w:t xml:space="preserve"> Aide Memoir</w:t>
      </w:r>
      <w:r w:rsidR="0078382E">
        <w:rPr>
          <w:rFonts w:ascii="Calibri" w:hAnsi="Calibri" w:cs="Arial"/>
          <w:b/>
          <w:i/>
          <w:color w:val="538135"/>
        </w:rPr>
        <w:t>.</w:t>
      </w:r>
    </w:p>
    <w:p w:rsidR="00456089" w:rsidRPr="00D04E2C" w:rsidRDefault="00456089" w:rsidP="000933CB">
      <w:pPr>
        <w:jc w:val="both"/>
        <w:rPr>
          <w:rFonts w:ascii="Calibri" w:hAnsi="Calibri" w:cs="Arial"/>
          <w:b/>
          <w:i/>
          <w:color w:val="538135"/>
        </w:rPr>
      </w:pPr>
    </w:p>
    <w:p w:rsidR="002F593D" w:rsidRDefault="002F593D" w:rsidP="000933CB">
      <w:pPr>
        <w:jc w:val="both"/>
        <w:rPr>
          <w:rFonts w:asciiTheme="minorHAnsi" w:hAnsiTheme="minorHAnsi" w:cs="Arial"/>
        </w:rPr>
      </w:pPr>
      <w:r>
        <w:rPr>
          <w:rFonts w:asciiTheme="minorHAnsi" w:hAnsiTheme="minorHAnsi" w:cs="Arial"/>
        </w:rPr>
        <w:t>General discussion took place.</w:t>
      </w:r>
    </w:p>
    <w:p w:rsidR="002F593D" w:rsidRDefault="002F593D" w:rsidP="000933CB">
      <w:pPr>
        <w:jc w:val="both"/>
        <w:rPr>
          <w:rFonts w:asciiTheme="minorHAnsi" w:hAnsiTheme="minorHAnsi" w:cs="Arial"/>
        </w:rPr>
      </w:pPr>
    </w:p>
    <w:p w:rsidR="002F593D" w:rsidRPr="002F593D" w:rsidRDefault="002F593D" w:rsidP="000933CB">
      <w:pPr>
        <w:jc w:val="both"/>
        <w:rPr>
          <w:rFonts w:asciiTheme="minorHAnsi" w:hAnsiTheme="minorHAnsi" w:cs="Arial"/>
        </w:rPr>
      </w:pPr>
      <w:r>
        <w:rPr>
          <w:rFonts w:asciiTheme="minorHAnsi" w:hAnsiTheme="minorHAnsi" w:cs="Arial"/>
        </w:rPr>
        <w:t xml:space="preserve">The Head </w:t>
      </w:r>
      <w:r w:rsidR="00336C9A">
        <w:rPr>
          <w:rFonts w:asciiTheme="minorHAnsi" w:hAnsiTheme="minorHAnsi" w:cs="Arial"/>
        </w:rPr>
        <w:t>directed governors to</w:t>
      </w:r>
      <w:r>
        <w:rPr>
          <w:rFonts w:asciiTheme="minorHAnsi" w:hAnsiTheme="minorHAnsi" w:cs="Arial"/>
        </w:rPr>
        <w:t xml:space="preserve"> </w:t>
      </w:r>
      <w:r>
        <w:rPr>
          <w:rFonts w:asciiTheme="minorHAnsi" w:hAnsiTheme="minorHAnsi" w:cs="Arial"/>
        </w:rPr>
        <w:t>the</w:t>
      </w:r>
      <w:r>
        <w:rPr>
          <w:rFonts w:asciiTheme="minorHAnsi" w:hAnsiTheme="minorHAnsi" w:cs="Arial"/>
        </w:rPr>
        <w:t xml:space="preserve"> Ofsted </w:t>
      </w:r>
      <w:r>
        <w:rPr>
          <w:rFonts w:asciiTheme="minorHAnsi" w:hAnsiTheme="minorHAnsi" w:cs="Arial"/>
        </w:rPr>
        <w:t xml:space="preserve">Inspection Framework </w:t>
      </w:r>
      <w:r w:rsidR="00336C9A">
        <w:rPr>
          <w:rFonts w:asciiTheme="minorHAnsi" w:hAnsiTheme="minorHAnsi" w:cs="Arial"/>
        </w:rPr>
        <w:t>which is</w:t>
      </w:r>
      <w:r>
        <w:rPr>
          <w:rFonts w:asciiTheme="minorHAnsi" w:hAnsiTheme="minorHAnsi" w:cs="Arial"/>
        </w:rPr>
        <w:t xml:space="preserve"> a useful document.</w:t>
      </w:r>
      <w:r w:rsidR="00456089">
        <w:rPr>
          <w:rFonts w:asciiTheme="minorHAnsi" w:hAnsiTheme="minorHAnsi" w:cs="Arial"/>
        </w:rPr>
        <w:t xml:space="preserve">  The clerk confirmed that t</w:t>
      </w:r>
      <w:r w:rsidRPr="002F593D">
        <w:rPr>
          <w:rFonts w:asciiTheme="minorHAnsi" w:hAnsiTheme="minorHAnsi" w:cs="Arial"/>
        </w:rPr>
        <w:t xml:space="preserve">here is a link to the Ofsted Inspection Framework </w:t>
      </w:r>
      <w:r>
        <w:rPr>
          <w:rFonts w:asciiTheme="minorHAnsi" w:hAnsiTheme="minorHAnsi" w:cs="Arial"/>
        </w:rPr>
        <w:t>Handbook on the noticeboard</w:t>
      </w:r>
      <w:r w:rsidRPr="002F593D">
        <w:rPr>
          <w:rFonts w:asciiTheme="minorHAnsi" w:hAnsiTheme="minorHAnsi" w:cs="Arial"/>
        </w:rPr>
        <w:t xml:space="preserve"> on GovernorHub</w:t>
      </w:r>
      <w:r w:rsidR="00456089">
        <w:rPr>
          <w:rFonts w:asciiTheme="minorHAnsi" w:hAnsiTheme="minorHAnsi" w:cs="Arial"/>
        </w:rPr>
        <w:t>.</w:t>
      </w:r>
    </w:p>
    <w:p w:rsidR="009843D9" w:rsidRPr="00237927" w:rsidRDefault="008548B9" w:rsidP="000933CB">
      <w:pPr>
        <w:jc w:val="both"/>
        <w:rPr>
          <w:rFonts w:asciiTheme="minorHAnsi" w:hAnsiTheme="minorHAnsi" w:cs="Arial"/>
          <w:b/>
          <w:sz w:val="32"/>
          <w:szCs w:val="32"/>
        </w:rPr>
      </w:pPr>
      <w:r>
        <w:rPr>
          <w:rFonts w:ascii="Arial" w:hAnsi="Arial" w:cs="Arial"/>
        </w:rPr>
        <w:pict>
          <v:rect id="_x0000_i1040" style="width:451.3pt;height:1.5pt" o:hralign="center" o:hrstd="t" o:hr="t" fillcolor="#a0a0a0" stroked="f"/>
        </w:pict>
      </w:r>
    </w:p>
    <w:p w:rsidR="009843D9" w:rsidRDefault="009843D9" w:rsidP="000933CB">
      <w:pPr>
        <w:pStyle w:val="ListParagraph"/>
        <w:numPr>
          <w:ilvl w:val="0"/>
          <w:numId w:val="7"/>
        </w:numPr>
        <w:jc w:val="both"/>
        <w:rPr>
          <w:rFonts w:asciiTheme="minorHAnsi" w:hAnsiTheme="minorHAnsi" w:cs="Arial"/>
          <w:b/>
        </w:rPr>
      </w:pPr>
      <w:r>
        <w:rPr>
          <w:rFonts w:asciiTheme="minorHAnsi" w:hAnsiTheme="minorHAnsi" w:cs="Arial"/>
          <w:b/>
        </w:rPr>
        <w:t xml:space="preserve">Chair’s Matters </w:t>
      </w:r>
    </w:p>
    <w:p w:rsidR="009843D9" w:rsidRDefault="009843D9" w:rsidP="000933CB">
      <w:pPr>
        <w:jc w:val="both"/>
        <w:rPr>
          <w:rFonts w:asciiTheme="minorHAnsi" w:hAnsiTheme="minorHAnsi" w:cs="Arial"/>
        </w:rPr>
      </w:pPr>
    </w:p>
    <w:p w:rsidR="009843D9" w:rsidRDefault="002F593D" w:rsidP="000933CB">
      <w:pPr>
        <w:jc w:val="both"/>
        <w:rPr>
          <w:rFonts w:asciiTheme="minorHAnsi" w:hAnsiTheme="minorHAnsi" w:cs="Arial"/>
        </w:rPr>
      </w:pPr>
      <w:r>
        <w:rPr>
          <w:rFonts w:asciiTheme="minorHAnsi" w:hAnsiTheme="minorHAnsi" w:cs="Arial"/>
        </w:rPr>
        <w:t xml:space="preserve">The Chair recently completed </w:t>
      </w:r>
      <w:r w:rsidR="004B028C">
        <w:rPr>
          <w:rFonts w:asciiTheme="minorHAnsi" w:hAnsiTheme="minorHAnsi" w:cs="Arial"/>
        </w:rPr>
        <w:t xml:space="preserve">the SSE </w:t>
      </w:r>
      <w:r w:rsidR="009843D9">
        <w:rPr>
          <w:rFonts w:asciiTheme="minorHAnsi" w:hAnsiTheme="minorHAnsi" w:cs="Arial"/>
        </w:rPr>
        <w:t>Chair</w:t>
      </w:r>
      <w:r>
        <w:rPr>
          <w:rFonts w:asciiTheme="minorHAnsi" w:hAnsiTheme="minorHAnsi" w:cs="Arial"/>
        </w:rPr>
        <w:t>s induction</w:t>
      </w:r>
      <w:r w:rsidR="009843D9">
        <w:rPr>
          <w:rFonts w:asciiTheme="minorHAnsi" w:hAnsiTheme="minorHAnsi" w:cs="Arial"/>
        </w:rPr>
        <w:t xml:space="preserve"> training.</w:t>
      </w:r>
      <w:r>
        <w:rPr>
          <w:rFonts w:asciiTheme="minorHAnsi" w:hAnsiTheme="minorHAnsi" w:cs="Arial"/>
        </w:rPr>
        <w:t xml:space="preserve">  One of the things that they </w:t>
      </w:r>
      <w:r w:rsidR="004B028C">
        <w:rPr>
          <w:rFonts w:asciiTheme="minorHAnsi" w:hAnsiTheme="minorHAnsi" w:cs="Arial"/>
        </w:rPr>
        <w:t>highlighted was</w:t>
      </w:r>
      <w:r>
        <w:rPr>
          <w:rFonts w:asciiTheme="minorHAnsi" w:hAnsiTheme="minorHAnsi" w:cs="Arial"/>
        </w:rPr>
        <w:t xml:space="preserve"> </w:t>
      </w:r>
      <w:r w:rsidR="004B028C">
        <w:rPr>
          <w:rFonts w:asciiTheme="minorHAnsi" w:hAnsiTheme="minorHAnsi" w:cs="Arial"/>
        </w:rPr>
        <w:t>t</w:t>
      </w:r>
      <w:r w:rsidR="00336C9A">
        <w:rPr>
          <w:rFonts w:asciiTheme="minorHAnsi" w:hAnsiTheme="minorHAnsi" w:cs="Arial"/>
        </w:rPr>
        <w:t>he importance of</w:t>
      </w:r>
      <w:r w:rsidR="004B028C">
        <w:rPr>
          <w:rFonts w:asciiTheme="minorHAnsi" w:hAnsiTheme="minorHAnsi" w:cs="Arial"/>
        </w:rPr>
        <w:t xml:space="preserve"> ensur</w:t>
      </w:r>
      <w:r w:rsidR="00336C9A">
        <w:rPr>
          <w:rFonts w:asciiTheme="minorHAnsi" w:hAnsiTheme="minorHAnsi" w:cs="Arial"/>
        </w:rPr>
        <w:t>ing</w:t>
      </w:r>
      <w:r w:rsidR="004B028C">
        <w:rPr>
          <w:rFonts w:asciiTheme="minorHAnsi" w:hAnsiTheme="minorHAnsi" w:cs="Arial"/>
        </w:rPr>
        <w:t xml:space="preserve"> </w:t>
      </w:r>
      <w:r>
        <w:rPr>
          <w:rFonts w:asciiTheme="minorHAnsi" w:hAnsiTheme="minorHAnsi" w:cs="Arial"/>
        </w:rPr>
        <w:t xml:space="preserve">that governors are </w:t>
      </w:r>
      <w:r w:rsidR="009843D9">
        <w:rPr>
          <w:rFonts w:asciiTheme="minorHAnsi" w:hAnsiTheme="minorHAnsi" w:cs="Arial"/>
        </w:rPr>
        <w:t xml:space="preserve">challenging </w:t>
      </w:r>
      <w:r w:rsidR="004B028C">
        <w:rPr>
          <w:rFonts w:asciiTheme="minorHAnsi" w:hAnsiTheme="minorHAnsi" w:cs="Arial"/>
        </w:rPr>
        <w:t xml:space="preserve">and </w:t>
      </w:r>
      <w:r w:rsidR="00336C9A">
        <w:rPr>
          <w:rFonts w:asciiTheme="minorHAnsi" w:hAnsiTheme="minorHAnsi" w:cs="Arial"/>
        </w:rPr>
        <w:t>questioning</w:t>
      </w:r>
      <w:r w:rsidR="004B028C">
        <w:rPr>
          <w:rFonts w:asciiTheme="minorHAnsi" w:hAnsiTheme="minorHAnsi" w:cs="Arial"/>
        </w:rPr>
        <w:t xml:space="preserve"> the school and that this is documented </w:t>
      </w:r>
      <w:r w:rsidR="00336C9A">
        <w:rPr>
          <w:rFonts w:asciiTheme="minorHAnsi" w:hAnsiTheme="minorHAnsi" w:cs="Arial"/>
        </w:rPr>
        <w:t xml:space="preserve">clearly </w:t>
      </w:r>
      <w:r w:rsidR="004B028C">
        <w:rPr>
          <w:rFonts w:asciiTheme="minorHAnsi" w:hAnsiTheme="minorHAnsi" w:cs="Arial"/>
        </w:rPr>
        <w:t>in the</w:t>
      </w:r>
      <w:r w:rsidR="00336C9A">
        <w:rPr>
          <w:rFonts w:asciiTheme="minorHAnsi" w:hAnsiTheme="minorHAnsi" w:cs="Arial"/>
        </w:rPr>
        <w:t xml:space="preserve"> meeting</w:t>
      </w:r>
      <w:r w:rsidR="004B028C">
        <w:rPr>
          <w:rFonts w:asciiTheme="minorHAnsi" w:hAnsiTheme="minorHAnsi" w:cs="Arial"/>
        </w:rPr>
        <w:t xml:space="preserve"> </w:t>
      </w:r>
      <w:r w:rsidR="009843D9">
        <w:rPr>
          <w:rFonts w:asciiTheme="minorHAnsi" w:hAnsiTheme="minorHAnsi" w:cs="Arial"/>
        </w:rPr>
        <w:t>minutes</w:t>
      </w:r>
      <w:r w:rsidR="004B028C">
        <w:rPr>
          <w:rFonts w:asciiTheme="minorHAnsi" w:hAnsiTheme="minorHAnsi" w:cs="Arial"/>
        </w:rPr>
        <w:t>.</w:t>
      </w:r>
    </w:p>
    <w:p w:rsidR="009843D9" w:rsidRDefault="009843D9" w:rsidP="000933CB">
      <w:pPr>
        <w:jc w:val="both"/>
        <w:rPr>
          <w:rFonts w:asciiTheme="minorHAnsi" w:hAnsiTheme="minorHAnsi" w:cs="Arial"/>
        </w:rPr>
      </w:pPr>
    </w:p>
    <w:p w:rsidR="002F593D" w:rsidRPr="00336C9A" w:rsidRDefault="00336C9A" w:rsidP="000933CB">
      <w:pPr>
        <w:jc w:val="both"/>
        <w:rPr>
          <w:rFonts w:ascii="Calibri" w:hAnsi="Calibri" w:cs="Arial"/>
          <w:i/>
          <w:color w:val="4472C4"/>
        </w:rPr>
      </w:pPr>
      <w:r w:rsidRPr="00336C9A">
        <w:rPr>
          <w:rFonts w:ascii="Calibri" w:hAnsi="Calibri" w:cs="Arial"/>
          <w:i/>
          <w:color w:val="4472C4"/>
        </w:rPr>
        <w:t>It was agreed that going</w:t>
      </w:r>
      <w:r w:rsidR="004B028C" w:rsidRPr="00336C9A">
        <w:rPr>
          <w:rFonts w:ascii="Calibri" w:hAnsi="Calibri" w:cs="Arial"/>
          <w:i/>
          <w:color w:val="4472C4"/>
        </w:rPr>
        <w:t xml:space="preserve"> forwards we </w:t>
      </w:r>
      <w:r w:rsidRPr="00336C9A">
        <w:rPr>
          <w:rFonts w:ascii="Calibri" w:hAnsi="Calibri" w:cs="Arial"/>
          <w:i/>
          <w:color w:val="4472C4"/>
        </w:rPr>
        <w:t>should</w:t>
      </w:r>
      <w:r w:rsidR="004B028C" w:rsidRPr="00336C9A">
        <w:rPr>
          <w:rFonts w:ascii="Calibri" w:hAnsi="Calibri" w:cs="Arial"/>
          <w:i/>
          <w:color w:val="4472C4"/>
        </w:rPr>
        <w:t xml:space="preserve"> aim to send out all m</w:t>
      </w:r>
      <w:r w:rsidR="002F593D" w:rsidRPr="00336C9A">
        <w:rPr>
          <w:rFonts w:ascii="Calibri" w:hAnsi="Calibri" w:cs="Arial"/>
          <w:i/>
          <w:color w:val="4472C4"/>
        </w:rPr>
        <w:t>inutes, papers and agendas at least a week before</w:t>
      </w:r>
      <w:r w:rsidR="004B028C" w:rsidRPr="00336C9A">
        <w:rPr>
          <w:rFonts w:ascii="Calibri" w:hAnsi="Calibri" w:cs="Arial"/>
          <w:i/>
          <w:color w:val="4472C4"/>
        </w:rPr>
        <w:t xml:space="preserve"> a meeting</w:t>
      </w:r>
      <w:r w:rsidR="002F593D" w:rsidRPr="00336C9A">
        <w:rPr>
          <w:rFonts w:ascii="Calibri" w:hAnsi="Calibri" w:cs="Arial"/>
          <w:i/>
          <w:color w:val="4472C4"/>
        </w:rPr>
        <w:t xml:space="preserve"> so that </w:t>
      </w:r>
      <w:r w:rsidR="004B028C" w:rsidRPr="00336C9A">
        <w:rPr>
          <w:rFonts w:ascii="Calibri" w:hAnsi="Calibri" w:cs="Arial"/>
          <w:i/>
          <w:color w:val="4472C4"/>
        </w:rPr>
        <w:t>everyone has</w:t>
      </w:r>
      <w:r w:rsidR="002F593D" w:rsidRPr="00336C9A">
        <w:rPr>
          <w:rFonts w:ascii="Calibri" w:hAnsi="Calibri" w:cs="Arial"/>
          <w:i/>
          <w:color w:val="4472C4"/>
        </w:rPr>
        <w:t xml:space="preserve"> time to digest the information and raise questions ahead of time.</w:t>
      </w:r>
      <w:r w:rsidR="004B028C" w:rsidRPr="00336C9A">
        <w:rPr>
          <w:rFonts w:ascii="Calibri" w:hAnsi="Calibri" w:cs="Arial"/>
          <w:i/>
          <w:color w:val="4472C4"/>
        </w:rPr>
        <w:t xml:space="preserve">  </w:t>
      </w:r>
    </w:p>
    <w:p w:rsidR="004B028C" w:rsidRPr="00336C9A" w:rsidRDefault="004B028C" w:rsidP="000933CB">
      <w:pPr>
        <w:jc w:val="both"/>
        <w:rPr>
          <w:rFonts w:ascii="Calibri" w:hAnsi="Calibri" w:cs="Arial"/>
          <w:i/>
          <w:color w:val="4472C4"/>
        </w:rPr>
      </w:pPr>
    </w:p>
    <w:p w:rsidR="004B028C" w:rsidRPr="0078382E" w:rsidRDefault="004B028C" w:rsidP="000933CB">
      <w:pPr>
        <w:jc w:val="both"/>
        <w:rPr>
          <w:rFonts w:ascii="Calibri" w:hAnsi="Calibri" w:cs="Arial"/>
          <w:i/>
          <w:color w:val="4472C4"/>
        </w:rPr>
      </w:pPr>
      <w:r w:rsidRPr="0078382E">
        <w:rPr>
          <w:rFonts w:ascii="Calibri" w:hAnsi="Calibri" w:cs="Arial"/>
          <w:i/>
          <w:color w:val="4472C4"/>
        </w:rPr>
        <w:t xml:space="preserve">All governors agreed that </w:t>
      </w:r>
      <w:r w:rsidR="00336C9A">
        <w:rPr>
          <w:rFonts w:ascii="Calibri" w:hAnsi="Calibri" w:cs="Arial"/>
          <w:i/>
          <w:color w:val="4472C4"/>
        </w:rPr>
        <w:t>it</w:t>
      </w:r>
      <w:r w:rsidRPr="0078382E">
        <w:rPr>
          <w:rFonts w:ascii="Calibri" w:hAnsi="Calibri" w:cs="Arial"/>
          <w:i/>
          <w:color w:val="4472C4"/>
        </w:rPr>
        <w:t xml:space="preserve"> would be beneficial and </w:t>
      </w:r>
      <w:r w:rsidR="00336C9A">
        <w:rPr>
          <w:rFonts w:ascii="Calibri" w:hAnsi="Calibri" w:cs="Arial"/>
          <w:i/>
          <w:color w:val="4472C4"/>
        </w:rPr>
        <w:t xml:space="preserve">good practice </w:t>
      </w:r>
      <w:r w:rsidRPr="0078382E">
        <w:rPr>
          <w:rFonts w:ascii="Calibri" w:hAnsi="Calibri" w:cs="Arial"/>
          <w:i/>
          <w:color w:val="4472C4"/>
        </w:rPr>
        <w:t>to raise questions ahead of meetings</w:t>
      </w:r>
      <w:r w:rsidR="00336C9A">
        <w:rPr>
          <w:rFonts w:ascii="Calibri" w:hAnsi="Calibri" w:cs="Arial"/>
          <w:i/>
          <w:color w:val="4472C4"/>
        </w:rPr>
        <w:t>.</w:t>
      </w:r>
    </w:p>
    <w:p w:rsidR="009843D9" w:rsidRDefault="009843D9" w:rsidP="000933CB">
      <w:pPr>
        <w:ind w:left="246"/>
        <w:jc w:val="both"/>
        <w:rPr>
          <w:rFonts w:asciiTheme="minorHAnsi" w:hAnsiTheme="minorHAnsi" w:cs="Arial"/>
        </w:rPr>
      </w:pPr>
    </w:p>
    <w:p w:rsidR="009843D9" w:rsidRDefault="004B028C" w:rsidP="000933CB">
      <w:pPr>
        <w:jc w:val="both"/>
        <w:rPr>
          <w:rFonts w:asciiTheme="minorHAnsi" w:hAnsiTheme="minorHAnsi" w:cs="Arial"/>
        </w:rPr>
      </w:pPr>
      <w:r>
        <w:rPr>
          <w:rFonts w:asciiTheme="minorHAnsi" w:hAnsiTheme="minorHAnsi" w:cs="Arial"/>
        </w:rPr>
        <w:t>The Chair thanked everyone</w:t>
      </w:r>
      <w:r w:rsidR="009843D9">
        <w:rPr>
          <w:rFonts w:asciiTheme="minorHAnsi" w:hAnsiTheme="minorHAnsi" w:cs="Arial"/>
        </w:rPr>
        <w:t xml:space="preserve"> </w:t>
      </w:r>
      <w:r w:rsidR="002F593D">
        <w:rPr>
          <w:rFonts w:asciiTheme="minorHAnsi" w:hAnsiTheme="minorHAnsi" w:cs="Arial"/>
        </w:rPr>
        <w:t xml:space="preserve">for </w:t>
      </w:r>
      <w:r>
        <w:rPr>
          <w:rFonts w:asciiTheme="minorHAnsi" w:hAnsiTheme="minorHAnsi" w:cs="Arial"/>
        </w:rPr>
        <w:t>their</w:t>
      </w:r>
      <w:r w:rsidR="002F593D">
        <w:rPr>
          <w:rFonts w:asciiTheme="minorHAnsi" w:hAnsiTheme="minorHAnsi" w:cs="Arial"/>
        </w:rPr>
        <w:t xml:space="preserve"> time</w:t>
      </w:r>
      <w:r w:rsidR="00336C9A">
        <w:rPr>
          <w:rFonts w:asciiTheme="minorHAnsi" w:hAnsiTheme="minorHAnsi" w:cs="Arial"/>
        </w:rPr>
        <w:t xml:space="preserve"> and </w:t>
      </w:r>
      <w:r w:rsidR="002F593D">
        <w:rPr>
          <w:rFonts w:asciiTheme="minorHAnsi" w:hAnsiTheme="minorHAnsi" w:cs="Arial"/>
        </w:rPr>
        <w:t>visits</w:t>
      </w:r>
      <w:r>
        <w:rPr>
          <w:rFonts w:asciiTheme="minorHAnsi" w:hAnsiTheme="minorHAnsi" w:cs="Arial"/>
        </w:rPr>
        <w:t xml:space="preserve"> carried out,</w:t>
      </w:r>
      <w:r w:rsidR="002F593D">
        <w:rPr>
          <w:rFonts w:asciiTheme="minorHAnsi" w:hAnsiTheme="minorHAnsi" w:cs="Arial"/>
        </w:rPr>
        <w:t xml:space="preserve"> reports </w:t>
      </w:r>
      <w:r>
        <w:rPr>
          <w:rFonts w:asciiTheme="minorHAnsi" w:hAnsiTheme="minorHAnsi" w:cs="Arial"/>
        </w:rPr>
        <w:t xml:space="preserve">written </w:t>
      </w:r>
      <w:r w:rsidR="002F593D">
        <w:rPr>
          <w:rFonts w:asciiTheme="minorHAnsi" w:hAnsiTheme="minorHAnsi" w:cs="Arial"/>
        </w:rPr>
        <w:t>and minutes</w:t>
      </w:r>
      <w:r>
        <w:rPr>
          <w:rFonts w:asciiTheme="minorHAnsi" w:hAnsiTheme="minorHAnsi" w:cs="Arial"/>
        </w:rPr>
        <w:t xml:space="preserve"> taken</w:t>
      </w:r>
      <w:r w:rsidR="002F593D">
        <w:rPr>
          <w:rFonts w:asciiTheme="minorHAnsi" w:hAnsiTheme="minorHAnsi" w:cs="Arial"/>
        </w:rPr>
        <w:t>.</w:t>
      </w:r>
    </w:p>
    <w:p w:rsidR="009843D9" w:rsidRDefault="009843D9" w:rsidP="000933CB">
      <w:pPr>
        <w:jc w:val="both"/>
        <w:rPr>
          <w:rFonts w:asciiTheme="minorHAnsi" w:hAnsiTheme="minorHAnsi" w:cs="Arial"/>
          <w:b/>
        </w:rPr>
      </w:pPr>
    </w:p>
    <w:p w:rsidR="009843D9" w:rsidRDefault="009843D9" w:rsidP="000933CB">
      <w:pPr>
        <w:jc w:val="both"/>
        <w:rPr>
          <w:rFonts w:asciiTheme="minorHAnsi" w:hAnsiTheme="minorHAnsi" w:cs="Arial"/>
          <w:b/>
        </w:rPr>
      </w:pPr>
      <w:r>
        <w:rPr>
          <w:rFonts w:asciiTheme="minorHAnsi" w:hAnsiTheme="minorHAnsi" w:cs="Arial"/>
          <w:b/>
        </w:rPr>
        <w:t xml:space="preserve">The meeting </w:t>
      </w:r>
      <w:r w:rsidR="004B028C">
        <w:rPr>
          <w:rFonts w:asciiTheme="minorHAnsi" w:hAnsiTheme="minorHAnsi" w:cs="Arial"/>
          <w:b/>
        </w:rPr>
        <w:t>ended</w:t>
      </w:r>
      <w:r>
        <w:rPr>
          <w:rFonts w:asciiTheme="minorHAnsi" w:hAnsiTheme="minorHAnsi" w:cs="Arial"/>
          <w:b/>
        </w:rPr>
        <w:t xml:space="preserve"> at 19:45</w:t>
      </w:r>
    </w:p>
    <w:p w:rsidR="009843D9" w:rsidRDefault="009843D9" w:rsidP="000933CB">
      <w:pPr>
        <w:jc w:val="both"/>
        <w:rPr>
          <w:rFonts w:asciiTheme="minorHAnsi" w:hAnsiTheme="minorHAnsi" w:cs="Arial"/>
          <w:b/>
        </w:rPr>
      </w:pPr>
    </w:p>
    <w:p w:rsidR="009843D9" w:rsidRDefault="009843D9" w:rsidP="000933CB">
      <w:pPr>
        <w:jc w:val="both"/>
        <w:rPr>
          <w:rFonts w:asciiTheme="minorHAnsi" w:hAnsiTheme="minorHAnsi" w:cs="Arial"/>
          <w:b/>
        </w:rPr>
      </w:pPr>
      <w:r>
        <w:rPr>
          <w:rFonts w:asciiTheme="minorHAnsi" w:hAnsiTheme="minorHAnsi" w:cs="Arial"/>
          <w:b/>
        </w:rPr>
        <w:t>Date of next meeting: Wednesday 2</w:t>
      </w:r>
      <w:r w:rsidRPr="009B52F4">
        <w:rPr>
          <w:rFonts w:asciiTheme="minorHAnsi" w:hAnsiTheme="minorHAnsi" w:cs="Arial"/>
          <w:b/>
          <w:vertAlign w:val="superscript"/>
        </w:rPr>
        <w:t>nd</w:t>
      </w:r>
      <w:r>
        <w:rPr>
          <w:rFonts w:asciiTheme="minorHAnsi" w:hAnsiTheme="minorHAnsi" w:cs="Arial"/>
          <w:b/>
        </w:rPr>
        <w:t xml:space="preserve"> February 2022</w:t>
      </w:r>
    </w:p>
    <w:p w:rsidR="009843D9" w:rsidRDefault="009843D9" w:rsidP="000933CB">
      <w:pPr>
        <w:jc w:val="both"/>
        <w:rPr>
          <w:rFonts w:asciiTheme="minorHAnsi" w:hAnsiTheme="minorHAnsi" w:cs="Arial"/>
          <w:b/>
        </w:rPr>
      </w:pPr>
    </w:p>
    <w:p w:rsidR="00F360B1" w:rsidRDefault="00F360B1" w:rsidP="00E304AB">
      <w:pPr>
        <w:rPr>
          <w:rFonts w:asciiTheme="minorHAnsi" w:hAnsiTheme="minorHAnsi" w:cs="Arial"/>
          <w:b/>
        </w:rPr>
      </w:pPr>
    </w:p>
    <w:p w:rsidR="00374776" w:rsidRDefault="00374776">
      <w:pPr>
        <w:rPr>
          <w:rFonts w:asciiTheme="minorHAnsi" w:hAnsiTheme="minorHAnsi" w:cs="Arial"/>
          <w:b/>
        </w:rPr>
      </w:pPr>
      <w:r>
        <w:rPr>
          <w:rFonts w:asciiTheme="minorHAnsi" w:hAnsiTheme="minorHAnsi" w:cs="Arial"/>
          <w:b/>
        </w:rPr>
        <w:br w:type="page"/>
      </w:r>
    </w:p>
    <w:p w:rsidR="003A0715" w:rsidRPr="00904D2F" w:rsidRDefault="003A0715" w:rsidP="003A0715">
      <w:pPr>
        <w:jc w:val="center"/>
        <w:rPr>
          <w:rFonts w:ascii="Calibri" w:hAnsi="Calibri" w:cs="Arial"/>
          <w:b/>
        </w:rPr>
      </w:pPr>
      <w:r w:rsidRPr="00904D2F">
        <w:rPr>
          <w:rFonts w:ascii="Calibri" w:hAnsi="Calibri" w:cs="Arial"/>
          <w:b/>
        </w:rPr>
        <w:lastRenderedPageBreak/>
        <w:t>SUMARY OF ACTIONS</w:t>
      </w:r>
    </w:p>
    <w:p w:rsidR="003A0715" w:rsidRPr="00F6113E" w:rsidRDefault="003A0715" w:rsidP="003A0715">
      <w:pPr>
        <w:jc w:val="both"/>
        <w:rPr>
          <w:rFonts w:ascii="Calibri" w:hAnsi="Calibri" w:cs="Arial"/>
          <w:b/>
          <w:sz w:val="1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505"/>
      </w:tblGrid>
      <w:tr w:rsidR="003A0715" w:rsidTr="00A939B7">
        <w:tc>
          <w:tcPr>
            <w:tcW w:w="1668" w:type="dxa"/>
          </w:tcPr>
          <w:p w:rsidR="003A0715" w:rsidRPr="00F6113E" w:rsidRDefault="003A0715" w:rsidP="00A939B7">
            <w:pPr>
              <w:jc w:val="both"/>
              <w:rPr>
                <w:rFonts w:ascii="Calibri" w:hAnsi="Calibri" w:cs="Arial"/>
                <w:b/>
              </w:rPr>
            </w:pPr>
            <w:r w:rsidRPr="00F6113E">
              <w:rPr>
                <w:rFonts w:ascii="Calibri" w:hAnsi="Calibri" w:cs="Arial"/>
                <w:b/>
              </w:rPr>
              <w:t>No</w:t>
            </w:r>
          </w:p>
        </w:tc>
        <w:tc>
          <w:tcPr>
            <w:tcW w:w="8505" w:type="dxa"/>
          </w:tcPr>
          <w:p w:rsidR="003A0715" w:rsidRPr="00F6113E" w:rsidRDefault="003A0715" w:rsidP="00A939B7">
            <w:pPr>
              <w:jc w:val="both"/>
              <w:rPr>
                <w:rFonts w:ascii="Calibri" w:hAnsi="Calibri" w:cs="Arial"/>
                <w:b/>
              </w:rPr>
            </w:pPr>
            <w:r w:rsidRPr="00F6113E">
              <w:rPr>
                <w:rFonts w:ascii="Calibri" w:hAnsi="Calibri" w:cs="Arial"/>
                <w:b/>
              </w:rPr>
              <w:t>ACTION</w:t>
            </w:r>
          </w:p>
        </w:tc>
      </w:tr>
      <w:tr w:rsidR="003A0715" w:rsidTr="00A939B7">
        <w:tc>
          <w:tcPr>
            <w:tcW w:w="1668" w:type="dxa"/>
          </w:tcPr>
          <w:p w:rsidR="00290F0C" w:rsidRDefault="00290F0C" w:rsidP="00A939B7">
            <w:pPr>
              <w:jc w:val="both"/>
              <w:rPr>
                <w:rFonts w:ascii="Calibri" w:hAnsi="Calibri"/>
                <w:i/>
              </w:rPr>
            </w:pPr>
          </w:p>
          <w:p w:rsidR="003A0715" w:rsidRPr="00CE4A8A" w:rsidRDefault="003A0715" w:rsidP="00A939B7">
            <w:pPr>
              <w:jc w:val="both"/>
              <w:rPr>
                <w:rFonts w:ascii="Calibri" w:hAnsi="Calibri"/>
                <w:i/>
              </w:rPr>
            </w:pPr>
            <w:r w:rsidRPr="00CE4A8A">
              <w:rPr>
                <w:rFonts w:ascii="Calibri" w:hAnsi="Calibri"/>
                <w:i/>
              </w:rPr>
              <w:t xml:space="preserve">Action 1 </w:t>
            </w:r>
          </w:p>
        </w:tc>
        <w:tc>
          <w:tcPr>
            <w:tcW w:w="8505" w:type="dxa"/>
          </w:tcPr>
          <w:p w:rsidR="003A0715" w:rsidRPr="00290F0C" w:rsidRDefault="003A0715" w:rsidP="00290F0C">
            <w:pPr>
              <w:keepNext/>
              <w:rPr>
                <w:rFonts w:ascii="Calibri" w:hAnsi="Calibri" w:cs="Arial"/>
                <w:color w:val="auto"/>
              </w:rPr>
            </w:pPr>
          </w:p>
          <w:p w:rsidR="00747EC7" w:rsidRPr="00290F0C" w:rsidRDefault="00747EC7" w:rsidP="00290F0C">
            <w:pPr>
              <w:keepNext/>
              <w:rPr>
                <w:rFonts w:ascii="Calibri" w:hAnsi="Calibri" w:cs="Arial"/>
                <w:color w:val="auto"/>
              </w:rPr>
            </w:pPr>
            <w:r w:rsidRPr="00290F0C">
              <w:rPr>
                <w:rFonts w:ascii="Calibri" w:hAnsi="Calibri" w:cs="Arial"/>
                <w:color w:val="auto"/>
              </w:rPr>
              <w:t xml:space="preserve"> </w:t>
            </w:r>
            <w:r w:rsidRPr="00290F0C">
              <w:rPr>
                <w:rFonts w:ascii="Calibri" w:hAnsi="Calibri" w:cs="Arial"/>
                <w:color w:val="auto"/>
              </w:rPr>
              <w:t>Remaining governors to complete PREVENT training before next meeting.</w:t>
            </w:r>
          </w:p>
          <w:p w:rsidR="003A0715" w:rsidRPr="00290F0C" w:rsidRDefault="003A0715" w:rsidP="00290F0C">
            <w:pPr>
              <w:keepNext/>
              <w:rPr>
                <w:rFonts w:ascii="Calibri" w:hAnsi="Calibri" w:cs="Arial"/>
                <w:color w:val="auto"/>
              </w:rPr>
            </w:pPr>
          </w:p>
        </w:tc>
      </w:tr>
      <w:tr w:rsidR="003A0715" w:rsidTr="00A939B7">
        <w:tc>
          <w:tcPr>
            <w:tcW w:w="1668" w:type="dxa"/>
          </w:tcPr>
          <w:p w:rsidR="002F0CCC" w:rsidRDefault="002F0CCC" w:rsidP="00A939B7">
            <w:pPr>
              <w:jc w:val="both"/>
              <w:rPr>
                <w:rFonts w:ascii="Calibri" w:hAnsi="Calibri"/>
                <w:i/>
              </w:rPr>
            </w:pPr>
          </w:p>
          <w:p w:rsidR="003A0715" w:rsidRPr="00CE4A8A" w:rsidRDefault="003A0715" w:rsidP="00A939B7">
            <w:pPr>
              <w:jc w:val="both"/>
              <w:rPr>
                <w:rFonts w:ascii="Calibri" w:hAnsi="Calibri"/>
                <w:i/>
              </w:rPr>
            </w:pPr>
            <w:r>
              <w:rPr>
                <w:rFonts w:ascii="Calibri" w:hAnsi="Calibri"/>
                <w:i/>
              </w:rPr>
              <w:t>Action 2</w:t>
            </w:r>
          </w:p>
        </w:tc>
        <w:tc>
          <w:tcPr>
            <w:tcW w:w="8505" w:type="dxa"/>
          </w:tcPr>
          <w:p w:rsidR="002F0CCC" w:rsidRDefault="002F0CCC" w:rsidP="00290F0C">
            <w:pPr>
              <w:keepNext/>
              <w:rPr>
                <w:rFonts w:ascii="Calibri" w:hAnsi="Calibri" w:cs="Arial"/>
                <w:color w:val="auto"/>
              </w:rPr>
            </w:pPr>
          </w:p>
          <w:p w:rsidR="003A0715" w:rsidRDefault="00747EC7" w:rsidP="00290F0C">
            <w:pPr>
              <w:keepNext/>
              <w:rPr>
                <w:rFonts w:ascii="Calibri" w:hAnsi="Calibri" w:cs="Arial"/>
                <w:color w:val="auto"/>
              </w:rPr>
            </w:pPr>
            <w:r w:rsidRPr="00290F0C">
              <w:rPr>
                <w:rFonts w:ascii="Calibri" w:hAnsi="Calibri" w:cs="Arial"/>
                <w:color w:val="auto"/>
              </w:rPr>
              <w:t>Online Safety Policy to be brought to next meeting for review.</w:t>
            </w:r>
          </w:p>
          <w:p w:rsidR="00051A30" w:rsidRPr="00290F0C" w:rsidRDefault="00051A30" w:rsidP="00290F0C">
            <w:pPr>
              <w:keepNext/>
              <w:rPr>
                <w:rFonts w:ascii="Calibri" w:hAnsi="Calibri" w:cs="Arial"/>
                <w:color w:val="auto"/>
              </w:rPr>
            </w:pPr>
            <w:bookmarkStart w:id="0" w:name="_GoBack"/>
            <w:bookmarkEnd w:id="0"/>
          </w:p>
        </w:tc>
      </w:tr>
      <w:tr w:rsidR="003A0715" w:rsidTr="00A939B7">
        <w:tc>
          <w:tcPr>
            <w:tcW w:w="1668" w:type="dxa"/>
          </w:tcPr>
          <w:p w:rsidR="002F0CCC" w:rsidRDefault="002F0CCC" w:rsidP="00A939B7">
            <w:pPr>
              <w:jc w:val="both"/>
              <w:rPr>
                <w:rFonts w:ascii="Calibri" w:hAnsi="Calibri"/>
                <w:i/>
              </w:rPr>
            </w:pPr>
          </w:p>
          <w:p w:rsidR="003A0715" w:rsidRPr="00CE4A8A" w:rsidRDefault="003A0715" w:rsidP="00A939B7">
            <w:pPr>
              <w:jc w:val="both"/>
              <w:rPr>
                <w:rFonts w:ascii="Calibri" w:hAnsi="Calibri"/>
                <w:i/>
              </w:rPr>
            </w:pPr>
            <w:r w:rsidRPr="00CE4A8A">
              <w:rPr>
                <w:rFonts w:ascii="Calibri" w:hAnsi="Calibri"/>
                <w:i/>
              </w:rPr>
              <w:t xml:space="preserve">Action </w:t>
            </w:r>
            <w:r>
              <w:rPr>
                <w:rFonts w:ascii="Calibri" w:hAnsi="Calibri"/>
                <w:i/>
              </w:rPr>
              <w:t>3</w:t>
            </w:r>
          </w:p>
        </w:tc>
        <w:tc>
          <w:tcPr>
            <w:tcW w:w="8505" w:type="dxa"/>
          </w:tcPr>
          <w:p w:rsidR="003A0715" w:rsidRPr="00290F0C" w:rsidRDefault="003A0715" w:rsidP="00290F0C">
            <w:pPr>
              <w:keepNext/>
              <w:rPr>
                <w:rFonts w:ascii="Calibri" w:hAnsi="Calibri" w:cs="Arial"/>
                <w:color w:val="auto"/>
              </w:rPr>
            </w:pPr>
          </w:p>
          <w:p w:rsidR="003A0715" w:rsidRDefault="00747EC7" w:rsidP="00290F0C">
            <w:pPr>
              <w:keepNext/>
              <w:rPr>
                <w:rFonts w:ascii="Calibri" w:hAnsi="Calibri" w:cs="Arial"/>
                <w:color w:val="auto"/>
              </w:rPr>
            </w:pPr>
            <w:r w:rsidRPr="00290F0C">
              <w:rPr>
                <w:rFonts w:ascii="Calibri" w:hAnsi="Calibri" w:cs="Arial"/>
                <w:color w:val="auto"/>
              </w:rPr>
              <w:t>All g</w:t>
            </w:r>
            <w:r w:rsidRPr="00290F0C">
              <w:rPr>
                <w:rFonts w:ascii="Calibri" w:hAnsi="Calibri" w:cs="Arial"/>
                <w:color w:val="auto"/>
              </w:rPr>
              <w:t xml:space="preserve">overnors to ensure </w:t>
            </w:r>
            <w:r w:rsidRPr="00290F0C">
              <w:rPr>
                <w:rFonts w:ascii="Calibri" w:hAnsi="Calibri" w:cs="Arial"/>
                <w:color w:val="auto"/>
              </w:rPr>
              <w:t xml:space="preserve">they have </w:t>
            </w:r>
            <w:r w:rsidRPr="00290F0C">
              <w:rPr>
                <w:rFonts w:ascii="Calibri" w:hAnsi="Calibri" w:cs="Arial"/>
                <w:color w:val="auto"/>
              </w:rPr>
              <w:t xml:space="preserve">signed off </w:t>
            </w:r>
            <w:r w:rsidR="002F0CCC">
              <w:rPr>
                <w:rFonts w:ascii="Calibri" w:hAnsi="Calibri" w:cs="Arial"/>
                <w:color w:val="auto"/>
              </w:rPr>
              <w:t>required documentation (declaration of interest, code of conduct, acceptable use policy)</w:t>
            </w:r>
            <w:r w:rsidRPr="00290F0C">
              <w:rPr>
                <w:rFonts w:ascii="Calibri" w:hAnsi="Calibri" w:cs="Arial"/>
                <w:color w:val="auto"/>
              </w:rPr>
              <w:t xml:space="preserve"> </w:t>
            </w:r>
            <w:r w:rsidRPr="00290F0C">
              <w:rPr>
                <w:rFonts w:ascii="Calibri" w:hAnsi="Calibri" w:cs="Arial"/>
                <w:color w:val="auto"/>
              </w:rPr>
              <w:t>using the new format under their individual declarations on GovernorHub.</w:t>
            </w:r>
          </w:p>
          <w:p w:rsidR="002F0CCC" w:rsidRPr="00290F0C" w:rsidRDefault="002F0CCC" w:rsidP="00290F0C">
            <w:pPr>
              <w:keepNext/>
              <w:rPr>
                <w:rFonts w:ascii="Calibri" w:hAnsi="Calibri" w:cs="Arial"/>
                <w:color w:val="auto"/>
              </w:rPr>
            </w:pPr>
          </w:p>
        </w:tc>
      </w:tr>
      <w:tr w:rsidR="003A0715" w:rsidTr="00A939B7">
        <w:tc>
          <w:tcPr>
            <w:tcW w:w="1668" w:type="dxa"/>
          </w:tcPr>
          <w:p w:rsidR="002F0CCC" w:rsidRDefault="002F0CCC" w:rsidP="00A939B7">
            <w:pPr>
              <w:jc w:val="both"/>
              <w:rPr>
                <w:rFonts w:ascii="Calibri" w:hAnsi="Calibri"/>
                <w:i/>
              </w:rPr>
            </w:pPr>
          </w:p>
          <w:p w:rsidR="003A0715" w:rsidRPr="00CE4A8A" w:rsidRDefault="003A0715" w:rsidP="00A939B7">
            <w:pPr>
              <w:jc w:val="both"/>
              <w:rPr>
                <w:rFonts w:ascii="Calibri" w:hAnsi="Calibri"/>
                <w:i/>
              </w:rPr>
            </w:pPr>
            <w:r>
              <w:rPr>
                <w:rFonts w:ascii="Calibri" w:hAnsi="Calibri"/>
                <w:i/>
              </w:rPr>
              <w:t>Action 4</w:t>
            </w:r>
          </w:p>
        </w:tc>
        <w:tc>
          <w:tcPr>
            <w:tcW w:w="8505" w:type="dxa"/>
          </w:tcPr>
          <w:p w:rsidR="003A0715" w:rsidRPr="00290F0C" w:rsidRDefault="003A0715" w:rsidP="00290F0C">
            <w:pPr>
              <w:rPr>
                <w:rFonts w:ascii="Calibri" w:hAnsi="Calibri" w:cs="Arial"/>
                <w:color w:val="auto"/>
              </w:rPr>
            </w:pPr>
          </w:p>
          <w:p w:rsidR="003A0715" w:rsidRDefault="00747EC7" w:rsidP="00290F0C">
            <w:pPr>
              <w:keepNext/>
              <w:rPr>
                <w:rFonts w:ascii="Calibri" w:hAnsi="Calibri" w:cs="Arial"/>
                <w:color w:val="auto"/>
              </w:rPr>
            </w:pPr>
            <w:r w:rsidRPr="00290F0C">
              <w:rPr>
                <w:rFonts w:ascii="Calibri" w:hAnsi="Calibri" w:cs="Arial"/>
                <w:color w:val="auto"/>
              </w:rPr>
              <w:t xml:space="preserve">Clerk to </w:t>
            </w:r>
            <w:r w:rsidRPr="004A56E7">
              <w:rPr>
                <w:rFonts w:ascii="Calibri" w:hAnsi="Calibri" w:cs="Arial"/>
                <w:color w:val="auto"/>
              </w:rPr>
              <w:t>contact</w:t>
            </w:r>
            <w:r w:rsidRPr="00290F0C">
              <w:rPr>
                <w:rFonts w:ascii="Calibri" w:hAnsi="Calibri" w:cs="Arial"/>
                <w:color w:val="auto"/>
              </w:rPr>
              <w:t xml:space="preserve"> </w:t>
            </w:r>
            <w:r w:rsidRPr="004A56E7">
              <w:rPr>
                <w:rFonts w:ascii="Calibri" w:hAnsi="Calibri" w:cs="Arial"/>
                <w:color w:val="auto"/>
              </w:rPr>
              <w:t xml:space="preserve">SSE Governance Support Services for Education for </w:t>
            </w:r>
            <w:r w:rsidRPr="00290F0C">
              <w:rPr>
                <w:rFonts w:ascii="Calibri" w:hAnsi="Calibri" w:cs="Arial"/>
                <w:color w:val="auto"/>
              </w:rPr>
              <w:t>clarification on the</w:t>
            </w:r>
            <w:r w:rsidRPr="004A56E7">
              <w:rPr>
                <w:rFonts w:ascii="Calibri" w:hAnsi="Calibri" w:cs="Arial"/>
                <w:color w:val="auto"/>
              </w:rPr>
              <w:t xml:space="preserve"> feedback </w:t>
            </w:r>
            <w:r w:rsidRPr="00290F0C">
              <w:rPr>
                <w:rFonts w:ascii="Calibri" w:hAnsi="Calibri" w:cs="Arial"/>
                <w:color w:val="auto"/>
              </w:rPr>
              <w:t>they obtain from</w:t>
            </w:r>
            <w:r w:rsidRPr="004A56E7">
              <w:rPr>
                <w:rFonts w:ascii="Calibri" w:hAnsi="Calibri" w:cs="Arial"/>
                <w:color w:val="auto"/>
              </w:rPr>
              <w:t xml:space="preserve"> training</w:t>
            </w:r>
            <w:r w:rsidRPr="00290F0C">
              <w:rPr>
                <w:rFonts w:ascii="Calibri" w:hAnsi="Calibri" w:cs="Arial"/>
                <w:color w:val="auto"/>
              </w:rPr>
              <w:t xml:space="preserve"> that governors attend.</w:t>
            </w:r>
          </w:p>
          <w:p w:rsidR="002F0CCC" w:rsidRPr="00290F0C" w:rsidRDefault="002F0CCC" w:rsidP="00290F0C">
            <w:pPr>
              <w:keepNext/>
              <w:rPr>
                <w:rFonts w:ascii="Calibri" w:hAnsi="Calibri" w:cs="Arial"/>
                <w:color w:val="auto"/>
              </w:rPr>
            </w:pPr>
          </w:p>
        </w:tc>
      </w:tr>
      <w:tr w:rsidR="003A0715" w:rsidTr="00A939B7">
        <w:tc>
          <w:tcPr>
            <w:tcW w:w="1668" w:type="dxa"/>
          </w:tcPr>
          <w:p w:rsidR="002F0CCC" w:rsidRDefault="002F0CCC" w:rsidP="00A939B7">
            <w:pPr>
              <w:jc w:val="both"/>
              <w:rPr>
                <w:rFonts w:ascii="Calibri" w:hAnsi="Calibri"/>
                <w:i/>
              </w:rPr>
            </w:pPr>
          </w:p>
          <w:p w:rsidR="003A0715" w:rsidRPr="00CE4A8A" w:rsidRDefault="003A0715" w:rsidP="00A939B7">
            <w:pPr>
              <w:jc w:val="both"/>
              <w:rPr>
                <w:rFonts w:ascii="Calibri" w:hAnsi="Calibri"/>
                <w:i/>
              </w:rPr>
            </w:pPr>
            <w:r>
              <w:rPr>
                <w:rFonts w:ascii="Calibri" w:hAnsi="Calibri"/>
                <w:i/>
              </w:rPr>
              <w:t>Action 5</w:t>
            </w:r>
          </w:p>
        </w:tc>
        <w:tc>
          <w:tcPr>
            <w:tcW w:w="8505" w:type="dxa"/>
          </w:tcPr>
          <w:p w:rsidR="002F0CCC" w:rsidRDefault="002F0CCC" w:rsidP="00290F0C">
            <w:pPr>
              <w:pStyle w:val="ListParagraph"/>
              <w:ind w:left="0"/>
              <w:rPr>
                <w:rFonts w:ascii="Calibri" w:hAnsi="Calibri" w:cs="Arial"/>
                <w:color w:val="auto"/>
              </w:rPr>
            </w:pPr>
          </w:p>
          <w:p w:rsidR="003A0715" w:rsidRDefault="00747EC7" w:rsidP="002F0CCC">
            <w:pPr>
              <w:pStyle w:val="ListParagraph"/>
              <w:ind w:left="0"/>
              <w:rPr>
                <w:rFonts w:ascii="Calibri" w:hAnsi="Calibri" w:cs="Arial"/>
                <w:color w:val="auto"/>
              </w:rPr>
            </w:pPr>
            <w:r w:rsidRPr="00290F0C">
              <w:rPr>
                <w:rFonts w:ascii="Calibri" w:hAnsi="Calibri" w:cs="Arial"/>
                <w:color w:val="auto"/>
              </w:rPr>
              <w:t>Clerk to upload skills matrix to GovernorHub.  All governors to complete individual skills audit by Wednesday 5</w:t>
            </w:r>
            <w:r w:rsidRPr="00290F0C">
              <w:rPr>
                <w:rFonts w:ascii="Calibri" w:hAnsi="Calibri" w:cs="Arial"/>
                <w:color w:val="auto"/>
                <w:vertAlign w:val="superscript"/>
              </w:rPr>
              <w:t>th</w:t>
            </w:r>
            <w:r w:rsidRPr="00290F0C">
              <w:rPr>
                <w:rFonts w:ascii="Calibri" w:hAnsi="Calibri" w:cs="Arial"/>
                <w:color w:val="auto"/>
              </w:rPr>
              <w:t xml:space="preserve"> January 2021 so that the responses can be collated before the next FGB meeting.</w:t>
            </w:r>
          </w:p>
          <w:p w:rsidR="002F0CCC" w:rsidRPr="00290F0C" w:rsidRDefault="002F0CCC" w:rsidP="002F0CCC">
            <w:pPr>
              <w:pStyle w:val="ListParagraph"/>
              <w:ind w:left="0"/>
              <w:rPr>
                <w:rFonts w:ascii="Calibri" w:hAnsi="Calibri" w:cs="Arial"/>
                <w:color w:val="auto"/>
              </w:rPr>
            </w:pPr>
          </w:p>
        </w:tc>
      </w:tr>
      <w:tr w:rsidR="00747EC7" w:rsidTr="00A939B7">
        <w:tc>
          <w:tcPr>
            <w:tcW w:w="1668" w:type="dxa"/>
          </w:tcPr>
          <w:p w:rsidR="002F0CCC" w:rsidRDefault="002F0CCC" w:rsidP="00A939B7">
            <w:pPr>
              <w:jc w:val="both"/>
              <w:rPr>
                <w:rFonts w:ascii="Calibri" w:hAnsi="Calibri"/>
                <w:i/>
              </w:rPr>
            </w:pPr>
          </w:p>
          <w:p w:rsidR="00747EC7" w:rsidRDefault="00747EC7" w:rsidP="00A939B7">
            <w:pPr>
              <w:jc w:val="both"/>
              <w:rPr>
                <w:rFonts w:ascii="Calibri" w:hAnsi="Calibri"/>
                <w:i/>
              </w:rPr>
            </w:pPr>
            <w:r w:rsidRPr="00CE4A8A">
              <w:rPr>
                <w:rFonts w:ascii="Calibri" w:hAnsi="Calibri"/>
                <w:i/>
              </w:rPr>
              <w:t xml:space="preserve">Action </w:t>
            </w:r>
            <w:r>
              <w:rPr>
                <w:rFonts w:ascii="Calibri" w:hAnsi="Calibri"/>
                <w:i/>
              </w:rPr>
              <w:t>6</w:t>
            </w:r>
          </w:p>
        </w:tc>
        <w:tc>
          <w:tcPr>
            <w:tcW w:w="8505" w:type="dxa"/>
          </w:tcPr>
          <w:p w:rsidR="00747EC7" w:rsidRPr="00290F0C" w:rsidRDefault="00747EC7" w:rsidP="00290F0C">
            <w:pPr>
              <w:rPr>
                <w:rFonts w:ascii="Calibri" w:hAnsi="Calibri" w:cs="Calibri"/>
                <w:color w:val="auto"/>
              </w:rPr>
            </w:pPr>
          </w:p>
          <w:p w:rsidR="00747EC7" w:rsidRPr="00290F0C" w:rsidRDefault="00747EC7" w:rsidP="00290F0C">
            <w:pPr>
              <w:pStyle w:val="ListParagraph"/>
              <w:ind w:left="0"/>
              <w:rPr>
                <w:rFonts w:asciiTheme="minorHAnsi" w:hAnsiTheme="minorHAnsi" w:cs="Arial"/>
                <w:color w:val="auto"/>
              </w:rPr>
            </w:pPr>
            <w:r w:rsidRPr="00290F0C">
              <w:rPr>
                <w:rFonts w:ascii="Calibri" w:hAnsi="Calibri" w:cs="Arial"/>
                <w:color w:val="auto"/>
              </w:rPr>
              <w:t>Clerk to contact GovernorHub to check if it is possible for all members to edit word and excel documents online without having to download first.</w:t>
            </w:r>
          </w:p>
          <w:p w:rsidR="00747EC7" w:rsidRPr="00290F0C" w:rsidRDefault="00747EC7" w:rsidP="00290F0C">
            <w:pPr>
              <w:rPr>
                <w:rFonts w:ascii="Calibri" w:hAnsi="Calibri" w:cs="Calibri"/>
                <w:color w:val="auto"/>
              </w:rPr>
            </w:pPr>
          </w:p>
        </w:tc>
      </w:tr>
      <w:tr w:rsidR="00B909C7" w:rsidTr="00A939B7">
        <w:tc>
          <w:tcPr>
            <w:tcW w:w="1668" w:type="dxa"/>
          </w:tcPr>
          <w:p w:rsidR="00B909C7" w:rsidRDefault="00B909C7" w:rsidP="00B909C7">
            <w:pPr>
              <w:jc w:val="both"/>
              <w:rPr>
                <w:rFonts w:ascii="Calibri" w:hAnsi="Calibri"/>
                <w:i/>
              </w:rPr>
            </w:pPr>
          </w:p>
          <w:p w:rsidR="00B909C7" w:rsidRDefault="00B909C7" w:rsidP="00B909C7">
            <w:pPr>
              <w:jc w:val="both"/>
              <w:rPr>
                <w:rFonts w:ascii="Calibri" w:hAnsi="Calibri"/>
                <w:i/>
              </w:rPr>
            </w:pPr>
            <w:r w:rsidRPr="00CE4A8A">
              <w:rPr>
                <w:rFonts w:ascii="Calibri" w:hAnsi="Calibri"/>
                <w:i/>
              </w:rPr>
              <w:t xml:space="preserve">Action </w:t>
            </w:r>
            <w:r>
              <w:rPr>
                <w:rFonts w:ascii="Calibri" w:hAnsi="Calibri"/>
                <w:i/>
              </w:rPr>
              <w:t>7</w:t>
            </w:r>
          </w:p>
        </w:tc>
        <w:tc>
          <w:tcPr>
            <w:tcW w:w="8505" w:type="dxa"/>
          </w:tcPr>
          <w:p w:rsidR="00B909C7" w:rsidRPr="00B909C7" w:rsidRDefault="00B909C7" w:rsidP="00B909C7">
            <w:pPr>
              <w:jc w:val="both"/>
              <w:rPr>
                <w:rFonts w:ascii="Calibri" w:hAnsi="Calibri" w:cs="Arial"/>
                <w:color w:val="auto"/>
              </w:rPr>
            </w:pPr>
          </w:p>
          <w:p w:rsidR="00B909C7" w:rsidRPr="00287D51" w:rsidRDefault="00B909C7" w:rsidP="00B909C7">
            <w:pPr>
              <w:jc w:val="both"/>
              <w:rPr>
                <w:rFonts w:ascii="Calibri" w:hAnsi="Calibri" w:cs="Arial"/>
                <w:b/>
                <w:i/>
                <w:color w:val="538135"/>
              </w:rPr>
            </w:pPr>
            <w:r w:rsidRPr="00B909C7">
              <w:rPr>
                <w:rFonts w:ascii="Calibri" w:hAnsi="Calibri" w:cs="Arial"/>
                <w:color w:val="auto"/>
              </w:rPr>
              <w:t xml:space="preserve">AP to email the </w:t>
            </w:r>
            <w:r>
              <w:rPr>
                <w:rFonts w:ascii="Calibri" w:hAnsi="Calibri" w:cs="Arial"/>
                <w:color w:val="auto"/>
              </w:rPr>
              <w:t xml:space="preserve">monitoring </w:t>
            </w:r>
            <w:r w:rsidRPr="00B909C7">
              <w:rPr>
                <w:rFonts w:ascii="Calibri" w:hAnsi="Calibri" w:cs="Arial"/>
                <w:color w:val="auto"/>
              </w:rPr>
              <w:t>table to governors over the weekend.</w:t>
            </w:r>
          </w:p>
          <w:p w:rsidR="00B909C7" w:rsidRPr="00290F0C" w:rsidRDefault="00B909C7" w:rsidP="00B909C7">
            <w:pPr>
              <w:rPr>
                <w:rFonts w:ascii="Calibri" w:hAnsi="Calibri" w:cs="Calibri"/>
                <w:color w:val="auto"/>
              </w:rPr>
            </w:pPr>
          </w:p>
        </w:tc>
      </w:tr>
      <w:tr w:rsidR="00B909C7" w:rsidTr="00A939B7">
        <w:tc>
          <w:tcPr>
            <w:tcW w:w="1668" w:type="dxa"/>
          </w:tcPr>
          <w:p w:rsidR="00B909C7" w:rsidRDefault="00B909C7" w:rsidP="00B909C7">
            <w:pPr>
              <w:jc w:val="both"/>
              <w:rPr>
                <w:rFonts w:ascii="Calibri" w:hAnsi="Calibri"/>
                <w:i/>
              </w:rPr>
            </w:pPr>
          </w:p>
          <w:p w:rsidR="00B909C7" w:rsidRDefault="00B909C7" w:rsidP="00B909C7">
            <w:pPr>
              <w:jc w:val="both"/>
              <w:rPr>
                <w:rFonts w:ascii="Calibri" w:hAnsi="Calibri"/>
                <w:i/>
              </w:rPr>
            </w:pPr>
            <w:r w:rsidRPr="00CE4A8A">
              <w:rPr>
                <w:rFonts w:ascii="Calibri" w:hAnsi="Calibri"/>
                <w:i/>
              </w:rPr>
              <w:t xml:space="preserve">Action </w:t>
            </w:r>
            <w:r>
              <w:rPr>
                <w:rFonts w:ascii="Calibri" w:hAnsi="Calibri"/>
                <w:i/>
              </w:rPr>
              <w:t>8</w:t>
            </w:r>
          </w:p>
        </w:tc>
        <w:tc>
          <w:tcPr>
            <w:tcW w:w="8505" w:type="dxa"/>
          </w:tcPr>
          <w:p w:rsidR="00B909C7" w:rsidRPr="00290F0C" w:rsidRDefault="00B909C7" w:rsidP="00B909C7">
            <w:pPr>
              <w:rPr>
                <w:rFonts w:ascii="Calibri" w:hAnsi="Calibri" w:cs="Calibri"/>
                <w:color w:val="auto"/>
              </w:rPr>
            </w:pPr>
          </w:p>
          <w:p w:rsidR="00B909C7" w:rsidRDefault="00B909C7" w:rsidP="00B909C7">
            <w:pPr>
              <w:rPr>
                <w:rFonts w:ascii="Calibri" w:hAnsi="Calibri" w:cs="Arial"/>
                <w:color w:val="auto"/>
              </w:rPr>
            </w:pPr>
            <w:r w:rsidRPr="00290F0C">
              <w:rPr>
                <w:rFonts w:ascii="Calibri" w:hAnsi="Calibri" w:cs="Arial"/>
                <w:color w:val="auto"/>
              </w:rPr>
              <w:t>Safeguarding lead to arrange to meet with the Office Manager in the New Year</w:t>
            </w:r>
            <w:r>
              <w:rPr>
                <w:rFonts w:ascii="Calibri" w:hAnsi="Calibri" w:cs="Arial"/>
                <w:color w:val="auto"/>
              </w:rPr>
              <w:t xml:space="preserve"> to follow up on the review of the SCR.</w:t>
            </w:r>
          </w:p>
          <w:p w:rsidR="00B909C7" w:rsidRPr="00290F0C" w:rsidRDefault="00B909C7" w:rsidP="00B909C7">
            <w:pPr>
              <w:rPr>
                <w:rFonts w:ascii="Calibri" w:hAnsi="Calibri" w:cs="Calibri"/>
                <w:color w:val="auto"/>
              </w:rPr>
            </w:pPr>
          </w:p>
        </w:tc>
      </w:tr>
      <w:tr w:rsidR="00B909C7" w:rsidTr="00A939B7">
        <w:tc>
          <w:tcPr>
            <w:tcW w:w="1668" w:type="dxa"/>
          </w:tcPr>
          <w:p w:rsidR="00B909C7" w:rsidRDefault="00B909C7" w:rsidP="00B909C7">
            <w:pPr>
              <w:jc w:val="both"/>
              <w:rPr>
                <w:rFonts w:ascii="Calibri" w:hAnsi="Calibri"/>
                <w:i/>
              </w:rPr>
            </w:pPr>
          </w:p>
          <w:p w:rsidR="00B909C7" w:rsidRDefault="00B909C7" w:rsidP="00B909C7">
            <w:pPr>
              <w:jc w:val="both"/>
              <w:rPr>
                <w:rFonts w:ascii="Calibri" w:hAnsi="Calibri"/>
                <w:i/>
              </w:rPr>
            </w:pPr>
            <w:r w:rsidRPr="00CE4A8A">
              <w:rPr>
                <w:rFonts w:ascii="Calibri" w:hAnsi="Calibri"/>
                <w:i/>
              </w:rPr>
              <w:t xml:space="preserve">Action </w:t>
            </w:r>
            <w:r>
              <w:rPr>
                <w:rFonts w:ascii="Calibri" w:hAnsi="Calibri"/>
                <w:i/>
              </w:rPr>
              <w:t>9</w:t>
            </w:r>
          </w:p>
        </w:tc>
        <w:tc>
          <w:tcPr>
            <w:tcW w:w="8505" w:type="dxa"/>
          </w:tcPr>
          <w:p w:rsidR="00B909C7" w:rsidRPr="00290F0C" w:rsidRDefault="00B909C7" w:rsidP="00B909C7">
            <w:pPr>
              <w:rPr>
                <w:rFonts w:ascii="Calibri" w:hAnsi="Calibri" w:cs="Calibri"/>
                <w:color w:val="auto"/>
              </w:rPr>
            </w:pPr>
          </w:p>
          <w:p w:rsidR="00B909C7" w:rsidRDefault="00B909C7" w:rsidP="00B909C7">
            <w:pPr>
              <w:rPr>
                <w:rFonts w:ascii="Calibri" w:hAnsi="Calibri" w:cs="Arial"/>
                <w:color w:val="auto"/>
              </w:rPr>
            </w:pPr>
            <w:r>
              <w:rPr>
                <w:rFonts w:ascii="Calibri" w:hAnsi="Calibri" w:cs="Arial"/>
                <w:color w:val="auto"/>
              </w:rPr>
              <w:t>Ongoing action - all</w:t>
            </w:r>
            <w:r w:rsidRPr="00290F0C">
              <w:rPr>
                <w:rFonts w:ascii="Calibri" w:hAnsi="Calibri" w:cs="Arial"/>
                <w:color w:val="auto"/>
              </w:rPr>
              <w:t xml:space="preserve"> governors to keep abreast of the school website and Friday Flyer</w:t>
            </w:r>
          </w:p>
          <w:p w:rsidR="00B909C7" w:rsidRPr="00290F0C" w:rsidRDefault="00B909C7" w:rsidP="00B909C7">
            <w:pPr>
              <w:rPr>
                <w:rFonts w:ascii="Calibri" w:hAnsi="Calibri" w:cs="Calibri"/>
                <w:color w:val="auto"/>
              </w:rPr>
            </w:pPr>
          </w:p>
        </w:tc>
      </w:tr>
      <w:tr w:rsidR="00B909C7" w:rsidTr="00A939B7">
        <w:tc>
          <w:tcPr>
            <w:tcW w:w="1668" w:type="dxa"/>
          </w:tcPr>
          <w:p w:rsidR="00B909C7" w:rsidRDefault="00B909C7" w:rsidP="00B909C7">
            <w:pPr>
              <w:jc w:val="both"/>
              <w:rPr>
                <w:rFonts w:ascii="Calibri" w:hAnsi="Calibri"/>
                <w:i/>
              </w:rPr>
            </w:pPr>
          </w:p>
          <w:p w:rsidR="00B909C7" w:rsidRDefault="00B909C7" w:rsidP="00B909C7">
            <w:pPr>
              <w:jc w:val="both"/>
              <w:rPr>
                <w:rFonts w:ascii="Calibri" w:hAnsi="Calibri"/>
                <w:i/>
              </w:rPr>
            </w:pPr>
            <w:r w:rsidRPr="00CE4A8A">
              <w:rPr>
                <w:rFonts w:ascii="Calibri" w:hAnsi="Calibri"/>
                <w:i/>
              </w:rPr>
              <w:t>Action 1</w:t>
            </w:r>
            <w:r>
              <w:rPr>
                <w:rFonts w:ascii="Calibri" w:hAnsi="Calibri"/>
                <w:i/>
              </w:rPr>
              <w:t>0</w:t>
            </w:r>
          </w:p>
        </w:tc>
        <w:tc>
          <w:tcPr>
            <w:tcW w:w="8505" w:type="dxa"/>
          </w:tcPr>
          <w:p w:rsidR="00B909C7" w:rsidRPr="00290F0C" w:rsidRDefault="00B909C7" w:rsidP="00B909C7">
            <w:pPr>
              <w:rPr>
                <w:rFonts w:ascii="Calibri" w:hAnsi="Calibri" w:cs="Calibri"/>
                <w:color w:val="auto"/>
              </w:rPr>
            </w:pPr>
          </w:p>
          <w:p w:rsidR="00B909C7" w:rsidRDefault="00B909C7" w:rsidP="00B909C7">
            <w:pPr>
              <w:rPr>
                <w:rFonts w:ascii="Calibri" w:hAnsi="Calibri" w:cs="Arial"/>
                <w:color w:val="auto"/>
              </w:rPr>
            </w:pPr>
            <w:r w:rsidRPr="00290F0C">
              <w:rPr>
                <w:rFonts w:ascii="Calibri" w:hAnsi="Calibri" w:cs="Arial"/>
                <w:color w:val="auto"/>
              </w:rPr>
              <w:t>Clerk to book Ofsted training for the Chair and SEN lead.</w:t>
            </w:r>
          </w:p>
          <w:p w:rsidR="00B909C7" w:rsidRPr="00290F0C" w:rsidRDefault="00B909C7" w:rsidP="00B909C7">
            <w:pPr>
              <w:rPr>
                <w:rFonts w:ascii="Calibri" w:hAnsi="Calibri" w:cs="Calibri"/>
                <w:color w:val="auto"/>
              </w:rPr>
            </w:pPr>
          </w:p>
        </w:tc>
      </w:tr>
      <w:tr w:rsidR="00B909C7" w:rsidTr="00A939B7">
        <w:tc>
          <w:tcPr>
            <w:tcW w:w="1668" w:type="dxa"/>
          </w:tcPr>
          <w:p w:rsidR="00B909C7" w:rsidRDefault="00B909C7" w:rsidP="00B909C7">
            <w:pPr>
              <w:jc w:val="both"/>
              <w:rPr>
                <w:rFonts w:ascii="Calibri" w:hAnsi="Calibri"/>
                <w:i/>
              </w:rPr>
            </w:pPr>
          </w:p>
          <w:p w:rsidR="00B909C7" w:rsidRDefault="00B909C7" w:rsidP="00B909C7">
            <w:pPr>
              <w:jc w:val="both"/>
              <w:rPr>
                <w:rFonts w:ascii="Calibri" w:hAnsi="Calibri"/>
                <w:i/>
              </w:rPr>
            </w:pPr>
            <w:r w:rsidRPr="00CE4A8A">
              <w:rPr>
                <w:rFonts w:ascii="Calibri" w:hAnsi="Calibri"/>
                <w:i/>
              </w:rPr>
              <w:t>Action 1</w:t>
            </w:r>
            <w:r>
              <w:rPr>
                <w:rFonts w:ascii="Calibri" w:hAnsi="Calibri"/>
                <w:i/>
              </w:rPr>
              <w:t>1</w:t>
            </w:r>
          </w:p>
        </w:tc>
        <w:tc>
          <w:tcPr>
            <w:tcW w:w="8505" w:type="dxa"/>
          </w:tcPr>
          <w:p w:rsidR="00B909C7" w:rsidRDefault="00B909C7" w:rsidP="00B909C7">
            <w:pPr>
              <w:rPr>
                <w:rFonts w:ascii="Calibri" w:hAnsi="Calibri" w:cs="Arial"/>
                <w:color w:val="auto"/>
              </w:rPr>
            </w:pPr>
          </w:p>
          <w:p w:rsidR="00B909C7" w:rsidRPr="00290F0C" w:rsidRDefault="00B909C7" w:rsidP="00B909C7">
            <w:pPr>
              <w:rPr>
                <w:rFonts w:ascii="Calibri" w:hAnsi="Calibri" w:cs="Calibri"/>
                <w:color w:val="auto"/>
              </w:rPr>
            </w:pPr>
            <w:r w:rsidRPr="00290F0C">
              <w:rPr>
                <w:rFonts w:ascii="Calibri" w:hAnsi="Calibri" w:cs="Arial"/>
                <w:color w:val="auto"/>
              </w:rPr>
              <w:t>Head to consider re-issuing an update of the school Aide Memoir.</w:t>
            </w:r>
          </w:p>
          <w:p w:rsidR="00B909C7" w:rsidRPr="00290F0C" w:rsidRDefault="00B909C7" w:rsidP="00B909C7">
            <w:pPr>
              <w:rPr>
                <w:rFonts w:ascii="Calibri" w:hAnsi="Calibri" w:cs="Calibri"/>
                <w:color w:val="auto"/>
              </w:rPr>
            </w:pPr>
          </w:p>
        </w:tc>
      </w:tr>
    </w:tbl>
    <w:p w:rsidR="00F360B1" w:rsidRDefault="00F360B1" w:rsidP="00E304AB">
      <w:pPr>
        <w:rPr>
          <w:rFonts w:asciiTheme="minorHAnsi" w:hAnsiTheme="minorHAnsi" w:cs="Arial"/>
          <w:b/>
        </w:rPr>
      </w:pPr>
    </w:p>
    <w:p w:rsidR="00F360B1" w:rsidRPr="00E304AB" w:rsidRDefault="00F360B1" w:rsidP="00E304AB">
      <w:pPr>
        <w:rPr>
          <w:rFonts w:asciiTheme="minorHAnsi" w:hAnsiTheme="minorHAnsi" w:cs="Arial"/>
          <w:b/>
        </w:rPr>
      </w:pPr>
    </w:p>
    <w:sectPr w:rsidR="00F360B1" w:rsidRPr="00E304AB" w:rsidSect="00A950E3">
      <w:footerReference w:type="default" r:id="rId8"/>
      <w:pgSz w:w="11907" w:h="16839"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F23" w:rsidRDefault="00242F23">
      <w:r>
        <w:separator/>
      </w:r>
    </w:p>
  </w:endnote>
  <w:endnote w:type="continuationSeparator" w:id="0">
    <w:p w:rsidR="00242F23" w:rsidRDefault="0024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25557"/>
      <w:docPartObj>
        <w:docPartGallery w:val="Page Numbers (Bottom of Page)"/>
        <w:docPartUnique/>
      </w:docPartObj>
    </w:sdtPr>
    <w:sdtEndPr>
      <w:rPr>
        <w:noProof/>
      </w:rPr>
    </w:sdtEndPr>
    <w:sdtContent>
      <w:p w:rsidR="001432CF" w:rsidRDefault="001432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432CF" w:rsidRDefault="00143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F23" w:rsidRDefault="00242F23">
      <w:r>
        <w:separator/>
      </w:r>
    </w:p>
  </w:footnote>
  <w:footnote w:type="continuationSeparator" w:id="0">
    <w:p w:rsidR="00242F23" w:rsidRDefault="00242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3D44"/>
    <w:multiLevelType w:val="hybridMultilevel"/>
    <w:tmpl w:val="3BCA0750"/>
    <w:lvl w:ilvl="0" w:tplc="08090001">
      <w:start w:val="1"/>
      <w:numFmt w:val="bullet"/>
      <w:lvlText w:val=""/>
      <w:lvlJc w:val="left"/>
      <w:pPr>
        <w:ind w:left="966" w:hanging="360"/>
      </w:pPr>
      <w:rPr>
        <w:rFonts w:ascii="Symbol" w:hAnsi="Symbol" w:hint="default"/>
      </w:rPr>
    </w:lvl>
    <w:lvl w:ilvl="1" w:tplc="08090003" w:tentative="1">
      <w:start w:val="1"/>
      <w:numFmt w:val="bullet"/>
      <w:lvlText w:val="o"/>
      <w:lvlJc w:val="left"/>
      <w:pPr>
        <w:ind w:left="1686" w:hanging="360"/>
      </w:pPr>
      <w:rPr>
        <w:rFonts w:ascii="Courier New" w:hAnsi="Courier New" w:cs="Courier New" w:hint="default"/>
      </w:rPr>
    </w:lvl>
    <w:lvl w:ilvl="2" w:tplc="08090005" w:tentative="1">
      <w:start w:val="1"/>
      <w:numFmt w:val="bullet"/>
      <w:lvlText w:val=""/>
      <w:lvlJc w:val="left"/>
      <w:pPr>
        <w:ind w:left="2406" w:hanging="360"/>
      </w:pPr>
      <w:rPr>
        <w:rFonts w:ascii="Wingdings" w:hAnsi="Wingdings" w:hint="default"/>
      </w:rPr>
    </w:lvl>
    <w:lvl w:ilvl="3" w:tplc="08090001" w:tentative="1">
      <w:start w:val="1"/>
      <w:numFmt w:val="bullet"/>
      <w:lvlText w:val=""/>
      <w:lvlJc w:val="left"/>
      <w:pPr>
        <w:ind w:left="3126" w:hanging="360"/>
      </w:pPr>
      <w:rPr>
        <w:rFonts w:ascii="Symbol" w:hAnsi="Symbol" w:hint="default"/>
      </w:rPr>
    </w:lvl>
    <w:lvl w:ilvl="4" w:tplc="08090003" w:tentative="1">
      <w:start w:val="1"/>
      <w:numFmt w:val="bullet"/>
      <w:lvlText w:val="o"/>
      <w:lvlJc w:val="left"/>
      <w:pPr>
        <w:ind w:left="3846" w:hanging="360"/>
      </w:pPr>
      <w:rPr>
        <w:rFonts w:ascii="Courier New" w:hAnsi="Courier New" w:cs="Courier New" w:hint="default"/>
      </w:rPr>
    </w:lvl>
    <w:lvl w:ilvl="5" w:tplc="08090005" w:tentative="1">
      <w:start w:val="1"/>
      <w:numFmt w:val="bullet"/>
      <w:lvlText w:val=""/>
      <w:lvlJc w:val="left"/>
      <w:pPr>
        <w:ind w:left="4566" w:hanging="360"/>
      </w:pPr>
      <w:rPr>
        <w:rFonts w:ascii="Wingdings" w:hAnsi="Wingdings" w:hint="default"/>
      </w:rPr>
    </w:lvl>
    <w:lvl w:ilvl="6" w:tplc="08090001" w:tentative="1">
      <w:start w:val="1"/>
      <w:numFmt w:val="bullet"/>
      <w:lvlText w:val=""/>
      <w:lvlJc w:val="left"/>
      <w:pPr>
        <w:ind w:left="5286" w:hanging="360"/>
      </w:pPr>
      <w:rPr>
        <w:rFonts w:ascii="Symbol" w:hAnsi="Symbol" w:hint="default"/>
      </w:rPr>
    </w:lvl>
    <w:lvl w:ilvl="7" w:tplc="08090003" w:tentative="1">
      <w:start w:val="1"/>
      <w:numFmt w:val="bullet"/>
      <w:lvlText w:val="o"/>
      <w:lvlJc w:val="left"/>
      <w:pPr>
        <w:ind w:left="6006" w:hanging="360"/>
      </w:pPr>
      <w:rPr>
        <w:rFonts w:ascii="Courier New" w:hAnsi="Courier New" w:cs="Courier New" w:hint="default"/>
      </w:rPr>
    </w:lvl>
    <w:lvl w:ilvl="8" w:tplc="08090005" w:tentative="1">
      <w:start w:val="1"/>
      <w:numFmt w:val="bullet"/>
      <w:lvlText w:val=""/>
      <w:lvlJc w:val="left"/>
      <w:pPr>
        <w:ind w:left="6726" w:hanging="360"/>
      </w:pPr>
      <w:rPr>
        <w:rFonts w:ascii="Wingdings" w:hAnsi="Wingdings" w:hint="default"/>
      </w:rPr>
    </w:lvl>
  </w:abstractNum>
  <w:abstractNum w:abstractNumId="1" w15:restartNumberingAfterBreak="0">
    <w:nsid w:val="0F044DF8"/>
    <w:multiLevelType w:val="hybridMultilevel"/>
    <w:tmpl w:val="82FEAC5A"/>
    <w:lvl w:ilvl="0" w:tplc="08090001">
      <w:start w:val="1"/>
      <w:numFmt w:val="bullet"/>
      <w:lvlText w:val=""/>
      <w:lvlJc w:val="left"/>
      <w:pPr>
        <w:ind w:left="360" w:hanging="360"/>
      </w:pPr>
      <w:rPr>
        <w:rFonts w:ascii="Symbol" w:hAnsi="Symbol" w:hint="default"/>
      </w:rPr>
    </w:lvl>
    <w:lvl w:ilvl="1" w:tplc="7A743982">
      <w:numFmt w:val="bullet"/>
      <w:lvlText w:val="·"/>
      <w:lvlJc w:val="left"/>
      <w:pPr>
        <w:ind w:left="1080" w:hanging="360"/>
      </w:pPr>
      <w:rPr>
        <w:rFonts w:ascii="Times New Roman" w:eastAsia="Times New Roman" w:hAnsi="Times New Roman" w:cs="Times New Roman" w:hint="default"/>
        <w:sz w:val="27"/>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A41633"/>
    <w:multiLevelType w:val="hybridMultilevel"/>
    <w:tmpl w:val="D03063D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7B0314"/>
    <w:multiLevelType w:val="hybridMultilevel"/>
    <w:tmpl w:val="6C08FA52"/>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cs="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cs="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cs="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4" w15:restartNumberingAfterBreak="0">
    <w:nsid w:val="21207A6E"/>
    <w:multiLevelType w:val="hybridMultilevel"/>
    <w:tmpl w:val="2AAC6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457C8F"/>
    <w:multiLevelType w:val="hybridMultilevel"/>
    <w:tmpl w:val="75D61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175E4"/>
    <w:multiLevelType w:val="hybridMultilevel"/>
    <w:tmpl w:val="BF5EFA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07739C9"/>
    <w:multiLevelType w:val="hybridMultilevel"/>
    <w:tmpl w:val="0B228128"/>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cs="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cs="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cs="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8" w15:restartNumberingAfterBreak="0">
    <w:nsid w:val="6A562922"/>
    <w:multiLevelType w:val="hybridMultilevel"/>
    <w:tmpl w:val="C8E0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FC2446"/>
    <w:multiLevelType w:val="hybridMultilevel"/>
    <w:tmpl w:val="AE88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3"/>
  </w:num>
  <w:num w:numId="6">
    <w:abstractNumId w:val="8"/>
  </w:num>
  <w:num w:numId="7">
    <w:abstractNumId w:val="6"/>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5C8"/>
    <w:rsid w:val="00004340"/>
    <w:rsid w:val="0002280B"/>
    <w:rsid w:val="00037071"/>
    <w:rsid w:val="000463C2"/>
    <w:rsid w:val="0004764D"/>
    <w:rsid w:val="0005173A"/>
    <w:rsid w:val="000518C5"/>
    <w:rsid w:val="00051A30"/>
    <w:rsid w:val="000659D5"/>
    <w:rsid w:val="000674AA"/>
    <w:rsid w:val="000774A1"/>
    <w:rsid w:val="00086169"/>
    <w:rsid w:val="00092566"/>
    <w:rsid w:val="000933CB"/>
    <w:rsid w:val="000A2F8E"/>
    <w:rsid w:val="000B1F97"/>
    <w:rsid w:val="000B7289"/>
    <w:rsid w:val="000B7918"/>
    <w:rsid w:val="000C5464"/>
    <w:rsid w:val="000C7402"/>
    <w:rsid w:val="000F712A"/>
    <w:rsid w:val="000F7803"/>
    <w:rsid w:val="001110F8"/>
    <w:rsid w:val="0011236E"/>
    <w:rsid w:val="0012652D"/>
    <w:rsid w:val="00132FC0"/>
    <w:rsid w:val="0013703D"/>
    <w:rsid w:val="00141E18"/>
    <w:rsid w:val="001432CF"/>
    <w:rsid w:val="001509CC"/>
    <w:rsid w:val="0015644F"/>
    <w:rsid w:val="00162AA3"/>
    <w:rsid w:val="0017466C"/>
    <w:rsid w:val="00182C05"/>
    <w:rsid w:val="00184AFD"/>
    <w:rsid w:val="001A2ADB"/>
    <w:rsid w:val="001A726F"/>
    <w:rsid w:val="001B7550"/>
    <w:rsid w:val="001C52CC"/>
    <w:rsid w:val="001D3757"/>
    <w:rsid w:val="001D6F65"/>
    <w:rsid w:val="001F7A49"/>
    <w:rsid w:val="00224564"/>
    <w:rsid w:val="00236673"/>
    <w:rsid w:val="00237927"/>
    <w:rsid w:val="00242F23"/>
    <w:rsid w:val="00247383"/>
    <w:rsid w:val="00264D2F"/>
    <w:rsid w:val="0027221C"/>
    <w:rsid w:val="00287D51"/>
    <w:rsid w:val="00290F0C"/>
    <w:rsid w:val="0029520A"/>
    <w:rsid w:val="002A1A19"/>
    <w:rsid w:val="002A34CE"/>
    <w:rsid w:val="002B2003"/>
    <w:rsid w:val="002B3618"/>
    <w:rsid w:val="002B7BD4"/>
    <w:rsid w:val="002C3A13"/>
    <w:rsid w:val="002D1F8E"/>
    <w:rsid w:val="002D2353"/>
    <w:rsid w:val="002D36FA"/>
    <w:rsid w:val="002E3BA7"/>
    <w:rsid w:val="002F0CCC"/>
    <w:rsid w:val="002F593D"/>
    <w:rsid w:val="003035CA"/>
    <w:rsid w:val="00326CFF"/>
    <w:rsid w:val="00336C9A"/>
    <w:rsid w:val="003403FC"/>
    <w:rsid w:val="003536A6"/>
    <w:rsid w:val="00354B66"/>
    <w:rsid w:val="00366735"/>
    <w:rsid w:val="003679BC"/>
    <w:rsid w:val="00372AB4"/>
    <w:rsid w:val="00374776"/>
    <w:rsid w:val="003851E5"/>
    <w:rsid w:val="003906B6"/>
    <w:rsid w:val="00390CEF"/>
    <w:rsid w:val="00392AE2"/>
    <w:rsid w:val="003949A0"/>
    <w:rsid w:val="003A0715"/>
    <w:rsid w:val="003A35D6"/>
    <w:rsid w:val="003A6B82"/>
    <w:rsid w:val="003B0C8F"/>
    <w:rsid w:val="003B3D66"/>
    <w:rsid w:val="003B5C15"/>
    <w:rsid w:val="003C47C5"/>
    <w:rsid w:val="003F0904"/>
    <w:rsid w:val="0040030D"/>
    <w:rsid w:val="00414E35"/>
    <w:rsid w:val="00423130"/>
    <w:rsid w:val="00431C8C"/>
    <w:rsid w:val="00435608"/>
    <w:rsid w:val="0043583B"/>
    <w:rsid w:val="00437402"/>
    <w:rsid w:val="0044472D"/>
    <w:rsid w:val="00451FD3"/>
    <w:rsid w:val="00456089"/>
    <w:rsid w:val="004641A2"/>
    <w:rsid w:val="00472AE4"/>
    <w:rsid w:val="00482B78"/>
    <w:rsid w:val="00492D98"/>
    <w:rsid w:val="004A33B5"/>
    <w:rsid w:val="004A56E7"/>
    <w:rsid w:val="004A5F36"/>
    <w:rsid w:val="004B028C"/>
    <w:rsid w:val="004B18F1"/>
    <w:rsid w:val="004C29AB"/>
    <w:rsid w:val="004C7194"/>
    <w:rsid w:val="004C77E4"/>
    <w:rsid w:val="004D015D"/>
    <w:rsid w:val="004D5FFE"/>
    <w:rsid w:val="004E61B6"/>
    <w:rsid w:val="004F7A11"/>
    <w:rsid w:val="00502398"/>
    <w:rsid w:val="00512641"/>
    <w:rsid w:val="0051288C"/>
    <w:rsid w:val="0051675B"/>
    <w:rsid w:val="00516FD4"/>
    <w:rsid w:val="0052095D"/>
    <w:rsid w:val="00533A35"/>
    <w:rsid w:val="005420F6"/>
    <w:rsid w:val="00544EDE"/>
    <w:rsid w:val="00553202"/>
    <w:rsid w:val="0055666C"/>
    <w:rsid w:val="00557A40"/>
    <w:rsid w:val="00564D32"/>
    <w:rsid w:val="0057208F"/>
    <w:rsid w:val="005A728F"/>
    <w:rsid w:val="005A7993"/>
    <w:rsid w:val="005B2556"/>
    <w:rsid w:val="005D3788"/>
    <w:rsid w:val="005D4315"/>
    <w:rsid w:val="005E221B"/>
    <w:rsid w:val="005F33DB"/>
    <w:rsid w:val="005F6123"/>
    <w:rsid w:val="0060286C"/>
    <w:rsid w:val="00621B37"/>
    <w:rsid w:val="00633CC6"/>
    <w:rsid w:val="00634BD3"/>
    <w:rsid w:val="006626FF"/>
    <w:rsid w:val="00680D4A"/>
    <w:rsid w:val="0068262C"/>
    <w:rsid w:val="006835EB"/>
    <w:rsid w:val="0068642D"/>
    <w:rsid w:val="006A0F2D"/>
    <w:rsid w:val="006A3969"/>
    <w:rsid w:val="006A48E7"/>
    <w:rsid w:val="006A5C74"/>
    <w:rsid w:val="006B312A"/>
    <w:rsid w:val="006C0DDE"/>
    <w:rsid w:val="006C1F9E"/>
    <w:rsid w:val="006D03CE"/>
    <w:rsid w:val="006D128A"/>
    <w:rsid w:val="006D1850"/>
    <w:rsid w:val="006E1614"/>
    <w:rsid w:val="007039FA"/>
    <w:rsid w:val="00704AE1"/>
    <w:rsid w:val="007119CB"/>
    <w:rsid w:val="00715C6F"/>
    <w:rsid w:val="007269DF"/>
    <w:rsid w:val="00732365"/>
    <w:rsid w:val="007354F6"/>
    <w:rsid w:val="00735A24"/>
    <w:rsid w:val="00740BA5"/>
    <w:rsid w:val="00746A42"/>
    <w:rsid w:val="00747EC7"/>
    <w:rsid w:val="00753B06"/>
    <w:rsid w:val="007724A6"/>
    <w:rsid w:val="007757AF"/>
    <w:rsid w:val="00775CF5"/>
    <w:rsid w:val="00782147"/>
    <w:rsid w:val="0078382E"/>
    <w:rsid w:val="007914C4"/>
    <w:rsid w:val="007C0F57"/>
    <w:rsid w:val="007C33D4"/>
    <w:rsid w:val="007C751D"/>
    <w:rsid w:val="00801546"/>
    <w:rsid w:val="008112DB"/>
    <w:rsid w:val="008322F4"/>
    <w:rsid w:val="008365C8"/>
    <w:rsid w:val="00850EA8"/>
    <w:rsid w:val="0085146C"/>
    <w:rsid w:val="00851F54"/>
    <w:rsid w:val="008548B9"/>
    <w:rsid w:val="008564DA"/>
    <w:rsid w:val="00871AF6"/>
    <w:rsid w:val="008B09BF"/>
    <w:rsid w:val="008D0801"/>
    <w:rsid w:val="00902392"/>
    <w:rsid w:val="00906D09"/>
    <w:rsid w:val="00924C99"/>
    <w:rsid w:val="00924DCD"/>
    <w:rsid w:val="009412EF"/>
    <w:rsid w:val="00942C91"/>
    <w:rsid w:val="009843D9"/>
    <w:rsid w:val="00993DDC"/>
    <w:rsid w:val="009A3BBA"/>
    <w:rsid w:val="009A4EEE"/>
    <w:rsid w:val="009A4FA5"/>
    <w:rsid w:val="009B52F4"/>
    <w:rsid w:val="009C1877"/>
    <w:rsid w:val="009C426C"/>
    <w:rsid w:val="009C5DB1"/>
    <w:rsid w:val="009F4440"/>
    <w:rsid w:val="00A1733A"/>
    <w:rsid w:val="00A23275"/>
    <w:rsid w:val="00A327CC"/>
    <w:rsid w:val="00A3552F"/>
    <w:rsid w:val="00A45099"/>
    <w:rsid w:val="00A53771"/>
    <w:rsid w:val="00A5461C"/>
    <w:rsid w:val="00A65376"/>
    <w:rsid w:val="00A71821"/>
    <w:rsid w:val="00A950E3"/>
    <w:rsid w:val="00AA3694"/>
    <w:rsid w:val="00AD6699"/>
    <w:rsid w:val="00AE4D3A"/>
    <w:rsid w:val="00B03772"/>
    <w:rsid w:val="00B103A7"/>
    <w:rsid w:val="00B20C45"/>
    <w:rsid w:val="00B243F3"/>
    <w:rsid w:val="00B25383"/>
    <w:rsid w:val="00B26ABD"/>
    <w:rsid w:val="00B32934"/>
    <w:rsid w:val="00B37C08"/>
    <w:rsid w:val="00B40783"/>
    <w:rsid w:val="00B4519E"/>
    <w:rsid w:val="00B46440"/>
    <w:rsid w:val="00B46B33"/>
    <w:rsid w:val="00B47354"/>
    <w:rsid w:val="00B5161E"/>
    <w:rsid w:val="00B70315"/>
    <w:rsid w:val="00B771AA"/>
    <w:rsid w:val="00B909C7"/>
    <w:rsid w:val="00B93928"/>
    <w:rsid w:val="00BB7ADB"/>
    <w:rsid w:val="00BC7E8E"/>
    <w:rsid w:val="00C01F16"/>
    <w:rsid w:val="00C0397B"/>
    <w:rsid w:val="00C079D4"/>
    <w:rsid w:val="00C1315F"/>
    <w:rsid w:val="00C1477A"/>
    <w:rsid w:val="00C30E83"/>
    <w:rsid w:val="00C31613"/>
    <w:rsid w:val="00C3294E"/>
    <w:rsid w:val="00C408B2"/>
    <w:rsid w:val="00C4283E"/>
    <w:rsid w:val="00C56C96"/>
    <w:rsid w:val="00C60070"/>
    <w:rsid w:val="00C6583D"/>
    <w:rsid w:val="00C75F3D"/>
    <w:rsid w:val="00C76CAA"/>
    <w:rsid w:val="00C944DC"/>
    <w:rsid w:val="00C94A69"/>
    <w:rsid w:val="00C95494"/>
    <w:rsid w:val="00CA19E5"/>
    <w:rsid w:val="00CA37DF"/>
    <w:rsid w:val="00CC7A62"/>
    <w:rsid w:val="00CD123C"/>
    <w:rsid w:val="00CD39FF"/>
    <w:rsid w:val="00CD5CC4"/>
    <w:rsid w:val="00CF6A23"/>
    <w:rsid w:val="00D0050C"/>
    <w:rsid w:val="00D02A3C"/>
    <w:rsid w:val="00D02BFB"/>
    <w:rsid w:val="00D04E2C"/>
    <w:rsid w:val="00D26B10"/>
    <w:rsid w:val="00D46F44"/>
    <w:rsid w:val="00D61F86"/>
    <w:rsid w:val="00D649D1"/>
    <w:rsid w:val="00D85F78"/>
    <w:rsid w:val="00D87204"/>
    <w:rsid w:val="00D97C1B"/>
    <w:rsid w:val="00DA2390"/>
    <w:rsid w:val="00DC1F08"/>
    <w:rsid w:val="00DD35A6"/>
    <w:rsid w:val="00DE237D"/>
    <w:rsid w:val="00E03523"/>
    <w:rsid w:val="00E05A44"/>
    <w:rsid w:val="00E17F3D"/>
    <w:rsid w:val="00E2708E"/>
    <w:rsid w:val="00E304AB"/>
    <w:rsid w:val="00E34440"/>
    <w:rsid w:val="00E36270"/>
    <w:rsid w:val="00E41638"/>
    <w:rsid w:val="00E42799"/>
    <w:rsid w:val="00E517C9"/>
    <w:rsid w:val="00E51D6B"/>
    <w:rsid w:val="00E56A9C"/>
    <w:rsid w:val="00E62E39"/>
    <w:rsid w:val="00E9197D"/>
    <w:rsid w:val="00ED24F3"/>
    <w:rsid w:val="00ED391D"/>
    <w:rsid w:val="00ED5C17"/>
    <w:rsid w:val="00EE7E8C"/>
    <w:rsid w:val="00EF2E3B"/>
    <w:rsid w:val="00EF38A5"/>
    <w:rsid w:val="00F11AF7"/>
    <w:rsid w:val="00F158EA"/>
    <w:rsid w:val="00F2753B"/>
    <w:rsid w:val="00F30A74"/>
    <w:rsid w:val="00F360B1"/>
    <w:rsid w:val="00F5406C"/>
    <w:rsid w:val="00F56827"/>
    <w:rsid w:val="00F60905"/>
    <w:rsid w:val="00F63FC1"/>
    <w:rsid w:val="00F71F82"/>
    <w:rsid w:val="00F83EB1"/>
    <w:rsid w:val="00F90711"/>
    <w:rsid w:val="00FA02C4"/>
    <w:rsid w:val="00FB17AD"/>
    <w:rsid w:val="00FB7AC1"/>
    <w:rsid w:val="00FD324B"/>
    <w:rsid w:val="00FD69FF"/>
    <w:rsid w:val="00FD7FB3"/>
    <w:rsid w:val="00FE0DFE"/>
    <w:rsid w:val="00FE1379"/>
    <w:rsid w:val="00FF0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7DAFE1"/>
  <w15:docId w15:val="{4E6C760D-5C24-439B-9463-29462CE6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ヒラギノ角ゴ Pro W3"/>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Heading2AA">
    <w:name w:val="Heading 2 A A"/>
    <w:next w:val="BodyA"/>
    <w:pPr>
      <w:keepNext/>
      <w:outlineLvl w:val="1"/>
    </w:pPr>
    <w:rPr>
      <w:rFonts w:ascii="Helvetica" w:eastAsia="ヒラギノ角ゴ Pro W3" w:hAnsi="Helvetica"/>
      <w:b/>
      <w:color w:val="000000"/>
      <w:sz w:val="24"/>
      <w:lang w:val="en-US"/>
    </w:rPr>
  </w:style>
  <w:style w:type="paragraph" w:customStyle="1" w:styleId="BodyA">
    <w:name w:val="Body A"/>
    <w:rPr>
      <w:rFonts w:ascii="Helvetica" w:eastAsia="ヒラギノ角ゴ Pro W3" w:hAnsi="Helvetica"/>
      <w:color w:val="000000"/>
      <w:sz w:val="24"/>
      <w:lang w:val="en-US"/>
    </w:rPr>
  </w:style>
  <w:style w:type="paragraph" w:customStyle="1" w:styleId="FreeForm">
    <w:name w:val="Free Form"/>
    <w:rPr>
      <w:rFonts w:eastAsia="ヒラギノ角ゴ Pro W3"/>
      <w:color w:val="000000"/>
    </w:rPr>
  </w:style>
  <w:style w:type="paragraph" w:customStyle="1" w:styleId="FreeFormB">
    <w:name w:val="Free Form B"/>
    <w:rPr>
      <w:rFonts w:eastAsia="ヒラギノ角ゴ Pro W3"/>
      <w:color w:val="000000"/>
    </w:rPr>
  </w:style>
  <w:style w:type="table" w:styleId="TableGrid">
    <w:name w:val="Table Grid"/>
    <w:basedOn w:val="TableNormal"/>
    <w:locked/>
    <w:rsid w:val="006A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F44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locked/>
    <w:rsid w:val="006C0DDE"/>
    <w:rPr>
      <w:rFonts w:ascii="Segoe UI" w:hAnsi="Segoe UI" w:cs="Segoe UI"/>
      <w:sz w:val="18"/>
      <w:szCs w:val="18"/>
    </w:rPr>
  </w:style>
  <w:style w:type="character" w:customStyle="1" w:styleId="BalloonTextChar">
    <w:name w:val="Balloon Text Char"/>
    <w:basedOn w:val="DefaultParagraphFont"/>
    <w:link w:val="BalloonText"/>
    <w:semiHidden/>
    <w:rsid w:val="006C0DDE"/>
    <w:rPr>
      <w:rFonts w:ascii="Segoe UI" w:eastAsia="ヒラギノ角ゴ Pro W3" w:hAnsi="Segoe UI" w:cs="Segoe UI"/>
      <w:color w:val="000000"/>
      <w:sz w:val="18"/>
      <w:szCs w:val="18"/>
      <w:lang w:val="en-US" w:eastAsia="en-US"/>
    </w:rPr>
  </w:style>
  <w:style w:type="paragraph" w:styleId="ListParagraph">
    <w:name w:val="List Paragraph"/>
    <w:basedOn w:val="Normal"/>
    <w:uiPriority w:val="34"/>
    <w:qFormat/>
    <w:rsid w:val="009412EF"/>
    <w:pPr>
      <w:ind w:left="720"/>
      <w:contextualSpacing/>
    </w:pPr>
  </w:style>
  <w:style w:type="character" w:styleId="Hyperlink">
    <w:name w:val="Hyperlink"/>
    <w:basedOn w:val="DefaultParagraphFont"/>
    <w:uiPriority w:val="99"/>
    <w:semiHidden/>
    <w:unhideWhenUsed/>
    <w:locked/>
    <w:rsid w:val="004A56E7"/>
    <w:rPr>
      <w:color w:val="0000FF"/>
      <w:u w:val="single"/>
    </w:rPr>
  </w:style>
  <w:style w:type="paragraph" w:styleId="NormalWeb">
    <w:name w:val="Normal (Web)"/>
    <w:basedOn w:val="Normal"/>
    <w:uiPriority w:val="99"/>
    <w:unhideWhenUsed/>
    <w:locked/>
    <w:rsid w:val="00F11AF7"/>
    <w:pPr>
      <w:spacing w:before="100" w:beforeAutospacing="1" w:after="100" w:afterAutospacing="1"/>
    </w:pPr>
    <w:rPr>
      <w:rFonts w:eastAsia="Times New Roman"/>
      <w:color w:val="auto"/>
      <w:lang w:val="en-GB" w:eastAsia="en-GB"/>
    </w:rPr>
  </w:style>
  <w:style w:type="paragraph" w:styleId="Header">
    <w:name w:val="header"/>
    <w:basedOn w:val="Normal"/>
    <w:link w:val="HeaderChar"/>
    <w:unhideWhenUsed/>
    <w:locked/>
    <w:rsid w:val="001432CF"/>
    <w:pPr>
      <w:tabs>
        <w:tab w:val="center" w:pos="4513"/>
        <w:tab w:val="right" w:pos="9026"/>
      </w:tabs>
    </w:pPr>
  </w:style>
  <w:style w:type="character" w:customStyle="1" w:styleId="HeaderChar">
    <w:name w:val="Header Char"/>
    <w:basedOn w:val="DefaultParagraphFont"/>
    <w:link w:val="Header"/>
    <w:rsid w:val="001432CF"/>
    <w:rPr>
      <w:rFonts w:eastAsia="ヒラギノ角ゴ Pro W3"/>
      <w:color w:val="000000"/>
      <w:sz w:val="24"/>
      <w:szCs w:val="24"/>
      <w:lang w:val="en-US" w:eastAsia="en-US"/>
    </w:rPr>
  </w:style>
  <w:style w:type="paragraph" w:styleId="Footer">
    <w:name w:val="footer"/>
    <w:basedOn w:val="Normal"/>
    <w:link w:val="FooterChar"/>
    <w:uiPriority w:val="99"/>
    <w:unhideWhenUsed/>
    <w:locked/>
    <w:rsid w:val="001432CF"/>
    <w:pPr>
      <w:tabs>
        <w:tab w:val="center" w:pos="4513"/>
        <w:tab w:val="right" w:pos="9026"/>
      </w:tabs>
    </w:pPr>
  </w:style>
  <w:style w:type="character" w:customStyle="1" w:styleId="FooterChar">
    <w:name w:val="Footer Char"/>
    <w:basedOn w:val="DefaultParagraphFont"/>
    <w:link w:val="Footer"/>
    <w:uiPriority w:val="99"/>
    <w:rsid w:val="001432CF"/>
    <w:rPr>
      <w:rFonts w:eastAsia="ヒラギノ角ゴ Pro W3"/>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12039">
      <w:bodyDiv w:val="1"/>
      <w:marLeft w:val="0"/>
      <w:marRight w:val="0"/>
      <w:marTop w:val="0"/>
      <w:marBottom w:val="0"/>
      <w:divBdr>
        <w:top w:val="none" w:sz="0" w:space="0" w:color="auto"/>
        <w:left w:val="none" w:sz="0" w:space="0" w:color="auto"/>
        <w:bottom w:val="none" w:sz="0" w:space="0" w:color="auto"/>
        <w:right w:val="none" w:sz="0" w:space="0" w:color="auto"/>
      </w:divBdr>
      <w:divsChild>
        <w:div w:id="1642690731">
          <w:marLeft w:val="0"/>
          <w:marRight w:val="0"/>
          <w:marTop w:val="0"/>
          <w:marBottom w:val="0"/>
          <w:divBdr>
            <w:top w:val="none" w:sz="0" w:space="0" w:color="auto"/>
            <w:left w:val="none" w:sz="0" w:space="0" w:color="auto"/>
            <w:bottom w:val="none" w:sz="0" w:space="0" w:color="auto"/>
            <w:right w:val="none" w:sz="0" w:space="0" w:color="auto"/>
          </w:divBdr>
        </w:div>
        <w:div w:id="1847331117">
          <w:marLeft w:val="0"/>
          <w:marRight w:val="0"/>
          <w:marTop w:val="0"/>
          <w:marBottom w:val="0"/>
          <w:divBdr>
            <w:top w:val="none" w:sz="0" w:space="0" w:color="auto"/>
            <w:left w:val="none" w:sz="0" w:space="0" w:color="auto"/>
            <w:bottom w:val="none" w:sz="0" w:space="0" w:color="auto"/>
            <w:right w:val="none" w:sz="0" w:space="0" w:color="auto"/>
          </w:divBdr>
        </w:div>
        <w:div w:id="2096002987">
          <w:marLeft w:val="0"/>
          <w:marRight w:val="0"/>
          <w:marTop w:val="0"/>
          <w:marBottom w:val="0"/>
          <w:divBdr>
            <w:top w:val="none" w:sz="0" w:space="0" w:color="auto"/>
            <w:left w:val="none" w:sz="0" w:space="0" w:color="auto"/>
            <w:bottom w:val="none" w:sz="0" w:space="0" w:color="auto"/>
            <w:right w:val="none" w:sz="0" w:space="0" w:color="auto"/>
          </w:divBdr>
        </w:div>
        <w:div w:id="301009584">
          <w:marLeft w:val="0"/>
          <w:marRight w:val="0"/>
          <w:marTop w:val="0"/>
          <w:marBottom w:val="0"/>
          <w:divBdr>
            <w:top w:val="none" w:sz="0" w:space="0" w:color="auto"/>
            <w:left w:val="none" w:sz="0" w:space="0" w:color="auto"/>
            <w:bottom w:val="none" w:sz="0" w:space="0" w:color="auto"/>
            <w:right w:val="none" w:sz="0" w:space="0" w:color="auto"/>
          </w:divBdr>
        </w:div>
        <w:div w:id="385881108">
          <w:marLeft w:val="0"/>
          <w:marRight w:val="0"/>
          <w:marTop w:val="0"/>
          <w:marBottom w:val="0"/>
          <w:divBdr>
            <w:top w:val="none" w:sz="0" w:space="0" w:color="auto"/>
            <w:left w:val="none" w:sz="0" w:space="0" w:color="auto"/>
            <w:bottom w:val="none" w:sz="0" w:space="0" w:color="auto"/>
            <w:right w:val="none" w:sz="0" w:space="0" w:color="auto"/>
          </w:divBdr>
        </w:div>
        <w:div w:id="1156147914">
          <w:marLeft w:val="0"/>
          <w:marRight w:val="0"/>
          <w:marTop w:val="0"/>
          <w:marBottom w:val="0"/>
          <w:divBdr>
            <w:top w:val="none" w:sz="0" w:space="0" w:color="auto"/>
            <w:left w:val="none" w:sz="0" w:space="0" w:color="auto"/>
            <w:bottom w:val="none" w:sz="0" w:space="0" w:color="auto"/>
            <w:right w:val="none" w:sz="0" w:space="0" w:color="auto"/>
          </w:divBdr>
        </w:div>
        <w:div w:id="1749646202">
          <w:marLeft w:val="0"/>
          <w:marRight w:val="0"/>
          <w:marTop w:val="0"/>
          <w:marBottom w:val="0"/>
          <w:divBdr>
            <w:top w:val="none" w:sz="0" w:space="0" w:color="auto"/>
            <w:left w:val="none" w:sz="0" w:space="0" w:color="auto"/>
            <w:bottom w:val="none" w:sz="0" w:space="0" w:color="auto"/>
            <w:right w:val="none" w:sz="0" w:space="0" w:color="auto"/>
          </w:divBdr>
        </w:div>
        <w:div w:id="888686432">
          <w:marLeft w:val="0"/>
          <w:marRight w:val="0"/>
          <w:marTop w:val="0"/>
          <w:marBottom w:val="0"/>
          <w:divBdr>
            <w:top w:val="none" w:sz="0" w:space="0" w:color="auto"/>
            <w:left w:val="none" w:sz="0" w:space="0" w:color="auto"/>
            <w:bottom w:val="none" w:sz="0" w:space="0" w:color="auto"/>
            <w:right w:val="none" w:sz="0" w:space="0" w:color="auto"/>
          </w:divBdr>
        </w:div>
        <w:div w:id="1376537910">
          <w:marLeft w:val="0"/>
          <w:marRight w:val="0"/>
          <w:marTop w:val="0"/>
          <w:marBottom w:val="0"/>
          <w:divBdr>
            <w:top w:val="none" w:sz="0" w:space="0" w:color="auto"/>
            <w:left w:val="none" w:sz="0" w:space="0" w:color="auto"/>
            <w:bottom w:val="none" w:sz="0" w:space="0" w:color="auto"/>
            <w:right w:val="none" w:sz="0" w:space="0" w:color="auto"/>
          </w:divBdr>
        </w:div>
      </w:divsChild>
    </w:div>
    <w:div w:id="597561639">
      <w:bodyDiv w:val="1"/>
      <w:marLeft w:val="0"/>
      <w:marRight w:val="0"/>
      <w:marTop w:val="0"/>
      <w:marBottom w:val="0"/>
      <w:divBdr>
        <w:top w:val="none" w:sz="0" w:space="0" w:color="auto"/>
        <w:left w:val="none" w:sz="0" w:space="0" w:color="auto"/>
        <w:bottom w:val="none" w:sz="0" w:space="0" w:color="auto"/>
        <w:right w:val="none" w:sz="0" w:space="0" w:color="auto"/>
      </w:divBdr>
    </w:div>
    <w:div w:id="1202985579">
      <w:bodyDiv w:val="1"/>
      <w:marLeft w:val="0"/>
      <w:marRight w:val="0"/>
      <w:marTop w:val="0"/>
      <w:marBottom w:val="0"/>
      <w:divBdr>
        <w:top w:val="none" w:sz="0" w:space="0" w:color="auto"/>
        <w:left w:val="none" w:sz="0" w:space="0" w:color="auto"/>
        <w:bottom w:val="none" w:sz="0" w:space="0" w:color="auto"/>
        <w:right w:val="none" w:sz="0" w:space="0" w:color="auto"/>
      </w:divBdr>
    </w:div>
    <w:div w:id="1813979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9598B-0609-434F-B6C3-661EF733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11</Pages>
  <Words>4116</Words>
  <Characters>23466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Draft Agenda for Milverton School Governors Meeting, 27/09/05</vt:lpstr>
    </vt:vector>
  </TitlesOfParts>
  <Company>Milverton Primary School</Company>
  <LinksUpToDate>false</LinksUpToDate>
  <CharactersWithSpaces>27527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for Milverton School Governors Meeting, 27/09/05</dc:title>
  <dc:creator>paul.bish;JWalker1@educ.somerset.gov.uk</dc:creator>
  <cp:lastModifiedBy>Helen Jessep</cp:lastModifiedBy>
  <cp:revision>115</cp:revision>
  <cp:lastPrinted>2020-09-14T10:54:00Z</cp:lastPrinted>
  <dcterms:created xsi:type="dcterms:W3CDTF">2022-01-01T16:03:00Z</dcterms:created>
  <dcterms:modified xsi:type="dcterms:W3CDTF">2022-01-06T18:39:00Z</dcterms:modified>
</cp:coreProperties>
</file>