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C3FEC2" w14:textId="77777777" w:rsidR="009B077E" w:rsidRDefault="009B077E" w:rsidP="009B077E">
      <w:pPr>
        <w:jc w:val="center"/>
        <w:rPr>
          <w:rFonts w:ascii="Century Gothic" w:hAnsi="Century Gothic"/>
          <w:sz w:val="18"/>
          <w:szCs w:val="18"/>
        </w:rPr>
      </w:pPr>
    </w:p>
    <w:p w14:paraId="09D7494D" w14:textId="1990D070" w:rsidR="00955C6D" w:rsidRPr="00C13ADA" w:rsidRDefault="00955C6D" w:rsidP="009B077E">
      <w:pPr>
        <w:jc w:val="center"/>
        <w:rPr>
          <w:rFonts w:ascii="Century Gothic" w:hAnsi="Century Gothic"/>
          <w:sz w:val="16"/>
          <w:szCs w:val="16"/>
        </w:rPr>
      </w:pPr>
      <w:r w:rsidRPr="009F57C1">
        <w:rPr>
          <w:rFonts w:ascii="Century Gothic" w:hAnsi="Century Gothic"/>
          <w:sz w:val="18"/>
          <w:szCs w:val="18"/>
        </w:rPr>
        <w:t xml:space="preserve">In </w:t>
      </w:r>
      <w:r w:rsidRPr="00C13ADA">
        <w:rPr>
          <w:rFonts w:ascii="Century Gothic" w:hAnsi="Century Gothic"/>
          <w:sz w:val="16"/>
          <w:szCs w:val="16"/>
        </w:rPr>
        <w:t xml:space="preserve">KS3 students follow the Pearson </w:t>
      </w:r>
      <w:r w:rsidR="00DF2763">
        <w:rPr>
          <w:rFonts w:ascii="Century Gothic" w:hAnsi="Century Gothic"/>
          <w:sz w:val="16"/>
          <w:szCs w:val="16"/>
        </w:rPr>
        <w:t>Viva</w:t>
      </w:r>
      <w:r w:rsidRPr="00C13ADA">
        <w:rPr>
          <w:rFonts w:ascii="Century Gothic" w:hAnsi="Century Gothic"/>
          <w:sz w:val="16"/>
          <w:szCs w:val="16"/>
        </w:rPr>
        <w:t xml:space="preserve"> Course. They develop language and skills following the principles laid out in the National Curriculum (2014)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2835"/>
        <w:gridCol w:w="4961"/>
        <w:gridCol w:w="3118"/>
      </w:tblGrid>
      <w:tr w:rsidR="00955C6D" w:rsidRPr="00C13ADA" w14:paraId="1ED41036" w14:textId="77777777" w:rsidTr="009B077E">
        <w:tc>
          <w:tcPr>
            <w:tcW w:w="15304" w:type="dxa"/>
            <w:gridSpan w:val="5"/>
            <w:shd w:val="clear" w:color="auto" w:fill="00B0F0"/>
            <w:vAlign w:val="center"/>
          </w:tcPr>
          <w:p w14:paraId="73C70A71" w14:textId="6B7E37C9" w:rsidR="00955C6D" w:rsidRPr="00C13ADA" w:rsidRDefault="00955C6D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Year 7</w:t>
            </w:r>
            <w:r w:rsidR="00391558" w:rsidRPr="00C13ADA">
              <w:rPr>
                <w:rFonts w:ascii="Century Gothic" w:hAnsi="Century Gothic"/>
                <w:sz w:val="16"/>
                <w:szCs w:val="16"/>
              </w:rPr>
              <w:t xml:space="preserve">: </w:t>
            </w:r>
            <w:r w:rsidR="00DF2763">
              <w:rPr>
                <w:rFonts w:ascii="Century Gothic" w:hAnsi="Century Gothic"/>
                <w:sz w:val="16"/>
                <w:szCs w:val="16"/>
              </w:rPr>
              <w:t>Viva 1</w:t>
            </w:r>
          </w:p>
        </w:tc>
      </w:tr>
      <w:tr w:rsidR="00955C6D" w:rsidRPr="00C13ADA" w14:paraId="54668D93" w14:textId="77777777" w:rsidTr="009B077E">
        <w:tc>
          <w:tcPr>
            <w:tcW w:w="198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46E7AF07" w14:textId="77777777" w:rsidR="00955C6D" w:rsidRPr="00C13ADA" w:rsidRDefault="00955C6D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When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4355212D" w14:textId="77777777" w:rsidR="00955C6D" w:rsidRPr="00C13ADA" w:rsidRDefault="00955C6D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Module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41EAFE00" w14:textId="77777777" w:rsidR="00955C6D" w:rsidRPr="00C13ADA" w:rsidRDefault="00955C6D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Language Content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4D9A2B0C" w14:textId="77777777" w:rsidR="00955C6D" w:rsidRPr="00C13ADA" w:rsidRDefault="00955C6D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Grammar</w:t>
            </w:r>
          </w:p>
        </w:tc>
        <w:tc>
          <w:tcPr>
            <w:tcW w:w="3118" w:type="dxa"/>
            <w:shd w:val="clear" w:color="auto" w:fill="5DD5FF"/>
            <w:vAlign w:val="center"/>
          </w:tcPr>
          <w:p w14:paraId="5AEEA579" w14:textId="77777777" w:rsidR="00955C6D" w:rsidRPr="00C13ADA" w:rsidRDefault="00955C6D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</w:t>
            </w:r>
          </w:p>
        </w:tc>
      </w:tr>
      <w:tr w:rsidR="00DF2763" w:rsidRPr="00C13ADA" w14:paraId="666720C2" w14:textId="77777777" w:rsidTr="009B077E">
        <w:tc>
          <w:tcPr>
            <w:tcW w:w="1980" w:type="dxa"/>
            <w:tcBorders>
              <w:right w:val="nil"/>
            </w:tcBorders>
            <w:vAlign w:val="center"/>
          </w:tcPr>
          <w:p w14:paraId="2AB6FDD8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69E2924C" w14:textId="03F31BF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1.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VIda</w:t>
            </w:r>
            <w:proofErr w:type="spellEnd"/>
          </w:p>
          <w:p w14:paraId="29E2D384" w14:textId="139E6BBF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2254732E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Greetings</w:t>
            </w:r>
          </w:p>
          <w:p w14:paraId="1CD35E3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</w:t>
            </w:r>
          </w:p>
          <w:p w14:paraId="73D227C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Personality traits</w:t>
            </w:r>
          </w:p>
          <w:p w14:paraId="604D58FB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Expressing opinions</w:t>
            </w:r>
          </w:p>
          <w:p w14:paraId="125B84E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Likes</w:t>
            </w:r>
          </w:p>
          <w:p w14:paraId="5C066516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Connectives</w:t>
            </w:r>
          </w:p>
          <w:p w14:paraId="7C60EEA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Numbers 1-15</w:t>
            </w:r>
          </w:p>
          <w:p w14:paraId="2DB091ED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Age</w:t>
            </w:r>
          </w:p>
          <w:p w14:paraId="69DB045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Brothers and sisters</w:t>
            </w:r>
          </w:p>
          <w:p w14:paraId="1242763E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Months</w:t>
            </w:r>
          </w:p>
          <w:p w14:paraId="1ABEECF0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Numbers 1-31</w:t>
            </w:r>
          </w:p>
          <w:p w14:paraId="2994607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Birthday</w:t>
            </w:r>
          </w:p>
          <w:p w14:paraId="3C44C42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Alphabet</w:t>
            </w:r>
          </w:p>
          <w:p w14:paraId="3526556D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Spelling words</w:t>
            </w:r>
          </w:p>
          <w:p w14:paraId="1AA80C1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Possessive pronouns (sg.)</w:t>
            </w:r>
          </w:p>
          <w:p w14:paraId="3BE4B1DC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Pets</w:t>
            </w:r>
          </w:p>
          <w:p w14:paraId="4F88272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Colours</w:t>
            </w:r>
          </w:p>
          <w:p w14:paraId="3552E20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Intensifiers</w:t>
            </w:r>
          </w:p>
          <w:p w14:paraId="47B5FEBC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Descriptive phrases</w:t>
            </w:r>
          </w:p>
          <w:p w14:paraId="684A76C1" w14:textId="2BFA441F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Question words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14:paraId="3B141A3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</w:t>
            </w:r>
          </w:p>
          <w:p w14:paraId="0D3EE90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Definitive articles, single &amp; plural</w:t>
            </w:r>
          </w:p>
          <w:p w14:paraId="417F8A9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Regular verbs, 1st /2nd person, sing., Present tense</w:t>
            </w:r>
          </w:p>
          <w:p w14:paraId="54F487C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 agreement, sing.</w:t>
            </w:r>
          </w:p>
          <w:p w14:paraId="440A2E6B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Ser, 1st-3rd person, present tense, sing.</w:t>
            </w:r>
          </w:p>
          <w:p w14:paraId="55A39723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Negatives</w:t>
            </w:r>
          </w:p>
          <w:p w14:paraId="7FE9F280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Pronunciation, stress &amp; accents</w:t>
            </w:r>
          </w:p>
          <w:p w14:paraId="4D092211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Tener, 1st – 3rd person, sing.</w:t>
            </w:r>
          </w:p>
          <w:p w14:paraId="726CD2E5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Indefinite article, sing.</w:t>
            </w:r>
          </w:p>
          <w:p w14:paraId="53E38A89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Pronunciation, n/ñ</w:t>
            </w:r>
          </w:p>
          <w:p w14:paraId="5B468076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 agreement, pl.</w:t>
            </w:r>
          </w:p>
          <w:p w14:paraId="79EE2A84" w14:textId="3ABB0EC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Regular verbs, 3rd person, pl., Present</w:t>
            </w:r>
          </w:p>
        </w:tc>
        <w:tc>
          <w:tcPr>
            <w:tcW w:w="3118" w:type="dxa"/>
            <w:vMerge w:val="restart"/>
            <w:vAlign w:val="center"/>
          </w:tcPr>
          <w:p w14:paraId="0606FACF" w14:textId="5DB02DC1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C13ADA">
              <w:rPr>
                <w:rFonts w:ascii="Century Gothic" w:hAnsi="Century Gothic"/>
                <w:sz w:val="16"/>
                <w:szCs w:val="16"/>
              </w:rPr>
              <w:t>Languagenut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(weekly HW)</w:t>
            </w:r>
          </w:p>
          <w:p w14:paraId="6147BB61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B7D7AAA" w14:textId="4AD82672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 booklet tasks</w:t>
            </w:r>
          </w:p>
          <w:p w14:paraId="617FCAA4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5A312E1" w14:textId="54975C64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formal end of module assessment (</w:t>
            </w:r>
            <w:r>
              <w:rPr>
                <w:rFonts w:ascii="Century Gothic" w:hAnsi="Century Gothic"/>
                <w:sz w:val="16"/>
                <w:szCs w:val="16"/>
              </w:rPr>
              <w:t>Viva</w:t>
            </w:r>
            <w:r w:rsidRPr="00C13ADA">
              <w:rPr>
                <w:rFonts w:ascii="Century Gothic" w:hAnsi="Century Gothic"/>
                <w:sz w:val="16"/>
                <w:szCs w:val="16"/>
              </w:rPr>
              <w:t>)</w:t>
            </w:r>
          </w:p>
          <w:p w14:paraId="23F5EF8B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03E7467F" w14:textId="7E8DE0CC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self and peer assessment</w:t>
            </w:r>
          </w:p>
          <w:p w14:paraId="0F578FBC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776E656" w14:textId="2CF35D85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questioning</w:t>
            </w:r>
          </w:p>
          <w:p w14:paraId="6D5E315B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0C1AC6DA" w14:textId="7A4B6206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optional:</w:t>
            </w:r>
          </w:p>
          <w:p w14:paraId="67792034" w14:textId="44913313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KOs/self-quizzing</w:t>
            </w:r>
          </w:p>
          <w:p w14:paraId="13CE0B6A" w14:textId="127489A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vocab tests</w:t>
            </w:r>
          </w:p>
          <w:p w14:paraId="799CDC97" w14:textId="116145F5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book looks</w:t>
            </w:r>
          </w:p>
        </w:tc>
      </w:tr>
      <w:tr w:rsidR="00DF2763" w:rsidRPr="00C13ADA" w14:paraId="7D68668C" w14:textId="77777777" w:rsidTr="009B077E">
        <w:tc>
          <w:tcPr>
            <w:tcW w:w="1980" w:type="dxa"/>
            <w:tcBorders>
              <w:right w:val="nil"/>
            </w:tcBorders>
            <w:vAlign w:val="center"/>
          </w:tcPr>
          <w:p w14:paraId="66B3E15F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F721849" w14:textId="5CD59ECB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2. </w:t>
            </w:r>
            <w:r>
              <w:rPr>
                <w:rFonts w:ascii="Century Gothic" w:hAnsi="Century Gothic"/>
                <w:sz w:val="16"/>
                <w:szCs w:val="16"/>
                <w:lang w:val="fr-FR"/>
              </w:rPr>
              <w:t xml:space="preserve">Mi </w:t>
            </w:r>
            <w:proofErr w:type="spellStart"/>
            <w:r>
              <w:rPr>
                <w:rFonts w:ascii="Century Gothic" w:hAnsi="Century Gothic"/>
                <w:sz w:val="16"/>
                <w:szCs w:val="16"/>
                <w:lang w:val="fr-FR"/>
              </w:rPr>
              <w:t>tiempo</w:t>
            </w:r>
            <w:proofErr w:type="spellEnd"/>
            <w:r>
              <w:rPr>
                <w:rFonts w:ascii="Century Gothic" w:hAnsi="Century Gothic"/>
                <w:sz w:val="16"/>
                <w:szCs w:val="16"/>
                <w:lang w:val="fr-FR"/>
              </w:rPr>
              <w:t xml:space="preserve"> libre</w:t>
            </w:r>
          </w:p>
          <w:p w14:paraId="5A5C626A" w14:textId="594B18CD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07C2C565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Opinions</w:t>
            </w:r>
          </w:p>
          <w:p w14:paraId="561B5B2D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Activities</w:t>
            </w:r>
          </w:p>
          <w:p w14:paraId="7285C2FB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Connectives</w:t>
            </w:r>
          </w:p>
          <w:p w14:paraId="10961E2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Justifications</w:t>
            </w:r>
          </w:p>
          <w:p w14:paraId="6A0EB71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Question words</w:t>
            </w:r>
          </w:p>
          <w:p w14:paraId="51921AA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Daily activities</w:t>
            </w:r>
          </w:p>
          <w:p w14:paraId="6D14A4AC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Frequency words</w:t>
            </w:r>
          </w:p>
          <w:p w14:paraId="4BFE42E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Weather phrases</w:t>
            </w:r>
          </w:p>
          <w:p w14:paraId="745AAC9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Seasons</w:t>
            </w:r>
          </w:p>
          <w:p w14:paraId="559C91B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Connectives</w:t>
            </w:r>
          </w:p>
          <w:p w14:paraId="728F30C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Sports</w:t>
            </w:r>
          </w:p>
          <w:p w14:paraId="7ED23DDB" w14:textId="7A4E7869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Days of the week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14:paraId="2F6E509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Opinion + infinitive verb</w:t>
            </w:r>
          </w:p>
          <w:p w14:paraId="3616F28C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Pronunciation, j/d</w:t>
            </w:r>
          </w:p>
          <w:p w14:paraId="2963AD1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-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ar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 xml:space="preserve"> verbs, present</w:t>
            </w:r>
          </w:p>
          <w:p w14:paraId="6FF4291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Hacer, 3rd person, present</w:t>
            </w:r>
          </w:p>
          <w:p w14:paraId="04D93A1D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 xml:space="preserve">Pronunciation,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ll</w:t>
            </w:r>
            <w:proofErr w:type="spellEnd"/>
          </w:p>
          <w:p w14:paraId="1C972D73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Hacer, present</w:t>
            </w:r>
          </w:p>
          <w:p w14:paraId="6EB7501E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Jugar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>, present</w:t>
            </w:r>
          </w:p>
          <w:p w14:paraId="7748C7B1" w14:textId="098989B6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Pronunciation, e/i/c</w:t>
            </w:r>
          </w:p>
        </w:tc>
        <w:tc>
          <w:tcPr>
            <w:tcW w:w="3118" w:type="dxa"/>
            <w:vMerge/>
            <w:vAlign w:val="center"/>
          </w:tcPr>
          <w:p w14:paraId="672A6659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F2763" w:rsidRPr="00C13ADA" w14:paraId="29CAAA06" w14:textId="77777777" w:rsidTr="009B077E">
        <w:tc>
          <w:tcPr>
            <w:tcW w:w="1980" w:type="dxa"/>
            <w:tcBorders>
              <w:right w:val="nil"/>
            </w:tcBorders>
            <w:vAlign w:val="center"/>
          </w:tcPr>
          <w:p w14:paraId="2B4B9181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1BA263C8" w14:textId="265E0CC8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3.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insti</w:t>
            </w:r>
            <w:proofErr w:type="spellEnd"/>
          </w:p>
          <w:p w14:paraId="38865BC3" w14:textId="3F98335D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32CA9F5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Question words</w:t>
            </w:r>
          </w:p>
          <w:p w14:paraId="2250CC7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School subjects</w:t>
            </w:r>
          </w:p>
          <w:p w14:paraId="10C0B99D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Times of day</w:t>
            </w:r>
          </w:p>
          <w:p w14:paraId="4C9D815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Articles</w:t>
            </w:r>
          </w:p>
          <w:p w14:paraId="5177E77B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Te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gusta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>(n) …?</w:t>
            </w:r>
          </w:p>
          <w:p w14:paraId="7FF843B4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Opinions</w:t>
            </w:r>
          </w:p>
          <w:p w14:paraId="724A516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Adjectives – subjects</w:t>
            </w:r>
          </w:p>
          <w:p w14:paraId="2822477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Adjectives – teachers</w:t>
            </w:r>
          </w:p>
          <w:p w14:paraId="461C991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 xml:space="preserve">Justification -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porque</w:t>
            </w:r>
            <w:proofErr w:type="spellEnd"/>
          </w:p>
          <w:p w14:paraId="5229E0AB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Hay…</w:t>
            </w:r>
          </w:p>
          <w:p w14:paraId="2B9CEDBE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School facilities</w:t>
            </w:r>
          </w:p>
          <w:p w14:paraId="3E5961E6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Adjectives</w:t>
            </w:r>
          </w:p>
          <w:p w14:paraId="060D8029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Indefinite articles</w:t>
            </w:r>
          </w:p>
          <w:p w14:paraId="4EFA62E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lastRenderedPageBreak/>
              <w:t>food &amp; drink</w:t>
            </w:r>
          </w:p>
          <w:p w14:paraId="76B253F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breaktime activities</w:t>
            </w:r>
          </w:p>
          <w:p w14:paraId="324B650C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time expressions</w:t>
            </w:r>
          </w:p>
          <w:p w14:paraId="61C0BA32" w14:textId="11705A0D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sequencers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14:paraId="1E3B4C4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lastRenderedPageBreak/>
              <w:t>-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ar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 xml:space="preserve"> verbs,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nosotros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 xml:space="preserve"> form</w:t>
            </w:r>
          </w:p>
          <w:p w14:paraId="498F6081" w14:textId="63EA62C3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Pronunciation, y</w:t>
            </w:r>
            <w:r w:rsidRPr="00DF2763">
              <w:rPr>
                <w:rFonts w:ascii="Century Gothic" w:hAnsi="Century Gothic"/>
                <w:sz w:val="16"/>
                <w:szCs w:val="16"/>
              </w:rPr>
              <w:sym w:font="Wingdings" w:char="F0E0"/>
            </w:r>
            <w:r w:rsidRPr="00DF276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e,soft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 xml:space="preserve"> c</w:t>
            </w:r>
          </w:p>
        </w:tc>
        <w:tc>
          <w:tcPr>
            <w:tcW w:w="3118" w:type="dxa"/>
            <w:vMerge/>
            <w:vAlign w:val="center"/>
          </w:tcPr>
          <w:p w14:paraId="0A37501D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</w:tr>
      <w:tr w:rsidR="00DF2763" w:rsidRPr="00C13ADA" w14:paraId="7C1FFB82" w14:textId="77777777" w:rsidTr="009B077E">
        <w:tc>
          <w:tcPr>
            <w:tcW w:w="1980" w:type="dxa"/>
            <w:tcBorders>
              <w:right w:val="nil"/>
            </w:tcBorders>
            <w:vAlign w:val="center"/>
          </w:tcPr>
          <w:p w14:paraId="4712F5C4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12DB56D1" w14:textId="70CE15DF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4. </w:t>
            </w:r>
            <w:r>
              <w:rPr>
                <w:rFonts w:ascii="Century Gothic" w:hAnsi="Century Gothic"/>
                <w:sz w:val="16"/>
                <w:szCs w:val="16"/>
              </w:rPr>
              <w:t>Mi familia y mis amigos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054751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Family members</w:t>
            </w:r>
          </w:p>
          <w:p w14:paraId="131D12BB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Numbers 50-100</w:t>
            </w:r>
          </w:p>
          <w:p w14:paraId="5D6450D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Colours</w:t>
            </w:r>
          </w:p>
          <w:p w14:paraId="6C7D6DA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Eyes, hair</w:t>
            </w:r>
          </w:p>
          <w:p w14:paraId="22E509B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Adjectives – appearance</w:t>
            </w:r>
          </w:p>
          <w:p w14:paraId="47B3A8F2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Facial features</w:t>
            </w:r>
          </w:p>
          <w:p w14:paraId="52652D7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intensifiers</w:t>
            </w:r>
          </w:p>
          <w:p w14:paraId="0E8E417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Accommodation</w:t>
            </w:r>
          </w:p>
          <w:p w14:paraId="0272492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Adjectives – home</w:t>
            </w:r>
          </w:p>
          <w:p w14:paraId="756D0540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Locations</w:t>
            </w:r>
          </w:p>
          <w:p w14:paraId="1EBE232B" w14:textId="726F6F45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Directions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14:paraId="380CA6F9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Possessive adjectives</w:t>
            </w:r>
          </w:p>
          <w:p w14:paraId="586E7081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Tener, present tense</w:t>
            </w:r>
          </w:p>
          <w:p w14:paraId="1FDEDABC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Ser, present tense</w:t>
            </w:r>
          </w:p>
          <w:p w14:paraId="437A17EB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pronunciation, l/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ll</w:t>
            </w:r>
            <w:proofErr w:type="spellEnd"/>
          </w:p>
          <w:p w14:paraId="3DF45FF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 agreement</w:t>
            </w:r>
          </w:p>
          <w:p w14:paraId="63139A5E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Estar, present tense</w:t>
            </w:r>
          </w:p>
          <w:p w14:paraId="6F665D8C" w14:textId="4F6E1628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vMerge/>
            <w:vAlign w:val="center"/>
          </w:tcPr>
          <w:p w14:paraId="5DAB6C7B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F2763" w:rsidRPr="00C13ADA" w14:paraId="7410EE2A" w14:textId="77777777" w:rsidTr="009B077E">
        <w:tc>
          <w:tcPr>
            <w:tcW w:w="1980" w:type="dxa"/>
            <w:tcBorders>
              <w:right w:val="nil"/>
            </w:tcBorders>
            <w:vAlign w:val="center"/>
          </w:tcPr>
          <w:p w14:paraId="77EBA38E" w14:textId="4DAF00A4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1CEA1733" w14:textId="77777777" w:rsid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4. </w:t>
            </w:r>
            <w:r>
              <w:rPr>
                <w:rFonts w:ascii="Century Gothic" w:hAnsi="Century Gothic"/>
                <w:sz w:val="16"/>
                <w:szCs w:val="16"/>
              </w:rPr>
              <w:t>Mi familia y mis amigos</w:t>
            </w:r>
          </w:p>
          <w:p w14:paraId="25EE83BC" w14:textId="05CB3454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5. Mi ciudad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4A409498" w14:textId="21B0F5F9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Review of units 1-4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14:paraId="2A916822" w14:textId="4D54CAE8" w:rsidR="00DF2763" w:rsidRPr="00C13ADA" w:rsidRDefault="00DF2763" w:rsidP="00DF2763">
            <w:pPr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Review of units 1-4</w:t>
            </w:r>
          </w:p>
        </w:tc>
        <w:tc>
          <w:tcPr>
            <w:tcW w:w="3118" w:type="dxa"/>
            <w:vMerge/>
            <w:vAlign w:val="center"/>
          </w:tcPr>
          <w:p w14:paraId="27549CD2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F2763" w:rsidRPr="00C13ADA" w14:paraId="4B40446F" w14:textId="77777777" w:rsidTr="009B077E">
        <w:tc>
          <w:tcPr>
            <w:tcW w:w="1980" w:type="dxa"/>
            <w:tcBorders>
              <w:right w:val="nil"/>
            </w:tcBorders>
            <w:vAlign w:val="center"/>
          </w:tcPr>
          <w:p w14:paraId="44EB183C" w14:textId="6B193468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0A0D93D6" w14:textId="2C4B1233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5. Mi ciudad</w:t>
            </w:r>
          </w:p>
        </w:tc>
        <w:tc>
          <w:tcPr>
            <w:tcW w:w="2835" w:type="dxa"/>
            <w:tcBorders>
              <w:left w:val="nil"/>
              <w:right w:val="nil"/>
            </w:tcBorders>
            <w:vAlign w:val="center"/>
          </w:tcPr>
          <w:p w14:paraId="1C5DA620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Locations – town</w:t>
            </w:r>
          </w:p>
          <w:p w14:paraId="4FBAC9CE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(no) hay…</w:t>
            </w:r>
          </w:p>
          <w:p w14:paraId="4BDCB5C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Question words</w:t>
            </w:r>
          </w:p>
          <w:p w14:paraId="6D379519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Time, hours and minutes</w:t>
            </w:r>
          </w:p>
          <w:p w14:paraId="085FC431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Voy al/de</w:t>
            </w:r>
          </w:p>
          <w:p w14:paraId="5CF632B0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Drinks</w:t>
            </w:r>
          </w:p>
          <w:p w14:paraId="6C036E30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Food – tapas</w:t>
            </w:r>
          </w:p>
          <w:p w14:paraId="5AA728FD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Making an order</w:t>
            </w:r>
          </w:p>
          <w:p w14:paraId="59DC4DFF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Talking about plans</w:t>
            </w:r>
          </w:p>
          <w:p w14:paraId="73A9128A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weekend activities</w:t>
            </w:r>
          </w:p>
          <w:p w14:paraId="45ED2AA5" w14:textId="38392F58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Sequencers</w:t>
            </w:r>
          </w:p>
        </w:tc>
        <w:tc>
          <w:tcPr>
            <w:tcW w:w="4961" w:type="dxa"/>
            <w:tcBorders>
              <w:left w:val="nil"/>
            </w:tcBorders>
            <w:vAlign w:val="center"/>
          </w:tcPr>
          <w:p w14:paraId="04DA1C83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Articles</w:t>
            </w:r>
          </w:p>
          <w:p w14:paraId="3E848364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Adjective agreement</w:t>
            </w:r>
          </w:p>
          <w:p w14:paraId="7CB156D6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>, present tense</w:t>
            </w:r>
          </w:p>
          <w:p w14:paraId="3A5D42D5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pronunciation, z</w:t>
            </w:r>
          </w:p>
          <w:p w14:paraId="26D9BF38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 xml:space="preserve">Al/a la / a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los</w:t>
            </w:r>
            <w:proofErr w:type="spellEnd"/>
          </w:p>
          <w:p w14:paraId="0A899905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Querer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>, present tense</w:t>
            </w:r>
          </w:p>
          <w:p w14:paraId="5BC007D7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 xml:space="preserve">Near future tense,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</w:rPr>
              <w:t xml:space="preserve"> + infinitive</w:t>
            </w:r>
          </w:p>
          <w:p w14:paraId="70F9B7B1" w14:textId="77777777" w:rsidR="00DF2763" w:rsidRPr="00DF2763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DF2763">
              <w:rPr>
                <w:rFonts w:ascii="Century Gothic" w:hAnsi="Century Gothic"/>
                <w:sz w:val="16"/>
                <w:szCs w:val="16"/>
              </w:rPr>
              <w:t>Pronunciation b/v</w:t>
            </w:r>
          </w:p>
          <w:p w14:paraId="3689D4BB" w14:textId="10A00314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118" w:type="dxa"/>
            <w:vMerge/>
            <w:vAlign w:val="center"/>
          </w:tcPr>
          <w:p w14:paraId="60B2ED23" w14:textId="77777777" w:rsidR="00DF2763" w:rsidRPr="00C13ADA" w:rsidRDefault="00DF2763" w:rsidP="00DF2763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72A3D3EC" w14:textId="77777777" w:rsidR="00504443" w:rsidRDefault="00504443">
      <w:pPr>
        <w:rPr>
          <w:rFonts w:ascii="Century Gothic" w:hAnsi="Century Gothic"/>
          <w:sz w:val="16"/>
          <w:szCs w:val="16"/>
        </w:rPr>
      </w:pPr>
    </w:p>
    <w:p w14:paraId="3ABF225B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7D05DFDA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218DF9A7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03FDB59B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480948E4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16335A15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48E8EFAD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44000F34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1F8170BE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7207CB01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20AA5BED" w14:textId="77777777" w:rsidR="00DF2763" w:rsidRDefault="00DF2763">
      <w:pPr>
        <w:rPr>
          <w:rFonts w:ascii="Century Gothic" w:hAnsi="Century Gothic"/>
          <w:sz w:val="16"/>
          <w:szCs w:val="16"/>
        </w:rPr>
      </w:pPr>
    </w:p>
    <w:p w14:paraId="786471A9" w14:textId="77777777" w:rsidR="00DF2763" w:rsidRPr="00C13ADA" w:rsidRDefault="00DF2763">
      <w:pPr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2"/>
        <w:gridCol w:w="2389"/>
        <w:gridCol w:w="3049"/>
        <w:gridCol w:w="4900"/>
        <w:gridCol w:w="3088"/>
      </w:tblGrid>
      <w:tr w:rsidR="009B077E" w:rsidRPr="00C13ADA" w14:paraId="36E34F3F" w14:textId="77777777" w:rsidTr="009B077E">
        <w:tc>
          <w:tcPr>
            <w:tcW w:w="15388" w:type="dxa"/>
            <w:gridSpan w:val="5"/>
            <w:shd w:val="clear" w:color="auto" w:fill="00B050"/>
            <w:vAlign w:val="center"/>
          </w:tcPr>
          <w:p w14:paraId="7D4ABA8B" w14:textId="50379FA0" w:rsidR="009B077E" w:rsidRPr="00C13ADA" w:rsidRDefault="009B077E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lastRenderedPageBreak/>
              <w:t>Year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 8 : </w:t>
            </w:r>
            <w:r w:rsidR="00DF2763">
              <w:rPr>
                <w:rFonts w:ascii="Century Gothic" w:hAnsi="Century Gothic"/>
                <w:sz w:val="16"/>
                <w:szCs w:val="16"/>
                <w:lang w:val="fr-FR"/>
              </w:rPr>
              <w:t>Viva 2</w:t>
            </w:r>
          </w:p>
        </w:tc>
      </w:tr>
      <w:tr w:rsidR="009B077E" w:rsidRPr="00C13ADA" w14:paraId="4E198F61" w14:textId="77777777" w:rsidTr="009B077E">
        <w:tc>
          <w:tcPr>
            <w:tcW w:w="1962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4963FB2E" w14:textId="77777777" w:rsidR="009B077E" w:rsidRPr="00C13ADA" w:rsidRDefault="009B077E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When</w:t>
            </w:r>
          </w:p>
        </w:tc>
        <w:tc>
          <w:tcPr>
            <w:tcW w:w="238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1BA7DEA4" w14:textId="77777777" w:rsidR="009B077E" w:rsidRPr="00C13ADA" w:rsidRDefault="009B077E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Module</w:t>
            </w:r>
          </w:p>
        </w:tc>
        <w:tc>
          <w:tcPr>
            <w:tcW w:w="304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121505A2" w14:textId="77777777" w:rsidR="009B077E" w:rsidRPr="00C13ADA" w:rsidRDefault="009B077E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Language Content</w:t>
            </w:r>
          </w:p>
        </w:tc>
        <w:tc>
          <w:tcPr>
            <w:tcW w:w="490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4B85D957" w14:textId="77777777" w:rsidR="009B077E" w:rsidRPr="00C13ADA" w:rsidRDefault="009B077E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Grammar</w:t>
            </w:r>
          </w:p>
        </w:tc>
        <w:tc>
          <w:tcPr>
            <w:tcW w:w="3088" w:type="dxa"/>
            <w:shd w:val="clear" w:color="auto" w:fill="5DD5FF"/>
            <w:vAlign w:val="center"/>
          </w:tcPr>
          <w:p w14:paraId="68EFAF00" w14:textId="77777777" w:rsidR="009B077E" w:rsidRPr="00C13ADA" w:rsidRDefault="009B077E" w:rsidP="009B077E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</w:t>
            </w:r>
          </w:p>
        </w:tc>
      </w:tr>
      <w:tr w:rsidR="00DF2763" w:rsidRPr="00C13ADA" w14:paraId="3EAC1117" w14:textId="77777777" w:rsidTr="009B077E">
        <w:tc>
          <w:tcPr>
            <w:tcW w:w="1962" w:type="dxa"/>
            <w:tcBorders>
              <w:right w:val="nil"/>
            </w:tcBorders>
            <w:vAlign w:val="center"/>
          </w:tcPr>
          <w:p w14:paraId="459E6A28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1</w:t>
            </w:r>
          </w:p>
        </w:tc>
        <w:tc>
          <w:tcPr>
            <w:tcW w:w="2389" w:type="dxa"/>
            <w:tcBorders>
              <w:left w:val="nil"/>
              <w:right w:val="nil"/>
            </w:tcBorders>
            <w:vAlign w:val="center"/>
          </w:tcPr>
          <w:p w14:paraId="7355C146" w14:textId="50CEE8D8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1.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Mis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Vacaciones</w:t>
            </w:r>
            <w:proofErr w:type="spellEnd"/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4C0549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Time expressions</w:t>
            </w:r>
          </w:p>
          <w:p w14:paraId="0179FE8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Question words</w:t>
            </w:r>
          </w:p>
          <w:p w14:paraId="4027049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Countries</w:t>
            </w:r>
          </w:p>
          <w:p w14:paraId="33E81CD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Transport</w:t>
            </w:r>
          </w:p>
          <w:p w14:paraId="6AA7B022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Exclamations</w:t>
            </w:r>
          </w:p>
          <w:p w14:paraId="3E1CF97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Holiday activities – past</w:t>
            </w:r>
          </w:p>
          <w:p w14:paraId="789C3B40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Sequencers</w:t>
            </w:r>
          </w:p>
          <w:p w14:paraId="1C99F65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Holiday activities 2 – Past tense</w:t>
            </w:r>
          </w:p>
          <w:p w14:paraId="7585879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Sequencers</w:t>
            </w:r>
          </w:p>
          <w:p w14:paraId="1EAF68A0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Cómo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fue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?</w:t>
            </w:r>
          </w:p>
          <w:p w14:paraId="4A4D819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Adjectives</w:t>
            </w:r>
          </w:p>
          <w:p w14:paraId="1A7151E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Question words</w:t>
            </w:r>
          </w:p>
          <w:p w14:paraId="0860C34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Opinions – past</w:t>
            </w:r>
          </w:p>
          <w:p w14:paraId="7ADC78A3" w14:textId="0330F80E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Descriptions - past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45874F5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</w:p>
          <w:p w14:paraId="72FAACF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pronunciation, vowels</w:t>
            </w:r>
          </w:p>
          <w:p w14:paraId="15CA781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+ adjective</w:t>
            </w:r>
          </w:p>
          <w:p w14:paraId="136CF31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-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ar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verbs,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</w:p>
          <w:p w14:paraId="55B6040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Sacar, stem changing,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</w:p>
          <w:p w14:paraId="42C48DF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Negatives</w:t>
            </w:r>
          </w:p>
          <w:p w14:paraId="0987941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-er/-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verbs,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</w:p>
          <w:p w14:paraId="3148781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Ver, irregular,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</w:p>
          <w:p w14:paraId="7017211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 + el = al</w:t>
            </w:r>
          </w:p>
          <w:p w14:paraId="425DCC1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Ser,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</w:p>
          <w:p w14:paraId="236B92E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Pronunciation, r/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rr</w:t>
            </w:r>
            <w:proofErr w:type="spellEnd"/>
          </w:p>
          <w:p w14:paraId="674A2063" w14:textId="4433E65E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088" w:type="dxa"/>
            <w:vMerge w:val="restart"/>
            <w:vAlign w:val="center"/>
          </w:tcPr>
          <w:p w14:paraId="21C9526E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C13ADA">
              <w:rPr>
                <w:rFonts w:ascii="Century Gothic" w:hAnsi="Century Gothic"/>
                <w:sz w:val="16"/>
                <w:szCs w:val="16"/>
              </w:rPr>
              <w:t>Languagenut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(weekly HW)</w:t>
            </w:r>
          </w:p>
          <w:p w14:paraId="436BFEFB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2121C5CB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 booklet tasks</w:t>
            </w:r>
          </w:p>
          <w:p w14:paraId="27ADB1B9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4D87C9CB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formal end of module assessment (Dynamo)</w:t>
            </w:r>
          </w:p>
          <w:p w14:paraId="6D554470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B2F78C4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self and peer assessment</w:t>
            </w:r>
          </w:p>
          <w:p w14:paraId="6738EF9C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0E4D2FFB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questioning</w:t>
            </w:r>
          </w:p>
          <w:p w14:paraId="423670C6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D91256F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optional:</w:t>
            </w:r>
          </w:p>
          <w:p w14:paraId="0455F46F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KOs/self-quizzing</w:t>
            </w:r>
          </w:p>
          <w:p w14:paraId="708F0962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vocab tests</w:t>
            </w:r>
          </w:p>
          <w:p w14:paraId="3A67E43F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book looks</w:t>
            </w:r>
          </w:p>
        </w:tc>
      </w:tr>
      <w:tr w:rsidR="00DF2763" w:rsidRPr="00C13ADA" w14:paraId="3AB5E145" w14:textId="77777777" w:rsidTr="009B077E">
        <w:tc>
          <w:tcPr>
            <w:tcW w:w="1962" w:type="dxa"/>
            <w:tcBorders>
              <w:right w:val="nil"/>
            </w:tcBorders>
            <w:vAlign w:val="center"/>
          </w:tcPr>
          <w:p w14:paraId="6A186EC7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2</w:t>
            </w:r>
          </w:p>
        </w:tc>
        <w:tc>
          <w:tcPr>
            <w:tcW w:w="2389" w:type="dxa"/>
            <w:tcBorders>
              <w:left w:val="nil"/>
              <w:right w:val="nil"/>
            </w:tcBorders>
            <w:vAlign w:val="center"/>
          </w:tcPr>
          <w:p w14:paraId="3A982055" w14:textId="112A0DC4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2.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Todo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sobre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mi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vida</w:t>
            </w:r>
            <w:proofErr w:type="spellEnd"/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749EA33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haces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con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tu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móvil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?</w:t>
            </w:r>
          </w:p>
          <w:p w14:paraId="04E98780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Activities – mobile phone</w:t>
            </w:r>
          </w:p>
          <w:p w14:paraId="0DFFE44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Frequency expressions</w:t>
            </w:r>
          </w:p>
          <w:p w14:paraId="2CE5937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tipo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de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música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gusta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?</w:t>
            </w:r>
          </w:p>
          <w:p w14:paraId="7E5833D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Likes</w:t>
            </w:r>
          </w:p>
          <w:p w14:paraId="18C9D4F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Music genres</w:t>
            </w:r>
          </w:p>
          <w:p w14:paraId="11FBC600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Music terms</w:t>
            </w:r>
          </w:p>
          <w:p w14:paraId="02E79F4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Opinion phrases</w:t>
            </w:r>
          </w:p>
          <w:p w14:paraId="0AD73AB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Justification</w:t>
            </w:r>
          </w:p>
          <w:p w14:paraId="7DF568D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aAdjectives</w:t>
            </w:r>
            <w:proofErr w:type="spellEnd"/>
          </w:p>
          <w:p w14:paraId="4AC3B419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TV programmes</w:t>
            </w:r>
          </w:p>
          <w:p w14:paraId="50E0EFE2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Indefinite articles</w:t>
            </w:r>
          </w:p>
          <w:p w14:paraId="605F91E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Comparative</w:t>
            </w:r>
          </w:p>
          <w:p w14:paraId="4D6D6532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adjectives</w:t>
            </w:r>
          </w:p>
          <w:p w14:paraId="78D008E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Conversational phrases</w:t>
            </w:r>
          </w:p>
          <w:p w14:paraId="5FF35D2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hiciste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ayer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?</w:t>
            </w:r>
          </w:p>
          <w:p w14:paraId="1649F1D9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activites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– past tense</w:t>
            </w:r>
          </w:p>
          <w:p w14:paraId="2DCFC04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Time markers</w:t>
            </w:r>
          </w:p>
          <w:p w14:paraId="0D29D9BC" w14:textId="1610A20A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Sequencers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0DEB50CB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Regular verbs, present tense</w:t>
            </w:r>
          </w:p>
          <w:p w14:paraId="178726F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Stem-changing verbs</w:t>
            </w:r>
          </w:p>
          <w:p w14:paraId="36EF3D9B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‘You’ form in questions</w:t>
            </w:r>
          </w:p>
          <w:p w14:paraId="131B35A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Me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gusta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+ definite article</w:t>
            </w:r>
          </w:p>
          <w:p w14:paraId="15E63969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Preferir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, present tense</w:t>
            </w:r>
          </w:p>
          <w:p w14:paraId="3C3540A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Más…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</w:p>
          <w:p w14:paraId="61FDC910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Articles</w:t>
            </w:r>
          </w:p>
          <w:p w14:paraId="601763D2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Hacer,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</w:p>
          <w:p w14:paraId="73496C5C" w14:textId="7C5D5689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Using two timeframes</w:t>
            </w:r>
          </w:p>
        </w:tc>
        <w:tc>
          <w:tcPr>
            <w:tcW w:w="3088" w:type="dxa"/>
            <w:vMerge/>
            <w:vAlign w:val="center"/>
          </w:tcPr>
          <w:p w14:paraId="62CF0313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F2763" w:rsidRPr="00C13ADA" w14:paraId="5A83E7E4" w14:textId="77777777" w:rsidTr="009B077E">
        <w:tc>
          <w:tcPr>
            <w:tcW w:w="1962" w:type="dxa"/>
            <w:tcBorders>
              <w:right w:val="nil"/>
            </w:tcBorders>
            <w:vAlign w:val="center"/>
          </w:tcPr>
          <w:p w14:paraId="6E8FE716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1</w:t>
            </w:r>
          </w:p>
        </w:tc>
        <w:tc>
          <w:tcPr>
            <w:tcW w:w="2389" w:type="dxa"/>
            <w:tcBorders>
              <w:left w:val="nil"/>
              <w:right w:val="nil"/>
            </w:tcBorders>
            <w:vAlign w:val="center"/>
          </w:tcPr>
          <w:p w14:paraId="3C8AFC0E" w14:textId="0B86B5DE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3. </w:t>
            </w:r>
            <w:r>
              <w:rPr>
                <w:rFonts w:ascii="Century Gothic" w:hAnsi="Century Gothic"/>
                <w:sz w:val="16"/>
                <w:szCs w:val="16"/>
                <w:lang w:val="fr-FR"/>
              </w:rPr>
              <w:t xml:space="preserve">A </w:t>
            </w:r>
            <w:proofErr w:type="spellStart"/>
            <w:r>
              <w:rPr>
                <w:rFonts w:ascii="Century Gothic" w:hAnsi="Century Gothic"/>
                <w:sz w:val="16"/>
                <w:szCs w:val="16"/>
                <w:lang w:val="fr-FR"/>
              </w:rPr>
              <w:t>comer</w:t>
            </w:r>
            <w:proofErr w:type="spellEnd"/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0ED0DC20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gusta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beber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/comer?</w:t>
            </w:r>
          </w:p>
          <w:p w14:paraId="7D996840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Verbs of opinion</w:t>
            </w:r>
          </w:p>
          <w:p w14:paraId="01415B09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Foods</w:t>
            </w:r>
          </w:p>
          <w:p w14:paraId="434E1E7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Exclamations, ¡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…!</w:t>
            </w:r>
          </w:p>
          <w:p w14:paraId="26F2BB6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desayunas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/</w:t>
            </w:r>
          </w:p>
          <w:p w14:paraId="490C485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comes /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cenas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?</w:t>
            </w:r>
          </w:p>
          <w:p w14:paraId="774111D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Meals and foods</w:t>
            </w:r>
          </w:p>
          <w:p w14:paraId="1656613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Time</w:t>
            </w:r>
          </w:p>
          <w:p w14:paraId="0ADB407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Sequencers</w:t>
            </w:r>
          </w:p>
          <w:p w14:paraId="1845AAEB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Yesterday I ate…</w:t>
            </w:r>
          </w:p>
          <w:p w14:paraId="43BAB2F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Restaurant questions</w:t>
            </w:r>
          </w:p>
          <w:p w14:paraId="6C7187E6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Useful phrases – I’m hungry, thirsty etc.</w:t>
            </w:r>
          </w:p>
          <w:p w14:paraId="5A776349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Courses</w:t>
            </w:r>
          </w:p>
          <w:p w14:paraId="3128D48B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Food</w:t>
            </w:r>
          </w:p>
          <w:p w14:paraId="066E96F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vas a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traer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compar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?</w:t>
            </w:r>
          </w:p>
          <w:p w14:paraId="5BA32E1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Details – time, place, day</w:t>
            </w:r>
          </w:p>
          <w:p w14:paraId="1E2D164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lastRenderedPageBreak/>
              <w:t>ingredients</w:t>
            </w:r>
          </w:p>
          <w:p w14:paraId="42BD8D4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Time expressions, past, present, future</w:t>
            </w:r>
          </w:p>
          <w:p w14:paraId="7CE16F39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Fillers</w:t>
            </w:r>
          </w:p>
          <w:p w14:paraId="6F74D1C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Conversational questions</w:t>
            </w:r>
          </w:p>
          <w:p w14:paraId="4DF41C81" w14:textId="17F95DAB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13C781A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lastRenderedPageBreak/>
              <w:t xml:space="preserve">Irregular feminine words, el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agua</w:t>
            </w:r>
            <w:proofErr w:type="spellEnd"/>
          </w:p>
          <w:p w14:paraId="67C69EE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me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gusta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(n) + definite article</w:t>
            </w:r>
          </w:p>
          <w:p w14:paraId="49CA70E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Pronunciation, ñ</w:t>
            </w:r>
          </w:p>
          <w:p w14:paraId="7659890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Negatives,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nunca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/nada</w:t>
            </w:r>
          </w:p>
          <w:p w14:paraId="63EBE10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Different ways of saying to eat</w:t>
            </w:r>
          </w:p>
          <w:p w14:paraId="6B25E9C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, first person, singular</w:t>
            </w:r>
          </w:p>
          <w:p w14:paraId="288604E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Formal vs. informal,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tú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usted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(es)</w:t>
            </w:r>
          </w:p>
          <w:p w14:paraId="3877FA8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Near future, 1st person, singular</w:t>
            </w:r>
          </w:p>
          <w:p w14:paraId="6DD3AFC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Near future</w:t>
            </w:r>
          </w:p>
          <w:p w14:paraId="6D0AC30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Pronuncation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, j/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ll</w:t>
            </w:r>
            <w:proofErr w:type="spellEnd"/>
          </w:p>
          <w:p w14:paraId="50E9A34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Present tense</w:t>
            </w:r>
          </w:p>
          <w:p w14:paraId="2E291D9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preterit tense, 1st/3rd person</w:t>
            </w:r>
          </w:p>
          <w:p w14:paraId="175B593C" w14:textId="7A60813E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Future, 1st person</w:t>
            </w:r>
          </w:p>
        </w:tc>
        <w:tc>
          <w:tcPr>
            <w:tcW w:w="3088" w:type="dxa"/>
            <w:vMerge/>
            <w:vAlign w:val="center"/>
          </w:tcPr>
          <w:p w14:paraId="267B1290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</w:tr>
      <w:tr w:rsidR="00DF2763" w:rsidRPr="00C13ADA" w14:paraId="56E583F6" w14:textId="77777777" w:rsidTr="009B077E">
        <w:tc>
          <w:tcPr>
            <w:tcW w:w="1962" w:type="dxa"/>
            <w:tcBorders>
              <w:right w:val="nil"/>
            </w:tcBorders>
            <w:vAlign w:val="center"/>
          </w:tcPr>
          <w:p w14:paraId="1163FDE8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2</w:t>
            </w:r>
          </w:p>
        </w:tc>
        <w:tc>
          <w:tcPr>
            <w:tcW w:w="2389" w:type="dxa"/>
            <w:tcBorders>
              <w:left w:val="nil"/>
              <w:right w:val="nil"/>
            </w:tcBorders>
            <w:vAlign w:val="center"/>
          </w:tcPr>
          <w:p w14:paraId="44106C39" w14:textId="207D93C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4.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hacemos</w:t>
            </w:r>
            <w:proofErr w:type="spellEnd"/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52EBCF1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Arranging to go out</w:t>
            </w:r>
          </w:p>
          <w:p w14:paraId="3B75A7D6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Places to go</w:t>
            </w:r>
          </w:p>
          <w:p w14:paraId="2BB492D6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prepositional phrases</w:t>
            </w:r>
          </w:p>
          <w:p w14:paraId="4971EA4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Question words</w:t>
            </w:r>
          </w:p>
          <w:p w14:paraId="32351A5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Time</w:t>
            </w:r>
          </w:p>
          <w:p w14:paraId="3A3FEA5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Making excuses</w:t>
            </w:r>
          </w:p>
          <w:p w14:paraId="410F20E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Tenqo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…</w:t>
            </w:r>
          </w:p>
          <w:p w14:paraId="7C6DB79F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Preparations before Going out</w:t>
            </w:r>
          </w:p>
          <w:p w14:paraId="182A451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Sequencers</w:t>
            </w:r>
          </w:p>
          <w:p w14:paraId="28A8BC8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Frequency words</w:t>
            </w:r>
          </w:p>
          <w:p w14:paraId="6C562E1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Questions - what you wear/going to wear</w:t>
            </w:r>
          </w:p>
          <w:p w14:paraId="4133CD8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This, these</w:t>
            </w:r>
          </w:p>
          <w:p w14:paraId="7B616AEB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Clothing items</w:t>
            </w:r>
          </w:p>
          <w:p w14:paraId="634FAB4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Colours</w:t>
            </w:r>
          </w:p>
          <w:p w14:paraId="026A06C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Talking about sporting events</w:t>
            </w:r>
          </w:p>
          <w:p w14:paraId="3892C72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Time expressions</w:t>
            </w:r>
          </w:p>
          <w:p w14:paraId="71EFDCB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My passion is…</w:t>
            </w:r>
          </w:p>
          <w:p w14:paraId="19F45C3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llevar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, preterit tense</w:t>
            </w:r>
          </w:p>
          <w:p w14:paraId="4E834356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Describing a fancy-dress outfit</w:t>
            </w:r>
          </w:p>
          <w:p w14:paraId="62135258" w14:textId="1CBB1668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Review of units 1-5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5057574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 + el = al</w:t>
            </w:r>
          </w:p>
          <w:p w14:paraId="41BCA4F9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De + el = del</w:t>
            </w:r>
          </w:p>
          <w:p w14:paraId="7D11BE4B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Conditional + infinitive, 1st/2nd person</w:t>
            </w:r>
          </w:p>
          <w:p w14:paraId="2CBE3B4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Pronunciation, h</w:t>
            </w:r>
          </w:p>
          <w:p w14:paraId="18F5128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Stem changing verbs, present tense</w:t>
            </w:r>
          </w:p>
          <w:p w14:paraId="0CD5531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Querer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poder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, present tense</w:t>
            </w:r>
          </w:p>
          <w:p w14:paraId="6EE13EB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Tener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+ infinitive</w:t>
            </w:r>
          </w:p>
          <w:p w14:paraId="5230F15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Question types, ¿</w:t>
            </w:r>
            <w:proofErr w:type="spellStart"/>
            <w:proofErr w:type="gramStart"/>
            <w:r w:rsidRPr="00426133">
              <w:rPr>
                <w:rFonts w:ascii="Century Gothic" w:hAnsi="Century Gothic"/>
                <w:sz w:val="16"/>
                <w:szCs w:val="16"/>
              </w:rPr>
              <w:t>Quieres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?,</w:t>
            </w:r>
            <w:proofErr w:type="gram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¿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gustaría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?</w:t>
            </w:r>
          </w:p>
          <w:p w14:paraId="3AA85DAB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Reflexive verbs, 1st person, present</w:t>
            </w:r>
          </w:p>
          <w:p w14:paraId="681E3DA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Adjective agreement</w:t>
            </w:r>
          </w:p>
          <w:p w14:paraId="6B2F923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Demonstrative adjective Agreement</w:t>
            </w:r>
          </w:p>
          <w:p w14:paraId="1B095FC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Pronunciation, j/z</w:t>
            </w:r>
          </w:p>
          <w:p w14:paraId="51AC7C02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Present tense</w:t>
            </w:r>
          </w:p>
          <w:p w14:paraId="611E385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Preterit tense</w:t>
            </w:r>
          </w:p>
          <w:p w14:paraId="5F640C6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Near future tense</w:t>
            </w:r>
          </w:p>
          <w:p w14:paraId="1C3C274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Changing adjective endings</w:t>
            </w:r>
          </w:p>
          <w:p w14:paraId="4124946C" w14:textId="4ABCA00B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Word types, variations in meaning</w:t>
            </w:r>
          </w:p>
        </w:tc>
        <w:tc>
          <w:tcPr>
            <w:tcW w:w="3088" w:type="dxa"/>
            <w:vMerge/>
            <w:vAlign w:val="center"/>
          </w:tcPr>
          <w:p w14:paraId="335ECCDA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F2763" w:rsidRPr="00C13ADA" w14:paraId="6628AE40" w14:textId="77777777" w:rsidTr="009B077E">
        <w:tc>
          <w:tcPr>
            <w:tcW w:w="1962" w:type="dxa"/>
            <w:tcBorders>
              <w:right w:val="nil"/>
            </w:tcBorders>
            <w:vAlign w:val="center"/>
          </w:tcPr>
          <w:p w14:paraId="3E045A1F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1</w:t>
            </w:r>
          </w:p>
        </w:tc>
        <w:tc>
          <w:tcPr>
            <w:tcW w:w="2389" w:type="dxa"/>
            <w:tcBorders>
              <w:left w:val="nil"/>
              <w:right w:val="nil"/>
            </w:tcBorders>
            <w:vAlign w:val="center"/>
          </w:tcPr>
          <w:p w14:paraId="7D3A2D9F" w14:textId="42C72A41" w:rsidR="00DF276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4.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Qué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hacemos</w:t>
            </w:r>
            <w:proofErr w:type="spellEnd"/>
          </w:p>
          <w:p w14:paraId="1C35DC45" w14:textId="53127E32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>
              <w:rPr>
                <w:rFonts w:ascii="Century Gothic" w:hAnsi="Century Gothic"/>
                <w:sz w:val="16"/>
                <w:szCs w:val="16"/>
                <w:lang w:val="fr-FR"/>
              </w:rPr>
              <w:t xml:space="preserve">5. </w:t>
            </w:r>
            <w:proofErr w:type="spellStart"/>
            <w:r>
              <w:rPr>
                <w:rFonts w:ascii="Century Gothic" w:hAnsi="Century Gothic"/>
                <w:sz w:val="16"/>
                <w:szCs w:val="16"/>
                <w:lang w:val="fr-FR"/>
              </w:rPr>
              <w:t>Operación</w:t>
            </w:r>
            <w:proofErr w:type="spellEnd"/>
            <w:r>
              <w:rPr>
                <w:rFonts w:ascii="Century Gothic" w:hAnsi="Century Gothic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6"/>
                <w:szCs w:val="16"/>
                <w:lang w:val="fr-FR"/>
              </w:rPr>
              <w:t>verano</w:t>
            </w:r>
            <w:proofErr w:type="spellEnd"/>
          </w:p>
          <w:p w14:paraId="4802245D" w14:textId="78DF43CF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2CD4555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Describing a home</w:t>
            </w:r>
          </w:p>
          <w:p w14:paraId="68DAB80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Adjectives – house</w:t>
            </w:r>
          </w:p>
          <w:p w14:paraId="29D1F08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locations</w:t>
            </w:r>
          </w:p>
          <w:p w14:paraId="76064A87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Tener/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estar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, 3rd person, present</w:t>
            </w:r>
          </w:p>
          <w:p w14:paraId="6A66202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rooms and facilities</w:t>
            </w:r>
          </w:p>
          <w:p w14:paraId="6AECE68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Opinion</w:t>
            </w:r>
          </w:p>
          <w:p w14:paraId="1D54281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Justification</w:t>
            </w:r>
          </w:p>
          <w:p w14:paraId="40923DBD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Holiday activities – Infinitives</w:t>
            </w:r>
          </w:p>
          <w:p w14:paraId="45575786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Uou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can, se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puede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(n)</w:t>
            </w:r>
          </w:p>
          <w:p w14:paraId="42C57DAE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Asking for directions</w:t>
            </w:r>
          </w:p>
          <w:p w14:paraId="2D73596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Places of interest</w:t>
            </w:r>
          </w:p>
          <w:p w14:paraId="3D3A5C93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Giving directions</w:t>
            </w:r>
          </w:p>
          <w:p w14:paraId="02FE532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Likes and dislikes</w:t>
            </w:r>
          </w:p>
          <w:p w14:paraId="71C92AFA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Talking about summer camps</w:t>
            </w:r>
          </w:p>
          <w:p w14:paraId="0550D633" w14:textId="3D5BA291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35BA715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Ser/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estar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, present tense</w:t>
            </w:r>
          </w:p>
          <w:p w14:paraId="4C9A8BD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Comparative,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más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>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menos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…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</w:p>
          <w:p w14:paraId="5FF2A4C5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se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puede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(n) +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infinitve</w:t>
            </w:r>
            <w:proofErr w:type="spellEnd"/>
          </w:p>
          <w:p w14:paraId="7AA7FD3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Superlative, el/la/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los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/las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más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… de</w:t>
            </w:r>
          </w:p>
          <w:p w14:paraId="19AA3D84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Imperative,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tú</w:t>
            </w:r>
            <w:proofErr w:type="spellEnd"/>
            <w:r w:rsidRPr="00426133">
              <w:rPr>
                <w:rFonts w:ascii="Century Gothic" w:hAnsi="Century Gothic"/>
                <w:sz w:val="16"/>
                <w:szCs w:val="16"/>
              </w:rPr>
              <w:t xml:space="preserve"> form</w:t>
            </w:r>
          </w:p>
          <w:p w14:paraId="3306A148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Pronunciation, z</w:t>
            </w:r>
          </w:p>
          <w:p w14:paraId="20662711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Present tense</w:t>
            </w:r>
          </w:p>
          <w:p w14:paraId="09F57DD6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Preterit tense</w:t>
            </w:r>
          </w:p>
          <w:p w14:paraId="29E9393C" w14:textId="77777777" w:rsidR="00DF2763" w:rsidRPr="0042613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Near future tense</w:t>
            </w:r>
          </w:p>
          <w:p w14:paraId="1E7F4C6D" w14:textId="4CB31F1F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088" w:type="dxa"/>
            <w:vMerge/>
            <w:vAlign w:val="center"/>
          </w:tcPr>
          <w:p w14:paraId="14A3ACCB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DF2763" w:rsidRPr="00C13ADA" w14:paraId="07AFA4E8" w14:textId="77777777" w:rsidTr="009B077E">
        <w:tc>
          <w:tcPr>
            <w:tcW w:w="1962" w:type="dxa"/>
            <w:tcBorders>
              <w:right w:val="nil"/>
            </w:tcBorders>
            <w:vAlign w:val="center"/>
          </w:tcPr>
          <w:p w14:paraId="41B1CA88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2</w:t>
            </w:r>
          </w:p>
        </w:tc>
        <w:tc>
          <w:tcPr>
            <w:tcW w:w="2389" w:type="dxa"/>
            <w:tcBorders>
              <w:left w:val="nil"/>
              <w:right w:val="nil"/>
            </w:tcBorders>
            <w:vAlign w:val="center"/>
          </w:tcPr>
          <w:p w14:paraId="5CB391DB" w14:textId="20C07A44" w:rsidR="00DF2763" w:rsidRPr="00DF2763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DF2763">
              <w:rPr>
                <w:rFonts w:ascii="Century Gothic" w:hAnsi="Century Gothic"/>
                <w:sz w:val="16"/>
                <w:szCs w:val="16"/>
                <w:lang w:val="fr-FR"/>
              </w:rPr>
              <w:t xml:space="preserve">5.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  <w:lang w:val="fr-FR"/>
              </w:rPr>
              <w:t>Operación</w:t>
            </w:r>
            <w:proofErr w:type="spellEnd"/>
            <w:r w:rsidRPr="00DF2763">
              <w:rPr>
                <w:rFonts w:ascii="Century Gothic" w:hAnsi="Century Gothic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DF2763">
              <w:rPr>
                <w:rFonts w:ascii="Century Gothic" w:hAnsi="Century Gothic"/>
                <w:sz w:val="16"/>
                <w:szCs w:val="16"/>
                <w:lang w:val="fr-FR"/>
              </w:rPr>
              <w:t>verano</w:t>
            </w:r>
            <w:proofErr w:type="spellEnd"/>
          </w:p>
        </w:tc>
        <w:tc>
          <w:tcPr>
            <w:tcW w:w="3049" w:type="dxa"/>
            <w:tcBorders>
              <w:left w:val="nil"/>
              <w:right w:val="nil"/>
            </w:tcBorders>
            <w:vAlign w:val="center"/>
          </w:tcPr>
          <w:p w14:paraId="1172478E" w14:textId="77777777" w:rsidR="00426133" w:rsidRPr="00426133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Activities – future</w:t>
            </w:r>
          </w:p>
          <w:p w14:paraId="682FDEC9" w14:textId="77777777" w:rsidR="00426133" w:rsidRPr="00426133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conversation fillers</w:t>
            </w:r>
          </w:p>
          <w:p w14:paraId="0F82BACF" w14:textId="77777777" w:rsidR="00426133" w:rsidRPr="00426133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Describing a world trip</w:t>
            </w:r>
          </w:p>
          <w:p w14:paraId="25455F5B" w14:textId="77777777" w:rsidR="00426133" w:rsidRPr="00426133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Time markers – past, Present, future</w:t>
            </w:r>
          </w:p>
          <w:p w14:paraId="7DD5CC1F" w14:textId="041DE1DE" w:rsidR="00DF2763" w:rsidRPr="00C13ADA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Review of units 1-4</w:t>
            </w:r>
          </w:p>
        </w:tc>
        <w:tc>
          <w:tcPr>
            <w:tcW w:w="4900" w:type="dxa"/>
            <w:tcBorders>
              <w:left w:val="nil"/>
            </w:tcBorders>
            <w:vAlign w:val="center"/>
          </w:tcPr>
          <w:p w14:paraId="0EBDC03B" w14:textId="77777777" w:rsidR="00426133" w:rsidRPr="00426133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Conditional, 1st person</w:t>
            </w:r>
          </w:p>
          <w:p w14:paraId="2084545A" w14:textId="77777777" w:rsidR="00426133" w:rsidRPr="00426133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 xml:space="preserve">pronunciation, </w:t>
            </w:r>
            <w:proofErr w:type="spellStart"/>
            <w:r w:rsidRPr="00426133">
              <w:rPr>
                <w:rFonts w:ascii="Century Gothic" w:hAnsi="Century Gothic"/>
                <w:sz w:val="16"/>
                <w:szCs w:val="16"/>
              </w:rPr>
              <w:t>trema</w:t>
            </w:r>
            <w:proofErr w:type="spellEnd"/>
          </w:p>
          <w:p w14:paraId="6831384E" w14:textId="0FA4CE06" w:rsidR="00DF2763" w:rsidRPr="00C13ADA" w:rsidRDefault="0042613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426133">
              <w:rPr>
                <w:rFonts w:ascii="Century Gothic" w:hAnsi="Century Gothic"/>
                <w:sz w:val="16"/>
                <w:szCs w:val="16"/>
              </w:rPr>
              <w:t>Review of units 1-4</w:t>
            </w:r>
          </w:p>
        </w:tc>
        <w:tc>
          <w:tcPr>
            <w:tcW w:w="3088" w:type="dxa"/>
            <w:vMerge/>
            <w:vAlign w:val="center"/>
          </w:tcPr>
          <w:p w14:paraId="4349F7AE" w14:textId="77777777" w:rsidR="00DF2763" w:rsidRPr="00C13ADA" w:rsidRDefault="00DF2763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1B0BD801" w14:textId="77777777" w:rsidR="009B077E" w:rsidRDefault="009B077E" w:rsidP="00C90641">
      <w:pPr>
        <w:spacing w:after="0"/>
        <w:jc w:val="center"/>
        <w:rPr>
          <w:rFonts w:ascii="Century Gothic" w:hAnsi="Century Gothic"/>
          <w:sz w:val="16"/>
          <w:szCs w:val="16"/>
        </w:rPr>
      </w:pPr>
    </w:p>
    <w:p w14:paraId="1A780849" w14:textId="77777777" w:rsidR="00426133" w:rsidRDefault="00426133" w:rsidP="00C90641">
      <w:pPr>
        <w:spacing w:after="0"/>
        <w:jc w:val="center"/>
        <w:rPr>
          <w:rFonts w:ascii="Century Gothic" w:hAnsi="Century Gothic"/>
          <w:sz w:val="16"/>
          <w:szCs w:val="16"/>
        </w:rPr>
      </w:pPr>
    </w:p>
    <w:p w14:paraId="55075174" w14:textId="77777777" w:rsidR="00426133" w:rsidRPr="00C13ADA" w:rsidRDefault="00426133" w:rsidP="00C90641">
      <w:pPr>
        <w:spacing w:after="0"/>
        <w:jc w:val="center"/>
        <w:rPr>
          <w:rFonts w:ascii="Century Gothic" w:hAnsi="Century Gothic"/>
          <w:sz w:val="16"/>
          <w:szCs w:val="16"/>
        </w:rPr>
      </w:pPr>
    </w:p>
    <w:p w14:paraId="7D89EBF8" w14:textId="77777777" w:rsidR="009B077E" w:rsidRPr="00C13ADA" w:rsidRDefault="009B077E" w:rsidP="00C90641">
      <w:pPr>
        <w:spacing w:after="0"/>
        <w:jc w:val="center"/>
        <w:rPr>
          <w:rFonts w:ascii="Century Gothic" w:hAnsi="Century Gothic"/>
          <w:sz w:val="16"/>
          <w:szCs w:val="16"/>
        </w:rPr>
      </w:pPr>
    </w:p>
    <w:p w14:paraId="144E5405" w14:textId="77777777" w:rsidR="009B077E" w:rsidRPr="00C13ADA" w:rsidRDefault="009B077E" w:rsidP="00C90641">
      <w:pPr>
        <w:spacing w:after="0"/>
        <w:jc w:val="center"/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3969"/>
        <w:gridCol w:w="4110"/>
        <w:gridCol w:w="2835"/>
      </w:tblGrid>
      <w:tr w:rsidR="009E7F65" w:rsidRPr="00C13ADA" w14:paraId="0EECB927" w14:textId="77777777" w:rsidTr="009E7F65">
        <w:tc>
          <w:tcPr>
            <w:tcW w:w="15304" w:type="dxa"/>
            <w:gridSpan w:val="5"/>
            <w:shd w:val="clear" w:color="auto" w:fill="C00000"/>
            <w:vAlign w:val="center"/>
          </w:tcPr>
          <w:p w14:paraId="19BD5182" w14:textId="1657E3AB" w:rsidR="009E7F65" w:rsidRPr="00C13ADA" w:rsidRDefault="009E7F65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lastRenderedPageBreak/>
              <w:t xml:space="preserve">Year 9 : GCSE </w:t>
            </w:r>
            <w:r w:rsidR="00426133">
              <w:rPr>
                <w:rFonts w:ascii="Century Gothic" w:hAnsi="Century Gothic"/>
                <w:sz w:val="16"/>
                <w:szCs w:val="16"/>
              </w:rPr>
              <w:t>Spanish</w:t>
            </w:r>
            <w:r w:rsidRPr="00C13ADA">
              <w:rPr>
                <w:rFonts w:ascii="Century Gothic" w:hAnsi="Century Gothic"/>
                <w:sz w:val="16"/>
                <w:szCs w:val="16"/>
              </w:rPr>
              <w:t xml:space="preserve"> (Year 1)</w:t>
            </w:r>
          </w:p>
        </w:tc>
      </w:tr>
      <w:tr w:rsidR="009E7F65" w:rsidRPr="00C13ADA" w14:paraId="26CF7987" w14:textId="77777777" w:rsidTr="00C90641">
        <w:tc>
          <w:tcPr>
            <w:tcW w:w="198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2A87C73D" w14:textId="77777777" w:rsidR="009E7F65" w:rsidRPr="00C13ADA" w:rsidRDefault="009E7F65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When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35F3403C" w14:textId="77777777" w:rsidR="009E7F65" w:rsidRPr="00C13ADA" w:rsidRDefault="009E7F65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Module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4FF405CD" w14:textId="77777777" w:rsidR="009E7F65" w:rsidRPr="00C13ADA" w:rsidRDefault="009E7F65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Language Content</w:t>
            </w:r>
          </w:p>
        </w:tc>
        <w:tc>
          <w:tcPr>
            <w:tcW w:w="411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5F8F78AA" w14:textId="77777777" w:rsidR="009E7F65" w:rsidRPr="00C13ADA" w:rsidRDefault="009E7F65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Grammar</w:t>
            </w:r>
          </w:p>
        </w:tc>
        <w:tc>
          <w:tcPr>
            <w:tcW w:w="2835" w:type="dxa"/>
            <w:shd w:val="clear" w:color="auto" w:fill="5DD5FF"/>
            <w:vAlign w:val="center"/>
          </w:tcPr>
          <w:p w14:paraId="1E1500E1" w14:textId="77777777" w:rsidR="009E7F65" w:rsidRPr="00C13ADA" w:rsidRDefault="009E7F65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</w:t>
            </w:r>
          </w:p>
        </w:tc>
      </w:tr>
      <w:tr w:rsidR="001C4CC4" w:rsidRPr="00C13ADA" w14:paraId="01BC58E8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0075F5F5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0C422268" w14:textId="0619602F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1. </w:t>
            </w:r>
            <w:proofErr w:type="spellStart"/>
            <w:r w:rsidR="00C90641">
              <w:rPr>
                <w:rFonts w:ascii="Century Gothic" w:hAnsi="Century Gothic"/>
                <w:sz w:val="16"/>
                <w:szCs w:val="16"/>
              </w:rPr>
              <w:t>Diviértete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25C4F807" w14:textId="0E4D09F7" w:rsidR="001C4CC4" w:rsidRPr="00C90641" w:rsidRDefault="001C4CC4" w:rsidP="00C90641">
            <w:pPr>
              <w:jc w:val="center"/>
              <w:rPr>
                <w:rFonts w:ascii="Century Gothic" w:hAnsi="Century Gothic"/>
                <w:color w:val="EE0000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Sports, Introductions, Describing your personality, Nationalities, Years and Dates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Talking about life online, Using expressions of frequency, Giving opinions using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Prefiero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sports and free-time activities, Using opinion verbs and expressions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Arranging to go out, Planning activities in the future, Saying what time you will do an activity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Saying what you did at the weekend, Giving opinions on past activities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days that went wrong, Combining three tenses, Using time expressions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4110" w:type="dxa"/>
            <w:tcBorders>
              <w:left w:val="nil"/>
            </w:tcBorders>
          </w:tcPr>
          <w:p w14:paraId="05177A0F" w14:textId="3C83F5C3" w:rsidR="001C4CC4" w:rsidRPr="00C90641" w:rsidRDefault="001C4CC4" w:rsidP="00C90641">
            <w:pPr>
              <w:jc w:val="center"/>
              <w:rPr>
                <w:rFonts w:ascii="Century Gothic" w:hAnsi="Century Gothic"/>
                <w:color w:val="EE0000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Adjectival agreements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Regular present tense verbs (AR/ER/IR)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Examples of irregulars in ‘I’ form (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hacer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ver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gustar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encantar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interesar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nouns to express opinions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Irregular verbs in the present tense (ser,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tener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Forming the near future tense (present tense of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a + infinitive)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tener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infinitive in the present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Stem-changing verbs: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poder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querer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in the present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tense: regular AR, ER and IR verbs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Irregulars: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ir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ser + using common irregular verbs (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hice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tuve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vi,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jugué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llegué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saqué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Continued use of present,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near future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Stem changing verbs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Singular and plural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Direct object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2835" w:type="dxa"/>
            <w:vMerge w:val="restart"/>
            <w:vAlign w:val="center"/>
          </w:tcPr>
          <w:p w14:paraId="70B232DD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C13ADA">
              <w:rPr>
                <w:rFonts w:ascii="Century Gothic" w:hAnsi="Century Gothic"/>
                <w:sz w:val="16"/>
                <w:szCs w:val="16"/>
              </w:rPr>
              <w:t>Languagenut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(weekly HW)</w:t>
            </w:r>
          </w:p>
          <w:p w14:paraId="7F5648EF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2C38F462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 booklet tasks</w:t>
            </w:r>
          </w:p>
          <w:p w14:paraId="20041B4F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8987905" w14:textId="6AB7F1CC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formal end of module assessment</w:t>
            </w:r>
          </w:p>
          <w:p w14:paraId="6C678E0E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5BC195BC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self and peer assessment</w:t>
            </w:r>
          </w:p>
          <w:p w14:paraId="2C9A47A8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35BBC343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questioning</w:t>
            </w:r>
          </w:p>
          <w:p w14:paraId="7F3EA2E6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20FC4F49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optional:</w:t>
            </w:r>
          </w:p>
          <w:p w14:paraId="0A7A756B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KOs/self-quizzing</w:t>
            </w:r>
          </w:p>
          <w:p w14:paraId="16F751CE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vocab tests</w:t>
            </w:r>
          </w:p>
          <w:p w14:paraId="290A0DB3" w14:textId="77777777" w:rsidR="001C4CC4" w:rsidRPr="00C13ADA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book looks</w:t>
            </w:r>
          </w:p>
        </w:tc>
      </w:tr>
      <w:tr w:rsidR="001C4CC4" w:rsidRPr="00C13ADA" w14:paraId="43C036F8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31AB7DB2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0A546604" w14:textId="4A63D133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1.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Div</w:t>
            </w:r>
            <w:r w:rsidR="00C90641">
              <w:rPr>
                <w:rFonts w:ascii="Century Gothic" w:hAnsi="Century Gothic"/>
                <w:sz w:val="16"/>
                <w:szCs w:val="16"/>
              </w:rPr>
              <w:t>iértete</w:t>
            </w:r>
            <w:proofErr w:type="spellEnd"/>
          </w:p>
          <w:p w14:paraId="31D88CDD" w14:textId="6BB26A2D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2. </w:t>
            </w:r>
            <w:proofErr w:type="spellStart"/>
            <w:r>
              <w:rPr>
                <w:rFonts w:ascii="Century Gothic" w:hAnsi="Century Gothic"/>
                <w:sz w:val="16"/>
                <w:szCs w:val="16"/>
                <w:lang w:val="fr-FR"/>
              </w:rPr>
              <w:t>Viajes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32EF868F" w14:textId="361B414C" w:rsidR="001C4CC4" w:rsidRPr="00C90641" w:rsidRDefault="001C4CC4" w:rsidP="001C4CC4">
            <w:pPr>
              <w:jc w:val="center"/>
              <w:rPr>
                <w:rFonts w:ascii="Century Gothic" w:hAnsi="Century Gothic"/>
                <w:color w:val="EE0000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Describing a photo, Percentages, Nouns and adjectives to describe a location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Travel plans, Describing what you can do in an area, Activities, Seasons, Places to visit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Festivals in Spanish-speaking countries, Extended sentences with ‘if’, Ordering in a restaurant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Saying what you did on holiday, Giving opinions in the past, Weather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Describijng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where you stayed, Asking questions, Using connectives, Positive and negative adverbs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holidays using different tenses, Strategies to work out meaning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4110" w:type="dxa"/>
            <w:tcBorders>
              <w:left w:val="nil"/>
            </w:tcBorders>
          </w:tcPr>
          <w:p w14:paraId="3E045332" w14:textId="4EA4E0D1" w:rsidR="001C4CC4" w:rsidRPr="00C90641" w:rsidRDefault="001C4CC4" w:rsidP="001C4CC4">
            <w:pPr>
              <w:jc w:val="center"/>
              <w:rPr>
                <w:rFonts w:ascii="Century Gothic" w:hAnsi="Century Gothic"/>
                <w:color w:val="EE0000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 xml:space="preserve">Using me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gusta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(n) and me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gustaría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Es /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Está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differences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Comparatives (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más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/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menos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…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…, tan…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como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…)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se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puede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Quisiera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hay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The ‘I’ and ‘We’ forms of the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The imperfect tense – third person of ser,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estar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tener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haber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Use of era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estaba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present, near future,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imperfect tenses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Me 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gusta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/Me 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gustaría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Superlatives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Acabar de + infinitive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Lo + adjective (Lo bueno/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malo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es…)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Soler + infinitive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2835" w:type="dxa"/>
            <w:vMerge/>
            <w:vAlign w:val="center"/>
          </w:tcPr>
          <w:p w14:paraId="46F86ED2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F6E6C" w:rsidRPr="00C13ADA" w14:paraId="5F93B4D2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4009A947" w14:textId="77777777" w:rsidR="00FF6E6C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6D37ADCF" w14:textId="63BAE1D3" w:rsidR="00FF6E6C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2.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  <w:lang w:val="fr-FR"/>
              </w:rPr>
              <w:t>Viajes</w:t>
            </w:r>
            <w:proofErr w:type="spellEnd"/>
          </w:p>
        </w:tc>
        <w:tc>
          <w:tcPr>
            <w:tcW w:w="3969" w:type="dxa"/>
            <w:vMerge w:val="restart"/>
            <w:tcBorders>
              <w:left w:val="nil"/>
              <w:right w:val="nil"/>
            </w:tcBorders>
            <w:vAlign w:val="center"/>
          </w:tcPr>
          <w:p w14:paraId="2FCA0019" w14:textId="517E2557" w:rsidR="00FF6E6C" w:rsidRPr="00C90641" w:rsidRDefault="00FF6E6C" w:rsidP="00FF6E6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4110" w:type="dxa"/>
            <w:vMerge w:val="restart"/>
            <w:tcBorders>
              <w:left w:val="nil"/>
            </w:tcBorders>
            <w:vAlign w:val="center"/>
          </w:tcPr>
          <w:p w14:paraId="45DCA577" w14:textId="08E02714" w:rsidR="00FF6E6C" w:rsidRPr="00C90641" w:rsidRDefault="00FF6E6C" w:rsidP="00FF6E6C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C90641">
              <w:rPr>
                <w:rFonts w:ascii="Century Gothic" w:hAnsi="Century Gothic"/>
                <w:sz w:val="16"/>
                <w:szCs w:val="16"/>
                <w:lang w:val="fr-FR"/>
              </w:rPr>
              <w:t>see</w:t>
            </w:r>
            <w:proofErr w:type="spellEnd"/>
            <w:proofErr w:type="gramEnd"/>
            <w:r w:rsidRPr="00C90641">
              <w:rPr>
                <w:rFonts w:ascii="Century Gothic" w:hAnsi="Century Gothic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  <w:lang w:val="fr-FR"/>
              </w:rPr>
              <w:t>above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14:paraId="3CC4A8FD" w14:textId="77777777" w:rsidR="00FF6E6C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</w:tr>
      <w:tr w:rsidR="00FF6E6C" w:rsidRPr="00C13ADA" w14:paraId="3728C1E6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408CBDFF" w14:textId="77777777" w:rsidR="00FF6E6C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7261B414" w14:textId="506FEAE3" w:rsidR="00FF6E6C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2.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  <w:lang w:val="fr-FR"/>
              </w:rPr>
              <w:t>Viajes</w:t>
            </w:r>
            <w:proofErr w:type="spellEnd"/>
          </w:p>
        </w:tc>
        <w:tc>
          <w:tcPr>
            <w:tcW w:w="3969" w:type="dxa"/>
            <w:vMerge/>
            <w:tcBorders>
              <w:left w:val="nil"/>
              <w:right w:val="nil"/>
            </w:tcBorders>
            <w:vAlign w:val="center"/>
          </w:tcPr>
          <w:p w14:paraId="59C6236F" w14:textId="55F42871" w:rsidR="00FF6E6C" w:rsidRPr="00C90641" w:rsidRDefault="00FF6E6C" w:rsidP="00FF6E6C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4110" w:type="dxa"/>
            <w:vMerge/>
            <w:tcBorders>
              <w:left w:val="nil"/>
            </w:tcBorders>
            <w:vAlign w:val="center"/>
          </w:tcPr>
          <w:p w14:paraId="46AE254C" w14:textId="23EF790A" w:rsidR="00FF6E6C" w:rsidRPr="00C90641" w:rsidRDefault="00FF6E6C" w:rsidP="00FF6E6C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  <w:tc>
          <w:tcPr>
            <w:tcW w:w="2835" w:type="dxa"/>
            <w:vMerge/>
            <w:vAlign w:val="center"/>
          </w:tcPr>
          <w:p w14:paraId="21D9AF5A" w14:textId="77777777" w:rsidR="00FF6E6C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C4CC4" w:rsidRPr="00C13ADA" w14:paraId="3FF94354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31A362DB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64143E47" w14:textId="25C6E50E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3.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gente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, mi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mundo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76DD14EA" w14:textId="26A0F113" w:rsidR="001C4CC4" w:rsidRPr="00C90641" w:rsidRDefault="001C4CC4" w:rsidP="001C4CC4">
            <w:pPr>
              <w:jc w:val="center"/>
              <w:rPr>
                <w:rFonts w:ascii="Century Gothic" w:hAnsi="Century Gothic"/>
                <w:color w:val="EE0000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Family members, Relationships between family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Describing people and pictures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who you follow on social media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friendships and relationships, How you get on with your friends and why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Identity and what matters to you, Adjectives to describe personality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problems, Giving advice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Describing physical characteristics of others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lastRenderedPageBreak/>
              <w:t>Talking about who you follow on social media, and who you admire, To say how long you have been doing something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4110" w:type="dxa"/>
            <w:tcBorders>
              <w:left w:val="nil"/>
            </w:tcBorders>
          </w:tcPr>
          <w:p w14:paraId="579B9CAB" w14:textId="074D382D" w:rsidR="001C4CC4" w:rsidRPr="00C90641" w:rsidRDefault="001C4CC4" w:rsidP="001C4CC4">
            <w:pPr>
              <w:jc w:val="center"/>
              <w:rPr>
                <w:rFonts w:ascii="Century Gothic" w:hAnsi="Century Gothic"/>
                <w:color w:val="EE0000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lastRenderedPageBreak/>
              <w:t>Possessive adjectives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Present continuous tense (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estar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present participle)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estar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for location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ser for physical descriptions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Adjectival agreement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Revisit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 in third person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Personal a (e.g. ‘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sigo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a..’)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Reflexive verbs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sz w:val="16"/>
                <w:szCs w:val="16"/>
              </w:rPr>
              <w:lastRenderedPageBreak/>
              <w:t>Direct object pronouns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Para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estar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to talk about feelings, emotions and mood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the stem-changing verbs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querer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poder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negatives like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nunca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, nada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nadie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debes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tienes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Desde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hace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+ period of time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Reflexive verbs for relationships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 xml:space="preserve">Verbs of opinion (me 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interesa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/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preocupa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)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2835" w:type="dxa"/>
            <w:vMerge/>
            <w:vAlign w:val="center"/>
          </w:tcPr>
          <w:p w14:paraId="07D63699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BA1477" w:rsidRPr="00C13ADA" w14:paraId="26D9030D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5898CCC0" w14:textId="77777777" w:rsidR="00BA1477" w:rsidRPr="00C13ADA" w:rsidRDefault="00BA1477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78F3B66A" w14:textId="5AAB7958" w:rsidR="00BA1477" w:rsidRPr="00C13ADA" w:rsidRDefault="00BA1477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3. </w:t>
            </w:r>
            <w:r w:rsidR="001C4CC4">
              <w:rPr>
                <w:rFonts w:ascii="Century Gothic" w:hAnsi="Century Gothic"/>
                <w:sz w:val="16"/>
                <w:szCs w:val="16"/>
              </w:rPr>
              <w:t xml:space="preserve">Mi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</w:rPr>
              <w:t>gente</w:t>
            </w:r>
            <w:proofErr w:type="spellEnd"/>
            <w:r w:rsidR="001C4CC4">
              <w:rPr>
                <w:rFonts w:ascii="Century Gothic" w:hAnsi="Century Gothic"/>
                <w:sz w:val="16"/>
                <w:szCs w:val="16"/>
              </w:rPr>
              <w:t xml:space="preserve">, mi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</w:rPr>
              <w:t>mundo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2789F6A7" w14:textId="1CF3DA56" w:rsidR="00BA1477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4110" w:type="dxa"/>
            <w:tcBorders>
              <w:left w:val="nil"/>
            </w:tcBorders>
            <w:vAlign w:val="center"/>
          </w:tcPr>
          <w:p w14:paraId="3CCADAA4" w14:textId="513BA412" w:rsidR="00BA1477" w:rsidRPr="00C13ADA" w:rsidRDefault="00FF6E6C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2835" w:type="dxa"/>
            <w:vMerge/>
            <w:vAlign w:val="center"/>
          </w:tcPr>
          <w:p w14:paraId="4D3289B0" w14:textId="77777777" w:rsidR="00BA1477" w:rsidRPr="00C13ADA" w:rsidRDefault="00BA1477" w:rsidP="00BA1477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54D8BC51" w14:textId="6D3CBAB5" w:rsidR="009E7F65" w:rsidRDefault="009E7F65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90387EE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55E2F89A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5631107D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F0DEB5C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14F0C039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0924D2F9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3142341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24E1AD2E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37EF920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136C4ED1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6DF827BD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3DF63BF3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1F22C0F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15600D3C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11EB2975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39873B75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DB3F6EA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3632056B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262F338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89D6E31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2671B2C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37E632DB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64D6B195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B95F224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5F5913A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3B2CE3F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1E695DB7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F2B7DD9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2735012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7056420D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4635B48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6CB72453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226F413F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6C3000C4" w14:textId="77777777" w:rsidR="00C90641" w:rsidRDefault="00C90641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00865AC6" w14:textId="77777777" w:rsidR="00FF6E6C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CF3FEEC" w14:textId="77777777" w:rsidR="00FF6E6C" w:rsidRPr="00C13ADA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2410"/>
        <w:gridCol w:w="3969"/>
        <w:gridCol w:w="3402"/>
        <w:gridCol w:w="708"/>
        <w:gridCol w:w="2835"/>
      </w:tblGrid>
      <w:tr w:rsidR="00BA1477" w:rsidRPr="00C13ADA" w14:paraId="1A6CB11C" w14:textId="77777777" w:rsidTr="007113D6">
        <w:tc>
          <w:tcPr>
            <w:tcW w:w="15304" w:type="dxa"/>
            <w:gridSpan w:val="6"/>
            <w:shd w:val="clear" w:color="auto" w:fill="C00000"/>
            <w:vAlign w:val="center"/>
          </w:tcPr>
          <w:p w14:paraId="5D9E3BE5" w14:textId="7E9657DC" w:rsidR="00BA1477" w:rsidRPr="00C13ADA" w:rsidRDefault="00BA1477" w:rsidP="007113D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lastRenderedPageBreak/>
              <w:t xml:space="preserve">Year 10 : GCSE </w:t>
            </w:r>
            <w:r w:rsidR="00426133">
              <w:rPr>
                <w:rFonts w:ascii="Century Gothic" w:hAnsi="Century Gothic"/>
                <w:sz w:val="16"/>
                <w:szCs w:val="16"/>
              </w:rPr>
              <w:t>Spanish</w:t>
            </w:r>
            <w:r w:rsidRPr="00C13ADA">
              <w:rPr>
                <w:rFonts w:ascii="Century Gothic" w:hAnsi="Century Gothic"/>
                <w:sz w:val="16"/>
                <w:szCs w:val="16"/>
              </w:rPr>
              <w:t xml:space="preserve"> (Year 2)</w:t>
            </w:r>
          </w:p>
        </w:tc>
      </w:tr>
      <w:tr w:rsidR="00BA1477" w:rsidRPr="00C13ADA" w14:paraId="78B6A278" w14:textId="77777777" w:rsidTr="00FF6E6C">
        <w:tc>
          <w:tcPr>
            <w:tcW w:w="198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56D34EBF" w14:textId="77777777" w:rsidR="00BA1477" w:rsidRPr="00C13ADA" w:rsidRDefault="00BA1477" w:rsidP="007113D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When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0380CB7C" w14:textId="77777777" w:rsidR="00BA1477" w:rsidRPr="00C13ADA" w:rsidRDefault="00BA1477" w:rsidP="007113D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Module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7F0AFC34" w14:textId="77777777" w:rsidR="00BA1477" w:rsidRPr="00C13ADA" w:rsidRDefault="00BA1477" w:rsidP="007113D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Language Content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637A64E1" w14:textId="77777777" w:rsidR="00BA1477" w:rsidRPr="00C13ADA" w:rsidRDefault="00BA1477" w:rsidP="007113D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Grammar</w:t>
            </w:r>
          </w:p>
        </w:tc>
        <w:tc>
          <w:tcPr>
            <w:tcW w:w="3543" w:type="dxa"/>
            <w:gridSpan w:val="2"/>
            <w:shd w:val="clear" w:color="auto" w:fill="5DD5FF"/>
            <w:vAlign w:val="center"/>
          </w:tcPr>
          <w:p w14:paraId="697CEDAB" w14:textId="77777777" w:rsidR="00BA1477" w:rsidRPr="00C13ADA" w:rsidRDefault="00BA1477" w:rsidP="007113D6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</w:t>
            </w:r>
          </w:p>
        </w:tc>
      </w:tr>
      <w:tr w:rsidR="001C4CC4" w:rsidRPr="00C13ADA" w14:paraId="1DAEBAFE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1183BE46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06272D78" w14:textId="21BF5999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4.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 Estilo de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vida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28080440" w14:textId="713AE905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Learning about typical foods in Spanish-speaking countries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Describing healthy daily routines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mealtimes and food trends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Comparing old and new habits, saying what you used to do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illnesses and injuries, Giving advice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Future plans, health and wellbeing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4110" w:type="dxa"/>
            <w:gridSpan w:val="2"/>
            <w:tcBorders>
              <w:left w:val="nil"/>
            </w:tcBorders>
          </w:tcPr>
          <w:p w14:paraId="5697D2CE" w14:textId="7C0A494B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Using adjectives of nationality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Masculine and feminine agreements on nationality adjectives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expressions with Tener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Reflexive verbs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Indefinite adjectives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Possessive adjectives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se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necesita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hay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the imperfect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reflexive verbs in the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debes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tienes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the simple future tense, using ‘if’ clauses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Después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de / Antes de + infinitive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Direct Object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 xml:space="preserve">Me 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duele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(n)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Indirect object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2835" w:type="dxa"/>
            <w:vMerge w:val="restart"/>
            <w:vAlign w:val="center"/>
          </w:tcPr>
          <w:p w14:paraId="197F1496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C13ADA">
              <w:rPr>
                <w:rFonts w:ascii="Century Gothic" w:hAnsi="Century Gothic"/>
                <w:sz w:val="16"/>
                <w:szCs w:val="16"/>
              </w:rPr>
              <w:t>Languagenut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(weekly HW)</w:t>
            </w:r>
          </w:p>
          <w:p w14:paraId="3B45799C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3573B92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 booklet tasks</w:t>
            </w:r>
          </w:p>
          <w:p w14:paraId="74955170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1F622A34" w14:textId="42BBF7B8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formal end of module assessment </w:t>
            </w:r>
          </w:p>
          <w:p w14:paraId="13F9D1C1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71F089D0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self and peer assessment</w:t>
            </w:r>
          </w:p>
          <w:p w14:paraId="33E3F350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4AFA1C8D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questioning</w:t>
            </w:r>
          </w:p>
          <w:p w14:paraId="78263AEA" w14:textId="77777777" w:rsidR="001C4CC4" w:rsidRPr="00C13ADA" w:rsidRDefault="001C4CC4" w:rsidP="001C4CC4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  <w:p w14:paraId="6DAF2036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optional:</w:t>
            </w:r>
          </w:p>
          <w:p w14:paraId="7273A589" w14:textId="34021FA8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KOs/self-quizzing</w:t>
            </w:r>
          </w:p>
          <w:p w14:paraId="59A26497" w14:textId="1F58ECC5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vocab tests</w:t>
            </w:r>
          </w:p>
          <w:p w14:paraId="45F9DD61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- book looks</w:t>
            </w:r>
          </w:p>
        </w:tc>
      </w:tr>
      <w:tr w:rsidR="00FF6E6C" w:rsidRPr="00C13ADA" w14:paraId="478DE2BE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53485333" w14:textId="77777777" w:rsidR="00FF6E6C" w:rsidRPr="00C13ADA" w:rsidRDefault="00FF6E6C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5D49058" w14:textId="79B7DF5D" w:rsidR="00FF6E6C" w:rsidRPr="00C13ADA" w:rsidRDefault="00FF6E6C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4. </w:t>
            </w:r>
            <w:r w:rsidR="001C4CC4">
              <w:rPr>
                <w:rFonts w:ascii="Century Gothic" w:hAnsi="Century Gothic"/>
                <w:sz w:val="16"/>
                <w:szCs w:val="16"/>
              </w:rPr>
              <w:t xml:space="preserve">Mi Estilo de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</w:rPr>
              <w:t>vida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36B24175" w14:textId="2702DDC8" w:rsidR="00FF6E6C" w:rsidRPr="00C90641" w:rsidRDefault="00FF6E6C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4110" w:type="dxa"/>
            <w:gridSpan w:val="2"/>
            <w:tcBorders>
              <w:left w:val="nil"/>
            </w:tcBorders>
            <w:vAlign w:val="center"/>
          </w:tcPr>
          <w:p w14:paraId="6F85F5E6" w14:textId="5AC6F839" w:rsidR="00FF6E6C" w:rsidRPr="00C90641" w:rsidRDefault="00FF6E6C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2835" w:type="dxa"/>
            <w:vMerge/>
            <w:vAlign w:val="center"/>
          </w:tcPr>
          <w:p w14:paraId="013774F1" w14:textId="77777777" w:rsidR="00FF6E6C" w:rsidRPr="00C13ADA" w:rsidRDefault="00FF6E6C" w:rsidP="00D5597A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C4CC4" w:rsidRPr="00C13ADA" w14:paraId="06C237B4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29407EC6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2A4C3884" w14:textId="62E59745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5. </w:t>
            </w:r>
            <w:r>
              <w:rPr>
                <w:rFonts w:ascii="Century Gothic" w:hAnsi="Century Gothic"/>
                <w:sz w:val="16"/>
                <w:szCs w:val="16"/>
                <w:lang w:val="fr-FR"/>
              </w:rPr>
              <w:t>A clase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4920D77A" w14:textId="0C62C826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Learning about schools in Spain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Talking about a typical day at school, </w:t>
            </w:r>
            <w:proofErr w:type="gramStart"/>
            <w:r w:rsidRPr="00C90641">
              <w:rPr>
                <w:rFonts w:ascii="Century Gothic" w:hAnsi="Century Gothic"/>
                <w:sz w:val="16"/>
                <w:szCs w:val="16"/>
              </w:rPr>
              <w:t>Forming</w:t>
            </w:r>
            <w:proofErr w:type="gram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questions, Telling the time, </w:t>
            </w:r>
            <w:proofErr w:type="gramStart"/>
            <w:r w:rsidRPr="00C90641">
              <w:rPr>
                <w:rFonts w:ascii="Century Gothic" w:hAnsi="Century Gothic"/>
                <w:sz w:val="16"/>
                <w:szCs w:val="16"/>
              </w:rPr>
              <w:t>Talking</w:t>
            </w:r>
            <w:proofErr w:type="gram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about transport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Talking about your studies, </w:t>
            </w:r>
            <w:proofErr w:type="gramStart"/>
            <w:r w:rsidRPr="00C90641">
              <w:rPr>
                <w:rFonts w:ascii="Century Gothic" w:hAnsi="Century Gothic"/>
                <w:sz w:val="16"/>
                <w:szCs w:val="16"/>
              </w:rPr>
              <w:t>Giving</w:t>
            </w:r>
            <w:proofErr w:type="gram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opinions on school subjects, </w:t>
            </w:r>
            <w:proofErr w:type="gramStart"/>
            <w:r w:rsidRPr="00C90641">
              <w:rPr>
                <w:rFonts w:ascii="Century Gothic" w:hAnsi="Century Gothic"/>
                <w:sz w:val="16"/>
                <w:szCs w:val="16"/>
              </w:rPr>
              <w:t>Talking</w:t>
            </w:r>
            <w:proofErr w:type="gram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about the opinions of others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how you would change your school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Talking about students and teachers at school, </w:t>
            </w:r>
            <w:proofErr w:type="gramStart"/>
            <w:r w:rsidRPr="00C90641">
              <w:rPr>
                <w:rFonts w:ascii="Century Gothic" w:hAnsi="Century Gothic"/>
                <w:sz w:val="16"/>
                <w:szCs w:val="16"/>
              </w:rPr>
              <w:t>Forming</w:t>
            </w:r>
            <w:proofErr w:type="gram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yes/no questions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Describing a school trip in the past, Identifying ‘false friends’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4110" w:type="dxa"/>
            <w:gridSpan w:val="2"/>
            <w:tcBorders>
              <w:left w:val="nil"/>
            </w:tcBorders>
          </w:tcPr>
          <w:p w14:paraId="0BF72DA7" w14:textId="44A51765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Using superlatives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Irregular verbs in the present tense (‘I’ form)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Adjectival agreements (masculine, feminine, plural)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the conditional tense, using impersonal verbs with an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negatives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adjectives and adverbs, Using the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Relative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Llevar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+ present participle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 xml:space="preserve">Using Lo 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when giving opinions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Other people’s opinions using the correct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2835" w:type="dxa"/>
            <w:vMerge/>
            <w:vAlign w:val="center"/>
          </w:tcPr>
          <w:p w14:paraId="249F1A57" w14:textId="77777777" w:rsidR="001C4CC4" w:rsidRPr="00C13ADA" w:rsidRDefault="001C4CC4" w:rsidP="001C4CC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</w:tr>
      <w:tr w:rsidR="00FF6E6C" w:rsidRPr="00C13ADA" w14:paraId="17460310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63DF9B6D" w14:textId="77777777" w:rsidR="00FF6E6C" w:rsidRPr="00C13ADA" w:rsidRDefault="00FF6E6C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145A96CB" w14:textId="62F0B659" w:rsidR="00FF6E6C" w:rsidRPr="00C13ADA" w:rsidRDefault="00FF6E6C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  <w:lang w:val="fr-FR"/>
              </w:rPr>
              <w:t xml:space="preserve">5. </w:t>
            </w:r>
            <w:r w:rsidR="001C4CC4">
              <w:rPr>
                <w:rFonts w:ascii="Century Gothic" w:hAnsi="Century Gothic"/>
                <w:sz w:val="16"/>
                <w:szCs w:val="16"/>
                <w:lang w:val="fr-FR"/>
              </w:rPr>
              <w:t>A clase</w:t>
            </w:r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72579653" w14:textId="6382B418" w:rsidR="00FF6E6C" w:rsidRPr="00C90641" w:rsidRDefault="00FF6E6C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4110" w:type="dxa"/>
            <w:gridSpan w:val="2"/>
            <w:tcBorders>
              <w:left w:val="nil"/>
            </w:tcBorders>
            <w:vAlign w:val="center"/>
          </w:tcPr>
          <w:p w14:paraId="252EF147" w14:textId="2E2393DA" w:rsidR="00FF6E6C" w:rsidRPr="00C90641" w:rsidRDefault="00FF6E6C" w:rsidP="00C90641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proofErr w:type="spellStart"/>
            <w:proofErr w:type="gramStart"/>
            <w:r w:rsidRPr="00C90641">
              <w:rPr>
                <w:rFonts w:ascii="Century Gothic" w:hAnsi="Century Gothic"/>
                <w:sz w:val="16"/>
                <w:szCs w:val="16"/>
                <w:lang w:val="fr-FR"/>
              </w:rPr>
              <w:t>see</w:t>
            </w:r>
            <w:proofErr w:type="spellEnd"/>
            <w:proofErr w:type="gramEnd"/>
            <w:r w:rsidRPr="00C90641">
              <w:rPr>
                <w:rFonts w:ascii="Century Gothic" w:hAnsi="Century Gothic"/>
                <w:sz w:val="16"/>
                <w:szCs w:val="16"/>
                <w:lang w:val="fr-FR"/>
              </w:rPr>
              <w:t xml:space="preserve">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  <w:lang w:val="fr-FR"/>
              </w:rPr>
              <w:t>above</w:t>
            </w:r>
            <w:proofErr w:type="spellEnd"/>
          </w:p>
        </w:tc>
        <w:tc>
          <w:tcPr>
            <w:tcW w:w="2835" w:type="dxa"/>
            <w:vMerge/>
            <w:vAlign w:val="center"/>
          </w:tcPr>
          <w:p w14:paraId="14EB05B1" w14:textId="77777777" w:rsidR="00FF6E6C" w:rsidRPr="00C13ADA" w:rsidRDefault="00FF6E6C" w:rsidP="00D5597A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1C4CC4" w:rsidRPr="00C13ADA" w14:paraId="027575C6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73F03348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1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60EC5361" w14:textId="53FF2528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6.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Mi barrio y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yo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</w:tcPr>
          <w:p w14:paraId="6547A49A" w14:textId="30B92C45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Finding out about Colombia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your area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Describing cities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Giving directions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Describing how a city has changed, </w:t>
            </w:r>
            <w:proofErr w:type="gramStart"/>
            <w:r w:rsidRPr="00C90641">
              <w:rPr>
                <w:rFonts w:ascii="Century Gothic" w:hAnsi="Century Gothic"/>
                <w:sz w:val="16"/>
                <w:szCs w:val="16"/>
              </w:rPr>
              <w:t>Describing</w:t>
            </w:r>
            <w:proofErr w:type="gram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what there is in a city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Describing shopping preferences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Giving preferences about where you live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Talking about where you live, </w:t>
            </w:r>
            <w:proofErr w:type="gramStart"/>
            <w:r w:rsidRPr="00C90641">
              <w:rPr>
                <w:rFonts w:ascii="Century Gothic" w:hAnsi="Century Gothic"/>
                <w:sz w:val="16"/>
                <w:szCs w:val="16"/>
              </w:rPr>
              <w:t>Describing</w:t>
            </w:r>
            <w:proofErr w:type="gram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rooms in the house, Saying what’s in your area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4110" w:type="dxa"/>
            <w:gridSpan w:val="2"/>
            <w:tcBorders>
              <w:left w:val="nil"/>
            </w:tcBorders>
          </w:tcPr>
          <w:p w14:paraId="08828529" w14:textId="4AE40EF9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Adjectival endings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the perfect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prepositions of place and directions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the imperfect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demonstrative adjectives for descriptions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Direct object pronouns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Comparatives, Conditional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irregular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verbs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different tenses together (present,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, imperfect, future, conditional)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The present subjunctive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2835" w:type="dxa"/>
            <w:vMerge/>
            <w:vAlign w:val="center"/>
          </w:tcPr>
          <w:p w14:paraId="123B27E0" w14:textId="77777777" w:rsidR="001C4CC4" w:rsidRPr="00C13ADA" w:rsidRDefault="001C4CC4" w:rsidP="001C4CC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F6E6C" w:rsidRPr="00C13ADA" w14:paraId="150D3EC9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6F33E5A6" w14:textId="77777777" w:rsidR="00FF6E6C" w:rsidRPr="00C13ADA" w:rsidRDefault="00FF6E6C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 2</w:t>
            </w: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34FDFE67" w14:textId="5B143C98" w:rsidR="00FF6E6C" w:rsidRPr="00C13ADA" w:rsidRDefault="00FF6E6C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6. </w:t>
            </w:r>
            <w:r w:rsidR="001C4CC4">
              <w:rPr>
                <w:rFonts w:ascii="Century Gothic" w:hAnsi="Century Gothic"/>
                <w:sz w:val="16"/>
                <w:szCs w:val="16"/>
              </w:rPr>
              <w:t xml:space="preserve">Mi barrio y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</w:rPr>
              <w:t>yo</w:t>
            </w:r>
            <w:proofErr w:type="spellEnd"/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0F1591CF" w14:textId="346278E1" w:rsidR="00FF6E6C" w:rsidRPr="00C90641" w:rsidRDefault="00FF6E6C" w:rsidP="00C13ADA">
            <w:pPr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4110" w:type="dxa"/>
            <w:gridSpan w:val="2"/>
            <w:tcBorders>
              <w:left w:val="nil"/>
            </w:tcBorders>
            <w:vAlign w:val="center"/>
          </w:tcPr>
          <w:p w14:paraId="49876440" w14:textId="2CFE687E" w:rsidR="00FF6E6C" w:rsidRPr="00C90641" w:rsidRDefault="00FF6E6C" w:rsidP="00C13ADA">
            <w:pPr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2835" w:type="dxa"/>
            <w:vMerge/>
            <w:vAlign w:val="center"/>
          </w:tcPr>
          <w:p w14:paraId="6A1DD1F9" w14:textId="77777777" w:rsidR="00FF6E6C" w:rsidRPr="00C13ADA" w:rsidRDefault="00FF6E6C" w:rsidP="00D5597A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  <w:tr w:rsidR="00FF6E6C" w:rsidRPr="00C13ADA" w14:paraId="5665D54A" w14:textId="77777777" w:rsidTr="00C90641">
        <w:tc>
          <w:tcPr>
            <w:tcW w:w="1980" w:type="dxa"/>
            <w:tcBorders>
              <w:right w:val="nil"/>
            </w:tcBorders>
            <w:vAlign w:val="center"/>
          </w:tcPr>
          <w:p w14:paraId="398F6704" w14:textId="77777777" w:rsidR="00FF6E6C" w:rsidRPr="00C13ADA" w:rsidRDefault="00FF6E6C" w:rsidP="00FF6E6C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410" w:type="dxa"/>
            <w:tcBorders>
              <w:left w:val="nil"/>
              <w:right w:val="nil"/>
            </w:tcBorders>
            <w:vAlign w:val="center"/>
          </w:tcPr>
          <w:p w14:paraId="4D6FC8A3" w14:textId="77777777" w:rsidR="00FF6E6C" w:rsidRPr="00C13ADA" w:rsidRDefault="00FF6E6C" w:rsidP="00FF6E6C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969" w:type="dxa"/>
            <w:tcBorders>
              <w:left w:val="nil"/>
              <w:right w:val="nil"/>
            </w:tcBorders>
            <w:vAlign w:val="center"/>
          </w:tcPr>
          <w:p w14:paraId="5470FA4B" w14:textId="7F9A4E77" w:rsidR="00FF6E6C" w:rsidRPr="00C90641" w:rsidRDefault="00FF6E6C" w:rsidP="00FF6E6C">
            <w:pPr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b/>
                <w:color w:val="7030A0"/>
                <w:sz w:val="16"/>
                <w:szCs w:val="16"/>
              </w:rPr>
              <w:t>WORK EXPERIENCE</w:t>
            </w:r>
          </w:p>
        </w:tc>
        <w:tc>
          <w:tcPr>
            <w:tcW w:w="4110" w:type="dxa"/>
            <w:gridSpan w:val="2"/>
            <w:tcBorders>
              <w:left w:val="nil"/>
            </w:tcBorders>
            <w:vAlign w:val="center"/>
          </w:tcPr>
          <w:p w14:paraId="0D3EEA5D" w14:textId="77777777" w:rsidR="00FF6E6C" w:rsidRPr="00C90641" w:rsidRDefault="00FF6E6C" w:rsidP="00FF6E6C">
            <w:pPr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2835" w:type="dxa"/>
            <w:vMerge/>
            <w:vAlign w:val="center"/>
          </w:tcPr>
          <w:p w14:paraId="41B1A077" w14:textId="77777777" w:rsidR="00FF6E6C" w:rsidRPr="00C13ADA" w:rsidRDefault="00FF6E6C" w:rsidP="00FF6E6C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</w:tr>
    </w:tbl>
    <w:p w14:paraId="0BCC6003" w14:textId="77777777" w:rsidR="009B077E" w:rsidRPr="00C13ADA" w:rsidRDefault="009B077E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1940EF0A" w14:textId="77777777" w:rsidR="00426133" w:rsidRDefault="00426133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6E3DE3C2" w14:textId="77777777" w:rsidR="00FF6E6C" w:rsidRPr="00C13ADA" w:rsidRDefault="00FF6E6C" w:rsidP="00A22BA9">
      <w:pPr>
        <w:spacing w:after="0"/>
        <w:rPr>
          <w:rFonts w:ascii="Century Gothic" w:hAnsi="Century Gothic"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9"/>
        <w:gridCol w:w="2329"/>
        <w:gridCol w:w="3823"/>
        <w:gridCol w:w="3678"/>
        <w:gridCol w:w="3639"/>
      </w:tblGrid>
      <w:tr w:rsidR="00C13ADA" w:rsidRPr="00C13ADA" w14:paraId="67032984" w14:textId="77777777" w:rsidTr="00C13ADA">
        <w:tc>
          <w:tcPr>
            <w:tcW w:w="15388" w:type="dxa"/>
            <w:gridSpan w:val="5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CF5A68D" w14:textId="5644495D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color w:val="FFFFFF" w:themeColor="background1"/>
                <w:sz w:val="16"/>
                <w:szCs w:val="16"/>
              </w:rPr>
            </w:pPr>
            <w:r w:rsidRPr="00C13ADA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Year 11 : GCSE </w:t>
            </w:r>
            <w:r w:rsidR="00426133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>Spanish</w:t>
            </w:r>
            <w:r w:rsidRPr="00C13ADA">
              <w:rPr>
                <w:rFonts w:ascii="Century Gothic" w:hAnsi="Century Gothic"/>
                <w:color w:val="FFFFFF" w:themeColor="background1"/>
                <w:sz w:val="16"/>
                <w:szCs w:val="16"/>
              </w:rPr>
              <w:t xml:space="preserve"> (Year 3)</w:t>
            </w:r>
          </w:p>
        </w:tc>
      </w:tr>
      <w:tr w:rsidR="00C13ADA" w:rsidRPr="00C13ADA" w14:paraId="232BA408" w14:textId="45DD670A" w:rsidTr="00FF6E6C">
        <w:tc>
          <w:tcPr>
            <w:tcW w:w="191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36B92B0C" w14:textId="77777777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When</w:t>
            </w:r>
          </w:p>
        </w:tc>
        <w:tc>
          <w:tcPr>
            <w:tcW w:w="2329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78B52C0F" w14:textId="77777777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Module</w:t>
            </w:r>
          </w:p>
        </w:tc>
        <w:tc>
          <w:tcPr>
            <w:tcW w:w="3823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596822A0" w14:textId="77777777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Language Content</w:t>
            </w:r>
          </w:p>
        </w:tc>
        <w:tc>
          <w:tcPr>
            <w:tcW w:w="3678" w:type="dxa"/>
            <w:tcBorders>
              <w:bottom w:val="single" w:sz="4" w:space="0" w:color="auto"/>
            </w:tcBorders>
            <w:shd w:val="clear" w:color="auto" w:fill="5DD5FF"/>
            <w:vAlign w:val="center"/>
          </w:tcPr>
          <w:p w14:paraId="0B05329D" w14:textId="77777777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Grammar</w:t>
            </w:r>
          </w:p>
        </w:tc>
        <w:tc>
          <w:tcPr>
            <w:tcW w:w="3639" w:type="dxa"/>
            <w:tcBorders>
              <w:bottom w:val="single" w:sz="4" w:space="0" w:color="auto"/>
            </w:tcBorders>
            <w:shd w:val="clear" w:color="auto" w:fill="5DD5FF"/>
          </w:tcPr>
          <w:p w14:paraId="59C6CD2A" w14:textId="649EBACA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</w:t>
            </w:r>
          </w:p>
        </w:tc>
      </w:tr>
      <w:tr w:rsidR="001C4CC4" w:rsidRPr="00C13ADA" w14:paraId="42594ABE" w14:textId="3AB998A1" w:rsidTr="0086007D">
        <w:tc>
          <w:tcPr>
            <w:tcW w:w="1919" w:type="dxa"/>
            <w:tcBorders>
              <w:right w:val="nil"/>
            </w:tcBorders>
            <w:vAlign w:val="center"/>
          </w:tcPr>
          <w:p w14:paraId="5C4085FF" w14:textId="77777777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1</w:t>
            </w:r>
          </w:p>
        </w:tc>
        <w:tc>
          <w:tcPr>
            <w:tcW w:w="2329" w:type="dxa"/>
            <w:tcBorders>
              <w:left w:val="nil"/>
              <w:right w:val="nil"/>
            </w:tcBorders>
            <w:vAlign w:val="center"/>
          </w:tcPr>
          <w:p w14:paraId="32615F3B" w14:textId="22BE6055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7.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Un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mundo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major para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todos</w:t>
            </w:r>
            <w:proofErr w:type="spellEnd"/>
          </w:p>
        </w:tc>
        <w:tc>
          <w:tcPr>
            <w:tcW w:w="3823" w:type="dxa"/>
            <w:tcBorders>
              <w:left w:val="nil"/>
              <w:right w:val="nil"/>
            </w:tcBorders>
          </w:tcPr>
          <w:p w14:paraId="5C8F1ADF" w14:textId="5CBE259A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Vocabulary about natural wonders, describing geographical features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Revising multiple sounds (SSC)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how to help in the community, Global problems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climate change, Dates (Years) and Percentages, Weather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Actions to help the environment, Recyclable items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social and climate issues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Consolidation of vocabulary from the module – social issues, actions that can be taken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Talking about social and climate issues, Solutions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3678" w:type="dxa"/>
            <w:tcBorders>
              <w:left w:val="nil"/>
            </w:tcBorders>
          </w:tcPr>
          <w:p w14:paraId="7906BEF1" w14:textId="05B5657F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Opinions – singular and plural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me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gustaría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The imperative, Using the present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the imperfect continuous tense, The verb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hacer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in the third person (Past &amp; Present)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three tenses in the ‘I’ and ‘we’ forms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Negatives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Se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debe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and No se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debe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(no) se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debería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the ‘he/she/it’ form in the present and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Prepositional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Impersonal verbs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The passive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The present subjunctive to give opinions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3639" w:type="dxa"/>
            <w:vMerge w:val="restart"/>
            <w:tcBorders>
              <w:left w:val="nil"/>
            </w:tcBorders>
          </w:tcPr>
          <w:p w14:paraId="60091F72" w14:textId="48282F3D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proofErr w:type="spellStart"/>
            <w:r w:rsidRPr="00C13ADA">
              <w:rPr>
                <w:rFonts w:ascii="Century Gothic" w:hAnsi="Century Gothic"/>
                <w:sz w:val="16"/>
                <w:szCs w:val="16"/>
              </w:rPr>
              <w:t>Languagenut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(weekly HW)</w:t>
            </w:r>
          </w:p>
          <w:p w14:paraId="2A4BDB7C" w14:textId="48A90982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assessment booklet tasks</w:t>
            </w:r>
          </w:p>
          <w:p w14:paraId="3A1AAB6C" w14:textId="5E74CB4A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formal end of module assessment</w:t>
            </w:r>
          </w:p>
          <w:p w14:paraId="293DC5C6" w14:textId="41A7CFDE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self and peer assessment</w:t>
            </w:r>
          </w:p>
          <w:p w14:paraId="3C93E00C" w14:textId="5DDE4666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questioning</w:t>
            </w:r>
          </w:p>
          <w:p w14:paraId="7D212031" w14:textId="70A9F229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b/>
                <w:color w:val="7030A0"/>
                <w:sz w:val="16"/>
                <w:szCs w:val="16"/>
              </w:rPr>
              <w:t>mock speaking exams (October &amp; February)</w:t>
            </w:r>
          </w:p>
        </w:tc>
      </w:tr>
      <w:tr w:rsidR="00C13ADA" w:rsidRPr="00C13ADA" w14:paraId="5F5F96E8" w14:textId="7ADCF17B" w:rsidTr="00FF6E6C">
        <w:tc>
          <w:tcPr>
            <w:tcW w:w="11749" w:type="dxa"/>
            <w:gridSpan w:val="4"/>
            <w:vAlign w:val="center"/>
          </w:tcPr>
          <w:p w14:paraId="0E626338" w14:textId="7444F9AB" w:rsidR="00C13ADA" w:rsidRPr="00C90641" w:rsidRDefault="00C13ADA" w:rsidP="00C90641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b/>
                <w:color w:val="7030A0"/>
                <w:sz w:val="16"/>
                <w:szCs w:val="16"/>
              </w:rPr>
              <w:t>MOCK EXAMS 1</w:t>
            </w:r>
          </w:p>
        </w:tc>
        <w:tc>
          <w:tcPr>
            <w:tcW w:w="3639" w:type="dxa"/>
            <w:vMerge/>
          </w:tcPr>
          <w:p w14:paraId="0928FB4A" w14:textId="7106A8C2" w:rsidR="00C13ADA" w:rsidRPr="00C13ADA" w:rsidRDefault="00C13ADA" w:rsidP="00C13ADA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b/>
                <w:color w:val="7030A0"/>
                <w:sz w:val="16"/>
                <w:szCs w:val="16"/>
              </w:rPr>
            </w:pPr>
          </w:p>
        </w:tc>
      </w:tr>
      <w:tr w:rsidR="001C4CC4" w:rsidRPr="00C13ADA" w14:paraId="0EFFC504" w14:textId="043D0640" w:rsidTr="000A636C">
        <w:tc>
          <w:tcPr>
            <w:tcW w:w="1919" w:type="dxa"/>
            <w:tcBorders>
              <w:right w:val="nil"/>
            </w:tcBorders>
            <w:vAlign w:val="center"/>
          </w:tcPr>
          <w:p w14:paraId="712D2E1A" w14:textId="224D6281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Autumn Term 2</w:t>
            </w:r>
          </w:p>
        </w:tc>
        <w:tc>
          <w:tcPr>
            <w:tcW w:w="2329" w:type="dxa"/>
            <w:tcBorders>
              <w:left w:val="nil"/>
              <w:right w:val="nil"/>
            </w:tcBorders>
            <w:vAlign w:val="center"/>
          </w:tcPr>
          <w:p w14:paraId="048096F0" w14:textId="77777777" w:rsidR="001C4CC4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7.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Un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mundo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major para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todos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6D4E83E5" w14:textId="56F80910" w:rsidR="001C4CC4" w:rsidRPr="00C13ADA" w:rsidRDefault="001C4CC4" w:rsidP="001C4CC4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8. </w:t>
            </w:r>
            <w:r>
              <w:rPr>
                <w:rFonts w:ascii="Century Gothic" w:hAnsi="Century Gothic"/>
                <w:sz w:val="16"/>
                <w:szCs w:val="16"/>
              </w:rPr>
              <w:t xml:space="preserve">El future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te</w:t>
            </w:r>
            <w:proofErr w:type="spellEnd"/>
            <w:r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6"/>
                <w:szCs w:val="16"/>
              </w:rPr>
              <w:t>espera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</w:tc>
        <w:tc>
          <w:tcPr>
            <w:tcW w:w="3823" w:type="dxa"/>
            <w:tcBorders>
              <w:left w:val="nil"/>
              <w:right w:val="nil"/>
            </w:tcBorders>
          </w:tcPr>
          <w:p w14:paraId="7826C9F8" w14:textId="004FE8A3" w:rsidR="001C4CC4" w:rsidRPr="00C90641" w:rsidRDefault="001C4CC4" w:rsidP="00C90641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>Learning about Latino trailblazers, Dates, Jobs, Achievements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hopes and dreams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Expressing future plans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Transcription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Careers, Further Education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Talking about getting a job, Jobs, Pay, Tasks, Expectations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Future career intentions, Jobs, Places to work, Reasons to work, Giving opinions on different jobs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The importance of learning languages, Using the 24-hour clock, Future plans, Travelling by train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Changes in the world of work, Working from home, Percentages, AI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AI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>, Technology, Pros and Cons, Opinions on new technology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</w:p>
        </w:tc>
        <w:tc>
          <w:tcPr>
            <w:tcW w:w="3678" w:type="dxa"/>
            <w:tcBorders>
              <w:left w:val="nil"/>
            </w:tcBorders>
          </w:tcPr>
          <w:p w14:paraId="031F30F3" w14:textId="149C5609" w:rsidR="001C4CC4" w:rsidRPr="00C90641" w:rsidRDefault="001C4CC4" w:rsidP="00C90641">
            <w:p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  <w:r w:rsidRPr="00C90641">
              <w:rPr>
                <w:rFonts w:ascii="Century Gothic" w:hAnsi="Century Gothic"/>
                <w:sz w:val="16"/>
                <w:szCs w:val="16"/>
              </w:rPr>
              <w:t xml:space="preserve">Third person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preterite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Imperfect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Simple future tense, Near future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Si + present + future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para/sin + infinitive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 xml:space="preserve">Using hay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/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tienes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>Using masculine and feminine nouns, Understanding the suffix dad/</w:t>
            </w:r>
            <w:proofErr w:type="spellStart"/>
            <w:r w:rsidRPr="00C90641">
              <w:rPr>
                <w:rFonts w:ascii="Century Gothic" w:hAnsi="Century Gothic"/>
                <w:sz w:val="16"/>
                <w:szCs w:val="16"/>
              </w:rPr>
              <w:t>idad</w:t>
            </w:r>
            <w:proofErr w:type="spellEnd"/>
            <w:r w:rsidRPr="00C90641">
              <w:rPr>
                <w:rFonts w:ascii="Century Gothic" w:hAnsi="Century Gothic"/>
                <w:sz w:val="16"/>
                <w:szCs w:val="16"/>
              </w:rPr>
              <w:br/>
              <w:t>Modal verbs, Direct object pronouns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Imperfect tense, Near future tense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Simple future tense (third person), Articles (the, a, some)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  <w:t>The suffix ‘able’</w:t>
            </w:r>
            <w:r w:rsidRPr="00C90641">
              <w:rPr>
                <w:rFonts w:ascii="Century Gothic" w:hAnsi="Century Gothic"/>
                <w:sz w:val="16"/>
                <w:szCs w:val="16"/>
              </w:rPr>
              <w:br/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Seguir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/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Continuar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+ present participle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Possessive pronouns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Prepositions followed by the infinitive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>Using the infinitive as a noun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  <w:t xml:space="preserve">Para </w:t>
            </w:r>
            <w:proofErr w:type="spellStart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>que</w:t>
            </w:r>
            <w:proofErr w:type="spellEnd"/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t xml:space="preserve"> + present subjunctive</w:t>
            </w:r>
            <w:r w:rsidRPr="00C90641">
              <w:rPr>
                <w:rFonts w:ascii="Century Gothic" w:hAnsi="Century Gothic"/>
                <w:color w:val="C00000"/>
                <w:sz w:val="16"/>
                <w:szCs w:val="16"/>
              </w:rPr>
              <w:br/>
            </w:r>
          </w:p>
        </w:tc>
        <w:tc>
          <w:tcPr>
            <w:tcW w:w="3639" w:type="dxa"/>
            <w:vMerge/>
            <w:tcBorders>
              <w:left w:val="nil"/>
            </w:tcBorders>
          </w:tcPr>
          <w:p w14:paraId="342579DA" w14:textId="69CC64CE" w:rsidR="001C4CC4" w:rsidRPr="00C13ADA" w:rsidRDefault="001C4CC4" w:rsidP="001C4CC4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</w:tr>
      <w:tr w:rsidR="00C13ADA" w:rsidRPr="00C13ADA" w14:paraId="1162882A" w14:textId="1CC0674E" w:rsidTr="00FF6E6C">
        <w:tc>
          <w:tcPr>
            <w:tcW w:w="1919" w:type="dxa"/>
            <w:tcBorders>
              <w:right w:val="nil"/>
            </w:tcBorders>
            <w:vAlign w:val="center"/>
          </w:tcPr>
          <w:p w14:paraId="0535ED71" w14:textId="6A0ABB99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1</w:t>
            </w:r>
          </w:p>
        </w:tc>
        <w:tc>
          <w:tcPr>
            <w:tcW w:w="2329" w:type="dxa"/>
            <w:tcBorders>
              <w:left w:val="nil"/>
              <w:right w:val="nil"/>
            </w:tcBorders>
          </w:tcPr>
          <w:p w14:paraId="00746217" w14:textId="42CF4C5F" w:rsidR="00C13ADA" w:rsidRPr="00C13ADA" w:rsidRDefault="00C13ADA" w:rsidP="00C13ADA">
            <w:pPr>
              <w:ind w:left="360"/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8. </w:t>
            </w:r>
            <w:r w:rsidR="001C4CC4">
              <w:rPr>
                <w:rFonts w:ascii="Century Gothic" w:hAnsi="Century Gothic"/>
                <w:sz w:val="16"/>
                <w:szCs w:val="16"/>
              </w:rPr>
              <w:t xml:space="preserve">El future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</w:rPr>
              <w:t>te</w:t>
            </w:r>
            <w:proofErr w:type="spellEnd"/>
            <w:r w:rsidR="001C4CC4">
              <w:rPr>
                <w:rFonts w:ascii="Century Gothic" w:hAnsi="Century Gothic"/>
                <w:sz w:val="16"/>
                <w:szCs w:val="16"/>
              </w:rPr>
              <w:t xml:space="preserve"> </w:t>
            </w:r>
            <w:proofErr w:type="spellStart"/>
            <w:r w:rsidR="001C4CC4">
              <w:rPr>
                <w:rFonts w:ascii="Century Gothic" w:hAnsi="Century Gothic"/>
                <w:sz w:val="16"/>
                <w:szCs w:val="16"/>
              </w:rPr>
              <w:t>espera</w:t>
            </w:r>
            <w:proofErr w:type="spellEnd"/>
            <w:r w:rsidRPr="00C13ADA">
              <w:rPr>
                <w:rFonts w:ascii="Century Gothic" w:hAnsi="Century Gothic"/>
                <w:sz w:val="16"/>
                <w:szCs w:val="16"/>
              </w:rPr>
              <w:t xml:space="preserve"> </w:t>
            </w:r>
          </w:p>
          <w:p w14:paraId="00E2CA5E" w14:textId="71FB1859" w:rsidR="00C13ADA" w:rsidRPr="00C13ADA" w:rsidRDefault="00C13ADA" w:rsidP="00C13A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</w:p>
        </w:tc>
        <w:tc>
          <w:tcPr>
            <w:tcW w:w="3823" w:type="dxa"/>
            <w:tcBorders>
              <w:left w:val="nil"/>
              <w:right w:val="nil"/>
            </w:tcBorders>
            <w:vAlign w:val="center"/>
          </w:tcPr>
          <w:p w14:paraId="177A221C" w14:textId="5A736ABC" w:rsidR="00C13ADA" w:rsidRPr="00C13ADA" w:rsidRDefault="00FF6E6C" w:rsidP="00FF6E6C">
            <w:pPr>
              <w:ind w:left="360"/>
              <w:rPr>
                <w:rFonts w:ascii="Century Gothic" w:hAnsi="Century Gothic"/>
                <w:sz w:val="16"/>
                <w:szCs w:val="16"/>
              </w:rPr>
            </w:pPr>
            <w:r>
              <w:rPr>
                <w:rFonts w:ascii="Century Gothic" w:hAnsi="Century Gothic"/>
                <w:sz w:val="16"/>
                <w:szCs w:val="16"/>
              </w:rPr>
              <w:t>see above</w:t>
            </w:r>
          </w:p>
        </w:tc>
        <w:tc>
          <w:tcPr>
            <w:tcW w:w="3678" w:type="dxa"/>
            <w:tcBorders>
              <w:left w:val="nil"/>
            </w:tcBorders>
            <w:vAlign w:val="center"/>
          </w:tcPr>
          <w:p w14:paraId="437B5B39" w14:textId="1F2C3523" w:rsidR="00C13ADA" w:rsidRPr="00C13ADA" w:rsidRDefault="00FF6E6C" w:rsidP="00FF6E6C">
            <w:pPr>
              <w:rPr>
                <w:rFonts w:ascii="Century Gothic" w:hAnsi="Century Gothic"/>
                <w:sz w:val="16"/>
                <w:szCs w:val="16"/>
                <w:lang w:val="fr-FR"/>
              </w:rPr>
            </w:pPr>
            <w:proofErr w:type="spellStart"/>
            <w:proofErr w:type="gramStart"/>
            <w:r>
              <w:rPr>
                <w:rFonts w:ascii="Century Gothic" w:hAnsi="Century Gothic"/>
                <w:sz w:val="16"/>
                <w:szCs w:val="16"/>
                <w:lang w:val="fr-FR"/>
              </w:rPr>
              <w:t>see</w:t>
            </w:r>
            <w:proofErr w:type="spellEnd"/>
            <w:proofErr w:type="gramEnd"/>
            <w:r>
              <w:rPr>
                <w:rFonts w:ascii="Century Gothic" w:hAnsi="Century Gothic"/>
                <w:sz w:val="16"/>
                <w:szCs w:val="16"/>
                <w:lang w:val="fr-FR"/>
              </w:rPr>
              <w:t xml:space="preserve"> </w:t>
            </w:r>
            <w:proofErr w:type="spellStart"/>
            <w:r>
              <w:rPr>
                <w:rFonts w:ascii="Century Gothic" w:hAnsi="Century Gothic"/>
                <w:sz w:val="16"/>
                <w:szCs w:val="16"/>
                <w:lang w:val="fr-FR"/>
              </w:rPr>
              <w:t>above</w:t>
            </w:r>
            <w:proofErr w:type="spellEnd"/>
          </w:p>
        </w:tc>
        <w:tc>
          <w:tcPr>
            <w:tcW w:w="3639" w:type="dxa"/>
            <w:vMerge/>
            <w:tcBorders>
              <w:left w:val="nil"/>
            </w:tcBorders>
          </w:tcPr>
          <w:p w14:paraId="1C47DD46" w14:textId="614419F0" w:rsidR="00C13ADA" w:rsidRPr="00C13ADA" w:rsidRDefault="00C13ADA" w:rsidP="00C13ADA">
            <w:pPr>
              <w:pStyle w:val="ListParagraph"/>
              <w:numPr>
                <w:ilvl w:val="0"/>
                <w:numId w:val="5"/>
              </w:numPr>
              <w:jc w:val="center"/>
              <w:rPr>
                <w:rFonts w:ascii="Century Gothic" w:hAnsi="Century Gothic"/>
                <w:sz w:val="16"/>
                <w:szCs w:val="16"/>
                <w:lang w:val="fr-FR"/>
              </w:rPr>
            </w:pPr>
          </w:p>
        </w:tc>
      </w:tr>
      <w:tr w:rsidR="00C13ADA" w:rsidRPr="00C13ADA" w14:paraId="6459041A" w14:textId="0C009A47" w:rsidTr="00C739FC">
        <w:tc>
          <w:tcPr>
            <w:tcW w:w="11749" w:type="dxa"/>
            <w:gridSpan w:val="4"/>
            <w:vAlign w:val="center"/>
          </w:tcPr>
          <w:p w14:paraId="1D933253" w14:textId="2E7C7E51" w:rsidR="00C13ADA" w:rsidRPr="00C13ADA" w:rsidRDefault="00C13ADA" w:rsidP="00C13A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b/>
                <w:color w:val="7030A0"/>
                <w:sz w:val="16"/>
                <w:szCs w:val="16"/>
              </w:rPr>
              <w:t>MOCK EXAMS 2</w:t>
            </w:r>
          </w:p>
        </w:tc>
        <w:tc>
          <w:tcPr>
            <w:tcW w:w="3639" w:type="dxa"/>
            <w:vMerge/>
          </w:tcPr>
          <w:p w14:paraId="0E2B5316" w14:textId="77777777" w:rsidR="00C13ADA" w:rsidRPr="00C13ADA" w:rsidRDefault="00C13ADA" w:rsidP="00C13ADA">
            <w:pPr>
              <w:jc w:val="center"/>
              <w:rPr>
                <w:rFonts w:ascii="Century Gothic" w:hAnsi="Century Gothic"/>
                <w:b/>
                <w:color w:val="7030A0"/>
                <w:sz w:val="16"/>
                <w:szCs w:val="16"/>
              </w:rPr>
            </w:pPr>
          </w:p>
        </w:tc>
      </w:tr>
      <w:tr w:rsidR="00C13ADA" w:rsidRPr="00C13ADA" w14:paraId="1705AEBF" w14:textId="2F1F3CCC" w:rsidTr="00093CDA">
        <w:tc>
          <w:tcPr>
            <w:tcW w:w="1919" w:type="dxa"/>
            <w:tcBorders>
              <w:right w:val="nil"/>
            </w:tcBorders>
            <w:vAlign w:val="center"/>
          </w:tcPr>
          <w:p w14:paraId="45FF4844" w14:textId="7EA122DF" w:rsidR="00C13ADA" w:rsidRPr="00C13ADA" w:rsidRDefault="00C13ADA" w:rsidP="00C13A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Spring Term 2</w:t>
            </w:r>
          </w:p>
        </w:tc>
        <w:tc>
          <w:tcPr>
            <w:tcW w:w="9830" w:type="dxa"/>
            <w:gridSpan w:val="3"/>
            <w:tcBorders>
              <w:left w:val="nil"/>
            </w:tcBorders>
            <w:vAlign w:val="center"/>
          </w:tcPr>
          <w:p w14:paraId="60DCFCE0" w14:textId="35F694CA" w:rsidR="00C13ADA" w:rsidRPr="00C13ADA" w:rsidRDefault="00C13ADA" w:rsidP="00C13A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 xml:space="preserve">Exam practice (focus on speaking </w:t>
            </w:r>
          </w:p>
        </w:tc>
        <w:tc>
          <w:tcPr>
            <w:tcW w:w="3639" w:type="dxa"/>
            <w:tcBorders>
              <w:left w:val="nil"/>
            </w:tcBorders>
          </w:tcPr>
          <w:p w14:paraId="5C6C34BA" w14:textId="73AC78CB" w:rsidR="00C13ADA" w:rsidRPr="00C13ADA" w:rsidRDefault="00C13ADA" w:rsidP="00C13A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b/>
                <w:color w:val="7030A0"/>
                <w:sz w:val="16"/>
                <w:szCs w:val="16"/>
              </w:rPr>
              <w:t>GCSE speaking April</w:t>
            </w:r>
          </w:p>
        </w:tc>
      </w:tr>
      <w:tr w:rsidR="00C13ADA" w:rsidRPr="00C13ADA" w14:paraId="6DA4D7E2" w14:textId="77777777" w:rsidTr="002F1C73">
        <w:tc>
          <w:tcPr>
            <w:tcW w:w="1919" w:type="dxa"/>
            <w:tcBorders>
              <w:right w:val="nil"/>
            </w:tcBorders>
            <w:vAlign w:val="center"/>
          </w:tcPr>
          <w:p w14:paraId="03E868E2" w14:textId="117AE718" w:rsidR="00C13ADA" w:rsidRPr="00C13ADA" w:rsidRDefault="00C13ADA" w:rsidP="00C13A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Summer Terms 1 &amp; 2</w:t>
            </w:r>
          </w:p>
        </w:tc>
        <w:tc>
          <w:tcPr>
            <w:tcW w:w="9830" w:type="dxa"/>
            <w:gridSpan w:val="3"/>
            <w:tcBorders>
              <w:left w:val="nil"/>
            </w:tcBorders>
            <w:vAlign w:val="center"/>
          </w:tcPr>
          <w:p w14:paraId="2C21B40C" w14:textId="0EA763EB" w:rsidR="00C13ADA" w:rsidRPr="00C13ADA" w:rsidRDefault="00C13ADA" w:rsidP="00C13ADA">
            <w:pPr>
              <w:jc w:val="center"/>
              <w:rPr>
                <w:rFonts w:ascii="Century Gothic" w:hAnsi="Century Gothic"/>
                <w:sz w:val="16"/>
                <w:szCs w:val="16"/>
              </w:rPr>
            </w:pPr>
            <w:r w:rsidRPr="00C13ADA">
              <w:rPr>
                <w:rFonts w:ascii="Century Gothic" w:hAnsi="Century Gothic"/>
                <w:sz w:val="16"/>
                <w:szCs w:val="16"/>
              </w:rPr>
              <w:t>Exam practice</w:t>
            </w:r>
          </w:p>
        </w:tc>
        <w:tc>
          <w:tcPr>
            <w:tcW w:w="3639" w:type="dxa"/>
            <w:tcBorders>
              <w:left w:val="nil"/>
            </w:tcBorders>
          </w:tcPr>
          <w:p w14:paraId="2404F7D8" w14:textId="1FBAB90E" w:rsidR="00C13ADA" w:rsidRPr="00C13ADA" w:rsidRDefault="00C13ADA" w:rsidP="00C13ADA">
            <w:pPr>
              <w:jc w:val="center"/>
              <w:rPr>
                <w:rFonts w:ascii="Century Gothic" w:hAnsi="Century Gothic"/>
                <w:b/>
                <w:color w:val="7030A0"/>
                <w:sz w:val="16"/>
                <w:szCs w:val="16"/>
              </w:rPr>
            </w:pPr>
            <w:r w:rsidRPr="00C13ADA">
              <w:rPr>
                <w:rFonts w:ascii="Century Gothic" w:hAnsi="Century Gothic"/>
                <w:b/>
                <w:color w:val="7030A0"/>
                <w:sz w:val="16"/>
                <w:szCs w:val="16"/>
              </w:rPr>
              <w:t>GCSE listening, reading, writing</w:t>
            </w:r>
          </w:p>
        </w:tc>
      </w:tr>
    </w:tbl>
    <w:p w14:paraId="25A0D5D3" w14:textId="77777777" w:rsidR="009B077E" w:rsidRPr="00C13ADA" w:rsidRDefault="009B077E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67495E5" w14:textId="77777777" w:rsidR="009B077E" w:rsidRPr="00C13ADA" w:rsidRDefault="009B077E" w:rsidP="00A22BA9">
      <w:pPr>
        <w:spacing w:after="0"/>
        <w:rPr>
          <w:rFonts w:ascii="Century Gothic" w:hAnsi="Century Gothic"/>
          <w:sz w:val="16"/>
          <w:szCs w:val="16"/>
        </w:rPr>
      </w:pPr>
    </w:p>
    <w:p w14:paraId="44E871BC" w14:textId="77777777" w:rsidR="00955C6D" w:rsidRPr="00C13ADA" w:rsidRDefault="00955C6D">
      <w:pPr>
        <w:rPr>
          <w:rFonts w:ascii="Century Gothic" w:hAnsi="Century Gothic"/>
          <w:sz w:val="16"/>
          <w:szCs w:val="16"/>
        </w:rPr>
      </w:pPr>
    </w:p>
    <w:sectPr w:rsidR="00955C6D" w:rsidRPr="00C13ADA" w:rsidSect="009E7F65">
      <w:headerReference w:type="default" r:id="rId11"/>
      <w:headerReference w:type="first" r:id="rId12"/>
      <w:pgSz w:w="16838" w:h="11906" w:orient="landscape"/>
      <w:pgMar w:top="720" w:right="720" w:bottom="720" w:left="720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AAD5F8F" w14:textId="77777777" w:rsidR="00FF5F49" w:rsidRDefault="00FF5F49" w:rsidP="00504443">
      <w:pPr>
        <w:spacing w:after="0" w:line="240" w:lineRule="auto"/>
      </w:pPr>
      <w:r>
        <w:separator/>
      </w:r>
    </w:p>
  </w:endnote>
  <w:endnote w:type="continuationSeparator" w:id="0">
    <w:p w14:paraId="0DBC4C75" w14:textId="77777777" w:rsidR="00FF5F49" w:rsidRDefault="00FF5F49" w:rsidP="0050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D879029" w14:textId="77777777" w:rsidR="00FF5F49" w:rsidRDefault="00FF5F49" w:rsidP="00504443">
      <w:pPr>
        <w:spacing w:after="0" w:line="240" w:lineRule="auto"/>
      </w:pPr>
      <w:r>
        <w:separator/>
      </w:r>
    </w:p>
  </w:footnote>
  <w:footnote w:type="continuationSeparator" w:id="0">
    <w:p w14:paraId="056CAC07" w14:textId="77777777" w:rsidR="00FF5F49" w:rsidRDefault="00FF5F49" w:rsidP="0050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4A5D23" w14:textId="0DA347D2" w:rsidR="00E11BA8" w:rsidRPr="009B077E" w:rsidRDefault="00E11BA8" w:rsidP="009B077E">
    <w:pPr>
      <w:pStyle w:val="Header"/>
      <w:jc w:val="center"/>
      <w:rPr>
        <w:rFonts w:ascii="Century Gothic" w:hAnsi="Century Gothic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07094F" w14:textId="38DF649B" w:rsidR="009E7F65" w:rsidRPr="009B077E" w:rsidRDefault="00DF2763" w:rsidP="009E7F65">
    <w:pPr>
      <w:pStyle w:val="Header"/>
      <w:jc w:val="center"/>
      <w:rPr>
        <w:rFonts w:ascii="Century Gothic" w:hAnsi="Century Gothic"/>
        <w:b/>
        <w:bCs/>
      </w:rPr>
    </w:pPr>
    <w:r>
      <w:rPr>
        <w:rFonts w:ascii="Century Gothic" w:hAnsi="Century Gothic"/>
        <w:b/>
        <w:bCs/>
      </w:rPr>
      <w:t>Spanish</w:t>
    </w:r>
    <w:r w:rsidR="009E7F65" w:rsidRPr="009B077E">
      <w:rPr>
        <w:rFonts w:ascii="Century Gothic" w:hAnsi="Century Gothic"/>
        <w:b/>
        <w:bCs/>
      </w:rPr>
      <w:t xml:space="preserve"> – CIP (Curriculum Implementation Plan) Overview</w:t>
    </w:r>
  </w:p>
  <w:p w14:paraId="61291D6F" w14:textId="77777777" w:rsidR="009E7F65" w:rsidRDefault="009E7F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9"/>
    <w:multiLevelType w:val="singleLevel"/>
    <w:tmpl w:val="5F06C2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D443A"/>
    <w:multiLevelType w:val="hybridMultilevel"/>
    <w:tmpl w:val="6E96DE0A"/>
    <w:lvl w:ilvl="0" w:tplc="31C49AEA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07261C"/>
    <w:multiLevelType w:val="hybridMultilevel"/>
    <w:tmpl w:val="E84064B4"/>
    <w:lvl w:ilvl="0" w:tplc="31C49AEA">
      <w:start w:val="4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E713F8"/>
    <w:multiLevelType w:val="hybridMultilevel"/>
    <w:tmpl w:val="A880C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8F58C6"/>
    <w:multiLevelType w:val="hybridMultilevel"/>
    <w:tmpl w:val="C4300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2414915">
    <w:abstractNumId w:val="3"/>
  </w:num>
  <w:num w:numId="2" w16cid:durableId="480852564">
    <w:abstractNumId w:val="0"/>
  </w:num>
  <w:num w:numId="3" w16cid:durableId="1713767667">
    <w:abstractNumId w:val="4"/>
  </w:num>
  <w:num w:numId="4" w16cid:durableId="1512182218">
    <w:abstractNumId w:val="1"/>
  </w:num>
  <w:num w:numId="5" w16cid:durableId="37258563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C6D"/>
    <w:rsid w:val="000174AE"/>
    <w:rsid w:val="00062ED2"/>
    <w:rsid w:val="00077C99"/>
    <w:rsid w:val="0014668B"/>
    <w:rsid w:val="001738AC"/>
    <w:rsid w:val="001760F6"/>
    <w:rsid w:val="00187EAB"/>
    <w:rsid w:val="001A4DD5"/>
    <w:rsid w:val="001C4CC4"/>
    <w:rsid w:val="001D3607"/>
    <w:rsid w:val="001D3EF4"/>
    <w:rsid w:val="001D5FD6"/>
    <w:rsid w:val="002649CB"/>
    <w:rsid w:val="002B6F79"/>
    <w:rsid w:val="002C55F5"/>
    <w:rsid w:val="002D2B23"/>
    <w:rsid w:val="002E1AA9"/>
    <w:rsid w:val="003034E2"/>
    <w:rsid w:val="003056C7"/>
    <w:rsid w:val="00386FA7"/>
    <w:rsid w:val="00391558"/>
    <w:rsid w:val="003F31AB"/>
    <w:rsid w:val="00421028"/>
    <w:rsid w:val="00426133"/>
    <w:rsid w:val="004664B6"/>
    <w:rsid w:val="004746A2"/>
    <w:rsid w:val="004A13A2"/>
    <w:rsid w:val="00504443"/>
    <w:rsid w:val="00516235"/>
    <w:rsid w:val="00545911"/>
    <w:rsid w:val="00567AF4"/>
    <w:rsid w:val="005764C5"/>
    <w:rsid w:val="005E49D9"/>
    <w:rsid w:val="0064347B"/>
    <w:rsid w:val="006D0EF7"/>
    <w:rsid w:val="00712E70"/>
    <w:rsid w:val="00746F5C"/>
    <w:rsid w:val="007602A8"/>
    <w:rsid w:val="00772119"/>
    <w:rsid w:val="007A06C0"/>
    <w:rsid w:val="007E1448"/>
    <w:rsid w:val="00854F37"/>
    <w:rsid w:val="008721FB"/>
    <w:rsid w:val="0087379E"/>
    <w:rsid w:val="008E02B1"/>
    <w:rsid w:val="008E0F14"/>
    <w:rsid w:val="008E45D2"/>
    <w:rsid w:val="00955C6D"/>
    <w:rsid w:val="009B077E"/>
    <w:rsid w:val="009C2AD5"/>
    <w:rsid w:val="009D0CA6"/>
    <w:rsid w:val="009E7F65"/>
    <w:rsid w:val="009F57C1"/>
    <w:rsid w:val="00A161BF"/>
    <w:rsid w:val="00A22BA9"/>
    <w:rsid w:val="00A81029"/>
    <w:rsid w:val="00A86819"/>
    <w:rsid w:val="00AA683A"/>
    <w:rsid w:val="00B75E9A"/>
    <w:rsid w:val="00BA1477"/>
    <w:rsid w:val="00BF6AD9"/>
    <w:rsid w:val="00C13ADA"/>
    <w:rsid w:val="00C52775"/>
    <w:rsid w:val="00C739FC"/>
    <w:rsid w:val="00C90641"/>
    <w:rsid w:val="00CF3398"/>
    <w:rsid w:val="00D16958"/>
    <w:rsid w:val="00D24657"/>
    <w:rsid w:val="00D46438"/>
    <w:rsid w:val="00D5597A"/>
    <w:rsid w:val="00D64774"/>
    <w:rsid w:val="00D64DA0"/>
    <w:rsid w:val="00DA0932"/>
    <w:rsid w:val="00DF2763"/>
    <w:rsid w:val="00E11BA8"/>
    <w:rsid w:val="00E2277A"/>
    <w:rsid w:val="00E35F67"/>
    <w:rsid w:val="00E5172C"/>
    <w:rsid w:val="00E92A04"/>
    <w:rsid w:val="00EA1469"/>
    <w:rsid w:val="00FA5370"/>
    <w:rsid w:val="00FF5F49"/>
    <w:rsid w:val="00FF6E6C"/>
    <w:rsid w:val="19B009F1"/>
    <w:rsid w:val="4C334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2CD36E"/>
  <w15:chartTrackingRefBased/>
  <w15:docId w15:val="{EF634AA0-EC41-4CDA-BCE7-D4B3E1956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4CC4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55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5C6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4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4443"/>
  </w:style>
  <w:style w:type="paragraph" w:styleId="Footer">
    <w:name w:val="footer"/>
    <w:basedOn w:val="Normal"/>
    <w:link w:val="FooterChar"/>
    <w:uiPriority w:val="99"/>
    <w:unhideWhenUsed/>
    <w:rsid w:val="005044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4443"/>
  </w:style>
  <w:style w:type="paragraph" w:styleId="ListBullet">
    <w:name w:val="List Bullet"/>
    <w:basedOn w:val="Normal"/>
    <w:uiPriority w:val="99"/>
    <w:unhideWhenUsed/>
    <w:rsid w:val="00D16958"/>
    <w:pPr>
      <w:numPr>
        <w:numId w:val="2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  <w:lang w:val="en-US"/>
    </w:rPr>
  </w:style>
  <w:style w:type="character" w:styleId="Emphasis">
    <w:name w:val="Emphasis"/>
    <w:basedOn w:val="DefaultParagraphFont"/>
    <w:uiPriority w:val="20"/>
    <w:qFormat/>
    <w:rsid w:val="00FF6E6C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F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DF2763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1C4CC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86b2db-bf40-425e-890a-d25de1efcc11">
      <Terms xmlns="http://schemas.microsoft.com/office/infopath/2007/PartnerControls"/>
    </lcf76f155ced4ddcb4097134ff3c332f>
    <TaxCatchAll xmlns="65eef845-7bd1-4adc-93ba-2a2ea1341f7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B202198C423744BDA1140115427A12" ma:contentTypeVersion="19" ma:contentTypeDescription="Create a new document." ma:contentTypeScope="" ma:versionID="d29a5b1cc44f15c6824959f622f5ae68">
  <xsd:schema xmlns:xsd="http://www.w3.org/2001/XMLSchema" xmlns:xs="http://www.w3.org/2001/XMLSchema" xmlns:p="http://schemas.microsoft.com/office/2006/metadata/properties" xmlns:ns2="7186b2db-bf40-425e-890a-d25de1efcc11" xmlns:ns3="1af74464-aec7-482a-a8f3-442977afd60b" xmlns:ns4="65eef845-7bd1-4adc-93ba-2a2ea1341f78" targetNamespace="http://schemas.microsoft.com/office/2006/metadata/properties" ma:root="true" ma:fieldsID="fdfffbd11d69ba456de7fcae6a3ca638" ns2:_="" ns3:_="" ns4:_="">
    <xsd:import namespace="7186b2db-bf40-425e-890a-d25de1efcc11"/>
    <xsd:import namespace="1af74464-aec7-482a-a8f3-442977afd60b"/>
    <xsd:import namespace="65eef845-7bd1-4adc-93ba-2a2ea1341f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LengthInSeconds" minOccurs="0"/>
                <xsd:element ref="ns2:MediaServiceObjectDetectorVersions" minOccurs="0"/>
                <xsd:element ref="ns2:MediaServiceBillingMetadata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6b2db-bf40-425e-890a-d25de1efcc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bd71db01-2a08-4510-be63-4cf86b6ec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74464-aec7-482a-a8f3-442977afd60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ef845-7bd1-4adc-93ba-2a2ea1341f78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7125fa4b-0778-4955-ba83-87c531736ed7}" ma:internalName="TaxCatchAll" ma:showField="CatchAllData" ma:web="1af74464-aec7-482a-a8f3-442977afd6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478133-1CD6-4E93-A9A0-9CF17EFBEC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5244E1-4FA8-4495-97E3-080A3E457415}">
  <ds:schemaRefs>
    <ds:schemaRef ds:uri="http://schemas.microsoft.com/office/2006/metadata/properties"/>
    <ds:schemaRef ds:uri="http://schemas.microsoft.com/office/infopath/2007/PartnerControls"/>
    <ds:schemaRef ds:uri="7186b2db-bf40-425e-890a-d25de1efcc11"/>
    <ds:schemaRef ds:uri="65eef845-7bd1-4adc-93ba-2a2ea1341f78"/>
  </ds:schemaRefs>
</ds:datastoreItem>
</file>

<file path=customXml/itemProps3.xml><?xml version="1.0" encoding="utf-8"?>
<ds:datastoreItem xmlns:ds="http://schemas.openxmlformats.org/officeDocument/2006/customXml" ds:itemID="{944AE24E-3FAD-4F55-AEEF-F585D9FEC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6b2db-bf40-425e-890a-d25de1efcc11"/>
    <ds:schemaRef ds:uri="1af74464-aec7-482a-a8f3-442977afd60b"/>
    <ds:schemaRef ds:uri="65eef845-7bd1-4adc-93ba-2a2ea1341f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11749E6-26E1-4849-B856-84CB1046F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</Pages>
  <Words>2270</Words>
  <Characters>12945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 Hughes</dc:creator>
  <cp:keywords/>
  <dc:description/>
  <cp:lastModifiedBy>Rubinder Sur</cp:lastModifiedBy>
  <cp:revision>3</cp:revision>
  <dcterms:created xsi:type="dcterms:W3CDTF">2026-07-09T16:14:00Z</dcterms:created>
  <dcterms:modified xsi:type="dcterms:W3CDTF">2026-07-09T16:50:00Z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0x010100C5B202198C423744BDA1140115427A12</vt:lpwstr>
  </property>
  <property fmtid="{D5CDD505-2E9C-101B-9397-08002B2CF9AE}" pid="3" name="MediaServiceImageTags">
    <vt:lpwstr/>
  </property>
</Properties>
</file>