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E98B37" w14:textId="308CE12C" w:rsidR="00B60DA8" w:rsidRPr="00B60DA8" w:rsidRDefault="00B60DA8" w:rsidP="00B60DA8">
      <w:pPr>
        <w:spacing w:after="189" w:line="327" w:lineRule="atLeast"/>
        <w:jc w:val="center"/>
        <w:outlineLvl w:val="1"/>
        <w:rPr>
          <w:rFonts w:asciiTheme="minorHAnsi" w:hAnsiTheme="minorHAnsi" w:cstheme="minorHAnsi"/>
          <w:u w:val="single"/>
        </w:rPr>
      </w:pPr>
      <w:r w:rsidRPr="00B60DA8">
        <w:rPr>
          <w:rFonts w:asciiTheme="minorHAnsi" w:hAnsiTheme="minorHAnsi"/>
          <w:u w:val="single"/>
        </w:rPr>
        <w:t>Careers Education – Curriculum Intent and Implementation</w:t>
      </w:r>
    </w:p>
    <w:p w14:paraId="6B31A571" w14:textId="6E571C67" w:rsidR="00E87666" w:rsidRPr="005107ED" w:rsidRDefault="00E87666" w:rsidP="00E87666">
      <w:pPr>
        <w:spacing w:after="189" w:line="327" w:lineRule="atLeast"/>
        <w:outlineLvl w:val="1"/>
        <w:rPr>
          <w:rFonts w:asciiTheme="minorHAnsi" w:hAnsiTheme="minorHAnsi" w:cstheme="minorHAnsi"/>
        </w:rPr>
      </w:pPr>
      <w:r w:rsidRPr="005107ED">
        <w:rPr>
          <w:rFonts w:asciiTheme="minorHAnsi" w:hAnsiTheme="minorHAnsi" w:cstheme="minorHAnsi"/>
        </w:rPr>
        <w:t>It is our belief that Careers and Personal Development Education enables young people to make informed choices throughout their lives therefore it is important that they are provided with the best careers information and guidance (CEIAG).</w:t>
      </w:r>
    </w:p>
    <w:p w14:paraId="6AA4CD85" w14:textId="77777777" w:rsidR="00E87666" w:rsidRPr="005107ED" w:rsidRDefault="00E87666" w:rsidP="00E87666">
      <w:pPr>
        <w:rPr>
          <w:rFonts w:asciiTheme="minorHAnsi" w:hAnsiTheme="minorHAnsi" w:cstheme="minorHAnsi"/>
          <w:shd w:val="clear" w:color="auto" w:fill="FFFFFF"/>
        </w:rPr>
      </w:pPr>
      <w:r>
        <w:t>At Moat Community College, we have a systematic approach to careers-related learning from Years 7 to 11. These include specialist careers-based lessons in Years 8 and 10. In addition to this the tutorial programme supports Years 7, 9 and 11 with their careers-based education.  In addition to the education within lessons and the tutorial programme we provide further careers related learning to inspire our students these include; assemblies, visits, visiting speakers, work experience and the use of alumni to work with current students.  All of our students are expected to take part in work experience. This provides genuine work-related learning and further develops their employability skills.</w:t>
      </w:r>
    </w:p>
    <w:p w14:paraId="4F6D4FB1" w14:textId="77777777" w:rsidR="00E87666" w:rsidRPr="005107ED" w:rsidRDefault="00E87666" w:rsidP="00E87666">
      <w:pPr>
        <w:spacing w:line="404" w:lineRule="atLeast"/>
        <w:rPr>
          <w:rFonts w:asciiTheme="minorHAnsi" w:hAnsiTheme="minorHAnsi" w:cstheme="minorHAnsi"/>
          <w:bCs/>
        </w:rPr>
      </w:pPr>
      <w:r>
        <w:t>c/f Gatsby Benchmark 1 – stable careers programme</w:t>
      </w:r>
    </w:p>
    <w:p w14:paraId="2F97141D" w14:textId="77777777" w:rsidR="00897E99" w:rsidRDefault="00000000">
      <w:r>
        <w:t>The Head of Careers and Personal Development Education leads the strategic development and implementation of the whole-school careers programme, working with senior leaders, curriculum areas, pastoral teams, external partners and the Careers Hub.</w:t>
      </w:r>
    </w:p>
    <w:p w14:paraId="51EB7C11" w14:textId="77777777" w:rsidR="00E87666" w:rsidRPr="005107ED" w:rsidRDefault="00E87666" w:rsidP="00E87666">
      <w:pPr>
        <w:rPr>
          <w:rFonts w:asciiTheme="minorHAnsi" w:hAnsiTheme="minorHAnsi" w:cstheme="minorHAnsi"/>
        </w:rPr>
      </w:pPr>
    </w:p>
    <w:p w14:paraId="520388B8" w14:textId="77777777" w:rsidR="00E87666" w:rsidRPr="005107ED" w:rsidRDefault="00E87666" w:rsidP="00E87666">
      <w:pPr>
        <w:rPr>
          <w:rFonts w:asciiTheme="minorHAnsi" w:hAnsiTheme="minorHAnsi" w:cstheme="minorHAnsi"/>
        </w:rPr>
      </w:pPr>
      <w:r w:rsidRPr="005107ED">
        <w:rPr>
          <w:rFonts w:asciiTheme="minorHAnsi" w:hAnsiTheme="minorHAnsi" w:cstheme="minorHAnsi"/>
        </w:rPr>
        <w:t xml:space="preserve">It is also our belief that teaching careers through the various subjects in the curriculum raises aspirations and enhances achievement across the curriculum therefore careers related learning contributes to the wider success of Moat Community College by providing positive outcomes for our students.  </w:t>
      </w:r>
    </w:p>
    <w:p w14:paraId="6CA0CDF0" w14:textId="77777777" w:rsidR="00E87666" w:rsidRPr="005107ED" w:rsidRDefault="00E87666" w:rsidP="00E87666">
      <w:pPr>
        <w:spacing w:line="404" w:lineRule="atLeast"/>
        <w:rPr>
          <w:rFonts w:asciiTheme="minorHAnsi" w:hAnsiTheme="minorHAnsi" w:cstheme="minorHAnsi"/>
          <w:bCs/>
        </w:rPr>
      </w:pPr>
      <w:r>
        <w:t>c/f Gatsby Benchmark 4 – linking curriculum learning to careers</w:t>
      </w:r>
    </w:p>
    <w:p w14:paraId="70095AE2" w14:textId="77777777" w:rsidR="00897E99" w:rsidRDefault="00000000">
      <w:r>
        <w:t>Subject areas will be supported to identify meaningful opportunities to link curriculum learning to careers, progression routes and the world of work.</w:t>
      </w:r>
    </w:p>
    <w:p w14:paraId="31F0831E" w14:textId="77777777" w:rsidR="00E87666" w:rsidRPr="005107ED" w:rsidRDefault="00E87666" w:rsidP="00E87666">
      <w:pPr>
        <w:rPr>
          <w:rFonts w:asciiTheme="minorHAnsi" w:hAnsiTheme="minorHAnsi" w:cstheme="minorHAnsi"/>
        </w:rPr>
      </w:pPr>
    </w:p>
    <w:p w14:paraId="72E2E8D7" w14:textId="77777777" w:rsidR="00E87666" w:rsidRPr="005107ED" w:rsidRDefault="00E87666" w:rsidP="00E87666">
      <w:pPr>
        <w:rPr>
          <w:rFonts w:asciiTheme="minorHAnsi" w:hAnsiTheme="minorHAnsi" w:cstheme="minorHAnsi"/>
        </w:rPr>
      </w:pPr>
      <w:r w:rsidRPr="005107ED">
        <w:rPr>
          <w:rFonts w:asciiTheme="minorHAnsi" w:hAnsiTheme="minorHAnsi" w:cstheme="minorHAnsi"/>
        </w:rPr>
        <w:t>It is our vision that careers information, education and advice have influence in all areas of the curriculum and that all of our students have high quality, impartial careers guidance to encourage them to be well-informed when making subject and career decisions that will benefit their own well-being and contribute to the wellbeing of others.</w:t>
      </w:r>
      <w:r w:rsidRPr="005107ED">
        <w:rPr>
          <w:rFonts w:asciiTheme="minorHAnsi" w:hAnsiTheme="minorHAnsi" w:cstheme="minorHAnsi"/>
          <w:shd w:val="clear" w:color="auto" w:fill="FFFFFF"/>
        </w:rPr>
        <w:t xml:space="preserve">  </w:t>
      </w:r>
      <w:r w:rsidRPr="005107ED">
        <w:rPr>
          <w:rFonts w:asciiTheme="minorHAnsi" w:hAnsiTheme="minorHAnsi" w:cstheme="minorHAnsi"/>
        </w:rPr>
        <w:t xml:space="preserve">We believe </w:t>
      </w:r>
      <w:proofErr w:type="gramStart"/>
      <w:r w:rsidRPr="005107ED">
        <w:rPr>
          <w:rFonts w:asciiTheme="minorHAnsi" w:hAnsiTheme="minorHAnsi" w:cstheme="minorHAnsi"/>
        </w:rPr>
        <w:t>all of</w:t>
      </w:r>
      <w:proofErr w:type="gramEnd"/>
      <w:r w:rsidRPr="005107ED">
        <w:rPr>
          <w:rFonts w:asciiTheme="minorHAnsi" w:hAnsiTheme="minorHAnsi" w:cstheme="minorHAnsi"/>
        </w:rPr>
        <w:t xml:space="preserve"> our students should participate in a range of activities to develop their employability skills, preparing them for a working life appropriate for them.  We want to inspire our students to overcome barriers, achieve social mobility and to believe that there should be no limit to their aspirations.</w:t>
      </w:r>
    </w:p>
    <w:p w14:paraId="060B833C" w14:textId="77777777" w:rsidR="00E87666" w:rsidRPr="005107ED" w:rsidRDefault="00E87666" w:rsidP="00E87666">
      <w:pPr>
        <w:rPr>
          <w:rFonts w:asciiTheme="minorHAnsi" w:hAnsiTheme="minorHAnsi" w:cstheme="minorHAnsi"/>
          <w:shd w:val="clear" w:color="auto" w:fill="FFFFFF"/>
        </w:rPr>
      </w:pPr>
    </w:p>
    <w:p w14:paraId="02B64355" w14:textId="77777777" w:rsidR="00E87666" w:rsidRPr="005107ED" w:rsidRDefault="00E87666" w:rsidP="00E87666">
      <w:pPr>
        <w:rPr>
          <w:rFonts w:asciiTheme="minorHAnsi" w:hAnsiTheme="minorHAnsi" w:cstheme="minorHAnsi"/>
          <w:bCs/>
          <w:shd w:val="clear" w:color="auto" w:fill="FFFFFF"/>
        </w:rPr>
      </w:pPr>
      <w:proofErr w:type="gramStart"/>
      <w:r w:rsidRPr="005107ED">
        <w:rPr>
          <w:rFonts w:asciiTheme="minorHAnsi" w:hAnsiTheme="minorHAnsi" w:cstheme="minorHAnsi"/>
          <w:shd w:val="clear" w:color="auto" w:fill="FFFFFF"/>
        </w:rPr>
        <w:t>All of</w:t>
      </w:r>
      <w:proofErr w:type="gramEnd"/>
      <w:r w:rsidRPr="005107ED">
        <w:rPr>
          <w:rFonts w:asciiTheme="minorHAnsi" w:hAnsiTheme="minorHAnsi" w:cstheme="minorHAnsi"/>
          <w:shd w:val="clear" w:color="auto" w:fill="FFFFFF"/>
        </w:rPr>
        <w:t xml:space="preserve"> these opportunities at Moat allow us to develop a skilled workforce for the future that are prepared, flexible and adaptable for the changing nature of employment, </w:t>
      </w:r>
      <w:r w:rsidRPr="005107ED">
        <w:rPr>
          <w:rFonts w:asciiTheme="minorHAnsi" w:hAnsiTheme="minorHAnsi" w:cstheme="minorHAnsi"/>
          <w:bCs/>
          <w:shd w:val="clear" w:color="auto" w:fill="FFFFFF"/>
        </w:rPr>
        <w:t xml:space="preserve">therefore we take </w:t>
      </w:r>
      <w:proofErr w:type="spellStart"/>
      <w:r w:rsidRPr="005107ED">
        <w:rPr>
          <w:rFonts w:asciiTheme="minorHAnsi" w:hAnsiTheme="minorHAnsi" w:cstheme="minorHAnsi"/>
          <w:bCs/>
          <w:shd w:val="clear" w:color="auto" w:fill="FFFFFF"/>
        </w:rPr>
        <w:t>labour</w:t>
      </w:r>
      <w:proofErr w:type="spellEnd"/>
      <w:r w:rsidRPr="005107ED">
        <w:rPr>
          <w:rFonts w:asciiTheme="minorHAnsi" w:hAnsiTheme="minorHAnsi" w:cstheme="minorHAnsi"/>
          <w:bCs/>
          <w:shd w:val="clear" w:color="auto" w:fill="FFFFFF"/>
        </w:rPr>
        <w:t xml:space="preserve"> market information (LMI) into consideration.</w:t>
      </w:r>
    </w:p>
    <w:p w14:paraId="2541BFA4" w14:textId="77777777" w:rsidR="00E87666" w:rsidRPr="005107ED" w:rsidRDefault="00E87666" w:rsidP="00E87666">
      <w:pPr>
        <w:rPr>
          <w:rFonts w:asciiTheme="minorHAnsi" w:hAnsiTheme="minorHAnsi" w:cstheme="minorHAnsi"/>
          <w:shd w:val="clear" w:color="auto" w:fill="FFFFFF"/>
        </w:rPr>
      </w:pPr>
    </w:p>
    <w:p w14:paraId="6661AD0D" w14:textId="77777777" w:rsidR="00E87666" w:rsidRPr="005107ED" w:rsidRDefault="00E87666" w:rsidP="00E87666">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It is worth noting that Careers and Personal Development Education is only timetabled in years 8 and 10, once a week, and therefore assessment in this curriculum area is largely via internal assessment which are highlighted in red within the policy.  </w:t>
      </w:r>
    </w:p>
    <w:p w14:paraId="4C38BE96" w14:textId="77777777" w:rsidR="00E87666" w:rsidRPr="005107ED" w:rsidRDefault="00E87666" w:rsidP="00E87666">
      <w:pPr>
        <w:rPr>
          <w:rFonts w:asciiTheme="minorHAnsi" w:hAnsiTheme="minorHAnsi" w:cstheme="minorHAnsi"/>
          <w:shd w:val="clear" w:color="auto" w:fill="FFFFFF"/>
        </w:rPr>
      </w:pPr>
    </w:p>
    <w:p w14:paraId="37F46BCA" w14:textId="77777777" w:rsidR="00E87666" w:rsidRDefault="00E87666" w:rsidP="00E87666">
      <w:pPr>
        <w:spacing w:before="100" w:beforeAutospacing="1" w:after="100" w:afterAutospacing="1"/>
        <w:rPr>
          <w:rFonts w:asciiTheme="minorHAnsi" w:hAnsiTheme="minorHAnsi" w:cstheme="minorHAnsi"/>
        </w:rPr>
      </w:pPr>
    </w:p>
    <w:p w14:paraId="36D8026B" w14:textId="77777777" w:rsidR="00E87666" w:rsidRDefault="00E87666" w:rsidP="00E87666">
      <w:pPr>
        <w:spacing w:before="100" w:beforeAutospacing="1" w:after="100" w:afterAutospacing="1"/>
        <w:rPr>
          <w:rFonts w:asciiTheme="minorHAnsi" w:hAnsiTheme="minorHAnsi" w:cstheme="minorHAnsi"/>
        </w:rPr>
      </w:pPr>
    </w:p>
    <w:p w14:paraId="17E19B24"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EDUCATION &amp; INFORMATION, ADVICE &amp; GUIDANCE </w:t>
      </w:r>
    </w:p>
    <w:p w14:paraId="45096681"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As a school we have a statutory and moral duty to provide students with careers information, advice and guidance. We aim to provide students with the skills and attributes required to prepare them for the world of work. This will be achieved through a range of activities and sources to allow them to make informed decisions regarding their options, further education, higher education, apprenticeships</w:t>
      </w:r>
      <w:r>
        <w:rPr>
          <w:rFonts w:asciiTheme="minorHAnsi" w:hAnsiTheme="minorHAnsi" w:cstheme="minorHAnsi"/>
        </w:rPr>
        <w:t>, training providers</w:t>
      </w:r>
      <w:r w:rsidRPr="00F65DAF">
        <w:rPr>
          <w:rFonts w:asciiTheme="minorHAnsi" w:hAnsiTheme="minorHAnsi" w:cstheme="minorHAnsi"/>
        </w:rPr>
        <w:t xml:space="preserve"> and their future career pathways. During their time at Moat, students will also have access to impartial information, advice and guidance. </w:t>
      </w:r>
    </w:p>
    <w:p w14:paraId="14AE4612"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w:t>
      </w:r>
    </w:p>
    <w:p w14:paraId="7CC2E6E5"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are conducted using a combination of specialists from </w:t>
      </w:r>
      <w:r w:rsidRPr="00F65DAF">
        <w:rPr>
          <w:rFonts w:asciiTheme="minorHAnsi" w:hAnsiTheme="minorHAnsi" w:cstheme="minorHAnsi"/>
          <w:color w:val="000000" w:themeColor="text1"/>
        </w:rPr>
        <w:t xml:space="preserve">LEBC </w:t>
      </w:r>
      <w:r w:rsidRPr="00F65DAF">
        <w:rPr>
          <w:rFonts w:asciiTheme="minorHAnsi" w:hAnsiTheme="minorHAnsi" w:cstheme="minorHAnsi"/>
        </w:rPr>
        <w:t xml:space="preserve">and qualified internal staff. All year 11 students are assured an interview. In addition, some year 8, 9 and 10 students may also be interviewed. Vulnerable students are given priority and may be supported with a specialist from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rPr>
        <w:t xml:space="preserve">. </w:t>
      </w:r>
    </w:p>
    <w:p w14:paraId="5C20CE89" w14:textId="77777777" w:rsidR="00E87666" w:rsidRPr="005107ED"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Referral may be made from a member of staff e.g. Year Achievement Coordinator or from a need assessment during careers lessons. Students are also free to request an interview. </w:t>
      </w:r>
    </w:p>
    <w:p w14:paraId="71A03475" w14:textId="77777777" w:rsidR="00E87666" w:rsidRPr="00F65DAF" w:rsidRDefault="00E87666" w:rsidP="00E87666">
      <w:pPr>
        <w:spacing w:before="100" w:beforeAutospacing="1" w:after="100" w:afterAutospacing="1"/>
        <w:rPr>
          <w:rFonts w:asciiTheme="minorHAnsi" w:hAnsiTheme="minorHAnsi" w:cstheme="minorHAnsi"/>
          <w:color w:val="00B050"/>
        </w:rPr>
      </w:pPr>
      <w:r>
        <w:t xml:space="preserve">c/f Gatsby Benchmark 8 personal guidance </w:t>
      </w:r>
    </w:p>
    <w:p w14:paraId="2A0972C7"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WORK EXPERIENCE </w:t>
      </w:r>
    </w:p>
    <w:p w14:paraId="478502F3" w14:textId="77777777" w:rsidR="00E87666" w:rsidRPr="005107ED" w:rsidRDefault="00E87666" w:rsidP="00E87666">
      <w:pPr>
        <w:spacing w:before="100" w:beforeAutospacing="1" w:after="100" w:afterAutospacing="1"/>
        <w:rPr>
          <w:rFonts w:asciiTheme="minorHAnsi" w:hAnsiTheme="minorHAnsi" w:cstheme="minorHAnsi"/>
        </w:rPr>
      </w:pPr>
      <w:r>
        <w:t>We are committed to providing meaningful and progressive experiences of workplaces across KS3 and KS4. In line with the updated Gatsby Benchmark 6 and current DfE guidance, we will continue to develop opportunities for students to experience workplaces throughout their time at Moat, including employer-led workplace experiences at KS3 and work experience placements at KS4. The work experience programme is organised in conjunction with LEBC.</w:t>
      </w:r>
    </w:p>
    <w:p w14:paraId="54CF0921" w14:textId="77777777" w:rsidR="00E87666" w:rsidRPr="005107ED" w:rsidRDefault="00E87666" w:rsidP="00E87666">
      <w:pPr>
        <w:spacing w:before="100" w:beforeAutospacing="1" w:after="100" w:afterAutospacing="1"/>
        <w:rPr>
          <w:rFonts w:asciiTheme="minorHAnsi" w:hAnsiTheme="minorHAnsi" w:cstheme="minorHAnsi"/>
          <w:color w:val="00B050"/>
        </w:rPr>
      </w:pPr>
      <w:r>
        <w:t xml:space="preserve">c/f Gatsby Benchmark 6 experiences of workplaces and 5 encounters with employers and employees </w:t>
      </w:r>
    </w:p>
    <w:p w14:paraId="259E2390"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EQUAL OPPORTUNITIES </w:t>
      </w:r>
    </w:p>
    <w:p w14:paraId="3EC7065B" w14:textId="77777777" w:rsidR="00E87666"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The Careers Department supports the school’s Equal Opportunities Policy and </w:t>
      </w:r>
      <w:proofErr w:type="spellStart"/>
      <w:r w:rsidRPr="00F65DAF">
        <w:rPr>
          <w:rFonts w:asciiTheme="minorHAnsi" w:hAnsiTheme="minorHAnsi" w:cstheme="minorHAnsi"/>
        </w:rPr>
        <w:t>endeavours</w:t>
      </w:r>
      <w:proofErr w:type="spellEnd"/>
      <w:r w:rsidRPr="00F65DAF">
        <w:rPr>
          <w:rFonts w:asciiTheme="minorHAnsi" w:hAnsiTheme="minorHAnsi" w:cstheme="minorHAnsi"/>
        </w:rPr>
        <w:t xml:space="preserve"> to implement it.</w:t>
      </w:r>
    </w:p>
    <w:p w14:paraId="744BAFFD"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t>Inclusion is important to us; therefore we seek to actively support students from disadvantaged backgrounds, including students with SEND, those eligible for Pupil Premium, vulnerable students and those at risk of becoming NEET.</w:t>
      </w:r>
      <w:r>
        <w:br/>
      </w:r>
    </w:p>
    <w:p w14:paraId="16AB826F" w14:textId="77777777" w:rsidR="00E87666" w:rsidRPr="00F65DAF" w:rsidRDefault="00E87666" w:rsidP="00E87666">
      <w:pPr>
        <w:spacing w:before="100" w:beforeAutospacing="1" w:after="100" w:afterAutospacing="1"/>
        <w:rPr>
          <w:rFonts w:asciiTheme="minorHAnsi" w:hAnsiTheme="minorHAnsi" w:cstheme="minorHAnsi"/>
          <w:color w:val="00B050"/>
        </w:rPr>
      </w:pPr>
      <w:r>
        <w:t xml:space="preserve">c/f Gatsby Benchmark 3 – addressing the needs of each young person </w:t>
      </w:r>
    </w:p>
    <w:p w14:paraId="4CB7AA06" w14:textId="77777777" w:rsidR="00E87666" w:rsidRDefault="00E87666" w:rsidP="00E87666">
      <w:pPr>
        <w:spacing w:before="100" w:beforeAutospacing="1" w:after="100" w:afterAutospacing="1"/>
        <w:rPr>
          <w:rFonts w:asciiTheme="minorHAnsi" w:hAnsiTheme="minorHAnsi" w:cstheme="minorHAnsi"/>
          <w:color w:val="FF0000"/>
        </w:rPr>
      </w:pPr>
    </w:p>
    <w:p w14:paraId="3D028FE2"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 xml:space="preserve">QUALITY ASSURANCE </w:t>
      </w:r>
    </w:p>
    <w:p w14:paraId="26569391"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t>We are one of the original Careers and Enterprise Company Hub schools. Each term, we use Compass+ to track, evaluate and self-assess our careers provision against the eight Gatsby Benchmarks. This supports continuous improvement, identifies areas for development and enables us to monitor the impact of our careers programme. Our Enterprise Coordinator, Enterprise Adviser and governors contribute to quality assurance, alongside the annual school QA process. Student voice, destination data and stakeholder feedback also contribute to the evaluation and development of the programme.</w:t>
      </w:r>
    </w:p>
    <w:p w14:paraId="6267D992"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ADDITIONAL SUPPORT </w:t>
      </w:r>
    </w:p>
    <w:p w14:paraId="4512A336"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In addition to the education within lessons and the tutorial </w:t>
      </w:r>
      <w:proofErr w:type="spellStart"/>
      <w:r w:rsidRPr="00F65DAF">
        <w:rPr>
          <w:rFonts w:asciiTheme="minorHAnsi" w:hAnsiTheme="minorHAnsi" w:cstheme="minorHAnsi"/>
        </w:rPr>
        <w:t>programme</w:t>
      </w:r>
      <w:proofErr w:type="spellEnd"/>
      <w:r w:rsidRPr="00F65DAF">
        <w:rPr>
          <w:rFonts w:asciiTheme="minorHAnsi" w:hAnsiTheme="minorHAnsi" w:cstheme="minorHAnsi"/>
        </w:rPr>
        <w:t xml:space="preserve">, we provide further careers content to inspire our students, </w:t>
      </w:r>
      <w:proofErr w:type="gramStart"/>
      <w:r w:rsidRPr="00F65DAF">
        <w:rPr>
          <w:rFonts w:asciiTheme="minorHAnsi" w:hAnsiTheme="minorHAnsi" w:cstheme="minorHAnsi"/>
        </w:rPr>
        <w:t>including:</w:t>
      </w:r>
      <w:proofErr w:type="gramEnd"/>
      <w:r w:rsidRPr="00F65DAF">
        <w:rPr>
          <w:rFonts w:asciiTheme="minorHAnsi" w:hAnsiTheme="minorHAnsi" w:cstheme="minorHAnsi"/>
        </w:rPr>
        <w:t xml:space="preserve"> assemblies, visits, visiting speakers, work experience and the use of alumni to work with current students.</w:t>
      </w:r>
      <w:r w:rsidRPr="005107ED">
        <w:rPr>
          <w:rFonts w:asciiTheme="minorHAnsi" w:hAnsiTheme="minorHAnsi" w:cstheme="minorHAnsi"/>
        </w:rPr>
        <w:t xml:space="preserve">  </w:t>
      </w:r>
      <w:r w:rsidRPr="00F65DAF">
        <w:rPr>
          <w:rFonts w:asciiTheme="minorHAnsi" w:hAnsiTheme="minorHAnsi" w:cstheme="minorHAnsi"/>
        </w:rPr>
        <w:t xml:space="preserve">It is our vision that careers information, education and advice have influence in all areas of the curriculum. </w:t>
      </w:r>
    </w:p>
    <w:p w14:paraId="770C1B0A" w14:textId="77777777" w:rsidR="00E87666" w:rsidRDefault="00E87666" w:rsidP="00E87666">
      <w:pPr>
        <w:spacing w:before="100" w:beforeAutospacing="1" w:after="100" w:afterAutospacing="1"/>
        <w:rPr>
          <w:rFonts w:asciiTheme="minorHAnsi" w:hAnsiTheme="minorHAnsi" w:cstheme="minorHAnsi"/>
          <w:b/>
          <w:bCs/>
        </w:rPr>
      </w:pPr>
      <w:r w:rsidRPr="00F65DAF">
        <w:rPr>
          <w:rFonts w:asciiTheme="minorHAnsi" w:hAnsiTheme="minorHAnsi" w:cstheme="minorHAnsi"/>
        </w:rPr>
        <w:br/>
      </w:r>
      <w:r w:rsidRPr="00F65DAF">
        <w:rPr>
          <w:rFonts w:asciiTheme="minorHAnsi" w:hAnsiTheme="minorHAnsi" w:cstheme="minorHAnsi"/>
          <w:bCs/>
        </w:rPr>
        <w:t>E</w:t>
      </w:r>
      <w:r w:rsidRPr="005107ED">
        <w:rPr>
          <w:rFonts w:asciiTheme="minorHAnsi" w:hAnsiTheme="minorHAnsi" w:cstheme="minorHAnsi"/>
          <w:bCs/>
        </w:rPr>
        <w:t>XTERNAL CAREERS ORGANISATIONS</w:t>
      </w:r>
    </w:p>
    <w:p w14:paraId="26765954" w14:textId="77777777" w:rsidR="00E87666" w:rsidRPr="005107ED" w:rsidRDefault="00E87666" w:rsidP="00E87666">
      <w:pPr>
        <w:spacing w:before="100" w:beforeAutospacing="1" w:after="100" w:afterAutospacing="1"/>
        <w:rPr>
          <w:rFonts w:asciiTheme="minorHAnsi" w:hAnsiTheme="minorHAnsi" w:cstheme="minorHAnsi"/>
          <w:b/>
          <w:bCs/>
        </w:rPr>
      </w:pPr>
      <w:r w:rsidRPr="00F65DAF">
        <w:rPr>
          <w:rFonts w:asciiTheme="minorHAnsi" w:hAnsiTheme="minorHAnsi" w:cstheme="minorHAnsi"/>
          <w:b/>
          <w:bCs/>
        </w:rPr>
        <w:br/>
      </w:r>
      <w:r w:rsidRPr="00F65DAF">
        <w:rPr>
          <w:rFonts w:asciiTheme="minorHAnsi" w:hAnsiTheme="minorHAnsi" w:cstheme="minorHAnsi"/>
        </w:rPr>
        <w:t xml:space="preserve">Moat Community College works with </w:t>
      </w:r>
      <w:proofErr w:type="gramStart"/>
      <w:r w:rsidRPr="00F65DAF">
        <w:rPr>
          <w:rFonts w:asciiTheme="minorHAnsi" w:hAnsiTheme="minorHAnsi" w:cstheme="minorHAnsi"/>
        </w:rPr>
        <w:t>a large number of</w:t>
      </w:r>
      <w:proofErr w:type="gramEnd"/>
      <w:r w:rsidRPr="00F65DAF">
        <w:rPr>
          <w:rFonts w:asciiTheme="minorHAnsi" w:hAnsiTheme="minorHAnsi" w:cstheme="minorHAnsi"/>
        </w:rPr>
        <w:t xml:space="preserve"> external </w:t>
      </w:r>
      <w:proofErr w:type="spellStart"/>
      <w:r w:rsidRPr="00F65DAF">
        <w:rPr>
          <w:rFonts w:asciiTheme="minorHAnsi" w:hAnsiTheme="minorHAnsi" w:cstheme="minorHAnsi"/>
        </w:rPr>
        <w:t>organisations</w:t>
      </w:r>
      <w:proofErr w:type="spellEnd"/>
      <w:r w:rsidRPr="00F65DAF">
        <w:rPr>
          <w:rFonts w:asciiTheme="minorHAnsi" w:hAnsiTheme="minorHAnsi" w:cstheme="minorHAnsi"/>
        </w:rPr>
        <w:t xml:space="preserve"> to ensure delivery of a </w:t>
      </w:r>
      <w:proofErr w:type="gramStart"/>
      <w:r w:rsidRPr="00F65DAF">
        <w:rPr>
          <w:rFonts w:asciiTheme="minorHAnsi" w:hAnsiTheme="minorHAnsi" w:cstheme="minorHAnsi"/>
        </w:rPr>
        <w:t>high quality</w:t>
      </w:r>
      <w:proofErr w:type="gramEnd"/>
      <w:r w:rsidRPr="00F65DAF">
        <w:rPr>
          <w:rFonts w:asciiTheme="minorHAnsi" w:hAnsiTheme="minorHAnsi" w:cstheme="minorHAnsi"/>
        </w:rPr>
        <w:t xml:space="preserve"> careers education and the fulfilment of the Gatsby Benchmarks, these</w:t>
      </w:r>
      <w:r w:rsidRPr="00F65DAF">
        <w:rPr>
          <w:rFonts w:asciiTheme="minorHAnsi" w:hAnsiTheme="minorHAnsi" w:cstheme="minorHAnsi"/>
        </w:rPr>
        <w:br/>
        <w:t xml:space="preserve">include: </w:t>
      </w:r>
      <w:r w:rsidRPr="00305E96">
        <w:rPr>
          <w:rFonts w:asciiTheme="minorHAnsi" w:hAnsiTheme="minorHAnsi" w:cstheme="minorHAnsi"/>
        </w:rPr>
        <w:t>LLBSP - Leicester and Leicestershire Business Strategy</w:t>
      </w:r>
      <w:r>
        <w:t xml:space="preserve"> </w:t>
      </w:r>
      <w:r w:rsidRPr="00305E96">
        <w:rPr>
          <w:rFonts w:asciiTheme="minorHAnsi" w:hAnsiTheme="minorHAnsi" w:cstheme="minorHAnsi"/>
        </w:rPr>
        <w:t>Plan</w:t>
      </w:r>
      <w:r w:rsidRPr="00F65DAF">
        <w:rPr>
          <w:rFonts w:asciiTheme="minorHAnsi" w:hAnsiTheme="minorHAnsi" w:cstheme="minorHAnsi"/>
          <w:color w:val="000000" w:themeColor="text1"/>
        </w:rPr>
        <w:t xml:space="preserve">, LEBC and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color w:val="000000" w:themeColor="text1"/>
        </w:rPr>
        <w:t>.</w:t>
      </w:r>
      <w:r w:rsidRPr="00F65DAF">
        <w:rPr>
          <w:rFonts w:asciiTheme="minorHAnsi" w:hAnsiTheme="minorHAnsi" w:cstheme="minorHAnsi"/>
        </w:rPr>
        <w:br/>
      </w:r>
    </w:p>
    <w:p w14:paraId="254DA763" w14:textId="77777777" w:rsidR="00E87666" w:rsidRDefault="00E87666" w:rsidP="00E87666">
      <w:pPr>
        <w:spacing w:before="100" w:beforeAutospacing="1" w:after="100" w:afterAutospacing="1"/>
        <w:rPr>
          <w:rFonts w:asciiTheme="minorHAnsi" w:hAnsiTheme="minorHAnsi" w:cstheme="minorHAnsi"/>
          <w:bCs/>
        </w:rPr>
      </w:pPr>
      <w:r w:rsidRPr="005107ED">
        <w:rPr>
          <w:rFonts w:asciiTheme="minorHAnsi" w:hAnsiTheme="minorHAnsi" w:cstheme="minorHAnsi"/>
          <w:bCs/>
        </w:rPr>
        <w:t>EMPLOYERS/PROVIDERS</w:t>
      </w:r>
    </w:p>
    <w:p w14:paraId="2F1B3976" w14:textId="77777777" w:rsidR="00E87666" w:rsidRPr="0079338F" w:rsidRDefault="00E87666" w:rsidP="00E87666">
      <w:pPr>
        <w:spacing w:before="100" w:beforeAutospacing="1" w:after="100" w:afterAutospacing="1"/>
        <w:rPr>
          <w:rFonts w:asciiTheme="minorHAnsi" w:hAnsiTheme="minorHAnsi" w:cstheme="minorHAnsi"/>
          <w:b/>
          <w:bCs/>
        </w:rPr>
      </w:pPr>
      <w:r w:rsidRPr="00F65DAF">
        <w:rPr>
          <w:rFonts w:asciiTheme="minorHAnsi" w:hAnsiTheme="minorHAnsi" w:cstheme="minorHAnsi"/>
          <w:b/>
          <w:bCs/>
        </w:rPr>
        <w:br/>
      </w:r>
      <w:r w:rsidRPr="00F65DAF">
        <w:rPr>
          <w:rFonts w:asciiTheme="minorHAnsi" w:hAnsiTheme="minorHAnsi" w:cstheme="minorHAnsi"/>
        </w:rPr>
        <w:t>The Careers team would like to welcome any local employers into college to speak to students about specific industry sectors, local employment, employment skills, and training opportunities. This could be in the form of an assembly, talk</w:t>
      </w:r>
      <w:r>
        <w:rPr>
          <w:rFonts w:asciiTheme="minorHAnsi" w:hAnsiTheme="minorHAnsi" w:cstheme="minorHAnsi"/>
        </w:rPr>
        <w:t>s in lessons</w:t>
      </w:r>
      <w:r w:rsidRPr="00F65DAF">
        <w:rPr>
          <w:rFonts w:asciiTheme="minorHAnsi" w:hAnsiTheme="minorHAnsi" w:cstheme="minorHAnsi"/>
        </w:rPr>
        <w:t xml:space="preserve"> or by participating in </w:t>
      </w:r>
      <w:r>
        <w:rPr>
          <w:rFonts w:asciiTheme="minorHAnsi" w:hAnsiTheme="minorHAnsi" w:cstheme="minorHAnsi"/>
        </w:rPr>
        <w:t xml:space="preserve">our events, for example - </w:t>
      </w:r>
      <w:r w:rsidRPr="00F65DAF">
        <w:rPr>
          <w:rFonts w:asciiTheme="minorHAnsi" w:hAnsiTheme="minorHAnsi" w:cstheme="minorHAnsi"/>
        </w:rPr>
        <w:t>'What's my</w:t>
      </w:r>
      <w:r>
        <w:rPr>
          <w:rFonts w:asciiTheme="minorHAnsi" w:hAnsiTheme="minorHAnsi" w:cstheme="minorHAnsi"/>
        </w:rPr>
        <w:t xml:space="preserve"> job</w:t>
      </w:r>
      <w:r w:rsidRPr="00F65DAF">
        <w:rPr>
          <w:rFonts w:asciiTheme="minorHAnsi" w:hAnsiTheme="minorHAnsi" w:cstheme="minorHAnsi"/>
        </w:rPr>
        <w:t xml:space="preserve">?'. Are you an employer or provider who would like to add to one of our events or help us with our careers work? Please contact the Head of Careers </w:t>
      </w:r>
      <w:r w:rsidRPr="00F65DAF">
        <w:rPr>
          <w:rFonts w:asciiTheme="minorHAnsi" w:hAnsiTheme="minorHAnsi" w:cstheme="minorHAnsi"/>
          <w:b/>
          <w:bCs/>
        </w:rPr>
        <w:t>M</w:t>
      </w:r>
      <w:r w:rsidR="00130545">
        <w:rPr>
          <w:rFonts w:asciiTheme="minorHAnsi" w:hAnsiTheme="minorHAnsi" w:cstheme="minorHAnsi"/>
          <w:b/>
          <w:bCs/>
        </w:rPr>
        <w:t>r M</w:t>
      </w:r>
      <w:r w:rsidR="0079338F">
        <w:rPr>
          <w:rFonts w:asciiTheme="minorHAnsi" w:hAnsiTheme="minorHAnsi" w:cstheme="minorHAnsi"/>
          <w:b/>
          <w:bCs/>
        </w:rPr>
        <w:t>u</w:t>
      </w:r>
      <w:r w:rsidR="00130545">
        <w:rPr>
          <w:rFonts w:asciiTheme="minorHAnsi" w:hAnsiTheme="minorHAnsi" w:cstheme="minorHAnsi"/>
          <w:b/>
          <w:bCs/>
        </w:rPr>
        <w:t xml:space="preserve">hammed Faruk </w:t>
      </w:r>
      <w:r w:rsidR="00130545">
        <w:rPr>
          <w:rFonts w:asciiTheme="minorHAnsi" w:hAnsiTheme="minorHAnsi" w:cstheme="minorHAnsi"/>
          <w:color w:val="339EDB"/>
        </w:rPr>
        <w:t>mfaruk</w:t>
      </w:r>
      <w:r w:rsidRPr="00F65DAF">
        <w:rPr>
          <w:rFonts w:asciiTheme="minorHAnsi" w:hAnsiTheme="minorHAnsi" w:cstheme="minorHAnsi"/>
          <w:color w:val="339EDB"/>
        </w:rPr>
        <w:t xml:space="preserve">@moat.leicester.sch.uk </w:t>
      </w:r>
      <w:r w:rsidRPr="00F65DAF">
        <w:rPr>
          <w:rFonts w:asciiTheme="minorHAnsi" w:hAnsiTheme="minorHAnsi" w:cstheme="minorHAnsi"/>
        </w:rPr>
        <w:t>0116 2</w:t>
      </w:r>
      <w:r w:rsidRPr="005107ED">
        <w:rPr>
          <w:rFonts w:asciiTheme="minorHAnsi" w:hAnsiTheme="minorHAnsi" w:cstheme="minorHAnsi"/>
        </w:rPr>
        <w:t>625750</w:t>
      </w:r>
    </w:p>
    <w:p w14:paraId="42783C0F" w14:textId="77777777" w:rsidR="00E87666" w:rsidRDefault="00E87666" w:rsidP="00E87666">
      <w:pPr>
        <w:spacing w:before="100" w:beforeAutospacing="1" w:after="100" w:afterAutospacing="1"/>
        <w:rPr>
          <w:rFonts w:asciiTheme="minorHAnsi" w:hAnsiTheme="minorHAnsi" w:cstheme="minorHAnsi"/>
        </w:rPr>
      </w:pPr>
    </w:p>
    <w:p w14:paraId="19A4DD46" w14:textId="77777777" w:rsidR="00E87666" w:rsidRDefault="00E87666" w:rsidP="00E87666">
      <w:pPr>
        <w:spacing w:before="100" w:beforeAutospacing="1" w:after="100" w:afterAutospacing="1"/>
        <w:rPr>
          <w:rFonts w:asciiTheme="minorHAnsi" w:hAnsiTheme="minorHAnsi" w:cstheme="minorHAnsi"/>
        </w:rPr>
      </w:pPr>
      <w:r>
        <w:rPr>
          <w:rFonts w:asciiTheme="minorHAnsi" w:hAnsiTheme="minorHAnsi" w:cstheme="minorHAnsi"/>
        </w:rPr>
        <w:t>Hetal Sharma</w:t>
      </w:r>
    </w:p>
    <w:p w14:paraId="64C98764" w14:textId="77777777" w:rsidR="00E87666" w:rsidRDefault="00E87666" w:rsidP="00E87666">
      <w:pPr>
        <w:spacing w:before="100" w:beforeAutospacing="1" w:after="100" w:afterAutospacing="1"/>
        <w:rPr>
          <w:rFonts w:asciiTheme="minorHAnsi" w:hAnsiTheme="minorHAnsi" w:cstheme="minorHAnsi"/>
        </w:rPr>
      </w:pPr>
      <w:r>
        <w:rPr>
          <w:rFonts w:asciiTheme="minorHAnsi" w:hAnsiTheme="minorHAnsi" w:cstheme="minorHAnsi"/>
        </w:rPr>
        <w:t>Updated - Sept 202</w:t>
      </w:r>
      <w:r w:rsidR="00130545">
        <w:rPr>
          <w:rFonts w:asciiTheme="minorHAnsi" w:hAnsiTheme="minorHAnsi" w:cstheme="minorHAnsi"/>
        </w:rPr>
        <w:t>6</w:t>
      </w:r>
    </w:p>
    <w:p w14:paraId="225BF3AD" w14:textId="77777777" w:rsidR="00D6169B" w:rsidRPr="00E87666" w:rsidRDefault="00D6169B" w:rsidP="00E87666"/>
    <w:sectPr w:rsidR="00D6169B" w:rsidRPr="00E87666">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BE2D3" w14:textId="77777777" w:rsidR="0046338F" w:rsidRDefault="0046338F">
      <w:r>
        <w:separator/>
      </w:r>
    </w:p>
  </w:endnote>
  <w:endnote w:type="continuationSeparator" w:id="0">
    <w:p w14:paraId="3FCDB0EB" w14:textId="77777777" w:rsidR="0046338F" w:rsidRDefault="00463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6D364" w14:textId="77777777" w:rsidR="00897E99" w:rsidRDefault="00897E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598D9" w14:textId="77777777" w:rsidR="0046338F" w:rsidRDefault="0046338F">
      <w:r>
        <w:separator/>
      </w:r>
    </w:p>
  </w:footnote>
  <w:footnote w:type="continuationSeparator" w:id="0">
    <w:p w14:paraId="43925C9F" w14:textId="77777777" w:rsidR="0046338F" w:rsidRDefault="00463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156FD" w14:textId="77777777" w:rsidR="00897E99" w:rsidRDefault="00897E99"/>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666"/>
    <w:rsid w:val="00034952"/>
    <w:rsid w:val="000A4C6D"/>
    <w:rsid w:val="00130545"/>
    <w:rsid w:val="001670C4"/>
    <w:rsid w:val="003B37DC"/>
    <w:rsid w:val="0046338F"/>
    <w:rsid w:val="0049066A"/>
    <w:rsid w:val="00525C26"/>
    <w:rsid w:val="005453B0"/>
    <w:rsid w:val="0079338F"/>
    <w:rsid w:val="00897E99"/>
    <w:rsid w:val="00A615D5"/>
    <w:rsid w:val="00B60DA8"/>
    <w:rsid w:val="00D6169B"/>
    <w:rsid w:val="00E77848"/>
    <w:rsid w:val="00E87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CB3E9F"/>
  <w15:chartTrackingRefBased/>
  <w15:docId w15:val="{A429E4ED-F1F5-7D47-8916-97C73F06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666"/>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E876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E876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E876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E8766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E87666"/>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E87666"/>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E87666"/>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E87666"/>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E87666"/>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666"/>
    <w:rPr>
      <w:rFonts w:eastAsiaTheme="majorEastAsia" w:cstheme="majorBidi"/>
      <w:color w:val="272727" w:themeColor="text1" w:themeTint="D8"/>
    </w:rPr>
  </w:style>
  <w:style w:type="paragraph" w:styleId="Title">
    <w:name w:val="Title"/>
    <w:basedOn w:val="Normal"/>
    <w:next w:val="Normal"/>
    <w:link w:val="TitleChar"/>
    <w:uiPriority w:val="10"/>
    <w:qFormat/>
    <w:rsid w:val="00E8766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87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6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E87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666"/>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E87666"/>
    <w:rPr>
      <w:i/>
      <w:iCs/>
      <w:color w:val="404040" w:themeColor="text1" w:themeTint="BF"/>
    </w:rPr>
  </w:style>
  <w:style w:type="paragraph" w:styleId="ListParagraph">
    <w:name w:val="List Paragraph"/>
    <w:basedOn w:val="Normal"/>
    <w:uiPriority w:val="34"/>
    <w:qFormat/>
    <w:rsid w:val="00E87666"/>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E87666"/>
    <w:rPr>
      <w:i/>
      <w:iCs/>
      <w:color w:val="0F4761" w:themeColor="accent1" w:themeShade="BF"/>
    </w:rPr>
  </w:style>
  <w:style w:type="paragraph" w:styleId="IntenseQuote">
    <w:name w:val="Intense Quote"/>
    <w:basedOn w:val="Normal"/>
    <w:next w:val="Normal"/>
    <w:link w:val="IntenseQuoteChar"/>
    <w:uiPriority w:val="30"/>
    <w:qFormat/>
    <w:rsid w:val="00E876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E87666"/>
    <w:rPr>
      <w:i/>
      <w:iCs/>
      <w:color w:val="0F4761" w:themeColor="accent1" w:themeShade="BF"/>
    </w:rPr>
  </w:style>
  <w:style w:type="character" w:styleId="IntenseReference">
    <w:name w:val="Intense Reference"/>
    <w:basedOn w:val="DefaultParagraphFont"/>
    <w:uiPriority w:val="32"/>
    <w:qFormat/>
    <w:rsid w:val="00E87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Hetal Sharma</dc:creator>
  <cp:keywords/>
  <dc:description/>
  <cp:lastModifiedBy>Mr M Faruk</cp:lastModifiedBy>
  <cp:revision>3</cp:revision>
  <dcterms:created xsi:type="dcterms:W3CDTF">2026-09-21T17:01:00Z</dcterms:created>
  <dcterms:modified xsi:type="dcterms:W3CDTF">2026-10-13T11:01:00Z</dcterms:modified>
</cp:coreProperties>
</file>