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B6769" w14:textId="7D2F4752" w:rsidR="006C1231" w:rsidRPr="004872E9" w:rsidRDefault="002E6E2F" w:rsidP="002E6E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72E9">
        <w:rPr>
          <w:rFonts w:ascii="Arial" w:hAnsi="Arial" w:cs="Arial"/>
          <w:b/>
          <w:bCs/>
          <w:sz w:val="28"/>
          <w:szCs w:val="28"/>
        </w:rPr>
        <w:t>Drama</w:t>
      </w:r>
    </w:p>
    <w:p w14:paraId="19D014EB" w14:textId="0B90800F" w:rsidR="002E6E2F" w:rsidRPr="004872E9" w:rsidRDefault="002E6E2F" w:rsidP="002E6E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72E9">
        <w:rPr>
          <w:rFonts w:ascii="Arial" w:hAnsi="Arial" w:cs="Arial"/>
          <w:b/>
          <w:bCs/>
          <w:sz w:val="28"/>
          <w:szCs w:val="28"/>
        </w:rPr>
        <w:t>Implementation Plan</w:t>
      </w:r>
    </w:p>
    <w:p w14:paraId="1358A02B" w14:textId="1D694DC1" w:rsidR="002E6E2F" w:rsidRPr="004872E9" w:rsidRDefault="002E6E2F" w:rsidP="002E6E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72E9">
        <w:rPr>
          <w:rFonts w:ascii="Arial" w:hAnsi="Arial" w:cs="Arial"/>
          <w:b/>
          <w:bCs/>
          <w:sz w:val="28"/>
          <w:szCs w:val="28"/>
        </w:rPr>
        <w:t>KS4</w:t>
      </w:r>
    </w:p>
    <w:p w14:paraId="6BD8AFAA" w14:textId="72D802B1" w:rsidR="002E6E2F" w:rsidRPr="004872E9" w:rsidRDefault="002E6E2F" w:rsidP="002E6E2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3536" w:type="dxa"/>
        <w:tblLook w:val="04A0" w:firstRow="1" w:lastRow="0" w:firstColumn="1" w:lastColumn="0" w:noHBand="0" w:noVBand="1"/>
      </w:tblPr>
      <w:tblGrid>
        <w:gridCol w:w="3168"/>
        <w:gridCol w:w="3456"/>
        <w:gridCol w:w="3600"/>
        <w:gridCol w:w="3312"/>
      </w:tblGrid>
      <w:tr w:rsidR="002E6E2F" w:rsidRPr="004872E9" w14:paraId="76ADCB27" w14:textId="77777777" w:rsidTr="00401E3E">
        <w:trPr>
          <w:trHeight w:val="432"/>
        </w:trPr>
        <w:tc>
          <w:tcPr>
            <w:tcW w:w="3168" w:type="dxa"/>
            <w:shd w:val="clear" w:color="auto" w:fill="D9D9D9" w:themeFill="background1" w:themeFillShade="D9"/>
          </w:tcPr>
          <w:p w14:paraId="47218812" w14:textId="4BB55AE7" w:rsidR="002E6E2F" w:rsidRPr="004872E9" w:rsidRDefault="002E6E2F" w:rsidP="002E6E2F">
            <w:p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What is being taught?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14:paraId="6C6E00D0" w14:textId="0893B157" w:rsidR="002E6E2F" w:rsidRPr="004872E9" w:rsidRDefault="002E6E2F" w:rsidP="002E6E2F">
            <w:p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When is it taught?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3222971" w14:textId="2506FB53" w:rsidR="002E6E2F" w:rsidRPr="004872E9" w:rsidRDefault="002E6E2F" w:rsidP="002E6E2F">
            <w:p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Skills and knowledge: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09CB3E2" w14:textId="17E452C8" w:rsidR="002E6E2F" w:rsidRPr="004872E9" w:rsidRDefault="002E6E2F" w:rsidP="002E6E2F">
            <w:p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Assessment:</w:t>
            </w:r>
          </w:p>
        </w:tc>
      </w:tr>
      <w:tr w:rsidR="002E6E2F" w:rsidRPr="004872E9" w14:paraId="69A5A011" w14:textId="77777777" w:rsidTr="00401E3E">
        <w:tc>
          <w:tcPr>
            <w:tcW w:w="3168" w:type="dxa"/>
          </w:tcPr>
          <w:p w14:paraId="38771409" w14:textId="77777777" w:rsidR="002E6E2F" w:rsidRPr="002E6E2F" w:rsidRDefault="002E6E2F" w:rsidP="002E6E2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E2F">
              <w:rPr>
                <w:rFonts w:ascii="Arial" w:hAnsi="Arial" w:cs="Arial"/>
                <w:b/>
                <w:bCs/>
                <w:sz w:val="22"/>
                <w:szCs w:val="22"/>
              </w:rPr>
              <w:t>Devising drama</w:t>
            </w:r>
          </w:p>
          <w:p w14:paraId="04578025" w14:textId="77777777" w:rsidR="002E6E2F" w:rsidRPr="004872E9" w:rsidRDefault="002E6E2F" w:rsidP="002E6E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3F7768F" w14:textId="77777777" w:rsidR="002E6E2F" w:rsidRPr="002E6E2F" w:rsidRDefault="002E6E2F" w:rsidP="002E6E2F">
            <w:p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Autumn term:</w:t>
            </w:r>
          </w:p>
          <w:p w14:paraId="278C3C1E" w14:textId="77777777" w:rsidR="002E6E2F" w:rsidRPr="002E6E2F" w:rsidRDefault="002E6E2F" w:rsidP="002E6E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Devising drama for performance</w:t>
            </w:r>
          </w:p>
          <w:p w14:paraId="49EB2184" w14:textId="77777777" w:rsidR="002E6E2F" w:rsidRPr="002E6E2F" w:rsidRDefault="002E6E2F" w:rsidP="002E6E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Filming the devising drama pieces</w:t>
            </w:r>
          </w:p>
          <w:p w14:paraId="5C719DE4" w14:textId="77777777" w:rsidR="002E6E2F" w:rsidRPr="002E6E2F" w:rsidRDefault="002E6E2F" w:rsidP="002E6E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Preparing the written element of the devising drama coursework</w:t>
            </w:r>
          </w:p>
          <w:p w14:paraId="2BDBD15A" w14:textId="77777777" w:rsidR="002E6E2F" w:rsidRPr="004872E9" w:rsidRDefault="002E6E2F" w:rsidP="002E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86B6BBF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Work collaboratively to create, develop, perform and evaluate their own piece of devised drama as either performers or designers.</w:t>
            </w:r>
          </w:p>
          <w:p w14:paraId="2C11669D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Use research to inform creative decisions when devising their drama • examine the social, cultural or historical context of the chosen stimulus</w:t>
            </w:r>
          </w:p>
          <w:p w14:paraId="329A61EA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 xml:space="preserve">Explain how research has impacted on their artistic intentions </w:t>
            </w:r>
          </w:p>
          <w:p w14:paraId="67AB0F6B" w14:textId="177C5EB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 xml:space="preserve">Show the progression of their idea from initial thoughts to the </w:t>
            </w:r>
            <w:proofErr w:type="spellStart"/>
            <w:r w:rsidR="002E48C0">
              <w:rPr>
                <w:rFonts w:ascii="Arial" w:hAnsi="Arial" w:cs="Arial"/>
                <w:sz w:val="22"/>
                <w:szCs w:val="22"/>
              </w:rPr>
              <w:t>realised</w:t>
            </w:r>
            <w:proofErr w:type="spellEnd"/>
            <w:r w:rsidR="002E48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6E2F">
              <w:rPr>
                <w:rFonts w:ascii="Arial" w:hAnsi="Arial" w:cs="Arial"/>
                <w:sz w:val="22"/>
                <w:szCs w:val="22"/>
              </w:rPr>
              <w:t xml:space="preserve">form </w:t>
            </w:r>
          </w:p>
          <w:p w14:paraId="287B6BAA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 xml:space="preserve">Select ideas to create engaging drama </w:t>
            </w:r>
          </w:p>
          <w:p w14:paraId="21DE32E6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 xml:space="preserve">Clearly document the development of the performance during the devising process through the use of a portfolio </w:t>
            </w:r>
          </w:p>
          <w:p w14:paraId="645368BC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 xml:space="preserve">Plan for effective use of rehearsals </w:t>
            </w:r>
          </w:p>
          <w:p w14:paraId="6EE5E390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 xml:space="preserve">Refine and amend work throughout the devising process so that clear dramatic intentions are communicated to the audience </w:t>
            </w:r>
          </w:p>
          <w:p w14:paraId="04580167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6E2F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2E6E2F">
              <w:rPr>
                <w:rFonts w:ascii="Arial" w:hAnsi="Arial" w:cs="Arial"/>
                <w:sz w:val="22"/>
                <w:szCs w:val="22"/>
              </w:rPr>
              <w:t xml:space="preserve"> and evaluate decisions and choices made </w:t>
            </w:r>
            <w:r w:rsidRPr="002E6E2F">
              <w:rPr>
                <w:rFonts w:ascii="Arial" w:hAnsi="Arial" w:cs="Arial"/>
                <w:sz w:val="22"/>
                <w:szCs w:val="22"/>
              </w:rPr>
              <w:lastRenderedPageBreak/>
              <w:t xml:space="preserve">during the process of creating drama </w:t>
            </w:r>
          </w:p>
          <w:p w14:paraId="3F3A8A16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 xml:space="preserve">Apply performance or design skills to performance for an audience </w:t>
            </w:r>
          </w:p>
          <w:p w14:paraId="43D03446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 xml:space="preserve">Explain the changes made to their drama with reference to their artistic intentions and explain the intended impact on the audience </w:t>
            </w:r>
          </w:p>
          <w:p w14:paraId="257249CF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 xml:space="preserve">Evaluate their final piece of devised drama </w:t>
            </w:r>
          </w:p>
          <w:p w14:paraId="2C863EA7" w14:textId="77777777" w:rsidR="002E6E2F" w:rsidRPr="002E6E2F" w:rsidRDefault="002E6E2F" w:rsidP="002E6E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Use accurate subject specific terminology.</w:t>
            </w:r>
          </w:p>
          <w:p w14:paraId="2AFB2F3B" w14:textId="77777777" w:rsidR="002E6E2F" w:rsidRPr="004872E9" w:rsidRDefault="002E6E2F" w:rsidP="002E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5D537D45" w14:textId="77777777" w:rsidR="002E6E2F" w:rsidRPr="002E6E2F" w:rsidRDefault="002E6E2F" w:rsidP="002E6E2F">
            <w:p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lastRenderedPageBreak/>
              <w:t>Coursework (30%)</w:t>
            </w:r>
          </w:p>
          <w:p w14:paraId="014FB37E" w14:textId="77777777" w:rsidR="002E6E2F" w:rsidRPr="004872E9" w:rsidRDefault="002E6E2F" w:rsidP="002E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E2F" w:rsidRPr="004872E9" w14:paraId="22E7DF82" w14:textId="77777777" w:rsidTr="00401E3E">
        <w:tc>
          <w:tcPr>
            <w:tcW w:w="3168" w:type="dxa"/>
          </w:tcPr>
          <w:p w14:paraId="00B7870C" w14:textId="77777777" w:rsidR="002E6E2F" w:rsidRPr="002E6E2F" w:rsidRDefault="002E6E2F" w:rsidP="004872E9">
            <w:p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b/>
                <w:bCs/>
                <w:sz w:val="22"/>
                <w:szCs w:val="22"/>
              </w:rPr>
              <w:t>Performance and response</w:t>
            </w:r>
          </w:p>
          <w:p w14:paraId="11FAAE55" w14:textId="77777777" w:rsidR="002E6E2F" w:rsidRPr="004872E9" w:rsidRDefault="002E6E2F" w:rsidP="002E6E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8457D61" w14:textId="77777777" w:rsidR="002E6E2F" w:rsidRPr="002E6E2F" w:rsidRDefault="002E6E2F" w:rsidP="004872E9">
            <w:p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Autumn term:</w:t>
            </w:r>
          </w:p>
          <w:p w14:paraId="0CE7A81D" w14:textId="77777777" w:rsidR="002E6E2F" w:rsidRPr="002E6E2F" w:rsidRDefault="002E6E2F" w:rsidP="004872E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Watch a live professional performance</w:t>
            </w:r>
          </w:p>
          <w:p w14:paraId="2E292B04" w14:textId="77777777" w:rsidR="002E6E2F" w:rsidRPr="002E6E2F" w:rsidRDefault="002E6E2F" w:rsidP="004872E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Focus on the written skills required for Section B of the exam</w:t>
            </w:r>
          </w:p>
          <w:p w14:paraId="7C64010E" w14:textId="77777777" w:rsidR="002E6E2F" w:rsidRPr="002E6E2F" w:rsidRDefault="002E6E2F" w:rsidP="004872E9">
            <w:p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Spring term:</w:t>
            </w:r>
          </w:p>
          <w:p w14:paraId="238976AA" w14:textId="77777777" w:rsidR="002E6E2F" w:rsidRPr="002E6E2F" w:rsidRDefault="002E6E2F" w:rsidP="004872E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Reading of Blood Brothers</w:t>
            </w:r>
          </w:p>
          <w:p w14:paraId="6B9A25E8" w14:textId="77777777" w:rsidR="002E6E2F" w:rsidRPr="002E6E2F" w:rsidRDefault="002E6E2F" w:rsidP="004872E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Focus on the written skills required for Section A of the exam</w:t>
            </w:r>
          </w:p>
          <w:p w14:paraId="13AD206F" w14:textId="77777777" w:rsidR="002E6E2F" w:rsidRPr="002E6E2F" w:rsidRDefault="002E6E2F" w:rsidP="004872E9">
            <w:p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Summer term:</w:t>
            </w:r>
          </w:p>
          <w:p w14:paraId="73C1EC35" w14:textId="77777777" w:rsidR="002E6E2F" w:rsidRPr="002E6E2F" w:rsidRDefault="002E6E2F" w:rsidP="004872E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2E6E2F">
              <w:rPr>
                <w:rFonts w:ascii="Arial" w:hAnsi="Arial" w:cs="Arial"/>
                <w:sz w:val="22"/>
                <w:szCs w:val="22"/>
              </w:rPr>
              <w:t>Revision for final exam</w:t>
            </w:r>
          </w:p>
          <w:p w14:paraId="58FE9F03" w14:textId="77777777" w:rsidR="002E6E2F" w:rsidRPr="004872E9" w:rsidRDefault="002E6E2F" w:rsidP="00487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8431194" w14:textId="77777777" w:rsidR="004872E9" w:rsidRPr="004872E9" w:rsidRDefault="004872E9" w:rsidP="004872E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>Define how the social, historical and cultural contexts have an effect on the chosen performance text</w:t>
            </w:r>
          </w:p>
          <w:p w14:paraId="70064EAD" w14:textId="77777777" w:rsidR="004872E9" w:rsidRPr="004872E9" w:rsidRDefault="004872E9" w:rsidP="004872E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Explore and identify the characteristics of a text through practical preparation work and be able to explain the impact they have on a performance text </w:t>
            </w:r>
          </w:p>
          <w:p w14:paraId="3D0542FA" w14:textId="77777777" w:rsidR="004872E9" w:rsidRPr="004872E9" w:rsidRDefault="004872E9" w:rsidP="004872E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Select examples from their own practical study which demonstrate knowledge and understanding of the full range of characteristics of the performance text </w:t>
            </w:r>
          </w:p>
          <w:p w14:paraId="0DE73BAD" w14:textId="77777777" w:rsidR="004872E9" w:rsidRPr="004872E9" w:rsidRDefault="004872E9" w:rsidP="004872E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Identify how a range of genres may have been used to inform the characteristics of the performance text </w:t>
            </w:r>
          </w:p>
          <w:p w14:paraId="7AE920EE" w14:textId="77777777" w:rsidR="004872E9" w:rsidRPr="004872E9" w:rsidRDefault="004872E9" w:rsidP="004872E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Identify how meaning is communicated within the performance text </w:t>
            </w:r>
          </w:p>
          <w:p w14:paraId="5CA1366E" w14:textId="77777777" w:rsidR="004872E9" w:rsidRPr="004872E9" w:rsidRDefault="004872E9" w:rsidP="004872E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lastRenderedPageBreak/>
              <w:t>Evaluate the roles that theatre makers (from contemporary professional practice) have on developing, performing and responding to a performance text.</w:t>
            </w:r>
          </w:p>
          <w:p w14:paraId="2FB2106D" w14:textId="77777777" w:rsidR="004872E9" w:rsidRPr="004872E9" w:rsidRDefault="004872E9" w:rsidP="004872E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State advantages and disadvantages for the decisions made directing, acting and designing for a performance </w:t>
            </w:r>
          </w:p>
          <w:p w14:paraId="5D2CDFBE" w14:textId="77777777" w:rsidR="004872E9" w:rsidRPr="004872E9" w:rsidRDefault="004872E9" w:rsidP="004872E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>Apply knowledge and understanding of the development of drama and performance to the studied performance text.</w:t>
            </w:r>
          </w:p>
          <w:p w14:paraId="1D905411" w14:textId="77777777" w:rsidR="004872E9" w:rsidRPr="004872E9" w:rsidRDefault="004872E9" w:rsidP="004872E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Select and use appropriate subject-specific terminology </w:t>
            </w:r>
          </w:p>
          <w:p w14:paraId="44F5D410" w14:textId="77777777" w:rsidR="004872E9" w:rsidRPr="004872E9" w:rsidRDefault="004872E9" w:rsidP="004872E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Discuss, </w:t>
            </w:r>
            <w:proofErr w:type="spellStart"/>
            <w:r w:rsidRPr="004872E9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4872E9">
              <w:rPr>
                <w:rFonts w:ascii="Arial" w:hAnsi="Arial" w:cs="Arial"/>
                <w:sz w:val="22"/>
                <w:szCs w:val="22"/>
              </w:rPr>
              <w:t xml:space="preserve"> and evaluate how meaning is created and communicated through live theatre using their knowledge and understanding of drama </w:t>
            </w:r>
          </w:p>
          <w:p w14:paraId="25D53305" w14:textId="77777777" w:rsidR="004872E9" w:rsidRPr="004872E9" w:rsidRDefault="004872E9" w:rsidP="004872E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72E9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4872E9">
              <w:rPr>
                <w:rFonts w:ascii="Arial" w:hAnsi="Arial" w:cs="Arial"/>
                <w:sz w:val="22"/>
                <w:szCs w:val="22"/>
              </w:rPr>
              <w:t xml:space="preserve"> and evaluate the acting, design and the characteristics of the performance text seen.</w:t>
            </w:r>
          </w:p>
          <w:p w14:paraId="63331B6F" w14:textId="77777777" w:rsidR="002E6E2F" w:rsidRDefault="002E6E2F" w:rsidP="00487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13395" w14:textId="77777777" w:rsidR="00401E3E" w:rsidRDefault="00401E3E" w:rsidP="00487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742AF" w14:textId="77777777" w:rsidR="00401E3E" w:rsidRDefault="00401E3E" w:rsidP="00487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1EDB3" w14:textId="77777777" w:rsidR="00401E3E" w:rsidRDefault="00401E3E" w:rsidP="00487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8CD99" w14:textId="77777777" w:rsidR="00401E3E" w:rsidRDefault="00401E3E" w:rsidP="00487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BCCEB" w14:textId="1579FF9B" w:rsidR="00401E3E" w:rsidRDefault="00401E3E" w:rsidP="00487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F9895" w14:textId="7C9D333D" w:rsidR="00401E3E" w:rsidRDefault="00401E3E" w:rsidP="00487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C3A452" w14:textId="2D83ACB1" w:rsidR="00401E3E" w:rsidRDefault="00401E3E" w:rsidP="00487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4C00B" w14:textId="77777777" w:rsidR="00401E3E" w:rsidRDefault="00401E3E" w:rsidP="00487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70F68" w14:textId="5BB45E8A" w:rsidR="00401E3E" w:rsidRPr="004872E9" w:rsidRDefault="00401E3E" w:rsidP="00487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7491E2BA" w14:textId="77777777" w:rsidR="004872E9" w:rsidRPr="004872E9" w:rsidRDefault="004872E9" w:rsidP="002E48C0">
            <w:p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lastRenderedPageBreak/>
              <w:t>Section A and B written exam (40%)</w:t>
            </w:r>
          </w:p>
          <w:p w14:paraId="6486D009" w14:textId="77777777" w:rsidR="002E6E2F" w:rsidRPr="004872E9" w:rsidRDefault="002E6E2F" w:rsidP="002E6E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E2F" w:rsidRPr="004872E9" w14:paraId="49A13378" w14:textId="77777777" w:rsidTr="00401E3E">
        <w:tc>
          <w:tcPr>
            <w:tcW w:w="3168" w:type="dxa"/>
          </w:tcPr>
          <w:p w14:paraId="3EE021F4" w14:textId="77777777" w:rsidR="004872E9" w:rsidRPr="004872E9" w:rsidRDefault="004872E9" w:rsidP="004872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Presenting and performing texts </w:t>
            </w:r>
          </w:p>
          <w:p w14:paraId="347649D5" w14:textId="77777777" w:rsidR="002E6E2F" w:rsidRPr="004872E9" w:rsidRDefault="002E6E2F" w:rsidP="002E6E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4D30BCA" w14:textId="77777777" w:rsidR="004872E9" w:rsidRPr="004872E9" w:rsidRDefault="004872E9" w:rsidP="004872E9">
            <w:p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>Spring term:</w:t>
            </w:r>
          </w:p>
          <w:p w14:paraId="0F783095" w14:textId="77777777" w:rsidR="004872E9" w:rsidRPr="004872E9" w:rsidRDefault="004872E9" w:rsidP="004872E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Study two extracts from one performance text </w:t>
            </w:r>
          </w:p>
          <w:p w14:paraId="10EC82B2" w14:textId="77777777" w:rsidR="004872E9" w:rsidRPr="004872E9" w:rsidRDefault="004872E9" w:rsidP="004872E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Describe their artistic intentions for a performance </w:t>
            </w:r>
          </w:p>
          <w:p w14:paraId="38FB2E6C" w14:textId="6C2D0086" w:rsidR="002E6E2F" w:rsidRPr="00401E3E" w:rsidRDefault="004872E9" w:rsidP="004872E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>Present two extracts in a showcase.</w:t>
            </w:r>
          </w:p>
        </w:tc>
        <w:tc>
          <w:tcPr>
            <w:tcW w:w="3600" w:type="dxa"/>
          </w:tcPr>
          <w:p w14:paraId="495BE681" w14:textId="77777777" w:rsidR="004872E9" w:rsidRPr="004872E9" w:rsidRDefault="004872E9" w:rsidP="004872E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interpret the texts so that the playwright’s intention can be communicated </w:t>
            </w:r>
          </w:p>
          <w:p w14:paraId="65A6BA9A" w14:textId="77777777" w:rsidR="004872E9" w:rsidRPr="004872E9" w:rsidRDefault="004872E9" w:rsidP="004872E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Demonstrate the principles that will underpin their response to the key extracts through performance or design </w:t>
            </w:r>
          </w:p>
          <w:p w14:paraId="48519AAF" w14:textId="77777777" w:rsidR="004872E9" w:rsidRPr="004872E9" w:rsidRDefault="004872E9" w:rsidP="004872E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Apply their knowledge of genre, style and theatrical conventions to the way they will perform or design </w:t>
            </w:r>
          </w:p>
          <w:p w14:paraId="7DA80543" w14:textId="77777777" w:rsidR="004872E9" w:rsidRPr="004872E9" w:rsidRDefault="004872E9" w:rsidP="004872E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Use performance space effectively </w:t>
            </w:r>
          </w:p>
          <w:p w14:paraId="31DEC571" w14:textId="77777777" w:rsidR="004872E9" w:rsidRPr="004872E9" w:rsidRDefault="004872E9" w:rsidP="004872E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Develop a character or design and demonstrate the way it interacts with other characters or with stage artefacts </w:t>
            </w:r>
          </w:p>
          <w:p w14:paraId="4A493B52" w14:textId="77777777" w:rsidR="004872E9" w:rsidRPr="004872E9" w:rsidRDefault="004872E9" w:rsidP="004872E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 xml:space="preserve">Either: present a complete performance of the extracts with lines learnt, performance rehearsed and refined, performance skills used, intention of the playwright </w:t>
            </w:r>
            <w:proofErr w:type="gramStart"/>
            <w:r w:rsidRPr="004872E9">
              <w:rPr>
                <w:rFonts w:ascii="Arial" w:hAnsi="Arial" w:cs="Arial"/>
                <w:sz w:val="22"/>
                <w:szCs w:val="22"/>
              </w:rPr>
              <w:t>demonstrated</w:t>
            </w:r>
            <w:proofErr w:type="gramEnd"/>
            <w:r w:rsidRPr="004872E9">
              <w:rPr>
                <w:rFonts w:ascii="Arial" w:hAnsi="Arial" w:cs="Arial"/>
                <w:sz w:val="22"/>
                <w:szCs w:val="22"/>
              </w:rPr>
              <w:t xml:space="preserve"> and audience engaged or: present a complete </w:t>
            </w:r>
            <w:proofErr w:type="spellStart"/>
            <w:r w:rsidRPr="004872E9">
              <w:rPr>
                <w:rFonts w:ascii="Arial" w:hAnsi="Arial" w:cs="Arial"/>
                <w:sz w:val="22"/>
                <w:szCs w:val="22"/>
              </w:rPr>
              <w:t>realised</w:t>
            </w:r>
            <w:proofErr w:type="spellEnd"/>
            <w:r w:rsidRPr="004872E9">
              <w:rPr>
                <w:rFonts w:ascii="Arial" w:hAnsi="Arial" w:cs="Arial"/>
                <w:sz w:val="22"/>
                <w:szCs w:val="22"/>
              </w:rPr>
              <w:t xml:space="preserve"> design for both extracts with final designs, artefacts, models or sets completed, as appropriate, intention of the playwright demonstrated and audience engaged </w:t>
            </w:r>
          </w:p>
          <w:p w14:paraId="76758643" w14:textId="77777777" w:rsidR="004872E9" w:rsidRPr="004872E9" w:rsidRDefault="004872E9" w:rsidP="004872E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>Use rehearsals effectively to rehearse or make, and to adapt and refine their performance or design as appropriate.</w:t>
            </w:r>
          </w:p>
          <w:p w14:paraId="1730A800" w14:textId="77777777" w:rsidR="002E6E2F" w:rsidRPr="004872E9" w:rsidRDefault="002E6E2F" w:rsidP="00487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26924D9B" w14:textId="77777777" w:rsidR="004872E9" w:rsidRPr="004872E9" w:rsidRDefault="004872E9" w:rsidP="004872E9">
            <w:pPr>
              <w:rPr>
                <w:rFonts w:ascii="Arial" w:hAnsi="Arial" w:cs="Arial"/>
                <w:sz w:val="22"/>
                <w:szCs w:val="22"/>
              </w:rPr>
            </w:pPr>
            <w:r w:rsidRPr="004872E9">
              <w:rPr>
                <w:rFonts w:ascii="Arial" w:hAnsi="Arial" w:cs="Arial"/>
                <w:sz w:val="22"/>
                <w:szCs w:val="22"/>
              </w:rPr>
              <w:t>Coursework and external examiner visit (30%)</w:t>
            </w:r>
          </w:p>
          <w:p w14:paraId="40A9B568" w14:textId="77777777" w:rsidR="002E6E2F" w:rsidRPr="004872E9" w:rsidRDefault="002E6E2F" w:rsidP="002E6E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EC3CE8" w14:textId="77777777" w:rsidR="002E6E2F" w:rsidRDefault="002E6E2F" w:rsidP="002E6E2F">
      <w:pPr>
        <w:jc w:val="center"/>
      </w:pPr>
    </w:p>
    <w:sectPr w:rsidR="002E6E2F" w:rsidSect="008B0966">
      <w:pgSz w:w="15840" w:h="12240" w:orient="landscape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E93"/>
    <w:multiLevelType w:val="hybridMultilevel"/>
    <w:tmpl w:val="7BBEA5D8"/>
    <w:lvl w:ilvl="0" w:tplc="CDBAE3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DAC5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4A2E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9AC6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80B2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5AF9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32E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6ECC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349F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C175D2C"/>
    <w:multiLevelType w:val="hybridMultilevel"/>
    <w:tmpl w:val="720CB1F2"/>
    <w:lvl w:ilvl="0" w:tplc="10A62F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985D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9C40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6A55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9484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4A4F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C837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C285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F045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22852F1"/>
    <w:multiLevelType w:val="hybridMultilevel"/>
    <w:tmpl w:val="5246A514"/>
    <w:lvl w:ilvl="0" w:tplc="58923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CB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42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E2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8B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0F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CC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CB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6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D7229A"/>
    <w:multiLevelType w:val="hybridMultilevel"/>
    <w:tmpl w:val="562C703A"/>
    <w:lvl w:ilvl="0" w:tplc="C51E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0F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C5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0E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0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AC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C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4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C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EC5F35"/>
    <w:multiLevelType w:val="hybridMultilevel"/>
    <w:tmpl w:val="6AD26B28"/>
    <w:lvl w:ilvl="0" w:tplc="79C85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0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64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8E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E2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86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4F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60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2D0C72"/>
    <w:multiLevelType w:val="hybridMultilevel"/>
    <w:tmpl w:val="418288F8"/>
    <w:lvl w:ilvl="0" w:tplc="F6246C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2676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A84D2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38E6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161A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8E3E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F2C1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9A90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7C75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4B83431"/>
    <w:multiLevelType w:val="hybridMultilevel"/>
    <w:tmpl w:val="E63622C0"/>
    <w:lvl w:ilvl="0" w:tplc="A3C6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C8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81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8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4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AA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0B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0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0F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C66F22"/>
    <w:multiLevelType w:val="hybridMultilevel"/>
    <w:tmpl w:val="5D6EC6D8"/>
    <w:lvl w:ilvl="0" w:tplc="00225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64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A1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C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4C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E2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A9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68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2F"/>
    <w:rsid w:val="001335EC"/>
    <w:rsid w:val="002E48C0"/>
    <w:rsid w:val="002E6E2F"/>
    <w:rsid w:val="00401E3E"/>
    <w:rsid w:val="004872E9"/>
    <w:rsid w:val="00581EBE"/>
    <w:rsid w:val="008B0966"/>
    <w:rsid w:val="00A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14B3"/>
  <w15:chartTrackingRefBased/>
  <w15:docId w15:val="{76BA12CC-3CD4-F140-BBD8-83E00FAF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91E492B76C47A741E15144AA6865" ma:contentTypeVersion="11" ma:contentTypeDescription="Create a new document." ma:contentTypeScope="" ma:versionID="60b0276ba787e6cda7040c08756b2ef9">
  <xsd:schema xmlns:xsd="http://www.w3.org/2001/XMLSchema" xmlns:xs="http://www.w3.org/2001/XMLSchema" xmlns:p="http://schemas.microsoft.com/office/2006/metadata/properties" xmlns:ns2="157ae7ca-4edb-41ff-a40d-5052bb1f1ca2" xmlns:ns3="0108ede9-b703-4571-a5c6-a05487fed250" targetNamespace="http://schemas.microsoft.com/office/2006/metadata/properties" ma:root="true" ma:fieldsID="f6b7bbbc7c424d8c4c680af8feb46ebb" ns2:_="" ns3:_="">
    <xsd:import namespace="157ae7ca-4edb-41ff-a40d-5052bb1f1ca2"/>
    <xsd:import namespace="0108ede9-b703-4571-a5c6-a05487fed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ae7ca-4edb-41ff-a40d-5052bb1f1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ede9-b703-4571-a5c6-a05487fed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5FD5F-0741-4659-8C7D-BF561A7C5428}"/>
</file>

<file path=customXml/itemProps2.xml><?xml version="1.0" encoding="utf-8"?>
<ds:datastoreItem xmlns:ds="http://schemas.openxmlformats.org/officeDocument/2006/customXml" ds:itemID="{4FF5270F-3E50-4AE1-B84E-BAC1AF5CAAD7}"/>
</file>

<file path=customXml/itemProps3.xml><?xml version="1.0" encoding="utf-8"?>
<ds:datastoreItem xmlns:ds="http://schemas.openxmlformats.org/officeDocument/2006/customXml" ds:itemID="{882977C7-5F68-423F-9937-B2D9FC364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Zamila Lorgat</dc:creator>
  <cp:keywords/>
  <dc:description/>
  <cp:lastModifiedBy>Zamila Lorgat</cp:lastModifiedBy>
  <cp:revision>4</cp:revision>
  <dcterms:created xsi:type="dcterms:W3CDTF">2021-02-05T14:21:00Z</dcterms:created>
  <dcterms:modified xsi:type="dcterms:W3CDTF">2021-02-05T14:56:00Z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0x0101006F1591E492B76C47A741E15144AA6865</vt:lpwstr>
  </property>
</Properties>
</file>