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2AD3C7" w14:textId="77777777" w:rsidR="0006364A" w:rsidRPr="0006364A" w:rsidRDefault="0006364A" w:rsidP="0006364A">
      <w:pPr>
        <w:widowControl w:val="0"/>
        <w:autoSpaceDE w:val="0"/>
        <w:autoSpaceDN w:val="0"/>
        <w:adjustRightInd w:val="0"/>
        <w:spacing w:after="240"/>
        <w:jc w:val="both"/>
        <w:rPr>
          <w:rFonts w:cs="Calibri"/>
          <w:b/>
          <w:sz w:val="24"/>
          <w:szCs w:val="24"/>
          <w:u w:val="single"/>
          <w:lang w:val="en-US"/>
        </w:rPr>
      </w:pPr>
      <w:r w:rsidRPr="0006364A">
        <w:rPr>
          <w:rFonts w:cs="Calibri"/>
          <w:b/>
          <w:sz w:val="24"/>
          <w:szCs w:val="24"/>
          <w:u w:val="single"/>
          <w:lang w:val="en-US"/>
        </w:rPr>
        <w:t>Intent</w:t>
      </w:r>
    </w:p>
    <w:p w14:paraId="740B4EC9" w14:textId="77777777" w:rsidR="0006364A" w:rsidRPr="0006364A" w:rsidRDefault="0006364A" w:rsidP="0006364A">
      <w:pPr>
        <w:widowControl w:val="0"/>
        <w:autoSpaceDE w:val="0"/>
        <w:autoSpaceDN w:val="0"/>
        <w:adjustRightInd w:val="0"/>
        <w:spacing w:after="240"/>
        <w:jc w:val="both"/>
        <w:rPr>
          <w:rFonts w:cs="Calibri"/>
          <w:sz w:val="24"/>
          <w:szCs w:val="24"/>
          <w:lang w:val="en-US"/>
        </w:rPr>
      </w:pPr>
      <w:r w:rsidRPr="0006364A">
        <w:rPr>
          <w:rFonts w:cs="Calibri"/>
          <w:sz w:val="24"/>
          <w:szCs w:val="24"/>
          <w:lang w:val="en-US"/>
        </w:rPr>
        <w:t>This policy aims to provide guidance and information on all aspects of RS</w:t>
      </w:r>
      <w:r w:rsidR="00CE3901">
        <w:rPr>
          <w:rFonts w:cs="Calibri"/>
          <w:sz w:val="24"/>
          <w:szCs w:val="24"/>
          <w:lang w:val="en-US"/>
        </w:rPr>
        <w:t>H</w:t>
      </w:r>
      <w:r w:rsidRPr="0006364A">
        <w:rPr>
          <w:rFonts w:cs="Calibri"/>
          <w:sz w:val="24"/>
          <w:szCs w:val="24"/>
          <w:lang w:val="en-US"/>
        </w:rPr>
        <w:t xml:space="preserve">E in the school for staff, parents/carers and governors. </w:t>
      </w:r>
    </w:p>
    <w:p w14:paraId="70DA5886" w14:textId="77777777" w:rsidR="0006364A" w:rsidRPr="0006364A" w:rsidRDefault="0006364A" w:rsidP="0006364A">
      <w:pPr>
        <w:pStyle w:val="TxBrp2"/>
        <w:spacing w:line="240" w:lineRule="auto"/>
        <w:jc w:val="both"/>
        <w:rPr>
          <w:rFonts w:asciiTheme="minorHAnsi" w:hAnsiTheme="minorHAnsi" w:cs="Calibri"/>
          <w:b/>
          <w:sz w:val="24"/>
          <w:lang w:val="en-GB"/>
        </w:rPr>
      </w:pPr>
      <w:r w:rsidRPr="0006364A">
        <w:rPr>
          <w:rFonts w:asciiTheme="minorHAnsi" w:hAnsiTheme="minorHAnsi" w:cs="Calibri"/>
          <w:b/>
          <w:sz w:val="24"/>
          <w:u w:val="single"/>
          <w:lang w:val="en-GB"/>
        </w:rPr>
        <w:t>Context</w:t>
      </w:r>
    </w:p>
    <w:p w14:paraId="0382EEEA" w14:textId="77777777" w:rsidR="0006364A" w:rsidRPr="0006364A" w:rsidRDefault="0006364A" w:rsidP="0006364A">
      <w:pPr>
        <w:spacing w:before="180" w:after="100" w:afterAutospacing="1"/>
        <w:jc w:val="both"/>
        <w:rPr>
          <w:rFonts w:cs="Calibri"/>
          <w:color w:val="000000"/>
          <w:sz w:val="24"/>
          <w:szCs w:val="24"/>
        </w:rPr>
      </w:pPr>
      <w:r w:rsidRPr="0006364A">
        <w:rPr>
          <w:rFonts w:cs="Calibri"/>
          <w:color w:val="000000"/>
          <w:sz w:val="24"/>
          <w:szCs w:val="24"/>
        </w:rPr>
        <w:t>We believe the prime responsibility for bringing up children rests with parents. The college recognises that parents are key figures in helping their children cope with the emotional and physical aspects of growing up and in preparing them for the challenges and responsibilities which sexual maturity brings. The teaching offered by the college should be seen as complementary and supportive to the role of parents.</w:t>
      </w:r>
      <w:r w:rsidRPr="0006364A">
        <w:rPr>
          <w:rFonts w:cs="Calibri"/>
          <w:sz w:val="24"/>
          <w:szCs w:val="24"/>
          <w:lang w:val="en-US"/>
        </w:rPr>
        <w:t xml:space="preserve"> The college believes that effective sex and relationship education is essential if young people are to make responsible and </w:t>
      </w:r>
      <w:proofErr w:type="gramStart"/>
      <w:r w:rsidRPr="0006364A">
        <w:rPr>
          <w:rFonts w:cs="Calibri"/>
          <w:sz w:val="24"/>
          <w:szCs w:val="24"/>
          <w:lang w:val="en-US"/>
        </w:rPr>
        <w:t>well informed</w:t>
      </w:r>
      <w:proofErr w:type="gramEnd"/>
      <w:r w:rsidRPr="0006364A">
        <w:rPr>
          <w:rFonts w:cs="Calibri"/>
          <w:sz w:val="24"/>
          <w:szCs w:val="24"/>
          <w:lang w:val="en-US"/>
        </w:rPr>
        <w:t xml:space="preserve"> decisions about their lives</w:t>
      </w:r>
    </w:p>
    <w:p w14:paraId="51143F94" w14:textId="77777777" w:rsidR="0006364A" w:rsidRPr="0006364A" w:rsidRDefault="0006364A" w:rsidP="0006364A">
      <w:pPr>
        <w:spacing w:before="180" w:after="100" w:afterAutospacing="1"/>
        <w:jc w:val="both"/>
        <w:rPr>
          <w:rFonts w:cs="Calibri"/>
          <w:color w:val="000000"/>
          <w:sz w:val="24"/>
          <w:szCs w:val="24"/>
        </w:rPr>
      </w:pPr>
      <w:r w:rsidRPr="0006364A">
        <w:rPr>
          <w:rFonts w:cs="Calibri"/>
          <w:color w:val="000000"/>
          <w:sz w:val="24"/>
          <w:szCs w:val="24"/>
        </w:rPr>
        <w:t>In an attempt to achieve this, the government requires that all students should be offered the opportunity of receiving a comprehensive, well-planned programme of relationships</w:t>
      </w:r>
      <w:r w:rsidR="00CE3901">
        <w:rPr>
          <w:rFonts w:cs="Calibri"/>
          <w:color w:val="000000"/>
          <w:sz w:val="24"/>
          <w:szCs w:val="24"/>
        </w:rPr>
        <w:t>,</w:t>
      </w:r>
      <w:r w:rsidRPr="0006364A">
        <w:rPr>
          <w:rFonts w:cs="Calibri"/>
          <w:color w:val="000000"/>
          <w:sz w:val="24"/>
          <w:szCs w:val="24"/>
        </w:rPr>
        <w:t xml:space="preserve"> sex </w:t>
      </w:r>
      <w:r w:rsidR="00CE3901">
        <w:rPr>
          <w:rFonts w:cs="Calibri"/>
          <w:color w:val="000000"/>
          <w:sz w:val="24"/>
          <w:szCs w:val="24"/>
        </w:rPr>
        <w:t xml:space="preserve">and health </w:t>
      </w:r>
      <w:r w:rsidRPr="0006364A">
        <w:rPr>
          <w:rFonts w:cs="Calibri"/>
          <w:color w:val="000000"/>
          <w:sz w:val="24"/>
          <w:szCs w:val="24"/>
        </w:rPr>
        <w:t xml:space="preserve">education during their school career.  </w:t>
      </w:r>
    </w:p>
    <w:p w14:paraId="10D7EFEE" w14:textId="77777777" w:rsidR="0006364A" w:rsidRPr="0006364A" w:rsidRDefault="0006364A" w:rsidP="0006364A">
      <w:pPr>
        <w:spacing w:before="180" w:after="100" w:afterAutospacing="1"/>
        <w:jc w:val="both"/>
        <w:rPr>
          <w:rFonts w:cs="Calibri"/>
          <w:b/>
          <w:bCs/>
          <w:color w:val="000000"/>
          <w:sz w:val="24"/>
          <w:szCs w:val="24"/>
          <w:u w:val="single"/>
        </w:rPr>
      </w:pPr>
      <w:r w:rsidRPr="0006364A">
        <w:rPr>
          <w:rFonts w:cs="Calibri"/>
          <w:b/>
          <w:bCs/>
          <w:color w:val="000000"/>
          <w:sz w:val="24"/>
          <w:szCs w:val="24"/>
          <w:u w:val="single"/>
        </w:rPr>
        <w:t xml:space="preserve">Definition of Relationships and Sex Education </w:t>
      </w:r>
    </w:p>
    <w:p w14:paraId="471C24CC" w14:textId="77777777" w:rsidR="0006364A" w:rsidRPr="0006364A" w:rsidRDefault="0006364A" w:rsidP="0006364A">
      <w:pPr>
        <w:jc w:val="both"/>
        <w:rPr>
          <w:sz w:val="24"/>
          <w:szCs w:val="24"/>
          <w:lang w:bidi="en-GB"/>
        </w:rPr>
      </w:pPr>
      <w:r w:rsidRPr="0006364A">
        <w:rPr>
          <w:sz w:val="24"/>
          <w:szCs w:val="24"/>
          <w:lang w:bidi="en-GB"/>
        </w:rPr>
        <w:t xml:space="preserve">We define ‘relationships, sex and health education’ as ‘enabling children to embrace the challenges of creating a happy and successful adult life. </w:t>
      </w:r>
    </w:p>
    <w:p w14:paraId="1DBC8DD0" w14:textId="77777777" w:rsidR="0006364A" w:rsidRPr="0006364A" w:rsidRDefault="0006364A" w:rsidP="0006364A">
      <w:pPr>
        <w:jc w:val="both"/>
        <w:rPr>
          <w:sz w:val="24"/>
          <w:szCs w:val="24"/>
          <w:lang w:bidi="en-GB"/>
        </w:rPr>
      </w:pPr>
      <w:r w:rsidRPr="0006364A">
        <w:rPr>
          <w:sz w:val="24"/>
          <w:szCs w:val="24"/>
          <w:lang w:bidi="en-GB"/>
        </w:rPr>
        <w:t>We believe relationships and health education is important for our pupils and our school because:</w:t>
      </w:r>
    </w:p>
    <w:p w14:paraId="65992706" w14:textId="39E5EED5" w:rsidR="0006364A" w:rsidRPr="0006364A" w:rsidRDefault="0006364A" w:rsidP="0006364A">
      <w:pPr>
        <w:pStyle w:val="ListParagraph"/>
        <w:widowControl w:val="0"/>
        <w:numPr>
          <w:ilvl w:val="0"/>
          <w:numId w:val="1"/>
        </w:numPr>
        <w:tabs>
          <w:tab w:val="left" w:pos="920"/>
          <w:tab w:val="left" w:pos="921"/>
        </w:tabs>
        <w:autoSpaceDE w:val="0"/>
        <w:autoSpaceDN w:val="0"/>
        <w:spacing w:before="7" w:after="0" w:line="237" w:lineRule="auto"/>
        <w:ind w:right="258"/>
        <w:contextualSpacing w:val="0"/>
        <w:jc w:val="both"/>
        <w:rPr>
          <w:rFonts w:cs="Calibri"/>
          <w:sz w:val="24"/>
          <w:szCs w:val="24"/>
        </w:rPr>
      </w:pPr>
      <w:r w:rsidRPr="0006364A">
        <w:rPr>
          <w:rFonts w:cs="Calibri"/>
          <w:sz w:val="24"/>
          <w:szCs w:val="24"/>
        </w:rPr>
        <w:t>It is giving children the knowledge that will enable them to make informed decisions</w:t>
      </w:r>
      <w:r w:rsidRPr="0006364A">
        <w:rPr>
          <w:rFonts w:cs="Calibri"/>
          <w:spacing w:val="-4"/>
          <w:sz w:val="24"/>
          <w:szCs w:val="24"/>
        </w:rPr>
        <w:t xml:space="preserve"> </w:t>
      </w:r>
      <w:r w:rsidRPr="0006364A">
        <w:rPr>
          <w:rFonts w:cs="Calibri"/>
          <w:sz w:val="24"/>
          <w:szCs w:val="24"/>
        </w:rPr>
        <w:t>about</w:t>
      </w:r>
      <w:r w:rsidRPr="0006364A">
        <w:rPr>
          <w:rFonts w:cs="Calibri"/>
          <w:spacing w:val="-3"/>
          <w:sz w:val="24"/>
          <w:szCs w:val="24"/>
        </w:rPr>
        <w:t xml:space="preserve"> </w:t>
      </w:r>
      <w:r w:rsidRPr="0006364A">
        <w:rPr>
          <w:rFonts w:cs="Calibri"/>
          <w:sz w:val="24"/>
          <w:szCs w:val="24"/>
        </w:rPr>
        <w:t>their</w:t>
      </w:r>
      <w:r w:rsidRPr="0006364A">
        <w:rPr>
          <w:rFonts w:cs="Calibri"/>
          <w:spacing w:val="-3"/>
          <w:sz w:val="24"/>
          <w:szCs w:val="24"/>
        </w:rPr>
        <w:t xml:space="preserve"> </w:t>
      </w:r>
      <w:r w:rsidRPr="0006364A">
        <w:rPr>
          <w:rFonts w:cs="Calibri"/>
          <w:sz w:val="24"/>
          <w:szCs w:val="24"/>
        </w:rPr>
        <w:t>wellbeing,</w:t>
      </w:r>
      <w:r w:rsidRPr="0006364A">
        <w:rPr>
          <w:rFonts w:cs="Calibri"/>
          <w:spacing w:val="-4"/>
          <w:sz w:val="24"/>
          <w:szCs w:val="24"/>
        </w:rPr>
        <w:t xml:space="preserve"> </w:t>
      </w:r>
      <w:r w:rsidRPr="0006364A">
        <w:rPr>
          <w:rFonts w:cs="Calibri"/>
          <w:sz w:val="24"/>
          <w:szCs w:val="24"/>
        </w:rPr>
        <w:t>health</w:t>
      </w:r>
      <w:r w:rsidRPr="0006364A">
        <w:rPr>
          <w:rFonts w:cs="Calibri"/>
          <w:spacing w:val="-1"/>
          <w:sz w:val="24"/>
          <w:szCs w:val="24"/>
        </w:rPr>
        <w:t xml:space="preserve"> </w:t>
      </w:r>
      <w:r w:rsidRPr="0006364A">
        <w:rPr>
          <w:rFonts w:cs="Calibri"/>
          <w:sz w:val="24"/>
          <w:szCs w:val="24"/>
        </w:rPr>
        <w:t>and</w:t>
      </w:r>
      <w:r w:rsidRPr="0006364A">
        <w:rPr>
          <w:rFonts w:cs="Calibri"/>
          <w:spacing w:val="-5"/>
          <w:sz w:val="24"/>
          <w:szCs w:val="24"/>
        </w:rPr>
        <w:t xml:space="preserve"> </w:t>
      </w:r>
      <w:r w:rsidRPr="0006364A">
        <w:rPr>
          <w:rFonts w:cs="Calibri"/>
          <w:sz w:val="24"/>
          <w:szCs w:val="24"/>
        </w:rPr>
        <w:t>relationships</w:t>
      </w:r>
      <w:r w:rsidRPr="0006364A">
        <w:rPr>
          <w:rFonts w:cs="Calibri"/>
          <w:spacing w:val="-3"/>
          <w:sz w:val="24"/>
          <w:szCs w:val="24"/>
        </w:rPr>
        <w:t xml:space="preserve"> </w:t>
      </w:r>
      <w:r w:rsidRPr="0006364A">
        <w:rPr>
          <w:rFonts w:cs="Calibri"/>
          <w:sz w:val="24"/>
          <w:szCs w:val="24"/>
        </w:rPr>
        <w:t>and</w:t>
      </w:r>
      <w:r w:rsidRPr="0006364A">
        <w:rPr>
          <w:rFonts w:cs="Calibri"/>
          <w:spacing w:val="-6"/>
          <w:sz w:val="24"/>
          <w:szCs w:val="24"/>
        </w:rPr>
        <w:t xml:space="preserve"> </w:t>
      </w:r>
      <w:r w:rsidRPr="0006364A">
        <w:rPr>
          <w:rFonts w:cs="Calibri"/>
          <w:sz w:val="24"/>
          <w:szCs w:val="24"/>
        </w:rPr>
        <w:t>to</w:t>
      </w:r>
      <w:r w:rsidRPr="0006364A">
        <w:rPr>
          <w:rFonts w:cs="Calibri"/>
          <w:spacing w:val="-5"/>
          <w:sz w:val="24"/>
          <w:szCs w:val="24"/>
        </w:rPr>
        <w:t xml:space="preserve"> </w:t>
      </w:r>
      <w:r w:rsidRPr="0006364A">
        <w:rPr>
          <w:rFonts w:cs="Calibri"/>
          <w:sz w:val="24"/>
          <w:szCs w:val="24"/>
        </w:rPr>
        <w:t>build</w:t>
      </w:r>
      <w:r w:rsidRPr="0006364A">
        <w:rPr>
          <w:rFonts w:cs="Calibri"/>
          <w:spacing w:val="-5"/>
          <w:sz w:val="24"/>
          <w:szCs w:val="24"/>
        </w:rPr>
        <w:t xml:space="preserve"> </w:t>
      </w:r>
      <w:r w:rsidRPr="0006364A">
        <w:rPr>
          <w:rFonts w:cs="Calibri"/>
          <w:sz w:val="24"/>
          <w:szCs w:val="24"/>
        </w:rPr>
        <w:t>their</w:t>
      </w:r>
      <w:r w:rsidRPr="0006364A">
        <w:rPr>
          <w:rFonts w:cs="Calibri"/>
          <w:spacing w:val="-35"/>
          <w:sz w:val="24"/>
          <w:szCs w:val="24"/>
        </w:rPr>
        <w:t xml:space="preserve"> </w:t>
      </w:r>
      <w:r w:rsidRPr="008467A1">
        <w:rPr>
          <w:rFonts w:cs="Calibri"/>
          <w:spacing w:val="2"/>
          <w:sz w:val="24"/>
          <w:szCs w:val="24"/>
        </w:rPr>
        <w:t>self-</w:t>
      </w:r>
      <w:r w:rsidRPr="008467A1">
        <w:rPr>
          <w:rFonts w:cs="Calibri"/>
          <w:sz w:val="24"/>
          <w:szCs w:val="24"/>
        </w:rPr>
        <w:t>efficacy</w:t>
      </w:r>
      <w:r w:rsidRPr="0006364A">
        <w:rPr>
          <w:rFonts w:cs="Calibri"/>
          <w:sz w:val="24"/>
          <w:szCs w:val="24"/>
        </w:rPr>
        <w:t>.</w:t>
      </w:r>
    </w:p>
    <w:p w14:paraId="3F7AEF71" w14:textId="77777777" w:rsidR="0006364A" w:rsidRPr="0006364A" w:rsidRDefault="0006364A" w:rsidP="0006364A">
      <w:pPr>
        <w:pStyle w:val="ListParagraph"/>
        <w:widowControl w:val="0"/>
        <w:numPr>
          <w:ilvl w:val="0"/>
          <w:numId w:val="1"/>
        </w:numPr>
        <w:tabs>
          <w:tab w:val="left" w:pos="920"/>
          <w:tab w:val="left" w:pos="921"/>
        </w:tabs>
        <w:autoSpaceDE w:val="0"/>
        <w:autoSpaceDN w:val="0"/>
        <w:spacing w:before="2" w:after="0" w:line="237" w:lineRule="auto"/>
        <w:ind w:right="681"/>
        <w:contextualSpacing w:val="0"/>
        <w:jc w:val="both"/>
        <w:rPr>
          <w:rFonts w:cs="Calibri"/>
          <w:sz w:val="24"/>
          <w:szCs w:val="24"/>
        </w:rPr>
      </w:pPr>
      <w:r w:rsidRPr="0006364A">
        <w:rPr>
          <w:rFonts w:cs="Calibri"/>
          <w:sz w:val="24"/>
          <w:szCs w:val="24"/>
        </w:rPr>
        <w:t>It is about giving children the opportunity to put knowledge into practice</w:t>
      </w:r>
      <w:r w:rsidRPr="0006364A">
        <w:rPr>
          <w:rFonts w:cs="Calibri"/>
          <w:spacing w:val="-44"/>
          <w:sz w:val="24"/>
          <w:szCs w:val="24"/>
        </w:rPr>
        <w:t xml:space="preserve"> </w:t>
      </w:r>
      <w:r w:rsidRPr="0006364A">
        <w:rPr>
          <w:rFonts w:cs="Calibri"/>
          <w:sz w:val="24"/>
          <w:szCs w:val="24"/>
        </w:rPr>
        <w:t>as they develop the capacity to make sound decisions when facing risks, challenges and complex contexts.</w:t>
      </w:r>
    </w:p>
    <w:p w14:paraId="6A4088DB" w14:textId="77777777" w:rsidR="0006364A" w:rsidRPr="0006364A" w:rsidRDefault="0006364A" w:rsidP="0006364A">
      <w:pPr>
        <w:pStyle w:val="ListParagraph"/>
        <w:widowControl w:val="0"/>
        <w:numPr>
          <w:ilvl w:val="0"/>
          <w:numId w:val="1"/>
        </w:numPr>
        <w:tabs>
          <w:tab w:val="left" w:pos="920"/>
          <w:tab w:val="left" w:pos="921"/>
        </w:tabs>
        <w:autoSpaceDE w:val="0"/>
        <w:autoSpaceDN w:val="0"/>
        <w:spacing w:before="3" w:after="0" w:line="237" w:lineRule="auto"/>
        <w:ind w:right="668"/>
        <w:contextualSpacing w:val="0"/>
        <w:jc w:val="both"/>
        <w:rPr>
          <w:rFonts w:cs="Calibri"/>
          <w:sz w:val="24"/>
          <w:szCs w:val="24"/>
        </w:rPr>
      </w:pPr>
      <w:r w:rsidRPr="0006364A">
        <w:rPr>
          <w:rFonts w:cs="Calibri"/>
          <w:sz w:val="24"/>
          <w:szCs w:val="24"/>
        </w:rPr>
        <w:t xml:space="preserve">It is the recognition that everyone faces difficult situations in their </w:t>
      </w:r>
      <w:r w:rsidR="00111473" w:rsidRPr="0006364A">
        <w:rPr>
          <w:rFonts w:cs="Calibri"/>
          <w:sz w:val="24"/>
          <w:szCs w:val="24"/>
        </w:rPr>
        <w:t>lives</w:t>
      </w:r>
      <w:r w:rsidR="00111473">
        <w:rPr>
          <w:rFonts w:cs="Calibri"/>
          <w:sz w:val="24"/>
          <w:szCs w:val="24"/>
        </w:rPr>
        <w:t xml:space="preserve"> </w:t>
      </w:r>
      <w:r w:rsidR="008467A1">
        <w:rPr>
          <w:rFonts w:cs="Calibri"/>
          <w:spacing w:val="-46"/>
          <w:sz w:val="24"/>
          <w:szCs w:val="24"/>
        </w:rPr>
        <w:t xml:space="preserve">a    n   d           </w:t>
      </w:r>
      <w:r w:rsidRPr="008467A1">
        <w:rPr>
          <w:rFonts w:cs="Calibri"/>
          <w:sz w:val="24"/>
          <w:szCs w:val="24"/>
        </w:rPr>
        <w:t xml:space="preserve">how </w:t>
      </w:r>
      <w:r w:rsidRPr="0006364A">
        <w:rPr>
          <w:rFonts w:cs="Calibri"/>
          <w:sz w:val="24"/>
          <w:szCs w:val="24"/>
        </w:rPr>
        <w:t>relationship education can support young people to develop resilience, to know how and when to ask for help, and to know where to access support.</w:t>
      </w:r>
    </w:p>
    <w:p w14:paraId="48CF2C59" w14:textId="77777777" w:rsidR="0006364A" w:rsidRPr="0006364A" w:rsidRDefault="0006364A" w:rsidP="0006364A">
      <w:pPr>
        <w:pStyle w:val="BodyText"/>
        <w:spacing w:before="1"/>
        <w:ind w:left="0" w:right="305"/>
        <w:jc w:val="both"/>
        <w:rPr>
          <w:rFonts w:asciiTheme="minorHAnsi" w:hAnsiTheme="minorHAnsi" w:cs="Calibri"/>
          <w:spacing w:val="4"/>
        </w:rPr>
      </w:pPr>
    </w:p>
    <w:p w14:paraId="4EE536A9" w14:textId="77777777" w:rsidR="00360818" w:rsidRDefault="00360818" w:rsidP="0006364A">
      <w:pPr>
        <w:pStyle w:val="BodyText"/>
        <w:spacing w:before="1"/>
        <w:ind w:left="0" w:right="305"/>
        <w:jc w:val="both"/>
        <w:rPr>
          <w:rFonts w:asciiTheme="minorHAnsi" w:hAnsiTheme="minorHAnsi" w:cs="Calibri"/>
          <w:spacing w:val="4"/>
        </w:rPr>
      </w:pPr>
    </w:p>
    <w:p w14:paraId="4A6ED38D" w14:textId="77777777" w:rsidR="00360818" w:rsidRDefault="00360818" w:rsidP="0006364A">
      <w:pPr>
        <w:pStyle w:val="BodyText"/>
        <w:spacing w:before="1"/>
        <w:ind w:left="0" w:right="305"/>
        <w:jc w:val="both"/>
        <w:rPr>
          <w:rFonts w:asciiTheme="minorHAnsi" w:hAnsiTheme="minorHAnsi" w:cs="Calibri"/>
          <w:spacing w:val="4"/>
        </w:rPr>
      </w:pPr>
    </w:p>
    <w:p w14:paraId="18B6A01E" w14:textId="77777777" w:rsidR="00360818" w:rsidRDefault="00360818" w:rsidP="0006364A">
      <w:pPr>
        <w:pStyle w:val="BodyText"/>
        <w:spacing w:before="1"/>
        <w:ind w:left="0" w:right="305"/>
        <w:jc w:val="both"/>
        <w:rPr>
          <w:rFonts w:asciiTheme="minorHAnsi" w:hAnsiTheme="minorHAnsi" w:cs="Calibri"/>
          <w:spacing w:val="4"/>
        </w:rPr>
      </w:pPr>
    </w:p>
    <w:p w14:paraId="312954D9" w14:textId="77777777" w:rsidR="00360818" w:rsidRDefault="00360818" w:rsidP="0006364A">
      <w:pPr>
        <w:pStyle w:val="BodyText"/>
        <w:spacing w:before="1"/>
        <w:ind w:left="0" w:right="305"/>
        <w:jc w:val="both"/>
        <w:rPr>
          <w:rFonts w:asciiTheme="minorHAnsi" w:hAnsiTheme="minorHAnsi" w:cs="Calibri"/>
          <w:spacing w:val="4"/>
        </w:rPr>
      </w:pPr>
    </w:p>
    <w:p w14:paraId="19A8DA48" w14:textId="77777777" w:rsidR="00360818" w:rsidRDefault="00360818" w:rsidP="0006364A">
      <w:pPr>
        <w:pStyle w:val="BodyText"/>
        <w:spacing w:before="1"/>
        <w:ind w:left="0" w:right="305"/>
        <w:jc w:val="both"/>
        <w:rPr>
          <w:rFonts w:asciiTheme="minorHAnsi" w:hAnsiTheme="minorHAnsi" w:cs="Calibri"/>
          <w:spacing w:val="4"/>
        </w:rPr>
      </w:pPr>
    </w:p>
    <w:p w14:paraId="7DCAC0A3" w14:textId="77777777" w:rsidR="0006364A" w:rsidRPr="0006364A" w:rsidRDefault="00413873" w:rsidP="0006364A">
      <w:pPr>
        <w:pStyle w:val="BodyText"/>
        <w:spacing w:before="1"/>
        <w:ind w:left="0" w:right="305"/>
        <w:jc w:val="both"/>
        <w:rPr>
          <w:rFonts w:asciiTheme="minorHAnsi" w:hAnsiTheme="minorHAnsi" w:cs="Calibri"/>
        </w:rPr>
      </w:pPr>
      <w:r w:rsidRPr="0006364A">
        <w:rPr>
          <w:rFonts w:asciiTheme="minorHAnsi" w:hAnsiTheme="minorHAnsi" w:cs="Calibri"/>
          <w:spacing w:val="4"/>
        </w:rPr>
        <w:lastRenderedPageBreak/>
        <w:t>We</w:t>
      </w:r>
      <w:r w:rsidR="008467A1">
        <w:rPr>
          <w:rFonts w:asciiTheme="minorHAnsi" w:hAnsiTheme="minorHAnsi" w:cs="Calibri"/>
          <w:color w:val="FF0000"/>
        </w:rPr>
        <w:t xml:space="preserve"> </w:t>
      </w:r>
      <w:r w:rsidR="008467A1" w:rsidRPr="008467A1">
        <w:rPr>
          <w:rFonts w:asciiTheme="minorHAnsi" w:hAnsiTheme="minorHAnsi" w:cs="Calibri"/>
        </w:rPr>
        <w:t>view</w:t>
      </w:r>
      <w:r w:rsidR="008467A1">
        <w:rPr>
          <w:rFonts w:asciiTheme="minorHAnsi" w:hAnsiTheme="minorHAnsi" w:cs="Calibri"/>
          <w:color w:val="FF0000"/>
        </w:rPr>
        <w:t xml:space="preserve"> </w:t>
      </w:r>
      <w:r w:rsidR="0006364A" w:rsidRPr="0006364A">
        <w:rPr>
          <w:rFonts w:asciiTheme="minorHAnsi" w:hAnsiTheme="minorHAnsi" w:cs="Calibri"/>
        </w:rPr>
        <w:t>the partnership of home and school as vital in providing the context to both complement and reinforce what pupils learn at home about healthy, respectful relationships, focusing on family and friendships, in all contexts, including online, as well as how to be healthy.</w:t>
      </w:r>
    </w:p>
    <w:p w14:paraId="664D2E2A" w14:textId="77777777" w:rsidR="0006364A" w:rsidRDefault="0006364A" w:rsidP="0006364A">
      <w:pPr>
        <w:widowControl w:val="0"/>
        <w:tabs>
          <w:tab w:val="left" w:pos="920"/>
          <w:tab w:val="left" w:pos="921"/>
        </w:tabs>
        <w:autoSpaceDE w:val="0"/>
        <w:autoSpaceDN w:val="0"/>
        <w:spacing w:before="3" w:after="0" w:line="237" w:lineRule="auto"/>
        <w:ind w:right="668"/>
        <w:jc w:val="both"/>
        <w:rPr>
          <w:rFonts w:ascii="Calibri" w:hAnsi="Calibri" w:cs="Calibri"/>
          <w:sz w:val="24"/>
          <w:szCs w:val="24"/>
        </w:rPr>
      </w:pPr>
    </w:p>
    <w:p w14:paraId="39F0F253" w14:textId="77777777" w:rsidR="0006364A" w:rsidRPr="0006364A" w:rsidRDefault="0006364A" w:rsidP="0006364A">
      <w:pPr>
        <w:widowControl w:val="0"/>
        <w:tabs>
          <w:tab w:val="left" w:pos="920"/>
          <w:tab w:val="left" w:pos="921"/>
        </w:tabs>
        <w:autoSpaceDE w:val="0"/>
        <w:autoSpaceDN w:val="0"/>
        <w:spacing w:before="3" w:after="0" w:line="237" w:lineRule="auto"/>
        <w:ind w:right="668"/>
        <w:jc w:val="both"/>
        <w:rPr>
          <w:rFonts w:ascii="Calibri" w:eastAsia="Arial" w:hAnsi="Calibri" w:cs="Calibri"/>
          <w:sz w:val="24"/>
          <w:szCs w:val="24"/>
          <w:lang w:eastAsia="en-GB" w:bidi="en-GB"/>
        </w:rPr>
      </w:pPr>
      <w:r w:rsidRPr="0006364A">
        <w:rPr>
          <w:rFonts w:ascii="Calibri" w:eastAsia="Arial" w:hAnsi="Calibri" w:cs="Calibri"/>
          <w:sz w:val="24"/>
          <w:szCs w:val="24"/>
          <w:lang w:eastAsia="en-GB" w:bidi="en-GB"/>
        </w:rPr>
        <w:t>Our school’s overarching aims for our pupils are:</w:t>
      </w:r>
    </w:p>
    <w:p w14:paraId="6B8D37A9" w14:textId="77777777" w:rsidR="0006364A" w:rsidRDefault="0006364A" w:rsidP="0006364A">
      <w:pPr>
        <w:widowControl w:val="0"/>
        <w:tabs>
          <w:tab w:val="left" w:pos="920"/>
          <w:tab w:val="left" w:pos="921"/>
        </w:tabs>
        <w:autoSpaceDE w:val="0"/>
        <w:autoSpaceDN w:val="0"/>
        <w:spacing w:before="3" w:after="0" w:line="237" w:lineRule="auto"/>
        <w:ind w:right="668"/>
        <w:jc w:val="both"/>
        <w:rPr>
          <w:rFonts w:ascii="Calibri" w:hAnsi="Calibri" w:cs="Calibri"/>
          <w:sz w:val="24"/>
          <w:szCs w:val="24"/>
        </w:rPr>
      </w:pPr>
    </w:p>
    <w:p w14:paraId="239D429C" w14:textId="77777777" w:rsidR="0006364A" w:rsidRPr="00002516" w:rsidRDefault="0006364A" w:rsidP="0006364A">
      <w:pPr>
        <w:pStyle w:val="ListParagraph"/>
        <w:widowControl w:val="0"/>
        <w:numPr>
          <w:ilvl w:val="0"/>
          <w:numId w:val="3"/>
        </w:numPr>
        <w:tabs>
          <w:tab w:val="left" w:pos="920"/>
          <w:tab w:val="left" w:pos="921"/>
        </w:tabs>
        <w:autoSpaceDE w:val="0"/>
        <w:autoSpaceDN w:val="0"/>
        <w:spacing w:before="7" w:after="0" w:line="237" w:lineRule="auto"/>
        <w:ind w:right="272"/>
        <w:contextualSpacing w:val="0"/>
        <w:jc w:val="both"/>
        <w:rPr>
          <w:rFonts w:ascii="Calibri" w:hAnsi="Calibri" w:cs="Calibri"/>
          <w:sz w:val="24"/>
          <w:szCs w:val="24"/>
        </w:rPr>
      </w:pPr>
      <w:r>
        <w:rPr>
          <w:rFonts w:ascii="Calibri" w:hAnsi="Calibri" w:cs="Calibri"/>
          <w:sz w:val="24"/>
          <w:szCs w:val="24"/>
        </w:rPr>
        <w:t>T</w:t>
      </w:r>
      <w:r w:rsidRPr="00002516">
        <w:rPr>
          <w:rFonts w:ascii="Calibri" w:hAnsi="Calibri" w:cs="Calibri"/>
          <w:sz w:val="24"/>
          <w:szCs w:val="24"/>
        </w:rPr>
        <w:t>o foster pupil wellbeing and develop resilience and character that we know are</w:t>
      </w:r>
      <w:r w:rsidRPr="00002516">
        <w:rPr>
          <w:rFonts w:ascii="Calibri" w:hAnsi="Calibri" w:cs="Calibri"/>
          <w:spacing w:val="-5"/>
          <w:sz w:val="24"/>
          <w:szCs w:val="24"/>
        </w:rPr>
        <w:t xml:space="preserve"> </w:t>
      </w:r>
      <w:r w:rsidRPr="00002516">
        <w:rPr>
          <w:rFonts w:ascii="Calibri" w:hAnsi="Calibri" w:cs="Calibri"/>
          <w:sz w:val="24"/>
          <w:szCs w:val="24"/>
        </w:rPr>
        <w:t>fundamental</w:t>
      </w:r>
      <w:r w:rsidRPr="00002516">
        <w:rPr>
          <w:rFonts w:ascii="Calibri" w:hAnsi="Calibri" w:cs="Calibri"/>
          <w:spacing w:val="-5"/>
          <w:sz w:val="24"/>
          <w:szCs w:val="24"/>
        </w:rPr>
        <w:t xml:space="preserve"> </w:t>
      </w:r>
      <w:r w:rsidRPr="00002516">
        <w:rPr>
          <w:rFonts w:ascii="Calibri" w:hAnsi="Calibri" w:cs="Calibri"/>
          <w:sz w:val="24"/>
          <w:szCs w:val="24"/>
        </w:rPr>
        <w:t>to</w:t>
      </w:r>
      <w:r w:rsidRPr="00002516">
        <w:rPr>
          <w:rFonts w:ascii="Calibri" w:hAnsi="Calibri" w:cs="Calibri"/>
          <w:spacing w:val="-5"/>
          <w:sz w:val="24"/>
          <w:szCs w:val="24"/>
        </w:rPr>
        <w:t xml:space="preserve"> </w:t>
      </w:r>
      <w:r w:rsidRPr="00002516">
        <w:rPr>
          <w:rFonts w:ascii="Calibri" w:hAnsi="Calibri" w:cs="Calibri"/>
          <w:sz w:val="24"/>
          <w:szCs w:val="24"/>
        </w:rPr>
        <w:t>pupils</w:t>
      </w:r>
      <w:r w:rsidRPr="00002516">
        <w:rPr>
          <w:rFonts w:ascii="Calibri" w:hAnsi="Calibri" w:cs="Calibri"/>
          <w:spacing w:val="-4"/>
          <w:sz w:val="24"/>
          <w:szCs w:val="24"/>
        </w:rPr>
        <w:t xml:space="preserve"> </w:t>
      </w:r>
      <w:r w:rsidRPr="00002516">
        <w:rPr>
          <w:rFonts w:ascii="Calibri" w:hAnsi="Calibri" w:cs="Calibri"/>
          <w:sz w:val="24"/>
          <w:szCs w:val="24"/>
        </w:rPr>
        <w:t>being</w:t>
      </w:r>
      <w:r w:rsidRPr="00002516">
        <w:rPr>
          <w:rFonts w:ascii="Calibri" w:hAnsi="Calibri" w:cs="Calibri"/>
          <w:spacing w:val="-5"/>
          <w:sz w:val="24"/>
          <w:szCs w:val="24"/>
        </w:rPr>
        <w:t xml:space="preserve"> </w:t>
      </w:r>
      <w:r w:rsidRPr="00002516">
        <w:rPr>
          <w:rFonts w:ascii="Calibri" w:hAnsi="Calibri" w:cs="Calibri"/>
          <w:sz w:val="24"/>
          <w:szCs w:val="24"/>
        </w:rPr>
        <w:t>happy,</w:t>
      </w:r>
      <w:r w:rsidRPr="00002516">
        <w:rPr>
          <w:rFonts w:ascii="Calibri" w:hAnsi="Calibri" w:cs="Calibri"/>
          <w:spacing w:val="-3"/>
          <w:sz w:val="24"/>
          <w:szCs w:val="24"/>
        </w:rPr>
        <w:t xml:space="preserve"> </w:t>
      </w:r>
      <w:r w:rsidRPr="00002516">
        <w:rPr>
          <w:rFonts w:ascii="Calibri" w:hAnsi="Calibri" w:cs="Calibri"/>
          <w:sz w:val="24"/>
          <w:szCs w:val="24"/>
        </w:rPr>
        <w:t>successful</w:t>
      </w:r>
      <w:r w:rsidRPr="00002516">
        <w:rPr>
          <w:rFonts w:ascii="Calibri" w:hAnsi="Calibri" w:cs="Calibri"/>
          <w:spacing w:val="-5"/>
          <w:sz w:val="24"/>
          <w:szCs w:val="24"/>
        </w:rPr>
        <w:t xml:space="preserve"> </w:t>
      </w:r>
      <w:r w:rsidRPr="00002516">
        <w:rPr>
          <w:rFonts w:ascii="Calibri" w:hAnsi="Calibri" w:cs="Calibri"/>
          <w:sz w:val="24"/>
          <w:szCs w:val="24"/>
        </w:rPr>
        <w:t>and</w:t>
      </w:r>
      <w:r w:rsidRPr="00002516">
        <w:rPr>
          <w:rFonts w:ascii="Calibri" w:hAnsi="Calibri" w:cs="Calibri"/>
          <w:spacing w:val="-5"/>
          <w:sz w:val="24"/>
          <w:szCs w:val="24"/>
        </w:rPr>
        <w:t xml:space="preserve"> </w:t>
      </w:r>
      <w:r w:rsidRPr="00002516">
        <w:rPr>
          <w:rFonts w:ascii="Calibri" w:hAnsi="Calibri" w:cs="Calibri"/>
          <w:sz w:val="24"/>
          <w:szCs w:val="24"/>
        </w:rPr>
        <w:t>productive</w:t>
      </w:r>
      <w:r w:rsidRPr="00002516">
        <w:rPr>
          <w:rFonts w:ascii="Calibri" w:hAnsi="Calibri" w:cs="Calibri"/>
          <w:spacing w:val="-5"/>
          <w:sz w:val="24"/>
          <w:szCs w:val="24"/>
        </w:rPr>
        <w:t xml:space="preserve"> </w:t>
      </w:r>
      <w:r w:rsidRPr="00002516">
        <w:rPr>
          <w:rFonts w:ascii="Calibri" w:hAnsi="Calibri" w:cs="Calibri"/>
          <w:sz w:val="24"/>
          <w:szCs w:val="24"/>
        </w:rPr>
        <w:t>members</w:t>
      </w:r>
      <w:r w:rsidRPr="00002516">
        <w:rPr>
          <w:rFonts w:ascii="Calibri" w:hAnsi="Calibri" w:cs="Calibri"/>
          <w:spacing w:val="-28"/>
          <w:sz w:val="24"/>
          <w:szCs w:val="24"/>
        </w:rPr>
        <w:t xml:space="preserve"> </w:t>
      </w:r>
      <w:r w:rsidRPr="00002516">
        <w:rPr>
          <w:rFonts w:ascii="Calibri" w:hAnsi="Calibri" w:cs="Calibri"/>
          <w:sz w:val="24"/>
          <w:szCs w:val="24"/>
        </w:rPr>
        <w:t>of society.</w:t>
      </w:r>
    </w:p>
    <w:p w14:paraId="63112A05" w14:textId="77777777" w:rsidR="0006364A" w:rsidRPr="00002516" w:rsidRDefault="0006364A" w:rsidP="0006364A">
      <w:pPr>
        <w:pStyle w:val="ListParagraph"/>
        <w:widowControl w:val="0"/>
        <w:numPr>
          <w:ilvl w:val="0"/>
          <w:numId w:val="3"/>
        </w:numPr>
        <w:tabs>
          <w:tab w:val="left" w:pos="920"/>
          <w:tab w:val="left" w:pos="921"/>
        </w:tabs>
        <w:autoSpaceDE w:val="0"/>
        <w:autoSpaceDN w:val="0"/>
        <w:spacing w:after="0" w:line="240" w:lineRule="auto"/>
        <w:contextualSpacing w:val="0"/>
        <w:jc w:val="both"/>
        <w:rPr>
          <w:rFonts w:ascii="Calibri" w:hAnsi="Calibri" w:cs="Calibri"/>
          <w:sz w:val="24"/>
          <w:szCs w:val="24"/>
        </w:rPr>
      </w:pPr>
      <w:r>
        <w:rPr>
          <w:rFonts w:ascii="Calibri" w:hAnsi="Calibri" w:cs="Calibri"/>
          <w:sz w:val="24"/>
          <w:szCs w:val="24"/>
        </w:rPr>
        <w:t>T</w:t>
      </w:r>
      <w:r w:rsidRPr="00002516">
        <w:rPr>
          <w:rFonts w:ascii="Calibri" w:hAnsi="Calibri" w:cs="Calibri"/>
          <w:sz w:val="24"/>
          <w:szCs w:val="24"/>
        </w:rPr>
        <w:t>o know how to be safe, including</w:t>
      </w:r>
      <w:r w:rsidRPr="00002516">
        <w:rPr>
          <w:rFonts w:ascii="Calibri" w:hAnsi="Calibri" w:cs="Calibri"/>
          <w:spacing w:val="-9"/>
          <w:sz w:val="24"/>
          <w:szCs w:val="24"/>
        </w:rPr>
        <w:t xml:space="preserve"> </w:t>
      </w:r>
      <w:r w:rsidRPr="00002516">
        <w:rPr>
          <w:rFonts w:ascii="Calibri" w:hAnsi="Calibri" w:cs="Calibri"/>
          <w:sz w:val="24"/>
          <w:szCs w:val="24"/>
        </w:rPr>
        <w:t>online</w:t>
      </w:r>
    </w:p>
    <w:p w14:paraId="2485E95F" w14:textId="31CDF4B0" w:rsidR="0006364A" w:rsidRPr="00002516" w:rsidRDefault="0006364A" w:rsidP="0006364A">
      <w:pPr>
        <w:pStyle w:val="ListParagraph"/>
        <w:widowControl w:val="0"/>
        <w:numPr>
          <w:ilvl w:val="0"/>
          <w:numId w:val="3"/>
        </w:numPr>
        <w:tabs>
          <w:tab w:val="left" w:pos="920"/>
          <w:tab w:val="left" w:pos="921"/>
        </w:tabs>
        <w:autoSpaceDE w:val="0"/>
        <w:autoSpaceDN w:val="0"/>
        <w:spacing w:before="2" w:after="0" w:line="293" w:lineRule="exact"/>
        <w:contextualSpacing w:val="0"/>
        <w:jc w:val="both"/>
        <w:rPr>
          <w:rFonts w:ascii="Calibri" w:hAnsi="Calibri" w:cs="Calibri"/>
          <w:sz w:val="24"/>
          <w:szCs w:val="24"/>
        </w:rPr>
      </w:pPr>
      <w:r>
        <w:rPr>
          <w:rFonts w:ascii="Calibri" w:hAnsi="Calibri" w:cs="Calibri"/>
          <w:sz w:val="24"/>
          <w:szCs w:val="24"/>
        </w:rPr>
        <w:t>T</w:t>
      </w:r>
      <w:r w:rsidRPr="00002516">
        <w:rPr>
          <w:rFonts w:ascii="Calibri" w:hAnsi="Calibri" w:cs="Calibri"/>
          <w:sz w:val="24"/>
          <w:szCs w:val="24"/>
        </w:rPr>
        <w:t>o be both mentally and physically</w:t>
      </w:r>
      <w:r w:rsidRPr="00002516">
        <w:rPr>
          <w:rFonts w:ascii="Calibri" w:hAnsi="Calibri" w:cs="Calibri"/>
          <w:spacing w:val="-24"/>
          <w:sz w:val="24"/>
          <w:szCs w:val="24"/>
        </w:rPr>
        <w:t xml:space="preserve"> </w:t>
      </w:r>
      <w:r w:rsidRPr="00002516">
        <w:rPr>
          <w:rFonts w:ascii="Calibri" w:hAnsi="Calibri" w:cs="Calibri"/>
          <w:sz w:val="24"/>
          <w:szCs w:val="24"/>
        </w:rPr>
        <w:t>healthy</w:t>
      </w:r>
    </w:p>
    <w:p w14:paraId="40569609" w14:textId="77777777" w:rsidR="0006364A" w:rsidRPr="00002516" w:rsidRDefault="0006364A" w:rsidP="0006364A">
      <w:pPr>
        <w:pStyle w:val="ListParagraph"/>
        <w:widowControl w:val="0"/>
        <w:numPr>
          <w:ilvl w:val="0"/>
          <w:numId w:val="3"/>
        </w:numPr>
        <w:tabs>
          <w:tab w:val="left" w:pos="920"/>
          <w:tab w:val="left" w:pos="921"/>
        </w:tabs>
        <w:autoSpaceDE w:val="0"/>
        <w:autoSpaceDN w:val="0"/>
        <w:spacing w:before="9" w:after="0" w:line="230" w:lineRule="auto"/>
        <w:ind w:right="571"/>
        <w:contextualSpacing w:val="0"/>
        <w:jc w:val="both"/>
        <w:rPr>
          <w:rFonts w:ascii="Calibri" w:hAnsi="Calibri" w:cs="Calibri"/>
          <w:sz w:val="24"/>
          <w:szCs w:val="24"/>
        </w:rPr>
      </w:pPr>
      <w:r>
        <w:rPr>
          <w:rFonts w:ascii="Calibri" w:hAnsi="Calibri" w:cs="Calibri"/>
          <w:sz w:val="24"/>
          <w:szCs w:val="24"/>
        </w:rPr>
        <w:t>T</w:t>
      </w:r>
      <w:r w:rsidRPr="00002516">
        <w:rPr>
          <w:rFonts w:ascii="Calibri" w:hAnsi="Calibri" w:cs="Calibri"/>
          <w:sz w:val="24"/>
          <w:szCs w:val="24"/>
        </w:rPr>
        <w:t>o be able to manage their academic, personal and social lives in a positive way</w:t>
      </w:r>
    </w:p>
    <w:p w14:paraId="54C6BDC5" w14:textId="77777777" w:rsidR="0006364A" w:rsidRDefault="0006364A" w:rsidP="0006364A">
      <w:pPr>
        <w:pStyle w:val="ListParagraph"/>
        <w:widowControl w:val="0"/>
        <w:numPr>
          <w:ilvl w:val="0"/>
          <w:numId w:val="3"/>
        </w:numPr>
        <w:tabs>
          <w:tab w:val="left" w:pos="920"/>
          <w:tab w:val="left" w:pos="921"/>
        </w:tabs>
        <w:autoSpaceDE w:val="0"/>
        <w:autoSpaceDN w:val="0"/>
        <w:spacing w:before="10" w:after="0" w:line="237" w:lineRule="auto"/>
        <w:ind w:right="616"/>
        <w:contextualSpacing w:val="0"/>
        <w:jc w:val="both"/>
        <w:rPr>
          <w:rFonts w:ascii="Calibri" w:hAnsi="Calibri" w:cs="Calibri"/>
          <w:sz w:val="24"/>
          <w:szCs w:val="24"/>
        </w:rPr>
      </w:pPr>
      <w:r>
        <w:rPr>
          <w:rFonts w:ascii="Calibri" w:hAnsi="Calibri" w:cs="Calibri"/>
          <w:sz w:val="24"/>
          <w:szCs w:val="24"/>
        </w:rPr>
        <w:t>T</w:t>
      </w:r>
      <w:r w:rsidRPr="00002516">
        <w:rPr>
          <w:rFonts w:ascii="Calibri" w:hAnsi="Calibri" w:cs="Calibri"/>
          <w:sz w:val="24"/>
          <w:szCs w:val="24"/>
        </w:rPr>
        <w:t>o</w:t>
      </w:r>
      <w:r w:rsidRPr="00002516">
        <w:rPr>
          <w:rFonts w:ascii="Calibri" w:hAnsi="Calibri" w:cs="Calibri"/>
          <w:spacing w:val="-8"/>
          <w:sz w:val="24"/>
          <w:szCs w:val="24"/>
        </w:rPr>
        <w:t xml:space="preserve"> </w:t>
      </w:r>
      <w:r w:rsidRPr="00002516">
        <w:rPr>
          <w:rFonts w:ascii="Calibri" w:hAnsi="Calibri" w:cs="Calibri"/>
          <w:sz w:val="24"/>
          <w:szCs w:val="24"/>
        </w:rPr>
        <w:t>demonstrate</w:t>
      </w:r>
      <w:r w:rsidRPr="00002516">
        <w:rPr>
          <w:rFonts w:ascii="Calibri" w:hAnsi="Calibri" w:cs="Calibri"/>
          <w:spacing w:val="-7"/>
          <w:sz w:val="24"/>
          <w:szCs w:val="24"/>
        </w:rPr>
        <w:t xml:space="preserve"> </w:t>
      </w:r>
      <w:r w:rsidRPr="00002516">
        <w:rPr>
          <w:rFonts w:ascii="Calibri" w:hAnsi="Calibri" w:cs="Calibri"/>
          <w:sz w:val="24"/>
          <w:szCs w:val="24"/>
        </w:rPr>
        <w:t>personal</w:t>
      </w:r>
      <w:r w:rsidRPr="00002516">
        <w:rPr>
          <w:rFonts w:ascii="Calibri" w:hAnsi="Calibri" w:cs="Calibri"/>
          <w:spacing w:val="-7"/>
          <w:sz w:val="24"/>
          <w:szCs w:val="24"/>
        </w:rPr>
        <w:t xml:space="preserve"> </w:t>
      </w:r>
      <w:r w:rsidRPr="00002516">
        <w:rPr>
          <w:rFonts w:ascii="Calibri" w:hAnsi="Calibri" w:cs="Calibri"/>
          <w:sz w:val="24"/>
          <w:szCs w:val="24"/>
        </w:rPr>
        <w:t>attributes</w:t>
      </w:r>
      <w:r w:rsidRPr="00002516">
        <w:rPr>
          <w:rFonts w:ascii="Calibri" w:hAnsi="Calibri" w:cs="Calibri"/>
          <w:spacing w:val="-6"/>
          <w:sz w:val="24"/>
          <w:szCs w:val="24"/>
        </w:rPr>
        <w:t xml:space="preserve"> </w:t>
      </w:r>
      <w:r w:rsidRPr="00002516">
        <w:rPr>
          <w:rFonts w:ascii="Calibri" w:hAnsi="Calibri" w:cs="Calibri"/>
          <w:sz w:val="24"/>
          <w:szCs w:val="24"/>
        </w:rPr>
        <w:t>including</w:t>
      </w:r>
      <w:r w:rsidRPr="00002516">
        <w:rPr>
          <w:rFonts w:ascii="Calibri" w:hAnsi="Calibri" w:cs="Calibri"/>
          <w:spacing w:val="-7"/>
          <w:sz w:val="24"/>
          <w:szCs w:val="24"/>
        </w:rPr>
        <w:t xml:space="preserve"> </w:t>
      </w:r>
      <w:r w:rsidRPr="00002516">
        <w:rPr>
          <w:rFonts w:ascii="Calibri" w:hAnsi="Calibri" w:cs="Calibri"/>
          <w:sz w:val="24"/>
          <w:szCs w:val="24"/>
        </w:rPr>
        <w:t>kindness,</w:t>
      </w:r>
      <w:r w:rsidRPr="00002516">
        <w:rPr>
          <w:rFonts w:ascii="Calibri" w:hAnsi="Calibri" w:cs="Calibri"/>
          <w:spacing w:val="-5"/>
          <w:sz w:val="24"/>
          <w:szCs w:val="24"/>
        </w:rPr>
        <w:t xml:space="preserve"> </w:t>
      </w:r>
      <w:r w:rsidRPr="00002516">
        <w:rPr>
          <w:rFonts w:ascii="Calibri" w:hAnsi="Calibri" w:cs="Calibri"/>
          <w:sz w:val="24"/>
          <w:szCs w:val="24"/>
        </w:rPr>
        <w:t>integrity,</w:t>
      </w:r>
      <w:r w:rsidRPr="00002516">
        <w:rPr>
          <w:rFonts w:ascii="Calibri" w:hAnsi="Calibri" w:cs="Calibri"/>
          <w:spacing w:val="-30"/>
          <w:sz w:val="24"/>
          <w:szCs w:val="24"/>
        </w:rPr>
        <w:t xml:space="preserve"> </w:t>
      </w:r>
      <w:r w:rsidRPr="00002516">
        <w:rPr>
          <w:rFonts w:ascii="Calibri" w:hAnsi="Calibri" w:cs="Calibri"/>
          <w:sz w:val="24"/>
          <w:szCs w:val="24"/>
        </w:rPr>
        <w:t>generosity, honesty, respect and tolerance in order to contribute to adult life in British Society</w:t>
      </w:r>
    </w:p>
    <w:p w14:paraId="676B1AFC" w14:textId="77777777" w:rsidR="0006364A" w:rsidRPr="0006364A" w:rsidRDefault="0006364A" w:rsidP="0006364A">
      <w:pPr>
        <w:pStyle w:val="ListParagraph"/>
        <w:widowControl w:val="0"/>
        <w:tabs>
          <w:tab w:val="left" w:pos="920"/>
          <w:tab w:val="left" w:pos="921"/>
        </w:tabs>
        <w:autoSpaceDE w:val="0"/>
        <w:autoSpaceDN w:val="0"/>
        <w:spacing w:before="10" w:after="0" w:line="237" w:lineRule="auto"/>
        <w:ind w:right="616"/>
        <w:contextualSpacing w:val="0"/>
        <w:jc w:val="both"/>
        <w:rPr>
          <w:rFonts w:ascii="Calibri" w:hAnsi="Calibri" w:cs="Calibri"/>
          <w:sz w:val="24"/>
          <w:szCs w:val="24"/>
        </w:rPr>
      </w:pPr>
    </w:p>
    <w:p w14:paraId="12F72F62" w14:textId="77777777" w:rsidR="0006364A" w:rsidRDefault="0006364A" w:rsidP="0006364A">
      <w:pPr>
        <w:pStyle w:val="BodyText"/>
        <w:ind w:left="200"/>
        <w:jc w:val="both"/>
        <w:rPr>
          <w:rFonts w:ascii="Calibri" w:hAnsi="Calibri" w:cs="Calibri"/>
          <w:b/>
          <w:bCs/>
        </w:rPr>
      </w:pPr>
      <w:r w:rsidRPr="00C863ED">
        <w:rPr>
          <w:rFonts w:ascii="Calibri" w:hAnsi="Calibri" w:cs="Calibri"/>
          <w:b/>
          <w:bCs/>
        </w:rPr>
        <w:t xml:space="preserve">The </w:t>
      </w:r>
      <w:r>
        <w:rPr>
          <w:rFonts w:ascii="Calibri" w:hAnsi="Calibri" w:cs="Calibri"/>
          <w:b/>
          <w:bCs/>
        </w:rPr>
        <w:t xml:space="preserve">Impact </w:t>
      </w:r>
      <w:r w:rsidRPr="00C863ED">
        <w:rPr>
          <w:rFonts w:ascii="Calibri" w:hAnsi="Calibri" w:cs="Calibri"/>
          <w:b/>
          <w:bCs/>
        </w:rPr>
        <w:t xml:space="preserve">of our programme </w:t>
      </w:r>
      <w:r w:rsidR="00CE5DE7">
        <w:rPr>
          <w:rFonts w:ascii="Calibri" w:hAnsi="Calibri" w:cs="Calibri"/>
          <w:b/>
          <w:bCs/>
        </w:rPr>
        <w:t>is</w:t>
      </w:r>
      <w:r w:rsidRPr="00C863ED">
        <w:rPr>
          <w:rFonts w:ascii="Calibri" w:hAnsi="Calibri" w:cs="Calibri"/>
          <w:b/>
          <w:bCs/>
        </w:rPr>
        <w:t xml:space="preserve"> that pupils will:</w:t>
      </w:r>
    </w:p>
    <w:p w14:paraId="2FE1836A" w14:textId="77777777" w:rsidR="0006364A" w:rsidRDefault="0006364A" w:rsidP="0006364A">
      <w:pPr>
        <w:pStyle w:val="BodyText"/>
        <w:ind w:left="200"/>
        <w:jc w:val="both"/>
        <w:rPr>
          <w:rFonts w:ascii="Calibri" w:hAnsi="Calibri" w:cs="Calibri"/>
          <w:b/>
          <w:bCs/>
        </w:rPr>
      </w:pPr>
    </w:p>
    <w:p w14:paraId="797B57EA" w14:textId="77777777" w:rsidR="0006364A" w:rsidRPr="00C863ED" w:rsidRDefault="0006364A" w:rsidP="0006364A">
      <w:pPr>
        <w:pStyle w:val="ListParagraph"/>
        <w:widowControl w:val="0"/>
        <w:numPr>
          <w:ilvl w:val="0"/>
          <w:numId w:val="4"/>
        </w:numPr>
        <w:tabs>
          <w:tab w:val="left" w:pos="920"/>
          <w:tab w:val="left" w:pos="921"/>
        </w:tabs>
        <w:autoSpaceDE w:val="0"/>
        <w:autoSpaceDN w:val="0"/>
        <w:spacing w:before="6" w:after="0" w:line="237" w:lineRule="auto"/>
        <w:ind w:right="390"/>
        <w:contextualSpacing w:val="0"/>
        <w:jc w:val="both"/>
        <w:rPr>
          <w:rFonts w:ascii="Calibri" w:hAnsi="Calibri" w:cs="Calibri"/>
          <w:sz w:val="24"/>
          <w:szCs w:val="24"/>
        </w:rPr>
      </w:pPr>
      <w:r>
        <w:rPr>
          <w:rFonts w:ascii="Calibri" w:hAnsi="Calibri" w:cs="Calibri"/>
          <w:sz w:val="24"/>
          <w:szCs w:val="24"/>
        </w:rPr>
        <w:t>K</w:t>
      </w:r>
      <w:r w:rsidRPr="00C863ED">
        <w:rPr>
          <w:rFonts w:ascii="Calibri" w:hAnsi="Calibri" w:cs="Calibri"/>
          <w:sz w:val="24"/>
          <w:szCs w:val="24"/>
        </w:rPr>
        <w:t>now and understand the characteristics of positive relationships, with particular</w:t>
      </w:r>
      <w:r w:rsidRPr="00C863ED">
        <w:rPr>
          <w:rFonts w:ascii="Calibri" w:hAnsi="Calibri" w:cs="Calibri"/>
          <w:spacing w:val="-5"/>
          <w:sz w:val="24"/>
          <w:szCs w:val="24"/>
        </w:rPr>
        <w:t xml:space="preserve"> </w:t>
      </w:r>
      <w:r w:rsidRPr="00C863ED">
        <w:rPr>
          <w:rFonts w:ascii="Calibri" w:hAnsi="Calibri" w:cs="Calibri"/>
          <w:sz w:val="24"/>
          <w:szCs w:val="24"/>
        </w:rPr>
        <w:t>reference</w:t>
      </w:r>
      <w:r w:rsidRPr="00C863ED">
        <w:rPr>
          <w:rFonts w:ascii="Calibri" w:hAnsi="Calibri" w:cs="Calibri"/>
          <w:spacing w:val="-6"/>
          <w:sz w:val="24"/>
          <w:szCs w:val="24"/>
        </w:rPr>
        <w:t xml:space="preserve"> </w:t>
      </w:r>
      <w:r w:rsidRPr="00C863ED">
        <w:rPr>
          <w:rFonts w:ascii="Calibri" w:hAnsi="Calibri" w:cs="Calibri"/>
          <w:sz w:val="24"/>
          <w:szCs w:val="24"/>
        </w:rPr>
        <w:t>to</w:t>
      </w:r>
      <w:r w:rsidRPr="00C863ED">
        <w:rPr>
          <w:rFonts w:ascii="Calibri" w:hAnsi="Calibri" w:cs="Calibri"/>
          <w:spacing w:val="-6"/>
          <w:sz w:val="24"/>
          <w:szCs w:val="24"/>
        </w:rPr>
        <w:t xml:space="preserve"> </w:t>
      </w:r>
      <w:r w:rsidRPr="00C863ED">
        <w:rPr>
          <w:rFonts w:ascii="Calibri" w:hAnsi="Calibri" w:cs="Calibri"/>
          <w:sz w:val="24"/>
          <w:szCs w:val="24"/>
        </w:rPr>
        <w:t>friendships,</w:t>
      </w:r>
      <w:r w:rsidRPr="00C863ED">
        <w:rPr>
          <w:rFonts w:ascii="Calibri" w:hAnsi="Calibri" w:cs="Calibri"/>
          <w:spacing w:val="-4"/>
          <w:sz w:val="24"/>
          <w:szCs w:val="24"/>
        </w:rPr>
        <w:t xml:space="preserve"> </w:t>
      </w:r>
      <w:r w:rsidRPr="00C863ED">
        <w:rPr>
          <w:rFonts w:ascii="Calibri" w:hAnsi="Calibri" w:cs="Calibri"/>
          <w:sz w:val="24"/>
          <w:szCs w:val="24"/>
        </w:rPr>
        <w:t>family</w:t>
      </w:r>
      <w:r w:rsidRPr="00C863ED">
        <w:rPr>
          <w:rFonts w:ascii="Calibri" w:hAnsi="Calibri" w:cs="Calibri"/>
          <w:spacing w:val="-8"/>
          <w:sz w:val="24"/>
          <w:szCs w:val="24"/>
        </w:rPr>
        <w:t xml:space="preserve"> </w:t>
      </w:r>
      <w:r w:rsidRPr="00C863ED">
        <w:rPr>
          <w:rFonts w:ascii="Calibri" w:hAnsi="Calibri" w:cs="Calibri"/>
          <w:sz w:val="24"/>
          <w:szCs w:val="24"/>
        </w:rPr>
        <w:t>relationships,</w:t>
      </w:r>
      <w:r w:rsidRPr="00C863ED">
        <w:rPr>
          <w:rFonts w:ascii="Calibri" w:hAnsi="Calibri" w:cs="Calibri"/>
          <w:spacing w:val="-4"/>
          <w:sz w:val="24"/>
          <w:szCs w:val="24"/>
        </w:rPr>
        <w:t xml:space="preserve"> </w:t>
      </w:r>
      <w:r w:rsidRPr="00C863ED">
        <w:rPr>
          <w:rFonts w:ascii="Calibri" w:hAnsi="Calibri" w:cs="Calibri"/>
          <w:sz w:val="24"/>
          <w:szCs w:val="24"/>
        </w:rPr>
        <w:t>and</w:t>
      </w:r>
      <w:r w:rsidRPr="00C863ED">
        <w:rPr>
          <w:rFonts w:ascii="Calibri" w:hAnsi="Calibri" w:cs="Calibri"/>
          <w:spacing w:val="-6"/>
          <w:sz w:val="24"/>
          <w:szCs w:val="24"/>
        </w:rPr>
        <w:t xml:space="preserve"> </w:t>
      </w:r>
      <w:r w:rsidRPr="00C863ED">
        <w:rPr>
          <w:rFonts w:ascii="Calibri" w:hAnsi="Calibri" w:cs="Calibri"/>
          <w:sz w:val="24"/>
          <w:szCs w:val="24"/>
        </w:rPr>
        <w:t>relationships</w:t>
      </w:r>
      <w:r w:rsidRPr="00C863ED">
        <w:rPr>
          <w:rFonts w:ascii="Calibri" w:hAnsi="Calibri" w:cs="Calibri"/>
          <w:spacing w:val="-32"/>
          <w:sz w:val="24"/>
          <w:szCs w:val="24"/>
        </w:rPr>
        <w:t xml:space="preserve"> </w:t>
      </w:r>
      <w:r w:rsidRPr="00C863ED">
        <w:rPr>
          <w:rFonts w:ascii="Calibri" w:hAnsi="Calibri" w:cs="Calibri"/>
          <w:sz w:val="24"/>
          <w:szCs w:val="24"/>
        </w:rPr>
        <w:t>with other children and with</w:t>
      </w:r>
      <w:r w:rsidRPr="00C863ED">
        <w:rPr>
          <w:rFonts w:ascii="Calibri" w:hAnsi="Calibri" w:cs="Calibri"/>
          <w:spacing w:val="-3"/>
          <w:sz w:val="24"/>
          <w:szCs w:val="24"/>
        </w:rPr>
        <w:t xml:space="preserve"> </w:t>
      </w:r>
      <w:r w:rsidRPr="00C863ED">
        <w:rPr>
          <w:rFonts w:ascii="Calibri" w:hAnsi="Calibri" w:cs="Calibri"/>
          <w:sz w:val="24"/>
          <w:szCs w:val="24"/>
        </w:rPr>
        <w:t>adults.</w:t>
      </w:r>
    </w:p>
    <w:p w14:paraId="0BE8A71E" w14:textId="77777777" w:rsidR="0006364A" w:rsidRPr="00C863ED" w:rsidRDefault="0006364A" w:rsidP="0006364A">
      <w:pPr>
        <w:pStyle w:val="ListParagraph"/>
        <w:widowControl w:val="0"/>
        <w:numPr>
          <w:ilvl w:val="0"/>
          <w:numId w:val="4"/>
        </w:numPr>
        <w:tabs>
          <w:tab w:val="left" w:pos="920"/>
          <w:tab w:val="left" w:pos="921"/>
        </w:tabs>
        <w:autoSpaceDE w:val="0"/>
        <w:autoSpaceDN w:val="0"/>
        <w:spacing w:before="3" w:after="0" w:line="237" w:lineRule="auto"/>
        <w:ind w:right="680"/>
        <w:contextualSpacing w:val="0"/>
        <w:jc w:val="both"/>
        <w:rPr>
          <w:rFonts w:ascii="Calibri" w:hAnsi="Calibri" w:cs="Calibri"/>
          <w:sz w:val="24"/>
          <w:szCs w:val="24"/>
        </w:rPr>
      </w:pPr>
      <w:r>
        <w:rPr>
          <w:rFonts w:ascii="Calibri" w:hAnsi="Calibri" w:cs="Calibri"/>
          <w:sz w:val="24"/>
          <w:szCs w:val="24"/>
        </w:rPr>
        <w:t>U</w:t>
      </w:r>
      <w:r w:rsidRPr="00C863ED">
        <w:rPr>
          <w:rFonts w:ascii="Calibri" w:hAnsi="Calibri" w:cs="Calibri"/>
          <w:sz w:val="24"/>
          <w:szCs w:val="24"/>
        </w:rPr>
        <w:t>nderstand they have a right to personal space and boundaries, showing respect and understanding the differences between appropriate and inappropriate</w:t>
      </w:r>
      <w:r w:rsidRPr="00C863ED">
        <w:rPr>
          <w:rFonts w:ascii="Calibri" w:hAnsi="Calibri" w:cs="Calibri"/>
          <w:spacing w:val="-5"/>
          <w:sz w:val="24"/>
          <w:szCs w:val="24"/>
        </w:rPr>
        <w:t xml:space="preserve"> </w:t>
      </w:r>
      <w:r w:rsidRPr="00C863ED">
        <w:rPr>
          <w:rFonts w:ascii="Calibri" w:hAnsi="Calibri" w:cs="Calibri"/>
          <w:sz w:val="24"/>
          <w:szCs w:val="24"/>
        </w:rPr>
        <w:t>or</w:t>
      </w:r>
      <w:r w:rsidRPr="00C863ED">
        <w:rPr>
          <w:rFonts w:ascii="Calibri" w:hAnsi="Calibri" w:cs="Calibri"/>
          <w:spacing w:val="-2"/>
          <w:sz w:val="24"/>
          <w:szCs w:val="24"/>
        </w:rPr>
        <w:t xml:space="preserve"> </w:t>
      </w:r>
      <w:r w:rsidRPr="00C863ED">
        <w:rPr>
          <w:rFonts w:ascii="Calibri" w:hAnsi="Calibri" w:cs="Calibri"/>
          <w:sz w:val="24"/>
          <w:szCs w:val="24"/>
        </w:rPr>
        <w:t>unsafe</w:t>
      </w:r>
      <w:r w:rsidRPr="00C863ED">
        <w:rPr>
          <w:rFonts w:ascii="Calibri" w:hAnsi="Calibri" w:cs="Calibri"/>
          <w:spacing w:val="-5"/>
          <w:sz w:val="24"/>
          <w:szCs w:val="24"/>
        </w:rPr>
        <w:t xml:space="preserve"> </w:t>
      </w:r>
      <w:r w:rsidRPr="00C863ED">
        <w:rPr>
          <w:rFonts w:ascii="Calibri" w:hAnsi="Calibri" w:cs="Calibri"/>
          <w:sz w:val="24"/>
          <w:szCs w:val="24"/>
        </w:rPr>
        <w:t>physical</w:t>
      </w:r>
      <w:r w:rsidRPr="00C863ED">
        <w:rPr>
          <w:rFonts w:ascii="Calibri" w:hAnsi="Calibri" w:cs="Calibri"/>
          <w:spacing w:val="-4"/>
          <w:sz w:val="24"/>
          <w:szCs w:val="24"/>
        </w:rPr>
        <w:t xml:space="preserve"> </w:t>
      </w:r>
      <w:r w:rsidRPr="00C863ED">
        <w:rPr>
          <w:rFonts w:ascii="Calibri" w:hAnsi="Calibri" w:cs="Calibri"/>
          <w:sz w:val="24"/>
          <w:szCs w:val="24"/>
        </w:rPr>
        <w:t>touch.</w:t>
      </w:r>
      <w:r w:rsidRPr="00C863ED">
        <w:rPr>
          <w:rFonts w:ascii="Calibri" w:hAnsi="Calibri" w:cs="Calibri"/>
          <w:spacing w:val="-3"/>
          <w:sz w:val="24"/>
          <w:szCs w:val="24"/>
        </w:rPr>
        <w:t xml:space="preserve"> </w:t>
      </w:r>
      <w:r w:rsidRPr="00C863ED">
        <w:rPr>
          <w:rFonts w:ascii="Calibri" w:hAnsi="Calibri" w:cs="Calibri"/>
          <w:sz w:val="24"/>
          <w:szCs w:val="24"/>
        </w:rPr>
        <w:t>Recognise</w:t>
      </w:r>
      <w:r w:rsidRPr="00C863ED">
        <w:rPr>
          <w:rFonts w:ascii="Calibri" w:hAnsi="Calibri" w:cs="Calibri"/>
          <w:spacing w:val="-4"/>
          <w:sz w:val="24"/>
          <w:szCs w:val="24"/>
        </w:rPr>
        <w:t xml:space="preserve"> </w:t>
      </w:r>
      <w:r w:rsidRPr="00C863ED">
        <w:rPr>
          <w:rFonts w:ascii="Calibri" w:hAnsi="Calibri" w:cs="Calibri"/>
          <w:sz w:val="24"/>
          <w:szCs w:val="24"/>
        </w:rPr>
        <w:t>and</w:t>
      </w:r>
      <w:r w:rsidRPr="00C863ED">
        <w:rPr>
          <w:rFonts w:ascii="Calibri" w:hAnsi="Calibri" w:cs="Calibri"/>
          <w:spacing w:val="-5"/>
          <w:sz w:val="24"/>
          <w:szCs w:val="24"/>
        </w:rPr>
        <w:t xml:space="preserve"> </w:t>
      </w:r>
      <w:r w:rsidRPr="00C863ED">
        <w:rPr>
          <w:rFonts w:ascii="Calibri" w:hAnsi="Calibri" w:cs="Calibri"/>
          <w:sz w:val="24"/>
          <w:szCs w:val="24"/>
        </w:rPr>
        <w:t>know</w:t>
      </w:r>
      <w:r w:rsidRPr="00C863ED">
        <w:rPr>
          <w:rFonts w:ascii="Calibri" w:hAnsi="Calibri" w:cs="Calibri"/>
          <w:spacing w:val="-4"/>
          <w:sz w:val="24"/>
          <w:szCs w:val="24"/>
        </w:rPr>
        <w:t xml:space="preserve"> </w:t>
      </w:r>
      <w:r w:rsidRPr="00C863ED">
        <w:rPr>
          <w:rFonts w:ascii="Calibri" w:hAnsi="Calibri" w:cs="Calibri"/>
          <w:sz w:val="24"/>
          <w:szCs w:val="24"/>
        </w:rPr>
        <w:t>how</w:t>
      </w:r>
      <w:r w:rsidRPr="00C863ED">
        <w:rPr>
          <w:rFonts w:ascii="Calibri" w:hAnsi="Calibri" w:cs="Calibri"/>
          <w:spacing w:val="-5"/>
          <w:sz w:val="24"/>
          <w:szCs w:val="24"/>
        </w:rPr>
        <w:t xml:space="preserve"> </w:t>
      </w:r>
      <w:r w:rsidRPr="00C863ED">
        <w:rPr>
          <w:rFonts w:ascii="Calibri" w:hAnsi="Calibri" w:cs="Calibri"/>
          <w:sz w:val="24"/>
          <w:szCs w:val="24"/>
        </w:rPr>
        <w:t>to</w:t>
      </w:r>
      <w:r w:rsidRPr="00C863ED">
        <w:rPr>
          <w:rFonts w:ascii="Calibri" w:hAnsi="Calibri" w:cs="Calibri"/>
          <w:spacing w:val="-30"/>
          <w:sz w:val="24"/>
          <w:szCs w:val="24"/>
        </w:rPr>
        <w:t xml:space="preserve"> </w:t>
      </w:r>
      <w:r w:rsidRPr="00C863ED">
        <w:rPr>
          <w:rFonts w:ascii="Calibri" w:hAnsi="Calibri" w:cs="Calibri"/>
          <w:sz w:val="24"/>
          <w:szCs w:val="24"/>
        </w:rPr>
        <w:t>report abuse, including emotional, physical and sexual</w:t>
      </w:r>
      <w:r w:rsidRPr="00C863ED">
        <w:rPr>
          <w:rFonts w:ascii="Calibri" w:hAnsi="Calibri" w:cs="Calibri"/>
          <w:spacing w:val="-4"/>
          <w:sz w:val="24"/>
          <w:szCs w:val="24"/>
        </w:rPr>
        <w:t xml:space="preserve"> </w:t>
      </w:r>
      <w:r w:rsidRPr="00C863ED">
        <w:rPr>
          <w:rFonts w:ascii="Calibri" w:hAnsi="Calibri" w:cs="Calibri"/>
          <w:sz w:val="24"/>
          <w:szCs w:val="24"/>
        </w:rPr>
        <w:t>abuse</w:t>
      </w:r>
    </w:p>
    <w:p w14:paraId="775FEE28" w14:textId="4530CD24" w:rsidR="0006364A" w:rsidRPr="00C863ED" w:rsidRDefault="0006364A" w:rsidP="0006364A">
      <w:pPr>
        <w:pStyle w:val="ListParagraph"/>
        <w:widowControl w:val="0"/>
        <w:numPr>
          <w:ilvl w:val="0"/>
          <w:numId w:val="4"/>
        </w:numPr>
        <w:tabs>
          <w:tab w:val="left" w:pos="920"/>
          <w:tab w:val="left" w:pos="921"/>
        </w:tabs>
        <w:autoSpaceDE w:val="0"/>
        <w:autoSpaceDN w:val="0"/>
        <w:spacing w:before="3" w:after="0" w:line="237" w:lineRule="auto"/>
        <w:ind w:right="269"/>
        <w:contextualSpacing w:val="0"/>
        <w:jc w:val="both"/>
        <w:rPr>
          <w:rFonts w:ascii="Calibri" w:hAnsi="Calibri" w:cs="Calibri"/>
          <w:sz w:val="24"/>
          <w:szCs w:val="24"/>
        </w:rPr>
      </w:pPr>
      <w:r>
        <w:rPr>
          <w:rFonts w:ascii="Calibri" w:hAnsi="Calibri" w:cs="Calibri"/>
          <w:sz w:val="24"/>
          <w:szCs w:val="24"/>
        </w:rPr>
        <w:t>D</w:t>
      </w:r>
      <w:r w:rsidRPr="00C863ED">
        <w:rPr>
          <w:rFonts w:ascii="Calibri" w:hAnsi="Calibri" w:cs="Calibri"/>
          <w:sz w:val="24"/>
          <w:szCs w:val="24"/>
        </w:rPr>
        <w:t>evelop</w:t>
      </w:r>
      <w:r w:rsidRPr="00C863ED">
        <w:rPr>
          <w:rFonts w:ascii="Calibri" w:hAnsi="Calibri" w:cs="Calibri"/>
          <w:spacing w:val="-5"/>
          <w:sz w:val="24"/>
          <w:szCs w:val="24"/>
        </w:rPr>
        <w:t xml:space="preserve"> </w:t>
      </w:r>
      <w:r w:rsidRPr="00C863ED">
        <w:rPr>
          <w:rFonts w:ascii="Calibri" w:hAnsi="Calibri" w:cs="Calibri"/>
          <w:sz w:val="24"/>
          <w:szCs w:val="24"/>
        </w:rPr>
        <w:t>the</w:t>
      </w:r>
      <w:r w:rsidRPr="00C863ED">
        <w:rPr>
          <w:rFonts w:ascii="Calibri" w:hAnsi="Calibri" w:cs="Calibri"/>
          <w:spacing w:val="-4"/>
          <w:sz w:val="24"/>
          <w:szCs w:val="24"/>
        </w:rPr>
        <w:t xml:space="preserve"> </w:t>
      </w:r>
      <w:r w:rsidRPr="00C863ED">
        <w:rPr>
          <w:rFonts w:ascii="Calibri" w:hAnsi="Calibri" w:cs="Calibri"/>
          <w:sz w:val="24"/>
          <w:szCs w:val="24"/>
        </w:rPr>
        <w:t>skills</w:t>
      </w:r>
      <w:r w:rsidRPr="00C863ED">
        <w:rPr>
          <w:rFonts w:ascii="Calibri" w:hAnsi="Calibri" w:cs="Calibri"/>
          <w:spacing w:val="-3"/>
          <w:sz w:val="24"/>
          <w:szCs w:val="24"/>
        </w:rPr>
        <w:t xml:space="preserve"> </w:t>
      </w:r>
      <w:r w:rsidRPr="00C863ED">
        <w:rPr>
          <w:rFonts w:ascii="Calibri" w:hAnsi="Calibri" w:cs="Calibri"/>
          <w:sz w:val="24"/>
          <w:szCs w:val="24"/>
        </w:rPr>
        <w:t>of</w:t>
      </w:r>
      <w:r w:rsidRPr="00C863ED">
        <w:rPr>
          <w:rFonts w:ascii="Calibri" w:hAnsi="Calibri" w:cs="Calibri"/>
          <w:spacing w:val="-2"/>
          <w:sz w:val="24"/>
          <w:szCs w:val="24"/>
        </w:rPr>
        <w:t xml:space="preserve"> </w:t>
      </w:r>
      <w:r w:rsidRPr="00C863ED">
        <w:rPr>
          <w:rFonts w:ascii="Calibri" w:hAnsi="Calibri" w:cs="Calibri"/>
          <w:sz w:val="24"/>
          <w:szCs w:val="24"/>
        </w:rPr>
        <w:t>being</w:t>
      </w:r>
      <w:r w:rsidRPr="00C863ED">
        <w:rPr>
          <w:rFonts w:ascii="Calibri" w:hAnsi="Calibri" w:cs="Calibri"/>
          <w:spacing w:val="-5"/>
          <w:sz w:val="24"/>
          <w:szCs w:val="24"/>
        </w:rPr>
        <w:t xml:space="preserve"> </w:t>
      </w:r>
      <w:r w:rsidRPr="00C863ED">
        <w:rPr>
          <w:rFonts w:ascii="Calibri" w:hAnsi="Calibri" w:cs="Calibri"/>
          <w:sz w:val="24"/>
          <w:szCs w:val="24"/>
        </w:rPr>
        <w:t>able</w:t>
      </w:r>
      <w:r w:rsidRPr="00C863ED">
        <w:rPr>
          <w:rFonts w:ascii="Calibri" w:hAnsi="Calibri" w:cs="Calibri"/>
          <w:spacing w:val="-4"/>
          <w:sz w:val="24"/>
          <w:szCs w:val="24"/>
        </w:rPr>
        <w:t xml:space="preserve"> </w:t>
      </w:r>
      <w:r w:rsidRPr="00C863ED">
        <w:rPr>
          <w:rFonts w:ascii="Calibri" w:hAnsi="Calibri" w:cs="Calibri"/>
          <w:sz w:val="24"/>
          <w:szCs w:val="24"/>
        </w:rPr>
        <w:t>to</w:t>
      </w:r>
      <w:r w:rsidRPr="00C863ED">
        <w:rPr>
          <w:rFonts w:ascii="Calibri" w:hAnsi="Calibri" w:cs="Calibri"/>
          <w:spacing w:val="-4"/>
          <w:sz w:val="24"/>
          <w:szCs w:val="24"/>
        </w:rPr>
        <w:t xml:space="preserve"> </w:t>
      </w:r>
      <w:r w:rsidRPr="00C863ED">
        <w:rPr>
          <w:rFonts w:ascii="Calibri" w:hAnsi="Calibri" w:cs="Calibri"/>
          <w:sz w:val="24"/>
          <w:szCs w:val="24"/>
        </w:rPr>
        <w:t>express</w:t>
      </w:r>
      <w:r w:rsidRPr="00C863ED">
        <w:rPr>
          <w:rFonts w:ascii="Calibri" w:hAnsi="Calibri" w:cs="Calibri"/>
          <w:spacing w:val="-3"/>
          <w:sz w:val="24"/>
          <w:szCs w:val="24"/>
        </w:rPr>
        <w:t xml:space="preserve"> </w:t>
      </w:r>
      <w:r w:rsidRPr="00C863ED">
        <w:rPr>
          <w:rFonts w:ascii="Calibri" w:hAnsi="Calibri" w:cs="Calibri"/>
          <w:sz w:val="24"/>
          <w:szCs w:val="24"/>
        </w:rPr>
        <w:t>their</w:t>
      </w:r>
      <w:r w:rsidRPr="00C863ED">
        <w:rPr>
          <w:rFonts w:ascii="Calibri" w:hAnsi="Calibri" w:cs="Calibri"/>
          <w:spacing w:val="-2"/>
          <w:sz w:val="24"/>
          <w:szCs w:val="24"/>
        </w:rPr>
        <w:t xml:space="preserve"> </w:t>
      </w:r>
      <w:r w:rsidRPr="00C863ED">
        <w:rPr>
          <w:rFonts w:ascii="Calibri" w:hAnsi="Calibri" w:cs="Calibri"/>
          <w:sz w:val="24"/>
          <w:szCs w:val="24"/>
        </w:rPr>
        <w:t>emotions</w:t>
      </w:r>
      <w:r w:rsidRPr="00C863ED">
        <w:rPr>
          <w:rFonts w:ascii="Calibri" w:hAnsi="Calibri" w:cs="Calibri"/>
          <w:spacing w:val="-3"/>
          <w:sz w:val="24"/>
          <w:szCs w:val="24"/>
        </w:rPr>
        <w:t xml:space="preserve"> </w:t>
      </w:r>
      <w:r w:rsidRPr="00C863ED">
        <w:rPr>
          <w:rFonts w:ascii="Calibri" w:hAnsi="Calibri" w:cs="Calibri"/>
          <w:sz w:val="24"/>
          <w:szCs w:val="24"/>
        </w:rPr>
        <w:t>and</w:t>
      </w:r>
      <w:r w:rsidRPr="00C863ED">
        <w:rPr>
          <w:rFonts w:ascii="Calibri" w:hAnsi="Calibri" w:cs="Calibri"/>
          <w:spacing w:val="-4"/>
          <w:sz w:val="24"/>
          <w:szCs w:val="24"/>
        </w:rPr>
        <w:t xml:space="preserve"> </w:t>
      </w:r>
      <w:r w:rsidRPr="00C863ED">
        <w:rPr>
          <w:rFonts w:ascii="Calibri" w:hAnsi="Calibri" w:cs="Calibri"/>
          <w:sz w:val="24"/>
          <w:szCs w:val="24"/>
        </w:rPr>
        <w:t>seek help</w:t>
      </w:r>
      <w:r w:rsidRPr="00C863ED">
        <w:rPr>
          <w:rFonts w:ascii="Calibri" w:hAnsi="Calibri" w:cs="Calibri"/>
          <w:spacing w:val="-34"/>
          <w:sz w:val="24"/>
          <w:szCs w:val="24"/>
        </w:rPr>
        <w:t xml:space="preserve"> </w:t>
      </w:r>
      <w:r w:rsidRPr="00C863ED">
        <w:rPr>
          <w:rFonts w:ascii="Calibri" w:hAnsi="Calibri" w:cs="Calibri"/>
          <w:sz w:val="24"/>
          <w:szCs w:val="24"/>
        </w:rPr>
        <w:t>where needed, to build friendship</w:t>
      </w:r>
      <w:r w:rsidR="00585109">
        <w:rPr>
          <w:rFonts w:ascii="Calibri" w:hAnsi="Calibri" w:cs="Calibri"/>
          <w:sz w:val="24"/>
          <w:szCs w:val="24"/>
        </w:rPr>
        <w:t>s</w:t>
      </w:r>
      <w:r w:rsidRPr="00C863ED">
        <w:rPr>
          <w:rFonts w:ascii="Calibri" w:hAnsi="Calibri" w:cs="Calibri"/>
          <w:sz w:val="24"/>
          <w:szCs w:val="24"/>
        </w:rPr>
        <w:t xml:space="preserve"> and recognise how this </w:t>
      </w:r>
      <w:r w:rsidRPr="00C863ED">
        <w:rPr>
          <w:rFonts w:ascii="Calibri" w:hAnsi="Calibri" w:cs="Calibri"/>
          <w:spacing w:val="2"/>
          <w:sz w:val="24"/>
          <w:szCs w:val="24"/>
        </w:rPr>
        <w:t xml:space="preserve">can </w:t>
      </w:r>
      <w:r w:rsidRPr="00C863ED">
        <w:rPr>
          <w:rFonts w:ascii="Calibri" w:hAnsi="Calibri" w:cs="Calibri"/>
          <w:sz w:val="24"/>
          <w:szCs w:val="24"/>
        </w:rPr>
        <w:t>support mental well being</w:t>
      </w:r>
    </w:p>
    <w:p w14:paraId="36406094" w14:textId="77777777" w:rsidR="0006364A" w:rsidRPr="00C863ED" w:rsidRDefault="0006364A" w:rsidP="0006364A">
      <w:pPr>
        <w:pStyle w:val="ListParagraph"/>
        <w:widowControl w:val="0"/>
        <w:numPr>
          <w:ilvl w:val="0"/>
          <w:numId w:val="4"/>
        </w:numPr>
        <w:tabs>
          <w:tab w:val="left" w:pos="920"/>
          <w:tab w:val="left" w:pos="921"/>
        </w:tabs>
        <w:autoSpaceDE w:val="0"/>
        <w:autoSpaceDN w:val="0"/>
        <w:spacing w:before="3" w:after="0" w:line="237" w:lineRule="auto"/>
        <w:ind w:right="625"/>
        <w:contextualSpacing w:val="0"/>
        <w:jc w:val="both"/>
        <w:rPr>
          <w:rFonts w:ascii="Calibri" w:hAnsi="Calibri" w:cs="Calibri"/>
          <w:sz w:val="24"/>
          <w:szCs w:val="24"/>
        </w:rPr>
      </w:pPr>
      <w:r>
        <w:rPr>
          <w:rFonts w:ascii="Calibri" w:hAnsi="Calibri" w:cs="Calibri"/>
          <w:sz w:val="24"/>
          <w:szCs w:val="24"/>
        </w:rPr>
        <w:t>D</w:t>
      </w:r>
      <w:r w:rsidRPr="00C863ED">
        <w:rPr>
          <w:rFonts w:ascii="Calibri" w:hAnsi="Calibri" w:cs="Calibri"/>
          <w:sz w:val="24"/>
          <w:szCs w:val="24"/>
        </w:rPr>
        <w:t>evelop the personal attributes of honesty, integrity, courage, humility, kindness, generosity, trustworthiness and sense of justice, and character traits such as perseverance, working towards long term goals, dealing with setbacks, resilience permission seeking and giving, and the concept of personal</w:t>
      </w:r>
      <w:r w:rsidRPr="00C863ED">
        <w:rPr>
          <w:rFonts w:ascii="Calibri" w:hAnsi="Calibri" w:cs="Calibri"/>
          <w:spacing w:val="-1"/>
          <w:sz w:val="24"/>
          <w:szCs w:val="24"/>
        </w:rPr>
        <w:t xml:space="preserve"> </w:t>
      </w:r>
      <w:r w:rsidRPr="00C863ED">
        <w:rPr>
          <w:rFonts w:ascii="Calibri" w:hAnsi="Calibri" w:cs="Calibri"/>
          <w:sz w:val="24"/>
          <w:szCs w:val="24"/>
        </w:rPr>
        <w:t>privacy</w:t>
      </w:r>
    </w:p>
    <w:p w14:paraId="5EC5E4E8" w14:textId="77777777" w:rsidR="0006364A" w:rsidRPr="0006364A" w:rsidRDefault="0006364A" w:rsidP="0006364A">
      <w:pPr>
        <w:pStyle w:val="ListParagraph"/>
        <w:widowControl w:val="0"/>
        <w:numPr>
          <w:ilvl w:val="0"/>
          <w:numId w:val="4"/>
        </w:numPr>
        <w:tabs>
          <w:tab w:val="left" w:pos="920"/>
          <w:tab w:val="left" w:pos="921"/>
        </w:tabs>
        <w:autoSpaceDE w:val="0"/>
        <w:autoSpaceDN w:val="0"/>
        <w:spacing w:before="20" w:after="0" w:line="230" w:lineRule="auto"/>
        <w:ind w:right="442"/>
        <w:contextualSpacing w:val="0"/>
        <w:jc w:val="both"/>
        <w:rPr>
          <w:rFonts w:ascii="Calibri" w:hAnsi="Calibri" w:cs="Calibri"/>
          <w:sz w:val="24"/>
          <w:szCs w:val="24"/>
        </w:rPr>
      </w:pPr>
      <w:r>
        <w:rPr>
          <w:rFonts w:ascii="Calibri" w:hAnsi="Calibri" w:cs="Calibri"/>
          <w:sz w:val="24"/>
          <w:szCs w:val="24"/>
        </w:rPr>
        <w:t>U</w:t>
      </w:r>
      <w:r w:rsidRPr="00C863ED">
        <w:rPr>
          <w:rFonts w:ascii="Calibri" w:hAnsi="Calibri" w:cs="Calibri"/>
          <w:sz w:val="24"/>
          <w:szCs w:val="24"/>
        </w:rPr>
        <w:t>nderstand</w:t>
      </w:r>
      <w:r w:rsidRPr="00C863ED">
        <w:rPr>
          <w:rFonts w:ascii="Calibri" w:hAnsi="Calibri" w:cs="Calibri"/>
          <w:spacing w:val="-4"/>
          <w:sz w:val="24"/>
          <w:szCs w:val="24"/>
        </w:rPr>
        <w:t xml:space="preserve"> </w:t>
      </w:r>
      <w:r w:rsidRPr="00C863ED">
        <w:rPr>
          <w:rFonts w:ascii="Calibri" w:hAnsi="Calibri" w:cs="Calibri"/>
          <w:sz w:val="24"/>
          <w:szCs w:val="24"/>
        </w:rPr>
        <w:t>how</w:t>
      </w:r>
      <w:r w:rsidRPr="00C863ED">
        <w:rPr>
          <w:rFonts w:ascii="Calibri" w:hAnsi="Calibri" w:cs="Calibri"/>
          <w:spacing w:val="-4"/>
          <w:sz w:val="24"/>
          <w:szCs w:val="24"/>
        </w:rPr>
        <w:t xml:space="preserve"> </w:t>
      </w:r>
      <w:r w:rsidRPr="00C863ED">
        <w:rPr>
          <w:rFonts w:ascii="Calibri" w:hAnsi="Calibri" w:cs="Calibri"/>
          <w:sz w:val="24"/>
          <w:szCs w:val="24"/>
        </w:rPr>
        <w:t>the</w:t>
      </w:r>
      <w:r w:rsidRPr="00C863ED">
        <w:rPr>
          <w:rFonts w:ascii="Calibri" w:hAnsi="Calibri" w:cs="Calibri"/>
          <w:spacing w:val="-3"/>
          <w:sz w:val="24"/>
          <w:szCs w:val="24"/>
        </w:rPr>
        <w:t xml:space="preserve"> </w:t>
      </w:r>
      <w:r w:rsidRPr="00C863ED">
        <w:rPr>
          <w:rFonts w:ascii="Calibri" w:hAnsi="Calibri" w:cs="Calibri"/>
          <w:sz w:val="24"/>
          <w:szCs w:val="24"/>
        </w:rPr>
        <w:t>Equality</w:t>
      </w:r>
      <w:r w:rsidRPr="00C863ED">
        <w:rPr>
          <w:rFonts w:ascii="Calibri" w:hAnsi="Calibri" w:cs="Calibri"/>
          <w:spacing w:val="-7"/>
          <w:sz w:val="24"/>
          <w:szCs w:val="24"/>
        </w:rPr>
        <w:t xml:space="preserve"> </w:t>
      </w:r>
      <w:r w:rsidRPr="00C863ED">
        <w:rPr>
          <w:rFonts w:ascii="Calibri" w:hAnsi="Calibri" w:cs="Calibri"/>
          <w:sz w:val="24"/>
          <w:szCs w:val="24"/>
        </w:rPr>
        <w:t>Act</w:t>
      </w:r>
      <w:r w:rsidRPr="00C863ED">
        <w:rPr>
          <w:rFonts w:ascii="Calibri" w:hAnsi="Calibri" w:cs="Calibri"/>
          <w:spacing w:val="-1"/>
          <w:sz w:val="24"/>
          <w:szCs w:val="24"/>
        </w:rPr>
        <w:t xml:space="preserve"> </w:t>
      </w:r>
      <w:r w:rsidRPr="00C863ED">
        <w:rPr>
          <w:rFonts w:ascii="Calibri" w:hAnsi="Calibri" w:cs="Calibri"/>
          <w:sz w:val="24"/>
          <w:szCs w:val="24"/>
        </w:rPr>
        <w:t>2010 relates</w:t>
      </w:r>
      <w:r w:rsidRPr="00C863ED">
        <w:rPr>
          <w:rFonts w:ascii="Calibri" w:hAnsi="Calibri" w:cs="Calibri"/>
          <w:spacing w:val="-2"/>
          <w:sz w:val="24"/>
          <w:szCs w:val="24"/>
        </w:rPr>
        <w:t xml:space="preserve"> </w:t>
      </w:r>
      <w:r w:rsidRPr="00C863ED">
        <w:rPr>
          <w:rFonts w:ascii="Calibri" w:hAnsi="Calibri" w:cs="Calibri"/>
          <w:sz w:val="24"/>
          <w:szCs w:val="24"/>
        </w:rPr>
        <w:t>to</w:t>
      </w:r>
      <w:r w:rsidRPr="00C863ED">
        <w:rPr>
          <w:rFonts w:ascii="Calibri" w:hAnsi="Calibri" w:cs="Calibri"/>
          <w:spacing w:val="-3"/>
          <w:sz w:val="24"/>
          <w:szCs w:val="24"/>
        </w:rPr>
        <w:t xml:space="preserve"> </w:t>
      </w:r>
      <w:r w:rsidRPr="00C863ED">
        <w:rPr>
          <w:rFonts w:ascii="Calibri" w:hAnsi="Calibri" w:cs="Calibri"/>
          <w:sz w:val="24"/>
          <w:szCs w:val="24"/>
        </w:rPr>
        <w:t>them</w:t>
      </w:r>
      <w:r w:rsidRPr="00C863ED">
        <w:rPr>
          <w:rFonts w:ascii="Calibri" w:hAnsi="Calibri" w:cs="Calibri"/>
          <w:spacing w:val="-6"/>
          <w:sz w:val="24"/>
          <w:szCs w:val="24"/>
        </w:rPr>
        <w:t xml:space="preserve"> </w:t>
      </w:r>
      <w:r w:rsidRPr="00C863ED">
        <w:rPr>
          <w:rFonts w:ascii="Calibri" w:hAnsi="Calibri" w:cs="Calibri"/>
          <w:sz w:val="24"/>
          <w:szCs w:val="24"/>
        </w:rPr>
        <w:t>as</w:t>
      </w:r>
      <w:r w:rsidRPr="00C863ED">
        <w:rPr>
          <w:rFonts w:ascii="Calibri" w:hAnsi="Calibri" w:cs="Calibri"/>
          <w:spacing w:val="-1"/>
          <w:sz w:val="24"/>
          <w:szCs w:val="24"/>
        </w:rPr>
        <w:t xml:space="preserve"> </w:t>
      </w:r>
      <w:r w:rsidRPr="00C863ED">
        <w:rPr>
          <w:rFonts w:ascii="Calibri" w:hAnsi="Calibri" w:cs="Calibri"/>
          <w:sz w:val="24"/>
          <w:szCs w:val="24"/>
        </w:rPr>
        <w:t>a</w:t>
      </w:r>
      <w:r w:rsidRPr="00C863ED">
        <w:rPr>
          <w:rFonts w:ascii="Calibri" w:hAnsi="Calibri" w:cs="Calibri"/>
          <w:spacing w:val="-4"/>
          <w:sz w:val="24"/>
          <w:szCs w:val="24"/>
        </w:rPr>
        <w:t xml:space="preserve"> </w:t>
      </w:r>
      <w:r w:rsidRPr="00C863ED">
        <w:rPr>
          <w:rFonts w:ascii="Calibri" w:hAnsi="Calibri" w:cs="Calibri"/>
          <w:sz w:val="24"/>
          <w:szCs w:val="24"/>
        </w:rPr>
        <w:t>child</w:t>
      </w:r>
      <w:r w:rsidRPr="00C863ED">
        <w:rPr>
          <w:rFonts w:ascii="Calibri" w:hAnsi="Calibri" w:cs="Calibri"/>
          <w:spacing w:val="-4"/>
          <w:sz w:val="24"/>
          <w:szCs w:val="24"/>
        </w:rPr>
        <w:t xml:space="preserve"> </w:t>
      </w:r>
      <w:r w:rsidRPr="00C863ED">
        <w:rPr>
          <w:rFonts w:ascii="Calibri" w:hAnsi="Calibri" w:cs="Calibri"/>
          <w:sz w:val="24"/>
          <w:szCs w:val="24"/>
        </w:rPr>
        <w:t>and</w:t>
      </w:r>
      <w:r w:rsidRPr="00C863ED">
        <w:rPr>
          <w:rFonts w:ascii="Calibri" w:hAnsi="Calibri" w:cs="Calibri"/>
          <w:spacing w:val="-28"/>
          <w:sz w:val="24"/>
          <w:szCs w:val="24"/>
        </w:rPr>
        <w:t xml:space="preserve"> </w:t>
      </w:r>
      <w:r w:rsidRPr="00C863ED">
        <w:rPr>
          <w:rFonts w:ascii="Calibri" w:hAnsi="Calibri" w:cs="Calibri"/>
          <w:sz w:val="24"/>
          <w:szCs w:val="24"/>
        </w:rPr>
        <w:t>through adult life, to recognise and challenge any form of</w:t>
      </w:r>
      <w:r w:rsidRPr="00C863ED">
        <w:rPr>
          <w:rFonts w:ascii="Calibri" w:hAnsi="Calibri" w:cs="Calibri"/>
          <w:spacing w:val="-19"/>
          <w:sz w:val="24"/>
          <w:szCs w:val="24"/>
        </w:rPr>
        <w:t xml:space="preserve"> </w:t>
      </w:r>
      <w:r w:rsidRPr="00C863ED">
        <w:rPr>
          <w:rFonts w:ascii="Calibri" w:hAnsi="Calibri" w:cs="Calibri"/>
          <w:sz w:val="24"/>
          <w:szCs w:val="24"/>
        </w:rPr>
        <w:t>discrimination</w:t>
      </w:r>
    </w:p>
    <w:p w14:paraId="68EB7BA2" w14:textId="77777777" w:rsidR="0006364A" w:rsidRPr="0006364A" w:rsidRDefault="0006364A" w:rsidP="0006364A">
      <w:pPr>
        <w:widowControl w:val="0"/>
        <w:tabs>
          <w:tab w:val="left" w:pos="920"/>
          <w:tab w:val="left" w:pos="921"/>
        </w:tabs>
        <w:autoSpaceDE w:val="0"/>
        <w:autoSpaceDN w:val="0"/>
        <w:spacing w:before="3" w:after="0" w:line="237" w:lineRule="auto"/>
        <w:ind w:right="668"/>
        <w:jc w:val="both"/>
        <w:rPr>
          <w:rFonts w:ascii="Calibri" w:hAnsi="Calibri" w:cs="Calibri"/>
          <w:sz w:val="24"/>
          <w:szCs w:val="24"/>
        </w:rPr>
      </w:pPr>
    </w:p>
    <w:p w14:paraId="2CF2F083" w14:textId="77777777" w:rsidR="006536BF" w:rsidRDefault="006536BF" w:rsidP="0006364A">
      <w:pPr>
        <w:jc w:val="both"/>
      </w:pPr>
    </w:p>
    <w:p w14:paraId="7F019253" w14:textId="77777777" w:rsidR="0006364A" w:rsidRDefault="0006364A"/>
    <w:p w14:paraId="7A5777F4" w14:textId="77777777" w:rsidR="0006364A" w:rsidRDefault="0006364A"/>
    <w:p w14:paraId="08A1CAF3" w14:textId="77777777" w:rsidR="00360818" w:rsidRPr="00360818" w:rsidRDefault="00360818" w:rsidP="00360818">
      <w:pPr>
        <w:keepNext/>
        <w:tabs>
          <w:tab w:val="left" w:pos="204"/>
        </w:tabs>
        <w:spacing w:after="0" w:line="249" w:lineRule="exact"/>
        <w:jc w:val="both"/>
        <w:outlineLvl w:val="0"/>
        <w:rPr>
          <w:rFonts w:ascii="Calibri" w:eastAsia="Times New Roman" w:hAnsi="Calibri" w:cs="Calibri"/>
          <w:b/>
          <w:bCs/>
          <w:sz w:val="24"/>
          <w:szCs w:val="24"/>
          <w:u w:val="single"/>
        </w:rPr>
      </w:pPr>
      <w:r w:rsidRPr="00360818">
        <w:rPr>
          <w:rFonts w:ascii="Calibri" w:eastAsia="Times New Roman" w:hAnsi="Calibri" w:cs="Calibri"/>
          <w:b/>
          <w:bCs/>
          <w:sz w:val="24"/>
          <w:szCs w:val="24"/>
          <w:u w:val="single"/>
        </w:rPr>
        <w:lastRenderedPageBreak/>
        <w:t>Legislation</w:t>
      </w:r>
    </w:p>
    <w:p w14:paraId="41F370C5" w14:textId="77777777" w:rsidR="00360818" w:rsidRPr="00360818" w:rsidRDefault="00360818" w:rsidP="00360818">
      <w:pPr>
        <w:widowControl w:val="0"/>
        <w:autoSpaceDE w:val="0"/>
        <w:autoSpaceDN w:val="0"/>
        <w:spacing w:before="11" w:after="0" w:line="240" w:lineRule="auto"/>
        <w:jc w:val="both"/>
        <w:rPr>
          <w:rFonts w:ascii="Calibri" w:eastAsia="Arial" w:hAnsi="Calibri" w:cs="Calibri"/>
          <w:b/>
          <w:sz w:val="24"/>
          <w:szCs w:val="24"/>
          <w:lang w:eastAsia="en-GB" w:bidi="en-GB"/>
        </w:rPr>
      </w:pPr>
    </w:p>
    <w:p w14:paraId="3339FAA7" w14:textId="77777777" w:rsidR="00360818" w:rsidRDefault="00360818" w:rsidP="00360818">
      <w:pPr>
        <w:widowControl w:val="0"/>
        <w:autoSpaceDE w:val="0"/>
        <w:autoSpaceDN w:val="0"/>
        <w:spacing w:after="0" w:line="240" w:lineRule="auto"/>
        <w:ind w:right="295"/>
        <w:jc w:val="both"/>
        <w:rPr>
          <w:rFonts w:ascii="Calibri" w:eastAsia="Arial" w:hAnsi="Calibri" w:cs="Calibri"/>
          <w:sz w:val="24"/>
          <w:szCs w:val="24"/>
          <w:lang w:eastAsia="en-GB" w:bidi="en-GB"/>
        </w:rPr>
      </w:pPr>
      <w:r w:rsidRPr="00360818">
        <w:rPr>
          <w:rFonts w:ascii="Calibri" w:eastAsia="Arial" w:hAnsi="Calibri" w:cs="Calibri"/>
          <w:sz w:val="24"/>
          <w:szCs w:val="24"/>
          <w:lang w:eastAsia="en-GB" w:bidi="en-GB"/>
        </w:rPr>
        <w:t>The Relationships Education, Relationships and Sex Education and Health Education (England) Regulations 2019, made under sections 34 and 35 of the Children and Social Work Act 2017, make Relationships Education compulsory for all pupils.</w:t>
      </w:r>
      <w:r>
        <w:rPr>
          <w:rFonts w:ascii="Calibri" w:eastAsia="Arial" w:hAnsi="Calibri" w:cs="Calibri"/>
          <w:sz w:val="24"/>
          <w:szCs w:val="24"/>
          <w:lang w:eastAsia="en-GB" w:bidi="en-GB"/>
        </w:rPr>
        <w:t xml:space="preserve"> </w:t>
      </w:r>
      <w:r w:rsidRPr="00360818">
        <w:rPr>
          <w:rFonts w:ascii="Calibri" w:eastAsia="Arial" w:hAnsi="Calibri" w:cs="Calibri"/>
          <w:sz w:val="24"/>
          <w:szCs w:val="24"/>
          <w:lang w:eastAsia="en-GB" w:bidi="en-GB"/>
        </w:rPr>
        <w:t>They also make Health Education compulsory in all schools.</w:t>
      </w:r>
    </w:p>
    <w:p w14:paraId="52519E47" w14:textId="77777777" w:rsidR="00360818" w:rsidRDefault="00360818" w:rsidP="00360818">
      <w:pPr>
        <w:widowControl w:val="0"/>
        <w:autoSpaceDE w:val="0"/>
        <w:autoSpaceDN w:val="0"/>
        <w:spacing w:after="0" w:line="240" w:lineRule="auto"/>
        <w:ind w:right="295"/>
        <w:jc w:val="both"/>
        <w:rPr>
          <w:rFonts w:ascii="Calibri" w:eastAsia="Arial" w:hAnsi="Calibri" w:cs="Calibri"/>
          <w:sz w:val="24"/>
          <w:szCs w:val="24"/>
          <w:lang w:eastAsia="en-GB" w:bidi="en-GB"/>
        </w:rPr>
      </w:pPr>
    </w:p>
    <w:p w14:paraId="2031D9D2" w14:textId="77777777" w:rsidR="00360818" w:rsidRDefault="00360818" w:rsidP="00360818">
      <w:pPr>
        <w:widowControl w:val="0"/>
        <w:autoSpaceDE w:val="0"/>
        <w:autoSpaceDN w:val="0"/>
        <w:spacing w:after="0" w:line="240" w:lineRule="auto"/>
        <w:ind w:right="295"/>
        <w:jc w:val="both"/>
        <w:rPr>
          <w:rFonts w:ascii="Calibri" w:eastAsia="Arial" w:hAnsi="Calibri" w:cs="Calibri"/>
          <w:sz w:val="24"/>
          <w:szCs w:val="24"/>
          <w:lang w:eastAsia="en-GB" w:bidi="en-GB"/>
        </w:rPr>
      </w:pPr>
      <w:r>
        <w:rPr>
          <w:rFonts w:ascii="Calibri" w:eastAsia="Arial" w:hAnsi="Calibri" w:cs="Calibri"/>
          <w:sz w:val="24"/>
          <w:szCs w:val="24"/>
          <w:lang w:eastAsia="en-GB" w:bidi="en-GB"/>
        </w:rPr>
        <w:t xml:space="preserve">The </w:t>
      </w:r>
      <w:r w:rsidRPr="008467A1">
        <w:rPr>
          <w:rFonts w:ascii="Calibri" w:eastAsia="Arial" w:hAnsi="Calibri" w:cs="Calibri"/>
          <w:sz w:val="24"/>
          <w:szCs w:val="24"/>
          <w:lang w:eastAsia="en-GB" w:bidi="en-GB"/>
        </w:rPr>
        <w:t>RS</w:t>
      </w:r>
      <w:r w:rsidR="00BF34D4" w:rsidRPr="008467A1">
        <w:rPr>
          <w:rFonts w:ascii="Calibri" w:eastAsia="Arial" w:hAnsi="Calibri" w:cs="Calibri"/>
          <w:sz w:val="24"/>
          <w:szCs w:val="24"/>
          <w:lang w:eastAsia="en-GB" w:bidi="en-GB"/>
        </w:rPr>
        <w:t>H</w:t>
      </w:r>
      <w:r w:rsidRPr="008467A1">
        <w:rPr>
          <w:rFonts w:ascii="Calibri" w:eastAsia="Arial" w:hAnsi="Calibri" w:cs="Calibri"/>
          <w:sz w:val="24"/>
          <w:szCs w:val="24"/>
          <w:lang w:eastAsia="en-GB" w:bidi="en-GB"/>
        </w:rPr>
        <w:t>E</w:t>
      </w:r>
      <w:r>
        <w:rPr>
          <w:rFonts w:ascii="Calibri" w:eastAsia="Arial" w:hAnsi="Calibri" w:cs="Calibri"/>
          <w:sz w:val="24"/>
          <w:szCs w:val="24"/>
          <w:lang w:eastAsia="en-GB" w:bidi="en-GB"/>
        </w:rPr>
        <w:t xml:space="preserve"> policy supports/complements the following policies:</w:t>
      </w:r>
    </w:p>
    <w:p w14:paraId="337E0077" w14:textId="77777777" w:rsidR="00360818" w:rsidRDefault="00360818" w:rsidP="00360818">
      <w:pPr>
        <w:widowControl w:val="0"/>
        <w:autoSpaceDE w:val="0"/>
        <w:autoSpaceDN w:val="0"/>
        <w:spacing w:after="0" w:line="240" w:lineRule="auto"/>
        <w:ind w:right="295"/>
        <w:jc w:val="both"/>
        <w:rPr>
          <w:rFonts w:ascii="Calibri" w:eastAsia="Arial" w:hAnsi="Calibri" w:cs="Calibri"/>
          <w:sz w:val="24"/>
          <w:szCs w:val="24"/>
          <w:lang w:eastAsia="en-GB" w:bidi="en-GB"/>
        </w:rPr>
      </w:pPr>
    </w:p>
    <w:p w14:paraId="03E4B165" w14:textId="77777777" w:rsidR="00360818" w:rsidRDefault="00360818" w:rsidP="00360818">
      <w:pPr>
        <w:pStyle w:val="ListParagraph"/>
        <w:widowControl w:val="0"/>
        <w:numPr>
          <w:ilvl w:val="0"/>
          <w:numId w:val="5"/>
        </w:numPr>
        <w:autoSpaceDE w:val="0"/>
        <w:autoSpaceDN w:val="0"/>
        <w:spacing w:after="0" w:line="240" w:lineRule="auto"/>
        <w:ind w:right="295"/>
        <w:jc w:val="both"/>
        <w:rPr>
          <w:rFonts w:ascii="Calibri" w:eastAsia="Arial" w:hAnsi="Calibri" w:cs="Calibri"/>
          <w:sz w:val="24"/>
          <w:szCs w:val="24"/>
          <w:lang w:eastAsia="en-GB" w:bidi="en-GB"/>
        </w:rPr>
      </w:pPr>
      <w:r>
        <w:rPr>
          <w:rFonts w:ascii="Calibri" w:eastAsia="Arial" w:hAnsi="Calibri" w:cs="Calibri"/>
          <w:sz w:val="24"/>
          <w:szCs w:val="24"/>
          <w:lang w:eastAsia="en-GB" w:bidi="en-GB"/>
        </w:rPr>
        <w:t>Safeguarding Policy</w:t>
      </w:r>
    </w:p>
    <w:p w14:paraId="77763333" w14:textId="77777777" w:rsidR="00360818" w:rsidRDefault="00360818" w:rsidP="00360818">
      <w:pPr>
        <w:pStyle w:val="ListParagraph"/>
        <w:widowControl w:val="0"/>
        <w:numPr>
          <w:ilvl w:val="0"/>
          <w:numId w:val="5"/>
        </w:numPr>
        <w:autoSpaceDE w:val="0"/>
        <w:autoSpaceDN w:val="0"/>
        <w:spacing w:after="0" w:line="240" w:lineRule="auto"/>
        <w:ind w:right="295"/>
        <w:jc w:val="both"/>
        <w:rPr>
          <w:rFonts w:ascii="Calibri" w:eastAsia="Arial" w:hAnsi="Calibri" w:cs="Calibri"/>
          <w:sz w:val="24"/>
          <w:szCs w:val="24"/>
          <w:lang w:eastAsia="en-GB" w:bidi="en-GB"/>
        </w:rPr>
      </w:pPr>
      <w:r>
        <w:rPr>
          <w:rFonts w:ascii="Calibri" w:eastAsia="Arial" w:hAnsi="Calibri" w:cs="Calibri"/>
          <w:sz w:val="24"/>
          <w:szCs w:val="24"/>
          <w:lang w:eastAsia="en-GB" w:bidi="en-GB"/>
        </w:rPr>
        <w:t>Anti-Bullying Policy</w:t>
      </w:r>
    </w:p>
    <w:p w14:paraId="0C971E9F" w14:textId="77777777" w:rsidR="00360818" w:rsidRDefault="00360818" w:rsidP="00360818">
      <w:pPr>
        <w:pStyle w:val="ListParagraph"/>
        <w:widowControl w:val="0"/>
        <w:numPr>
          <w:ilvl w:val="0"/>
          <w:numId w:val="5"/>
        </w:numPr>
        <w:autoSpaceDE w:val="0"/>
        <w:autoSpaceDN w:val="0"/>
        <w:spacing w:after="0" w:line="240" w:lineRule="auto"/>
        <w:ind w:right="295"/>
        <w:jc w:val="both"/>
        <w:rPr>
          <w:rFonts w:ascii="Calibri" w:eastAsia="Arial" w:hAnsi="Calibri" w:cs="Calibri"/>
          <w:sz w:val="24"/>
          <w:szCs w:val="24"/>
          <w:lang w:eastAsia="en-GB" w:bidi="en-GB"/>
        </w:rPr>
      </w:pPr>
      <w:r>
        <w:rPr>
          <w:rFonts w:ascii="Calibri" w:eastAsia="Arial" w:hAnsi="Calibri" w:cs="Calibri"/>
          <w:sz w:val="24"/>
          <w:szCs w:val="24"/>
          <w:lang w:eastAsia="en-GB" w:bidi="en-GB"/>
        </w:rPr>
        <w:t>Equality Policy and Statement</w:t>
      </w:r>
    </w:p>
    <w:p w14:paraId="1C7E6D3D" w14:textId="77777777" w:rsidR="00360818" w:rsidRDefault="00360818" w:rsidP="00360818">
      <w:pPr>
        <w:pStyle w:val="ListParagraph"/>
        <w:widowControl w:val="0"/>
        <w:numPr>
          <w:ilvl w:val="0"/>
          <w:numId w:val="5"/>
        </w:numPr>
        <w:autoSpaceDE w:val="0"/>
        <w:autoSpaceDN w:val="0"/>
        <w:spacing w:after="0" w:line="240" w:lineRule="auto"/>
        <w:ind w:right="295"/>
        <w:jc w:val="both"/>
        <w:rPr>
          <w:rFonts w:ascii="Calibri" w:eastAsia="Arial" w:hAnsi="Calibri" w:cs="Calibri"/>
          <w:sz w:val="24"/>
          <w:szCs w:val="24"/>
          <w:lang w:eastAsia="en-GB" w:bidi="en-GB"/>
        </w:rPr>
      </w:pPr>
      <w:r>
        <w:rPr>
          <w:rFonts w:ascii="Calibri" w:eastAsia="Arial" w:hAnsi="Calibri" w:cs="Calibri"/>
          <w:sz w:val="24"/>
          <w:szCs w:val="24"/>
          <w:lang w:eastAsia="en-GB" w:bidi="en-GB"/>
        </w:rPr>
        <w:t>Acceptable use of IT Policy</w:t>
      </w:r>
    </w:p>
    <w:p w14:paraId="39318ED5" w14:textId="77777777" w:rsidR="00360818" w:rsidRDefault="00360818" w:rsidP="00360818">
      <w:pPr>
        <w:widowControl w:val="0"/>
        <w:autoSpaceDE w:val="0"/>
        <w:autoSpaceDN w:val="0"/>
        <w:spacing w:after="0" w:line="240" w:lineRule="auto"/>
        <w:ind w:right="295"/>
        <w:jc w:val="both"/>
        <w:rPr>
          <w:rFonts w:ascii="Calibri" w:eastAsia="Arial" w:hAnsi="Calibri" w:cs="Calibri"/>
          <w:sz w:val="24"/>
          <w:szCs w:val="24"/>
          <w:lang w:eastAsia="en-GB" w:bidi="en-GB"/>
        </w:rPr>
      </w:pPr>
    </w:p>
    <w:p w14:paraId="3D415AC5" w14:textId="77777777" w:rsidR="00360818" w:rsidRDefault="00360818" w:rsidP="00360818">
      <w:pPr>
        <w:widowControl w:val="0"/>
        <w:autoSpaceDE w:val="0"/>
        <w:autoSpaceDN w:val="0"/>
        <w:spacing w:after="0" w:line="240" w:lineRule="auto"/>
        <w:ind w:right="295"/>
        <w:jc w:val="both"/>
        <w:rPr>
          <w:rFonts w:ascii="Calibri" w:eastAsia="Arial" w:hAnsi="Calibri" w:cs="Calibri"/>
          <w:sz w:val="24"/>
          <w:szCs w:val="24"/>
          <w:lang w:eastAsia="en-GB" w:bidi="en-GB"/>
        </w:rPr>
      </w:pPr>
      <w:r>
        <w:rPr>
          <w:rFonts w:ascii="Calibri" w:eastAsia="Arial" w:hAnsi="Calibri" w:cs="Calibri"/>
          <w:sz w:val="24"/>
          <w:szCs w:val="24"/>
          <w:lang w:eastAsia="en-GB" w:bidi="en-GB"/>
        </w:rPr>
        <w:t>Documents that inform the school’s RS</w:t>
      </w:r>
      <w:r w:rsidR="0058416F">
        <w:rPr>
          <w:rFonts w:ascii="Calibri" w:eastAsia="Arial" w:hAnsi="Calibri" w:cs="Calibri"/>
          <w:sz w:val="24"/>
          <w:szCs w:val="24"/>
          <w:lang w:eastAsia="en-GB" w:bidi="en-GB"/>
        </w:rPr>
        <w:t>H</w:t>
      </w:r>
      <w:r>
        <w:rPr>
          <w:rFonts w:ascii="Calibri" w:eastAsia="Arial" w:hAnsi="Calibri" w:cs="Calibri"/>
          <w:sz w:val="24"/>
          <w:szCs w:val="24"/>
          <w:lang w:eastAsia="en-GB" w:bidi="en-GB"/>
        </w:rPr>
        <w:t>E policy include:</w:t>
      </w:r>
    </w:p>
    <w:p w14:paraId="0F4405CB" w14:textId="77777777" w:rsidR="00360818" w:rsidRDefault="00360818" w:rsidP="00360818">
      <w:pPr>
        <w:widowControl w:val="0"/>
        <w:autoSpaceDE w:val="0"/>
        <w:autoSpaceDN w:val="0"/>
        <w:spacing w:after="0" w:line="240" w:lineRule="auto"/>
        <w:ind w:right="295"/>
        <w:jc w:val="both"/>
        <w:rPr>
          <w:rFonts w:ascii="Calibri" w:eastAsia="Arial" w:hAnsi="Calibri" w:cs="Calibri"/>
          <w:sz w:val="24"/>
          <w:szCs w:val="24"/>
          <w:lang w:eastAsia="en-GB" w:bidi="en-GB"/>
        </w:rPr>
      </w:pPr>
    </w:p>
    <w:p w14:paraId="3F9F0880" w14:textId="3D7B6653" w:rsidR="00360818" w:rsidRDefault="00360818" w:rsidP="00360818">
      <w:pPr>
        <w:pStyle w:val="ListParagraph"/>
        <w:widowControl w:val="0"/>
        <w:numPr>
          <w:ilvl w:val="0"/>
          <w:numId w:val="6"/>
        </w:numPr>
        <w:autoSpaceDE w:val="0"/>
        <w:autoSpaceDN w:val="0"/>
        <w:spacing w:after="0" w:line="240" w:lineRule="auto"/>
        <w:ind w:right="295"/>
        <w:jc w:val="both"/>
        <w:rPr>
          <w:rFonts w:ascii="Calibri" w:eastAsia="Arial" w:hAnsi="Calibri" w:cs="Calibri"/>
          <w:sz w:val="24"/>
          <w:szCs w:val="24"/>
          <w:lang w:eastAsia="en-GB" w:bidi="en-GB"/>
        </w:rPr>
      </w:pPr>
      <w:r>
        <w:rPr>
          <w:rFonts w:ascii="Calibri" w:eastAsia="Arial" w:hAnsi="Calibri" w:cs="Calibri"/>
          <w:sz w:val="24"/>
          <w:szCs w:val="24"/>
          <w:lang w:eastAsia="en-GB" w:bidi="en-GB"/>
        </w:rPr>
        <w:t>Education Act (</w:t>
      </w:r>
      <w:r w:rsidR="00585109">
        <w:rPr>
          <w:rFonts w:ascii="Calibri" w:eastAsia="Arial" w:hAnsi="Calibri" w:cs="Calibri"/>
          <w:sz w:val="24"/>
          <w:szCs w:val="24"/>
          <w:lang w:eastAsia="en-GB" w:bidi="en-GB"/>
        </w:rPr>
        <w:t>1996, 2011</w:t>
      </w:r>
      <w:r>
        <w:rPr>
          <w:rFonts w:ascii="Calibri" w:eastAsia="Arial" w:hAnsi="Calibri" w:cs="Calibri"/>
          <w:sz w:val="24"/>
          <w:szCs w:val="24"/>
          <w:lang w:eastAsia="en-GB" w:bidi="en-GB"/>
        </w:rPr>
        <w:t>)</w:t>
      </w:r>
    </w:p>
    <w:p w14:paraId="5315E27A" w14:textId="77777777" w:rsidR="00360818" w:rsidRDefault="00360818" w:rsidP="00360818">
      <w:pPr>
        <w:pStyle w:val="ListParagraph"/>
        <w:widowControl w:val="0"/>
        <w:numPr>
          <w:ilvl w:val="0"/>
          <w:numId w:val="6"/>
        </w:numPr>
        <w:autoSpaceDE w:val="0"/>
        <w:autoSpaceDN w:val="0"/>
        <w:spacing w:after="0" w:line="240" w:lineRule="auto"/>
        <w:ind w:right="295"/>
        <w:jc w:val="both"/>
        <w:rPr>
          <w:rFonts w:ascii="Calibri" w:eastAsia="Arial" w:hAnsi="Calibri" w:cs="Calibri"/>
          <w:sz w:val="24"/>
          <w:szCs w:val="24"/>
          <w:lang w:eastAsia="en-GB" w:bidi="en-GB"/>
        </w:rPr>
      </w:pPr>
      <w:r>
        <w:rPr>
          <w:rFonts w:ascii="Calibri" w:eastAsia="Arial" w:hAnsi="Calibri" w:cs="Calibri"/>
          <w:sz w:val="24"/>
          <w:szCs w:val="24"/>
          <w:lang w:eastAsia="en-GB" w:bidi="en-GB"/>
        </w:rPr>
        <w:t>Learning and Skills Act (2000)</w:t>
      </w:r>
    </w:p>
    <w:p w14:paraId="099E4335" w14:textId="77777777" w:rsidR="00360818" w:rsidRDefault="00360818" w:rsidP="00360818">
      <w:pPr>
        <w:pStyle w:val="ListParagraph"/>
        <w:widowControl w:val="0"/>
        <w:numPr>
          <w:ilvl w:val="0"/>
          <w:numId w:val="6"/>
        </w:numPr>
        <w:autoSpaceDE w:val="0"/>
        <w:autoSpaceDN w:val="0"/>
        <w:spacing w:after="0" w:line="240" w:lineRule="auto"/>
        <w:ind w:right="295"/>
        <w:jc w:val="both"/>
        <w:rPr>
          <w:rFonts w:ascii="Calibri" w:eastAsia="Arial" w:hAnsi="Calibri" w:cs="Calibri"/>
          <w:sz w:val="24"/>
          <w:szCs w:val="24"/>
          <w:lang w:eastAsia="en-GB" w:bidi="en-GB"/>
        </w:rPr>
      </w:pPr>
      <w:r>
        <w:rPr>
          <w:rFonts w:ascii="Calibri" w:eastAsia="Arial" w:hAnsi="Calibri" w:cs="Calibri"/>
          <w:sz w:val="24"/>
          <w:szCs w:val="24"/>
          <w:lang w:eastAsia="en-GB" w:bidi="en-GB"/>
        </w:rPr>
        <w:t>Education and Inspections Act (2006)</w:t>
      </w:r>
    </w:p>
    <w:p w14:paraId="1784F66A" w14:textId="77777777" w:rsidR="00360818" w:rsidRDefault="00360818" w:rsidP="00360818">
      <w:pPr>
        <w:pStyle w:val="ListParagraph"/>
        <w:widowControl w:val="0"/>
        <w:numPr>
          <w:ilvl w:val="0"/>
          <w:numId w:val="6"/>
        </w:numPr>
        <w:autoSpaceDE w:val="0"/>
        <w:autoSpaceDN w:val="0"/>
        <w:spacing w:after="0" w:line="240" w:lineRule="auto"/>
        <w:ind w:right="295"/>
        <w:jc w:val="both"/>
        <w:rPr>
          <w:rFonts w:ascii="Calibri" w:eastAsia="Arial" w:hAnsi="Calibri" w:cs="Calibri"/>
          <w:sz w:val="24"/>
          <w:szCs w:val="24"/>
          <w:lang w:eastAsia="en-GB" w:bidi="en-GB"/>
        </w:rPr>
      </w:pPr>
      <w:r>
        <w:rPr>
          <w:rFonts w:ascii="Calibri" w:eastAsia="Arial" w:hAnsi="Calibri" w:cs="Calibri"/>
          <w:sz w:val="24"/>
          <w:szCs w:val="24"/>
          <w:lang w:eastAsia="en-GB" w:bidi="en-GB"/>
        </w:rPr>
        <w:t>Equality Act (2010)</w:t>
      </w:r>
    </w:p>
    <w:p w14:paraId="62EDEFC9" w14:textId="77777777" w:rsidR="00360818" w:rsidRDefault="00360818" w:rsidP="00360818">
      <w:pPr>
        <w:pStyle w:val="ListParagraph"/>
        <w:widowControl w:val="0"/>
        <w:numPr>
          <w:ilvl w:val="0"/>
          <w:numId w:val="6"/>
        </w:numPr>
        <w:autoSpaceDE w:val="0"/>
        <w:autoSpaceDN w:val="0"/>
        <w:spacing w:after="0" w:line="240" w:lineRule="auto"/>
        <w:ind w:right="295"/>
        <w:jc w:val="both"/>
        <w:rPr>
          <w:rFonts w:ascii="Calibri" w:eastAsia="Arial" w:hAnsi="Calibri" w:cs="Calibri"/>
          <w:sz w:val="24"/>
          <w:szCs w:val="24"/>
          <w:lang w:eastAsia="en-GB" w:bidi="en-GB"/>
        </w:rPr>
      </w:pPr>
      <w:r>
        <w:rPr>
          <w:rFonts w:ascii="Calibri" w:eastAsia="Arial" w:hAnsi="Calibri" w:cs="Calibri"/>
          <w:sz w:val="24"/>
          <w:szCs w:val="24"/>
          <w:lang w:eastAsia="en-GB" w:bidi="en-GB"/>
        </w:rPr>
        <w:t>Supplementary Guidance SRE for the 21</w:t>
      </w:r>
      <w:r w:rsidRPr="00360818">
        <w:rPr>
          <w:rFonts w:ascii="Calibri" w:eastAsia="Arial" w:hAnsi="Calibri" w:cs="Calibri"/>
          <w:sz w:val="24"/>
          <w:szCs w:val="24"/>
          <w:vertAlign w:val="superscript"/>
          <w:lang w:eastAsia="en-GB" w:bidi="en-GB"/>
        </w:rPr>
        <w:t>st</w:t>
      </w:r>
      <w:r>
        <w:rPr>
          <w:rFonts w:ascii="Calibri" w:eastAsia="Arial" w:hAnsi="Calibri" w:cs="Calibri"/>
          <w:sz w:val="24"/>
          <w:szCs w:val="24"/>
          <w:lang w:eastAsia="en-GB" w:bidi="en-GB"/>
        </w:rPr>
        <w:t xml:space="preserve"> century (2014)</w:t>
      </w:r>
    </w:p>
    <w:p w14:paraId="5D14E376" w14:textId="77777777" w:rsidR="00360818" w:rsidRDefault="00360818" w:rsidP="00360818">
      <w:pPr>
        <w:pStyle w:val="ListParagraph"/>
        <w:widowControl w:val="0"/>
        <w:numPr>
          <w:ilvl w:val="0"/>
          <w:numId w:val="6"/>
        </w:numPr>
        <w:autoSpaceDE w:val="0"/>
        <w:autoSpaceDN w:val="0"/>
        <w:spacing w:after="0" w:line="240" w:lineRule="auto"/>
        <w:ind w:right="295"/>
        <w:jc w:val="both"/>
        <w:rPr>
          <w:rFonts w:ascii="Calibri" w:eastAsia="Arial" w:hAnsi="Calibri" w:cs="Calibri"/>
          <w:sz w:val="24"/>
          <w:szCs w:val="24"/>
          <w:lang w:eastAsia="en-GB" w:bidi="en-GB"/>
        </w:rPr>
      </w:pPr>
      <w:r>
        <w:rPr>
          <w:rFonts w:ascii="Calibri" w:eastAsia="Arial" w:hAnsi="Calibri" w:cs="Calibri"/>
          <w:sz w:val="24"/>
          <w:szCs w:val="24"/>
          <w:lang w:eastAsia="en-GB" w:bidi="en-GB"/>
        </w:rPr>
        <w:t xml:space="preserve">Keeping Children Safe in Education – Statutory </w:t>
      </w:r>
    </w:p>
    <w:p w14:paraId="0566FFDC" w14:textId="7977E411" w:rsidR="00360818" w:rsidRDefault="00585109" w:rsidP="00360818">
      <w:pPr>
        <w:pStyle w:val="ListParagraph"/>
        <w:widowControl w:val="0"/>
        <w:numPr>
          <w:ilvl w:val="0"/>
          <w:numId w:val="6"/>
        </w:numPr>
        <w:autoSpaceDE w:val="0"/>
        <w:autoSpaceDN w:val="0"/>
        <w:spacing w:after="0" w:line="240" w:lineRule="auto"/>
        <w:ind w:right="295"/>
        <w:jc w:val="both"/>
        <w:rPr>
          <w:rFonts w:ascii="Calibri" w:eastAsia="Arial" w:hAnsi="Calibri" w:cs="Calibri"/>
          <w:sz w:val="24"/>
          <w:szCs w:val="24"/>
          <w:lang w:eastAsia="en-GB" w:bidi="en-GB"/>
        </w:rPr>
      </w:pPr>
      <w:r>
        <w:rPr>
          <w:rFonts w:ascii="Calibri" w:eastAsia="Arial" w:hAnsi="Calibri" w:cs="Calibri"/>
          <w:sz w:val="24"/>
          <w:szCs w:val="24"/>
          <w:lang w:eastAsia="en-GB" w:bidi="en-GB"/>
        </w:rPr>
        <w:t>Working together to s</w:t>
      </w:r>
      <w:r w:rsidR="00360818">
        <w:rPr>
          <w:rFonts w:ascii="Calibri" w:eastAsia="Arial" w:hAnsi="Calibri" w:cs="Calibri"/>
          <w:sz w:val="24"/>
          <w:szCs w:val="24"/>
          <w:lang w:eastAsia="en-GB" w:bidi="en-GB"/>
        </w:rPr>
        <w:t>afeguard</w:t>
      </w:r>
      <w:r>
        <w:rPr>
          <w:rFonts w:ascii="Calibri" w:eastAsia="Arial" w:hAnsi="Calibri" w:cs="Calibri"/>
          <w:sz w:val="24"/>
          <w:szCs w:val="24"/>
          <w:lang w:eastAsia="en-GB" w:bidi="en-GB"/>
        </w:rPr>
        <w:t xml:space="preserve"> children</w:t>
      </w:r>
      <w:r w:rsidR="00360818">
        <w:rPr>
          <w:rFonts w:ascii="Calibri" w:eastAsia="Arial" w:hAnsi="Calibri" w:cs="Calibri"/>
          <w:sz w:val="24"/>
          <w:szCs w:val="24"/>
          <w:lang w:eastAsia="en-GB" w:bidi="en-GB"/>
        </w:rPr>
        <w:t xml:space="preserve"> (201</w:t>
      </w:r>
      <w:r>
        <w:rPr>
          <w:rFonts w:ascii="Calibri" w:eastAsia="Arial" w:hAnsi="Calibri" w:cs="Calibri"/>
          <w:sz w:val="24"/>
          <w:szCs w:val="24"/>
          <w:lang w:eastAsia="en-GB" w:bidi="en-GB"/>
        </w:rPr>
        <w:t>8</w:t>
      </w:r>
      <w:r w:rsidR="00360818">
        <w:rPr>
          <w:rFonts w:ascii="Calibri" w:eastAsia="Arial" w:hAnsi="Calibri" w:cs="Calibri"/>
          <w:sz w:val="24"/>
          <w:szCs w:val="24"/>
          <w:lang w:eastAsia="en-GB" w:bidi="en-GB"/>
        </w:rPr>
        <w:t>)</w:t>
      </w:r>
    </w:p>
    <w:p w14:paraId="5B72542A" w14:textId="77777777" w:rsidR="00360818" w:rsidRDefault="00360818" w:rsidP="00360818">
      <w:pPr>
        <w:pStyle w:val="ListParagraph"/>
        <w:widowControl w:val="0"/>
        <w:numPr>
          <w:ilvl w:val="0"/>
          <w:numId w:val="6"/>
        </w:numPr>
        <w:autoSpaceDE w:val="0"/>
        <w:autoSpaceDN w:val="0"/>
        <w:spacing w:after="0" w:line="240" w:lineRule="auto"/>
        <w:ind w:right="295"/>
        <w:jc w:val="both"/>
        <w:rPr>
          <w:rFonts w:ascii="Calibri" w:eastAsia="Arial" w:hAnsi="Calibri" w:cs="Calibri"/>
          <w:sz w:val="24"/>
          <w:szCs w:val="24"/>
          <w:lang w:eastAsia="en-GB" w:bidi="en-GB"/>
        </w:rPr>
      </w:pPr>
      <w:r>
        <w:rPr>
          <w:rFonts w:ascii="Calibri" w:eastAsia="Arial" w:hAnsi="Calibri" w:cs="Calibri"/>
          <w:sz w:val="24"/>
          <w:szCs w:val="24"/>
          <w:lang w:eastAsia="en-GB" w:bidi="en-GB"/>
        </w:rPr>
        <w:t>Children and Social Work Act (2017)</w:t>
      </w:r>
    </w:p>
    <w:p w14:paraId="4C13C6C5" w14:textId="07756BFF" w:rsidR="00360818" w:rsidRPr="00360818" w:rsidRDefault="00360818" w:rsidP="00360818">
      <w:pPr>
        <w:pStyle w:val="ListParagraph"/>
        <w:widowControl w:val="0"/>
        <w:numPr>
          <w:ilvl w:val="0"/>
          <w:numId w:val="6"/>
        </w:numPr>
        <w:autoSpaceDE w:val="0"/>
        <w:autoSpaceDN w:val="0"/>
        <w:spacing w:after="0" w:line="240" w:lineRule="auto"/>
        <w:ind w:right="295"/>
        <w:jc w:val="both"/>
        <w:rPr>
          <w:rFonts w:ascii="Calibri" w:eastAsia="Arial" w:hAnsi="Calibri" w:cs="Calibri"/>
          <w:sz w:val="24"/>
          <w:szCs w:val="24"/>
          <w:lang w:eastAsia="en-GB" w:bidi="en-GB"/>
        </w:rPr>
      </w:pPr>
      <w:r>
        <w:rPr>
          <w:rFonts w:ascii="Calibri" w:eastAsia="Arial" w:hAnsi="Calibri" w:cs="Calibri"/>
          <w:sz w:val="24"/>
          <w:szCs w:val="24"/>
          <w:lang w:eastAsia="en-GB" w:bidi="en-GB"/>
        </w:rPr>
        <w:t>DFE Guidance R</w:t>
      </w:r>
      <w:r w:rsidR="00585109">
        <w:rPr>
          <w:rFonts w:ascii="Calibri" w:eastAsia="Arial" w:hAnsi="Calibri" w:cs="Calibri"/>
          <w:sz w:val="24"/>
          <w:szCs w:val="24"/>
          <w:lang w:eastAsia="en-GB" w:bidi="en-GB"/>
        </w:rPr>
        <w:t>S</w:t>
      </w:r>
      <w:r>
        <w:rPr>
          <w:rFonts w:ascii="Calibri" w:eastAsia="Arial" w:hAnsi="Calibri" w:cs="Calibri"/>
          <w:sz w:val="24"/>
          <w:szCs w:val="24"/>
          <w:lang w:eastAsia="en-GB" w:bidi="en-GB"/>
        </w:rPr>
        <w:t>HE (2019)</w:t>
      </w:r>
    </w:p>
    <w:p w14:paraId="2DBD428B" w14:textId="77777777" w:rsidR="00360818" w:rsidRDefault="00360818" w:rsidP="00360818">
      <w:pPr>
        <w:widowControl w:val="0"/>
        <w:autoSpaceDE w:val="0"/>
        <w:autoSpaceDN w:val="0"/>
        <w:spacing w:after="0" w:line="240" w:lineRule="auto"/>
        <w:ind w:left="200" w:right="295"/>
        <w:jc w:val="both"/>
        <w:rPr>
          <w:rFonts w:ascii="Calibri" w:eastAsia="Arial" w:hAnsi="Calibri" w:cs="Calibri"/>
          <w:sz w:val="24"/>
          <w:szCs w:val="24"/>
          <w:lang w:eastAsia="en-GB" w:bidi="en-GB"/>
        </w:rPr>
      </w:pPr>
    </w:p>
    <w:p w14:paraId="50AE9334" w14:textId="77777777" w:rsidR="00360818" w:rsidRPr="00076DCA" w:rsidRDefault="00360818" w:rsidP="00360818">
      <w:pPr>
        <w:widowControl w:val="0"/>
        <w:autoSpaceDE w:val="0"/>
        <w:autoSpaceDN w:val="0"/>
        <w:adjustRightInd w:val="0"/>
        <w:spacing w:after="240"/>
        <w:jc w:val="both"/>
        <w:rPr>
          <w:rFonts w:ascii="Calibri" w:hAnsi="Calibri" w:cs="Calibri"/>
          <w:b/>
          <w:u w:val="single"/>
          <w:lang w:val="en-US"/>
        </w:rPr>
      </w:pPr>
      <w:r w:rsidRPr="00076DCA">
        <w:rPr>
          <w:rFonts w:ascii="Calibri" w:hAnsi="Calibri" w:cs="Calibri"/>
          <w:b/>
          <w:u w:val="single"/>
          <w:lang w:val="en-US"/>
        </w:rPr>
        <w:t xml:space="preserve">The Moral Dimension. </w:t>
      </w:r>
    </w:p>
    <w:p w14:paraId="54522162" w14:textId="77777777" w:rsidR="00360818" w:rsidRPr="00076DCA" w:rsidRDefault="00360818" w:rsidP="00360818">
      <w:pPr>
        <w:pStyle w:val="TxBrp6"/>
        <w:tabs>
          <w:tab w:val="left" w:pos="204"/>
        </w:tabs>
        <w:spacing w:line="240" w:lineRule="auto"/>
        <w:jc w:val="both"/>
        <w:rPr>
          <w:rFonts w:ascii="Calibri" w:hAnsi="Calibri" w:cs="Calibri"/>
          <w:sz w:val="24"/>
        </w:rPr>
      </w:pPr>
      <w:r w:rsidRPr="00076DCA">
        <w:rPr>
          <w:rFonts w:ascii="Calibri" w:hAnsi="Calibri" w:cs="Calibri"/>
          <w:sz w:val="24"/>
        </w:rPr>
        <w:t xml:space="preserve">As part of the whole curriculum, students are given opportunities to explore issues of right and wrong. The college </w:t>
      </w:r>
      <w:proofErr w:type="spellStart"/>
      <w:r w:rsidRPr="00076DCA">
        <w:rPr>
          <w:rFonts w:ascii="Calibri" w:hAnsi="Calibri" w:cs="Calibri"/>
          <w:sz w:val="24"/>
        </w:rPr>
        <w:t>recognises</w:t>
      </w:r>
      <w:proofErr w:type="spellEnd"/>
      <w:r w:rsidRPr="00076DCA">
        <w:rPr>
          <w:rFonts w:ascii="Calibri" w:hAnsi="Calibri" w:cs="Calibri"/>
          <w:sz w:val="24"/>
        </w:rPr>
        <w:t xml:space="preserve"> that RS</w:t>
      </w:r>
      <w:r w:rsidR="00CE3901">
        <w:rPr>
          <w:rFonts w:ascii="Calibri" w:hAnsi="Calibri" w:cs="Calibri"/>
          <w:sz w:val="24"/>
        </w:rPr>
        <w:t>H</w:t>
      </w:r>
      <w:r w:rsidRPr="00076DCA">
        <w:rPr>
          <w:rFonts w:ascii="Calibri" w:hAnsi="Calibri" w:cs="Calibri"/>
          <w:sz w:val="24"/>
        </w:rPr>
        <w:t xml:space="preserve">E is fraught with certain difficulties and whilst it acknowledges different lifestyle choices </w:t>
      </w:r>
      <w:r w:rsidRPr="00DA0303">
        <w:rPr>
          <w:rFonts w:ascii="Calibri" w:hAnsi="Calibri" w:cs="Calibri"/>
          <w:bCs/>
          <w:sz w:val="24"/>
        </w:rPr>
        <w:t>it promotes the view that stable loving relationships are the best context for sexual relationships and the bringing-up of children</w:t>
      </w:r>
      <w:r w:rsidRPr="00076DCA">
        <w:rPr>
          <w:rFonts w:ascii="Calibri" w:hAnsi="Calibri" w:cs="Calibri"/>
          <w:b/>
          <w:sz w:val="24"/>
        </w:rPr>
        <w:t xml:space="preserve">. </w:t>
      </w:r>
      <w:r w:rsidRPr="00076DCA">
        <w:rPr>
          <w:rFonts w:ascii="Calibri" w:hAnsi="Calibri" w:cs="Calibri"/>
          <w:sz w:val="24"/>
        </w:rPr>
        <w:t>The</w:t>
      </w:r>
      <w:r w:rsidRPr="00076DCA">
        <w:rPr>
          <w:rFonts w:ascii="Calibri" w:hAnsi="Calibri" w:cs="Calibri"/>
          <w:b/>
          <w:sz w:val="24"/>
        </w:rPr>
        <w:t xml:space="preserve"> </w:t>
      </w:r>
      <w:proofErr w:type="spellStart"/>
      <w:r w:rsidRPr="00076DCA">
        <w:rPr>
          <w:rFonts w:ascii="Calibri" w:hAnsi="Calibri" w:cs="Calibri"/>
          <w:sz w:val="24"/>
        </w:rPr>
        <w:t>programme</w:t>
      </w:r>
      <w:proofErr w:type="spellEnd"/>
      <w:r w:rsidRPr="00076DCA">
        <w:rPr>
          <w:rFonts w:ascii="Calibri" w:hAnsi="Calibri" w:cs="Calibri"/>
          <w:sz w:val="24"/>
        </w:rPr>
        <w:t xml:space="preserve"> acknowledges the diversity of students’ cultures, faiths and family backgrounds and encourages students to be respectful and understanding of others.</w:t>
      </w:r>
    </w:p>
    <w:p w14:paraId="6DD7913A" w14:textId="77777777" w:rsidR="00360818" w:rsidRPr="00076DCA" w:rsidRDefault="00360818" w:rsidP="00360818">
      <w:pPr>
        <w:pStyle w:val="TxBrp6"/>
        <w:tabs>
          <w:tab w:val="left" w:pos="204"/>
        </w:tabs>
        <w:spacing w:line="240" w:lineRule="auto"/>
        <w:jc w:val="both"/>
        <w:rPr>
          <w:rFonts w:ascii="Calibri" w:hAnsi="Calibri" w:cs="Calibri"/>
          <w:b/>
          <w:bCs/>
          <w:sz w:val="24"/>
          <w:u w:val="single"/>
          <w:lang w:val="en-GB"/>
        </w:rPr>
      </w:pPr>
    </w:p>
    <w:p w14:paraId="01EB5C1B" w14:textId="77777777" w:rsidR="00360818" w:rsidRPr="00076DCA" w:rsidRDefault="00360818" w:rsidP="00360818">
      <w:pPr>
        <w:pStyle w:val="TxBrp6"/>
        <w:tabs>
          <w:tab w:val="left" w:pos="204"/>
        </w:tabs>
        <w:spacing w:line="240" w:lineRule="auto"/>
        <w:jc w:val="both"/>
        <w:rPr>
          <w:rFonts w:ascii="Calibri" w:hAnsi="Calibri" w:cs="Calibri"/>
          <w:b/>
          <w:bCs/>
          <w:sz w:val="24"/>
          <w:u w:val="single"/>
          <w:lang w:val="en-GB"/>
        </w:rPr>
      </w:pPr>
      <w:r w:rsidRPr="00076DCA">
        <w:rPr>
          <w:rFonts w:ascii="Calibri" w:hAnsi="Calibri" w:cs="Calibri"/>
          <w:b/>
          <w:bCs/>
          <w:sz w:val="24"/>
          <w:u w:val="single"/>
          <w:lang w:val="en-GB"/>
        </w:rPr>
        <w:t>Relationships and S</w:t>
      </w:r>
      <w:r>
        <w:rPr>
          <w:rFonts w:ascii="Calibri" w:hAnsi="Calibri" w:cs="Calibri"/>
          <w:b/>
          <w:bCs/>
          <w:sz w:val="24"/>
          <w:u w:val="single"/>
          <w:lang w:val="en-GB"/>
        </w:rPr>
        <w:t>ex</w:t>
      </w:r>
      <w:r w:rsidRPr="00076DCA">
        <w:rPr>
          <w:rFonts w:ascii="Calibri" w:hAnsi="Calibri" w:cs="Calibri"/>
          <w:b/>
          <w:bCs/>
          <w:sz w:val="24"/>
          <w:u w:val="single"/>
          <w:lang w:val="en-GB"/>
        </w:rPr>
        <w:t xml:space="preserve"> Education Framework </w:t>
      </w:r>
    </w:p>
    <w:p w14:paraId="3D391901" w14:textId="77777777" w:rsidR="00360818" w:rsidRPr="00076DCA" w:rsidRDefault="00360818" w:rsidP="00360818">
      <w:pPr>
        <w:pStyle w:val="TxBrp6"/>
        <w:tabs>
          <w:tab w:val="left" w:pos="204"/>
        </w:tabs>
        <w:spacing w:line="240" w:lineRule="auto"/>
        <w:jc w:val="both"/>
        <w:rPr>
          <w:rFonts w:ascii="Calibri" w:hAnsi="Calibri" w:cs="Calibri"/>
          <w:b/>
          <w:bCs/>
          <w:sz w:val="24"/>
          <w:u w:val="single"/>
          <w:lang w:val="en-GB"/>
        </w:rPr>
      </w:pPr>
      <w:r w:rsidRPr="00076DCA">
        <w:rPr>
          <w:rFonts w:ascii="Calibri" w:hAnsi="Calibri" w:cs="Calibri"/>
          <w:sz w:val="24"/>
          <w:lang w:val="en-GB"/>
        </w:rPr>
        <w:t xml:space="preserve">Relationships and Education covers more than biological facts and information and tries to help young people develop self-esteem, self-responsibility as well as the acquisition of understanding and attitudes which prepare students to develop caring stable relationships. Appreciation of the value of self-respect, dignity, marriage and parental duty should be </w:t>
      </w:r>
      <w:r w:rsidRPr="00076DCA">
        <w:rPr>
          <w:rFonts w:ascii="Calibri" w:hAnsi="Calibri" w:cs="Calibri"/>
          <w:sz w:val="24"/>
          <w:lang w:val="en-GB"/>
        </w:rPr>
        <w:lastRenderedPageBreak/>
        <w:t xml:space="preserve">encouraged in all students, together with sensitivity to the needs of others, loyalty and acceptance of responsibility.  </w:t>
      </w:r>
    </w:p>
    <w:p w14:paraId="528100C0" w14:textId="77777777" w:rsidR="00360818" w:rsidRDefault="00360818" w:rsidP="00360818">
      <w:pPr>
        <w:widowControl w:val="0"/>
        <w:autoSpaceDE w:val="0"/>
        <w:autoSpaceDN w:val="0"/>
        <w:spacing w:after="0" w:line="240" w:lineRule="auto"/>
        <w:ind w:right="295"/>
        <w:jc w:val="both"/>
        <w:rPr>
          <w:rFonts w:ascii="Calibri" w:eastAsia="Arial" w:hAnsi="Calibri" w:cs="Calibri"/>
          <w:sz w:val="24"/>
          <w:szCs w:val="24"/>
          <w:lang w:eastAsia="en-GB" w:bidi="en-GB"/>
        </w:rPr>
      </w:pPr>
    </w:p>
    <w:p w14:paraId="3A0697DF" w14:textId="77777777" w:rsidR="0006364A" w:rsidRDefault="00360818" w:rsidP="00360818">
      <w:pPr>
        <w:keepNext/>
        <w:tabs>
          <w:tab w:val="left" w:pos="204"/>
        </w:tabs>
        <w:spacing w:before="1" w:after="0" w:line="249" w:lineRule="exact"/>
        <w:jc w:val="both"/>
        <w:outlineLvl w:val="0"/>
        <w:rPr>
          <w:rFonts w:ascii="Calibri" w:eastAsia="Times New Roman" w:hAnsi="Calibri" w:cs="Calibri"/>
          <w:b/>
          <w:bCs/>
          <w:sz w:val="24"/>
          <w:szCs w:val="24"/>
          <w:u w:val="single"/>
        </w:rPr>
      </w:pPr>
      <w:r w:rsidRPr="00360818">
        <w:rPr>
          <w:rFonts w:ascii="Calibri" w:eastAsia="Times New Roman" w:hAnsi="Calibri" w:cs="Calibri"/>
          <w:b/>
          <w:bCs/>
          <w:sz w:val="24"/>
          <w:szCs w:val="24"/>
          <w:u w:val="single"/>
        </w:rPr>
        <w:t>Curriculum Design</w:t>
      </w:r>
    </w:p>
    <w:p w14:paraId="29FD22D9" w14:textId="77777777" w:rsidR="00360818" w:rsidRDefault="00360818" w:rsidP="00360818">
      <w:pPr>
        <w:keepNext/>
        <w:tabs>
          <w:tab w:val="left" w:pos="204"/>
        </w:tabs>
        <w:spacing w:before="1" w:after="0" w:line="249" w:lineRule="exact"/>
        <w:jc w:val="both"/>
        <w:outlineLvl w:val="0"/>
        <w:rPr>
          <w:rFonts w:ascii="Calibri" w:eastAsia="Times New Roman" w:hAnsi="Calibri" w:cs="Calibri"/>
          <w:b/>
          <w:bCs/>
          <w:sz w:val="24"/>
          <w:szCs w:val="24"/>
          <w:u w:val="single"/>
        </w:rPr>
      </w:pPr>
    </w:p>
    <w:p w14:paraId="6F2EBAB1" w14:textId="77777777" w:rsidR="00360818" w:rsidRPr="00360818" w:rsidRDefault="00360818" w:rsidP="005166AA">
      <w:pPr>
        <w:widowControl w:val="0"/>
        <w:autoSpaceDE w:val="0"/>
        <w:autoSpaceDN w:val="0"/>
        <w:spacing w:before="77" w:after="0" w:line="225" w:lineRule="auto"/>
        <w:ind w:right="234"/>
        <w:jc w:val="both"/>
        <w:rPr>
          <w:rFonts w:ascii="Calibri" w:eastAsia="Arial" w:hAnsi="Calibri" w:cs="Calibri"/>
          <w:sz w:val="24"/>
          <w:szCs w:val="24"/>
          <w:lang w:eastAsia="en-GB" w:bidi="en-GB"/>
        </w:rPr>
      </w:pPr>
      <w:r w:rsidRPr="00360818">
        <w:rPr>
          <w:rFonts w:ascii="Calibri" w:eastAsia="Arial" w:hAnsi="Calibri" w:cs="Calibri"/>
          <w:sz w:val="24"/>
          <w:szCs w:val="24"/>
          <w:lang w:eastAsia="en-GB" w:bidi="en-GB"/>
        </w:rPr>
        <w:t>High quality relationships and sex education help create safe school communities in which pupils can grow, learn and develop positive, healthy behaviour for life. We teach RS</w:t>
      </w:r>
      <w:r w:rsidR="00BF34D4">
        <w:rPr>
          <w:rFonts w:ascii="Calibri" w:eastAsia="Arial" w:hAnsi="Calibri" w:cs="Calibri"/>
          <w:sz w:val="24"/>
          <w:szCs w:val="24"/>
          <w:lang w:eastAsia="en-GB" w:bidi="en-GB"/>
        </w:rPr>
        <w:t>H</w:t>
      </w:r>
      <w:r w:rsidRPr="00360818">
        <w:rPr>
          <w:rFonts w:ascii="Calibri" w:eastAsia="Arial" w:hAnsi="Calibri" w:cs="Calibri"/>
          <w:sz w:val="24"/>
          <w:szCs w:val="24"/>
          <w:lang w:eastAsia="en-GB" w:bidi="en-GB"/>
        </w:rPr>
        <w:t>E</w:t>
      </w:r>
      <w:r>
        <w:rPr>
          <w:rFonts w:ascii="Calibri" w:eastAsia="Arial" w:hAnsi="Calibri" w:cs="Calibri"/>
          <w:sz w:val="24"/>
          <w:szCs w:val="24"/>
          <w:lang w:eastAsia="en-GB" w:bidi="en-GB"/>
        </w:rPr>
        <w:t xml:space="preserve"> </w:t>
      </w:r>
      <w:r w:rsidRPr="00360818">
        <w:rPr>
          <w:rFonts w:ascii="Calibri" w:eastAsia="Arial" w:hAnsi="Calibri" w:cs="Calibri"/>
          <w:sz w:val="24"/>
          <w:szCs w:val="24"/>
          <w:lang w:eastAsia="en-GB" w:bidi="en-GB"/>
        </w:rPr>
        <w:t>on the understanding that:</w:t>
      </w:r>
    </w:p>
    <w:p w14:paraId="6EBD0CA9" w14:textId="77777777" w:rsidR="00360818" w:rsidRDefault="00360818" w:rsidP="005166AA">
      <w:pPr>
        <w:keepNext/>
        <w:tabs>
          <w:tab w:val="left" w:pos="204"/>
        </w:tabs>
        <w:spacing w:before="1" w:after="0" w:line="249" w:lineRule="exact"/>
        <w:jc w:val="both"/>
        <w:outlineLvl w:val="0"/>
        <w:rPr>
          <w:rFonts w:ascii="Calibri" w:eastAsia="Times New Roman" w:hAnsi="Calibri" w:cs="Calibri"/>
          <w:b/>
          <w:bCs/>
          <w:sz w:val="24"/>
          <w:szCs w:val="24"/>
          <w:u w:val="single"/>
        </w:rPr>
      </w:pPr>
    </w:p>
    <w:p w14:paraId="659BB30B" w14:textId="77777777" w:rsidR="00360818" w:rsidRDefault="00360818" w:rsidP="005166AA">
      <w:pPr>
        <w:pStyle w:val="ListParagraph"/>
        <w:numPr>
          <w:ilvl w:val="0"/>
          <w:numId w:val="7"/>
        </w:numPr>
        <w:jc w:val="both"/>
        <w:rPr>
          <w:rFonts w:ascii="Calibri" w:eastAsia="Times New Roman" w:hAnsi="Calibri" w:cs="Calibri"/>
          <w:bCs/>
          <w:sz w:val="24"/>
          <w:szCs w:val="24"/>
        </w:rPr>
      </w:pPr>
      <w:r>
        <w:rPr>
          <w:rFonts w:ascii="Calibri" w:eastAsia="Times New Roman" w:hAnsi="Calibri" w:cs="Calibri"/>
          <w:bCs/>
          <w:sz w:val="24"/>
          <w:szCs w:val="24"/>
        </w:rPr>
        <w:t>I</w:t>
      </w:r>
      <w:r w:rsidRPr="00360818">
        <w:rPr>
          <w:rFonts w:ascii="Calibri" w:eastAsia="Times New Roman" w:hAnsi="Calibri" w:cs="Calibri"/>
          <w:bCs/>
          <w:sz w:val="24"/>
          <w:szCs w:val="24"/>
        </w:rPr>
        <w:t>t is taugh</w:t>
      </w:r>
      <w:r>
        <w:rPr>
          <w:rFonts w:ascii="Calibri" w:eastAsia="Times New Roman" w:hAnsi="Calibri" w:cs="Calibri"/>
          <w:bCs/>
          <w:sz w:val="24"/>
          <w:szCs w:val="24"/>
        </w:rPr>
        <w:t>t in the context of family life</w:t>
      </w:r>
    </w:p>
    <w:p w14:paraId="21308C62" w14:textId="77777777" w:rsidR="00360818" w:rsidRPr="00360818" w:rsidRDefault="00360818" w:rsidP="005166AA">
      <w:pPr>
        <w:pStyle w:val="ListParagraph"/>
        <w:numPr>
          <w:ilvl w:val="0"/>
          <w:numId w:val="7"/>
        </w:numPr>
        <w:jc w:val="both"/>
        <w:rPr>
          <w:rFonts w:ascii="Calibri" w:eastAsia="Times New Roman" w:hAnsi="Calibri" w:cs="Calibri"/>
          <w:bCs/>
          <w:sz w:val="24"/>
          <w:szCs w:val="24"/>
        </w:rPr>
      </w:pPr>
      <w:r>
        <w:rPr>
          <w:rFonts w:ascii="Calibri" w:eastAsia="Times New Roman" w:hAnsi="Calibri" w:cs="Calibri"/>
          <w:bCs/>
          <w:sz w:val="24"/>
          <w:szCs w:val="24"/>
        </w:rPr>
        <w:t>I</w:t>
      </w:r>
      <w:r w:rsidRPr="00360818">
        <w:rPr>
          <w:rFonts w:ascii="Calibri" w:eastAsia="Times New Roman" w:hAnsi="Calibri" w:cs="Calibri"/>
          <w:bCs/>
          <w:sz w:val="24"/>
          <w:szCs w:val="24"/>
        </w:rPr>
        <w:t>t is part of a wider process of social, personal,</w:t>
      </w:r>
      <w:r>
        <w:rPr>
          <w:rFonts w:ascii="Calibri" w:eastAsia="Times New Roman" w:hAnsi="Calibri" w:cs="Calibri"/>
          <w:bCs/>
          <w:sz w:val="24"/>
          <w:szCs w:val="24"/>
        </w:rPr>
        <w:t xml:space="preserve"> spiritual and moral education</w:t>
      </w:r>
    </w:p>
    <w:p w14:paraId="5E8647D8" w14:textId="77777777" w:rsidR="00360818" w:rsidRPr="00360818" w:rsidRDefault="00360818" w:rsidP="005166AA">
      <w:pPr>
        <w:pStyle w:val="ListParagraph"/>
        <w:numPr>
          <w:ilvl w:val="0"/>
          <w:numId w:val="7"/>
        </w:numPr>
        <w:jc w:val="both"/>
        <w:rPr>
          <w:rFonts w:ascii="Calibri" w:eastAsia="Times New Roman" w:hAnsi="Calibri" w:cs="Calibri"/>
          <w:bCs/>
          <w:sz w:val="24"/>
          <w:szCs w:val="24"/>
        </w:rPr>
      </w:pPr>
      <w:r>
        <w:rPr>
          <w:rFonts w:ascii="Calibri" w:hAnsi="Calibri" w:cs="Calibri"/>
          <w:sz w:val="24"/>
          <w:szCs w:val="24"/>
        </w:rPr>
        <w:t>C</w:t>
      </w:r>
      <w:r w:rsidRPr="00797DD6">
        <w:rPr>
          <w:rFonts w:ascii="Calibri" w:hAnsi="Calibri" w:cs="Calibri"/>
          <w:sz w:val="24"/>
          <w:szCs w:val="24"/>
        </w:rPr>
        <w:t>hildren should be taught to have respect for their own</w:t>
      </w:r>
      <w:r w:rsidRPr="00797DD6">
        <w:rPr>
          <w:rFonts w:ascii="Calibri" w:hAnsi="Calibri" w:cs="Calibri"/>
          <w:spacing w:val="-15"/>
          <w:sz w:val="24"/>
          <w:szCs w:val="24"/>
        </w:rPr>
        <w:t xml:space="preserve"> </w:t>
      </w:r>
      <w:r w:rsidRPr="00797DD6">
        <w:rPr>
          <w:rFonts w:ascii="Calibri" w:hAnsi="Calibri" w:cs="Calibri"/>
          <w:sz w:val="24"/>
          <w:szCs w:val="24"/>
        </w:rPr>
        <w:t>bodies</w:t>
      </w:r>
    </w:p>
    <w:p w14:paraId="607F04CE" w14:textId="77777777" w:rsidR="00360818" w:rsidRPr="00360818" w:rsidRDefault="00360818" w:rsidP="005166AA">
      <w:pPr>
        <w:pStyle w:val="ListParagraph"/>
        <w:keepNext/>
        <w:numPr>
          <w:ilvl w:val="0"/>
          <w:numId w:val="7"/>
        </w:numPr>
        <w:tabs>
          <w:tab w:val="left" w:pos="204"/>
        </w:tabs>
        <w:spacing w:before="1" w:after="0" w:line="249" w:lineRule="exact"/>
        <w:jc w:val="both"/>
        <w:outlineLvl w:val="0"/>
        <w:rPr>
          <w:rFonts w:ascii="Calibri" w:eastAsia="Times New Roman" w:hAnsi="Calibri" w:cs="Calibri"/>
          <w:b/>
          <w:bCs/>
          <w:sz w:val="24"/>
          <w:szCs w:val="24"/>
          <w:u w:val="single"/>
        </w:rPr>
      </w:pPr>
      <w:r>
        <w:rPr>
          <w:rFonts w:ascii="Calibri" w:hAnsi="Calibri" w:cs="Calibri"/>
          <w:sz w:val="24"/>
          <w:szCs w:val="24"/>
        </w:rPr>
        <w:t>C</w:t>
      </w:r>
      <w:r w:rsidRPr="003338B7">
        <w:rPr>
          <w:rFonts w:ascii="Calibri" w:hAnsi="Calibri" w:cs="Calibri"/>
          <w:sz w:val="24"/>
          <w:szCs w:val="24"/>
        </w:rPr>
        <w:t>hildren</w:t>
      </w:r>
      <w:r w:rsidRPr="003338B7">
        <w:rPr>
          <w:rFonts w:ascii="Calibri" w:hAnsi="Calibri" w:cs="Calibri"/>
          <w:spacing w:val="-5"/>
          <w:sz w:val="24"/>
          <w:szCs w:val="24"/>
        </w:rPr>
        <w:t xml:space="preserve"> </w:t>
      </w:r>
      <w:r w:rsidRPr="003338B7">
        <w:rPr>
          <w:rFonts w:ascii="Calibri" w:hAnsi="Calibri" w:cs="Calibri"/>
          <w:sz w:val="24"/>
          <w:szCs w:val="24"/>
        </w:rPr>
        <w:t>should</w:t>
      </w:r>
      <w:r w:rsidRPr="003338B7">
        <w:rPr>
          <w:rFonts w:ascii="Calibri" w:hAnsi="Calibri" w:cs="Calibri"/>
          <w:spacing w:val="-5"/>
          <w:sz w:val="24"/>
          <w:szCs w:val="24"/>
        </w:rPr>
        <w:t xml:space="preserve"> </w:t>
      </w:r>
      <w:r w:rsidRPr="003338B7">
        <w:rPr>
          <w:rFonts w:ascii="Calibri" w:hAnsi="Calibri" w:cs="Calibri"/>
          <w:sz w:val="24"/>
          <w:szCs w:val="24"/>
        </w:rPr>
        <w:t>learn</w:t>
      </w:r>
      <w:r w:rsidRPr="003338B7">
        <w:rPr>
          <w:rFonts w:ascii="Calibri" w:hAnsi="Calibri" w:cs="Calibri"/>
          <w:spacing w:val="-4"/>
          <w:sz w:val="24"/>
          <w:szCs w:val="24"/>
        </w:rPr>
        <w:t xml:space="preserve"> </w:t>
      </w:r>
      <w:r w:rsidRPr="003338B7">
        <w:rPr>
          <w:rFonts w:ascii="Calibri" w:hAnsi="Calibri" w:cs="Calibri"/>
          <w:sz w:val="24"/>
          <w:szCs w:val="24"/>
        </w:rPr>
        <w:t>about</w:t>
      </w:r>
      <w:r w:rsidRPr="003338B7">
        <w:rPr>
          <w:rFonts w:ascii="Calibri" w:hAnsi="Calibri" w:cs="Calibri"/>
          <w:spacing w:val="-3"/>
          <w:sz w:val="24"/>
          <w:szCs w:val="24"/>
        </w:rPr>
        <w:t xml:space="preserve"> </w:t>
      </w:r>
      <w:r w:rsidRPr="003338B7">
        <w:rPr>
          <w:rFonts w:ascii="Calibri" w:hAnsi="Calibri" w:cs="Calibri"/>
          <w:sz w:val="24"/>
          <w:szCs w:val="24"/>
        </w:rPr>
        <w:t>their</w:t>
      </w:r>
      <w:r w:rsidRPr="003338B7">
        <w:rPr>
          <w:rFonts w:ascii="Calibri" w:hAnsi="Calibri" w:cs="Calibri"/>
          <w:spacing w:val="-3"/>
          <w:sz w:val="24"/>
          <w:szCs w:val="24"/>
        </w:rPr>
        <w:t xml:space="preserve"> </w:t>
      </w:r>
      <w:r w:rsidRPr="003338B7">
        <w:rPr>
          <w:rFonts w:ascii="Calibri" w:hAnsi="Calibri" w:cs="Calibri"/>
          <w:sz w:val="24"/>
          <w:szCs w:val="24"/>
        </w:rPr>
        <w:t>responsibilities</w:t>
      </w:r>
      <w:r w:rsidRPr="003338B7">
        <w:rPr>
          <w:rFonts w:ascii="Calibri" w:hAnsi="Calibri" w:cs="Calibri"/>
          <w:spacing w:val="-2"/>
          <w:sz w:val="24"/>
          <w:szCs w:val="24"/>
        </w:rPr>
        <w:t xml:space="preserve"> </w:t>
      </w:r>
      <w:r w:rsidRPr="003338B7">
        <w:rPr>
          <w:rFonts w:ascii="Calibri" w:hAnsi="Calibri" w:cs="Calibri"/>
          <w:sz w:val="24"/>
          <w:szCs w:val="24"/>
        </w:rPr>
        <w:t>to</w:t>
      </w:r>
      <w:r w:rsidRPr="003338B7">
        <w:rPr>
          <w:rFonts w:ascii="Calibri" w:hAnsi="Calibri" w:cs="Calibri"/>
          <w:spacing w:val="-5"/>
          <w:sz w:val="24"/>
          <w:szCs w:val="24"/>
        </w:rPr>
        <w:t xml:space="preserve"> </w:t>
      </w:r>
      <w:r w:rsidRPr="003338B7">
        <w:rPr>
          <w:rFonts w:ascii="Calibri" w:hAnsi="Calibri" w:cs="Calibri"/>
          <w:sz w:val="24"/>
          <w:szCs w:val="24"/>
        </w:rPr>
        <w:t>others,</w:t>
      </w:r>
      <w:r w:rsidRPr="003338B7">
        <w:rPr>
          <w:rFonts w:ascii="Calibri" w:hAnsi="Calibri" w:cs="Calibri"/>
          <w:spacing w:val="-1"/>
          <w:sz w:val="24"/>
          <w:szCs w:val="24"/>
        </w:rPr>
        <w:t xml:space="preserve"> </w:t>
      </w:r>
      <w:r w:rsidRPr="003338B7">
        <w:rPr>
          <w:rFonts w:ascii="Calibri" w:hAnsi="Calibri" w:cs="Calibri"/>
          <w:sz w:val="24"/>
          <w:szCs w:val="24"/>
        </w:rPr>
        <w:t>and</w:t>
      </w:r>
      <w:r w:rsidRPr="003338B7">
        <w:rPr>
          <w:rFonts w:ascii="Calibri" w:hAnsi="Calibri" w:cs="Calibri"/>
          <w:spacing w:val="-5"/>
          <w:sz w:val="24"/>
          <w:szCs w:val="24"/>
        </w:rPr>
        <w:t xml:space="preserve"> </w:t>
      </w:r>
      <w:r w:rsidRPr="003338B7">
        <w:rPr>
          <w:rFonts w:ascii="Calibri" w:hAnsi="Calibri" w:cs="Calibri"/>
          <w:sz w:val="24"/>
          <w:szCs w:val="24"/>
        </w:rPr>
        <w:t>be</w:t>
      </w:r>
      <w:r w:rsidRPr="003338B7">
        <w:rPr>
          <w:rFonts w:ascii="Calibri" w:hAnsi="Calibri" w:cs="Calibri"/>
          <w:spacing w:val="-5"/>
          <w:sz w:val="24"/>
          <w:szCs w:val="24"/>
        </w:rPr>
        <w:t xml:space="preserve"> </w:t>
      </w:r>
      <w:r w:rsidRPr="003338B7">
        <w:rPr>
          <w:rFonts w:ascii="Calibri" w:hAnsi="Calibri" w:cs="Calibri"/>
          <w:sz w:val="24"/>
          <w:szCs w:val="24"/>
        </w:rPr>
        <w:t>aware</w:t>
      </w:r>
      <w:r w:rsidRPr="003338B7">
        <w:rPr>
          <w:rFonts w:ascii="Calibri" w:hAnsi="Calibri" w:cs="Calibri"/>
          <w:spacing w:val="-33"/>
          <w:sz w:val="24"/>
          <w:szCs w:val="24"/>
        </w:rPr>
        <w:t xml:space="preserve"> </w:t>
      </w:r>
      <w:r w:rsidRPr="003338B7">
        <w:rPr>
          <w:rFonts w:ascii="Calibri" w:hAnsi="Calibri" w:cs="Calibri"/>
          <w:sz w:val="24"/>
          <w:szCs w:val="24"/>
        </w:rPr>
        <w:t>of the consequences of sexual</w:t>
      </w:r>
      <w:r w:rsidRPr="003338B7">
        <w:rPr>
          <w:rFonts w:ascii="Calibri" w:hAnsi="Calibri" w:cs="Calibri"/>
          <w:spacing w:val="-2"/>
          <w:sz w:val="24"/>
          <w:szCs w:val="24"/>
        </w:rPr>
        <w:t xml:space="preserve"> </w:t>
      </w:r>
      <w:r w:rsidRPr="003338B7">
        <w:rPr>
          <w:rFonts w:ascii="Calibri" w:hAnsi="Calibri" w:cs="Calibri"/>
          <w:sz w:val="24"/>
          <w:szCs w:val="24"/>
        </w:rPr>
        <w:t>activity</w:t>
      </w:r>
    </w:p>
    <w:p w14:paraId="03E83CCA" w14:textId="77777777" w:rsidR="00360818" w:rsidRPr="00360818" w:rsidRDefault="00360818" w:rsidP="005166AA">
      <w:pPr>
        <w:pStyle w:val="ListParagraph"/>
        <w:keepNext/>
        <w:numPr>
          <w:ilvl w:val="0"/>
          <w:numId w:val="7"/>
        </w:numPr>
        <w:tabs>
          <w:tab w:val="left" w:pos="204"/>
        </w:tabs>
        <w:spacing w:before="1" w:after="0" w:line="249" w:lineRule="exact"/>
        <w:jc w:val="both"/>
        <w:outlineLvl w:val="0"/>
        <w:rPr>
          <w:rFonts w:ascii="Calibri" w:eastAsia="Times New Roman" w:hAnsi="Calibri" w:cs="Calibri"/>
          <w:b/>
          <w:bCs/>
          <w:sz w:val="24"/>
          <w:szCs w:val="24"/>
          <w:u w:val="single"/>
        </w:rPr>
      </w:pPr>
      <w:r>
        <w:rPr>
          <w:rFonts w:ascii="Calibri" w:hAnsi="Calibri" w:cs="Calibri"/>
          <w:sz w:val="24"/>
          <w:szCs w:val="24"/>
        </w:rPr>
        <w:t>I</w:t>
      </w:r>
      <w:r w:rsidRPr="00797DD6">
        <w:rPr>
          <w:rFonts w:ascii="Calibri" w:hAnsi="Calibri" w:cs="Calibri"/>
          <w:sz w:val="24"/>
          <w:szCs w:val="24"/>
        </w:rPr>
        <w:t>t</w:t>
      </w:r>
      <w:r w:rsidRPr="00797DD6">
        <w:rPr>
          <w:rFonts w:ascii="Calibri" w:hAnsi="Calibri" w:cs="Calibri"/>
          <w:spacing w:val="-4"/>
          <w:sz w:val="24"/>
          <w:szCs w:val="24"/>
        </w:rPr>
        <w:t xml:space="preserve"> </w:t>
      </w:r>
      <w:r w:rsidRPr="00797DD6">
        <w:rPr>
          <w:rFonts w:ascii="Calibri" w:hAnsi="Calibri" w:cs="Calibri"/>
          <w:sz w:val="24"/>
          <w:szCs w:val="24"/>
        </w:rPr>
        <w:t>is</w:t>
      </w:r>
      <w:r w:rsidRPr="00797DD6">
        <w:rPr>
          <w:rFonts w:ascii="Calibri" w:hAnsi="Calibri" w:cs="Calibri"/>
          <w:spacing w:val="-3"/>
          <w:sz w:val="24"/>
          <w:szCs w:val="24"/>
        </w:rPr>
        <w:t xml:space="preserve"> </w:t>
      </w:r>
      <w:r w:rsidRPr="00797DD6">
        <w:rPr>
          <w:rFonts w:ascii="Calibri" w:hAnsi="Calibri" w:cs="Calibri"/>
          <w:sz w:val="24"/>
          <w:szCs w:val="24"/>
        </w:rPr>
        <w:t>important</w:t>
      </w:r>
      <w:r w:rsidRPr="00797DD6">
        <w:rPr>
          <w:rFonts w:ascii="Calibri" w:hAnsi="Calibri" w:cs="Calibri"/>
          <w:spacing w:val="-3"/>
          <w:sz w:val="24"/>
          <w:szCs w:val="24"/>
        </w:rPr>
        <w:t xml:space="preserve"> </w:t>
      </w:r>
      <w:r w:rsidRPr="00797DD6">
        <w:rPr>
          <w:rFonts w:ascii="Calibri" w:hAnsi="Calibri" w:cs="Calibri"/>
          <w:sz w:val="24"/>
          <w:szCs w:val="24"/>
        </w:rPr>
        <w:t>to</w:t>
      </w:r>
      <w:r w:rsidRPr="00797DD6">
        <w:rPr>
          <w:rFonts w:ascii="Calibri" w:hAnsi="Calibri" w:cs="Calibri"/>
          <w:spacing w:val="-6"/>
          <w:sz w:val="24"/>
          <w:szCs w:val="24"/>
        </w:rPr>
        <w:t xml:space="preserve"> </w:t>
      </w:r>
      <w:r w:rsidRPr="00797DD6">
        <w:rPr>
          <w:rFonts w:ascii="Calibri" w:hAnsi="Calibri" w:cs="Calibri"/>
          <w:sz w:val="24"/>
          <w:szCs w:val="24"/>
        </w:rPr>
        <w:t>build</w:t>
      </w:r>
      <w:r w:rsidRPr="00797DD6">
        <w:rPr>
          <w:rFonts w:ascii="Calibri" w:hAnsi="Calibri" w:cs="Calibri"/>
          <w:spacing w:val="-5"/>
          <w:sz w:val="24"/>
          <w:szCs w:val="24"/>
        </w:rPr>
        <w:t xml:space="preserve"> </w:t>
      </w:r>
      <w:r w:rsidRPr="00797DD6">
        <w:rPr>
          <w:rFonts w:ascii="Calibri" w:hAnsi="Calibri" w:cs="Calibri"/>
          <w:sz w:val="24"/>
          <w:szCs w:val="24"/>
        </w:rPr>
        <w:t>positive</w:t>
      </w:r>
      <w:r w:rsidRPr="00797DD6">
        <w:rPr>
          <w:rFonts w:ascii="Calibri" w:hAnsi="Calibri" w:cs="Calibri"/>
          <w:spacing w:val="-5"/>
          <w:sz w:val="24"/>
          <w:szCs w:val="24"/>
        </w:rPr>
        <w:t xml:space="preserve"> </w:t>
      </w:r>
      <w:r w:rsidRPr="00797DD6">
        <w:rPr>
          <w:rFonts w:ascii="Calibri" w:hAnsi="Calibri" w:cs="Calibri"/>
          <w:sz w:val="24"/>
          <w:szCs w:val="24"/>
        </w:rPr>
        <w:t>relationships</w:t>
      </w:r>
      <w:r w:rsidRPr="00797DD6">
        <w:rPr>
          <w:rFonts w:ascii="Calibri" w:hAnsi="Calibri" w:cs="Calibri"/>
          <w:spacing w:val="-3"/>
          <w:sz w:val="24"/>
          <w:szCs w:val="24"/>
        </w:rPr>
        <w:t xml:space="preserve"> </w:t>
      </w:r>
      <w:r w:rsidRPr="00797DD6">
        <w:rPr>
          <w:rFonts w:ascii="Calibri" w:hAnsi="Calibri" w:cs="Calibri"/>
          <w:sz w:val="24"/>
          <w:szCs w:val="24"/>
        </w:rPr>
        <w:t>with</w:t>
      </w:r>
      <w:r w:rsidRPr="00797DD6">
        <w:rPr>
          <w:rFonts w:ascii="Calibri" w:hAnsi="Calibri" w:cs="Calibri"/>
          <w:spacing w:val="-5"/>
          <w:sz w:val="24"/>
          <w:szCs w:val="24"/>
        </w:rPr>
        <w:t xml:space="preserve"> </w:t>
      </w:r>
      <w:r w:rsidRPr="00797DD6">
        <w:rPr>
          <w:rFonts w:ascii="Calibri" w:hAnsi="Calibri" w:cs="Calibri"/>
          <w:sz w:val="24"/>
          <w:szCs w:val="24"/>
        </w:rPr>
        <w:t>others,</w:t>
      </w:r>
      <w:r w:rsidRPr="00797DD6">
        <w:rPr>
          <w:rFonts w:ascii="Calibri" w:hAnsi="Calibri" w:cs="Calibri"/>
          <w:spacing w:val="-3"/>
          <w:sz w:val="24"/>
          <w:szCs w:val="24"/>
        </w:rPr>
        <w:t xml:space="preserve"> </w:t>
      </w:r>
      <w:r w:rsidRPr="00797DD6">
        <w:rPr>
          <w:rFonts w:ascii="Calibri" w:hAnsi="Calibri" w:cs="Calibri"/>
          <w:sz w:val="24"/>
          <w:szCs w:val="24"/>
        </w:rPr>
        <w:t>involving</w:t>
      </w:r>
      <w:r w:rsidRPr="00797DD6">
        <w:rPr>
          <w:rFonts w:ascii="Calibri" w:hAnsi="Calibri" w:cs="Calibri"/>
          <w:spacing w:val="-5"/>
          <w:sz w:val="24"/>
          <w:szCs w:val="24"/>
        </w:rPr>
        <w:t xml:space="preserve"> </w:t>
      </w:r>
      <w:r w:rsidRPr="00797DD6">
        <w:rPr>
          <w:rFonts w:ascii="Calibri" w:hAnsi="Calibri" w:cs="Calibri"/>
          <w:sz w:val="24"/>
          <w:szCs w:val="24"/>
        </w:rPr>
        <w:t>trust</w:t>
      </w:r>
      <w:r w:rsidRPr="00797DD6">
        <w:rPr>
          <w:rFonts w:ascii="Calibri" w:hAnsi="Calibri" w:cs="Calibri"/>
          <w:spacing w:val="-39"/>
          <w:sz w:val="24"/>
          <w:szCs w:val="24"/>
        </w:rPr>
        <w:t xml:space="preserve"> </w:t>
      </w:r>
      <w:r w:rsidRPr="00797DD6">
        <w:rPr>
          <w:rFonts w:ascii="Calibri" w:hAnsi="Calibri" w:cs="Calibri"/>
          <w:spacing w:val="-2"/>
          <w:sz w:val="24"/>
          <w:szCs w:val="24"/>
        </w:rPr>
        <w:t xml:space="preserve">and </w:t>
      </w:r>
      <w:r w:rsidRPr="00797DD6">
        <w:rPr>
          <w:rFonts w:ascii="Calibri" w:hAnsi="Calibri" w:cs="Calibri"/>
          <w:sz w:val="24"/>
          <w:szCs w:val="24"/>
        </w:rPr>
        <w:t>respect, both in person and</w:t>
      </w:r>
      <w:r w:rsidRPr="00797DD6">
        <w:rPr>
          <w:rFonts w:ascii="Calibri" w:hAnsi="Calibri" w:cs="Calibri"/>
          <w:spacing w:val="-5"/>
          <w:sz w:val="24"/>
          <w:szCs w:val="24"/>
        </w:rPr>
        <w:t xml:space="preserve"> </w:t>
      </w:r>
      <w:r w:rsidRPr="00797DD6">
        <w:rPr>
          <w:rFonts w:ascii="Calibri" w:hAnsi="Calibri" w:cs="Calibri"/>
          <w:sz w:val="24"/>
          <w:szCs w:val="24"/>
        </w:rPr>
        <w:t>online</w:t>
      </w:r>
    </w:p>
    <w:p w14:paraId="7F70BEB6" w14:textId="77777777" w:rsidR="00360818" w:rsidRPr="00360818" w:rsidRDefault="00360818" w:rsidP="005166AA">
      <w:pPr>
        <w:pStyle w:val="ListParagraph"/>
        <w:keepNext/>
        <w:numPr>
          <w:ilvl w:val="0"/>
          <w:numId w:val="7"/>
        </w:numPr>
        <w:tabs>
          <w:tab w:val="left" w:pos="204"/>
        </w:tabs>
        <w:spacing w:before="1" w:after="0" w:line="249" w:lineRule="exact"/>
        <w:jc w:val="both"/>
        <w:outlineLvl w:val="0"/>
        <w:rPr>
          <w:rFonts w:ascii="Calibri" w:eastAsia="Times New Roman" w:hAnsi="Calibri" w:cs="Calibri"/>
          <w:b/>
          <w:bCs/>
          <w:sz w:val="24"/>
          <w:szCs w:val="24"/>
          <w:u w:val="single"/>
        </w:rPr>
      </w:pPr>
      <w:r>
        <w:rPr>
          <w:rFonts w:ascii="Calibri" w:hAnsi="Calibri" w:cs="Calibri"/>
          <w:sz w:val="24"/>
          <w:szCs w:val="24"/>
        </w:rPr>
        <w:t>I</w:t>
      </w:r>
      <w:r w:rsidRPr="00797DD6">
        <w:rPr>
          <w:rFonts w:ascii="Calibri" w:hAnsi="Calibri" w:cs="Calibri"/>
          <w:sz w:val="24"/>
          <w:szCs w:val="24"/>
        </w:rPr>
        <w:t>t</w:t>
      </w:r>
      <w:r w:rsidRPr="00797DD6">
        <w:rPr>
          <w:rFonts w:ascii="Calibri" w:hAnsi="Calibri" w:cs="Calibri"/>
          <w:spacing w:val="-3"/>
          <w:sz w:val="24"/>
          <w:szCs w:val="24"/>
        </w:rPr>
        <w:t xml:space="preserve"> </w:t>
      </w:r>
      <w:r w:rsidRPr="00797DD6">
        <w:rPr>
          <w:rFonts w:ascii="Calibri" w:hAnsi="Calibri" w:cs="Calibri"/>
          <w:sz w:val="24"/>
          <w:szCs w:val="24"/>
        </w:rPr>
        <w:t>makes</w:t>
      </w:r>
      <w:r w:rsidRPr="00797DD6">
        <w:rPr>
          <w:rFonts w:ascii="Calibri" w:hAnsi="Calibri" w:cs="Calibri"/>
          <w:spacing w:val="-2"/>
          <w:sz w:val="24"/>
          <w:szCs w:val="24"/>
        </w:rPr>
        <w:t xml:space="preserve"> </w:t>
      </w:r>
      <w:r w:rsidRPr="00797DD6">
        <w:rPr>
          <w:rFonts w:ascii="Calibri" w:hAnsi="Calibri" w:cs="Calibri"/>
          <w:sz w:val="24"/>
          <w:szCs w:val="24"/>
        </w:rPr>
        <w:t>a</w:t>
      </w:r>
      <w:r w:rsidRPr="00797DD6">
        <w:rPr>
          <w:rFonts w:ascii="Calibri" w:hAnsi="Calibri" w:cs="Calibri"/>
          <w:spacing w:val="-4"/>
          <w:sz w:val="24"/>
          <w:szCs w:val="24"/>
        </w:rPr>
        <w:t xml:space="preserve"> </w:t>
      </w:r>
      <w:r w:rsidRPr="00797DD6">
        <w:rPr>
          <w:rFonts w:ascii="Calibri" w:hAnsi="Calibri" w:cs="Calibri"/>
          <w:sz w:val="24"/>
          <w:szCs w:val="24"/>
        </w:rPr>
        <w:t>significant</w:t>
      </w:r>
      <w:r w:rsidRPr="00797DD6">
        <w:rPr>
          <w:rFonts w:ascii="Calibri" w:hAnsi="Calibri" w:cs="Calibri"/>
          <w:spacing w:val="-2"/>
          <w:sz w:val="24"/>
          <w:szCs w:val="24"/>
        </w:rPr>
        <w:t xml:space="preserve"> </w:t>
      </w:r>
      <w:r w:rsidRPr="00797DD6">
        <w:rPr>
          <w:rFonts w:ascii="Calibri" w:hAnsi="Calibri" w:cs="Calibri"/>
          <w:sz w:val="24"/>
          <w:szCs w:val="24"/>
        </w:rPr>
        <w:t>contribution</w:t>
      </w:r>
      <w:r w:rsidRPr="00797DD6">
        <w:rPr>
          <w:rFonts w:ascii="Calibri" w:hAnsi="Calibri" w:cs="Calibri"/>
          <w:spacing w:val="-4"/>
          <w:sz w:val="24"/>
          <w:szCs w:val="24"/>
        </w:rPr>
        <w:t xml:space="preserve"> </w:t>
      </w:r>
      <w:r w:rsidRPr="00797DD6">
        <w:rPr>
          <w:rFonts w:ascii="Calibri" w:hAnsi="Calibri" w:cs="Calibri"/>
          <w:sz w:val="24"/>
          <w:szCs w:val="24"/>
        </w:rPr>
        <w:t>to</w:t>
      </w:r>
      <w:r w:rsidRPr="00797DD6">
        <w:rPr>
          <w:rFonts w:ascii="Calibri" w:hAnsi="Calibri" w:cs="Calibri"/>
          <w:spacing w:val="-4"/>
          <w:sz w:val="24"/>
          <w:szCs w:val="24"/>
        </w:rPr>
        <w:t xml:space="preserve"> </w:t>
      </w:r>
      <w:r w:rsidRPr="00797DD6">
        <w:rPr>
          <w:rFonts w:ascii="Calibri" w:hAnsi="Calibri" w:cs="Calibri"/>
          <w:sz w:val="24"/>
          <w:szCs w:val="24"/>
        </w:rPr>
        <w:t>our</w:t>
      </w:r>
      <w:r w:rsidRPr="00797DD6">
        <w:rPr>
          <w:rFonts w:ascii="Calibri" w:hAnsi="Calibri" w:cs="Calibri"/>
          <w:spacing w:val="-3"/>
          <w:sz w:val="24"/>
          <w:szCs w:val="24"/>
        </w:rPr>
        <w:t xml:space="preserve"> </w:t>
      </w:r>
      <w:r w:rsidRPr="00797DD6">
        <w:rPr>
          <w:rFonts w:ascii="Calibri" w:hAnsi="Calibri" w:cs="Calibri"/>
          <w:sz w:val="24"/>
          <w:szCs w:val="24"/>
        </w:rPr>
        <w:t>duty</w:t>
      </w:r>
      <w:r w:rsidRPr="00797DD6">
        <w:rPr>
          <w:rFonts w:ascii="Calibri" w:hAnsi="Calibri" w:cs="Calibri"/>
          <w:spacing w:val="-7"/>
          <w:sz w:val="24"/>
          <w:szCs w:val="24"/>
        </w:rPr>
        <w:t xml:space="preserve"> </w:t>
      </w:r>
      <w:r w:rsidRPr="00797DD6">
        <w:rPr>
          <w:rFonts w:ascii="Calibri" w:hAnsi="Calibri" w:cs="Calibri"/>
          <w:sz w:val="24"/>
          <w:szCs w:val="24"/>
        </w:rPr>
        <w:t>to</w:t>
      </w:r>
      <w:r w:rsidRPr="00797DD6">
        <w:rPr>
          <w:rFonts w:ascii="Calibri" w:hAnsi="Calibri" w:cs="Calibri"/>
          <w:spacing w:val="-4"/>
          <w:sz w:val="24"/>
          <w:szCs w:val="24"/>
        </w:rPr>
        <w:t xml:space="preserve"> </w:t>
      </w:r>
      <w:r w:rsidRPr="00797DD6">
        <w:rPr>
          <w:rFonts w:ascii="Calibri" w:hAnsi="Calibri" w:cs="Calibri"/>
          <w:sz w:val="24"/>
          <w:szCs w:val="24"/>
        </w:rPr>
        <w:t>safeguard</w:t>
      </w:r>
      <w:r w:rsidRPr="00797DD6">
        <w:rPr>
          <w:rFonts w:ascii="Calibri" w:hAnsi="Calibri" w:cs="Calibri"/>
          <w:spacing w:val="-4"/>
          <w:sz w:val="24"/>
          <w:szCs w:val="24"/>
        </w:rPr>
        <w:t xml:space="preserve"> </w:t>
      </w:r>
      <w:r w:rsidRPr="00797DD6">
        <w:rPr>
          <w:rFonts w:ascii="Calibri" w:hAnsi="Calibri" w:cs="Calibri"/>
          <w:sz w:val="24"/>
          <w:szCs w:val="24"/>
        </w:rPr>
        <w:t>and</w:t>
      </w:r>
      <w:r w:rsidRPr="00797DD6">
        <w:rPr>
          <w:rFonts w:ascii="Calibri" w:hAnsi="Calibri" w:cs="Calibri"/>
          <w:spacing w:val="-4"/>
          <w:sz w:val="24"/>
          <w:szCs w:val="24"/>
        </w:rPr>
        <w:t xml:space="preserve"> </w:t>
      </w:r>
      <w:r w:rsidRPr="00797DD6">
        <w:rPr>
          <w:rFonts w:ascii="Calibri" w:hAnsi="Calibri" w:cs="Calibri"/>
          <w:sz w:val="24"/>
          <w:szCs w:val="24"/>
        </w:rPr>
        <w:t>protect</w:t>
      </w:r>
      <w:r w:rsidRPr="00797DD6">
        <w:rPr>
          <w:rFonts w:ascii="Calibri" w:hAnsi="Calibri" w:cs="Calibri"/>
          <w:spacing w:val="-18"/>
          <w:sz w:val="24"/>
          <w:szCs w:val="24"/>
        </w:rPr>
        <w:t xml:space="preserve"> </w:t>
      </w:r>
      <w:r w:rsidRPr="00797DD6">
        <w:rPr>
          <w:rFonts w:ascii="Calibri" w:hAnsi="Calibri" w:cs="Calibri"/>
          <w:spacing w:val="-2"/>
          <w:sz w:val="24"/>
          <w:szCs w:val="24"/>
        </w:rPr>
        <w:t xml:space="preserve">all </w:t>
      </w:r>
      <w:r w:rsidRPr="00797DD6">
        <w:rPr>
          <w:rFonts w:ascii="Calibri" w:hAnsi="Calibri" w:cs="Calibri"/>
          <w:sz w:val="24"/>
          <w:szCs w:val="24"/>
        </w:rPr>
        <w:t>children</w:t>
      </w:r>
    </w:p>
    <w:p w14:paraId="23514833" w14:textId="77777777" w:rsidR="00360818" w:rsidRDefault="00360818" w:rsidP="005166AA">
      <w:pPr>
        <w:pStyle w:val="ListParagraph"/>
        <w:numPr>
          <w:ilvl w:val="0"/>
          <w:numId w:val="7"/>
        </w:numPr>
        <w:jc w:val="both"/>
        <w:rPr>
          <w:rFonts w:ascii="Calibri" w:eastAsia="Times New Roman" w:hAnsi="Calibri" w:cs="Calibri"/>
          <w:bCs/>
          <w:sz w:val="24"/>
          <w:szCs w:val="24"/>
        </w:rPr>
      </w:pPr>
      <w:r>
        <w:rPr>
          <w:rFonts w:ascii="Calibri" w:eastAsia="Times New Roman" w:hAnsi="Calibri" w:cs="Calibri"/>
          <w:bCs/>
          <w:sz w:val="24"/>
          <w:szCs w:val="24"/>
        </w:rPr>
        <w:t>I</w:t>
      </w:r>
      <w:r w:rsidRPr="00360818">
        <w:rPr>
          <w:rFonts w:ascii="Calibri" w:eastAsia="Times New Roman" w:hAnsi="Calibri" w:cs="Calibri"/>
          <w:bCs/>
          <w:sz w:val="24"/>
          <w:szCs w:val="24"/>
        </w:rPr>
        <w:t xml:space="preserve">t plays a key role in improving health outcomes for children and young people such as reducing teenage pregnancy and </w:t>
      </w:r>
      <w:proofErr w:type="gramStart"/>
      <w:r w:rsidRPr="00360818">
        <w:rPr>
          <w:rFonts w:ascii="Calibri" w:eastAsia="Times New Roman" w:hAnsi="Calibri" w:cs="Calibri"/>
          <w:bCs/>
          <w:sz w:val="24"/>
          <w:szCs w:val="24"/>
        </w:rPr>
        <w:t>risk taking</w:t>
      </w:r>
      <w:proofErr w:type="gramEnd"/>
      <w:r w:rsidRPr="00360818">
        <w:rPr>
          <w:rFonts w:ascii="Calibri" w:eastAsia="Times New Roman" w:hAnsi="Calibri" w:cs="Calibri"/>
          <w:bCs/>
          <w:sz w:val="24"/>
          <w:szCs w:val="24"/>
        </w:rPr>
        <w:t xml:space="preserve"> behaviour, including online behaviour</w:t>
      </w:r>
    </w:p>
    <w:p w14:paraId="004B9E94" w14:textId="77777777" w:rsidR="00360818" w:rsidRDefault="00360818" w:rsidP="00360818">
      <w:pPr>
        <w:pStyle w:val="BodyText"/>
        <w:spacing w:before="63"/>
        <w:ind w:left="0"/>
        <w:jc w:val="both"/>
        <w:rPr>
          <w:rFonts w:ascii="Calibri" w:hAnsi="Calibri" w:cs="Calibri"/>
        </w:rPr>
      </w:pPr>
    </w:p>
    <w:p w14:paraId="700F4344" w14:textId="77777777" w:rsidR="00360818" w:rsidRPr="00076DCA" w:rsidRDefault="00360818" w:rsidP="00360818">
      <w:pPr>
        <w:pStyle w:val="BodyText"/>
        <w:spacing w:before="63"/>
        <w:ind w:left="0"/>
        <w:jc w:val="both"/>
        <w:rPr>
          <w:rFonts w:ascii="Calibri" w:hAnsi="Calibri" w:cs="Calibri"/>
        </w:rPr>
      </w:pPr>
      <w:r w:rsidRPr="00076DCA">
        <w:rPr>
          <w:rFonts w:ascii="Calibri" w:hAnsi="Calibri" w:cs="Calibri"/>
        </w:rPr>
        <w:t>Our relationship and sex education provision and will cover</w:t>
      </w:r>
    </w:p>
    <w:p w14:paraId="14948E0E" w14:textId="77777777" w:rsidR="00360818" w:rsidRDefault="00360818" w:rsidP="00360818">
      <w:pPr>
        <w:rPr>
          <w:rFonts w:ascii="Calibri" w:eastAsia="Times New Roman" w:hAnsi="Calibri" w:cs="Calibri"/>
          <w:bCs/>
          <w:sz w:val="24"/>
          <w:szCs w:val="24"/>
        </w:rPr>
      </w:pPr>
    </w:p>
    <w:tbl>
      <w:tblPr>
        <w:tblStyle w:val="TableGrid"/>
        <w:tblW w:w="0" w:type="auto"/>
        <w:tblLook w:val="04A0" w:firstRow="1" w:lastRow="0" w:firstColumn="1" w:lastColumn="0" w:noHBand="0" w:noVBand="1"/>
      </w:tblPr>
      <w:tblGrid>
        <w:gridCol w:w="3005"/>
        <w:gridCol w:w="3005"/>
        <w:gridCol w:w="3006"/>
      </w:tblGrid>
      <w:tr w:rsidR="005166AA" w14:paraId="765FF354" w14:textId="77777777" w:rsidTr="005166AA">
        <w:tc>
          <w:tcPr>
            <w:tcW w:w="3005" w:type="dxa"/>
          </w:tcPr>
          <w:p w14:paraId="221A64D0" w14:textId="77777777" w:rsidR="005166AA" w:rsidRPr="005166AA" w:rsidRDefault="005166AA" w:rsidP="005166AA">
            <w:pPr>
              <w:jc w:val="center"/>
              <w:rPr>
                <w:rFonts w:ascii="Calibri" w:eastAsia="Times New Roman" w:hAnsi="Calibri" w:cs="Calibri"/>
                <w:b/>
                <w:bCs/>
                <w:sz w:val="24"/>
                <w:szCs w:val="24"/>
              </w:rPr>
            </w:pPr>
            <w:r w:rsidRPr="005166AA">
              <w:rPr>
                <w:b/>
                <w:sz w:val="24"/>
                <w:szCs w:val="24"/>
              </w:rPr>
              <w:t>Relationships</w:t>
            </w:r>
          </w:p>
        </w:tc>
        <w:tc>
          <w:tcPr>
            <w:tcW w:w="3005" w:type="dxa"/>
          </w:tcPr>
          <w:p w14:paraId="699A3C1A" w14:textId="77777777" w:rsidR="005166AA" w:rsidRPr="005166AA" w:rsidRDefault="005166AA" w:rsidP="005166AA">
            <w:pPr>
              <w:jc w:val="center"/>
              <w:rPr>
                <w:rFonts w:ascii="Calibri" w:eastAsia="Times New Roman" w:hAnsi="Calibri" w:cs="Calibri"/>
                <w:b/>
                <w:bCs/>
                <w:sz w:val="24"/>
                <w:szCs w:val="24"/>
              </w:rPr>
            </w:pPr>
            <w:r w:rsidRPr="005166AA">
              <w:rPr>
                <w:b/>
                <w:sz w:val="24"/>
                <w:szCs w:val="24"/>
              </w:rPr>
              <w:t xml:space="preserve">Health and Mental </w:t>
            </w:r>
            <w:r>
              <w:rPr>
                <w:b/>
                <w:sz w:val="24"/>
                <w:szCs w:val="24"/>
              </w:rPr>
              <w:br/>
            </w:r>
            <w:r w:rsidRPr="005166AA">
              <w:rPr>
                <w:b/>
                <w:sz w:val="24"/>
                <w:szCs w:val="24"/>
              </w:rPr>
              <w:t>Well-being</w:t>
            </w:r>
          </w:p>
        </w:tc>
        <w:tc>
          <w:tcPr>
            <w:tcW w:w="3006" w:type="dxa"/>
          </w:tcPr>
          <w:p w14:paraId="5D00A8A8" w14:textId="77777777" w:rsidR="005166AA" w:rsidRPr="005166AA" w:rsidRDefault="005166AA" w:rsidP="005166AA">
            <w:pPr>
              <w:pStyle w:val="TableParagraph"/>
              <w:spacing w:before="1" w:line="268" w:lineRule="exact"/>
              <w:ind w:left="0"/>
              <w:jc w:val="center"/>
              <w:rPr>
                <w:b/>
                <w:sz w:val="24"/>
                <w:szCs w:val="24"/>
              </w:rPr>
            </w:pPr>
            <w:r w:rsidRPr="005166AA">
              <w:rPr>
                <w:b/>
                <w:sz w:val="24"/>
                <w:szCs w:val="24"/>
              </w:rPr>
              <w:t>Other foci Living in the Wider World – Beyond DFE framework</w:t>
            </w:r>
          </w:p>
          <w:p w14:paraId="7D530E7E" w14:textId="77777777" w:rsidR="005166AA" w:rsidRPr="005166AA" w:rsidRDefault="005166AA" w:rsidP="005166AA">
            <w:pPr>
              <w:pStyle w:val="TableParagraph"/>
              <w:spacing w:before="5" w:line="256" w:lineRule="exact"/>
              <w:ind w:left="111" w:right="214"/>
              <w:jc w:val="center"/>
              <w:rPr>
                <w:b/>
                <w:sz w:val="24"/>
                <w:szCs w:val="24"/>
              </w:rPr>
            </w:pPr>
          </w:p>
        </w:tc>
      </w:tr>
      <w:tr w:rsidR="005166AA" w14:paraId="6D69F6F2" w14:textId="77777777" w:rsidTr="005166AA">
        <w:tc>
          <w:tcPr>
            <w:tcW w:w="3005" w:type="dxa"/>
          </w:tcPr>
          <w:p w14:paraId="5A06CB96" w14:textId="77777777" w:rsidR="005166AA" w:rsidRPr="00076DCA" w:rsidRDefault="005166AA" w:rsidP="005166AA">
            <w:pPr>
              <w:pStyle w:val="TableParagraph"/>
              <w:numPr>
                <w:ilvl w:val="0"/>
                <w:numId w:val="8"/>
              </w:numPr>
              <w:ind w:right="214"/>
              <w:rPr>
                <w:sz w:val="24"/>
                <w:szCs w:val="24"/>
              </w:rPr>
            </w:pPr>
            <w:r w:rsidRPr="00076DCA">
              <w:rPr>
                <w:sz w:val="24"/>
                <w:szCs w:val="24"/>
              </w:rPr>
              <w:t>Families and people who care for me</w:t>
            </w:r>
          </w:p>
          <w:p w14:paraId="51BD0CE3" w14:textId="77777777" w:rsidR="005166AA" w:rsidRPr="005166AA" w:rsidRDefault="005166AA" w:rsidP="005166AA">
            <w:pPr>
              <w:pStyle w:val="ListParagraph"/>
              <w:numPr>
                <w:ilvl w:val="0"/>
                <w:numId w:val="8"/>
              </w:numPr>
              <w:rPr>
                <w:sz w:val="24"/>
                <w:szCs w:val="24"/>
              </w:rPr>
            </w:pPr>
            <w:r w:rsidRPr="005166AA">
              <w:rPr>
                <w:sz w:val="24"/>
                <w:szCs w:val="24"/>
              </w:rPr>
              <w:t xml:space="preserve">Caring friendship </w:t>
            </w:r>
          </w:p>
          <w:p w14:paraId="5CA440AC" w14:textId="77777777" w:rsidR="005166AA" w:rsidRPr="005166AA" w:rsidRDefault="005166AA" w:rsidP="005166AA">
            <w:pPr>
              <w:pStyle w:val="ListParagraph"/>
              <w:numPr>
                <w:ilvl w:val="0"/>
                <w:numId w:val="8"/>
              </w:numPr>
              <w:rPr>
                <w:sz w:val="24"/>
                <w:szCs w:val="24"/>
              </w:rPr>
            </w:pPr>
            <w:r w:rsidRPr="005166AA">
              <w:rPr>
                <w:sz w:val="24"/>
                <w:szCs w:val="24"/>
              </w:rPr>
              <w:t xml:space="preserve">Respectful friendships Online Relationships </w:t>
            </w:r>
          </w:p>
          <w:p w14:paraId="2451E904" w14:textId="77777777" w:rsidR="005166AA" w:rsidRPr="005166AA" w:rsidRDefault="005166AA" w:rsidP="005166AA">
            <w:pPr>
              <w:pStyle w:val="ListParagraph"/>
              <w:numPr>
                <w:ilvl w:val="0"/>
                <w:numId w:val="8"/>
              </w:numPr>
              <w:rPr>
                <w:rFonts w:ascii="Calibri" w:eastAsia="Times New Roman" w:hAnsi="Calibri" w:cs="Calibri"/>
                <w:bCs/>
                <w:sz w:val="24"/>
                <w:szCs w:val="24"/>
              </w:rPr>
            </w:pPr>
            <w:r w:rsidRPr="005166AA">
              <w:rPr>
                <w:sz w:val="24"/>
                <w:szCs w:val="24"/>
              </w:rPr>
              <w:t>Being Safe</w:t>
            </w:r>
          </w:p>
        </w:tc>
        <w:tc>
          <w:tcPr>
            <w:tcW w:w="3005" w:type="dxa"/>
          </w:tcPr>
          <w:p w14:paraId="756512D2" w14:textId="77777777" w:rsidR="005166AA" w:rsidRDefault="005166AA" w:rsidP="005166AA">
            <w:pPr>
              <w:pStyle w:val="ListParagraph"/>
              <w:numPr>
                <w:ilvl w:val="0"/>
                <w:numId w:val="8"/>
              </w:numPr>
              <w:rPr>
                <w:rFonts w:ascii="Calibri" w:eastAsia="Times New Roman" w:hAnsi="Calibri" w:cs="Calibri"/>
                <w:bCs/>
                <w:sz w:val="24"/>
                <w:szCs w:val="24"/>
              </w:rPr>
            </w:pPr>
            <w:r>
              <w:rPr>
                <w:rFonts w:ascii="Calibri" w:eastAsia="Times New Roman" w:hAnsi="Calibri" w:cs="Calibri"/>
                <w:bCs/>
                <w:sz w:val="24"/>
                <w:szCs w:val="24"/>
              </w:rPr>
              <w:t>Mental Well-being</w:t>
            </w:r>
          </w:p>
          <w:p w14:paraId="418FF05C" w14:textId="77777777" w:rsidR="005166AA" w:rsidRDefault="005166AA" w:rsidP="005166AA">
            <w:pPr>
              <w:pStyle w:val="ListParagraph"/>
              <w:numPr>
                <w:ilvl w:val="0"/>
                <w:numId w:val="8"/>
              </w:numPr>
              <w:rPr>
                <w:rFonts w:ascii="Calibri" w:eastAsia="Times New Roman" w:hAnsi="Calibri" w:cs="Calibri"/>
                <w:bCs/>
                <w:sz w:val="24"/>
                <w:szCs w:val="24"/>
              </w:rPr>
            </w:pPr>
            <w:r>
              <w:rPr>
                <w:rFonts w:ascii="Calibri" w:eastAsia="Times New Roman" w:hAnsi="Calibri" w:cs="Calibri"/>
                <w:bCs/>
                <w:sz w:val="24"/>
                <w:szCs w:val="24"/>
              </w:rPr>
              <w:t>I</w:t>
            </w:r>
            <w:r w:rsidRPr="005166AA">
              <w:rPr>
                <w:rFonts w:ascii="Calibri" w:eastAsia="Times New Roman" w:hAnsi="Calibri" w:cs="Calibri"/>
                <w:bCs/>
                <w:sz w:val="24"/>
                <w:szCs w:val="24"/>
              </w:rPr>
              <w:t xml:space="preserve">nternet Safety and Harm </w:t>
            </w:r>
          </w:p>
          <w:p w14:paraId="4A04CCD1" w14:textId="77777777" w:rsidR="005166AA" w:rsidRDefault="005166AA" w:rsidP="005166AA">
            <w:pPr>
              <w:pStyle w:val="ListParagraph"/>
              <w:numPr>
                <w:ilvl w:val="0"/>
                <w:numId w:val="8"/>
              </w:numPr>
              <w:rPr>
                <w:rFonts w:ascii="Calibri" w:eastAsia="Times New Roman" w:hAnsi="Calibri" w:cs="Calibri"/>
                <w:bCs/>
                <w:sz w:val="24"/>
                <w:szCs w:val="24"/>
              </w:rPr>
            </w:pPr>
            <w:r>
              <w:rPr>
                <w:rFonts w:ascii="Calibri" w:eastAsia="Times New Roman" w:hAnsi="Calibri" w:cs="Calibri"/>
                <w:bCs/>
                <w:sz w:val="24"/>
                <w:szCs w:val="24"/>
              </w:rPr>
              <w:t>Physical health and fitness</w:t>
            </w:r>
            <w:r w:rsidRPr="005166AA">
              <w:rPr>
                <w:rFonts w:ascii="Calibri" w:eastAsia="Times New Roman" w:hAnsi="Calibri" w:cs="Calibri"/>
                <w:bCs/>
                <w:sz w:val="24"/>
                <w:szCs w:val="24"/>
              </w:rPr>
              <w:t xml:space="preserve"> </w:t>
            </w:r>
          </w:p>
          <w:p w14:paraId="35324E22" w14:textId="77777777" w:rsidR="005166AA" w:rsidRDefault="005166AA" w:rsidP="005166AA">
            <w:pPr>
              <w:pStyle w:val="ListParagraph"/>
              <w:numPr>
                <w:ilvl w:val="0"/>
                <w:numId w:val="8"/>
              </w:numPr>
              <w:rPr>
                <w:rFonts w:ascii="Calibri" w:eastAsia="Times New Roman" w:hAnsi="Calibri" w:cs="Calibri"/>
                <w:bCs/>
                <w:sz w:val="24"/>
                <w:szCs w:val="24"/>
              </w:rPr>
            </w:pPr>
            <w:r>
              <w:rPr>
                <w:rFonts w:ascii="Calibri" w:eastAsia="Times New Roman" w:hAnsi="Calibri" w:cs="Calibri"/>
                <w:bCs/>
                <w:sz w:val="24"/>
                <w:szCs w:val="24"/>
              </w:rPr>
              <w:t>Healthy eating</w:t>
            </w:r>
            <w:r w:rsidRPr="005166AA">
              <w:rPr>
                <w:rFonts w:ascii="Calibri" w:eastAsia="Times New Roman" w:hAnsi="Calibri" w:cs="Calibri"/>
                <w:bCs/>
                <w:sz w:val="24"/>
                <w:szCs w:val="24"/>
              </w:rPr>
              <w:t xml:space="preserve"> </w:t>
            </w:r>
          </w:p>
          <w:p w14:paraId="65EC50E1" w14:textId="6CAAA259" w:rsidR="005166AA" w:rsidRDefault="00585109" w:rsidP="005166AA">
            <w:pPr>
              <w:pStyle w:val="ListParagraph"/>
              <w:numPr>
                <w:ilvl w:val="0"/>
                <w:numId w:val="8"/>
              </w:numPr>
              <w:rPr>
                <w:rFonts w:ascii="Calibri" w:eastAsia="Times New Roman" w:hAnsi="Calibri" w:cs="Calibri"/>
                <w:bCs/>
                <w:sz w:val="24"/>
                <w:szCs w:val="24"/>
              </w:rPr>
            </w:pPr>
            <w:r>
              <w:rPr>
                <w:rFonts w:ascii="Calibri" w:eastAsia="Times New Roman" w:hAnsi="Calibri" w:cs="Calibri"/>
                <w:bCs/>
                <w:sz w:val="24"/>
                <w:szCs w:val="24"/>
              </w:rPr>
              <w:t>The risks of d</w:t>
            </w:r>
            <w:r w:rsidR="005166AA" w:rsidRPr="005166AA">
              <w:rPr>
                <w:rFonts w:ascii="Calibri" w:eastAsia="Times New Roman" w:hAnsi="Calibri" w:cs="Calibri"/>
                <w:bCs/>
                <w:sz w:val="24"/>
                <w:szCs w:val="24"/>
              </w:rPr>
              <w:t xml:space="preserve">rug, alcohol and tobacco </w:t>
            </w:r>
            <w:r>
              <w:rPr>
                <w:rFonts w:ascii="Calibri" w:eastAsia="Times New Roman" w:hAnsi="Calibri" w:cs="Calibri"/>
                <w:bCs/>
                <w:sz w:val="24"/>
                <w:szCs w:val="24"/>
              </w:rPr>
              <w:t>use</w:t>
            </w:r>
          </w:p>
          <w:p w14:paraId="35E7C279" w14:textId="77777777" w:rsidR="005166AA" w:rsidRDefault="005166AA" w:rsidP="005166AA">
            <w:pPr>
              <w:pStyle w:val="ListParagraph"/>
              <w:numPr>
                <w:ilvl w:val="0"/>
                <w:numId w:val="8"/>
              </w:numPr>
              <w:rPr>
                <w:rFonts w:ascii="Calibri" w:eastAsia="Times New Roman" w:hAnsi="Calibri" w:cs="Calibri"/>
                <w:bCs/>
                <w:sz w:val="24"/>
                <w:szCs w:val="24"/>
              </w:rPr>
            </w:pPr>
            <w:r w:rsidRPr="005166AA">
              <w:rPr>
                <w:rFonts w:ascii="Calibri" w:eastAsia="Times New Roman" w:hAnsi="Calibri" w:cs="Calibri"/>
                <w:bCs/>
                <w:sz w:val="24"/>
                <w:szCs w:val="24"/>
              </w:rPr>
              <w:t xml:space="preserve">Basic First Aid </w:t>
            </w:r>
          </w:p>
          <w:p w14:paraId="171C63AB" w14:textId="2BD76C87" w:rsidR="005166AA" w:rsidRPr="005166AA" w:rsidRDefault="005166AA" w:rsidP="005166AA">
            <w:pPr>
              <w:pStyle w:val="ListParagraph"/>
              <w:numPr>
                <w:ilvl w:val="0"/>
                <w:numId w:val="8"/>
              </w:numPr>
              <w:rPr>
                <w:rFonts w:ascii="Calibri" w:eastAsia="Times New Roman" w:hAnsi="Calibri" w:cs="Calibri"/>
                <w:bCs/>
                <w:sz w:val="24"/>
                <w:szCs w:val="24"/>
              </w:rPr>
            </w:pPr>
            <w:r>
              <w:rPr>
                <w:rFonts w:ascii="Calibri" w:eastAsia="Times New Roman" w:hAnsi="Calibri" w:cs="Calibri"/>
                <w:bCs/>
                <w:sz w:val="24"/>
                <w:szCs w:val="24"/>
              </w:rPr>
              <w:t>Changing Adolescent B</w:t>
            </w:r>
            <w:r w:rsidRPr="005166AA">
              <w:rPr>
                <w:rFonts w:ascii="Calibri" w:eastAsia="Times New Roman" w:hAnsi="Calibri" w:cs="Calibri"/>
                <w:bCs/>
                <w:sz w:val="24"/>
                <w:szCs w:val="24"/>
              </w:rPr>
              <w:t>od</w:t>
            </w:r>
            <w:r w:rsidR="00585109">
              <w:rPr>
                <w:rFonts w:ascii="Calibri" w:eastAsia="Times New Roman" w:hAnsi="Calibri" w:cs="Calibri"/>
                <w:bCs/>
                <w:sz w:val="24"/>
                <w:szCs w:val="24"/>
              </w:rPr>
              <w:t>ies</w:t>
            </w:r>
          </w:p>
        </w:tc>
        <w:tc>
          <w:tcPr>
            <w:tcW w:w="3006" w:type="dxa"/>
          </w:tcPr>
          <w:p w14:paraId="37284414" w14:textId="77777777" w:rsidR="005166AA" w:rsidRDefault="005166AA" w:rsidP="005166AA">
            <w:pPr>
              <w:pStyle w:val="TableParagraph"/>
              <w:numPr>
                <w:ilvl w:val="0"/>
                <w:numId w:val="8"/>
              </w:numPr>
              <w:ind w:right="982"/>
              <w:rPr>
                <w:sz w:val="24"/>
                <w:szCs w:val="24"/>
              </w:rPr>
            </w:pPr>
            <w:r w:rsidRPr="00AD154F">
              <w:rPr>
                <w:sz w:val="24"/>
                <w:szCs w:val="24"/>
              </w:rPr>
              <w:t>E</w:t>
            </w:r>
            <w:r>
              <w:rPr>
                <w:sz w:val="24"/>
                <w:szCs w:val="24"/>
              </w:rPr>
              <w:t>conomic well-being</w:t>
            </w:r>
          </w:p>
          <w:p w14:paraId="1EC88C82" w14:textId="77777777" w:rsidR="005166AA" w:rsidRDefault="005166AA" w:rsidP="005166AA">
            <w:pPr>
              <w:pStyle w:val="TableParagraph"/>
              <w:numPr>
                <w:ilvl w:val="0"/>
                <w:numId w:val="8"/>
              </w:numPr>
              <w:ind w:right="982"/>
              <w:rPr>
                <w:sz w:val="24"/>
                <w:szCs w:val="24"/>
              </w:rPr>
            </w:pPr>
            <w:r w:rsidRPr="00AD154F">
              <w:rPr>
                <w:sz w:val="24"/>
                <w:szCs w:val="24"/>
              </w:rPr>
              <w:t>Enterprise</w:t>
            </w:r>
          </w:p>
          <w:p w14:paraId="0EC31785" w14:textId="77777777" w:rsidR="005166AA" w:rsidRPr="005166AA" w:rsidRDefault="005166AA" w:rsidP="005166AA">
            <w:pPr>
              <w:pStyle w:val="TableParagraph"/>
              <w:numPr>
                <w:ilvl w:val="0"/>
                <w:numId w:val="8"/>
              </w:numPr>
              <w:ind w:right="982"/>
              <w:rPr>
                <w:sz w:val="24"/>
                <w:szCs w:val="24"/>
              </w:rPr>
            </w:pPr>
            <w:r w:rsidRPr="005166AA">
              <w:rPr>
                <w:sz w:val="24"/>
                <w:szCs w:val="24"/>
              </w:rPr>
              <w:t>Careers</w:t>
            </w:r>
          </w:p>
        </w:tc>
      </w:tr>
    </w:tbl>
    <w:p w14:paraId="15339382" w14:textId="77777777" w:rsidR="005166AA" w:rsidRDefault="005166AA" w:rsidP="00360818">
      <w:pPr>
        <w:rPr>
          <w:rFonts w:ascii="Calibri" w:eastAsia="Times New Roman" w:hAnsi="Calibri" w:cs="Calibri"/>
          <w:bCs/>
          <w:sz w:val="24"/>
          <w:szCs w:val="24"/>
        </w:rPr>
      </w:pPr>
    </w:p>
    <w:p w14:paraId="76AEA3C9" w14:textId="77777777" w:rsidR="005166AA" w:rsidRPr="005166AA" w:rsidRDefault="005166AA" w:rsidP="005166AA">
      <w:pPr>
        <w:jc w:val="both"/>
        <w:rPr>
          <w:rFonts w:ascii="Calibri" w:eastAsia="Times New Roman" w:hAnsi="Calibri" w:cs="Calibri"/>
          <w:bCs/>
          <w:sz w:val="24"/>
          <w:szCs w:val="24"/>
        </w:rPr>
      </w:pPr>
      <w:r w:rsidRPr="005166AA">
        <w:rPr>
          <w:rFonts w:ascii="Calibri" w:eastAsia="Times New Roman" w:hAnsi="Calibri" w:cs="Calibri"/>
          <w:bCs/>
          <w:sz w:val="24"/>
          <w:szCs w:val="24"/>
        </w:rPr>
        <w:t>The overriding concepts explored through the curriculum are:</w:t>
      </w:r>
    </w:p>
    <w:p w14:paraId="24CE53C0" w14:textId="77777777" w:rsidR="00413873" w:rsidRPr="00413873" w:rsidRDefault="00413873" w:rsidP="00413873">
      <w:pPr>
        <w:pStyle w:val="ListParagraph"/>
        <w:numPr>
          <w:ilvl w:val="0"/>
          <w:numId w:val="9"/>
        </w:numPr>
        <w:rPr>
          <w:rFonts w:ascii="Calibri" w:eastAsia="Times New Roman" w:hAnsi="Calibri" w:cs="Calibri"/>
          <w:bCs/>
          <w:sz w:val="24"/>
          <w:szCs w:val="24"/>
        </w:rPr>
      </w:pPr>
      <w:r w:rsidRPr="00413873">
        <w:rPr>
          <w:rFonts w:ascii="Calibri" w:eastAsia="Times New Roman" w:hAnsi="Calibri" w:cs="Calibri"/>
          <w:bCs/>
          <w:sz w:val="24"/>
          <w:szCs w:val="24"/>
        </w:rPr>
        <w:lastRenderedPageBreak/>
        <w:t>Identity (their personal qualities, attitudes, skills, attributes and achievements and what influences these; understanding and maintaining boundaries around their personal privacy, including online)</w:t>
      </w:r>
    </w:p>
    <w:p w14:paraId="1A6FBECD" w14:textId="77777777" w:rsidR="00413873" w:rsidRPr="00413873" w:rsidRDefault="00413873" w:rsidP="00413873">
      <w:pPr>
        <w:pStyle w:val="ListParagraph"/>
        <w:numPr>
          <w:ilvl w:val="0"/>
          <w:numId w:val="9"/>
        </w:numPr>
        <w:rPr>
          <w:rFonts w:ascii="Calibri" w:eastAsia="Times New Roman" w:hAnsi="Calibri" w:cs="Calibri"/>
          <w:bCs/>
          <w:sz w:val="24"/>
          <w:szCs w:val="24"/>
        </w:rPr>
      </w:pPr>
      <w:r w:rsidRPr="00413873">
        <w:rPr>
          <w:rFonts w:ascii="Calibri" w:eastAsia="Times New Roman" w:hAnsi="Calibri" w:cs="Calibri"/>
          <w:bCs/>
          <w:sz w:val="24"/>
          <w:szCs w:val="24"/>
        </w:rPr>
        <w:t>A healthy (including physically, emotionally and socially), balanced lifestyle (including within relationships, work-life, exercise and rest, spending and saving and lifestyle choices)</w:t>
      </w:r>
    </w:p>
    <w:p w14:paraId="4BF76DFA" w14:textId="77777777" w:rsidR="00413873" w:rsidRPr="00413873" w:rsidRDefault="00413873" w:rsidP="00413873">
      <w:pPr>
        <w:pStyle w:val="ListParagraph"/>
        <w:numPr>
          <w:ilvl w:val="0"/>
          <w:numId w:val="9"/>
        </w:numPr>
        <w:rPr>
          <w:rFonts w:ascii="Calibri" w:eastAsia="Times New Roman" w:hAnsi="Calibri" w:cs="Calibri"/>
          <w:bCs/>
          <w:sz w:val="24"/>
          <w:szCs w:val="24"/>
        </w:rPr>
      </w:pPr>
      <w:r w:rsidRPr="00413873">
        <w:rPr>
          <w:rFonts w:ascii="Calibri" w:eastAsia="Times New Roman" w:hAnsi="Calibri" w:cs="Calibri"/>
          <w:bCs/>
          <w:sz w:val="24"/>
          <w:szCs w:val="24"/>
        </w:rPr>
        <w:t>Risk (identification, assessment and how to manage risk, rather than simply the avoidance of risk for self and others) and safety (including behaviour and strategies</w:t>
      </w:r>
      <w:r w:rsidR="003B547A">
        <w:rPr>
          <w:rFonts w:ascii="Calibri" w:eastAsia="Times New Roman" w:hAnsi="Calibri" w:cs="Calibri"/>
          <w:bCs/>
          <w:sz w:val="24"/>
          <w:szCs w:val="24"/>
        </w:rPr>
        <w:t>)</w:t>
      </w:r>
      <w:r w:rsidRPr="00413873">
        <w:rPr>
          <w:rFonts w:ascii="Calibri" w:eastAsia="Times New Roman" w:hAnsi="Calibri" w:cs="Calibri"/>
          <w:bCs/>
          <w:sz w:val="24"/>
          <w:szCs w:val="24"/>
        </w:rPr>
        <w:t xml:space="preserve"> to employ in different settings, including online in an increasingly connected world</w:t>
      </w:r>
    </w:p>
    <w:p w14:paraId="6E42EFCD" w14:textId="77777777" w:rsidR="00413873" w:rsidRPr="00413873" w:rsidRDefault="00413873" w:rsidP="00413873">
      <w:pPr>
        <w:pStyle w:val="ListParagraph"/>
        <w:numPr>
          <w:ilvl w:val="0"/>
          <w:numId w:val="9"/>
        </w:numPr>
        <w:rPr>
          <w:rFonts w:ascii="Calibri" w:eastAsia="Times New Roman" w:hAnsi="Calibri" w:cs="Calibri"/>
          <w:bCs/>
          <w:sz w:val="24"/>
          <w:szCs w:val="24"/>
        </w:rPr>
      </w:pPr>
      <w:r w:rsidRPr="00413873">
        <w:rPr>
          <w:rFonts w:ascii="Calibri" w:eastAsia="Times New Roman" w:hAnsi="Calibri" w:cs="Calibri"/>
          <w:bCs/>
          <w:sz w:val="24"/>
          <w:szCs w:val="24"/>
        </w:rPr>
        <w:t>Diversity and equality (in all its forms, with due regard to the protected characteristics set out in the Equality Act 2010)</w:t>
      </w:r>
    </w:p>
    <w:p w14:paraId="18F67F77" w14:textId="77777777" w:rsidR="00413873" w:rsidRPr="00413873" w:rsidRDefault="00413873" w:rsidP="00413873">
      <w:pPr>
        <w:pStyle w:val="ListParagraph"/>
        <w:numPr>
          <w:ilvl w:val="0"/>
          <w:numId w:val="9"/>
        </w:numPr>
        <w:rPr>
          <w:rFonts w:ascii="Calibri" w:eastAsia="Times New Roman" w:hAnsi="Calibri" w:cs="Calibri"/>
          <w:bCs/>
          <w:sz w:val="24"/>
          <w:szCs w:val="24"/>
        </w:rPr>
      </w:pPr>
      <w:r w:rsidRPr="00413873">
        <w:rPr>
          <w:rFonts w:ascii="Calibri" w:eastAsia="Times New Roman" w:hAnsi="Calibri" w:cs="Calibri"/>
          <w:bCs/>
          <w:sz w:val="24"/>
          <w:szCs w:val="24"/>
        </w:rPr>
        <w:t>Rights (including the notion of universal human rights), responsibilities (including fairness and justice) and consent (in different contexts)</w:t>
      </w:r>
    </w:p>
    <w:p w14:paraId="4384B29A" w14:textId="77777777" w:rsidR="00413873" w:rsidRPr="00413873" w:rsidRDefault="00413873" w:rsidP="00413873">
      <w:pPr>
        <w:pStyle w:val="ListParagraph"/>
        <w:numPr>
          <w:ilvl w:val="0"/>
          <w:numId w:val="9"/>
        </w:numPr>
        <w:rPr>
          <w:rFonts w:ascii="Calibri" w:eastAsia="Times New Roman" w:hAnsi="Calibri" w:cs="Calibri"/>
          <w:bCs/>
          <w:sz w:val="24"/>
          <w:szCs w:val="24"/>
        </w:rPr>
      </w:pPr>
      <w:r w:rsidRPr="00413873">
        <w:rPr>
          <w:rFonts w:ascii="Calibri" w:eastAsia="Times New Roman" w:hAnsi="Calibri" w:cs="Calibri"/>
          <w:bCs/>
          <w:sz w:val="24"/>
          <w:szCs w:val="24"/>
        </w:rPr>
        <w:t>Change (as something to be managed) and resilience (the skills, strategies and ‘inner resources’ we can draw on when faced with challenging change or circumstance)</w:t>
      </w:r>
    </w:p>
    <w:p w14:paraId="54C48487" w14:textId="77777777" w:rsidR="00413873" w:rsidRPr="00413873" w:rsidRDefault="00413873" w:rsidP="00413873">
      <w:pPr>
        <w:pStyle w:val="ListParagraph"/>
        <w:numPr>
          <w:ilvl w:val="0"/>
          <w:numId w:val="9"/>
        </w:numPr>
        <w:rPr>
          <w:rFonts w:ascii="Calibri" w:eastAsia="Times New Roman" w:hAnsi="Calibri" w:cs="Calibri"/>
          <w:bCs/>
          <w:sz w:val="24"/>
          <w:szCs w:val="24"/>
        </w:rPr>
      </w:pPr>
      <w:r w:rsidRPr="00413873">
        <w:rPr>
          <w:rFonts w:ascii="Calibri" w:eastAsia="Times New Roman" w:hAnsi="Calibri" w:cs="Calibri"/>
          <w:bCs/>
          <w:sz w:val="24"/>
          <w:szCs w:val="24"/>
        </w:rPr>
        <w:t>Power (how it is used and encountered in a variety of contexts including online; how it manifests through behaviours including bullying, persuasion, coercion and how it can be challenged or managed through negotiation and ‘win-win’ outcomes)</w:t>
      </w:r>
    </w:p>
    <w:p w14:paraId="121D0CEE" w14:textId="77777777" w:rsidR="005166AA" w:rsidRPr="00413873" w:rsidRDefault="00413873" w:rsidP="00413873">
      <w:pPr>
        <w:pStyle w:val="ListParagraph"/>
        <w:numPr>
          <w:ilvl w:val="0"/>
          <w:numId w:val="9"/>
        </w:numPr>
        <w:jc w:val="both"/>
        <w:rPr>
          <w:rFonts w:ascii="Calibri" w:eastAsia="Times New Roman" w:hAnsi="Calibri" w:cs="Calibri"/>
          <w:bCs/>
          <w:sz w:val="24"/>
          <w:szCs w:val="24"/>
        </w:rPr>
      </w:pPr>
      <w:r w:rsidRPr="00AD154F">
        <w:rPr>
          <w:rFonts w:ascii="Calibri" w:hAnsi="Calibri" w:cs="Calibri"/>
          <w:sz w:val="24"/>
          <w:szCs w:val="24"/>
        </w:rPr>
        <w:t>Career (including enterprise, employability and economic</w:t>
      </w:r>
      <w:r w:rsidRPr="00AD154F">
        <w:rPr>
          <w:rFonts w:ascii="Calibri" w:hAnsi="Calibri" w:cs="Calibri"/>
          <w:spacing w:val="-26"/>
          <w:sz w:val="24"/>
          <w:szCs w:val="24"/>
        </w:rPr>
        <w:t xml:space="preserve"> </w:t>
      </w:r>
      <w:r w:rsidRPr="00AD154F">
        <w:rPr>
          <w:rFonts w:ascii="Calibri" w:hAnsi="Calibri" w:cs="Calibri"/>
          <w:sz w:val="24"/>
          <w:szCs w:val="24"/>
        </w:rPr>
        <w:t>understanding)</w:t>
      </w:r>
    </w:p>
    <w:p w14:paraId="7F85D0C9" w14:textId="77777777" w:rsidR="00413873" w:rsidRPr="00413873" w:rsidRDefault="00413873" w:rsidP="00413873">
      <w:pPr>
        <w:pStyle w:val="ListParagraph"/>
        <w:jc w:val="both"/>
        <w:rPr>
          <w:rFonts w:ascii="Calibri" w:eastAsia="Times New Roman" w:hAnsi="Calibri" w:cs="Calibri"/>
          <w:bCs/>
          <w:sz w:val="24"/>
          <w:szCs w:val="24"/>
        </w:rPr>
      </w:pPr>
    </w:p>
    <w:p w14:paraId="4BA7B66A" w14:textId="77777777" w:rsidR="00413873" w:rsidRPr="00413873" w:rsidRDefault="00413873" w:rsidP="00413873">
      <w:pPr>
        <w:jc w:val="both"/>
        <w:rPr>
          <w:rFonts w:ascii="Calibri" w:eastAsia="Times New Roman" w:hAnsi="Calibri" w:cs="Calibri"/>
          <w:bCs/>
          <w:sz w:val="24"/>
          <w:szCs w:val="24"/>
        </w:rPr>
      </w:pPr>
      <w:r w:rsidRPr="00413873">
        <w:rPr>
          <w:rFonts w:ascii="Calibri" w:eastAsia="Times New Roman" w:hAnsi="Calibri" w:cs="Calibri"/>
          <w:bCs/>
          <w:sz w:val="24"/>
          <w:szCs w:val="24"/>
        </w:rPr>
        <w:t>We understand the importance of ensuring that all children in our school receive their entitlement to RSHE. We will carefully consider special educational needs or disability, gender, sexual orientation and age, nationality, religion, cultural and linguistic background when planning and delivering RS</w:t>
      </w:r>
      <w:r w:rsidR="00CE3901">
        <w:rPr>
          <w:rFonts w:ascii="Calibri" w:eastAsia="Times New Roman" w:hAnsi="Calibri" w:cs="Calibri"/>
          <w:bCs/>
          <w:sz w:val="24"/>
          <w:szCs w:val="24"/>
        </w:rPr>
        <w:t>H</w:t>
      </w:r>
      <w:r w:rsidRPr="00413873">
        <w:rPr>
          <w:rFonts w:ascii="Calibri" w:eastAsia="Times New Roman" w:hAnsi="Calibri" w:cs="Calibri"/>
          <w:bCs/>
          <w:sz w:val="24"/>
          <w:szCs w:val="24"/>
        </w:rPr>
        <w:t>E.</w:t>
      </w:r>
    </w:p>
    <w:p w14:paraId="7C0DE309" w14:textId="77777777" w:rsidR="00413873" w:rsidRDefault="00413873" w:rsidP="00413873">
      <w:pPr>
        <w:jc w:val="both"/>
        <w:rPr>
          <w:rFonts w:ascii="Calibri" w:eastAsia="Times New Roman" w:hAnsi="Calibri" w:cs="Calibri"/>
          <w:bCs/>
          <w:sz w:val="24"/>
          <w:szCs w:val="24"/>
        </w:rPr>
      </w:pPr>
      <w:r w:rsidRPr="00413873">
        <w:rPr>
          <w:rFonts w:ascii="Calibri" w:eastAsia="Times New Roman" w:hAnsi="Calibri" w:cs="Calibri"/>
          <w:bCs/>
          <w:sz w:val="24"/>
          <w:szCs w:val="24"/>
        </w:rPr>
        <w:t>In relation to nationality, sexual orientation, religion and cultural diversity, we value the different backgrounds of our pupils and, in addressing different views and beliefs, seek to promote tolerance and understanding.</w:t>
      </w:r>
    </w:p>
    <w:p w14:paraId="3BCBCB01" w14:textId="77777777" w:rsidR="00413873" w:rsidRPr="001C6311" w:rsidRDefault="00413873" w:rsidP="00413873">
      <w:pPr>
        <w:pStyle w:val="BodyText"/>
        <w:spacing w:before="63"/>
        <w:ind w:left="0"/>
        <w:jc w:val="both"/>
        <w:rPr>
          <w:rFonts w:ascii="Calibri" w:hAnsi="Calibri" w:cs="Calibri"/>
        </w:rPr>
      </w:pPr>
      <w:r w:rsidRPr="001C6311">
        <w:rPr>
          <w:rFonts w:ascii="Calibri" w:hAnsi="Calibri" w:cs="Calibri"/>
        </w:rPr>
        <w:t>In order to ensure the RS</w:t>
      </w:r>
      <w:r>
        <w:rPr>
          <w:rFonts w:ascii="Calibri" w:hAnsi="Calibri" w:cs="Calibri"/>
        </w:rPr>
        <w:t>H</w:t>
      </w:r>
      <w:r w:rsidRPr="001C6311">
        <w:rPr>
          <w:rFonts w:ascii="Calibri" w:hAnsi="Calibri" w:cs="Calibri"/>
        </w:rPr>
        <w:t>E Curriculum meets the needs of all:</w:t>
      </w:r>
    </w:p>
    <w:p w14:paraId="36FD1E9A" w14:textId="77777777" w:rsidR="00111473" w:rsidRDefault="00111473" w:rsidP="00413873">
      <w:pPr>
        <w:jc w:val="both"/>
        <w:rPr>
          <w:rFonts w:ascii="Calibri" w:eastAsia="Times New Roman" w:hAnsi="Calibri" w:cs="Calibri"/>
          <w:bCs/>
          <w:sz w:val="24"/>
          <w:szCs w:val="24"/>
        </w:rPr>
      </w:pPr>
    </w:p>
    <w:p w14:paraId="278BCAF2" w14:textId="77777777" w:rsidR="00413873" w:rsidRDefault="00413873" w:rsidP="00413873">
      <w:pPr>
        <w:pStyle w:val="ListParagraph"/>
        <w:numPr>
          <w:ilvl w:val="0"/>
          <w:numId w:val="10"/>
        </w:numPr>
        <w:rPr>
          <w:rFonts w:ascii="Calibri" w:eastAsia="Times New Roman" w:hAnsi="Calibri" w:cs="Calibri"/>
          <w:bCs/>
          <w:sz w:val="24"/>
          <w:szCs w:val="24"/>
        </w:rPr>
      </w:pPr>
      <w:r w:rsidRPr="00413873">
        <w:rPr>
          <w:rFonts w:ascii="Calibri" w:eastAsia="Times New Roman" w:hAnsi="Calibri" w:cs="Calibri"/>
          <w:bCs/>
          <w:sz w:val="24"/>
          <w:szCs w:val="24"/>
        </w:rPr>
        <w:t xml:space="preserve">We will </w:t>
      </w:r>
      <w:r>
        <w:rPr>
          <w:rFonts w:ascii="Calibri" w:eastAsia="Times New Roman" w:hAnsi="Calibri" w:cs="Calibri"/>
          <w:bCs/>
          <w:sz w:val="24"/>
          <w:szCs w:val="24"/>
        </w:rPr>
        <w:t>accept and celebrate difference</w:t>
      </w:r>
    </w:p>
    <w:p w14:paraId="38F566F4" w14:textId="77777777" w:rsidR="00413873" w:rsidRPr="00413873" w:rsidRDefault="00413873" w:rsidP="00413873">
      <w:pPr>
        <w:pStyle w:val="ListParagraph"/>
        <w:numPr>
          <w:ilvl w:val="0"/>
          <w:numId w:val="10"/>
        </w:numPr>
        <w:rPr>
          <w:rFonts w:ascii="Calibri" w:eastAsia="Times New Roman" w:hAnsi="Calibri" w:cs="Calibri"/>
          <w:bCs/>
          <w:sz w:val="24"/>
          <w:szCs w:val="24"/>
        </w:rPr>
      </w:pPr>
      <w:r w:rsidRPr="001C6311">
        <w:rPr>
          <w:rFonts w:ascii="Calibri" w:hAnsi="Calibri" w:cs="Calibri"/>
          <w:spacing w:val="6"/>
          <w:sz w:val="24"/>
          <w:szCs w:val="24"/>
        </w:rPr>
        <w:t xml:space="preserve">We </w:t>
      </w:r>
      <w:r w:rsidRPr="001C6311">
        <w:rPr>
          <w:rFonts w:ascii="Calibri" w:hAnsi="Calibri" w:cs="Calibri"/>
          <w:sz w:val="24"/>
          <w:szCs w:val="24"/>
        </w:rPr>
        <w:t>will encourage respect and discourage abuse and</w:t>
      </w:r>
      <w:r w:rsidRPr="001C6311">
        <w:rPr>
          <w:rFonts w:ascii="Calibri" w:hAnsi="Calibri" w:cs="Calibri"/>
          <w:spacing w:val="-35"/>
          <w:sz w:val="24"/>
          <w:szCs w:val="24"/>
        </w:rPr>
        <w:t xml:space="preserve"> </w:t>
      </w:r>
      <w:r w:rsidRPr="001C6311">
        <w:rPr>
          <w:rFonts w:ascii="Calibri" w:hAnsi="Calibri" w:cs="Calibri"/>
          <w:sz w:val="24"/>
          <w:szCs w:val="24"/>
        </w:rPr>
        <w:t>e</w:t>
      </w:r>
      <w:r>
        <w:rPr>
          <w:rFonts w:ascii="Calibri" w:hAnsi="Calibri" w:cs="Calibri"/>
          <w:sz w:val="24"/>
          <w:szCs w:val="24"/>
        </w:rPr>
        <w:t>xploitation</w:t>
      </w:r>
    </w:p>
    <w:p w14:paraId="397B6B98" w14:textId="77777777" w:rsidR="00413873" w:rsidRPr="00111473" w:rsidRDefault="00413873" w:rsidP="00413873">
      <w:pPr>
        <w:pStyle w:val="ListParagraph"/>
        <w:numPr>
          <w:ilvl w:val="0"/>
          <w:numId w:val="10"/>
        </w:numPr>
        <w:jc w:val="both"/>
        <w:rPr>
          <w:rFonts w:ascii="Calibri" w:eastAsia="Times New Roman" w:hAnsi="Calibri" w:cs="Calibri"/>
          <w:bCs/>
          <w:sz w:val="24"/>
          <w:szCs w:val="24"/>
        </w:rPr>
      </w:pPr>
      <w:r w:rsidRPr="001C6311">
        <w:rPr>
          <w:rFonts w:ascii="Calibri" w:hAnsi="Calibri" w:cs="Calibri"/>
          <w:spacing w:val="3"/>
          <w:sz w:val="24"/>
          <w:szCs w:val="24"/>
        </w:rPr>
        <w:t xml:space="preserve">We will </w:t>
      </w:r>
      <w:r w:rsidRPr="001C6311">
        <w:rPr>
          <w:rFonts w:ascii="Calibri" w:hAnsi="Calibri" w:cs="Calibri"/>
          <w:sz w:val="24"/>
          <w:szCs w:val="24"/>
        </w:rPr>
        <w:t>not ask children to represent the views of a particular religious or cultural group to their peers, unless they choose to do</w:t>
      </w:r>
      <w:r w:rsidRPr="001C6311">
        <w:rPr>
          <w:rFonts w:ascii="Calibri" w:hAnsi="Calibri" w:cs="Calibri"/>
          <w:spacing w:val="-22"/>
          <w:sz w:val="24"/>
          <w:szCs w:val="24"/>
        </w:rPr>
        <w:t xml:space="preserve"> </w:t>
      </w:r>
      <w:r w:rsidRPr="001C6311">
        <w:rPr>
          <w:rFonts w:ascii="Calibri" w:hAnsi="Calibri" w:cs="Calibri"/>
          <w:sz w:val="24"/>
          <w:szCs w:val="24"/>
        </w:rPr>
        <w:t>so</w:t>
      </w:r>
    </w:p>
    <w:p w14:paraId="4EDB6E99" w14:textId="77777777" w:rsidR="00111473" w:rsidRPr="00111473" w:rsidRDefault="00111473" w:rsidP="00111473">
      <w:pPr>
        <w:jc w:val="both"/>
        <w:rPr>
          <w:rFonts w:ascii="Calibri" w:eastAsia="Times New Roman" w:hAnsi="Calibri" w:cs="Calibri"/>
          <w:bCs/>
          <w:sz w:val="24"/>
          <w:szCs w:val="24"/>
        </w:rPr>
      </w:pPr>
    </w:p>
    <w:p w14:paraId="532ECF41" w14:textId="026B35B0" w:rsidR="00413873" w:rsidRDefault="00413873" w:rsidP="00413873">
      <w:pPr>
        <w:jc w:val="both"/>
        <w:rPr>
          <w:rFonts w:ascii="Calibri" w:hAnsi="Calibri" w:cs="Calibri"/>
          <w:b/>
          <w:bCs/>
          <w:sz w:val="24"/>
          <w:u w:val="single"/>
        </w:rPr>
      </w:pPr>
      <w:r w:rsidRPr="00413873">
        <w:rPr>
          <w:rFonts w:ascii="Calibri" w:hAnsi="Calibri" w:cs="Calibri"/>
          <w:b/>
          <w:bCs/>
          <w:sz w:val="24"/>
          <w:u w:val="single"/>
        </w:rPr>
        <w:lastRenderedPageBreak/>
        <w:t>Implementation</w:t>
      </w:r>
      <w:r w:rsidR="00FE578D">
        <w:rPr>
          <w:rFonts w:ascii="Calibri" w:hAnsi="Calibri" w:cs="Calibri"/>
          <w:b/>
          <w:bCs/>
          <w:sz w:val="24"/>
          <w:u w:val="single"/>
        </w:rPr>
        <w:br/>
      </w:r>
    </w:p>
    <w:tbl>
      <w:tblPr>
        <w:tblStyle w:val="TableGrid"/>
        <w:tblW w:w="0" w:type="auto"/>
        <w:tblLook w:val="04A0" w:firstRow="1" w:lastRow="0" w:firstColumn="1" w:lastColumn="0" w:noHBand="0" w:noVBand="1"/>
      </w:tblPr>
      <w:tblGrid>
        <w:gridCol w:w="952"/>
        <w:gridCol w:w="4289"/>
        <w:gridCol w:w="2040"/>
        <w:gridCol w:w="1735"/>
      </w:tblGrid>
      <w:tr w:rsidR="008467A1" w14:paraId="63CCCEF6" w14:textId="77777777" w:rsidTr="008467A1">
        <w:trPr>
          <w:trHeight w:val="571"/>
        </w:trPr>
        <w:tc>
          <w:tcPr>
            <w:tcW w:w="952" w:type="dxa"/>
          </w:tcPr>
          <w:p w14:paraId="45D1CB20" w14:textId="77777777" w:rsidR="008467A1" w:rsidRPr="00FE578D" w:rsidRDefault="008467A1" w:rsidP="00FE578D">
            <w:pPr>
              <w:jc w:val="center"/>
              <w:rPr>
                <w:rFonts w:ascii="Calibri" w:eastAsia="Times New Roman" w:hAnsi="Calibri" w:cs="Calibri"/>
                <w:b/>
                <w:bCs/>
                <w:sz w:val="24"/>
                <w:szCs w:val="24"/>
                <w:u w:val="single"/>
              </w:rPr>
            </w:pPr>
            <w:r w:rsidRPr="00FE578D">
              <w:rPr>
                <w:rFonts w:ascii="Calibri" w:eastAsia="Times New Roman" w:hAnsi="Calibri" w:cs="Calibri"/>
                <w:b/>
                <w:bCs/>
                <w:sz w:val="24"/>
                <w:szCs w:val="24"/>
                <w:u w:val="single"/>
              </w:rPr>
              <w:t>Year Group</w:t>
            </w:r>
          </w:p>
          <w:p w14:paraId="1C6A74A7" w14:textId="77777777" w:rsidR="008467A1" w:rsidRPr="00FE578D" w:rsidRDefault="008467A1" w:rsidP="00FE578D">
            <w:pPr>
              <w:jc w:val="center"/>
              <w:rPr>
                <w:rFonts w:ascii="Calibri" w:eastAsia="Times New Roman" w:hAnsi="Calibri" w:cs="Calibri"/>
                <w:b/>
                <w:bCs/>
                <w:sz w:val="24"/>
                <w:szCs w:val="24"/>
                <w:u w:val="single"/>
              </w:rPr>
            </w:pPr>
          </w:p>
        </w:tc>
        <w:tc>
          <w:tcPr>
            <w:tcW w:w="4289" w:type="dxa"/>
          </w:tcPr>
          <w:p w14:paraId="3B09DEF8" w14:textId="77777777" w:rsidR="008467A1" w:rsidRPr="00FE578D" w:rsidRDefault="008467A1" w:rsidP="00FE578D">
            <w:pPr>
              <w:jc w:val="center"/>
              <w:rPr>
                <w:rFonts w:ascii="Calibri" w:eastAsia="Times New Roman" w:hAnsi="Calibri" w:cs="Calibri"/>
                <w:b/>
                <w:bCs/>
                <w:sz w:val="24"/>
                <w:szCs w:val="24"/>
                <w:u w:val="single"/>
              </w:rPr>
            </w:pPr>
            <w:r w:rsidRPr="00FE578D">
              <w:rPr>
                <w:rFonts w:ascii="Calibri" w:eastAsia="Times New Roman" w:hAnsi="Calibri" w:cs="Calibri"/>
                <w:b/>
                <w:bCs/>
                <w:sz w:val="24"/>
                <w:szCs w:val="24"/>
                <w:u w:val="single"/>
              </w:rPr>
              <w:t>Topic</w:t>
            </w:r>
          </w:p>
        </w:tc>
        <w:tc>
          <w:tcPr>
            <w:tcW w:w="2040" w:type="dxa"/>
          </w:tcPr>
          <w:p w14:paraId="04BBA1B2" w14:textId="77777777" w:rsidR="008467A1" w:rsidRPr="00FE578D" w:rsidRDefault="008467A1" w:rsidP="00FE578D">
            <w:pPr>
              <w:jc w:val="center"/>
              <w:rPr>
                <w:rFonts w:ascii="Calibri" w:eastAsia="Times New Roman" w:hAnsi="Calibri" w:cs="Calibri"/>
                <w:b/>
                <w:bCs/>
                <w:sz w:val="24"/>
                <w:szCs w:val="24"/>
                <w:u w:val="single"/>
              </w:rPr>
            </w:pPr>
            <w:r w:rsidRPr="00FE578D">
              <w:rPr>
                <w:rFonts w:ascii="Calibri" w:eastAsia="Times New Roman" w:hAnsi="Calibri" w:cs="Calibri"/>
                <w:b/>
                <w:bCs/>
                <w:sz w:val="24"/>
                <w:szCs w:val="24"/>
                <w:u w:val="single"/>
              </w:rPr>
              <w:t>Taught In</w:t>
            </w:r>
          </w:p>
        </w:tc>
        <w:tc>
          <w:tcPr>
            <w:tcW w:w="1735" w:type="dxa"/>
          </w:tcPr>
          <w:p w14:paraId="2D36D5B9" w14:textId="77777777" w:rsidR="008467A1" w:rsidRDefault="007E119D" w:rsidP="00FE578D">
            <w:pPr>
              <w:jc w:val="center"/>
              <w:rPr>
                <w:rFonts w:ascii="Calibri" w:eastAsia="Times New Roman" w:hAnsi="Calibri" w:cs="Calibri"/>
                <w:b/>
                <w:bCs/>
                <w:sz w:val="24"/>
                <w:szCs w:val="24"/>
                <w:u w:val="single"/>
              </w:rPr>
            </w:pPr>
            <w:r>
              <w:rPr>
                <w:rFonts w:ascii="Calibri" w:eastAsia="Times New Roman" w:hAnsi="Calibri" w:cs="Calibri"/>
                <w:b/>
                <w:bCs/>
                <w:sz w:val="24"/>
                <w:szCs w:val="24"/>
                <w:u w:val="single"/>
              </w:rPr>
              <w:t xml:space="preserve">Mandatory </w:t>
            </w:r>
          </w:p>
          <w:p w14:paraId="2BB1EC8E" w14:textId="77777777" w:rsidR="007E119D" w:rsidRPr="00FE578D" w:rsidRDefault="007E119D" w:rsidP="00FE578D">
            <w:pPr>
              <w:jc w:val="center"/>
              <w:rPr>
                <w:rFonts w:ascii="Calibri" w:eastAsia="Times New Roman" w:hAnsi="Calibri" w:cs="Calibri"/>
                <w:b/>
                <w:bCs/>
                <w:sz w:val="24"/>
                <w:szCs w:val="24"/>
                <w:u w:val="single"/>
              </w:rPr>
            </w:pPr>
            <w:r>
              <w:rPr>
                <w:rFonts w:ascii="Calibri" w:eastAsia="Times New Roman" w:hAnsi="Calibri" w:cs="Calibri"/>
                <w:b/>
                <w:bCs/>
                <w:sz w:val="24"/>
                <w:szCs w:val="24"/>
                <w:u w:val="single"/>
              </w:rPr>
              <w:t>Elements</w:t>
            </w:r>
          </w:p>
        </w:tc>
      </w:tr>
      <w:tr w:rsidR="008467A1" w14:paraId="2084B205" w14:textId="77777777" w:rsidTr="008467A1">
        <w:tc>
          <w:tcPr>
            <w:tcW w:w="952" w:type="dxa"/>
          </w:tcPr>
          <w:p w14:paraId="432CA93B" w14:textId="77777777" w:rsidR="008467A1" w:rsidRPr="00FE578D" w:rsidRDefault="008467A1" w:rsidP="00413873">
            <w:pPr>
              <w:jc w:val="both"/>
              <w:rPr>
                <w:rFonts w:ascii="Calibri" w:eastAsia="Times New Roman" w:hAnsi="Calibri" w:cs="Calibri"/>
                <w:b/>
                <w:bCs/>
                <w:sz w:val="24"/>
                <w:szCs w:val="24"/>
              </w:rPr>
            </w:pPr>
            <w:r w:rsidRPr="00FE578D">
              <w:rPr>
                <w:rFonts w:ascii="Calibri" w:eastAsia="Times New Roman" w:hAnsi="Calibri" w:cs="Calibri"/>
                <w:b/>
                <w:bCs/>
                <w:sz w:val="24"/>
                <w:szCs w:val="24"/>
              </w:rPr>
              <w:t>7</w:t>
            </w:r>
          </w:p>
        </w:tc>
        <w:tc>
          <w:tcPr>
            <w:tcW w:w="4289" w:type="dxa"/>
          </w:tcPr>
          <w:p w14:paraId="23650B8F" w14:textId="77777777" w:rsidR="008467A1" w:rsidRDefault="008467A1" w:rsidP="00FE578D">
            <w:pPr>
              <w:pStyle w:val="ListParagraph"/>
              <w:numPr>
                <w:ilvl w:val="0"/>
                <w:numId w:val="12"/>
              </w:numPr>
              <w:jc w:val="both"/>
              <w:rPr>
                <w:rFonts w:ascii="Calibri" w:eastAsia="Times New Roman" w:hAnsi="Calibri" w:cs="Calibri"/>
                <w:bCs/>
                <w:sz w:val="24"/>
                <w:szCs w:val="24"/>
              </w:rPr>
            </w:pPr>
            <w:r w:rsidRPr="00FE578D">
              <w:rPr>
                <w:rFonts w:ascii="Calibri" w:eastAsia="Times New Roman" w:hAnsi="Calibri" w:cs="Calibri"/>
                <w:bCs/>
                <w:sz w:val="24"/>
                <w:szCs w:val="24"/>
              </w:rPr>
              <w:t>Puberty. Reproduction in humans (as an example of a mammal), including the structure and function of the male and female reproductive systems, menstrual cycle (without details of hormones), gametes, fertilisation, gestation and birth, to include the effect of maternal lifestyle on the foetus through the placenta</w:t>
            </w:r>
          </w:p>
          <w:p w14:paraId="76793F98" w14:textId="77777777" w:rsidR="008467A1" w:rsidRDefault="008467A1" w:rsidP="00FE578D">
            <w:pPr>
              <w:pStyle w:val="ListParagraph"/>
              <w:ind w:left="360"/>
              <w:jc w:val="both"/>
              <w:rPr>
                <w:rFonts w:ascii="Calibri" w:eastAsia="Times New Roman" w:hAnsi="Calibri" w:cs="Calibri"/>
                <w:bCs/>
                <w:sz w:val="24"/>
                <w:szCs w:val="24"/>
              </w:rPr>
            </w:pPr>
          </w:p>
          <w:p w14:paraId="24899179" w14:textId="77777777" w:rsidR="008467A1" w:rsidRDefault="008467A1" w:rsidP="00FE578D">
            <w:pPr>
              <w:pStyle w:val="ListParagraph"/>
              <w:numPr>
                <w:ilvl w:val="0"/>
                <w:numId w:val="12"/>
              </w:numPr>
              <w:jc w:val="both"/>
              <w:rPr>
                <w:rFonts w:ascii="Calibri" w:eastAsia="Times New Roman" w:hAnsi="Calibri" w:cs="Calibri"/>
                <w:bCs/>
                <w:sz w:val="24"/>
                <w:szCs w:val="24"/>
              </w:rPr>
            </w:pPr>
            <w:r>
              <w:rPr>
                <w:rFonts w:ascii="Calibri" w:eastAsia="Times New Roman" w:hAnsi="Calibri" w:cs="Calibri"/>
                <w:bCs/>
                <w:sz w:val="24"/>
                <w:szCs w:val="24"/>
              </w:rPr>
              <w:t>E- Safety</w:t>
            </w:r>
          </w:p>
          <w:p w14:paraId="4C9E8E1F" w14:textId="77777777" w:rsidR="008467A1" w:rsidRDefault="008467A1" w:rsidP="00FE578D">
            <w:pPr>
              <w:jc w:val="both"/>
              <w:rPr>
                <w:rFonts w:ascii="Calibri" w:eastAsia="Times New Roman" w:hAnsi="Calibri" w:cs="Calibri"/>
                <w:bCs/>
                <w:sz w:val="24"/>
                <w:szCs w:val="24"/>
              </w:rPr>
            </w:pPr>
          </w:p>
          <w:p w14:paraId="79BF19D1" w14:textId="77777777" w:rsidR="008467A1" w:rsidRDefault="008467A1" w:rsidP="00FE578D">
            <w:pPr>
              <w:pStyle w:val="ListParagraph"/>
              <w:numPr>
                <w:ilvl w:val="0"/>
                <w:numId w:val="12"/>
              </w:numPr>
              <w:jc w:val="both"/>
              <w:rPr>
                <w:rFonts w:ascii="Calibri" w:eastAsia="Times New Roman" w:hAnsi="Calibri" w:cs="Calibri"/>
                <w:bCs/>
                <w:sz w:val="24"/>
                <w:szCs w:val="24"/>
              </w:rPr>
            </w:pPr>
            <w:r>
              <w:rPr>
                <w:rFonts w:ascii="Calibri" w:eastAsia="Times New Roman" w:hAnsi="Calibri" w:cs="Calibri"/>
                <w:bCs/>
                <w:sz w:val="24"/>
                <w:szCs w:val="24"/>
              </w:rPr>
              <w:t>Healthy Together tutorials – highlighting the importance of food and nutrition on the body</w:t>
            </w:r>
            <w:r>
              <w:rPr>
                <w:rFonts w:ascii="Calibri" w:eastAsia="Times New Roman" w:hAnsi="Calibri" w:cs="Calibri"/>
                <w:bCs/>
                <w:sz w:val="24"/>
                <w:szCs w:val="24"/>
              </w:rPr>
              <w:br/>
            </w:r>
          </w:p>
          <w:p w14:paraId="334E6FF9" w14:textId="77777777" w:rsidR="008467A1" w:rsidRDefault="008467A1" w:rsidP="00FE578D">
            <w:pPr>
              <w:pStyle w:val="ListParagraph"/>
              <w:numPr>
                <w:ilvl w:val="0"/>
                <w:numId w:val="12"/>
              </w:numPr>
              <w:jc w:val="both"/>
              <w:rPr>
                <w:rFonts w:ascii="Calibri" w:eastAsia="Times New Roman" w:hAnsi="Calibri" w:cs="Calibri"/>
                <w:bCs/>
                <w:sz w:val="24"/>
                <w:szCs w:val="24"/>
              </w:rPr>
            </w:pPr>
            <w:r>
              <w:rPr>
                <w:rFonts w:ascii="Calibri" w:eastAsia="Times New Roman" w:hAnsi="Calibri" w:cs="Calibri"/>
                <w:bCs/>
                <w:sz w:val="24"/>
                <w:szCs w:val="24"/>
              </w:rPr>
              <w:t>Importance of values and being valued – Moat Values/British Values</w:t>
            </w:r>
          </w:p>
          <w:p w14:paraId="632A5F79" w14:textId="77777777" w:rsidR="008467A1" w:rsidRDefault="008467A1" w:rsidP="00FE578D">
            <w:pPr>
              <w:pStyle w:val="ListParagraph"/>
              <w:ind w:left="360"/>
              <w:jc w:val="both"/>
              <w:rPr>
                <w:rFonts w:ascii="Calibri" w:eastAsia="Times New Roman" w:hAnsi="Calibri" w:cs="Calibri"/>
                <w:bCs/>
                <w:sz w:val="24"/>
                <w:szCs w:val="24"/>
              </w:rPr>
            </w:pPr>
          </w:p>
          <w:p w14:paraId="6B9D91C0" w14:textId="77777777" w:rsidR="008467A1" w:rsidRDefault="008467A1" w:rsidP="00FE578D">
            <w:pPr>
              <w:pStyle w:val="ListParagraph"/>
              <w:numPr>
                <w:ilvl w:val="0"/>
                <w:numId w:val="12"/>
              </w:numPr>
              <w:jc w:val="both"/>
              <w:rPr>
                <w:rFonts w:ascii="Calibri" w:eastAsia="Times New Roman" w:hAnsi="Calibri" w:cs="Calibri"/>
                <w:bCs/>
                <w:sz w:val="24"/>
                <w:szCs w:val="24"/>
              </w:rPr>
            </w:pPr>
            <w:r>
              <w:rPr>
                <w:rFonts w:ascii="Calibri" w:eastAsia="Times New Roman" w:hAnsi="Calibri" w:cs="Calibri"/>
                <w:bCs/>
                <w:sz w:val="24"/>
                <w:szCs w:val="24"/>
              </w:rPr>
              <w:t>Puberty Presentation – NHS external speakers (requested by YAC)</w:t>
            </w:r>
          </w:p>
          <w:p w14:paraId="16ED6911" w14:textId="77777777" w:rsidR="008467A1" w:rsidRPr="00FE578D" w:rsidRDefault="008467A1" w:rsidP="00FE578D">
            <w:pPr>
              <w:pStyle w:val="ListParagraph"/>
              <w:rPr>
                <w:rFonts w:ascii="Calibri" w:eastAsia="Times New Roman" w:hAnsi="Calibri" w:cs="Calibri"/>
                <w:bCs/>
                <w:sz w:val="24"/>
                <w:szCs w:val="24"/>
              </w:rPr>
            </w:pPr>
          </w:p>
          <w:p w14:paraId="2CE45D76" w14:textId="77777777" w:rsidR="008467A1" w:rsidRPr="007E119D" w:rsidRDefault="008467A1" w:rsidP="00413873">
            <w:pPr>
              <w:pStyle w:val="ListParagraph"/>
              <w:numPr>
                <w:ilvl w:val="0"/>
                <w:numId w:val="12"/>
              </w:numPr>
              <w:jc w:val="both"/>
              <w:rPr>
                <w:rFonts w:ascii="Calibri" w:eastAsia="Times New Roman" w:hAnsi="Calibri" w:cs="Calibri"/>
                <w:bCs/>
                <w:sz w:val="24"/>
                <w:szCs w:val="24"/>
              </w:rPr>
            </w:pPr>
            <w:r>
              <w:rPr>
                <w:rFonts w:ascii="Calibri" w:eastAsia="Times New Roman" w:hAnsi="Calibri" w:cs="Calibri"/>
                <w:bCs/>
                <w:sz w:val="24"/>
                <w:szCs w:val="24"/>
              </w:rPr>
              <w:t>NHS and Public Health Nurse services – health for teens</w:t>
            </w:r>
          </w:p>
        </w:tc>
        <w:tc>
          <w:tcPr>
            <w:tcW w:w="2040" w:type="dxa"/>
          </w:tcPr>
          <w:p w14:paraId="4FE238C1" w14:textId="77777777" w:rsidR="008467A1" w:rsidRDefault="008467A1" w:rsidP="00FE578D">
            <w:pPr>
              <w:pStyle w:val="ListParagraph"/>
              <w:numPr>
                <w:ilvl w:val="0"/>
                <w:numId w:val="12"/>
              </w:numPr>
              <w:jc w:val="both"/>
              <w:rPr>
                <w:rFonts w:ascii="Calibri" w:eastAsia="Times New Roman" w:hAnsi="Calibri" w:cs="Calibri"/>
                <w:bCs/>
                <w:sz w:val="24"/>
                <w:szCs w:val="24"/>
              </w:rPr>
            </w:pPr>
            <w:r>
              <w:rPr>
                <w:rFonts w:ascii="Calibri" w:eastAsia="Times New Roman" w:hAnsi="Calibri" w:cs="Calibri"/>
                <w:bCs/>
                <w:sz w:val="24"/>
                <w:szCs w:val="24"/>
              </w:rPr>
              <w:t>Science</w:t>
            </w:r>
          </w:p>
          <w:p w14:paraId="34A8297E" w14:textId="77777777" w:rsidR="008467A1" w:rsidRDefault="008467A1" w:rsidP="00FE578D">
            <w:pPr>
              <w:pStyle w:val="ListParagraph"/>
              <w:ind w:left="360"/>
              <w:jc w:val="both"/>
              <w:rPr>
                <w:rFonts w:ascii="Calibri" w:eastAsia="Times New Roman" w:hAnsi="Calibri" w:cs="Calibri"/>
                <w:bCs/>
                <w:sz w:val="24"/>
                <w:szCs w:val="24"/>
              </w:rPr>
            </w:pPr>
          </w:p>
          <w:p w14:paraId="324C9766" w14:textId="77777777" w:rsidR="008467A1" w:rsidRDefault="008467A1" w:rsidP="00FE578D">
            <w:pPr>
              <w:pStyle w:val="ListParagraph"/>
              <w:ind w:left="360"/>
              <w:jc w:val="both"/>
              <w:rPr>
                <w:rFonts w:ascii="Calibri" w:eastAsia="Times New Roman" w:hAnsi="Calibri" w:cs="Calibri"/>
                <w:bCs/>
                <w:sz w:val="24"/>
                <w:szCs w:val="24"/>
              </w:rPr>
            </w:pPr>
          </w:p>
          <w:p w14:paraId="3F58E89D" w14:textId="77777777" w:rsidR="008467A1" w:rsidRDefault="008467A1" w:rsidP="00FE578D">
            <w:pPr>
              <w:pStyle w:val="ListParagraph"/>
              <w:ind w:left="360"/>
              <w:jc w:val="both"/>
              <w:rPr>
                <w:rFonts w:ascii="Calibri" w:eastAsia="Times New Roman" w:hAnsi="Calibri" w:cs="Calibri"/>
                <w:bCs/>
                <w:sz w:val="24"/>
                <w:szCs w:val="24"/>
              </w:rPr>
            </w:pPr>
          </w:p>
          <w:p w14:paraId="50E0B097" w14:textId="77777777" w:rsidR="008467A1" w:rsidRDefault="008467A1" w:rsidP="00FE578D">
            <w:pPr>
              <w:pStyle w:val="ListParagraph"/>
              <w:ind w:left="360"/>
              <w:jc w:val="both"/>
              <w:rPr>
                <w:rFonts w:ascii="Calibri" w:eastAsia="Times New Roman" w:hAnsi="Calibri" w:cs="Calibri"/>
                <w:bCs/>
                <w:sz w:val="24"/>
                <w:szCs w:val="24"/>
              </w:rPr>
            </w:pPr>
          </w:p>
          <w:p w14:paraId="56E37DBA" w14:textId="77777777" w:rsidR="008467A1" w:rsidRDefault="008467A1" w:rsidP="00FE578D">
            <w:pPr>
              <w:pStyle w:val="ListParagraph"/>
              <w:ind w:left="360"/>
              <w:jc w:val="both"/>
              <w:rPr>
                <w:rFonts w:ascii="Calibri" w:eastAsia="Times New Roman" w:hAnsi="Calibri" w:cs="Calibri"/>
                <w:bCs/>
                <w:sz w:val="24"/>
                <w:szCs w:val="24"/>
              </w:rPr>
            </w:pPr>
          </w:p>
          <w:p w14:paraId="705B1F7C" w14:textId="77777777" w:rsidR="008467A1" w:rsidRDefault="008467A1" w:rsidP="00FE578D">
            <w:pPr>
              <w:pStyle w:val="ListParagraph"/>
              <w:ind w:left="360"/>
              <w:jc w:val="both"/>
              <w:rPr>
                <w:rFonts w:ascii="Calibri" w:eastAsia="Times New Roman" w:hAnsi="Calibri" w:cs="Calibri"/>
                <w:bCs/>
                <w:sz w:val="24"/>
                <w:szCs w:val="24"/>
              </w:rPr>
            </w:pPr>
          </w:p>
          <w:p w14:paraId="72D3CCDB" w14:textId="77777777" w:rsidR="008467A1" w:rsidRDefault="008467A1" w:rsidP="00FE578D">
            <w:pPr>
              <w:pStyle w:val="ListParagraph"/>
              <w:ind w:left="360"/>
              <w:jc w:val="both"/>
              <w:rPr>
                <w:rFonts w:ascii="Calibri" w:eastAsia="Times New Roman" w:hAnsi="Calibri" w:cs="Calibri"/>
                <w:bCs/>
                <w:sz w:val="24"/>
                <w:szCs w:val="24"/>
              </w:rPr>
            </w:pPr>
          </w:p>
          <w:p w14:paraId="4266F4A8" w14:textId="77777777" w:rsidR="008467A1" w:rsidRDefault="008467A1" w:rsidP="00FE578D">
            <w:pPr>
              <w:pStyle w:val="ListParagraph"/>
              <w:ind w:left="360"/>
              <w:jc w:val="both"/>
              <w:rPr>
                <w:rFonts w:ascii="Calibri" w:eastAsia="Times New Roman" w:hAnsi="Calibri" w:cs="Calibri"/>
                <w:bCs/>
                <w:sz w:val="24"/>
                <w:szCs w:val="24"/>
              </w:rPr>
            </w:pPr>
          </w:p>
          <w:p w14:paraId="02C497B1" w14:textId="77777777" w:rsidR="008467A1" w:rsidRDefault="008467A1" w:rsidP="00FE578D">
            <w:pPr>
              <w:pStyle w:val="ListParagraph"/>
              <w:numPr>
                <w:ilvl w:val="0"/>
                <w:numId w:val="12"/>
              </w:numPr>
              <w:jc w:val="both"/>
              <w:rPr>
                <w:rFonts w:ascii="Calibri" w:eastAsia="Times New Roman" w:hAnsi="Calibri" w:cs="Calibri"/>
                <w:bCs/>
                <w:sz w:val="24"/>
                <w:szCs w:val="24"/>
              </w:rPr>
            </w:pPr>
            <w:r>
              <w:rPr>
                <w:rFonts w:ascii="Calibri" w:eastAsia="Times New Roman" w:hAnsi="Calibri" w:cs="Calibri"/>
                <w:bCs/>
                <w:sz w:val="24"/>
                <w:szCs w:val="24"/>
              </w:rPr>
              <w:t>Assembly and ICT</w:t>
            </w:r>
          </w:p>
          <w:p w14:paraId="4AFC1FCA" w14:textId="77777777" w:rsidR="008467A1" w:rsidRDefault="008467A1" w:rsidP="00FE578D">
            <w:pPr>
              <w:jc w:val="both"/>
              <w:rPr>
                <w:rFonts w:ascii="Calibri" w:eastAsia="Times New Roman" w:hAnsi="Calibri" w:cs="Calibri"/>
                <w:bCs/>
                <w:sz w:val="24"/>
                <w:szCs w:val="24"/>
              </w:rPr>
            </w:pPr>
          </w:p>
          <w:p w14:paraId="455C74F5" w14:textId="77777777" w:rsidR="008467A1" w:rsidRDefault="008467A1" w:rsidP="00FE578D">
            <w:pPr>
              <w:pStyle w:val="ListParagraph"/>
              <w:numPr>
                <w:ilvl w:val="0"/>
                <w:numId w:val="12"/>
              </w:numPr>
              <w:jc w:val="both"/>
              <w:rPr>
                <w:rFonts w:ascii="Calibri" w:eastAsia="Times New Roman" w:hAnsi="Calibri" w:cs="Calibri"/>
                <w:bCs/>
                <w:sz w:val="24"/>
                <w:szCs w:val="24"/>
              </w:rPr>
            </w:pPr>
            <w:r>
              <w:rPr>
                <w:rFonts w:ascii="Calibri" w:eastAsia="Times New Roman" w:hAnsi="Calibri" w:cs="Calibri"/>
                <w:bCs/>
                <w:sz w:val="24"/>
                <w:szCs w:val="24"/>
              </w:rPr>
              <w:t>Tutorial</w:t>
            </w:r>
          </w:p>
          <w:p w14:paraId="06FFAD0E" w14:textId="77777777" w:rsidR="008467A1" w:rsidRDefault="008467A1" w:rsidP="00FE578D">
            <w:pPr>
              <w:jc w:val="both"/>
              <w:rPr>
                <w:rFonts w:ascii="Calibri" w:eastAsia="Times New Roman" w:hAnsi="Calibri" w:cs="Calibri"/>
                <w:bCs/>
                <w:sz w:val="24"/>
                <w:szCs w:val="24"/>
              </w:rPr>
            </w:pPr>
          </w:p>
          <w:p w14:paraId="199EA198" w14:textId="77777777" w:rsidR="008467A1" w:rsidRDefault="008467A1" w:rsidP="00FE578D">
            <w:pPr>
              <w:jc w:val="both"/>
              <w:rPr>
                <w:rFonts w:ascii="Calibri" w:eastAsia="Times New Roman" w:hAnsi="Calibri" w:cs="Calibri"/>
                <w:bCs/>
                <w:sz w:val="24"/>
                <w:szCs w:val="24"/>
              </w:rPr>
            </w:pPr>
          </w:p>
          <w:p w14:paraId="75A9FDD6" w14:textId="77777777" w:rsidR="008467A1" w:rsidRDefault="008467A1" w:rsidP="00FE578D">
            <w:pPr>
              <w:pStyle w:val="ListParagraph"/>
              <w:numPr>
                <w:ilvl w:val="0"/>
                <w:numId w:val="12"/>
              </w:numPr>
              <w:jc w:val="both"/>
              <w:rPr>
                <w:rFonts w:ascii="Calibri" w:eastAsia="Times New Roman" w:hAnsi="Calibri" w:cs="Calibri"/>
                <w:bCs/>
                <w:sz w:val="24"/>
                <w:szCs w:val="24"/>
              </w:rPr>
            </w:pPr>
            <w:r>
              <w:rPr>
                <w:rFonts w:ascii="Calibri" w:eastAsia="Times New Roman" w:hAnsi="Calibri" w:cs="Calibri"/>
                <w:bCs/>
                <w:sz w:val="24"/>
                <w:szCs w:val="24"/>
              </w:rPr>
              <w:t>Tutorial</w:t>
            </w:r>
          </w:p>
          <w:p w14:paraId="157BEEBC" w14:textId="77777777" w:rsidR="008467A1" w:rsidRDefault="008467A1" w:rsidP="00FE578D">
            <w:pPr>
              <w:jc w:val="both"/>
              <w:rPr>
                <w:rFonts w:ascii="Calibri" w:eastAsia="Times New Roman" w:hAnsi="Calibri" w:cs="Calibri"/>
                <w:bCs/>
                <w:sz w:val="24"/>
                <w:szCs w:val="24"/>
              </w:rPr>
            </w:pPr>
          </w:p>
          <w:p w14:paraId="4E825CAA" w14:textId="77777777" w:rsidR="008467A1" w:rsidRDefault="008467A1" w:rsidP="00FE578D">
            <w:pPr>
              <w:jc w:val="both"/>
              <w:rPr>
                <w:rFonts w:ascii="Calibri" w:eastAsia="Times New Roman" w:hAnsi="Calibri" w:cs="Calibri"/>
                <w:bCs/>
                <w:sz w:val="24"/>
                <w:szCs w:val="24"/>
              </w:rPr>
            </w:pPr>
          </w:p>
          <w:p w14:paraId="7A29D2B3" w14:textId="77777777" w:rsidR="008467A1" w:rsidRDefault="008467A1" w:rsidP="00FC6346">
            <w:pPr>
              <w:pStyle w:val="ListParagraph"/>
              <w:numPr>
                <w:ilvl w:val="0"/>
                <w:numId w:val="12"/>
              </w:numPr>
            </w:pPr>
            <w:r>
              <w:t>Gender specific assembly</w:t>
            </w:r>
          </w:p>
          <w:p w14:paraId="31852147" w14:textId="77777777" w:rsidR="008467A1" w:rsidRDefault="008467A1" w:rsidP="00F06A7C">
            <w:pPr>
              <w:jc w:val="both"/>
              <w:rPr>
                <w:rFonts w:ascii="Calibri" w:eastAsia="Times New Roman" w:hAnsi="Calibri" w:cs="Calibri"/>
                <w:bCs/>
                <w:sz w:val="24"/>
                <w:szCs w:val="24"/>
              </w:rPr>
            </w:pPr>
          </w:p>
          <w:p w14:paraId="5B5A6B32" w14:textId="77777777" w:rsidR="008467A1" w:rsidRDefault="008467A1" w:rsidP="00FC6346">
            <w:pPr>
              <w:jc w:val="both"/>
              <w:rPr>
                <w:rFonts w:ascii="Calibri" w:eastAsia="Times New Roman" w:hAnsi="Calibri" w:cs="Calibri"/>
                <w:bCs/>
                <w:sz w:val="24"/>
                <w:szCs w:val="24"/>
              </w:rPr>
            </w:pPr>
          </w:p>
          <w:p w14:paraId="36CF452A" w14:textId="77777777" w:rsidR="008467A1" w:rsidRPr="00FC6346" w:rsidRDefault="008467A1" w:rsidP="00FC6346">
            <w:pPr>
              <w:pStyle w:val="ListParagraph"/>
              <w:numPr>
                <w:ilvl w:val="0"/>
                <w:numId w:val="12"/>
              </w:numPr>
              <w:jc w:val="both"/>
              <w:rPr>
                <w:rFonts w:ascii="Calibri" w:eastAsia="Times New Roman" w:hAnsi="Calibri" w:cs="Calibri"/>
                <w:bCs/>
                <w:sz w:val="24"/>
                <w:szCs w:val="24"/>
              </w:rPr>
            </w:pPr>
            <w:r w:rsidRPr="00FC6346">
              <w:rPr>
                <w:rFonts w:ascii="Calibri" w:eastAsia="Times New Roman" w:hAnsi="Calibri" w:cs="Calibri"/>
                <w:bCs/>
                <w:sz w:val="24"/>
                <w:szCs w:val="24"/>
              </w:rPr>
              <w:t>Assembly</w:t>
            </w:r>
          </w:p>
        </w:tc>
        <w:tc>
          <w:tcPr>
            <w:tcW w:w="1735" w:type="dxa"/>
          </w:tcPr>
          <w:p w14:paraId="489D3A98" w14:textId="77777777" w:rsidR="008467A1" w:rsidRDefault="007E119D" w:rsidP="008467A1">
            <w:pPr>
              <w:jc w:val="both"/>
              <w:rPr>
                <w:rFonts w:ascii="Calibri" w:eastAsia="Times New Roman" w:hAnsi="Calibri" w:cs="Calibri"/>
                <w:bCs/>
                <w:sz w:val="24"/>
                <w:szCs w:val="24"/>
              </w:rPr>
            </w:pPr>
            <w:r>
              <w:rPr>
                <w:rFonts w:ascii="Calibri" w:eastAsia="Times New Roman" w:hAnsi="Calibri" w:cs="Calibri"/>
                <w:bCs/>
                <w:sz w:val="24"/>
                <w:szCs w:val="24"/>
              </w:rPr>
              <w:t>Mandatory</w:t>
            </w:r>
          </w:p>
          <w:p w14:paraId="52DDA6FE" w14:textId="77777777" w:rsidR="007E119D" w:rsidRDefault="007E119D" w:rsidP="008467A1">
            <w:pPr>
              <w:jc w:val="both"/>
              <w:rPr>
                <w:rFonts w:ascii="Calibri" w:eastAsia="Times New Roman" w:hAnsi="Calibri" w:cs="Calibri"/>
                <w:bCs/>
                <w:sz w:val="24"/>
                <w:szCs w:val="24"/>
              </w:rPr>
            </w:pPr>
          </w:p>
          <w:p w14:paraId="1C5C4CF2" w14:textId="77777777" w:rsidR="007E119D" w:rsidRDefault="007E119D" w:rsidP="008467A1">
            <w:pPr>
              <w:jc w:val="both"/>
              <w:rPr>
                <w:rFonts w:ascii="Calibri" w:eastAsia="Times New Roman" w:hAnsi="Calibri" w:cs="Calibri"/>
                <w:bCs/>
                <w:sz w:val="24"/>
                <w:szCs w:val="24"/>
              </w:rPr>
            </w:pPr>
          </w:p>
          <w:p w14:paraId="1C009E42" w14:textId="77777777" w:rsidR="007E119D" w:rsidRDefault="007E119D" w:rsidP="008467A1">
            <w:pPr>
              <w:jc w:val="both"/>
              <w:rPr>
                <w:rFonts w:ascii="Calibri" w:eastAsia="Times New Roman" w:hAnsi="Calibri" w:cs="Calibri"/>
                <w:bCs/>
                <w:sz w:val="24"/>
                <w:szCs w:val="24"/>
              </w:rPr>
            </w:pPr>
          </w:p>
          <w:p w14:paraId="5EC4023F" w14:textId="77777777" w:rsidR="007E119D" w:rsidRDefault="007E119D" w:rsidP="008467A1">
            <w:pPr>
              <w:jc w:val="both"/>
              <w:rPr>
                <w:rFonts w:ascii="Calibri" w:eastAsia="Times New Roman" w:hAnsi="Calibri" w:cs="Calibri"/>
                <w:bCs/>
                <w:sz w:val="24"/>
                <w:szCs w:val="24"/>
              </w:rPr>
            </w:pPr>
          </w:p>
          <w:p w14:paraId="2097148A" w14:textId="77777777" w:rsidR="007E119D" w:rsidRDefault="007E119D" w:rsidP="008467A1">
            <w:pPr>
              <w:jc w:val="both"/>
              <w:rPr>
                <w:rFonts w:ascii="Calibri" w:eastAsia="Times New Roman" w:hAnsi="Calibri" w:cs="Calibri"/>
                <w:bCs/>
                <w:sz w:val="24"/>
                <w:szCs w:val="24"/>
              </w:rPr>
            </w:pPr>
          </w:p>
          <w:p w14:paraId="5EFBA9F4" w14:textId="77777777" w:rsidR="007E119D" w:rsidRDefault="007E119D" w:rsidP="008467A1">
            <w:pPr>
              <w:jc w:val="both"/>
              <w:rPr>
                <w:rFonts w:ascii="Calibri" w:eastAsia="Times New Roman" w:hAnsi="Calibri" w:cs="Calibri"/>
                <w:bCs/>
                <w:sz w:val="24"/>
                <w:szCs w:val="24"/>
              </w:rPr>
            </w:pPr>
          </w:p>
          <w:p w14:paraId="77B3DBD7" w14:textId="77777777" w:rsidR="007E119D" w:rsidRDefault="007E119D" w:rsidP="008467A1">
            <w:pPr>
              <w:jc w:val="both"/>
              <w:rPr>
                <w:rFonts w:ascii="Calibri" w:eastAsia="Times New Roman" w:hAnsi="Calibri" w:cs="Calibri"/>
                <w:bCs/>
                <w:sz w:val="24"/>
                <w:szCs w:val="24"/>
              </w:rPr>
            </w:pPr>
          </w:p>
          <w:p w14:paraId="4A05BE04" w14:textId="77777777" w:rsidR="007E119D" w:rsidRDefault="007E119D" w:rsidP="008467A1">
            <w:pPr>
              <w:jc w:val="both"/>
              <w:rPr>
                <w:rFonts w:ascii="Calibri" w:eastAsia="Times New Roman" w:hAnsi="Calibri" w:cs="Calibri"/>
                <w:bCs/>
                <w:sz w:val="24"/>
                <w:szCs w:val="24"/>
              </w:rPr>
            </w:pPr>
          </w:p>
          <w:p w14:paraId="5957837B" w14:textId="77777777" w:rsidR="007E119D" w:rsidRDefault="007E119D" w:rsidP="007E119D">
            <w:pPr>
              <w:jc w:val="both"/>
              <w:rPr>
                <w:rFonts w:ascii="Calibri" w:eastAsia="Times New Roman" w:hAnsi="Calibri" w:cs="Calibri"/>
                <w:bCs/>
                <w:sz w:val="24"/>
                <w:szCs w:val="24"/>
              </w:rPr>
            </w:pPr>
            <w:r>
              <w:rPr>
                <w:rFonts w:ascii="Calibri" w:eastAsia="Times New Roman" w:hAnsi="Calibri" w:cs="Calibri"/>
                <w:bCs/>
                <w:sz w:val="24"/>
                <w:szCs w:val="24"/>
              </w:rPr>
              <w:t>Mandatory</w:t>
            </w:r>
          </w:p>
          <w:p w14:paraId="0D5BF255" w14:textId="77777777" w:rsidR="007E119D" w:rsidRDefault="007E119D" w:rsidP="008467A1">
            <w:pPr>
              <w:jc w:val="both"/>
              <w:rPr>
                <w:rFonts w:ascii="Calibri" w:eastAsia="Times New Roman" w:hAnsi="Calibri" w:cs="Calibri"/>
                <w:bCs/>
                <w:sz w:val="24"/>
                <w:szCs w:val="24"/>
              </w:rPr>
            </w:pPr>
          </w:p>
          <w:p w14:paraId="1B6C68E5" w14:textId="77777777" w:rsidR="007E119D" w:rsidRDefault="007E119D" w:rsidP="008467A1">
            <w:pPr>
              <w:jc w:val="both"/>
              <w:rPr>
                <w:rFonts w:ascii="Calibri" w:eastAsia="Times New Roman" w:hAnsi="Calibri" w:cs="Calibri"/>
                <w:bCs/>
                <w:sz w:val="24"/>
                <w:szCs w:val="24"/>
              </w:rPr>
            </w:pPr>
          </w:p>
          <w:p w14:paraId="2900CDA5" w14:textId="77777777" w:rsidR="00FE29EF" w:rsidRDefault="00FE29EF" w:rsidP="00FE29EF">
            <w:pPr>
              <w:jc w:val="both"/>
              <w:rPr>
                <w:rFonts w:ascii="Calibri" w:eastAsia="Times New Roman" w:hAnsi="Calibri" w:cs="Calibri"/>
                <w:bCs/>
                <w:sz w:val="24"/>
                <w:szCs w:val="24"/>
              </w:rPr>
            </w:pPr>
            <w:r>
              <w:rPr>
                <w:rFonts w:ascii="Calibri" w:eastAsia="Times New Roman" w:hAnsi="Calibri" w:cs="Calibri"/>
                <w:bCs/>
                <w:sz w:val="24"/>
                <w:szCs w:val="24"/>
              </w:rPr>
              <w:t>Mandatory</w:t>
            </w:r>
          </w:p>
          <w:p w14:paraId="1EDDEC1D" w14:textId="77777777" w:rsidR="007E119D" w:rsidRDefault="007E119D" w:rsidP="008467A1">
            <w:pPr>
              <w:jc w:val="both"/>
              <w:rPr>
                <w:rFonts w:ascii="Calibri" w:eastAsia="Times New Roman" w:hAnsi="Calibri" w:cs="Calibri"/>
                <w:bCs/>
                <w:sz w:val="24"/>
                <w:szCs w:val="24"/>
              </w:rPr>
            </w:pPr>
          </w:p>
          <w:p w14:paraId="42B7DEB7" w14:textId="77777777" w:rsidR="007E119D" w:rsidRDefault="007E119D" w:rsidP="008467A1">
            <w:pPr>
              <w:jc w:val="both"/>
              <w:rPr>
                <w:rFonts w:ascii="Calibri" w:eastAsia="Times New Roman" w:hAnsi="Calibri" w:cs="Calibri"/>
                <w:bCs/>
                <w:sz w:val="24"/>
                <w:szCs w:val="24"/>
              </w:rPr>
            </w:pPr>
          </w:p>
          <w:p w14:paraId="22E7E594" w14:textId="77777777" w:rsidR="007E119D" w:rsidRDefault="007E119D" w:rsidP="008467A1">
            <w:pPr>
              <w:jc w:val="both"/>
              <w:rPr>
                <w:rFonts w:ascii="Calibri" w:eastAsia="Times New Roman" w:hAnsi="Calibri" w:cs="Calibri"/>
                <w:bCs/>
                <w:sz w:val="24"/>
                <w:szCs w:val="24"/>
              </w:rPr>
            </w:pPr>
          </w:p>
          <w:p w14:paraId="355F231A" w14:textId="77777777" w:rsidR="007E119D" w:rsidRDefault="007E119D" w:rsidP="007E119D">
            <w:pPr>
              <w:jc w:val="both"/>
              <w:rPr>
                <w:rFonts w:ascii="Calibri" w:eastAsia="Times New Roman" w:hAnsi="Calibri" w:cs="Calibri"/>
                <w:bCs/>
                <w:sz w:val="24"/>
                <w:szCs w:val="24"/>
              </w:rPr>
            </w:pPr>
            <w:r>
              <w:rPr>
                <w:rFonts w:ascii="Calibri" w:eastAsia="Times New Roman" w:hAnsi="Calibri" w:cs="Calibri"/>
                <w:bCs/>
                <w:sz w:val="24"/>
                <w:szCs w:val="24"/>
              </w:rPr>
              <w:t>Mandatory</w:t>
            </w:r>
          </w:p>
          <w:p w14:paraId="1DD26919" w14:textId="77777777" w:rsidR="007E119D" w:rsidRDefault="007E119D" w:rsidP="008467A1">
            <w:pPr>
              <w:jc w:val="both"/>
              <w:rPr>
                <w:rFonts w:ascii="Calibri" w:eastAsia="Times New Roman" w:hAnsi="Calibri" w:cs="Calibri"/>
                <w:bCs/>
                <w:sz w:val="24"/>
                <w:szCs w:val="24"/>
              </w:rPr>
            </w:pPr>
          </w:p>
          <w:p w14:paraId="2C16B6F4" w14:textId="77777777" w:rsidR="007E119D" w:rsidRDefault="007E119D" w:rsidP="008467A1">
            <w:pPr>
              <w:jc w:val="both"/>
              <w:rPr>
                <w:rFonts w:ascii="Calibri" w:eastAsia="Times New Roman" w:hAnsi="Calibri" w:cs="Calibri"/>
                <w:bCs/>
                <w:sz w:val="24"/>
                <w:szCs w:val="24"/>
              </w:rPr>
            </w:pPr>
          </w:p>
          <w:p w14:paraId="7E75846E" w14:textId="77777777" w:rsidR="007E119D" w:rsidRDefault="007E119D" w:rsidP="008467A1">
            <w:pPr>
              <w:jc w:val="both"/>
              <w:rPr>
                <w:rFonts w:ascii="Calibri" w:eastAsia="Times New Roman" w:hAnsi="Calibri" w:cs="Calibri"/>
                <w:bCs/>
                <w:sz w:val="24"/>
                <w:szCs w:val="24"/>
              </w:rPr>
            </w:pPr>
          </w:p>
          <w:p w14:paraId="7D666F56" w14:textId="77777777" w:rsidR="007E119D" w:rsidRDefault="007E119D" w:rsidP="007E119D">
            <w:pPr>
              <w:jc w:val="both"/>
              <w:rPr>
                <w:rFonts w:ascii="Calibri" w:eastAsia="Times New Roman" w:hAnsi="Calibri" w:cs="Calibri"/>
                <w:bCs/>
                <w:sz w:val="24"/>
                <w:szCs w:val="24"/>
              </w:rPr>
            </w:pPr>
          </w:p>
          <w:p w14:paraId="5DCA2E5A" w14:textId="77777777" w:rsidR="007E119D" w:rsidRDefault="007E119D" w:rsidP="007E119D">
            <w:pPr>
              <w:jc w:val="both"/>
              <w:rPr>
                <w:rFonts w:ascii="Calibri" w:eastAsia="Times New Roman" w:hAnsi="Calibri" w:cs="Calibri"/>
                <w:bCs/>
                <w:sz w:val="24"/>
                <w:szCs w:val="24"/>
              </w:rPr>
            </w:pPr>
          </w:p>
          <w:p w14:paraId="30611321" w14:textId="77777777" w:rsidR="007E119D" w:rsidRDefault="007E119D" w:rsidP="007E119D">
            <w:pPr>
              <w:jc w:val="both"/>
              <w:rPr>
                <w:rFonts w:ascii="Calibri" w:eastAsia="Times New Roman" w:hAnsi="Calibri" w:cs="Calibri"/>
                <w:bCs/>
                <w:sz w:val="24"/>
                <w:szCs w:val="24"/>
              </w:rPr>
            </w:pPr>
          </w:p>
          <w:p w14:paraId="1727AA10" w14:textId="77777777" w:rsidR="007E119D" w:rsidRDefault="007E119D" w:rsidP="007E119D">
            <w:pPr>
              <w:jc w:val="both"/>
              <w:rPr>
                <w:rFonts w:ascii="Calibri" w:eastAsia="Times New Roman" w:hAnsi="Calibri" w:cs="Calibri"/>
                <w:bCs/>
                <w:sz w:val="24"/>
                <w:szCs w:val="24"/>
              </w:rPr>
            </w:pPr>
            <w:r>
              <w:rPr>
                <w:rFonts w:ascii="Calibri" w:eastAsia="Times New Roman" w:hAnsi="Calibri" w:cs="Calibri"/>
                <w:bCs/>
                <w:sz w:val="24"/>
                <w:szCs w:val="24"/>
              </w:rPr>
              <w:t>Mandatory</w:t>
            </w:r>
          </w:p>
          <w:p w14:paraId="67B3EFD1" w14:textId="77777777" w:rsidR="007E119D" w:rsidRDefault="007E119D" w:rsidP="008467A1">
            <w:pPr>
              <w:jc w:val="both"/>
              <w:rPr>
                <w:rFonts w:ascii="Calibri" w:eastAsia="Times New Roman" w:hAnsi="Calibri" w:cs="Calibri"/>
                <w:bCs/>
                <w:sz w:val="24"/>
                <w:szCs w:val="24"/>
              </w:rPr>
            </w:pPr>
          </w:p>
          <w:p w14:paraId="7D04141E" w14:textId="77777777" w:rsidR="007E119D" w:rsidRPr="008467A1" w:rsidRDefault="007E119D" w:rsidP="008467A1">
            <w:pPr>
              <w:jc w:val="both"/>
              <w:rPr>
                <w:rFonts w:ascii="Calibri" w:eastAsia="Times New Roman" w:hAnsi="Calibri" w:cs="Calibri"/>
                <w:bCs/>
                <w:sz w:val="24"/>
                <w:szCs w:val="24"/>
              </w:rPr>
            </w:pPr>
          </w:p>
        </w:tc>
      </w:tr>
    </w:tbl>
    <w:p w14:paraId="1DAE2BAE" w14:textId="77777777" w:rsidR="00FC6346" w:rsidRDefault="00FC6346">
      <w:r>
        <w:br w:type="page"/>
      </w:r>
    </w:p>
    <w:tbl>
      <w:tblPr>
        <w:tblStyle w:val="TableGrid"/>
        <w:tblW w:w="0" w:type="auto"/>
        <w:tblLook w:val="04A0" w:firstRow="1" w:lastRow="0" w:firstColumn="1" w:lastColumn="0" w:noHBand="0" w:noVBand="1"/>
      </w:tblPr>
      <w:tblGrid>
        <w:gridCol w:w="844"/>
        <w:gridCol w:w="4352"/>
        <w:gridCol w:w="2052"/>
        <w:gridCol w:w="1768"/>
      </w:tblGrid>
      <w:tr w:rsidR="007E119D" w14:paraId="0FAF5421" w14:textId="77777777" w:rsidTr="007E119D">
        <w:tc>
          <w:tcPr>
            <w:tcW w:w="844" w:type="dxa"/>
          </w:tcPr>
          <w:p w14:paraId="3DCE7F16" w14:textId="77777777" w:rsidR="007E119D" w:rsidRPr="00FE578D" w:rsidRDefault="007E119D" w:rsidP="00413873">
            <w:pPr>
              <w:jc w:val="both"/>
              <w:rPr>
                <w:rFonts w:ascii="Calibri" w:eastAsia="Times New Roman" w:hAnsi="Calibri" w:cs="Calibri"/>
                <w:b/>
                <w:bCs/>
                <w:sz w:val="24"/>
                <w:szCs w:val="24"/>
              </w:rPr>
            </w:pPr>
            <w:r w:rsidRPr="00FE578D">
              <w:rPr>
                <w:rFonts w:ascii="Calibri" w:eastAsia="Times New Roman" w:hAnsi="Calibri" w:cs="Calibri"/>
                <w:b/>
                <w:bCs/>
                <w:sz w:val="24"/>
                <w:szCs w:val="24"/>
              </w:rPr>
              <w:lastRenderedPageBreak/>
              <w:t>8</w:t>
            </w:r>
          </w:p>
        </w:tc>
        <w:tc>
          <w:tcPr>
            <w:tcW w:w="4352" w:type="dxa"/>
          </w:tcPr>
          <w:p w14:paraId="35EE56C5" w14:textId="77777777" w:rsidR="007E119D" w:rsidRDefault="007E119D" w:rsidP="00F06A7C">
            <w:pPr>
              <w:pStyle w:val="ListParagraph"/>
              <w:numPr>
                <w:ilvl w:val="0"/>
                <w:numId w:val="12"/>
              </w:numPr>
              <w:jc w:val="both"/>
              <w:rPr>
                <w:rFonts w:ascii="Calibri" w:eastAsia="Times New Roman" w:hAnsi="Calibri" w:cs="Calibri"/>
                <w:bCs/>
                <w:sz w:val="24"/>
                <w:szCs w:val="24"/>
              </w:rPr>
            </w:pPr>
            <w:r>
              <w:rPr>
                <w:rFonts w:ascii="Calibri" w:eastAsia="Times New Roman" w:hAnsi="Calibri" w:cs="Calibri"/>
                <w:bCs/>
                <w:sz w:val="24"/>
                <w:szCs w:val="24"/>
              </w:rPr>
              <w:t>HIV, AIDs</w:t>
            </w:r>
          </w:p>
          <w:p w14:paraId="13838D00" w14:textId="77777777" w:rsidR="007E119D" w:rsidRDefault="007E119D" w:rsidP="00F06A7C">
            <w:pPr>
              <w:pStyle w:val="ListParagraph"/>
              <w:ind w:left="360"/>
              <w:jc w:val="both"/>
              <w:rPr>
                <w:rFonts w:ascii="Calibri" w:eastAsia="Times New Roman" w:hAnsi="Calibri" w:cs="Calibri"/>
                <w:bCs/>
                <w:sz w:val="24"/>
                <w:szCs w:val="24"/>
              </w:rPr>
            </w:pPr>
          </w:p>
          <w:p w14:paraId="38C4ECC7" w14:textId="77777777" w:rsidR="007E119D" w:rsidRDefault="007E119D" w:rsidP="00F06A7C">
            <w:pPr>
              <w:pStyle w:val="ListParagraph"/>
              <w:numPr>
                <w:ilvl w:val="0"/>
                <w:numId w:val="12"/>
              </w:numPr>
              <w:jc w:val="both"/>
              <w:rPr>
                <w:rFonts w:ascii="Calibri" w:eastAsia="Times New Roman" w:hAnsi="Calibri" w:cs="Calibri"/>
                <w:bCs/>
                <w:sz w:val="24"/>
                <w:szCs w:val="24"/>
              </w:rPr>
            </w:pPr>
            <w:r>
              <w:rPr>
                <w:rFonts w:ascii="Calibri" w:eastAsia="Times New Roman" w:hAnsi="Calibri" w:cs="Calibri"/>
                <w:bCs/>
                <w:sz w:val="24"/>
                <w:szCs w:val="24"/>
              </w:rPr>
              <w:t>Health and Wellbeing modules to include; body and mind health, being active, healthy eating, health risks and staying safe</w:t>
            </w:r>
          </w:p>
          <w:p w14:paraId="75BC5579" w14:textId="77777777" w:rsidR="007E119D" w:rsidRPr="00F06A7C" w:rsidRDefault="007E119D" w:rsidP="00F06A7C">
            <w:pPr>
              <w:pStyle w:val="ListParagraph"/>
              <w:rPr>
                <w:rFonts w:ascii="Calibri" w:eastAsia="Times New Roman" w:hAnsi="Calibri" w:cs="Calibri"/>
                <w:bCs/>
                <w:sz w:val="24"/>
                <w:szCs w:val="24"/>
              </w:rPr>
            </w:pPr>
          </w:p>
          <w:p w14:paraId="5527F239" w14:textId="77777777" w:rsidR="007E119D" w:rsidRDefault="007E119D" w:rsidP="00F06A7C">
            <w:pPr>
              <w:pStyle w:val="ListParagraph"/>
              <w:numPr>
                <w:ilvl w:val="0"/>
                <w:numId w:val="12"/>
              </w:numPr>
              <w:jc w:val="both"/>
              <w:rPr>
                <w:rFonts w:ascii="Calibri" w:eastAsia="Times New Roman" w:hAnsi="Calibri" w:cs="Calibri"/>
                <w:bCs/>
                <w:sz w:val="24"/>
                <w:szCs w:val="24"/>
              </w:rPr>
            </w:pPr>
            <w:r>
              <w:rPr>
                <w:rFonts w:ascii="Calibri" w:eastAsia="Times New Roman" w:hAnsi="Calibri" w:cs="Calibri"/>
                <w:bCs/>
                <w:sz w:val="24"/>
                <w:szCs w:val="24"/>
              </w:rPr>
              <w:t>E-Safety</w:t>
            </w:r>
          </w:p>
          <w:p w14:paraId="78846ADE" w14:textId="77777777" w:rsidR="007E119D" w:rsidRPr="00F06A7C" w:rsidRDefault="007E119D" w:rsidP="00F06A7C">
            <w:pPr>
              <w:pStyle w:val="ListParagraph"/>
              <w:rPr>
                <w:rFonts w:ascii="Calibri" w:eastAsia="Times New Roman" w:hAnsi="Calibri" w:cs="Calibri"/>
                <w:bCs/>
                <w:sz w:val="24"/>
                <w:szCs w:val="24"/>
              </w:rPr>
            </w:pPr>
          </w:p>
          <w:p w14:paraId="0B04B1A6" w14:textId="77777777" w:rsidR="007E119D" w:rsidRDefault="007E119D" w:rsidP="00F06A7C">
            <w:pPr>
              <w:pStyle w:val="ListParagraph"/>
              <w:numPr>
                <w:ilvl w:val="0"/>
                <w:numId w:val="12"/>
              </w:numPr>
              <w:jc w:val="both"/>
              <w:rPr>
                <w:rFonts w:ascii="Calibri" w:eastAsia="Times New Roman" w:hAnsi="Calibri" w:cs="Calibri"/>
                <w:bCs/>
                <w:sz w:val="24"/>
                <w:szCs w:val="24"/>
              </w:rPr>
            </w:pPr>
            <w:r>
              <w:rPr>
                <w:rFonts w:ascii="Calibri" w:eastAsia="Times New Roman" w:hAnsi="Calibri" w:cs="Calibri"/>
                <w:bCs/>
                <w:sz w:val="24"/>
                <w:szCs w:val="24"/>
              </w:rPr>
              <w:t>Health Together tutorials- highlighting the importance of food and nutrition on the body</w:t>
            </w:r>
          </w:p>
          <w:p w14:paraId="4E1FEF77" w14:textId="77777777" w:rsidR="007E119D" w:rsidRPr="00FC6346" w:rsidRDefault="007E119D" w:rsidP="00FC6346">
            <w:pPr>
              <w:pStyle w:val="ListParagraph"/>
              <w:rPr>
                <w:rFonts w:ascii="Calibri" w:eastAsia="Times New Roman" w:hAnsi="Calibri" w:cs="Calibri"/>
                <w:bCs/>
                <w:sz w:val="24"/>
                <w:szCs w:val="24"/>
              </w:rPr>
            </w:pPr>
          </w:p>
          <w:p w14:paraId="3A3290FB" w14:textId="77777777" w:rsidR="007E119D" w:rsidRDefault="007E119D" w:rsidP="00F06A7C">
            <w:pPr>
              <w:pStyle w:val="ListParagraph"/>
              <w:numPr>
                <w:ilvl w:val="0"/>
                <w:numId w:val="12"/>
              </w:numPr>
              <w:jc w:val="both"/>
              <w:rPr>
                <w:rFonts w:ascii="Calibri" w:eastAsia="Times New Roman" w:hAnsi="Calibri" w:cs="Calibri"/>
                <w:bCs/>
                <w:sz w:val="24"/>
                <w:szCs w:val="24"/>
              </w:rPr>
            </w:pPr>
            <w:r>
              <w:rPr>
                <w:rFonts w:ascii="Calibri" w:eastAsia="Times New Roman" w:hAnsi="Calibri" w:cs="Calibri"/>
                <w:bCs/>
                <w:sz w:val="24"/>
                <w:szCs w:val="24"/>
              </w:rPr>
              <w:t>Importance of values and being valued/Moat values/British values</w:t>
            </w:r>
          </w:p>
          <w:p w14:paraId="40F0C47A" w14:textId="77777777" w:rsidR="007E119D" w:rsidRPr="00FC6346" w:rsidRDefault="007E119D" w:rsidP="00FC6346">
            <w:pPr>
              <w:pStyle w:val="ListParagraph"/>
              <w:rPr>
                <w:rFonts w:ascii="Calibri" w:eastAsia="Times New Roman" w:hAnsi="Calibri" w:cs="Calibri"/>
                <w:bCs/>
                <w:sz w:val="24"/>
                <w:szCs w:val="24"/>
              </w:rPr>
            </w:pPr>
          </w:p>
          <w:p w14:paraId="6FAE473F" w14:textId="77777777" w:rsidR="007E119D" w:rsidRDefault="007E119D" w:rsidP="00F06A7C">
            <w:pPr>
              <w:pStyle w:val="ListParagraph"/>
              <w:numPr>
                <w:ilvl w:val="0"/>
                <w:numId w:val="12"/>
              </w:numPr>
              <w:jc w:val="both"/>
              <w:rPr>
                <w:rFonts w:ascii="Calibri" w:eastAsia="Times New Roman" w:hAnsi="Calibri" w:cs="Calibri"/>
                <w:bCs/>
                <w:sz w:val="24"/>
                <w:szCs w:val="24"/>
              </w:rPr>
            </w:pPr>
            <w:r>
              <w:rPr>
                <w:rFonts w:ascii="Calibri" w:eastAsia="Times New Roman" w:hAnsi="Calibri" w:cs="Calibri"/>
                <w:bCs/>
                <w:sz w:val="24"/>
                <w:szCs w:val="24"/>
              </w:rPr>
              <w:t>NHS and Public Health Nurse services – health for teens</w:t>
            </w:r>
          </w:p>
          <w:p w14:paraId="0BF02E4E" w14:textId="77777777" w:rsidR="007E119D" w:rsidRPr="00FC6346" w:rsidRDefault="007E119D" w:rsidP="00FC6346">
            <w:pPr>
              <w:pStyle w:val="ListParagraph"/>
              <w:rPr>
                <w:rFonts w:ascii="Calibri" w:eastAsia="Times New Roman" w:hAnsi="Calibri" w:cs="Calibri"/>
                <w:bCs/>
                <w:sz w:val="24"/>
                <w:szCs w:val="24"/>
              </w:rPr>
            </w:pPr>
          </w:p>
          <w:p w14:paraId="182D27E7" w14:textId="77777777" w:rsidR="007E119D" w:rsidRPr="00F06A7C" w:rsidRDefault="007E119D" w:rsidP="00F06A7C">
            <w:pPr>
              <w:pStyle w:val="ListParagraph"/>
              <w:numPr>
                <w:ilvl w:val="0"/>
                <w:numId w:val="12"/>
              </w:numPr>
              <w:jc w:val="both"/>
              <w:rPr>
                <w:rFonts w:ascii="Calibri" w:eastAsia="Times New Roman" w:hAnsi="Calibri" w:cs="Calibri"/>
                <w:bCs/>
                <w:sz w:val="24"/>
                <w:szCs w:val="24"/>
              </w:rPr>
            </w:pPr>
            <w:r>
              <w:rPr>
                <w:rFonts w:ascii="Calibri" w:eastAsia="Times New Roman" w:hAnsi="Calibri" w:cs="Calibri"/>
                <w:bCs/>
                <w:sz w:val="24"/>
                <w:szCs w:val="24"/>
              </w:rPr>
              <w:t>Within the Diversity and Discrimination module, the definition of LGBT+ will be discussed</w:t>
            </w:r>
          </w:p>
          <w:p w14:paraId="176079ED" w14:textId="77777777" w:rsidR="007E119D" w:rsidRDefault="007E119D" w:rsidP="00413873">
            <w:pPr>
              <w:jc w:val="both"/>
              <w:rPr>
                <w:rFonts w:ascii="Calibri" w:eastAsia="Times New Roman" w:hAnsi="Calibri" w:cs="Calibri"/>
                <w:bCs/>
                <w:sz w:val="24"/>
                <w:szCs w:val="24"/>
              </w:rPr>
            </w:pPr>
          </w:p>
          <w:p w14:paraId="6B3224A1" w14:textId="77777777" w:rsidR="007E119D" w:rsidRDefault="007E119D" w:rsidP="00413873">
            <w:pPr>
              <w:jc w:val="both"/>
              <w:rPr>
                <w:rFonts w:ascii="Calibri" w:eastAsia="Times New Roman" w:hAnsi="Calibri" w:cs="Calibri"/>
                <w:bCs/>
                <w:sz w:val="24"/>
                <w:szCs w:val="24"/>
              </w:rPr>
            </w:pPr>
          </w:p>
        </w:tc>
        <w:tc>
          <w:tcPr>
            <w:tcW w:w="2052" w:type="dxa"/>
          </w:tcPr>
          <w:p w14:paraId="7DB422C7" w14:textId="77777777" w:rsidR="007E119D" w:rsidRDefault="007E119D" w:rsidP="00FC6346">
            <w:pPr>
              <w:pStyle w:val="ListParagraph"/>
              <w:numPr>
                <w:ilvl w:val="0"/>
                <w:numId w:val="12"/>
              </w:numPr>
              <w:jc w:val="both"/>
              <w:rPr>
                <w:rFonts w:ascii="Calibri" w:eastAsia="Times New Roman" w:hAnsi="Calibri" w:cs="Calibri"/>
                <w:bCs/>
                <w:sz w:val="24"/>
                <w:szCs w:val="24"/>
              </w:rPr>
            </w:pPr>
            <w:r>
              <w:rPr>
                <w:rFonts w:ascii="Calibri" w:eastAsia="Times New Roman" w:hAnsi="Calibri" w:cs="Calibri"/>
                <w:bCs/>
                <w:sz w:val="24"/>
                <w:szCs w:val="24"/>
              </w:rPr>
              <w:t>Science</w:t>
            </w:r>
          </w:p>
          <w:p w14:paraId="02A73AE3" w14:textId="77777777" w:rsidR="007E119D" w:rsidRDefault="007E119D" w:rsidP="00FC6346">
            <w:pPr>
              <w:jc w:val="both"/>
              <w:rPr>
                <w:rFonts w:ascii="Calibri" w:eastAsia="Times New Roman" w:hAnsi="Calibri" w:cs="Calibri"/>
                <w:bCs/>
                <w:sz w:val="24"/>
                <w:szCs w:val="24"/>
              </w:rPr>
            </w:pPr>
          </w:p>
          <w:p w14:paraId="648ABD0D" w14:textId="77777777" w:rsidR="007E119D" w:rsidRDefault="007E119D" w:rsidP="00FC6346">
            <w:pPr>
              <w:pStyle w:val="ListParagraph"/>
              <w:numPr>
                <w:ilvl w:val="0"/>
                <w:numId w:val="12"/>
              </w:numPr>
              <w:jc w:val="both"/>
              <w:rPr>
                <w:rFonts w:ascii="Calibri" w:eastAsia="Times New Roman" w:hAnsi="Calibri" w:cs="Calibri"/>
                <w:bCs/>
                <w:sz w:val="24"/>
                <w:szCs w:val="24"/>
              </w:rPr>
            </w:pPr>
            <w:r>
              <w:rPr>
                <w:rFonts w:ascii="Calibri" w:eastAsia="Times New Roman" w:hAnsi="Calibri" w:cs="Calibri"/>
                <w:bCs/>
                <w:sz w:val="24"/>
                <w:szCs w:val="24"/>
              </w:rPr>
              <w:t>Tutorial</w:t>
            </w:r>
          </w:p>
          <w:p w14:paraId="39838A78" w14:textId="77777777" w:rsidR="007E119D" w:rsidRPr="00FC6346" w:rsidRDefault="007E119D" w:rsidP="00FC6346">
            <w:pPr>
              <w:pStyle w:val="ListParagraph"/>
              <w:rPr>
                <w:rFonts w:ascii="Calibri" w:eastAsia="Times New Roman" w:hAnsi="Calibri" w:cs="Calibri"/>
                <w:bCs/>
                <w:sz w:val="24"/>
                <w:szCs w:val="24"/>
              </w:rPr>
            </w:pPr>
          </w:p>
          <w:p w14:paraId="0663F9E9" w14:textId="77777777" w:rsidR="007E119D" w:rsidRDefault="007E119D" w:rsidP="00FC6346">
            <w:pPr>
              <w:jc w:val="both"/>
              <w:rPr>
                <w:rFonts w:ascii="Calibri" w:eastAsia="Times New Roman" w:hAnsi="Calibri" w:cs="Calibri"/>
                <w:bCs/>
                <w:sz w:val="24"/>
                <w:szCs w:val="24"/>
              </w:rPr>
            </w:pPr>
          </w:p>
          <w:p w14:paraId="44770ABA" w14:textId="77777777" w:rsidR="007E119D" w:rsidRDefault="007E119D" w:rsidP="00FC6346">
            <w:pPr>
              <w:jc w:val="both"/>
              <w:rPr>
                <w:rFonts w:ascii="Calibri" w:eastAsia="Times New Roman" w:hAnsi="Calibri" w:cs="Calibri"/>
                <w:bCs/>
                <w:sz w:val="24"/>
                <w:szCs w:val="24"/>
              </w:rPr>
            </w:pPr>
          </w:p>
          <w:p w14:paraId="25E36C6C" w14:textId="77777777" w:rsidR="007E119D" w:rsidRDefault="007E119D" w:rsidP="00FC6346">
            <w:pPr>
              <w:pStyle w:val="ListParagraph"/>
              <w:numPr>
                <w:ilvl w:val="0"/>
                <w:numId w:val="12"/>
              </w:numPr>
              <w:jc w:val="both"/>
              <w:rPr>
                <w:rFonts w:ascii="Calibri" w:eastAsia="Times New Roman" w:hAnsi="Calibri" w:cs="Calibri"/>
                <w:bCs/>
                <w:sz w:val="24"/>
                <w:szCs w:val="24"/>
              </w:rPr>
            </w:pPr>
            <w:r>
              <w:rPr>
                <w:rFonts w:ascii="Calibri" w:eastAsia="Times New Roman" w:hAnsi="Calibri" w:cs="Calibri"/>
                <w:bCs/>
                <w:sz w:val="24"/>
                <w:szCs w:val="24"/>
              </w:rPr>
              <w:t>Assembly and ICT</w:t>
            </w:r>
          </w:p>
          <w:p w14:paraId="20C31F76" w14:textId="77777777" w:rsidR="007E119D" w:rsidRDefault="007E119D" w:rsidP="00FC6346">
            <w:pPr>
              <w:jc w:val="both"/>
              <w:rPr>
                <w:rFonts w:ascii="Calibri" w:eastAsia="Times New Roman" w:hAnsi="Calibri" w:cs="Calibri"/>
                <w:bCs/>
                <w:sz w:val="24"/>
                <w:szCs w:val="24"/>
              </w:rPr>
            </w:pPr>
          </w:p>
          <w:p w14:paraId="789ABC7E" w14:textId="77777777" w:rsidR="007E119D" w:rsidRDefault="007E119D" w:rsidP="00FC6346">
            <w:pPr>
              <w:pStyle w:val="ListParagraph"/>
              <w:numPr>
                <w:ilvl w:val="0"/>
                <w:numId w:val="12"/>
              </w:numPr>
              <w:jc w:val="both"/>
              <w:rPr>
                <w:rFonts w:ascii="Calibri" w:eastAsia="Times New Roman" w:hAnsi="Calibri" w:cs="Calibri"/>
                <w:bCs/>
                <w:sz w:val="24"/>
                <w:szCs w:val="24"/>
              </w:rPr>
            </w:pPr>
            <w:r>
              <w:rPr>
                <w:rFonts w:ascii="Calibri" w:eastAsia="Times New Roman" w:hAnsi="Calibri" w:cs="Calibri"/>
                <w:bCs/>
                <w:sz w:val="24"/>
                <w:szCs w:val="24"/>
              </w:rPr>
              <w:t>Tutorial</w:t>
            </w:r>
          </w:p>
          <w:p w14:paraId="633E2AAD" w14:textId="77777777" w:rsidR="007E119D" w:rsidRPr="00FC6346" w:rsidRDefault="007E119D" w:rsidP="00FC6346">
            <w:pPr>
              <w:pStyle w:val="ListParagraph"/>
              <w:rPr>
                <w:rFonts w:ascii="Calibri" w:eastAsia="Times New Roman" w:hAnsi="Calibri" w:cs="Calibri"/>
                <w:bCs/>
                <w:sz w:val="24"/>
                <w:szCs w:val="24"/>
              </w:rPr>
            </w:pPr>
          </w:p>
          <w:p w14:paraId="62F82741" w14:textId="77777777" w:rsidR="007E119D" w:rsidRDefault="007E119D" w:rsidP="00FC6346">
            <w:pPr>
              <w:jc w:val="both"/>
              <w:rPr>
                <w:rFonts w:ascii="Calibri" w:eastAsia="Times New Roman" w:hAnsi="Calibri" w:cs="Calibri"/>
                <w:bCs/>
                <w:sz w:val="24"/>
                <w:szCs w:val="24"/>
              </w:rPr>
            </w:pPr>
          </w:p>
          <w:p w14:paraId="6506E4D8" w14:textId="77777777" w:rsidR="00FE29EF" w:rsidRDefault="00FE29EF" w:rsidP="00FC6346">
            <w:pPr>
              <w:jc w:val="both"/>
              <w:rPr>
                <w:rFonts w:ascii="Calibri" w:eastAsia="Times New Roman" w:hAnsi="Calibri" w:cs="Calibri"/>
                <w:bCs/>
                <w:sz w:val="24"/>
                <w:szCs w:val="24"/>
              </w:rPr>
            </w:pPr>
          </w:p>
          <w:p w14:paraId="54861273" w14:textId="77777777" w:rsidR="007E119D" w:rsidRDefault="007E119D" w:rsidP="00FC6346">
            <w:pPr>
              <w:pStyle w:val="ListParagraph"/>
              <w:numPr>
                <w:ilvl w:val="0"/>
                <w:numId w:val="12"/>
              </w:numPr>
              <w:jc w:val="both"/>
              <w:rPr>
                <w:rFonts w:ascii="Calibri" w:eastAsia="Times New Roman" w:hAnsi="Calibri" w:cs="Calibri"/>
                <w:bCs/>
                <w:sz w:val="24"/>
                <w:szCs w:val="24"/>
              </w:rPr>
            </w:pPr>
            <w:r>
              <w:rPr>
                <w:rFonts w:ascii="Calibri" w:eastAsia="Times New Roman" w:hAnsi="Calibri" w:cs="Calibri"/>
                <w:bCs/>
                <w:sz w:val="24"/>
                <w:szCs w:val="24"/>
              </w:rPr>
              <w:t>Tutorial</w:t>
            </w:r>
          </w:p>
          <w:p w14:paraId="367EB9C4" w14:textId="77777777" w:rsidR="007E119D" w:rsidRDefault="007E119D" w:rsidP="00FC6346">
            <w:pPr>
              <w:jc w:val="both"/>
              <w:rPr>
                <w:rFonts w:ascii="Calibri" w:eastAsia="Times New Roman" w:hAnsi="Calibri" w:cs="Calibri"/>
                <w:bCs/>
                <w:sz w:val="24"/>
                <w:szCs w:val="24"/>
              </w:rPr>
            </w:pPr>
          </w:p>
          <w:p w14:paraId="36A974F0" w14:textId="77777777" w:rsidR="007E119D" w:rsidRDefault="007E119D" w:rsidP="00FC6346">
            <w:pPr>
              <w:jc w:val="both"/>
              <w:rPr>
                <w:rFonts w:ascii="Calibri" w:eastAsia="Times New Roman" w:hAnsi="Calibri" w:cs="Calibri"/>
                <w:bCs/>
                <w:sz w:val="24"/>
                <w:szCs w:val="24"/>
              </w:rPr>
            </w:pPr>
          </w:p>
          <w:p w14:paraId="1DF7E1C6" w14:textId="77777777" w:rsidR="007E119D" w:rsidRDefault="007E119D" w:rsidP="00FC6346">
            <w:pPr>
              <w:pStyle w:val="ListParagraph"/>
              <w:numPr>
                <w:ilvl w:val="0"/>
                <w:numId w:val="12"/>
              </w:numPr>
              <w:jc w:val="both"/>
              <w:rPr>
                <w:rFonts w:ascii="Calibri" w:eastAsia="Times New Roman" w:hAnsi="Calibri" w:cs="Calibri"/>
                <w:bCs/>
                <w:sz w:val="24"/>
                <w:szCs w:val="24"/>
              </w:rPr>
            </w:pPr>
            <w:r>
              <w:rPr>
                <w:rFonts w:ascii="Calibri" w:eastAsia="Times New Roman" w:hAnsi="Calibri" w:cs="Calibri"/>
                <w:bCs/>
                <w:sz w:val="24"/>
                <w:szCs w:val="24"/>
              </w:rPr>
              <w:t>Tutorial</w:t>
            </w:r>
          </w:p>
          <w:p w14:paraId="499D2074" w14:textId="77777777" w:rsidR="007E119D" w:rsidRDefault="007E119D" w:rsidP="00FC6346">
            <w:pPr>
              <w:jc w:val="both"/>
              <w:rPr>
                <w:rFonts w:ascii="Calibri" w:eastAsia="Times New Roman" w:hAnsi="Calibri" w:cs="Calibri"/>
                <w:bCs/>
                <w:sz w:val="24"/>
                <w:szCs w:val="24"/>
              </w:rPr>
            </w:pPr>
          </w:p>
          <w:p w14:paraId="2BF2CC79" w14:textId="77777777" w:rsidR="007E119D" w:rsidRDefault="007E119D" w:rsidP="00FC6346">
            <w:pPr>
              <w:jc w:val="both"/>
              <w:rPr>
                <w:rFonts w:ascii="Calibri" w:eastAsia="Times New Roman" w:hAnsi="Calibri" w:cs="Calibri"/>
                <w:bCs/>
                <w:sz w:val="24"/>
                <w:szCs w:val="24"/>
              </w:rPr>
            </w:pPr>
          </w:p>
          <w:p w14:paraId="1C9AF8A1" w14:textId="77777777" w:rsidR="007E119D" w:rsidRPr="00FC6346" w:rsidRDefault="007E119D" w:rsidP="00FC6346">
            <w:pPr>
              <w:pStyle w:val="ListParagraph"/>
              <w:numPr>
                <w:ilvl w:val="0"/>
                <w:numId w:val="12"/>
              </w:numPr>
              <w:jc w:val="both"/>
              <w:rPr>
                <w:rFonts w:ascii="Calibri" w:eastAsia="Times New Roman" w:hAnsi="Calibri" w:cs="Calibri"/>
                <w:bCs/>
                <w:sz w:val="24"/>
                <w:szCs w:val="24"/>
              </w:rPr>
            </w:pPr>
            <w:r>
              <w:rPr>
                <w:rFonts w:ascii="Calibri" w:eastAsia="Times New Roman" w:hAnsi="Calibri" w:cs="Calibri"/>
                <w:bCs/>
                <w:sz w:val="24"/>
                <w:szCs w:val="24"/>
              </w:rPr>
              <w:t>PDE Lessons</w:t>
            </w:r>
          </w:p>
        </w:tc>
        <w:tc>
          <w:tcPr>
            <w:tcW w:w="1768" w:type="dxa"/>
          </w:tcPr>
          <w:p w14:paraId="0040F496" w14:textId="77777777" w:rsidR="007E119D" w:rsidRDefault="007E119D" w:rsidP="007E119D">
            <w:pPr>
              <w:jc w:val="both"/>
              <w:rPr>
                <w:rFonts w:ascii="Calibri" w:eastAsia="Times New Roman" w:hAnsi="Calibri" w:cs="Calibri"/>
                <w:bCs/>
                <w:sz w:val="24"/>
                <w:szCs w:val="24"/>
              </w:rPr>
            </w:pPr>
            <w:r>
              <w:rPr>
                <w:rFonts w:ascii="Calibri" w:eastAsia="Times New Roman" w:hAnsi="Calibri" w:cs="Calibri"/>
                <w:bCs/>
                <w:sz w:val="24"/>
                <w:szCs w:val="24"/>
              </w:rPr>
              <w:t>Mandatory</w:t>
            </w:r>
          </w:p>
          <w:p w14:paraId="56F3C587" w14:textId="77777777" w:rsidR="007E119D" w:rsidRDefault="007E119D" w:rsidP="007E119D">
            <w:pPr>
              <w:pStyle w:val="ListParagraph"/>
              <w:ind w:left="360"/>
              <w:jc w:val="both"/>
              <w:rPr>
                <w:rFonts w:ascii="Calibri" w:eastAsia="Times New Roman" w:hAnsi="Calibri" w:cs="Calibri"/>
                <w:bCs/>
                <w:sz w:val="24"/>
                <w:szCs w:val="24"/>
              </w:rPr>
            </w:pPr>
          </w:p>
          <w:p w14:paraId="60EDBE3C" w14:textId="77777777" w:rsidR="007E119D" w:rsidRDefault="007E119D" w:rsidP="007E119D">
            <w:pPr>
              <w:jc w:val="both"/>
              <w:rPr>
                <w:rFonts w:ascii="Calibri" w:eastAsia="Times New Roman" w:hAnsi="Calibri" w:cs="Calibri"/>
                <w:bCs/>
                <w:sz w:val="24"/>
                <w:szCs w:val="24"/>
              </w:rPr>
            </w:pPr>
            <w:r>
              <w:rPr>
                <w:rFonts w:ascii="Calibri" w:eastAsia="Times New Roman" w:hAnsi="Calibri" w:cs="Calibri"/>
                <w:bCs/>
                <w:sz w:val="24"/>
                <w:szCs w:val="24"/>
              </w:rPr>
              <w:t>Mandatory</w:t>
            </w:r>
          </w:p>
          <w:p w14:paraId="1BA7E522" w14:textId="77777777" w:rsidR="007E119D" w:rsidRDefault="007E119D" w:rsidP="007E119D">
            <w:pPr>
              <w:jc w:val="both"/>
              <w:rPr>
                <w:rFonts w:ascii="Calibri" w:eastAsia="Times New Roman" w:hAnsi="Calibri" w:cs="Calibri"/>
                <w:bCs/>
                <w:sz w:val="24"/>
                <w:szCs w:val="24"/>
              </w:rPr>
            </w:pPr>
          </w:p>
          <w:p w14:paraId="130DFAF5" w14:textId="77777777" w:rsidR="007E119D" w:rsidRDefault="007E119D" w:rsidP="007E119D">
            <w:pPr>
              <w:jc w:val="both"/>
              <w:rPr>
                <w:rFonts w:ascii="Calibri" w:eastAsia="Times New Roman" w:hAnsi="Calibri" w:cs="Calibri"/>
                <w:bCs/>
                <w:sz w:val="24"/>
                <w:szCs w:val="24"/>
              </w:rPr>
            </w:pPr>
          </w:p>
          <w:p w14:paraId="1A6145EC" w14:textId="77777777" w:rsidR="007E119D" w:rsidRDefault="007E119D" w:rsidP="007E119D">
            <w:pPr>
              <w:jc w:val="both"/>
              <w:rPr>
                <w:rFonts w:ascii="Calibri" w:eastAsia="Times New Roman" w:hAnsi="Calibri" w:cs="Calibri"/>
                <w:bCs/>
                <w:sz w:val="24"/>
                <w:szCs w:val="24"/>
              </w:rPr>
            </w:pPr>
          </w:p>
          <w:p w14:paraId="20C43C10" w14:textId="77777777" w:rsidR="007E119D" w:rsidRDefault="007E119D" w:rsidP="007E119D">
            <w:pPr>
              <w:jc w:val="both"/>
              <w:rPr>
                <w:rFonts w:ascii="Calibri" w:eastAsia="Times New Roman" w:hAnsi="Calibri" w:cs="Calibri"/>
                <w:bCs/>
                <w:sz w:val="24"/>
                <w:szCs w:val="24"/>
              </w:rPr>
            </w:pPr>
            <w:r>
              <w:rPr>
                <w:rFonts w:ascii="Calibri" w:eastAsia="Times New Roman" w:hAnsi="Calibri" w:cs="Calibri"/>
                <w:bCs/>
                <w:sz w:val="24"/>
                <w:szCs w:val="24"/>
              </w:rPr>
              <w:t>Mandatory</w:t>
            </w:r>
          </w:p>
          <w:p w14:paraId="2340F6AC" w14:textId="77777777" w:rsidR="007E119D" w:rsidRDefault="007E119D" w:rsidP="007E119D">
            <w:pPr>
              <w:jc w:val="both"/>
              <w:rPr>
                <w:rFonts w:ascii="Calibri" w:eastAsia="Times New Roman" w:hAnsi="Calibri" w:cs="Calibri"/>
                <w:bCs/>
                <w:sz w:val="24"/>
                <w:szCs w:val="24"/>
              </w:rPr>
            </w:pPr>
          </w:p>
          <w:p w14:paraId="0E43FB8E" w14:textId="77777777" w:rsidR="007E119D" w:rsidRDefault="007E119D" w:rsidP="007E119D">
            <w:pPr>
              <w:jc w:val="both"/>
              <w:rPr>
                <w:rFonts w:ascii="Calibri" w:eastAsia="Times New Roman" w:hAnsi="Calibri" w:cs="Calibri"/>
                <w:bCs/>
                <w:sz w:val="24"/>
                <w:szCs w:val="24"/>
              </w:rPr>
            </w:pPr>
          </w:p>
          <w:p w14:paraId="61162C9C" w14:textId="77777777" w:rsidR="00FE29EF" w:rsidRDefault="00FE29EF" w:rsidP="00FE29EF">
            <w:pPr>
              <w:jc w:val="both"/>
              <w:rPr>
                <w:rFonts w:ascii="Calibri" w:eastAsia="Times New Roman" w:hAnsi="Calibri" w:cs="Calibri"/>
                <w:bCs/>
                <w:sz w:val="24"/>
                <w:szCs w:val="24"/>
              </w:rPr>
            </w:pPr>
            <w:r>
              <w:rPr>
                <w:rFonts w:ascii="Calibri" w:eastAsia="Times New Roman" w:hAnsi="Calibri" w:cs="Calibri"/>
                <w:bCs/>
                <w:sz w:val="24"/>
                <w:szCs w:val="24"/>
              </w:rPr>
              <w:t>Mandatory</w:t>
            </w:r>
          </w:p>
          <w:p w14:paraId="2ABA3517" w14:textId="77777777" w:rsidR="007E119D" w:rsidRDefault="007E119D" w:rsidP="007E119D">
            <w:pPr>
              <w:jc w:val="both"/>
              <w:rPr>
                <w:rFonts w:ascii="Calibri" w:eastAsia="Times New Roman" w:hAnsi="Calibri" w:cs="Calibri"/>
                <w:bCs/>
                <w:sz w:val="24"/>
                <w:szCs w:val="24"/>
              </w:rPr>
            </w:pPr>
          </w:p>
          <w:p w14:paraId="449373B8" w14:textId="77777777" w:rsidR="007E119D" w:rsidRDefault="007E119D" w:rsidP="007E119D">
            <w:pPr>
              <w:jc w:val="both"/>
              <w:rPr>
                <w:rFonts w:ascii="Calibri" w:eastAsia="Times New Roman" w:hAnsi="Calibri" w:cs="Calibri"/>
                <w:bCs/>
                <w:sz w:val="24"/>
                <w:szCs w:val="24"/>
              </w:rPr>
            </w:pPr>
          </w:p>
          <w:p w14:paraId="67CB34CE" w14:textId="77777777" w:rsidR="00FE29EF" w:rsidRDefault="00FE29EF" w:rsidP="007E119D">
            <w:pPr>
              <w:jc w:val="both"/>
              <w:rPr>
                <w:rFonts w:ascii="Calibri" w:eastAsia="Times New Roman" w:hAnsi="Calibri" w:cs="Calibri"/>
                <w:bCs/>
                <w:sz w:val="24"/>
                <w:szCs w:val="24"/>
              </w:rPr>
            </w:pPr>
          </w:p>
          <w:p w14:paraId="79B5B04E" w14:textId="77777777" w:rsidR="00FE29EF" w:rsidRDefault="00FE29EF" w:rsidP="00FE29EF">
            <w:pPr>
              <w:jc w:val="both"/>
              <w:rPr>
                <w:rFonts w:ascii="Calibri" w:eastAsia="Times New Roman" w:hAnsi="Calibri" w:cs="Calibri"/>
                <w:bCs/>
                <w:sz w:val="24"/>
                <w:szCs w:val="24"/>
              </w:rPr>
            </w:pPr>
            <w:r>
              <w:rPr>
                <w:rFonts w:ascii="Calibri" w:eastAsia="Times New Roman" w:hAnsi="Calibri" w:cs="Calibri"/>
                <w:bCs/>
                <w:sz w:val="24"/>
                <w:szCs w:val="24"/>
              </w:rPr>
              <w:t>Mandatory</w:t>
            </w:r>
          </w:p>
          <w:p w14:paraId="4A3988A3" w14:textId="77777777" w:rsidR="00FE29EF" w:rsidRDefault="00FE29EF" w:rsidP="007E119D">
            <w:pPr>
              <w:jc w:val="both"/>
              <w:rPr>
                <w:rFonts w:ascii="Calibri" w:eastAsia="Times New Roman" w:hAnsi="Calibri" w:cs="Calibri"/>
                <w:bCs/>
                <w:sz w:val="24"/>
                <w:szCs w:val="24"/>
              </w:rPr>
            </w:pPr>
          </w:p>
          <w:p w14:paraId="1C3BA910" w14:textId="77777777" w:rsidR="007E119D" w:rsidRDefault="007E119D" w:rsidP="007E119D">
            <w:pPr>
              <w:jc w:val="both"/>
              <w:rPr>
                <w:rFonts w:ascii="Calibri" w:eastAsia="Times New Roman" w:hAnsi="Calibri" w:cs="Calibri"/>
                <w:bCs/>
                <w:sz w:val="24"/>
                <w:szCs w:val="24"/>
              </w:rPr>
            </w:pPr>
          </w:p>
          <w:p w14:paraId="37D1881B" w14:textId="77777777" w:rsidR="00FE29EF" w:rsidRDefault="00FE29EF" w:rsidP="00FE29EF">
            <w:pPr>
              <w:jc w:val="both"/>
              <w:rPr>
                <w:rFonts w:ascii="Calibri" w:eastAsia="Times New Roman" w:hAnsi="Calibri" w:cs="Calibri"/>
                <w:bCs/>
                <w:sz w:val="24"/>
                <w:szCs w:val="24"/>
              </w:rPr>
            </w:pPr>
            <w:r>
              <w:rPr>
                <w:rFonts w:ascii="Calibri" w:eastAsia="Times New Roman" w:hAnsi="Calibri" w:cs="Calibri"/>
                <w:bCs/>
                <w:sz w:val="24"/>
                <w:szCs w:val="24"/>
              </w:rPr>
              <w:t>Mandatory</w:t>
            </w:r>
          </w:p>
          <w:p w14:paraId="7C5F3D9C" w14:textId="77777777" w:rsidR="007E119D" w:rsidRDefault="007E119D" w:rsidP="007E119D">
            <w:pPr>
              <w:jc w:val="both"/>
              <w:rPr>
                <w:rFonts w:ascii="Calibri" w:eastAsia="Times New Roman" w:hAnsi="Calibri" w:cs="Calibri"/>
                <w:bCs/>
                <w:sz w:val="24"/>
                <w:szCs w:val="24"/>
              </w:rPr>
            </w:pPr>
          </w:p>
          <w:p w14:paraId="6CCB86A6" w14:textId="77777777" w:rsidR="00FE29EF" w:rsidRDefault="00FE29EF" w:rsidP="007E119D">
            <w:pPr>
              <w:jc w:val="both"/>
              <w:rPr>
                <w:rFonts w:ascii="Calibri" w:eastAsia="Times New Roman" w:hAnsi="Calibri" w:cs="Calibri"/>
                <w:bCs/>
                <w:sz w:val="24"/>
                <w:szCs w:val="24"/>
              </w:rPr>
            </w:pPr>
          </w:p>
          <w:p w14:paraId="56F98D9B" w14:textId="77777777" w:rsidR="00FE29EF" w:rsidRDefault="00FE29EF" w:rsidP="00FE29EF">
            <w:pPr>
              <w:jc w:val="both"/>
              <w:rPr>
                <w:rFonts w:ascii="Calibri" w:eastAsia="Times New Roman" w:hAnsi="Calibri" w:cs="Calibri"/>
                <w:bCs/>
                <w:sz w:val="24"/>
                <w:szCs w:val="24"/>
              </w:rPr>
            </w:pPr>
            <w:r>
              <w:rPr>
                <w:rFonts w:ascii="Calibri" w:eastAsia="Times New Roman" w:hAnsi="Calibri" w:cs="Calibri"/>
                <w:bCs/>
                <w:sz w:val="24"/>
                <w:szCs w:val="24"/>
              </w:rPr>
              <w:t>Mandatory</w:t>
            </w:r>
          </w:p>
          <w:p w14:paraId="3EBA6487" w14:textId="77777777" w:rsidR="00FE29EF" w:rsidRPr="007E119D" w:rsidRDefault="00FE29EF" w:rsidP="007E119D">
            <w:pPr>
              <w:jc w:val="both"/>
              <w:rPr>
                <w:rFonts w:ascii="Calibri" w:eastAsia="Times New Roman" w:hAnsi="Calibri" w:cs="Calibri"/>
                <w:bCs/>
                <w:sz w:val="24"/>
                <w:szCs w:val="24"/>
              </w:rPr>
            </w:pPr>
          </w:p>
        </w:tc>
      </w:tr>
    </w:tbl>
    <w:p w14:paraId="543B3B99" w14:textId="77777777" w:rsidR="00FE578D" w:rsidRDefault="00FE578D" w:rsidP="00413873">
      <w:pPr>
        <w:jc w:val="both"/>
        <w:rPr>
          <w:rFonts w:ascii="Calibri" w:eastAsia="Times New Roman" w:hAnsi="Calibri" w:cs="Calibri"/>
          <w:bCs/>
          <w:sz w:val="24"/>
          <w:szCs w:val="24"/>
        </w:rPr>
      </w:pPr>
    </w:p>
    <w:tbl>
      <w:tblPr>
        <w:tblStyle w:val="TableGrid"/>
        <w:tblW w:w="0" w:type="auto"/>
        <w:tblLook w:val="04A0" w:firstRow="1" w:lastRow="0" w:firstColumn="1" w:lastColumn="0" w:noHBand="0" w:noVBand="1"/>
      </w:tblPr>
      <w:tblGrid>
        <w:gridCol w:w="979"/>
        <w:gridCol w:w="4261"/>
        <w:gridCol w:w="1985"/>
        <w:gridCol w:w="1791"/>
      </w:tblGrid>
      <w:tr w:rsidR="007E119D" w14:paraId="59C45215" w14:textId="77777777" w:rsidTr="007E119D">
        <w:tc>
          <w:tcPr>
            <w:tcW w:w="979" w:type="dxa"/>
          </w:tcPr>
          <w:p w14:paraId="7F6A2C9A" w14:textId="77777777" w:rsidR="007E119D" w:rsidRDefault="007E119D" w:rsidP="00413873">
            <w:pPr>
              <w:jc w:val="both"/>
              <w:rPr>
                <w:rFonts w:ascii="Calibri" w:eastAsia="Times New Roman" w:hAnsi="Calibri" w:cs="Calibri"/>
                <w:b/>
                <w:bCs/>
                <w:sz w:val="24"/>
                <w:szCs w:val="24"/>
              </w:rPr>
            </w:pPr>
            <w:r w:rsidRPr="002C4371">
              <w:rPr>
                <w:rFonts w:ascii="Calibri" w:eastAsia="Times New Roman" w:hAnsi="Calibri" w:cs="Calibri"/>
                <w:b/>
                <w:bCs/>
                <w:sz w:val="24"/>
                <w:szCs w:val="24"/>
              </w:rPr>
              <w:t>9</w:t>
            </w:r>
          </w:p>
          <w:p w14:paraId="273E0FDA" w14:textId="77777777" w:rsidR="007E119D" w:rsidRDefault="007E119D" w:rsidP="00413873">
            <w:pPr>
              <w:jc w:val="both"/>
              <w:rPr>
                <w:rFonts w:ascii="Calibri" w:eastAsia="Times New Roman" w:hAnsi="Calibri" w:cs="Calibri"/>
                <w:b/>
                <w:bCs/>
                <w:sz w:val="24"/>
                <w:szCs w:val="24"/>
              </w:rPr>
            </w:pPr>
          </w:p>
          <w:p w14:paraId="12F2D412" w14:textId="77777777" w:rsidR="007E119D" w:rsidRDefault="007E119D" w:rsidP="00413873">
            <w:pPr>
              <w:jc w:val="both"/>
              <w:rPr>
                <w:rFonts w:ascii="Calibri" w:eastAsia="Times New Roman" w:hAnsi="Calibri" w:cs="Calibri"/>
                <w:b/>
                <w:bCs/>
                <w:sz w:val="24"/>
                <w:szCs w:val="24"/>
              </w:rPr>
            </w:pPr>
          </w:p>
          <w:p w14:paraId="08BE8106" w14:textId="77777777" w:rsidR="007E119D" w:rsidRDefault="007E119D" w:rsidP="00413873">
            <w:pPr>
              <w:jc w:val="both"/>
              <w:rPr>
                <w:rFonts w:ascii="Calibri" w:eastAsia="Times New Roman" w:hAnsi="Calibri" w:cs="Calibri"/>
                <w:b/>
                <w:bCs/>
                <w:sz w:val="24"/>
                <w:szCs w:val="24"/>
              </w:rPr>
            </w:pPr>
          </w:p>
          <w:p w14:paraId="0F68656D" w14:textId="77777777" w:rsidR="007E119D" w:rsidRDefault="007E119D" w:rsidP="00413873">
            <w:pPr>
              <w:jc w:val="both"/>
              <w:rPr>
                <w:rFonts w:ascii="Calibri" w:eastAsia="Times New Roman" w:hAnsi="Calibri" w:cs="Calibri"/>
                <w:b/>
                <w:bCs/>
                <w:sz w:val="24"/>
                <w:szCs w:val="24"/>
              </w:rPr>
            </w:pPr>
          </w:p>
          <w:p w14:paraId="3307BA73" w14:textId="77777777" w:rsidR="007E119D" w:rsidRDefault="007E119D" w:rsidP="00413873">
            <w:pPr>
              <w:jc w:val="both"/>
              <w:rPr>
                <w:rFonts w:ascii="Calibri" w:eastAsia="Times New Roman" w:hAnsi="Calibri" w:cs="Calibri"/>
                <w:b/>
                <w:bCs/>
                <w:sz w:val="24"/>
                <w:szCs w:val="24"/>
              </w:rPr>
            </w:pPr>
          </w:p>
          <w:p w14:paraId="4A889BED" w14:textId="77777777" w:rsidR="007E119D" w:rsidRDefault="007E119D" w:rsidP="00413873">
            <w:pPr>
              <w:jc w:val="both"/>
              <w:rPr>
                <w:rFonts w:ascii="Calibri" w:eastAsia="Times New Roman" w:hAnsi="Calibri" w:cs="Calibri"/>
                <w:b/>
                <w:bCs/>
                <w:sz w:val="24"/>
                <w:szCs w:val="24"/>
              </w:rPr>
            </w:pPr>
          </w:p>
          <w:p w14:paraId="75D2BE3E" w14:textId="77777777" w:rsidR="007E119D" w:rsidRDefault="007E119D" w:rsidP="00413873">
            <w:pPr>
              <w:jc w:val="both"/>
              <w:rPr>
                <w:rFonts w:ascii="Calibri" w:eastAsia="Times New Roman" w:hAnsi="Calibri" w:cs="Calibri"/>
                <w:b/>
                <w:bCs/>
                <w:sz w:val="24"/>
                <w:szCs w:val="24"/>
              </w:rPr>
            </w:pPr>
          </w:p>
          <w:p w14:paraId="30D946FC" w14:textId="77777777" w:rsidR="007E119D" w:rsidRDefault="007E119D" w:rsidP="00413873">
            <w:pPr>
              <w:jc w:val="both"/>
              <w:rPr>
                <w:rFonts w:ascii="Calibri" w:eastAsia="Times New Roman" w:hAnsi="Calibri" w:cs="Calibri"/>
                <w:b/>
                <w:bCs/>
                <w:sz w:val="24"/>
                <w:szCs w:val="24"/>
              </w:rPr>
            </w:pPr>
          </w:p>
          <w:p w14:paraId="1A851222" w14:textId="77777777" w:rsidR="007E119D" w:rsidRDefault="007E119D" w:rsidP="00413873">
            <w:pPr>
              <w:jc w:val="both"/>
              <w:rPr>
                <w:rFonts w:ascii="Calibri" w:eastAsia="Times New Roman" w:hAnsi="Calibri" w:cs="Calibri"/>
                <w:b/>
                <w:bCs/>
                <w:sz w:val="24"/>
                <w:szCs w:val="24"/>
              </w:rPr>
            </w:pPr>
          </w:p>
          <w:p w14:paraId="7E155AFE" w14:textId="77777777" w:rsidR="007E119D" w:rsidRDefault="007E119D" w:rsidP="00413873">
            <w:pPr>
              <w:jc w:val="both"/>
              <w:rPr>
                <w:rFonts w:ascii="Calibri" w:eastAsia="Times New Roman" w:hAnsi="Calibri" w:cs="Calibri"/>
                <w:b/>
                <w:bCs/>
                <w:sz w:val="24"/>
                <w:szCs w:val="24"/>
              </w:rPr>
            </w:pPr>
          </w:p>
          <w:p w14:paraId="1450CEC4" w14:textId="77777777" w:rsidR="007E119D" w:rsidRDefault="007E119D" w:rsidP="00413873">
            <w:pPr>
              <w:jc w:val="both"/>
              <w:rPr>
                <w:rFonts w:ascii="Calibri" w:eastAsia="Times New Roman" w:hAnsi="Calibri" w:cs="Calibri"/>
                <w:b/>
                <w:bCs/>
                <w:sz w:val="24"/>
                <w:szCs w:val="24"/>
              </w:rPr>
            </w:pPr>
          </w:p>
          <w:p w14:paraId="7B18FEDB" w14:textId="77777777" w:rsidR="007E119D" w:rsidRDefault="007E119D" w:rsidP="00413873">
            <w:pPr>
              <w:jc w:val="both"/>
              <w:rPr>
                <w:rFonts w:ascii="Calibri" w:eastAsia="Times New Roman" w:hAnsi="Calibri" w:cs="Calibri"/>
                <w:b/>
                <w:bCs/>
                <w:sz w:val="24"/>
                <w:szCs w:val="24"/>
              </w:rPr>
            </w:pPr>
          </w:p>
          <w:p w14:paraId="08F6069B" w14:textId="77777777" w:rsidR="007E119D" w:rsidRDefault="007E119D" w:rsidP="00413873">
            <w:pPr>
              <w:jc w:val="both"/>
              <w:rPr>
                <w:rFonts w:ascii="Calibri" w:eastAsia="Times New Roman" w:hAnsi="Calibri" w:cs="Calibri"/>
                <w:b/>
                <w:bCs/>
                <w:sz w:val="24"/>
                <w:szCs w:val="24"/>
              </w:rPr>
            </w:pPr>
          </w:p>
          <w:p w14:paraId="61682347" w14:textId="77777777" w:rsidR="007E119D" w:rsidRDefault="007E119D" w:rsidP="00413873">
            <w:pPr>
              <w:jc w:val="both"/>
              <w:rPr>
                <w:rFonts w:ascii="Calibri" w:eastAsia="Times New Roman" w:hAnsi="Calibri" w:cs="Calibri"/>
                <w:b/>
                <w:bCs/>
                <w:sz w:val="24"/>
                <w:szCs w:val="24"/>
              </w:rPr>
            </w:pPr>
          </w:p>
          <w:p w14:paraId="731E32C2" w14:textId="77777777" w:rsidR="007E119D" w:rsidRDefault="007E119D" w:rsidP="00413873">
            <w:pPr>
              <w:jc w:val="both"/>
              <w:rPr>
                <w:rFonts w:ascii="Calibri" w:eastAsia="Times New Roman" w:hAnsi="Calibri" w:cs="Calibri"/>
                <w:b/>
                <w:bCs/>
                <w:sz w:val="24"/>
                <w:szCs w:val="24"/>
              </w:rPr>
            </w:pPr>
          </w:p>
          <w:p w14:paraId="688E1FC1" w14:textId="77777777" w:rsidR="007E119D" w:rsidRPr="002C4371" w:rsidRDefault="007E119D" w:rsidP="002C4371">
            <w:pPr>
              <w:jc w:val="both"/>
              <w:rPr>
                <w:rFonts w:ascii="Calibri" w:eastAsia="Times New Roman" w:hAnsi="Calibri" w:cs="Calibri"/>
                <w:b/>
                <w:bCs/>
                <w:sz w:val="24"/>
                <w:szCs w:val="24"/>
              </w:rPr>
            </w:pPr>
            <w:r>
              <w:rPr>
                <w:rFonts w:ascii="Calibri" w:eastAsia="Times New Roman" w:hAnsi="Calibri" w:cs="Calibri"/>
                <w:b/>
                <w:bCs/>
                <w:sz w:val="24"/>
                <w:szCs w:val="24"/>
              </w:rPr>
              <w:t>9 (Cont.)</w:t>
            </w:r>
          </w:p>
        </w:tc>
        <w:tc>
          <w:tcPr>
            <w:tcW w:w="4261" w:type="dxa"/>
          </w:tcPr>
          <w:p w14:paraId="2F6522E1" w14:textId="77777777" w:rsidR="007E119D" w:rsidRDefault="007E119D" w:rsidP="002C4371">
            <w:pPr>
              <w:pStyle w:val="ListParagraph"/>
              <w:numPr>
                <w:ilvl w:val="0"/>
                <w:numId w:val="12"/>
              </w:numPr>
              <w:jc w:val="both"/>
              <w:rPr>
                <w:rFonts w:ascii="Calibri" w:eastAsia="Times New Roman" w:hAnsi="Calibri" w:cs="Calibri"/>
                <w:bCs/>
                <w:sz w:val="24"/>
                <w:szCs w:val="24"/>
              </w:rPr>
            </w:pPr>
            <w:r>
              <w:rPr>
                <w:rFonts w:ascii="Calibri" w:eastAsia="Times New Roman" w:hAnsi="Calibri" w:cs="Calibri"/>
                <w:bCs/>
                <w:sz w:val="24"/>
                <w:szCs w:val="24"/>
              </w:rPr>
              <w:lastRenderedPageBreak/>
              <w:t>Christian and Muslim marriages. Same sex marriage. Prejudice against women</w:t>
            </w:r>
          </w:p>
          <w:p w14:paraId="55F7DD91" w14:textId="77777777" w:rsidR="007E119D" w:rsidRDefault="007E119D" w:rsidP="002C4371">
            <w:pPr>
              <w:jc w:val="both"/>
              <w:rPr>
                <w:rFonts w:ascii="Calibri" w:eastAsia="Times New Roman" w:hAnsi="Calibri" w:cs="Calibri"/>
                <w:bCs/>
                <w:sz w:val="24"/>
                <w:szCs w:val="24"/>
              </w:rPr>
            </w:pPr>
          </w:p>
          <w:p w14:paraId="20FBD6A0" w14:textId="77777777" w:rsidR="007E119D" w:rsidRDefault="007E119D" w:rsidP="002C4371">
            <w:pPr>
              <w:pStyle w:val="ListParagraph"/>
              <w:numPr>
                <w:ilvl w:val="0"/>
                <w:numId w:val="12"/>
              </w:numPr>
              <w:jc w:val="both"/>
              <w:rPr>
                <w:rFonts w:ascii="Calibri" w:eastAsia="Times New Roman" w:hAnsi="Calibri" w:cs="Calibri"/>
                <w:bCs/>
                <w:sz w:val="24"/>
                <w:szCs w:val="24"/>
              </w:rPr>
            </w:pPr>
            <w:r>
              <w:rPr>
                <w:rFonts w:ascii="Calibri" w:eastAsia="Times New Roman" w:hAnsi="Calibri" w:cs="Calibri"/>
                <w:bCs/>
                <w:sz w:val="24"/>
                <w:szCs w:val="24"/>
              </w:rPr>
              <w:t>Homophobic prejudice</w:t>
            </w:r>
          </w:p>
          <w:p w14:paraId="78656E85" w14:textId="77777777" w:rsidR="007E119D" w:rsidRPr="002C4371" w:rsidRDefault="007E119D" w:rsidP="002C4371">
            <w:pPr>
              <w:pStyle w:val="ListParagraph"/>
              <w:rPr>
                <w:rFonts w:ascii="Calibri" w:eastAsia="Times New Roman" w:hAnsi="Calibri" w:cs="Calibri"/>
                <w:bCs/>
                <w:sz w:val="24"/>
                <w:szCs w:val="24"/>
              </w:rPr>
            </w:pPr>
          </w:p>
          <w:p w14:paraId="664DDF92" w14:textId="77777777" w:rsidR="007E119D" w:rsidRDefault="007E119D" w:rsidP="002C4371">
            <w:pPr>
              <w:pStyle w:val="ListParagraph"/>
              <w:numPr>
                <w:ilvl w:val="0"/>
                <w:numId w:val="12"/>
              </w:numPr>
              <w:jc w:val="both"/>
              <w:rPr>
                <w:rFonts w:ascii="Calibri" w:eastAsia="Times New Roman" w:hAnsi="Calibri" w:cs="Calibri"/>
                <w:bCs/>
                <w:sz w:val="24"/>
                <w:szCs w:val="24"/>
              </w:rPr>
            </w:pPr>
            <w:r>
              <w:rPr>
                <w:rFonts w:ascii="Calibri" w:eastAsia="Times New Roman" w:hAnsi="Calibri" w:cs="Calibri"/>
                <w:bCs/>
                <w:sz w:val="24"/>
                <w:szCs w:val="24"/>
              </w:rPr>
              <w:t>Self – harming</w:t>
            </w:r>
          </w:p>
          <w:p w14:paraId="5486DC99" w14:textId="77777777" w:rsidR="007E119D" w:rsidRPr="002C4371" w:rsidRDefault="007E119D" w:rsidP="002C4371">
            <w:pPr>
              <w:pStyle w:val="ListParagraph"/>
              <w:rPr>
                <w:rFonts w:ascii="Calibri" w:eastAsia="Times New Roman" w:hAnsi="Calibri" w:cs="Calibri"/>
                <w:bCs/>
                <w:sz w:val="24"/>
                <w:szCs w:val="24"/>
              </w:rPr>
            </w:pPr>
          </w:p>
          <w:p w14:paraId="54C9BD63" w14:textId="77777777" w:rsidR="007E119D" w:rsidRDefault="007E119D" w:rsidP="002C4371">
            <w:pPr>
              <w:pStyle w:val="ListParagraph"/>
              <w:numPr>
                <w:ilvl w:val="0"/>
                <w:numId w:val="12"/>
              </w:numPr>
              <w:jc w:val="both"/>
              <w:rPr>
                <w:rFonts w:ascii="Calibri" w:eastAsia="Times New Roman" w:hAnsi="Calibri" w:cs="Calibri"/>
                <w:bCs/>
                <w:sz w:val="24"/>
                <w:szCs w:val="24"/>
              </w:rPr>
            </w:pPr>
            <w:r>
              <w:rPr>
                <w:rFonts w:ascii="Calibri" w:eastAsia="Times New Roman" w:hAnsi="Calibri" w:cs="Calibri"/>
                <w:bCs/>
                <w:sz w:val="24"/>
                <w:szCs w:val="24"/>
              </w:rPr>
              <w:t>E-Safety</w:t>
            </w:r>
          </w:p>
          <w:p w14:paraId="5A7356B4" w14:textId="77777777" w:rsidR="007E119D" w:rsidRDefault="007E119D" w:rsidP="002C4371">
            <w:pPr>
              <w:pStyle w:val="ListParagraph"/>
              <w:rPr>
                <w:rFonts w:ascii="Calibri" w:eastAsia="Times New Roman" w:hAnsi="Calibri" w:cs="Calibri"/>
                <w:bCs/>
                <w:sz w:val="24"/>
                <w:szCs w:val="24"/>
              </w:rPr>
            </w:pPr>
          </w:p>
          <w:p w14:paraId="15D22C22" w14:textId="77777777" w:rsidR="00FE29EF" w:rsidRPr="002C4371" w:rsidRDefault="00FE29EF" w:rsidP="002C4371">
            <w:pPr>
              <w:pStyle w:val="ListParagraph"/>
              <w:rPr>
                <w:rFonts w:ascii="Calibri" w:eastAsia="Times New Roman" w:hAnsi="Calibri" w:cs="Calibri"/>
                <w:bCs/>
                <w:sz w:val="24"/>
                <w:szCs w:val="24"/>
              </w:rPr>
            </w:pPr>
          </w:p>
          <w:p w14:paraId="3AF3C7AE" w14:textId="77777777" w:rsidR="007E119D" w:rsidRDefault="007E119D" w:rsidP="002C4371">
            <w:pPr>
              <w:pStyle w:val="ListParagraph"/>
              <w:numPr>
                <w:ilvl w:val="0"/>
                <w:numId w:val="12"/>
              </w:numPr>
              <w:jc w:val="both"/>
              <w:rPr>
                <w:rFonts w:ascii="Calibri" w:eastAsia="Times New Roman" w:hAnsi="Calibri" w:cs="Calibri"/>
                <w:bCs/>
                <w:sz w:val="24"/>
                <w:szCs w:val="24"/>
              </w:rPr>
            </w:pPr>
            <w:r>
              <w:rPr>
                <w:rFonts w:ascii="Calibri" w:eastAsia="Times New Roman" w:hAnsi="Calibri" w:cs="Calibri"/>
                <w:bCs/>
                <w:sz w:val="24"/>
                <w:szCs w:val="24"/>
              </w:rPr>
              <w:t>Contraception and sexually transmitted diseases</w:t>
            </w:r>
          </w:p>
          <w:p w14:paraId="354021F2" w14:textId="77777777" w:rsidR="007E119D" w:rsidRPr="002C4371" w:rsidRDefault="007E119D" w:rsidP="002C4371">
            <w:pPr>
              <w:pStyle w:val="ListParagraph"/>
              <w:rPr>
                <w:rFonts w:ascii="Calibri" w:eastAsia="Times New Roman" w:hAnsi="Calibri" w:cs="Calibri"/>
                <w:bCs/>
                <w:sz w:val="24"/>
                <w:szCs w:val="24"/>
              </w:rPr>
            </w:pPr>
          </w:p>
          <w:p w14:paraId="7863228B" w14:textId="77777777" w:rsidR="007E119D" w:rsidRDefault="007E119D" w:rsidP="002C4371">
            <w:pPr>
              <w:pStyle w:val="ListParagraph"/>
              <w:numPr>
                <w:ilvl w:val="0"/>
                <w:numId w:val="12"/>
              </w:numPr>
              <w:jc w:val="both"/>
              <w:rPr>
                <w:rFonts w:ascii="Calibri" w:eastAsia="Times New Roman" w:hAnsi="Calibri" w:cs="Calibri"/>
                <w:bCs/>
                <w:sz w:val="24"/>
                <w:szCs w:val="24"/>
              </w:rPr>
            </w:pPr>
            <w:r>
              <w:rPr>
                <w:rFonts w:ascii="Calibri" w:eastAsia="Times New Roman" w:hAnsi="Calibri" w:cs="Calibri"/>
                <w:bCs/>
                <w:sz w:val="24"/>
                <w:szCs w:val="24"/>
              </w:rPr>
              <w:lastRenderedPageBreak/>
              <w:t>CSE – External speakers Police</w:t>
            </w:r>
          </w:p>
          <w:p w14:paraId="0E312257" w14:textId="77777777" w:rsidR="007E119D" w:rsidRDefault="007E119D" w:rsidP="002C4371">
            <w:pPr>
              <w:pStyle w:val="ListParagraph"/>
              <w:rPr>
                <w:rFonts w:ascii="Calibri" w:eastAsia="Times New Roman" w:hAnsi="Calibri" w:cs="Calibri"/>
                <w:bCs/>
                <w:sz w:val="24"/>
                <w:szCs w:val="24"/>
              </w:rPr>
            </w:pPr>
          </w:p>
          <w:p w14:paraId="0DFF1031" w14:textId="77777777" w:rsidR="00FE29EF" w:rsidRDefault="00FE29EF" w:rsidP="002C4371">
            <w:pPr>
              <w:pStyle w:val="ListParagraph"/>
              <w:rPr>
                <w:rFonts w:ascii="Calibri" w:eastAsia="Times New Roman" w:hAnsi="Calibri" w:cs="Calibri"/>
                <w:bCs/>
                <w:sz w:val="24"/>
                <w:szCs w:val="24"/>
              </w:rPr>
            </w:pPr>
          </w:p>
          <w:p w14:paraId="0D1CDE34" w14:textId="77777777" w:rsidR="00FE29EF" w:rsidRPr="002C4371" w:rsidRDefault="00FE29EF" w:rsidP="002C4371">
            <w:pPr>
              <w:pStyle w:val="ListParagraph"/>
              <w:rPr>
                <w:rFonts w:ascii="Calibri" w:eastAsia="Times New Roman" w:hAnsi="Calibri" w:cs="Calibri"/>
                <w:bCs/>
                <w:sz w:val="24"/>
                <w:szCs w:val="24"/>
              </w:rPr>
            </w:pPr>
          </w:p>
          <w:p w14:paraId="27851F6C" w14:textId="77777777" w:rsidR="007E119D" w:rsidRDefault="007E119D" w:rsidP="002C4371">
            <w:pPr>
              <w:pStyle w:val="ListParagraph"/>
              <w:numPr>
                <w:ilvl w:val="0"/>
                <w:numId w:val="12"/>
              </w:numPr>
              <w:jc w:val="both"/>
              <w:rPr>
                <w:rFonts w:ascii="Calibri" w:eastAsia="Times New Roman" w:hAnsi="Calibri" w:cs="Calibri"/>
                <w:bCs/>
                <w:sz w:val="24"/>
                <w:szCs w:val="24"/>
              </w:rPr>
            </w:pPr>
            <w:r>
              <w:rPr>
                <w:rFonts w:ascii="Calibri" w:eastAsia="Times New Roman" w:hAnsi="Calibri" w:cs="Calibri"/>
                <w:bCs/>
                <w:sz w:val="24"/>
                <w:szCs w:val="24"/>
              </w:rPr>
              <w:t>Resilience</w:t>
            </w:r>
          </w:p>
          <w:p w14:paraId="3913445B" w14:textId="77777777" w:rsidR="007E119D" w:rsidRPr="002C4371" w:rsidRDefault="007E119D" w:rsidP="002C4371">
            <w:pPr>
              <w:pStyle w:val="ListParagraph"/>
              <w:rPr>
                <w:rFonts w:ascii="Calibri" w:eastAsia="Times New Roman" w:hAnsi="Calibri" w:cs="Calibri"/>
                <w:bCs/>
                <w:sz w:val="24"/>
                <w:szCs w:val="24"/>
              </w:rPr>
            </w:pPr>
          </w:p>
          <w:p w14:paraId="333233E5" w14:textId="77777777" w:rsidR="007E119D" w:rsidRDefault="007E119D" w:rsidP="002C4371">
            <w:pPr>
              <w:pStyle w:val="ListParagraph"/>
              <w:numPr>
                <w:ilvl w:val="0"/>
                <w:numId w:val="12"/>
              </w:numPr>
              <w:jc w:val="both"/>
              <w:rPr>
                <w:rFonts w:ascii="Calibri" w:eastAsia="Times New Roman" w:hAnsi="Calibri" w:cs="Calibri"/>
                <w:bCs/>
                <w:sz w:val="24"/>
                <w:szCs w:val="24"/>
              </w:rPr>
            </w:pPr>
            <w:r>
              <w:rPr>
                <w:rFonts w:ascii="Calibri" w:eastAsia="Times New Roman" w:hAnsi="Calibri" w:cs="Calibri"/>
                <w:bCs/>
                <w:sz w:val="24"/>
                <w:szCs w:val="24"/>
              </w:rPr>
              <w:t>Healthy Together tutorials – highlighting the importance of food and nutrition on the body</w:t>
            </w:r>
          </w:p>
          <w:p w14:paraId="27FDB40E" w14:textId="77777777" w:rsidR="007E119D" w:rsidRPr="002C4371" w:rsidRDefault="007E119D" w:rsidP="002C4371">
            <w:pPr>
              <w:pStyle w:val="ListParagraph"/>
              <w:rPr>
                <w:rFonts w:ascii="Calibri" w:eastAsia="Times New Roman" w:hAnsi="Calibri" w:cs="Calibri"/>
                <w:bCs/>
                <w:sz w:val="24"/>
                <w:szCs w:val="24"/>
              </w:rPr>
            </w:pPr>
          </w:p>
          <w:p w14:paraId="4AF14B16" w14:textId="77777777" w:rsidR="007E119D" w:rsidRDefault="007E119D" w:rsidP="002C4371">
            <w:pPr>
              <w:pStyle w:val="ListParagraph"/>
              <w:numPr>
                <w:ilvl w:val="0"/>
                <w:numId w:val="12"/>
              </w:numPr>
              <w:jc w:val="both"/>
              <w:rPr>
                <w:rFonts w:ascii="Calibri" w:eastAsia="Times New Roman" w:hAnsi="Calibri" w:cs="Calibri"/>
                <w:bCs/>
                <w:sz w:val="24"/>
                <w:szCs w:val="24"/>
              </w:rPr>
            </w:pPr>
            <w:r>
              <w:rPr>
                <w:rFonts w:ascii="Calibri" w:eastAsia="Times New Roman" w:hAnsi="Calibri" w:cs="Calibri"/>
                <w:bCs/>
                <w:sz w:val="24"/>
                <w:szCs w:val="24"/>
              </w:rPr>
              <w:t>Importance of values and being valued – Moat values/British Values</w:t>
            </w:r>
          </w:p>
          <w:p w14:paraId="25DA6834" w14:textId="77777777" w:rsidR="007E119D" w:rsidRPr="002C4371" w:rsidRDefault="007E119D" w:rsidP="002C4371">
            <w:pPr>
              <w:pStyle w:val="ListParagraph"/>
              <w:rPr>
                <w:rFonts w:ascii="Calibri" w:eastAsia="Times New Roman" w:hAnsi="Calibri" w:cs="Calibri"/>
                <w:bCs/>
                <w:sz w:val="24"/>
                <w:szCs w:val="24"/>
              </w:rPr>
            </w:pPr>
          </w:p>
          <w:p w14:paraId="46DC6B3B" w14:textId="77777777" w:rsidR="007E119D" w:rsidRDefault="007E119D" w:rsidP="003C3AF2">
            <w:pPr>
              <w:pStyle w:val="ListParagraph"/>
              <w:numPr>
                <w:ilvl w:val="0"/>
                <w:numId w:val="12"/>
              </w:numPr>
              <w:jc w:val="both"/>
              <w:rPr>
                <w:rFonts w:ascii="Calibri" w:eastAsia="Times New Roman" w:hAnsi="Calibri" w:cs="Calibri"/>
                <w:bCs/>
                <w:sz w:val="24"/>
                <w:szCs w:val="24"/>
              </w:rPr>
            </w:pPr>
            <w:r w:rsidRPr="002C4371">
              <w:rPr>
                <w:rFonts w:ascii="Calibri" w:eastAsia="Times New Roman" w:hAnsi="Calibri" w:cs="Calibri"/>
                <w:bCs/>
                <w:sz w:val="24"/>
                <w:szCs w:val="24"/>
              </w:rPr>
              <w:t>NHS and Public Health Nurse services – health for teens</w:t>
            </w:r>
          </w:p>
          <w:p w14:paraId="110A9632" w14:textId="77777777" w:rsidR="007E119D" w:rsidRPr="00C61F6F" w:rsidRDefault="007E119D" w:rsidP="00C61F6F">
            <w:pPr>
              <w:pStyle w:val="ListParagraph"/>
              <w:rPr>
                <w:rFonts w:ascii="Calibri" w:eastAsia="Times New Roman" w:hAnsi="Calibri" w:cs="Calibri"/>
                <w:bCs/>
                <w:sz w:val="24"/>
                <w:szCs w:val="24"/>
              </w:rPr>
            </w:pPr>
          </w:p>
          <w:p w14:paraId="5E30B4E2" w14:textId="77777777" w:rsidR="007E119D" w:rsidRDefault="007E119D" w:rsidP="003C3AF2">
            <w:pPr>
              <w:pStyle w:val="ListParagraph"/>
              <w:numPr>
                <w:ilvl w:val="0"/>
                <w:numId w:val="12"/>
              </w:numPr>
              <w:jc w:val="both"/>
              <w:rPr>
                <w:rFonts w:ascii="Calibri" w:eastAsia="Times New Roman" w:hAnsi="Calibri" w:cs="Calibri"/>
                <w:bCs/>
                <w:sz w:val="24"/>
                <w:szCs w:val="24"/>
              </w:rPr>
            </w:pPr>
            <w:r w:rsidRPr="00CE3901">
              <w:rPr>
                <w:rFonts w:ascii="Calibri" w:eastAsia="Times New Roman" w:hAnsi="Calibri" w:cs="Calibri"/>
                <w:bCs/>
                <w:sz w:val="24"/>
                <w:szCs w:val="24"/>
              </w:rPr>
              <w:t>NHS Health Fair</w:t>
            </w:r>
          </w:p>
          <w:p w14:paraId="0D982F33" w14:textId="77777777" w:rsidR="008A1AAB" w:rsidRPr="008A1AAB" w:rsidRDefault="008A1AAB" w:rsidP="008A1AAB">
            <w:pPr>
              <w:pStyle w:val="ListParagraph"/>
              <w:rPr>
                <w:rFonts w:ascii="Calibri" w:eastAsia="Times New Roman" w:hAnsi="Calibri" w:cs="Calibri"/>
                <w:bCs/>
                <w:sz w:val="24"/>
                <w:szCs w:val="24"/>
              </w:rPr>
            </w:pPr>
          </w:p>
          <w:p w14:paraId="22577CFD" w14:textId="77777777" w:rsidR="008A1AAB" w:rsidRPr="008A1AAB" w:rsidRDefault="008A1AAB" w:rsidP="003C3AF2">
            <w:pPr>
              <w:pStyle w:val="ListParagraph"/>
              <w:numPr>
                <w:ilvl w:val="0"/>
                <w:numId w:val="12"/>
              </w:numPr>
              <w:jc w:val="both"/>
              <w:rPr>
                <w:rFonts w:ascii="Calibri" w:eastAsia="Times New Roman" w:hAnsi="Calibri" w:cs="Calibri"/>
                <w:sz w:val="24"/>
                <w:szCs w:val="24"/>
              </w:rPr>
            </w:pPr>
            <w:r w:rsidRPr="008A1AAB">
              <w:rPr>
                <w:rFonts w:ascii="Calibri" w:eastAsia="Times New Roman" w:hAnsi="Calibri" w:cs="Calibri"/>
                <w:sz w:val="24"/>
                <w:szCs w:val="24"/>
              </w:rPr>
              <w:t>Types of Relationships, Menopause and Puberty.</w:t>
            </w:r>
          </w:p>
          <w:p w14:paraId="1162B800" w14:textId="77777777" w:rsidR="007E119D" w:rsidRDefault="007E119D" w:rsidP="00413873">
            <w:pPr>
              <w:jc w:val="both"/>
              <w:rPr>
                <w:rFonts w:ascii="Calibri" w:eastAsia="Times New Roman" w:hAnsi="Calibri" w:cs="Calibri"/>
                <w:bCs/>
                <w:sz w:val="24"/>
                <w:szCs w:val="24"/>
              </w:rPr>
            </w:pPr>
          </w:p>
        </w:tc>
        <w:tc>
          <w:tcPr>
            <w:tcW w:w="1985" w:type="dxa"/>
          </w:tcPr>
          <w:p w14:paraId="1339936C" w14:textId="77777777" w:rsidR="007E119D" w:rsidRDefault="007E119D" w:rsidP="002C4371">
            <w:pPr>
              <w:pStyle w:val="ListParagraph"/>
              <w:numPr>
                <w:ilvl w:val="0"/>
                <w:numId w:val="12"/>
              </w:numPr>
              <w:jc w:val="both"/>
              <w:rPr>
                <w:rFonts w:ascii="Calibri" w:eastAsia="Times New Roman" w:hAnsi="Calibri" w:cs="Calibri"/>
                <w:bCs/>
                <w:sz w:val="24"/>
                <w:szCs w:val="24"/>
              </w:rPr>
            </w:pPr>
            <w:r>
              <w:rPr>
                <w:rFonts w:ascii="Calibri" w:eastAsia="Times New Roman" w:hAnsi="Calibri" w:cs="Calibri"/>
                <w:bCs/>
                <w:sz w:val="24"/>
                <w:szCs w:val="24"/>
              </w:rPr>
              <w:lastRenderedPageBreak/>
              <w:t>RE</w:t>
            </w:r>
          </w:p>
          <w:p w14:paraId="22D94B49" w14:textId="77777777" w:rsidR="007E119D" w:rsidRDefault="007E119D" w:rsidP="002C4371">
            <w:pPr>
              <w:jc w:val="both"/>
              <w:rPr>
                <w:rFonts w:ascii="Calibri" w:eastAsia="Times New Roman" w:hAnsi="Calibri" w:cs="Calibri"/>
                <w:bCs/>
                <w:sz w:val="24"/>
                <w:szCs w:val="24"/>
              </w:rPr>
            </w:pPr>
          </w:p>
          <w:p w14:paraId="0529FA14" w14:textId="77777777" w:rsidR="007E119D" w:rsidRDefault="007E119D" w:rsidP="002C4371">
            <w:pPr>
              <w:jc w:val="both"/>
              <w:rPr>
                <w:rFonts w:ascii="Calibri" w:eastAsia="Times New Roman" w:hAnsi="Calibri" w:cs="Calibri"/>
                <w:bCs/>
                <w:sz w:val="24"/>
                <w:szCs w:val="24"/>
              </w:rPr>
            </w:pPr>
          </w:p>
          <w:p w14:paraId="366B7A7A" w14:textId="77777777" w:rsidR="00FE29EF" w:rsidRDefault="00FE29EF" w:rsidP="002C4371">
            <w:pPr>
              <w:jc w:val="both"/>
              <w:rPr>
                <w:rFonts w:ascii="Calibri" w:eastAsia="Times New Roman" w:hAnsi="Calibri" w:cs="Calibri"/>
                <w:bCs/>
                <w:sz w:val="24"/>
                <w:szCs w:val="24"/>
              </w:rPr>
            </w:pPr>
          </w:p>
          <w:p w14:paraId="54467069" w14:textId="77777777" w:rsidR="007E119D" w:rsidRDefault="007E119D" w:rsidP="002C4371">
            <w:pPr>
              <w:pStyle w:val="ListParagraph"/>
              <w:numPr>
                <w:ilvl w:val="0"/>
                <w:numId w:val="12"/>
              </w:numPr>
              <w:jc w:val="both"/>
              <w:rPr>
                <w:rFonts w:ascii="Calibri" w:eastAsia="Times New Roman" w:hAnsi="Calibri" w:cs="Calibri"/>
                <w:bCs/>
                <w:sz w:val="24"/>
                <w:szCs w:val="24"/>
              </w:rPr>
            </w:pPr>
            <w:r>
              <w:rPr>
                <w:rFonts w:ascii="Calibri" w:eastAsia="Times New Roman" w:hAnsi="Calibri" w:cs="Calibri"/>
                <w:bCs/>
                <w:sz w:val="24"/>
                <w:szCs w:val="24"/>
              </w:rPr>
              <w:t>Tutorial</w:t>
            </w:r>
          </w:p>
          <w:p w14:paraId="2D536109" w14:textId="77777777" w:rsidR="007E119D" w:rsidRDefault="007E119D" w:rsidP="002C4371">
            <w:pPr>
              <w:jc w:val="both"/>
              <w:rPr>
                <w:rFonts w:ascii="Calibri" w:eastAsia="Times New Roman" w:hAnsi="Calibri" w:cs="Calibri"/>
                <w:bCs/>
                <w:sz w:val="24"/>
                <w:szCs w:val="24"/>
              </w:rPr>
            </w:pPr>
          </w:p>
          <w:p w14:paraId="72BE5788" w14:textId="77777777" w:rsidR="007E119D" w:rsidRDefault="007E119D" w:rsidP="002C4371">
            <w:pPr>
              <w:pStyle w:val="ListParagraph"/>
              <w:numPr>
                <w:ilvl w:val="0"/>
                <w:numId w:val="12"/>
              </w:numPr>
              <w:jc w:val="both"/>
              <w:rPr>
                <w:rFonts w:ascii="Calibri" w:eastAsia="Times New Roman" w:hAnsi="Calibri" w:cs="Calibri"/>
                <w:bCs/>
                <w:sz w:val="24"/>
                <w:szCs w:val="24"/>
              </w:rPr>
            </w:pPr>
            <w:r>
              <w:rPr>
                <w:rFonts w:ascii="Calibri" w:eastAsia="Times New Roman" w:hAnsi="Calibri" w:cs="Calibri"/>
                <w:bCs/>
                <w:sz w:val="24"/>
                <w:szCs w:val="24"/>
              </w:rPr>
              <w:t>Tutorial</w:t>
            </w:r>
          </w:p>
          <w:p w14:paraId="0B30DE44" w14:textId="77777777" w:rsidR="007E119D" w:rsidRPr="002C4371" w:rsidRDefault="007E119D" w:rsidP="002C4371">
            <w:pPr>
              <w:pStyle w:val="ListParagraph"/>
              <w:rPr>
                <w:rFonts w:ascii="Calibri" w:eastAsia="Times New Roman" w:hAnsi="Calibri" w:cs="Calibri"/>
                <w:bCs/>
                <w:sz w:val="24"/>
                <w:szCs w:val="24"/>
              </w:rPr>
            </w:pPr>
          </w:p>
          <w:p w14:paraId="6CCB92DE" w14:textId="77777777" w:rsidR="007E119D" w:rsidRDefault="007E119D" w:rsidP="002C4371">
            <w:pPr>
              <w:pStyle w:val="ListParagraph"/>
              <w:numPr>
                <w:ilvl w:val="0"/>
                <w:numId w:val="12"/>
              </w:numPr>
              <w:jc w:val="both"/>
              <w:rPr>
                <w:rFonts w:ascii="Calibri" w:eastAsia="Times New Roman" w:hAnsi="Calibri" w:cs="Calibri"/>
                <w:bCs/>
                <w:sz w:val="24"/>
                <w:szCs w:val="24"/>
              </w:rPr>
            </w:pPr>
            <w:r>
              <w:rPr>
                <w:rFonts w:ascii="Calibri" w:eastAsia="Times New Roman" w:hAnsi="Calibri" w:cs="Calibri"/>
                <w:bCs/>
                <w:sz w:val="24"/>
                <w:szCs w:val="24"/>
              </w:rPr>
              <w:t>Assembly and ICT</w:t>
            </w:r>
          </w:p>
          <w:p w14:paraId="58CE4961" w14:textId="77777777" w:rsidR="007E119D" w:rsidRPr="002C4371" w:rsidRDefault="007E119D" w:rsidP="002C4371">
            <w:pPr>
              <w:pStyle w:val="ListParagraph"/>
              <w:rPr>
                <w:rFonts w:ascii="Calibri" w:eastAsia="Times New Roman" w:hAnsi="Calibri" w:cs="Calibri"/>
                <w:bCs/>
                <w:sz w:val="24"/>
                <w:szCs w:val="24"/>
              </w:rPr>
            </w:pPr>
          </w:p>
          <w:p w14:paraId="7CE1FC74" w14:textId="77777777" w:rsidR="007E119D" w:rsidRDefault="007E119D" w:rsidP="002C4371">
            <w:pPr>
              <w:pStyle w:val="ListParagraph"/>
              <w:numPr>
                <w:ilvl w:val="0"/>
                <w:numId w:val="12"/>
              </w:numPr>
              <w:jc w:val="both"/>
              <w:rPr>
                <w:rFonts w:ascii="Calibri" w:eastAsia="Times New Roman" w:hAnsi="Calibri" w:cs="Calibri"/>
                <w:bCs/>
                <w:sz w:val="24"/>
                <w:szCs w:val="24"/>
              </w:rPr>
            </w:pPr>
            <w:r>
              <w:rPr>
                <w:rFonts w:ascii="Calibri" w:eastAsia="Times New Roman" w:hAnsi="Calibri" w:cs="Calibri"/>
                <w:bCs/>
                <w:sz w:val="24"/>
                <w:szCs w:val="24"/>
              </w:rPr>
              <w:t>Science and RE</w:t>
            </w:r>
          </w:p>
          <w:p w14:paraId="049EF5C4" w14:textId="77777777" w:rsidR="007E119D" w:rsidRDefault="007E119D" w:rsidP="002C4371">
            <w:pPr>
              <w:jc w:val="both"/>
              <w:rPr>
                <w:rFonts w:ascii="Calibri" w:eastAsia="Times New Roman" w:hAnsi="Calibri" w:cs="Calibri"/>
                <w:bCs/>
                <w:sz w:val="24"/>
                <w:szCs w:val="24"/>
              </w:rPr>
            </w:pPr>
          </w:p>
          <w:p w14:paraId="61470AFC" w14:textId="77777777" w:rsidR="007E119D" w:rsidRDefault="007E119D" w:rsidP="002C4371">
            <w:pPr>
              <w:pStyle w:val="ListParagraph"/>
              <w:numPr>
                <w:ilvl w:val="0"/>
                <w:numId w:val="12"/>
              </w:numPr>
            </w:pPr>
            <w:r>
              <w:lastRenderedPageBreak/>
              <w:t>Assembly (when available)</w:t>
            </w:r>
          </w:p>
          <w:p w14:paraId="7D7D5AE2" w14:textId="77777777" w:rsidR="007E119D" w:rsidRDefault="007E119D" w:rsidP="002C4371"/>
          <w:p w14:paraId="4D147B2C" w14:textId="77777777" w:rsidR="007E119D" w:rsidRDefault="007E119D" w:rsidP="002C4371">
            <w:pPr>
              <w:pStyle w:val="ListParagraph"/>
              <w:numPr>
                <w:ilvl w:val="0"/>
                <w:numId w:val="12"/>
              </w:numPr>
            </w:pPr>
            <w:r>
              <w:t>Tutorial</w:t>
            </w:r>
          </w:p>
          <w:p w14:paraId="25C6368E" w14:textId="77777777" w:rsidR="007E119D" w:rsidRDefault="007E119D" w:rsidP="002C4371">
            <w:pPr>
              <w:pStyle w:val="ListParagraph"/>
            </w:pPr>
          </w:p>
          <w:p w14:paraId="4027AAD2" w14:textId="77777777" w:rsidR="00FE29EF" w:rsidRDefault="00FE29EF" w:rsidP="002C4371">
            <w:pPr>
              <w:pStyle w:val="ListParagraph"/>
            </w:pPr>
          </w:p>
          <w:p w14:paraId="4CD10DD5" w14:textId="77777777" w:rsidR="007E119D" w:rsidRDefault="007E119D" w:rsidP="002C4371">
            <w:pPr>
              <w:pStyle w:val="ListParagraph"/>
              <w:numPr>
                <w:ilvl w:val="0"/>
                <w:numId w:val="12"/>
              </w:numPr>
            </w:pPr>
            <w:r>
              <w:t>Tutorial</w:t>
            </w:r>
          </w:p>
          <w:p w14:paraId="0B0C9287" w14:textId="77777777" w:rsidR="007E119D" w:rsidRDefault="007E119D" w:rsidP="002C4371">
            <w:pPr>
              <w:pStyle w:val="ListParagraph"/>
            </w:pPr>
          </w:p>
          <w:p w14:paraId="7C5DF8F7" w14:textId="77777777" w:rsidR="007E119D" w:rsidRDefault="007E119D" w:rsidP="002C4371"/>
          <w:p w14:paraId="3C251736" w14:textId="77777777" w:rsidR="00FE29EF" w:rsidRDefault="00FE29EF" w:rsidP="002C4371"/>
          <w:p w14:paraId="75F859A4" w14:textId="77777777" w:rsidR="007E119D" w:rsidRDefault="007E119D" w:rsidP="002C4371">
            <w:pPr>
              <w:pStyle w:val="ListParagraph"/>
              <w:numPr>
                <w:ilvl w:val="0"/>
                <w:numId w:val="12"/>
              </w:numPr>
            </w:pPr>
            <w:r>
              <w:t>Tutorial</w:t>
            </w:r>
          </w:p>
          <w:p w14:paraId="5393DF6A" w14:textId="77777777" w:rsidR="007E119D" w:rsidRDefault="007E119D" w:rsidP="002C4371"/>
          <w:p w14:paraId="6AEEC2A4" w14:textId="77777777" w:rsidR="007E119D" w:rsidRDefault="007E119D" w:rsidP="002C4371"/>
          <w:p w14:paraId="64AE0550" w14:textId="77777777" w:rsidR="007E119D" w:rsidRDefault="007E119D" w:rsidP="002C4371">
            <w:pPr>
              <w:pStyle w:val="ListParagraph"/>
              <w:numPr>
                <w:ilvl w:val="0"/>
                <w:numId w:val="12"/>
              </w:numPr>
            </w:pPr>
            <w:r>
              <w:t>Assembly</w:t>
            </w:r>
          </w:p>
          <w:p w14:paraId="030EB219" w14:textId="77777777" w:rsidR="008A1AAB" w:rsidRDefault="008A1AAB" w:rsidP="008A1AAB"/>
          <w:p w14:paraId="65D30900" w14:textId="77777777" w:rsidR="008A1AAB" w:rsidRDefault="008A1AAB" w:rsidP="008A1AAB"/>
          <w:p w14:paraId="6C0D2D60" w14:textId="77777777" w:rsidR="008A1AAB" w:rsidRDefault="008A1AAB" w:rsidP="008A1AAB"/>
          <w:p w14:paraId="5092ADB1" w14:textId="77777777" w:rsidR="008A1AAB" w:rsidRDefault="008A1AAB" w:rsidP="008A1AAB"/>
          <w:p w14:paraId="261E35D8" w14:textId="77777777" w:rsidR="008A1AAB" w:rsidRDefault="008A1AAB" w:rsidP="002C4371">
            <w:pPr>
              <w:pStyle w:val="ListParagraph"/>
              <w:numPr>
                <w:ilvl w:val="0"/>
                <w:numId w:val="12"/>
              </w:numPr>
            </w:pPr>
            <w:r>
              <w:t>Health and Social Care</w:t>
            </w:r>
          </w:p>
          <w:p w14:paraId="70047170" w14:textId="77777777" w:rsidR="007E119D" w:rsidRDefault="007E119D" w:rsidP="00C61F6F">
            <w:pPr>
              <w:pStyle w:val="ListParagraph"/>
              <w:ind w:left="360"/>
            </w:pPr>
          </w:p>
          <w:p w14:paraId="7580CAF3" w14:textId="77777777" w:rsidR="007E119D" w:rsidRDefault="007E119D" w:rsidP="00C61F6F"/>
          <w:p w14:paraId="68F6B074" w14:textId="77777777" w:rsidR="007E119D" w:rsidRPr="002C4371" w:rsidRDefault="007E119D" w:rsidP="00C61F6F"/>
        </w:tc>
        <w:tc>
          <w:tcPr>
            <w:tcW w:w="1791" w:type="dxa"/>
          </w:tcPr>
          <w:p w14:paraId="5ADC4CCC" w14:textId="77777777" w:rsidR="00FE29EF" w:rsidRDefault="00FE29EF" w:rsidP="00FE29EF">
            <w:pPr>
              <w:jc w:val="both"/>
              <w:rPr>
                <w:rFonts w:ascii="Calibri" w:eastAsia="Times New Roman" w:hAnsi="Calibri" w:cs="Calibri"/>
                <w:bCs/>
                <w:sz w:val="24"/>
                <w:szCs w:val="24"/>
              </w:rPr>
            </w:pPr>
            <w:r>
              <w:rPr>
                <w:rFonts w:ascii="Calibri" w:eastAsia="Times New Roman" w:hAnsi="Calibri" w:cs="Calibri"/>
                <w:bCs/>
                <w:sz w:val="24"/>
                <w:szCs w:val="24"/>
              </w:rPr>
              <w:lastRenderedPageBreak/>
              <w:t>Mandatory</w:t>
            </w:r>
          </w:p>
          <w:p w14:paraId="507B1536" w14:textId="77777777" w:rsidR="007E119D" w:rsidRDefault="007E119D" w:rsidP="00FE29EF">
            <w:pPr>
              <w:pStyle w:val="ListParagraph"/>
              <w:ind w:left="360"/>
              <w:jc w:val="both"/>
              <w:rPr>
                <w:rFonts w:ascii="Calibri" w:eastAsia="Times New Roman" w:hAnsi="Calibri" w:cs="Calibri"/>
                <w:bCs/>
                <w:sz w:val="24"/>
                <w:szCs w:val="24"/>
              </w:rPr>
            </w:pPr>
          </w:p>
          <w:p w14:paraId="1CE99010" w14:textId="77777777" w:rsidR="00FE29EF" w:rsidRDefault="00FE29EF" w:rsidP="00FE29EF">
            <w:pPr>
              <w:pStyle w:val="ListParagraph"/>
              <w:ind w:left="360"/>
              <w:jc w:val="both"/>
              <w:rPr>
                <w:rFonts w:ascii="Calibri" w:eastAsia="Times New Roman" w:hAnsi="Calibri" w:cs="Calibri"/>
                <w:bCs/>
                <w:sz w:val="24"/>
                <w:szCs w:val="24"/>
              </w:rPr>
            </w:pPr>
          </w:p>
          <w:p w14:paraId="47486850" w14:textId="77777777" w:rsidR="00FE29EF" w:rsidRDefault="00FE29EF" w:rsidP="00FE29EF">
            <w:pPr>
              <w:pStyle w:val="ListParagraph"/>
              <w:ind w:left="360"/>
              <w:jc w:val="both"/>
              <w:rPr>
                <w:rFonts w:ascii="Calibri" w:eastAsia="Times New Roman" w:hAnsi="Calibri" w:cs="Calibri"/>
                <w:bCs/>
                <w:sz w:val="24"/>
                <w:szCs w:val="24"/>
              </w:rPr>
            </w:pPr>
          </w:p>
          <w:p w14:paraId="3FD6AF3C" w14:textId="77777777" w:rsidR="00FE29EF" w:rsidRDefault="00FE29EF" w:rsidP="00FE29EF">
            <w:pPr>
              <w:jc w:val="both"/>
              <w:rPr>
                <w:rFonts w:ascii="Calibri" w:eastAsia="Times New Roman" w:hAnsi="Calibri" w:cs="Calibri"/>
                <w:bCs/>
                <w:sz w:val="24"/>
                <w:szCs w:val="24"/>
              </w:rPr>
            </w:pPr>
            <w:r>
              <w:rPr>
                <w:rFonts w:ascii="Calibri" w:eastAsia="Times New Roman" w:hAnsi="Calibri" w:cs="Calibri"/>
                <w:bCs/>
                <w:sz w:val="24"/>
                <w:szCs w:val="24"/>
              </w:rPr>
              <w:t>Mandatory</w:t>
            </w:r>
          </w:p>
          <w:p w14:paraId="2A0D7966" w14:textId="77777777" w:rsidR="00FE29EF" w:rsidRDefault="00FE29EF" w:rsidP="00FE29EF">
            <w:pPr>
              <w:jc w:val="both"/>
              <w:rPr>
                <w:rFonts w:ascii="Calibri" w:eastAsia="Times New Roman" w:hAnsi="Calibri" w:cs="Calibri"/>
                <w:bCs/>
                <w:sz w:val="24"/>
                <w:szCs w:val="24"/>
              </w:rPr>
            </w:pPr>
          </w:p>
          <w:p w14:paraId="61F70768" w14:textId="77777777" w:rsidR="00FE29EF" w:rsidRDefault="00FE29EF" w:rsidP="00FE29EF">
            <w:pPr>
              <w:jc w:val="both"/>
              <w:rPr>
                <w:rFonts w:ascii="Calibri" w:eastAsia="Times New Roman" w:hAnsi="Calibri" w:cs="Calibri"/>
                <w:bCs/>
                <w:sz w:val="24"/>
                <w:szCs w:val="24"/>
              </w:rPr>
            </w:pPr>
            <w:r>
              <w:rPr>
                <w:rFonts w:ascii="Calibri" w:eastAsia="Times New Roman" w:hAnsi="Calibri" w:cs="Calibri"/>
                <w:bCs/>
                <w:sz w:val="24"/>
                <w:szCs w:val="24"/>
              </w:rPr>
              <w:t>Mandatory</w:t>
            </w:r>
          </w:p>
          <w:p w14:paraId="5CE41A50" w14:textId="77777777" w:rsidR="00FE29EF" w:rsidRDefault="00FE29EF" w:rsidP="00FE29EF">
            <w:pPr>
              <w:jc w:val="both"/>
              <w:rPr>
                <w:rFonts w:ascii="Calibri" w:eastAsia="Times New Roman" w:hAnsi="Calibri" w:cs="Calibri"/>
                <w:bCs/>
                <w:sz w:val="24"/>
                <w:szCs w:val="24"/>
              </w:rPr>
            </w:pPr>
          </w:p>
          <w:p w14:paraId="35D260BB" w14:textId="77777777" w:rsidR="00FE29EF" w:rsidRDefault="00FE29EF" w:rsidP="00FE29EF">
            <w:pPr>
              <w:jc w:val="both"/>
              <w:rPr>
                <w:rFonts w:ascii="Calibri" w:eastAsia="Times New Roman" w:hAnsi="Calibri" w:cs="Calibri"/>
                <w:bCs/>
                <w:sz w:val="24"/>
                <w:szCs w:val="24"/>
              </w:rPr>
            </w:pPr>
            <w:r>
              <w:rPr>
                <w:rFonts w:ascii="Calibri" w:eastAsia="Times New Roman" w:hAnsi="Calibri" w:cs="Calibri"/>
                <w:bCs/>
                <w:sz w:val="24"/>
                <w:szCs w:val="24"/>
              </w:rPr>
              <w:t>Mandatory</w:t>
            </w:r>
          </w:p>
          <w:p w14:paraId="62D5AE76" w14:textId="77777777" w:rsidR="00FE29EF" w:rsidRDefault="00FE29EF" w:rsidP="00FE29EF">
            <w:pPr>
              <w:jc w:val="both"/>
              <w:rPr>
                <w:rFonts w:ascii="Calibri" w:eastAsia="Times New Roman" w:hAnsi="Calibri" w:cs="Calibri"/>
                <w:bCs/>
                <w:sz w:val="24"/>
                <w:szCs w:val="24"/>
              </w:rPr>
            </w:pPr>
          </w:p>
          <w:p w14:paraId="3A92DE7A" w14:textId="77777777" w:rsidR="00FE29EF" w:rsidRDefault="00FE29EF" w:rsidP="00FE29EF">
            <w:pPr>
              <w:jc w:val="both"/>
              <w:rPr>
                <w:rFonts w:ascii="Calibri" w:eastAsia="Times New Roman" w:hAnsi="Calibri" w:cs="Calibri"/>
                <w:bCs/>
                <w:sz w:val="24"/>
                <w:szCs w:val="24"/>
              </w:rPr>
            </w:pPr>
          </w:p>
          <w:p w14:paraId="2F6DC098" w14:textId="77777777" w:rsidR="00FE29EF" w:rsidRDefault="00FE29EF" w:rsidP="00FE29EF">
            <w:pPr>
              <w:jc w:val="both"/>
              <w:rPr>
                <w:rFonts w:ascii="Calibri" w:eastAsia="Times New Roman" w:hAnsi="Calibri" w:cs="Calibri"/>
                <w:bCs/>
                <w:sz w:val="24"/>
                <w:szCs w:val="24"/>
              </w:rPr>
            </w:pPr>
            <w:r>
              <w:rPr>
                <w:rFonts w:ascii="Calibri" w:eastAsia="Times New Roman" w:hAnsi="Calibri" w:cs="Calibri"/>
                <w:bCs/>
                <w:sz w:val="24"/>
                <w:szCs w:val="24"/>
              </w:rPr>
              <w:t>Mandatory</w:t>
            </w:r>
          </w:p>
          <w:p w14:paraId="20824BA1" w14:textId="77777777" w:rsidR="00FE29EF" w:rsidRDefault="00FE29EF" w:rsidP="00FE29EF">
            <w:pPr>
              <w:jc w:val="both"/>
              <w:rPr>
                <w:rFonts w:ascii="Calibri" w:eastAsia="Times New Roman" w:hAnsi="Calibri" w:cs="Calibri"/>
                <w:bCs/>
                <w:sz w:val="24"/>
                <w:szCs w:val="24"/>
              </w:rPr>
            </w:pPr>
          </w:p>
          <w:p w14:paraId="419C331C" w14:textId="77777777" w:rsidR="00FE29EF" w:rsidRDefault="00FE29EF" w:rsidP="00FE29EF">
            <w:pPr>
              <w:jc w:val="both"/>
              <w:rPr>
                <w:rFonts w:ascii="Calibri" w:eastAsia="Times New Roman" w:hAnsi="Calibri" w:cs="Calibri"/>
                <w:bCs/>
                <w:sz w:val="24"/>
                <w:szCs w:val="24"/>
              </w:rPr>
            </w:pPr>
          </w:p>
          <w:p w14:paraId="206187EC" w14:textId="77777777" w:rsidR="00FE29EF" w:rsidRDefault="00FE29EF" w:rsidP="00FE29EF">
            <w:pPr>
              <w:jc w:val="both"/>
              <w:rPr>
                <w:rFonts w:ascii="Calibri" w:eastAsia="Times New Roman" w:hAnsi="Calibri" w:cs="Calibri"/>
                <w:bCs/>
                <w:sz w:val="24"/>
                <w:szCs w:val="24"/>
              </w:rPr>
            </w:pPr>
            <w:r>
              <w:rPr>
                <w:rFonts w:ascii="Calibri" w:eastAsia="Times New Roman" w:hAnsi="Calibri" w:cs="Calibri"/>
                <w:bCs/>
                <w:sz w:val="24"/>
                <w:szCs w:val="24"/>
              </w:rPr>
              <w:lastRenderedPageBreak/>
              <w:t>Mandatory</w:t>
            </w:r>
          </w:p>
          <w:p w14:paraId="58A83EE7" w14:textId="77777777" w:rsidR="00FE29EF" w:rsidRDefault="00FE29EF" w:rsidP="00FE29EF">
            <w:pPr>
              <w:jc w:val="both"/>
              <w:rPr>
                <w:rFonts w:ascii="Calibri" w:eastAsia="Times New Roman" w:hAnsi="Calibri" w:cs="Calibri"/>
                <w:bCs/>
                <w:sz w:val="24"/>
                <w:szCs w:val="24"/>
              </w:rPr>
            </w:pPr>
          </w:p>
          <w:p w14:paraId="4981F969" w14:textId="77777777" w:rsidR="00FE29EF" w:rsidRDefault="00FE29EF" w:rsidP="00FE29EF">
            <w:pPr>
              <w:jc w:val="both"/>
              <w:rPr>
                <w:rFonts w:ascii="Calibri" w:eastAsia="Times New Roman" w:hAnsi="Calibri" w:cs="Calibri"/>
                <w:bCs/>
                <w:sz w:val="24"/>
                <w:szCs w:val="24"/>
              </w:rPr>
            </w:pPr>
          </w:p>
          <w:p w14:paraId="1A4A14A7" w14:textId="77777777" w:rsidR="00FE29EF" w:rsidRDefault="00FE29EF" w:rsidP="00FE29EF">
            <w:pPr>
              <w:jc w:val="both"/>
              <w:rPr>
                <w:rFonts w:ascii="Calibri" w:eastAsia="Times New Roman" w:hAnsi="Calibri" w:cs="Calibri"/>
                <w:bCs/>
                <w:sz w:val="24"/>
                <w:szCs w:val="24"/>
              </w:rPr>
            </w:pPr>
          </w:p>
          <w:p w14:paraId="2707068A" w14:textId="77777777" w:rsidR="00FE29EF" w:rsidRDefault="00FE29EF" w:rsidP="00FE29EF">
            <w:pPr>
              <w:jc w:val="both"/>
              <w:rPr>
                <w:rFonts w:ascii="Calibri" w:eastAsia="Times New Roman" w:hAnsi="Calibri" w:cs="Calibri"/>
                <w:bCs/>
                <w:sz w:val="24"/>
                <w:szCs w:val="24"/>
              </w:rPr>
            </w:pPr>
            <w:r>
              <w:rPr>
                <w:rFonts w:ascii="Calibri" w:eastAsia="Times New Roman" w:hAnsi="Calibri" w:cs="Calibri"/>
                <w:bCs/>
                <w:sz w:val="24"/>
                <w:szCs w:val="24"/>
              </w:rPr>
              <w:t>Mandatory</w:t>
            </w:r>
          </w:p>
          <w:p w14:paraId="539294A1" w14:textId="77777777" w:rsidR="00FE29EF" w:rsidRDefault="00FE29EF" w:rsidP="00FE29EF">
            <w:pPr>
              <w:jc w:val="both"/>
              <w:rPr>
                <w:rFonts w:ascii="Calibri" w:eastAsia="Times New Roman" w:hAnsi="Calibri" w:cs="Calibri"/>
                <w:bCs/>
                <w:sz w:val="24"/>
                <w:szCs w:val="24"/>
              </w:rPr>
            </w:pPr>
          </w:p>
          <w:p w14:paraId="395CBCAE" w14:textId="77777777" w:rsidR="00FE29EF" w:rsidRDefault="00FE29EF" w:rsidP="00FE29EF">
            <w:pPr>
              <w:jc w:val="both"/>
              <w:rPr>
                <w:rFonts w:ascii="Calibri" w:eastAsia="Times New Roman" w:hAnsi="Calibri" w:cs="Calibri"/>
                <w:bCs/>
                <w:sz w:val="24"/>
                <w:szCs w:val="24"/>
              </w:rPr>
            </w:pPr>
          </w:p>
          <w:p w14:paraId="35BF3109" w14:textId="77777777" w:rsidR="00FE29EF" w:rsidRDefault="00FE29EF" w:rsidP="00FE29EF">
            <w:pPr>
              <w:jc w:val="both"/>
              <w:rPr>
                <w:rFonts w:ascii="Calibri" w:eastAsia="Times New Roman" w:hAnsi="Calibri" w:cs="Calibri"/>
                <w:bCs/>
                <w:sz w:val="24"/>
                <w:szCs w:val="24"/>
              </w:rPr>
            </w:pPr>
            <w:r>
              <w:rPr>
                <w:rFonts w:ascii="Calibri" w:eastAsia="Times New Roman" w:hAnsi="Calibri" w:cs="Calibri"/>
                <w:bCs/>
                <w:sz w:val="24"/>
                <w:szCs w:val="24"/>
              </w:rPr>
              <w:t>Mandatory</w:t>
            </w:r>
          </w:p>
          <w:p w14:paraId="02C8E73D" w14:textId="77777777" w:rsidR="00FE29EF" w:rsidRDefault="00FE29EF" w:rsidP="00FE29EF">
            <w:pPr>
              <w:jc w:val="both"/>
              <w:rPr>
                <w:rFonts w:ascii="Calibri" w:eastAsia="Times New Roman" w:hAnsi="Calibri" w:cs="Calibri"/>
                <w:bCs/>
                <w:sz w:val="24"/>
                <w:szCs w:val="24"/>
              </w:rPr>
            </w:pPr>
          </w:p>
          <w:p w14:paraId="705BAEC7" w14:textId="77777777" w:rsidR="00FE29EF" w:rsidRDefault="00FE29EF" w:rsidP="00FE29EF">
            <w:pPr>
              <w:jc w:val="both"/>
              <w:rPr>
                <w:rFonts w:ascii="Calibri" w:eastAsia="Times New Roman" w:hAnsi="Calibri" w:cs="Calibri"/>
                <w:bCs/>
                <w:sz w:val="24"/>
                <w:szCs w:val="24"/>
              </w:rPr>
            </w:pPr>
          </w:p>
          <w:p w14:paraId="084CFB2A" w14:textId="77777777" w:rsidR="00FE29EF" w:rsidRDefault="00FE29EF" w:rsidP="00FE29EF">
            <w:pPr>
              <w:jc w:val="both"/>
              <w:rPr>
                <w:rFonts w:ascii="Calibri" w:eastAsia="Times New Roman" w:hAnsi="Calibri" w:cs="Calibri"/>
                <w:bCs/>
                <w:sz w:val="24"/>
                <w:szCs w:val="24"/>
              </w:rPr>
            </w:pPr>
            <w:r>
              <w:rPr>
                <w:rFonts w:ascii="Calibri" w:eastAsia="Times New Roman" w:hAnsi="Calibri" w:cs="Calibri"/>
                <w:bCs/>
                <w:sz w:val="24"/>
                <w:szCs w:val="24"/>
              </w:rPr>
              <w:t>Mandatory</w:t>
            </w:r>
          </w:p>
          <w:p w14:paraId="0C4C2FD6" w14:textId="77777777" w:rsidR="00FE29EF" w:rsidRDefault="00FE29EF" w:rsidP="00FE29EF">
            <w:pPr>
              <w:jc w:val="both"/>
              <w:rPr>
                <w:rFonts w:ascii="Calibri" w:eastAsia="Times New Roman" w:hAnsi="Calibri" w:cs="Calibri"/>
                <w:bCs/>
                <w:sz w:val="24"/>
                <w:szCs w:val="24"/>
              </w:rPr>
            </w:pPr>
          </w:p>
          <w:p w14:paraId="61D3D359" w14:textId="77777777" w:rsidR="00FE29EF" w:rsidRDefault="00FE29EF" w:rsidP="00FE29EF">
            <w:pPr>
              <w:jc w:val="both"/>
              <w:rPr>
                <w:rFonts w:ascii="Calibri" w:eastAsia="Times New Roman" w:hAnsi="Calibri" w:cs="Calibri"/>
                <w:bCs/>
                <w:sz w:val="24"/>
                <w:szCs w:val="24"/>
              </w:rPr>
            </w:pPr>
          </w:p>
          <w:p w14:paraId="165FD66D" w14:textId="77777777" w:rsidR="00FE29EF" w:rsidRDefault="00FE29EF" w:rsidP="00FE29EF">
            <w:pPr>
              <w:jc w:val="both"/>
              <w:rPr>
                <w:rFonts w:ascii="Calibri" w:eastAsia="Times New Roman" w:hAnsi="Calibri" w:cs="Calibri"/>
                <w:bCs/>
                <w:sz w:val="24"/>
                <w:szCs w:val="24"/>
              </w:rPr>
            </w:pPr>
            <w:r>
              <w:rPr>
                <w:rFonts w:ascii="Calibri" w:eastAsia="Times New Roman" w:hAnsi="Calibri" w:cs="Calibri"/>
                <w:bCs/>
                <w:sz w:val="24"/>
                <w:szCs w:val="24"/>
              </w:rPr>
              <w:t>Mandatory</w:t>
            </w:r>
          </w:p>
          <w:p w14:paraId="75B1C5F2" w14:textId="77777777" w:rsidR="00FE29EF" w:rsidRDefault="00FE29EF" w:rsidP="00FE29EF">
            <w:pPr>
              <w:jc w:val="both"/>
              <w:rPr>
                <w:rFonts w:ascii="Calibri" w:eastAsia="Times New Roman" w:hAnsi="Calibri" w:cs="Calibri"/>
                <w:bCs/>
                <w:sz w:val="24"/>
                <w:szCs w:val="24"/>
              </w:rPr>
            </w:pPr>
          </w:p>
          <w:p w14:paraId="4003D784" w14:textId="77777777" w:rsidR="00FE29EF" w:rsidRDefault="00FE29EF" w:rsidP="00FE29EF">
            <w:pPr>
              <w:jc w:val="both"/>
              <w:rPr>
                <w:rFonts w:ascii="Calibri" w:eastAsia="Times New Roman" w:hAnsi="Calibri" w:cs="Calibri"/>
                <w:bCs/>
                <w:sz w:val="24"/>
                <w:szCs w:val="24"/>
              </w:rPr>
            </w:pPr>
          </w:p>
          <w:p w14:paraId="6E6FAD81" w14:textId="77777777" w:rsidR="00FE29EF" w:rsidRDefault="00FE29EF" w:rsidP="00FE29EF">
            <w:pPr>
              <w:jc w:val="both"/>
              <w:rPr>
                <w:rFonts w:ascii="Calibri" w:eastAsia="Times New Roman" w:hAnsi="Calibri" w:cs="Calibri"/>
                <w:bCs/>
                <w:sz w:val="24"/>
                <w:szCs w:val="24"/>
              </w:rPr>
            </w:pPr>
            <w:r>
              <w:rPr>
                <w:rFonts w:ascii="Calibri" w:eastAsia="Times New Roman" w:hAnsi="Calibri" w:cs="Calibri"/>
                <w:bCs/>
                <w:sz w:val="24"/>
                <w:szCs w:val="24"/>
              </w:rPr>
              <w:t>Mandatory</w:t>
            </w:r>
          </w:p>
          <w:p w14:paraId="4D6023CD" w14:textId="77777777" w:rsidR="008A1AAB" w:rsidRDefault="008A1AAB" w:rsidP="00FE29EF">
            <w:pPr>
              <w:jc w:val="both"/>
              <w:rPr>
                <w:rFonts w:ascii="Calibri" w:eastAsia="Times New Roman" w:hAnsi="Calibri" w:cs="Calibri"/>
                <w:bCs/>
                <w:sz w:val="24"/>
                <w:szCs w:val="24"/>
              </w:rPr>
            </w:pPr>
          </w:p>
          <w:p w14:paraId="7C4A45B6" w14:textId="77777777" w:rsidR="008A1AAB" w:rsidRDefault="008A1AAB" w:rsidP="00FE29EF">
            <w:pPr>
              <w:jc w:val="both"/>
              <w:rPr>
                <w:rFonts w:ascii="Calibri" w:eastAsia="Times New Roman" w:hAnsi="Calibri" w:cs="Calibri"/>
                <w:bCs/>
                <w:sz w:val="24"/>
                <w:szCs w:val="24"/>
              </w:rPr>
            </w:pPr>
            <w:r>
              <w:rPr>
                <w:rFonts w:ascii="Calibri" w:eastAsia="Times New Roman" w:hAnsi="Calibri" w:cs="Calibri"/>
                <w:bCs/>
                <w:sz w:val="24"/>
                <w:szCs w:val="24"/>
              </w:rPr>
              <w:t>Mandatory for GSCE HSC students</w:t>
            </w:r>
          </w:p>
          <w:p w14:paraId="486159F1" w14:textId="77777777" w:rsidR="00FE29EF" w:rsidRPr="00FE29EF" w:rsidRDefault="00FE29EF" w:rsidP="00FE29EF">
            <w:pPr>
              <w:jc w:val="both"/>
              <w:rPr>
                <w:rFonts w:ascii="Calibri" w:eastAsia="Times New Roman" w:hAnsi="Calibri" w:cs="Calibri"/>
                <w:bCs/>
                <w:sz w:val="24"/>
                <w:szCs w:val="24"/>
              </w:rPr>
            </w:pPr>
          </w:p>
        </w:tc>
      </w:tr>
    </w:tbl>
    <w:p w14:paraId="5B8DE02B" w14:textId="77777777" w:rsidR="00FC6346" w:rsidRDefault="00FC6346" w:rsidP="00413873">
      <w:pPr>
        <w:jc w:val="both"/>
        <w:rPr>
          <w:rFonts w:ascii="Calibri" w:eastAsia="Times New Roman" w:hAnsi="Calibri" w:cs="Calibri"/>
          <w:bCs/>
          <w:sz w:val="24"/>
          <w:szCs w:val="24"/>
        </w:rPr>
      </w:pPr>
    </w:p>
    <w:tbl>
      <w:tblPr>
        <w:tblStyle w:val="TableGrid"/>
        <w:tblW w:w="0" w:type="auto"/>
        <w:tblLook w:val="04A0" w:firstRow="1" w:lastRow="0" w:firstColumn="1" w:lastColumn="0" w:noHBand="0" w:noVBand="1"/>
      </w:tblPr>
      <w:tblGrid>
        <w:gridCol w:w="984"/>
        <w:gridCol w:w="4256"/>
        <w:gridCol w:w="1985"/>
        <w:gridCol w:w="1791"/>
      </w:tblGrid>
      <w:tr w:rsidR="007E119D" w14:paraId="277A884E" w14:textId="77777777" w:rsidTr="007E119D">
        <w:tc>
          <w:tcPr>
            <w:tcW w:w="984" w:type="dxa"/>
          </w:tcPr>
          <w:p w14:paraId="6CDDCB14" w14:textId="77777777" w:rsidR="007E119D" w:rsidRDefault="007E119D" w:rsidP="00413873">
            <w:pPr>
              <w:jc w:val="both"/>
              <w:rPr>
                <w:rFonts w:ascii="Calibri" w:eastAsia="Times New Roman" w:hAnsi="Calibri" w:cs="Calibri"/>
                <w:b/>
                <w:bCs/>
                <w:sz w:val="24"/>
                <w:szCs w:val="24"/>
              </w:rPr>
            </w:pPr>
            <w:r w:rsidRPr="002C4371">
              <w:rPr>
                <w:rFonts w:ascii="Calibri" w:eastAsia="Times New Roman" w:hAnsi="Calibri" w:cs="Calibri"/>
                <w:b/>
                <w:bCs/>
                <w:sz w:val="24"/>
                <w:szCs w:val="24"/>
              </w:rPr>
              <w:t xml:space="preserve">10 </w:t>
            </w:r>
          </w:p>
          <w:p w14:paraId="13C4A8F7" w14:textId="77777777" w:rsidR="007E119D" w:rsidRDefault="007E119D" w:rsidP="00413873">
            <w:pPr>
              <w:jc w:val="both"/>
              <w:rPr>
                <w:rFonts w:ascii="Calibri" w:eastAsia="Times New Roman" w:hAnsi="Calibri" w:cs="Calibri"/>
                <w:b/>
                <w:bCs/>
                <w:sz w:val="24"/>
                <w:szCs w:val="24"/>
              </w:rPr>
            </w:pPr>
          </w:p>
          <w:p w14:paraId="7A92D861" w14:textId="77777777" w:rsidR="007E119D" w:rsidRDefault="007E119D" w:rsidP="00413873">
            <w:pPr>
              <w:jc w:val="both"/>
              <w:rPr>
                <w:rFonts w:ascii="Calibri" w:eastAsia="Times New Roman" w:hAnsi="Calibri" w:cs="Calibri"/>
                <w:b/>
                <w:bCs/>
                <w:sz w:val="24"/>
                <w:szCs w:val="24"/>
              </w:rPr>
            </w:pPr>
          </w:p>
          <w:p w14:paraId="6E83FA78" w14:textId="77777777" w:rsidR="007E119D" w:rsidRDefault="007E119D" w:rsidP="00413873">
            <w:pPr>
              <w:jc w:val="both"/>
              <w:rPr>
                <w:rFonts w:ascii="Calibri" w:eastAsia="Times New Roman" w:hAnsi="Calibri" w:cs="Calibri"/>
                <w:b/>
                <w:bCs/>
                <w:sz w:val="24"/>
                <w:szCs w:val="24"/>
              </w:rPr>
            </w:pPr>
          </w:p>
          <w:p w14:paraId="582CC9E6" w14:textId="77777777" w:rsidR="007E119D" w:rsidRDefault="007E119D" w:rsidP="00413873">
            <w:pPr>
              <w:jc w:val="both"/>
              <w:rPr>
                <w:rFonts w:ascii="Calibri" w:eastAsia="Times New Roman" w:hAnsi="Calibri" w:cs="Calibri"/>
                <w:b/>
                <w:bCs/>
                <w:sz w:val="24"/>
                <w:szCs w:val="24"/>
              </w:rPr>
            </w:pPr>
          </w:p>
          <w:p w14:paraId="494A6395" w14:textId="77777777" w:rsidR="007E119D" w:rsidRDefault="007E119D" w:rsidP="00413873">
            <w:pPr>
              <w:jc w:val="both"/>
              <w:rPr>
                <w:rFonts w:ascii="Calibri" w:eastAsia="Times New Roman" w:hAnsi="Calibri" w:cs="Calibri"/>
                <w:b/>
                <w:bCs/>
                <w:sz w:val="24"/>
                <w:szCs w:val="24"/>
              </w:rPr>
            </w:pPr>
          </w:p>
          <w:p w14:paraId="45DB1B9A" w14:textId="77777777" w:rsidR="007E119D" w:rsidRDefault="007E119D" w:rsidP="00413873">
            <w:pPr>
              <w:jc w:val="both"/>
              <w:rPr>
                <w:rFonts w:ascii="Calibri" w:eastAsia="Times New Roman" w:hAnsi="Calibri" w:cs="Calibri"/>
                <w:b/>
                <w:bCs/>
                <w:sz w:val="24"/>
                <w:szCs w:val="24"/>
              </w:rPr>
            </w:pPr>
          </w:p>
          <w:p w14:paraId="01BEBFEF" w14:textId="77777777" w:rsidR="007E119D" w:rsidRDefault="007E119D" w:rsidP="00413873">
            <w:pPr>
              <w:jc w:val="both"/>
              <w:rPr>
                <w:rFonts w:ascii="Calibri" w:eastAsia="Times New Roman" w:hAnsi="Calibri" w:cs="Calibri"/>
                <w:b/>
                <w:bCs/>
                <w:sz w:val="24"/>
                <w:szCs w:val="24"/>
              </w:rPr>
            </w:pPr>
          </w:p>
          <w:p w14:paraId="0DD5F743" w14:textId="77777777" w:rsidR="007E119D" w:rsidRDefault="007E119D" w:rsidP="00413873">
            <w:pPr>
              <w:jc w:val="both"/>
              <w:rPr>
                <w:rFonts w:ascii="Calibri" w:eastAsia="Times New Roman" w:hAnsi="Calibri" w:cs="Calibri"/>
                <w:b/>
                <w:bCs/>
                <w:sz w:val="24"/>
                <w:szCs w:val="24"/>
              </w:rPr>
            </w:pPr>
          </w:p>
          <w:p w14:paraId="647B8B19" w14:textId="77777777" w:rsidR="007E119D" w:rsidRDefault="007E119D" w:rsidP="00413873">
            <w:pPr>
              <w:jc w:val="both"/>
              <w:rPr>
                <w:rFonts w:ascii="Calibri" w:eastAsia="Times New Roman" w:hAnsi="Calibri" w:cs="Calibri"/>
                <w:b/>
                <w:bCs/>
                <w:sz w:val="24"/>
                <w:szCs w:val="24"/>
              </w:rPr>
            </w:pPr>
          </w:p>
          <w:p w14:paraId="7294330B" w14:textId="77777777" w:rsidR="007E119D" w:rsidRDefault="007E119D" w:rsidP="00413873">
            <w:pPr>
              <w:jc w:val="both"/>
              <w:rPr>
                <w:rFonts w:ascii="Calibri" w:eastAsia="Times New Roman" w:hAnsi="Calibri" w:cs="Calibri"/>
                <w:b/>
                <w:bCs/>
                <w:sz w:val="24"/>
                <w:szCs w:val="24"/>
              </w:rPr>
            </w:pPr>
          </w:p>
          <w:p w14:paraId="3A771B97" w14:textId="77777777" w:rsidR="007E119D" w:rsidRDefault="007E119D" w:rsidP="00413873">
            <w:pPr>
              <w:jc w:val="both"/>
              <w:rPr>
                <w:rFonts w:ascii="Calibri" w:eastAsia="Times New Roman" w:hAnsi="Calibri" w:cs="Calibri"/>
                <w:b/>
                <w:bCs/>
                <w:sz w:val="24"/>
                <w:szCs w:val="24"/>
              </w:rPr>
            </w:pPr>
          </w:p>
          <w:p w14:paraId="066A4D98" w14:textId="77777777" w:rsidR="007E119D" w:rsidRDefault="007E119D" w:rsidP="00413873">
            <w:pPr>
              <w:jc w:val="both"/>
              <w:rPr>
                <w:rFonts w:ascii="Calibri" w:eastAsia="Times New Roman" w:hAnsi="Calibri" w:cs="Calibri"/>
                <w:b/>
                <w:bCs/>
                <w:sz w:val="24"/>
                <w:szCs w:val="24"/>
              </w:rPr>
            </w:pPr>
          </w:p>
          <w:p w14:paraId="372F7C9D" w14:textId="77777777" w:rsidR="007E119D" w:rsidRDefault="007E119D" w:rsidP="00413873">
            <w:pPr>
              <w:jc w:val="both"/>
              <w:rPr>
                <w:rFonts w:ascii="Calibri" w:eastAsia="Times New Roman" w:hAnsi="Calibri" w:cs="Calibri"/>
                <w:b/>
                <w:bCs/>
                <w:sz w:val="24"/>
                <w:szCs w:val="24"/>
              </w:rPr>
            </w:pPr>
          </w:p>
          <w:p w14:paraId="33CC55F2" w14:textId="77777777" w:rsidR="007E119D" w:rsidRDefault="007E119D" w:rsidP="00413873">
            <w:pPr>
              <w:jc w:val="both"/>
              <w:rPr>
                <w:rFonts w:ascii="Calibri" w:eastAsia="Times New Roman" w:hAnsi="Calibri" w:cs="Calibri"/>
                <w:b/>
                <w:bCs/>
                <w:sz w:val="24"/>
                <w:szCs w:val="24"/>
              </w:rPr>
            </w:pPr>
          </w:p>
          <w:p w14:paraId="410A069F" w14:textId="77777777" w:rsidR="007E119D" w:rsidRDefault="007E119D" w:rsidP="00413873">
            <w:pPr>
              <w:jc w:val="both"/>
              <w:rPr>
                <w:rFonts w:ascii="Calibri" w:eastAsia="Times New Roman" w:hAnsi="Calibri" w:cs="Calibri"/>
                <w:b/>
                <w:bCs/>
                <w:sz w:val="24"/>
                <w:szCs w:val="24"/>
              </w:rPr>
            </w:pPr>
          </w:p>
          <w:p w14:paraId="38ACD635" w14:textId="77777777" w:rsidR="007E119D" w:rsidRDefault="007E119D" w:rsidP="00413873">
            <w:pPr>
              <w:jc w:val="both"/>
              <w:rPr>
                <w:rFonts w:ascii="Calibri" w:eastAsia="Times New Roman" w:hAnsi="Calibri" w:cs="Calibri"/>
                <w:b/>
                <w:bCs/>
                <w:sz w:val="24"/>
                <w:szCs w:val="24"/>
              </w:rPr>
            </w:pPr>
          </w:p>
          <w:p w14:paraId="59A27DED" w14:textId="77777777" w:rsidR="007E119D" w:rsidRDefault="007E119D" w:rsidP="00413873">
            <w:pPr>
              <w:jc w:val="both"/>
              <w:rPr>
                <w:rFonts w:ascii="Calibri" w:eastAsia="Times New Roman" w:hAnsi="Calibri" w:cs="Calibri"/>
                <w:b/>
                <w:bCs/>
                <w:sz w:val="24"/>
                <w:szCs w:val="24"/>
              </w:rPr>
            </w:pPr>
          </w:p>
          <w:p w14:paraId="49C5E2A9" w14:textId="77777777" w:rsidR="007E119D" w:rsidRDefault="007E119D" w:rsidP="00413873">
            <w:pPr>
              <w:jc w:val="both"/>
              <w:rPr>
                <w:rFonts w:ascii="Calibri" w:eastAsia="Times New Roman" w:hAnsi="Calibri" w:cs="Calibri"/>
                <w:b/>
                <w:bCs/>
                <w:sz w:val="24"/>
                <w:szCs w:val="24"/>
              </w:rPr>
            </w:pPr>
          </w:p>
          <w:p w14:paraId="47954702" w14:textId="77777777" w:rsidR="007E119D" w:rsidRDefault="007E119D" w:rsidP="00413873">
            <w:pPr>
              <w:jc w:val="both"/>
              <w:rPr>
                <w:rFonts w:ascii="Calibri" w:eastAsia="Times New Roman" w:hAnsi="Calibri" w:cs="Calibri"/>
                <w:b/>
                <w:bCs/>
                <w:sz w:val="24"/>
                <w:szCs w:val="24"/>
              </w:rPr>
            </w:pPr>
          </w:p>
          <w:p w14:paraId="44D1FADB" w14:textId="77777777" w:rsidR="007E119D" w:rsidRDefault="007E119D" w:rsidP="00413873">
            <w:pPr>
              <w:jc w:val="both"/>
              <w:rPr>
                <w:rFonts w:ascii="Calibri" w:eastAsia="Times New Roman" w:hAnsi="Calibri" w:cs="Calibri"/>
                <w:b/>
                <w:bCs/>
                <w:sz w:val="24"/>
                <w:szCs w:val="24"/>
              </w:rPr>
            </w:pPr>
          </w:p>
          <w:p w14:paraId="46918950" w14:textId="77777777" w:rsidR="007E119D" w:rsidRDefault="007E119D" w:rsidP="00413873">
            <w:pPr>
              <w:jc w:val="both"/>
              <w:rPr>
                <w:rFonts w:ascii="Calibri" w:eastAsia="Times New Roman" w:hAnsi="Calibri" w:cs="Calibri"/>
                <w:b/>
                <w:bCs/>
                <w:sz w:val="24"/>
                <w:szCs w:val="24"/>
              </w:rPr>
            </w:pPr>
          </w:p>
          <w:p w14:paraId="584D8F2A" w14:textId="77777777" w:rsidR="007E119D" w:rsidRDefault="007E119D" w:rsidP="00413873">
            <w:pPr>
              <w:jc w:val="both"/>
              <w:rPr>
                <w:rFonts w:ascii="Calibri" w:eastAsia="Times New Roman" w:hAnsi="Calibri" w:cs="Calibri"/>
                <w:b/>
                <w:bCs/>
                <w:sz w:val="24"/>
                <w:szCs w:val="24"/>
              </w:rPr>
            </w:pPr>
          </w:p>
          <w:p w14:paraId="327A1494" w14:textId="77777777" w:rsidR="007E119D" w:rsidRDefault="007E119D" w:rsidP="00413873">
            <w:pPr>
              <w:jc w:val="both"/>
              <w:rPr>
                <w:rFonts w:ascii="Calibri" w:eastAsia="Times New Roman" w:hAnsi="Calibri" w:cs="Calibri"/>
                <w:b/>
                <w:bCs/>
                <w:sz w:val="24"/>
                <w:szCs w:val="24"/>
              </w:rPr>
            </w:pPr>
          </w:p>
          <w:p w14:paraId="10742ED6" w14:textId="77777777" w:rsidR="007E119D" w:rsidRDefault="007E119D" w:rsidP="00413873">
            <w:pPr>
              <w:jc w:val="both"/>
              <w:rPr>
                <w:rFonts w:ascii="Calibri" w:eastAsia="Times New Roman" w:hAnsi="Calibri" w:cs="Calibri"/>
                <w:b/>
                <w:bCs/>
                <w:sz w:val="24"/>
                <w:szCs w:val="24"/>
              </w:rPr>
            </w:pPr>
          </w:p>
          <w:p w14:paraId="54357CA4" w14:textId="77777777" w:rsidR="007E119D" w:rsidRDefault="007E119D" w:rsidP="00413873">
            <w:pPr>
              <w:jc w:val="both"/>
              <w:rPr>
                <w:rFonts w:ascii="Calibri" w:eastAsia="Times New Roman" w:hAnsi="Calibri" w:cs="Calibri"/>
                <w:b/>
                <w:bCs/>
                <w:sz w:val="24"/>
                <w:szCs w:val="24"/>
              </w:rPr>
            </w:pPr>
          </w:p>
          <w:p w14:paraId="22FB828F" w14:textId="77777777" w:rsidR="007E119D" w:rsidRDefault="007E119D" w:rsidP="00413873">
            <w:pPr>
              <w:jc w:val="both"/>
              <w:rPr>
                <w:rFonts w:ascii="Calibri" w:eastAsia="Times New Roman" w:hAnsi="Calibri" w:cs="Calibri"/>
                <w:b/>
                <w:bCs/>
                <w:sz w:val="24"/>
                <w:szCs w:val="24"/>
              </w:rPr>
            </w:pPr>
          </w:p>
          <w:p w14:paraId="25CC7FC4" w14:textId="77777777" w:rsidR="007E119D" w:rsidRDefault="007E119D" w:rsidP="00413873">
            <w:pPr>
              <w:jc w:val="both"/>
              <w:rPr>
                <w:rFonts w:ascii="Calibri" w:eastAsia="Times New Roman" w:hAnsi="Calibri" w:cs="Calibri"/>
                <w:b/>
                <w:bCs/>
                <w:sz w:val="24"/>
                <w:szCs w:val="24"/>
              </w:rPr>
            </w:pPr>
          </w:p>
          <w:p w14:paraId="314E578C" w14:textId="77777777" w:rsidR="007E119D" w:rsidRDefault="007E119D" w:rsidP="00413873">
            <w:pPr>
              <w:jc w:val="both"/>
              <w:rPr>
                <w:rFonts w:ascii="Calibri" w:eastAsia="Times New Roman" w:hAnsi="Calibri" w:cs="Calibri"/>
                <w:b/>
                <w:bCs/>
                <w:sz w:val="24"/>
                <w:szCs w:val="24"/>
              </w:rPr>
            </w:pPr>
          </w:p>
          <w:p w14:paraId="25816B6E" w14:textId="77777777" w:rsidR="007E119D" w:rsidRDefault="007E119D" w:rsidP="00413873">
            <w:pPr>
              <w:jc w:val="both"/>
              <w:rPr>
                <w:rFonts w:ascii="Calibri" w:eastAsia="Times New Roman" w:hAnsi="Calibri" w:cs="Calibri"/>
                <w:b/>
                <w:bCs/>
                <w:sz w:val="24"/>
                <w:szCs w:val="24"/>
              </w:rPr>
            </w:pPr>
            <w:r>
              <w:rPr>
                <w:rFonts w:ascii="Calibri" w:eastAsia="Times New Roman" w:hAnsi="Calibri" w:cs="Calibri"/>
                <w:b/>
                <w:bCs/>
                <w:sz w:val="24"/>
                <w:szCs w:val="24"/>
              </w:rPr>
              <w:t>10 (Cont.)</w:t>
            </w:r>
          </w:p>
          <w:p w14:paraId="71031F11" w14:textId="77777777" w:rsidR="007E119D" w:rsidRDefault="007E119D" w:rsidP="00413873">
            <w:pPr>
              <w:jc w:val="both"/>
              <w:rPr>
                <w:rFonts w:ascii="Calibri" w:eastAsia="Times New Roman" w:hAnsi="Calibri" w:cs="Calibri"/>
                <w:b/>
                <w:bCs/>
                <w:sz w:val="24"/>
                <w:szCs w:val="24"/>
              </w:rPr>
            </w:pPr>
          </w:p>
          <w:p w14:paraId="1FCBD3A7" w14:textId="77777777" w:rsidR="007E119D" w:rsidRDefault="007E119D" w:rsidP="00413873">
            <w:pPr>
              <w:jc w:val="both"/>
              <w:rPr>
                <w:rFonts w:ascii="Calibri" w:eastAsia="Times New Roman" w:hAnsi="Calibri" w:cs="Calibri"/>
                <w:b/>
                <w:bCs/>
                <w:sz w:val="24"/>
                <w:szCs w:val="24"/>
              </w:rPr>
            </w:pPr>
          </w:p>
          <w:p w14:paraId="69836689" w14:textId="77777777" w:rsidR="007E119D" w:rsidRPr="002C4371" w:rsidRDefault="007E119D" w:rsidP="00413873">
            <w:pPr>
              <w:jc w:val="both"/>
              <w:rPr>
                <w:rFonts w:ascii="Calibri" w:eastAsia="Times New Roman" w:hAnsi="Calibri" w:cs="Calibri"/>
                <w:b/>
                <w:bCs/>
                <w:sz w:val="24"/>
                <w:szCs w:val="24"/>
              </w:rPr>
            </w:pPr>
          </w:p>
        </w:tc>
        <w:tc>
          <w:tcPr>
            <w:tcW w:w="4256" w:type="dxa"/>
          </w:tcPr>
          <w:p w14:paraId="710190CD" w14:textId="77777777" w:rsidR="007E119D" w:rsidRDefault="007E119D" w:rsidP="002C4371">
            <w:pPr>
              <w:pStyle w:val="ListParagraph"/>
              <w:numPr>
                <w:ilvl w:val="0"/>
                <w:numId w:val="12"/>
              </w:numPr>
              <w:jc w:val="both"/>
              <w:rPr>
                <w:rFonts w:ascii="Calibri" w:eastAsia="Times New Roman" w:hAnsi="Calibri" w:cs="Calibri"/>
                <w:bCs/>
                <w:sz w:val="24"/>
                <w:szCs w:val="24"/>
              </w:rPr>
            </w:pPr>
            <w:r>
              <w:rPr>
                <w:rFonts w:ascii="Calibri" w:eastAsia="Times New Roman" w:hAnsi="Calibri" w:cs="Calibri"/>
                <w:bCs/>
                <w:sz w:val="24"/>
                <w:szCs w:val="24"/>
              </w:rPr>
              <w:lastRenderedPageBreak/>
              <w:t>1) The way in which hormonal control occurs, including the effects of sex hormones</w:t>
            </w:r>
          </w:p>
          <w:p w14:paraId="641CEC0D" w14:textId="77777777" w:rsidR="007E119D" w:rsidRDefault="007E119D" w:rsidP="002C4371">
            <w:pPr>
              <w:pStyle w:val="ListParagraph"/>
              <w:ind w:left="360"/>
              <w:jc w:val="both"/>
              <w:rPr>
                <w:rFonts w:ascii="Calibri" w:eastAsia="Times New Roman" w:hAnsi="Calibri" w:cs="Calibri"/>
                <w:bCs/>
                <w:sz w:val="24"/>
                <w:szCs w:val="24"/>
              </w:rPr>
            </w:pPr>
            <w:r>
              <w:rPr>
                <w:rFonts w:ascii="Calibri" w:eastAsia="Times New Roman" w:hAnsi="Calibri" w:cs="Calibri"/>
                <w:bCs/>
                <w:sz w:val="24"/>
                <w:szCs w:val="24"/>
              </w:rPr>
              <w:t xml:space="preserve">2) </w:t>
            </w:r>
            <w:r w:rsidRPr="002C4371">
              <w:rPr>
                <w:rFonts w:ascii="Calibri" w:eastAsia="Times New Roman" w:hAnsi="Calibri" w:cs="Calibri"/>
                <w:bCs/>
                <w:sz w:val="24"/>
                <w:szCs w:val="24"/>
              </w:rPr>
              <w:t>Some medical uses of hormones, including the con</w:t>
            </w:r>
            <w:r>
              <w:rPr>
                <w:rFonts w:ascii="Calibri" w:eastAsia="Times New Roman" w:hAnsi="Calibri" w:cs="Calibri"/>
                <w:bCs/>
                <w:sz w:val="24"/>
                <w:szCs w:val="24"/>
              </w:rPr>
              <w:t>trol and promotion of fertility</w:t>
            </w:r>
          </w:p>
          <w:p w14:paraId="449897FF" w14:textId="77777777" w:rsidR="007E119D" w:rsidRDefault="007E119D" w:rsidP="002C4371">
            <w:pPr>
              <w:pStyle w:val="ListParagraph"/>
              <w:ind w:left="360"/>
              <w:jc w:val="both"/>
              <w:rPr>
                <w:rFonts w:ascii="Calibri" w:eastAsia="Times New Roman" w:hAnsi="Calibri" w:cs="Calibri"/>
                <w:bCs/>
                <w:sz w:val="24"/>
                <w:szCs w:val="24"/>
              </w:rPr>
            </w:pPr>
            <w:r>
              <w:rPr>
                <w:rFonts w:ascii="Calibri" w:eastAsia="Times New Roman" w:hAnsi="Calibri" w:cs="Calibri"/>
                <w:bCs/>
                <w:sz w:val="24"/>
                <w:szCs w:val="24"/>
              </w:rPr>
              <w:t>3) The defence mechanisms of the body</w:t>
            </w:r>
          </w:p>
          <w:p w14:paraId="2D0BF358" w14:textId="77777777" w:rsidR="007E119D" w:rsidRDefault="007E119D" w:rsidP="002C4371">
            <w:pPr>
              <w:pStyle w:val="ListParagraph"/>
              <w:ind w:left="360"/>
              <w:jc w:val="both"/>
              <w:rPr>
                <w:rFonts w:ascii="Calibri" w:eastAsia="Times New Roman" w:hAnsi="Calibri" w:cs="Calibri"/>
                <w:bCs/>
                <w:sz w:val="24"/>
                <w:szCs w:val="24"/>
              </w:rPr>
            </w:pPr>
            <w:r>
              <w:rPr>
                <w:rFonts w:ascii="Calibri" w:eastAsia="Times New Roman" w:hAnsi="Calibri" w:cs="Calibri"/>
                <w:bCs/>
                <w:sz w:val="24"/>
                <w:szCs w:val="24"/>
              </w:rPr>
              <w:t>4) How sex is determined in humans</w:t>
            </w:r>
          </w:p>
          <w:p w14:paraId="3E834B6A" w14:textId="77777777" w:rsidR="007E119D" w:rsidRDefault="007E119D" w:rsidP="002C4371">
            <w:pPr>
              <w:pStyle w:val="ListParagraph"/>
              <w:ind w:left="360"/>
              <w:jc w:val="both"/>
              <w:rPr>
                <w:rFonts w:ascii="Calibri" w:eastAsia="Times New Roman" w:hAnsi="Calibri" w:cs="Calibri"/>
                <w:bCs/>
                <w:sz w:val="24"/>
                <w:szCs w:val="24"/>
              </w:rPr>
            </w:pPr>
          </w:p>
          <w:p w14:paraId="4DF0F02F" w14:textId="77777777" w:rsidR="007E119D" w:rsidRDefault="007E119D" w:rsidP="00184215">
            <w:pPr>
              <w:pStyle w:val="ListParagraph"/>
              <w:numPr>
                <w:ilvl w:val="0"/>
                <w:numId w:val="12"/>
              </w:numPr>
              <w:jc w:val="both"/>
              <w:rPr>
                <w:rFonts w:ascii="Calibri" w:eastAsia="Times New Roman" w:hAnsi="Calibri" w:cs="Calibri"/>
                <w:bCs/>
                <w:sz w:val="24"/>
                <w:szCs w:val="24"/>
              </w:rPr>
            </w:pPr>
            <w:r>
              <w:rPr>
                <w:rFonts w:ascii="Calibri" w:eastAsia="Times New Roman" w:hAnsi="Calibri" w:cs="Calibri"/>
                <w:bCs/>
                <w:sz w:val="24"/>
                <w:szCs w:val="24"/>
              </w:rPr>
              <w:t xml:space="preserve">Specific RSE presentation NHS speaker, including; Healthy relationships, consent, law, staying safe, culture, diversity and respect, damaging effects of pornography, </w:t>
            </w:r>
            <w:r>
              <w:rPr>
                <w:rFonts w:ascii="Calibri" w:eastAsia="Times New Roman" w:hAnsi="Calibri" w:cs="Calibri"/>
                <w:bCs/>
                <w:sz w:val="24"/>
                <w:szCs w:val="24"/>
              </w:rPr>
              <w:lastRenderedPageBreak/>
              <w:t xml:space="preserve">interest safety, STI’s, contraception and the influence of drug and alcohol </w:t>
            </w:r>
          </w:p>
          <w:p w14:paraId="2F3B0A46" w14:textId="77777777" w:rsidR="007E119D" w:rsidRDefault="007E119D" w:rsidP="00184215">
            <w:pPr>
              <w:jc w:val="both"/>
              <w:rPr>
                <w:rFonts w:ascii="Calibri" w:eastAsia="Times New Roman" w:hAnsi="Calibri" w:cs="Calibri"/>
                <w:bCs/>
                <w:sz w:val="24"/>
                <w:szCs w:val="24"/>
              </w:rPr>
            </w:pPr>
          </w:p>
          <w:p w14:paraId="0705F90C" w14:textId="77777777" w:rsidR="007E119D" w:rsidRDefault="007E119D" w:rsidP="00184215">
            <w:pPr>
              <w:pStyle w:val="ListParagraph"/>
              <w:numPr>
                <w:ilvl w:val="0"/>
                <w:numId w:val="12"/>
              </w:numPr>
              <w:jc w:val="both"/>
              <w:rPr>
                <w:rFonts w:ascii="Calibri" w:eastAsia="Times New Roman" w:hAnsi="Calibri" w:cs="Calibri"/>
                <w:bCs/>
                <w:sz w:val="24"/>
                <w:szCs w:val="24"/>
              </w:rPr>
            </w:pPr>
            <w:r>
              <w:rPr>
                <w:rFonts w:ascii="Calibri" w:eastAsia="Times New Roman" w:hAnsi="Calibri" w:cs="Calibri"/>
                <w:bCs/>
                <w:sz w:val="24"/>
                <w:szCs w:val="24"/>
              </w:rPr>
              <w:t>Child sexual exploitation CSE (CEOP)</w:t>
            </w:r>
          </w:p>
          <w:p w14:paraId="0B2FFE21" w14:textId="77777777" w:rsidR="007E119D" w:rsidRPr="00184215" w:rsidRDefault="007E119D" w:rsidP="00184215">
            <w:pPr>
              <w:pStyle w:val="ListParagraph"/>
              <w:rPr>
                <w:rFonts w:ascii="Calibri" w:eastAsia="Times New Roman" w:hAnsi="Calibri" w:cs="Calibri"/>
                <w:bCs/>
                <w:sz w:val="24"/>
                <w:szCs w:val="24"/>
              </w:rPr>
            </w:pPr>
          </w:p>
          <w:p w14:paraId="4B34F761" w14:textId="77777777" w:rsidR="007E119D" w:rsidRDefault="007E119D" w:rsidP="00184215">
            <w:pPr>
              <w:pStyle w:val="ListParagraph"/>
              <w:numPr>
                <w:ilvl w:val="0"/>
                <w:numId w:val="12"/>
              </w:numPr>
              <w:jc w:val="both"/>
              <w:rPr>
                <w:rFonts w:ascii="Calibri" w:eastAsia="Times New Roman" w:hAnsi="Calibri" w:cs="Calibri"/>
                <w:bCs/>
                <w:sz w:val="24"/>
                <w:szCs w:val="24"/>
              </w:rPr>
            </w:pPr>
            <w:r>
              <w:rPr>
                <w:rFonts w:ascii="Calibri" w:eastAsia="Times New Roman" w:hAnsi="Calibri" w:cs="Calibri"/>
                <w:bCs/>
                <w:sz w:val="24"/>
                <w:szCs w:val="24"/>
              </w:rPr>
              <w:t>Gang culture</w:t>
            </w:r>
          </w:p>
          <w:p w14:paraId="4A031157" w14:textId="77777777" w:rsidR="007E119D" w:rsidRPr="00184215" w:rsidRDefault="007E119D" w:rsidP="00184215">
            <w:pPr>
              <w:pStyle w:val="ListParagraph"/>
              <w:rPr>
                <w:rFonts w:ascii="Calibri" w:eastAsia="Times New Roman" w:hAnsi="Calibri" w:cs="Calibri"/>
                <w:bCs/>
                <w:sz w:val="24"/>
                <w:szCs w:val="24"/>
              </w:rPr>
            </w:pPr>
          </w:p>
          <w:p w14:paraId="72BD0CEC" w14:textId="77777777" w:rsidR="007E119D" w:rsidRDefault="007E119D" w:rsidP="00184215">
            <w:pPr>
              <w:pStyle w:val="ListParagraph"/>
              <w:numPr>
                <w:ilvl w:val="0"/>
                <w:numId w:val="12"/>
              </w:numPr>
              <w:jc w:val="both"/>
              <w:rPr>
                <w:rFonts w:ascii="Calibri" w:eastAsia="Times New Roman" w:hAnsi="Calibri" w:cs="Calibri"/>
                <w:bCs/>
                <w:sz w:val="24"/>
                <w:szCs w:val="24"/>
              </w:rPr>
            </w:pPr>
            <w:r>
              <w:rPr>
                <w:rFonts w:ascii="Calibri" w:eastAsia="Times New Roman" w:hAnsi="Calibri" w:cs="Calibri"/>
                <w:bCs/>
                <w:sz w:val="24"/>
                <w:szCs w:val="24"/>
              </w:rPr>
              <w:t>E-Safety</w:t>
            </w:r>
          </w:p>
          <w:p w14:paraId="59A59D2A" w14:textId="77777777" w:rsidR="007E119D" w:rsidRPr="00184215" w:rsidRDefault="007E119D" w:rsidP="00184215">
            <w:pPr>
              <w:pStyle w:val="ListParagraph"/>
              <w:rPr>
                <w:rFonts w:ascii="Calibri" w:eastAsia="Times New Roman" w:hAnsi="Calibri" w:cs="Calibri"/>
                <w:bCs/>
                <w:sz w:val="24"/>
                <w:szCs w:val="24"/>
              </w:rPr>
            </w:pPr>
          </w:p>
          <w:p w14:paraId="418B2F98" w14:textId="77777777" w:rsidR="007E119D" w:rsidRDefault="007E119D" w:rsidP="00184215">
            <w:pPr>
              <w:pStyle w:val="ListParagraph"/>
              <w:numPr>
                <w:ilvl w:val="0"/>
                <w:numId w:val="12"/>
              </w:numPr>
              <w:jc w:val="both"/>
              <w:rPr>
                <w:rFonts w:ascii="Calibri" w:eastAsia="Times New Roman" w:hAnsi="Calibri" w:cs="Calibri"/>
                <w:bCs/>
                <w:sz w:val="24"/>
                <w:szCs w:val="24"/>
              </w:rPr>
            </w:pPr>
            <w:r>
              <w:rPr>
                <w:rFonts w:ascii="Calibri" w:eastAsia="Times New Roman" w:hAnsi="Calibri" w:cs="Calibri"/>
                <w:bCs/>
                <w:sz w:val="24"/>
                <w:szCs w:val="24"/>
              </w:rPr>
              <w:t>Healthy Together tutorials- highlighting the importance of food and nutrition on the body</w:t>
            </w:r>
          </w:p>
          <w:p w14:paraId="13ADC42C" w14:textId="77777777" w:rsidR="007E119D" w:rsidRPr="00184215" w:rsidRDefault="007E119D" w:rsidP="00184215">
            <w:pPr>
              <w:pStyle w:val="ListParagraph"/>
              <w:rPr>
                <w:rFonts w:ascii="Calibri" w:eastAsia="Times New Roman" w:hAnsi="Calibri" w:cs="Calibri"/>
                <w:bCs/>
                <w:sz w:val="24"/>
                <w:szCs w:val="24"/>
              </w:rPr>
            </w:pPr>
          </w:p>
          <w:p w14:paraId="0C4B7952" w14:textId="77777777" w:rsidR="007E119D" w:rsidRDefault="007E119D" w:rsidP="00184215">
            <w:pPr>
              <w:pStyle w:val="ListParagraph"/>
              <w:numPr>
                <w:ilvl w:val="0"/>
                <w:numId w:val="12"/>
              </w:numPr>
              <w:jc w:val="both"/>
              <w:rPr>
                <w:rFonts w:ascii="Calibri" w:eastAsia="Times New Roman" w:hAnsi="Calibri" w:cs="Calibri"/>
                <w:bCs/>
                <w:sz w:val="24"/>
                <w:szCs w:val="24"/>
              </w:rPr>
            </w:pPr>
            <w:r>
              <w:rPr>
                <w:rFonts w:ascii="Calibri" w:eastAsia="Times New Roman" w:hAnsi="Calibri" w:cs="Calibri"/>
                <w:bCs/>
                <w:sz w:val="24"/>
                <w:szCs w:val="24"/>
              </w:rPr>
              <w:t>Importance of values and being valued – Moat values/British values</w:t>
            </w:r>
          </w:p>
          <w:p w14:paraId="4679EE25" w14:textId="77777777" w:rsidR="007E119D" w:rsidRPr="00184215" w:rsidRDefault="007E119D" w:rsidP="00184215">
            <w:pPr>
              <w:pStyle w:val="ListParagraph"/>
              <w:rPr>
                <w:rFonts w:ascii="Calibri" w:eastAsia="Times New Roman" w:hAnsi="Calibri" w:cs="Calibri"/>
                <w:bCs/>
                <w:sz w:val="24"/>
                <w:szCs w:val="24"/>
              </w:rPr>
            </w:pPr>
          </w:p>
          <w:p w14:paraId="4EB1D37D" w14:textId="77777777" w:rsidR="007E119D" w:rsidRDefault="007E119D" w:rsidP="00184215">
            <w:pPr>
              <w:pStyle w:val="ListParagraph"/>
              <w:numPr>
                <w:ilvl w:val="0"/>
                <w:numId w:val="12"/>
              </w:numPr>
              <w:jc w:val="both"/>
              <w:rPr>
                <w:rFonts w:ascii="Calibri" w:eastAsia="Times New Roman" w:hAnsi="Calibri" w:cs="Calibri"/>
                <w:bCs/>
                <w:sz w:val="24"/>
                <w:szCs w:val="24"/>
              </w:rPr>
            </w:pPr>
            <w:r>
              <w:rPr>
                <w:rFonts w:ascii="Calibri" w:eastAsia="Times New Roman" w:hAnsi="Calibri" w:cs="Calibri"/>
                <w:bCs/>
                <w:sz w:val="24"/>
                <w:szCs w:val="24"/>
              </w:rPr>
              <w:t>1) Mental health and resilience</w:t>
            </w:r>
          </w:p>
          <w:p w14:paraId="170B3848" w14:textId="77777777" w:rsidR="007E119D" w:rsidRDefault="007E119D" w:rsidP="00184215">
            <w:pPr>
              <w:pStyle w:val="ListParagraph"/>
              <w:ind w:left="360"/>
              <w:jc w:val="both"/>
              <w:rPr>
                <w:rFonts w:ascii="Calibri" w:eastAsia="Times New Roman" w:hAnsi="Calibri" w:cs="Calibri"/>
                <w:bCs/>
                <w:sz w:val="24"/>
                <w:szCs w:val="24"/>
              </w:rPr>
            </w:pPr>
            <w:r>
              <w:rPr>
                <w:rFonts w:ascii="Calibri" w:eastAsia="Times New Roman" w:hAnsi="Calibri" w:cs="Calibri"/>
                <w:bCs/>
                <w:sz w:val="24"/>
                <w:szCs w:val="24"/>
              </w:rPr>
              <w:t xml:space="preserve">2) </w:t>
            </w:r>
            <w:r w:rsidRPr="00184215">
              <w:rPr>
                <w:rFonts w:ascii="Calibri" w:eastAsia="Times New Roman" w:hAnsi="Calibri" w:cs="Calibri"/>
                <w:bCs/>
                <w:sz w:val="24"/>
                <w:szCs w:val="24"/>
              </w:rPr>
              <w:t>Drugs and alcohol misuse</w:t>
            </w:r>
          </w:p>
          <w:p w14:paraId="247ADBC7" w14:textId="77777777" w:rsidR="007E119D" w:rsidRDefault="007E119D" w:rsidP="00D40907">
            <w:pPr>
              <w:pStyle w:val="ListParagraph"/>
              <w:ind w:left="360"/>
              <w:jc w:val="both"/>
              <w:rPr>
                <w:rFonts w:ascii="Calibri" w:eastAsia="Times New Roman" w:hAnsi="Calibri" w:cs="Calibri"/>
                <w:bCs/>
                <w:sz w:val="24"/>
                <w:szCs w:val="24"/>
              </w:rPr>
            </w:pPr>
            <w:r>
              <w:rPr>
                <w:rFonts w:ascii="Calibri" w:eastAsia="Times New Roman" w:hAnsi="Calibri" w:cs="Calibri"/>
                <w:bCs/>
                <w:sz w:val="24"/>
                <w:szCs w:val="24"/>
              </w:rPr>
              <w:t>3) Discrimination</w:t>
            </w:r>
          </w:p>
          <w:p w14:paraId="184E2EEC" w14:textId="77777777" w:rsidR="007E119D" w:rsidRDefault="007E119D" w:rsidP="00D40907">
            <w:pPr>
              <w:pStyle w:val="ListParagraph"/>
              <w:ind w:left="360"/>
              <w:jc w:val="both"/>
              <w:rPr>
                <w:rFonts w:ascii="Calibri" w:eastAsia="Times New Roman" w:hAnsi="Calibri" w:cs="Calibri"/>
                <w:bCs/>
                <w:sz w:val="24"/>
                <w:szCs w:val="24"/>
              </w:rPr>
            </w:pPr>
            <w:r>
              <w:rPr>
                <w:rFonts w:ascii="Calibri" w:eastAsia="Times New Roman" w:hAnsi="Calibri" w:cs="Calibri"/>
                <w:bCs/>
                <w:sz w:val="24"/>
                <w:szCs w:val="24"/>
              </w:rPr>
              <w:t>4) Stereotypes</w:t>
            </w:r>
          </w:p>
          <w:p w14:paraId="0A6ACE1B" w14:textId="77777777" w:rsidR="007E119D" w:rsidRDefault="007E119D" w:rsidP="00D40907">
            <w:pPr>
              <w:pStyle w:val="ListParagraph"/>
              <w:ind w:left="360"/>
              <w:jc w:val="both"/>
              <w:rPr>
                <w:rFonts w:ascii="Calibri" w:eastAsia="Times New Roman" w:hAnsi="Calibri" w:cs="Calibri"/>
                <w:bCs/>
                <w:sz w:val="24"/>
                <w:szCs w:val="24"/>
              </w:rPr>
            </w:pPr>
            <w:r>
              <w:rPr>
                <w:rFonts w:ascii="Calibri" w:eastAsia="Times New Roman" w:hAnsi="Calibri" w:cs="Calibri"/>
                <w:bCs/>
                <w:sz w:val="24"/>
                <w:szCs w:val="24"/>
              </w:rPr>
              <w:t>5) Unhealthy relationships, domestic violence</w:t>
            </w:r>
          </w:p>
          <w:p w14:paraId="3E71A864" w14:textId="77777777" w:rsidR="007E119D" w:rsidRDefault="007E119D" w:rsidP="00D40907">
            <w:pPr>
              <w:pStyle w:val="ListParagraph"/>
              <w:ind w:left="360"/>
              <w:jc w:val="both"/>
              <w:rPr>
                <w:rFonts w:ascii="Calibri" w:eastAsia="Times New Roman" w:hAnsi="Calibri" w:cs="Calibri"/>
                <w:bCs/>
                <w:sz w:val="24"/>
                <w:szCs w:val="24"/>
              </w:rPr>
            </w:pPr>
          </w:p>
          <w:p w14:paraId="2955E237" w14:textId="77777777" w:rsidR="007E119D" w:rsidRDefault="007E119D" w:rsidP="00D40907">
            <w:pPr>
              <w:pStyle w:val="ListParagraph"/>
              <w:numPr>
                <w:ilvl w:val="0"/>
                <w:numId w:val="12"/>
              </w:numPr>
              <w:jc w:val="both"/>
              <w:rPr>
                <w:rFonts w:ascii="Calibri" w:eastAsia="Times New Roman" w:hAnsi="Calibri" w:cs="Calibri"/>
                <w:bCs/>
                <w:sz w:val="24"/>
                <w:szCs w:val="24"/>
              </w:rPr>
            </w:pPr>
            <w:r>
              <w:rPr>
                <w:rFonts w:ascii="Calibri" w:eastAsia="Times New Roman" w:hAnsi="Calibri" w:cs="Calibri"/>
                <w:bCs/>
                <w:sz w:val="24"/>
                <w:szCs w:val="24"/>
              </w:rPr>
              <w:t>NHS and Public Health Nurse services – health for teens</w:t>
            </w:r>
          </w:p>
          <w:p w14:paraId="5ED4224F" w14:textId="77777777" w:rsidR="007E119D" w:rsidRDefault="007E119D" w:rsidP="00D40907">
            <w:pPr>
              <w:jc w:val="both"/>
              <w:rPr>
                <w:rFonts w:ascii="Calibri" w:eastAsia="Times New Roman" w:hAnsi="Calibri" w:cs="Calibri"/>
                <w:bCs/>
                <w:sz w:val="24"/>
                <w:szCs w:val="24"/>
              </w:rPr>
            </w:pPr>
          </w:p>
          <w:p w14:paraId="0B3511BC" w14:textId="77777777" w:rsidR="007E119D" w:rsidRPr="00D40907" w:rsidRDefault="007E119D" w:rsidP="00D40907">
            <w:pPr>
              <w:pStyle w:val="ListParagraph"/>
              <w:numPr>
                <w:ilvl w:val="0"/>
                <w:numId w:val="12"/>
              </w:numPr>
              <w:jc w:val="both"/>
              <w:rPr>
                <w:rFonts w:ascii="Calibri" w:eastAsia="Times New Roman" w:hAnsi="Calibri" w:cs="Calibri"/>
                <w:bCs/>
                <w:sz w:val="24"/>
                <w:szCs w:val="24"/>
              </w:rPr>
            </w:pPr>
            <w:r>
              <w:rPr>
                <w:rFonts w:ascii="Calibri" w:eastAsia="Times New Roman" w:hAnsi="Calibri" w:cs="Calibri"/>
                <w:bCs/>
                <w:sz w:val="24"/>
                <w:szCs w:val="24"/>
              </w:rPr>
              <w:t>Health and fitness</w:t>
            </w:r>
          </w:p>
          <w:p w14:paraId="0DF61565" w14:textId="77777777" w:rsidR="007E119D" w:rsidRPr="002C4371" w:rsidRDefault="007E119D" w:rsidP="002C4371">
            <w:pPr>
              <w:pStyle w:val="ListParagraph"/>
              <w:ind w:left="360"/>
              <w:jc w:val="both"/>
              <w:rPr>
                <w:rFonts w:ascii="Calibri" w:eastAsia="Times New Roman" w:hAnsi="Calibri" w:cs="Calibri"/>
                <w:bCs/>
                <w:sz w:val="24"/>
                <w:szCs w:val="24"/>
              </w:rPr>
            </w:pPr>
          </w:p>
        </w:tc>
        <w:tc>
          <w:tcPr>
            <w:tcW w:w="1985" w:type="dxa"/>
          </w:tcPr>
          <w:p w14:paraId="349F6ABB" w14:textId="77777777" w:rsidR="007E119D" w:rsidRDefault="007E119D" w:rsidP="002C4371">
            <w:pPr>
              <w:pStyle w:val="ListParagraph"/>
              <w:numPr>
                <w:ilvl w:val="0"/>
                <w:numId w:val="12"/>
              </w:numPr>
              <w:jc w:val="both"/>
              <w:rPr>
                <w:rFonts w:ascii="Calibri" w:eastAsia="Times New Roman" w:hAnsi="Calibri" w:cs="Calibri"/>
                <w:bCs/>
                <w:sz w:val="24"/>
                <w:szCs w:val="24"/>
              </w:rPr>
            </w:pPr>
            <w:r>
              <w:rPr>
                <w:rFonts w:ascii="Calibri" w:eastAsia="Times New Roman" w:hAnsi="Calibri" w:cs="Calibri"/>
                <w:bCs/>
                <w:sz w:val="24"/>
                <w:szCs w:val="24"/>
              </w:rPr>
              <w:lastRenderedPageBreak/>
              <w:t>Science</w:t>
            </w:r>
          </w:p>
          <w:p w14:paraId="62CE53C2" w14:textId="77777777" w:rsidR="007E119D" w:rsidRDefault="007E119D" w:rsidP="00184215">
            <w:pPr>
              <w:jc w:val="both"/>
              <w:rPr>
                <w:rFonts w:ascii="Calibri" w:eastAsia="Times New Roman" w:hAnsi="Calibri" w:cs="Calibri"/>
                <w:bCs/>
                <w:sz w:val="24"/>
                <w:szCs w:val="24"/>
              </w:rPr>
            </w:pPr>
          </w:p>
          <w:p w14:paraId="207032CA" w14:textId="77777777" w:rsidR="007E119D" w:rsidRDefault="007E119D" w:rsidP="00184215">
            <w:pPr>
              <w:jc w:val="both"/>
              <w:rPr>
                <w:rFonts w:ascii="Calibri" w:eastAsia="Times New Roman" w:hAnsi="Calibri" w:cs="Calibri"/>
                <w:bCs/>
                <w:sz w:val="24"/>
                <w:szCs w:val="24"/>
              </w:rPr>
            </w:pPr>
          </w:p>
          <w:p w14:paraId="0B5925C9" w14:textId="77777777" w:rsidR="007E119D" w:rsidRDefault="007E119D" w:rsidP="00184215">
            <w:pPr>
              <w:jc w:val="both"/>
              <w:rPr>
                <w:rFonts w:ascii="Calibri" w:eastAsia="Times New Roman" w:hAnsi="Calibri" w:cs="Calibri"/>
                <w:bCs/>
                <w:sz w:val="24"/>
                <w:szCs w:val="24"/>
              </w:rPr>
            </w:pPr>
          </w:p>
          <w:p w14:paraId="760B3E8C" w14:textId="77777777" w:rsidR="007E119D" w:rsidRDefault="007E119D" w:rsidP="00184215">
            <w:pPr>
              <w:jc w:val="both"/>
              <w:rPr>
                <w:rFonts w:ascii="Calibri" w:eastAsia="Times New Roman" w:hAnsi="Calibri" w:cs="Calibri"/>
                <w:bCs/>
                <w:sz w:val="24"/>
                <w:szCs w:val="24"/>
              </w:rPr>
            </w:pPr>
          </w:p>
          <w:p w14:paraId="286B7959" w14:textId="77777777" w:rsidR="007E119D" w:rsidRDefault="007E119D" w:rsidP="00184215">
            <w:pPr>
              <w:jc w:val="both"/>
              <w:rPr>
                <w:rFonts w:ascii="Calibri" w:eastAsia="Times New Roman" w:hAnsi="Calibri" w:cs="Calibri"/>
                <w:bCs/>
                <w:sz w:val="24"/>
                <w:szCs w:val="24"/>
              </w:rPr>
            </w:pPr>
          </w:p>
          <w:p w14:paraId="3E1B01CE" w14:textId="77777777" w:rsidR="007E119D" w:rsidRDefault="007E119D" w:rsidP="00184215">
            <w:pPr>
              <w:jc w:val="both"/>
              <w:rPr>
                <w:rFonts w:ascii="Calibri" w:eastAsia="Times New Roman" w:hAnsi="Calibri" w:cs="Calibri"/>
                <w:bCs/>
                <w:sz w:val="24"/>
                <w:szCs w:val="24"/>
              </w:rPr>
            </w:pPr>
          </w:p>
          <w:p w14:paraId="2D2117B3" w14:textId="77777777" w:rsidR="00FE29EF" w:rsidRDefault="00FE29EF" w:rsidP="00184215">
            <w:pPr>
              <w:jc w:val="both"/>
              <w:rPr>
                <w:rFonts w:ascii="Calibri" w:eastAsia="Times New Roman" w:hAnsi="Calibri" w:cs="Calibri"/>
                <w:bCs/>
                <w:sz w:val="24"/>
                <w:szCs w:val="24"/>
              </w:rPr>
            </w:pPr>
          </w:p>
          <w:p w14:paraId="6996FC07" w14:textId="77777777" w:rsidR="00FE29EF" w:rsidRDefault="00FE29EF" w:rsidP="00184215">
            <w:pPr>
              <w:jc w:val="both"/>
              <w:rPr>
                <w:rFonts w:ascii="Calibri" w:eastAsia="Times New Roman" w:hAnsi="Calibri" w:cs="Calibri"/>
                <w:bCs/>
                <w:sz w:val="24"/>
                <w:szCs w:val="24"/>
              </w:rPr>
            </w:pPr>
          </w:p>
          <w:p w14:paraId="604F75C1" w14:textId="77777777" w:rsidR="00FE29EF" w:rsidRDefault="00FE29EF" w:rsidP="00184215">
            <w:pPr>
              <w:jc w:val="both"/>
              <w:rPr>
                <w:rFonts w:ascii="Calibri" w:eastAsia="Times New Roman" w:hAnsi="Calibri" w:cs="Calibri"/>
                <w:bCs/>
                <w:sz w:val="24"/>
                <w:szCs w:val="24"/>
              </w:rPr>
            </w:pPr>
          </w:p>
          <w:p w14:paraId="63654574" w14:textId="77777777" w:rsidR="007E119D" w:rsidRDefault="007E119D" w:rsidP="00184215">
            <w:pPr>
              <w:pStyle w:val="ListParagraph"/>
              <w:numPr>
                <w:ilvl w:val="0"/>
                <w:numId w:val="12"/>
              </w:numPr>
            </w:pPr>
            <w:r>
              <w:t xml:space="preserve">Gender specific extended assembly </w:t>
            </w:r>
          </w:p>
          <w:p w14:paraId="3F2652E6" w14:textId="77777777" w:rsidR="007E119D" w:rsidRDefault="007E119D" w:rsidP="00184215"/>
          <w:p w14:paraId="3C4720A4" w14:textId="77777777" w:rsidR="007E119D" w:rsidRDefault="007E119D" w:rsidP="00184215"/>
          <w:p w14:paraId="0FBBFA50" w14:textId="77777777" w:rsidR="007E119D" w:rsidRDefault="007E119D" w:rsidP="00184215"/>
          <w:p w14:paraId="397E9486" w14:textId="77777777" w:rsidR="007E119D" w:rsidRDefault="007E119D" w:rsidP="00184215"/>
          <w:p w14:paraId="48149AC4" w14:textId="77777777" w:rsidR="007E119D" w:rsidRDefault="007E119D" w:rsidP="00184215"/>
          <w:p w14:paraId="598232FC" w14:textId="77777777" w:rsidR="00D42C23" w:rsidRDefault="00D42C23" w:rsidP="00184215"/>
          <w:p w14:paraId="72EAC8F5" w14:textId="77777777" w:rsidR="00D42C23" w:rsidRDefault="00D42C23" w:rsidP="00184215"/>
          <w:p w14:paraId="342C4FEC" w14:textId="77777777" w:rsidR="007E119D" w:rsidRDefault="007E119D" w:rsidP="00184215">
            <w:pPr>
              <w:pStyle w:val="ListParagraph"/>
              <w:numPr>
                <w:ilvl w:val="0"/>
                <w:numId w:val="12"/>
              </w:numPr>
            </w:pPr>
            <w:r>
              <w:t>Tutorial</w:t>
            </w:r>
          </w:p>
          <w:p w14:paraId="2302E063" w14:textId="77777777" w:rsidR="007E119D" w:rsidRDefault="007E119D" w:rsidP="00D40907"/>
          <w:p w14:paraId="4066ECAA" w14:textId="77777777" w:rsidR="007E119D" w:rsidRDefault="007E119D" w:rsidP="00D40907">
            <w:pPr>
              <w:pStyle w:val="ListParagraph"/>
              <w:numPr>
                <w:ilvl w:val="0"/>
                <w:numId w:val="12"/>
              </w:numPr>
            </w:pPr>
            <w:r>
              <w:t>Tutorial</w:t>
            </w:r>
          </w:p>
          <w:p w14:paraId="47920029" w14:textId="77777777" w:rsidR="007E119D" w:rsidRDefault="007E119D" w:rsidP="00D40907"/>
          <w:p w14:paraId="471D0CE5" w14:textId="77777777" w:rsidR="007E119D" w:rsidRDefault="007E119D" w:rsidP="00D40907">
            <w:pPr>
              <w:pStyle w:val="ListParagraph"/>
              <w:numPr>
                <w:ilvl w:val="0"/>
                <w:numId w:val="12"/>
              </w:numPr>
            </w:pPr>
            <w:r>
              <w:t>Assembly and ICT</w:t>
            </w:r>
          </w:p>
          <w:p w14:paraId="40848B87" w14:textId="77777777" w:rsidR="007E119D" w:rsidRDefault="007E119D" w:rsidP="00D40907">
            <w:pPr>
              <w:pStyle w:val="ListParagraph"/>
              <w:numPr>
                <w:ilvl w:val="0"/>
                <w:numId w:val="12"/>
              </w:numPr>
            </w:pPr>
            <w:r>
              <w:t>Tutorial</w:t>
            </w:r>
          </w:p>
          <w:p w14:paraId="37E987D2" w14:textId="77777777" w:rsidR="007E119D" w:rsidRDefault="007E119D" w:rsidP="00D40907">
            <w:pPr>
              <w:pStyle w:val="ListParagraph"/>
            </w:pPr>
          </w:p>
          <w:p w14:paraId="150C4B99" w14:textId="77777777" w:rsidR="007E119D" w:rsidRDefault="007E119D" w:rsidP="00D40907"/>
          <w:p w14:paraId="13BCEAED" w14:textId="77777777" w:rsidR="00FE29EF" w:rsidRDefault="00FE29EF" w:rsidP="00D40907"/>
          <w:p w14:paraId="518D3E5E" w14:textId="77777777" w:rsidR="00FE29EF" w:rsidRDefault="00FE29EF" w:rsidP="00D40907"/>
          <w:p w14:paraId="329E85CC" w14:textId="77777777" w:rsidR="007E119D" w:rsidRDefault="007E119D" w:rsidP="00D40907">
            <w:pPr>
              <w:pStyle w:val="ListParagraph"/>
              <w:numPr>
                <w:ilvl w:val="0"/>
                <w:numId w:val="12"/>
              </w:numPr>
            </w:pPr>
            <w:r>
              <w:t>Tutorial</w:t>
            </w:r>
          </w:p>
          <w:p w14:paraId="067FC14C" w14:textId="77777777" w:rsidR="007E119D" w:rsidRDefault="007E119D" w:rsidP="00D40907"/>
          <w:p w14:paraId="6E274072" w14:textId="77777777" w:rsidR="007E119D" w:rsidRDefault="007E119D" w:rsidP="00D40907"/>
          <w:p w14:paraId="72E04C53" w14:textId="77777777" w:rsidR="007E119D" w:rsidRDefault="007E119D" w:rsidP="00D40907"/>
          <w:p w14:paraId="21DCF02F" w14:textId="77777777" w:rsidR="007E119D" w:rsidRDefault="007E119D" w:rsidP="00D40907">
            <w:pPr>
              <w:pStyle w:val="ListParagraph"/>
              <w:numPr>
                <w:ilvl w:val="0"/>
                <w:numId w:val="12"/>
              </w:numPr>
            </w:pPr>
            <w:r>
              <w:t>Assembly</w:t>
            </w:r>
          </w:p>
          <w:p w14:paraId="33F7016F" w14:textId="77777777" w:rsidR="007E119D" w:rsidRDefault="007E119D" w:rsidP="00D40907"/>
          <w:p w14:paraId="25FEC84E" w14:textId="77777777" w:rsidR="007E119D" w:rsidRDefault="007E119D" w:rsidP="00D40907"/>
          <w:p w14:paraId="3A572F07" w14:textId="77777777" w:rsidR="007E119D" w:rsidRDefault="007E119D" w:rsidP="00D40907"/>
          <w:p w14:paraId="3DB3FF74" w14:textId="77777777" w:rsidR="007E119D" w:rsidRDefault="007E119D" w:rsidP="00D40907"/>
          <w:p w14:paraId="3D5BCBCC" w14:textId="77777777" w:rsidR="007E119D" w:rsidRDefault="007E119D" w:rsidP="00D40907"/>
          <w:p w14:paraId="05A635F7" w14:textId="77777777" w:rsidR="007E119D" w:rsidRDefault="007E119D" w:rsidP="00D40907"/>
          <w:p w14:paraId="54710AF0" w14:textId="77777777" w:rsidR="007E119D" w:rsidRDefault="007E119D" w:rsidP="00D40907">
            <w:pPr>
              <w:pStyle w:val="ListParagraph"/>
              <w:numPr>
                <w:ilvl w:val="0"/>
                <w:numId w:val="12"/>
              </w:numPr>
            </w:pPr>
            <w:r>
              <w:t>Assembly</w:t>
            </w:r>
          </w:p>
          <w:p w14:paraId="0FBD7A99" w14:textId="77777777" w:rsidR="007E119D" w:rsidRDefault="007E119D" w:rsidP="00D40907"/>
          <w:p w14:paraId="7314F826" w14:textId="77777777" w:rsidR="00FE29EF" w:rsidRDefault="00FE29EF" w:rsidP="00D40907"/>
          <w:p w14:paraId="0680CF55" w14:textId="77777777" w:rsidR="007E119D" w:rsidRPr="00184215" w:rsidRDefault="007E119D" w:rsidP="00D40907">
            <w:pPr>
              <w:pStyle w:val="ListParagraph"/>
              <w:numPr>
                <w:ilvl w:val="0"/>
                <w:numId w:val="12"/>
              </w:numPr>
            </w:pPr>
            <w:r>
              <w:t>PE</w:t>
            </w:r>
          </w:p>
        </w:tc>
        <w:tc>
          <w:tcPr>
            <w:tcW w:w="1791" w:type="dxa"/>
          </w:tcPr>
          <w:p w14:paraId="169E975E" w14:textId="77777777" w:rsidR="00FE29EF" w:rsidRDefault="00FE29EF" w:rsidP="00FE29EF">
            <w:pPr>
              <w:jc w:val="both"/>
              <w:rPr>
                <w:rFonts w:ascii="Calibri" w:eastAsia="Times New Roman" w:hAnsi="Calibri" w:cs="Calibri"/>
                <w:bCs/>
                <w:sz w:val="24"/>
                <w:szCs w:val="24"/>
              </w:rPr>
            </w:pPr>
            <w:r>
              <w:rPr>
                <w:rFonts w:ascii="Calibri" w:eastAsia="Times New Roman" w:hAnsi="Calibri" w:cs="Calibri"/>
                <w:bCs/>
                <w:sz w:val="24"/>
                <w:szCs w:val="24"/>
              </w:rPr>
              <w:lastRenderedPageBreak/>
              <w:t>Mandatory</w:t>
            </w:r>
          </w:p>
          <w:p w14:paraId="5D21C06C" w14:textId="77777777" w:rsidR="007E119D" w:rsidRDefault="007E119D" w:rsidP="00FE29EF">
            <w:pPr>
              <w:jc w:val="both"/>
              <w:rPr>
                <w:rFonts w:ascii="Calibri" w:eastAsia="Times New Roman" w:hAnsi="Calibri" w:cs="Calibri"/>
                <w:bCs/>
                <w:sz w:val="24"/>
                <w:szCs w:val="24"/>
              </w:rPr>
            </w:pPr>
          </w:p>
          <w:p w14:paraId="72DFCFD0" w14:textId="77777777" w:rsidR="00FE29EF" w:rsidRDefault="00FE29EF" w:rsidP="00FE29EF">
            <w:pPr>
              <w:jc w:val="both"/>
              <w:rPr>
                <w:rFonts w:ascii="Calibri" w:eastAsia="Times New Roman" w:hAnsi="Calibri" w:cs="Calibri"/>
                <w:bCs/>
                <w:sz w:val="24"/>
                <w:szCs w:val="24"/>
              </w:rPr>
            </w:pPr>
          </w:p>
          <w:p w14:paraId="0F3463F0" w14:textId="77777777" w:rsidR="00FE29EF" w:rsidRDefault="00FE29EF" w:rsidP="00FE29EF">
            <w:pPr>
              <w:jc w:val="both"/>
              <w:rPr>
                <w:rFonts w:ascii="Calibri" w:eastAsia="Times New Roman" w:hAnsi="Calibri" w:cs="Calibri"/>
                <w:bCs/>
                <w:sz w:val="24"/>
                <w:szCs w:val="24"/>
              </w:rPr>
            </w:pPr>
          </w:p>
          <w:p w14:paraId="67EAADF3" w14:textId="77777777" w:rsidR="00FE29EF" w:rsidRDefault="00FE29EF" w:rsidP="00FE29EF">
            <w:pPr>
              <w:jc w:val="both"/>
              <w:rPr>
                <w:rFonts w:ascii="Calibri" w:eastAsia="Times New Roman" w:hAnsi="Calibri" w:cs="Calibri"/>
                <w:bCs/>
                <w:sz w:val="24"/>
                <w:szCs w:val="24"/>
              </w:rPr>
            </w:pPr>
          </w:p>
          <w:p w14:paraId="31203339" w14:textId="77777777" w:rsidR="00FE29EF" w:rsidRDefault="00FE29EF" w:rsidP="00FE29EF">
            <w:pPr>
              <w:jc w:val="both"/>
              <w:rPr>
                <w:rFonts w:ascii="Calibri" w:eastAsia="Times New Roman" w:hAnsi="Calibri" w:cs="Calibri"/>
                <w:bCs/>
                <w:sz w:val="24"/>
                <w:szCs w:val="24"/>
              </w:rPr>
            </w:pPr>
          </w:p>
          <w:p w14:paraId="3B59D36B" w14:textId="77777777" w:rsidR="00FE29EF" w:rsidRDefault="00FE29EF" w:rsidP="00FE29EF">
            <w:pPr>
              <w:jc w:val="both"/>
              <w:rPr>
                <w:rFonts w:ascii="Calibri" w:eastAsia="Times New Roman" w:hAnsi="Calibri" w:cs="Calibri"/>
                <w:bCs/>
                <w:sz w:val="24"/>
                <w:szCs w:val="24"/>
              </w:rPr>
            </w:pPr>
          </w:p>
          <w:p w14:paraId="0010952E" w14:textId="77777777" w:rsidR="00FE29EF" w:rsidRDefault="00FE29EF" w:rsidP="00FE29EF">
            <w:pPr>
              <w:jc w:val="both"/>
              <w:rPr>
                <w:rFonts w:ascii="Calibri" w:eastAsia="Times New Roman" w:hAnsi="Calibri" w:cs="Calibri"/>
                <w:bCs/>
                <w:sz w:val="24"/>
                <w:szCs w:val="24"/>
              </w:rPr>
            </w:pPr>
          </w:p>
          <w:p w14:paraId="1737A901" w14:textId="77777777" w:rsidR="00FE29EF" w:rsidRDefault="00FE29EF" w:rsidP="00FE29EF">
            <w:pPr>
              <w:jc w:val="both"/>
              <w:rPr>
                <w:rFonts w:ascii="Calibri" w:eastAsia="Times New Roman" w:hAnsi="Calibri" w:cs="Calibri"/>
                <w:bCs/>
                <w:sz w:val="24"/>
                <w:szCs w:val="24"/>
              </w:rPr>
            </w:pPr>
          </w:p>
          <w:p w14:paraId="4D5B540B" w14:textId="77777777" w:rsidR="00FE29EF" w:rsidRDefault="00FE29EF" w:rsidP="00FE29EF">
            <w:pPr>
              <w:jc w:val="both"/>
              <w:rPr>
                <w:rFonts w:ascii="Calibri" w:eastAsia="Times New Roman" w:hAnsi="Calibri" w:cs="Calibri"/>
                <w:bCs/>
                <w:sz w:val="24"/>
                <w:szCs w:val="24"/>
              </w:rPr>
            </w:pPr>
          </w:p>
          <w:p w14:paraId="43B418D5" w14:textId="77777777" w:rsidR="00FE29EF" w:rsidRDefault="00FE29EF" w:rsidP="00FE29EF">
            <w:pPr>
              <w:jc w:val="both"/>
              <w:rPr>
                <w:rFonts w:ascii="Calibri" w:eastAsia="Times New Roman" w:hAnsi="Calibri" w:cs="Calibri"/>
                <w:bCs/>
                <w:sz w:val="24"/>
                <w:szCs w:val="24"/>
              </w:rPr>
            </w:pPr>
          </w:p>
          <w:p w14:paraId="6F298E26" w14:textId="77777777" w:rsidR="00FE29EF" w:rsidRDefault="00FE29EF" w:rsidP="00FE29EF">
            <w:pPr>
              <w:jc w:val="both"/>
              <w:rPr>
                <w:rFonts w:ascii="Calibri" w:eastAsia="Times New Roman" w:hAnsi="Calibri" w:cs="Calibri"/>
                <w:bCs/>
                <w:sz w:val="24"/>
                <w:szCs w:val="24"/>
              </w:rPr>
            </w:pPr>
          </w:p>
          <w:p w14:paraId="283F41CA" w14:textId="77777777" w:rsidR="00FE29EF" w:rsidRDefault="00FE29EF" w:rsidP="00FE29EF">
            <w:pPr>
              <w:jc w:val="both"/>
              <w:rPr>
                <w:rFonts w:ascii="Calibri" w:eastAsia="Times New Roman" w:hAnsi="Calibri" w:cs="Calibri"/>
                <w:bCs/>
                <w:sz w:val="24"/>
                <w:szCs w:val="24"/>
              </w:rPr>
            </w:pPr>
          </w:p>
          <w:p w14:paraId="1DCBB123" w14:textId="77777777" w:rsidR="00FE29EF" w:rsidRDefault="00FE29EF" w:rsidP="00FE29EF">
            <w:pPr>
              <w:jc w:val="both"/>
              <w:rPr>
                <w:rFonts w:ascii="Calibri" w:eastAsia="Times New Roman" w:hAnsi="Calibri" w:cs="Calibri"/>
                <w:bCs/>
                <w:sz w:val="24"/>
                <w:szCs w:val="24"/>
              </w:rPr>
            </w:pPr>
          </w:p>
          <w:p w14:paraId="2A573B85" w14:textId="77777777" w:rsidR="00FE29EF" w:rsidRDefault="00FE29EF" w:rsidP="00FE29EF">
            <w:pPr>
              <w:jc w:val="both"/>
              <w:rPr>
                <w:rFonts w:ascii="Calibri" w:eastAsia="Times New Roman" w:hAnsi="Calibri" w:cs="Calibri"/>
                <w:bCs/>
                <w:sz w:val="24"/>
                <w:szCs w:val="24"/>
              </w:rPr>
            </w:pPr>
          </w:p>
          <w:p w14:paraId="6F9332CF" w14:textId="77777777" w:rsidR="00FE29EF" w:rsidRDefault="00FE29EF" w:rsidP="00FE29EF">
            <w:pPr>
              <w:jc w:val="both"/>
              <w:rPr>
                <w:rFonts w:ascii="Calibri" w:eastAsia="Times New Roman" w:hAnsi="Calibri" w:cs="Calibri"/>
                <w:bCs/>
                <w:sz w:val="24"/>
                <w:szCs w:val="24"/>
              </w:rPr>
            </w:pPr>
          </w:p>
          <w:p w14:paraId="7D1112B3" w14:textId="77777777" w:rsidR="00FE29EF" w:rsidRDefault="00FE29EF" w:rsidP="00FE29EF">
            <w:pPr>
              <w:jc w:val="both"/>
              <w:rPr>
                <w:rFonts w:ascii="Calibri" w:eastAsia="Times New Roman" w:hAnsi="Calibri" w:cs="Calibri"/>
                <w:bCs/>
                <w:sz w:val="24"/>
                <w:szCs w:val="24"/>
              </w:rPr>
            </w:pPr>
          </w:p>
          <w:p w14:paraId="130765A0" w14:textId="77777777" w:rsidR="00FE29EF" w:rsidRDefault="00FE29EF" w:rsidP="00FE29EF">
            <w:pPr>
              <w:jc w:val="both"/>
              <w:rPr>
                <w:rFonts w:ascii="Calibri" w:eastAsia="Times New Roman" w:hAnsi="Calibri" w:cs="Calibri"/>
                <w:bCs/>
                <w:sz w:val="24"/>
                <w:szCs w:val="24"/>
              </w:rPr>
            </w:pPr>
          </w:p>
          <w:p w14:paraId="1DD263B3" w14:textId="77777777" w:rsidR="00D42C23" w:rsidRDefault="00D42C23" w:rsidP="00FE29EF">
            <w:pPr>
              <w:jc w:val="both"/>
              <w:rPr>
                <w:rFonts w:ascii="Calibri" w:eastAsia="Times New Roman" w:hAnsi="Calibri" w:cs="Calibri"/>
                <w:bCs/>
                <w:sz w:val="24"/>
                <w:szCs w:val="24"/>
              </w:rPr>
            </w:pPr>
          </w:p>
          <w:p w14:paraId="2B4782D3" w14:textId="77777777" w:rsidR="00FE29EF" w:rsidRDefault="00FE29EF" w:rsidP="00FE29EF">
            <w:pPr>
              <w:jc w:val="both"/>
              <w:rPr>
                <w:rFonts w:ascii="Calibri" w:eastAsia="Times New Roman" w:hAnsi="Calibri" w:cs="Calibri"/>
                <w:bCs/>
                <w:sz w:val="24"/>
                <w:szCs w:val="24"/>
              </w:rPr>
            </w:pPr>
            <w:r>
              <w:rPr>
                <w:rFonts w:ascii="Calibri" w:eastAsia="Times New Roman" w:hAnsi="Calibri" w:cs="Calibri"/>
                <w:bCs/>
                <w:sz w:val="24"/>
                <w:szCs w:val="24"/>
              </w:rPr>
              <w:t>Mandatory</w:t>
            </w:r>
          </w:p>
          <w:p w14:paraId="7172A65A" w14:textId="77777777" w:rsidR="00FE29EF" w:rsidRDefault="00FE29EF" w:rsidP="00FE29EF">
            <w:pPr>
              <w:jc w:val="both"/>
              <w:rPr>
                <w:rFonts w:ascii="Calibri" w:eastAsia="Times New Roman" w:hAnsi="Calibri" w:cs="Calibri"/>
                <w:bCs/>
                <w:sz w:val="24"/>
                <w:szCs w:val="24"/>
              </w:rPr>
            </w:pPr>
          </w:p>
          <w:p w14:paraId="5664B265" w14:textId="77777777" w:rsidR="00FE29EF" w:rsidRDefault="00FE29EF" w:rsidP="00FE29EF">
            <w:pPr>
              <w:jc w:val="both"/>
              <w:rPr>
                <w:rFonts w:ascii="Calibri" w:eastAsia="Times New Roman" w:hAnsi="Calibri" w:cs="Calibri"/>
                <w:bCs/>
                <w:sz w:val="24"/>
                <w:szCs w:val="24"/>
              </w:rPr>
            </w:pPr>
            <w:r>
              <w:rPr>
                <w:rFonts w:ascii="Calibri" w:eastAsia="Times New Roman" w:hAnsi="Calibri" w:cs="Calibri"/>
                <w:bCs/>
                <w:sz w:val="24"/>
                <w:szCs w:val="24"/>
              </w:rPr>
              <w:t>Mandatory</w:t>
            </w:r>
          </w:p>
          <w:p w14:paraId="701CB583" w14:textId="77777777" w:rsidR="00FE29EF" w:rsidRDefault="00FE29EF" w:rsidP="00FE29EF">
            <w:pPr>
              <w:jc w:val="both"/>
              <w:rPr>
                <w:rFonts w:ascii="Calibri" w:eastAsia="Times New Roman" w:hAnsi="Calibri" w:cs="Calibri"/>
                <w:bCs/>
                <w:sz w:val="24"/>
                <w:szCs w:val="24"/>
              </w:rPr>
            </w:pPr>
          </w:p>
          <w:p w14:paraId="186C6737" w14:textId="77777777" w:rsidR="00FE29EF" w:rsidRDefault="00FE29EF" w:rsidP="00FE29EF">
            <w:pPr>
              <w:jc w:val="both"/>
              <w:rPr>
                <w:rFonts w:ascii="Calibri" w:eastAsia="Times New Roman" w:hAnsi="Calibri" w:cs="Calibri"/>
                <w:bCs/>
                <w:sz w:val="24"/>
                <w:szCs w:val="24"/>
              </w:rPr>
            </w:pPr>
            <w:r>
              <w:rPr>
                <w:rFonts w:ascii="Calibri" w:eastAsia="Times New Roman" w:hAnsi="Calibri" w:cs="Calibri"/>
                <w:bCs/>
                <w:sz w:val="24"/>
                <w:szCs w:val="24"/>
              </w:rPr>
              <w:t>Mandatory</w:t>
            </w:r>
          </w:p>
          <w:p w14:paraId="11C06FF1" w14:textId="77777777" w:rsidR="00FE29EF" w:rsidRDefault="00FE29EF" w:rsidP="00FE29EF">
            <w:pPr>
              <w:jc w:val="both"/>
              <w:rPr>
                <w:rFonts w:ascii="Calibri" w:eastAsia="Times New Roman" w:hAnsi="Calibri" w:cs="Calibri"/>
                <w:bCs/>
                <w:sz w:val="24"/>
                <w:szCs w:val="24"/>
              </w:rPr>
            </w:pPr>
          </w:p>
          <w:p w14:paraId="1E93248E" w14:textId="77777777" w:rsidR="00FE29EF" w:rsidRDefault="00FE29EF" w:rsidP="00FE29EF">
            <w:pPr>
              <w:jc w:val="both"/>
              <w:rPr>
                <w:rFonts w:ascii="Calibri" w:eastAsia="Times New Roman" w:hAnsi="Calibri" w:cs="Calibri"/>
                <w:bCs/>
                <w:sz w:val="24"/>
                <w:szCs w:val="24"/>
              </w:rPr>
            </w:pPr>
            <w:r>
              <w:rPr>
                <w:rFonts w:ascii="Calibri" w:eastAsia="Times New Roman" w:hAnsi="Calibri" w:cs="Calibri"/>
                <w:bCs/>
                <w:sz w:val="24"/>
                <w:szCs w:val="24"/>
              </w:rPr>
              <w:t>Mandatory</w:t>
            </w:r>
          </w:p>
          <w:p w14:paraId="0DEE1150" w14:textId="77777777" w:rsidR="00FE29EF" w:rsidRDefault="00FE29EF" w:rsidP="00FE29EF">
            <w:pPr>
              <w:jc w:val="both"/>
              <w:rPr>
                <w:rFonts w:ascii="Calibri" w:eastAsia="Times New Roman" w:hAnsi="Calibri" w:cs="Calibri"/>
                <w:bCs/>
                <w:sz w:val="24"/>
                <w:szCs w:val="24"/>
              </w:rPr>
            </w:pPr>
          </w:p>
          <w:p w14:paraId="011AE69C" w14:textId="77777777" w:rsidR="00FE29EF" w:rsidRDefault="00FE29EF" w:rsidP="00FE29EF">
            <w:pPr>
              <w:jc w:val="both"/>
              <w:rPr>
                <w:rFonts w:ascii="Calibri" w:eastAsia="Times New Roman" w:hAnsi="Calibri" w:cs="Calibri"/>
                <w:bCs/>
                <w:sz w:val="24"/>
                <w:szCs w:val="24"/>
              </w:rPr>
            </w:pPr>
          </w:p>
          <w:p w14:paraId="000D9929" w14:textId="77777777" w:rsidR="00FE29EF" w:rsidRDefault="00FE29EF" w:rsidP="00FE29EF">
            <w:pPr>
              <w:jc w:val="both"/>
              <w:rPr>
                <w:rFonts w:ascii="Calibri" w:eastAsia="Times New Roman" w:hAnsi="Calibri" w:cs="Calibri"/>
                <w:bCs/>
                <w:sz w:val="24"/>
                <w:szCs w:val="24"/>
              </w:rPr>
            </w:pPr>
          </w:p>
          <w:p w14:paraId="24B96D00" w14:textId="77777777" w:rsidR="00FE29EF" w:rsidRDefault="00FE29EF" w:rsidP="00FE29EF">
            <w:pPr>
              <w:jc w:val="both"/>
              <w:rPr>
                <w:rFonts w:ascii="Calibri" w:eastAsia="Times New Roman" w:hAnsi="Calibri" w:cs="Calibri"/>
                <w:bCs/>
                <w:sz w:val="24"/>
                <w:szCs w:val="24"/>
              </w:rPr>
            </w:pPr>
            <w:r>
              <w:rPr>
                <w:rFonts w:ascii="Calibri" w:eastAsia="Times New Roman" w:hAnsi="Calibri" w:cs="Calibri"/>
                <w:bCs/>
                <w:sz w:val="24"/>
                <w:szCs w:val="24"/>
              </w:rPr>
              <w:t>Mandatory</w:t>
            </w:r>
          </w:p>
          <w:p w14:paraId="78975354" w14:textId="77777777" w:rsidR="00FE29EF" w:rsidRDefault="00FE29EF" w:rsidP="00FE29EF">
            <w:pPr>
              <w:jc w:val="both"/>
              <w:rPr>
                <w:rFonts w:ascii="Calibri" w:eastAsia="Times New Roman" w:hAnsi="Calibri" w:cs="Calibri"/>
                <w:bCs/>
                <w:sz w:val="24"/>
                <w:szCs w:val="24"/>
              </w:rPr>
            </w:pPr>
          </w:p>
          <w:p w14:paraId="6064A554" w14:textId="77777777" w:rsidR="00FE29EF" w:rsidRDefault="00FE29EF" w:rsidP="00FE29EF">
            <w:pPr>
              <w:jc w:val="both"/>
              <w:rPr>
                <w:rFonts w:ascii="Calibri" w:eastAsia="Times New Roman" w:hAnsi="Calibri" w:cs="Calibri"/>
                <w:bCs/>
                <w:sz w:val="24"/>
                <w:szCs w:val="24"/>
              </w:rPr>
            </w:pPr>
          </w:p>
          <w:p w14:paraId="102767A7" w14:textId="77777777" w:rsidR="00FE29EF" w:rsidRDefault="00FE29EF" w:rsidP="00FE29EF">
            <w:pPr>
              <w:jc w:val="both"/>
              <w:rPr>
                <w:rFonts w:ascii="Calibri" w:eastAsia="Times New Roman" w:hAnsi="Calibri" w:cs="Calibri"/>
                <w:bCs/>
                <w:sz w:val="24"/>
                <w:szCs w:val="24"/>
              </w:rPr>
            </w:pPr>
          </w:p>
          <w:p w14:paraId="52C026DE" w14:textId="77777777" w:rsidR="00FE29EF" w:rsidRDefault="00FE29EF" w:rsidP="00FE29EF">
            <w:pPr>
              <w:jc w:val="both"/>
              <w:rPr>
                <w:rFonts w:ascii="Calibri" w:eastAsia="Times New Roman" w:hAnsi="Calibri" w:cs="Calibri"/>
                <w:bCs/>
                <w:sz w:val="24"/>
                <w:szCs w:val="24"/>
              </w:rPr>
            </w:pPr>
            <w:r>
              <w:rPr>
                <w:rFonts w:ascii="Calibri" w:eastAsia="Times New Roman" w:hAnsi="Calibri" w:cs="Calibri"/>
                <w:bCs/>
                <w:sz w:val="24"/>
                <w:szCs w:val="24"/>
              </w:rPr>
              <w:t>Mandatory</w:t>
            </w:r>
          </w:p>
          <w:p w14:paraId="309FEB24" w14:textId="77777777" w:rsidR="00FE29EF" w:rsidRDefault="00FE29EF" w:rsidP="00FE29EF">
            <w:pPr>
              <w:jc w:val="both"/>
              <w:rPr>
                <w:rFonts w:ascii="Calibri" w:eastAsia="Times New Roman" w:hAnsi="Calibri" w:cs="Calibri"/>
                <w:bCs/>
                <w:sz w:val="24"/>
                <w:szCs w:val="24"/>
              </w:rPr>
            </w:pPr>
          </w:p>
          <w:p w14:paraId="020C8B6A" w14:textId="77777777" w:rsidR="00FE29EF" w:rsidRDefault="00FE29EF" w:rsidP="00FE29EF">
            <w:pPr>
              <w:jc w:val="both"/>
              <w:rPr>
                <w:rFonts w:ascii="Calibri" w:eastAsia="Times New Roman" w:hAnsi="Calibri" w:cs="Calibri"/>
                <w:bCs/>
                <w:sz w:val="24"/>
                <w:szCs w:val="24"/>
              </w:rPr>
            </w:pPr>
          </w:p>
          <w:p w14:paraId="364D11FD" w14:textId="77777777" w:rsidR="00FE29EF" w:rsidRDefault="00FE29EF" w:rsidP="00FE29EF">
            <w:pPr>
              <w:jc w:val="both"/>
              <w:rPr>
                <w:rFonts w:ascii="Calibri" w:eastAsia="Times New Roman" w:hAnsi="Calibri" w:cs="Calibri"/>
                <w:bCs/>
                <w:sz w:val="24"/>
                <w:szCs w:val="24"/>
              </w:rPr>
            </w:pPr>
          </w:p>
          <w:p w14:paraId="45B7DE65" w14:textId="77777777" w:rsidR="00FE29EF" w:rsidRDefault="00FE29EF" w:rsidP="00FE29EF">
            <w:pPr>
              <w:jc w:val="both"/>
              <w:rPr>
                <w:rFonts w:ascii="Calibri" w:eastAsia="Times New Roman" w:hAnsi="Calibri" w:cs="Calibri"/>
                <w:bCs/>
                <w:sz w:val="24"/>
                <w:szCs w:val="24"/>
              </w:rPr>
            </w:pPr>
          </w:p>
          <w:p w14:paraId="39DB9E1C" w14:textId="77777777" w:rsidR="00FE29EF" w:rsidRDefault="00FE29EF" w:rsidP="00FE29EF">
            <w:pPr>
              <w:jc w:val="both"/>
              <w:rPr>
                <w:rFonts w:ascii="Calibri" w:eastAsia="Times New Roman" w:hAnsi="Calibri" w:cs="Calibri"/>
                <w:bCs/>
                <w:sz w:val="24"/>
                <w:szCs w:val="24"/>
              </w:rPr>
            </w:pPr>
          </w:p>
          <w:p w14:paraId="394D74B6" w14:textId="77777777" w:rsidR="00FE29EF" w:rsidRDefault="00FE29EF" w:rsidP="00FE29EF">
            <w:pPr>
              <w:jc w:val="both"/>
              <w:rPr>
                <w:rFonts w:ascii="Calibri" w:eastAsia="Times New Roman" w:hAnsi="Calibri" w:cs="Calibri"/>
                <w:bCs/>
                <w:sz w:val="24"/>
                <w:szCs w:val="24"/>
              </w:rPr>
            </w:pPr>
            <w:r>
              <w:rPr>
                <w:rFonts w:ascii="Calibri" w:eastAsia="Times New Roman" w:hAnsi="Calibri" w:cs="Calibri"/>
                <w:bCs/>
                <w:sz w:val="24"/>
                <w:szCs w:val="24"/>
              </w:rPr>
              <w:t>Mandatory</w:t>
            </w:r>
          </w:p>
          <w:p w14:paraId="6B832A1B" w14:textId="77777777" w:rsidR="00FE29EF" w:rsidRDefault="00FE29EF" w:rsidP="00FE29EF">
            <w:pPr>
              <w:jc w:val="both"/>
              <w:rPr>
                <w:rFonts w:ascii="Calibri" w:eastAsia="Times New Roman" w:hAnsi="Calibri" w:cs="Calibri"/>
                <w:bCs/>
                <w:sz w:val="24"/>
                <w:szCs w:val="24"/>
              </w:rPr>
            </w:pPr>
          </w:p>
          <w:p w14:paraId="21F32C4C" w14:textId="77777777" w:rsidR="00FE29EF" w:rsidRDefault="00FE29EF" w:rsidP="00FE29EF">
            <w:pPr>
              <w:jc w:val="both"/>
              <w:rPr>
                <w:rFonts w:ascii="Calibri" w:eastAsia="Times New Roman" w:hAnsi="Calibri" w:cs="Calibri"/>
                <w:bCs/>
                <w:sz w:val="24"/>
                <w:szCs w:val="24"/>
              </w:rPr>
            </w:pPr>
          </w:p>
          <w:p w14:paraId="08F71509" w14:textId="77777777" w:rsidR="00FE29EF" w:rsidRDefault="00FE29EF" w:rsidP="00FE29EF">
            <w:pPr>
              <w:jc w:val="both"/>
              <w:rPr>
                <w:rFonts w:ascii="Calibri" w:eastAsia="Times New Roman" w:hAnsi="Calibri" w:cs="Calibri"/>
                <w:bCs/>
                <w:sz w:val="24"/>
                <w:szCs w:val="24"/>
              </w:rPr>
            </w:pPr>
            <w:r>
              <w:rPr>
                <w:rFonts w:ascii="Calibri" w:eastAsia="Times New Roman" w:hAnsi="Calibri" w:cs="Calibri"/>
                <w:bCs/>
                <w:sz w:val="24"/>
                <w:szCs w:val="24"/>
              </w:rPr>
              <w:t>Mandatory</w:t>
            </w:r>
          </w:p>
          <w:p w14:paraId="09EEC14E" w14:textId="77777777" w:rsidR="00FE29EF" w:rsidRPr="00FE29EF" w:rsidRDefault="00FE29EF" w:rsidP="00FE29EF">
            <w:pPr>
              <w:jc w:val="both"/>
              <w:rPr>
                <w:rFonts w:ascii="Calibri" w:eastAsia="Times New Roman" w:hAnsi="Calibri" w:cs="Calibri"/>
                <w:bCs/>
                <w:sz w:val="24"/>
                <w:szCs w:val="24"/>
              </w:rPr>
            </w:pPr>
          </w:p>
        </w:tc>
      </w:tr>
    </w:tbl>
    <w:p w14:paraId="22CBF04E" w14:textId="77777777" w:rsidR="00D40907" w:rsidRDefault="00D40907" w:rsidP="00413873">
      <w:pPr>
        <w:jc w:val="both"/>
        <w:rPr>
          <w:rFonts w:ascii="Calibri" w:eastAsia="Times New Roman" w:hAnsi="Calibri" w:cs="Calibri"/>
          <w:bCs/>
          <w:sz w:val="24"/>
          <w:szCs w:val="24"/>
        </w:rPr>
      </w:pPr>
    </w:p>
    <w:tbl>
      <w:tblPr>
        <w:tblStyle w:val="TableGrid"/>
        <w:tblW w:w="0" w:type="auto"/>
        <w:tblLook w:val="04A0" w:firstRow="1" w:lastRow="0" w:firstColumn="1" w:lastColumn="0" w:noHBand="0" w:noVBand="1"/>
      </w:tblPr>
      <w:tblGrid>
        <w:gridCol w:w="967"/>
        <w:gridCol w:w="4273"/>
        <w:gridCol w:w="1985"/>
        <w:gridCol w:w="1791"/>
      </w:tblGrid>
      <w:tr w:rsidR="007E119D" w14:paraId="0D0BF02B" w14:textId="77777777" w:rsidTr="007E119D">
        <w:tc>
          <w:tcPr>
            <w:tcW w:w="967" w:type="dxa"/>
          </w:tcPr>
          <w:p w14:paraId="04CE9D42" w14:textId="77777777" w:rsidR="007E119D" w:rsidRPr="00D40907" w:rsidRDefault="007E119D" w:rsidP="00413873">
            <w:pPr>
              <w:jc w:val="both"/>
              <w:rPr>
                <w:rFonts w:ascii="Calibri" w:eastAsia="Times New Roman" w:hAnsi="Calibri" w:cs="Calibri"/>
                <w:b/>
                <w:bCs/>
                <w:sz w:val="24"/>
                <w:szCs w:val="24"/>
              </w:rPr>
            </w:pPr>
            <w:r w:rsidRPr="00D40907">
              <w:rPr>
                <w:rFonts w:ascii="Calibri" w:eastAsia="Times New Roman" w:hAnsi="Calibri" w:cs="Calibri"/>
                <w:b/>
                <w:bCs/>
                <w:sz w:val="24"/>
                <w:szCs w:val="24"/>
              </w:rPr>
              <w:t>11</w:t>
            </w:r>
          </w:p>
          <w:p w14:paraId="057393F1" w14:textId="77777777" w:rsidR="007E119D" w:rsidRDefault="007E119D" w:rsidP="00413873">
            <w:pPr>
              <w:jc w:val="both"/>
              <w:rPr>
                <w:rFonts w:ascii="Calibri" w:eastAsia="Times New Roman" w:hAnsi="Calibri" w:cs="Calibri"/>
                <w:bCs/>
                <w:sz w:val="24"/>
                <w:szCs w:val="24"/>
              </w:rPr>
            </w:pPr>
          </w:p>
          <w:p w14:paraId="3DFF4969" w14:textId="77777777" w:rsidR="007E119D" w:rsidRDefault="007E119D" w:rsidP="00413873">
            <w:pPr>
              <w:jc w:val="both"/>
              <w:rPr>
                <w:rFonts w:ascii="Calibri" w:eastAsia="Times New Roman" w:hAnsi="Calibri" w:cs="Calibri"/>
                <w:bCs/>
                <w:sz w:val="24"/>
                <w:szCs w:val="24"/>
              </w:rPr>
            </w:pPr>
          </w:p>
          <w:p w14:paraId="05B01837" w14:textId="77777777" w:rsidR="007E119D" w:rsidRDefault="007E119D" w:rsidP="00413873">
            <w:pPr>
              <w:jc w:val="both"/>
              <w:rPr>
                <w:rFonts w:ascii="Calibri" w:eastAsia="Times New Roman" w:hAnsi="Calibri" w:cs="Calibri"/>
                <w:bCs/>
                <w:sz w:val="24"/>
                <w:szCs w:val="24"/>
              </w:rPr>
            </w:pPr>
          </w:p>
          <w:p w14:paraId="4F9DAC01" w14:textId="77777777" w:rsidR="007E119D" w:rsidRDefault="007E119D" w:rsidP="00413873">
            <w:pPr>
              <w:jc w:val="both"/>
              <w:rPr>
                <w:rFonts w:ascii="Calibri" w:eastAsia="Times New Roman" w:hAnsi="Calibri" w:cs="Calibri"/>
                <w:bCs/>
                <w:sz w:val="24"/>
                <w:szCs w:val="24"/>
              </w:rPr>
            </w:pPr>
          </w:p>
          <w:p w14:paraId="6EDC7AC7" w14:textId="77777777" w:rsidR="007E119D" w:rsidRDefault="007E119D" w:rsidP="00413873">
            <w:pPr>
              <w:jc w:val="both"/>
              <w:rPr>
                <w:rFonts w:ascii="Calibri" w:eastAsia="Times New Roman" w:hAnsi="Calibri" w:cs="Calibri"/>
                <w:bCs/>
                <w:sz w:val="24"/>
                <w:szCs w:val="24"/>
              </w:rPr>
            </w:pPr>
          </w:p>
        </w:tc>
        <w:tc>
          <w:tcPr>
            <w:tcW w:w="4273" w:type="dxa"/>
          </w:tcPr>
          <w:p w14:paraId="1B5F0B06" w14:textId="77777777" w:rsidR="007E119D" w:rsidRDefault="007E119D" w:rsidP="00D40907">
            <w:pPr>
              <w:pStyle w:val="ListParagraph"/>
              <w:numPr>
                <w:ilvl w:val="0"/>
                <w:numId w:val="12"/>
              </w:numPr>
              <w:jc w:val="both"/>
              <w:rPr>
                <w:rFonts w:ascii="Calibri" w:eastAsia="Times New Roman" w:hAnsi="Calibri" w:cs="Calibri"/>
                <w:bCs/>
                <w:sz w:val="24"/>
                <w:szCs w:val="24"/>
              </w:rPr>
            </w:pPr>
            <w:r>
              <w:rPr>
                <w:rFonts w:ascii="Calibri" w:eastAsia="Times New Roman" w:hAnsi="Calibri" w:cs="Calibri"/>
                <w:bCs/>
                <w:sz w:val="24"/>
                <w:szCs w:val="24"/>
              </w:rPr>
              <w:t xml:space="preserve">1) Analysis of different religious (Islamic and Christian) </w:t>
            </w:r>
            <w:proofErr w:type="gramStart"/>
            <w:r>
              <w:rPr>
                <w:rFonts w:ascii="Calibri" w:eastAsia="Times New Roman" w:hAnsi="Calibri" w:cs="Calibri"/>
                <w:bCs/>
                <w:sz w:val="24"/>
                <w:szCs w:val="24"/>
              </w:rPr>
              <w:t>view points</w:t>
            </w:r>
            <w:proofErr w:type="gramEnd"/>
            <w:r>
              <w:rPr>
                <w:rFonts w:ascii="Calibri" w:eastAsia="Times New Roman" w:hAnsi="Calibri" w:cs="Calibri"/>
                <w:bCs/>
                <w:sz w:val="24"/>
                <w:szCs w:val="24"/>
              </w:rPr>
              <w:t xml:space="preserve"> to the issues of sexual relationships and contraception</w:t>
            </w:r>
          </w:p>
          <w:p w14:paraId="283699DB" w14:textId="77777777" w:rsidR="007E119D" w:rsidRDefault="007E119D" w:rsidP="00D40907">
            <w:pPr>
              <w:pStyle w:val="ListParagraph"/>
              <w:ind w:left="360"/>
              <w:jc w:val="both"/>
              <w:rPr>
                <w:rFonts w:ascii="Calibri" w:eastAsia="Times New Roman" w:hAnsi="Calibri" w:cs="Calibri"/>
                <w:bCs/>
                <w:sz w:val="24"/>
                <w:szCs w:val="24"/>
              </w:rPr>
            </w:pPr>
            <w:r>
              <w:rPr>
                <w:rFonts w:ascii="Calibri" w:eastAsia="Times New Roman" w:hAnsi="Calibri" w:cs="Calibri"/>
                <w:bCs/>
                <w:sz w:val="24"/>
                <w:szCs w:val="24"/>
              </w:rPr>
              <w:t>2) Medical ethics</w:t>
            </w:r>
          </w:p>
          <w:p w14:paraId="51B934A2" w14:textId="77777777" w:rsidR="007E119D" w:rsidRDefault="007E119D" w:rsidP="00D40907">
            <w:pPr>
              <w:pStyle w:val="ListParagraph"/>
              <w:ind w:left="360"/>
              <w:jc w:val="both"/>
              <w:rPr>
                <w:rFonts w:ascii="Calibri" w:eastAsia="Times New Roman" w:hAnsi="Calibri" w:cs="Calibri"/>
                <w:bCs/>
                <w:sz w:val="24"/>
                <w:szCs w:val="24"/>
              </w:rPr>
            </w:pPr>
            <w:r>
              <w:rPr>
                <w:rFonts w:ascii="Calibri" w:eastAsia="Times New Roman" w:hAnsi="Calibri" w:cs="Calibri"/>
                <w:bCs/>
                <w:sz w:val="24"/>
                <w:szCs w:val="24"/>
              </w:rPr>
              <w:t>3) Homophobia and prejudice</w:t>
            </w:r>
          </w:p>
          <w:p w14:paraId="6C8719B2" w14:textId="77777777" w:rsidR="00FE29EF" w:rsidRDefault="00FE29EF" w:rsidP="00D40907">
            <w:pPr>
              <w:jc w:val="both"/>
              <w:rPr>
                <w:rFonts w:ascii="Calibri" w:eastAsia="Times New Roman" w:hAnsi="Calibri" w:cs="Calibri"/>
                <w:bCs/>
                <w:sz w:val="24"/>
                <w:szCs w:val="24"/>
              </w:rPr>
            </w:pPr>
          </w:p>
          <w:p w14:paraId="15F1B6A1" w14:textId="77777777" w:rsidR="007E119D" w:rsidRDefault="007E119D" w:rsidP="00D40907">
            <w:pPr>
              <w:pStyle w:val="ListParagraph"/>
              <w:numPr>
                <w:ilvl w:val="0"/>
                <w:numId w:val="12"/>
              </w:numPr>
              <w:jc w:val="both"/>
              <w:rPr>
                <w:rFonts w:ascii="Calibri" w:eastAsia="Times New Roman" w:hAnsi="Calibri" w:cs="Calibri"/>
                <w:bCs/>
                <w:sz w:val="24"/>
                <w:szCs w:val="24"/>
              </w:rPr>
            </w:pPr>
            <w:r>
              <w:rPr>
                <w:rFonts w:ascii="Calibri" w:eastAsia="Times New Roman" w:hAnsi="Calibri" w:cs="Calibri"/>
                <w:bCs/>
                <w:sz w:val="24"/>
                <w:szCs w:val="24"/>
              </w:rPr>
              <w:t>E-Safety</w:t>
            </w:r>
          </w:p>
          <w:p w14:paraId="74F806CB" w14:textId="77777777" w:rsidR="007E119D" w:rsidRPr="00D40907" w:rsidRDefault="007E119D" w:rsidP="00D40907">
            <w:pPr>
              <w:pStyle w:val="ListParagraph"/>
              <w:rPr>
                <w:rFonts w:ascii="Calibri" w:eastAsia="Times New Roman" w:hAnsi="Calibri" w:cs="Calibri"/>
                <w:bCs/>
                <w:sz w:val="24"/>
                <w:szCs w:val="24"/>
              </w:rPr>
            </w:pPr>
          </w:p>
          <w:p w14:paraId="6A297E73" w14:textId="77777777" w:rsidR="007E119D" w:rsidRDefault="007E119D" w:rsidP="00D40907">
            <w:pPr>
              <w:pStyle w:val="ListParagraph"/>
              <w:numPr>
                <w:ilvl w:val="0"/>
                <w:numId w:val="12"/>
              </w:numPr>
              <w:jc w:val="both"/>
              <w:rPr>
                <w:rFonts w:ascii="Calibri" w:eastAsia="Times New Roman" w:hAnsi="Calibri" w:cs="Calibri"/>
                <w:bCs/>
                <w:sz w:val="24"/>
                <w:szCs w:val="24"/>
              </w:rPr>
            </w:pPr>
            <w:r>
              <w:rPr>
                <w:rFonts w:ascii="Calibri" w:eastAsia="Times New Roman" w:hAnsi="Calibri" w:cs="Calibri"/>
                <w:bCs/>
                <w:sz w:val="24"/>
                <w:szCs w:val="24"/>
              </w:rPr>
              <w:lastRenderedPageBreak/>
              <w:t>Importance of values and being valued – Moat values/ British values</w:t>
            </w:r>
          </w:p>
          <w:p w14:paraId="54E4E069" w14:textId="77777777" w:rsidR="007E119D" w:rsidRPr="00D40907" w:rsidRDefault="007E119D" w:rsidP="00D40907">
            <w:pPr>
              <w:pStyle w:val="ListParagraph"/>
              <w:rPr>
                <w:rFonts w:ascii="Calibri" w:eastAsia="Times New Roman" w:hAnsi="Calibri" w:cs="Calibri"/>
                <w:bCs/>
                <w:sz w:val="24"/>
                <w:szCs w:val="24"/>
              </w:rPr>
            </w:pPr>
          </w:p>
          <w:p w14:paraId="6B8205CB" w14:textId="77777777" w:rsidR="007E119D" w:rsidRDefault="007E119D" w:rsidP="00D40907">
            <w:pPr>
              <w:pStyle w:val="ListParagraph"/>
              <w:numPr>
                <w:ilvl w:val="0"/>
                <w:numId w:val="12"/>
              </w:numPr>
              <w:jc w:val="both"/>
              <w:rPr>
                <w:rFonts w:ascii="Calibri" w:eastAsia="Times New Roman" w:hAnsi="Calibri" w:cs="Calibri"/>
                <w:bCs/>
                <w:sz w:val="24"/>
                <w:szCs w:val="24"/>
              </w:rPr>
            </w:pPr>
            <w:r>
              <w:rPr>
                <w:rFonts w:ascii="Calibri" w:eastAsia="Times New Roman" w:hAnsi="Calibri" w:cs="Calibri"/>
                <w:bCs/>
                <w:sz w:val="24"/>
                <w:szCs w:val="24"/>
              </w:rPr>
              <w:t>Radicalisation and extremism</w:t>
            </w:r>
          </w:p>
          <w:p w14:paraId="76251AEE" w14:textId="77777777" w:rsidR="007E119D" w:rsidRPr="00D40907" w:rsidRDefault="007E119D" w:rsidP="00D40907">
            <w:pPr>
              <w:pStyle w:val="ListParagraph"/>
              <w:rPr>
                <w:rFonts w:ascii="Calibri" w:eastAsia="Times New Roman" w:hAnsi="Calibri" w:cs="Calibri"/>
                <w:bCs/>
                <w:sz w:val="24"/>
                <w:szCs w:val="24"/>
              </w:rPr>
            </w:pPr>
          </w:p>
          <w:p w14:paraId="088702BE" w14:textId="77777777" w:rsidR="007E119D" w:rsidRDefault="007E119D" w:rsidP="00D40907">
            <w:pPr>
              <w:pStyle w:val="ListParagraph"/>
              <w:numPr>
                <w:ilvl w:val="0"/>
                <w:numId w:val="12"/>
              </w:numPr>
              <w:jc w:val="both"/>
              <w:rPr>
                <w:rFonts w:ascii="Calibri" w:eastAsia="Times New Roman" w:hAnsi="Calibri" w:cs="Calibri"/>
                <w:bCs/>
                <w:sz w:val="24"/>
                <w:szCs w:val="24"/>
              </w:rPr>
            </w:pPr>
            <w:r>
              <w:rPr>
                <w:rFonts w:ascii="Calibri" w:eastAsia="Times New Roman" w:hAnsi="Calibri" w:cs="Calibri"/>
                <w:bCs/>
                <w:sz w:val="24"/>
                <w:szCs w:val="24"/>
              </w:rPr>
              <w:t>NHS and Public Health Nurse services – health for teens</w:t>
            </w:r>
          </w:p>
          <w:p w14:paraId="3E80E440" w14:textId="77777777" w:rsidR="007E119D" w:rsidRPr="00D40907" w:rsidRDefault="007E119D" w:rsidP="00D40907">
            <w:pPr>
              <w:pStyle w:val="ListParagraph"/>
              <w:rPr>
                <w:rFonts w:ascii="Calibri" w:eastAsia="Times New Roman" w:hAnsi="Calibri" w:cs="Calibri"/>
                <w:bCs/>
                <w:sz w:val="24"/>
                <w:szCs w:val="24"/>
              </w:rPr>
            </w:pPr>
          </w:p>
          <w:p w14:paraId="71C1520D" w14:textId="77777777" w:rsidR="007E119D" w:rsidRPr="00D40907" w:rsidRDefault="007E119D" w:rsidP="00D40907">
            <w:pPr>
              <w:pStyle w:val="ListParagraph"/>
              <w:numPr>
                <w:ilvl w:val="0"/>
                <w:numId w:val="12"/>
              </w:numPr>
              <w:jc w:val="both"/>
              <w:rPr>
                <w:rFonts w:ascii="Calibri" w:eastAsia="Times New Roman" w:hAnsi="Calibri" w:cs="Calibri"/>
                <w:bCs/>
                <w:sz w:val="24"/>
                <w:szCs w:val="24"/>
              </w:rPr>
            </w:pPr>
            <w:r>
              <w:rPr>
                <w:rFonts w:ascii="Calibri" w:eastAsia="Times New Roman" w:hAnsi="Calibri" w:cs="Calibri"/>
                <w:bCs/>
                <w:sz w:val="24"/>
                <w:szCs w:val="24"/>
              </w:rPr>
              <w:t>Health and Fitness</w:t>
            </w:r>
          </w:p>
        </w:tc>
        <w:tc>
          <w:tcPr>
            <w:tcW w:w="1985" w:type="dxa"/>
          </w:tcPr>
          <w:p w14:paraId="20759EA8" w14:textId="77777777" w:rsidR="007E119D" w:rsidRDefault="007E119D" w:rsidP="00D64894">
            <w:pPr>
              <w:pStyle w:val="ListParagraph"/>
              <w:numPr>
                <w:ilvl w:val="0"/>
                <w:numId w:val="12"/>
              </w:numPr>
              <w:jc w:val="both"/>
              <w:rPr>
                <w:rFonts w:ascii="Calibri" w:eastAsia="Times New Roman" w:hAnsi="Calibri" w:cs="Calibri"/>
                <w:bCs/>
                <w:sz w:val="24"/>
                <w:szCs w:val="24"/>
              </w:rPr>
            </w:pPr>
            <w:r>
              <w:rPr>
                <w:rFonts w:ascii="Calibri" w:eastAsia="Times New Roman" w:hAnsi="Calibri" w:cs="Calibri"/>
                <w:bCs/>
                <w:sz w:val="24"/>
                <w:szCs w:val="24"/>
              </w:rPr>
              <w:lastRenderedPageBreak/>
              <w:t>RE</w:t>
            </w:r>
          </w:p>
          <w:p w14:paraId="5B545617" w14:textId="77777777" w:rsidR="007E119D" w:rsidRDefault="007E119D" w:rsidP="00D64894">
            <w:pPr>
              <w:jc w:val="both"/>
              <w:rPr>
                <w:rFonts w:ascii="Calibri" w:eastAsia="Times New Roman" w:hAnsi="Calibri" w:cs="Calibri"/>
                <w:bCs/>
                <w:sz w:val="24"/>
                <w:szCs w:val="24"/>
              </w:rPr>
            </w:pPr>
          </w:p>
          <w:p w14:paraId="4D77A000" w14:textId="77777777" w:rsidR="007E119D" w:rsidRDefault="007E119D" w:rsidP="00D64894">
            <w:pPr>
              <w:jc w:val="both"/>
              <w:rPr>
                <w:rFonts w:ascii="Calibri" w:eastAsia="Times New Roman" w:hAnsi="Calibri" w:cs="Calibri"/>
                <w:bCs/>
                <w:sz w:val="24"/>
                <w:szCs w:val="24"/>
              </w:rPr>
            </w:pPr>
          </w:p>
          <w:p w14:paraId="0141EC35" w14:textId="77777777" w:rsidR="007E119D" w:rsidRDefault="007E119D" w:rsidP="00D64894">
            <w:pPr>
              <w:jc w:val="both"/>
              <w:rPr>
                <w:rFonts w:ascii="Calibri" w:eastAsia="Times New Roman" w:hAnsi="Calibri" w:cs="Calibri"/>
                <w:bCs/>
                <w:sz w:val="24"/>
                <w:szCs w:val="24"/>
              </w:rPr>
            </w:pPr>
          </w:p>
          <w:p w14:paraId="590F5650" w14:textId="77777777" w:rsidR="007E119D" w:rsidRDefault="007E119D" w:rsidP="00D64894">
            <w:pPr>
              <w:jc w:val="both"/>
              <w:rPr>
                <w:rFonts w:ascii="Calibri" w:eastAsia="Times New Roman" w:hAnsi="Calibri" w:cs="Calibri"/>
                <w:bCs/>
                <w:sz w:val="24"/>
                <w:szCs w:val="24"/>
              </w:rPr>
            </w:pPr>
          </w:p>
          <w:p w14:paraId="3C6F2995" w14:textId="77777777" w:rsidR="00FE29EF" w:rsidRDefault="00FE29EF" w:rsidP="00D64894">
            <w:pPr>
              <w:jc w:val="both"/>
              <w:rPr>
                <w:rFonts w:ascii="Calibri" w:eastAsia="Times New Roman" w:hAnsi="Calibri" w:cs="Calibri"/>
                <w:bCs/>
                <w:sz w:val="24"/>
                <w:szCs w:val="24"/>
              </w:rPr>
            </w:pPr>
          </w:p>
          <w:p w14:paraId="516DDD59" w14:textId="27B3C6F7" w:rsidR="007E119D" w:rsidRDefault="007E119D" w:rsidP="00074DA4">
            <w:r>
              <w:t xml:space="preserve"> </w:t>
            </w:r>
          </w:p>
          <w:p w14:paraId="7ED17126" w14:textId="77777777" w:rsidR="007E119D" w:rsidRDefault="007E119D" w:rsidP="00074DA4">
            <w:pPr>
              <w:pStyle w:val="ListParagraph"/>
              <w:numPr>
                <w:ilvl w:val="0"/>
                <w:numId w:val="12"/>
              </w:numPr>
            </w:pPr>
            <w:r>
              <w:t>Assembly and ICT</w:t>
            </w:r>
          </w:p>
          <w:p w14:paraId="43EECC7F" w14:textId="77777777" w:rsidR="007E119D" w:rsidRDefault="007E119D" w:rsidP="00074DA4"/>
          <w:p w14:paraId="3B27EA32" w14:textId="77777777" w:rsidR="007E119D" w:rsidRDefault="007E119D" w:rsidP="00074DA4">
            <w:pPr>
              <w:pStyle w:val="ListParagraph"/>
              <w:numPr>
                <w:ilvl w:val="0"/>
                <w:numId w:val="12"/>
              </w:numPr>
            </w:pPr>
            <w:r>
              <w:lastRenderedPageBreak/>
              <w:t>Tutorial</w:t>
            </w:r>
          </w:p>
          <w:p w14:paraId="055053A3" w14:textId="77777777" w:rsidR="007E119D" w:rsidRDefault="007E119D" w:rsidP="00074DA4"/>
          <w:p w14:paraId="75A55506" w14:textId="77777777" w:rsidR="007E119D" w:rsidRDefault="007E119D" w:rsidP="00074DA4"/>
          <w:p w14:paraId="62BBCBF3" w14:textId="77777777" w:rsidR="007E119D" w:rsidRDefault="007E119D" w:rsidP="00074DA4">
            <w:pPr>
              <w:pStyle w:val="ListParagraph"/>
              <w:numPr>
                <w:ilvl w:val="0"/>
                <w:numId w:val="12"/>
              </w:numPr>
            </w:pPr>
            <w:r>
              <w:t>Tutorial</w:t>
            </w:r>
          </w:p>
          <w:p w14:paraId="598C2462" w14:textId="77777777" w:rsidR="007E119D" w:rsidRDefault="007E119D" w:rsidP="00074DA4"/>
          <w:p w14:paraId="705CAE26" w14:textId="77777777" w:rsidR="007E119D" w:rsidRDefault="007E119D" w:rsidP="00074DA4">
            <w:pPr>
              <w:pStyle w:val="ListParagraph"/>
              <w:numPr>
                <w:ilvl w:val="0"/>
                <w:numId w:val="12"/>
              </w:numPr>
            </w:pPr>
            <w:r>
              <w:t>Assembly</w:t>
            </w:r>
          </w:p>
          <w:p w14:paraId="2E91CCE2" w14:textId="77777777" w:rsidR="00FE29EF" w:rsidRDefault="00FE29EF" w:rsidP="007E119D"/>
          <w:p w14:paraId="71647874" w14:textId="77777777" w:rsidR="00585109" w:rsidRDefault="00585109" w:rsidP="007E119D"/>
          <w:p w14:paraId="2A6DD54A" w14:textId="77777777" w:rsidR="007E119D" w:rsidRPr="00D64894" w:rsidRDefault="007E119D" w:rsidP="00074DA4">
            <w:pPr>
              <w:pStyle w:val="ListParagraph"/>
              <w:numPr>
                <w:ilvl w:val="0"/>
                <w:numId w:val="12"/>
              </w:numPr>
            </w:pPr>
            <w:r>
              <w:t>PE</w:t>
            </w:r>
          </w:p>
        </w:tc>
        <w:tc>
          <w:tcPr>
            <w:tcW w:w="1791" w:type="dxa"/>
          </w:tcPr>
          <w:p w14:paraId="529C53E5" w14:textId="77777777" w:rsidR="00FE29EF" w:rsidRDefault="00FE29EF" w:rsidP="00FE29EF">
            <w:pPr>
              <w:jc w:val="both"/>
              <w:rPr>
                <w:rFonts w:ascii="Calibri" w:eastAsia="Times New Roman" w:hAnsi="Calibri" w:cs="Calibri"/>
                <w:bCs/>
                <w:sz w:val="24"/>
                <w:szCs w:val="24"/>
              </w:rPr>
            </w:pPr>
            <w:r>
              <w:rPr>
                <w:rFonts w:ascii="Calibri" w:eastAsia="Times New Roman" w:hAnsi="Calibri" w:cs="Calibri"/>
                <w:bCs/>
                <w:sz w:val="24"/>
                <w:szCs w:val="24"/>
              </w:rPr>
              <w:lastRenderedPageBreak/>
              <w:t>Mandatory</w:t>
            </w:r>
          </w:p>
          <w:p w14:paraId="524B5421" w14:textId="77777777" w:rsidR="007E119D" w:rsidRDefault="007E119D" w:rsidP="00FE29EF">
            <w:pPr>
              <w:pStyle w:val="ListParagraph"/>
              <w:ind w:left="360"/>
              <w:jc w:val="both"/>
              <w:rPr>
                <w:rFonts w:ascii="Calibri" w:eastAsia="Times New Roman" w:hAnsi="Calibri" w:cs="Calibri"/>
                <w:bCs/>
                <w:sz w:val="24"/>
                <w:szCs w:val="24"/>
              </w:rPr>
            </w:pPr>
          </w:p>
          <w:p w14:paraId="2EE74AF5" w14:textId="77777777" w:rsidR="00FE29EF" w:rsidRDefault="00FE29EF" w:rsidP="00FE29EF">
            <w:pPr>
              <w:pStyle w:val="ListParagraph"/>
              <w:ind w:left="360"/>
              <w:jc w:val="both"/>
              <w:rPr>
                <w:rFonts w:ascii="Calibri" w:eastAsia="Times New Roman" w:hAnsi="Calibri" w:cs="Calibri"/>
                <w:bCs/>
                <w:sz w:val="24"/>
                <w:szCs w:val="24"/>
              </w:rPr>
            </w:pPr>
          </w:p>
          <w:p w14:paraId="7A337217" w14:textId="77777777" w:rsidR="00FE29EF" w:rsidRDefault="00FE29EF" w:rsidP="00FE29EF">
            <w:pPr>
              <w:pStyle w:val="ListParagraph"/>
              <w:ind w:left="360"/>
              <w:jc w:val="both"/>
              <w:rPr>
                <w:rFonts w:ascii="Calibri" w:eastAsia="Times New Roman" w:hAnsi="Calibri" w:cs="Calibri"/>
                <w:bCs/>
                <w:sz w:val="24"/>
                <w:szCs w:val="24"/>
              </w:rPr>
            </w:pPr>
          </w:p>
          <w:p w14:paraId="22ACDB70" w14:textId="77777777" w:rsidR="00FE29EF" w:rsidRDefault="00FE29EF" w:rsidP="00FE29EF">
            <w:pPr>
              <w:pStyle w:val="ListParagraph"/>
              <w:ind w:left="360"/>
              <w:jc w:val="both"/>
              <w:rPr>
                <w:rFonts w:ascii="Calibri" w:eastAsia="Times New Roman" w:hAnsi="Calibri" w:cs="Calibri"/>
                <w:bCs/>
                <w:sz w:val="24"/>
                <w:szCs w:val="24"/>
              </w:rPr>
            </w:pPr>
          </w:p>
          <w:p w14:paraId="52C3444A" w14:textId="77777777" w:rsidR="00FE29EF" w:rsidRDefault="00FE29EF" w:rsidP="00FE29EF">
            <w:pPr>
              <w:jc w:val="both"/>
              <w:rPr>
                <w:rFonts w:ascii="Calibri" w:eastAsia="Times New Roman" w:hAnsi="Calibri" w:cs="Calibri"/>
                <w:bCs/>
                <w:sz w:val="24"/>
                <w:szCs w:val="24"/>
              </w:rPr>
            </w:pPr>
          </w:p>
          <w:p w14:paraId="281FAB64" w14:textId="77777777" w:rsidR="00FE29EF" w:rsidRDefault="00FE29EF" w:rsidP="00FE29EF">
            <w:pPr>
              <w:jc w:val="both"/>
              <w:rPr>
                <w:rFonts w:ascii="Calibri" w:eastAsia="Times New Roman" w:hAnsi="Calibri" w:cs="Calibri"/>
                <w:bCs/>
                <w:sz w:val="24"/>
                <w:szCs w:val="24"/>
              </w:rPr>
            </w:pPr>
          </w:p>
          <w:p w14:paraId="61FEF35E" w14:textId="77777777" w:rsidR="00FE29EF" w:rsidRDefault="00FE29EF" w:rsidP="00FE29EF">
            <w:pPr>
              <w:jc w:val="both"/>
              <w:rPr>
                <w:rFonts w:ascii="Calibri" w:eastAsia="Times New Roman" w:hAnsi="Calibri" w:cs="Calibri"/>
                <w:bCs/>
                <w:sz w:val="24"/>
                <w:szCs w:val="24"/>
              </w:rPr>
            </w:pPr>
            <w:r>
              <w:rPr>
                <w:rFonts w:ascii="Calibri" w:eastAsia="Times New Roman" w:hAnsi="Calibri" w:cs="Calibri"/>
                <w:bCs/>
                <w:sz w:val="24"/>
                <w:szCs w:val="24"/>
              </w:rPr>
              <w:t>Mandatory</w:t>
            </w:r>
          </w:p>
          <w:p w14:paraId="00C76435" w14:textId="77777777" w:rsidR="00585109" w:rsidRDefault="00585109" w:rsidP="00FE29EF">
            <w:pPr>
              <w:jc w:val="both"/>
              <w:rPr>
                <w:rFonts w:ascii="Calibri" w:eastAsia="Times New Roman" w:hAnsi="Calibri" w:cs="Calibri"/>
                <w:bCs/>
                <w:sz w:val="24"/>
                <w:szCs w:val="24"/>
              </w:rPr>
            </w:pPr>
          </w:p>
          <w:p w14:paraId="0CCB4766" w14:textId="77777777" w:rsidR="00FE29EF" w:rsidRDefault="00FE29EF" w:rsidP="00FE29EF">
            <w:pPr>
              <w:jc w:val="both"/>
              <w:rPr>
                <w:rFonts w:ascii="Calibri" w:eastAsia="Times New Roman" w:hAnsi="Calibri" w:cs="Calibri"/>
                <w:bCs/>
                <w:sz w:val="24"/>
                <w:szCs w:val="24"/>
              </w:rPr>
            </w:pPr>
          </w:p>
          <w:p w14:paraId="6D7EDD42" w14:textId="77777777" w:rsidR="00FE29EF" w:rsidRDefault="00FE29EF" w:rsidP="00FE29EF">
            <w:pPr>
              <w:jc w:val="both"/>
              <w:rPr>
                <w:rFonts w:ascii="Calibri" w:eastAsia="Times New Roman" w:hAnsi="Calibri" w:cs="Calibri"/>
                <w:bCs/>
                <w:sz w:val="24"/>
                <w:szCs w:val="24"/>
              </w:rPr>
            </w:pPr>
            <w:r>
              <w:rPr>
                <w:rFonts w:ascii="Calibri" w:eastAsia="Times New Roman" w:hAnsi="Calibri" w:cs="Calibri"/>
                <w:bCs/>
                <w:sz w:val="24"/>
                <w:szCs w:val="24"/>
              </w:rPr>
              <w:lastRenderedPageBreak/>
              <w:t>Mandatory</w:t>
            </w:r>
          </w:p>
          <w:p w14:paraId="36FB1893" w14:textId="77777777" w:rsidR="00FE29EF" w:rsidRDefault="00FE29EF" w:rsidP="00FE29EF">
            <w:pPr>
              <w:jc w:val="both"/>
              <w:rPr>
                <w:rFonts w:ascii="Calibri" w:eastAsia="Times New Roman" w:hAnsi="Calibri" w:cs="Calibri"/>
                <w:bCs/>
                <w:sz w:val="24"/>
                <w:szCs w:val="24"/>
              </w:rPr>
            </w:pPr>
          </w:p>
          <w:p w14:paraId="59EA92F2" w14:textId="77777777" w:rsidR="00FE29EF" w:rsidRDefault="00FE29EF" w:rsidP="00FE29EF">
            <w:pPr>
              <w:jc w:val="both"/>
              <w:rPr>
                <w:rFonts w:ascii="Calibri" w:eastAsia="Times New Roman" w:hAnsi="Calibri" w:cs="Calibri"/>
                <w:bCs/>
                <w:sz w:val="24"/>
                <w:szCs w:val="24"/>
              </w:rPr>
            </w:pPr>
          </w:p>
          <w:p w14:paraId="17143C10" w14:textId="77777777" w:rsidR="00FE29EF" w:rsidRDefault="00FE29EF" w:rsidP="00FE29EF">
            <w:pPr>
              <w:jc w:val="both"/>
              <w:rPr>
                <w:rFonts w:ascii="Calibri" w:eastAsia="Times New Roman" w:hAnsi="Calibri" w:cs="Calibri"/>
                <w:bCs/>
                <w:sz w:val="24"/>
                <w:szCs w:val="24"/>
              </w:rPr>
            </w:pPr>
            <w:r>
              <w:rPr>
                <w:rFonts w:ascii="Calibri" w:eastAsia="Times New Roman" w:hAnsi="Calibri" w:cs="Calibri"/>
                <w:bCs/>
                <w:sz w:val="24"/>
                <w:szCs w:val="24"/>
              </w:rPr>
              <w:t>Mandatory</w:t>
            </w:r>
          </w:p>
          <w:p w14:paraId="7E50E5BC" w14:textId="77777777" w:rsidR="00FE29EF" w:rsidRDefault="00FE29EF" w:rsidP="00FE29EF">
            <w:pPr>
              <w:jc w:val="both"/>
              <w:rPr>
                <w:rFonts w:ascii="Calibri" w:eastAsia="Times New Roman" w:hAnsi="Calibri" w:cs="Calibri"/>
                <w:bCs/>
                <w:sz w:val="24"/>
                <w:szCs w:val="24"/>
              </w:rPr>
            </w:pPr>
          </w:p>
          <w:p w14:paraId="008A58C8" w14:textId="77777777" w:rsidR="00FE29EF" w:rsidRDefault="00FE29EF" w:rsidP="00FE29EF">
            <w:pPr>
              <w:jc w:val="both"/>
              <w:rPr>
                <w:rFonts w:ascii="Calibri" w:eastAsia="Times New Roman" w:hAnsi="Calibri" w:cs="Calibri"/>
                <w:bCs/>
                <w:sz w:val="24"/>
                <w:szCs w:val="24"/>
              </w:rPr>
            </w:pPr>
            <w:r>
              <w:rPr>
                <w:rFonts w:ascii="Calibri" w:eastAsia="Times New Roman" w:hAnsi="Calibri" w:cs="Calibri"/>
                <w:bCs/>
                <w:sz w:val="24"/>
                <w:szCs w:val="24"/>
              </w:rPr>
              <w:t>Mandatory</w:t>
            </w:r>
          </w:p>
          <w:p w14:paraId="567CB151" w14:textId="77777777" w:rsidR="00FE29EF" w:rsidRDefault="00FE29EF" w:rsidP="00FE29EF">
            <w:pPr>
              <w:jc w:val="both"/>
              <w:rPr>
                <w:rFonts w:ascii="Calibri" w:eastAsia="Times New Roman" w:hAnsi="Calibri" w:cs="Calibri"/>
                <w:bCs/>
                <w:sz w:val="24"/>
                <w:szCs w:val="24"/>
              </w:rPr>
            </w:pPr>
          </w:p>
          <w:p w14:paraId="34800FD6" w14:textId="77777777" w:rsidR="00585109" w:rsidRDefault="00585109" w:rsidP="00FE29EF">
            <w:pPr>
              <w:jc w:val="both"/>
              <w:rPr>
                <w:rFonts w:ascii="Calibri" w:eastAsia="Times New Roman" w:hAnsi="Calibri" w:cs="Calibri"/>
                <w:bCs/>
                <w:sz w:val="24"/>
                <w:szCs w:val="24"/>
              </w:rPr>
            </w:pPr>
          </w:p>
          <w:p w14:paraId="08AB6744" w14:textId="77777777" w:rsidR="00FE29EF" w:rsidRDefault="00FE29EF" w:rsidP="00FE29EF">
            <w:pPr>
              <w:jc w:val="both"/>
              <w:rPr>
                <w:rFonts w:ascii="Calibri" w:eastAsia="Times New Roman" w:hAnsi="Calibri" w:cs="Calibri"/>
                <w:bCs/>
                <w:sz w:val="24"/>
                <w:szCs w:val="24"/>
              </w:rPr>
            </w:pPr>
            <w:r>
              <w:rPr>
                <w:rFonts w:ascii="Calibri" w:eastAsia="Times New Roman" w:hAnsi="Calibri" w:cs="Calibri"/>
                <w:bCs/>
                <w:sz w:val="24"/>
                <w:szCs w:val="24"/>
              </w:rPr>
              <w:t>Mandatory</w:t>
            </w:r>
          </w:p>
          <w:p w14:paraId="32A55DCB" w14:textId="77777777" w:rsidR="00FE29EF" w:rsidRPr="00FE29EF" w:rsidRDefault="00FE29EF" w:rsidP="00FE29EF">
            <w:pPr>
              <w:jc w:val="both"/>
              <w:rPr>
                <w:rFonts w:ascii="Calibri" w:eastAsia="Times New Roman" w:hAnsi="Calibri" w:cs="Calibri"/>
                <w:bCs/>
                <w:sz w:val="24"/>
                <w:szCs w:val="24"/>
              </w:rPr>
            </w:pPr>
          </w:p>
        </w:tc>
      </w:tr>
    </w:tbl>
    <w:p w14:paraId="1E0956AC" w14:textId="77777777" w:rsidR="00D40907" w:rsidRPr="00074DA4" w:rsidRDefault="00D40907" w:rsidP="00413873">
      <w:pPr>
        <w:jc w:val="both"/>
        <w:rPr>
          <w:rFonts w:ascii="Calibri" w:eastAsia="Times New Roman" w:hAnsi="Calibri" w:cs="Calibri"/>
          <w:bCs/>
          <w:sz w:val="24"/>
          <w:szCs w:val="24"/>
        </w:rPr>
      </w:pPr>
    </w:p>
    <w:p w14:paraId="674ECF09" w14:textId="77777777" w:rsidR="00074DA4" w:rsidRPr="00074DA4" w:rsidRDefault="00074DA4" w:rsidP="00074DA4">
      <w:pPr>
        <w:widowControl w:val="0"/>
        <w:autoSpaceDE w:val="0"/>
        <w:autoSpaceDN w:val="0"/>
        <w:adjustRightInd w:val="0"/>
        <w:jc w:val="both"/>
        <w:rPr>
          <w:rFonts w:ascii="Calibri" w:hAnsi="Calibri" w:cs="Calibri"/>
          <w:i/>
          <w:iCs/>
          <w:color w:val="262700"/>
          <w:sz w:val="24"/>
          <w:szCs w:val="24"/>
          <w:lang w:val="en-US"/>
        </w:rPr>
      </w:pPr>
      <w:r w:rsidRPr="00074DA4">
        <w:rPr>
          <w:rFonts w:ascii="Calibri" w:hAnsi="Calibri" w:cs="Calibri"/>
          <w:color w:val="262700"/>
          <w:sz w:val="24"/>
          <w:szCs w:val="24"/>
          <w:lang w:val="en-US"/>
        </w:rPr>
        <w:t xml:space="preserve">It is compulsory for all maintained schools to teach some parts of sex education i.e. the biological aspects of puberty, reproduction and the spread of viruses. These topics are </w:t>
      </w:r>
      <w:r w:rsidRPr="00074DA4">
        <w:rPr>
          <w:rFonts w:ascii="Calibri" w:hAnsi="Calibri" w:cs="Calibri"/>
          <w:b/>
          <w:color w:val="262700"/>
          <w:sz w:val="24"/>
          <w:szCs w:val="24"/>
          <w:lang w:val="en-US"/>
        </w:rPr>
        <w:t>statutory parts</w:t>
      </w:r>
      <w:r w:rsidRPr="00074DA4">
        <w:rPr>
          <w:rFonts w:ascii="Calibri" w:hAnsi="Calibri" w:cs="Calibri"/>
          <w:color w:val="262700"/>
          <w:sz w:val="24"/>
          <w:szCs w:val="24"/>
          <w:lang w:val="en-US"/>
        </w:rPr>
        <w:t xml:space="preserve"> of the National Curriculum Science which must be taught to all pupils of primary and secondary age.</w:t>
      </w:r>
    </w:p>
    <w:p w14:paraId="55698235" w14:textId="77777777" w:rsidR="00074DA4" w:rsidRPr="00074DA4" w:rsidRDefault="00074DA4" w:rsidP="00074DA4">
      <w:pPr>
        <w:pStyle w:val="TxBrp6"/>
        <w:tabs>
          <w:tab w:val="left" w:pos="204"/>
        </w:tabs>
        <w:spacing w:line="249" w:lineRule="exact"/>
        <w:jc w:val="both"/>
        <w:rPr>
          <w:rFonts w:ascii="Calibri" w:hAnsi="Calibri" w:cs="Calibri"/>
          <w:color w:val="262700"/>
          <w:sz w:val="24"/>
        </w:rPr>
      </w:pPr>
      <w:r w:rsidRPr="00074DA4">
        <w:rPr>
          <w:rFonts w:ascii="Calibri" w:hAnsi="Calibri" w:cs="Calibri"/>
          <w:color w:val="262700"/>
          <w:sz w:val="24"/>
        </w:rPr>
        <w:t>There is also a requirement for secondary schools to teach about HIV, AIDS and sexually transmitted infections as part of the National Curriculum Science. </w:t>
      </w:r>
    </w:p>
    <w:p w14:paraId="4BB50159" w14:textId="77777777" w:rsidR="00413873" w:rsidRDefault="00413873" w:rsidP="00413873">
      <w:pPr>
        <w:jc w:val="both"/>
        <w:rPr>
          <w:rFonts w:ascii="Calibri" w:eastAsia="Times New Roman" w:hAnsi="Calibri" w:cs="Calibri"/>
          <w:bCs/>
          <w:sz w:val="24"/>
          <w:szCs w:val="24"/>
        </w:rPr>
      </w:pPr>
    </w:p>
    <w:p w14:paraId="7A0181DB" w14:textId="77777777" w:rsidR="00074DA4" w:rsidRPr="000D10F6" w:rsidRDefault="00074DA4" w:rsidP="00074DA4">
      <w:pPr>
        <w:pStyle w:val="TxBrp6"/>
        <w:tabs>
          <w:tab w:val="left" w:pos="204"/>
        </w:tabs>
        <w:spacing w:line="249" w:lineRule="exact"/>
        <w:jc w:val="both"/>
        <w:rPr>
          <w:rFonts w:ascii="Calibri" w:hAnsi="Calibri" w:cs="Calibri"/>
          <w:color w:val="262700"/>
          <w:sz w:val="24"/>
        </w:rPr>
      </w:pPr>
      <w:r w:rsidRPr="000D10F6">
        <w:rPr>
          <w:rFonts w:ascii="Calibri" w:hAnsi="Calibri" w:cs="Calibri"/>
          <w:b/>
          <w:color w:val="262700"/>
          <w:sz w:val="24"/>
          <w:u w:val="single"/>
        </w:rPr>
        <w:t>The way RSHE is taught</w:t>
      </w:r>
    </w:p>
    <w:p w14:paraId="26DF9630" w14:textId="65F74EB7" w:rsidR="00074DA4" w:rsidRPr="00074DA4" w:rsidRDefault="00074DA4" w:rsidP="00074DA4">
      <w:pPr>
        <w:spacing w:before="180" w:after="100" w:afterAutospacing="1"/>
        <w:jc w:val="both"/>
        <w:rPr>
          <w:rFonts w:ascii="Calibri" w:hAnsi="Calibri" w:cs="Calibri"/>
          <w:color w:val="000000"/>
          <w:sz w:val="24"/>
        </w:rPr>
      </w:pPr>
      <w:r w:rsidRPr="00074DA4">
        <w:rPr>
          <w:rFonts w:ascii="Calibri" w:hAnsi="Calibri" w:cs="Calibri"/>
          <w:color w:val="000000"/>
          <w:sz w:val="24"/>
        </w:rPr>
        <w:t xml:space="preserve">The college believes it is important to provide a general education about sexual </w:t>
      </w:r>
      <w:proofErr w:type="gramStart"/>
      <w:r w:rsidRPr="00074DA4">
        <w:rPr>
          <w:rFonts w:ascii="Calibri" w:hAnsi="Calibri" w:cs="Calibri"/>
          <w:color w:val="000000"/>
          <w:sz w:val="24"/>
        </w:rPr>
        <w:t>matters</w:t>
      </w:r>
      <w:proofErr w:type="gramEnd"/>
      <w:r w:rsidRPr="00074DA4">
        <w:rPr>
          <w:rFonts w:ascii="Calibri" w:hAnsi="Calibri" w:cs="Calibri"/>
          <w:color w:val="000000"/>
          <w:sz w:val="24"/>
        </w:rPr>
        <w:t xml:space="preserve"> but it also understands that this role should never trespass on the proper exercise of parental rights and responsibilities. It is understood that particular care must be exercised in relation to giving contraceptive advice to students under the age of sixteen, for whom sexual intercourse is unlawful. </w:t>
      </w:r>
    </w:p>
    <w:p w14:paraId="6A916B01" w14:textId="77777777" w:rsidR="00074DA4" w:rsidRPr="00074DA4" w:rsidRDefault="00074DA4" w:rsidP="00074DA4">
      <w:pPr>
        <w:spacing w:before="180" w:after="100" w:afterAutospacing="1"/>
        <w:jc w:val="both"/>
        <w:rPr>
          <w:rFonts w:ascii="Calibri" w:hAnsi="Calibri" w:cs="Calibri"/>
          <w:sz w:val="24"/>
        </w:rPr>
      </w:pPr>
      <w:r w:rsidRPr="00074DA4">
        <w:rPr>
          <w:rFonts w:ascii="Calibri" w:hAnsi="Calibri" w:cs="Calibri"/>
          <w:sz w:val="24"/>
        </w:rPr>
        <w:t>Where the circumstances are such as to lead the teacher to believe that a student has embarked upon, or is contemplating, a course of conduct which is likely to place him or her at moral or physical risk or in breach of the law, the teacher has the general responsibility to ensure that the student is aware of the implications and is urged to seek advice and/or confide in parents.</w:t>
      </w:r>
    </w:p>
    <w:p w14:paraId="67C2EEB6" w14:textId="77777777" w:rsidR="000D10F6" w:rsidRPr="00FA7551" w:rsidRDefault="000D10F6" w:rsidP="00076646">
      <w:pPr>
        <w:pStyle w:val="BodyText"/>
        <w:spacing w:line="225" w:lineRule="auto"/>
        <w:ind w:left="0" w:right="305"/>
        <w:jc w:val="both"/>
        <w:rPr>
          <w:rFonts w:ascii="Calibri" w:hAnsi="Calibri" w:cs="Calibri"/>
        </w:rPr>
      </w:pPr>
      <w:r w:rsidRPr="00FA7551">
        <w:rPr>
          <w:rFonts w:ascii="Calibri" w:hAnsi="Calibri" w:cs="Calibri"/>
        </w:rPr>
        <w:t xml:space="preserve">We encourage other valued members of the community to work with us to provide advice and support to the children with regard to relationship and health education. In particular, members of the local health authority, such as </w:t>
      </w:r>
      <w:r w:rsidR="00111473" w:rsidRPr="00FA7551">
        <w:rPr>
          <w:rFonts w:ascii="Calibri" w:hAnsi="Calibri" w:cs="Calibri"/>
        </w:rPr>
        <w:t>the</w:t>
      </w:r>
      <w:r w:rsidR="00111473">
        <w:rPr>
          <w:rFonts w:ascii="Calibri" w:hAnsi="Calibri" w:cs="Calibri"/>
        </w:rPr>
        <w:t xml:space="preserve"> Public</w:t>
      </w:r>
      <w:r>
        <w:rPr>
          <w:rFonts w:ascii="Calibri" w:hAnsi="Calibri" w:cs="Calibri"/>
        </w:rPr>
        <w:t xml:space="preserve"> Health</w:t>
      </w:r>
      <w:r w:rsidRPr="00FA7551">
        <w:rPr>
          <w:rFonts w:ascii="Calibri" w:hAnsi="Calibri" w:cs="Calibri"/>
        </w:rPr>
        <w:t xml:space="preserve"> nurse and other health professionals, and our local community police officer, can give us valuable support with our RS</w:t>
      </w:r>
      <w:r>
        <w:rPr>
          <w:rFonts w:ascii="Calibri" w:hAnsi="Calibri" w:cs="Calibri"/>
        </w:rPr>
        <w:t>H</w:t>
      </w:r>
      <w:r w:rsidRPr="00FA7551">
        <w:rPr>
          <w:rFonts w:ascii="Calibri" w:hAnsi="Calibri" w:cs="Calibri"/>
        </w:rPr>
        <w:t>E programme. We will follow this Code of Practice when working with visitors:</w:t>
      </w:r>
    </w:p>
    <w:p w14:paraId="3C4CA4CB" w14:textId="77777777" w:rsidR="00413873" w:rsidRDefault="00413873" w:rsidP="00076646">
      <w:pPr>
        <w:jc w:val="both"/>
        <w:rPr>
          <w:rFonts w:ascii="Calibri" w:eastAsia="Times New Roman" w:hAnsi="Calibri" w:cs="Calibri"/>
          <w:bCs/>
          <w:sz w:val="24"/>
          <w:szCs w:val="24"/>
        </w:rPr>
      </w:pPr>
    </w:p>
    <w:p w14:paraId="635AD011" w14:textId="77777777" w:rsidR="00015254" w:rsidRPr="00015254" w:rsidRDefault="00015254" w:rsidP="00076646">
      <w:pPr>
        <w:pStyle w:val="ListParagraph"/>
        <w:numPr>
          <w:ilvl w:val="0"/>
          <w:numId w:val="12"/>
        </w:numPr>
        <w:jc w:val="both"/>
        <w:rPr>
          <w:rFonts w:ascii="Calibri" w:eastAsia="Times New Roman" w:hAnsi="Calibri" w:cs="Calibri"/>
          <w:bCs/>
          <w:sz w:val="24"/>
          <w:szCs w:val="24"/>
        </w:rPr>
      </w:pPr>
      <w:r w:rsidRPr="00015254">
        <w:rPr>
          <w:rFonts w:ascii="Calibri" w:eastAsia="Times New Roman" w:hAnsi="Calibri" w:cs="Calibri"/>
          <w:bCs/>
          <w:sz w:val="24"/>
          <w:szCs w:val="24"/>
        </w:rPr>
        <w:lastRenderedPageBreak/>
        <w:t>The care and management of pupils is the responsibi</w:t>
      </w:r>
      <w:r>
        <w:rPr>
          <w:rFonts w:ascii="Calibri" w:eastAsia="Times New Roman" w:hAnsi="Calibri" w:cs="Calibri"/>
          <w:bCs/>
          <w:sz w:val="24"/>
          <w:szCs w:val="24"/>
        </w:rPr>
        <w:t>lity of the school at all times</w:t>
      </w:r>
    </w:p>
    <w:p w14:paraId="2DED1197" w14:textId="77777777" w:rsidR="00015254" w:rsidRPr="00015254" w:rsidRDefault="00015254" w:rsidP="00076646">
      <w:pPr>
        <w:pStyle w:val="ListParagraph"/>
        <w:numPr>
          <w:ilvl w:val="0"/>
          <w:numId w:val="12"/>
        </w:numPr>
        <w:jc w:val="both"/>
        <w:rPr>
          <w:rFonts w:ascii="Calibri" w:eastAsia="Times New Roman" w:hAnsi="Calibri" w:cs="Calibri"/>
          <w:bCs/>
          <w:sz w:val="24"/>
          <w:szCs w:val="24"/>
        </w:rPr>
      </w:pPr>
      <w:r w:rsidRPr="00C06A24">
        <w:rPr>
          <w:rFonts w:ascii="Calibri" w:hAnsi="Calibri" w:cs="Calibri"/>
          <w:sz w:val="24"/>
          <w:szCs w:val="24"/>
        </w:rPr>
        <w:t>The school will know whether visitors are DBS checked and arrangements</w:t>
      </w:r>
      <w:r w:rsidRPr="00C06A24">
        <w:rPr>
          <w:rFonts w:ascii="Calibri" w:hAnsi="Calibri" w:cs="Calibri"/>
          <w:spacing w:val="-3"/>
          <w:sz w:val="24"/>
          <w:szCs w:val="24"/>
        </w:rPr>
        <w:t xml:space="preserve"> </w:t>
      </w:r>
      <w:r w:rsidRPr="00C06A24">
        <w:rPr>
          <w:rFonts w:ascii="Calibri" w:hAnsi="Calibri" w:cs="Calibri"/>
          <w:sz w:val="24"/>
          <w:szCs w:val="24"/>
        </w:rPr>
        <w:t>will</w:t>
      </w:r>
      <w:r w:rsidRPr="00C06A24">
        <w:rPr>
          <w:rFonts w:ascii="Calibri" w:hAnsi="Calibri" w:cs="Calibri"/>
          <w:spacing w:val="-4"/>
          <w:sz w:val="24"/>
          <w:szCs w:val="24"/>
        </w:rPr>
        <w:t xml:space="preserve"> </w:t>
      </w:r>
      <w:r w:rsidRPr="00C06A24">
        <w:rPr>
          <w:rFonts w:ascii="Calibri" w:hAnsi="Calibri" w:cs="Calibri"/>
          <w:sz w:val="24"/>
          <w:szCs w:val="24"/>
        </w:rPr>
        <w:t>be</w:t>
      </w:r>
      <w:r w:rsidRPr="00C06A24">
        <w:rPr>
          <w:rFonts w:ascii="Calibri" w:hAnsi="Calibri" w:cs="Calibri"/>
          <w:spacing w:val="-3"/>
          <w:sz w:val="24"/>
          <w:szCs w:val="24"/>
        </w:rPr>
        <w:t xml:space="preserve"> </w:t>
      </w:r>
      <w:r w:rsidRPr="00C06A24">
        <w:rPr>
          <w:rFonts w:ascii="Calibri" w:hAnsi="Calibri" w:cs="Calibri"/>
          <w:sz w:val="24"/>
          <w:szCs w:val="24"/>
        </w:rPr>
        <w:t>made</w:t>
      </w:r>
      <w:r w:rsidRPr="00C06A24">
        <w:rPr>
          <w:rFonts w:ascii="Calibri" w:hAnsi="Calibri" w:cs="Calibri"/>
          <w:spacing w:val="-4"/>
          <w:sz w:val="24"/>
          <w:szCs w:val="24"/>
        </w:rPr>
        <w:t xml:space="preserve"> </w:t>
      </w:r>
      <w:r w:rsidRPr="00C06A24">
        <w:rPr>
          <w:rFonts w:ascii="Calibri" w:hAnsi="Calibri" w:cs="Calibri"/>
          <w:sz w:val="24"/>
          <w:szCs w:val="24"/>
        </w:rPr>
        <w:t>to</w:t>
      </w:r>
      <w:r w:rsidRPr="00C06A24">
        <w:rPr>
          <w:rFonts w:ascii="Calibri" w:hAnsi="Calibri" w:cs="Calibri"/>
          <w:spacing w:val="-4"/>
          <w:sz w:val="24"/>
          <w:szCs w:val="24"/>
        </w:rPr>
        <w:t xml:space="preserve"> </w:t>
      </w:r>
      <w:r w:rsidRPr="00C06A24">
        <w:rPr>
          <w:rFonts w:ascii="Calibri" w:hAnsi="Calibri" w:cs="Calibri"/>
          <w:sz w:val="24"/>
          <w:szCs w:val="24"/>
        </w:rPr>
        <w:t>accompany</w:t>
      </w:r>
      <w:r w:rsidRPr="00C06A24">
        <w:rPr>
          <w:rFonts w:ascii="Calibri" w:hAnsi="Calibri" w:cs="Calibri"/>
          <w:spacing w:val="-7"/>
          <w:sz w:val="24"/>
          <w:szCs w:val="24"/>
        </w:rPr>
        <w:t xml:space="preserve"> </w:t>
      </w:r>
      <w:r w:rsidRPr="00C06A24">
        <w:rPr>
          <w:rFonts w:ascii="Calibri" w:hAnsi="Calibri" w:cs="Calibri"/>
          <w:sz w:val="24"/>
          <w:szCs w:val="24"/>
        </w:rPr>
        <w:t>them</w:t>
      </w:r>
      <w:r w:rsidRPr="00C06A24">
        <w:rPr>
          <w:rFonts w:ascii="Calibri" w:hAnsi="Calibri" w:cs="Calibri"/>
          <w:spacing w:val="-6"/>
          <w:sz w:val="24"/>
          <w:szCs w:val="24"/>
        </w:rPr>
        <w:t xml:space="preserve"> </w:t>
      </w:r>
      <w:r w:rsidRPr="00C06A24">
        <w:rPr>
          <w:rFonts w:ascii="Calibri" w:hAnsi="Calibri" w:cs="Calibri"/>
          <w:sz w:val="24"/>
          <w:szCs w:val="24"/>
        </w:rPr>
        <w:t>as</w:t>
      </w:r>
      <w:r w:rsidRPr="00C06A24">
        <w:rPr>
          <w:rFonts w:ascii="Calibri" w:hAnsi="Calibri" w:cs="Calibri"/>
          <w:spacing w:val="-28"/>
          <w:sz w:val="24"/>
          <w:szCs w:val="24"/>
        </w:rPr>
        <w:t xml:space="preserve"> </w:t>
      </w:r>
      <w:r w:rsidRPr="00C06A24">
        <w:rPr>
          <w:rFonts w:ascii="Calibri" w:hAnsi="Calibri" w:cs="Calibri"/>
          <w:sz w:val="24"/>
          <w:szCs w:val="24"/>
        </w:rPr>
        <w:t>appropriate</w:t>
      </w:r>
    </w:p>
    <w:p w14:paraId="7AC89988" w14:textId="77777777" w:rsidR="00015254" w:rsidRPr="00015254" w:rsidRDefault="00015254" w:rsidP="00076646">
      <w:pPr>
        <w:pStyle w:val="ListParagraph"/>
        <w:numPr>
          <w:ilvl w:val="0"/>
          <w:numId w:val="12"/>
        </w:numPr>
        <w:jc w:val="both"/>
        <w:rPr>
          <w:rFonts w:ascii="Calibri" w:eastAsia="Times New Roman" w:hAnsi="Calibri" w:cs="Calibri"/>
          <w:bCs/>
          <w:sz w:val="24"/>
          <w:szCs w:val="24"/>
        </w:rPr>
      </w:pPr>
      <w:r w:rsidRPr="00C06A24">
        <w:rPr>
          <w:rFonts w:ascii="Calibri" w:hAnsi="Calibri" w:cs="Calibri"/>
          <w:sz w:val="24"/>
          <w:szCs w:val="24"/>
        </w:rPr>
        <w:t>All lessons will be planned, taking</w:t>
      </w:r>
      <w:r w:rsidRPr="00C06A24">
        <w:rPr>
          <w:rFonts w:ascii="Calibri" w:hAnsi="Calibri" w:cs="Calibri"/>
          <w:spacing w:val="-4"/>
          <w:sz w:val="24"/>
          <w:szCs w:val="24"/>
        </w:rPr>
        <w:t xml:space="preserve"> </w:t>
      </w:r>
      <w:r w:rsidRPr="00C06A24">
        <w:rPr>
          <w:rFonts w:ascii="Calibri" w:hAnsi="Calibri" w:cs="Calibri"/>
          <w:sz w:val="24"/>
          <w:szCs w:val="24"/>
        </w:rPr>
        <w:t>account</w:t>
      </w:r>
      <w:r w:rsidRPr="00C06A24">
        <w:rPr>
          <w:rFonts w:ascii="Calibri" w:hAnsi="Calibri" w:cs="Calibri"/>
          <w:spacing w:val="-3"/>
          <w:sz w:val="24"/>
          <w:szCs w:val="24"/>
        </w:rPr>
        <w:t xml:space="preserve"> </w:t>
      </w:r>
      <w:r w:rsidRPr="00C06A24">
        <w:rPr>
          <w:rFonts w:ascii="Calibri" w:hAnsi="Calibri" w:cs="Calibri"/>
          <w:sz w:val="24"/>
          <w:szCs w:val="24"/>
        </w:rPr>
        <w:t>of</w:t>
      </w:r>
      <w:r w:rsidRPr="00C06A24">
        <w:rPr>
          <w:rFonts w:ascii="Calibri" w:hAnsi="Calibri" w:cs="Calibri"/>
          <w:spacing w:val="-3"/>
          <w:sz w:val="24"/>
          <w:szCs w:val="24"/>
        </w:rPr>
        <w:t xml:space="preserve"> </w:t>
      </w:r>
      <w:r w:rsidRPr="00C06A24">
        <w:rPr>
          <w:rFonts w:ascii="Calibri" w:hAnsi="Calibri" w:cs="Calibri"/>
          <w:sz w:val="24"/>
          <w:szCs w:val="24"/>
        </w:rPr>
        <w:t>the</w:t>
      </w:r>
      <w:r w:rsidRPr="00C06A24">
        <w:rPr>
          <w:rFonts w:ascii="Calibri" w:hAnsi="Calibri" w:cs="Calibri"/>
          <w:spacing w:val="-4"/>
          <w:sz w:val="24"/>
          <w:szCs w:val="24"/>
        </w:rPr>
        <w:t xml:space="preserve"> </w:t>
      </w:r>
      <w:r w:rsidRPr="00C06A24">
        <w:rPr>
          <w:rFonts w:ascii="Calibri" w:hAnsi="Calibri" w:cs="Calibri"/>
          <w:sz w:val="24"/>
          <w:szCs w:val="24"/>
        </w:rPr>
        <w:t>age</w:t>
      </w:r>
      <w:r w:rsidRPr="00C06A24">
        <w:rPr>
          <w:rFonts w:ascii="Calibri" w:hAnsi="Calibri" w:cs="Calibri"/>
          <w:spacing w:val="-5"/>
          <w:sz w:val="24"/>
          <w:szCs w:val="24"/>
        </w:rPr>
        <w:t xml:space="preserve"> </w:t>
      </w:r>
      <w:r w:rsidRPr="00C06A24">
        <w:rPr>
          <w:rFonts w:ascii="Calibri" w:hAnsi="Calibri" w:cs="Calibri"/>
          <w:sz w:val="24"/>
          <w:szCs w:val="24"/>
        </w:rPr>
        <w:t>and</w:t>
      </w:r>
      <w:r w:rsidRPr="00C06A24">
        <w:rPr>
          <w:rFonts w:ascii="Calibri" w:hAnsi="Calibri" w:cs="Calibri"/>
          <w:spacing w:val="-4"/>
          <w:sz w:val="24"/>
          <w:szCs w:val="24"/>
        </w:rPr>
        <w:t xml:space="preserve"> </w:t>
      </w:r>
      <w:r w:rsidRPr="00C06A24">
        <w:rPr>
          <w:rFonts w:ascii="Calibri" w:hAnsi="Calibri" w:cs="Calibri"/>
          <w:sz w:val="24"/>
          <w:szCs w:val="24"/>
        </w:rPr>
        <w:t>needs</w:t>
      </w:r>
      <w:r w:rsidRPr="00C06A24">
        <w:rPr>
          <w:rFonts w:ascii="Calibri" w:hAnsi="Calibri" w:cs="Calibri"/>
          <w:spacing w:val="-3"/>
          <w:sz w:val="24"/>
          <w:szCs w:val="24"/>
        </w:rPr>
        <w:t xml:space="preserve"> </w:t>
      </w:r>
      <w:r w:rsidRPr="00C06A24">
        <w:rPr>
          <w:rFonts w:ascii="Calibri" w:hAnsi="Calibri" w:cs="Calibri"/>
          <w:sz w:val="24"/>
          <w:szCs w:val="24"/>
        </w:rPr>
        <w:t>of</w:t>
      </w:r>
      <w:r w:rsidRPr="00C06A24">
        <w:rPr>
          <w:rFonts w:ascii="Calibri" w:hAnsi="Calibri" w:cs="Calibri"/>
          <w:spacing w:val="-24"/>
          <w:sz w:val="24"/>
          <w:szCs w:val="24"/>
        </w:rPr>
        <w:t xml:space="preserve"> </w:t>
      </w:r>
      <w:r w:rsidRPr="00C06A24">
        <w:rPr>
          <w:rFonts w:ascii="Calibri" w:hAnsi="Calibri" w:cs="Calibri"/>
          <w:sz w:val="24"/>
          <w:szCs w:val="24"/>
        </w:rPr>
        <w:t>the group and the context of the work within the RSE</w:t>
      </w:r>
      <w:r w:rsidRPr="00C06A24">
        <w:rPr>
          <w:rFonts w:ascii="Calibri" w:hAnsi="Calibri" w:cs="Calibri"/>
          <w:spacing w:val="-38"/>
          <w:sz w:val="24"/>
          <w:szCs w:val="24"/>
        </w:rPr>
        <w:t xml:space="preserve"> </w:t>
      </w:r>
      <w:r w:rsidRPr="00C06A24">
        <w:rPr>
          <w:rFonts w:ascii="Calibri" w:hAnsi="Calibri" w:cs="Calibri"/>
          <w:sz w:val="24"/>
          <w:szCs w:val="24"/>
        </w:rPr>
        <w:t>programme</w:t>
      </w:r>
    </w:p>
    <w:p w14:paraId="7CB6E1C6" w14:textId="77777777" w:rsidR="00015254" w:rsidRPr="00015254" w:rsidRDefault="00015254" w:rsidP="00076646">
      <w:pPr>
        <w:pStyle w:val="ListParagraph"/>
        <w:numPr>
          <w:ilvl w:val="0"/>
          <w:numId w:val="12"/>
        </w:numPr>
        <w:jc w:val="both"/>
        <w:rPr>
          <w:rFonts w:ascii="Calibri" w:eastAsia="Times New Roman" w:hAnsi="Calibri" w:cs="Calibri"/>
          <w:bCs/>
          <w:sz w:val="24"/>
          <w:szCs w:val="24"/>
        </w:rPr>
      </w:pPr>
      <w:r w:rsidRPr="00C06A24">
        <w:rPr>
          <w:rFonts w:ascii="Calibri" w:hAnsi="Calibri" w:cs="Calibri"/>
          <w:sz w:val="24"/>
          <w:szCs w:val="24"/>
        </w:rPr>
        <w:t>Any resources which a visitor wishes to use or distribute will be discussed and agreed with beforehand</w:t>
      </w:r>
    </w:p>
    <w:p w14:paraId="0F007460" w14:textId="77777777" w:rsidR="00015254" w:rsidRPr="00147C47" w:rsidRDefault="00015254" w:rsidP="00076646">
      <w:pPr>
        <w:pStyle w:val="ListParagraph"/>
        <w:numPr>
          <w:ilvl w:val="0"/>
          <w:numId w:val="12"/>
        </w:numPr>
        <w:jc w:val="both"/>
        <w:rPr>
          <w:rFonts w:ascii="Calibri" w:eastAsia="Times New Roman" w:hAnsi="Calibri" w:cs="Calibri"/>
          <w:bCs/>
          <w:sz w:val="24"/>
          <w:szCs w:val="24"/>
        </w:rPr>
      </w:pPr>
      <w:r w:rsidRPr="00C06A24">
        <w:rPr>
          <w:rFonts w:ascii="Calibri" w:hAnsi="Calibri" w:cs="Calibri"/>
          <w:sz w:val="24"/>
          <w:szCs w:val="24"/>
        </w:rPr>
        <w:t xml:space="preserve">The contributions of visitors will be regularly monitored </w:t>
      </w:r>
      <w:r w:rsidR="00147C47" w:rsidRPr="00147C47">
        <w:t>and evaluated</w:t>
      </w:r>
    </w:p>
    <w:p w14:paraId="1F7D3BB4" w14:textId="77777777" w:rsidR="00147C47" w:rsidRPr="007E119D" w:rsidRDefault="00AD25E5" w:rsidP="007E119D">
      <w:r w:rsidRPr="00AD25E5">
        <w:rPr>
          <w:rFonts w:ascii="Calibri" w:eastAsia="Times New Roman" w:hAnsi="Calibri" w:cs="Calibri"/>
          <w:b/>
          <w:bCs/>
          <w:sz w:val="24"/>
          <w:szCs w:val="24"/>
        </w:rPr>
        <w:t>Safeguarding</w:t>
      </w:r>
    </w:p>
    <w:p w14:paraId="22681E0B" w14:textId="77777777" w:rsidR="00147C47" w:rsidRDefault="00147C47" w:rsidP="00076646">
      <w:pPr>
        <w:pStyle w:val="BodyText"/>
        <w:spacing w:before="77" w:line="225" w:lineRule="auto"/>
        <w:ind w:left="0" w:right="209"/>
        <w:jc w:val="both"/>
        <w:rPr>
          <w:rFonts w:ascii="Calibri" w:hAnsi="Calibri" w:cs="Calibri"/>
        </w:rPr>
      </w:pPr>
      <w:r w:rsidRPr="00C06A24">
        <w:rPr>
          <w:rFonts w:ascii="Calibri" w:hAnsi="Calibri" w:cs="Calibri"/>
        </w:rPr>
        <w:t>Our RS</w:t>
      </w:r>
      <w:r>
        <w:rPr>
          <w:rFonts w:ascii="Calibri" w:hAnsi="Calibri" w:cs="Calibri"/>
        </w:rPr>
        <w:t>H</w:t>
      </w:r>
      <w:r w:rsidRPr="00C06A24">
        <w:rPr>
          <w:rFonts w:ascii="Calibri" w:hAnsi="Calibri" w:cs="Calibri"/>
        </w:rPr>
        <w:t xml:space="preserve">E programme is one of the ways we act on our responsibility to safeguard and protect our children, as set out in our Safeguarding policy. We also refer to guidance from the government and expert organisations on specific safeguarding issues, which are relevant to our cohort of children, as listed in </w:t>
      </w:r>
      <w:r w:rsidRPr="00C06A24">
        <w:rPr>
          <w:rFonts w:ascii="Calibri" w:hAnsi="Calibri" w:cs="Calibri"/>
          <w:i/>
        </w:rPr>
        <w:t>Keeping Children Safe in Education</w:t>
      </w:r>
      <w:r w:rsidRPr="00C06A24">
        <w:rPr>
          <w:rFonts w:ascii="Calibri" w:hAnsi="Calibri" w:cs="Calibri"/>
        </w:rPr>
        <w:t>. To safeguard children effectively it is vital that opportunities are created in the curriculum to teach about healthy behaviour, caring relationships, online safety and when and how to get help. At our school we encourage children to develop skills in these areas so that they are equipped with strategies to help themselves in preventing or reporting harm or abuse.</w:t>
      </w:r>
    </w:p>
    <w:p w14:paraId="0F554193" w14:textId="77777777" w:rsidR="00AD25E5" w:rsidRDefault="00AD25E5" w:rsidP="00076646">
      <w:pPr>
        <w:pStyle w:val="BodyText"/>
        <w:spacing w:before="77" w:line="225" w:lineRule="auto"/>
        <w:ind w:left="200" w:right="209"/>
        <w:jc w:val="both"/>
        <w:rPr>
          <w:rFonts w:ascii="Calibri" w:hAnsi="Calibri" w:cs="Calibri"/>
        </w:rPr>
      </w:pPr>
    </w:p>
    <w:p w14:paraId="54C15302" w14:textId="77777777" w:rsidR="00AD25E5" w:rsidRPr="00AD25E5" w:rsidRDefault="00AD25E5" w:rsidP="00076646">
      <w:pPr>
        <w:pStyle w:val="BodyText"/>
        <w:spacing w:before="77" w:line="225" w:lineRule="auto"/>
        <w:ind w:left="0" w:right="209"/>
        <w:jc w:val="both"/>
        <w:rPr>
          <w:rFonts w:ascii="Calibri" w:hAnsi="Calibri" w:cs="Calibri"/>
          <w:b/>
        </w:rPr>
      </w:pPr>
      <w:r w:rsidRPr="00AD25E5">
        <w:rPr>
          <w:rFonts w:ascii="Calibri" w:hAnsi="Calibri" w:cs="Calibri"/>
          <w:b/>
        </w:rPr>
        <w:t>Parental Rights</w:t>
      </w:r>
    </w:p>
    <w:p w14:paraId="39B34C49" w14:textId="5539886A" w:rsidR="00F22EFD" w:rsidRDefault="00AD25E5" w:rsidP="00F22EFD">
      <w:pPr>
        <w:pStyle w:val="BodyText"/>
        <w:ind w:left="0" w:right="235"/>
        <w:jc w:val="both"/>
        <w:rPr>
          <w:rFonts w:ascii="Calibri" w:hAnsi="Calibri" w:cs="Calibri"/>
        </w:rPr>
      </w:pPr>
      <w:r>
        <w:rPr>
          <w:rFonts w:ascii="Calibri" w:hAnsi="Calibri" w:cs="Calibri"/>
        </w:rPr>
        <w:br/>
      </w:r>
      <w:r w:rsidRPr="00F22EFD">
        <w:rPr>
          <w:rFonts w:ascii="Calibri" w:hAnsi="Calibri" w:cs="Calibri"/>
        </w:rPr>
        <w:t>Parents have the right to withdraw their child from all or part of any sex education programme</w:t>
      </w:r>
      <w:r w:rsidR="00D508D8" w:rsidRPr="00F22EFD">
        <w:rPr>
          <w:rFonts w:ascii="Calibri" w:hAnsi="Calibri" w:cs="Calibri"/>
        </w:rPr>
        <w:t xml:space="preserve">. </w:t>
      </w:r>
      <w:r w:rsidR="00F22EFD" w:rsidRPr="00F22EFD">
        <w:rPr>
          <w:rFonts w:ascii="Calibri" w:hAnsi="Calibri" w:cs="Calibri"/>
        </w:rPr>
        <w:t>However, we hope that parents will realise the benefits to be gained by students from this type of course and not request withdrawal without discussing it with the college.</w:t>
      </w:r>
      <w:r w:rsidR="00F22EFD">
        <w:rPr>
          <w:rFonts w:ascii="Calibri" w:hAnsi="Calibri" w:cs="Calibri"/>
        </w:rPr>
        <w:t xml:space="preserve"> </w:t>
      </w:r>
      <w:r w:rsidR="00F22EFD" w:rsidRPr="00F22EFD">
        <w:rPr>
          <w:rFonts w:ascii="Calibri" w:hAnsi="Calibri" w:cs="Calibri"/>
        </w:rPr>
        <w:t xml:space="preserve">From September 2020 parents/carers do not have the right to withdraw their children from relationship or health content. Furthermore, </w:t>
      </w:r>
      <w:r w:rsidR="00F22EFD">
        <w:rPr>
          <w:rFonts w:ascii="Calibri" w:hAnsi="Calibri" w:cs="Calibri"/>
        </w:rPr>
        <w:t>p</w:t>
      </w:r>
      <w:r w:rsidR="00F22EFD" w:rsidRPr="00F22EFD">
        <w:rPr>
          <w:rFonts w:ascii="Calibri" w:hAnsi="Calibri" w:cs="Calibri"/>
        </w:rPr>
        <w:t xml:space="preserve">arents do not have the right to withdraw their children from any parts of the science curriculum. All children are expected to learn the content of the national science curriculum, this largely includes biological aspects of human growth and reproduction. </w:t>
      </w:r>
    </w:p>
    <w:p w14:paraId="2EFCBD5C" w14:textId="2E8257D3" w:rsidR="00F22EFD" w:rsidRDefault="00F22EFD" w:rsidP="00F22EFD">
      <w:pPr>
        <w:pStyle w:val="TxBrp6"/>
        <w:tabs>
          <w:tab w:val="left" w:pos="204"/>
        </w:tabs>
        <w:spacing w:line="240" w:lineRule="auto"/>
        <w:jc w:val="both"/>
        <w:rPr>
          <w:rFonts w:ascii="Calibri" w:hAnsi="Calibri" w:cs="Calibri"/>
          <w:sz w:val="24"/>
          <w:lang w:val="en-GB"/>
        </w:rPr>
      </w:pPr>
    </w:p>
    <w:p w14:paraId="47134B6C" w14:textId="77777777" w:rsidR="00F22EFD" w:rsidRDefault="00F22EFD" w:rsidP="00F22EFD">
      <w:pPr>
        <w:pStyle w:val="TxBrp6"/>
        <w:tabs>
          <w:tab w:val="left" w:pos="204"/>
        </w:tabs>
        <w:spacing w:line="240" w:lineRule="auto"/>
        <w:jc w:val="both"/>
        <w:rPr>
          <w:rFonts w:ascii="Calibri" w:hAnsi="Calibri" w:cs="Calibri"/>
          <w:sz w:val="24"/>
          <w:lang w:val="en-GB"/>
        </w:rPr>
      </w:pPr>
    </w:p>
    <w:p w14:paraId="42660D4C" w14:textId="02197307" w:rsidR="00F22EFD" w:rsidRPr="00F22EFD" w:rsidRDefault="00F22EFD" w:rsidP="00F22EFD">
      <w:pPr>
        <w:pStyle w:val="TxBrp6"/>
        <w:tabs>
          <w:tab w:val="left" w:pos="204"/>
        </w:tabs>
        <w:spacing w:line="240" w:lineRule="auto"/>
        <w:jc w:val="both"/>
        <w:rPr>
          <w:rFonts w:ascii="Calibri" w:hAnsi="Calibri" w:cs="Calibri"/>
          <w:sz w:val="24"/>
          <w:lang w:val="en-GB"/>
        </w:rPr>
      </w:pPr>
      <w:r>
        <w:rPr>
          <w:rFonts w:ascii="Calibri" w:hAnsi="Calibri" w:cs="Calibri"/>
          <w:sz w:val="24"/>
          <w:lang w:val="en-GB"/>
        </w:rPr>
        <w:t xml:space="preserve">To allay any concerns, and in line with guidance from the </w:t>
      </w:r>
      <w:proofErr w:type="spellStart"/>
      <w:r>
        <w:rPr>
          <w:rFonts w:ascii="Calibri" w:hAnsi="Calibri" w:cs="Calibri"/>
          <w:sz w:val="24"/>
          <w:lang w:val="en-GB"/>
        </w:rPr>
        <w:t>Secretray</w:t>
      </w:r>
      <w:proofErr w:type="spellEnd"/>
      <w:r>
        <w:rPr>
          <w:rFonts w:ascii="Calibri" w:hAnsi="Calibri" w:cs="Calibri"/>
          <w:sz w:val="24"/>
          <w:lang w:val="en-GB"/>
        </w:rPr>
        <w:t xml:space="preserve"> of State for Education (March 2023 and Oct 2023), w</w:t>
      </w:r>
      <w:r w:rsidRPr="00F22EFD">
        <w:rPr>
          <w:rFonts w:ascii="Calibri" w:hAnsi="Calibri" w:cs="Calibri"/>
          <w:sz w:val="24"/>
          <w:lang w:val="en-GB"/>
        </w:rPr>
        <w:t xml:space="preserve">e are very happy to meet parents and show them the lesson materials used. </w:t>
      </w:r>
      <w:r w:rsidRPr="00F22EFD">
        <w:rPr>
          <w:rFonts w:ascii="Calibri" w:hAnsi="Calibri" w:cs="Calibri"/>
          <w:color w:val="000000"/>
          <w:sz w:val="24"/>
        </w:rPr>
        <w:t xml:space="preserve">A very small number of parents may still wish to exclude their children from the sex education element of the RSHE </w:t>
      </w:r>
      <w:proofErr w:type="spellStart"/>
      <w:r w:rsidRPr="00F22EFD">
        <w:rPr>
          <w:rFonts w:ascii="Calibri" w:hAnsi="Calibri" w:cs="Calibri"/>
          <w:color w:val="000000"/>
          <w:sz w:val="24"/>
        </w:rPr>
        <w:t>programme</w:t>
      </w:r>
      <w:proofErr w:type="spellEnd"/>
      <w:r w:rsidRPr="00F22EFD">
        <w:rPr>
          <w:rFonts w:ascii="Calibri" w:hAnsi="Calibri" w:cs="Calibri"/>
          <w:color w:val="000000"/>
          <w:sz w:val="24"/>
        </w:rPr>
        <w:t xml:space="preserve">. In this case, such parents should write to the </w:t>
      </w:r>
      <w:proofErr w:type="gramStart"/>
      <w:r w:rsidRPr="00F22EFD">
        <w:rPr>
          <w:rFonts w:ascii="Calibri" w:hAnsi="Calibri" w:cs="Calibri"/>
          <w:color w:val="000000"/>
          <w:sz w:val="24"/>
        </w:rPr>
        <w:t>Principal</w:t>
      </w:r>
      <w:proofErr w:type="gramEnd"/>
      <w:r w:rsidRPr="00F22EFD">
        <w:rPr>
          <w:rFonts w:ascii="Calibri" w:hAnsi="Calibri" w:cs="Calibri"/>
          <w:color w:val="000000"/>
          <w:sz w:val="24"/>
        </w:rPr>
        <w:t xml:space="preserve">, stating their objections. </w:t>
      </w:r>
      <w:r w:rsidRPr="00F22EFD">
        <w:rPr>
          <w:rFonts w:ascii="Calibri" w:hAnsi="Calibri" w:cs="Calibri"/>
          <w:sz w:val="24"/>
        </w:rPr>
        <w:t>As is stated in the DFE Guidance RSHE 2019, if a parent does withdraw their child, it is the expectation that they will discuss the issues with their child.</w:t>
      </w:r>
    </w:p>
    <w:p w14:paraId="0875473C" w14:textId="77777777" w:rsidR="00F22EFD" w:rsidRDefault="00F22EFD" w:rsidP="00F22EFD">
      <w:pPr>
        <w:pStyle w:val="BodyText"/>
        <w:ind w:left="0" w:right="235"/>
        <w:jc w:val="both"/>
        <w:rPr>
          <w:rFonts w:ascii="Calibri" w:hAnsi="Calibri" w:cs="Calibri"/>
        </w:rPr>
      </w:pPr>
    </w:p>
    <w:p w14:paraId="0184EFA0" w14:textId="77777777" w:rsidR="00F22EFD" w:rsidRDefault="00F22EFD" w:rsidP="00F22EFD">
      <w:pPr>
        <w:pStyle w:val="BodyText"/>
        <w:ind w:left="0" w:right="235"/>
        <w:jc w:val="both"/>
        <w:rPr>
          <w:rFonts w:ascii="Calibri" w:hAnsi="Calibri" w:cs="Calibri"/>
        </w:rPr>
      </w:pPr>
    </w:p>
    <w:p w14:paraId="10B23D37" w14:textId="77777777" w:rsidR="00F22EFD" w:rsidRPr="00F22EFD" w:rsidRDefault="00F22EFD" w:rsidP="00F22EFD">
      <w:pPr>
        <w:pStyle w:val="BodyText"/>
        <w:ind w:left="0" w:right="235"/>
        <w:jc w:val="both"/>
        <w:rPr>
          <w:rFonts w:ascii="Calibri" w:hAnsi="Calibri" w:cs="Calibri"/>
        </w:rPr>
      </w:pPr>
    </w:p>
    <w:p w14:paraId="7251E567" w14:textId="77777777" w:rsidR="00AD25E5" w:rsidRDefault="00AD25E5" w:rsidP="00076646">
      <w:pPr>
        <w:spacing w:before="180" w:after="100" w:afterAutospacing="1"/>
        <w:jc w:val="both"/>
        <w:rPr>
          <w:rFonts w:ascii="Calibri" w:hAnsi="Calibri" w:cs="Calibri"/>
          <w:b/>
          <w:u w:val="single"/>
        </w:rPr>
      </w:pPr>
      <w:r w:rsidRPr="00076DCA">
        <w:rPr>
          <w:rFonts w:ascii="Calibri" w:hAnsi="Calibri" w:cs="Calibri"/>
          <w:b/>
          <w:u w:val="single"/>
        </w:rPr>
        <w:t>Monitoring and evaluating RS</w:t>
      </w:r>
      <w:r>
        <w:rPr>
          <w:rFonts w:ascii="Calibri" w:hAnsi="Calibri" w:cs="Calibri"/>
          <w:b/>
          <w:u w:val="single"/>
        </w:rPr>
        <w:t>H</w:t>
      </w:r>
      <w:r w:rsidRPr="00076DCA">
        <w:rPr>
          <w:rFonts w:ascii="Calibri" w:hAnsi="Calibri" w:cs="Calibri"/>
          <w:b/>
          <w:u w:val="single"/>
        </w:rPr>
        <w:t xml:space="preserve">E </w:t>
      </w:r>
    </w:p>
    <w:p w14:paraId="4ADA8F63" w14:textId="77777777" w:rsidR="00AD25E5" w:rsidRDefault="00AD25E5" w:rsidP="00076646">
      <w:pPr>
        <w:spacing w:before="180" w:after="100" w:afterAutospacing="1"/>
        <w:jc w:val="both"/>
        <w:rPr>
          <w:rFonts w:ascii="Calibri" w:hAnsi="Calibri" w:cs="Calibri"/>
          <w:sz w:val="24"/>
        </w:rPr>
      </w:pPr>
      <w:r w:rsidRPr="00AD25E5">
        <w:rPr>
          <w:rFonts w:ascii="Calibri" w:hAnsi="Calibri" w:cs="Calibri"/>
          <w:sz w:val="24"/>
        </w:rPr>
        <w:t>Lessons are monitored during the year in the same way as all other curricular subjects.  It will be done by one or more of the following: line managers, Heads of Departments, Governors and Ofsted Inspectors.</w:t>
      </w:r>
    </w:p>
    <w:p w14:paraId="3DBBA341" w14:textId="77777777" w:rsidR="00AD25E5" w:rsidRPr="007E119D" w:rsidRDefault="00AD25E5" w:rsidP="007E119D">
      <w:pPr>
        <w:rPr>
          <w:rFonts w:ascii="Calibri" w:hAnsi="Calibri" w:cs="Calibri"/>
          <w:sz w:val="24"/>
        </w:rPr>
      </w:pPr>
      <w:r w:rsidRPr="00AD25E5">
        <w:rPr>
          <w:rFonts w:ascii="Calibri" w:hAnsi="Calibri" w:cs="Calibri"/>
          <w:b/>
          <w:sz w:val="24"/>
        </w:rPr>
        <w:t>RSHE Policy Review Date</w:t>
      </w:r>
    </w:p>
    <w:p w14:paraId="6272C9BB" w14:textId="429797A5" w:rsidR="004A176D" w:rsidRDefault="004A176D" w:rsidP="007A1DDA">
      <w:pPr>
        <w:pStyle w:val="BodyText"/>
        <w:numPr>
          <w:ilvl w:val="0"/>
          <w:numId w:val="14"/>
        </w:numPr>
        <w:spacing w:before="68"/>
        <w:jc w:val="both"/>
        <w:rPr>
          <w:rFonts w:ascii="Calibri" w:hAnsi="Calibri" w:cs="Calibri"/>
        </w:rPr>
      </w:pPr>
      <w:r w:rsidRPr="005F3F6E">
        <w:rPr>
          <w:rFonts w:ascii="Calibri" w:hAnsi="Calibri" w:cs="Calibri"/>
        </w:rPr>
        <w:t xml:space="preserve">This </w:t>
      </w:r>
      <w:r w:rsidR="00F22EFD">
        <w:rPr>
          <w:rFonts w:ascii="Calibri" w:hAnsi="Calibri" w:cs="Calibri"/>
        </w:rPr>
        <w:t>version of the RSHE policy was written in November 2023</w:t>
      </w:r>
    </w:p>
    <w:p w14:paraId="3D8A2718" w14:textId="77777777" w:rsidR="007A1DDA" w:rsidRDefault="007A1DDA" w:rsidP="004A176D">
      <w:pPr>
        <w:pStyle w:val="BodyText"/>
        <w:spacing w:before="77" w:line="225" w:lineRule="auto"/>
        <w:ind w:left="0" w:right="702"/>
        <w:jc w:val="both"/>
        <w:rPr>
          <w:rFonts w:ascii="Calibri" w:hAnsi="Calibri" w:cs="Calibri"/>
        </w:rPr>
      </w:pPr>
    </w:p>
    <w:p w14:paraId="780A8727" w14:textId="5A2E43ED" w:rsidR="004A176D" w:rsidRPr="00E256D8" w:rsidRDefault="00C331C1" w:rsidP="002B4089">
      <w:pPr>
        <w:pStyle w:val="BodyText"/>
        <w:spacing w:before="77" w:line="225" w:lineRule="auto"/>
        <w:ind w:left="0" w:right="702"/>
        <w:rPr>
          <w:rFonts w:ascii="Calibri" w:hAnsi="Calibri" w:cs="Calibri"/>
        </w:rPr>
      </w:pPr>
      <w:r>
        <w:rPr>
          <w:rFonts w:ascii="Calibri" w:hAnsi="Calibri" w:cs="Calibri"/>
        </w:rPr>
        <w:t>T</w:t>
      </w:r>
      <w:r w:rsidR="002B4089">
        <w:rPr>
          <w:rFonts w:ascii="Calibri" w:hAnsi="Calibri" w:cs="Calibri"/>
        </w:rPr>
        <w:t xml:space="preserve">he </w:t>
      </w:r>
      <w:r w:rsidR="0079055E">
        <w:rPr>
          <w:rFonts w:ascii="Calibri" w:hAnsi="Calibri" w:cs="Calibri"/>
        </w:rPr>
        <w:t xml:space="preserve">next review will be </w:t>
      </w:r>
      <w:r w:rsidR="002A5CF6">
        <w:rPr>
          <w:rFonts w:ascii="Calibri" w:hAnsi="Calibri" w:cs="Calibri"/>
        </w:rPr>
        <w:t xml:space="preserve">in </w:t>
      </w:r>
      <w:r w:rsidR="00F22EFD">
        <w:rPr>
          <w:rFonts w:ascii="Calibri" w:hAnsi="Calibri" w:cs="Calibri"/>
        </w:rPr>
        <w:t>November 2026</w:t>
      </w:r>
      <w:r w:rsidR="0079055E">
        <w:rPr>
          <w:rFonts w:ascii="Calibri" w:hAnsi="Calibri" w:cs="Calibri"/>
        </w:rPr>
        <w:t xml:space="preserve"> which </w:t>
      </w:r>
      <w:r>
        <w:rPr>
          <w:rFonts w:ascii="Calibri" w:hAnsi="Calibri" w:cs="Calibri"/>
        </w:rPr>
        <w:t xml:space="preserve">is </w:t>
      </w:r>
      <w:r w:rsidR="004A176D" w:rsidRPr="005F3F6E">
        <w:rPr>
          <w:rFonts w:ascii="Calibri" w:hAnsi="Calibri" w:cs="Calibri"/>
        </w:rPr>
        <w:t xml:space="preserve">in line with current </w:t>
      </w:r>
      <w:r w:rsidR="002B4089">
        <w:rPr>
          <w:rFonts w:ascii="Calibri" w:hAnsi="Calibri" w:cs="Calibri"/>
        </w:rPr>
        <w:t>D</w:t>
      </w:r>
      <w:r w:rsidR="004A176D" w:rsidRPr="005F3F6E">
        <w:rPr>
          <w:rFonts w:ascii="Calibri" w:hAnsi="Calibri" w:cs="Calibri"/>
        </w:rPr>
        <w:t xml:space="preserve">epartment </w:t>
      </w:r>
      <w:r w:rsidR="002B4089">
        <w:rPr>
          <w:rFonts w:ascii="Calibri" w:hAnsi="Calibri" w:cs="Calibri"/>
        </w:rPr>
        <w:t>of</w:t>
      </w:r>
      <w:r w:rsidR="004A176D" w:rsidRPr="005F3F6E">
        <w:rPr>
          <w:rFonts w:ascii="Calibri" w:hAnsi="Calibri" w:cs="Calibri"/>
        </w:rPr>
        <w:t xml:space="preserve"> Education </w:t>
      </w:r>
      <w:r w:rsidR="002B4089">
        <w:rPr>
          <w:rFonts w:ascii="Calibri" w:hAnsi="Calibri" w:cs="Calibri"/>
        </w:rPr>
        <w:t>A</w:t>
      </w:r>
      <w:r w:rsidR="004A176D" w:rsidRPr="005F3F6E">
        <w:rPr>
          <w:rFonts w:ascii="Calibri" w:hAnsi="Calibri" w:cs="Calibri"/>
        </w:rPr>
        <w:t xml:space="preserve">dvice and </w:t>
      </w:r>
      <w:r w:rsidR="002B4089">
        <w:rPr>
          <w:rFonts w:ascii="Calibri" w:hAnsi="Calibri" w:cs="Calibri"/>
        </w:rPr>
        <w:t>G</w:t>
      </w:r>
      <w:r w:rsidR="004A176D" w:rsidRPr="005F3F6E">
        <w:rPr>
          <w:rFonts w:ascii="Calibri" w:hAnsi="Calibri" w:cs="Calibri"/>
        </w:rPr>
        <w:t>uidance</w:t>
      </w:r>
      <w:r w:rsidR="004A176D">
        <w:rPr>
          <w:rFonts w:ascii="Calibri" w:hAnsi="Calibri" w:cs="Calibri"/>
        </w:rPr>
        <w:t xml:space="preserve"> </w:t>
      </w:r>
      <w:r w:rsidR="004A176D" w:rsidRPr="005F3F6E">
        <w:rPr>
          <w:rFonts w:ascii="Calibri" w:hAnsi="Calibri" w:cs="Calibri"/>
          <w:bCs/>
          <w:color w:val="000000"/>
        </w:rPr>
        <w:t>Review</w:t>
      </w:r>
      <w:r>
        <w:rPr>
          <w:rFonts w:ascii="Calibri" w:hAnsi="Calibri" w:cs="Calibri"/>
          <w:bCs/>
          <w:color w:val="000000"/>
        </w:rPr>
        <w:t xml:space="preserve">, </w:t>
      </w:r>
      <w:r w:rsidR="0079055E">
        <w:rPr>
          <w:rFonts w:ascii="Calibri" w:hAnsi="Calibri" w:cs="Calibri"/>
          <w:bCs/>
          <w:color w:val="000000"/>
        </w:rPr>
        <w:t>which is set at</w:t>
      </w:r>
      <w:r w:rsidR="004A176D" w:rsidRPr="005F3F6E">
        <w:rPr>
          <w:rFonts w:ascii="Calibri" w:hAnsi="Calibri" w:cs="Calibri"/>
          <w:bCs/>
          <w:color w:val="000000"/>
        </w:rPr>
        <w:t xml:space="preserve"> 3 years </w:t>
      </w:r>
      <w:r w:rsidR="0079055E">
        <w:rPr>
          <w:rFonts w:ascii="Calibri" w:hAnsi="Calibri" w:cs="Calibri"/>
          <w:bCs/>
          <w:color w:val="000000"/>
        </w:rPr>
        <w:t>(</w:t>
      </w:r>
      <w:r w:rsidR="004A176D" w:rsidRPr="005F3F6E">
        <w:rPr>
          <w:rFonts w:ascii="Calibri" w:hAnsi="Calibri" w:cs="Calibri"/>
          <w:bCs/>
          <w:color w:val="000000"/>
        </w:rPr>
        <w:t>2019</w:t>
      </w:r>
      <w:r w:rsidR="007A1DDA">
        <w:rPr>
          <w:rFonts w:ascii="Calibri" w:hAnsi="Calibri" w:cs="Calibri"/>
          <w:bCs/>
          <w:color w:val="000000"/>
        </w:rPr>
        <w:t xml:space="preserve"> -</w:t>
      </w:r>
      <w:r w:rsidR="004A176D" w:rsidRPr="005F3F6E">
        <w:rPr>
          <w:rFonts w:ascii="Calibri" w:hAnsi="Calibri" w:cs="Calibri"/>
          <w:bCs/>
          <w:color w:val="000000"/>
        </w:rPr>
        <w:t xml:space="preserve"> page 7</w:t>
      </w:r>
      <w:r w:rsidR="0079055E">
        <w:rPr>
          <w:rFonts w:ascii="Calibri" w:hAnsi="Calibri" w:cs="Calibri"/>
          <w:bCs/>
          <w:color w:val="000000"/>
        </w:rPr>
        <w:t>)</w:t>
      </w:r>
      <w:r w:rsidR="007A1DDA">
        <w:rPr>
          <w:rFonts w:ascii="Calibri" w:hAnsi="Calibri" w:cs="Calibri"/>
          <w:bCs/>
          <w:color w:val="000000"/>
        </w:rPr>
        <w:t>.</w:t>
      </w:r>
    </w:p>
    <w:p w14:paraId="46EFCF4A" w14:textId="77777777" w:rsidR="00E060DA" w:rsidRPr="00AD25E5" w:rsidRDefault="00E060DA" w:rsidP="00AD25E5">
      <w:pPr>
        <w:spacing w:before="180" w:after="100" w:afterAutospacing="1"/>
        <w:jc w:val="both"/>
        <w:rPr>
          <w:rFonts w:ascii="Calibri" w:hAnsi="Calibri" w:cs="Calibri"/>
          <w:b/>
          <w:sz w:val="24"/>
        </w:rPr>
      </w:pPr>
    </w:p>
    <w:p w14:paraId="78F027EA" w14:textId="77777777" w:rsidR="00AD25E5" w:rsidRPr="00076DCA" w:rsidRDefault="00AD25E5" w:rsidP="00AD25E5">
      <w:pPr>
        <w:spacing w:before="180" w:after="100" w:afterAutospacing="1"/>
        <w:rPr>
          <w:rFonts w:ascii="Calibri" w:hAnsi="Calibri" w:cs="Calibri"/>
          <w:b/>
          <w:color w:val="000000"/>
          <w:u w:val="single"/>
        </w:rPr>
      </w:pPr>
    </w:p>
    <w:p w14:paraId="30383AA3" w14:textId="77777777" w:rsidR="00147C47" w:rsidRPr="00147C47" w:rsidRDefault="00147C47" w:rsidP="00147C47">
      <w:pPr>
        <w:jc w:val="both"/>
        <w:rPr>
          <w:rFonts w:ascii="Calibri" w:eastAsia="Times New Roman" w:hAnsi="Calibri" w:cs="Calibri"/>
          <w:bCs/>
          <w:sz w:val="24"/>
          <w:szCs w:val="24"/>
        </w:rPr>
      </w:pPr>
    </w:p>
    <w:sectPr w:rsidR="00147C47" w:rsidRPr="00147C47">
      <w:headerReference w:type="even" r:id="rId8"/>
      <w:headerReference w:type="default" r:id="rId9"/>
      <w:footerReference w:type="even" r:id="rId10"/>
      <w:footerReference w:type="default" r:id="rId11"/>
      <w:headerReference w:type="first" r:id="rId12"/>
      <w:footerReference w:type="firs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9F6636" w14:textId="77777777" w:rsidR="00B92F70" w:rsidRDefault="00B92F70" w:rsidP="0006364A">
      <w:pPr>
        <w:spacing w:after="0" w:line="240" w:lineRule="auto"/>
      </w:pPr>
      <w:r>
        <w:separator/>
      </w:r>
    </w:p>
  </w:endnote>
  <w:endnote w:type="continuationSeparator" w:id="0">
    <w:p w14:paraId="37288F57" w14:textId="77777777" w:rsidR="00B92F70" w:rsidRDefault="00B92F70" w:rsidP="0006364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348872209"/>
      <w:docPartObj>
        <w:docPartGallery w:val="Page Numbers (Bottom of Page)"/>
        <w:docPartUnique/>
      </w:docPartObj>
    </w:sdtPr>
    <w:sdtEndPr>
      <w:rPr>
        <w:rStyle w:val="PageNumber"/>
      </w:rPr>
    </w:sdtEndPr>
    <w:sdtContent>
      <w:p w14:paraId="2FF31476" w14:textId="0592477B" w:rsidR="00976886" w:rsidRDefault="00976886" w:rsidP="00594BEC">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4B10DD14" w14:textId="77777777" w:rsidR="00C06321" w:rsidRDefault="00C06321" w:rsidP="00976886">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303079899"/>
      <w:docPartObj>
        <w:docPartGallery w:val="Page Numbers (Bottom of Page)"/>
        <w:docPartUnique/>
      </w:docPartObj>
    </w:sdtPr>
    <w:sdtEndPr>
      <w:rPr>
        <w:rStyle w:val="PageNumber"/>
      </w:rPr>
    </w:sdtEndPr>
    <w:sdtContent>
      <w:p w14:paraId="2602F471" w14:textId="77AC9B06" w:rsidR="00976886" w:rsidRDefault="00976886" w:rsidP="00594BEC">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4</w:t>
        </w:r>
        <w:r>
          <w:rPr>
            <w:rStyle w:val="PageNumber"/>
          </w:rPr>
          <w:fldChar w:fldCharType="end"/>
        </w:r>
      </w:p>
    </w:sdtContent>
  </w:sdt>
  <w:p w14:paraId="12A57E02" w14:textId="77777777" w:rsidR="00C06321" w:rsidRDefault="00C06321" w:rsidP="00976886">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BBB872" w14:textId="77777777" w:rsidR="00C06321" w:rsidRDefault="00C0632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FEB67F" w14:textId="77777777" w:rsidR="00B92F70" w:rsidRDefault="00B92F70" w:rsidP="0006364A">
      <w:pPr>
        <w:spacing w:after="0" w:line="240" w:lineRule="auto"/>
      </w:pPr>
      <w:r>
        <w:separator/>
      </w:r>
    </w:p>
  </w:footnote>
  <w:footnote w:type="continuationSeparator" w:id="0">
    <w:p w14:paraId="6CB0D7B8" w14:textId="77777777" w:rsidR="00B92F70" w:rsidRDefault="00B92F70" w:rsidP="0006364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726A37" w14:textId="77777777" w:rsidR="00C06321" w:rsidRDefault="00C0632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42FFB4" w14:textId="514CCC03" w:rsidR="0006364A" w:rsidRDefault="0006364A" w:rsidP="0006364A">
    <w:pPr>
      <w:pStyle w:val="TxBrc1"/>
      <w:spacing w:line="240" w:lineRule="auto"/>
      <w:jc w:val="both"/>
      <w:rPr>
        <w:rFonts w:ascii="Calibri" w:hAnsi="Calibri" w:cs="Arial"/>
        <w:b/>
        <w:sz w:val="24"/>
        <w:u w:val="single"/>
        <w:lang w:val="en-GB"/>
      </w:rPr>
    </w:pPr>
    <w:r>
      <w:rPr>
        <w:noProof/>
        <w:lang w:val="en-GB" w:eastAsia="en-GB"/>
      </w:rPr>
      <w:drawing>
        <wp:anchor distT="0" distB="0" distL="114300" distR="114300" simplePos="0" relativeHeight="251657216" behindDoc="0" locked="0" layoutInCell="1" allowOverlap="1" wp14:anchorId="53114481" wp14:editId="587DE03A">
          <wp:simplePos x="0" y="0"/>
          <wp:positionH relativeFrom="margin">
            <wp:align>center</wp:align>
          </wp:positionH>
          <wp:positionV relativeFrom="paragraph">
            <wp:posOffset>-167640</wp:posOffset>
          </wp:positionV>
          <wp:extent cx="855980" cy="861060"/>
          <wp:effectExtent l="0" t="0" r="1270" b="0"/>
          <wp:wrapThrough wrapText="bothSides">
            <wp:wrapPolygon edited="0">
              <wp:start x="0" y="0"/>
              <wp:lineTo x="0" y="21027"/>
              <wp:lineTo x="21151" y="21027"/>
              <wp:lineTo x="21151" y="0"/>
              <wp:lineTo x="0" y="0"/>
            </wp:wrapPolygon>
          </wp:wrapThrough>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55980" cy="8610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6586A78" w14:textId="77777777" w:rsidR="0006364A" w:rsidRDefault="0006364A" w:rsidP="0006364A">
    <w:pPr>
      <w:pStyle w:val="TxBrc1"/>
      <w:spacing w:line="240" w:lineRule="auto"/>
      <w:jc w:val="both"/>
      <w:rPr>
        <w:rFonts w:ascii="Calibri" w:hAnsi="Calibri" w:cs="Arial"/>
        <w:b/>
        <w:sz w:val="24"/>
        <w:u w:val="single"/>
        <w:lang w:val="en-GB"/>
      </w:rPr>
    </w:pPr>
  </w:p>
  <w:p w14:paraId="58F93B69" w14:textId="77777777" w:rsidR="0006364A" w:rsidRDefault="0006364A" w:rsidP="0006364A">
    <w:pPr>
      <w:pStyle w:val="TxBrc1"/>
      <w:spacing w:line="240" w:lineRule="auto"/>
      <w:jc w:val="both"/>
      <w:rPr>
        <w:rFonts w:ascii="Calibri" w:hAnsi="Calibri" w:cs="Arial"/>
        <w:b/>
        <w:sz w:val="24"/>
        <w:u w:val="single"/>
        <w:lang w:val="en-GB"/>
      </w:rPr>
    </w:pPr>
  </w:p>
  <w:p w14:paraId="6C68FF5D" w14:textId="77777777" w:rsidR="0006364A" w:rsidRDefault="0006364A" w:rsidP="0006364A">
    <w:pPr>
      <w:pStyle w:val="TxBrc1"/>
      <w:spacing w:line="240" w:lineRule="auto"/>
      <w:jc w:val="both"/>
      <w:rPr>
        <w:rFonts w:ascii="Calibri" w:hAnsi="Calibri" w:cs="Arial"/>
        <w:b/>
        <w:sz w:val="24"/>
        <w:u w:val="single"/>
        <w:lang w:val="en-GB"/>
      </w:rPr>
    </w:pPr>
  </w:p>
  <w:p w14:paraId="131972EC" w14:textId="77777777" w:rsidR="0006364A" w:rsidRDefault="0006364A" w:rsidP="0006364A">
    <w:pPr>
      <w:pStyle w:val="TxBrc1"/>
      <w:spacing w:line="240" w:lineRule="auto"/>
      <w:jc w:val="both"/>
      <w:rPr>
        <w:rFonts w:ascii="Calibri" w:hAnsi="Calibri" w:cs="Arial"/>
        <w:b/>
        <w:sz w:val="24"/>
        <w:u w:val="single"/>
        <w:lang w:val="en-GB"/>
      </w:rPr>
    </w:pPr>
  </w:p>
  <w:p w14:paraId="525A7D02" w14:textId="77777777" w:rsidR="0006364A" w:rsidRPr="0006364A" w:rsidRDefault="0006364A" w:rsidP="0006364A">
    <w:pPr>
      <w:jc w:val="center"/>
      <w:rPr>
        <w:b/>
      </w:rPr>
    </w:pPr>
    <w:r w:rsidRPr="0006364A">
      <w:rPr>
        <w:b/>
      </w:rPr>
      <w:t>RELATIONSHIPS, SEX and HEALTH EDUCATION POLICY</w:t>
    </w:r>
    <w:r>
      <w:rPr>
        <w:b/>
      </w:rPr>
      <w:br/>
    </w:r>
    <w:r>
      <w:rPr>
        <w:b/>
      </w:rPr>
      <w:br/>
    </w:r>
  </w:p>
  <w:p w14:paraId="747A952F" w14:textId="77777777" w:rsidR="0006364A" w:rsidRDefault="0006364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C3B613" w14:textId="77777777" w:rsidR="00C06321" w:rsidRDefault="00C0632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22478B"/>
    <w:multiLevelType w:val="hybridMultilevel"/>
    <w:tmpl w:val="8628407C"/>
    <w:lvl w:ilvl="0" w:tplc="0809000B">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104A1E39"/>
    <w:multiLevelType w:val="hybridMultilevel"/>
    <w:tmpl w:val="C1600E0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1EC05437"/>
    <w:multiLevelType w:val="hybridMultilevel"/>
    <w:tmpl w:val="1E6684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00063EC"/>
    <w:multiLevelType w:val="hybridMultilevel"/>
    <w:tmpl w:val="1F6A9B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90447B3"/>
    <w:multiLevelType w:val="hybridMultilevel"/>
    <w:tmpl w:val="B50632AA"/>
    <w:lvl w:ilvl="0" w:tplc="08090001">
      <w:start w:val="1"/>
      <w:numFmt w:val="bullet"/>
      <w:lvlText w:val=""/>
      <w:lvlJc w:val="left"/>
      <w:pPr>
        <w:ind w:left="920" w:hanging="360"/>
      </w:pPr>
      <w:rPr>
        <w:rFonts w:ascii="Symbol" w:hAnsi="Symbol" w:hint="default"/>
      </w:rPr>
    </w:lvl>
    <w:lvl w:ilvl="1" w:tplc="08090003" w:tentative="1">
      <w:start w:val="1"/>
      <w:numFmt w:val="bullet"/>
      <w:lvlText w:val="o"/>
      <w:lvlJc w:val="left"/>
      <w:pPr>
        <w:ind w:left="1640" w:hanging="360"/>
      </w:pPr>
      <w:rPr>
        <w:rFonts w:ascii="Courier New" w:hAnsi="Courier New" w:cs="Courier New" w:hint="default"/>
      </w:rPr>
    </w:lvl>
    <w:lvl w:ilvl="2" w:tplc="08090005" w:tentative="1">
      <w:start w:val="1"/>
      <w:numFmt w:val="bullet"/>
      <w:lvlText w:val=""/>
      <w:lvlJc w:val="left"/>
      <w:pPr>
        <w:ind w:left="2360" w:hanging="360"/>
      </w:pPr>
      <w:rPr>
        <w:rFonts w:ascii="Wingdings" w:hAnsi="Wingdings" w:hint="default"/>
      </w:rPr>
    </w:lvl>
    <w:lvl w:ilvl="3" w:tplc="08090001" w:tentative="1">
      <w:start w:val="1"/>
      <w:numFmt w:val="bullet"/>
      <w:lvlText w:val=""/>
      <w:lvlJc w:val="left"/>
      <w:pPr>
        <w:ind w:left="3080" w:hanging="360"/>
      </w:pPr>
      <w:rPr>
        <w:rFonts w:ascii="Symbol" w:hAnsi="Symbol" w:hint="default"/>
      </w:rPr>
    </w:lvl>
    <w:lvl w:ilvl="4" w:tplc="08090003" w:tentative="1">
      <w:start w:val="1"/>
      <w:numFmt w:val="bullet"/>
      <w:lvlText w:val="o"/>
      <w:lvlJc w:val="left"/>
      <w:pPr>
        <w:ind w:left="3800" w:hanging="360"/>
      </w:pPr>
      <w:rPr>
        <w:rFonts w:ascii="Courier New" w:hAnsi="Courier New" w:cs="Courier New" w:hint="default"/>
      </w:rPr>
    </w:lvl>
    <w:lvl w:ilvl="5" w:tplc="08090005" w:tentative="1">
      <w:start w:val="1"/>
      <w:numFmt w:val="bullet"/>
      <w:lvlText w:val=""/>
      <w:lvlJc w:val="left"/>
      <w:pPr>
        <w:ind w:left="4520" w:hanging="360"/>
      </w:pPr>
      <w:rPr>
        <w:rFonts w:ascii="Wingdings" w:hAnsi="Wingdings" w:hint="default"/>
      </w:rPr>
    </w:lvl>
    <w:lvl w:ilvl="6" w:tplc="08090001" w:tentative="1">
      <w:start w:val="1"/>
      <w:numFmt w:val="bullet"/>
      <w:lvlText w:val=""/>
      <w:lvlJc w:val="left"/>
      <w:pPr>
        <w:ind w:left="5240" w:hanging="360"/>
      </w:pPr>
      <w:rPr>
        <w:rFonts w:ascii="Symbol" w:hAnsi="Symbol" w:hint="default"/>
      </w:rPr>
    </w:lvl>
    <w:lvl w:ilvl="7" w:tplc="08090003" w:tentative="1">
      <w:start w:val="1"/>
      <w:numFmt w:val="bullet"/>
      <w:lvlText w:val="o"/>
      <w:lvlJc w:val="left"/>
      <w:pPr>
        <w:ind w:left="5960" w:hanging="360"/>
      </w:pPr>
      <w:rPr>
        <w:rFonts w:ascii="Courier New" w:hAnsi="Courier New" w:cs="Courier New" w:hint="default"/>
      </w:rPr>
    </w:lvl>
    <w:lvl w:ilvl="8" w:tplc="08090005" w:tentative="1">
      <w:start w:val="1"/>
      <w:numFmt w:val="bullet"/>
      <w:lvlText w:val=""/>
      <w:lvlJc w:val="left"/>
      <w:pPr>
        <w:ind w:left="6680" w:hanging="360"/>
      </w:pPr>
      <w:rPr>
        <w:rFonts w:ascii="Wingdings" w:hAnsi="Wingdings" w:hint="default"/>
      </w:rPr>
    </w:lvl>
  </w:abstractNum>
  <w:abstractNum w:abstractNumId="5" w15:restartNumberingAfterBreak="0">
    <w:nsid w:val="2DE13ABE"/>
    <w:multiLevelType w:val="hybridMultilevel"/>
    <w:tmpl w:val="98544126"/>
    <w:lvl w:ilvl="0" w:tplc="BA48EA82">
      <w:numFmt w:val="bullet"/>
      <w:lvlText w:val=""/>
      <w:lvlJc w:val="left"/>
      <w:pPr>
        <w:ind w:left="920" w:hanging="360"/>
      </w:pPr>
      <w:rPr>
        <w:rFonts w:ascii="Symbol" w:eastAsia="Symbol" w:hAnsi="Symbol" w:cs="Symbol" w:hint="default"/>
        <w:w w:val="100"/>
        <w:sz w:val="24"/>
        <w:szCs w:val="24"/>
        <w:lang w:val="en-GB" w:eastAsia="en-GB" w:bidi="en-GB"/>
      </w:rPr>
    </w:lvl>
    <w:lvl w:ilvl="1" w:tplc="003EAA02">
      <w:numFmt w:val="bullet"/>
      <w:lvlText w:val="•"/>
      <w:lvlJc w:val="left"/>
      <w:pPr>
        <w:ind w:left="1773" w:hanging="360"/>
      </w:pPr>
      <w:rPr>
        <w:rFonts w:hint="default"/>
        <w:lang w:val="en-GB" w:eastAsia="en-GB" w:bidi="en-GB"/>
      </w:rPr>
    </w:lvl>
    <w:lvl w:ilvl="2" w:tplc="AEF6C65E">
      <w:numFmt w:val="bullet"/>
      <w:lvlText w:val="•"/>
      <w:lvlJc w:val="left"/>
      <w:pPr>
        <w:ind w:left="2626" w:hanging="360"/>
      </w:pPr>
      <w:rPr>
        <w:rFonts w:hint="default"/>
        <w:lang w:val="en-GB" w:eastAsia="en-GB" w:bidi="en-GB"/>
      </w:rPr>
    </w:lvl>
    <w:lvl w:ilvl="3" w:tplc="7A88572E">
      <w:numFmt w:val="bullet"/>
      <w:lvlText w:val="•"/>
      <w:lvlJc w:val="left"/>
      <w:pPr>
        <w:ind w:left="3479" w:hanging="360"/>
      </w:pPr>
      <w:rPr>
        <w:rFonts w:hint="default"/>
        <w:lang w:val="en-GB" w:eastAsia="en-GB" w:bidi="en-GB"/>
      </w:rPr>
    </w:lvl>
    <w:lvl w:ilvl="4" w:tplc="04EC460C">
      <w:numFmt w:val="bullet"/>
      <w:lvlText w:val="•"/>
      <w:lvlJc w:val="left"/>
      <w:pPr>
        <w:ind w:left="4332" w:hanging="360"/>
      </w:pPr>
      <w:rPr>
        <w:rFonts w:hint="default"/>
        <w:lang w:val="en-GB" w:eastAsia="en-GB" w:bidi="en-GB"/>
      </w:rPr>
    </w:lvl>
    <w:lvl w:ilvl="5" w:tplc="B64046CE">
      <w:numFmt w:val="bullet"/>
      <w:lvlText w:val="•"/>
      <w:lvlJc w:val="left"/>
      <w:pPr>
        <w:ind w:left="5186" w:hanging="360"/>
      </w:pPr>
      <w:rPr>
        <w:rFonts w:hint="default"/>
        <w:lang w:val="en-GB" w:eastAsia="en-GB" w:bidi="en-GB"/>
      </w:rPr>
    </w:lvl>
    <w:lvl w:ilvl="6" w:tplc="DF50B566">
      <w:numFmt w:val="bullet"/>
      <w:lvlText w:val="•"/>
      <w:lvlJc w:val="left"/>
      <w:pPr>
        <w:ind w:left="6039" w:hanging="360"/>
      </w:pPr>
      <w:rPr>
        <w:rFonts w:hint="default"/>
        <w:lang w:val="en-GB" w:eastAsia="en-GB" w:bidi="en-GB"/>
      </w:rPr>
    </w:lvl>
    <w:lvl w:ilvl="7" w:tplc="A656BDFE">
      <w:numFmt w:val="bullet"/>
      <w:lvlText w:val="•"/>
      <w:lvlJc w:val="left"/>
      <w:pPr>
        <w:ind w:left="6892" w:hanging="360"/>
      </w:pPr>
      <w:rPr>
        <w:rFonts w:hint="default"/>
        <w:lang w:val="en-GB" w:eastAsia="en-GB" w:bidi="en-GB"/>
      </w:rPr>
    </w:lvl>
    <w:lvl w:ilvl="8" w:tplc="3230A27A">
      <w:numFmt w:val="bullet"/>
      <w:lvlText w:val="•"/>
      <w:lvlJc w:val="left"/>
      <w:pPr>
        <w:ind w:left="7745" w:hanging="360"/>
      </w:pPr>
      <w:rPr>
        <w:rFonts w:hint="default"/>
        <w:lang w:val="en-GB" w:eastAsia="en-GB" w:bidi="en-GB"/>
      </w:rPr>
    </w:lvl>
  </w:abstractNum>
  <w:abstractNum w:abstractNumId="6" w15:restartNumberingAfterBreak="0">
    <w:nsid w:val="3E5E63CB"/>
    <w:multiLevelType w:val="hybridMultilevel"/>
    <w:tmpl w:val="69A413A4"/>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FCC2402"/>
    <w:multiLevelType w:val="hybridMultilevel"/>
    <w:tmpl w:val="97507076"/>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9C00966"/>
    <w:multiLevelType w:val="hybridMultilevel"/>
    <w:tmpl w:val="94E48D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F843E98"/>
    <w:multiLevelType w:val="hybridMultilevel"/>
    <w:tmpl w:val="33DA80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FF41C27"/>
    <w:multiLevelType w:val="hybridMultilevel"/>
    <w:tmpl w:val="6176530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57517E2B"/>
    <w:multiLevelType w:val="hybridMultilevel"/>
    <w:tmpl w:val="28E8A9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41D0345"/>
    <w:multiLevelType w:val="hybridMultilevel"/>
    <w:tmpl w:val="2446F5A8"/>
    <w:lvl w:ilvl="0" w:tplc="08090011">
      <w:start w:val="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741651EA"/>
    <w:multiLevelType w:val="hybridMultilevel"/>
    <w:tmpl w:val="82CAF4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A270504"/>
    <w:multiLevelType w:val="hybridMultilevel"/>
    <w:tmpl w:val="2F0A1A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981736319">
    <w:abstractNumId w:val="9"/>
  </w:num>
  <w:num w:numId="2" w16cid:durableId="1484466133">
    <w:abstractNumId w:val="5"/>
  </w:num>
  <w:num w:numId="3" w16cid:durableId="747507567">
    <w:abstractNumId w:val="13"/>
  </w:num>
  <w:num w:numId="4" w16cid:durableId="1778791176">
    <w:abstractNumId w:val="4"/>
  </w:num>
  <w:num w:numId="5" w16cid:durableId="940724605">
    <w:abstractNumId w:val="11"/>
  </w:num>
  <w:num w:numId="6" w16cid:durableId="1722944038">
    <w:abstractNumId w:val="8"/>
  </w:num>
  <w:num w:numId="7" w16cid:durableId="2078162542">
    <w:abstractNumId w:val="3"/>
  </w:num>
  <w:num w:numId="8" w16cid:durableId="1181893913">
    <w:abstractNumId w:val="0"/>
  </w:num>
  <w:num w:numId="9" w16cid:durableId="708458244">
    <w:abstractNumId w:val="14"/>
  </w:num>
  <w:num w:numId="10" w16cid:durableId="602109772">
    <w:abstractNumId w:val="2"/>
  </w:num>
  <w:num w:numId="11" w16cid:durableId="1912159970">
    <w:abstractNumId w:val="10"/>
  </w:num>
  <w:num w:numId="12" w16cid:durableId="1200433264">
    <w:abstractNumId w:val="1"/>
  </w:num>
  <w:num w:numId="13" w16cid:durableId="1831481745">
    <w:abstractNumId w:val="12"/>
  </w:num>
  <w:num w:numId="14" w16cid:durableId="1720595533">
    <w:abstractNumId w:val="7"/>
  </w:num>
  <w:num w:numId="15" w16cid:durableId="50196743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3"/>
  <w:hideSpellingErrors/>
  <w:hideGrammaticalError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364A"/>
    <w:rsid w:val="00015254"/>
    <w:rsid w:val="00037228"/>
    <w:rsid w:val="00043908"/>
    <w:rsid w:val="0006364A"/>
    <w:rsid w:val="000636D4"/>
    <w:rsid w:val="00074DA4"/>
    <w:rsid w:val="00076646"/>
    <w:rsid w:val="000D10F6"/>
    <w:rsid w:val="00111473"/>
    <w:rsid w:val="001424A7"/>
    <w:rsid w:val="00147C47"/>
    <w:rsid w:val="00166B76"/>
    <w:rsid w:val="00184215"/>
    <w:rsid w:val="001B6F78"/>
    <w:rsid w:val="001C0FCA"/>
    <w:rsid w:val="00247598"/>
    <w:rsid w:val="002A5CF6"/>
    <w:rsid w:val="002B302A"/>
    <w:rsid w:val="002B4089"/>
    <w:rsid w:val="002C4371"/>
    <w:rsid w:val="0034243E"/>
    <w:rsid w:val="00360818"/>
    <w:rsid w:val="003B547A"/>
    <w:rsid w:val="00413873"/>
    <w:rsid w:val="004772FD"/>
    <w:rsid w:val="004A176D"/>
    <w:rsid w:val="004C0536"/>
    <w:rsid w:val="004C497A"/>
    <w:rsid w:val="005166AA"/>
    <w:rsid w:val="00525024"/>
    <w:rsid w:val="00544573"/>
    <w:rsid w:val="005671B1"/>
    <w:rsid w:val="0058416F"/>
    <w:rsid w:val="00585109"/>
    <w:rsid w:val="005961F6"/>
    <w:rsid w:val="006536BF"/>
    <w:rsid w:val="006B265D"/>
    <w:rsid w:val="0070088A"/>
    <w:rsid w:val="00727B01"/>
    <w:rsid w:val="00786B09"/>
    <w:rsid w:val="0079055E"/>
    <w:rsid w:val="007920BA"/>
    <w:rsid w:val="007A1DDA"/>
    <w:rsid w:val="007E119D"/>
    <w:rsid w:val="008467A1"/>
    <w:rsid w:val="008A1AAB"/>
    <w:rsid w:val="009022B7"/>
    <w:rsid w:val="00952595"/>
    <w:rsid w:val="009743B9"/>
    <w:rsid w:val="00976886"/>
    <w:rsid w:val="009A743E"/>
    <w:rsid w:val="00A271DD"/>
    <w:rsid w:val="00AD25E5"/>
    <w:rsid w:val="00B92F70"/>
    <w:rsid w:val="00B95270"/>
    <w:rsid w:val="00BF34D4"/>
    <w:rsid w:val="00C06321"/>
    <w:rsid w:val="00C275C4"/>
    <w:rsid w:val="00C331C1"/>
    <w:rsid w:val="00C61F6F"/>
    <w:rsid w:val="00C81C3B"/>
    <w:rsid w:val="00CE3901"/>
    <w:rsid w:val="00CE5DE7"/>
    <w:rsid w:val="00D141CB"/>
    <w:rsid w:val="00D40907"/>
    <w:rsid w:val="00D42C23"/>
    <w:rsid w:val="00D508D8"/>
    <w:rsid w:val="00D64894"/>
    <w:rsid w:val="00E060DA"/>
    <w:rsid w:val="00F06A7C"/>
    <w:rsid w:val="00F22EFD"/>
    <w:rsid w:val="00F87A06"/>
    <w:rsid w:val="00FC6346"/>
    <w:rsid w:val="00FE29EF"/>
    <w:rsid w:val="00FE578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18C65BC"/>
  <w15:chartTrackingRefBased/>
  <w15:docId w15:val="{6CBE99C0-6A83-426C-AEB7-813F261706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6364A"/>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6364A"/>
    <w:pPr>
      <w:tabs>
        <w:tab w:val="center" w:pos="4513"/>
        <w:tab w:val="right" w:pos="9026"/>
      </w:tabs>
      <w:spacing w:after="0" w:line="240" w:lineRule="auto"/>
    </w:pPr>
  </w:style>
  <w:style w:type="character" w:customStyle="1" w:styleId="HeaderChar">
    <w:name w:val="Header Char"/>
    <w:basedOn w:val="DefaultParagraphFont"/>
    <w:link w:val="Header"/>
    <w:uiPriority w:val="99"/>
    <w:rsid w:val="0006364A"/>
  </w:style>
  <w:style w:type="paragraph" w:styleId="Footer">
    <w:name w:val="footer"/>
    <w:basedOn w:val="Normal"/>
    <w:link w:val="FooterChar"/>
    <w:uiPriority w:val="99"/>
    <w:unhideWhenUsed/>
    <w:rsid w:val="0006364A"/>
    <w:pPr>
      <w:tabs>
        <w:tab w:val="center" w:pos="4513"/>
        <w:tab w:val="right" w:pos="9026"/>
      </w:tabs>
      <w:spacing w:after="0" w:line="240" w:lineRule="auto"/>
    </w:pPr>
  </w:style>
  <w:style w:type="character" w:customStyle="1" w:styleId="FooterChar">
    <w:name w:val="Footer Char"/>
    <w:basedOn w:val="DefaultParagraphFont"/>
    <w:link w:val="Footer"/>
    <w:uiPriority w:val="99"/>
    <w:rsid w:val="0006364A"/>
  </w:style>
  <w:style w:type="character" w:customStyle="1" w:styleId="Heading1Char">
    <w:name w:val="Heading 1 Char"/>
    <w:basedOn w:val="DefaultParagraphFont"/>
    <w:link w:val="Heading1"/>
    <w:uiPriority w:val="9"/>
    <w:rsid w:val="0006364A"/>
    <w:rPr>
      <w:rFonts w:asciiTheme="majorHAnsi" w:eastAsiaTheme="majorEastAsia" w:hAnsiTheme="majorHAnsi" w:cstheme="majorBidi"/>
      <w:color w:val="2E74B5" w:themeColor="accent1" w:themeShade="BF"/>
      <w:sz w:val="32"/>
      <w:szCs w:val="32"/>
    </w:rPr>
  </w:style>
  <w:style w:type="paragraph" w:customStyle="1" w:styleId="TxBrc1">
    <w:name w:val="TxBr_c1"/>
    <w:basedOn w:val="Normal"/>
    <w:rsid w:val="0006364A"/>
    <w:pPr>
      <w:autoSpaceDE w:val="0"/>
      <w:autoSpaceDN w:val="0"/>
      <w:adjustRightInd w:val="0"/>
      <w:spacing w:after="0" w:line="240" w:lineRule="atLeast"/>
      <w:jc w:val="center"/>
    </w:pPr>
    <w:rPr>
      <w:rFonts w:ascii="Times New Roman" w:eastAsia="Times New Roman" w:hAnsi="Times New Roman" w:cs="Times New Roman"/>
      <w:sz w:val="20"/>
      <w:szCs w:val="24"/>
      <w:lang w:val="en-US"/>
    </w:rPr>
  </w:style>
  <w:style w:type="paragraph" w:customStyle="1" w:styleId="TxBrp2">
    <w:name w:val="TxBr_p2"/>
    <w:basedOn w:val="Normal"/>
    <w:rsid w:val="0006364A"/>
    <w:pPr>
      <w:tabs>
        <w:tab w:val="left" w:pos="204"/>
      </w:tabs>
      <w:autoSpaceDE w:val="0"/>
      <w:autoSpaceDN w:val="0"/>
      <w:adjustRightInd w:val="0"/>
      <w:spacing w:after="0" w:line="240" w:lineRule="atLeast"/>
    </w:pPr>
    <w:rPr>
      <w:rFonts w:ascii="Times New Roman" w:eastAsia="Times New Roman" w:hAnsi="Times New Roman" w:cs="Times New Roman"/>
      <w:sz w:val="20"/>
      <w:szCs w:val="24"/>
      <w:lang w:val="en-US"/>
    </w:rPr>
  </w:style>
  <w:style w:type="paragraph" w:styleId="ListParagraph">
    <w:name w:val="List Paragraph"/>
    <w:basedOn w:val="Normal"/>
    <w:uiPriority w:val="1"/>
    <w:qFormat/>
    <w:rsid w:val="0006364A"/>
    <w:pPr>
      <w:ind w:left="720"/>
      <w:contextualSpacing/>
    </w:pPr>
  </w:style>
  <w:style w:type="paragraph" w:styleId="BodyText">
    <w:name w:val="Body Text"/>
    <w:basedOn w:val="Normal"/>
    <w:link w:val="BodyTextChar"/>
    <w:uiPriority w:val="1"/>
    <w:qFormat/>
    <w:rsid w:val="0006364A"/>
    <w:pPr>
      <w:widowControl w:val="0"/>
      <w:autoSpaceDE w:val="0"/>
      <w:autoSpaceDN w:val="0"/>
      <w:spacing w:after="0" w:line="240" w:lineRule="auto"/>
      <w:ind w:left="920"/>
    </w:pPr>
    <w:rPr>
      <w:rFonts w:ascii="Arial" w:eastAsia="Arial" w:hAnsi="Arial" w:cs="Arial"/>
      <w:sz w:val="24"/>
      <w:szCs w:val="24"/>
      <w:lang w:eastAsia="en-GB" w:bidi="en-GB"/>
    </w:rPr>
  </w:style>
  <w:style w:type="character" w:customStyle="1" w:styleId="BodyTextChar">
    <w:name w:val="Body Text Char"/>
    <w:basedOn w:val="DefaultParagraphFont"/>
    <w:link w:val="BodyText"/>
    <w:uiPriority w:val="1"/>
    <w:rsid w:val="0006364A"/>
    <w:rPr>
      <w:rFonts w:ascii="Arial" w:eastAsia="Arial" w:hAnsi="Arial" w:cs="Arial"/>
      <w:sz w:val="24"/>
      <w:szCs w:val="24"/>
      <w:lang w:eastAsia="en-GB" w:bidi="en-GB"/>
    </w:rPr>
  </w:style>
  <w:style w:type="paragraph" w:customStyle="1" w:styleId="TxBrp6">
    <w:name w:val="TxBr_p6"/>
    <w:basedOn w:val="Normal"/>
    <w:rsid w:val="00360818"/>
    <w:pPr>
      <w:autoSpaceDE w:val="0"/>
      <w:autoSpaceDN w:val="0"/>
      <w:adjustRightInd w:val="0"/>
      <w:spacing w:after="0" w:line="249" w:lineRule="atLeast"/>
    </w:pPr>
    <w:rPr>
      <w:rFonts w:ascii="Times New Roman" w:eastAsia="Times New Roman" w:hAnsi="Times New Roman" w:cs="Times New Roman"/>
      <w:sz w:val="20"/>
      <w:szCs w:val="24"/>
      <w:lang w:val="en-US"/>
    </w:rPr>
  </w:style>
  <w:style w:type="table" w:styleId="TableGrid">
    <w:name w:val="Table Grid"/>
    <w:basedOn w:val="TableNormal"/>
    <w:uiPriority w:val="39"/>
    <w:rsid w:val="005166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1"/>
    <w:qFormat/>
    <w:rsid w:val="005166AA"/>
    <w:pPr>
      <w:widowControl w:val="0"/>
      <w:autoSpaceDE w:val="0"/>
      <w:autoSpaceDN w:val="0"/>
      <w:spacing w:after="0" w:line="240" w:lineRule="auto"/>
      <w:ind w:left="106"/>
    </w:pPr>
    <w:rPr>
      <w:rFonts w:ascii="Calibri" w:eastAsia="Calibri" w:hAnsi="Calibri" w:cs="Calibri"/>
      <w:lang w:eastAsia="en-GB" w:bidi="en-GB"/>
    </w:rPr>
  </w:style>
  <w:style w:type="paragraph" w:customStyle="1" w:styleId="TxBrp3">
    <w:name w:val="TxBr_p3"/>
    <w:basedOn w:val="Normal"/>
    <w:rsid w:val="00413873"/>
    <w:pPr>
      <w:tabs>
        <w:tab w:val="left" w:pos="204"/>
      </w:tabs>
      <w:autoSpaceDE w:val="0"/>
      <w:autoSpaceDN w:val="0"/>
      <w:adjustRightInd w:val="0"/>
      <w:spacing w:after="0" w:line="249" w:lineRule="atLeast"/>
    </w:pPr>
    <w:rPr>
      <w:rFonts w:ascii="Times New Roman" w:eastAsia="Times New Roman" w:hAnsi="Times New Roman" w:cs="Times New Roman"/>
      <w:sz w:val="20"/>
      <w:szCs w:val="24"/>
      <w:lang w:val="en-US"/>
    </w:rPr>
  </w:style>
  <w:style w:type="character" w:styleId="PageNumber">
    <w:name w:val="page number"/>
    <w:basedOn w:val="DefaultParagraphFont"/>
    <w:uiPriority w:val="99"/>
    <w:semiHidden/>
    <w:unhideWhenUsed/>
    <w:rsid w:val="0097688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6A6FC2-B95E-DB4A-86AE-58D03215AC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12</Pages>
  <Words>2725</Words>
  <Characters>15400</Characters>
  <Application>Microsoft Office Word</Application>
  <DocSecurity>0</DocSecurity>
  <Lines>810</Lines>
  <Paragraphs>297</Paragraphs>
  <ScaleCrop>false</ScaleCrop>
  <HeadingPairs>
    <vt:vector size="2" baseType="variant">
      <vt:variant>
        <vt:lpstr>Title</vt:lpstr>
      </vt:variant>
      <vt:variant>
        <vt:i4>1</vt:i4>
      </vt:variant>
    </vt:vector>
  </HeadingPairs>
  <TitlesOfParts>
    <vt:vector size="1" baseType="lpstr">
      <vt:lpstr/>
    </vt:vector>
  </TitlesOfParts>
  <Company>Moat Community College</Company>
  <LinksUpToDate>false</LinksUpToDate>
  <CharactersWithSpaces>17828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Samantha Adams</dc:creator>
  <cp:keywords/>
  <dc:description/>
  <cp:lastModifiedBy>Annabelle Larsen</cp:lastModifiedBy>
  <cp:revision>6</cp:revision>
  <cp:lastPrinted>2020-02-03T08:20:00Z</cp:lastPrinted>
  <dcterms:created xsi:type="dcterms:W3CDTF">2023-11-20T15:19:00Z</dcterms:created>
  <dcterms:modified xsi:type="dcterms:W3CDTF">2026-01-16T13:46:00Z</dcterms:modified>
</cp:coreProperties>
</file>