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6F31" w14:textId="77777777" w:rsidR="005B0DDF" w:rsidRDefault="005B0DDF" w:rsidP="005B0DDF">
      <w:r w:rsidRPr="00D72C48">
        <w:rPr>
          <w:rFonts w:ascii="Times New Roman" w:eastAsia="Times New Roman" w:hAnsi="Times New Roman"/>
          <w:noProof/>
          <w:sz w:val="24"/>
          <w:szCs w:val="20"/>
          <w:lang w:eastAsia="en-GB"/>
        </w:rPr>
        <w:drawing>
          <wp:anchor distT="0" distB="0" distL="114300" distR="114300" simplePos="0" relativeHeight="251658241" behindDoc="1" locked="0" layoutInCell="1" allowOverlap="1" wp14:anchorId="1C3C11D3" wp14:editId="47848EDD">
            <wp:simplePos x="0" y="0"/>
            <wp:positionH relativeFrom="margin">
              <wp:posOffset>-228600</wp:posOffset>
            </wp:positionH>
            <wp:positionV relativeFrom="paragraph">
              <wp:posOffset>-504825</wp:posOffset>
            </wp:positionV>
            <wp:extent cx="990600" cy="990600"/>
            <wp:effectExtent l="0" t="0" r="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70FB6" w14:textId="5D444F4A" w:rsidR="6279C28A" w:rsidRDefault="6279C28A" w:rsidP="6279C28A"/>
    <w:p w14:paraId="0FAA823F" w14:textId="77777777" w:rsidR="005B0DDF" w:rsidRDefault="005B0DDF" w:rsidP="005B0DDF">
      <w:r>
        <w:rPr>
          <w:noProof/>
          <w:lang w:eastAsia="en-GB"/>
        </w:rPr>
        <mc:AlternateContent>
          <mc:Choice Requires="wps">
            <w:drawing>
              <wp:anchor distT="0" distB="0" distL="114300" distR="114300" simplePos="0" relativeHeight="251658240" behindDoc="1" locked="0" layoutInCell="1" allowOverlap="1" wp14:anchorId="43698B80" wp14:editId="431997D3">
                <wp:simplePos x="0" y="0"/>
                <wp:positionH relativeFrom="column">
                  <wp:posOffset>314325</wp:posOffset>
                </wp:positionH>
                <wp:positionV relativeFrom="paragraph">
                  <wp:posOffset>259715</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D39C17" w14:textId="77777777" w:rsidR="005B0DDF" w:rsidRPr="00AA6B77" w:rsidRDefault="005B0DDF" w:rsidP="005B0DDF">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Monkton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2F45A3">
              <v:shapetype id="_x0000_t202" coordsize="21600,21600" o:spt="202" path="m,l,21600r21600,l21600,xe" w14:anchorId="43698B80">
                <v:stroke joinstyle="miter"/>
                <v:path gradientshapeok="t" o:connecttype="rect"/>
              </v:shapetype>
              <v:shape id="WordArt 3" style="position:absolute;margin-left:24.75pt;margin-top:20.45pt;width:42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">
                <v:stroke joinstyle="round"/>
                <o:lock v:ext="edit" shapetype="t"/>
                <v:textbox style="mso-fit-shape-to-text:t">
                  <w:txbxContent>
                    <w:p w:rsidRPr="00AA6B77" w:rsidR="005B0DDF" w:rsidP="005B0DDF" w:rsidRDefault="005B0DDF" w14:paraId="2AAB7EF9" w14:textId="77777777">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Monkton Church of England Primary School</w:t>
                      </w:r>
                    </w:p>
                  </w:txbxContent>
                </v:textbox>
                <w10:wrap type="tight"/>
              </v:shape>
            </w:pict>
          </mc:Fallback>
        </mc:AlternateContent>
      </w:r>
    </w:p>
    <w:p w14:paraId="1B535D64" w14:textId="77777777" w:rsidR="005B0DDF" w:rsidRDefault="005B0DDF" w:rsidP="005B0DDF"/>
    <w:p w14:paraId="68328923" w14:textId="77777777" w:rsidR="005B0DDF" w:rsidRPr="00634499" w:rsidRDefault="005B0DDF" w:rsidP="005B0DDF">
      <w:pPr>
        <w:jc w:val="center"/>
        <w:rPr>
          <w:rFonts w:ascii="Comic Sans MS" w:hAnsi="Comic Sans MS"/>
          <w:sz w:val="56"/>
          <w:szCs w:val="56"/>
        </w:rPr>
      </w:pPr>
      <w:r>
        <w:rPr>
          <w:rFonts w:ascii="Comic Sans MS" w:hAnsi="Comic Sans MS"/>
          <w:sz w:val="56"/>
          <w:szCs w:val="56"/>
        </w:rPr>
        <w:t xml:space="preserve"> Art and Design </w:t>
      </w:r>
      <w:r w:rsidRPr="00634499">
        <w:rPr>
          <w:rFonts w:ascii="Comic Sans MS" w:hAnsi="Comic Sans MS"/>
          <w:sz w:val="56"/>
          <w:szCs w:val="56"/>
        </w:rPr>
        <w:t>Policy</w:t>
      </w:r>
    </w:p>
    <w:p w14:paraId="75C3EC50" w14:textId="77777777" w:rsidR="005B0DDF" w:rsidRDefault="005B0DDF" w:rsidP="005B0DDF">
      <w:pPr>
        <w:rPr>
          <w:rFonts w:ascii="Comic Sans MS" w:hAnsi="Comic Sans MS"/>
          <w:sz w:val="40"/>
          <w:szCs w:val="40"/>
        </w:rPr>
      </w:pPr>
    </w:p>
    <w:p w14:paraId="784DA8C7" w14:textId="7EEABB2E" w:rsidR="005B0DDF" w:rsidRPr="00EE2F9D" w:rsidRDefault="005B0DDF" w:rsidP="005B0DDF">
      <w:pPr>
        <w:rPr>
          <w:rFonts w:ascii="Comic Sans MS" w:hAnsi="Comic Sans MS"/>
          <w:sz w:val="32"/>
          <w:szCs w:val="32"/>
        </w:rPr>
      </w:pPr>
      <w:r w:rsidRPr="00EE2F9D">
        <w:rPr>
          <w:rFonts w:ascii="Comic Sans MS" w:hAnsi="Comic Sans MS"/>
          <w:sz w:val="32"/>
          <w:szCs w:val="32"/>
        </w:rPr>
        <w:t>Lead Person</w:t>
      </w:r>
      <w:r>
        <w:rPr>
          <w:rFonts w:ascii="Comic Sans MS" w:hAnsi="Comic Sans MS"/>
          <w:sz w:val="32"/>
          <w:szCs w:val="32"/>
        </w:rPr>
        <w:t xml:space="preserve">:  </w:t>
      </w:r>
      <w:r w:rsidR="007F5E49">
        <w:rPr>
          <w:rFonts w:ascii="Comic Sans MS" w:hAnsi="Comic Sans MS"/>
          <w:sz w:val="32"/>
          <w:szCs w:val="32"/>
        </w:rPr>
        <w:t>Sian Catto</w:t>
      </w:r>
    </w:p>
    <w:p w14:paraId="5650D3E7" w14:textId="77777777" w:rsidR="005B0DDF" w:rsidRPr="00EE2F9D" w:rsidRDefault="005B0DDF" w:rsidP="005B0DDF">
      <w:pPr>
        <w:rPr>
          <w:rFonts w:ascii="Comic Sans MS" w:hAnsi="Comic Sans MS"/>
          <w:sz w:val="32"/>
          <w:szCs w:val="32"/>
        </w:rPr>
      </w:pPr>
    </w:p>
    <w:p w14:paraId="75DE1743" w14:textId="115EDCE5" w:rsidR="005B0DDF" w:rsidRPr="00EE2F9D" w:rsidRDefault="005B0DDF" w:rsidP="005B0DDF">
      <w:pPr>
        <w:rPr>
          <w:rFonts w:ascii="Comic Sans MS" w:hAnsi="Comic Sans MS"/>
          <w:sz w:val="32"/>
          <w:szCs w:val="32"/>
        </w:rPr>
      </w:pPr>
      <w:r w:rsidRPr="1F5B1FF6">
        <w:rPr>
          <w:rFonts w:ascii="Comic Sans MS" w:hAnsi="Comic Sans MS"/>
          <w:sz w:val="32"/>
          <w:szCs w:val="32"/>
        </w:rPr>
        <w:t>Policy Date:      January 202</w:t>
      </w:r>
      <w:r w:rsidR="007F5E49" w:rsidRPr="1F5B1FF6">
        <w:rPr>
          <w:rFonts w:ascii="Comic Sans MS" w:hAnsi="Comic Sans MS"/>
          <w:sz w:val="32"/>
          <w:szCs w:val="32"/>
        </w:rPr>
        <w:t>3</w:t>
      </w:r>
      <w:r w:rsidRPr="1F5B1FF6">
        <w:rPr>
          <w:rFonts w:ascii="Comic Sans MS" w:hAnsi="Comic Sans MS"/>
          <w:sz w:val="32"/>
          <w:szCs w:val="32"/>
        </w:rPr>
        <w:t xml:space="preserve">             </w:t>
      </w:r>
    </w:p>
    <w:p w14:paraId="642F5714" w14:textId="77777777" w:rsidR="005B0DDF" w:rsidRDefault="005B0DDF" w:rsidP="005B0DDF">
      <w:pPr>
        <w:rPr>
          <w:rFonts w:ascii="Comic Sans MS" w:hAnsi="Comic Sans MS"/>
          <w:sz w:val="32"/>
          <w:szCs w:val="32"/>
        </w:rPr>
      </w:pPr>
    </w:p>
    <w:p w14:paraId="072C9048" w14:textId="3E4F9D1B" w:rsidR="005B0DDF" w:rsidRPr="00EE2F9D" w:rsidRDefault="005B0DDF" w:rsidP="005B0DDF">
      <w:pPr>
        <w:rPr>
          <w:rFonts w:ascii="Comic Sans MS" w:hAnsi="Comic Sans MS"/>
          <w:sz w:val="32"/>
          <w:szCs w:val="32"/>
        </w:rPr>
      </w:pPr>
      <w:r w:rsidRPr="1F5B1FF6">
        <w:rPr>
          <w:rFonts w:ascii="Comic Sans MS" w:hAnsi="Comic Sans MS"/>
          <w:sz w:val="32"/>
          <w:szCs w:val="32"/>
        </w:rPr>
        <w:t xml:space="preserve">Review Date:    </w:t>
      </w:r>
      <w:r w:rsidR="3DB2AE0B" w:rsidRPr="1F5B1FF6">
        <w:rPr>
          <w:rFonts w:ascii="Comic Sans MS" w:hAnsi="Comic Sans MS"/>
          <w:sz w:val="32"/>
          <w:szCs w:val="32"/>
        </w:rPr>
        <w:t>January 2026</w:t>
      </w:r>
    </w:p>
    <w:p w14:paraId="53A7D0DA" w14:textId="77777777" w:rsidR="005B0DDF" w:rsidRDefault="005B0DDF" w:rsidP="005B0DDF">
      <w:pPr>
        <w:rPr>
          <w:rFonts w:ascii="Comic Sans MS" w:hAnsi="Comic Sans MS"/>
          <w:sz w:val="32"/>
          <w:szCs w:val="32"/>
        </w:rPr>
      </w:pPr>
    </w:p>
    <w:p w14:paraId="68042BF6" w14:textId="77777777" w:rsidR="005B0DDF" w:rsidRDefault="005B0DDF" w:rsidP="005B0DDF">
      <w:pPr>
        <w:rPr>
          <w:rFonts w:ascii="Comic Sans MS" w:hAnsi="Comic Sans MS"/>
          <w:sz w:val="32"/>
          <w:szCs w:val="32"/>
        </w:rPr>
      </w:pPr>
    </w:p>
    <w:p w14:paraId="0317645F" w14:textId="77777777" w:rsidR="005B0DDF" w:rsidRPr="00EE2F9D" w:rsidRDefault="005B0DDF" w:rsidP="005B0DDF">
      <w:pPr>
        <w:rPr>
          <w:rFonts w:ascii="Comic Sans MS" w:hAnsi="Comic Sans MS"/>
          <w:sz w:val="32"/>
          <w:szCs w:val="32"/>
        </w:rPr>
      </w:pPr>
      <w:r w:rsidRPr="00EE2F9D">
        <w:rPr>
          <w:rFonts w:ascii="Comic Sans MS" w:hAnsi="Comic Sans MS"/>
          <w:sz w:val="32"/>
          <w:szCs w:val="32"/>
        </w:rPr>
        <w:t>Signature</w:t>
      </w:r>
      <w:r>
        <w:rPr>
          <w:rFonts w:ascii="Comic Sans MS" w:hAnsi="Comic Sans MS"/>
          <w:sz w:val="32"/>
          <w:szCs w:val="32"/>
        </w:rPr>
        <w:t>s:</w:t>
      </w:r>
    </w:p>
    <w:p w14:paraId="3372487C" w14:textId="77777777" w:rsidR="005B0DDF" w:rsidRPr="00EE2F9D" w:rsidRDefault="005B0DDF" w:rsidP="005B0DDF">
      <w:pPr>
        <w:rPr>
          <w:rFonts w:ascii="Comic Sans MS" w:hAnsi="Comic Sans MS"/>
          <w:sz w:val="32"/>
          <w:szCs w:val="32"/>
        </w:rPr>
      </w:pPr>
    </w:p>
    <w:p w14:paraId="42538AD3" w14:textId="77777777" w:rsidR="005B0DDF" w:rsidRDefault="005B0DDF" w:rsidP="005B0DDF">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1A019FF7" w14:textId="77777777" w:rsidR="005B0DDF" w:rsidRDefault="005B0DDF" w:rsidP="005B0DDF">
      <w:pPr>
        <w:rPr>
          <w:rFonts w:ascii="Comic Sans MS" w:hAnsi="Comic Sans MS"/>
        </w:rPr>
      </w:pPr>
      <w:r w:rsidRPr="00C97D42">
        <w:rPr>
          <w:rFonts w:ascii="Comic Sans MS" w:hAnsi="Comic Sans MS"/>
        </w:rPr>
        <w:t>Chair of Governors</w:t>
      </w:r>
      <w:r w:rsidRPr="00C97D42">
        <w:rPr>
          <w:rFonts w:ascii="Comic Sans MS" w:hAnsi="Comic Sans MS"/>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rPr>
        <w:t>Executive Headteacher</w:t>
      </w:r>
    </w:p>
    <w:p w14:paraId="4B627C01" w14:textId="77777777" w:rsidR="005B0DDF" w:rsidRDefault="005B0DDF" w:rsidP="005B0DDF">
      <w:pPr>
        <w:autoSpaceDE w:val="0"/>
        <w:autoSpaceDN w:val="0"/>
        <w:adjustRightInd w:val="0"/>
        <w:jc w:val="center"/>
        <w:rPr>
          <w:rFonts w:ascii="Comic Sans MS" w:hAnsi="Comic Sans MS" w:cs="Arial"/>
          <w:sz w:val="20"/>
          <w:szCs w:val="20"/>
        </w:rPr>
      </w:pPr>
      <w:r>
        <w:rPr>
          <w:noProof/>
        </w:rPr>
        <w:drawing>
          <wp:inline distT="0" distB="0" distL="0" distR="0" wp14:anchorId="47E249D3" wp14:editId="44965E80">
            <wp:extent cx="5943600" cy="791845"/>
            <wp:effectExtent l="0" t="0" r="0" b="8255"/>
            <wp:docPr id="6307455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943600" cy="791845"/>
                    </a:xfrm>
                    <a:prstGeom prst="rect">
                      <a:avLst/>
                    </a:prstGeom>
                  </pic:spPr>
                </pic:pic>
              </a:graphicData>
            </a:graphic>
          </wp:inline>
        </w:drawing>
      </w:r>
    </w:p>
    <w:p w14:paraId="6306B700" w14:textId="77777777" w:rsidR="005B0DDF" w:rsidRDefault="005B0DDF"/>
    <w:p w14:paraId="18096FC7" w14:textId="77777777" w:rsidR="005B0DDF" w:rsidRDefault="005B0DDF"/>
    <w:p w14:paraId="71178AD7" w14:textId="77777777" w:rsidR="005B0DDF" w:rsidRDefault="005B0DDF"/>
    <w:tbl>
      <w:tblPr>
        <w:tblStyle w:val="TableGrid"/>
        <w:tblW w:w="0" w:type="auto"/>
        <w:tblLayout w:type="fixed"/>
        <w:tblLook w:val="04A0" w:firstRow="1" w:lastRow="0" w:firstColumn="1" w:lastColumn="0" w:noHBand="0" w:noVBand="1"/>
      </w:tblPr>
      <w:tblGrid>
        <w:gridCol w:w="9015"/>
      </w:tblGrid>
      <w:tr w:rsidR="3E6A51C4" w14:paraId="7B8EFBDB" w14:textId="77777777" w:rsidTr="3E6A51C4">
        <w:trPr>
          <w:trHeight w:val="300"/>
        </w:trPr>
        <w:tc>
          <w:tcPr>
            <w:tcW w:w="9015" w:type="dxa"/>
            <w:tcBorders>
              <w:top w:val="single" w:sz="48" w:space="0" w:color="7030A0"/>
              <w:left w:val="single" w:sz="48" w:space="0" w:color="7030A0"/>
              <w:bottom w:val="single" w:sz="24" w:space="0" w:color="7030A0"/>
              <w:right w:val="single" w:sz="48" w:space="0" w:color="7030A0"/>
            </w:tcBorders>
            <w:shd w:val="clear" w:color="auto" w:fill="DBDBDB" w:themeFill="accent3" w:themeFillTint="66"/>
            <w:tcMar>
              <w:left w:w="108" w:type="dxa"/>
              <w:right w:w="108" w:type="dxa"/>
            </w:tcMar>
          </w:tcPr>
          <w:tbl>
            <w:tblPr>
              <w:tblW w:w="0" w:type="auto"/>
              <w:tblLayout w:type="fixed"/>
              <w:tblLook w:val="06A0" w:firstRow="1" w:lastRow="0" w:firstColumn="1" w:lastColumn="0" w:noHBand="1" w:noVBand="1"/>
            </w:tblPr>
            <w:tblGrid>
              <w:gridCol w:w="4402"/>
              <w:gridCol w:w="4402"/>
            </w:tblGrid>
            <w:tr w:rsidR="3E6A51C4" w14:paraId="777431B6" w14:textId="77777777" w:rsidTr="3E6A51C4">
              <w:trPr>
                <w:trHeight w:val="345"/>
              </w:trPr>
              <w:tc>
                <w:tcPr>
                  <w:tcW w:w="4402" w:type="dxa"/>
                  <w:vAlign w:val="center"/>
                </w:tcPr>
                <w:p w14:paraId="1CFF9E8A" w14:textId="0E7F4C7C" w:rsidR="3E6A51C4" w:rsidRDefault="3E6A51C4"/>
              </w:tc>
              <w:tc>
                <w:tcPr>
                  <w:tcW w:w="4402" w:type="dxa"/>
                  <w:vAlign w:val="center"/>
                </w:tcPr>
                <w:p w14:paraId="3CF2C003" w14:textId="14048838" w:rsidR="3E6A51C4" w:rsidRDefault="3E6A51C4"/>
              </w:tc>
            </w:tr>
            <w:tr w:rsidR="3E6A51C4" w14:paraId="2F70CF0B" w14:textId="77777777" w:rsidTr="3E6A51C4">
              <w:trPr>
                <w:trHeight w:val="300"/>
              </w:trPr>
              <w:tc>
                <w:tcPr>
                  <w:tcW w:w="4402" w:type="dxa"/>
                  <w:vAlign w:val="center"/>
                </w:tcPr>
                <w:p w14:paraId="4993FF1A" w14:textId="3546A35B" w:rsidR="3E6A51C4" w:rsidRDefault="3E6A51C4"/>
              </w:tc>
              <w:tc>
                <w:tcPr>
                  <w:tcW w:w="4402" w:type="dxa"/>
                  <w:vAlign w:val="center"/>
                </w:tcPr>
                <w:p w14:paraId="23268434" w14:textId="4EFBD5FB" w:rsidR="3E6A51C4" w:rsidRDefault="3E6A51C4" w:rsidP="3E6A51C4">
                  <w:pPr>
                    <w:spacing w:after="0"/>
                  </w:pPr>
                </w:p>
              </w:tc>
            </w:tr>
          </w:tbl>
          <w:p w14:paraId="15D8FB64" w14:textId="4B0EDCF6" w:rsidR="3E6A51C4" w:rsidRDefault="3E6A51C4" w:rsidP="3E6A51C4">
            <w:pPr>
              <w:jc w:val="center"/>
            </w:pPr>
            <w:r w:rsidRPr="3E6A51C4">
              <w:rPr>
                <w:rFonts w:ascii="Calibri" w:eastAsia="Calibri" w:hAnsi="Calibri" w:cs="Calibri"/>
              </w:rPr>
              <w:t xml:space="preserve"> </w:t>
            </w:r>
          </w:p>
          <w:p w14:paraId="6F53B971" w14:textId="7CEE08EB" w:rsidR="3E6A51C4" w:rsidRDefault="3E6A51C4" w:rsidP="3E6A51C4">
            <w:pPr>
              <w:jc w:val="center"/>
            </w:pPr>
            <w:r w:rsidRPr="3E6A51C4">
              <w:rPr>
                <w:rFonts w:ascii="Calibri" w:eastAsia="Calibri" w:hAnsi="Calibri" w:cs="Calibri"/>
                <w:b/>
                <w:bCs/>
                <w:sz w:val="36"/>
                <w:szCs w:val="36"/>
              </w:rPr>
              <w:t xml:space="preserve"> </w:t>
            </w:r>
          </w:p>
          <w:p w14:paraId="6CCF7457" w14:textId="1242A856" w:rsidR="3E6A51C4" w:rsidRDefault="3E6A51C4" w:rsidP="3E6A51C4">
            <w:r>
              <w:br/>
            </w:r>
          </w:p>
          <w:p w14:paraId="0BDFE1C7" w14:textId="2B87D92C" w:rsidR="3E6A51C4" w:rsidRDefault="3E6A51C4" w:rsidP="3E6A51C4">
            <w:pPr>
              <w:jc w:val="center"/>
            </w:pPr>
            <w:r w:rsidRPr="3E6A51C4">
              <w:rPr>
                <w:rFonts w:ascii="Calibri" w:eastAsia="Calibri" w:hAnsi="Calibri" w:cs="Calibri"/>
                <w:b/>
                <w:bCs/>
                <w:color w:val="000000" w:themeColor="text1"/>
                <w:sz w:val="36"/>
                <w:szCs w:val="36"/>
              </w:rPr>
              <w:t>Monkton Church of England Primary School</w:t>
            </w:r>
          </w:p>
          <w:p w14:paraId="3BD70BAB" w14:textId="6A4FD324" w:rsidR="3E6A51C4" w:rsidRDefault="3E6A51C4" w:rsidP="3E6A51C4">
            <w:r w:rsidRPr="3E6A51C4">
              <w:rPr>
                <w:rFonts w:ascii="Calibri" w:eastAsia="Calibri" w:hAnsi="Calibri" w:cs="Calibri"/>
                <w:b/>
                <w:bCs/>
                <w:sz w:val="36"/>
                <w:szCs w:val="36"/>
              </w:rPr>
              <w:t xml:space="preserve"> </w:t>
            </w:r>
          </w:p>
          <w:p w14:paraId="3C22FE56" w14:textId="69F8EB8A" w:rsidR="3E6A51C4" w:rsidRDefault="3E6A51C4" w:rsidP="3E6A51C4">
            <w:r w:rsidRPr="3E6A51C4">
              <w:rPr>
                <w:rFonts w:ascii="Calibri" w:eastAsia="Calibri" w:hAnsi="Calibri" w:cs="Calibri"/>
                <w:b/>
                <w:bCs/>
                <w:sz w:val="36"/>
                <w:szCs w:val="36"/>
              </w:rPr>
              <w:t xml:space="preserve"> </w:t>
            </w:r>
          </w:p>
        </w:tc>
      </w:tr>
      <w:tr w:rsidR="3E6A51C4" w14:paraId="7D914AE6" w14:textId="77777777" w:rsidTr="3E6A51C4">
        <w:trPr>
          <w:trHeight w:val="300"/>
        </w:trPr>
        <w:tc>
          <w:tcPr>
            <w:tcW w:w="9015" w:type="dxa"/>
            <w:tcBorders>
              <w:top w:val="single" w:sz="24" w:space="0" w:color="7030A0"/>
              <w:left w:val="single" w:sz="48" w:space="0" w:color="7030A0"/>
              <w:bottom w:val="single" w:sz="24" w:space="0" w:color="7030A0"/>
              <w:right w:val="single" w:sz="48" w:space="0" w:color="7030A0"/>
            </w:tcBorders>
            <w:tcMar>
              <w:left w:w="108" w:type="dxa"/>
              <w:right w:w="108" w:type="dxa"/>
            </w:tcMar>
          </w:tcPr>
          <w:p w14:paraId="1F0E12B8" w14:textId="23706E64" w:rsidR="3E6A51C4" w:rsidRDefault="3E6A51C4" w:rsidP="3E6A51C4">
            <w:pPr>
              <w:jc w:val="center"/>
            </w:pPr>
            <w:r w:rsidRPr="3E6A51C4">
              <w:rPr>
                <w:rFonts w:ascii="Calibri" w:eastAsia="Calibri" w:hAnsi="Calibri" w:cs="Calibri"/>
                <w:b/>
                <w:bCs/>
                <w:color w:val="FF0000"/>
                <w:sz w:val="32"/>
                <w:szCs w:val="32"/>
              </w:rPr>
              <w:t>Compassion, Courage, Justice</w:t>
            </w:r>
          </w:p>
          <w:p w14:paraId="28F43993" w14:textId="2CF79238" w:rsidR="3E6A51C4" w:rsidRDefault="3E6A51C4" w:rsidP="3E6A51C4">
            <w:pPr>
              <w:jc w:val="center"/>
            </w:pPr>
            <w:r w:rsidRPr="3E6A51C4">
              <w:rPr>
                <w:rFonts w:ascii="Calibri" w:eastAsia="Calibri" w:hAnsi="Calibri" w:cs="Calibri"/>
                <w:b/>
                <w:bCs/>
                <w:color w:val="FF0000"/>
                <w:sz w:val="32"/>
                <w:szCs w:val="32"/>
              </w:rPr>
              <w:t>Jesus said, ‘Go and do the same.’</w:t>
            </w:r>
          </w:p>
        </w:tc>
      </w:tr>
      <w:tr w:rsidR="3E6A51C4" w14:paraId="25238A47" w14:textId="77777777" w:rsidTr="3E6A51C4">
        <w:trPr>
          <w:trHeight w:val="300"/>
        </w:trPr>
        <w:tc>
          <w:tcPr>
            <w:tcW w:w="9015" w:type="dxa"/>
            <w:tcBorders>
              <w:top w:val="single" w:sz="24" w:space="0" w:color="7030A0"/>
              <w:left w:val="single" w:sz="48" w:space="0" w:color="7030A0"/>
              <w:bottom w:val="single" w:sz="24" w:space="0" w:color="7030A0"/>
              <w:right w:val="single" w:sz="48" w:space="0" w:color="7030A0"/>
            </w:tcBorders>
            <w:tcMar>
              <w:left w:w="108" w:type="dxa"/>
              <w:right w:w="108" w:type="dxa"/>
            </w:tcMar>
          </w:tcPr>
          <w:p w14:paraId="0D5AE43F" w14:textId="0719C3BD" w:rsidR="3E6A51C4" w:rsidRDefault="3E6A51C4" w:rsidP="3E6A51C4">
            <w:r w:rsidRPr="3E6A51C4">
              <w:rPr>
                <w:rFonts w:ascii="Calibri" w:eastAsia="Calibri" w:hAnsi="Calibri" w:cs="Calibri"/>
              </w:rPr>
              <w:t xml:space="preserve"> </w:t>
            </w:r>
          </w:p>
          <w:p w14:paraId="05D6083F" w14:textId="009059E6" w:rsidR="3E6A51C4" w:rsidRDefault="3E6A51C4" w:rsidP="3E6A51C4">
            <w:pPr>
              <w:jc w:val="center"/>
            </w:pPr>
            <w:r w:rsidRPr="3E6A51C4">
              <w:rPr>
                <w:rFonts w:ascii="Calibri" w:eastAsia="Calibri" w:hAnsi="Calibri" w:cs="Calibri"/>
                <w:sz w:val="24"/>
                <w:szCs w:val="24"/>
              </w:rPr>
              <w:t>Our school has compassion at its heart, which inspires us to be people of courage, who care for ourselves, stand with others and seek justice as we grow and discover the world around us.</w:t>
            </w:r>
          </w:p>
          <w:p w14:paraId="0AC58D28" w14:textId="18815B7C" w:rsidR="3E6A51C4" w:rsidRDefault="3E6A51C4" w:rsidP="3E6A51C4">
            <w:pPr>
              <w:jc w:val="center"/>
            </w:pPr>
            <w:r w:rsidRPr="3E6A51C4">
              <w:rPr>
                <w:rFonts w:ascii="Calibri" w:eastAsia="Calibri" w:hAnsi="Calibri" w:cs="Calibri"/>
                <w:sz w:val="24"/>
                <w:szCs w:val="24"/>
              </w:rPr>
              <w:t xml:space="preserve"> </w:t>
            </w:r>
          </w:p>
          <w:p w14:paraId="0D042EF5" w14:textId="192F2D42" w:rsidR="3E6A51C4" w:rsidRDefault="3E6A51C4" w:rsidP="3E6A51C4">
            <w:pPr>
              <w:jc w:val="center"/>
            </w:pPr>
            <w:r w:rsidRPr="3E6A51C4">
              <w:rPr>
                <w:rFonts w:ascii="Calibri" w:eastAsia="Calibri" w:hAnsi="Calibri" w:cs="Calibri"/>
                <w:sz w:val="24"/>
                <w:szCs w:val="24"/>
              </w:rPr>
              <w:t>By knowing each individual, our learning environment is shaped to encourage creativity, promote challenge through our learning values and nurture spirituality, ensuring all thrive.</w:t>
            </w:r>
          </w:p>
          <w:p w14:paraId="616D2CEE" w14:textId="23B538A1" w:rsidR="3E6A51C4" w:rsidRDefault="3E6A51C4" w:rsidP="3E6A51C4">
            <w:pPr>
              <w:jc w:val="center"/>
            </w:pPr>
            <w:r w:rsidRPr="3E6A51C4">
              <w:rPr>
                <w:rFonts w:ascii="Calibri" w:eastAsia="Calibri" w:hAnsi="Calibri" w:cs="Calibri"/>
              </w:rPr>
              <w:t xml:space="preserve"> </w:t>
            </w:r>
          </w:p>
        </w:tc>
      </w:tr>
      <w:tr w:rsidR="3E6A51C4" w14:paraId="070803C0" w14:textId="77777777" w:rsidTr="3E6A51C4">
        <w:trPr>
          <w:trHeight w:val="300"/>
        </w:trPr>
        <w:tc>
          <w:tcPr>
            <w:tcW w:w="9015" w:type="dxa"/>
            <w:tcBorders>
              <w:top w:val="single" w:sz="24" w:space="0" w:color="7030A0"/>
              <w:left w:val="single" w:sz="48" w:space="0" w:color="7030A0"/>
              <w:bottom w:val="single" w:sz="48" w:space="0" w:color="7030A0"/>
              <w:right w:val="single" w:sz="48" w:space="0" w:color="7030A0"/>
            </w:tcBorders>
            <w:tcMar>
              <w:left w:w="108" w:type="dxa"/>
              <w:right w:w="108" w:type="dxa"/>
            </w:tcMar>
          </w:tcPr>
          <w:p w14:paraId="1EB297B9" w14:textId="2BD52F93" w:rsidR="3E6A51C4" w:rsidRDefault="3E6A51C4" w:rsidP="3E6A51C4">
            <w:pPr>
              <w:jc w:val="center"/>
            </w:pPr>
            <w:r w:rsidRPr="3E6A51C4">
              <w:rPr>
                <w:rFonts w:ascii="Calibri" w:eastAsia="Calibri" w:hAnsi="Calibri" w:cs="Calibri"/>
                <w:b/>
                <w:bCs/>
              </w:rPr>
              <w:t xml:space="preserve"> </w:t>
            </w:r>
          </w:p>
          <w:p w14:paraId="2FD1FA3F" w14:textId="63961763" w:rsidR="3E6A51C4" w:rsidRDefault="3E6A51C4" w:rsidP="3E6A51C4">
            <w:pPr>
              <w:jc w:val="center"/>
            </w:pPr>
            <w:r w:rsidRPr="3E6A51C4">
              <w:rPr>
                <w:rFonts w:ascii="Calibri" w:eastAsia="Calibri" w:hAnsi="Calibri" w:cs="Calibri"/>
                <w:b/>
                <w:bCs/>
                <w:sz w:val="28"/>
                <w:szCs w:val="28"/>
              </w:rPr>
              <w:t>The Parable of the Good Samaritan</w:t>
            </w:r>
          </w:p>
          <w:p w14:paraId="541CB2AA" w14:textId="18A2261B" w:rsidR="3E6A51C4" w:rsidRDefault="3E6A51C4" w:rsidP="3E6A51C4">
            <w:pPr>
              <w:jc w:val="center"/>
            </w:pPr>
            <w:r w:rsidRPr="3E6A51C4">
              <w:rPr>
                <w:rFonts w:ascii="Calibri" w:eastAsia="Calibri" w:hAnsi="Calibri" w:cs="Calibri"/>
                <w:b/>
                <w:bCs/>
              </w:rPr>
              <w:t xml:space="preserve"> </w:t>
            </w:r>
          </w:p>
          <w:p w14:paraId="29AA8C10" w14:textId="57E4BA53" w:rsidR="3E6A51C4" w:rsidRDefault="3E6A51C4" w:rsidP="3E6A51C4">
            <w:pPr>
              <w:jc w:val="center"/>
            </w:pPr>
            <w:r w:rsidRPr="3E6A51C4">
              <w:rPr>
                <w:rFonts w:ascii="Calibri" w:eastAsia="Calibri" w:hAnsi="Calibri" w:cs="Calibri"/>
              </w:rPr>
              <w:t>Luke 10:25-37 English Standard Version (ESV)</w:t>
            </w:r>
          </w:p>
          <w:p w14:paraId="110D1142" w14:textId="725D44F6" w:rsidR="3E6A51C4" w:rsidRDefault="3E6A51C4" w:rsidP="3E6A51C4">
            <w:r w:rsidRPr="3E6A51C4">
              <w:rPr>
                <w:rFonts w:ascii="Calibri" w:eastAsia="Calibri" w:hAnsi="Calibri" w:cs="Calibri"/>
              </w:rPr>
              <w:t xml:space="preserve"> </w:t>
            </w:r>
          </w:p>
          <w:p w14:paraId="36974317" w14:textId="2367F864" w:rsidR="3E6A51C4" w:rsidRDefault="3E6A51C4" w:rsidP="3E6A51C4">
            <w:r w:rsidRPr="3E6A51C4">
              <w:rPr>
                <w:rFonts w:ascii="Calibri" w:eastAsia="Calibri" w:hAnsi="Calibri" w:cs="Calibri"/>
              </w:rPr>
              <w:t xml:space="preserve"> </w:t>
            </w:r>
          </w:p>
        </w:tc>
      </w:tr>
      <w:tr w:rsidR="3E6A51C4" w14:paraId="5D0054FE" w14:textId="77777777" w:rsidTr="3E6A51C4">
        <w:trPr>
          <w:trHeight w:val="300"/>
        </w:trPr>
        <w:tc>
          <w:tcPr>
            <w:tcW w:w="9015" w:type="dxa"/>
            <w:tcBorders>
              <w:top w:val="single" w:sz="48" w:space="0" w:color="7030A0"/>
              <w:left w:val="single" w:sz="48" w:space="0" w:color="7030A0"/>
              <w:bottom w:val="single" w:sz="48" w:space="0" w:color="7030A0"/>
              <w:right w:val="single" w:sz="48" w:space="0" w:color="7030A0"/>
            </w:tcBorders>
            <w:shd w:val="clear" w:color="auto" w:fill="DBDBDB" w:themeFill="accent3" w:themeFillTint="66"/>
            <w:tcMar>
              <w:left w:w="108" w:type="dxa"/>
              <w:right w:w="108" w:type="dxa"/>
            </w:tcMar>
          </w:tcPr>
          <w:p w14:paraId="5C5D30EE" w14:textId="23FA7F1F" w:rsidR="3E6A51C4" w:rsidRDefault="3E6A51C4" w:rsidP="3E6A51C4">
            <w:pPr>
              <w:spacing w:before="120" w:after="120"/>
              <w:jc w:val="center"/>
            </w:pPr>
            <w:r w:rsidRPr="3E6A51C4">
              <w:rPr>
                <w:rFonts w:ascii="Calibri" w:eastAsia="Calibri" w:hAnsi="Calibri" w:cs="Calibri"/>
                <w:b/>
                <w:bCs/>
                <w:color w:val="7030A0"/>
                <w:sz w:val="44"/>
                <w:szCs w:val="44"/>
              </w:rPr>
              <w:t>Christian Foundations</w:t>
            </w:r>
          </w:p>
        </w:tc>
      </w:tr>
      <w:tr w:rsidR="3E6A51C4" w14:paraId="59322706" w14:textId="77777777" w:rsidTr="3E6A51C4">
        <w:trPr>
          <w:trHeight w:val="300"/>
        </w:trPr>
        <w:tc>
          <w:tcPr>
            <w:tcW w:w="9015" w:type="dxa"/>
            <w:tcBorders>
              <w:top w:val="single" w:sz="48" w:space="0" w:color="7030A0"/>
              <w:left w:val="single" w:sz="48" w:space="0" w:color="7030A0"/>
              <w:bottom w:val="single" w:sz="24" w:space="0" w:color="7030A0"/>
              <w:right w:val="single" w:sz="48" w:space="0" w:color="7030A0"/>
            </w:tcBorders>
            <w:tcMar>
              <w:left w:w="108" w:type="dxa"/>
              <w:right w:w="108" w:type="dxa"/>
            </w:tcMar>
          </w:tcPr>
          <w:p w14:paraId="018EA5A7" w14:textId="78CB2AE1" w:rsidR="3E6A51C4" w:rsidRDefault="3E6A51C4" w:rsidP="3E6A51C4">
            <w:pPr>
              <w:jc w:val="center"/>
            </w:pPr>
            <w:r w:rsidRPr="3E6A51C4">
              <w:rPr>
                <w:rFonts w:ascii="Calibri" w:eastAsia="Calibri" w:hAnsi="Calibri" w:cs="Calibri"/>
                <w:b/>
                <w:bCs/>
                <w:color w:val="FF0000"/>
                <w:sz w:val="36"/>
                <w:szCs w:val="36"/>
              </w:rPr>
              <w:t xml:space="preserve">Compassion   Courage  </w:t>
            </w:r>
          </w:p>
          <w:p w14:paraId="7885F7E2" w14:textId="189EC6BC" w:rsidR="3E6A51C4" w:rsidRDefault="3E6A51C4" w:rsidP="3E6A51C4">
            <w:pPr>
              <w:jc w:val="center"/>
            </w:pPr>
            <w:r w:rsidRPr="3E6A51C4">
              <w:rPr>
                <w:rFonts w:ascii="Calibri" w:eastAsia="Calibri" w:hAnsi="Calibri" w:cs="Calibri"/>
                <w:b/>
                <w:bCs/>
                <w:color w:val="FF0000"/>
                <w:sz w:val="36"/>
                <w:szCs w:val="36"/>
              </w:rPr>
              <w:t>Justice</w:t>
            </w:r>
          </w:p>
        </w:tc>
      </w:tr>
      <w:tr w:rsidR="3E6A51C4" w14:paraId="46AB5985" w14:textId="77777777" w:rsidTr="3E6A51C4">
        <w:trPr>
          <w:trHeight w:val="1200"/>
        </w:trPr>
        <w:tc>
          <w:tcPr>
            <w:tcW w:w="9015" w:type="dxa"/>
            <w:tcBorders>
              <w:top w:val="single" w:sz="24" w:space="0" w:color="7030A0"/>
              <w:left w:val="single" w:sz="48" w:space="0" w:color="7030A0"/>
              <w:bottom w:val="single" w:sz="48" w:space="0" w:color="7030A0"/>
              <w:right w:val="single" w:sz="48" w:space="0" w:color="7030A0"/>
            </w:tcBorders>
            <w:tcMar>
              <w:left w:w="108" w:type="dxa"/>
              <w:right w:w="108" w:type="dxa"/>
            </w:tcMar>
            <w:vAlign w:val="center"/>
          </w:tcPr>
          <w:p w14:paraId="54A6EA1D" w14:textId="4F7484C6" w:rsidR="3E6A51C4" w:rsidRDefault="3E6A51C4" w:rsidP="3E6A51C4">
            <w:pPr>
              <w:jc w:val="center"/>
            </w:pPr>
            <w:r w:rsidRPr="3E6A51C4">
              <w:rPr>
                <w:rFonts w:ascii="Calibri" w:eastAsia="Calibri" w:hAnsi="Calibri" w:cs="Calibri"/>
              </w:rPr>
              <w:t xml:space="preserve"> </w:t>
            </w:r>
          </w:p>
          <w:p w14:paraId="5D874C59" w14:textId="67B4AEB2" w:rsidR="3E6A51C4" w:rsidRDefault="3E6A51C4" w:rsidP="3E6A51C4">
            <w:pPr>
              <w:jc w:val="center"/>
            </w:pPr>
            <w:r w:rsidRPr="3E6A51C4">
              <w:rPr>
                <w:rFonts w:ascii="Calibri" w:eastAsia="Calibri" w:hAnsi="Calibri" w:cs="Calibri"/>
                <w:b/>
                <w:bCs/>
                <w:color w:val="7030A0"/>
                <w:sz w:val="24"/>
                <w:szCs w:val="24"/>
              </w:rPr>
              <w:t>As a Federation, we are passionate about every individual flourishing, so that they can be nurtured and develop as well-rounded children, living life in all its fullness.</w:t>
            </w:r>
          </w:p>
          <w:p w14:paraId="6DC22516" w14:textId="772542D3" w:rsidR="3E6A51C4" w:rsidRDefault="3E6A51C4" w:rsidP="3E6A51C4">
            <w:pPr>
              <w:jc w:val="center"/>
            </w:pPr>
            <w:r w:rsidRPr="3E6A51C4">
              <w:rPr>
                <w:rFonts w:ascii="Calibri" w:eastAsia="Calibri" w:hAnsi="Calibri" w:cs="Calibri"/>
                <w:sz w:val="24"/>
                <w:szCs w:val="24"/>
              </w:rPr>
              <w:t xml:space="preserve"> </w:t>
            </w:r>
          </w:p>
          <w:p w14:paraId="1D55EFBA" w14:textId="76ED102E" w:rsidR="3E6A51C4" w:rsidRDefault="3E6A51C4" w:rsidP="3E6A51C4">
            <w:pPr>
              <w:jc w:val="center"/>
            </w:pPr>
            <w:r w:rsidRPr="3E6A51C4">
              <w:rPr>
                <w:rFonts w:ascii="Calibri" w:eastAsia="Calibri" w:hAnsi="Calibri" w:cs="Calibri"/>
                <w:sz w:val="24"/>
                <w:szCs w:val="24"/>
              </w:rPr>
              <w:t>Every policy is written with our Christian Vision and Foundations in mind.</w:t>
            </w:r>
          </w:p>
        </w:tc>
      </w:tr>
    </w:tbl>
    <w:p w14:paraId="4F62066B" w14:textId="12DCC347" w:rsidR="005B0DDF" w:rsidRDefault="005B0DDF" w:rsidP="3E6A51C4"/>
    <w:p w14:paraId="4FFCD401" w14:textId="77777777" w:rsidR="00B15C47" w:rsidRDefault="00B15C47"/>
    <w:p w14:paraId="7D8C5F4D" w14:textId="77777777" w:rsidR="00B15C47" w:rsidRDefault="00B15C47"/>
    <w:p w14:paraId="2F2C3994" w14:textId="77777777" w:rsidR="00B15C47" w:rsidRDefault="00B15C47"/>
    <w:p w14:paraId="6431EA1C" w14:textId="77777777" w:rsidR="003C05D4" w:rsidRDefault="003C05D4" w:rsidP="00C94693"/>
    <w:p w14:paraId="7185A901" w14:textId="782CA7E5" w:rsidR="00C94693" w:rsidRPr="007512B2" w:rsidRDefault="00C94693" w:rsidP="00C94693">
      <w:pPr>
        <w:rPr>
          <w:rFonts w:ascii="Comic Sans MS" w:hAnsi="Comic Sans MS"/>
          <w:b/>
          <w:bCs/>
          <w:sz w:val="20"/>
          <w:szCs w:val="20"/>
        </w:rPr>
      </w:pPr>
      <w:r w:rsidRPr="007512B2">
        <w:rPr>
          <w:rFonts w:ascii="Comic Sans MS" w:hAnsi="Comic Sans MS"/>
          <w:b/>
          <w:bCs/>
          <w:sz w:val="20"/>
          <w:szCs w:val="20"/>
        </w:rPr>
        <w:lastRenderedPageBreak/>
        <w:t xml:space="preserve">Monkton </w:t>
      </w:r>
      <w:r w:rsidRPr="2254D995">
        <w:rPr>
          <w:rFonts w:ascii="Comic Sans MS" w:hAnsi="Comic Sans MS"/>
          <w:b/>
          <w:bCs/>
          <w:sz w:val="20"/>
          <w:szCs w:val="20"/>
        </w:rPr>
        <w:t>C</w:t>
      </w:r>
      <w:r w:rsidR="14AB69B2" w:rsidRPr="2254D995">
        <w:rPr>
          <w:rFonts w:ascii="Comic Sans MS" w:hAnsi="Comic Sans MS"/>
          <w:b/>
          <w:bCs/>
          <w:sz w:val="20"/>
          <w:szCs w:val="20"/>
        </w:rPr>
        <w:t>hurch of England Primary</w:t>
      </w:r>
      <w:r w:rsidRPr="007512B2">
        <w:rPr>
          <w:rFonts w:ascii="Comic Sans MS" w:hAnsi="Comic Sans MS"/>
          <w:b/>
          <w:bCs/>
          <w:sz w:val="20"/>
          <w:szCs w:val="20"/>
        </w:rPr>
        <w:t xml:space="preserve"> School</w:t>
      </w:r>
      <w:r w:rsidR="00B15C47" w:rsidRPr="007512B2">
        <w:rPr>
          <w:rFonts w:ascii="Comic Sans MS" w:hAnsi="Comic Sans MS"/>
          <w:b/>
          <w:bCs/>
          <w:sz w:val="20"/>
          <w:szCs w:val="20"/>
        </w:rPr>
        <w:t xml:space="preserve"> - </w:t>
      </w:r>
      <w:r w:rsidRPr="007512B2">
        <w:rPr>
          <w:rFonts w:ascii="Comic Sans MS" w:hAnsi="Comic Sans MS"/>
          <w:b/>
          <w:bCs/>
          <w:sz w:val="20"/>
          <w:szCs w:val="20"/>
        </w:rPr>
        <w:t>Art and Design and Policy</w:t>
      </w:r>
    </w:p>
    <w:p w14:paraId="17DAD6B9" w14:textId="77777777" w:rsidR="007F5E49" w:rsidRPr="007512B2" w:rsidRDefault="007F5E49" w:rsidP="007F5E49">
      <w:pPr>
        <w:rPr>
          <w:rFonts w:ascii="Comic Sans MS" w:hAnsi="Comic Sans MS"/>
          <w:sz w:val="20"/>
          <w:szCs w:val="20"/>
        </w:rPr>
      </w:pPr>
      <w:bookmarkStart w:id="0" w:name="_Toc490822441"/>
      <w:r w:rsidRPr="007512B2">
        <w:rPr>
          <w:rFonts w:ascii="Comic Sans MS" w:hAnsi="Comic Sans MS"/>
          <w:sz w:val="20"/>
          <w:szCs w:val="20"/>
        </w:rPr>
        <w:t>At Monkton School, we believe that all children should be enabled to express themselves through the arts. It is our intention to provide high quality experiences, that expose children to a broad spectrum of artists, architecture, design and craft.</w:t>
      </w:r>
    </w:p>
    <w:p w14:paraId="416C35C6" w14:textId="77777777" w:rsidR="007F5E49" w:rsidRPr="007512B2" w:rsidRDefault="007F5E49" w:rsidP="007F5E49">
      <w:pPr>
        <w:rPr>
          <w:rFonts w:ascii="Comic Sans MS" w:hAnsi="Comic Sans MS"/>
          <w:sz w:val="20"/>
          <w:szCs w:val="20"/>
        </w:rPr>
      </w:pPr>
      <w:r w:rsidRPr="007512B2">
        <w:rPr>
          <w:rFonts w:ascii="Comic Sans MS" w:hAnsi="Comic Sans MS"/>
          <w:sz w:val="20"/>
          <w:szCs w:val="20"/>
        </w:rPr>
        <w:t>Our dynamic curriculum engages, inspires and challenges pupils, allowing them to feel confident as artists and giving them the skills and tools to express their individuality.</w:t>
      </w:r>
    </w:p>
    <w:p w14:paraId="6F57BA1A" w14:textId="77777777" w:rsidR="007F5E49" w:rsidRPr="007512B2" w:rsidRDefault="007F5E49" w:rsidP="007F5E49">
      <w:pPr>
        <w:rPr>
          <w:rFonts w:ascii="Comic Sans MS" w:hAnsi="Comic Sans MS"/>
          <w:sz w:val="20"/>
          <w:szCs w:val="20"/>
        </w:rPr>
      </w:pPr>
      <w:r w:rsidRPr="007512B2">
        <w:rPr>
          <w:rFonts w:ascii="Comic Sans MS" w:hAnsi="Comic Sans MS"/>
          <w:sz w:val="20"/>
          <w:szCs w:val="20"/>
        </w:rPr>
        <w:t>As part of our strong cross-curricular links, children will understand how art and design is both a reflection of society, but is also instrumental in shaping and driving forward our community, nation and the wider world.</w:t>
      </w:r>
    </w:p>
    <w:p w14:paraId="18ABBFF1" w14:textId="77777777" w:rsidR="00C94693" w:rsidRPr="00B15C47" w:rsidRDefault="00C94693" w:rsidP="00C94693">
      <w:pPr>
        <w:pStyle w:val="Heading1"/>
        <w:numPr>
          <w:ilvl w:val="0"/>
          <w:numId w:val="1"/>
        </w:numPr>
        <w:rPr>
          <w:rFonts w:ascii="Comic Sans MS" w:hAnsi="Comic Sans MS"/>
          <w:b/>
          <w:sz w:val="20"/>
          <w:szCs w:val="20"/>
        </w:rPr>
      </w:pPr>
      <w:r w:rsidRPr="00B15C47">
        <w:rPr>
          <w:rFonts w:ascii="Comic Sans MS" w:hAnsi="Comic Sans MS"/>
          <w:b/>
          <w:color w:val="000000" w:themeColor="text1"/>
          <w:sz w:val="20"/>
          <w:szCs w:val="20"/>
        </w:rPr>
        <w:t>Aims</w:t>
      </w:r>
      <w:bookmarkEnd w:id="0"/>
    </w:p>
    <w:p w14:paraId="0FEF3321" w14:textId="77777777" w:rsidR="00C94693" w:rsidRPr="00B15C47" w:rsidRDefault="00C94693" w:rsidP="00C94693">
      <w:pPr>
        <w:spacing w:after="0"/>
        <w:rPr>
          <w:rFonts w:ascii="Comic Sans MS" w:hAnsi="Comic Sans MS"/>
          <w:sz w:val="20"/>
          <w:szCs w:val="20"/>
        </w:rPr>
      </w:pPr>
    </w:p>
    <w:p w14:paraId="7A2DC731" w14:textId="77777777" w:rsidR="00F8277B" w:rsidRPr="00F8277B" w:rsidRDefault="00F8277B" w:rsidP="00F8277B">
      <w:pPr>
        <w:spacing w:line="257" w:lineRule="auto"/>
        <w:rPr>
          <w:rFonts w:ascii="Comic Sans MS" w:hAnsi="Comic Sans MS"/>
          <w:sz w:val="20"/>
          <w:szCs w:val="20"/>
        </w:rPr>
      </w:pPr>
      <w:r w:rsidRPr="00F8277B">
        <w:rPr>
          <w:rFonts w:ascii="Comic Sans MS" w:eastAsia="Calibri" w:hAnsi="Comic Sans MS" w:cs="Calibri"/>
          <w:sz w:val="20"/>
          <w:szCs w:val="20"/>
        </w:rPr>
        <w:t>A Monkton child will feel confident in expressing themselves through creativity. They will know that their interpretation of a piece can be different and they will be able to articulate what an artwork means to them (both their own and pieces produced by others). Our children will know that they are artists and will have a sense of pride in their creations. Art will provide a safe, free environment for all children to explore their emotions, values and understanding of the world.</w:t>
      </w:r>
    </w:p>
    <w:p w14:paraId="668943C4" w14:textId="77777777" w:rsidR="00C94693" w:rsidRPr="00B15C47" w:rsidRDefault="00C94693" w:rsidP="00C94693">
      <w:pPr>
        <w:spacing w:after="0"/>
        <w:rPr>
          <w:rFonts w:ascii="Comic Sans MS" w:hAnsi="Comic Sans MS"/>
          <w:sz w:val="20"/>
          <w:szCs w:val="20"/>
        </w:rPr>
      </w:pPr>
      <w:r w:rsidRPr="00B15C47">
        <w:rPr>
          <w:rFonts w:ascii="Comic Sans MS" w:hAnsi="Comic Sans MS"/>
          <w:sz w:val="20"/>
          <w:szCs w:val="20"/>
        </w:rPr>
        <w:t>The national curriculum for Art and Design aims to ensure that all pupils:</w:t>
      </w:r>
    </w:p>
    <w:p w14:paraId="3AF99AAF" w14:textId="47221F53" w:rsidR="00C94693" w:rsidRPr="00B15C47" w:rsidRDefault="00C94693" w:rsidP="00C94693">
      <w:pPr>
        <w:numPr>
          <w:ilvl w:val="0"/>
          <w:numId w:val="2"/>
        </w:numPr>
        <w:shd w:val="clear" w:color="auto" w:fill="FFFFFF"/>
        <w:spacing w:after="75" w:line="240" w:lineRule="auto"/>
        <w:ind w:left="300"/>
        <w:rPr>
          <w:rFonts w:ascii="Comic Sans MS" w:eastAsia="Times New Roman" w:hAnsi="Comic Sans MS" w:cs="Arial"/>
          <w:color w:val="0B0C0C"/>
          <w:sz w:val="20"/>
          <w:szCs w:val="20"/>
          <w:lang w:eastAsia="en-GB"/>
        </w:rPr>
      </w:pPr>
      <w:r w:rsidRPr="00B15C47">
        <w:rPr>
          <w:rFonts w:ascii="Comic Sans MS" w:eastAsia="Times New Roman" w:hAnsi="Comic Sans MS" w:cs="Arial"/>
          <w:color w:val="0B0C0C"/>
          <w:sz w:val="20"/>
          <w:szCs w:val="20"/>
          <w:lang w:eastAsia="en-GB"/>
        </w:rPr>
        <w:t>produce creative work, explore their ideas and record their experiences</w:t>
      </w:r>
    </w:p>
    <w:p w14:paraId="14AFF54E" w14:textId="77777777" w:rsidR="00C94693" w:rsidRPr="00B15C47" w:rsidRDefault="00C94693" w:rsidP="00C94693">
      <w:pPr>
        <w:numPr>
          <w:ilvl w:val="0"/>
          <w:numId w:val="2"/>
        </w:numPr>
        <w:shd w:val="clear" w:color="auto" w:fill="FFFFFF"/>
        <w:spacing w:after="75" w:line="240" w:lineRule="auto"/>
        <w:ind w:left="300"/>
        <w:rPr>
          <w:rFonts w:ascii="Comic Sans MS" w:eastAsia="Times New Roman" w:hAnsi="Comic Sans MS" w:cs="Arial"/>
          <w:color w:val="0B0C0C"/>
          <w:sz w:val="20"/>
          <w:szCs w:val="20"/>
          <w:lang w:eastAsia="en-GB"/>
        </w:rPr>
      </w:pPr>
      <w:r w:rsidRPr="00B15C47">
        <w:rPr>
          <w:rFonts w:ascii="Comic Sans MS" w:eastAsia="Times New Roman" w:hAnsi="Comic Sans MS" w:cs="Arial"/>
          <w:color w:val="0B0C0C"/>
          <w:sz w:val="20"/>
          <w:szCs w:val="20"/>
          <w:lang w:eastAsia="en-GB"/>
        </w:rPr>
        <w:t>become proficient in drawing, painting, sculpture and other art, craft and design techniques</w:t>
      </w:r>
    </w:p>
    <w:p w14:paraId="3D6280FC" w14:textId="636E4E58" w:rsidR="00C94693" w:rsidRPr="00B15C47" w:rsidRDefault="006F3F57" w:rsidP="00C94693">
      <w:pPr>
        <w:numPr>
          <w:ilvl w:val="0"/>
          <w:numId w:val="2"/>
        </w:numPr>
        <w:shd w:val="clear" w:color="auto" w:fill="FFFFFF"/>
        <w:spacing w:after="75" w:line="240" w:lineRule="auto"/>
        <w:ind w:left="300"/>
        <w:rPr>
          <w:rFonts w:ascii="Comic Sans MS" w:eastAsia="Times New Roman" w:hAnsi="Comic Sans MS" w:cs="Arial"/>
          <w:color w:val="0B0C0C"/>
          <w:sz w:val="20"/>
          <w:szCs w:val="20"/>
          <w:lang w:eastAsia="en-GB"/>
        </w:rPr>
      </w:pPr>
      <w:r w:rsidRPr="00B15C47">
        <w:rPr>
          <w:rFonts w:ascii="Comic Sans MS" w:eastAsia="Times New Roman" w:hAnsi="Comic Sans MS" w:cs="Arial"/>
          <w:color w:val="0B0C0C"/>
          <w:sz w:val="20"/>
          <w:szCs w:val="20"/>
          <w:lang w:eastAsia="en-GB"/>
        </w:rPr>
        <w:t xml:space="preserve">use </w:t>
      </w:r>
      <w:r w:rsidR="00C94693" w:rsidRPr="00B15C47">
        <w:rPr>
          <w:rFonts w:ascii="Comic Sans MS" w:eastAsia="Times New Roman" w:hAnsi="Comic Sans MS" w:cs="Arial"/>
          <w:color w:val="0B0C0C"/>
          <w:sz w:val="20"/>
          <w:szCs w:val="20"/>
          <w:lang w:eastAsia="en-GB"/>
        </w:rPr>
        <w:t>language of art, craft and design</w:t>
      </w:r>
      <w:r w:rsidRPr="00B15C47">
        <w:rPr>
          <w:rFonts w:ascii="Comic Sans MS" w:eastAsia="Times New Roman" w:hAnsi="Comic Sans MS" w:cs="Arial"/>
          <w:color w:val="0B0C0C"/>
          <w:sz w:val="20"/>
          <w:szCs w:val="20"/>
          <w:lang w:eastAsia="en-GB"/>
        </w:rPr>
        <w:t xml:space="preserve"> to evaluate and analyse creative works</w:t>
      </w:r>
    </w:p>
    <w:p w14:paraId="06FB209D" w14:textId="45FA2045" w:rsidR="00C94693" w:rsidRDefault="00C94693" w:rsidP="2254D995">
      <w:pPr>
        <w:numPr>
          <w:ilvl w:val="0"/>
          <w:numId w:val="2"/>
        </w:numPr>
        <w:shd w:val="clear" w:color="auto" w:fill="FFFFFF" w:themeFill="background1"/>
        <w:spacing w:after="75" w:line="240" w:lineRule="auto"/>
        <w:ind w:left="300"/>
        <w:rPr>
          <w:rFonts w:ascii="Comic Sans MS" w:eastAsia="Times New Roman" w:hAnsi="Comic Sans MS" w:cs="Arial"/>
          <w:color w:val="0B0C0C"/>
          <w:sz w:val="20"/>
          <w:szCs w:val="20"/>
          <w:lang w:eastAsia="en-GB"/>
        </w:rPr>
      </w:pPr>
      <w:r w:rsidRPr="00B15C47">
        <w:rPr>
          <w:rFonts w:ascii="Comic Sans MS" w:eastAsia="Times New Roman" w:hAnsi="Comic Sans MS" w:cs="Arial"/>
          <w:color w:val="0B0C0C"/>
          <w:sz w:val="20"/>
          <w:szCs w:val="20"/>
          <w:lang w:eastAsia="en-GB"/>
        </w:rPr>
        <w:t>know about great artists, craft makers and designers, and understand the historical and cultural development of their art forms</w:t>
      </w:r>
    </w:p>
    <w:p w14:paraId="6EC709D9" w14:textId="684F3023" w:rsidR="2254D995" w:rsidRDefault="2254D995" w:rsidP="2254D995">
      <w:pPr>
        <w:shd w:val="clear" w:color="auto" w:fill="FFFFFF" w:themeFill="background1"/>
        <w:spacing w:after="75" w:line="240" w:lineRule="auto"/>
        <w:rPr>
          <w:rFonts w:ascii="Comic Sans MS" w:eastAsia="Times New Roman" w:hAnsi="Comic Sans MS" w:cs="Arial"/>
          <w:color w:val="0B0C0C"/>
          <w:sz w:val="20"/>
          <w:szCs w:val="20"/>
          <w:lang w:eastAsia="en-GB"/>
        </w:rPr>
      </w:pPr>
    </w:p>
    <w:p w14:paraId="45EAB11E" w14:textId="77777777" w:rsidR="00C94693" w:rsidRPr="00B15C47" w:rsidRDefault="00C94693" w:rsidP="00C94693">
      <w:pPr>
        <w:pStyle w:val="Heading1"/>
        <w:numPr>
          <w:ilvl w:val="0"/>
          <w:numId w:val="1"/>
        </w:numPr>
        <w:rPr>
          <w:rFonts w:ascii="Comic Sans MS" w:hAnsi="Comic Sans MS"/>
          <w:b/>
          <w:color w:val="000000" w:themeColor="text1"/>
          <w:sz w:val="20"/>
          <w:szCs w:val="20"/>
        </w:rPr>
      </w:pPr>
      <w:bookmarkStart w:id="1" w:name="_Toc490822442"/>
      <w:r w:rsidRPr="00B15C47">
        <w:rPr>
          <w:rFonts w:ascii="Comic Sans MS" w:hAnsi="Comic Sans MS"/>
          <w:b/>
          <w:color w:val="000000" w:themeColor="text1"/>
          <w:sz w:val="20"/>
          <w:szCs w:val="20"/>
        </w:rPr>
        <w:t>Curriculum and Subject Content</w:t>
      </w:r>
      <w:bookmarkEnd w:id="1"/>
    </w:p>
    <w:p w14:paraId="5799A0CB" w14:textId="77777777" w:rsidR="00C94693" w:rsidRPr="00B15C47" w:rsidRDefault="00C94693" w:rsidP="00C94693">
      <w:pPr>
        <w:pStyle w:val="ListParagraph"/>
        <w:spacing w:after="0"/>
        <w:ind w:left="360"/>
        <w:rPr>
          <w:rFonts w:ascii="Comic Sans MS" w:hAnsi="Comic Sans MS"/>
          <w:sz w:val="20"/>
          <w:szCs w:val="20"/>
        </w:rPr>
      </w:pPr>
    </w:p>
    <w:p w14:paraId="3BBA5DDE" w14:textId="56E5BA5A" w:rsidR="00C94693" w:rsidRPr="00B15C47" w:rsidRDefault="00C94693" w:rsidP="00C94693">
      <w:pPr>
        <w:spacing w:after="0"/>
        <w:rPr>
          <w:rFonts w:ascii="Comic Sans MS" w:hAnsi="Comic Sans MS"/>
          <w:sz w:val="20"/>
          <w:szCs w:val="20"/>
        </w:rPr>
      </w:pPr>
      <w:r w:rsidRPr="00B15C47">
        <w:rPr>
          <w:rFonts w:ascii="Comic Sans MS" w:hAnsi="Comic Sans MS"/>
          <w:sz w:val="20"/>
          <w:szCs w:val="20"/>
        </w:rPr>
        <w:t xml:space="preserve">The programmes of study for Art and Design are set out year-by-year for key stages 1 and 2 in the </w:t>
      </w:r>
      <w:r w:rsidR="0032487F">
        <w:rPr>
          <w:rFonts w:ascii="Comic Sans MS" w:hAnsi="Comic Sans MS"/>
          <w:sz w:val="20"/>
          <w:szCs w:val="20"/>
        </w:rPr>
        <w:t>N</w:t>
      </w:r>
      <w:r w:rsidRPr="00B15C47">
        <w:rPr>
          <w:rFonts w:ascii="Comic Sans MS" w:hAnsi="Comic Sans MS"/>
          <w:sz w:val="20"/>
          <w:szCs w:val="20"/>
        </w:rPr>
        <w:t xml:space="preserve">ational </w:t>
      </w:r>
      <w:r w:rsidR="0032487F">
        <w:rPr>
          <w:rFonts w:ascii="Comic Sans MS" w:hAnsi="Comic Sans MS"/>
          <w:sz w:val="20"/>
          <w:szCs w:val="20"/>
        </w:rPr>
        <w:t>C</w:t>
      </w:r>
      <w:r w:rsidRPr="00B15C47">
        <w:rPr>
          <w:rFonts w:ascii="Comic Sans MS" w:hAnsi="Comic Sans MS"/>
          <w:sz w:val="20"/>
          <w:szCs w:val="20"/>
        </w:rPr>
        <w:t xml:space="preserve">urriculum. </w:t>
      </w:r>
      <w:r w:rsidR="000A6063" w:rsidRPr="00B15C47">
        <w:rPr>
          <w:rFonts w:ascii="Comic Sans MS" w:hAnsi="Comic Sans MS"/>
          <w:sz w:val="20"/>
          <w:szCs w:val="20"/>
        </w:rPr>
        <w:t xml:space="preserve"> </w:t>
      </w:r>
      <w:r w:rsidRPr="00B15C47">
        <w:rPr>
          <w:rFonts w:ascii="Comic Sans MS" w:hAnsi="Comic Sans MS"/>
          <w:sz w:val="20"/>
          <w:szCs w:val="20"/>
        </w:rPr>
        <w:t xml:space="preserve">Class teachers are responsible for ensuring that all of the relevant statutory content is covered within the school year. This is taught through </w:t>
      </w:r>
      <w:r w:rsidR="006F3F57" w:rsidRPr="00B15C47">
        <w:rPr>
          <w:rFonts w:ascii="Comic Sans MS" w:hAnsi="Comic Sans MS"/>
          <w:sz w:val="20"/>
          <w:szCs w:val="20"/>
        </w:rPr>
        <w:t xml:space="preserve">the Cornerstones creative curriculum wherever possible. </w:t>
      </w:r>
      <w:r w:rsidRPr="00B15C47">
        <w:rPr>
          <w:rFonts w:ascii="Comic Sans MS" w:hAnsi="Comic Sans MS"/>
          <w:sz w:val="20"/>
          <w:szCs w:val="20"/>
        </w:rPr>
        <w:t xml:space="preserve"> </w:t>
      </w:r>
    </w:p>
    <w:p w14:paraId="0B1327BA" w14:textId="77777777" w:rsidR="000A6063" w:rsidRPr="00B15C47" w:rsidRDefault="000A6063" w:rsidP="00C94693">
      <w:pPr>
        <w:spacing w:after="0"/>
        <w:rPr>
          <w:rFonts w:ascii="Comic Sans MS" w:hAnsi="Comic Sans MS"/>
          <w:sz w:val="20"/>
          <w:szCs w:val="20"/>
        </w:rPr>
      </w:pPr>
    </w:p>
    <w:p w14:paraId="6B75DAEB" w14:textId="77777777" w:rsidR="000A6063" w:rsidRPr="00B15C47" w:rsidRDefault="006F3F57" w:rsidP="00C94693">
      <w:pPr>
        <w:spacing w:after="0"/>
        <w:rPr>
          <w:rFonts w:ascii="Comic Sans MS" w:hAnsi="Comic Sans MS"/>
          <w:sz w:val="20"/>
          <w:szCs w:val="20"/>
        </w:rPr>
      </w:pPr>
      <w:r w:rsidRPr="00B15C47">
        <w:rPr>
          <w:rFonts w:ascii="Comic Sans MS" w:hAnsi="Comic Sans MS"/>
          <w:sz w:val="20"/>
          <w:szCs w:val="20"/>
        </w:rPr>
        <w:t xml:space="preserve">Subject content Key stage 1 </w:t>
      </w:r>
    </w:p>
    <w:p w14:paraId="71437C73" w14:textId="77777777" w:rsidR="00A56A02" w:rsidRDefault="006F3F57" w:rsidP="00C94693">
      <w:pPr>
        <w:spacing w:after="0"/>
        <w:rPr>
          <w:rFonts w:ascii="Comic Sans MS" w:hAnsi="Comic Sans MS"/>
          <w:sz w:val="20"/>
          <w:szCs w:val="20"/>
        </w:rPr>
      </w:pPr>
      <w:r w:rsidRPr="00B15C47">
        <w:rPr>
          <w:rFonts w:ascii="Comic Sans MS" w:hAnsi="Comic Sans MS"/>
          <w:sz w:val="20"/>
          <w:szCs w:val="20"/>
        </w:rPr>
        <w:t xml:space="preserve">Pupils should be taught: </w:t>
      </w:r>
    </w:p>
    <w:p w14:paraId="2E2CE63C" w14:textId="77777777" w:rsidR="00A56A02" w:rsidRDefault="006F3F57" w:rsidP="00C94693">
      <w:pPr>
        <w:pStyle w:val="ListParagraph"/>
        <w:numPr>
          <w:ilvl w:val="0"/>
          <w:numId w:val="4"/>
        </w:numPr>
        <w:spacing w:after="0"/>
        <w:rPr>
          <w:rFonts w:ascii="Comic Sans MS" w:hAnsi="Comic Sans MS"/>
          <w:sz w:val="20"/>
          <w:szCs w:val="20"/>
        </w:rPr>
      </w:pPr>
      <w:r w:rsidRPr="00A56A02">
        <w:rPr>
          <w:rFonts w:ascii="Comic Sans MS" w:hAnsi="Comic Sans MS"/>
          <w:sz w:val="20"/>
          <w:szCs w:val="20"/>
        </w:rPr>
        <w:t xml:space="preserve">to use a range of materials creatively to design and make products </w:t>
      </w:r>
    </w:p>
    <w:p w14:paraId="2908E0B7" w14:textId="3F36A38B" w:rsidR="000A6063" w:rsidRPr="00A56A02" w:rsidRDefault="006F3F57" w:rsidP="00C94693">
      <w:pPr>
        <w:pStyle w:val="ListParagraph"/>
        <w:numPr>
          <w:ilvl w:val="0"/>
          <w:numId w:val="4"/>
        </w:numPr>
        <w:spacing w:after="0"/>
        <w:rPr>
          <w:rFonts w:ascii="Comic Sans MS" w:hAnsi="Comic Sans MS"/>
          <w:sz w:val="20"/>
          <w:szCs w:val="20"/>
        </w:rPr>
      </w:pPr>
      <w:r w:rsidRPr="00A56A02">
        <w:rPr>
          <w:rFonts w:ascii="Comic Sans MS" w:hAnsi="Comic Sans MS"/>
          <w:sz w:val="20"/>
          <w:szCs w:val="20"/>
        </w:rPr>
        <w:t>to use drawing, painting and sculpture to develop and share their ideas, experiences and</w:t>
      </w:r>
    </w:p>
    <w:p w14:paraId="4BA331CD" w14:textId="66A2A361" w:rsidR="00B46638" w:rsidRDefault="00066020" w:rsidP="00242250">
      <w:pPr>
        <w:spacing w:after="0"/>
        <w:rPr>
          <w:rFonts w:ascii="Comic Sans MS" w:hAnsi="Comic Sans MS"/>
          <w:sz w:val="20"/>
          <w:szCs w:val="20"/>
        </w:rPr>
      </w:pPr>
      <w:r>
        <w:rPr>
          <w:rFonts w:ascii="Comic Sans MS" w:hAnsi="Comic Sans MS"/>
          <w:sz w:val="20"/>
          <w:szCs w:val="20"/>
        </w:rPr>
        <w:t xml:space="preserve">      </w:t>
      </w:r>
      <w:r w:rsidR="006F3F57" w:rsidRPr="00B15C47">
        <w:rPr>
          <w:rFonts w:ascii="Comic Sans MS" w:hAnsi="Comic Sans MS"/>
          <w:sz w:val="20"/>
          <w:szCs w:val="20"/>
        </w:rPr>
        <w:t>imagination</w:t>
      </w:r>
    </w:p>
    <w:p w14:paraId="39B84C64" w14:textId="77777777" w:rsidR="00242250" w:rsidRDefault="006F3F57" w:rsidP="00242250">
      <w:pPr>
        <w:pStyle w:val="ListParagraph"/>
        <w:numPr>
          <w:ilvl w:val="0"/>
          <w:numId w:val="6"/>
        </w:numPr>
        <w:spacing w:after="0"/>
        <w:rPr>
          <w:rFonts w:ascii="Comic Sans MS" w:hAnsi="Comic Sans MS"/>
          <w:sz w:val="20"/>
          <w:szCs w:val="20"/>
        </w:rPr>
      </w:pPr>
      <w:r w:rsidRPr="00B46638">
        <w:rPr>
          <w:rFonts w:ascii="Comic Sans MS" w:hAnsi="Comic Sans MS"/>
          <w:sz w:val="20"/>
          <w:szCs w:val="20"/>
        </w:rPr>
        <w:t>to develop a wide range of art and design techniques in using colour, pattern, texture, line, shape, form and space</w:t>
      </w:r>
    </w:p>
    <w:p w14:paraId="47339F2A" w14:textId="2FCF2B2E" w:rsidR="000A6063" w:rsidRPr="00242250" w:rsidRDefault="006F3F57" w:rsidP="00242250">
      <w:pPr>
        <w:pStyle w:val="ListParagraph"/>
        <w:numPr>
          <w:ilvl w:val="0"/>
          <w:numId w:val="6"/>
        </w:numPr>
        <w:spacing w:after="0"/>
        <w:rPr>
          <w:rFonts w:ascii="Comic Sans MS" w:hAnsi="Comic Sans MS"/>
          <w:sz w:val="20"/>
          <w:szCs w:val="20"/>
        </w:rPr>
      </w:pPr>
      <w:r w:rsidRPr="00242250">
        <w:rPr>
          <w:rFonts w:ascii="Comic Sans MS" w:hAnsi="Comic Sans MS"/>
          <w:sz w:val="20"/>
          <w:szCs w:val="20"/>
        </w:rPr>
        <w:t>about the work of a range of artists, craft makers and designers, describing the differences and similarities between different practices and disciplines, and making links to their own work.</w:t>
      </w:r>
    </w:p>
    <w:p w14:paraId="7DA5DA5A" w14:textId="77777777" w:rsidR="000A6063" w:rsidRPr="00B15C47" w:rsidRDefault="000A6063" w:rsidP="000A6063">
      <w:pPr>
        <w:spacing w:after="0"/>
        <w:rPr>
          <w:rFonts w:ascii="Comic Sans MS" w:hAnsi="Comic Sans MS"/>
          <w:sz w:val="20"/>
          <w:szCs w:val="20"/>
        </w:rPr>
      </w:pPr>
    </w:p>
    <w:p w14:paraId="406703E3" w14:textId="77777777" w:rsidR="00066020" w:rsidRDefault="006F3F57" w:rsidP="00066020">
      <w:pPr>
        <w:spacing w:after="0"/>
        <w:rPr>
          <w:rFonts w:ascii="Comic Sans MS" w:hAnsi="Comic Sans MS"/>
          <w:sz w:val="20"/>
          <w:szCs w:val="20"/>
        </w:rPr>
      </w:pPr>
      <w:r w:rsidRPr="00B15C47">
        <w:rPr>
          <w:rFonts w:ascii="Comic Sans MS" w:hAnsi="Comic Sans MS"/>
          <w:sz w:val="20"/>
          <w:szCs w:val="20"/>
        </w:rPr>
        <w:t>Key stage 2 Pupils should be taught</w:t>
      </w:r>
      <w:r w:rsidR="000A6063" w:rsidRPr="00B15C47">
        <w:rPr>
          <w:rFonts w:ascii="Comic Sans MS" w:hAnsi="Comic Sans MS"/>
          <w:sz w:val="20"/>
          <w:szCs w:val="20"/>
        </w:rPr>
        <w:t>:</w:t>
      </w:r>
    </w:p>
    <w:p w14:paraId="3B98F06F" w14:textId="77777777" w:rsidR="00E10330" w:rsidRDefault="006F3F57" w:rsidP="00E10330">
      <w:pPr>
        <w:pStyle w:val="ListParagraph"/>
        <w:numPr>
          <w:ilvl w:val="0"/>
          <w:numId w:val="7"/>
        </w:numPr>
        <w:spacing w:after="0"/>
        <w:rPr>
          <w:rFonts w:ascii="Comic Sans MS" w:hAnsi="Comic Sans MS"/>
          <w:sz w:val="20"/>
          <w:szCs w:val="20"/>
        </w:rPr>
      </w:pPr>
      <w:r w:rsidRPr="00066020">
        <w:rPr>
          <w:rFonts w:ascii="Comic Sans MS" w:hAnsi="Comic Sans MS"/>
          <w:sz w:val="20"/>
          <w:szCs w:val="20"/>
        </w:rPr>
        <w:t xml:space="preserve">to develop their techniques, including their control and their use of materials, with creativity, experimentation and an increasing awareness of different kinds of art, craft and design. </w:t>
      </w:r>
    </w:p>
    <w:p w14:paraId="48AB9188" w14:textId="77777777" w:rsidR="00E10330" w:rsidRDefault="006F3F57" w:rsidP="00E10330">
      <w:pPr>
        <w:pStyle w:val="ListParagraph"/>
        <w:numPr>
          <w:ilvl w:val="0"/>
          <w:numId w:val="7"/>
        </w:numPr>
        <w:spacing w:after="0"/>
        <w:rPr>
          <w:rFonts w:ascii="Comic Sans MS" w:hAnsi="Comic Sans MS"/>
          <w:sz w:val="20"/>
          <w:szCs w:val="20"/>
        </w:rPr>
      </w:pPr>
      <w:r w:rsidRPr="00E10330">
        <w:rPr>
          <w:rFonts w:ascii="Comic Sans MS" w:hAnsi="Comic Sans MS"/>
          <w:sz w:val="20"/>
          <w:szCs w:val="20"/>
        </w:rPr>
        <w:t xml:space="preserve">to create sketch books to record their observations and use them to review and revisit ideas </w:t>
      </w:r>
    </w:p>
    <w:p w14:paraId="424D91E8" w14:textId="77777777" w:rsidR="00E10330" w:rsidRDefault="006F3F57" w:rsidP="00E10330">
      <w:pPr>
        <w:pStyle w:val="ListParagraph"/>
        <w:numPr>
          <w:ilvl w:val="0"/>
          <w:numId w:val="7"/>
        </w:numPr>
        <w:spacing w:after="0"/>
        <w:rPr>
          <w:rFonts w:ascii="Comic Sans MS" w:hAnsi="Comic Sans MS"/>
          <w:sz w:val="20"/>
          <w:szCs w:val="20"/>
        </w:rPr>
      </w:pPr>
      <w:r w:rsidRPr="00E10330">
        <w:rPr>
          <w:rFonts w:ascii="Comic Sans MS" w:hAnsi="Comic Sans MS"/>
          <w:sz w:val="20"/>
          <w:szCs w:val="20"/>
        </w:rPr>
        <w:t>to improve their mastery of art and design techniques, including drawing, painting and sculpture with a range of materials</w:t>
      </w:r>
      <w:r w:rsidR="006E4EAD" w:rsidRPr="00E10330">
        <w:rPr>
          <w:rFonts w:ascii="Comic Sans MS" w:hAnsi="Comic Sans MS"/>
          <w:sz w:val="20"/>
          <w:szCs w:val="20"/>
        </w:rPr>
        <w:t xml:space="preserve">, </w:t>
      </w:r>
      <w:r w:rsidRPr="00E10330">
        <w:rPr>
          <w:rFonts w:ascii="Comic Sans MS" w:hAnsi="Comic Sans MS"/>
          <w:sz w:val="20"/>
          <w:szCs w:val="20"/>
        </w:rPr>
        <w:t>for example, pencil, charcoal, paint, clay</w:t>
      </w:r>
    </w:p>
    <w:p w14:paraId="77AFEA7B" w14:textId="53175CBD" w:rsidR="00C94693" w:rsidRPr="00E10330" w:rsidRDefault="006F3F57" w:rsidP="00E10330">
      <w:pPr>
        <w:pStyle w:val="ListParagraph"/>
        <w:numPr>
          <w:ilvl w:val="0"/>
          <w:numId w:val="7"/>
        </w:numPr>
        <w:spacing w:after="0"/>
        <w:rPr>
          <w:rFonts w:ascii="Comic Sans MS" w:hAnsi="Comic Sans MS"/>
          <w:sz w:val="20"/>
          <w:szCs w:val="20"/>
        </w:rPr>
      </w:pPr>
      <w:r w:rsidRPr="00E10330">
        <w:rPr>
          <w:rFonts w:ascii="Comic Sans MS" w:hAnsi="Comic Sans MS"/>
          <w:sz w:val="20"/>
          <w:szCs w:val="20"/>
        </w:rPr>
        <w:t>about great artists, architects and designers in history.</w:t>
      </w:r>
    </w:p>
    <w:p w14:paraId="3B6A8929" w14:textId="364CDF88" w:rsidR="2254D995" w:rsidRDefault="2254D995" w:rsidP="2254D995">
      <w:pPr>
        <w:spacing w:after="0"/>
        <w:rPr>
          <w:rFonts w:ascii="Comic Sans MS" w:hAnsi="Comic Sans MS"/>
          <w:sz w:val="20"/>
          <w:szCs w:val="20"/>
        </w:rPr>
      </w:pPr>
    </w:p>
    <w:p w14:paraId="56ED9AC7" w14:textId="0A6ADF80" w:rsidR="3FF5B9C2" w:rsidRDefault="3FF5B9C2" w:rsidP="2254D995">
      <w:pPr>
        <w:spacing w:after="0"/>
        <w:rPr>
          <w:rFonts w:ascii="Comic Sans MS" w:hAnsi="Comic Sans MS"/>
          <w:sz w:val="20"/>
          <w:szCs w:val="20"/>
        </w:rPr>
      </w:pPr>
      <w:r w:rsidRPr="2254D995">
        <w:rPr>
          <w:rFonts w:ascii="Comic Sans MS" w:hAnsi="Comic Sans MS"/>
          <w:sz w:val="20"/>
          <w:szCs w:val="20"/>
        </w:rPr>
        <w:t>In Monkton, this progression o</w:t>
      </w:r>
      <w:r w:rsidR="56135D79" w:rsidRPr="2254D995">
        <w:rPr>
          <w:rFonts w:ascii="Comic Sans MS" w:hAnsi="Comic Sans MS"/>
          <w:sz w:val="20"/>
          <w:szCs w:val="20"/>
        </w:rPr>
        <w:t>f</w:t>
      </w:r>
      <w:r w:rsidRPr="2254D995">
        <w:rPr>
          <w:rFonts w:ascii="Comic Sans MS" w:hAnsi="Comic Sans MS"/>
          <w:sz w:val="20"/>
          <w:szCs w:val="20"/>
        </w:rPr>
        <w:t xml:space="preserve"> skills is shown in this way:</w:t>
      </w:r>
    </w:p>
    <w:p w14:paraId="50CC1208" w14:textId="77777777" w:rsidR="00E16DB5" w:rsidRDefault="00E16DB5" w:rsidP="2254D995">
      <w:pPr>
        <w:spacing w:after="0"/>
        <w:rPr>
          <w:rFonts w:ascii="Comic Sans MS" w:hAnsi="Comic Sans MS"/>
          <w:sz w:val="20"/>
          <w:szCs w:val="20"/>
        </w:rPr>
      </w:pPr>
    </w:p>
    <w:p w14:paraId="4A53B90A" w14:textId="0850CA2C" w:rsidR="3FF5B9C2" w:rsidRDefault="3FF5B9C2" w:rsidP="2254D995">
      <w:pPr>
        <w:spacing w:after="0"/>
        <w:rPr>
          <w:rFonts w:ascii="Comic Sans MS" w:hAnsi="Comic Sans MS"/>
          <w:sz w:val="20"/>
          <w:szCs w:val="20"/>
        </w:rPr>
      </w:pPr>
      <w:r w:rsidRPr="2254D995">
        <w:rPr>
          <w:rFonts w:ascii="Comic Sans MS" w:hAnsi="Comic Sans MS"/>
          <w:sz w:val="20"/>
          <w:szCs w:val="20"/>
        </w:rPr>
        <w:t>In EYFS children will:</w:t>
      </w:r>
    </w:p>
    <w:p w14:paraId="7825150F" w14:textId="55F9CBFA" w:rsidR="3FF5B9C2" w:rsidRPr="00F8277B" w:rsidRDefault="3FF5B9C2"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Create art in different ways on a theme – using paint, drawing, collage, sculpture, textiles and printing</w:t>
      </w:r>
    </w:p>
    <w:p w14:paraId="24664EBB" w14:textId="763919B8" w:rsidR="3FF5B9C2" w:rsidRPr="00F8277B" w:rsidRDefault="3FF5B9C2"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Cut, tear, fold and stick materials</w:t>
      </w:r>
    </w:p>
    <w:p w14:paraId="7D55F616" w14:textId="474CFA66" w:rsidR="3FF5B9C2" w:rsidRPr="00F8277B" w:rsidRDefault="3FF5B9C2" w:rsidP="2254D995">
      <w:pPr>
        <w:spacing w:after="0"/>
        <w:ind w:left="288"/>
        <w:rPr>
          <w:rFonts w:ascii="Comic Sans MS" w:eastAsia="Comic Sans MS" w:hAnsi="Comic Sans MS" w:cs="Comic Sans MS"/>
          <w:sz w:val="20"/>
          <w:szCs w:val="20"/>
        </w:rPr>
      </w:pPr>
      <w:r w:rsidRPr="00F8277B">
        <w:rPr>
          <w:rFonts w:ascii="Comic Sans MS" w:eastAsia="Calibri" w:hAnsi="Comic Sans MS" w:cs="Calibri"/>
          <w:sz w:val="20"/>
          <w:szCs w:val="20"/>
        </w:rPr>
        <w:t>Use natural materials to create 2D and 3D art</w:t>
      </w:r>
    </w:p>
    <w:p w14:paraId="73F32BA1" w14:textId="158D4966" w:rsidR="3FF5B9C2" w:rsidRPr="00F8277B" w:rsidRDefault="3FF5B9C2"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Communicate ideas as they are creating art work</w:t>
      </w:r>
    </w:p>
    <w:p w14:paraId="6D863A07" w14:textId="45C26022" w:rsidR="3FF5B9C2" w:rsidRPr="00F8277B" w:rsidRDefault="3FF5B9C2"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Shape materials using hands and simple tools</w:t>
      </w:r>
    </w:p>
    <w:p w14:paraId="5EC79816" w14:textId="2B082A9E" w:rsidR="3FF5B9C2" w:rsidRPr="00F8277B" w:rsidRDefault="3FF5B9C2" w:rsidP="2254D995">
      <w:pPr>
        <w:spacing w:after="0"/>
        <w:ind w:left="288"/>
        <w:rPr>
          <w:rFonts w:ascii="Comic Sans MS" w:hAnsi="Comic Sans MS"/>
        </w:rPr>
      </w:pPr>
      <w:r w:rsidRPr="00F8277B">
        <w:rPr>
          <w:rFonts w:ascii="Comic Sans MS" w:eastAsia="Calibri" w:hAnsi="Comic Sans MS" w:cs="Calibri"/>
          <w:sz w:val="20"/>
          <w:szCs w:val="20"/>
        </w:rPr>
        <w:t>Draw or paint a place from observation or imagination</w:t>
      </w:r>
    </w:p>
    <w:p w14:paraId="7284ABDC" w14:textId="2C6367A8" w:rsidR="3FF5B9C2" w:rsidRPr="00F8277B" w:rsidRDefault="3FF5B9C2"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To use and combine the primary colours</w:t>
      </w:r>
    </w:p>
    <w:p w14:paraId="74F7327C" w14:textId="4794507F" w:rsidR="3FF5B9C2" w:rsidRPr="00F8277B" w:rsidRDefault="3FF5B9C2"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Make simple prints using blocks and rollers</w:t>
      </w:r>
    </w:p>
    <w:p w14:paraId="20AFC573" w14:textId="1489852F" w:rsidR="3FF5B9C2" w:rsidRPr="00F8277B" w:rsidRDefault="3FF5B9C2"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Create different types of lines, with different materials</w:t>
      </w:r>
    </w:p>
    <w:p w14:paraId="204F39DE" w14:textId="1D229F6A" w:rsidR="3FF5B9C2" w:rsidRPr="00F8277B" w:rsidRDefault="3FF5B9C2"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Share ideas with others</w:t>
      </w:r>
    </w:p>
    <w:p w14:paraId="5EF51738" w14:textId="7EB65707" w:rsidR="3FF5B9C2" w:rsidRPr="00F8277B" w:rsidRDefault="3FF5B9C2"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Discuss their own and other people’s artwork</w:t>
      </w:r>
    </w:p>
    <w:p w14:paraId="6C4A5EF5" w14:textId="0FF94150" w:rsidR="3FF5B9C2" w:rsidRPr="00F8277B" w:rsidRDefault="3FF5B9C2"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Explore artwork by famous artists</w:t>
      </w:r>
    </w:p>
    <w:p w14:paraId="755E3DE8" w14:textId="77777777" w:rsidR="00E16DB5" w:rsidRDefault="00E16DB5" w:rsidP="2254D995">
      <w:pPr>
        <w:spacing w:after="0"/>
        <w:ind w:left="288"/>
      </w:pPr>
    </w:p>
    <w:p w14:paraId="0F895AD9" w14:textId="7C2ADFD6" w:rsidR="3FF5B9C2" w:rsidRDefault="3FF5B9C2" w:rsidP="2254D995">
      <w:pPr>
        <w:spacing w:after="0"/>
        <w:rPr>
          <w:rFonts w:ascii="Calibri" w:eastAsia="Calibri" w:hAnsi="Calibri" w:cs="Calibri"/>
          <w:sz w:val="20"/>
          <w:szCs w:val="20"/>
        </w:rPr>
      </w:pPr>
      <w:r w:rsidRPr="2254D995">
        <w:rPr>
          <w:rFonts w:ascii="Comic Sans MS" w:eastAsia="Comic Sans MS" w:hAnsi="Comic Sans MS" w:cs="Comic Sans MS"/>
          <w:sz w:val="20"/>
          <w:szCs w:val="20"/>
        </w:rPr>
        <w:t>In Years 1 and 2, children will:</w:t>
      </w:r>
    </w:p>
    <w:p w14:paraId="19157C2B" w14:textId="4E4BCD5C"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Use paper and fabric to create simple collage</w:t>
      </w:r>
    </w:p>
    <w:p w14:paraId="4259909F" w14:textId="4E4B45FF" w:rsidR="12FEDB9E" w:rsidRPr="00F8277B" w:rsidRDefault="12FEDB9E" w:rsidP="2254D995">
      <w:pPr>
        <w:spacing w:after="0"/>
        <w:ind w:left="288"/>
        <w:rPr>
          <w:rFonts w:ascii="Comic Sans MS" w:eastAsia="Comic Sans MS" w:hAnsi="Comic Sans MS" w:cs="Comic Sans MS"/>
          <w:sz w:val="20"/>
          <w:szCs w:val="20"/>
        </w:rPr>
      </w:pPr>
      <w:r w:rsidRPr="00F8277B">
        <w:rPr>
          <w:rFonts w:ascii="Comic Sans MS" w:eastAsia="Calibri" w:hAnsi="Comic Sans MS" w:cs="Calibri"/>
          <w:sz w:val="20"/>
          <w:szCs w:val="20"/>
        </w:rPr>
        <w:t>Make transient art using natural and man-made materials</w:t>
      </w:r>
    </w:p>
    <w:p w14:paraId="5B1518D0" w14:textId="7846F9BA"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Select materials and techniques to develop an idea</w:t>
      </w:r>
    </w:p>
    <w:p w14:paraId="694975E1" w14:textId="1745BA5B"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Experiment with a range of different materials on different textures</w:t>
      </w:r>
    </w:p>
    <w:p w14:paraId="478558D2" w14:textId="31B53D2C"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Create ideas through observation, imagination and memory</w:t>
      </w:r>
    </w:p>
    <w:p w14:paraId="104BFBCA" w14:textId="23F45059"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Manipulate malleable materials (e.g. squeeze, roll)</w:t>
      </w:r>
    </w:p>
    <w:p w14:paraId="4F0D72F2" w14:textId="04EDAE81" w:rsidR="12FEDB9E" w:rsidRPr="00F8277B" w:rsidRDefault="12FEDB9E" w:rsidP="2254D995">
      <w:pPr>
        <w:spacing w:line="257" w:lineRule="auto"/>
        <w:ind w:left="288"/>
        <w:rPr>
          <w:rFonts w:ascii="Comic Sans MS" w:hAnsi="Comic Sans MS"/>
        </w:rPr>
      </w:pPr>
      <w:r w:rsidRPr="00F8277B">
        <w:rPr>
          <w:rFonts w:ascii="Comic Sans MS" w:eastAsia="Calibri" w:hAnsi="Comic Sans MS" w:cs="Calibri"/>
          <w:sz w:val="20"/>
          <w:szCs w:val="20"/>
        </w:rPr>
        <w:t>Make simple sketches to explore and develop ideas</w:t>
      </w:r>
    </w:p>
    <w:p w14:paraId="44D876B6" w14:textId="144DD880"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Create texture, patterns and imprints in malleable materials</w:t>
      </w:r>
    </w:p>
    <w:p w14:paraId="6F4C0238" w14:textId="150B0915"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Draw, paint and sculpt natural forms</w:t>
      </w:r>
    </w:p>
    <w:p w14:paraId="7D8CD8A3" w14:textId="64D96655"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lastRenderedPageBreak/>
        <w:t>Draw or paint a landscape with attention to detail</w:t>
      </w:r>
    </w:p>
    <w:p w14:paraId="0227A179" w14:textId="4D67DB46"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To identify and use the primary colours</w:t>
      </w:r>
    </w:p>
    <w:p w14:paraId="424FA94F" w14:textId="348D0D38"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Make prints and patterns using paint and ink</w:t>
      </w:r>
    </w:p>
    <w:p w14:paraId="0BCB9905" w14:textId="4800C0BF"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Explore using soft and hard pencils</w:t>
      </w:r>
    </w:p>
    <w:p w14:paraId="62F198D9" w14:textId="2702DB74"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To identify and mix secondary colours</w:t>
      </w:r>
    </w:p>
    <w:p w14:paraId="4E5029C5" w14:textId="069F06DE"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Carve the surface of an object to make a block print</w:t>
      </w:r>
    </w:p>
    <w:p w14:paraId="3BF6FA54" w14:textId="0B7016AC"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Use charcoal and ink to create lines drawings</w:t>
      </w:r>
    </w:p>
    <w:p w14:paraId="18B90799" w14:textId="6E7719E7"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Say what they like about others’ artwork</w:t>
      </w:r>
    </w:p>
    <w:p w14:paraId="1142E3F9" w14:textId="0431A548"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Identify similarities and differences between artwork</w:t>
      </w:r>
    </w:p>
    <w:p w14:paraId="55A0AEA9" w14:textId="6A898A66"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Use words related to colour, shape and materials</w:t>
      </w:r>
    </w:p>
    <w:p w14:paraId="20EEE206" w14:textId="109C86B0"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Say what they like about their own and other’s art work, using specific vocabulary</w:t>
      </w:r>
    </w:p>
    <w:p w14:paraId="3F36B2DE" w14:textId="126CAF6D"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Identify common theme in artworks</w:t>
      </w:r>
    </w:p>
    <w:p w14:paraId="6D63E638" w14:textId="431265CA"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Discuss the possible thoughts and ideas of an artist</w:t>
      </w:r>
    </w:p>
    <w:p w14:paraId="4715C043" w14:textId="77777777" w:rsidR="00E16DB5" w:rsidRDefault="00E16DB5" w:rsidP="2254D995">
      <w:pPr>
        <w:spacing w:after="0"/>
        <w:ind w:left="288"/>
        <w:rPr>
          <w:rFonts w:ascii="Calibri" w:eastAsia="Calibri" w:hAnsi="Calibri" w:cs="Calibri"/>
          <w:sz w:val="20"/>
          <w:szCs w:val="20"/>
        </w:rPr>
      </w:pPr>
    </w:p>
    <w:p w14:paraId="3AB7EDC8" w14:textId="08BB4AFC" w:rsidR="12FEDB9E" w:rsidRDefault="12FEDB9E" w:rsidP="2254D995">
      <w:pPr>
        <w:spacing w:after="0"/>
        <w:rPr>
          <w:rFonts w:ascii="Calibri" w:eastAsia="Calibri" w:hAnsi="Calibri" w:cs="Calibri"/>
          <w:sz w:val="20"/>
          <w:szCs w:val="20"/>
        </w:rPr>
      </w:pPr>
      <w:r w:rsidRPr="2254D995">
        <w:rPr>
          <w:rFonts w:ascii="Comic Sans MS" w:eastAsia="Comic Sans MS" w:hAnsi="Comic Sans MS" w:cs="Comic Sans MS"/>
          <w:sz w:val="20"/>
          <w:szCs w:val="20"/>
        </w:rPr>
        <w:t>In Years 3 and 4, children will:</w:t>
      </w:r>
    </w:p>
    <w:p w14:paraId="06C43B7D" w14:textId="71051060"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Use preliminary sketches to communicate ideas or experiment with techniques</w:t>
      </w:r>
    </w:p>
    <w:p w14:paraId="37E73B4A" w14:textId="731D0E1C"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Make suggestions for ways to adapt and improve art work</w:t>
      </w:r>
    </w:p>
    <w:p w14:paraId="13CB3FF8" w14:textId="4AE19A91" w:rsidR="12FEDB9E" w:rsidRPr="00F8277B" w:rsidRDefault="12FEDB9E" w:rsidP="2254D995">
      <w:pPr>
        <w:spacing w:after="0"/>
        <w:ind w:left="288"/>
        <w:rPr>
          <w:rFonts w:ascii="Comic Sans MS" w:eastAsia="Comic Sans MS" w:hAnsi="Comic Sans MS" w:cs="Comic Sans MS"/>
          <w:sz w:val="20"/>
          <w:szCs w:val="20"/>
        </w:rPr>
      </w:pPr>
      <w:r w:rsidRPr="00F8277B">
        <w:rPr>
          <w:rFonts w:ascii="Comic Sans MS" w:eastAsia="Calibri" w:hAnsi="Comic Sans MS" w:cs="Calibri"/>
          <w:sz w:val="20"/>
          <w:szCs w:val="20"/>
        </w:rPr>
        <w:t>Use natural forms as a starting point for artwork</w:t>
      </w:r>
    </w:p>
    <w:p w14:paraId="16EDF7AD" w14:textId="395E01D3"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Create a series of sketches over time to develop an idea or a technique</w:t>
      </w:r>
    </w:p>
    <w:p w14:paraId="4C9F00CD" w14:textId="31AAB810"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Give constructive feedback to others</w:t>
      </w:r>
    </w:p>
    <w:p w14:paraId="536C035E" w14:textId="4873CBFC" w:rsidR="12FEDB9E" w:rsidRPr="00F8277B" w:rsidRDefault="12FEDB9E" w:rsidP="2254D995">
      <w:pPr>
        <w:spacing w:line="257" w:lineRule="auto"/>
        <w:ind w:left="288"/>
        <w:rPr>
          <w:rFonts w:ascii="Comic Sans MS" w:hAnsi="Comic Sans MS"/>
        </w:rPr>
      </w:pPr>
      <w:r w:rsidRPr="00F8277B">
        <w:rPr>
          <w:rFonts w:ascii="Comic Sans MS" w:eastAsia="Calibri" w:hAnsi="Comic Sans MS" w:cs="Calibri"/>
          <w:sz w:val="20"/>
          <w:szCs w:val="20"/>
        </w:rPr>
        <w:t>Represent detailed patterns in natural forms</w:t>
      </w:r>
    </w:p>
    <w:p w14:paraId="17C4C224" w14:textId="7693DB1A"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Develop unusual viewpoints or perspectives</w:t>
      </w:r>
    </w:p>
    <w:p w14:paraId="7661CA24" w14:textId="547561FF" w:rsidR="12FEDB9E" w:rsidRPr="00F8277B" w:rsidRDefault="12FEDB9E" w:rsidP="2254D995">
      <w:pPr>
        <w:spacing w:line="257" w:lineRule="auto"/>
        <w:ind w:left="288"/>
        <w:rPr>
          <w:rFonts w:ascii="Comic Sans MS" w:hAnsi="Comic Sans MS"/>
        </w:rPr>
      </w:pPr>
      <w:r w:rsidRPr="00F8277B">
        <w:rPr>
          <w:rFonts w:ascii="Comic Sans MS" w:eastAsia="Calibri" w:hAnsi="Comic Sans MS" w:cs="Calibri"/>
          <w:sz w:val="20"/>
          <w:szCs w:val="20"/>
        </w:rPr>
        <w:t>Combine shape, form, colour, line, pattern and tone</w:t>
      </w:r>
    </w:p>
    <w:p w14:paraId="7E5F5D28" w14:textId="57C83762" w:rsidR="12FEDB9E" w:rsidRPr="00F8277B" w:rsidRDefault="12FEDB9E" w:rsidP="2254D995">
      <w:pPr>
        <w:spacing w:line="257" w:lineRule="auto"/>
        <w:ind w:left="288"/>
        <w:rPr>
          <w:rFonts w:ascii="Comic Sans MS" w:hAnsi="Comic Sans MS"/>
        </w:rPr>
      </w:pPr>
      <w:r w:rsidRPr="00F8277B">
        <w:rPr>
          <w:rFonts w:ascii="Comic Sans MS" w:eastAsia="Calibri" w:hAnsi="Comic Sans MS" w:cs="Calibri"/>
          <w:sz w:val="20"/>
          <w:szCs w:val="20"/>
        </w:rPr>
        <w:t>Combine materials to create 3D forms</w:t>
      </w:r>
    </w:p>
    <w:p w14:paraId="078E2AEC" w14:textId="29DF63C5" w:rsidR="12FEDB9E" w:rsidRPr="00F8277B" w:rsidRDefault="12FEDB9E" w:rsidP="2254D995">
      <w:pPr>
        <w:spacing w:line="257" w:lineRule="auto"/>
        <w:ind w:left="288"/>
        <w:rPr>
          <w:rFonts w:ascii="Comic Sans MS" w:hAnsi="Comic Sans MS"/>
        </w:rPr>
      </w:pPr>
      <w:r w:rsidRPr="00F8277B">
        <w:rPr>
          <w:rFonts w:ascii="Comic Sans MS" w:eastAsia="Calibri" w:hAnsi="Comic Sans MS" w:cs="Calibri"/>
          <w:sz w:val="20"/>
          <w:szCs w:val="20"/>
        </w:rPr>
        <w:t>Weave natural and man-made materials</w:t>
      </w:r>
    </w:p>
    <w:p w14:paraId="7DD637D1" w14:textId="60877DBA"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To identify, mix and use contrasting colours</w:t>
      </w:r>
    </w:p>
    <w:p w14:paraId="193557BC" w14:textId="27565A94"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Make a 2 colour print</w:t>
      </w:r>
    </w:p>
    <w:p w14:paraId="64F0928F" w14:textId="616A4B23"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Add tone, texture and shading using drawing techniques</w:t>
      </w:r>
    </w:p>
    <w:p w14:paraId="3BC37B4E" w14:textId="18061ED3" w:rsidR="12FEDB9E" w:rsidRPr="00F8277B" w:rsidRDefault="12FEDB9E" w:rsidP="2254D995">
      <w:pPr>
        <w:spacing w:line="257" w:lineRule="auto"/>
        <w:ind w:left="288"/>
        <w:rPr>
          <w:rFonts w:ascii="Comic Sans MS" w:hAnsi="Comic Sans MS"/>
        </w:rPr>
      </w:pPr>
      <w:r w:rsidRPr="00F8277B">
        <w:rPr>
          <w:rFonts w:ascii="Comic Sans MS" w:eastAsia="Calibri" w:hAnsi="Comic Sans MS" w:cs="Calibri"/>
          <w:sz w:val="20"/>
          <w:szCs w:val="20"/>
        </w:rPr>
        <w:t>Develop techniques through experimentation</w:t>
      </w:r>
    </w:p>
    <w:p w14:paraId="019820F1" w14:textId="3CE699BB"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Use a range of techniques to add detail to 3D forms</w:t>
      </w:r>
    </w:p>
    <w:p w14:paraId="6C524269" w14:textId="13AA8DB1"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Use stitches to add detail and texture</w:t>
      </w:r>
    </w:p>
    <w:p w14:paraId="10B0BBAA" w14:textId="37817954"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To identify and use warm and cool colours</w:t>
      </w:r>
    </w:p>
    <w:p w14:paraId="31512135" w14:textId="2E2927A9"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Combine printmaking techniques</w:t>
      </w:r>
    </w:p>
    <w:p w14:paraId="5FF41E22" w14:textId="43B717F1"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Use pen and ink  to create different tones</w:t>
      </w:r>
    </w:p>
    <w:p w14:paraId="47CBB589" w14:textId="6C457115"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lastRenderedPageBreak/>
        <w:t>Create artwork based on urban landscapes</w:t>
      </w:r>
    </w:p>
    <w:p w14:paraId="1C366D60" w14:textId="4178CF2E"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Compare artists and artwork through time</w:t>
      </w:r>
    </w:p>
    <w:p w14:paraId="6ECFC607" w14:textId="596F6AE1"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Discuss artists and movements which inspire them</w:t>
      </w:r>
    </w:p>
    <w:p w14:paraId="31CBA78C" w14:textId="2E1880E8"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Compare and contrast artworks from different cultures and times</w:t>
      </w:r>
    </w:p>
    <w:p w14:paraId="1B353580" w14:textId="3C00AD1F"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Explain the significance of art and design in history</w:t>
      </w:r>
    </w:p>
    <w:p w14:paraId="31CCC3A4" w14:textId="77777777" w:rsidR="00E16DB5" w:rsidRDefault="00E16DB5" w:rsidP="2254D995">
      <w:pPr>
        <w:spacing w:after="0"/>
        <w:ind w:left="288"/>
        <w:rPr>
          <w:rFonts w:ascii="Calibri" w:eastAsia="Calibri" w:hAnsi="Calibri" w:cs="Calibri"/>
          <w:sz w:val="20"/>
          <w:szCs w:val="20"/>
        </w:rPr>
      </w:pPr>
    </w:p>
    <w:p w14:paraId="1DC265DF" w14:textId="63761F4F" w:rsidR="12FEDB9E" w:rsidRDefault="12FEDB9E" w:rsidP="2254D995">
      <w:pPr>
        <w:spacing w:after="0"/>
        <w:rPr>
          <w:rFonts w:ascii="Calibri" w:eastAsia="Calibri" w:hAnsi="Calibri" w:cs="Calibri"/>
          <w:sz w:val="20"/>
          <w:szCs w:val="20"/>
        </w:rPr>
      </w:pPr>
      <w:r w:rsidRPr="2254D995">
        <w:rPr>
          <w:rFonts w:ascii="Comic Sans MS" w:eastAsia="Comic Sans MS" w:hAnsi="Comic Sans MS" w:cs="Comic Sans MS"/>
          <w:sz w:val="20"/>
          <w:szCs w:val="20"/>
        </w:rPr>
        <w:t>In Years 5 and 6, children will:</w:t>
      </w:r>
    </w:p>
    <w:p w14:paraId="20F92608" w14:textId="5A462AD4"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Develop ideas through a range of sketches and models</w:t>
      </w:r>
    </w:p>
    <w:p w14:paraId="37781F02" w14:textId="61A7FE98"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Review and revisit ideas</w:t>
      </w:r>
    </w:p>
    <w:p w14:paraId="7B6ACF86" w14:textId="4F1438B1" w:rsidR="12FEDB9E" w:rsidRPr="00F8277B" w:rsidRDefault="12FEDB9E" w:rsidP="2254D995">
      <w:pPr>
        <w:spacing w:line="257" w:lineRule="auto"/>
        <w:ind w:left="288"/>
        <w:rPr>
          <w:rFonts w:ascii="Comic Sans MS" w:hAnsi="Comic Sans MS"/>
        </w:rPr>
      </w:pPr>
      <w:r w:rsidRPr="00F8277B">
        <w:rPr>
          <w:rFonts w:ascii="Comic Sans MS" w:eastAsia="Calibri" w:hAnsi="Comic Sans MS" w:cs="Calibri"/>
          <w:sz w:val="20"/>
          <w:szCs w:val="20"/>
        </w:rPr>
        <w:t>Compare and comment on ideas, methods and approaches</w:t>
      </w:r>
    </w:p>
    <w:p w14:paraId="7B8E3962" w14:textId="17C87F70" w:rsidR="12FEDB9E" w:rsidRPr="00F8277B" w:rsidRDefault="12FEDB9E" w:rsidP="2254D995">
      <w:pPr>
        <w:spacing w:after="0"/>
        <w:ind w:left="288"/>
        <w:rPr>
          <w:rFonts w:ascii="Comic Sans MS" w:eastAsia="Comic Sans MS" w:hAnsi="Comic Sans MS" w:cs="Comic Sans MS"/>
          <w:sz w:val="20"/>
          <w:szCs w:val="20"/>
        </w:rPr>
      </w:pPr>
      <w:r w:rsidRPr="00F8277B">
        <w:rPr>
          <w:rFonts w:ascii="Comic Sans MS" w:eastAsia="Calibri" w:hAnsi="Comic Sans MS" w:cs="Calibri"/>
          <w:sz w:val="20"/>
          <w:szCs w:val="20"/>
        </w:rPr>
        <w:t>Create imaginative and fantasy landscapes</w:t>
      </w:r>
    </w:p>
    <w:p w14:paraId="1465AFD2" w14:textId="73453AA5" w:rsidR="12FEDB9E" w:rsidRPr="00F8277B" w:rsidRDefault="12FEDB9E" w:rsidP="2254D995">
      <w:pPr>
        <w:spacing w:line="257" w:lineRule="auto"/>
        <w:ind w:left="288"/>
        <w:rPr>
          <w:rFonts w:ascii="Comic Sans MS" w:hAnsi="Comic Sans MS"/>
        </w:rPr>
      </w:pPr>
      <w:r w:rsidRPr="00F8277B">
        <w:rPr>
          <w:rFonts w:ascii="Comic Sans MS" w:eastAsia="Calibri" w:hAnsi="Comic Sans MS" w:cs="Calibri"/>
          <w:sz w:val="20"/>
          <w:szCs w:val="20"/>
        </w:rPr>
        <w:t>Create innovative art, that has personal, historic or conceptual meaning</w:t>
      </w:r>
    </w:p>
    <w:p w14:paraId="74F413CB" w14:textId="5E14780C"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Gather, review and develop information from a range of sources</w:t>
      </w:r>
    </w:p>
    <w:p w14:paraId="3923D7A0" w14:textId="513CFF2C"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Adapt and refine artwork in response to feedback and reflection</w:t>
      </w:r>
    </w:p>
    <w:p w14:paraId="27D66B19" w14:textId="076F6E2E"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Create art inspired by or giving an environmental message</w:t>
      </w:r>
    </w:p>
    <w:p w14:paraId="1B9C4132" w14:textId="0AEBD9D5" w:rsidR="12FEDB9E" w:rsidRPr="00F8277B" w:rsidRDefault="12FEDB9E" w:rsidP="2254D995">
      <w:pPr>
        <w:spacing w:line="257" w:lineRule="auto"/>
        <w:ind w:left="288"/>
        <w:rPr>
          <w:rFonts w:ascii="Comic Sans MS" w:hAnsi="Comic Sans MS"/>
        </w:rPr>
      </w:pPr>
      <w:r w:rsidRPr="00F8277B">
        <w:rPr>
          <w:rFonts w:ascii="Comic Sans MS" w:eastAsia="Calibri" w:hAnsi="Comic Sans MS" w:cs="Calibri"/>
          <w:sz w:val="20"/>
          <w:szCs w:val="20"/>
        </w:rPr>
        <w:t>Create relief sculptures (including through carving)</w:t>
      </w:r>
    </w:p>
    <w:p w14:paraId="16E937BD" w14:textId="39CD5A9C" w:rsidR="12FEDB9E" w:rsidRPr="00F8277B" w:rsidRDefault="12FEDB9E" w:rsidP="2254D995">
      <w:pPr>
        <w:spacing w:line="257" w:lineRule="auto"/>
        <w:ind w:left="288"/>
        <w:rPr>
          <w:rFonts w:ascii="Comic Sans MS" w:hAnsi="Comic Sans MS"/>
        </w:rPr>
      </w:pPr>
      <w:r w:rsidRPr="00F8277B">
        <w:rPr>
          <w:rFonts w:ascii="Comic Sans MS" w:eastAsia="Calibri" w:hAnsi="Comic Sans MS" w:cs="Calibri"/>
          <w:sz w:val="20"/>
          <w:szCs w:val="20"/>
        </w:rPr>
        <w:t>Explore traditional crafting techniques</w:t>
      </w:r>
    </w:p>
    <w:p w14:paraId="051C7432" w14:textId="1A482824" w:rsidR="12FEDB9E" w:rsidRPr="00F8277B" w:rsidRDefault="12FEDB9E" w:rsidP="2254D995">
      <w:pPr>
        <w:spacing w:line="257" w:lineRule="auto"/>
        <w:ind w:left="288"/>
        <w:rPr>
          <w:rFonts w:ascii="Comic Sans MS" w:hAnsi="Comic Sans MS"/>
        </w:rPr>
      </w:pPr>
      <w:r w:rsidRPr="00F8277B">
        <w:rPr>
          <w:rFonts w:ascii="Comic Sans MS" w:eastAsia="Calibri" w:hAnsi="Comic Sans MS" w:cs="Calibri"/>
          <w:sz w:val="20"/>
          <w:szCs w:val="20"/>
        </w:rPr>
        <w:t>To mix and use a range of tints and shades</w:t>
      </w:r>
    </w:p>
    <w:p w14:paraId="664C7A65" w14:textId="21B9D5D0"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Combine printed images and photographs</w:t>
      </w:r>
    </w:p>
    <w:p w14:paraId="7958DF24" w14:textId="7713AD27"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Use ink and paint to create shading and perspective</w:t>
      </w:r>
    </w:p>
    <w:p w14:paraId="52376701" w14:textId="03E6C69F"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Combine materials to create textural effects</w:t>
      </w:r>
    </w:p>
    <w:p w14:paraId="682EB16E" w14:textId="4B88689F"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Develop contour lines and vanishing points</w:t>
      </w:r>
    </w:p>
    <w:p w14:paraId="68040DF3" w14:textId="09AEC8C6"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Use perspective to draw or paint detailed landscapes</w:t>
      </w:r>
    </w:p>
    <w:p w14:paraId="48855EDA" w14:textId="2B9134A1"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Describe and discuss how different artists and cultures have used a range of visual elements in their work</w:t>
      </w:r>
    </w:p>
    <w:p w14:paraId="40903415" w14:textId="260092D1"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Investigate and develop artwork using the characteristics of an artistic movement</w:t>
      </w:r>
    </w:p>
    <w:p w14:paraId="135F7956" w14:textId="0F9E1D61"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Create sculptures in the styles of significant artists, architects or designers</w:t>
      </w:r>
    </w:p>
    <w:p w14:paraId="68E77FCD" w14:textId="345D66FE"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Identify the colour palettes used in different artistic movements</w:t>
      </w:r>
    </w:p>
    <w:p w14:paraId="6FFC3100" w14:textId="52E301B1" w:rsidR="12FEDB9E" w:rsidRPr="00F8277B" w:rsidRDefault="12FEDB9E" w:rsidP="2254D995">
      <w:pPr>
        <w:spacing w:line="257" w:lineRule="auto"/>
        <w:ind w:left="288"/>
        <w:rPr>
          <w:rFonts w:ascii="Comic Sans MS" w:eastAsia="Calibri" w:hAnsi="Comic Sans MS" w:cs="Calibri"/>
          <w:sz w:val="20"/>
          <w:szCs w:val="20"/>
        </w:rPr>
      </w:pPr>
      <w:r w:rsidRPr="00F8277B">
        <w:rPr>
          <w:rFonts w:ascii="Comic Sans MS" w:eastAsia="Calibri" w:hAnsi="Comic Sans MS" w:cs="Calibri"/>
          <w:sz w:val="20"/>
          <w:szCs w:val="20"/>
        </w:rPr>
        <w:t>Use inspiration from significant printmakers</w:t>
      </w:r>
    </w:p>
    <w:p w14:paraId="232CD112" w14:textId="516359DC" w:rsidR="12FEDB9E" w:rsidRPr="00F8277B" w:rsidRDefault="12FEDB9E" w:rsidP="2254D995">
      <w:pPr>
        <w:spacing w:after="0"/>
        <w:ind w:left="288"/>
        <w:rPr>
          <w:rFonts w:ascii="Comic Sans MS" w:eastAsia="Calibri" w:hAnsi="Comic Sans MS" w:cs="Calibri"/>
          <w:sz w:val="20"/>
          <w:szCs w:val="20"/>
        </w:rPr>
      </w:pPr>
      <w:r w:rsidRPr="00F8277B">
        <w:rPr>
          <w:rFonts w:ascii="Comic Sans MS" w:eastAsia="Calibri" w:hAnsi="Comic Sans MS" w:cs="Calibri"/>
          <w:sz w:val="20"/>
          <w:szCs w:val="20"/>
        </w:rPr>
        <w:t>Use elements of significant artworks to create their own</w:t>
      </w:r>
    </w:p>
    <w:p w14:paraId="32C372E9" w14:textId="77777777" w:rsidR="00C94693" w:rsidRPr="00B15C47" w:rsidRDefault="00C94693" w:rsidP="00C94693">
      <w:pPr>
        <w:pStyle w:val="Heading1"/>
        <w:numPr>
          <w:ilvl w:val="0"/>
          <w:numId w:val="1"/>
        </w:numPr>
        <w:rPr>
          <w:rFonts w:ascii="Comic Sans MS" w:hAnsi="Comic Sans MS"/>
          <w:b/>
          <w:color w:val="000000" w:themeColor="text1"/>
          <w:sz w:val="20"/>
          <w:szCs w:val="20"/>
        </w:rPr>
      </w:pPr>
      <w:bookmarkStart w:id="2" w:name="_Toc490822443"/>
      <w:r w:rsidRPr="00B15C47">
        <w:rPr>
          <w:rFonts w:ascii="Comic Sans MS" w:hAnsi="Comic Sans MS"/>
          <w:b/>
          <w:color w:val="000000" w:themeColor="text1"/>
          <w:sz w:val="20"/>
          <w:szCs w:val="20"/>
        </w:rPr>
        <w:t>Staff Training</w:t>
      </w:r>
      <w:bookmarkEnd w:id="2"/>
    </w:p>
    <w:p w14:paraId="0F1C22CC" w14:textId="77777777" w:rsidR="00C94693" w:rsidRPr="00B15C47" w:rsidRDefault="00C94693" w:rsidP="00C94693">
      <w:pPr>
        <w:spacing w:after="0"/>
        <w:rPr>
          <w:rFonts w:ascii="Comic Sans MS" w:hAnsi="Comic Sans MS"/>
          <w:sz w:val="20"/>
          <w:szCs w:val="20"/>
        </w:rPr>
      </w:pPr>
    </w:p>
    <w:p w14:paraId="456FB0E5" w14:textId="77777777" w:rsidR="00C94693" w:rsidRPr="00B15C47" w:rsidRDefault="00C94693" w:rsidP="00C94693">
      <w:pPr>
        <w:spacing w:after="0"/>
        <w:rPr>
          <w:rFonts w:ascii="Comic Sans MS" w:hAnsi="Comic Sans MS"/>
          <w:sz w:val="20"/>
          <w:szCs w:val="20"/>
        </w:rPr>
      </w:pPr>
      <w:r w:rsidRPr="00B15C47">
        <w:rPr>
          <w:rFonts w:ascii="Comic Sans MS" w:hAnsi="Comic Sans MS"/>
          <w:sz w:val="20"/>
          <w:szCs w:val="20"/>
        </w:rPr>
        <w:t xml:space="preserve">The Art and Design subject leader is responsible for ensuring that all staff are adequately trained so that they are able to deliver the curriculum effectively. This will include: organising CPD; leading staff meetings; sharing resources for planning and teaching; supporting colleagues. </w:t>
      </w:r>
      <w:r w:rsidRPr="00B15C47">
        <w:rPr>
          <w:rFonts w:ascii="Comic Sans MS" w:hAnsi="Comic Sans MS"/>
          <w:sz w:val="20"/>
          <w:szCs w:val="20"/>
        </w:rPr>
        <w:lastRenderedPageBreak/>
        <w:t>Regular communication with staff will be sustained via email and all staff can speak to the subject leader if they require any further support.</w:t>
      </w:r>
    </w:p>
    <w:p w14:paraId="68E2114A" w14:textId="77777777" w:rsidR="00C94693" w:rsidRPr="00B15C47" w:rsidRDefault="00C94693" w:rsidP="00C94693">
      <w:pPr>
        <w:spacing w:after="0"/>
        <w:rPr>
          <w:rFonts w:ascii="Comic Sans MS" w:hAnsi="Comic Sans MS"/>
          <w:b/>
          <w:sz w:val="20"/>
          <w:szCs w:val="20"/>
        </w:rPr>
      </w:pPr>
    </w:p>
    <w:p w14:paraId="43BE2464" w14:textId="77777777" w:rsidR="00C94693" w:rsidRPr="00B15C47" w:rsidRDefault="00C94693" w:rsidP="00C94693">
      <w:pPr>
        <w:pStyle w:val="Heading1"/>
        <w:numPr>
          <w:ilvl w:val="0"/>
          <w:numId w:val="1"/>
        </w:numPr>
        <w:rPr>
          <w:rFonts w:ascii="Comic Sans MS" w:hAnsi="Comic Sans MS"/>
          <w:b/>
          <w:color w:val="000000" w:themeColor="text1"/>
          <w:sz w:val="20"/>
          <w:szCs w:val="20"/>
        </w:rPr>
      </w:pPr>
      <w:bookmarkStart w:id="3" w:name="_Toc490822444"/>
      <w:r w:rsidRPr="00B15C47">
        <w:rPr>
          <w:rFonts w:ascii="Comic Sans MS" w:hAnsi="Comic Sans MS"/>
          <w:b/>
          <w:color w:val="000000" w:themeColor="text1"/>
          <w:sz w:val="20"/>
          <w:szCs w:val="20"/>
        </w:rPr>
        <w:t>Planning</w:t>
      </w:r>
      <w:bookmarkEnd w:id="3"/>
    </w:p>
    <w:p w14:paraId="011F3A6A" w14:textId="77777777" w:rsidR="00C94693" w:rsidRPr="00B15C47" w:rsidRDefault="00C94693" w:rsidP="00C94693">
      <w:pPr>
        <w:spacing w:after="0"/>
        <w:rPr>
          <w:rFonts w:ascii="Comic Sans MS" w:hAnsi="Comic Sans MS"/>
          <w:sz w:val="20"/>
          <w:szCs w:val="20"/>
        </w:rPr>
      </w:pPr>
    </w:p>
    <w:p w14:paraId="2610A152" w14:textId="77777777" w:rsidR="00C94693" w:rsidRPr="00B15C47" w:rsidRDefault="00C94693" w:rsidP="00C94693">
      <w:pPr>
        <w:spacing w:after="0"/>
        <w:rPr>
          <w:rFonts w:ascii="Comic Sans MS" w:hAnsi="Comic Sans MS"/>
          <w:b/>
          <w:sz w:val="20"/>
          <w:szCs w:val="20"/>
        </w:rPr>
      </w:pPr>
      <w:r w:rsidRPr="00B15C47">
        <w:rPr>
          <w:rFonts w:ascii="Comic Sans MS" w:hAnsi="Comic Sans MS"/>
          <w:b/>
          <w:sz w:val="20"/>
          <w:szCs w:val="20"/>
        </w:rPr>
        <w:t xml:space="preserve">Long Term Planning: </w:t>
      </w:r>
    </w:p>
    <w:p w14:paraId="72E8EC40" w14:textId="468495F7" w:rsidR="00C94693" w:rsidRPr="00B15C47" w:rsidRDefault="000A6063" w:rsidP="00C94693">
      <w:pPr>
        <w:spacing w:after="0"/>
        <w:rPr>
          <w:rFonts w:ascii="Comic Sans MS" w:hAnsi="Comic Sans MS"/>
          <w:bCs/>
          <w:sz w:val="20"/>
          <w:szCs w:val="20"/>
        </w:rPr>
      </w:pPr>
      <w:r w:rsidRPr="00B15C47">
        <w:rPr>
          <w:rFonts w:ascii="Comic Sans MS" w:hAnsi="Comic Sans MS"/>
          <w:bCs/>
          <w:sz w:val="20"/>
          <w:szCs w:val="20"/>
        </w:rPr>
        <w:t xml:space="preserve">Teachers plan </w:t>
      </w:r>
      <w:r w:rsidR="00A24CE4" w:rsidRPr="00B15C47">
        <w:rPr>
          <w:rFonts w:ascii="Comic Sans MS" w:hAnsi="Comic Sans MS"/>
          <w:bCs/>
          <w:sz w:val="20"/>
          <w:szCs w:val="20"/>
        </w:rPr>
        <w:t xml:space="preserve">Art and Design linked to topics from Cornerstones </w:t>
      </w:r>
      <w:r w:rsidR="007F5E49" w:rsidRPr="00B15C47">
        <w:rPr>
          <w:rFonts w:ascii="Comic Sans MS" w:hAnsi="Comic Sans MS"/>
          <w:bCs/>
          <w:sz w:val="20"/>
          <w:szCs w:val="20"/>
        </w:rPr>
        <w:t xml:space="preserve">Projects. These are linked to their geography and history topics and encourage the enabling and fostering of children’s natural curiosity. A </w:t>
      </w:r>
      <w:r w:rsidR="00092395" w:rsidRPr="00B15C47">
        <w:rPr>
          <w:rFonts w:ascii="Comic Sans MS" w:hAnsi="Comic Sans MS"/>
          <w:bCs/>
          <w:sz w:val="20"/>
          <w:szCs w:val="20"/>
        </w:rPr>
        <w:t>2-year</w:t>
      </w:r>
      <w:r w:rsidR="007F5E49" w:rsidRPr="00B15C47">
        <w:rPr>
          <w:rFonts w:ascii="Comic Sans MS" w:hAnsi="Comic Sans MS"/>
          <w:bCs/>
          <w:sz w:val="20"/>
          <w:szCs w:val="20"/>
        </w:rPr>
        <w:t xml:space="preserve"> rolling programme ensures the development of skills, without </w:t>
      </w:r>
      <w:r w:rsidR="00923979" w:rsidRPr="00B15C47">
        <w:rPr>
          <w:rFonts w:ascii="Comic Sans MS" w:hAnsi="Comic Sans MS"/>
          <w:bCs/>
          <w:sz w:val="20"/>
          <w:szCs w:val="20"/>
        </w:rPr>
        <w:t>repetition of tasks.</w:t>
      </w:r>
    </w:p>
    <w:p w14:paraId="41611A51" w14:textId="77777777" w:rsidR="00A24CE4" w:rsidRPr="00B15C47" w:rsidRDefault="00A24CE4" w:rsidP="00C94693">
      <w:pPr>
        <w:spacing w:after="0"/>
        <w:rPr>
          <w:rFonts w:ascii="Comic Sans MS" w:hAnsi="Comic Sans MS"/>
          <w:bCs/>
          <w:sz w:val="20"/>
          <w:szCs w:val="20"/>
        </w:rPr>
      </w:pPr>
    </w:p>
    <w:p w14:paraId="6CBC5121" w14:textId="77777777" w:rsidR="00C94693" w:rsidRPr="00B15C47" w:rsidRDefault="00C94693" w:rsidP="00C94693">
      <w:pPr>
        <w:spacing w:after="0"/>
        <w:rPr>
          <w:rFonts w:ascii="Comic Sans MS" w:hAnsi="Comic Sans MS"/>
          <w:b/>
          <w:sz w:val="20"/>
          <w:szCs w:val="20"/>
        </w:rPr>
      </w:pPr>
      <w:r w:rsidRPr="00B15C47">
        <w:rPr>
          <w:rFonts w:ascii="Comic Sans MS" w:hAnsi="Comic Sans MS"/>
          <w:b/>
          <w:sz w:val="20"/>
          <w:szCs w:val="20"/>
        </w:rPr>
        <w:t xml:space="preserve">Medium Term Planning: </w:t>
      </w:r>
    </w:p>
    <w:p w14:paraId="0F813ED3" w14:textId="4E9253ED" w:rsidR="00C94693" w:rsidRPr="00B15C47" w:rsidRDefault="00C94693" w:rsidP="00C94693">
      <w:pPr>
        <w:spacing w:after="0"/>
        <w:rPr>
          <w:rFonts w:ascii="Comic Sans MS" w:hAnsi="Comic Sans MS"/>
          <w:sz w:val="20"/>
          <w:szCs w:val="20"/>
        </w:rPr>
      </w:pPr>
      <w:r w:rsidRPr="00B15C47">
        <w:rPr>
          <w:rFonts w:ascii="Comic Sans MS" w:hAnsi="Comic Sans MS"/>
          <w:sz w:val="20"/>
          <w:szCs w:val="20"/>
        </w:rPr>
        <w:t xml:space="preserve">Teachers </w:t>
      </w:r>
      <w:r w:rsidR="00923979" w:rsidRPr="00B15C47">
        <w:rPr>
          <w:rFonts w:ascii="Comic Sans MS" w:hAnsi="Comic Sans MS"/>
          <w:sz w:val="20"/>
          <w:szCs w:val="20"/>
        </w:rPr>
        <w:t xml:space="preserve">use the </w:t>
      </w:r>
      <w:r w:rsidR="00092395" w:rsidRPr="00B15C47">
        <w:rPr>
          <w:rFonts w:ascii="Comic Sans MS" w:hAnsi="Comic Sans MS"/>
          <w:sz w:val="20"/>
          <w:szCs w:val="20"/>
        </w:rPr>
        <w:t>medium-term</w:t>
      </w:r>
      <w:r w:rsidR="00923979" w:rsidRPr="00B15C47">
        <w:rPr>
          <w:rFonts w:ascii="Comic Sans MS" w:hAnsi="Comic Sans MS"/>
          <w:sz w:val="20"/>
          <w:szCs w:val="20"/>
        </w:rPr>
        <w:t xml:space="preserve"> planning available from Cornerstones Curriculum Maestro unit projects. These are directly linked to the National Curriculum. They provide a balance between studying and analysing the work of other artists, developing skills and techniques, and allowing children the inspiration to develop and express their own ideas. </w:t>
      </w:r>
      <w:r w:rsidRPr="00B15C47">
        <w:rPr>
          <w:rFonts w:ascii="Comic Sans MS" w:hAnsi="Comic Sans MS"/>
          <w:sz w:val="20"/>
          <w:szCs w:val="20"/>
        </w:rPr>
        <w:t xml:space="preserve"> </w:t>
      </w:r>
    </w:p>
    <w:p w14:paraId="6C53E46A" w14:textId="77777777" w:rsidR="00C94693" w:rsidRPr="00B15C47" w:rsidRDefault="00C94693" w:rsidP="00C94693">
      <w:pPr>
        <w:spacing w:after="0"/>
        <w:rPr>
          <w:rFonts w:ascii="Comic Sans MS" w:hAnsi="Comic Sans MS"/>
          <w:sz w:val="20"/>
          <w:szCs w:val="20"/>
        </w:rPr>
      </w:pPr>
    </w:p>
    <w:p w14:paraId="696EA673" w14:textId="77777777" w:rsidR="00C94693" w:rsidRPr="00B15C47" w:rsidRDefault="00C94693" w:rsidP="00C94693">
      <w:pPr>
        <w:spacing w:after="0"/>
        <w:rPr>
          <w:rFonts w:ascii="Comic Sans MS" w:hAnsi="Comic Sans MS"/>
          <w:b/>
          <w:sz w:val="20"/>
          <w:szCs w:val="20"/>
        </w:rPr>
      </w:pPr>
      <w:r w:rsidRPr="00B15C47">
        <w:rPr>
          <w:rFonts w:ascii="Comic Sans MS" w:hAnsi="Comic Sans MS"/>
          <w:b/>
          <w:sz w:val="20"/>
          <w:szCs w:val="20"/>
        </w:rPr>
        <w:t xml:space="preserve">Short Term Planning: </w:t>
      </w:r>
    </w:p>
    <w:p w14:paraId="54F47200" w14:textId="1367B3DA" w:rsidR="00C94693" w:rsidRPr="00B15C47" w:rsidRDefault="00C94693" w:rsidP="00C94693">
      <w:pPr>
        <w:spacing w:after="0"/>
        <w:rPr>
          <w:rFonts w:ascii="Comic Sans MS" w:hAnsi="Comic Sans MS"/>
          <w:sz w:val="20"/>
          <w:szCs w:val="20"/>
        </w:rPr>
      </w:pPr>
      <w:r w:rsidRPr="00B15C47">
        <w:rPr>
          <w:rFonts w:ascii="Comic Sans MS" w:hAnsi="Comic Sans MS"/>
          <w:sz w:val="20"/>
          <w:szCs w:val="20"/>
        </w:rPr>
        <w:t xml:space="preserve">Short term planning is the responsibility of individual teachers, </w:t>
      </w:r>
      <w:r w:rsidR="00923979" w:rsidRPr="00B15C47">
        <w:rPr>
          <w:rFonts w:ascii="Comic Sans MS" w:hAnsi="Comic Sans MS"/>
          <w:sz w:val="20"/>
          <w:szCs w:val="20"/>
        </w:rPr>
        <w:t>it is recorded on Curriculum Maestro and teachers are encouraged to annotate and add to the prewritten plans. Annotations to these plans online can then be used to aid formative and summative assessment.</w:t>
      </w:r>
    </w:p>
    <w:p w14:paraId="40C65D3D" w14:textId="77777777" w:rsidR="00C94693" w:rsidRPr="00B15C47" w:rsidRDefault="00C94693" w:rsidP="00C94693">
      <w:pPr>
        <w:spacing w:after="0"/>
        <w:rPr>
          <w:rFonts w:ascii="Comic Sans MS" w:hAnsi="Comic Sans MS"/>
          <w:sz w:val="20"/>
          <w:szCs w:val="20"/>
        </w:rPr>
      </w:pPr>
    </w:p>
    <w:p w14:paraId="14F3D4F0" w14:textId="77777777" w:rsidR="00C94693" w:rsidRPr="00B15C47" w:rsidRDefault="00C94693" w:rsidP="00C94693">
      <w:pPr>
        <w:pStyle w:val="Heading1"/>
        <w:numPr>
          <w:ilvl w:val="0"/>
          <w:numId w:val="1"/>
        </w:numPr>
        <w:rPr>
          <w:rFonts w:ascii="Comic Sans MS" w:hAnsi="Comic Sans MS"/>
          <w:b/>
          <w:color w:val="000000" w:themeColor="text1"/>
          <w:sz w:val="20"/>
          <w:szCs w:val="20"/>
        </w:rPr>
      </w:pPr>
      <w:bookmarkStart w:id="4" w:name="_Toc490822445"/>
      <w:r w:rsidRPr="00B15C47">
        <w:rPr>
          <w:rFonts w:ascii="Comic Sans MS" w:hAnsi="Comic Sans MS"/>
          <w:b/>
          <w:color w:val="000000" w:themeColor="text1"/>
          <w:sz w:val="20"/>
          <w:szCs w:val="20"/>
        </w:rPr>
        <w:t>Teaching Style</w:t>
      </w:r>
      <w:bookmarkEnd w:id="4"/>
    </w:p>
    <w:p w14:paraId="693CC49D" w14:textId="77777777" w:rsidR="00C94693" w:rsidRPr="00B15C47" w:rsidRDefault="00C94693" w:rsidP="00C94693">
      <w:pPr>
        <w:spacing w:after="0"/>
        <w:rPr>
          <w:rFonts w:ascii="Comic Sans MS" w:hAnsi="Comic Sans MS"/>
          <w:sz w:val="20"/>
          <w:szCs w:val="20"/>
        </w:rPr>
      </w:pPr>
    </w:p>
    <w:p w14:paraId="7CFDBB83" w14:textId="77777777" w:rsidR="00923979" w:rsidRPr="00B15C47" w:rsidRDefault="00923979" w:rsidP="00923979">
      <w:pPr>
        <w:rPr>
          <w:rFonts w:ascii="Comic Sans MS" w:hAnsi="Comic Sans MS"/>
        </w:rPr>
      </w:pPr>
      <w:r w:rsidRPr="00B15C47">
        <w:rPr>
          <w:rFonts w:ascii="Comic Sans MS" w:hAnsi="Comic Sans MS"/>
        </w:rPr>
        <w:t xml:space="preserve">Art and design lessons are planned to explore key ideas from Reception through to Year 6. Humankind, Creativity, Materials, Nature, Place and Space, Comparison, and Significance are explored through projects. These projects often make direct links to the topic work being studied in class. </w:t>
      </w:r>
    </w:p>
    <w:p w14:paraId="2D0F9271" w14:textId="77777777" w:rsidR="00923979" w:rsidRPr="00B15C47" w:rsidRDefault="00923979" w:rsidP="00923979">
      <w:pPr>
        <w:rPr>
          <w:rFonts w:ascii="Comic Sans MS" w:hAnsi="Comic Sans MS"/>
        </w:rPr>
      </w:pPr>
      <w:r w:rsidRPr="00B15C47">
        <w:rPr>
          <w:rFonts w:ascii="Comic Sans MS" w:hAnsi="Comic Sans MS"/>
        </w:rPr>
        <w:t>A vast range of skills are developed and built upon, including; the generation of ideas, the ability to evaluate (both their own work and that of others), the ability to compare and contrast pieces of art, and the study of significant people, artworks and movements.</w:t>
      </w:r>
    </w:p>
    <w:p w14:paraId="4971CAA6" w14:textId="77777777" w:rsidR="00923979" w:rsidRPr="00B15C47" w:rsidRDefault="00923979" w:rsidP="00923979">
      <w:pPr>
        <w:rPr>
          <w:rFonts w:ascii="Comic Sans MS" w:hAnsi="Comic Sans MS"/>
        </w:rPr>
      </w:pPr>
      <w:r w:rsidRPr="00B15C47">
        <w:rPr>
          <w:rFonts w:ascii="Comic Sans MS" w:hAnsi="Comic Sans MS"/>
        </w:rPr>
        <w:t>Sketchbooks are introduced in Year 1, and these follow the children through the school, allowing the opportunity to draw on past experiences. Children are able to explore using malleable materials, paper and fabric, paint, printing, pencil, ink, charcoal and pen. There is scope for the children to work in both 2D and 3D.</w:t>
      </w:r>
    </w:p>
    <w:p w14:paraId="2D7814BA" w14:textId="77777777" w:rsidR="00923979" w:rsidRPr="00B15C47" w:rsidRDefault="00923979" w:rsidP="00923979">
      <w:pPr>
        <w:rPr>
          <w:rFonts w:ascii="Comic Sans MS" w:hAnsi="Comic Sans MS"/>
        </w:rPr>
      </w:pPr>
      <w:r w:rsidRPr="00B15C47">
        <w:rPr>
          <w:rFonts w:ascii="Comic Sans MS" w:hAnsi="Comic Sans MS"/>
        </w:rPr>
        <w:t>Regular exhibition opportunities allow the children to share their work with the wider school community. The children are encouraged to be curators of their own work, expressing their vision to visitors.</w:t>
      </w:r>
    </w:p>
    <w:p w14:paraId="257BCC9B" w14:textId="70D9028B" w:rsidR="00C94693" w:rsidRPr="00092395" w:rsidRDefault="00923979" w:rsidP="00092395">
      <w:pPr>
        <w:rPr>
          <w:rFonts w:ascii="Comic Sans MS" w:hAnsi="Comic Sans MS"/>
        </w:rPr>
      </w:pPr>
      <w:r w:rsidRPr="00B15C47">
        <w:rPr>
          <w:rFonts w:ascii="Comic Sans MS" w:hAnsi="Comic Sans MS"/>
        </w:rPr>
        <w:lastRenderedPageBreak/>
        <w:t>Curriculum weeks throughout the school year allow the children to celebrate artists, artworks and art movements that have important roles in our society. They are supported to make links between art, music, literature and other cultural aspects.</w:t>
      </w:r>
    </w:p>
    <w:p w14:paraId="196513FA" w14:textId="77777777" w:rsidR="00C94693" w:rsidRPr="00B15C47" w:rsidRDefault="00C94693" w:rsidP="00C94693">
      <w:pPr>
        <w:pStyle w:val="Heading1"/>
        <w:numPr>
          <w:ilvl w:val="0"/>
          <w:numId w:val="1"/>
        </w:numPr>
        <w:rPr>
          <w:rFonts w:ascii="Comic Sans MS" w:hAnsi="Comic Sans MS"/>
          <w:b/>
          <w:color w:val="000000" w:themeColor="text1"/>
          <w:sz w:val="20"/>
          <w:szCs w:val="20"/>
        </w:rPr>
      </w:pPr>
      <w:bookmarkStart w:id="5" w:name="_Toc490822446"/>
      <w:r w:rsidRPr="00B15C47">
        <w:rPr>
          <w:rFonts w:ascii="Comic Sans MS" w:hAnsi="Comic Sans MS"/>
          <w:b/>
          <w:color w:val="000000" w:themeColor="text1"/>
          <w:sz w:val="20"/>
          <w:szCs w:val="20"/>
        </w:rPr>
        <w:t>Assessment and Recording</w:t>
      </w:r>
      <w:bookmarkEnd w:id="5"/>
    </w:p>
    <w:p w14:paraId="55BC2F9B" w14:textId="77777777" w:rsidR="00C94693" w:rsidRPr="00B15C47" w:rsidRDefault="00C94693" w:rsidP="00C94693">
      <w:pPr>
        <w:spacing w:after="0"/>
        <w:rPr>
          <w:rFonts w:ascii="Comic Sans MS" w:hAnsi="Comic Sans MS"/>
          <w:sz w:val="20"/>
          <w:szCs w:val="20"/>
        </w:rPr>
      </w:pPr>
    </w:p>
    <w:p w14:paraId="21398E5C" w14:textId="00C7FB69" w:rsidR="00C94693" w:rsidRPr="00B15C47" w:rsidRDefault="00C94693" w:rsidP="00092395">
      <w:pPr>
        <w:spacing w:after="0"/>
        <w:rPr>
          <w:rFonts w:ascii="Comic Sans MS" w:hAnsi="Comic Sans MS"/>
          <w:sz w:val="20"/>
          <w:szCs w:val="20"/>
        </w:rPr>
      </w:pPr>
      <w:r w:rsidRPr="00B15C47">
        <w:rPr>
          <w:rFonts w:ascii="Comic Sans MS" w:hAnsi="Comic Sans MS"/>
          <w:sz w:val="20"/>
          <w:szCs w:val="20"/>
        </w:rPr>
        <w:t>We assess the children’s work in Art and Design whilst observing them working during lessons. Teachers record the progress made by children against the learning objectives for their lessons</w:t>
      </w:r>
      <w:r w:rsidR="00923979" w:rsidRPr="00B15C47">
        <w:rPr>
          <w:rFonts w:ascii="Comic Sans MS" w:hAnsi="Comic Sans MS"/>
          <w:sz w:val="20"/>
          <w:szCs w:val="20"/>
        </w:rPr>
        <w:t>, recorded on Arbor.</w:t>
      </w:r>
      <w:r w:rsidRPr="00B15C47">
        <w:rPr>
          <w:rFonts w:ascii="Comic Sans MS" w:hAnsi="Comic Sans MS"/>
          <w:sz w:val="20"/>
          <w:szCs w:val="20"/>
        </w:rPr>
        <w:t xml:space="preserve"> At the end of the year </w:t>
      </w:r>
      <w:r w:rsidR="00923979" w:rsidRPr="00B15C47">
        <w:rPr>
          <w:rFonts w:ascii="Comic Sans MS" w:hAnsi="Comic Sans MS"/>
          <w:sz w:val="20"/>
          <w:szCs w:val="20"/>
        </w:rPr>
        <w:t>a judgem</w:t>
      </w:r>
      <w:r w:rsidRPr="00B15C47">
        <w:rPr>
          <w:rFonts w:ascii="Comic Sans MS" w:hAnsi="Comic Sans MS"/>
          <w:sz w:val="20"/>
          <w:szCs w:val="20"/>
        </w:rPr>
        <w:t xml:space="preserve">ent </w:t>
      </w:r>
      <w:r w:rsidR="00923979" w:rsidRPr="00B15C47">
        <w:rPr>
          <w:rFonts w:ascii="Comic Sans MS" w:hAnsi="Comic Sans MS"/>
          <w:sz w:val="20"/>
          <w:szCs w:val="20"/>
        </w:rPr>
        <w:t xml:space="preserve">is made </w:t>
      </w:r>
      <w:r w:rsidRPr="00B15C47">
        <w:rPr>
          <w:rFonts w:ascii="Comic Sans MS" w:hAnsi="Comic Sans MS"/>
          <w:sz w:val="20"/>
          <w:szCs w:val="20"/>
        </w:rPr>
        <w:t>against the National Curriculum levels of attainment. This information is used by the teacher to make an annual assessment of progress for each child, as part of the child’s annual report to parents. This information is also passed on to the next teacher. The Art and Design subject leader takes photographs of the children’s work throughout the year groups. This demonstrates what the expected level of achievement is in Art and Design in each year of the school.</w:t>
      </w:r>
      <w:r w:rsidR="00BE4B15" w:rsidRPr="00B15C47">
        <w:rPr>
          <w:rFonts w:ascii="Comic Sans MS" w:hAnsi="Comic Sans MS"/>
          <w:sz w:val="20"/>
          <w:szCs w:val="20"/>
        </w:rPr>
        <w:t xml:space="preserve"> The use of sketchbooks as an ongoing tool, allows teachers to assess the progress of children from year to year and also acts as a reference tool for children.</w:t>
      </w:r>
    </w:p>
    <w:p w14:paraId="38171C0A" w14:textId="77777777" w:rsidR="00C94693" w:rsidRPr="00B15C47" w:rsidRDefault="00C94693" w:rsidP="00C94693">
      <w:pPr>
        <w:pStyle w:val="Heading1"/>
        <w:numPr>
          <w:ilvl w:val="0"/>
          <w:numId w:val="1"/>
        </w:numPr>
        <w:rPr>
          <w:rFonts w:ascii="Comic Sans MS" w:hAnsi="Comic Sans MS"/>
          <w:b/>
          <w:color w:val="000000" w:themeColor="text1"/>
          <w:sz w:val="20"/>
          <w:szCs w:val="20"/>
        </w:rPr>
      </w:pPr>
      <w:bookmarkStart w:id="6" w:name="_Toc490822447"/>
      <w:r w:rsidRPr="00B15C47">
        <w:rPr>
          <w:rFonts w:ascii="Comic Sans MS" w:hAnsi="Comic Sans MS"/>
          <w:b/>
          <w:color w:val="000000" w:themeColor="text1"/>
          <w:sz w:val="20"/>
          <w:szCs w:val="20"/>
        </w:rPr>
        <w:t>Equal Opportunities</w:t>
      </w:r>
      <w:bookmarkEnd w:id="6"/>
    </w:p>
    <w:p w14:paraId="699B8372" w14:textId="77777777" w:rsidR="00C94693" w:rsidRPr="00B15C47" w:rsidRDefault="00C94693" w:rsidP="00C94693">
      <w:pPr>
        <w:spacing w:after="0"/>
        <w:rPr>
          <w:rFonts w:ascii="Comic Sans MS" w:hAnsi="Comic Sans MS"/>
          <w:sz w:val="20"/>
          <w:szCs w:val="20"/>
        </w:rPr>
      </w:pPr>
    </w:p>
    <w:p w14:paraId="0E0EA820" w14:textId="77777777" w:rsidR="00C94693" w:rsidRPr="00B15C47" w:rsidRDefault="00C94693" w:rsidP="00C94693">
      <w:pPr>
        <w:spacing w:after="0"/>
        <w:rPr>
          <w:rFonts w:ascii="Comic Sans MS" w:hAnsi="Comic Sans MS"/>
          <w:sz w:val="20"/>
          <w:szCs w:val="20"/>
        </w:rPr>
      </w:pPr>
      <w:r w:rsidRPr="00B15C47">
        <w:rPr>
          <w:rFonts w:ascii="Comic Sans MS" w:hAnsi="Comic Sans MS"/>
          <w:sz w:val="20"/>
          <w:szCs w:val="20"/>
        </w:rPr>
        <w:t xml:space="preserve">We aim to create equality of opportunity for all our children, whatever their gender, abilities or background and give them chance to demonstrate what they know, understand and can do. </w:t>
      </w:r>
    </w:p>
    <w:p w14:paraId="635482D4" w14:textId="77777777" w:rsidR="00C94693" w:rsidRPr="00B15C47" w:rsidRDefault="00C94693" w:rsidP="00C94693">
      <w:pPr>
        <w:spacing w:after="0"/>
        <w:rPr>
          <w:rFonts w:ascii="Comic Sans MS" w:hAnsi="Comic Sans MS"/>
          <w:sz w:val="20"/>
          <w:szCs w:val="20"/>
        </w:rPr>
      </w:pPr>
    </w:p>
    <w:p w14:paraId="3C2BE97D" w14:textId="77777777" w:rsidR="00C94693" w:rsidRPr="00B15C47" w:rsidRDefault="00C94693" w:rsidP="00C94693">
      <w:pPr>
        <w:spacing w:after="0"/>
        <w:rPr>
          <w:rFonts w:ascii="Comic Sans MS" w:hAnsi="Comic Sans MS"/>
          <w:b/>
          <w:sz w:val="20"/>
          <w:szCs w:val="20"/>
        </w:rPr>
      </w:pPr>
      <w:r w:rsidRPr="00B15C47">
        <w:rPr>
          <w:rFonts w:ascii="Comic Sans MS" w:hAnsi="Comic Sans MS"/>
          <w:b/>
          <w:sz w:val="20"/>
          <w:szCs w:val="20"/>
        </w:rPr>
        <w:t xml:space="preserve">Special Educational Needs: </w:t>
      </w:r>
    </w:p>
    <w:p w14:paraId="7BA93E84" w14:textId="77777777" w:rsidR="00C94693" w:rsidRPr="00B15C47" w:rsidRDefault="00C94693" w:rsidP="00C94693">
      <w:pPr>
        <w:spacing w:after="0"/>
        <w:rPr>
          <w:rFonts w:ascii="Comic Sans MS" w:hAnsi="Comic Sans MS"/>
          <w:sz w:val="20"/>
          <w:szCs w:val="20"/>
        </w:rPr>
      </w:pPr>
      <w:r w:rsidRPr="00B15C47">
        <w:rPr>
          <w:rFonts w:ascii="Comic Sans MS" w:hAnsi="Comic Sans MS"/>
          <w:sz w:val="20"/>
          <w:szCs w:val="20"/>
        </w:rPr>
        <w:t xml:space="preserve">The School’s Policy document for Special Educational Needs explains in full the procedures which are in place for providing for pupils with Special Educational Needs. This is in line with the Code of Practice for all L.A. Schools. Within Art and Design, tasks are differentiated to ensure access to the National Curriculum and to offer activities which are relevant to the development of the child. </w:t>
      </w:r>
    </w:p>
    <w:p w14:paraId="26D0538D" w14:textId="77777777" w:rsidR="00C94693" w:rsidRPr="00B15C47" w:rsidRDefault="00C94693" w:rsidP="00C94693">
      <w:pPr>
        <w:spacing w:after="0"/>
        <w:rPr>
          <w:rFonts w:ascii="Comic Sans MS" w:hAnsi="Comic Sans MS"/>
          <w:b/>
          <w:sz w:val="20"/>
          <w:szCs w:val="20"/>
        </w:rPr>
      </w:pPr>
    </w:p>
    <w:p w14:paraId="21221CF8" w14:textId="77777777" w:rsidR="00C94693" w:rsidRPr="00B15C47" w:rsidRDefault="00C94693" w:rsidP="00C94693">
      <w:pPr>
        <w:spacing w:after="0"/>
        <w:rPr>
          <w:rFonts w:ascii="Comic Sans MS" w:hAnsi="Comic Sans MS"/>
          <w:b/>
          <w:sz w:val="20"/>
          <w:szCs w:val="20"/>
        </w:rPr>
      </w:pPr>
      <w:r w:rsidRPr="00B15C47">
        <w:rPr>
          <w:rFonts w:ascii="Comic Sans MS" w:hAnsi="Comic Sans MS"/>
          <w:b/>
          <w:sz w:val="20"/>
          <w:szCs w:val="20"/>
        </w:rPr>
        <w:t xml:space="preserve">More Able Pupils: </w:t>
      </w:r>
    </w:p>
    <w:p w14:paraId="34BE1A48" w14:textId="77777777" w:rsidR="00C94693" w:rsidRPr="00B15C47" w:rsidRDefault="00C94693" w:rsidP="00C94693">
      <w:pPr>
        <w:spacing w:after="0"/>
        <w:rPr>
          <w:rFonts w:ascii="Comic Sans MS" w:hAnsi="Comic Sans MS"/>
          <w:sz w:val="20"/>
          <w:szCs w:val="20"/>
        </w:rPr>
      </w:pPr>
      <w:r w:rsidRPr="00B15C47">
        <w:rPr>
          <w:rFonts w:ascii="Comic Sans MS" w:hAnsi="Comic Sans MS"/>
          <w:sz w:val="20"/>
          <w:szCs w:val="20"/>
        </w:rPr>
        <w:t>Pupils who are working above the expected standard for their year group benefit from a curriculum which offers greater breadth and depth in order to extend their learning.</w:t>
      </w:r>
    </w:p>
    <w:p w14:paraId="4CD9F5D8" w14:textId="77777777" w:rsidR="00C94693" w:rsidRPr="00B15C47" w:rsidRDefault="00C94693" w:rsidP="00C94693">
      <w:pPr>
        <w:shd w:val="clear" w:color="auto" w:fill="FFFFFF"/>
        <w:spacing w:after="75" w:line="240" w:lineRule="auto"/>
        <w:rPr>
          <w:rFonts w:ascii="Comic Sans MS" w:eastAsia="Times New Roman" w:hAnsi="Comic Sans MS" w:cs="Arial"/>
          <w:color w:val="0B0C0C"/>
          <w:sz w:val="24"/>
          <w:szCs w:val="24"/>
          <w:lang w:eastAsia="en-GB"/>
        </w:rPr>
      </w:pPr>
    </w:p>
    <w:p w14:paraId="63803D5E" w14:textId="77777777" w:rsidR="00C94693" w:rsidRPr="00B15C47" w:rsidRDefault="00C94693">
      <w:pPr>
        <w:rPr>
          <w:rFonts w:ascii="Comic Sans MS" w:hAnsi="Comic Sans MS"/>
        </w:rPr>
      </w:pPr>
    </w:p>
    <w:sectPr w:rsidR="00C94693" w:rsidRPr="00B15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93586"/>
    <w:multiLevelType w:val="hybridMultilevel"/>
    <w:tmpl w:val="1C705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C497B"/>
    <w:multiLevelType w:val="hybridMultilevel"/>
    <w:tmpl w:val="8416A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B95F59"/>
    <w:multiLevelType w:val="hybridMultilevel"/>
    <w:tmpl w:val="4C6E9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756DD4"/>
    <w:multiLevelType w:val="hybridMultilevel"/>
    <w:tmpl w:val="25FEE9F0"/>
    <w:lvl w:ilvl="0" w:tplc="21A2883E">
      <w:start w:val="1"/>
      <w:numFmt w:val="decimal"/>
      <w:lvlText w:val="%1."/>
      <w:lvlJc w:val="left"/>
      <w:pPr>
        <w:ind w:left="360" w:hanging="360"/>
      </w:pPr>
      <w:rPr>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EF410DC"/>
    <w:multiLevelType w:val="hybridMultilevel"/>
    <w:tmpl w:val="F4AE4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4A7FC6"/>
    <w:multiLevelType w:val="hybridMultilevel"/>
    <w:tmpl w:val="3EE677FC"/>
    <w:lvl w:ilvl="0" w:tplc="C584028E">
      <w:start w:val="1"/>
      <w:numFmt w:val="bullet"/>
      <w:lvlText w:val=""/>
      <w:lvlJc w:val="left"/>
      <w:pPr>
        <w:tabs>
          <w:tab w:val="num" w:pos="720"/>
        </w:tabs>
        <w:ind w:left="720" w:hanging="360"/>
      </w:pPr>
      <w:rPr>
        <w:rFonts w:ascii="Symbol" w:hAnsi="Symbol" w:hint="default"/>
        <w:sz w:val="20"/>
      </w:rPr>
    </w:lvl>
    <w:lvl w:ilvl="1" w:tplc="667C1814">
      <w:start w:val="1"/>
      <w:numFmt w:val="bullet"/>
      <w:lvlText w:val=""/>
      <w:lvlJc w:val="left"/>
      <w:pPr>
        <w:tabs>
          <w:tab w:val="num" w:pos="1440"/>
        </w:tabs>
        <w:ind w:left="1440" w:hanging="360"/>
      </w:pPr>
      <w:rPr>
        <w:rFonts w:ascii="Symbol" w:hAnsi="Symbol" w:hint="default"/>
        <w:sz w:val="20"/>
      </w:rPr>
    </w:lvl>
    <w:lvl w:ilvl="2" w:tplc="38F22D54">
      <w:start w:val="1"/>
      <w:numFmt w:val="bullet"/>
      <w:lvlText w:val=""/>
      <w:lvlJc w:val="left"/>
      <w:pPr>
        <w:tabs>
          <w:tab w:val="num" w:pos="2160"/>
        </w:tabs>
        <w:ind w:left="2160" w:hanging="360"/>
      </w:pPr>
      <w:rPr>
        <w:rFonts w:ascii="Symbol" w:hAnsi="Symbol" w:hint="default"/>
        <w:sz w:val="20"/>
      </w:rPr>
    </w:lvl>
    <w:lvl w:ilvl="3" w:tplc="66400E3A">
      <w:start w:val="1"/>
      <w:numFmt w:val="bullet"/>
      <w:lvlText w:val=""/>
      <w:lvlJc w:val="left"/>
      <w:pPr>
        <w:tabs>
          <w:tab w:val="num" w:pos="2880"/>
        </w:tabs>
        <w:ind w:left="2880" w:hanging="360"/>
      </w:pPr>
      <w:rPr>
        <w:rFonts w:ascii="Symbol" w:hAnsi="Symbol" w:hint="default"/>
        <w:sz w:val="20"/>
      </w:rPr>
    </w:lvl>
    <w:lvl w:ilvl="4" w:tplc="0680D854">
      <w:start w:val="1"/>
      <w:numFmt w:val="bullet"/>
      <w:lvlText w:val=""/>
      <w:lvlJc w:val="left"/>
      <w:pPr>
        <w:tabs>
          <w:tab w:val="num" w:pos="3600"/>
        </w:tabs>
        <w:ind w:left="3600" w:hanging="360"/>
      </w:pPr>
      <w:rPr>
        <w:rFonts w:ascii="Symbol" w:hAnsi="Symbol" w:hint="default"/>
        <w:sz w:val="20"/>
      </w:rPr>
    </w:lvl>
    <w:lvl w:ilvl="5" w:tplc="A5EA9FEE">
      <w:start w:val="1"/>
      <w:numFmt w:val="bullet"/>
      <w:lvlText w:val=""/>
      <w:lvlJc w:val="left"/>
      <w:pPr>
        <w:tabs>
          <w:tab w:val="num" w:pos="4320"/>
        </w:tabs>
        <w:ind w:left="4320" w:hanging="360"/>
      </w:pPr>
      <w:rPr>
        <w:rFonts w:ascii="Symbol" w:hAnsi="Symbol" w:hint="default"/>
        <w:sz w:val="20"/>
      </w:rPr>
    </w:lvl>
    <w:lvl w:ilvl="6" w:tplc="FA901B4C">
      <w:start w:val="1"/>
      <w:numFmt w:val="bullet"/>
      <w:lvlText w:val=""/>
      <w:lvlJc w:val="left"/>
      <w:pPr>
        <w:tabs>
          <w:tab w:val="num" w:pos="5040"/>
        </w:tabs>
        <w:ind w:left="5040" w:hanging="360"/>
      </w:pPr>
      <w:rPr>
        <w:rFonts w:ascii="Symbol" w:hAnsi="Symbol" w:hint="default"/>
        <w:sz w:val="20"/>
      </w:rPr>
    </w:lvl>
    <w:lvl w:ilvl="7" w:tplc="8B34EF02">
      <w:start w:val="1"/>
      <w:numFmt w:val="bullet"/>
      <w:lvlText w:val=""/>
      <w:lvlJc w:val="left"/>
      <w:pPr>
        <w:tabs>
          <w:tab w:val="num" w:pos="5760"/>
        </w:tabs>
        <w:ind w:left="5760" w:hanging="360"/>
      </w:pPr>
      <w:rPr>
        <w:rFonts w:ascii="Symbol" w:hAnsi="Symbol" w:hint="default"/>
        <w:sz w:val="20"/>
      </w:rPr>
    </w:lvl>
    <w:lvl w:ilvl="8" w:tplc="E37241C2">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93"/>
    <w:rsid w:val="00066020"/>
    <w:rsid w:val="00092395"/>
    <w:rsid w:val="000A6063"/>
    <w:rsid w:val="00205E33"/>
    <w:rsid w:val="00242250"/>
    <w:rsid w:val="0032487F"/>
    <w:rsid w:val="0033C2BB"/>
    <w:rsid w:val="003C05D4"/>
    <w:rsid w:val="005B0DDF"/>
    <w:rsid w:val="006E4EAD"/>
    <w:rsid w:val="006F3F57"/>
    <w:rsid w:val="007512B2"/>
    <w:rsid w:val="007B6479"/>
    <w:rsid w:val="007F5E49"/>
    <w:rsid w:val="00923979"/>
    <w:rsid w:val="00A0352E"/>
    <w:rsid w:val="00A24CE4"/>
    <w:rsid w:val="00A56A02"/>
    <w:rsid w:val="00AF75DD"/>
    <w:rsid w:val="00B15C47"/>
    <w:rsid w:val="00B46638"/>
    <w:rsid w:val="00BE4B15"/>
    <w:rsid w:val="00C910E8"/>
    <w:rsid w:val="00C94693"/>
    <w:rsid w:val="00D14B26"/>
    <w:rsid w:val="00D2E77F"/>
    <w:rsid w:val="00E10330"/>
    <w:rsid w:val="00E16DB5"/>
    <w:rsid w:val="00EC524B"/>
    <w:rsid w:val="00F8277B"/>
    <w:rsid w:val="12FEDB9E"/>
    <w:rsid w:val="14AB69B2"/>
    <w:rsid w:val="1BF2AF9B"/>
    <w:rsid w:val="1F5B1FF6"/>
    <w:rsid w:val="1FA6C20A"/>
    <w:rsid w:val="2254D995"/>
    <w:rsid w:val="28C78429"/>
    <w:rsid w:val="2EA3EA17"/>
    <w:rsid w:val="2EF3C283"/>
    <w:rsid w:val="36AA690A"/>
    <w:rsid w:val="379DF92C"/>
    <w:rsid w:val="3DB2AE0B"/>
    <w:rsid w:val="3E6A51C4"/>
    <w:rsid w:val="3FF5B9C2"/>
    <w:rsid w:val="42304C38"/>
    <w:rsid w:val="45811557"/>
    <w:rsid w:val="54816527"/>
    <w:rsid w:val="56135D79"/>
    <w:rsid w:val="6279C28A"/>
    <w:rsid w:val="6A4594AA"/>
    <w:rsid w:val="6F1905CD"/>
    <w:rsid w:val="73553FB2"/>
    <w:rsid w:val="74F11013"/>
    <w:rsid w:val="767C0A44"/>
    <w:rsid w:val="768CE074"/>
    <w:rsid w:val="7828B0D5"/>
    <w:rsid w:val="79C48136"/>
    <w:rsid w:val="7B605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21BD"/>
  <w15:chartTrackingRefBased/>
  <w15:docId w15:val="{47B31043-F59E-4682-8858-EFE22AB8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69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6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946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4693"/>
    <w:pPr>
      <w:spacing w:after="200" w:line="276" w:lineRule="auto"/>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5292">
      <w:bodyDiv w:val="1"/>
      <w:marLeft w:val="0"/>
      <w:marRight w:val="0"/>
      <w:marTop w:val="0"/>
      <w:marBottom w:val="0"/>
      <w:divBdr>
        <w:top w:val="none" w:sz="0" w:space="0" w:color="auto"/>
        <w:left w:val="none" w:sz="0" w:space="0" w:color="auto"/>
        <w:bottom w:val="none" w:sz="0" w:space="0" w:color="auto"/>
        <w:right w:val="none" w:sz="0" w:space="0" w:color="auto"/>
      </w:divBdr>
    </w:div>
    <w:div w:id="1508791957">
      <w:bodyDiv w:val="1"/>
      <w:marLeft w:val="0"/>
      <w:marRight w:val="0"/>
      <w:marTop w:val="0"/>
      <w:marBottom w:val="0"/>
      <w:divBdr>
        <w:top w:val="none" w:sz="0" w:space="0" w:color="auto"/>
        <w:left w:val="none" w:sz="0" w:space="0" w:color="auto"/>
        <w:bottom w:val="none" w:sz="0" w:space="0" w:color="auto"/>
        <w:right w:val="none" w:sz="0" w:space="0" w:color="auto"/>
      </w:divBdr>
    </w:div>
    <w:div w:id="20561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Review xmlns="fc36b941-b9d6-4024-94fb-e5c0fc7bf037">2023-01-01T08:00:00+00:00</NextReview>
    <PolicyLead xmlns="fc36b941-b9d6-4024-94fb-e5c0fc7bf037">
      <UserInfo>
        <DisplayName>i:0#.f|membership|jpritchard@mandm.school</DisplayName>
        <AccountId>26</AccountId>
        <AccountType/>
      </UserInfo>
    </PolicyLead>
    <_x0039_0_x0020_Day_x0020_reminder xmlns="fc36b941-b9d6-4024-94fb-e5c0fc7bf037">2022-10-01T07:00:00+00:00</_x0039_0_x0020_Day_x0020_remin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E3CF5-CAFD-4BB0-855F-E08EA438A6FF}">
  <ds:schemaRefs>
    <ds:schemaRef ds:uri="http://purl.org/dc/terms/"/>
    <ds:schemaRef ds:uri="http://purl.org/dc/elements/1.1/"/>
    <ds:schemaRef ds:uri="http://purl.org/dc/dcmitype/"/>
    <ds:schemaRef ds:uri="http://schemas.microsoft.com/office/2006/metadata/properties"/>
    <ds:schemaRef ds:uri="21b9165e-18aa-4927-bebd-02942489ac13"/>
    <ds:schemaRef ds:uri="http://schemas.microsoft.com/office/infopath/2007/PartnerControls"/>
    <ds:schemaRef ds:uri="http://schemas.microsoft.com/office/2006/documentManagement/types"/>
    <ds:schemaRef ds:uri="http://schemas.openxmlformats.org/package/2006/metadata/core-properties"/>
    <ds:schemaRef ds:uri="fc36b941-b9d6-4024-94fb-e5c0fc7bf037"/>
    <ds:schemaRef ds:uri="http://www.w3.org/XML/1998/namespace"/>
  </ds:schemaRefs>
</ds:datastoreItem>
</file>

<file path=customXml/itemProps2.xml><?xml version="1.0" encoding="utf-8"?>
<ds:datastoreItem xmlns:ds="http://schemas.openxmlformats.org/officeDocument/2006/customXml" ds:itemID="{288367DC-26C3-4C4E-B737-8A39BA81D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871FA-5D51-4528-9143-02208FF83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1936</Words>
  <Characters>11036</Characters>
  <Application>Microsoft Office Word</Application>
  <DocSecurity>0</DocSecurity>
  <Lines>91</Lines>
  <Paragraphs>25</Paragraphs>
  <ScaleCrop>false</ScaleCrop>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Design Policy Jan 2020</dc:title>
  <dc:subject/>
  <dc:creator>janet pritchard</dc:creator>
  <cp:keywords/>
  <dc:description/>
  <cp:lastModifiedBy>Wendy Stone</cp:lastModifiedBy>
  <cp:revision>4</cp:revision>
  <dcterms:created xsi:type="dcterms:W3CDTF">2023-02-02T12:38:00Z</dcterms:created>
  <dcterms:modified xsi:type="dcterms:W3CDTF">2023-05-22T14:45:00Z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ies>
</file>