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64310" w14:textId="43F51FF8" w:rsidR="00584459" w:rsidRPr="00C15FB2" w:rsidRDefault="00584459" w:rsidP="000517A0">
      <w:pPr>
        <w:tabs>
          <w:tab w:val="left" w:pos="-142"/>
          <w:tab w:val="center" w:pos="5103"/>
          <w:tab w:val="left" w:pos="7770"/>
        </w:tabs>
        <w:spacing w:line="336" w:lineRule="auto"/>
        <w:ind w:right="150"/>
        <w:jc w:val="center"/>
        <w:rPr>
          <w:rFonts w:ascii="Calibri" w:hAnsi="Calibri"/>
          <w:b/>
          <w:color w:val="7030A0"/>
          <w:sz w:val="40"/>
          <w:szCs w:val="27"/>
          <w:lang w:val="en-GB"/>
        </w:rPr>
      </w:pPr>
      <w:bookmarkStart w:id="0" w:name="_GoBack"/>
      <w:bookmarkEnd w:id="0"/>
      <w:r w:rsidRPr="00C15FB2">
        <w:rPr>
          <w:rFonts w:ascii="Calibri" w:hAnsi="Calibri"/>
          <w:b/>
          <w:bCs/>
          <w:color w:val="7030A0"/>
          <w:sz w:val="40"/>
          <w:szCs w:val="40"/>
          <w:lang w:val="en-GB"/>
        </w:rPr>
        <w:t xml:space="preserve">Federation of Minster and Monkton </w:t>
      </w:r>
      <w:r w:rsidR="000517A0">
        <w:rPr>
          <w:rFonts w:ascii="Calibri" w:hAnsi="Calibri"/>
          <w:b/>
          <w:bCs/>
          <w:color w:val="7030A0"/>
          <w:sz w:val="40"/>
          <w:szCs w:val="40"/>
          <w:lang w:val="en-GB"/>
        </w:rPr>
        <w:t>Church of England Primary Schools</w:t>
      </w:r>
    </w:p>
    <w:p w14:paraId="2A355022" w14:textId="77777777" w:rsidR="00584459" w:rsidRPr="00C15FB2" w:rsidRDefault="00584459" w:rsidP="00584459">
      <w:pPr>
        <w:spacing w:line="336" w:lineRule="auto"/>
        <w:ind w:right="150"/>
        <w:jc w:val="center"/>
        <w:rPr>
          <w:rFonts w:ascii="Comic Sans MS" w:hAnsi="Comic Sans MS"/>
          <w:sz w:val="24"/>
          <w:szCs w:val="24"/>
          <w:lang w:val="en-GB"/>
        </w:rPr>
      </w:pPr>
    </w:p>
    <w:p w14:paraId="5A4FFBBF" w14:textId="77777777" w:rsidR="00584459" w:rsidRPr="00C15FB2" w:rsidRDefault="00584459" w:rsidP="00584459">
      <w:pPr>
        <w:spacing w:line="336" w:lineRule="auto"/>
        <w:ind w:right="150"/>
        <w:jc w:val="center"/>
        <w:rPr>
          <w:rFonts w:ascii="Comic Sans MS" w:hAnsi="Comic Sans MS"/>
          <w:sz w:val="24"/>
          <w:szCs w:val="24"/>
          <w:lang w:val="en-GB"/>
        </w:rPr>
      </w:pPr>
    </w:p>
    <w:p w14:paraId="4979AE98" w14:textId="77777777" w:rsidR="00584459" w:rsidRPr="00C15FB2" w:rsidRDefault="00584459" w:rsidP="00584459">
      <w:pPr>
        <w:spacing w:line="336" w:lineRule="auto"/>
        <w:ind w:right="150"/>
        <w:jc w:val="center"/>
        <w:rPr>
          <w:rFonts w:ascii="Comic Sans MS" w:hAnsi="Comic Sans MS"/>
          <w:sz w:val="24"/>
          <w:szCs w:val="24"/>
          <w:lang w:val="en-GB"/>
        </w:rPr>
      </w:pPr>
    </w:p>
    <w:p w14:paraId="5C2BDFC0" w14:textId="77777777" w:rsidR="00584459" w:rsidRPr="00C15FB2" w:rsidRDefault="00584459" w:rsidP="00584459">
      <w:pPr>
        <w:spacing w:after="200" w:line="276" w:lineRule="auto"/>
        <w:jc w:val="center"/>
        <w:rPr>
          <w:rFonts w:ascii="Comic Sans MS" w:eastAsia="Calibri" w:hAnsi="Comic Sans MS"/>
          <w:sz w:val="56"/>
          <w:szCs w:val="56"/>
          <w:lang w:val="en-GB" w:eastAsia="en-US"/>
        </w:rPr>
      </w:pPr>
      <w:r>
        <w:rPr>
          <w:rFonts w:ascii="Comic Sans MS" w:eastAsia="Calibri" w:hAnsi="Comic Sans MS"/>
          <w:sz w:val="56"/>
          <w:szCs w:val="56"/>
          <w:lang w:val="en-GB" w:eastAsia="en-US"/>
        </w:rPr>
        <w:t xml:space="preserve">Child Protection </w:t>
      </w:r>
      <w:r w:rsidRPr="00C15FB2">
        <w:rPr>
          <w:rFonts w:ascii="Comic Sans MS" w:eastAsia="Calibri" w:hAnsi="Comic Sans MS"/>
          <w:sz w:val="56"/>
          <w:szCs w:val="56"/>
          <w:lang w:val="en-GB" w:eastAsia="en-US"/>
        </w:rPr>
        <w:t xml:space="preserve">Policy </w:t>
      </w:r>
    </w:p>
    <w:p w14:paraId="1A339D1F" w14:textId="77777777" w:rsidR="00584459" w:rsidRPr="00C15FB2" w:rsidRDefault="00584459" w:rsidP="00584459">
      <w:pPr>
        <w:jc w:val="center"/>
        <w:rPr>
          <w:rFonts w:ascii="Comic Sans MS" w:hAnsi="Comic Sans MS" w:cs="Arial"/>
          <w:sz w:val="40"/>
          <w:szCs w:val="40"/>
          <w:lang w:val="en-GB" w:eastAsia="en-US"/>
        </w:rPr>
      </w:pPr>
    </w:p>
    <w:p w14:paraId="491F75F8" w14:textId="77777777" w:rsidR="00584459" w:rsidRPr="00C15FB2" w:rsidRDefault="00584459" w:rsidP="00584459">
      <w:pPr>
        <w:jc w:val="center"/>
        <w:rPr>
          <w:rFonts w:ascii="Comic Sans MS" w:hAnsi="Comic Sans MS" w:cs="Arial"/>
          <w:sz w:val="40"/>
          <w:szCs w:val="40"/>
          <w:lang w:val="en-GB" w:eastAsia="en-US"/>
        </w:rPr>
      </w:pPr>
      <w:r w:rsidRPr="00C15FB2">
        <w:rPr>
          <w:rFonts w:ascii="Comic Sans MS" w:hAnsi="Comic Sans MS" w:cs="Arial"/>
          <w:sz w:val="40"/>
          <w:szCs w:val="40"/>
          <w:lang w:val="en-GB" w:eastAsia="en-US"/>
        </w:rPr>
        <w:t>Lead Person:</w:t>
      </w:r>
      <w:r>
        <w:rPr>
          <w:rFonts w:ascii="Comic Sans MS" w:hAnsi="Comic Sans MS" w:cs="Arial"/>
          <w:sz w:val="40"/>
          <w:szCs w:val="40"/>
          <w:lang w:val="en-GB" w:eastAsia="en-US"/>
        </w:rPr>
        <w:t xml:space="preserve"> Michael Kenny</w:t>
      </w:r>
    </w:p>
    <w:p w14:paraId="56FD7E6A" w14:textId="77777777" w:rsidR="00584459" w:rsidRPr="00C15FB2" w:rsidRDefault="00584459" w:rsidP="00584459">
      <w:pPr>
        <w:jc w:val="center"/>
        <w:rPr>
          <w:rFonts w:ascii="Comic Sans MS" w:hAnsi="Comic Sans MS" w:cs="Arial"/>
          <w:sz w:val="40"/>
          <w:szCs w:val="40"/>
          <w:lang w:val="en-GB" w:eastAsia="en-US"/>
        </w:rPr>
      </w:pPr>
    </w:p>
    <w:p w14:paraId="55E781BF" w14:textId="77777777" w:rsidR="00584459" w:rsidRPr="00C15FB2" w:rsidRDefault="00584459" w:rsidP="00584459">
      <w:pPr>
        <w:jc w:val="center"/>
        <w:rPr>
          <w:rFonts w:ascii="Comic Sans MS" w:hAnsi="Comic Sans MS" w:cs="Arial"/>
          <w:sz w:val="40"/>
          <w:szCs w:val="40"/>
          <w:u w:val="single"/>
          <w:lang w:val="en-GB" w:eastAsia="en-US"/>
        </w:rPr>
      </w:pPr>
    </w:p>
    <w:p w14:paraId="2D69630A" w14:textId="13D56D3E" w:rsidR="00584459" w:rsidRPr="00C15FB2" w:rsidRDefault="00584459" w:rsidP="00584459">
      <w:pPr>
        <w:jc w:val="center"/>
        <w:rPr>
          <w:rFonts w:ascii="Comic Sans MS" w:hAnsi="Comic Sans MS" w:cs="Arial"/>
          <w:sz w:val="40"/>
          <w:szCs w:val="40"/>
          <w:lang w:val="en-GB" w:eastAsia="en-US"/>
        </w:rPr>
      </w:pPr>
      <w:r w:rsidRPr="00C15FB2">
        <w:rPr>
          <w:rFonts w:ascii="Comic Sans MS" w:hAnsi="Comic Sans MS" w:cs="Arial"/>
          <w:sz w:val="40"/>
          <w:szCs w:val="40"/>
          <w:lang w:val="en-GB" w:eastAsia="en-US"/>
        </w:rPr>
        <w:t>Policy Date:</w:t>
      </w:r>
      <w:r>
        <w:rPr>
          <w:rFonts w:ascii="Comic Sans MS" w:hAnsi="Comic Sans MS" w:cs="Arial"/>
          <w:sz w:val="40"/>
          <w:szCs w:val="40"/>
          <w:lang w:val="en-GB" w:eastAsia="en-US"/>
        </w:rPr>
        <w:t xml:space="preserve"> September 2024</w:t>
      </w:r>
    </w:p>
    <w:p w14:paraId="3F094AA1" w14:textId="77777777" w:rsidR="00584459" w:rsidRPr="00C15FB2" w:rsidRDefault="00584459" w:rsidP="00584459">
      <w:pPr>
        <w:jc w:val="center"/>
        <w:rPr>
          <w:rFonts w:ascii="Comic Sans MS" w:hAnsi="Comic Sans MS"/>
          <w:sz w:val="40"/>
          <w:szCs w:val="40"/>
          <w:u w:val="single"/>
          <w:lang w:val="en-GB" w:eastAsia="en-US"/>
        </w:rPr>
      </w:pPr>
    </w:p>
    <w:p w14:paraId="6280CDB7" w14:textId="77777777" w:rsidR="00584459" w:rsidRPr="00C15FB2" w:rsidRDefault="00584459" w:rsidP="00584459">
      <w:pPr>
        <w:tabs>
          <w:tab w:val="left" w:pos="4020"/>
        </w:tabs>
        <w:jc w:val="center"/>
        <w:rPr>
          <w:rFonts w:ascii="Comic Sans MS" w:hAnsi="Comic Sans MS"/>
          <w:sz w:val="40"/>
          <w:szCs w:val="40"/>
          <w:lang w:val="en-GB" w:eastAsia="en-US"/>
        </w:rPr>
      </w:pPr>
    </w:p>
    <w:p w14:paraId="0260CD69" w14:textId="2B8A9B07" w:rsidR="00584459" w:rsidRPr="00C15FB2" w:rsidRDefault="00584459" w:rsidP="00584459">
      <w:pPr>
        <w:jc w:val="center"/>
        <w:rPr>
          <w:rFonts w:ascii="Comic Sans MS" w:hAnsi="Comic Sans MS"/>
          <w:sz w:val="40"/>
          <w:szCs w:val="40"/>
          <w:lang w:val="en-GB" w:eastAsia="en-US"/>
        </w:rPr>
      </w:pPr>
      <w:r w:rsidRPr="00C15FB2">
        <w:rPr>
          <w:rFonts w:ascii="Comic Sans MS" w:hAnsi="Comic Sans MS"/>
          <w:sz w:val="40"/>
          <w:szCs w:val="40"/>
          <w:lang w:val="en-GB" w:eastAsia="en-US"/>
        </w:rPr>
        <w:t>Review Date:</w:t>
      </w:r>
      <w:r>
        <w:rPr>
          <w:rFonts w:ascii="Comic Sans MS" w:hAnsi="Comic Sans MS"/>
          <w:sz w:val="40"/>
          <w:szCs w:val="40"/>
          <w:lang w:val="en-GB" w:eastAsia="en-US"/>
        </w:rPr>
        <w:t xml:space="preserve"> September 2025</w:t>
      </w:r>
    </w:p>
    <w:p w14:paraId="56B4E626" w14:textId="77777777" w:rsidR="00584459" w:rsidRPr="00A472E0" w:rsidRDefault="00584459" w:rsidP="00584459">
      <w:pPr>
        <w:rPr>
          <w:rFonts w:ascii="Arial" w:hAnsi="Arial" w:cs="Arial"/>
          <w:sz w:val="22"/>
          <w:szCs w:val="22"/>
        </w:rPr>
      </w:pPr>
    </w:p>
    <w:p w14:paraId="74EE11B3" w14:textId="77777777" w:rsidR="00584459" w:rsidRDefault="00584459" w:rsidP="00584459">
      <w:pPr>
        <w:rPr>
          <w:rFonts w:ascii="Comic Sans MS" w:hAnsi="Comic Sans MS"/>
          <w:sz w:val="40"/>
          <w:szCs w:val="40"/>
          <w:lang w:val="en-GB" w:eastAsia="en-US"/>
        </w:rPr>
      </w:pPr>
    </w:p>
    <w:p w14:paraId="6C2A0553" w14:textId="77777777" w:rsidR="00584459" w:rsidRPr="00C15FB2" w:rsidRDefault="00584459" w:rsidP="00584459">
      <w:pPr>
        <w:rPr>
          <w:rFonts w:ascii="Comic Sans MS" w:hAnsi="Comic Sans MS"/>
          <w:sz w:val="40"/>
          <w:szCs w:val="40"/>
          <w:lang w:val="en-GB" w:eastAsia="en-US"/>
        </w:rPr>
      </w:pPr>
      <w:r w:rsidRPr="00C15FB2">
        <w:rPr>
          <w:rFonts w:ascii="Comic Sans MS" w:hAnsi="Comic Sans MS"/>
          <w:sz w:val="40"/>
          <w:szCs w:val="40"/>
          <w:lang w:val="en-GB" w:eastAsia="en-US"/>
        </w:rPr>
        <w:t>Signatures:</w:t>
      </w:r>
    </w:p>
    <w:p w14:paraId="231B2063" w14:textId="77777777" w:rsidR="00584459" w:rsidRPr="00C15FB2" w:rsidRDefault="00584459" w:rsidP="00584459">
      <w:pPr>
        <w:rPr>
          <w:rFonts w:ascii="Comic Sans MS" w:hAnsi="Comic Sans MS"/>
          <w:sz w:val="22"/>
          <w:lang w:val="en-GB"/>
        </w:rPr>
      </w:pPr>
    </w:p>
    <w:p w14:paraId="62B64AB5" w14:textId="77777777" w:rsidR="00584459" w:rsidRPr="00C15FB2" w:rsidRDefault="00584459" w:rsidP="00584459">
      <w:pPr>
        <w:autoSpaceDE w:val="0"/>
        <w:autoSpaceDN w:val="0"/>
        <w:adjustRightInd w:val="0"/>
        <w:jc w:val="center"/>
        <w:rPr>
          <w:rFonts w:ascii="Comic Sans MS" w:hAnsi="Comic Sans MS"/>
          <w:sz w:val="24"/>
          <w:szCs w:val="24"/>
          <w:lang w:val="en-GB"/>
        </w:rPr>
      </w:pPr>
      <w:r w:rsidRPr="00C15FB2">
        <w:rPr>
          <w:rFonts w:ascii="Comic Sans MS" w:hAnsi="Comic Sans MS"/>
          <w:sz w:val="24"/>
          <w:szCs w:val="24"/>
          <w:lang w:val="en-GB"/>
        </w:rPr>
        <w:softHyphen/>
      </w:r>
      <w:r w:rsidRPr="00C15FB2">
        <w:rPr>
          <w:rFonts w:ascii="Comic Sans MS" w:hAnsi="Comic Sans MS"/>
          <w:sz w:val="24"/>
          <w:szCs w:val="24"/>
          <w:lang w:val="en-GB"/>
        </w:rPr>
        <w:softHyphen/>
      </w:r>
      <w:r w:rsidRPr="00C15FB2">
        <w:rPr>
          <w:rFonts w:ascii="Comic Sans MS" w:hAnsi="Comic Sans MS"/>
          <w:sz w:val="24"/>
          <w:szCs w:val="24"/>
          <w:lang w:val="en-GB"/>
        </w:rPr>
        <w:softHyphen/>
      </w:r>
      <w:r w:rsidRPr="00C15FB2">
        <w:rPr>
          <w:rFonts w:ascii="Comic Sans MS" w:hAnsi="Comic Sans MS"/>
          <w:sz w:val="24"/>
          <w:szCs w:val="24"/>
          <w:lang w:val="en-GB"/>
        </w:rPr>
        <w:softHyphen/>
      </w:r>
      <w:r w:rsidRPr="00C15FB2">
        <w:rPr>
          <w:rFonts w:ascii="Comic Sans MS" w:hAnsi="Comic Sans MS"/>
          <w:sz w:val="24"/>
          <w:szCs w:val="24"/>
          <w:lang w:val="en-GB"/>
        </w:rPr>
        <w:softHyphen/>
      </w:r>
      <w:r w:rsidRPr="00C15FB2">
        <w:rPr>
          <w:rFonts w:ascii="Comic Sans MS" w:hAnsi="Comic Sans MS"/>
          <w:sz w:val="24"/>
          <w:szCs w:val="24"/>
          <w:lang w:val="en-GB"/>
        </w:rPr>
        <w:softHyphen/>
      </w:r>
      <w:r w:rsidRPr="00C15FB2">
        <w:rPr>
          <w:rFonts w:ascii="Comic Sans MS" w:hAnsi="Comic Sans MS"/>
          <w:sz w:val="24"/>
          <w:szCs w:val="24"/>
          <w:lang w:val="en-GB"/>
        </w:rPr>
        <w:softHyphen/>
        <w:t>_______________________                          ________________________</w:t>
      </w:r>
    </w:p>
    <w:p w14:paraId="065CEC4E" w14:textId="77777777" w:rsidR="00584459" w:rsidRPr="00C15FB2" w:rsidRDefault="00584459" w:rsidP="00584459">
      <w:pPr>
        <w:tabs>
          <w:tab w:val="left" w:pos="-142"/>
          <w:tab w:val="center" w:pos="5103"/>
          <w:tab w:val="left" w:pos="7770"/>
        </w:tabs>
        <w:jc w:val="center"/>
        <w:rPr>
          <w:rFonts w:ascii="Comic Sans MS" w:hAnsi="Comic Sans MS"/>
          <w:b/>
          <w:sz w:val="22"/>
          <w:lang w:val="en-GB"/>
        </w:rPr>
      </w:pPr>
      <w:r w:rsidRPr="00C15FB2">
        <w:rPr>
          <w:rFonts w:ascii="Comic Sans MS" w:hAnsi="Comic Sans MS"/>
          <w:b/>
          <w:sz w:val="22"/>
          <w:lang w:val="en-GB"/>
        </w:rPr>
        <w:t>Chair of Governors</w:t>
      </w:r>
      <w:r w:rsidRPr="00C15FB2">
        <w:rPr>
          <w:rFonts w:ascii="Comic Sans MS" w:hAnsi="Comic Sans MS"/>
          <w:sz w:val="22"/>
          <w:lang w:val="en-GB"/>
        </w:rPr>
        <w:tab/>
        <w:t xml:space="preserve">                                                         </w:t>
      </w:r>
      <w:r w:rsidRPr="00C15FB2">
        <w:rPr>
          <w:rFonts w:ascii="Comic Sans MS" w:hAnsi="Comic Sans MS"/>
          <w:b/>
          <w:sz w:val="22"/>
          <w:lang w:val="en-GB"/>
        </w:rPr>
        <w:t>Executive Headteacher</w:t>
      </w:r>
    </w:p>
    <w:p w14:paraId="35E22B0D" w14:textId="77777777" w:rsidR="00584459" w:rsidRDefault="00584459" w:rsidP="00584459">
      <w:pPr>
        <w:pStyle w:val="Heading1"/>
        <w:rPr>
          <w:rFonts w:cs="Arial"/>
          <w:sz w:val="30"/>
          <w:szCs w:val="24"/>
        </w:rPr>
      </w:pPr>
    </w:p>
    <w:p w14:paraId="409A6CD6" w14:textId="77777777" w:rsidR="00584459" w:rsidRDefault="00584459" w:rsidP="00584459">
      <w:pPr>
        <w:pStyle w:val="Heading1"/>
        <w:rPr>
          <w:rFonts w:cs="Arial"/>
          <w:sz w:val="30"/>
          <w:szCs w:val="24"/>
        </w:rPr>
      </w:pPr>
    </w:p>
    <w:p w14:paraId="7F4E22C8" w14:textId="77777777" w:rsidR="00584459" w:rsidRDefault="00584459" w:rsidP="00584459">
      <w:pPr>
        <w:spacing w:after="200" w:line="276" w:lineRule="auto"/>
        <w:jc w:val="center"/>
        <w:rPr>
          <w:rFonts w:ascii="Comic Sans MS" w:eastAsia="Calibri" w:hAnsi="Comic Sans MS" w:cs="Arial"/>
          <w:sz w:val="40"/>
          <w:szCs w:val="40"/>
          <w:lang w:val="en-GB" w:eastAsia="en-US"/>
        </w:rPr>
      </w:pPr>
      <w:r w:rsidRPr="000A70D3">
        <w:rPr>
          <w:rFonts w:ascii="Calibri" w:eastAsia="Calibri" w:hAnsi="Calibri"/>
          <w:noProof/>
          <w:sz w:val="22"/>
          <w:szCs w:val="22"/>
          <w:lang w:val="en-GB"/>
        </w:rPr>
        <w:drawing>
          <wp:inline distT="0" distB="0" distL="0" distR="0" wp14:anchorId="2B046525" wp14:editId="62A9093E">
            <wp:extent cx="5505452" cy="50609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pic:nvPicPr>
                  <pic:blipFill>
                    <a:blip r:embed="rId11">
                      <a:extLst>
                        <a:ext uri="{28A0092B-C50C-407E-A947-70E740481C1C}">
                          <a14:useLocalDpi xmlns:a14="http://schemas.microsoft.com/office/drawing/2010/main" val="0"/>
                        </a:ext>
                      </a:extLst>
                    </a:blip>
                    <a:stretch>
                      <a:fillRect/>
                    </a:stretch>
                  </pic:blipFill>
                  <pic:spPr>
                    <a:xfrm>
                      <a:off x="0" y="0"/>
                      <a:ext cx="5505452" cy="506095"/>
                    </a:xfrm>
                    <a:prstGeom prst="rect">
                      <a:avLst/>
                    </a:prstGeom>
                  </pic:spPr>
                </pic:pic>
              </a:graphicData>
            </a:graphic>
          </wp:inline>
        </w:drawing>
      </w:r>
    </w:p>
    <w:p w14:paraId="73995913" w14:textId="77777777" w:rsidR="00584459" w:rsidRPr="008C276D" w:rsidRDefault="00584459" w:rsidP="00584459">
      <w:pPr>
        <w:spacing w:after="200" w:line="276" w:lineRule="auto"/>
        <w:jc w:val="center"/>
        <w:rPr>
          <w:rFonts w:ascii="Comic Sans MS" w:eastAsia="Calibri" w:hAnsi="Comic Sans MS" w:cs="Arial"/>
          <w:sz w:val="40"/>
          <w:szCs w:val="40"/>
          <w:lang w:val="en-GB" w:eastAsia="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48"/>
        <w:gridCol w:w="4592"/>
      </w:tblGrid>
      <w:tr w:rsidR="00584459" w:rsidRPr="008761DD" w14:paraId="53ACFD0B" w14:textId="77777777" w:rsidTr="00CE01C8">
        <w:trPr>
          <w:trHeight w:val="300"/>
        </w:trPr>
        <w:tc>
          <w:tcPr>
            <w:tcW w:w="5160" w:type="dxa"/>
            <w:tcBorders>
              <w:top w:val="single" w:sz="48" w:space="0" w:color="7030A0"/>
              <w:left w:val="single" w:sz="48" w:space="0" w:color="7030A0"/>
              <w:bottom w:val="single" w:sz="24" w:space="0" w:color="7030A0"/>
              <w:right w:val="single" w:sz="6" w:space="0" w:color="auto"/>
            </w:tcBorders>
            <w:shd w:val="clear" w:color="auto" w:fill="DBDBDB"/>
            <w:hideMark/>
          </w:tcPr>
          <w:p w14:paraId="5CFB2902" w14:textId="77777777" w:rsidR="00584459" w:rsidRPr="008761DD" w:rsidRDefault="00584459" w:rsidP="00CE01C8">
            <w:pPr>
              <w:jc w:val="center"/>
              <w:textAlignment w:val="baseline"/>
              <w:rPr>
                <w:rFonts w:ascii="Segoe UI" w:hAnsi="Segoe UI" w:cs="Segoe UI"/>
                <w:sz w:val="18"/>
                <w:szCs w:val="18"/>
                <w:lang w:val="en-GB"/>
              </w:rPr>
            </w:pPr>
            <w:r w:rsidRPr="008761DD">
              <w:rPr>
                <w:rFonts w:ascii="Comic Sans MS" w:hAnsi="Comic Sans MS"/>
                <w:b/>
                <w:noProof/>
                <w:color w:val="7030A0"/>
                <w:sz w:val="40"/>
                <w:szCs w:val="40"/>
                <w:lang w:val="en-GB"/>
              </w:rPr>
              <w:lastRenderedPageBreak/>
              <w:drawing>
                <wp:inline distT="0" distB="0" distL="0" distR="0" wp14:anchorId="09D47056" wp14:editId="35E63A6E">
                  <wp:extent cx="593725" cy="5937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725" cy="593725"/>
                          </a:xfrm>
                          <a:prstGeom prst="rect">
                            <a:avLst/>
                          </a:prstGeom>
                          <a:noFill/>
                          <a:ln>
                            <a:noFill/>
                          </a:ln>
                        </pic:spPr>
                      </pic:pic>
                    </a:graphicData>
                  </a:graphic>
                </wp:inline>
              </w:drawing>
            </w:r>
            <w:r w:rsidRPr="008761DD">
              <w:rPr>
                <w:rFonts w:ascii="Calibri" w:hAnsi="Calibri" w:cs="Calibri"/>
                <w:sz w:val="22"/>
                <w:szCs w:val="22"/>
                <w:lang w:val="en-GB"/>
              </w:rPr>
              <w:t> </w:t>
            </w:r>
          </w:p>
          <w:p w14:paraId="2A611C5A" w14:textId="77777777" w:rsidR="00584459" w:rsidRPr="008761DD" w:rsidRDefault="00584459" w:rsidP="00CE01C8">
            <w:pPr>
              <w:jc w:val="center"/>
              <w:textAlignment w:val="baseline"/>
              <w:rPr>
                <w:rFonts w:ascii="Segoe UI" w:hAnsi="Segoe UI" w:cs="Segoe UI"/>
                <w:sz w:val="18"/>
                <w:szCs w:val="18"/>
                <w:lang w:val="en-GB"/>
              </w:rPr>
            </w:pPr>
            <w:r w:rsidRPr="008761DD">
              <w:rPr>
                <w:rFonts w:ascii="Calibri" w:hAnsi="Calibri" w:cs="Calibri"/>
                <w:sz w:val="36"/>
                <w:szCs w:val="36"/>
                <w:lang w:val="en-GB"/>
              </w:rPr>
              <w:t> </w:t>
            </w:r>
          </w:p>
          <w:p w14:paraId="6A896E60" w14:textId="77777777" w:rsidR="00584459" w:rsidRPr="008761DD" w:rsidRDefault="00584459" w:rsidP="00CE01C8">
            <w:pPr>
              <w:jc w:val="center"/>
              <w:textAlignment w:val="baseline"/>
              <w:rPr>
                <w:rFonts w:ascii="Segoe UI" w:hAnsi="Segoe UI" w:cs="Segoe UI"/>
                <w:sz w:val="18"/>
                <w:szCs w:val="18"/>
                <w:lang w:val="en-GB"/>
              </w:rPr>
            </w:pPr>
            <w:r w:rsidRPr="008761DD">
              <w:rPr>
                <w:rFonts w:ascii="Calibri" w:hAnsi="Calibri" w:cs="Calibri"/>
                <w:sz w:val="36"/>
                <w:szCs w:val="36"/>
                <w:lang w:val="en-GB"/>
              </w:rPr>
              <w:t> </w:t>
            </w:r>
          </w:p>
          <w:p w14:paraId="355C563B" w14:textId="77777777" w:rsidR="00584459" w:rsidRPr="008761DD" w:rsidRDefault="00584459" w:rsidP="00CE01C8">
            <w:pPr>
              <w:jc w:val="center"/>
              <w:textAlignment w:val="baseline"/>
              <w:rPr>
                <w:rFonts w:ascii="Segoe UI" w:hAnsi="Segoe UI" w:cs="Segoe UI"/>
                <w:sz w:val="18"/>
                <w:szCs w:val="18"/>
                <w:lang w:val="en-GB"/>
              </w:rPr>
            </w:pPr>
            <w:r w:rsidRPr="008761DD">
              <w:rPr>
                <w:rFonts w:ascii="Calibri" w:hAnsi="Calibri" w:cs="Calibri"/>
                <w:sz w:val="36"/>
                <w:szCs w:val="36"/>
                <w:lang w:val="en-GB"/>
              </w:rPr>
              <w:t> </w:t>
            </w:r>
          </w:p>
          <w:p w14:paraId="3264EADA" w14:textId="77777777" w:rsidR="00584459" w:rsidRPr="008761DD" w:rsidRDefault="00584459" w:rsidP="00CE01C8">
            <w:pPr>
              <w:jc w:val="center"/>
              <w:textAlignment w:val="baseline"/>
              <w:rPr>
                <w:rFonts w:ascii="Segoe UI" w:hAnsi="Segoe UI" w:cs="Segoe UI"/>
                <w:sz w:val="18"/>
                <w:szCs w:val="18"/>
                <w:lang w:val="en-GB"/>
              </w:rPr>
            </w:pPr>
            <w:r w:rsidRPr="008761DD">
              <w:rPr>
                <w:rFonts w:ascii="Calibri" w:hAnsi="Calibri" w:cs="Calibri"/>
                <w:b/>
                <w:bCs/>
                <w:sz w:val="36"/>
                <w:szCs w:val="36"/>
                <w:lang w:val="en-GB"/>
              </w:rPr>
              <w:t>Minster Church of England Primary School</w:t>
            </w:r>
            <w:r w:rsidRPr="008761DD">
              <w:rPr>
                <w:rFonts w:ascii="Calibri" w:hAnsi="Calibri" w:cs="Calibri"/>
                <w:sz w:val="36"/>
                <w:szCs w:val="36"/>
                <w:lang w:val="en-GB"/>
              </w:rPr>
              <w:t> </w:t>
            </w:r>
          </w:p>
        </w:tc>
        <w:tc>
          <w:tcPr>
            <w:tcW w:w="5160" w:type="dxa"/>
            <w:tcBorders>
              <w:top w:val="single" w:sz="48" w:space="0" w:color="7030A0"/>
              <w:left w:val="single" w:sz="6" w:space="0" w:color="auto"/>
              <w:bottom w:val="single" w:sz="24" w:space="0" w:color="7030A0"/>
              <w:right w:val="single" w:sz="48" w:space="0" w:color="7030A0"/>
            </w:tcBorders>
            <w:shd w:val="clear" w:color="auto" w:fill="DBDBDB"/>
            <w:hideMark/>
          </w:tcPr>
          <w:p w14:paraId="649289BB" w14:textId="22A9945D" w:rsidR="00584459" w:rsidRPr="008761DD" w:rsidRDefault="00584459" w:rsidP="000517A0">
            <w:pPr>
              <w:jc w:val="center"/>
              <w:textAlignment w:val="baseline"/>
              <w:rPr>
                <w:rFonts w:ascii="Segoe UI" w:hAnsi="Segoe UI" w:cs="Segoe UI"/>
                <w:sz w:val="18"/>
                <w:szCs w:val="18"/>
                <w:lang w:val="en-GB"/>
              </w:rPr>
            </w:pPr>
            <w:r w:rsidRPr="008761DD">
              <w:rPr>
                <w:rFonts w:ascii="Comic Sans MS" w:hAnsi="Comic Sans MS"/>
                <w:b/>
                <w:noProof/>
                <w:color w:val="7030A0"/>
                <w:sz w:val="40"/>
                <w:szCs w:val="40"/>
                <w:lang w:val="en-GB"/>
              </w:rPr>
              <w:drawing>
                <wp:inline distT="0" distB="0" distL="0" distR="0" wp14:anchorId="5C5C67B9" wp14:editId="60041546">
                  <wp:extent cx="570230" cy="570230"/>
                  <wp:effectExtent l="0" t="0" r="127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230" cy="570230"/>
                          </a:xfrm>
                          <a:prstGeom prst="rect">
                            <a:avLst/>
                          </a:prstGeom>
                          <a:noFill/>
                          <a:ln>
                            <a:noFill/>
                          </a:ln>
                        </pic:spPr>
                      </pic:pic>
                    </a:graphicData>
                  </a:graphic>
                </wp:inline>
              </w:drawing>
            </w:r>
          </w:p>
          <w:p w14:paraId="64BAB149" w14:textId="77777777" w:rsidR="00584459" w:rsidRPr="008761DD" w:rsidRDefault="00584459" w:rsidP="00CE01C8">
            <w:pPr>
              <w:jc w:val="center"/>
              <w:textAlignment w:val="baseline"/>
              <w:rPr>
                <w:rFonts w:ascii="Segoe UI" w:hAnsi="Segoe UI" w:cs="Segoe UI"/>
                <w:sz w:val="18"/>
                <w:szCs w:val="18"/>
                <w:lang w:val="en-GB"/>
              </w:rPr>
            </w:pPr>
            <w:r w:rsidRPr="008761DD">
              <w:rPr>
                <w:rFonts w:ascii="Calibri" w:hAnsi="Calibri" w:cs="Calibri"/>
                <w:sz w:val="36"/>
                <w:szCs w:val="36"/>
                <w:lang w:val="en-GB"/>
              </w:rPr>
              <w:t> </w:t>
            </w:r>
          </w:p>
          <w:p w14:paraId="69301C00" w14:textId="77777777" w:rsidR="00584459" w:rsidRPr="008761DD" w:rsidRDefault="00584459" w:rsidP="00CE01C8">
            <w:pPr>
              <w:jc w:val="center"/>
              <w:textAlignment w:val="baseline"/>
              <w:rPr>
                <w:rFonts w:ascii="Segoe UI" w:hAnsi="Segoe UI" w:cs="Segoe UI"/>
                <w:sz w:val="18"/>
                <w:szCs w:val="18"/>
                <w:lang w:val="en-GB"/>
              </w:rPr>
            </w:pPr>
            <w:r w:rsidRPr="008761DD">
              <w:rPr>
                <w:rFonts w:ascii="Calibri" w:hAnsi="Calibri" w:cs="Calibri"/>
                <w:sz w:val="36"/>
                <w:szCs w:val="36"/>
                <w:lang w:val="en-GB"/>
              </w:rPr>
              <w:t> </w:t>
            </w:r>
          </w:p>
          <w:p w14:paraId="75AF2E13" w14:textId="77777777" w:rsidR="00584459" w:rsidRPr="008761DD" w:rsidRDefault="00584459" w:rsidP="00CE01C8">
            <w:pPr>
              <w:jc w:val="center"/>
              <w:textAlignment w:val="baseline"/>
              <w:rPr>
                <w:rFonts w:ascii="Segoe UI" w:hAnsi="Segoe UI" w:cs="Segoe UI"/>
                <w:sz w:val="18"/>
                <w:szCs w:val="18"/>
                <w:lang w:val="en-GB"/>
              </w:rPr>
            </w:pPr>
            <w:r w:rsidRPr="008761DD">
              <w:rPr>
                <w:rFonts w:ascii="Calibri" w:hAnsi="Calibri" w:cs="Calibri"/>
                <w:sz w:val="36"/>
                <w:szCs w:val="36"/>
                <w:lang w:val="en-GB"/>
              </w:rPr>
              <w:t> </w:t>
            </w:r>
          </w:p>
          <w:p w14:paraId="5C877554" w14:textId="77777777" w:rsidR="00584459" w:rsidRPr="008761DD" w:rsidRDefault="00584459" w:rsidP="00CE01C8">
            <w:pPr>
              <w:jc w:val="center"/>
              <w:textAlignment w:val="baseline"/>
              <w:rPr>
                <w:rFonts w:ascii="Segoe UI" w:hAnsi="Segoe UI" w:cs="Segoe UI"/>
                <w:sz w:val="18"/>
                <w:szCs w:val="18"/>
                <w:lang w:val="en-GB"/>
              </w:rPr>
            </w:pPr>
            <w:r w:rsidRPr="008761DD">
              <w:rPr>
                <w:rFonts w:ascii="Calibri" w:hAnsi="Calibri" w:cs="Calibri"/>
                <w:b/>
                <w:bCs/>
                <w:sz w:val="36"/>
                <w:szCs w:val="36"/>
                <w:lang w:val="en-GB"/>
              </w:rPr>
              <w:t>Monkton Church of England Primary School</w:t>
            </w:r>
            <w:r w:rsidRPr="008761DD">
              <w:rPr>
                <w:rFonts w:ascii="Calibri" w:hAnsi="Calibri" w:cs="Calibri"/>
                <w:sz w:val="36"/>
                <w:szCs w:val="36"/>
                <w:lang w:val="en-GB"/>
              </w:rPr>
              <w:t> </w:t>
            </w:r>
          </w:p>
        </w:tc>
      </w:tr>
      <w:tr w:rsidR="00584459" w:rsidRPr="008761DD" w14:paraId="7084348D" w14:textId="77777777" w:rsidTr="00CE01C8">
        <w:trPr>
          <w:trHeight w:val="300"/>
        </w:trPr>
        <w:tc>
          <w:tcPr>
            <w:tcW w:w="5160" w:type="dxa"/>
            <w:tcBorders>
              <w:top w:val="single" w:sz="24" w:space="0" w:color="7030A0"/>
              <w:left w:val="single" w:sz="48" w:space="0" w:color="7030A0"/>
              <w:bottom w:val="single" w:sz="24" w:space="0" w:color="7030A0"/>
              <w:right w:val="single" w:sz="6" w:space="0" w:color="auto"/>
            </w:tcBorders>
            <w:shd w:val="clear" w:color="auto" w:fill="auto"/>
            <w:hideMark/>
          </w:tcPr>
          <w:p w14:paraId="2E746D8F" w14:textId="77777777" w:rsidR="00584459" w:rsidRPr="008761DD" w:rsidRDefault="00584459" w:rsidP="00CE01C8">
            <w:pPr>
              <w:jc w:val="center"/>
              <w:textAlignment w:val="baseline"/>
              <w:rPr>
                <w:rFonts w:ascii="Segoe UI" w:hAnsi="Segoe UI" w:cs="Segoe UI"/>
                <w:sz w:val="18"/>
                <w:szCs w:val="18"/>
                <w:lang w:val="en-GB"/>
              </w:rPr>
            </w:pPr>
            <w:r w:rsidRPr="008761DD">
              <w:rPr>
                <w:rFonts w:ascii="Calibri" w:hAnsi="Calibri" w:cs="Calibri"/>
                <w:b/>
                <w:bCs/>
                <w:color w:val="4472C4"/>
                <w:sz w:val="32"/>
                <w:szCs w:val="32"/>
                <w:lang w:val="en-GB"/>
              </w:rPr>
              <w:t xml:space="preserve">Nurturing Foundations, Flourishing </w:t>
            </w:r>
            <w:proofErr w:type="gramStart"/>
            <w:r w:rsidRPr="008761DD">
              <w:rPr>
                <w:rFonts w:ascii="Calibri" w:hAnsi="Calibri" w:cs="Calibri"/>
                <w:b/>
                <w:bCs/>
                <w:color w:val="4472C4"/>
                <w:sz w:val="32"/>
                <w:szCs w:val="32"/>
                <w:lang w:val="en-GB"/>
              </w:rPr>
              <w:t>With</w:t>
            </w:r>
            <w:proofErr w:type="gramEnd"/>
            <w:r w:rsidRPr="008761DD">
              <w:rPr>
                <w:rFonts w:ascii="Calibri" w:hAnsi="Calibri" w:cs="Calibri"/>
                <w:b/>
                <w:bCs/>
                <w:color w:val="4472C4"/>
                <w:sz w:val="32"/>
                <w:szCs w:val="32"/>
                <w:lang w:val="en-GB"/>
              </w:rPr>
              <w:t xml:space="preserve"> God</w:t>
            </w:r>
            <w:r w:rsidRPr="008761DD">
              <w:rPr>
                <w:rFonts w:ascii="Calibri" w:hAnsi="Calibri" w:cs="Calibri"/>
                <w:color w:val="4472C4"/>
                <w:sz w:val="32"/>
                <w:szCs w:val="32"/>
                <w:lang w:val="en-GB"/>
              </w:rPr>
              <w:t> </w:t>
            </w:r>
          </w:p>
        </w:tc>
        <w:tc>
          <w:tcPr>
            <w:tcW w:w="5160" w:type="dxa"/>
            <w:tcBorders>
              <w:top w:val="single" w:sz="24" w:space="0" w:color="7030A0"/>
              <w:left w:val="single" w:sz="6" w:space="0" w:color="auto"/>
              <w:bottom w:val="single" w:sz="24" w:space="0" w:color="7030A0"/>
              <w:right w:val="single" w:sz="48" w:space="0" w:color="7030A0"/>
            </w:tcBorders>
            <w:shd w:val="clear" w:color="auto" w:fill="auto"/>
            <w:hideMark/>
          </w:tcPr>
          <w:p w14:paraId="439BC344" w14:textId="77777777" w:rsidR="00584459" w:rsidRPr="008761DD" w:rsidRDefault="00584459" w:rsidP="00CE01C8">
            <w:pPr>
              <w:jc w:val="center"/>
              <w:textAlignment w:val="baseline"/>
              <w:rPr>
                <w:rFonts w:ascii="Segoe UI" w:hAnsi="Segoe UI" w:cs="Segoe UI"/>
                <w:sz w:val="18"/>
                <w:szCs w:val="18"/>
                <w:lang w:val="en-GB"/>
              </w:rPr>
            </w:pPr>
            <w:r w:rsidRPr="008761DD">
              <w:rPr>
                <w:rFonts w:ascii="Calibri" w:hAnsi="Calibri" w:cs="Calibri"/>
                <w:b/>
                <w:bCs/>
                <w:color w:val="FF0000"/>
                <w:sz w:val="32"/>
                <w:szCs w:val="32"/>
                <w:lang w:val="en-GB"/>
              </w:rPr>
              <w:t>Compassion, Courage, Justice</w:t>
            </w:r>
            <w:r w:rsidRPr="008761DD">
              <w:rPr>
                <w:rFonts w:ascii="Calibri" w:hAnsi="Calibri" w:cs="Calibri"/>
                <w:color w:val="FF0000"/>
                <w:sz w:val="32"/>
                <w:szCs w:val="32"/>
                <w:lang w:val="en-GB"/>
              </w:rPr>
              <w:t> </w:t>
            </w:r>
          </w:p>
          <w:p w14:paraId="499EEA02" w14:textId="77777777" w:rsidR="00584459" w:rsidRPr="008761DD" w:rsidRDefault="00584459" w:rsidP="00CE01C8">
            <w:pPr>
              <w:jc w:val="center"/>
              <w:textAlignment w:val="baseline"/>
              <w:rPr>
                <w:rFonts w:ascii="Segoe UI" w:hAnsi="Segoe UI" w:cs="Segoe UI"/>
                <w:sz w:val="18"/>
                <w:szCs w:val="18"/>
                <w:lang w:val="en-GB"/>
              </w:rPr>
            </w:pPr>
            <w:r w:rsidRPr="008761DD">
              <w:rPr>
                <w:rFonts w:ascii="Calibri" w:hAnsi="Calibri" w:cs="Calibri"/>
                <w:b/>
                <w:bCs/>
                <w:color w:val="FF0000"/>
                <w:sz w:val="32"/>
                <w:szCs w:val="32"/>
                <w:lang w:val="en-GB"/>
              </w:rPr>
              <w:t>Jesus said, ‘Go and do the same.’</w:t>
            </w:r>
            <w:r w:rsidRPr="008761DD">
              <w:rPr>
                <w:rFonts w:ascii="Calibri" w:hAnsi="Calibri" w:cs="Calibri"/>
                <w:color w:val="FF0000"/>
                <w:sz w:val="32"/>
                <w:szCs w:val="32"/>
                <w:lang w:val="en-GB"/>
              </w:rPr>
              <w:t> </w:t>
            </w:r>
          </w:p>
        </w:tc>
      </w:tr>
      <w:tr w:rsidR="00584459" w:rsidRPr="008761DD" w14:paraId="189CDFB1" w14:textId="77777777" w:rsidTr="00CE01C8">
        <w:trPr>
          <w:trHeight w:val="300"/>
        </w:trPr>
        <w:tc>
          <w:tcPr>
            <w:tcW w:w="5160" w:type="dxa"/>
            <w:tcBorders>
              <w:top w:val="single" w:sz="24" w:space="0" w:color="7030A0"/>
              <w:left w:val="single" w:sz="48" w:space="0" w:color="7030A0"/>
              <w:bottom w:val="single" w:sz="24" w:space="0" w:color="7030A0"/>
              <w:right w:val="single" w:sz="6" w:space="0" w:color="auto"/>
            </w:tcBorders>
            <w:shd w:val="clear" w:color="auto" w:fill="auto"/>
            <w:hideMark/>
          </w:tcPr>
          <w:p w14:paraId="1AE0FFA8" w14:textId="77777777" w:rsidR="00584459" w:rsidRPr="008761DD" w:rsidRDefault="00584459" w:rsidP="00CE01C8">
            <w:pPr>
              <w:jc w:val="center"/>
              <w:textAlignment w:val="baseline"/>
              <w:rPr>
                <w:rFonts w:ascii="Segoe UI" w:hAnsi="Segoe UI" w:cs="Segoe UI"/>
                <w:sz w:val="18"/>
                <w:szCs w:val="18"/>
                <w:lang w:val="en-GB"/>
              </w:rPr>
            </w:pPr>
            <w:r w:rsidRPr="008761DD">
              <w:rPr>
                <w:rFonts w:ascii="Calibri" w:hAnsi="Calibri" w:cs="Calibri"/>
                <w:sz w:val="22"/>
                <w:szCs w:val="22"/>
                <w:lang w:val="en-GB"/>
              </w:rPr>
              <w:t> </w:t>
            </w:r>
          </w:p>
          <w:p w14:paraId="44BCA261" w14:textId="77777777" w:rsidR="00584459" w:rsidRPr="008761DD" w:rsidRDefault="00584459" w:rsidP="00CE01C8">
            <w:pPr>
              <w:jc w:val="center"/>
              <w:textAlignment w:val="baseline"/>
              <w:rPr>
                <w:rFonts w:ascii="Segoe UI" w:hAnsi="Segoe UI" w:cs="Segoe UI"/>
                <w:sz w:val="18"/>
                <w:szCs w:val="18"/>
                <w:lang w:val="en-GB"/>
              </w:rPr>
            </w:pPr>
            <w:r w:rsidRPr="008761DD">
              <w:rPr>
                <w:rFonts w:ascii="Calibri" w:hAnsi="Calibri" w:cs="Calibri"/>
                <w:sz w:val="24"/>
                <w:szCs w:val="24"/>
                <w:lang w:val="en-GB"/>
              </w:rPr>
              <w:t>Rooted in our Christian Foundations, we nurture, respect and value each individual, in the loving community of our village school. </w:t>
            </w:r>
          </w:p>
          <w:p w14:paraId="13AE2E9F" w14:textId="77777777" w:rsidR="00584459" w:rsidRPr="008761DD" w:rsidRDefault="00584459" w:rsidP="00CE01C8">
            <w:pPr>
              <w:jc w:val="center"/>
              <w:textAlignment w:val="baseline"/>
              <w:rPr>
                <w:rFonts w:ascii="Segoe UI" w:hAnsi="Segoe UI" w:cs="Segoe UI"/>
                <w:sz w:val="18"/>
                <w:szCs w:val="18"/>
                <w:lang w:val="en-GB"/>
              </w:rPr>
            </w:pPr>
            <w:r w:rsidRPr="008761DD">
              <w:rPr>
                <w:rFonts w:ascii="Calibri" w:hAnsi="Calibri" w:cs="Calibri"/>
                <w:sz w:val="24"/>
                <w:szCs w:val="24"/>
                <w:lang w:val="en-GB"/>
              </w:rPr>
              <w:t> </w:t>
            </w:r>
          </w:p>
          <w:p w14:paraId="1C3F32E6" w14:textId="77777777" w:rsidR="00584459" w:rsidRPr="008761DD" w:rsidRDefault="00584459" w:rsidP="00CE01C8">
            <w:pPr>
              <w:jc w:val="center"/>
              <w:textAlignment w:val="baseline"/>
              <w:rPr>
                <w:rFonts w:ascii="Segoe UI" w:hAnsi="Segoe UI" w:cs="Segoe UI"/>
                <w:sz w:val="18"/>
                <w:szCs w:val="18"/>
                <w:lang w:val="en-GB"/>
              </w:rPr>
            </w:pPr>
            <w:r w:rsidRPr="008761DD">
              <w:rPr>
                <w:rFonts w:ascii="Calibri" w:hAnsi="Calibri" w:cs="Calibri"/>
                <w:sz w:val="24"/>
                <w:szCs w:val="24"/>
                <w:lang w:val="en-GB"/>
              </w:rPr>
              <w:t>Through our holistic development of both character and curriculum, our children learn and flourish. </w:t>
            </w:r>
          </w:p>
          <w:p w14:paraId="3F9070AE" w14:textId="77777777" w:rsidR="00584459" w:rsidRPr="008761DD" w:rsidRDefault="00584459" w:rsidP="00CE01C8">
            <w:pPr>
              <w:jc w:val="center"/>
              <w:textAlignment w:val="baseline"/>
              <w:rPr>
                <w:rFonts w:ascii="Segoe UI" w:hAnsi="Segoe UI" w:cs="Segoe UI"/>
                <w:sz w:val="18"/>
                <w:szCs w:val="18"/>
                <w:lang w:val="en-GB"/>
              </w:rPr>
            </w:pPr>
            <w:r w:rsidRPr="008761DD">
              <w:rPr>
                <w:rFonts w:ascii="Calibri" w:hAnsi="Calibri" w:cs="Calibri"/>
                <w:sz w:val="24"/>
                <w:szCs w:val="24"/>
                <w:lang w:val="en-GB"/>
              </w:rPr>
              <w:t> </w:t>
            </w:r>
          </w:p>
          <w:p w14:paraId="233F95DC" w14:textId="77777777" w:rsidR="00584459" w:rsidRPr="008761DD" w:rsidRDefault="00584459" w:rsidP="00CE01C8">
            <w:pPr>
              <w:jc w:val="center"/>
              <w:textAlignment w:val="baseline"/>
              <w:rPr>
                <w:rFonts w:ascii="Segoe UI" w:hAnsi="Segoe UI" w:cs="Segoe UI"/>
                <w:sz w:val="18"/>
                <w:szCs w:val="18"/>
                <w:lang w:val="en-GB"/>
              </w:rPr>
            </w:pPr>
            <w:r w:rsidRPr="008761DD">
              <w:rPr>
                <w:rFonts w:ascii="Calibri" w:hAnsi="Calibri" w:cs="Calibri"/>
                <w:sz w:val="24"/>
                <w:szCs w:val="24"/>
                <w:lang w:val="en-GB"/>
              </w:rPr>
              <w:t>From little seeds we grow: caring for God’s world, building lifelong foundations and striving for a just and harmonious society. </w:t>
            </w:r>
          </w:p>
          <w:p w14:paraId="5964D9CF" w14:textId="77777777" w:rsidR="00584459" w:rsidRPr="008761DD" w:rsidRDefault="00584459" w:rsidP="00CE01C8">
            <w:pPr>
              <w:jc w:val="center"/>
              <w:textAlignment w:val="baseline"/>
              <w:rPr>
                <w:rFonts w:ascii="Segoe UI" w:hAnsi="Segoe UI" w:cs="Segoe UI"/>
                <w:sz w:val="18"/>
                <w:szCs w:val="18"/>
                <w:lang w:val="en-GB"/>
              </w:rPr>
            </w:pPr>
            <w:r w:rsidRPr="008761DD">
              <w:rPr>
                <w:rFonts w:ascii="Calibri" w:hAnsi="Calibri" w:cs="Calibri"/>
                <w:sz w:val="22"/>
                <w:szCs w:val="22"/>
                <w:lang w:val="en-GB"/>
              </w:rPr>
              <w:t> </w:t>
            </w:r>
          </w:p>
        </w:tc>
        <w:tc>
          <w:tcPr>
            <w:tcW w:w="5160" w:type="dxa"/>
            <w:tcBorders>
              <w:top w:val="single" w:sz="24" w:space="0" w:color="7030A0"/>
              <w:left w:val="single" w:sz="6" w:space="0" w:color="auto"/>
              <w:bottom w:val="single" w:sz="24" w:space="0" w:color="7030A0"/>
              <w:right w:val="single" w:sz="48" w:space="0" w:color="7030A0"/>
            </w:tcBorders>
            <w:shd w:val="clear" w:color="auto" w:fill="auto"/>
            <w:hideMark/>
          </w:tcPr>
          <w:p w14:paraId="0D04BF95" w14:textId="77777777" w:rsidR="00584459" w:rsidRPr="008761DD" w:rsidRDefault="00584459" w:rsidP="00CE01C8">
            <w:pPr>
              <w:jc w:val="center"/>
              <w:textAlignment w:val="baseline"/>
              <w:rPr>
                <w:rFonts w:ascii="Segoe UI" w:hAnsi="Segoe UI" w:cs="Segoe UI"/>
                <w:sz w:val="18"/>
                <w:szCs w:val="18"/>
                <w:lang w:val="en-GB"/>
              </w:rPr>
            </w:pPr>
            <w:r w:rsidRPr="008761DD">
              <w:rPr>
                <w:rFonts w:ascii="Calibri" w:hAnsi="Calibri" w:cs="Calibri"/>
                <w:sz w:val="22"/>
                <w:szCs w:val="22"/>
                <w:lang w:val="en-GB"/>
              </w:rPr>
              <w:t> </w:t>
            </w:r>
          </w:p>
          <w:p w14:paraId="0A366164" w14:textId="77777777" w:rsidR="00584459" w:rsidRPr="008761DD" w:rsidRDefault="00584459" w:rsidP="00CE01C8">
            <w:pPr>
              <w:jc w:val="center"/>
              <w:textAlignment w:val="baseline"/>
              <w:rPr>
                <w:rFonts w:ascii="Segoe UI" w:hAnsi="Segoe UI" w:cs="Segoe UI"/>
                <w:sz w:val="18"/>
                <w:szCs w:val="18"/>
                <w:lang w:val="en-GB"/>
              </w:rPr>
            </w:pPr>
            <w:r w:rsidRPr="008761DD">
              <w:rPr>
                <w:rFonts w:ascii="Calibri" w:hAnsi="Calibri" w:cs="Calibri"/>
                <w:sz w:val="24"/>
                <w:szCs w:val="24"/>
                <w:lang w:val="en-GB"/>
              </w:rPr>
              <w:t>Our school has compassion at its heart, which inspires us to be people of courage, who care for ourselves, stand with others and seek justice as we grow and discover the world around us. </w:t>
            </w:r>
          </w:p>
          <w:p w14:paraId="6342FDE3" w14:textId="77777777" w:rsidR="00584459" w:rsidRPr="008761DD" w:rsidRDefault="00584459" w:rsidP="00CE01C8">
            <w:pPr>
              <w:jc w:val="center"/>
              <w:textAlignment w:val="baseline"/>
              <w:rPr>
                <w:rFonts w:ascii="Segoe UI" w:hAnsi="Segoe UI" w:cs="Segoe UI"/>
                <w:sz w:val="18"/>
                <w:szCs w:val="18"/>
                <w:lang w:val="en-GB"/>
              </w:rPr>
            </w:pPr>
            <w:r w:rsidRPr="008761DD">
              <w:rPr>
                <w:rFonts w:ascii="Calibri" w:hAnsi="Calibri" w:cs="Calibri"/>
                <w:sz w:val="24"/>
                <w:szCs w:val="24"/>
                <w:lang w:val="en-GB"/>
              </w:rPr>
              <w:t> </w:t>
            </w:r>
          </w:p>
          <w:p w14:paraId="1C12CF06" w14:textId="77777777" w:rsidR="00584459" w:rsidRPr="008761DD" w:rsidRDefault="00584459" w:rsidP="00CE01C8">
            <w:pPr>
              <w:jc w:val="center"/>
              <w:textAlignment w:val="baseline"/>
              <w:rPr>
                <w:rFonts w:ascii="Segoe UI" w:hAnsi="Segoe UI" w:cs="Segoe UI"/>
                <w:sz w:val="18"/>
                <w:szCs w:val="18"/>
                <w:lang w:val="en-GB"/>
              </w:rPr>
            </w:pPr>
            <w:r w:rsidRPr="008761DD">
              <w:rPr>
                <w:rFonts w:ascii="Calibri" w:hAnsi="Calibri" w:cs="Calibri"/>
                <w:sz w:val="24"/>
                <w:szCs w:val="24"/>
                <w:lang w:val="en-GB"/>
              </w:rPr>
              <w:t>By knowing each individual, our learning environment is shaped to encourage creativity, promote challenge through our learning values and nurture spirituality, ensuring all thrive. </w:t>
            </w:r>
          </w:p>
        </w:tc>
      </w:tr>
      <w:tr w:rsidR="00584459" w:rsidRPr="008761DD" w14:paraId="3376F81C" w14:textId="77777777" w:rsidTr="00CE01C8">
        <w:trPr>
          <w:trHeight w:val="300"/>
        </w:trPr>
        <w:tc>
          <w:tcPr>
            <w:tcW w:w="5160" w:type="dxa"/>
            <w:tcBorders>
              <w:top w:val="single" w:sz="24" w:space="0" w:color="7030A0"/>
              <w:left w:val="single" w:sz="48" w:space="0" w:color="7030A0"/>
              <w:bottom w:val="single" w:sz="48" w:space="0" w:color="7030A0"/>
              <w:right w:val="single" w:sz="6" w:space="0" w:color="auto"/>
            </w:tcBorders>
            <w:shd w:val="clear" w:color="auto" w:fill="auto"/>
            <w:hideMark/>
          </w:tcPr>
          <w:p w14:paraId="553E39DA" w14:textId="77777777" w:rsidR="00584459" w:rsidRPr="008761DD" w:rsidRDefault="00584459" w:rsidP="00CE01C8">
            <w:pPr>
              <w:jc w:val="center"/>
              <w:textAlignment w:val="baseline"/>
              <w:rPr>
                <w:rFonts w:ascii="Segoe UI" w:hAnsi="Segoe UI" w:cs="Segoe UI"/>
                <w:sz w:val="18"/>
                <w:szCs w:val="18"/>
                <w:lang w:val="en-GB"/>
              </w:rPr>
            </w:pPr>
            <w:r w:rsidRPr="008761DD">
              <w:rPr>
                <w:rFonts w:ascii="Calibri" w:hAnsi="Calibri" w:cs="Calibri"/>
                <w:sz w:val="22"/>
                <w:szCs w:val="22"/>
                <w:lang w:val="en-GB"/>
              </w:rPr>
              <w:t> </w:t>
            </w:r>
          </w:p>
          <w:p w14:paraId="4F3E5502" w14:textId="77777777" w:rsidR="00584459" w:rsidRPr="008761DD" w:rsidRDefault="00584459" w:rsidP="00CE01C8">
            <w:pPr>
              <w:jc w:val="center"/>
              <w:textAlignment w:val="baseline"/>
              <w:rPr>
                <w:rFonts w:ascii="Segoe UI" w:hAnsi="Segoe UI" w:cs="Segoe UI"/>
                <w:sz w:val="18"/>
                <w:szCs w:val="18"/>
                <w:lang w:val="en-GB"/>
              </w:rPr>
            </w:pPr>
            <w:r w:rsidRPr="008761DD">
              <w:rPr>
                <w:rFonts w:ascii="Calibri" w:hAnsi="Calibri" w:cs="Calibri"/>
                <w:b/>
                <w:bCs/>
                <w:sz w:val="28"/>
                <w:szCs w:val="28"/>
                <w:lang w:val="en-GB"/>
              </w:rPr>
              <w:t>The Mustard Seed</w:t>
            </w:r>
            <w:r w:rsidRPr="008761DD">
              <w:rPr>
                <w:rFonts w:ascii="Calibri" w:hAnsi="Calibri" w:cs="Calibri"/>
                <w:sz w:val="28"/>
                <w:szCs w:val="28"/>
                <w:lang w:val="en-GB"/>
              </w:rPr>
              <w:t> </w:t>
            </w:r>
          </w:p>
          <w:p w14:paraId="25500E63" w14:textId="77777777" w:rsidR="00584459" w:rsidRPr="008761DD" w:rsidRDefault="00584459" w:rsidP="00CE01C8">
            <w:pPr>
              <w:jc w:val="center"/>
              <w:textAlignment w:val="baseline"/>
              <w:rPr>
                <w:rFonts w:ascii="Segoe UI" w:hAnsi="Segoe UI" w:cs="Segoe UI"/>
                <w:sz w:val="18"/>
                <w:szCs w:val="18"/>
                <w:lang w:val="en-GB"/>
              </w:rPr>
            </w:pPr>
            <w:r w:rsidRPr="008761DD">
              <w:rPr>
                <w:rFonts w:ascii="Calibri" w:hAnsi="Calibri" w:cs="Calibri"/>
                <w:sz w:val="22"/>
                <w:szCs w:val="22"/>
                <w:lang w:val="en-GB"/>
              </w:rPr>
              <w:t> </w:t>
            </w:r>
          </w:p>
          <w:p w14:paraId="0B44AB95" w14:textId="77777777" w:rsidR="00584459" w:rsidRPr="008761DD" w:rsidRDefault="00584459" w:rsidP="00CE01C8">
            <w:pPr>
              <w:jc w:val="center"/>
              <w:textAlignment w:val="baseline"/>
              <w:rPr>
                <w:rFonts w:ascii="Segoe UI" w:hAnsi="Segoe UI" w:cs="Segoe UI"/>
                <w:sz w:val="18"/>
                <w:szCs w:val="18"/>
                <w:lang w:val="en-GB"/>
              </w:rPr>
            </w:pPr>
            <w:r w:rsidRPr="008761DD">
              <w:rPr>
                <w:rFonts w:ascii="Calibri" w:hAnsi="Calibri" w:cs="Calibri"/>
                <w:sz w:val="22"/>
                <w:szCs w:val="22"/>
                <w:lang w:val="en-GB"/>
              </w:rPr>
              <w:t>Matthew 13:31-32 English Standard Version Anglicised (ESVUK) </w:t>
            </w:r>
          </w:p>
        </w:tc>
        <w:tc>
          <w:tcPr>
            <w:tcW w:w="5160" w:type="dxa"/>
            <w:tcBorders>
              <w:top w:val="single" w:sz="24" w:space="0" w:color="7030A0"/>
              <w:left w:val="single" w:sz="6" w:space="0" w:color="auto"/>
              <w:bottom w:val="single" w:sz="48" w:space="0" w:color="7030A0"/>
              <w:right w:val="single" w:sz="48" w:space="0" w:color="7030A0"/>
            </w:tcBorders>
            <w:shd w:val="clear" w:color="auto" w:fill="auto"/>
            <w:hideMark/>
          </w:tcPr>
          <w:p w14:paraId="64772EC5" w14:textId="77777777" w:rsidR="00584459" w:rsidRPr="008761DD" w:rsidRDefault="00584459" w:rsidP="00CE01C8">
            <w:pPr>
              <w:jc w:val="center"/>
              <w:textAlignment w:val="baseline"/>
              <w:rPr>
                <w:rFonts w:ascii="Segoe UI" w:hAnsi="Segoe UI" w:cs="Segoe UI"/>
                <w:sz w:val="18"/>
                <w:szCs w:val="18"/>
                <w:lang w:val="en-GB"/>
              </w:rPr>
            </w:pPr>
            <w:r w:rsidRPr="008761DD">
              <w:rPr>
                <w:rFonts w:ascii="Calibri" w:hAnsi="Calibri" w:cs="Calibri"/>
                <w:sz w:val="22"/>
                <w:szCs w:val="22"/>
                <w:lang w:val="en-GB"/>
              </w:rPr>
              <w:t> </w:t>
            </w:r>
          </w:p>
          <w:p w14:paraId="4B4A2BE2" w14:textId="77777777" w:rsidR="00584459" w:rsidRPr="008761DD" w:rsidRDefault="00584459" w:rsidP="00CE01C8">
            <w:pPr>
              <w:jc w:val="center"/>
              <w:textAlignment w:val="baseline"/>
              <w:rPr>
                <w:rFonts w:ascii="Segoe UI" w:hAnsi="Segoe UI" w:cs="Segoe UI"/>
                <w:sz w:val="18"/>
                <w:szCs w:val="18"/>
                <w:lang w:val="en-GB"/>
              </w:rPr>
            </w:pPr>
            <w:r w:rsidRPr="008761DD">
              <w:rPr>
                <w:rFonts w:ascii="Calibri" w:hAnsi="Calibri" w:cs="Calibri"/>
                <w:b/>
                <w:bCs/>
                <w:sz w:val="28"/>
                <w:szCs w:val="28"/>
                <w:lang w:val="en-GB"/>
              </w:rPr>
              <w:t>The Parable of the Good Samaritan</w:t>
            </w:r>
            <w:r w:rsidRPr="008761DD">
              <w:rPr>
                <w:rFonts w:ascii="Calibri" w:hAnsi="Calibri" w:cs="Calibri"/>
                <w:sz w:val="28"/>
                <w:szCs w:val="28"/>
                <w:lang w:val="en-GB"/>
              </w:rPr>
              <w:t> </w:t>
            </w:r>
          </w:p>
          <w:p w14:paraId="778261A7" w14:textId="77777777" w:rsidR="00584459" w:rsidRPr="008761DD" w:rsidRDefault="00584459" w:rsidP="00CE01C8">
            <w:pPr>
              <w:jc w:val="center"/>
              <w:textAlignment w:val="baseline"/>
              <w:rPr>
                <w:rFonts w:ascii="Segoe UI" w:hAnsi="Segoe UI" w:cs="Segoe UI"/>
                <w:sz w:val="18"/>
                <w:szCs w:val="18"/>
                <w:lang w:val="en-GB"/>
              </w:rPr>
            </w:pPr>
            <w:r w:rsidRPr="008761DD">
              <w:rPr>
                <w:rFonts w:ascii="Calibri" w:hAnsi="Calibri" w:cs="Calibri"/>
                <w:sz w:val="22"/>
                <w:szCs w:val="22"/>
                <w:lang w:val="en-GB"/>
              </w:rPr>
              <w:t> </w:t>
            </w:r>
          </w:p>
          <w:p w14:paraId="5FE93ABA" w14:textId="77777777" w:rsidR="00584459" w:rsidRPr="008761DD" w:rsidRDefault="00584459" w:rsidP="00CE01C8">
            <w:pPr>
              <w:jc w:val="center"/>
              <w:textAlignment w:val="baseline"/>
              <w:rPr>
                <w:rFonts w:ascii="Segoe UI" w:hAnsi="Segoe UI" w:cs="Segoe UI"/>
                <w:sz w:val="18"/>
                <w:szCs w:val="18"/>
                <w:lang w:val="en-GB"/>
              </w:rPr>
            </w:pPr>
            <w:r w:rsidRPr="008761DD">
              <w:rPr>
                <w:rFonts w:ascii="Calibri" w:hAnsi="Calibri" w:cs="Calibri"/>
                <w:sz w:val="22"/>
                <w:szCs w:val="22"/>
                <w:lang w:val="en-GB"/>
              </w:rPr>
              <w:t>Luke 10:25-37 English Standard Version (ESV) </w:t>
            </w:r>
          </w:p>
          <w:p w14:paraId="117EE38A" w14:textId="77777777" w:rsidR="00584459" w:rsidRPr="008761DD" w:rsidRDefault="00584459" w:rsidP="00CE01C8">
            <w:pPr>
              <w:textAlignment w:val="baseline"/>
              <w:rPr>
                <w:rFonts w:ascii="Segoe UI" w:hAnsi="Segoe UI" w:cs="Segoe UI"/>
                <w:sz w:val="18"/>
                <w:szCs w:val="18"/>
                <w:lang w:val="en-GB"/>
              </w:rPr>
            </w:pPr>
            <w:r w:rsidRPr="008761DD">
              <w:rPr>
                <w:rFonts w:ascii="Calibri" w:hAnsi="Calibri" w:cs="Calibri"/>
                <w:sz w:val="22"/>
                <w:szCs w:val="22"/>
                <w:lang w:val="en-GB"/>
              </w:rPr>
              <w:t> </w:t>
            </w:r>
          </w:p>
          <w:p w14:paraId="4BEBE32C" w14:textId="77777777" w:rsidR="00584459" w:rsidRPr="008761DD" w:rsidRDefault="00584459" w:rsidP="00CE01C8">
            <w:pPr>
              <w:textAlignment w:val="baseline"/>
              <w:rPr>
                <w:rFonts w:ascii="Segoe UI" w:hAnsi="Segoe UI" w:cs="Segoe UI"/>
                <w:sz w:val="18"/>
                <w:szCs w:val="18"/>
                <w:lang w:val="en-GB"/>
              </w:rPr>
            </w:pPr>
            <w:r w:rsidRPr="008761DD">
              <w:rPr>
                <w:rFonts w:ascii="Calibri" w:hAnsi="Calibri" w:cs="Calibri"/>
                <w:sz w:val="22"/>
                <w:szCs w:val="22"/>
                <w:lang w:val="en-GB"/>
              </w:rPr>
              <w:t>  </w:t>
            </w:r>
          </w:p>
        </w:tc>
      </w:tr>
      <w:tr w:rsidR="00584459" w:rsidRPr="008761DD" w14:paraId="3C9E833D" w14:textId="77777777" w:rsidTr="00CE01C8">
        <w:trPr>
          <w:trHeight w:val="300"/>
        </w:trPr>
        <w:tc>
          <w:tcPr>
            <w:tcW w:w="10335" w:type="dxa"/>
            <w:gridSpan w:val="2"/>
            <w:tcBorders>
              <w:top w:val="single" w:sz="48" w:space="0" w:color="7030A0"/>
              <w:left w:val="single" w:sz="48" w:space="0" w:color="7030A0"/>
              <w:bottom w:val="single" w:sz="48" w:space="0" w:color="7030A0"/>
              <w:right w:val="single" w:sz="48" w:space="0" w:color="7030A0"/>
            </w:tcBorders>
            <w:shd w:val="clear" w:color="auto" w:fill="DBDBDB"/>
            <w:hideMark/>
          </w:tcPr>
          <w:p w14:paraId="76191DF0" w14:textId="77777777" w:rsidR="00584459" w:rsidRPr="008761DD" w:rsidRDefault="00584459" w:rsidP="00CE01C8">
            <w:pPr>
              <w:jc w:val="center"/>
              <w:textAlignment w:val="baseline"/>
              <w:rPr>
                <w:rFonts w:ascii="Segoe UI" w:hAnsi="Segoe UI" w:cs="Segoe UI"/>
                <w:sz w:val="18"/>
                <w:szCs w:val="18"/>
                <w:lang w:val="en-GB"/>
              </w:rPr>
            </w:pPr>
            <w:r w:rsidRPr="008761DD">
              <w:rPr>
                <w:rFonts w:ascii="Calibri" w:hAnsi="Calibri" w:cs="Calibri"/>
                <w:b/>
                <w:bCs/>
                <w:color w:val="7030A0"/>
                <w:sz w:val="44"/>
                <w:szCs w:val="44"/>
                <w:lang w:val="en-GB"/>
              </w:rPr>
              <w:t>Christian Foundations</w:t>
            </w:r>
            <w:r w:rsidRPr="008761DD">
              <w:rPr>
                <w:rFonts w:ascii="Calibri" w:hAnsi="Calibri" w:cs="Calibri"/>
                <w:color w:val="7030A0"/>
                <w:sz w:val="44"/>
                <w:szCs w:val="44"/>
                <w:lang w:val="en-GB"/>
              </w:rPr>
              <w:t> </w:t>
            </w:r>
          </w:p>
        </w:tc>
      </w:tr>
      <w:tr w:rsidR="00584459" w:rsidRPr="008761DD" w14:paraId="50290765" w14:textId="77777777" w:rsidTr="00CE01C8">
        <w:trPr>
          <w:trHeight w:val="300"/>
        </w:trPr>
        <w:tc>
          <w:tcPr>
            <w:tcW w:w="5160" w:type="dxa"/>
            <w:tcBorders>
              <w:top w:val="single" w:sz="48" w:space="0" w:color="7030A0"/>
              <w:left w:val="single" w:sz="48" w:space="0" w:color="7030A0"/>
              <w:bottom w:val="single" w:sz="24" w:space="0" w:color="7030A0"/>
              <w:right w:val="single" w:sz="6" w:space="0" w:color="auto"/>
            </w:tcBorders>
            <w:shd w:val="clear" w:color="auto" w:fill="auto"/>
            <w:hideMark/>
          </w:tcPr>
          <w:p w14:paraId="281D892A" w14:textId="77777777" w:rsidR="00584459" w:rsidRPr="008761DD" w:rsidRDefault="00584459" w:rsidP="00CE01C8">
            <w:pPr>
              <w:jc w:val="center"/>
              <w:textAlignment w:val="baseline"/>
              <w:rPr>
                <w:rFonts w:ascii="Segoe UI" w:hAnsi="Segoe UI" w:cs="Segoe UI"/>
                <w:sz w:val="18"/>
                <w:szCs w:val="18"/>
                <w:lang w:val="en-GB"/>
              </w:rPr>
            </w:pPr>
            <w:r w:rsidRPr="008761DD">
              <w:rPr>
                <w:rFonts w:ascii="Calibri" w:hAnsi="Calibri" w:cs="Calibri"/>
                <w:b/>
                <w:bCs/>
                <w:color w:val="4472C4"/>
                <w:sz w:val="36"/>
                <w:szCs w:val="36"/>
                <w:lang w:val="en-GB"/>
              </w:rPr>
              <w:t>Creation   Justice   Love  </w:t>
            </w:r>
            <w:r w:rsidRPr="008761DD">
              <w:rPr>
                <w:rFonts w:ascii="Calibri" w:hAnsi="Calibri" w:cs="Calibri"/>
                <w:color w:val="4472C4"/>
                <w:sz w:val="36"/>
                <w:szCs w:val="36"/>
                <w:lang w:val="en-GB"/>
              </w:rPr>
              <w:t> </w:t>
            </w:r>
          </w:p>
          <w:p w14:paraId="1023C71C" w14:textId="77777777" w:rsidR="00584459" w:rsidRPr="008761DD" w:rsidRDefault="00584459" w:rsidP="00CE01C8">
            <w:pPr>
              <w:jc w:val="center"/>
              <w:textAlignment w:val="baseline"/>
              <w:rPr>
                <w:rFonts w:ascii="Segoe UI" w:hAnsi="Segoe UI" w:cs="Segoe UI"/>
                <w:sz w:val="18"/>
                <w:szCs w:val="18"/>
                <w:lang w:val="en-GB"/>
              </w:rPr>
            </w:pPr>
            <w:r w:rsidRPr="008761DD">
              <w:rPr>
                <w:rFonts w:ascii="Calibri" w:hAnsi="Calibri" w:cs="Calibri"/>
                <w:b/>
                <w:bCs/>
                <w:color w:val="4472C4"/>
                <w:sz w:val="36"/>
                <w:szCs w:val="36"/>
                <w:lang w:val="en-GB"/>
              </w:rPr>
              <w:t>Forgiveness   Peace</w:t>
            </w:r>
            <w:r w:rsidRPr="008761DD">
              <w:rPr>
                <w:rFonts w:ascii="Calibri" w:hAnsi="Calibri" w:cs="Calibri"/>
                <w:color w:val="4472C4"/>
                <w:sz w:val="36"/>
                <w:szCs w:val="36"/>
                <w:lang w:val="en-GB"/>
              </w:rPr>
              <w:t> </w:t>
            </w:r>
          </w:p>
        </w:tc>
        <w:tc>
          <w:tcPr>
            <w:tcW w:w="5160" w:type="dxa"/>
            <w:tcBorders>
              <w:top w:val="single" w:sz="48" w:space="0" w:color="7030A0"/>
              <w:left w:val="single" w:sz="6" w:space="0" w:color="auto"/>
              <w:bottom w:val="single" w:sz="24" w:space="0" w:color="7030A0"/>
              <w:right w:val="single" w:sz="48" w:space="0" w:color="7030A0"/>
            </w:tcBorders>
            <w:shd w:val="clear" w:color="auto" w:fill="auto"/>
            <w:hideMark/>
          </w:tcPr>
          <w:p w14:paraId="479A2F26" w14:textId="77777777" w:rsidR="00584459" w:rsidRPr="008761DD" w:rsidRDefault="00584459" w:rsidP="00CE01C8">
            <w:pPr>
              <w:jc w:val="center"/>
              <w:textAlignment w:val="baseline"/>
              <w:rPr>
                <w:rFonts w:ascii="Segoe UI" w:hAnsi="Segoe UI" w:cs="Segoe UI"/>
                <w:sz w:val="18"/>
                <w:szCs w:val="18"/>
                <w:lang w:val="en-GB"/>
              </w:rPr>
            </w:pPr>
            <w:r w:rsidRPr="008761DD">
              <w:rPr>
                <w:rFonts w:ascii="Calibri" w:hAnsi="Calibri" w:cs="Calibri"/>
                <w:b/>
                <w:bCs/>
                <w:color w:val="FF0000"/>
                <w:sz w:val="36"/>
                <w:szCs w:val="36"/>
                <w:lang w:val="en-GB"/>
              </w:rPr>
              <w:t>Compassion   Courage  </w:t>
            </w:r>
            <w:r w:rsidRPr="008761DD">
              <w:rPr>
                <w:rFonts w:ascii="Calibri" w:hAnsi="Calibri" w:cs="Calibri"/>
                <w:color w:val="FF0000"/>
                <w:sz w:val="36"/>
                <w:szCs w:val="36"/>
                <w:lang w:val="en-GB"/>
              </w:rPr>
              <w:t> </w:t>
            </w:r>
          </w:p>
          <w:p w14:paraId="010FA491" w14:textId="77777777" w:rsidR="00584459" w:rsidRPr="008761DD" w:rsidRDefault="00584459" w:rsidP="00CE01C8">
            <w:pPr>
              <w:jc w:val="center"/>
              <w:textAlignment w:val="baseline"/>
              <w:rPr>
                <w:rFonts w:ascii="Segoe UI" w:hAnsi="Segoe UI" w:cs="Segoe UI"/>
                <w:sz w:val="18"/>
                <w:szCs w:val="18"/>
                <w:lang w:val="en-GB"/>
              </w:rPr>
            </w:pPr>
            <w:r w:rsidRPr="008761DD">
              <w:rPr>
                <w:rFonts w:ascii="Calibri" w:hAnsi="Calibri" w:cs="Calibri"/>
                <w:b/>
                <w:bCs/>
                <w:color w:val="FF0000"/>
                <w:sz w:val="36"/>
                <w:szCs w:val="36"/>
                <w:lang w:val="en-GB"/>
              </w:rPr>
              <w:t>Justice</w:t>
            </w:r>
            <w:r w:rsidRPr="008761DD">
              <w:rPr>
                <w:rFonts w:ascii="Calibri" w:hAnsi="Calibri" w:cs="Calibri"/>
                <w:color w:val="FF0000"/>
                <w:sz w:val="36"/>
                <w:szCs w:val="36"/>
                <w:lang w:val="en-GB"/>
              </w:rPr>
              <w:t> </w:t>
            </w:r>
          </w:p>
        </w:tc>
      </w:tr>
      <w:tr w:rsidR="00584459" w:rsidRPr="008761DD" w14:paraId="52FBD1BC" w14:textId="77777777" w:rsidTr="00CE01C8">
        <w:trPr>
          <w:trHeight w:val="1185"/>
        </w:trPr>
        <w:tc>
          <w:tcPr>
            <w:tcW w:w="10335" w:type="dxa"/>
            <w:gridSpan w:val="2"/>
            <w:tcBorders>
              <w:top w:val="single" w:sz="24" w:space="0" w:color="7030A0"/>
              <w:left w:val="single" w:sz="48" w:space="0" w:color="7030A0"/>
              <w:bottom w:val="single" w:sz="48" w:space="0" w:color="7030A0"/>
              <w:right w:val="single" w:sz="48" w:space="0" w:color="7030A0"/>
            </w:tcBorders>
            <w:shd w:val="clear" w:color="auto" w:fill="auto"/>
            <w:vAlign w:val="center"/>
            <w:hideMark/>
          </w:tcPr>
          <w:p w14:paraId="510D9ACA" w14:textId="77777777" w:rsidR="00584459" w:rsidRPr="008761DD" w:rsidRDefault="00584459" w:rsidP="00CE01C8">
            <w:pPr>
              <w:jc w:val="center"/>
              <w:textAlignment w:val="baseline"/>
              <w:rPr>
                <w:rFonts w:ascii="Segoe UI" w:hAnsi="Segoe UI" w:cs="Segoe UI"/>
                <w:sz w:val="18"/>
                <w:szCs w:val="18"/>
                <w:lang w:val="en-GB"/>
              </w:rPr>
            </w:pPr>
            <w:r w:rsidRPr="008761DD">
              <w:rPr>
                <w:rFonts w:ascii="Calibri" w:hAnsi="Calibri" w:cs="Calibri"/>
                <w:sz w:val="22"/>
                <w:szCs w:val="22"/>
                <w:lang w:val="en-GB"/>
              </w:rPr>
              <w:t> </w:t>
            </w:r>
          </w:p>
          <w:p w14:paraId="11F8084F" w14:textId="77777777" w:rsidR="00584459" w:rsidRPr="008761DD" w:rsidRDefault="00584459" w:rsidP="00CE01C8">
            <w:pPr>
              <w:jc w:val="center"/>
              <w:textAlignment w:val="baseline"/>
              <w:rPr>
                <w:rFonts w:ascii="Segoe UI" w:hAnsi="Segoe UI" w:cs="Segoe UI"/>
                <w:sz w:val="18"/>
                <w:szCs w:val="18"/>
                <w:lang w:val="en-GB"/>
              </w:rPr>
            </w:pPr>
            <w:r w:rsidRPr="008761DD">
              <w:rPr>
                <w:rFonts w:ascii="Calibri" w:hAnsi="Calibri" w:cs="Calibri"/>
                <w:b/>
                <w:bCs/>
                <w:color w:val="7030A0"/>
                <w:sz w:val="24"/>
                <w:szCs w:val="24"/>
                <w:lang w:val="en-GB"/>
              </w:rPr>
              <w:t>As a Federation, we are passionate about every individual flourishing, so that they can be nurtured and develop as well-rounded children, living life in all its fullness.</w:t>
            </w:r>
            <w:r w:rsidRPr="008761DD">
              <w:rPr>
                <w:rFonts w:ascii="Calibri" w:hAnsi="Calibri" w:cs="Calibri"/>
                <w:color w:val="7030A0"/>
                <w:sz w:val="24"/>
                <w:szCs w:val="24"/>
                <w:lang w:val="en-GB"/>
              </w:rPr>
              <w:t> </w:t>
            </w:r>
          </w:p>
          <w:p w14:paraId="736378C4" w14:textId="77777777" w:rsidR="00584459" w:rsidRPr="008761DD" w:rsidRDefault="00584459" w:rsidP="00CE01C8">
            <w:pPr>
              <w:jc w:val="center"/>
              <w:textAlignment w:val="baseline"/>
              <w:rPr>
                <w:rFonts w:ascii="Segoe UI" w:hAnsi="Segoe UI" w:cs="Segoe UI"/>
                <w:sz w:val="18"/>
                <w:szCs w:val="18"/>
                <w:lang w:val="en-GB"/>
              </w:rPr>
            </w:pPr>
            <w:r w:rsidRPr="008761DD">
              <w:rPr>
                <w:rFonts w:ascii="Calibri" w:hAnsi="Calibri" w:cs="Calibri"/>
                <w:sz w:val="24"/>
                <w:szCs w:val="24"/>
                <w:lang w:val="en-GB"/>
              </w:rPr>
              <w:t> </w:t>
            </w:r>
          </w:p>
          <w:p w14:paraId="4A1CEEA3" w14:textId="77777777" w:rsidR="00584459" w:rsidRPr="008761DD" w:rsidRDefault="00584459" w:rsidP="00CE01C8">
            <w:pPr>
              <w:jc w:val="center"/>
              <w:textAlignment w:val="baseline"/>
              <w:rPr>
                <w:rFonts w:ascii="Segoe UI" w:hAnsi="Segoe UI" w:cs="Segoe UI"/>
                <w:sz w:val="18"/>
                <w:szCs w:val="18"/>
                <w:lang w:val="en-GB"/>
              </w:rPr>
            </w:pPr>
            <w:r w:rsidRPr="008761DD">
              <w:rPr>
                <w:rFonts w:ascii="Calibri" w:hAnsi="Calibri" w:cs="Calibri"/>
                <w:sz w:val="24"/>
                <w:szCs w:val="24"/>
                <w:lang w:val="en-GB"/>
              </w:rPr>
              <w:t>Every policy is written with our Christian Vision and Foundations in mind. </w:t>
            </w:r>
          </w:p>
        </w:tc>
      </w:tr>
    </w:tbl>
    <w:p w14:paraId="21A9F011" w14:textId="77777777" w:rsidR="00584459" w:rsidRDefault="00584459" w:rsidP="00584459">
      <w:pPr>
        <w:ind w:right="556"/>
        <w:rPr>
          <w:rFonts w:ascii="Arial" w:eastAsia="Arial" w:hAnsi="Arial" w:cs="Arial"/>
          <w:b/>
          <w:bCs/>
          <w:sz w:val="30"/>
          <w:szCs w:val="32"/>
        </w:rPr>
      </w:pPr>
    </w:p>
    <w:p w14:paraId="5761606F" w14:textId="0F6B7CB1" w:rsidR="00584459" w:rsidRDefault="00584459" w:rsidP="002405EE">
      <w:pPr>
        <w:autoSpaceDE w:val="0"/>
        <w:autoSpaceDN w:val="0"/>
        <w:adjustRightInd w:val="0"/>
        <w:rPr>
          <w:rFonts w:cs="Arial"/>
        </w:rPr>
      </w:pPr>
    </w:p>
    <w:p w14:paraId="7745C93E" w14:textId="77777777" w:rsidR="00584459" w:rsidRDefault="00584459" w:rsidP="002405EE">
      <w:pPr>
        <w:autoSpaceDE w:val="0"/>
        <w:autoSpaceDN w:val="0"/>
        <w:adjustRightInd w:val="0"/>
        <w:rPr>
          <w:rFonts w:cs="Arial"/>
        </w:rPr>
      </w:pPr>
    </w:p>
    <w:p w14:paraId="26BFFBF3" w14:textId="77777777" w:rsidR="00584459" w:rsidRPr="00CC682C" w:rsidRDefault="00584459" w:rsidP="00584459">
      <w:pPr>
        <w:ind w:right="556"/>
        <w:rPr>
          <w:rFonts w:ascii="Comic Sans MS" w:eastAsia="Arial" w:hAnsi="Comic Sans MS" w:cs="Arial"/>
          <w:sz w:val="24"/>
          <w:szCs w:val="24"/>
        </w:rPr>
      </w:pPr>
      <w:r w:rsidRPr="00CC682C">
        <w:rPr>
          <w:rFonts w:ascii="Comic Sans MS" w:eastAsia="Arial" w:hAnsi="Comic Sans MS" w:cs="Arial"/>
          <w:b/>
          <w:sz w:val="24"/>
          <w:szCs w:val="24"/>
        </w:rPr>
        <w:lastRenderedPageBreak/>
        <w:t>T</w:t>
      </w:r>
      <w:r w:rsidRPr="00CC682C">
        <w:rPr>
          <w:rFonts w:ascii="Comic Sans MS" w:eastAsia="Arial" w:hAnsi="Comic Sans MS" w:cs="Arial"/>
          <w:b/>
          <w:spacing w:val="-1"/>
          <w:sz w:val="24"/>
          <w:szCs w:val="24"/>
        </w:rPr>
        <w:t>h</w:t>
      </w:r>
      <w:r w:rsidRPr="00CC682C">
        <w:rPr>
          <w:rFonts w:ascii="Comic Sans MS" w:eastAsia="Arial" w:hAnsi="Comic Sans MS" w:cs="Arial"/>
          <w:b/>
          <w:sz w:val="24"/>
          <w:szCs w:val="24"/>
        </w:rPr>
        <w:t>is</w:t>
      </w:r>
      <w:r w:rsidRPr="00CC682C">
        <w:rPr>
          <w:rFonts w:ascii="Comic Sans MS" w:eastAsia="Arial" w:hAnsi="Comic Sans MS" w:cs="Arial"/>
          <w:b/>
          <w:spacing w:val="-7"/>
          <w:sz w:val="24"/>
          <w:szCs w:val="24"/>
        </w:rPr>
        <w:t xml:space="preserve"> </w:t>
      </w:r>
      <w:r w:rsidRPr="00CC682C">
        <w:rPr>
          <w:rFonts w:ascii="Comic Sans MS" w:eastAsia="Arial" w:hAnsi="Comic Sans MS" w:cs="Arial"/>
          <w:b/>
          <w:sz w:val="24"/>
          <w:szCs w:val="24"/>
        </w:rPr>
        <w:t>is</w:t>
      </w:r>
      <w:r w:rsidRPr="00CC682C">
        <w:rPr>
          <w:rFonts w:ascii="Comic Sans MS" w:eastAsia="Arial" w:hAnsi="Comic Sans MS" w:cs="Arial"/>
          <w:b/>
          <w:spacing w:val="-1"/>
          <w:sz w:val="24"/>
          <w:szCs w:val="24"/>
        </w:rPr>
        <w:t xml:space="preserve"> </w:t>
      </w:r>
      <w:r w:rsidRPr="00CC682C">
        <w:rPr>
          <w:rFonts w:ascii="Comic Sans MS" w:eastAsia="Arial" w:hAnsi="Comic Sans MS" w:cs="Arial"/>
          <w:b/>
          <w:sz w:val="24"/>
          <w:szCs w:val="24"/>
        </w:rPr>
        <w:t>a</w:t>
      </w:r>
      <w:r w:rsidRPr="00CC682C">
        <w:rPr>
          <w:rFonts w:ascii="Comic Sans MS" w:eastAsia="Arial" w:hAnsi="Comic Sans MS" w:cs="Arial"/>
          <w:b/>
          <w:spacing w:val="-2"/>
          <w:sz w:val="24"/>
          <w:szCs w:val="24"/>
        </w:rPr>
        <w:t xml:space="preserve"> </w:t>
      </w:r>
      <w:r w:rsidRPr="00CC682C">
        <w:rPr>
          <w:rFonts w:ascii="Comic Sans MS" w:eastAsia="Arial" w:hAnsi="Comic Sans MS" w:cs="Arial"/>
          <w:b/>
          <w:sz w:val="24"/>
          <w:szCs w:val="24"/>
        </w:rPr>
        <w:t>core</w:t>
      </w:r>
      <w:r w:rsidRPr="00CC682C">
        <w:rPr>
          <w:rFonts w:ascii="Comic Sans MS" w:eastAsia="Arial" w:hAnsi="Comic Sans MS" w:cs="Arial"/>
          <w:b/>
          <w:spacing w:val="-5"/>
          <w:sz w:val="24"/>
          <w:szCs w:val="24"/>
        </w:rPr>
        <w:t xml:space="preserve"> </w:t>
      </w:r>
      <w:r w:rsidRPr="00CC682C">
        <w:rPr>
          <w:rFonts w:ascii="Comic Sans MS" w:eastAsia="Arial" w:hAnsi="Comic Sans MS" w:cs="Arial"/>
          <w:b/>
          <w:spacing w:val="2"/>
          <w:sz w:val="24"/>
          <w:szCs w:val="24"/>
        </w:rPr>
        <w:t>p</w:t>
      </w:r>
      <w:r w:rsidRPr="00CC682C">
        <w:rPr>
          <w:rFonts w:ascii="Comic Sans MS" w:eastAsia="Arial" w:hAnsi="Comic Sans MS" w:cs="Arial"/>
          <w:b/>
          <w:sz w:val="24"/>
          <w:szCs w:val="24"/>
        </w:rPr>
        <w:t>oli</w:t>
      </w:r>
      <w:r w:rsidRPr="00CC682C">
        <w:rPr>
          <w:rFonts w:ascii="Comic Sans MS" w:eastAsia="Arial" w:hAnsi="Comic Sans MS" w:cs="Arial"/>
          <w:b/>
          <w:spacing w:val="4"/>
          <w:sz w:val="24"/>
          <w:szCs w:val="24"/>
        </w:rPr>
        <w:t>c</w:t>
      </w:r>
      <w:r w:rsidRPr="00CC682C">
        <w:rPr>
          <w:rFonts w:ascii="Comic Sans MS" w:eastAsia="Arial" w:hAnsi="Comic Sans MS" w:cs="Arial"/>
          <w:b/>
          <w:sz w:val="24"/>
          <w:szCs w:val="24"/>
        </w:rPr>
        <w:t>y</w:t>
      </w:r>
      <w:r w:rsidRPr="00CC682C">
        <w:rPr>
          <w:rFonts w:ascii="Comic Sans MS" w:eastAsia="Arial" w:hAnsi="Comic Sans MS" w:cs="Arial"/>
          <w:b/>
          <w:spacing w:val="-14"/>
          <w:sz w:val="24"/>
          <w:szCs w:val="24"/>
        </w:rPr>
        <w:t xml:space="preserve"> </w:t>
      </w:r>
      <w:r w:rsidRPr="00CC682C">
        <w:rPr>
          <w:rFonts w:ascii="Comic Sans MS" w:eastAsia="Arial" w:hAnsi="Comic Sans MS" w:cs="Arial"/>
          <w:b/>
          <w:spacing w:val="2"/>
          <w:sz w:val="24"/>
          <w:szCs w:val="24"/>
        </w:rPr>
        <w:t>t</w:t>
      </w:r>
      <w:r w:rsidRPr="00CC682C">
        <w:rPr>
          <w:rFonts w:ascii="Comic Sans MS" w:eastAsia="Arial" w:hAnsi="Comic Sans MS" w:cs="Arial"/>
          <w:b/>
          <w:sz w:val="24"/>
          <w:szCs w:val="24"/>
        </w:rPr>
        <w:t>hat</w:t>
      </w:r>
      <w:r w:rsidRPr="00CC682C">
        <w:rPr>
          <w:rFonts w:ascii="Comic Sans MS" w:eastAsia="Arial" w:hAnsi="Comic Sans MS" w:cs="Arial"/>
          <w:b/>
          <w:spacing w:val="-6"/>
          <w:sz w:val="24"/>
          <w:szCs w:val="24"/>
        </w:rPr>
        <w:t xml:space="preserve"> </w:t>
      </w:r>
      <w:r w:rsidRPr="00CC682C">
        <w:rPr>
          <w:rFonts w:ascii="Comic Sans MS" w:eastAsia="Arial" w:hAnsi="Comic Sans MS" w:cs="Arial"/>
          <w:b/>
          <w:sz w:val="24"/>
          <w:szCs w:val="24"/>
        </w:rPr>
        <w:t>f</w:t>
      </w:r>
      <w:r w:rsidRPr="00CC682C">
        <w:rPr>
          <w:rFonts w:ascii="Comic Sans MS" w:eastAsia="Arial" w:hAnsi="Comic Sans MS" w:cs="Arial"/>
          <w:b/>
          <w:spacing w:val="-1"/>
          <w:sz w:val="24"/>
          <w:szCs w:val="24"/>
        </w:rPr>
        <w:t>o</w:t>
      </w:r>
      <w:r w:rsidRPr="00CC682C">
        <w:rPr>
          <w:rFonts w:ascii="Comic Sans MS" w:eastAsia="Arial" w:hAnsi="Comic Sans MS" w:cs="Arial"/>
          <w:b/>
          <w:spacing w:val="3"/>
          <w:sz w:val="24"/>
          <w:szCs w:val="24"/>
        </w:rPr>
        <w:t>r</w:t>
      </w:r>
      <w:r w:rsidRPr="00CC682C">
        <w:rPr>
          <w:rFonts w:ascii="Comic Sans MS" w:eastAsia="Arial" w:hAnsi="Comic Sans MS" w:cs="Arial"/>
          <w:b/>
          <w:sz w:val="24"/>
          <w:szCs w:val="24"/>
        </w:rPr>
        <w:t>ms</w:t>
      </w:r>
      <w:r w:rsidRPr="00CC682C">
        <w:rPr>
          <w:rFonts w:ascii="Comic Sans MS" w:eastAsia="Arial" w:hAnsi="Comic Sans MS" w:cs="Arial"/>
          <w:b/>
          <w:spacing w:val="-8"/>
          <w:sz w:val="24"/>
          <w:szCs w:val="24"/>
        </w:rPr>
        <w:t xml:space="preserve"> </w:t>
      </w:r>
      <w:r w:rsidRPr="00CC682C">
        <w:rPr>
          <w:rFonts w:ascii="Comic Sans MS" w:eastAsia="Arial" w:hAnsi="Comic Sans MS" w:cs="Arial"/>
          <w:b/>
          <w:sz w:val="24"/>
          <w:szCs w:val="24"/>
        </w:rPr>
        <w:t>part</w:t>
      </w:r>
      <w:r w:rsidRPr="00CC682C">
        <w:rPr>
          <w:rFonts w:ascii="Comic Sans MS" w:eastAsia="Arial" w:hAnsi="Comic Sans MS" w:cs="Arial"/>
          <w:b/>
          <w:spacing w:val="-6"/>
          <w:sz w:val="24"/>
          <w:szCs w:val="24"/>
        </w:rPr>
        <w:t xml:space="preserve"> </w:t>
      </w:r>
      <w:r w:rsidRPr="00CC682C">
        <w:rPr>
          <w:rFonts w:ascii="Comic Sans MS" w:eastAsia="Arial" w:hAnsi="Comic Sans MS" w:cs="Arial"/>
          <w:b/>
          <w:spacing w:val="1"/>
          <w:sz w:val="24"/>
          <w:szCs w:val="24"/>
        </w:rPr>
        <w:t>o</w:t>
      </w:r>
      <w:r w:rsidRPr="00CC682C">
        <w:rPr>
          <w:rFonts w:ascii="Comic Sans MS" w:eastAsia="Arial" w:hAnsi="Comic Sans MS" w:cs="Arial"/>
          <w:b/>
          <w:sz w:val="24"/>
          <w:szCs w:val="24"/>
        </w:rPr>
        <w:t>f</w:t>
      </w:r>
      <w:r w:rsidRPr="00CC682C">
        <w:rPr>
          <w:rFonts w:ascii="Comic Sans MS" w:eastAsia="Arial" w:hAnsi="Comic Sans MS" w:cs="Arial"/>
          <w:b/>
          <w:spacing w:val="-3"/>
          <w:sz w:val="24"/>
          <w:szCs w:val="24"/>
        </w:rPr>
        <w:t xml:space="preserve"> </w:t>
      </w:r>
      <w:r w:rsidRPr="00CC682C">
        <w:rPr>
          <w:rFonts w:ascii="Comic Sans MS" w:eastAsia="Arial" w:hAnsi="Comic Sans MS" w:cs="Arial"/>
          <w:b/>
          <w:spacing w:val="1"/>
          <w:sz w:val="24"/>
          <w:szCs w:val="24"/>
        </w:rPr>
        <w:t>t</w:t>
      </w:r>
      <w:r w:rsidRPr="00CC682C">
        <w:rPr>
          <w:rFonts w:ascii="Comic Sans MS" w:eastAsia="Arial" w:hAnsi="Comic Sans MS" w:cs="Arial"/>
          <w:b/>
          <w:sz w:val="24"/>
          <w:szCs w:val="24"/>
        </w:rPr>
        <w:t>he</w:t>
      </w:r>
      <w:r w:rsidRPr="00CC682C">
        <w:rPr>
          <w:rFonts w:ascii="Comic Sans MS" w:eastAsia="Arial" w:hAnsi="Comic Sans MS" w:cs="Arial"/>
          <w:b/>
          <w:spacing w:val="-5"/>
          <w:sz w:val="24"/>
          <w:szCs w:val="24"/>
        </w:rPr>
        <w:t xml:space="preserve"> </w:t>
      </w:r>
      <w:r w:rsidRPr="00CC682C">
        <w:rPr>
          <w:rFonts w:ascii="Comic Sans MS" w:eastAsia="Arial" w:hAnsi="Comic Sans MS" w:cs="Arial"/>
          <w:b/>
          <w:sz w:val="24"/>
          <w:szCs w:val="24"/>
        </w:rPr>
        <w:t>i</w:t>
      </w:r>
      <w:r w:rsidRPr="00CC682C">
        <w:rPr>
          <w:rFonts w:ascii="Comic Sans MS" w:eastAsia="Arial" w:hAnsi="Comic Sans MS" w:cs="Arial"/>
          <w:b/>
          <w:spacing w:val="1"/>
          <w:sz w:val="24"/>
          <w:szCs w:val="24"/>
        </w:rPr>
        <w:t>n</w:t>
      </w:r>
      <w:r w:rsidRPr="00CC682C">
        <w:rPr>
          <w:rFonts w:ascii="Comic Sans MS" w:eastAsia="Arial" w:hAnsi="Comic Sans MS" w:cs="Arial"/>
          <w:b/>
          <w:sz w:val="24"/>
          <w:szCs w:val="24"/>
        </w:rPr>
        <w:t>d</w:t>
      </w:r>
      <w:r w:rsidRPr="00CC682C">
        <w:rPr>
          <w:rFonts w:ascii="Comic Sans MS" w:eastAsia="Arial" w:hAnsi="Comic Sans MS" w:cs="Arial"/>
          <w:b/>
          <w:spacing w:val="1"/>
          <w:sz w:val="24"/>
          <w:szCs w:val="24"/>
        </w:rPr>
        <w:t>u</w:t>
      </w:r>
      <w:r w:rsidRPr="00CC682C">
        <w:rPr>
          <w:rFonts w:ascii="Comic Sans MS" w:eastAsia="Arial" w:hAnsi="Comic Sans MS" w:cs="Arial"/>
          <w:b/>
          <w:sz w:val="24"/>
          <w:szCs w:val="24"/>
        </w:rPr>
        <w:t>cti</w:t>
      </w:r>
      <w:r w:rsidRPr="00CC682C">
        <w:rPr>
          <w:rFonts w:ascii="Comic Sans MS" w:eastAsia="Arial" w:hAnsi="Comic Sans MS" w:cs="Arial"/>
          <w:b/>
          <w:spacing w:val="1"/>
          <w:sz w:val="24"/>
          <w:szCs w:val="24"/>
        </w:rPr>
        <w:t>o</w:t>
      </w:r>
      <w:r w:rsidRPr="00CC682C">
        <w:rPr>
          <w:rFonts w:ascii="Comic Sans MS" w:eastAsia="Arial" w:hAnsi="Comic Sans MS" w:cs="Arial"/>
          <w:b/>
          <w:sz w:val="24"/>
          <w:szCs w:val="24"/>
        </w:rPr>
        <w:t>n</w:t>
      </w:r>
      <w:r w:rsidRPr="00CC682C">
        <w:rPr>
          <w:rFonts w:ascii="Comic Sans MS" w:eastAsia="Arial" w:hAnsi="Comic Sans MS" w:cs="Arial"/>
          <w:b/>
          <w:spacing w:val="-14"/>
          <w:sz w:val="24"/>
          <w:szCs w:val="24"/>
        </w:rPr>
        <w:t xml:space="preserve"> </w:t>
      </w:r>
      <w:r w:rsidRPr="00CC682C">
        <w:rPr>
          <w:rFonts w:ascii="Comic Sans MS" w:eastAsia="Arial" w:hAnsi="Comic Sans MS" w:cs="Arial"/>
          <w:b/>
          <w:spacing w:val="-1"/>
          <w:sz w:val="24"/>
          <w:szCs w:val="24"/>
        </w:rPr>
        <w:t>f</w:t>
      </w:r>
      <w:r w:rsidRPr="00CC682C">
        <w:rPr>
          <w:rFonts w:ascii="Comic Sans MS" w:eastAsia="Arial" w:hAnsi="Comic Sans MS" w:cs="Arial"/>
          <w:b/>
          <w:sz w:val="24"/>
          <w:szCs w:val="24"/>
        </w:rPr>
        <w:t>or</w:t>
      </w:r>
      <w:r w:rsidRPr="00CC682C">
        <w:rPr>
          <w:rFonts w:ascii="Comic Sans MS" w:eastAsia="Arial" w:hAnsi="Comic Sans MS" w:cs="Arial"/>
          <w:b/>
          <w:spacing w:val="-2"/>
          <w:sz w:val="24"/>
          <w:szCs w:val="24"/>
        </w:rPr>
        <w:t xml:space="preserve"> </w:t>
      </w:r>
      <w:r w:rsidRPr="00CC682C">
        <w:rPr>
          <w:rFonts w:ascii="Comic Sans MS" w:eastAsia="Arial" w:hAnsi="Comic Sans MS" w:cs="Arial"/>
          <w:b/>
          <w:sz w:val="24"/>
          <w:szCs w:val="24"/>
        </w:rPr>
        <w:t>all sta</w:t>
      </w:r>
      <w:r w:rsidRPr="00CC682C">
        <w:rPr>
          <w:rFonts w:ascii="Comic Sans MS" w:eastAsia="Arial" w:hAnsi="Comic Sans MS" w:cs="Arial"/>
          <w:b/>
          <w:spacing w:val="1"/>
          <w:sz w:val="24"/>
          <w:szCs w:val="24"/>
        </w:rPr>
        <w:t>f</w:t>
      </w:r>
      <w:r w:rsidRPr="00CC682C">
        <w:rPr>
          <w:rFonts w:ascii="Comic Sans MS" w:eastAsia="Arial" w:hAnsi="Comic Sans MS" w:cs="Arial"/>
          <w:b/>
          <w:sz w:val="24"/>
          <w:szCs w:val="24"/>
        </w:rPr>
        <w:t>f.</w:t>
      </w:r>
      <w:r w:rsidRPr="00CC682C">
        <w:rPr>
          <w:rFonts w:ascii="Comic Sans MS" w:eastAsia="Arial" w:hAnsi="Comic Sans MS" w:cs="Arial"/>
          <w:b/>
          <w:spacing w:val="-8"/>
          <w:sz w:val="24"/>
          <w:szCs w:val="24"/>
        </w:rPr>
        <w:t xml:space="preserve"> </w:t>
      </w:r>
      <w:r w:rsidRPr="00CC682C">
        <w:rPr>
          <w:rFonts w:ascii="Comic Sans MS" w:eastAsia="Arial" w:hAnsi="Comic Sans MS" w:cs="Arial"/>
          <w:b/>
          <w:sz w:val="24"/>
          <w:szCs w:val="24"/>
        </w:rPr>
        <w:t>It</w:t>
      </w:r>
      <w:r w:rsidRPr="00CC682C">
        <w:rPr>
          <w:rFonts w:ascii="Comic Sans MS" w:eastAsia="Arial" w:hAnsi="Comic Sans MS" w:cs="Arial"/>
          <w:b/>
          <w:spacing w:val="-3"/>
          <w:sz w:val="24"/>
          <w:szCs w:val="24"/>
        </w:rPr>
        <w:t xml:space="preserve"> </w:t>
      </w:r>
      <w:r w:rsidRPr="00CC682C">
        <w:rPr>
          <w:rFonts w:ascii="Comic Sans MS" w:eastAsia="Arial" w:hAnsi="Comic Sans MS" w:cs="Arial"/>
          <w:b/>
          <w:sz w:val="24"/>
          <w:szCs w:val="24"/>
        </w:rPr>
        <w:t>is</w:t>
      </w:r>
      <w:r w:rsidRPr="00CC682C">
        <w:rPr>
          <w:rFonts w:ascii="Comic Sans MS" w:eastAsia="Arial" w:hAnsi="Comic Sans MS" w:cs="Arial"/>
          <w:b/>
          <w:spacing w:val="-1"/>
          <w:sz w:val="24"/>
          <w:szCs w:val="24"/>
        </w:rPr>
        <w:t xml:space="preserve"> </w:t>
      </w:r>
      <w:r w:rsidRPr="00CC682C">
        <w:rPr>
          <w:rFonts w:ascii="Comic Sans MS" w:eastAsia="Arial" w:hAnsi="Comic Sans MS" w:cs="Arial"/>
          <w:b/>
          <w:sz w:val="24"/>
          <w:szCs w:val="24"/>
        </w:rPr>
        <w:t>a</w:t>
      </w:r>
      <w:r w:rsidRPr="00CC682C">
        <w:rPr>
          <w:rFonts w:ascii="Comic Sans MS" w:eastAsia="Arial" w:hAnsi="Comic Sans MS" w:cs="Arial"/>
          <w:b/>
          <w:spacing w:val="-2"/>
          <w:sz w:val="24"/>
          <w:szCs w:val="24"/>
        </w:rPr>
        <w:t xml:space="preserve"> </w:t>
      </w:r>
      <w:r w:rsidRPr="00CC682C">
        <w:rPr>
          <w:rFonts w:ascii="Comic Sans MS" w:eastAsia="Arial" w:hAnsi="Comic Sans MS" w:cs="Arial"/>
          <w:b/>
          <w:sz w:val="24"/>
          <w:szCs w:val="24"/>
        </w:rPr>
        <w:t>re</w:t>
      </w:r>
      <w:r w:rsidRPr="00CC682C">
        <w:rPr>
          <w:rFonts w:ascii="Comic Sans MS" w:eastAsia="Arial" w:hAnsi="Comic Sans MS" w:cs="Arial"/>
          <w:b/>
          <w:spacing w:val="2"/>
          <w:sz w:val="24"/>
          <w:szCs w:val="24"/>
        </w:rPr>
        <w:t>qu</w:t>
      </w:r>
      <w:r w:rsidRPr="00CC682C">
        <w:rPr>
          <w:rFonts w:ascii="Comic Sans MS" w:eastAsia="Arial" w:hAnsi="Comic Sans MS" w:cs="Arial"/>
          <w:b/>
          <w:sz w:val="24"/>
          <w:szCs w:val="24"/>
        </w:rPr>
        <w:t>ireme</w:t>
      </w:r>
      <w:r w:rsidRPr="00CC682C">
        <w:rPr>
          <w:rFonts w:ascii="Comic Sans MS" w:eastAsia="Arial" w:hAnsi="Comic Sans MS" w:cs="Arial"/>
          <w:b/>
          <w:spacing w:val="2"/>
          <w:sz w:val="24"/>
          <w:szCs w:val="24"/>
        </w:rPr>
        <w:t>n</w:t>
      </w:r>
      <w:r w:rsidRPr="00CC682C">
        <w:rPr>
          <w:rFonts w:ascii="Comic Sans MS" w:eastAsia="Arial" w:hAnsi="Comic Sans MS" w:cs="Arial"/>
          <w:b/>
          <w:sz w:val="24"/>
          <w:szCs w:val="24"/>
        </w:rPr>
        <w:t>t</w:t>
      </w:r>
      <w:r w:rsidRPr="00CC682C">
        <w:rPr>
          <w:rFonts w:ascii="Comic Sans MS" w:eastAsia="Arial" w:hAnsi="Comic Sans MS" w:cs="Arial"/>
          <w:b/>
          <w:spacing w:val="-18"/>
          <w:sz w:val="24"/>
          <w:szCs w:val="24"/>
        </w:rPr>
        <w:t xml:space="preserve"> </w:t>
      </w:r>
      <w:r w:rsidRPr="00CC682C">
        <w:rPr>
          <w:rFonts w:ascii="Comic Sans MS" w:eastAsia="Arial" w:hAnsi="Comic Sans MS" w:cs="Arial"/>
          <w:b/>
          <w:spacing w:val="1"/>
          <w:sz w:val="24"/>
          <w:szCs w:val="24"/>
        </w:rPr>
        <w:t>t</w:t>
      </w:r>
      <w:r w:rsidRPr="00CC682C">
        <w:rPr>
          <w:rFonts w:ascii="Comic Sans MS" w:eastAsia="Arial" w:hAnsi="Comic Sans MS" w:cs="Arial"/>
          <w:b/>
          <w:sz w:val="24"/>
          <w:szCs w:val="24"/>
        </w:rPr>
        <w:t>hat</w:t>
      </w:r>
      <w:r w:rsidRPr="00CC682C">
        <w:rPr>
          <w:rFonts w:ascii="Comic Sans MS" w:eastAsia="Arial" w:hAnsi="Comic Sans MS" w:cs="Arial"/>
          <w:b/>
          <w:spacing w:val="-7"/>
          <w:sz w:val="24"/>
          <w:szCs w:val="24"/>
        </w:rPr>
        <w:t xml:space="preserve"> </w:t>
      </w:r>
      <w:r w:rsidRPr="00CC682C">
        <w:rPr>
          <w:rFonts w:ascii="Comic Sans MS" w:eastAsia="Arial" w:hAnsi="Comic Sans MS" w:cs="Arial"/>
          <w:b/>
          <w:sz w:val="24"/>
          <w:szCs w:val="24"/>
        </w:rPr>
        <w:t>all</w:t>
      </w:r>
      <w:r w:rsidRPr="00CC682C">
        <w:rPr>
          <w:rFonts w:ascii="Comic Sans MS" w:eastAsia="Arial" w:hAnsi="Comic Sans MS" w:cs="Arial"/>
          <w:b/>
          <w:spacing w:val="-2"/>
          <w:sz w:val="24"/>
          <w:szCs w:val="24"/>
        </w:rPr>
        <w:t xml:space="preserve"> members of </w:t>
      </w:r>
      <w:r w:rsidRPr="00CC682C">
        <w:rPr>
          <w:rFonts w:ascii="Comic Sans MS" w:eastAsia="Arial" w:hAnsi="Comic Sans MS" w:cs="Arial"/>
          <w:b/>
          <w:sz w:val="24"/>
          <w:szCs w:val="24"/>
        </w:rPr>
        <w:t>sta</w:t>
      </w:r>
      <w:r w:rsidRPr="00CC682C">
        <w:rPr>
          <w:rFonts w:ascii="Comic Sans MS" w:eastAsia="Arial" w:hAnsi="Comic Sans MS" w:cs="Arial"/>
          <w:b/>
          <w:spacing w:val="1"/>
          <w:sz w:val="24"/>
          <w:szCs w:val="24"/>
        </w:rPr>
        <w:t>f</w:t>
      </w:r>
      <w:r w:rsidRPr="00CC682C">
        <w:rPr>
          <w:rFonts w:ascii="Comic Sans MS" w:eastAsia="Arial" w:hAnsi="Comic Sans MS" w:cs="Arial"/>
          <w:b/>
          <w:sz w:val="24"/>
          <w:szCs w:val="24"/>
        </w:rPr>
        <w:t>f</w:t>
      </w:r>
      <w:r w:rsidRPr="00CC682C">
        <w:rPr>
          <w:rFonts w:ascii="Comic Sans MS" w:eastAsia="Arial" w:hAnsi="Comic Sans MS" w:cs="Arial"/>
          <w:b/>
          <w:spacing w:val="-7"/>
          <w:sz w:val="24"/>
          <w:szCs w:val="24"/>
        </w:rPr>
        <w:t xml:space="preserve"> </w:t>
      </w:r>
      <w:r w:rsidRPr="00CC682C">
        <w:rPr>
          <w:rFonts w:ascii="Comic Sans MS" w:eastAsia="Arial" w:hAnsi="Comic Sans MS" w:cs="Arial"/>
          <w:b/>
          <w:spacing w:val="-1"/>
          <w:sz w:val="24"/>
          <w:szCs w:val="24"/>
        </w:rPr>
        <w:t>h</w:t>
      </w:r>
      <w:r w:rsidRPr="00CC682C">
        <w:rPr>
          <w:rFonts w:ascii="Comic Sans MS" w:eastAsia="Arial" w:hAnsi="Comic Sans MS" w:cs="Arial"/>
          <w:b/>
          <w:spacing w:val="4"/>
          <w:sz w:val="24"/>
          <w:szCs w:val="24"/>
        </w:rPr>
        <w:t>a</w:t>
      </w:r>
      <w:r w:rsidRPr="00CC682C">
        <w:rPr>
          <w:rFonts w:ascii="Comic Sans MS" w:eastAsia="Arial" w:hAnsi="Comic Sans MS" w:cs="Arial"/>
          <w:b/>
          <w:spacing w:val="-5"/>
          <w:sz w:val="24"/>
          <w:szCs w:val="24"/>
        </w:rPr>
        <w:t>v</w:t>
      </w:r>
      <w:r w:rsidRPr="00CC682C">
        <w:rPr>
          <w:rFonts w:ascii="Comic Sans MS" w:eastAsia="Arial" w:hAnsi="Comic Sans MS" w:cs="Arial"/>
          <w:b/>
          <w:sz w:val="24"/>
          <w:szCs w:val="24"/>
        </w:rPr>
        <w:t>e</w:t>
      </w:r>
      <w:r w:rsidRPr="00CC682C">
        <w:rPr>
          <w:rFonts w:ascii="Comic Sans MS" w:eastAsia="Arial" w:hAnsi="Comic Sans MS" w:cs="Arial"/>
          <w:b/>
          <w:spacing w:val="-5"/>
          <w:sz w:val="24"/>
          <w:szCs w:val="24"/>
        </w:rPr>
        <w:t xml:space="preserve"> </w:t>
      </w:r>
      <w:r w:rsidRPr="00CC682C">
        <w:rPr>
          <w:rFonts w:ascii="Comic Sans MS" w:eastAsia="Arial" w:hAnsi="Comic Sans MS" w:cs="Arial"/>
          <w:b/>
          <w:sz w:val="24"/>
          <w:szCs w:val="24"/>
        </w:rPr>
        <w:t>acc</w:t>
      </w:r>
      <w:r w:rsidRPr="00CC682C">
        <w:rPr>
          <w:rFonts w:ascii="Comic Sans MS" w:eastAsia="Arial" w:hAnsi="Comic Sans MS" w:cs="Arial"/>
          <w:b/>
          <w:spacing w:val="3"/>
          <w:sz w:val="24"/>
          <w:szCs w:val="24"/>
        </w:rPr>
        <w:t>e</w:t>
      </w:r>
      <w:r w:rsidRPr="00CC682C">
        <w:rPr>
          <w:rFonts w:ascii="Comic Sans MS" w:eastAsia="Arial" w:hAnsi="Comic Sans MS" w:cs="Arial"/>
          <w:b/>
          <w:sz w:val="24"/>
          <w:szCs w:val="24"/>
        </w:rPr>
        <w:t>ss</w:t>
      </w:r>
      <w:r w:rsidRPr="00CC682C">
        <w:rPr>
          <w:rFonts w:ascii="Comic Sans MS" w:eastAsia="Arial" w:hAnsi="Comic Sans MS" w:cs="Arial"/>
          <w:b/>
          <w:spacing w:val="-11"/>
          <w:sz w:val="24"/>
          <w:szCs w:val="24"/>
        </w:rPr>
        <w:t xml:space="preserve"> </w:t>
      </w:r>
      <w:r w:rsidRPr="00CC682C">
        <w:rPr>
          <w:rFonts w:ascii="Comic Sans MS" w:eastAsia="Arial" w:hAnsi="Comic Sans MS" w:cs="Arial"/>
          <w:b/>
          <w:sz w:val="24"/>
          <w:szCs w:val="24"/>
        </w:rPr>
        <w:t>to</w:t>
      </w:r>
      <w:r w:rsidRPr="00CC682C">
        <w:rPr>
          <w:rFonts w:ascii="Comic Sans MS" w:eastAsia="Arial" w:hAnsi="Comic Sans MS" w:cs="Arial"/>
          <w:b/>
          <w:spacing w:val="-2"/>
          <w:sz w:val="24"/>
          <w:szCs w:val="24"/>
        </w:rPr>
        <w:t xml:space="preserve"> </w:t>
      </w:r>
      <w:r w:rsidRPr="00CC682C">
        <w:rPr>
          <w:rFonts w:ascii="Comic Sans MS" w:eastAsia="Arial" w:hAnsi="Comic Sans MS" w:cs="Arial"/>
          <w:b/>
          <w:sz w:val="24"/>
          <w:szCs w:val="24"/>
        </w:rPr>
        <w:t>t</w:t>
      </w:r>
      <w:r w:rsidRPr="00CC682C">
        <w:rPr>
          <w:rFonts w:ascii="Comic Sans MS" w:eastAsia="Arial" w:hAnsi="Comic Sans MS" w:cs="Arial"/>
          <w:b/>
          <w:spacing w:val="-1"/>
          <w:sz w:val="24"/>
          <w:szCs w:val="24"/>
        </w:rPr>
        <w:t>h</w:t>
      </w:r>
      <w:r w:rsidRPr="00CC682C">
        <w:rPr>
          <w:rFonts w:ascii="Comic Sans MS" w:eastAsia="Arial" w:hAnsi="Comic Sans MS" w:cs="Arial"/>
          <w:b/>
          <w:sz w:val="24"/>
          <w:szCs w:val="24"/>
        </w:rPr>
        <w:t>is p</w:t>
      </w:r>
      <w:r w:rsidRPr="00CC682C">
        <w:rPr>
          <w:rFonts w:ascii="Comic Sans MS" w:eastAsia="Arial" w:hAnsi="Comic Sans MS" w:cs="Arial"/>
          <w:b/>
          <w:spacing w:val="-1"/>
          <w:sz w:val="24"/>
          <w:szCs w:val="24"/>
        </w:rPr>
        <w:t>o</w:t>
      </w:r>
      <w:r w:rsidRPr="00CC682C">
        <w:rPr>
          <w:rFonts w:ascii="Comic Sans MS" w:eastAsia="Arial" w:hAnsi="Comic Sans MS" w:cs="Arial"/>
          <w:b/>
          <w:sz w:val="24"/>
          <w:szCs w:val="24"/>
        </w:rPr>
        <w:t>li</w:t>
      </w:r>
      <w:r w:rsidRPr="00CC682C">
        <w:rPr>
          <w:rFonts w:ascii="Comic Sans MS" w:eastAsia="Arial" w:hAnsi="Comic Sans MS" w:cs="Arial"/>
          <w:b/>
          <w:spacing w:val="5"/>
          <w:sz w:val="24"/>
          <w:szCs w:val="24"/>
        </w:rPr>
        <w:t>c</w:t>
      </w:r>
      <w:r w:rsidRPr="00CC682C">
        <w:rPr>
          <w:rFonts w:ascii="Comic Sans MS" w:eastAsia="Arial" w:hAnsi="Comic Sans MS" w:cs="Arial"/>
          <w:b/>
          <w:sz w:val="24"/>
          <w:szCs w:val="24"/>
        </w:rPr>
        <w:t>y</w:t>
      </w:r>
      <w:r w:rsidRPr="00CC682C">
        <w:rPr>
          <w:rFonts w:ascii="Comic Sans MS" w:eastAsia="Arial" w:hAnsi="Comic Sans MS" w:cs="Arial"/>
          <w:b/>
          <w:spacing w:val="-12"/>
          <w:sz w:val="24"/>
          <w:szCs w:val="24"/>
        </w:rPr>
        <w:t xml:space="preserve"> </w:t>
      </w:r>
      <w:r w:rsidRPr="00CC682C">
        <w:rPr>
          <w:rFonts w:ascii="Comic Sans MS" w:eastAsia="Arial" w:hAnsi="Comic Sans MS" w:cs="Arial"/>
          <w:b/>
          <w:sz w:val="24"/>
          <w:szCs w:val="24"/>
        </w:rPr>
        <w:t>and</w:t>
      </w:r>
      <w:r w:rsidRPr="00CC682C">
        <w:rPr>
          <w:rFonts w:ascii="Comic Sans MS" w:eastAsia="Arial" w:hAnsi="Comic Sans MS" w:cs="Arial"/>
          <w:b/>
          <w:spacing w:val="-4"/>
          <w:sz w:val="24"/>
          <w:szCs w:val="24"/>
        </w:rPr>
        <w:t xml:space="preserve"> </w:t>
      </w:r>
      <w:r w:rsidRPr="00CC682C">
        <w:rPr>
          <w:rFonts w:ascii="Comic Sans MS" w:eastAsia="Arial" w:hAnsi="Comic Sans MS" w:cs="Arial"/>
          <w:b/>
          <w:sz w:val="24"/>
          <w:szCs w:val="24"/>
        </w:rPr>
        <w:t>si</w:t>
      </w:r>
      <w:r w:rsidRPr="00CC682C">
        <w:rPr>
          <w:rFonts w:ascii="Comic Sans MS" w:eastAsia="Arial" w:hAnsi="Comic Sans MS" w:cs="Arial"/>
          <w:b/>
          <w:spacing w:val="2"/>
          <w:sz w:val="24"/>
          <w:szCs w:val="24"/>
        </w:rPr>
        <w:t>g</w:t>
      </w:r>
      <w:r w:rsidRPr="00CC682C">
        <w:rPr>
          <w:rFonts w:ascii="Comic Sans MS" w:eastAsia="Arial" w:hAnsi="Comic Sans MS" w:cs="Arial"/>
          <w:b/>
          <w:sz w:val="24"/>
          <w:szCs w:val="24"/>
        </w:rPr>
        <w:t>n</w:t>
      </w:r>
      <w:r w:rsidRPr="00CC682C">
        <w:rPr>
          <w:rFonts w:ascii="Comic Sans MS" w:eastAsia="Arial" w:hAnsi="Comic Sans MS" w:cs="Arial"/>
          <w:b/>
          <w:spacing w:val="-6"/>
          <w:sz w:val="24"/>
          <w:szCs w:val="24"/>
        </w:rPr>
        <w:t xml:space="preserve"> </w:t>
      </w:r>
      <w:r w:rsidRPr="00CC682C">
        <w:rPr>
          <w:rFonts w:ascii="Comic Sans MS" w:eastAsia="Arial" w:hAnsi="Comic Sans MS" w:cs="Arial"/>
          <w:b/>
          <w:sz w:val="24"/>
          <w:szCs w:val="24"/>
        </w:rPr>
        <w:t>to</w:t>
      </w:r>
      <w:r w:rsidRPr="00CC682C">
        <w:rPr>
          <w:rFonts w:ascii="Comic Sans MS" w:eastAsia="Arial" w:hAnsi="Comic Sans MS" w:cs="Arial"/>
          <w:b/>
          <w:spacing w:val="-4"/>
          <w:sz w:val="24"/>
          <w:szCs w:val="24"/>
        </w:rPr>
        <w:t xml:space="preserve"> </w:t>
      </w:r>
      <w:r w:rsidRPr="00CC682C">
        <w:rPr>
          <w:rFonts w:ascii="Comic Sans MS" w:eastAsia="Arial" w:hAnsi="Comic Sans MS" w:cs="Arial"/>
          <w:b/>
          <w:sz w:val="24"/>
          <w:szCs w:val="24"/>
        </w:rPr>
        <w:t>s</w:t>
      </w:r>
      <w:r w:rsidRPr="00CC682C">
        <w:rPr>
          <w:rFonts w:ascii="Comic Sans MS" w:eastAsia="Arial" w:hAnsi="Comic Sans MS" w:cs="Arial"/>
          <w:b/>
          <w:spacing w:val="5"/>
          <w:sz w:val="24"/>
          <w:szCs w:val="24"/>
        </w:rPr>
        <w:t>a</w:t>
      </w:r>
      <w:r w:rsidRPr="00CC682C">
        <w:rPr>
          <w:rFonts w:ascii="Comic Sans MS" w:eastAsia="Arial" w:hAnsi="Comic Sans MS" w:cs="Arial"/>
          <w:b/>
          <w:sz w:val="24"/>
          <w:szCs w:val="24"/>
        </w:rPr>
        <w:t>y</w:t>
      </w:r>
      <w:r w:rsidRPr="00CC682C">
        <w:rPr>
          <w:rFonts w:ascii="Comic Sans MS" w:eastAsia="Arial" w:hAnsi="Comic Sans MS" w:cs="Arial"/>
          <w:b/>
          <w:spacing w:val="-8"/>
          <w:sz w:val="24"/>
          <w:szCs w:val="24"/>
        </w:rPr>
        <w:t xml:space="preserve"> </w:t>
      </w:r>
      <w:r w:rsidRPr="00CC682C">
        <w:rPr>
          <w:rFonts w:ascii="Comic Sans MS" w:eastAsia="Arial" w:hAnsi="Comic Sans MS" w:cs="Arial"/>
          <w:b/>
          <w:sz w:val="24"/>
          <w:szCs w:val="24"/>
        </w:rPr>
        <w:t>t</w:t>
      </w:r>
      <w:r w:rsidRPr="00CC682C">
        <w:rPr>
          <w:rFonts w:ascii="Comic Sans MS" w:eastAsia="Arial" w:hAnsi="Comic Sans MS" w:cs="Arial"/>
          <w:b/>
          <w:spacing w:val="-1"/>
          <w:sz w:val="24"/>
          <w:szCs w:val="24"/>
        </w:rPr>
        <w:t>h</w:t>
      </w:r>
      <w:r w:rsidRPr="00CC682C">
        <w:rPr>
          <w:rFonts w:ascii="Comic Sans MS" w:eastAsia="Arial" w:hAnsi="Comic Sans MS" w:cs="Arial"/>
          <w:b/>
          <w:spacing w:val="4"/>
          <w:sz w:val="24"/>
          <w:szCs w:val="24"/>
        </w:rPr>
        <w:t>e</w:t>
      </w:r>
      <w:r w:rsidRPr="00CC682C">
        <w:rPr>
          <w:rFonts w:ascii="Comic Sans MS" w:eastAsia="Arial" w:hAnsi="Comic Sans MS" w:cs="Arial"/>
          <w:b/>
          <w:sz w:val="24"/>
          <w:szCs w:val="24"/>
        </w:rPr>
        <w:t>y</w:t>
      </w:r>
      <w:r w:rsidRPr="00CC682C">
        <w:rPr>
          <w:rFonts w:ascii="Comic Sans MS" w:eastAsia="Arial" w:hAnsi="Comic Sans MS" w:cs="Arial"/>
          <w:b/>
          <w:spacing w:val="-10"/>
          <w:sz w:val="24"/>
          <w:szCs w:val="24"/>
        </w:rPr>
        <w:t xml:space="preserve"> </w:t>
      </w:r>
      <w:r w:rsidRPr="00CC682C">
        <w:rPr>
          <w:rFonts w:ascii="Comic Sans MS" w:eastAsia="Arial" w:hAnsi="Comic Sans MS" w:cs="Arial"/>
          <w:b/>
          <w:sz w:val="24"/>
          <w:szCs w:val="24"/>
        </w:rPr>
        <w:t>h</w:t>
      </w:r>
      <w:r w:rsidRPr="00CC682C">
        <w:rPr>
          <w:rFonts w:ascii="Comic Sans MS" w:eastAsia="Arial" w:hAnsi="Comic Sans MS" w:cs="Arial"/>
          <w:b/>
          <w:spacing w:val="7"/>
          <w:sz w:val="24"/>
          <w:szCs w:val="24"/>
        </w:rPr>
        <w:t>a</w:t>
      </w:r>
      <w:r w:rsidRPr="00CC682C">
        <w:rPr>
          <w:rFonts w:ascii="Comic Sans MS" w:eastAsia="Arial" w:hAnsi="Comic Sans MS" w:cs="Arial"/>
          <w:b/>
          <w:spacing w:val="-2"/>
          <w:sz w:val="24"/>
          <w:szCs w:val="24"/>
        </w:rPr>
        <w:t>v</w:t>
      </w:r>
      <w:r w:rsidRPr="00CC682C">
        <w:rPr>
          <w:rFonts w:ascii="Comic Sans MS" w:eastAsia="Arial" w:hAnsi="Comic Sans MS" w:cs="Arial"/>
          <w:b/>
          <w:sz w:val="24"/>
          <w:szCs w:val="24"/>
        </w:rPr>
        <w:t>e</w:t>
      </w:r>
      <w:r w:rsidRPr="00CC682C">
        <w:rPr>
          <w:rFonts w:ascii="Comic Sans MS" w:eastAsia="Arial" w:hAnsi="Comic Sans MS" w:cs="Arial"/>
          <w:b/>
          <w:spacing w:val="-7"/>
          <w:sz w:val="24"/>
          <w:szCs w:val="24"/>
        </w:rPr>
        <w:t xml:space="preserve"> </w:t>
      </w:r>
      <w:r w:rsidRPr="00CC682C">
        <w:rPr>
          <w:rFonts w:ascii="Comic Sans MS" w:eastAsia="Arial" w:hAnsi="Comic Sans MS" w:cs="Arial"/>
          <w:b/>
          <w:sz w:val="24"/>
          <w:szCs w:val="24"/>
        </w:rPr>
        <w:t>re</w:t>
      </w:r>
      <w:r w:rsidRPr="00CC682C">
        <w:rPr>
          <w:rFonts w:ascii="Comic Sans MS" w:eastAsia="Arial" w:hAnsi="Comic Sans MS" w:cs="Arial"/>
          <w:b/>
          <w:spacing w:val="1"/>
          <w:sz w:val="24"/>
          <w:szCs w:val="24"/>
        </w:rPr>
        <w:t>a</w:t>
      </w:r>
      <w:r w:rsidRPr="00CC682C">
        <w:rPr>
          <w:rFonts w:ascii="Comic Sans MS" w:eastAsia="Arial" w:hAnsi="Comic Sans MS" w:cs="Arial"/>
          <w:b/>
          <w:sz w:val="24"/>
          <w:szCs w:val="24"/>
        </w:rPr>
        <w:t>d</w:t>
      </w:r>
      <w:r w:rsidRPr="00CC682C">
        <w:rPr>
          <w:rFonts w:ascii="Comic Sans MS" w:eastAsia="Arial" w:hAnsi="Comic Sans MS" w:cs="Arial"/>
          <w:b/>
          <w:spacing w:val="-7"/>
          <w:sz w:val="24"/>
          <w:szCs w:val="24"/>
        </w:rPr>
        <w:t xml:space="preserve"> </w:t>
      </w:r>
      <w:r w:rsidRPr="00CC682C">
        <w:rPr>
          <w:rFonts w:ascii="Comic Sans MS" w:eastAsia="Arial" w:hAnsi="Comic Sans MS" w:cs="Arial"/>
          <w:b/>
          <w:spacing w:val="2"/>
          <w:sz w:val="24"/>
          <w:szCs w:val="24"/>
          <w:u w:val="single"/>
        </w:rPr>
        <w:t>a</w:t>
      </w:r>
      <w:r w:rsidRPr="00CC682C">
        <w:rPr>
          <w:rFonts w:ascii="Comic Sans MS" w:eastAsia="Arial" w:hAnsi="Comic Sans MS" w:cs="Arial"/>
          <w:b/>
          <w:sz w:val="24"/>
          <w:szCs w:val="24"/>
          <w:u w:val="single"/>
        </w:rPr>
        <w:t>nd</w:t>
      </w:r>
      <w:r w:rsidRPr="00CC682C">
        <w:rPr>
          <w:rFonts w:ascii="Comic Sans MS" w:eastAsia="Arial" w:hAnsi="Comic Sans MS" w:cs="Arial"/>
          <w:b/>
          <w:spacing w:val="-7"/>
          <w:sz w:val="24"/>
          <w:szCs w:val="24"/>
        </w:rPr>
        <w:t xml:space="preserve"> </w:t>
      </w:r>
      <w:r w:rsidRPr="00CC682C">
        <w:rPr>
          <w:rFonts w:ascii="Comic Sans MS" w:eastAsia="Arial" w:hAnsi="Comic Sans MS" w:cs="Arial"/>
          <w:b/>
          <w:spacing w:val="2"/>
          <w:sz w:val="24"/>
          <w:szCs w:val="24"/>
        </w:rPr>
        <w:t>u</w:t>
      </w:r>
      <w:r w:rsidRPr="00CC682C">
        <w:rPr>
          <w:rFonts w:ascii="Comic Sans MS" w:eastAsia="Arial" w:hAnsi="Comic Sans MS" w:cs="Arial"/>
          <w:b/>
          <w:sz w:val="24"/>
          <w:szCs w:val="24"/>
        </w:rPr>
        <w:t>n</w:t>
      </w:r>
      <w:r w:rsidRPr="00CC682C">
        <w:rPr>
          <w:rFonts w:ascii="Comic Sans MS" w:eastAsia="Arial" w:hAnsi="Comic Sans MS" w:cs="Arial"/>
          <w:b/>
          <w:spacing w:val="1"/>
          <w:sz w:val="24"/>
          <w:szCs w:val="24"/>
        </w:rPr>
        <w:t>d</w:t>
      </w:r>
      <w:r w:rsidRPr="00CC682C">
        <w:rPr>
          <w:rFonts w:ascii="Comic Sans MS" w:eastAsia="Arial" w:hAnsi="Comic Sans MS" w:cs="Arial"/>
          <w:b/>
          <w:spacing w:val="2"/>
          <w:sz w:val="24"/>
          <w:szCs w:val="24"/>
        </w:rPr>
        <w:t>e</w:t>
      </w:r>
      <w:r w:rsidRPr="00CC682C">
        <w:rPr>
          <w:rFonts w:ascii="Comic Sans MS" w:eastAsia="Arial" w:hAnsi="Comic Sans MS" w:cs="Arial"/>
          <w:b/>
          <w:sz w:val="24"/>
          <w:szCs w:val="24"/>
        </w:rPr>
        <w:t>rsto</w:t>
      </w:r>
      <w:r w:rsidRPr="00CC682C">
        <w:rPr>
          <w:rFonts w:ascii="Comic Sans MS" w:eastAsia="Arial" w:hAnsi="Comic Sans MS" w:cs="Arial"/>
          <w:b/>
          <w:spacing w:val="1"/>
          <w:sz w:val="24"/>
          <w:szCs w:val="24"/>
        </w:rPr>
        <w:t>o</w:t>
      </w:r>
      <w:r w:rsidRPr="00CC682C">
        <w:rPr>
          <w:rFonts w:ascii="Comic Sans MS" w:eastAsia="Arial" w:hAnsi="Comic Sans MS" w:cs="Arial"/>
          <w:b/>
          <w:sz w:val="24"/>
          <w:szCs w:val="24"/>
        </w:rPr>
        <w:t>d</w:t>
      </w:r>
      <w:r w:rsidRPr="00CC682C">
        <w:rPr>
          <w:rFonts w:ascii="Comic Sans MS" w:eastAsia="Arial" w:hAnsi="Comic Sans MS" w:cs="Arial"/>
          <w:b/>
          <w:spacing w:val="-18"/>
          <w:sz w:val="24"/>
          <w:szCs w:val="24"/>
        </w:rPr>
        <w:t xml:space="preserve"> </w:t>
      </w:r>
      <w:r w:rsidRPr="00CC682C">
        <w:rPr>
          <w:rFonts w:ascii="Comic Sans MS" w:eastAsia="Arial" w:hAnsi="Comic Sans MS" w:cs="Arial"/>
          <w:b/>
          <w:spacing w:val="1"/>
          <w:sz w:val="24"/>
          <w:szCs w:val="24"/>
        </w:rPr>
        <w:t>i</w:t>
      </w:r>
      <w:r w:rsidRPr="00CC682C">
        <w:rPr>
          <w:rFonts w:ascii="Comic Sans MS" w:eastAsia="Arial" w:hAnsi="Comic Sans MS" w:cs="Arial"/>
          <w:b/>
          <w:sz w:val="24"/>
          <w:szCs w:val="24"/>
        </w:rPr>
        <w:t>ts co</w:t>
      </w:r>
      <w:r w:rsidRPr="00CC682C">
        <w:rPr>
          <w:rFonts w:ascii="Comic Sans MS" w:eastAsia="Arial" w:hAnsi="Comic Sans MS" w:cs="Arial"/>
          <w:b/>
          <w:spacing w:val="-1"/>
          <w:sz w:val="24"/>
          <w:szCs w:val="24"/>
        </w:rPr>
        <w:t>n</w:t>
      </w:r>
      <w:r w:rsidRPr="00CC682C">
        <w:rPr>
          <w:rFonts w:ascii="Comic Sans MS" w:eastAsia="Arial" w:hAnsi="Comic Sans MS" w:cs="Arial"/>
          <w:b/>
          <w:spacing w:val="1"/>
          <w:sz w:val="24"/>
          <w:szCs w:val="24"/>
        </w:rPr>
        <w:t>t</w:t>
      </w:r>
      <w:r w:rsidRPr="00CC682C">
        <w:rPr>
          <w:rFonts w:ascii="Comic Sans MS" w:eastAsia="Arial" w:hAnsi="Comic Sans MS" w:cs="Arial"/>
          <w:b/>
          <w:sz w:val="24"/>
          <w:szCs w:val="24"/>
        </w:rPr>
        <w:t>en</w:t>
      </w:r>
      <w:r w:rsidRPr="00CC682C">
        <w:rPr>
          <w:rFonts w:ascii="Comic Sans MS" w:eastAsia="Arial" w:hAnsi="Comic Sans MS" w:cs="Arial"/>
          <w:b/>
          <w:spacing w:val="1"/>
          <w:sz w:val="24"/>
          <w:szCs w:val="24"/>
        </w:rPr>
        <w:t>ts</w:t>
      </w:r>
      <w:r w:rsidRPr="00CC682C">
        <w:rPr>
          <w:rFonts w:ascii="Comic Sans MS" w:eastAsia="Arial" w:hAnsi="Comic Sans MS" w:cs="Arial"/>
          <w:sz w:val="24"/>
          <w:szCs w:val="24"/>
        </w:rPr>
        <w:t>.</w:t>
      </w:r>
    </w:p>
    <w:p w14:paraId="2E316D6C" w14:textId="77777777" w:rsidR="00584459" w:rsidRPr="00CC682C" w:rsidRDefault="00584459" w:rsidP="00584459">
      <w:pPr>
        <w:rPr>
          <w:rFonts w:ascii="Comic Sans MS" w:hAnsi="Comic Sans MS" w:cs="Arial"/>
          <w:color w:val="008000"/>
          <w:sz w:val="24"/>
          <w:szCs w:val="24"/>
          <w:lang w:val="en-GB"/>
        </w:rPr>
      </w:pPr>
    </w:p>
    <w:p w14:paraId="2B079016" w14:textId="3AF09E2F" w:rsidR="00584459" w:rsidRDefault="00584459" w:rsidP="00584459">
      <w:pPr>
        <w:rPr>
          <w:rFonts w:ascii="Comic Sans MS" w:eastAsia="Arial" w:hAnsi="Comic Sans MS" w:cs="Arial"/>
          <w:b/>
          <w:sz w:val="24"/>
          <w:szCs w:val="24"/>
        </w:rPr>
      </w:pPr>
      <w:r w:rsidRPr="00CC682C">
        <w:rPr>
          <w:rFonts w:ascii="Comic Sans MS" w:eastAsia="Arial" w:hAnsi="Comic Sans MS" w:cs="Arial"/>
          <w:b/>
          <w:sz w:val="24"/>
          <w:szCs w:val="24"/>
        </w:rPr>
        <w:t xml:space="preserve">This policy will be reviewed </w:t>
      </w:r>
      <w:r w:rsidRPr="00CC682C">
        <w:rPr>
          <w:rFonts w:ascii="Comic Sans MS" w:eastAsia="Arial" w:hAnsi="Comic Sans MS" w:cs="Arial"/>
          <w:b/>
          <w:sz w:val="24"/>
          <w:szCs w:val="24"/>
          <w:u w:val="single"/>
        </w:rPr>
        <w:t xml:space="preserve">at least </w:t>
      </w:r>
      <w:r w:rsidRPr="00CC682C">
        <w:rPr>
          <w:rFonts w:ascii="Comic Sans MS" w:eastAsia="Arial" w:hAnsi="Comic Sans MS" w:cs="Arial"/>
          <w:b/>
          <w:sz w:val="24"/>
          <w:szCs w:val="24"/>
        </w:rPr>
        <w:t>annually and/or following any updates to national and local guidance and procedure</w:t>
      </w:r>
      <w:r w:rsidR="00CC682C" w:rsidRPr="00CC682C">
        <w:rPr>
          <w:rFonts w:ascii="Comic Sans MS" w:eastAsia="Arial" w:hAnsi="Comic Sans MS" w:cs="Arial"/>
          <w:b/>
          <w:sz w:val="24"/>
          <w:szCs w:val="24"/>
        </w:rPr>
        <w:t>s</w:t>
      </w:r>
      <w:r w:rsidR="00CC682C">
        <w:rPr>
          <w:rFonts w:ascii="Comic Sans MS" w:eastAsia="Arial" w:hAnsi="Comic Sans MS" w:cs="Arial"/>
          <w:b/>
          <w:sz w:val="24"/>
          <w:szCs w:val="24"/>
        </w:rPr>
        <w:t>.</w:t>
      </w:r>
    </w:p>
    <w:p w14:paraId="3BF14FA2" w14:textId="3388DC89" w:rsidR="00CC682C" w:rsidRDefault="00CC682C" w:rsidP="00584459">
      <w:pPr>
        <w:rPr>
          <w:rFonts w:ascii="Comic Sans MS" w:eastAsia="Arial" w:hAnsi="Comic Sans MS" w:cs="Arial"/>
          <w:b/>
          <w:sz w:val="24"/>
          <w:szCs w:val="24"/>
        </w:rPr>
      </w:pPr>
    </w:p>
    <w:p w14:paraId="24812FB7" w14:textId="603FE286" w:rsidR="00CC682C" w:rsidRPr="00CC682C" w:rsidRDefault="00CC682C" w:rsidP="00584459">
      <w:pPr>
        <w:rPr>
          <w:rFonts w:ascii="Comic Sans MS" w:eastAsia="Arial" w:hAnsi="Comic Sans MS" w:cs="Arial"/>
          <w:b/>
          <w:sz w:val="24"/>
          <w:szCs w:val="24"/>
          <w:u w:val="single"/>
        </w:rPr>
      </w:pPr>
      <w:r w:rsidRPr="00CC682C">
        <w:rPr>
          <w:rFonts w:ascii="Comic Sans MS" w:eastAsia="Arial" w:hAnsi="Comic Sans MS" w:cs="Arial"/>
          <w:b/>
          <w:sz w:val="24"/>
          <w:szCs w:val="24"/>
          <w:u w:val="single"/>
        </w:rPr>
        <w:t>Key Contacts</w:t>
      </w:r>
    </w:p>
    <w:p w14:paraId="0A94B4C8" w14:textId="77777777" w:rsidR="00CC682C" w:rsidRDefault="00CC682C" w:rsidP="00584459">
      <w:pPr>
        <w:rPr>
          <w:rFonts w:ascii="Comic Sans MS" w:eastAsia="Arial" w:hAnsi="Comic Sans MS" w:cs="Arial"/>
          <w:b/>
          <w:sz w:val="24"/>
          <w:szCs w:val="24"/>
        </w:rPr>
      </w:pPr>
    </w:p>
    <w:tbl>
      <w:tblPr>
        <w:tblStyle w:val="TableGrid"/>
        <w:tblW w:w="9952" w:type="dxa"/>
        <w:tblInd w:w="-176" w:type="dxa"/>
        <w:tblLook w:val="04A0" w:firstRow="1" w:lastRow="0" w:firstColumn="1" w:lastColumn="0" w:noHBand="0" w:noVBand="1"/>
      </w:tblPr>
      <w:tblGrid>
        <w:gridCol w:w="4348"/>
        <w:gridCol w:w="2340"/>
        <w:gridCol w:w="3264"/>
      </w:tblGrid>
      <w:tr w:rsidR="00CC682C" w:rsidRPr="008761DD" w14:paraId="203E5B7E" w14:textId="77777777" w:rsidTr="24FFD89A">
        <w:trPr>
          <w:trHeight w:val="582"/>
        </w:trPr>
        <w:tc>
          <w:tcPr>
            <w:tcW w:w="4348" w:type="dxa"/>
            <w:shd w:val="clear" w:color="auto" w:fill="E7E6E6" w:themeFill="background2"/>
            <w:vAlign w:val="center"/>
          </w:tcPr>
          <w:p w14:paraId="05E81BAD" w14:textId="77777777" w:rsidR="00CC682C" w:rsidRPr="008761DD" w:rsidRDefault="00CC682C" w:rsidP="00CE01C8">
            <w:pPr>
              <w:pStyle w:val="NoSpacing"/>
              <w:jc w:val="center"/>
              <w:rPr>
                <w:rFonts w:ascii="Comic Sans MS" w:hAnsi="Comic Sans MS" w:cs="Arial"/>
              </w:rPr>
            </w:pPr>
            <w:r w:rsidRPr="008761DD">
              <w:rPr>
                <w:rFonts w:ascii="Comic Sans MS" w:hAnsi="Comic Sans MS" w:cs="Arial"/>
              </w:rPr>
              <w:t>Role</w:t>
            </w:r>
          </w:p>
        </w:tc>
        <w:tc>
          <w:tcPr>
            <w:tcW w:w="2340" w:type="dxa"/>
            <w:shd w:val="clear" w:color="auto" w:fill="E7E6E6" w:themeFill="background2"/>
            <w:vAlign w:val="center"/>
          </w:tcPr>
          <w:p w14:paraId="347A661C" w14:textId="77777777" w:rsidR="00CC682C" w:rsidRPr="008761DD" w:rsidRDefault="00CC682C" w:rsidP="00CE01C8">
            <w:pPr>
              <w:pStyle w:val="NoSpacing"/>
              <w:jc w:val="center"/>
              <w:rPr>
                <w:rFonts w:ascii="Comic Sans MS" w:hAnsi="Comic Sans MS" w:cs="Arial"/>
                <w:b/>
              </w:rPr>
            </w:pPr>
            <w:r w:rsidRPr="008761DD">
              <w:rPr>
                <w:rFonts w:ascii="Comic Sans MS" w:hAnsi="Comic Sans MS" w:cs="Arial"/>
                <w:b/>
              </w:rPr>
              <w:t>Name</w:t>
            </w:r>
          </w:p>
        </w:tc>
        <w:tc>
          <w:tcPr>
            <w:tcW w:w="3264" w:type="dxa"/>
            <w:shd w:val="clear" w:color="auto" w:fill="E7E6E6" w:themeFill="background2"/>
            <w:vAlign w:val="center"/>
          </w:tcPr>
          <w:p w14:paraId="56AC04BB" w14:textId="77777777" w:rsidR="00CC682C" w:rsidRPr="008761DD" w:rsidRDefault="00CC682C" w:rsidP="00CE01C8">
            <w:pPr>
              <w:pStyle w:val="NoSpacing"/>
              <w:jc w:val="center"/>
              <w:rPr>
                <w:rFonts w:ascii="Comic Sans MS" w:hAnsi="Comic Sans MS" w:cs="Arial"/>
                <w:b/>
              </w:rPr>
            </w:pPr>
            <w:r w:rsidRPr="008761DD">
              <w:rPr>
                <w:rFonts w:ascii="Comic Sans MS" w:hAnsi="Comic Sans MS" w:cs="Arial"/>
                <w:b/>
              </w:rPr>
              <w:t xml:space="preserve">Contact Information </w:t>
            </w:r>
          </w:p>
        </w:tc>
      </w:tr>
      <w:tr w:rsidR="00CC682C" w:rsidRPr="008761DD" w14:paraId="7B3D7F2F" w14:textId="77777777" w:rsidTr="24FFD89A">
        <w:tc>
          <w:tcPr>
            <w:tcW w:w="4348" w:type="dxa"/>
            <w:vAlign w:val="center"/>
          </w:tcPr>
          <w:p w14:paraId="1348B749" w14:textId="77777777" w:rsidR="00CC682C" w:rsidRPr="008761DD" w:rsidRDefault="00CC682C" w:rsidP="00CE01C8">
            <w:pPr>
              <w:pStyle w:val="NoSpacing"/>
              <w:rPr>
                <w:rFonts w:ascii="Comic Sans MS" w:hAnsi="Comic Sans MS" w:cs="Arial"/>
                <w:b/>
              </w:rPr>
            </w:pPr>
            <w:r w:rsidRPr="008761DD">
              <w:rPr>
                <w:rFonts w:ascii="Comic Sans MS" w:hAnsi="Comic Sans MS" w:cs="Arial"/>
                <w:b/>
              </w:rPr>
              <w:t>Designated Safeguarding Lead (DSL)</w:t>
            </w:r>
          </w:p>
        </w:tc>
        <w:tc>
          <w:tcPr>
            <w:tcW w:w="2340" w:type="dxa"/>
          </w:tcPr>
          <w:p w14:paraId="67AC1C12" w14:textId="77777777" w:rsidR="00CC682C" w:rsidRDefault="00CC682C" w:rsidP="00CE01C8">
            <w:pPr>
              <w:pStyle w:val="NoSpacing"/>
              <w:rPr>
                <w:rFonts w:ascii="Comic Sans MS" w:hAnsi="Comic Sans MS" w:cs="Arial"/>
              </w:rPr>
            </w:pPr>
            <w:r>
              <w:rPr>
                <w:rFonts w:ascii="Comic Sans MS" w:hAnsi="Comic Sans MS" w:cs="Arial"/>
              </w:rPr>
              <w:t>Richard Russell</w:t>
            </w:r>
          </w:p>
          <w:p w14:paraId="50BDD35A" w14:textId="77777777" w:rsidR="00CC682C" w:rsidRDefault="00CC682C" w:rsidP="00CE01C8">
            <w:pPr>
              <w:pStyle w:val="NoSpacing"/>
              <w:rPr>
                <w:rFonts w:ascii="Comic Sans MS" w:hAnsi="Comic Sans MS" w:cs="Arial"/>
              </w:rPr>
            </w:pPr>
          </w:p>
          <w:p w14:paraId="1D62045B" w14:textId="77777777" w:rsidR="00CC682C" w:rsidRPr="008761DD" w:rsidRDefault="00CC682C" w:rsidP="00CE01C8">
            <w:pPr>
              <w:pStyle w:val="NoSpacing"/>
              <w:rPr>
                <w:rFonts w:ascii="Comic Sans MS" w:hAnsi="Comic Sans MS" w:cs="Arial"/>
              </w:rPr>
            </w:pPr>
          </w:p>
          <w:p w14:paraId="544DD6AC" w14:textId="77777777" w:rsidR="00CC682C" w:rsidRPr="008761DD" w:rsidRDefault="00CC682C" w:rsidP="00CE01C8">
            <w:pPr>
              <w:pStyle w:val="NoSpacing"/>
              <w:rPr>
                <w:rFonts w:ascii="Comic Sans MS" w:hAnsi="Comic Sans MS" w:cs="Arial"/>
              </w:rPr>
            </w:pPr>
            <w:r w:rsidRPr="008761DD">
              <w:rPr>
                <w:rFonts w:ascii="Comic Sans MS" w:hAnsi="Comic Sans MS" w:cs="Arial"/>
              </w:rPr>
              <w:t>Chris Marston - Monkton</w:t>
            </w:r>
          </w:p>
        </w:tc>
        <w:tc>
          <w:tcPr>
            <w:tcW w:w="3264" w:type="dxa"/>
          </w:tcPr>
          <w:p w14:paraId="4931667E" w14:textId="77777777" w:rsidR="00CC682C" w:rsidRDefault="003A6084" w:rsidP="00CE01C8">
            <w:pPr>
              <w:pStyle w:val="NoSpacing"/>
              <w:rPr>
                <w:rFonts w:ascii="Comic Sans MS" w:hAnsi="Comic Sans MS" w:cs="Arial"/>
              </w:rPr>
            </w:pPr>
            <w:hyperlink r:id="rId14" w:history="1">
              <w:r w:rsidR="00CC682C" w:rsidRPr="009117FF">
                <w:rPr>
                  <w:rStyle w:val="Hyperlink"/>
                </w:rPr>
                <w:t>rrussell</w:t>
              </w:r>
              <w:r w:rsidR="00CC682C" w:rsidRPr="009117FF">
                <w:rPr>
                  <w:rStyle w:val="Hyperlink"/>
                  <w:rFonts w:ascii="Comic Sans MS" w:hAnsi="Comic Sans MS" w:cs="Arial"/>
                </w:rPr>
                <w:t>@mandm.school</w:t>
              </w:r>
            </w:hyperlink>
            <w:r w:rsidR="00CC682C" w:rsidRPr="37BA7F89">
              <w:rPr>
                <w:rFonts w:ascii="Comic Sans MS" w:hAnsi="Comic Sans MS" w:cs="Arial"/>
              </w:rPr>
              <w:t xml:space="preserve"> </w:t>
            </w:r>
          </w:p>
          <w:p w14:paraId="0735B9BB" w14:textId="77777777" w:rsidR="00CC682C" w:rsidRPr="008761DD" w:rsidRDefault="00CC682C" w:rsidP="00CE01C8">
            <w:pPr>
              <w:pStyle w:val="NoSpacing"/>
              <w:rPr>
                <w:rFonts w:ascii="Comic Sans MS" w:hAnsi="Comic Sans MS" w:cs="Arial"/>
              </w:rPr>
            </w:pPr>
            <w:r w:rsidRPr="008761DD">
              <w:rPr>
                <w:rFonts w:ascii="Comic Sans MS" w:hAnsi="Comic Sans MS" w:cs="Arial"/>
              </w:rPr>
              <w:t>01843 821384</w:t>
            </w:r>
          </w:p>
          <w:p w14:paraId="3322F920" w14:textId="77777777" w:rsidR="00CC682C" w:rsidRPr="008761DD" w:rsidRDefault="00CC682C" w:rsidP="00CE01C8">
            <w:pPr>
              <w:pStyle w:val="NoSpacing"/>
              <w:rPr>
                <w:rFonts w:ascii="Comic Sans MS" w:hAnsi="Comic Sans MS" w:cs="Arial"/>
              </w:rPr>
            </w:pPr>
          </w:p>
          <w:p w14:paraId="5FBC1152" w14:textId="77777777" w:rsidR="00CC682C" w:rsidRPr="008761DD" w:rsidRDefault="003A6084" w:rsidP="00CE01C8">
            <w:pPr>
              <w:pStyle w:val="NoSpacing"/>
              <w:rPr>
                <w:rFonts w:ascii="Comic Sans MS" w:hAnsi="Comic Sans MS" w:cs="Arial"/>
              </w:rPr>
            </w:pPr>
            <w:hyperlink r:id="rId15" w:history="1">
              <w:r w:rsidR="00CC682C" w:rsidRPr="008761DD">
                <w:rPr>
                  <w:rStyle w:val="Hyperlink"/>
                  <w:rFonts w:ascii="Comic Sans MS" w:hAnsi="Comic Sans MS" w:cs="Arial"/>
                </w:rPr>
                <w:t>cmarston@mandm.school</w:t>
              </w:r>
            </w:hyperlink>
          </w:p>
          <w:p w14:paraId="4CF168AE" w14:textId="77777777" w:rsidR="00CC682C" w:rsidRPr="008761DD" w:rsidRDefault="00CC682C" w:rsidP="00CE01C8">
            <w:pPr>
              <w:pStyle w:val="NoSpacing"/>
              <w:rPr>
                <w:rFonts w:ascii="Comic Sans MS" w:hAnsi="Comic Sans MS" w:cs="Arial"/>
              </w:rPr>
            </w:pPr>
            <w:r w:rsidRPr="008761DD">
              <w:rPr>
                <w:rFonts w:ascii="Comic Sans MS" w:hAnsi="Comic Sans MS" w:cs="Arial"/>
              </w:rPr>
              <w:t>01843 821394</w:t>
            </w:r>
          </w:p>
          <w:p w14:paraId="6449B8A5" w14:textId="77777777" w:rsidR="00CC682C" w:rsidRPr="008761DD" w:rsidRDefault="00CC682C" w:rsidP="00CE01C8">
            <w:pPr>
              <w:pStyle w:val="NoSpacing"/>
              <w:rPr>
                <w:rFonts w:ascii="Comic Sans MS" w:hAnsi="Comic Sans MS" w:cs="Arial"/>
              </w:rPr>
            </w:pPr>
          </w:p>
        </w:tc>
      </w:tr>
      <w:tr w:rsidR="00CC682C" w:rsidRPr="008761DD" w14:paraId="1386AE76" w14:textId="77777777" w:rsidTr="24FFD89A">
        <w:tc>
          <w:tcPr>
            <w:tcW w:w="4348" w:type="dxa"/>
            <w:vAlign w:val="center"/>
          </w:tcPr>
          <w:p w14:paraId="014527D6" w14:textId="77777777" w:rsidR="00CC682C" w:rsidRPr="008761DD" w:rsidRDefault="00CC682C" w:rsidP="00CE01C8">
            <w:pPr>
              <w:pStyle w:val="NoSpacing"/>
              <w:rPr>
                <w:rFonts w:ascii="Comic Sans MS" w:hAnsi="Comic Sans MS" w:cs="Arial"/>
                <w:b/>
              </w:rPr>
            </w:pPr>
            <w:r w:rsidRPr="008761DD">
              <w:rPr>
                <w:rFonts w:ascii="Comic Sans MS" w:hAnsi="Comic Sans MS" w:cs="Arial"/>
                <w:b/>
              </w:rPr>
              <w:t>Deputy Designated Safeguarding Lead</w:t>
            </w:r>
          </w:p>
        </w:tc>
        <w:tc>
          <w:tcPr>
            <w:tcW w:w="2340" w:type="dxa"/>
          </w:tcPr>
          <w:p w14:paraId="5515F6A9" w14:textId="77777777" w:rsidR="00CC682C" w:rsidRPr="008761DD" w:rsidRDefault="00CC682C" w:rsidP="00CE01C8">
            <w:pPr>
              <w:pStyle w:val="NoSpacing"/>
              <w:rPr>
                <w:rFonts w:ascii="Comic Sans MS" w:hAnsi="Comic Sans MS" w:cs="Arial"/>
              </w:rPr>
            </w:pPr>
            <w:r w:rsidRPr="008761DD">
              <w:rPr>
                <w:rFonts w:ascii="Comic Sans MS" w:hAnsi="Comic Sans MS" w:cs="Arial"/>
              </w:rPr>
              <w:t>Minster</w:t>
            </w:r>
          </w:p>
          <w:p w14:paraId="46A49AE5" w14:textId="77777777" w:rsidR="00CC682C" w:rsidRPr="008761DD" w:rsidRDefault="00CC682C" w:rsidP="00CE01C8">
            <w:pPr>
              <w:pStyle w:val="NoSpacing"/>
              <w:rPr>
                <w:rFonts w:ascii="Comic Sans MS" w:hAnsi="Comic Sans MS" w:cs="Arial"/>
                <w:lang w:val="en-US"/>
              </w:rPr>
            </w:pPr>
            <w:r w:rsidRPr="78E1F5B5">
              <w:rPr>
                <w:rFonts w:ascii="Comic Sans MS" w:hAnsi="Comic Sans MS" w:cs="Arial"/>
                <w:lang w:val="en-US"/>
              </w:rPr>
              <w:t xml:space="preserve">Kirsty </w:t>
            </w:r>
            <w:proofErr w:type="spellStart"/>
            <w:r w:rsidRPr="78E1F5B5">
              <w:rPr>
                <w:rFonts w:ascii="Comic Sans MS" w:hAnsi="Comic Sans MS" w:cs="Arial"/>
                <w:lang w:val="en-US"/>
              </w:rPr>
              <w:t>Alentis</w:t>
            </w:r>
            <w:proofErr w:type="spellEnd"/>
          </w:p>
          <w:p w14:paraId="33D71EE8" w14:textId="77777777" w:rsidR="00CC682C" w:rsidRDefault="00CC682C" w:rsidP="00CE01C8">
            <w:pPr>
              <w:pStyle w:val="NoSpacing"/>
              <w:rPr>
                <w:rFonts w:ascii="Comic Sans MS" w:hAnsi="Comic Sans MS" w:cs="Arial"/>
              </w:rPr>
            </w:pPr>
            <w:r w:rsidRPr="008761DD">
              <w:rPr>
                <w:rFonts w:ascii="Comic Sans MS" w:hAnsi="Comic Sans MS" w:cs="Arial"/>
              </w:rPr>
              <w:t>Mike Kenny</w:t>
            </w:r>
          </w:p>
          <w:p w14:paraId="5EC96A58" w14:textId="77777777" w:rsidR="00CC682C" w:rsidRDefault="00CC682C" w:rsidP="00CE01C8">
            <w:pPr>
              <w:pStyle w:val="NoSpacing"/>
              <w:rPr>
                <w:rFonts w:ascii="Comic Sans MS" w:hAnsi="Comic Sans MS" w:cs="Arial"/>
              </w:rPr>
            </w:pPr>
            <w:r>
              <w:rPr>
                <w:rFonts w:ascii="Comic Sans MS" w:hAnsi="Comic Sans MS" w:cs="Arial"/>
              </w:rPr>
              <w:t>Hazel Elks</w:t>
            </w:r>
          </w:p>
          <w:p w14:paraId="7001976B" w14:textId="77777777" w:rsidR="00CC682C" w:rsidRPr="008761DD" w:rsidRDefault="00CC682C" w:rsidP="00CE01C8">
            <w:pPr>
              <w:pStyle w:val="NoSpacing"/>
              <w:rPr>
                <w:rFonts w:ascii="Comic Sans MS" w:hAnsi="Comic Sans MS" w:cs="Arial"/>
              </w:rPr>
            </w:pPr>
            <w:r>
              <w:rPr>
                <w:rFonts w:ascii="Comic Sans MS" w:hAnsi="Comic Sans MS" w:cs="Arial"/>
              </w:rPr>
              <w:t>Ruth Wish</w:t>
            </w:r>
          </w:p>
          <w:p w14:paraId="081AE1D4" w14:textId="77777777" w:rsidR="00CC682C" w:rsidRPr="008761DD" w:rsidRDefault="00CC682C" w:rsidP="00CE01C8">
            <w:pPr>
              <w:pStyle w:val="NoSpacing"/>
              <w:rPr>
                <w:rFonts w:ascii="Comic Sans MS" w:hAnsi="Comic Sans MS" w:cs="Arial"/>
              </w:rPr>
            </w:pPr>
          </w:p>
          <w:p w14:paraId="0A564288" w14:textId="77777777" w:rsidR="00CC682C" w:rsidRPr="008761DD" w:rsidRDefault="00CC682C" w:rsidP="00CE01C8">
            <w:pPr>
              <w:pStyle w:val="NoSpacing"/>
              <w:rPr>
                <w:rFonts w:ascii="Comic Sans MS" w:hAnsi="Comic Sans MS" w:cs="Arial"/>
              </w:rPr>
            </w:pPr>
            <w:r w:rsidRPr="008761DD">
              <w:rPr>
                <w:rFonts w:ascii="Comic Sans MS" w:hAnsi="Comic Sans MS" w:cs="Arial"/>
              </w:rPr>
              <w:t>Monkton</w:t>
            </w:r>
          </w:p>
          <w:p w14:paraId="2A431DF2" w14:textId="77777777" w:rsidR="00CC682C" w:rsidRPr="008761DD" w:rsidRDefault="00CC682C" w:rsidP="00CE01C8">
            <w:pPr>
              <w:pStyle w:val="NoSpacing"/>
              <w:rPr>
                <w:rFonts w:ascii="Comic Sans MS" w:hAnsi="Comic Sans MS" w:cs="Arial"/>
              </w:rPr>
            </w:pPr>
            <w:r w:rsidRPr="008761DD">
              <w:rPr>
                <w:rFonts w:ascii="Comic Sans MS" w:hAnsi="Comic Sans MS" w:cs="Arial"/>
              </w:rPr>
              <w:t>Jo Guilder</w:t>
            </w:r>
          </w:p>
          <w:p w14:paraId="6BE08BC7" w14:textId="77777777" w:rsidR="00CC682C" w:rsidRPr="008761DD" w:rsidRDefault="00CC682C" w:rsidP="00CE01C8">
            <w:pPr>
              <w:pStyle w:val="NoSpacing"/>
              <w:rPr>
                <w:rFonts w:ascii="Comic Sans MS" w:hAnsi="Comic Sans MS" w:cs="Arial"/>
              </w:rPr>
            </w:pPr>
          </w:p>
        </w:tc>
        <w:tc>
          <w:tcPr>
            <w:tcW w:w="3264" w:type="dxa"/>
          </w:tcPr>
          <w:p w14:paraId="205F3A58" w14:textId="77777777" w:rsidR="00CC682C" w:rsidRPr="008761DD" w:rsidRDefault="00CC682C" w:rsidP="00CE01C8">
            <w:pPr>
              <w:pStyle w:val="NoSpacing"/>
              <w:rPr>
                <w:rFonts w:ascii="Comic Sans MS" w:hAnsi="Comic Sans MS" w:cs="Arial"/>
              </w:rPr>
            </w:pPr>
            <w:r w:rsidRPr="008761DD">
              <w:rPr>
                <w:rFonts w:ascii="Comic Sans MS" w:hAnsi="Comic Sans MS" w:cs="Arial"/>
              </w:rPr>
              <w:t>01843 821384</w:t>
            </w:r>
          </w:p>
          <w:p w14:paraId="004E0EED" w14:textId="77777777" w:rsidR="00CC682C" w:rsidRPr="008761DD" w:rsidRDefault="003A6084" w:rsidP="00CE01C8">
            <w:pPr>
              <w:pStyle w:val="NoSpacing"/>
              <w:rPr>
                <w:rFonts w:ascii="Comic Sans MS" w:hAnsi="Comic Sans MS" w:cs="Arial"/>
              </w:rPr>
            </w:pPr>
            <w:hyperlink r:id="rId16" w:history="1">
              <w:r w:rsidR="00CC682C" w:rsidRPr="008761DD">
                <w:rPr>
                  <w:rStyle w:val="Hyperlink"/>
                  <w:rFonts w:ascii="Comic Sans MS" w:hAnsi="Comic Sans MS" w:cs="Arial"/>
                </w:rPr>
                <w:t>kalentis@mandm.school</w:t>
              </w:r>
            </w:hyperlink>
          </w:p>
          <w:p w14:paraId="4D9F3C1D" w14:textId="77777777" w:rsidR="00CC682C" w:rsidRPr="008761DD" w:rsidRDefault="003A6084" w:rsidP="00CE01C8">
            <w:pPr>
              <w:pStyle w:val="NoSpacing"/>
              <w:rPr>
                <w:rFonts w:ascii="Comic Sans MS" w:hAnsi="Comic Sans MS" w:cs="Arial"/>
              </w:rPr>
            </w:pPr>
            <w:hyperlink r:id="rId17" w:history="1">
              <w:r w:rsidR="00CC682C" w:rsidRPr="008761DD">
                <w:rPr>
                  <w:rStyle w:val="Hyperlink"/>
                  <w:rFonts w:ascii="Comic Sans MS" w:hAnsi="Comic Sans MS" w:cs="Arial"/>
                </w:rPr>
                <w:t>mkenny@mandm.school</w:t>
              </w:r>
            </w:hyperlink>
          </w:p>
          <w:p w14:paraId="70D21035" w14:textId="77777777" w:rsidR="00CC682C" w:rsidRDefault="003A6084" w:rsidP="00CE01C8">
            <w:pPr>
              <w:pStyle w:val="NoSpacing"/>
              <w:rPr>
                <w:rFonts w:ascii="Comic Sans MS" w:hAnsi="Comic Sans MS" w:cs="Arial"/>
              </w:rPr>
            </w:pPr>
            <w:hyperlink r:id="rId18" w:history="1">
              <w:r w:rsidR="00CC682C" w:rsidRPr="009117FF">
                <w:rPr>
                  <w:rStyle w:val="Hyperlink"/>
                  <w:rFonts w:ascii="Comic Sans MS" w:hAnsi="Comic Sans MS" w:cs="Arial"/>
                </w:rPr>
                <w:t>helks@mandm.school</w:t>
              </w:r>
            </w:hyperlink>
            <w:r w:rsidR="00CC682C">
              <w:rPr>
                <w:rFonts w:ascii="Comic Sans MS" w:hAnsi="Comic Sans MS" w:cs="Arial"/>
              </w:rPr>
              <w:t xml:space="preserve"> </w:t>
            </w:r>
          </w:p>
          <w:p w14:paraId="45C4AA27" w14:textId="77777777" w:rsidR="00CC682C" w:rsidRDefault="003A6084" w:rsidP="00CE01C8">
            <w:pPr>
              <w:pStyle w:val="NoSpacing"/>
              <w:rPr>
                <w:rFonts w:ascii="Comic Sans MS" w:hAnsi="Comic Sans MS" w:cs="Arial"/>
              </w:rPr>
            </w:pPr>
            <w:hyperlink r:id="rId19" w:history="1">
              <w:r w:rsidR="00CC682C" w:rsidRPr="009117FF">
                <w:rPr>
                  <w:rStyle w:val="Hyperlink"/>
                  <w:rFonts w:ascii="Comic Sans MS" w:hAnsi="Comic Sans MS" w:cs="Arial"/>
                </w:rPr>
                <w:t>rwish@mandm.school</w:t>
              </w:r>
            </w:hyperlink>
            <w:r w:rsidR="00CC682C">
              <w:rPr>
                <w:rFonts w:ascii="Comic Sans MS" w:hAnsi="Comic Sans MS" w:cs="Arial"/>
              </w:rPr>
              <w:t xml:space="preserve"> </w:t>
            </w:r>
          </w:p>
          <w:p w14:paraId="24C07F66" w14:textId="77777777" w:rsidR="00CC682C" w:rsidRPr="008761DD" w:rsidRDefault="00CC682C" w:rsidP="00CE01C8">
            <w:pPr>
              <w:pStyle w:val="NoSpacing"/>
              <w:rPr>
                <w:rFonts w:ascii="Comic Sans MS" w:hAnsi="Comic Sans MS" w:cs="Arial"/>
              </w:rPr>
            </w:pPr>
          </w:p>
          <w:p w14:paraId="07E42EBF" w14:textId="77777777" w:rsidR="00CC682C" w:rsidRPr="008761DD" w:rsidRDefault="00CC682C" w:rsidP="00CE01C8">
            <w:pPr>
              <w:pStyle w:val="NoSpacing"/>
              <w:rPr>
                <w:rFonts w:ascii="Comic Sans MS" w:hAnsi="Comic Sans MS" w:cs="Arial"/>
              </w:rPr>
            </w:pPr>
            <w:r w:rsidRPr="008761DD">
              <w:rPr>
                <w:rFonts w:ascii="Comic Sans MS" w:hAnsi="Comic Sans MS" w:cs="Arial"/>
              </w:rPr>
              <w:t>01843 821394</w:t>
            </w:r>
          </w:p>
          <w:p w14:paraId="57E1FBD3" w14:textId="77777777" w:rsidR="00CC682C" w:rsidRPr="008761DD" w:rsidRDefault="003A6084" w:rsidP="00CE01C8">
            <w:pPr>
              <w:pStyle w:val="NoSpacing"/>
              <w:rPr>
                <w:rFonts w:ascii="Comic Sans MS" w:hAnsi="Comic Sans MS" w:cs="Arial"/>
                <w:lang w:val="en-US"/>
              </w:rPr>
            </w:pPr>
            <w:hyperlink r:id="rId20" w:history="1">
              <w:r w:rsidR="00CC682C" w:rsidRPr="009117FF">
                <w:rPr>
                  <w:rStyle w:val="Hyperlink"/>
                  <w:rFonts w:ascii="Comic Sans MS" w:hAnsi="Comic Sans MS" w:cs="Arial"/>
                  <w:lang w:val="en-US"/>
                </w:rPr>
                <w:t>jguilder@mandm.school</w:t>
              </w:r>
            </w:hyperlink>
            <w:r w:rsidR="00CC682C">
              <w:rPr>
                <w:rFonts w:ascii="Comic Sans MS" w:hAnsi="Comic Sans MS" w:cs="Arial"/>
                <w:lang w:val="en-US"/>
              </w:rPr>
              <w:t xml:space="preserve"> </w:t>
            </w:r>
          </w:p>
        </w:tc>
      </w:tr>
      <w:tr w:rsidR="00CC682C" w:rsidRPr="008761DD" w14:paraId="76CFDAF3" w14:textId="77777777" w:rsidTr="24FFD89A">
        <w:tc>
          <w:tcPr>
            <w:tcW w:w="4348" w:type="dxa"/>
            <w:vAlign w:val="center"/>
          </w:tcPr>
          <w:p w14:paraId="30DFB26B" w14:textId="77777777" w:rsidR="00CC682C" w:rsidRPr="008761DD" w:rsidRDefault="00CC682C" w:rsidP="00CE01C8">
            <w:pPr>
              <w:pStyle w:val="NoSpacing"/>
              <w:rPr>
                <w:rFonts w:ascii="Comic Sans MS" w:hAnsi="Comic Sans MS" w:cs="Arial"/>
                <w:b/>
                <w:i/>
                <w:color w:val="FF0096"/>
              </w:rPr>
            </w:pPr>
            <w:r w:rsidRPr="008761DD">
              <w:rPr>
                <w:rFonts w:ascii="Comic Sans MS" w:hAnsi="Comic Sans MS" w:cs="Arial"/>
                <w:b/>
              </w:rPr>
              <w:t>Executive Headteacher and Deputy DSL at both schools</w:t>
            </w:r>
            <w:r w:rsidRPr="008761DD">
              <w:rPr>
                <w:rFonts w:ascii="Comic Sans MS" w:hAnsi="Comic Sans MS" w:cs="Arial"/>
                <w:b/>
                <w:i/>
                <w:color w:val="FF0096"/>
              </w:rPr>
              <w:t xml:space="preserve"> </w:t>
            </w:r>
          </w:p>
        </w:tc>
        <w:tc>
          <w:tcPr>
            <w:tcW w:w="2340" w:type="dxa"/>
          </w:tcPr>
          <w:p w14:paraId="10CC8CA3" w14:textId="77777777" w:rsidR="00CC682C" w:rsidRPr="008761DD" w:rsidRDefault="00CC682C" w:rsidP="00CE01C8">
            <w:pPr>
              <w:pStyle w:val="NoSpacing"/>
              <w:rPr>
                <w:rFonts w:ascii="Comic Sans MS" w:hAnsi="Comic Sans MS" w:cs="Arial"/>
              </w:rPr>
            </w:pPr>
            <w:r w:rsidRPr="008761DD">
              <w:rPr>
                <w:rFonts w:ascii="Comic Sans MS" w:hAnsi="Comic Sans MS" w:cs="Arial"/>
              </w:rPr>
              <w:t>Paul McCarthy</w:t>
            </w:r>
          </w:p>
          <w:p w14:paraId="123C13EC" w14:textId="77777777" w:rsidR="00CC682C" w:rsidRPr="008761DD" w:rsidRDefault="00CC682C" w:rsidP="00CE01C8">
            <w:pPr>
              <w:pStyle w:val="NoSpacing"/>
              <w:rPr>
                <w:rFonts w:ascii="Comic Sans MS" w:hAnsi="Comic Sans MS" w:cs="Arial"/>
              </w:rPr>
            </w:pPr>
          </w:p>
        </w:tc>
        <w:tc>
          <w:tcPr>
            <w:tcW w:w="3264" w:type="dxa"/>
          </w:tcPr>
          <w:p w14:paraId="25D4FBE2" w14:textId="77777777" w:rsidR="00CC682C" w:rsidRPr="008761DD" w:rsidRDefault="003A6084" w:rsidP="00CE01C8">
            <w:pPr>
              <w:pStyle w:val="NoSpacing"/>
              <w:rPr>
                <w:rFonts w:ascii="Comic Sans MS" w:hAnsi="Comic Sans MS" w:cs="Arial"/>
                <w:lang w:val="en-US"/>
              </w:rPr>
            </w:pPr>
            <w:hyperlink r:id="rId21" w:history="1">
              <w:r w:rsidR="00CC682C" w:rsidRPr="009117FF">
                <w:rPr>
                  <w:rStyle w:val="Hyperlink"/>
                  <w:rFonts w:ascii="Comic Sans MS" w:hAnsi="Comic Sans MS" w:cs="Arial"/>
                  <w:lang w:val="en-US"/>
                </w:rPr>
                <w:t>pmccarthy@mandm.school</w:t>
              </w:r>
            </w:hyperlink>
            <w:r w:rsidR="00CC682C">
              <w:rPr>
                <w:rFonts w:ascii="Comic Sans MS" w:hAnsi="Comic Sans MS" w:cs="Arial"/>
                <w:lang w:val="en-US"/>
              </w:rPr>
              <w:t xml:space="preserve"> </w:t>
            </w:r>
          </w:p>
        </w:tc>
      </w:tr>
      <w:tr w:rsidR="00CC682C" w:rsidRPr="008761DD" w14:paraId="6CA10931" w14:textId="77777777" w:rsidTr="24FFD89A">
        <w:tc>
          <w:tcPr>
            <w:tcW w:w="4348" w:type="dxa"/>
            <w:vAlign w:val="center"/>
          </w:tcPr>
          <w:p w14:paraId="1F0F91EB" w14:textId="77777777" w:rsidR="00CC682C" w:rsidRPr="008761DD" w:rsidRDefault="00CC682C" w:rsidP="00CE01C8">
            <w:pPr>
              <w:pStyle w:val="NoSpacing"/>
              <w:rPr>
                <w:rFonts w:ascii="Comic Sans MS" w:hAnsi="Comic Sans MS" w:cs="Arial"/>
                <w:b/>
              </w:rPr>
            </w:pPr>
            <w:r w:rsidRPr="008761DD">
              <w:rPr>
                <w:rFonts w:ascii="Comic Sans MS" w:hAnsi="Comic Sans MS" w:cs="Arial"/>
                <w:b/>
              </w:rPr>
              <w:t xml:space="preserve">Safeguarding Governor </w:t>
            </w:r>
          </w:p>
        </w:tc>
        <w:tc>
          <w:tcPr>
            <w:tcW w:w="2340" w:type="dxa"/>
          </w:tcPr>
          <w:p w14:paraId="335D9EBE" w14:textId="77777777" w:rsidR="00CC682C" w:rsidRPr="008761DD" w:rsidRDefault="00CC682C" w:rsidP="00CE01C8">
            <w:pPr>
              <w:pStyle w:val="NoSpacing"/>
              <w:rPr>
                <w:rFonts w:ascii="Comic Sans MS" w:hAnsi="Comic Sans MS" w:cs="Arial"/>
              </w:rPr>
            </w:pPr>
            <w:r>
              <w:rPr>
                <w:rFonts w:ascii="Comic Sans MS" w:hAnsi="Comic Sans MS" w:cs="Arial"/>
              </w:rPr>
              <w:t xml:space="preserve">Liz </w:t>
            </w:r>
            <w:proofErr w:type="spellStart"/>
            <w:r>
              <w:rPr>
                <w:rFonts w:ascii="Comic Sans MS" w:hAnsi="Comic Sans MS" w:cs="Arial"/>
              </w:rPr>
              <w:t>Shervington</w:t>
            </w:r>
            <w:proofErr w:type="spellEnd"/>
          </w:p>
        </w:tc>
        <w:tc>
          <w:tcPr>
            <w:tcW w:w="3264" w:type="dxa"/>
          </w:tcPr>
          <w:p w14:paraId="299FA59C" w14:textId="77777777" w:rsidR="00CC682C" w:rsidRPr="008761DD" w:rsidRDefault="003A6084" w:rsidP="00CE01C8">
            <w:pPr>
              <w:pStyle w:val="NoSpacing"/>
              <w:rPr>
                <w:rFonts w:ascii="Comic Sans MS" w:hAnsi="Comic Sans MS" w:cs="Arial"/>
                <w:lang w:val="en-US"/>
              </w:rPr>
            </w:pPr>
            <w:hyperlink r:id="rId22" w:history="1">
              <w:r w:rsidR="00CC682C" w:rsidRPr="009117FF">
                <w:rPr>
                  <w:rStyle w:val="Hyperlink"/>
                  <w:rFonts w:ascii="Comic Sans MS" w:hAnsi="Comic Sans MS" w:cs="Arial"/>
                  <w:lang w:val="en-US"/>
                </w:rPr>
                <w:t>lshervington@mandm.school</w:t>
              </w:r>
            </w:hyperlink>
            <w:r w:rsidR="00CC682C">
              <w:rPr>
                <w:rFonts w:ascii="Comic Sans MS" w:hAnsi="Comic Sans MS" w:cs="Arial"/>
                <w:lang w:val="en-US"/>
              </w:rPr>
              <w:t xml:space="preserve"> </w:t>
            </w:r>
          </w:p>
        </w:tc>
      </w:tr>
    </w:tbl>
    <w:p w14:paraId="393FA166" w14:textId="620C3D33" w:rsidR="00CC682C" w:rsidRPr="00CC682C" w:rsidRDefault="00CC682C" w:rsidP="00584459">
      <w:pPr>
        <w:rPr>
          <w:rFonts w:ascii="Comic Sans MS" w:eastAsia="Arial" w:hAnsi="Comic Sans MS" w:cs="Arial"/>
          <w:b/>
          <w:color w:val="FF0000"/>
          <w:sz w:val="24"/>
          <w:szCs w:val="24"/>
        </w:rPr>
        <w:sectPr w:rsidR="00CC682C" w:rsidRPr="00CC682C" w:rsidSect="00584459">
          <w:headerReference w:type="even" r:id="rId23"/>
          <w:footerReference w:type="even" r:id="rId24"/>
          <w:footerReference w:type="default" r:id="rId25"/>
          <w:footerReference w:type="first" r:id="rId26"/>
          <w:pgSz w:w="12240" w:h="15840"/>
          <w:pgMar w:top="864" w:right="1440" w:bottom="864" w:left="1440" w:header="706" w:footer="706" w:gutter="0"/>
          <w:cols w:space="720"/>
        </w:sectPr>
      </w:pPr>
    </w:p>
    <w:p w14:paraId="2BD537D1" w14:textId="1A2DBFED" w:rsidR="00CC682C" w:rsidRDefault="00CC682C" w:rsidP="24FFD89A">
      <w:pPr>
        <w:autoSpaceDE w:val="0"/>
        <w:autoSpaceDN w:val="0"/>
        <w:adjustRightInd w:val="0"/>
        <w:rPr>
          <w:rFonts w:ascii="Comic Sans MS" w:eastAsia="Calibri" w:hAnsi="Comic Sans MS" w:cs="Arial"/>
          <w:b/>
          <w:bCs/>
          <w:i/>
          <w:iCs/>
          <w:color w:val="FF0096"/>
          <w:sz w:val="22"/>
          <w:szCs w:val="22"/>
          <w:lang w:val="en-GB" w:eastAsia="en-US"/>
        </w:rPr>
      </w:pPr>
    </w:p>
    <w:p w14:paraId="4B7A3509" w14:textId="2DCB22DF" w:rsidR="00F020FF" w:rsidRPr="00CC682C" w:rsidRDefault="006C3C37" w:rsidP="00CC682C">
      <w:pPr>
        <w:pStyle w:val="Heading1"/>
        <w:rPr>
          <w:rFonts w:cs="Arial"/>
          <w:sz w:val="24"/>
          <w:szCs w:val="24"/>
        </w:rPr>
      </w:pPr>
      <w:bookmarkStart w:id="1" w:name="_Hlk523214223"/>
      <w:bookmarkEnd w:id="1"/>
      <w:r w:rsidRPr="004C1A83">
        <w:rPr>
          <w:rFonts w:cs="Arial"/>
          <w:sz w:val="22"/>
          <w:szCs w:val="22"/>
        </w:rPr>
        <w:br w:type="page"/>
      </w:r>
      <w:bookmarkStart w:id="2" w:name="_Toc163546877"/>
      <w:bookmarkStart w:id="3" w:name="_Toc170317003"/>
      <w:r w:rsidR="00481787" w:rsidRPr="00592B21">
        <w:rPr>
          <w:rFonts w:cs="Arial"/>
        </w:rPr>
        <w:lastRenderedPageBreak/>
        <w:t>Contents</w:t>
      </w:r>
      <w:bookmarkEnd w:id="2"/>
      <w:bookmarkEnd w:id="3"/>
      <w:r w:rsidR="00F020FF" w:rsidRPr="00592B21">
        <w:rPr>
          <w:rFonts w:cs="Arial"/>
        </w:rPr>
        <w:t xml:space="preserve"> </w:t>
      </w:r>
    </w:p>
    <w:sdt>
      <w:sdtPr>
        <w:rPr>
          <w:rFonts w:cs="Arial"/>
          <w:bCs/>
          <w:noProof/>
          <w:sz w:val="22"/>
          <w:szCs w:val="22"/>
          <w:lang w:val="en-US"/>
        </w:rPr>
        <w:id w:val="1476878861"/>
        <w:docPartObj>
          <w:docPartGallery w:val="Table of Contents"/>
          <w:docPartUnique/>
        </w:docPartObj>
      </w:sdtPr>
      <w:sdtEndPr>
        <w:rPr>
          <w:b w:val="0"/>
          <w:bCs w:val="0"/>
          <w:sz w:val="24"/>
          <w:szCs w:val="24"/>
        </w:rPr>
      </w:sdtEndPr>
      <w:sdtContent>
        <w:p w14:paraId="14EE742D" w14:textId="0FEABC6C" w:rsidR="00027BBB" w:rsidRPr="00592B21" w:rsidRDefault="00027BBB" w:rsidP="24FFD89A">
          <w:pPr>
            <w:pStyle w:val="Heading1"/>
            <w:rPr>
              <w:sz w:val="6"/>
              <w:szCs w:val="6"/>
            </w:rPr>
          </w:pPr>
        </w:p>
        <w:p w14:paraId="202BB70F" w14:textId="5DB1E1AC" w:rsidR="00D60255" w:rsidRPr="004868BA" w:rsidRDefault="00027BBB">
          <w:pPr>
            <w:pStyle w:val="TOC1"/>
            <w:rPr>
              <w:rFonts w:eastAsiaTheme="minorEastAsia"/>
              <w:b w:val="0"/>
              <w:bCs w:val="0"/>
              <w:kern w:val="2"/>
              <w:sz w:val="24"/>
              <w:szCs w:val="24"/>
              <w:lang w:val="en-GB"/>
              <w14:ligatures w14:val="standardContextual"/>
            </w:rPr>
          </w:pPr>
          <w:r w:rsidRPr="004868BA">
            <w:rPr>
              <w:sz w:val="24"/>
              <w:szCs w:val="24"/>
            </w:rPr>
            <w:fldChar w:fldCharType="begin"/>
          </w:r>
          <w:r w:rsidRPr="004868BA">
            <w:rPr>
              <w:sz w:val="24"/>
              <w:szCs w:val="24"/>
            </w:rPr>
            <w:instrText xml:space="preserve"> TOC \o "1-3" \h \z \u </w:instrText>
          </w:r>
          <w:r w:rsidRPr="004868BA">
            <w:rPr>
              <w:sz w:val="24"/>
              <w:szCs w:val="24"/>
            </w:rPr>
            <w:fldChar w:fldCharType="separate"/>
          </w:r>
          <w:hyperlink w:anchor="_Toc170317005" w:history="1">
            <w:r w:rsidR="00D60255" w:rsidRPr="004868BA">
              <w:rPr>
                <w:rStyle w:val="Hyperlink"/>
                <w:sz w:val="24"/>
                <w:szCs w:val="24"/>
              </w:rPr>
              <w:t xml:space="preserve">What to do if you have a welfare concern in </w:t>
            </w:r>
            <w:r w:rsidR="00D60255" w:rsidRPr="004868BA">
              <w:rPr>
                <w:rStyle w:val="Hyperlink"/>
                <w:rFonts w:eastAsia="Calibri"/>
                <w:sz w:val="24"/>
                <w:szCs w:val="24"/>
                <w:lang w:eastAsia="en-US"/>
              </w:rPr>
              <w:t>Name of School</w:t>
            </w:r>
            <w:r w:rsidR="00D60255" w:rsidRPr="004868BA">
              <w:rPr>
                <w:webHidden/>
                <w:sz w:val="24"/>
                <w:szCs w:val="24"/>
              </w:rPr>
              <w:tab/>
            </w:r>
            <w:r w:rsidR="00D60255" w:rsidRPr="004868BA">
              <w:rPr>
                <w:webHidden/>
                <w:sz w:val="24"/>
                <w:szCs w:val="24"/>
              </w:rPr>
              <w:fldChar w:fldCharType="begin"/>
            </w:r>
            <w:r w:rsidR="00D60255" w:rsidRPr="004868BA">
              <w:rPr>
                <w:webHidden/>
                <w:sz w:val="24"/>
                <w:szCs w:val="24"/>
              </w:rPr>
              <w:instrText xml:space="preserve"> PAGEREF _Toc170317005 \h </w:instrText>
            </w:r>
            <w:r w:rsidR="00D60255" w:rsidRPr="004868BA">
              <w:rPr>
                <w:webHidden/>
                <w:sz w:val="24"/>
                <w:szCs w:val="24"/>
              </w:rPr>
            </w:r>
            <w:r w:rsidR="00D60255" w:rsidRPr="004868BA">
              <w:rPr>
                <w:webHidden/>
                <w:sz w:val="24"/>
                <w:szCs w:val="24"/>
              </w:rPr>
              <w:fldChar w:fldCharType="separate"/>
            </w:r>
            <w:r w:rsidR="00FD3A85">
              <w:rPr>
                <w:webHidden/>
                <w:sz w:val="24"/>
                <w:szCs w:val="24"/>
              </w:rPr>
              <w:t>4</w:t>
            </w:r>
            <w:r w:rsidR="00D60255" w:rsidRPr="004868BA">
              <w:rPr>
                <w:webHidden/>
                <w:sz w:val="24"/>
                <w:szCs w:val="24"/>
              </w:rPr>
              <w:fldChar w:fldCharType="end"/>
            </w:r>
          </w:hyperlink>
        </w:p>
        <w:p w14:paraId="481A78CA" w14:textId="2A0A9BD4" w:rsidR="00D60255" w:rsidRPr="004868BA" w:rsidRDefault="003A6084">
          <w:pPr>
            <w:pStyle w:val="TOC1"/>
            <w:tabs>
              <w:tab w:val="left" w:pos="720"/>
            </w:tabs>
            <w:rPr>
              <w:rFonts w:eastAsiaTheme="minorEastAsia"/>
              <w:b w:val="0"/>
              <w:bCs w:val="0"/>
              <w:kern w:val="2"/>
              <w:sz w:val="24"/>
              <w:szCs w:val="24"/>
              <w:lang w:val="en-GB"/>
              <w14:ligatures w14:val="standardContextual"/>
            </w:rPr>
          </w:pPr>
          <w:hyperlink w:anchor="_Toc170317006" w:history="1">
            <w:r w:rsidR="00D60255" w:rsidRPr="004868BA">
              <w:rPr>
                <w:rStyle w:val="Hyperlink"/>
                <w:sz w:val="24"/>
                <w:szCs w:val="24"/>
              </w:rPr>
              <w:t>1.</w:t>
            </w:r>
            <w:r w:rsidR="00D60255" w:rsidRPr="004868BA">
              <w:rPr>
                <w:rFonts w:eastAsiaTheme="minorEastAsia"/>
                <w:b w:val="0"/>
                <w:bCs w:val="0"/>
                <w:kern w:val="2"/>
                <w:sz w:val="24"/>
                <w:szCs w:val="24"/>
                <w:lang w:val="en-GB"/>
                <w14:ligatures w14:val="standardContextual"/>
              </w:rPr>
              <w:tab/>
            </w:r>
            <w:r w:rsidR="00D60255" w:rsidRPr="004868BA">
              <w:rPr>
                <w:rStyle w:val="Hyperlink"/>
                <w:sz w:val="24"/>
                <w:szCs w:val="24"/>
              </w:rPr>
              <w:t>Child Focused Approach to Safeguarding</w:t>
            </w:r>
            <w:r w:rsidR="00D60255" w:rsidRPr="004868BA">
              <w:rPr>
                <w:webHidden/>
                <w:sz w:val="24"/>
                <w:szCs w:val="24"/>
              </w:rPr>
              <w:tab/>
            </w:r>
            <w:r w:rsidR="00D60255" w:rsidRPr="004868BA">
              <w:rPr>
                <w:webHidden/>
                <w:sz w:val="24"/>
                <w:szCs w:val="24"/>
              </w:rPr>
              <w:fldChar w:fldCharType="begin"/>
            </w:r>
            <w:r w:rsidR="00D60255" w:rsidRPr="004868BA">
              <w:rPr>
                <w:webHidden/>
                <w:sz w:val="24"/>
                <w:szCs w:val="24"/>
              </w:rPr>
              <w:instrText xml:space="preserve"> PAGEREF _Toc170317006 \h </w:instrText>
            </w:r>
            <w:r w:rsidR="00D60255" w:rsidRPr="004868BA">
              <w:rPr>
                <w:webHidden/>
                <w:sz w:val="24"/>
                <w:szCs w:val="24"/>
              </w:rPr>
            </w:r>
            <w:r w:rsidR="00D60255" w:rsidRPr="004868BA">
              <w:rPr>
                <w:webHidden/>
                <w:sz w:val="24"/>
                <w:szCs w:val="24"/>
              </w:rPr>
              <w:fldChar w:fldCharType="separate"/>
            </w:r>
            <w:r w:rsidR="00FD3A85">
              <w:rPr>
                <w:webHidden/>
                <w:sz w:val="24"/>
                <w:szCs w:val="24"/>
              </w:rPr>
              <w:t>5</w:t>
            </w:r>
            <w:r w:rsidR="00D60255" w:rsidRPr="004868BA">
              <w:rPr>
                <w:webHidden/>
                <w:sz w:val="24"/>
                <w:szCs w:val="24"/>
              </w:rPr>
              <w:fldChar w:fldCharType="end"/>
            </w:r>
          </w:hyperlink>
        </w:p>
        <w:p w14:paraId="3A98BC05" w14:textId="1E997D28" w:rsidR="00D60255" w:rsidRPr="002F435F" w:rsidRDefault="003A6084" w:rsidP="002F435F">
          <w:pPr>
            <w:pStyle w:val="TOC2"/>
            <w:rPr>
              <w:rFonts w:eastAsiaTheme="minorEastAsia"/>
              <w:b w:val="0"/>
              <w:bCs w:val="0"/>
              <w:kern w:val="2"/>
              <w:lang w:val="en-GB"/>
              <w14:ligatures w14:val="standardContextual"/>
            </w:rPr>
          </w:pPr>
          <w:hyperlink w:anchor="_Toc170317007" w:history="1">
            <w:r w:rsidR="00D60255" w:rsidRPr="002F435F">
              <w:rPr>
                <w:rStyle w:val="Hyperlink"/>
                <w:b w:val="0"/>
                <w:bCs w:val="0"/>
              </w:rPr>
              <w:t>1.1 Introduction</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_Toc170317007 \h </w:instrText>
            </w:r>
            <w:r w:rsidR="00D60255" w:rsidRPr="002F435F">
              <w:rPr>
                <w:b w:val="0"/>
                <w:bCs w:val="0"/>
                <w:webHidden/>
              </w:rPr>
            </w:r>
            <w:r w:rsidR="00D60255" w:rsidRPr="002F435F">
              <w:rPr>
                <w:b w:val="0"/>
                <w:bCs w:val="0"/>
                <w:webHidden/>
              </w:rPr>
              <w:fldChar w:fldCharType="separate"/>
            </w:r>
            <w:r w:rsidR="00FD3A85">
              <w:rPr>
                <w:b w:val="0"/>
                <w:bCs w:val="0"/>
                <w:webHidden/>
              </w:rPr>
              <w:t>5</w:t>
            </w:r>
            <w:r w:rsidR="00D60255" w:rsidRPr="002F435F">
              <w:rPr>
                <w:b w:val="0"/>
                <w:bCs w:val="0"/>
                <w:webHidden/>
              </w:rPr>
              <w:fldChar w:fldCharType="end"/>
            </w:r>
          </w:hyperlink>
        </w:p>
        <w:p w14:paraId="1071CF1B" w14:textId="5ECE5946" w:rsidR="00D60255" w:rsidRPr="002F435F" w:rsidRDefault="003A6084" w:rsidP="002F435F">
          <w:pPr>
            <w:pStyle w:val="TOC2"/>
            <w:rPr>
              <w:rFonts w:eastAsiaTheme="minorEastAsia"/>
              <w:b w:val="0"/>
              <w:bCs w:val="0"/>
              <w:kern w:val="2"/>
              <w:lang w:val="en-GB"/>
              <w14:ligatures w14:val="standardContextual"/>
            </w:rPr>
          </w:pPr>
          <w:hyperlink w:anchor="_Toc170317008" w:history="1">
            <w:r w:rsidR="00D60255" w:rsidRPr="002F435F">
              <w:rPr>
                <w:rStyle w:val="Hyperlink"/>
                <w:b w:val="0"/>
                <w:bCs w:val="0"/>
              </w:rPr>
              <w:t>1.2 Policy context</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_Toc170317008 \h </w:instrText>
            </w:r>
            <w:r w:rsidR="00D60255" w:rsidRPr="002F435F">
              <w:rPr>
                <w:b w:val="0"/>
                <w:bCs w:val="0"/>
                <w:webHidden/>
              </w:rPr>
            </w:r>
            <w:r w:rsidR="00D60255" w:rsidRPr="002F435F">
              <w:rPr>
                <w:b w:val="0"/>
                <w:bCs w:val="0"/>
                <w:webHidden/>
              </w:rPr>
              <w:fldChar w:fldCharType="separate"/>
            </w:r>
            <w:r w:rsidR="00FD3A85">
              <w:rPr>
                <w:b w:val="0"/>
                <w:bCs w:val="0"/>
                <w:webHidden/>
              </w:rPr>
              <w:t>6</w:t>
            </w:r>
            <w:r w:rsidR="00D60255" w:rsidRPr="002F435F">
              <w:rPr>
                <w:b w:val="0"/>
                <w:bCs w:val="0"/>
                <w:webHidden/>
              </w:rPr>
              <w:fldChar w:fldCharType="end"/>
            </w:r>
          </w:hyperlink>
        </w:p>
        <w:p w14:paraId="7922F6A1" w14:textId="07D186FF" w:rsidR="00D60255" w:rsidRPr="002F435F" w:rsidRDefault="003A6084" w:rsidP="002F435F">
          <w:pPr>
            <w:pStyle w:val="TOC2"/>
            <w:rPr>
              <w:rFonts w:eastAsiaTheme="minorEastAsia"/>
              <w:b w:val="0"/>
              <w:bCs w:val="0"/>
              <w:kern w:val="2"/>
              <w:lang w:val="en-GB"/>
              <w14:ligatures w14:val="standardContextual"/>
            </w:rPr>
          </w:pPr>
          <w:hyperlink w:anchor="_Toc170317009" w:history="1">
            <w:r w:rsidR="00D60255" w:rsidRPr="002F435F">
              <w:rPr>
                <w:rStyle w:val="Hyperlink"/>
                <w:b w:val="0"/>
                <w:bCs w:val="0"/>
              </w:rPr>
              <w:t>1.3 Definition of safeguarding</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_Toc170317009 \h </w:instrText>
            </w:r>
            <w:r w:rsidR="00D60255" w:rsidRPr="002F435F">
              <w:rPr>
                <w:b w:val="0"/>
                <w:bCs w:val="0"/>
                <w:webHidden/>
              </w:rPr>
            </w:r>
            <w:r w:rsidR="00D60255" w:rsidRPr="002F435F">
              <w:rPr>
                <w:b w:val="0"/>
                <w:bCs w:val="0"/>
                <w:webHidden/>
              </w:rPr>
              <w:fldChar w:fldCharType="separate"/>
            </w:r>
            <w:r w:rsidR="00FD3A85">
              <w:rPr>
                <w:b w:val="0"/>
                <w:bCs w:val="0"/>
                <w:webHidden/>
              </w:rPr>
              <w:t>6</w:t>
            </w:r>
            <w:r w:rsidR="00D60255" w:rsidRPr="002F435F">
              <w:rPr>
                <w:b w:val="0"/>
                <w:bCs w:val="0"/>
                <w:webHidden/>
              </w:rPr>
              <w:fldChar w:fldCharType="end"/>
            </w:r>
          </w:hyperlink>
        </w:p>
        <w:p w14:paraId="4D5C64B1" w14:textId="2A68FFDB" w:rsidR="00D60255" w:rsidRPr="002F435F" w:rsidRDefault="003A6084" w:rsidP="002F435F">
          <w:pPr>
            <w:pStyle w:val="TOC2"/>
            <w:rPr>
              <w:rFonts w:eastAsiaTheme="minorEastAsia"/>
              <w:b w:val="0"/>
              <w:bCs w:val="0"/>
              <w:kern w:val="2"/>
              <w:lang w:val="en-GB"/>
              <w14:ligatures w14:val="standardContextual"/>
            </w:rPr>
          </w:pPr>
          <w:hyperlink w:anchor="_Toc170317010" w:history="1">
            <w:r w:rsidR="00D60255" w:rsidRPr="002F435F">
              <w:rPr>
                <w:rStyle w:val="Hyperlink"/>
                <w:b w:val="0"/>
                <w:bCs w:val="0"/>
              </w:rPr>
              <w:t>1.4 Related safeguarding policies</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_Toc170317010 \h </w:instrText>
            </w:r>
            <w:r w:rsidR="00D60255" w:rsidRPr="002F435F">
              <w:rPr>
                <w:b w:val="0"/>
                <w:bCs w:val="0"/>
                <w:webHidden/>
              </w:rPr>
            </w:r>
            <w:r w:rsidR="00D60255" w:rsidRPr="002F435F">
              <w:rPr>
                <w:b w:val="0"/>
                <w:bCs w:val="0"/>
                <w:webHidden/>
              </w:rPr>
              <w:fldChar w:fldCharType="separate"/>
            </w:r>
            <w:r w:rsidR="00FD3A85">
              <w:rPr>
                <w:b w:val="0"/>
                <w:bCs w:val="0"/>
                <w:webHidden/>
              </w:rPr>
              <w:t>7</w:t>
            </w:r>
            <w:r w:rsidR="00D60255" w:rsidRPr="002F435F">
              <w:rPr>
                <w:b w:val="0"/>
                <w:bCs w:val="0"/>
                <w:webHidden/>
              </w:rPr>
              <w:fldChar w:fldCharType="end"/>
            </w:r>
          </w:hyperlink>
        </w:p>
        <w:p w14:paraId="6C8FAAD9" w14:textId="63787D40" w:rsidR="00D60255" w:rsidRPr="002F435F" w:rsidRDefault="003A6084" w:rsidP="002F435F">
          <w:pPr>
            <w:pStyle w:val="TOC2"/>
            <w:rPr>
              <w:rFonts w:eastAsiaTheme="minorEastAsia"/>
              <w:b w:val="0"/>
              <w:bCs w:val="0"/>
              <w:kern w:val="2"/>
              <w:lang w:val="en-GB"/>
              <w14:ligatures w14:val="standardContextual"/>
            </w:rPr>
          </w:pPr>
          <w:hyperlink w:anchor="_Toc170317011" w:history="1">
            <w:r w:rsidR="00D60255" w:rsidRPr="002F435F">
              <w:rPr>
                <w:rStyle w:val="Hyperlink"/>
                <w:b w:val="0"/>
                <w:bCs w:val="0"/>
              </w:rPr>
              <w:t>1.5 Policy compliance, monitoring and review</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_Toc170317011 \h </w:instrText>
            </w:r>
            <w:r w:rsidR="00D60255" w:rsidRPr="002F435F">
              <w:rPr>
                <w:b w:val="0"/>
                <w:bCs w:val="0"/>
                <w:webHidden/>
              </w:rPr>
            </w:r>
            <w:r w:rsidR="00D60255" w:rsidRPr="002F435F">
              <w:rPr>
                <w:b w:val="0"/>
                <w:bCs w:val="0"/>
                <w:webHidden/>
              </w:rPr>
              <w:fldChar w:fldCharType="separate"/>
            </w:r>
            <w:r w:rsidR="00FD3A85">
              <w:rPr>
                <w:b w:val="0"/>
                <w:bCs w:val="0"/>
                <w:webHidden/>
              </w:rPr>
              <w:t>8</w:t>
            </w:r>
            <w:r w:rsidR="00D60255" w:rsidRPr="002F435F">
              <w:rPr>
                <w:b w:val="0"/>
                <w:bCs w:val="0"/>
                <w:webHidden/>
              </w:rPr>
              <w:fldChar w:fldCharType="end"/>
            </w:r>
          </w:hyperlink>
        </w:p>
        <w:p w14:paraId="5E9A2AC9" w14:textId="0B5B0E63" w:rsidR="00D60255" w:rsidRPr="004868BA" w:rsidRDefault="003A6084">
          <w:pPr>
            <w:pStyle w:val="TOC1"/>
            <w:tabs>
              <w:tab w:val="left" w:pos="720"/>
            </w:tabs>
            <w:rPr>
              <w:rFonts w:eastAsiaTheme="minorEastAsia"/>
              <w:b w:val="0"/>
              <w:bCs w:val="0"/>
              <w:kern w:val="2"/>
              <w:sz w:val="24"/>
              <w:szCs w:val="24"/>
              <w:lang w:val="en-GB"/>
              <w14:ligatures w14:val="standardContextual"/>
            </w:rPr>
          </w:pPr>
          <w:hyperlink w:anchor="_Toc170317012" w:history="1">
            <w:r w:rsidR="00D60255" w:rsidRPr="004868BA">
              <w:rPr>
                <w:rStyle w:val="Hyperlink"/>
                <w:sz w:val="24"/>
                <w:szCs w:val="24"/>
              </w:rPr>
              <w:t>2.</w:t>
            </w:r>
            <w:r w:rsidR="00D60255" w:rsidRPr="004868BA">
              <w:rPr>
                <w:rFonts w:eastAsiaTheme="minorEastAsia"/>
                <w:b w:val="0"/>
                <w:bCs w:val="0"/>
                <w:kern w:val="2"/>
                <w:sz w:val="24"/>
                <w:szCs w:val="24"/>
                <w:lang w:val="en-GB"/>
                <w14:ligatures w14:val="standardContextual"/>
              </w:rPr>
              <w:tab/>
            </w:r>
            <w:r w:rsidR="00D60255" w:rsidRPr="004868BA">
              <w:rPr>
                <w:rStyle w:val="Hyperlink"/>
                <w:sz w:val="24"/>
                <w:szCs w:val="24"/>
              </w:rPr>
              <w:t>Key Responsibilities</w:t>
            </w:r>
            <w:r w:rsidR="00D60255" w:rsidRPr="004868BA">
              <w:rPr>
                <w:webHidden/>
                <w:sz w:val="24"/>
                <w:szCs w:val="24"/>
              </w:rPr>
              <w:tab/>
            </w:r>
            <w:r w:rsidR="00D60255" w:rsidRPr="004868BA">
              <w:rPr>
                <w:webHidden/>
                <w:sz w:val="24"/>
                <w:szCs w:val="24"/>
              </w:rPr>
              <w:fldChar w:fldCharType="begin"/>
            </w:r>
            <w:r w:rsidR="00D60255" w:rsidRPr="004868BA">
              <w:rPr>
                <w:webHidden/>
                <w:sz w:val="24"/>
                <w:szCs w:val="24"/>
              </w:rPr>
              <w:instrText xml:space="preserve"> PAGEREF _Toc170317012 \h </w:instrText>
            </w:r>
            <w:r w:rsidR="00D60255" w:rsidRPr="004868BA">
              <w:rPr>
                <w:webHidden/>
                <w:sz w:val="24"/>
                <w:szCs w:val="24"/>
              </w:rPr>
            </w:r>
            <w:r w:rsidR="00D60255" w:rsidRPr="004868BA">
              <w:rPr>
                <w:webHidden/>
                <w:sz w:val="24"/>
                <w:szCs w:val="24"/>
              </w:rPr>
              <w:fldChar w:fldCharType="separate"/>
            </w:r>
            <w:r w:rsidR="00FD3A85">
              <w:rPr>
                <w:webHidden/>
                <w:sz w:val="24"/>
                <w:szCs w:val="24"/>
              </w:rPr>
              <w:t>9</w:t>
            </w:r>
            <w:r w:rsidR="00D60255" w:rsidRPr="004868BA">
              <w:rPr>
                <w:webHidden/>
                <w:sz w:val="24"/>
                <w:szCs w:val="24"/>
              </w:rPr>
              <w:fldChar w:fldCharType="end"/>
            </w:r>
          </w:hyperlink>
        </w:p>
        <w:p w14:paraId="5B6846D9" w14:textId="16C53911" w:rsidR="00D60255" w:rsidRPr="002F435F" w:rsidRDefault="003A6084" w:rsidP="002F435F">
          <w:pPr>
            <w:pStyle w:val="TOC2"/>
            <w:rPr>
              <w:rFonts w:eastAsiaTheme="minorEastAsia"/>
              <w:b w:val="0"/>
              <w:bCs w:val="0"/>
              <w:kern w:val="2"/>
              <w:lang w:val="en-GB"/>
              <w14:ligatures w14:val="standardContextual"/>
            </w:rPr>
          </w:pPr>
          <w:hyperlink w:anchor="_Toc170317013" w:history="1">
            <w:r w:rsidR="00D60255" w:rsidRPr="002F435F">
              <w:rPr>
                <w:rStyle w:val="Hyperlink"/>
                <w:b w:val="0"/>
                <w:bCs w:val="0"/>
              </w:rPr>
              <w:t>2.1 Governance and leadership</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_Toc170317013 \h </w:instrText>
            </w:r>
            <w:r w:rsidR="00D60255" w:rsidRPr="002F435F">
              <w:rPr>
                <w:b w:val="0"/>
                <w:bCs w:val="0"/>
                <w:webHidden/>
              </w:rPr>
            </w:r>
            <w:r w:rsidR="00D60255" w:rsidRPr="002F435F">
              <w:rPr>
                <w:b w:val="0"/>
                <w:bCs w:val="0"/>
                <w:webHidden/>
              </w:rPr>
              <w:fldChar w:fldCharType="separate"/>
            </w:r>
            <w:r w:rsidR="00FD3A85">
              <w:rPr>
                <w:b w:val="0"/>
                <w:bCs w:val="0"/>
                <w:webHidden/>
              </w:rPr>
              <w:t>9</w:t>
            </w:r>
            <w:r w:rsidR="00D60255" w:rsidRPr="002F435F">
              <w:rPr>
                <w:b w:val="0"/>
                <w:bCs w:val="0"/>
                <w:webHidden/>
              </w:rPr>
              <w:fldChar w:fldCharType="end"/>
            </w:r>
          </w:hyperlink>
        </w:p>
        <w:p w14:paraId="4A72C6E7" w14:textId="422FBBBF" w:rsidR="00D60255" w:rsidRPr="002F435F" w:rsidRDefault="003A6084" w:rsidP="002F435F">
          <w:pPr>
            <w:pStyle w:val="TOC2"/>
            <w:rPr>
              <w:rFonts w:eastAsiaTheme="minorEastAsia"/>
              <w:b w:val="0"/>
              <w:bCs w:val="0"/>
              <w:kern w:val="2"/>
              <w:lang w:val="en-GB"/>
              <w14:ligatures w14:val="standardContextual"/>
            </w:rPr>
          </w:pPr>
          <w:hyperlink w:anchor="_Toc170317014" w:history="1">
            <w:r w:rsidR="00D60255" w:rsidRPr="002F435F">
              <w:rPr>
                <w:rStyle w:val="Hyperlink"/>
                <w:b w:val="0"/>
                <w:bCs w:val="0"/>
              </w:rPr>
              <w:t>2.2 Designated Safeguarding Lead (DSL)</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_Toc170317014 \h </w:instrText>
            </w:r>
            <w:r w:rsidR="00D60255" w:rsidRPr="002F435F">
              <w:rPr>
                <w:b w:val="0"/>
                <w:bCs w:val="0"/>
                <w:webHidden/>
              </w:rPr>
            </w:r>
            <w:r w:rsidR="00D60255" w:rsidRPr="002F435F">
              <w:rPr>
                <w:b w:val="0"/>
                <w:bCs w:val="0"/>
                <w:webHidden/>
              </w:rPr>
              <w:fldChar w:fldCharType="separate"/>
            </w:r>
            <w:r w:rsidR="00FD3A85">
              <w:rPr>
                <w:b w:val="0"/>
                <w:bCs w:val="0"/>
                <w:webHidden/>
              </w:rPr>
              <w:t>9</w:t>
            </w:r>
            <w:r w:rsidR="00D60255" w:rsidRPr="002F435F">
              <w:rPr>
                <w:b w:val="0"/>
                <w:bCs w:val="0"/>
                <w:webHidden/>
              </w:rPr>
              <w:fldChar w:fldCharType="end"/>
            </w:r>
          </w:hyperlink>
        </w:p>
        <w:p w14:paraId="30455E1E" w14:textId="380DEF80" w:rsidR="00D60255" w:rsidRPr="002F435F" w:rsidRDefault="003A6084" w:rsidP="002F435F">
          <w:pPr>
            <w:pStyle w:val="TOC2"/>
            <w:rPr>
              <w:rFonts w:eastAsiaTheme="minorEastAsia"/>
              <w:b w:val="0"/>
              <w:bCs w:val="0"/>
              <w:kern w:val="2"/>
              <w:lang w:val="en-GB"/>
              <w14:ligatures w14:val="standardContextual"/>
            </w:rPr>
          </w:pPr>
          <w:hyperlink w:anchor="_Toc170317015" w:history="1">
            <w:r w:rsidR="00D60255" w:rsidRPr="002F435F">
              <w:rPr>
                <w:rStyle w:val="Hyperlink"/>
                <w:b w:val="0"/>
                <w:bCs w:val="0"/>
              </w:rPr>
              <w:t>2.3 Members of staff</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_Toc170317015 \h </w:instrText>
            </w:r>
            <w:r w:rsidR="00D60255" w:rsidRPr="002F435F">
              <w:rPr>
                <w:b w:val="0"/>
                <w:bCs w:val="0"/>
                <w:webHidden/>
              </w:rPr>
            </w:r>
            <w:r w:rsidR="00D60255" w:rsidRPr="002F435F">
              <w:rPr>
                <w:b w:val="0"/>
                <w:bCs w:val="0"/>
                <w:webHidden/>
              </w:rPr>
              <w:fldChar w:fldCharType="separate"/>
            </w:r>
            <w:r w:rsidR="00FD3A85">
              <w:rPr>
                <w:b w:val="0"/>
                <w:bCs w:val="0"/>
                <w:webHidden/>
              </w:rPr>
              <w:t>11</w:t>
            </w:r>
            <w:r w:rsidR="00D60255" w:rsidRPr="002F435F">
              <w:rPr>
                <w:b w:val="0"/>
                <w:bCs w:val="0"/>
                <w:webHidden/>
              </w:rPr>
              <w:fldChar w:fldCharType="end"/>
            </w:r>
          </w:hyperlink>
        </w:p>
        <w:p w14:paraId="70386256" w14:textId="64A1CA03" w:rsidR="00D60255" w:rsidRPr="002F435F" w:rsidRDefault="003A6084" w:rsidP="002F435F">
          <w:pPr>
            <w:pStyle w:val="TOC2"/>
            <w:rPr>
              <w:rFonts w:eastAsiaTheme="minorEastAsia"/>
              <w:b w:val="0"/>
              <w:bCs w:val="0"/>
              <w:kern w:val="2"/>
              <w:lang w:val="en-GB"/>
              <w14:ligatures w14:val="standardContextual"/>
            </w:rPr>
          </w:pPr>
          <w:hyperlink w:anchor="_Toc170317016" w:history="1">
            <w:r w:rsidR="00D60255" w:rsidRPr="002F435F">
              <w:rPr>
                <w:rStyle w:val="Hyperlink"/>
                <w:b w:val="0"/>
                <w:bCs w:val="0"/>
              </w:rPr>
              <w:t>2.4 Children and young people</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_Toc170317016 \h </w:instrText>
            </w:r>
            <w:r w:rsidR="00D60255" w:rsidRPr="002F435F">
              <w:rPr>
                <w:b w:val="0"/>
                <w:bCs w:val="0"/>
                <w:webHidden/>
              </w:rPr>
            </w:r>
            <w:r w:rsidR="00D60255" w:rsidRPr="002F435F">
              <w:rPr>
                <w:b w:val="0"/>
                <w:bCs w:val="0"/>
                <w:webHidden/>
              </w:rPr>
              <w:fldChar w:fldCharType="separate"/>
            </w:r>
            <w:r w:rsidR="00FD3A85">
              <w:rPr>
                <w:b w:val="0"/>
                <w:bCs w:val="0"/>
                <w:webHidden/>
              </w:rPr>
              <w:t>11</w:t>
            </w:r>
            <w:r w:rsidR="00D60255" w:rsidRPr="002F435F">
              <w:rPr>
                <w:b w:val="0"/>
                <w:bCs w:val="0"/>
                <w:webHidden/>
              </w:rPr>
              <w:fldChar w:fldCharType="end"/>
            </w:r>
          </w:hyperlink>
        </w:p>
        <w:p w14:paraId="3E217B59" w14:textId="72DF7F9C" w:rsidR="00D60255" w:rsidRPr="002F435F" w:rsidRDefault="003A6084" w:rsidP="002F435F">
          <w:pPr>
            <w:pStyle w:val="TOC2"/>
            <w:rPr>
              <w:rFonts w:eastAsiaTheme="minorEastAsia"/>
              <w:b w:val="0"/>
              <w:bCs w:val="0"/>
              <w:kern w:val="2"/>
              <w:lang w:val="en-GB"/>
              <w14:ligatures w14:val="standardContextual"/>
            </w:rPr>
          </w:pPr>
          <w:hyperlink w:anchor="_Toc170317017" w:history="1">
            <w:r w:rsidR="00D60255" w:rsidRPr="002F435F">
              <w:rPr>
                <w:rStyle w:val="Hyperlink"/>
                <w:b w:val="0"/>
                <w:bCs w:val="0"/>
              </w:rPr>
              <w:t>2.5 Parents and carers</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_Toc170317017 \h </w:instrText>
            </w:r>
            <w:r w:rsidR="00D60255" w:rsidRPr="002F435F">
              <w:rPr>
                <w:b w:val="0"/>
                <w:bCs w:val="0"/>
                <w:webHidden/>
              </w:rPr>
            </w:r>
            <w:r w:rsidR="00D60255" w:rsidRPr="002F435F">
              <w:rPr>
                <w:b w:val="0"/>
                <w:bCs w:val="0"/>
                <w:webHidden/>
              </w:rPr>
              <w:fldChar w:fldCharType="separate"/>
            </w:r>
            <w:r w:rsidR="00FD3A85">
              <w:rPr>
                <w:b w:val="0"/>
                <w:bCs w:val="0"/>
                <w:webHidden/>
              </w:rPr>
              <w:t>11</w:t>
            </w:r>
            <w:r w:rsidR="00D60255" w:rsidRPr="002F435F">
              <w:rPr>
                <w:b w:val="0"/>
                <w:bCs w:val="0"/>
                <w:webHidden/>
              </w:rPr>
              <w:fldChar w:fldCharType="end"/>
            </w:r>
          </w:hyperlink>
        </w:p>
        <w:p w14:paraId="2585D3C9" w14:textId="06B94624" w:rsidR="00D60255" w:rsidRPr="004868BA" w:rsidRDefault="003A6084">
          <w:pPr>
            <w:pStyle w:val="TOC1"/>
            <w:tabs>
              <w:tab w:val="left" w:pos="720"/>
            </w:tabs>
            <w:rPr>
              <w:rFonts w:eastAsiaTheme="minorEastAsia"/>
              <w:b w:val="0"/>
              <w:bCs w:val="0"/>
              <w:kern w:val="2"/>
              <w:sz w:val="24"/>
              <w:szCs w:val="24"/>
              <w:lang w:val="en-GB"/>
              <w14:ligatures w14:val="standardContextual"/>
            </w:rPr>
          </w:pPr>
          <w:hyperlink w:anchor="_Toc170317018" w:history="1">
            <w:r w:rsidR="00D60255" w:rsidRPr="004868BA">
              <w:rPr>
                <w:rStyle w:val="Hyperlink"/>
                <w:sz w:val="24"/>
                <w:szCs w:val="24"/>
              </w:rPr>
              <w:t>3.</w:t>
            </w:r>
            <w:r w:rsidR="00D60255" w:rsidRPr="004868BA">
              <w:rPr>
                <w:rFonts w:eastAsiaTheme="minorEastAsia"/>
                <w:b w:val="0"/>
                <w:bCs w:val="0"/>
                <w:kern w:val="2"/>
                <w:sz w:val="24"/>
                <w:szCs w:val="24"/>
                <w:lang w:val="en-GB"/>
                <w14:ligatures w14:val="standardContextual"/>
              </w:rPr>
              <w:tab/>
            </w:r>
            <w:r w:rsidR="00D60255" w:rsidRPr="004868BA">
              <w:rPr>
                <w:rStyle w:val="Hyperlink"/>
                <w:sz w:val="24"/>
                <w:szCs w:val="24"/>
              </w:rPr>
              <w:t>Child Protection Procedures</w:t>
            </w:r>
            <w:r w:rsidR="00D60255" w:rsidRPr="004868BA">
              <w:rPr>
                <w:webHidden/>
                <w:sz w:val="24"/>
                <w:szCs w:val="24"/>
              </w:rPr>
              <w:tab/>
            </w:r>
            <w:r w:rsidR="00D60255" w:rsidRPr="004868BA">
              <w:rPr>
                <w:webHidden/>
                <w:sz w:val="24"/>
                <w:szCs w:val="24"/>
              </w:rPr>
              <w:fldChar w:fldCharType="begin"/>
            </w:r>
            <w:r w:rsidR="00D60255" w:rsidRPr="004868BA">
              <w:rPr>
                <w:webHidden/>
                <w:sz w:val="24"/>
                <w:szCs w:val="24"/>
              </w:rPr>
              <w:instrText xml:space="preserve"> PAGEREF _Toc170317018 \h </w:instrText>
            </w:r>
            <w:r w:rsidR="00D60255" w:rsidRPr="004868BA">
              <w:rPr>
                <w:webHidden/>
                <w:sz w:val="24"/>
                <w:szCs w:val="24"/>
              </w:rPr>
            </w:r>
            <w:r w:rsidR="00D60255" w:rsidRPr="004868BA">
              <w:rPr>
                <w:webHidden/>
                <w:sz w:val="24"/>
                <w:szCs w:val="24"/>
              </w:rPr>
              <w:fldChar w:fldCharType="separate"/>
            </w:r>
            <w:r w:rsidR="00FD3A85">
              <w:rPr>
                <w:webHidden/>
                <w:sz w:val="24"/>
                <w:szCs w:val="24"/>
              </w:rPr>
              <w:t>12</w:t>
            </w:r>
            <w:r w:rsidR="00D60255" w:rsidRPr="004868BA">
              <w:rPr>
                <w:webHidden/>
                <w:sz w:val="24"/>
                <w:szCs w:val="24"/>
              </w:rPr>
              <w:fldChar w:fldCharType="end"/>
            </w:r>
          </w:hyperlink>
        </w:p>
        <w:p w14:paraId="1A1A8051" w14:textId="10C7372A" w:rsidR="00D60255" w:rsidRPr="002F435F" w:rsidRDefault="003A6084" w:rsidP="002F435F">
          <w:pPr>
            <w:pStyle w:val="TOC2"/>
            <w:rPr>
              <w:rFonts w:eastAsiaTheme="minorEastAsia"/>
              <w:b w:val="0"/>
              <w:bCs w:val="0"/>
              <w:kern w:val="2"/>
              <w:lang w:val="en-GB"/>
              <w14:ligatures w14:val="standardContextual"/>
            </w:rPr>
          </w:pPr>
          <w:hyperlink w:anchor="_Toc170317019" w:history="1">
            <w:r w:rsidR="00D60255" w:rsidRPr="002F435F">
              <w:rPr>
                <w:rStyle w:val="Hyperlink"/>
                <w:b w:val="0"/>
                <w:bCs w:val="0"/>
              </w:rPr>
              <w:t>3.1 Recognising indicators of abuse, neglect and exploitation</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_Toc170317019 \h </w:instrText>
            </w:r>
            <w:r w:rsidR="00D60255" w:rsidRPr="002F435F">
              <w:rPr>
                <w:b w:val="0"/>
                <w:bCs w:val="0"/>
                <w:webHidden/>
              </w:rPr>
            </w:r>
            <w:r w:rsidR="00D60255" w:rsidRPr="002F435F">
              <w:rPr>
                <w:b w:val="0"/>
                <w:bCs w:val="0"/>
                <w:webHidden/>
              </w:rPr>
              <w:fldChar w:fldCharType="separate"/>
            </w:r>
            <w:r w:rsidR="00FD3A85">
              <w:rPr>
                <w:b w:val="0"/>
                <w:bCs w:val="0"/>
                <w:webHidden/>
              </w:rPr>
              <w:t>12</w:t>
            </w:r>
            <w:r w:rsidR="00D60255" w:rsidRPr="002F435F">
              <w:rPr>
                <w:b w:val="0"/>
                <w:bCs w:val="0"/>
                <w:webHidden/>
              </w:rPr>
              <w:fldChar w:fldCharType="end"/>
            </w:r>
          </w:hyperlink>
        </w:p>
        <w:p w14:paraId="05B9630B" w14:textId="3AF5D3D5" w:rsidR="00D60255" w:rsidRPr="002F435F" w:rsidRDefault="003A6084" w:rsidP="002F435F">
          <w:pPr>
            <w:pStyle w:val="TOC2"/>
            <w:rPr>
              <w:rFonts w:eastAsiaTheme="minorEastAsia"/>
              <w:b w:val="0"/>
              <w:bCs w:val="0"/>
              <w:kern w:val="2"/>
              <w:lang w:val="en-GB"/>
              <w14:ligatures w14:val="standardContextual"/>
            </w:rPr>
          </w:pPr>
          <w:hyperlink w:anchor="_Toc170317020" w:history="1">
            <w:r w:rsidR="00D60255" w:rsidRPr="002F435F">
              <w:rPr>
                <w:rStyle w:val="Hyperlink"/>
                <w:b w:val="0"/>
                <w:bCs w:val="0"/>
              </w:rPr>
              <w:t>3.2</w:t>
            </w:r>
            <w:r w:rsidR="00D60255" w:rsidRPr="002F435F">
              <w:rPr>
                <w:rFonts w:eastAsiaTheme="minorEastAsia"/>
                <w:b w:val="0"/>
                <w:bCs w:val="0"/>
                <w:kern w:val="2"/>
                <w:lang w:val="en-GB"/>
                <w14:ligatures w14:val="standardContextual"/>
              </w:rPr>
              <w:tab/>
            </w:r>
            <w:r w:rsidR="00D60255" w:rsidRPr="002F435F">
              <w:rPr>
                <w:rStyle w:val="Hyperlink"/>
                <w:b w:val="0"/>
                <w:bCs w:val="0"/>
              </w:rPr>
              <w:t>Responding to child protection concerns</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_Toc170317020 \h </w:instrText>
            </w:r>
            <w:r w:rsidR="00D60255" w:rsidRPr="002F435F">
              <w:rPr>
                <w:b w:val="0"/>
                <w:bCs w:val="0"/>
                <w:webHidden/>
              </w:rPr>
            </w:r>
            <w:r w:rsidR="00D60255" w:rsidRPr="002F435F">
              <w:rPr>
                <w:b w:val="0"/>
                <w:bCs w:val="0"/>
                <w:webHidden/>
              </w:rPr>
              <w:fldChar w:fldCharType="separate"/>
            </w:r>
            <w:r w:rsidR="00FD3A85">
              <w:rPr>
                <w:b w:val="0"/>
                <w:bCs w:val="0"/>
                <w:webHidden/>
              </w:rPr>
              <w:t>13</w:t>
            </w:r>
            <w:r w:rsidR="00D60255" w:rsidRPr="002F435F">
              <w:rPr>
                <w:b w:val="0"/>
                <w:bCs w:val="0"/>
                <w:webHidden/>
              </w:rPr>
              <w:fldChar w:fldCharType="end"/>
            </w:r>
          </w:hyperlink>
        </w:p>
        <w:p w14:paraId="341958A4" w14:textId="0293C2C3" w:rsidR="00D60255" w:rsidRPr="002F435F" w:rsidRDefault="003A6084" w:rsidP="002F435F">
          <w:pPr>
            <w:pStyle w:val="TOC2"/>
            <w:rPr>
              <w:rFonts w:eastAsiaTheme="minorEastAsia"/>
              <w:b w:val="0"/>
              <w:bCs w:val="0"/>
              <w:kern w:val="2"/>
              <w:lang w:val="en-GB"/>
              <w14:ligatures w14:val="standardContextual"/>
            </w:rPr>
          </w:pPr>
          <w:hyperlink w:anchor="_Toc170317021" w:history="1">
            <w:r w:rsidR="00D60255" w:rsidRPr="002F435F">
              <w:rPr>
                <w:rStyle w:val="Hyperlink"/>
                <w:b w:val="0"/>
                <w:bCs w:val="0"/>
              </w:rPr>
              <w:t>3.3 Recording concerns</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_Toc170317021 \h </w:instrText>
            </w:r>
            <w:r w:rsidR="00D60255" w:rsidRPr="002F435F">
              <w:rPr>
                <w:b w:val="0"/>
                <w:bCs w:val="0"/>
                <w:webHidden/>
              </w:rPr>
            </w:r>
            <w:r w:rsidR="00D60255" w:rsidRPr="002F435F">
              <w:rPr>
                <w:b w:val="0"/>
                <w:bCs w:val="0"/>
                <w:webHidden/>
              </w:rPr>
              <w:fldChar w:fldCharType="separate"/>
            </w:r>
            <w:r w:rsidR="00FD3A85">
              <w:rPr>
                <w:b w:val="0"/>
                <w:bCs w:val="0"/>
                <w:webHidden/>
              </w:rPr>
              <w:t>15</w:t>
            </w:r>
            <w:r w:rsidR="00D60255" w:rsidRPr="002F435F">
              <w:rPr>
                <w:b w:val="0"/>
                <w:bCs w:val="0"/>
                <w:webHidden/>
              </w:rPr>
              <w:fldChar w:fldCharType="end"/>
            </w:r>
          </w:hyperlink>
        </w:p>
        <w:p w14:paraId="4B6A5588" w14:textId="5EDEA107" w:rsidR="00D60255" w:rsidRPr="002F435F" w:rsidRDefault="003A6084" w:rsidP="002F435F">
          <w:pPr>
            <w:pStyle w:val="TOC2"/>
            <w:rPr>
              <w:rFonts w:eastAsiaTheme="minorEastAsia"/>
              <w:b w:val="0"/>
              <w:bCs w:val="0"/>
              <w:kern w:val="2"/>
              <w:lang w:val="en-GB"/>
              <w14:ligatures w14:val="standardContextual"/>
            </w:rPr>
          </w:pPr>
          <w:hyperlink w:anchor="_Toc170317022" w:history="1">
            <w:r w:rsidR="00D60255" w:rsidRPr="002F435F">
              <w:rPr>
                <w:rStyle w:val="Hyperlink"/>
                <w:b w:val="0"/>
                <w:bCs w:val="0"/>
              </w:rPr>
              <w:t>3.4 Multi-agency working</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_Toc170317022 \h </w:instrText>
            </w:r>
            <w:r w:rsidR="00D60255" w:rsidRPr="002F435F">
              <w:rPr>
                <w:b w:val="0"/>
                <w:bCs w:val="0"/>
                <w:webHidden/>
              </w:rPr>
            </w:r>
            <w:r w:rsidR="00D60255" w:rsidRPr="002F435F">
              <w:rPr>
                <w:b w:val="0"/>
                <w:bCs w:val="0"/>
                <w:webHidden/>
              </w:rPr>
              <w:fldChar w:fldCharType="separate"/>
            </w:r>
            <w:r w:rsidR="00FD3A85">
              <w:rPr>
                <w:b w:val="0"/>
                <w:bCs w:val="0"/>
                <w:webHidden/>
              </w:rPr>
              <w:t>16</w:t>
            </w:r>
            <w:r w:rsidR="00D60255" w:rsidRPr="002F435F">
              <w:rPr>
                <w:b w:val="0"/>
                <w:bCs w:val="0"/>
                <w:webHidden/>
              </w:rPr>
              <w:fldChar w:fldCharType="end"/>
            </w:r>
          </w:hyperlink>
        </w:p>
        <w:p w14:paraId="496026F6" w14:textId="3329FA28" w:rsidR="00D60255" w:rsidRPr="002F435F" w:rsidRDefault="003A6084" w:rsidP="002F435F">
          <w:pPr>
            <w:pStyle w:val="TOC2"/>
            <w:rPr>
              <w:rFonts w:eastAsiaTheme="minorEastAsia"/>
              <w:b w:val="0"/>
              <w:bCs w:val="0"/>
              <w:kern w:val="2"/>
              <w:lang w:val="en-GB"/>
              <w14:ligatures w14:val="standardContextual"/>
            </w:rPr>
          </w:pPr>
          <w:hyperlink w:anchor="_Toc170317023" w:history="1">
            <w:r w:rsidR="00D60255" w:rsidRPr="002F435F">
              <w:rPr>
                <w:rStyle w:val="Hyperlink"/>
                <w:b w:val="0"/>
                <w:bCs w:val="0"/>
              </w:rPr>
              <w:t>3.5 Confidentiality and information sharing</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_Toc170317023 \h </w:instrText>
            </w:r>
            <w:r w:rsidR="00D60255" w:rsidRPr="002F435F">
              <w:rPr>
                <w:b w:val="0"/>
                <w:bCs w:val="0"/>
                <w:webHidden/>
              </w:rPr>
            </w:r>
            <w:r w:rsidR="00D60255" w:rsidRPr="002F435F">
              <w:rPr>
                <w:b w:val="0"/>
                <w:bCs w:val="0"/>
                <w:webHidden/>
              </w:rPr>
              <w:fldChar w:fldCharType="separate"/>
            </w:r>
            <w:r w:rsidR="00FD3A85">
              <w:rPr>
                <w:b w:val="0"/>
                <w:bCs w:val="0"/>
                <w:webHidden/>
              </w:rPr>
              <w:t>17</w:t>
            </w:r>
            <w:r w:rsidR="00D60255" w:rsidRPr="002F435F">
              <w:rPr>
                <w:b w:val="0"/>
                <w:bCs w:val="0"/>
                <w:webHidden/>
              </w:rPr>
              <w:fldChar w:fldCharType="end"/>
            </w:r>
          </w:hyperlink>
        </w:p>
        <w:p w14:paraId="08C37C12" w14:textId="3F389F04" w:rsidR="00D60255" w:rsidRPr="002F435F" w:rsidRDefault="003A6084" w:rsidP="002F435F">
          <w:pPr>
            <w:pStyle w:val="TOC2"/>
            <w:rPr>
              <w:rFonts w:eastAsiaTheme="minorEastAsia"/>
              <w:b w:val="0"/>
              <w:bCs w:val="0"/>
              <w:kern w:val="2"/>
              <w:lang w:val="en-GB"/>
              <w14:ligatures w14:val="standardContextual"/>
            </w:rPr>
          </w:pPr>
          <w:hyperlink w:anchor="_Toc170317024" w:history="1">
            <w:r w:rsidR="00D60255" w:rsidRPr="002F435F">
              <w:rPr>
                <w:rStyle w:val="Hyperlink"/>
                <w:b w:val="0"/>
                <w:bCs w:val="0"/>
              </w:rPr>
              <w:t>3.6 Complaints</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_Toc170317024 \h </w:instrText>
            </w:r>
            <w:r w:rsidR="00D60255" w:rsidRPr="002F435F">
              <w:rPr>
                <w:b w:val="0"/>
                <w:bCs w:val="0"/>
                <w:webHidden/>
              </w:rPr>
            </w:r>
            <w:r w:rsidR="00D60255" w:rsidRPr="002F435F">
              <w:rPr>
                <w:b w:val="0"/>
                <w:bCs w:val="0"/>
                <w:webHidden/>
              </w:rPr>
              <w:fldChar w:fldCharType="separate"/>
            </w:r>
            <w:r w:rsidR="00FD3A85">
              <w:rPr>
                <w:b w:val="0"/>
                <w:bCs w:val="0"/>
                <w:webHidden/>
              </w:rPr>
              <w:t>18</w:t>
            </w:r>
            <w:r w:rsidR="00D60255" w:rsidRPr="002F435F">
              <w:rPr>
                <w:b w:val="0"/>
                <w:bCs w:val="0"/>
                <w:webHidden/>
              </w:rPr>
              <w:fldChar w:fldCharType="end"/>
            </w:r>
          </w:hyperlink>
        </w:p>
        <w:p w14:paraId="4E7B63B4" w14:textId="0228D0BF" w:rsidR="00D60255" w:rsidRPr="004868BA" w:rsidRDefault="003A6084">
          <w:pPr>
            <w:pStyle w:val="TOC1"/>
            <w:tabs>
              <w:tab w:val="left" w:pos="720"/>
            </w:tabs>
            <w:rPr>
              <w:rFonts w:eastAsiaTheme="minorEastAsia"/>
              <w:b w:val="0"/>
              <w:bCs w:val="0"/>
              <w:kern w:val="2"/>
              <w:sz w:val="24"/>
              <w:szCs w:val="24"/>
              <w:lang w:val="en-GB"/>
              <w14:ligatures w14:val="standardContextual"/>
            </w:rPr>
          </w:pPr>
          <w:hyperlink w:anchor="_Toc170317025" w:history="1">
            <w:r w:rsidR="00D60255" w:rsidRPr="004868BA">
              <w:rPr>
                <w:rStyle w:val="Hyperlink"/>
                <w:sz w:val="24"/>
                <w:szCs w:val="24"/>
              </w:rPr>
              <w:t>4.</w:t>
            </w:r>
            <w:r w:rsidR="00D60255" w:rsidRPr="004868BA">
              <w:rPr>
                <w:rFonts w:eastAsiaTheme="minorEastAsia"/>
                <w:b w:val="0"/>
                <w:bCs w:val="0"/>
                <w:kern w:val="2"/>
                <w:sz w:val="24"/>
                <w:szCs w:val="24"/>
                <w:lang w:val="en-GB"/>
                <w14:ligatures w14:val="standardContextual"/>
              </w:rPr>
              <w:tab/>
            </w:r>
            <w:r w:rsidR="00D60255" w:rsidRPr="004868BA">
              <w:rPr>
                <w:rStyle w:val="Hyperlink"/>
                <w:sz w:val="24"/>
                <w:szCs w:val="24"/>
              </w:rPr>
              <w:t>Specific Safeguarding Issues</w:t>
            </w:r>
            <w:r w:rsidR="00D60255" w:rsidRPr="004868BA">
              <w:rPr>
                <w:webHidden/>
                <w:sz w:val="24"/>
                <w:szCs w:val="24"/>
              </w:rPr>
              <w:tab/>
            </w:r>
            <w:r w:rsidR="00D60255" w:rsidRPr="004868BA">
              <w:rPr>
                <w:webHidden/>
                <w:sz w:val="24"/>
                <w:szCs w:val="24"/>
              </w:rPr>
              <w:fldChar w:fldCharType="begin"/>
            </w:r>
            <w:r w:rsidR="00D60255" w:rsidRPr="004868BA">
              <w:rPr>
                <w:webHidden/>
                <w:sz w:val="24"/>
                <w:szCs w:val="24"/>
              </w:rPr>
              <w:instrText xml:space="preserve"> PAGEREF _Toc170317025 \h </w:instrText>
            </w:r>
            <w:r w:rsidR="00D60255" w:rsidRPr="004868BA">
              <w:rPr>
                <w:webHidden/>
                <w:sz w:val="24"/>
                <w:szCs w:val="24"/>
              </w:rPr>
            </w:r>
            <w:r w:rsidR="00D60255" w:rsidRPr="004868BA">
              <w:rPr>
                <w:webHidden/>
                <w:sz w:val="24"/>
                <w:szCs w:val="24"/>
              </w:rPr>
              <w:fldChar w:fldCharType="separate"/>
            </w:r>
            <w:r w:rsidR="00FD3A85">
              <w:rPr>
                <w:webHidden/>
                <w:sz w:val="24"/>
                <w:szCs w:val="24"/>
              </w:rPr>
              <w:t>18</w:t>
            </w:r>
            <w:r w:rsidR="00D60255" w:rsidRPr="004868BA">
              <w:rPr>
                <w:webHidden/>
                <w:sz w:val="24"/>
                <w:szCs w:val="24"/>
              </w:rPr>
              <w:fldChar w:fldCharType="end"/>
            </w:r>
          </w:hyperlink>
        </w:p>
        <w:p w14:paraId="6EACCDD3" w14:textId="76033120" w:rsidR="00D60255" w:rsidRPr="002F435F" w:rsidRDefault="003A6084" w:rsidP="002F435F">
          <w:pPr>
            <w:pStyle w:val="TOC2"/>
            <w:rPr>
              <w:rFonts w:eastAsiaTheme="minorEastAsia"/>
              <w:b w:val="0"/>
              <w:bCs w:val="0"/>
              <w:kern w:val="2"/>
              <w:lang w:val="en-GB"/>
              <w14:ligatures w14:val="standardContextual"/>
            </w:rPr>
          </w:pPr>
          <w:hyperlink w:anchor="_Toc170317026" w:history="1">
            <w:r w:rsidR="00D60255" w:rsidRPr="002F435F">
              <w:rPr>
                <w:rStyle w:val="Hyperlink"/>
                <w:b w:val="0"/>
                <w:bCs w:val="0"/>
              </w:rPr>
              <w:t>4.1 Child-on-child abuse</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_Toc170317026 \h </w:instrText>
            </w:r>
            <w:r w:rsidR="00D60255" w:rsidRPr="002F435F">
              <w:rPr>
                <w:b w:val="0"/>
                <w:bCs w:val="0"/>
                <w:webHidden/>
              </w:rPr>
            </w:r>
            <w:r w:rsidR="00D60255" w:rsidRPr="002F435F">
              <w:rPr>
                <w:b w:val="0"/>
                <w:bCs w:val="0"/>
                <w:webHidden/>
              </w:rPr>
              <w:fldChar w:fldCharType="separate"/>
            </w:r>
            <w:r w:rsidR="00FD3A85">
              <w:rPr>
                <w:b w:val="0"/>
                <w:bCs w:val="0"/>
                <w:webHidden/>
              </w:rPr>
              <w:t>18</w:t>
            </w:r>
            <w:r w:rsidR="00D60255" w:rsidRPr="002F435F">
              <w:rPr>
                <w:b w:val="0"/>
                <w:bCs w:val="0"/>
                <w:webHidden/>
              </w:rPr>
              <w:fldChar w:fldCharType="end"/>
            </w:r>
          </w:hyperlink>
        </w:p>
        <w:p w14:paraId="766104E5" w14:textId="2667D6E3" w:rsidR="00D60255" w:rsidRPr="002F435F" w:rsidRDefault="003A6084" w:rsidP="002F435F">
          <w:pPr>
            <w:pStyle w:val="TOC2"/>
            <w:rPr>
              <w:rFonts w:eastAsiaTheme="minorEastAsia"/>
              <w:b w:val="0"/>
              <w:bCs w:val="0"/>
              <w:kern w:val="2"/>
              <w:lang w:val="en-GB"/>
              <w14:ligatures w14:val="standardContextual"/>
            </w:rPr>
          </w:pPr>
          <w:hyperlink w:anchor="_Toc170317027" w:history="1">
            <w:r w:rsidR="00D60255" w:rsidRPr="002F435F">
              <w:rPr>
                <w:rStyle w:val="Hyperlink"/>
                <w:b w:val="0"/>
                <w:bCs w:val="0"/>
              </w:rPr>
              <w:t>4.2 Child-on-child sexual violence and sexual harassment</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_Toc170317027 \h </w:instrText>
            </w:r>
            <w:r w:rsidR="00D60255" w:rsidRPr="002F435F">
              <w:rPr>
                <w:b w:val="0"/>
                <w:bCs w:val="0"/>
                <w:webHidden/>
              </w:rPr>
            </w:r>
            <w:r w:rsidR="00D60255" w:rsidRPr="002F435F">
              <w:rPr>
                <w:b w:val="0"/>
                <w:bCs w:val="0"/>
                <w:webHidden/>
              </w:rPr>
              <w:fldChar w:fldCharType="separate"/>
            </w:r>
            <w:r w:rsidR="00FD3A85">
              <w:rPr>
                <w:b w:val="0"/>
                <w:bCs w:val="0"/>
                <w:webHidden/>
              </w:rPr>
              <w:t>20</w:t>
            </w:r>
            <w:r w:rsidR="00D60255" w:rsidRPr="002F435F">
              <w:rPr>
                <w:b w:val="0"/>
                <w:bCs w:val="0"/>
                <w:webHidden/>
              </w:rPr>
              <w:fldChar w:fldCharType="end"/>
            </w:r>
          </w:hyperlink>
        </w:p>
        <w:p w14:paraId="0305BF1B" w14:textId="3D989228" w:rsidR="00D60255" w:rsidRPr="002F435F" w:rsidRDefault="003A6084" w:rsidP="002F435F">
          <w:pPr>
            <w:pStyle w:val="TOC2"/>
            <w:rPr>
              <w:rFonts w:eastAsiaTheme="minorEastAsia"/>
              <w:b w:val="0"/>
              <w:bCs w:val="0"/>
              <w:kern w:val="2"/>
              <w:lang w:val="en-GB"/>
              <w14:ligatures w14:val="standardContextual"/>
            </w:rPr>
          </w:pPr>
          <w:hyperlink w:anchor="_Toc170317028" w:history="1">
            <w:r w:rsidR="00D60255" w:rsidRPr="002F435F">
              <w:rPr>
                <w:rStyle w:val="Hyperlink"/>
                <w:b w:val="0"/>
                <w:bCs w:val="0"/>
              </w:rPr>
              <w:t>4.3 Nude and/or semi-nude image sharing by children</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_Toc170317028 \h </w:instrText>
            </w:r>
            <w:r w:rsidR="00D60255" w:rsidRPr="002F435F">
              <w:rPr>
                <w:b w:val="0"/>
                <w:bCs w:val="0"/>
                <w:webHidden/>
              </w:rPr>
            </w:r>
            <w:r w:rsidR="00D60255" w:rsidRPr="002F435F">
              <w:rPr>
                <w:b w:val="0"/>
                <w:bCs w:val="0"/>
                <w:webHidden/>
              </w:rPr>
              <w:fldChar w:fldCharType="separate"/>
            </w:r>
            <w:r w:rsidR="00FD3A85">
              <w:rPr>
                <w:b w:val="0"/>
                <w:bCs w:val="0"/>
                <w:webHidden/>
              </w:rPr>
              <w:t>21</w:t>
            </w:r>
            <w:r w:rsidR="00D60255" w:rsidRPr="002F435F">
              <w:rPr>
                <w:b w:val="0"/>
                <w:bCs w:val="0"/>
                <w:webHidden/>
              </w:rPr>
              <w:fldChar w:fldCharType="end"/>
            </w:r>
          </w:hyperlink>
        </w:p>
        <w:p w14:paraId="0E81104E" w14:textId="3AD1A6B8" w:rsidR="00D60255" w:rsidRPr="002F435F" w:rsidRDefault="003A6084" w:rsidP="002F435F">
          <w:pPr>
            <w:pStyle w:val="TOC2"/>
            <w:rPr>
              <w:rFonts w:eastAsiaTheme="minorEastAsia"/>
              <w:b w:val="0"/>
              <w:bCs w:val="0"/>
              <w:kern w:val="2"/>
              <w:lang w:val="en-GB"/>
              <w14:ligatures w14:val="standardContextual"/>
            </w:rPr>
          </w:pPr>
          <w:hyperlink w:anchor="_Toc170317029" w:history="1">
            <w:r w:rsidR="00D60255" w:rsidRPr="002F435F">
              <w:rPr>
                <w:rStyle w:val="Hyperlink"/>
                <w:b w:val="0"/>
                <w:bCs w:val="0"/>
              </w:rPr>
              <w:t>4.4 Child Sexual Exploitation (CSE) and Child Criminal Exploitation (CCE)</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_Toc170317029 \h </w:instrText>
            </w:r>
            <w:r w:rsidR="00D60255" w:rsidRPr="002F435F">
              <w:rPr>
                <w:b w:val="0"/>
                <w:bCs w:val="0"/>
                <w:webHidden/>
              </w:rPr>
            </w:r>
            <w:r w:rsidR="00D60255" w:rsidRPr="002F435F">
              <w:rPr>
                <w:b w:val="0"/>
                <w:bCs w:val="0"/>
                <w:webHidden/>
              </w:rPr>
              <w:fldChar w:fldCharType="separate"/>
            </w:r>
            <w:r w:rsidR="00FD3A85">
              <w:rPr>
                <w:b w:val="0"/>
                <w:bCs w:val="0"/>
                <w:webHidden/>
              </w:rPr>
              <w:t>22</w:t>
            </w:r>
            <w:r w:rsidR="00D60255" w:rsidRPr="002F435F">
              <w:rPr>
                <w:b w:val="0"/>
                <w:bCs w:val="0"/>
                <w:webHidden/>
              </w:rPr>
              <w:fldChar w:fldCharType="end"/>
            </w:r>
          </w:hyperlink>
        </w:p>
        <w:p w14:paraId="085B3B3C" w14:textId="450547FC" w:rsidR="00D60255" w:rsidRPr="002F435F" w:rsidRDefault="003A6084" w:rsidP="002F435F">
          <w:pPr>
            <w:pStyle w:val="TOC2"/>
            <w:rPr>
              <w:rFonts w:eastAsiaTheme="minorEastAsia"/>
              <w:b w:val="0"/>
              <w:bCs w:val="0"/>
              <w:kern w:val="2"/>
              <w:lang w:val="en-GB"/>
              <w14:ligatures w14:val="standardContextual"/>
            </w:rPr>
          </w:pPr>
          <w:hyperlink w:anchor="_Toc170317030" w:history="1">
            <w:r w:rsidR="00D60255" w:rsidRPr="002F435F">
              <w:rPr>
                <w:rStyle w:val="Hyperlink"/>
                <w:b w:val="0"/>
                <w:bCs w:val="0"/>
              </w:rPr>
              <w:t>4.5 Serious violence</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_Toc170317030 \h </w:instrText>
            </w:r>
            <w:r w:rsidR="00D60255" w:rsidRPr="002F435F">
              <w:rPr>
                <w:b w:val="0"/>
                <w:bCs w:val="0"/>
                <w:webHidden/>
              </w:rPr>
            </w:r>
            <w:r w:rsidR="00D60255" w:rsidRPr="002F435F">
              <w:rPr>
                <w:b w:val="0"/>
                <w:bCs w:val="0"/>
                <w:webHidden/>
              </w:rPr>
              <w:fldChar w:fldCharType="separate"/>
            </w:r>
            <w:r w:rsidR="00FD3A85">
              <w:rPr>
                <w:b w:val="0"/>
                <w:bCs w:val="0"/>
                <w:webHidden/>
              </w:rPr>
              <w:t>23</w:t>
            </w:r>
            <w:r w:rsidR="00D60255" w:rsidRPr="002F435F">
              <w:rPr>
                <w:b w:val="0"/>
                <w:bCs w:val="0"/>
                <w:webHidden/>
              </w:rPr>
              <w:fldChar w:fldCharType="end"/>
            </w:r>
          </w:hyperlink>
        </w:p>
        <w:p w14:paraId="2EFC2E6F" w14:textId="631580F6" w:rsidR="00D60255" w:rsidRPr="002F435F" w:rsidRDefault="003A6084" w:rsidP="002F435F">
          <w:pPr>
            <w:pStyle w:val="TOC2"/>
            <w:rPr>
              <w:rFonts w:eastAsiaTheme="minorEastAsia"/>
              <w:b w:val="0"/>
              <w:bCs w:val="0"/>
              <w:kern w:val="2"/>
              <w:lang w:val="en-GB"/>
              <w14:ligatures w14:val="standardContextual"/>
            </w:rPr>
          </w:pPr>
          <w:hyperlink w:anchor="_Toc170317031" w:history="1">
            <w:r w:rsidR="00D60255" w:rsidRPr="002F435F">
              <w:rPr>
                <w:rStyle w:val="Hyperlink"/>
                <w:b w:val="0"/>
                <w:bCs w:val="0"/>
              </w:rPr>
              <w:t>4.6</w:t>
            </w:r>
            <w:r w:rsidR="00D60255" w:rsidRPr="002F435F">
              <w:rPr>
                <w:rFonts w:eastAsiaTheme="minorEastAsia"/>
                <w:b w:val="0"/>
                <w:bCs w:val="0"/>
                <w:kern w:val="2"/>
                <w:lang w:val="en-GB"/>
                <w14:ligatures w14:val="standardContextual"/>
              </w:rPr>
              <w:tab/>
            </w:r>
            <w:r w:rsidR="00D60255" w:rsidRPr="002F435F">
              <w:rPr>
                <w:rStyle w:val="Hyperlink"/>
                <w:b w:val="0"/>
                <w:bCs w:val="0"/>
              </w:rPr>
              <w:t>Modern Slavery</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_Toc170317031 \h </w:instrText>
            </w:r>
            <w:r w:rsidR="00D60255" w:rsidRPr="002F435F">
              <w:rPr>
                <w:b w:val="0"/>
                <w:bCs w:val="0"/>
                <w:webHidden/>
              </w:rPr>
            </w:r>
            <w:r w:rsidR="00D60255" w:rsidRPr="002F435F">
              <w:rPr>
                <w:b w:val="0"/>
                <w:bCs w:val="0"/>
                <w:webHidden/>
              </w:rPr>
              <w:fldChar w:fldCharType="separate"/>
            </w:r>
            <w:r w:rsidR="00FD3A85">
              <w:rPr>
                <w:b w:val="0"/>
                <w:bCs w:val="0"/>
                <w:webHidden/>
              </w:rPr>
              <w:t>23</w:t>
            </w:r>
            <w:r w:rsidR="00D60255" w:rsidRPr="002F435F">
              <w:rPr>
                <w:b w:val="0"/>
                <w:bCs w:val="0"/>
                <w:webHidden/>
              </w:rPr>
              <w:fldChar w:fldCharType="end"/>
            </w:r>
          </w:hyperlink>
        </w:p>
        <w:p w14:paraId="1B8E36A9" w14:textId="76F5B2CE" w:rsidR="00D60255" w:rsidRPr="002F435F" w:rsidRDefault="003A6084" w:rsidP="002F435F">
          <w:pPr>
            <w:pStyle w:val="TOC2"/>
            <w:rPr>
              <w:rFonts w:eastAsiaTheme="minorEastAsia"/>
              <w:b w:val="0"/>
              <w:bCs w:val="0"/>
              <w:kern w:val="2"/>
              <w:lang w:val="en-GB"/>
              <w14:ligatures w14:val="standardContextual"/>
            </w:rPr>
          </w:pPr>
          <w:hyperlink w:anchor="_Toc170317032" w:history="1">
            <w:r w:rsidR="00D60255" w:rsidRPr="002F435F">
              <w:rPr>
                <w:rStyle w:val="Hyperlink"/>
                <w:b w:val="0"/>
                <w:bCs w:val="0"/>
              </w:rPr>
              <w:t>4.7</w:t>
            </w:r>
            <w:r w:rsidR="00D60255" w:rsidRPr="002F435F">
              <w:rPr>
                <w:rFonts w:eastAsiaTheme="minorEastAsia"/>
                <w:b w:val="0"/>
                <w:bCs w:val="0"/>
                <w:kern w:val="2"/>
                <w:lang w:val="en-GB"/>
                <w14:ligatures w14:val="standardContextual"/>
              </w:rPr>
              <w:tab/>
            </w:r>
            <w:r w:rsidR="00D60255" w:rsidRPr="002F435F">
              <w:rPr>
                <w:rStyle w:val="Hyperlink"/>
                <w:b w:val="0"/>
                <w:bCs w:val="0"/>
              </w:rPr>
              <w:t>So-called Honour Based Abuse (HBA)</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_Toc170317032 \h </w:instrText>
            </w:r>
            <w:r w:rsidR="00D60255" w:rsidRPr="002F435F">
              <w:rPr>
                <w:b w:val="0"/>
                <w:bCs w:val="0"/>
                <w:webHidden/>
              </w:rPr>
            </w:r>
            <w:r w:rsidR="00D60255" w:rsidRPr="002F435F">
              <w:rPr>
                <w:b w:val="0"/>
                <w:bCs w:val="0"/>
                <w:webHidden/>
              </w:rPr>
              <w:fldChar w:fldCharType="separate"/>
            </w:r>
            <w:r w:rsidR="00FD3A85">
              <w:rPr>
                <w:b w:val="0"/>
                <w:bCs w:val="0"/>
                <w:webHidden/>
              </w:rPr>
              <w:t>23</w:t>
            </w:r>
            <w:r w:rsidR="00D60255" w:rsidRPr="002F435F">
              <w:rPr>
                <w:b w:val="0"/>
                <w:bCs w:val="0"/>
                <w:webHidden/>
              </w:rPr>
              <w:fldChar w:fldCharType="end"/>
            </w:r>
          </w:hyperlink>
        </w:p>
        <w:p w14:paraId="39D3BF2C" w14:textId="310DFD57" w:rsidR="00D60255" w:rsidRPr="002F435F" w:rsidRDefault="003A6084" w:rsidP="002F435F">
          <w:pPr>
            <w:pStyle w:val="TOC2"/>
            <w:rPr>
              <w:rFonts w:eastAsiaTheme="minorEastAsia"/>
              <w:b w:val="0"/>
              <w:bCs w:val="0"/>
              <w:kern w:val="2"/>
              <w:lang w:val="en-GB"/>
              <w14:ligatures w14:val="standardContextual"/>
            </w:rPr>
          </w:pPr>
          <w:hyperlink w:anchor="_Toc170317033" w:history="1">
            <w:r w:rsidR="00D60255" w:rsidRPr="002F435F">
              <w:rPr>
                <w:rStyle w:val="Hyperlink"/>
                <w:b w:val="0"/>
                <w:bCs w:val="0"/>
              </w:rPr>
              <w:t>4.8</w:t>
            </w:r>
            <w:r w:rsidR="00D60255" w:rsidRPr="002F435F">
              <w:rPr>
                <w:rFonts w:eastAsiaTheme="minorEastAsia"/>
                <w:b w:val="0"/>
                <w:bCs w:val="0"/>
                <w:kern w:val="2"/>
                <w:lang w:val="en-GB"/>
                <w14:ligatures w14:val="standardContextual"/>
              </w:rPr>
              <w:tab/>
            </w:r>
            <w:r w:rsidR="00D60255" w:rsidRPr="002F435F">
              <w:rPr>
                <w:rStyle w:val="Hyperlink"/>
                <w:b w:val="0"/>
                <w:bCs w:val="0"/>
              </w:rPr>
              <w:t>Preventing radicalisation</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_Toc170317033 \h </w:instrText>
            </w:r>
            <w:r w:rsidR="00D60255" w:rsidRPr="002F435F">
              <w:rPr>
                <w:b w:val="0"/>
                <w:bCs w:val="0"/>
                <w:webHidden/>
              </w:rPr>
            </w:r>
            <w:r w:rsidR="00D60255" w:rsidRPr="002F435F">
              <w:rPr>
                <w:b w:val="0"/>
                <w:bCs w:val="0"/>
                <w:webHidden/>
              </w:rPr>
              <w:fldChar w:fldCharType="separate"/>
            </w:r>
            <w:r w:rsidR="00FD3A85">
              <w:rPr>
                <w:b w:val="0"/>
                <w:bCs w:val="0"/>
                <w:webHidden/>
              </w:rPr>
              <w:t>24</w:t>
            </w:r>
            <w:r w:rsidR="00D60255" w:rsidRPr="002F435F">
              <w:rPr>
                <w:b w:val="0"/>
                <w:bCs w:val="0"/>
                <w:webHidden/>
              </w:rPr>
              <w:fldChar w:fldCharType="end"/>
            </w:r>
          </w:hyperlink>
        </w:p>
        <w:p w14:paraId="0B59C34B" w14:textId="72364924" w:rsidR="00D60255" w:rsidRPr="002F435F" w:rsidRDefault="003A6084" w:rsidP="002F435F">
          <w:pPr>
            <w:pStyle w:val="TOC2"/>
            <w:rPr>
              <w:rFonts w:eastAsiaTheme="minorEastAsia"/>
              <w:b w:val="0"/>
              <w:bCs w:val="0"/>
              <w:kern w:val="2"/>
              <w:lang w:val="en-GB"/>
              <w14:ligatures w14:val="standardContextual"/>
            </w:rPr>
          </w:pPr>
          <w:hyperlink w:anchor="_Toc170317034" w:history="1">
            <w:r w:rsidR="00D60255" w:rsidRPr="002F435F">
              <w:rPr>
                <w:rStyle w:val="Hyperlink"/>
                <w:b w:val="0"/>
                <w:bCs w:val="0"/>
              </w:rPr>
              <w:t>4.9 Cybercrime</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_Toc170317034 \h </w:instrText>
            </w:r>
            <w:r w:rsidR="00D60255" w:rsidRPr="002F435F">
              <w:rPr>
                <w:b w:val="0"/>
                <w:bCs w:val="0"/>
                <w:webHidden/>
              </w:rPr>
            </w:r>
            <w:r w:rsidR="00D60255" w:rsidRPr="002F435F">
              <w:rPr>
                <w:b w:val="0"/>
                <w:bCs w:val="0"/>
                <w:webHidden/>
              </w:rPr>
              <w:fldChar w:fldCharType="separate"/>
            </w:r>
            <w:r w:rsidR="00FD3A85">
              <w:rPr>
                <w:b w:val="0"/>
                <w:bCs w:val="0"/>
                <w:webHidden/>
              </w:rPr>
              <w:t>24</w:t>
            </w:r>
            <w:r w:rsidR="00D60255" w:rsidRPr="002F435F">
              <w:rPr>
                <w:b w:val="0"/>
                <w:bCs w:val="0"/>
                <w:webHidden/>
              </w:rPr>
              <w:fldChar w:fldCharType="end"/>
            </w:r>
          </w:hyperlink>
        </w:p>
        <w:p w14:paraId="0DA5D297" w14:textId="1E1517A5" w:rsidR="00D60255" w:rsidRPr="002F435F" w:rsidRDefault="003A6084" w:rsidP="002F435F">
          <w:pPr>
            <w:pStyle w:val="TOC2"/>
            <w:rPr>
              <w:rFonts w:eastAsiaTheme="minorEastAsia"/>
              <w:b w:val="0"/>
              <w:bCs w:val="0"/>
              <w:kern w:val="2"/>
              <w:lang w:val="en-GB"/>
              <w14:ligatures w14:val="standardContextual"/>
            </w:rPr>
          </w:pPr>
          <w:hyperlink w:anchor="_Toc170317035" w:history="1">
            <w:r w:rsidR="00D60255" w:rsidRPr="002F435F">
              <w:rPr>
                <w:rStyle w:val="Hyperlink"/>
                <w:b w:val="0"/>
                <w:bCs w:val="0"/>
              </w:rPr>
              <w:t>4.10 Domestic abuse</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_Toc170317035 \h </w:instrText>
            </w:r>
            <w:r w:rsidR="00D60255" w:rsidRPr="002F435F">
              <w:rPr>
                <w:b w:val="0"/>
                <w:bCs w:val="0"/>
                <w:webHidden/>
              </w:rPr>
            </w:r>
            <w:r w:rsidR="00D60255" w:rsidRPr="002F435F">
              <w:rPr>
                <w:b w:val="0"/>
                <w:bCs w:val="0"/>
                <w:webHidden/>
              </w:rPr>
              <w:fldChar w:fldCharType="separate"/>
            </w:r>
            <w:r w:rsidR="00FD3A85">
              <w:rPr>
                <w:b w:val="0"/>
                <w:bCs w:val="0"/>
                <w:webHidden/>
              </w:rPr>
              <w:t>24</w:t>
            </w:r>
            <w:r w:rsidR="00D60255" w:rsidRPr="002F435F">
              <w:rPr>
                <w:b w:val="0"/>
                <w:bCs w:val="0"/>
                <w:webHidden/>
              </w:rPr>
              <w:fldChar w:fldCharType="end"/>
            </w:r>
          </w:hyperlink>
        </w:p>
        <w:p w14:paraId="2D8CA321" w14:textId="53799614" w:rsidR="00D60255" w:rsidRPr="002F435F" w:rsidRDefault="003A6084" w:rsidP="002F435F">
          <w:pPr>
            <w:pStyle w:val="TOC2"/>
            <w:rPr>
              <w:rFonts w:eastAsiaTheme="minorEastAsia"/>
              <w:b w:val="0"/>
              <w:bCs w:val="0"/>
              <w:kern w:val="2"/>
              <w:lang w:val="en-GB"/>
              <w14:ligatures w14:val="standardContextual"/>
            </w:rPr>
          </w:pPr>
          <w:hyperlink w:anchor="_Toc170317036" w:history="1">
            <w:r w:rsidR="00D60255" w:rsidRPr="002F435F">
              <w:rPr>
                <w:rStyle w:val="Hyperlink"/>
                <w:b w:val="0"/>
                <w:bCs w:val="0"/>
              </w:rPr>
              <w:t>4.11 Mental health</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_Toc170317036 \h </w:instrText>
            </w:r>
            <w:r w:rsidR="00D60255" w:rsidRPr="002F435F">
              <w:rPr>
                <w:b w:val="0"/>
                <w:bCs w:val="0"/>
                <w:webHidden/>
              </w:rPr>
            </w:r>
            <w:r w:rsidR="00D60255" w:rsidRPr="002F435F">
              <w:rPr>
                <w:b w:val="0"/>
                <w:bCs w:val="0"/>
                <w:webHidden/>
              </w:rPr>
              <w:fldChar w:fldCharType="separate"/>
            </w:r>
            <w:r w:rsidR="00FD3A85">
              <w:rPr>
                <w:b w:val="0"/>
                <w:bCs w:val="0"/>
                <w:webHidden/>
              </w:rPr>
              <w:t>25</w:t>
            </w:r>
            <w:r w:rsidR="00D60255" w:rsidRPr="002F435F">
              <w:rPr>
                <w:b w:val="0"/>
                <w:bCs w:val="0"/>
                <w:webHidden/>
              </w:rPr>
              <w:fldChar w:fldCharType="end"/>
            </w:r>
          </w:hyperlink>
        </w:p>
        <w:p w14:paraId="075AEC47" w14:textId="5BD0A89A" w:rsidR="00D60255" w:rsidRPr="002F435F" w:rsidRDefault="003A6084" w:rsidP="002F435F">
          <w:pPr>
            <w:pStyle w:val="TOC2"/>
            <w:rPr>
              <w:rFonts w:eastAsiaTheme="minorEastAsia"/>
              <w:b w:val="0"/>
              <w:bCs w:val="0"/>
              <w:kern w:val="2"/>
              <w:lang w:val="en-GB"/>
              <w14:ligatures w14:val="standardContextual"/>
            </w:rPr>
          </w:pPr>
          <w:hyperlink w:anchor="_Toc170317037" w:history="1">
            <w:r w:rsidR="00D60255" w:rsidRPr="002F435F">
              <w:rPr>
                <w:rStyle w:val="Hyperlink"/>
                <w:b w:val="0"/>
                <w:bCs w:val="0"/>
              </w:rPr>
              <w:t>4.12</w:t>
            </w:r>
            <w:r w:rsidR="00D60255" w:rsidRPr="002F435F">
              <w:rPr>
                <w:rFonts w:eastAsiaTheme="minorEastAsia"/>
                <w:b w:val="0"/>
                <w:bCs w:val="0"/>
                <w:kern w:val="2"/>
                <w:lang w:val="en-GB"/>
                <w14:ligatures w14:val="standardContextual"/>
              </w:rPr>
              <w:tab/>
            </w:r>
            <w:r w:rsidR="00D60255" w:rsidRPr="002F435F">
              <w:rPr>
                <w:rStyle w:val="Hyperlink"/>
                <w:b w:val="0"/>
                <w:bCs w:val="0"/>
              </w:rPr>
              <w:t>Bruising in non-mobile children</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_Toc170317037 \h </w:instrText>
            </w:r>
            <w:r w:rsidR="00D60255" w:rsidRPr="002F435F">
              <w:rPr>
                <w:b w:val="0"/>
                <w:bCs w:val="0"/>
                <w:webHidden/>
              </w:rPr>
            </w:r>
            <w:r w:rsidR="00D60255" w:rsidRPr="002F435F">
              <w:rPr>
                <w:b w:val="0"/>
                <w:bCs w:val="0"/>
                <w:webHidden/>
              </w:rPr>
              <w:fldChar w:fldCharType="separate"/>
            </w:r>
            <w:r w:rsidR="00FD3A85">
              <w:rPr>
                <w:b w:val="0"/>
                <w:bCs w:val="0"/>
                <w:webHidden/>
              </w:rPr>
              <w:t>26</w:t>
            </w:r>
            <w:r w:rsidR="00D60255" w:rsidRPr="002F435F">
              <w:rPr>
                <w:b w:val="0"/>
                <w:bCs w:val="0"/>
                <w:webHidden/>
              </w:rPr>
              <w:fldChar w:fldCharType="end"/>
            </w:r>
          </w:hyperlink>
        </w:p>
        <w:p w14:paraId="4627179D" w14:textId="05BEF3F5" w:rsidR="00D60255" w:rsidRPr="004868BA" w:rsidRDefault="003A6084">
          <w:pPr>
            <w:pStyle w:val="TOC1"/>
            <w:tabs>
              <w:tab w:val="left" w:pos="720"/>
            </w:tabs>
            <w:rPr>
              <w:rFonts w:eastAsiaTheme="minorEastAsia"/>
              <w:b w:val="0"/>
              <w:bCs w:val="0"/>
              <w:kern w:val="2"/>
              <w:sz w:val="24"/>
              <w:szCs w:val="24"/>
              <w:lang w:val="en-GB"/>
              <w14:ligatures w14:val="standardContextual"/>
            </w:rPr>
          </w:pPr>
          <w:hyperlink w:anchor="_Toc170317038" w:history="1">
            <w:r w:rsidR="00D60255" w:rsidRPr="004868BA">
              <w:rPr>
                <w:rStyle w:val="Hyperlink"/>
                <w:sz w:val="24"/>
                <w:szCs w:val="24"/>
              </w:rPr>
              <w:t>5.</w:t>
            </w:r>
            <w:r w:rsidR="00D60255" w:rsidRPr="004868BA">
              <w:rPr>
                <w:rFonts w:eastAsiaTheme="minorEastAsia"/>
                <w:b w:val="0"/>
                <w:bCs w:val="0"/>
                <w:kern w:val="2"/>
                <w:sz w:val="24"/>
                <w:szCs w:val="24"/>
                <w:lang w:val="en-GB"/>
                <w14:ligatures w14:val="standardContextual"/>
              </w:rPr>
              <w:tab/>
            </w:r>
            <w:r w:rsidR="00D60255" w:rsidRPr="004868BA">
              <w:rPr>
                <w:rStyle w:val="Hyperlink"/>
                <w:sz w:val="24"/>
                <w:szCs w:val="24"/>
              </w:rPr>
              <w:t>Supporting Children Potentially at Greater Risk of Harm</w:t>
            </w:r>
            <w:r w:rsidR="00D60255" w:rsidRPr="004868BA">
              <w:rPr>
                <w:webHidden/>
                <w:sz w:val="24"/>
                <w:szCs w:val="24"/>
              </w:rPr>
              <w:tab/>
            </w:r>
            <w:r w:rsidR="00D60255" w:rsidRPr="004868BA">
              <w:rPr>
                <w:webHidden/>
                <w:sz w:val="24"/>
                <w:szCs w:val="24"/>
              </w:rPr>
              <w:fldChar w:fldCharType="begin"/>
            </w:r>
            <w:r w:rsidR="00D60255" w:rsidRPr="004868BA">
              <w:rPr>
                <w:webHidden/>
                <w:sz w:val="24"/>
                <w:szCs w:val="24"/>
              </w:rPr>
              <w:instrText xml:space="preserve"> PAGEREF _Toc170317038 \h </w:instrText>
            </w:r>
            <w:r w:rsidR="00D60255" w:rsidRPr="004868BA">
              <w:rPr>
                <w:webHidden/>
                <w:sz w:val="24"/>
                <w:szCs w:val="24"/>
              </w:rPr>
            </w:r>
            <w:r w:rsidR="00D60255" w:rsidRPr="004868BA">
              <w:rPr>
                <w:webHidden/>
                <w:sz w:val="24"/>
                <w:szCs w:val="24"/>
              </w:rPr>
              <w:fldChar w:fldCharType="separate"/>
            </w:r>
            <w:r w:rsidR="00FD3A85">
              <w:rPr>
                <w:webHidden/>
                <w:sz w:val="24"/>
                <w:szCs w:val="24"/>
              </w:rPr>
              <w:t>26</w:t>
            </w:r>
            <w:r w:rsidR="00D60255" w:rsidRPr="004868BA">
              <w:rPr>
                <w:webHidden/>
                <w:sz w:val="24"/>
                <w:szCs w:val="24"/>
              </w:rPr>
              <w:fldChar w:fldCharType="end"/>
            </w:r>
          </w:hyperlink>
        </w:p>
        <w:p w14:paraId="64C1C83C" w14:textId="1F50C62D" w:rsidR="00D60255" w:rsidRPr="002F435F" w:rsidRDefault="003A6084" w:rsidP="002F435F">
          <w:pPr>
            <w:pStyle w:val="TOC2"/>
            <w:rPr>
              <w:rFonts w:eastAsiaTheme="minorEastAsia"/>
              <w:b w:val="0"/>
              <w:bCs w:val="0"/>
              <w:kern w:val="2"/>
              <w:lang w:val="en-GB"/>
              <w14:ligatures w14:val="standardContextual"/>
            </w:rPr>
          </w:pPr>
          <w:hyperlink w:anchor="_Toc170317039" w:history="1">
            <w:r w:rsidR="00D60255" w:rsidRPr="002F435F">
              <w:rPr>
                <w:rStyle w:val="Hyperlink"/>
                <w:b w:val="0"/>
                <w:bCs w:val="0"/>
              </w:rPr>
              <w:t>5.1 Safeguarding children with Special Educational Needs or Disabilities (SEND)</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_Toc170317039 \h </w:instrText>
            </w:r>
            <w:r w:rsidR="00D60255" w:rsidRPr="002F435F">
              <w:rPr>
                <w:b w:val="0"/>
                <w:bCs w:val="0"/>
                <w:webHidden/>
              </w:rPr>
            </w:r>
            <w:r w:rsidR="00D60255" w:rsidRPr="002F435F">
              <w:rPr>
                <w:b w:val="0"/>
                <w:bCs w:val="0"/>
                <w:webHidden/>
              </w:rPr>
              <w:fldChar w:fldCharType="separate"/>
            </w:r>
            <w:r w:rsidR="00FD3A85">
              <w:rPr>
                <w:b w:val="0"/>
                <w:bCs w:val="0"/>
                <w:webHidden/>
              </w:rPr>
              <w:t>26</w:t>
            </w:r>
            <w:r w:rsidR="00D60255" w:rsidRPr="002F435F">
              <w:rPr>
                <w:b w:val="0"/>
                <w:bCs w:val="0"/>
                <w:webHidden/>
              </w:rPr>
              <w:fldChar w:fldCharType="end"/>
            </w:r>
          </w:hyperlink>
        </w:p>
        <w:p w14:paraId="792B9CB4" w14:textId="44AD3531" w:rsidR="00D60255" w:rsidRPr="002F435F" w:rsidRDefault="003A6084" w:rsidP="002F435F">
          <w:pPr>
            <w:pStyle w:val="TOC2"/>
            <w:rPr>
              <w:rFonts w:eastAsiaTheme="minorEastAsia"/>
              <w:b w:val="0"/>
              <w:bCs w:val="0"/>
              <w:kern w:val="2"/>
              <w:lang w:val="en-GB"/>
              <w14:ligatures w14:val="standardContextual"/>
            </w:rPr>
          </w:pPr>
          <w:hyperlink w:anchor="_Toc170317040" w:history="1">
            <w:r w:rsidR="00D60255" w:rsidRPr="002F435F">
              <w:rPr>
                <w:rStyle w:val="Hyperlink"/>
                <w:b w:val="0"/>
                <w:bCs w:val="0"/>
              </w:rPr>
              <w:t>5.2 Children requiring mental health support</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_Toc170317040 \h </w:instrText>
            </w:r>
            <w:r w:rsidR="00D60255" w:rsidRPr="002F435F">
              <w:rPr>
                <w:b w:val="0"/>
                <w:bCs w:val="0"/>
                <w:webHidden/>
              </w:rPr>
            </w:r>
            <w:r w:rsidR="00D60255" w:rsidRPr="002F435F">
              <w:rPr>
                <w:b w:val="0"/>
                <w:bCs w:val="0"/>
                <w:webHidden/>
              </w:rPr>
              <w:fldChar w:fldCharType="separate"/>
            </w:r>
            <w:r w:rsidR="00FD3A85">
              <w:rPr>
                <w:b w:val="0"/>
                <w:bCs w:val="0"/>
                <w:webHidden/>
              </w:rPr>
              <w:t>27</w:t>
            </w:r>
            <w:r w:rsidR="00D60255" w:rsidRPr="002F435F">
              <w:rPr>
                <w:b w:val="0"/>
                <w:bCs w:val="0"/>
                <w:webHidden/>
              </w:rPr>
              <w:fldChar w:fldCharType="end"/>
            </w:r>
          </w:hyperlink>
        </w:p>
        <w:p w14:paraId="1927AFB6" w14:textId="4E6DFBA4" w:rsidR="00D60255" w:rsidRPr="002F435F" w:rsidRDefault="003A6084" w:rsidP="002F435F">
          <w:pPr>
            <w:pStyle w:val="TOC2"/>
            <w:rPr>
              <w:rFonts w:eastAsiaTheme="minorEastAsia"/>
              <w:b w:val="0"/>
              <w:bCs w:val="0"/>
              <w:kern w:val="2"/>
              <w:lang w:val="en-GB"/>
              <w14:ligatures w14:val="standardContextual"/>
            </w:rPr>
          </w:pPr>
          <w:hyperlink w:anchor="_Toc170317041" w:history="1">
            <w:r w:rsidR="00D60255" w:rsidRPr="002F435F">
              <w:rPr>
                <w:rStyle w:val="Hyperlink"/>
                <w:b w:val="0"/>
                <w:bCs w:val="0"/>
              </w:rPr>
              <w:t>5.3 Children who are absent from education</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_Toc170317041 \h </w:instrText>
            </w:r>
            <w:r w:rsidR="00D60255" w:rsidRPr="002F435F">
              <w:rPr>
                <w:b w:val="0"/>
                <w:bCs w:val="0"/>
                <w:webHidden/>
              </w:rPr>
            </w:r>
            <w:r w:rsidR="00D60255" w:rsidRPr="002F435F">
              <w:rPr>
                <w:b w:val="0"/>
                <w:bCs w:val="0"/>
                <w:webHidden/>
              </w:rPr>
              <w:fldChar w:fldCharType="separate"/>
            </w:r>
            <w:r w:rsidR="00FD3A85">
              <w:rPr>
                <w:b w:val="0"/>
                <w:bCs w:val="0"/>
                <w:webHidden/>
              </w:rPr>
              <w:t>27</w:t>
            </w:r>
            <w:r w:rsidR="00D60255" w:rsidRPr="002F435F">
              <w:rPr>
                <w:b w:val="0"/>
                <w:bCs w:val="0"/>
                <w:webHidden/>
              </w:rPr>
              <w:fldChar w:fldCharType="end"/>
            </w:r>
          </w:hyperlink>
        </w:p>
        <w:p w14:paraId="228C9895" w14:textId="416BA5C8" w:rsidR="00D60255" w:rsidRPr="002F435F" w:rsidRDefault="003A6084" w:rsidP="002F435F">
          <w:pPr>
            <w:pStyle w:val="TOC2"/>
            <w:rPr>
              <w:rFonts w:eastAsiaTheme="minorEastAsia"/>
              <w:b w:val="0"/>
              <w:bCs w:val="0"/>
              <w:kern w:val="2"/>
              <w:lang w:val="en-GB"/>
              <w14:ligatures w14:val="standardContextual"/>
            </w:rPr>
          </w:pPr>
          <w:hyperlink w:anchor="_Toc170317042" w:history="1">
            <w:r w:rsidR="00D60255" w:rsidRPr="002F435F">
              <w:rPr>
                <w:rStyle w:val="Hyperlink"/>
                <w:b w:val="0"/>
                <w:bCs w:val="0"/>
              </w:rPr>
              <w:t xml:space="preserve">5.4 Elective Home Education (EHE) </w:t>
            </w:r>
            <w:r w:rsidR="00D60255" w:rsidRPr="002F435F">
              <w:rPr>
                <w:rStyle w:val="Hyperlink"/>
                <w:b w:val="0"/>
                <w:bCs w:val="0"/>
                <w:iCs/>
              </w:rPr>
              <w:t>Amend as appropriate to setting type</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_Toc170317042 \h </w:instrText>
            </w:r>
            <w:r w:rsidR="00D60255" w:rsidRPr="002F435F">
              <w:rPr>
                <w:b w:val="0"/>
                <w:bCs w:val="0"/>
                <w:webHidden/>
              </w:rPr>
            </w:r>
            <w:r w:rsidR="00D60255" w:rsidRPr="002F435F">
              <w:rPr>
                <w:b w:val="0"/>
                <w:bCs w:val="0"/>
                <w:webHidden/>
              </w:rPr>
              <w:fldChar w:fldCharType="separate"/>
            </w:r>
            <w:r w:rsidR="00FD3A85">
              <w:rPr>
                <w:b w:val="0"/>
                <w:bCs w:val="0"/>
                <w:webHidden/>
              </w:rPr>
              <w:t>28</w:t>
            </w:r>
            <w:r w:rsidR="00D60255" w:rsidRPr="002F435F">
              <w:rPr>
                <w:b w:val="0"/>
                <w:bCs w:val="0"/>
                <w:webHidden/>
              </w:rPr>
              <w:fldChar w:fldCharType="end"/>
            </w:r>
          </w:hyperlink>
        </w:p>
        <w:p w14:paraId="06C66034" w14:textId="0C1F4380" w:rsidR="00D60255" w:rsidRPr="002F435F" w:rsidRDefault="003A6084" w:rsidP="002F435F">
          <w:pPr>
            <w:pStyle w:val="TOC2"/>
            <w:rPr>
              <w:rFonts w:eastAsiaTheme="minorEastAsia"/>
              <w:b w:val="0"/>
              <w:bCs w:val="0"/>
              <w:kern w:val="2"/>
              <w:lang w:val="en-GB"/>
              <w14:ligatures w14:val="standardContextual"/>
            </w:rPr>
          </w:pPr>
          <w:hyperlink w:anchor="_Toc170317043" w:history="1">
            <w:r w:rsidR="00D60255" w:rsidRPr="002F435F">
              <w:rPr>
                <w:rStyle w:val="Hyperlink"/>
                <w:b w:val="0"/>
                <w:bCs w:val="0"/>
              </w:rPr>
              <w:t>5.5 Children who may benefit from Early Help</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_Toc170317043 \h </w:instrText>
            </w:r>
            <w:r w:rsidR="00D60255" w:rsidRPr="002F435F">
              <w:rPr>
                <w:b w:val="0"/>
                <w:bCs w:val="0"/>
                <w:webHidden/>
              </w:rPr>
            </w:r>
            <w:r w:rsidR="00D60255" w:rsidRPr="002F435F">
              <w:rPr>
                <w:b w:val="0"/>
                <w:bCs w:val="0"/>
                <w:webHidden/>
              </w:rPr>
              <w:fldChar w:fldCharType="separate"/>
            </w:r>
            <w:r w:rsidR="00FD3A85">
              <w:rPr>
                <w:b w:val="0"/>
                <w:bCs w:val="0"/>
                <w:webHidden/>
              </w:rPr>
              <w:t>28</w:t>
            </w:r>
            <w:r w:rsidR="00D60255" w:rsidRPr="002F435F">
              <w:rPr>
                <w:b w:val="0"/>
                <w:bCs w:val="0"/>
                <w:webHidden/>
              </w:rPr>
              <w:fldChar w:fldCharType="end"/>
            </w:r>
          </w:hyperlink>
        </w:p>
        <w:p w14:paraId="036556BA" w14:textId="3202BA4A" w:rsidR="00D60255" w:rsidRPr="002F435F" w:rsidRDefault="003A6084" w:rsidP="002F435F">
          <w:pPr>
            <w:pStyle w:val="TOC2"/>
            <w:rPr>
              <w:rFonts w:eastAsiaTheme="minorEastAsia"/>
              <w:b w:val="0"/>
              <w:bCs w:val="0"/>
              <w:kern w:val="2"/>
              <w:lang w:val="en-GB"/>
              <w14:ligatures w14:val="standardContextual"/>
            </w:rPr>
          </w:pPr>
          <w:hyperlink w:anchor="_Toc170317044" w:history="1">
            <w:r w:rsidR="00D60255" w:rsidRPr="002F435F">
              <w:rPr>
                <w:rStyle w:val="Hyperlink"/>
                <w:b w:val="0"/>
                <w:bCs w:val="0"/>
              </w:rPr>
              <w:t>5.6 Children who need a social worker (child in need and child protection plans)</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_Toc170317044 \h </w:instrText>
            </w:r>
            <w:r w:rsidR="00D60255" w:rsidRPr="002F435F">
              <w:rPr>
                <w:b w:val="0"/>
                <w:bCs w:val="0"/>
                <w:webHidden/>
              </w:rPr>
            </w:r>
            <w:r w:rsidR="00D60255" w:rsidRPr="002F435F">
              <w:rPr>
                <w:b w:val="0"/>
                <w:bCs w:val="0"/>
                <w:webHidden/>
              </w:rPr>
              <w:fldChar w:fldCharType="separate"/>
            </w:r>
            <w:r w:rsidR="00FD3A85">
              <w:rPr>
                <w:b w:val="0"/>
                <w:bCs w:val="0"/>
                <w:webHidden/>
              </w:rPr>
              <w:t>28</w:t>
            </w:r>
            <w:r w:rsidR="00D60255" w:rsidRPr="002F435F">
              <w:rPr>
                <w:b w:val="0"/>
                <w:bCs w:val="0"/>
                <w:webHidden/>
              </w:rPr>
              <w:fldChar w:fldCharType="end"/>
            </w:r>
          </w:hyperlink>
        </w:p>
        <w:p w14:paraId="61BCDB03" w14:textId="3631B74C" w:rsidR="00D60255" w:rsidRPr="002F435F" w:rsidRDefault="003A6084" w:rsidP="002F435F">
          <w:pPr>
            <w:pStyle w:val="TOC2"/>
            <w:rPr>
              <w:rFonts w:eastAsiaTheme="minorEastAsia"/>
              <w:b w:val="0"/>
              <w:bCs w:val="0"/>
              <w:kern w:val="2"/>
              <w:lang w:val="en-GB"/>
              <w14:ligatures w14:val="standardContextual"/>
            </w:rPr>
          </w:pPr>
          <w:hyperlink w:anchor="_Toc170317045" w:history="1">
            <w:r w:rsidR="00D60255" w:rsidRPr="002F435F">
              <w:rPr>
                <w:rStyle w:val="Hyperlink"/>
                <w:b w:val="0"/>
                <w:bCs w:val="0"/>
              </w:rPr>
              <w:t>5.7 Looked after children, previously looked after children and care leavers</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_Toc170317045 \h </w:instrText>
            </w:r>
            <w:r w:rsidR="00D60255" w:rsidRPr="002F435F">
              <w:rPr>
                <w:b w:val="0"/>
                <w:bCs w:val="0"/>
                <w:webHidden/>
              </w:rPr>
            </w:r>
            <w:r w:rsidR="00D60255" w:rsidRPr="002F435F">
              <w:rPr>
                <w:b w:val="0"/>
                <w:bCs w:val="0"/>
                <w:webHidden/>
              </w:rPr>
              <w:fldChar w:fldCharType="separate"/>
            </w:r>
            <w:r w:rsidR="00FD3A85">
              <w:rPr>
                <w:b w:val="0"/>
                <w:bCs w:val="0"/>
                <w:webHidden/>
              </w:rPr>
              <w:t>29</w:t>
            </w:r>
            <w:r w:rsidR="00D60255" w:rsidRPr="002F435F">
              <w:rPr>
                <w:b w:val="0"/>
                <w:bCs w:val="0"/>
                <w:webHidden/>
              </w:rPr>
              <w:fldChar w:fldCharType="end"/>
            </w:r>
          </w:hyperlink>
        </w:p>
        <w:p w14:paraId="252AD9D5" w14:textId="2A2D4147" w:rsidR="00D60255" w:rsidRPr="002F435F" w:rsidRDefault="003A6084" w:rsidP="002F435F">
          <w:pPr>
            <w:pStyle w:val="TOC2"/>
            <w:rPr>
              <w:rFonts w:eastAsiaTheme="minorEastAsia"/>
              <w:b w:val="0"/>
              <w:bCs w:val="0"/>
              <w:kern w:val="2"/>
              <w:lang w:val="en-GB"/>
              <w14:ligatures w14:val="standardContextual"/>
            </w:rPr>
          </w:pPr>
          <w:hyperlink w:anchor="_Toc170317046" w:history="1">
            <w:r w:rsidR="00D60255" w:rsidRPr="002F435F">
              <w:rPr>
                <w:rStyle w:val="Hyperlink"/>
                <w:b w:val="0"/>
                <w:bCs w:val="0"/>
              </w:rPr>
              <w:t>5.8</w:t>
            </w:r>
            <w:r w:rsidR="00D60255" w:rsidRPr="002F435F">
              <w:rPr>
                <w:rFonts w:eastAsiaTheme="minorEastAsia"/>
                <w:b w:val="0"/>
                <w:bCs w:val="0"/>
                <w:kern w:val="2"/>
                <w:lang w:val="en-GB"/>
                <w14:ligatures w14:val="standardContextual"/>
              </w:rPr>
              <w:tab/>
            </w:r>
            <w:r w:rsidR="00D60255" w:rsidRPr="002F435F">
              <w:rPr>
                <w:rStyle w:val="Hyperlink"/>
                <w:b w:val="0"/>
                <w:bCs w:val="0"/>
              </w:rPr>
              <w:t>Children who are Lesbian, Gay, Bisexual, or Gender Questioning/Trans (LGBT)</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_Toc170317046 \h </w:instrText>
            </w:r>
            <w:r w:rsidR="00D60255" w:rsidRPr="002F435F">
              <w:rPr>
                <w:b w:val="0"/>
                <w:bCs w:val="0"/>
                <w:webHidden/>
              </w:rPr>
            </w:r>
            <w:r w:rsidR="00D60255" w:rsidRPr="002F435F">
              <w:rPr>
                <w:b w:val="0"/>
                <w:bCs w:val="0"/>
                <w:webHidden/>
              </w:rPr>
              <w:fldChar w:fldCharType="separate"/>
            </w:r>
            <w:r w:rsidR="00FD3A85">
              <w:rPr>
                <w:b w:val="0"/>
                <w:bCs w:val="0"/>
                <w:webHidden/>
              </w:rPr>
              <w:t>29</w:t>
            </w:r>
            <w:r w:rsidR="00D60255" w:rsidRPr="002F435F">
              <w:rPr>
                <w:b w:val="0"/>
                <w:bCs w:val="0"/>
                <w:webHidden/>
              </w:rPr>
              <w:fldChar w:fldCharType="end"/>
            </w:r>
          </w:hyperlink>
        </w:p>
        <w:p w14:paraId="77F38EC0" w14:textId="2B43EAAF" w:rsidR="00D60255" w:rsidRPr="002F435F" w:rsidRDefault="003A6084" w:rsidP="002F435F">
          <w:pPr>
            <w:pStyle w:val="TOC2"/>
            <w:rPr>
              <w:rFonts w:eastAsiaTheme="minorEastAsia"/>
              <w:b w:val="0"/>
              <w:bCs w:val="0"/>
              <w:kern w:val="2"/>
              <w:lang w:val="en-GB"/>
              <w14:ligatures w14:val="standardContextual"/>
            </w:rPr>
          </w:pPr>
          <w:hyperlink w:anchor="_Toc170317047" w:history="1">
            <w:r w:rsidR="00D60255" w:rsidRPr="002F435F">
              <w:rPr>
                <w:rStyle w:val="Hyperlink"/>
                <w:b w:val="0"/>
                <w:bCs w:val="0"/>
              </w:rPr>
              <w:t>5.9 Children who are privately fostered</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_Toc170317047 \h </w:instrText>
            </w:r>
            <w:r w:rsidR="00D60255" w:rsidRPr="002F435F">
              <w:rPr>
                <w:b w:val="0"/>
                <w:bCs w:val="0"/>
                <w:webHidden/>
              </w:rPr>
            </w:r>
            <w:r w:rsidR="00D60255" w:rsidRPr="002F435F">
              <w:rPr>
                <w:b w:val="0"/>
                <w:bCs w:val="0"/>
                <w:webHidden/>
              </w:rPr>
              <w:fldChar w:fldCharType="separate"/>
            </w:r>
            <w:r w:rsidR="00FD3A85">
              <w:rPr>
                <w:b w:val="0"/>
                <w:bCs w:val="0"/>
                <w:webHidden/>
              </w:rPr>
              <w:t>29</w:t>
            </w:r>
            <w:r w:rsidR="00D60255" w:rsidRPr="002F435F">
              <w:rPr>
                <w:b w:val="0"/>
                <w:bCs w:val="0"/>
                <w:webHidden/>
              </w:rPr>
              <w:fldChar w:fldCharType="end"/>
            </w:r>
          </w:hyperlink>
        </w:p>
        <w:p w14:paraId="55B85BCD" w14:textId="77617AAB" w:rsidR="00D60255" w:rsidRPr="004868BA" w:rsidRDefault="003A6084">
          <w:pPr>
            <w:pStyle w:val="TOC1"/>
            <w:tabs>
              <w:tab w:val="left" w:pos="720"/>
            </w:tabs>
            <w:rPr>
              <w:rFonts w:eastAsiaTheme="minorEastAsia"/>
              <w:b w:val="0"/>
              <w:bCs w:val="0"/>
              <w:kern w:val="2"/>
              <w:sz w:val="24"/>
              <w:szCs w:val="24"/>
              <w:lang w:val="en-GB"/>
              <w14:ligatures w14:val="standardContextual"/>
            </w:rPr>
          </w:pPr>
          <w:hyperlink w:anchor="_Toc170317048" w:history="1">
            <w:r w:rsidR="00D60255" w:rsidRPr="004868BA">
              <w:rPr>
                <w:rStyle w:val="Hyperlink"/>
                <w:sz w:val="24"/>
                <w:szCs w:val="24"/>
              </w:rPr>
              <w:t>6.</w:t>
            </w:r>
            <w:r w:rsidR="00D60255" w:rsidRPr="004868BA">
              <w:rPr>
                <w:rFonts w:eastAsiaTheme="minorEastAsia"/>
                <w:b w:val="0"/>
                <w:bCs w:val="0"/>
                <w:kern w:val="2"/>
                <w:sz w:val="24"/>
                <w:szCs w:val="24"/>
                <w:lang w:val="en-GB"/>
                <w14:ligatures w14:val="standardContextual"/>
              </w:rPr>
              <w:tab/>
            </w:r>
            <w:r w:rsidR="00D60255" w:rsidRPr="004868BA">
              <w:rPr>
                <w:rStyle w:val="Hyperlink"/>
                <w:sz w:val="24"/>
                <w:szCs w:val="24"/>
              </w:rPr>
              <w:t>Online Safety</w:t>
            </w:r>
            <w:r w:rsidR="00D60255" w:rsidRPr="004868BA">
              <w:rPr>
                <w:webHidden/>
                <w:sz w:val="24"/>
                <w:szCs w:val="24"/>
              </w:rPr>
              <w:tab/>
            </w:r>
            <w:r w:rsidR="00D60255" w:rsidRPr="004868BA">
              <w:rPr>
                <w:webHidden/>
                <w:sz w:val="24"/>
                <w:szCs w:val="24"/>
              </w:rPr>
              <w:fldChar w:fldCharType="begin"/>
            </w:r>
            <w:r w:rsidR="00D60255" w:rsidRPr="004868BA">
              <w:rPr>
                <w:webHidden/>
                <w:sz w:val="24"/>
                <w:szCs w:val="24"/>
              </w:rPr>
              <w:instrText xml:space="preserve"> PAGEREF _Toc170317048 \h </w:instrText>
            </w:r>
            <w:r w:rsidR="00D60255" w:rsidRPr="004868BA">
              <w:rPr>
                <w:webHidden/>
                <w:sz w:val="24"/>
                <w:szCs w:val="24"/>
              </w:rPr>
            </w:r>
            <w:r w:rsidR="00D60255" w:rsidRPr="004868BA">
              <w:rPr>
                <w:webHidden/>
                <w:sz w:val="24"/>
                <w:szCs w:val="24"/>
              </w:rPr>
              <w:fldChar w:fldCharType="separate"/>
            </w:r>
            <w:r w:rsidR="00FD3A85">
              <w:rPr>
                <w:webHidden/>
                <w:sz w:val="24"/>
                <w:szCs w:val="24"/>
              </w:rPr>
              <w:t>30</w:t>
            </w:r>
            <w:r w:rsidR="00D60255" w:rsidRPr="004868BA">
              <w:rPr>
                <w:webHidden/>
                <w:sz w:val="24"/>
                <w:szCs w:val="24"/>
              </w:rPr>
              <w:fldChar w:fldCharType="end"/>
            </w:r>
          </w:hyperlink>
        </w:p>
        <w:p w14:paraId="1CA6B1A6" w14:textId="6B8EC470" w:rsidR="00D60255" w:rsidRPr="002F435F" w:rsidRDefault="003A6084" w:rsidP="002F435F">
          <w:pPr>
            <w:pStyle w:val="TOC2"/>
            <w:rPr>
              <w:rFonts w:eastAsiaTheme="minorEastAsia"/>
              <w:b w:val="0"/>
              <w:bCs w:val="0"/>
              <w:kern w:val="2"/>
              <w:lang w:val="en-GB"/>
              <w14:ligatures w14:val="standardContextual"/>
            </w:rPr>
          </w:pPr>
          <w:hyperlink w:anchor="_Toc170317049" w:history="1">
            <w:r w:rsidR="00D60255" w:rsidRPr="002F435F">
              <w:rPr>
                <w:rStyle w:val="Hyperlink"/>
                <w:b w:val="0"/>
                <w:bCs w:val="0"/>
              </w:rPr>
              <w:t>6.1 Policies and procedures</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_Toc170317049 \h </w:instrText>
            </w:r>
            <w:r w:rsidR="00D60255" w:rsidRPr="002F435F">
              <w:rPr>
                <w:b w:val="0"/>
                <w:bCs w:val="0"/>
                <w:webHidden/>
              </w:rPr>
            </w:r>
            <w:r w:rsidR="00D60255" w:rsidRPr="002F435F">
              <w:rPr>
                <w:b w:val="0"/>
                <w:bCs w:val="0"/>
                <w:webHidden/>
              </w:rPr>
              <w:fldChar w:fldCharType="separate"/>
            </w:r>
            <w:r w:rsidR="00FD3A85">
              <w:rPr>
                <w:b w:val="0"/>
                <w:bCs w:val="0"/>
                <w:webHidden/>
              </w:rPr>
              <w:t>30</w:t>
            </w:r>
            <w:r w:rsidR="00D60255" w:rsidRPr="002F435F">
              <w:rPr>
                <w:b w:val="0"/>
                <w:bCs w:val="0"/>
                <w:webHidden/>
              </w:rPr>
              <w:fldChar w:fldCharType="end"/>
            </w:r>
          </w:hyperlink>
        </w:p>
        <w:p w14:paraId="41F9EF8B" w14:textId="392328EE" w:rsidR="00D60255" w:rsidRPr="002F435F" w:rsidRDefault="003A6084" w:rsidP="002F435F">
          <w:pPr>
            <w:pStyle w:val="TOC2"/>
            <w:rPr>
              <w:rFonts w:eastAsiaTheme="minorEastAsia"/>
              <w:b w:val="0"/>
              <w:bCs w:val="0"/>
              <w:kern w:val="2"/>
              <w:lang w:val="en-GB"/>
              <w14:ligatures w14:val="standardContextual"/>
            </w:rPr>
          </w:pPr>
          <w:hyperlink w:anchor="_Toc170317050" w:history="1">
            <w:r w:rsidR="00D60255" w:rsidRPr="002F435F">
              <w:rPr>
                <w:rStyle w:val="Hyperlink"/>
                <w:b w:val="0"/>
                <w:bCs w:val="0"/>
              </w:rPr>
              <w:t>6.2 Appropriate filtering and monitoring on school/college devices and networks</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_Toc170317050 \h </w:instrText>
            </w:r>
            <w:r w:rsidR="00D60255" w:rsidRPr="002F435F">
              <w:rPr>
                <w:b w:val="0"/>
                <w:bCs w:val="0"/>
                <w:webHidden/>
              </w:rPr>
            </w:r>
            <w:r w:rsidR="00D60255" w:rsidRPr="002F435F">
              <w:rPr>
                <w:b w:val="0"/>
                <w:bCs w:val="0"/>
                <w:webHidden/>
              </w:rPr>
              <w:fldChar w:fldCharType="separate"/>
            </w:r>
            <w:r w:rsidR="00FD3A85">
              <w:rPr>
                <w:b w:val="0"/>
                <w:bCs w:val="0"/>
                <w:webHidden/>
              </w:rPr>
              <w:t>32</w:t>
            </w:r>
            <w:r w:rsidR="00D60255" w:rsidRPr="002F435F">
              <w:rPr>
                <w:b w:val="0"/>
                <w:bCs w:val="0"/>
                <w:webHidden/>
              </w:rPr>
              <w:fldChar w:fldCharType="end"/>
            </w:r>
          </w:hyperlink>
        </w:p>
        <w:p w14:paraId="2C6770DA" w14:textId="441B5C9B" w:rsidR="00D60255" w:rsidRPr="002F435F" w:rsidRDefault="003A6084" w:rsidP="002F435F">
          <w:pPr>
            <w:pStyle w:val="TOC2"/>
            <w:rPr>
              <w:rFonts w:eastAsiaTheme="minorEastAsia"/>
              <w:b w:val="0"/>
              <w:bCs w:val="0"/>
              <w:kern w:val="2"/>
              <w:lang w:val="en-GB"/>
              <w14:ligatures w14:val="standardContextual"/>
            </w:rPr>
          </w:pPr>
          <w:hyperlink w:anchor="_Toc170317051" w:history="1">
            <w:r w:rsidR="00D60255" w:rsidRPr="002F435F">
              <w:rPr>
                <w:rStyle w:val="Hyperlink"/>
                <w:b w:val="0"/>
                <w:bCs w:val="0"/>
              </w:rPr>
              <w:t>6.3 Information security and access management</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_Toc170317051 \h </w:instrText>
            </w:r>
            <w:r w:rsidR="00D60255" w:rsidRPr="002F435F">
              <w:rPr>
                <w:b w:val="0"/>
                <w:bCs w:val="0"/>
                <w:webHidden/>
              </w:rPr>
            </w:r>
            <w:r w:rsidR="00D60255" w:rsidRPr="002F435F">
              <w:rPr>
                <w:b w:val="0"/>
                <w:bCs w:val="0"/>
                <w:webHidden/>
              </w:rPr>
              <w:fldChar w:fldCharType="separate"/>
            </w:r>
            <w:r w:rsidR="00FD3A85">
              <w:rPr>
                <w:b w:val="0"/>
                <w:bCs w:val="0"/>
                <w:webHidden/>
              </w:rPr>
              <w:t>36</w:t>
            </w:r>
            <w:r w:rsidR="00D60255" w:rsidRPr="002F435F">
              <w:rPr>
                <w:b w:val="0"/>
                <w:bCs w:val="0"/>
                <w:webHidden/>
              </w:rPr>
              <w:fldChar w:fldCharType="end"/>
            </w:r>
          </w:hyperlink>
        </w:p>
        <w:p w14:paraId="17612E5E" w14:textId="119F34F2" w:rsidR="00D60255" w:rsidRPr="002F435F" w:rsidRDefault="003A6084" w:rsidP="002F435F">
          <w:pPr>
            <w:pStyle w:val="TOC2"/>
            <w:rPr>
              <w:rFonts w:eastAsiaTheme="minorEastAsia"/>
              <w:b w:val="0"/>
              <w:bCs w:val="0"/>
              <w:kern w:val="2"/>
              <w:lang w:val="en-GB"/>
              <w14:ligatures w14:val="standardContextual"/>
            </w:rPr>
          </w:pPr>
          <w:hyperlink w:anchor="_Toc170317052" w:history="1">
            <w:r w:rsidR="00D60255" w:rsidRPr="002F435F">
              <w:rPr>
                <w:rStyle w:val="Hyperlink"/>
                <w:b w:val="0"/>
                <w:bCs w:val="0"/>
              </w:rPr>
              <w:t>6.4 Remote/Online learning</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_Toc170317052 \h </w:instrText>
            </w:r>
            <w:r w:rsidR="00D60255" w:rsidRPr="002F435F">
              <w:rPr>
                <w:b w:val="0"/>
                <w:bCs w:val="0"/>
                <w:webHidden/>
              </w:rPr>
            </w:r>
            <w:r w:rsidR="00D60255" w:rsidRPr="002F435F">
              <w:rPr>
                <w:b w:val="0"/>
                <w:bCs w:val="0"/>
                <w:webHidden/>
              </w:rPr>
              <w:fldChar w:fldCharType="separate"/>
            </w:r>
            <w:r w:rsidR="00FD3A85">
              <w:rPr>
                <w:b w:val="0"/>
                <w:bCs w:val="0"/>
                <w:webHidden/>
              </w:rPr>
              <w:t>37</w:t>
            </w:r>
            <w:r w:rsidR="00D60255" w:rsidRPr="002F435F">
              <w:rPr>
                <w:b w:val="0"/>
                <w:bCs w:val="0"/>
                <w:webHidden/>
              </w:rPr>
              <w:fldChar w:fldCharType="end"/>
            </w:r>
          </w:hyperlink>
        </w:p>
        <w:p w14:paraId="063C9775" w14:textId="7ACDB19A" w:rsidR="00D60255" w:rsidRPr="002F435F" w:rsidRDefault="003A6084" w:rsidP="002F435F">
          <w:pPr>
            <w:pStyle w:val="TOC2"/>
            <w:rPr>
              <w:rFonts w:eastAsiaTheme="minorEastAsia"/>
              <w:b w:val="0"/>
              <w:bCs w:val="0"/>
              <w:kern w:val="2"/>
              <w:lang w:val="en-GB"/>
              <w14:ligatures w14:val="standardContextual"/>
            </w:rPr>
          </w:pPr>
          <w:hyperlink w:anchor="_Toc170317053" w:history="1">
            <w:r w:rsidR="00D60255" w:rsidRPr="002F435F">
              <w:rPr>
                <w:rStyle w:val="Hyperlink"/>
                <w:b w:val="0"/>
                <w:bCs w:val="0"/>
              </w:rPr>
              <w:t>6.5 Online Safety Training for Staff</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_Toc170317053 \h </w:instrText>
            </w:r>
            <w:r w:rsidR="00D60255" w:rsidRPr="002F435F">
              <w:rPr>
                <w:b w:val="0"/>
                <w:bCs w:val="0"/>
                <w:webHidden/>
              </w:rPr>
            </w:r>
            <w:r w:rsidR="00D60255" w:rsidRPr="002F435F">
              <w:rPr>
                <w:b w:val="0"/>
                <w:bCs w:val="0"/>
                <w:webHidden/>
              </w:rPr>
              <w:fldChar w:fldCharType="separate"/>
            </w:r>
            <w:r w:rsidR="00FD3A85">
              <w:rPr>
                <w:b w:val="0"/>
                <w:bCs w:val="0"/>
                <w:webHidden/>
              </w:rPr>
              <w:t>37</w:t>
            </w:r>
            <w:r w:rsidR="00D60255" w:rsidRPr="002F435F">
              <w:rPr>
                <w:b w:val="0"/>
                <w:bCs w:val="0"/>
                <w:webHidden/>
              </w:rPr>
              <w:fldChar w:fldCharType="end"/>
            </w:r>
          </w:hyperlink>
        </w:p>
        <w:p w14:paraId="5D8B05AB" w14:textId="2ED81B0F" w:rsidR="00D60255" w:rsidRPr="002F435F" w:rsidRDefault="003A6084" w:rsidP="002F435F">
          <w:pPr>
            <w:pStyle w:val="TOC2"/>
            <w:rPr>
              <w:rFonts w:eastAsiaTheme="minorEastAsia"/>
              <w:b w:val="0"/>
              <w:bCs w:val="0"/>
              <w:kern w:val="2"/>
              <w:lang w:val="en-GB"/>
              <w14:ligatures w14:val="standardContextual"/>
            </w:rPr>
          </w:pPr>
          <w:hyperlink w:anchor="_Toc170317054" w:history="1">
            <w:r w:rsidR="00D60255" w:rsidRPr="002F435F">
              <w:rPr>
                <w:rStyle w:val="Hyperlink"/>
                <w:b w:val="0"/>
                <w:bCs w:val="0"/>
              </w:rPr>
              <w:t>6.6 Educating pupils/students</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_Toc170317054 \h </w:instrText>
            </w:r>
            <w:r w:rsidR="00D60255" w:rsidRPr="002F435F">
              <w:rPr>
                <w:b w:val="0"/>
                <w:bCs w:val="0"/>
                <w:webHidden/>
              </w:rPr>
            </w:r>
            <w:r w:rsidR="00D60255" w:rsidRPr="002F435F">
              <w:rPr>
                <w:b w:val="0"/>
                <w:bCs w:val="0"/>
                <w:webHidden/>
              </w:rPr>
              <w:fldChar w:fldCharType="separate"/>
            </w:r>
            <w:r w:rsidR="00FD3A85">
              <w:rPr>
                <w:b w:val="0"/>
                <w:bCs w:val="0"/>
                <w:webHidden/>
              </w:rPr>
              <w:t>37</w:t>
            </w:r>
            <w:r w:rsidR="00D60255" w:rsidRPr="002F435F">
              <w:rPr>
                <w:b w:val="0"/>
                <w:bCs w:val="0"/>
                <w:webHidden/>
              </w:rPr>
              <w:fldChar w:fldCharType="end"/>
            </w:r>
          </w:hyperlink>
        </w:p>
        <w:p w14:paraId="39656ABB" w14:textId="19EBEEE9" w:rsidR="00D60255" w:rsidRPr="002F435F" w:rsidRDefault="003A6084" w:rsidP="002F435F">
          <w:pPr>
            <w:pStyle w:val="TOC2"/>
            <w:rPr>
              <w:rFonts w:eastAsiaTheme="minorEastAsia"/>
              <w:b w:val="0"/>
              <w:bCs w:val="0"/>
              <w:kern w:val="2"/>
              <w:lang w:val="en-GB"/>
              <w14:ligatures w14:val="standardContextual"/>
            </w:rPr>
          </w:pPr>
          <w:hyperlink w:anchor="_Toc170317055" w:history="1">
            <w:r w:rsidR="00D60255" w:rsidRPr="002F435F">
              <w:rPr>
                <w:rStyle w:val="Hyperlink"/>
                <w:b w:val="0"/>
                <w:bCs w:val="0"/>
              </w:rPr>
              <w:t>6.7 Working with parents/carers</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_Toc170317055 \h </w:instrText>
            </w:r>
            <w:r w:rsidR="00D60255" w:rsidRPr="002F435F">
              <w:rPr>
                <w:b w:val="0"/>
                <w:bCs w:val="0"/>
                <w:webHidden/>
              </w:rPr>
            </w:r>
            <w:r w:rsidR="00D60255" w:rsidRPr="002F435F">
              <w:rPr>
                <w:b w:val="0"/>
                <w:bCs w:val="0"/>
                <w:webHidden/>
              </w:rPr>
              <w:fldChar w:fldCharType="separate"/>
            </w:r>
            <w:r w:rsidR="00FD3A85">
              <w:rPr>
                <w:b w:val="0"/>
                <w:bCs w:val="0"/>
                <w:webHidden/>
              </w:rPr>
              <w:t>38</w:t>
            </w:r>
            <w:r w:rsidR="00D60255" w:rsidRPr="002F435F">
              <w:rPr>
                <w:b w:val="0"/>
                <w:bCs w:val="0"/>
                <w:webHidden/>
              </w:rPr>
              <w:fldChar w:fldCharType="end"/>
            </w:r>
          </w:hyperlink>
        </w:p>
        <w:p w14:paraId="02BC5A35" w14:textId="2052B703" w:rsidR="00D60255" w:rsidRPr="004868BA" w:rsidRDefault="003A6084">
          <w:pPr>
            <w:pStyle w:val="TOC1"/>
            <w:tabs>
              <w:tab w:val="left" w:pos="720"/>
            </w:tabs>
            <w:rPr>
              <w:rFonts w:eastAsiaTheme="minorEastAsia"/>
              <w:b w:val="0"/>
              <w:bCs w:val="0"/>
              <w:kern w:val="2"/>
              <w:sz w:val="24"/>
              <w:szCs w:val="24"/>
              <w:lang w:val="en-GB"/>
              <w14:ligatures w14:val="standardContextual"/>
            </w:rPr>
          </w:pPr>
          <w:hyperlink w:anchor="_Toc170317056" w:history="1">
            <w:r w:rsidR="00D60255" w:rsidRPr="004868BA">
              <w:rPr>
                <w:rStyle w:val="Hyperlink"/>
                <w:sz w:val="24"/>
                <w:szCs w:val="24"/>
              </w:rPr>
              <w:t>7.</w:t>
            </w:r>
            <w:r w:rsidR="00D60255" w:rsidRPr="004868BA">
              <w:rPr>
                <w:rFonts w:eastAsiaTheme="minorEastAsia"/>
                <w:b w:val="0"/>
                <w:bCs w:val="0"/>
                <w:kern w:val="2"/>
                <w:sz w:val="24"/>
                <w:szCs w:val="24"/>
                <w:lang w:val="en-GB"/>
                <w14:ligatures w14:val="standardContextual"/>
              </w:rPr>
              <w:tab/>
            </w:r>
            <w:r w:rsidR="00D60255" w:rsidRPr="004868BA">
              <w:rPr>
                <w:rStyle w:val="Hyperlink"/>
                <w:sz w:val="24"/>
                <w:szCs w:val="24"/>
              </w:rPr>
              <w:t>Staff Engagement and Expectations</w:t>
            </w:r>
            <w:r w:rsidR="00D60255" w:rsidRPr="004868BA">
              <w:rPr>
                <w:webHidden/>
                <w:sz w:val="24"/>
                <w:szCs w:val="24"/>
              </w:rPr>
              <w:tab/>
            </w:r>
            <w:r w:rsidR="00D60255" w:rsidRPr="004868BA">
              <w:rPr>
                <w:webHidden/>
                <w:sz w:val="24"/>
                <w:szCs w:val="24"/>
              </w:rPr>
              <w:fldChar w:fldCharType="begin"/>
            </w:r>
            <w:r w:rsidR="00D60255" w:rsidRPr="004868BA">
              <w:rPr>
                <w:webHidden/>
                <w:sz w:val="24"/>
                <w:szCs w:val="24"/>
              </w:rPr>
              <w:instrText xml:space="preserve"> PAGEREF _Toc170317056 \h </w:instrText>
            </w:r>
            <w:r w:rsidR="00D60255" w:rsidRPr="004868BA">
              <w:rPr>
                <w:webHidden/>
                <w:sz w:val="24"/>
                <w:szCs w:val="24"/>
              </w:rPr>
            </w:r>
            <w:r w:rsidR="00D60255" w:rsidRPr="004868BA">
              <w:rPr>
                <w:webHidden/>
                <w:sz w:val="24"/>
                <w:szCs w:val="24"/>
              </w:rPr>
              <w:fldChar w:fldCharType="separate"/>
            </w:r>
            <w:r w:rsidR="00FD3A85">
              <w:rPr>
                <w:webHidden/>
                <w:sz w:val="24"/>
                <w:szCs w:val="24"/>
              </w:rPr>
              <w:t>38</w:t>
            </w:r>
            <w:r w:rsidR="00D60255" w:rsidRPr="004868BA">
              <w:rPr>
                <w:webHidden/>
                <w:sz w:val="24"/>
                <w:szCs w:val="24"/>
              </w:rPr>
              <w:fldChar w:fldCharType="end"/>
            </w:r>
          </w:hyperlink>
        </w:p>
        <w:p w14:paraId="0EDD67AB" w14:textId="50CCB456" w:rsidR="00D60255" w:rsidRPr="002F435F" w:rsidRDefault="003A6084" w:rsidP="002F435F">
          <w:pPr>
            <w:pStyle w:val="TOC2"/>
            <w:rPr>
              <w:rFonts w:eastAsiaTheme="minorEastAsia"/>
              <w:b w:val="0"/>
              <w:bCs w:val="0"/>
              <w:kern w:val="2"/>
              <w:lang w:val="en-GB"/>
              <w14:ligatures w14:val="standardContextual"/>
            </w:rPr>
          </w:pPr>
          <w:hyperlink w:anchor="_Toc170317057" w:history="1">
            <w:r w:rsidR="00D60255" w:rsidRPr="002F435F">
              <w:rPr>
                <w:rStyle w:val="Hyperlink"/>
                <w:b w:val="0"/>
                <w:bCs w:val="0"/>
              </w:rPr>
              <w:t>7.1 Staff awareness, induction and training</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_Toc170317057 \h </w:instrText>
            </w:r>
            <w:r w:rsidR="00D60255" w:rsidRPr="002F435F">
              <w:rPr>
                <w:b w:val="0"/>
                <w:bCs w:val="0"/>
                <w:webHidden/>
              </w:rPr>
            </w:r>
            <w:r w:rsidR="00D60255" w:rsidRPr="002F435F">
              <w:rPr>
                <w:b w:val="0"/>
                <w:bCs w:val="0"/>
                <w:webHidden/>
              </w:rPr>
              <w:fldChar w:fldCharType="separate"/>
            </w:r>
            <w:r w:rsidR="00FD3A85">
              <w:rPr>
                <w:b w:val="0"/>
                <w:bCs w:val="0"/>
                <w:webHidden/>
              </w:rPr>
              <w:t>38</w:t>
            </w:r>
            <w:r w:rsidR="00D60255" w:rsidRPr="002F435F">
              <w:rPr>
                <w:b w:val="0"/>
                <w:bCs w:val="0"/>
                <w:webHidden/>
              </w:rPr>
              <w:fldChar w:fldCharType="end"/>
            </w:r>
          </w:hyperlink>
        </w:p>
        <w:p w14:paraId="5EDEB861" w14:textId="1CB388FF" w:rsidR="00D60255" w:rsidRPr="002F435F" w:rsidRDefault="003A6084" w:rsidP="002F435F">
          <w:pPr>
            <w:pStyle w:val="TOC2"/>
            <w:rPr>
              <w:rFonts w:eastAsiaTheme="minorEastAsia"/>
              <w:b w:val="0"/>
              <w:bCs w:val="0"/>
              <w:kern w:val="2"/>
              <w:lang w:val="en-GB"/>
              <w14:ligatures w14:val="standardContextual"/>
            </w:rPr>
          </w:pPr>
          <w:hyperlink w:anchor="_Toc170317058" w:history="1">
            <w:r w:rsidR="00D60255" w:rsidRPr="002F435F">
              <w:rPr>
                <w:rStyle w:val="Hyperlink"/>
                <w:b w:val="0"/>
                <w:bCs w:val="0"/>
              </w:rPr>
              <w:t>7.2 Safer working practice</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_Toc170317058 \h </w:instrText>
            </w:r>
            <w:r w:rsidR="00D60255" w:rsidRPr="002F435F">
              <w:rPr>
                <w:b w:val="0"/>
                <w:bCs w:val="0"/>
                <w:webHidden/>
              </w:rPr>
            </w:r>
            <w:r w:rsidR="00D60255" w:rsidRPr="002F435F">
              <w:rPr>
                <w:b w:val="0"/>
                <w:bCs w:val="0"/>
                <w:webHidden/>
              </w:rPr>
              <w:fldChar w:fldCharType="separate"/>
            </w:r>
            <w:r w:rsidR="00FD3A85">
              <w:rPr>
                <w:b w:val="0"/>
                <w:bCs w:val="0"/>
                <w:webHidden/>
              </w:rPr>
              <w:t>39</w:t>
            </w:r>
            <w:r w:rsidR="00D60255" w:rsidRPr="002F435F">
              <w:rPr>
                <w:b w:val="0"/>
                <w:bCs w:val="0"/>
                <w:webHidden/>
              </w:rPr>
              <w:fldChar w:fldCharType="end"/>
            </w:r>
          </w:hyperlink>
        </w:p>
        <w:p w14:paraId="215446FE" w14:textId="61F95268" w:rsidR="00D60255" w:rsidRPr="002F435F" w:rsidRDefault="003A6084" w:rsidP="002F435F">
          <w:pPr>
            <w:pStyle w:val="TOC2"/>
            <w:rPr>
              <w:rFonts w:eastAsiaTheme="minorEastAsia"/>
              <w:b w:val="0"/>
              <w:bCs w:val="0"/>
              <w:kern w:val="2"/>
              <w:lang w:val="en-GB"/>
              <w14:ligatures w14:val="standardContextual"/>
            </w:rPr>
          </w:pPr>
          <w:hyperlink w:anchor="_Toc170317059" w:history="1">
            <w:r w:rsidR="00D60255" w:rsidRPr="002F435F">
              <w:rPr>
                <w:rStyle w:val="Hyperlink"/>
                <w:b w:val="0"/>
                <w:bCs w:val="0"/>
              </w:rPr>
              <w:t>7.3 Supervision and support</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_Toc170317059 \h </w:instrText>
            </w:r>
            <w:r w:rsidR="00D60255" w:rsidRPr="002F435F">
              <w:rPr>
                <w:b w:val="0"/>
                <w:bCs w:val="0"/>
                <w:webHidden/>
              </w:rPr>
            </w:r>
            <w:r w:rsidR="00D60255" w:rsidRPr="002F435F">
              <w:rPr>
                <w:b w:val="0"/>
                <w:bCs w:val="0"/>
                <w:webHidden/>
              </w:rPr>
              <w:fldChar w:fldCharType="separate"/>
            </w:r>
            <w:r w:rsidR="00FD3A85">
              <w:rPr>
                <w:b w:val="0"/>
                <w:bCs w:val="0"/>
                <w:webHidden/>
              </w:rPr>
              <w:t>40</w:t>
            </w:r>
            <w:r w:rsidR="00D60255" w:rsidRPr="002F435F">
              <w:rPr>
                <w:b w:val="0"/>
                <w:bCs w:val="0"/>
                <w:webHidden/>
              </w:rPr>
              <w:fldChar w:fldCharType="end"/>
            </w:r>
          </w:hyperlink>
        </w:p>
        <w:p w14:paraId="39344B60" w14:textId="53904FA6" w:rsidR="00D60255" w:rsidRPr="004868BA" w:rsidRDefault="003A6084">
          <w:pPr>
            <w:pStyle w:val="TOC1"/>
            <w:tabs>
              <w:tab w:val="left" w:pos="720"/>
            </w:tabs>
            <w:rPr>
              <w:rFonts w:eastAsiaTheme="minorEastAsia"/>
              <w:b w:val="0"/>
              <w:bCs w:val="0"/>
              <w:kern w:val="2"/>
              <w:sz w:val="24"/>
              <w:szCs w:val="24"/>
              <w:lang w:val="en-GB"/>
              <w14:ligatures w14:val="standardContextual"/>
            </w:rPr>
          </w:pPr>
          <w:hyperlink w:anchor="_Toc170317060" w:history="1">
            <w:r w:rsidR="00D60255" w:rsidRPr="004868BA">
              <w:rPr>
                <w:rStyle w:val="Hyperlink"/>
                <w:sz w:val="24"/>
                <w:szCs w:val="24"/>
              </w:rPr>
              <w:t>8.</w:t>
            </w:r>
            <w:r w:rsidR="00D60255" w:rsidRPr="004868BA">
              <w:rPr>
                <w:rFonts w:eastAsiaTheme="minorEastAsia"/>
                <w:b w:val="0"/>
                <w:bCs w:val="0"/>
                <w:kern w:val="2"/>
                <w:sz w:val="24"/>
                <w:szCs w:val="24"/>
                <w:lang w:val="en-GB"/>
                <w14:ligatures w14:val="standardContextual"/>
              </w:rPr>
              <w:tab/>
            </w:r>
            <w:r w:rsidR="00D60255" w:rsidRPr="004868BA">
              <w:rPr>
                <w:rStyle w:val="Hyperlink"/>
                <w:sz w:val="24"/>
                <w:szCs w:val="24"/>
              </w:rPr>
              <w:t>Safer Recruitment and Allegations Against Staff</w:t>
            </w:r>
            <w:r w:rsidR="00D60255" w:rsidRPr="004868BA">
              <w:rPr>
                <w:webHidden/>
                <w:sz w:val="24"/>
                <w:szCs w:val="24"/>
              </w:rPr>
              <w:tab/>
            </w:r>
            <w:r w:rsidR="00D60255" w:rsidRPr="004868BA">
              <w:rPr>
                <w:webHidden/>
                <w:sz w:val="24"/>
                <w:szCs w:val="24"/>
              </w:rPr>
              <w:fldChar w:fldCharType="begin"/>
            </w:r>
            <w:r w:rsidR="00D60255" w:rsidRPr="004868BA">
              <w:rPr>
                <w:webHidden/>
                <w:sz w:val="24"/>
                <w:szCs w:val="24"/>
              </w:rPr>
              <w:instrText xml:space="preserve"> PAGEREF _Toc170317060 \h </w:instrText>
            </w:r>
            <w:r w:rsidR="00D60255" w:rsidRPr="004868BA">
              <w:rPr>
                <w:webHidden/>
                <w:sz w:val="24"/>
                <w:szCs w:val="24"/>
              </w:rPr>
            </w:r>
            <w:r w:rsidR="00D60255" w:rsidRPr="004868BA">
              <w:rPr>
                <w:webHidden/>
                <w:sz w:val="24"/>
                <w:szCs w:val="24"/>
              </w:rPr>
              <w:fldChar w:fldCharType="separate"/>
            </w:r>
            <w:r w:rsidR="00FD3A85">
              <w:rPr>
                <w:webHidden/>
                <w:sz w:val="24"/>
                <w:szCs w:val="24"/>
              </w:rPr>
              <w:t>40</w:t>
            </w:r>
            <w:r w:rsidR="00D60255" w:rsidRPr="004868BA">
              <w:rPr>
                <w:webHidden/>
                <w:sz w:val="24"/>
                <w:szCs w:val="24"/>
              </w:rPr>
              <w:fldChar w:fldCharType="end"/>
            </w:r>
          </w:hyperlink>
        </w:p>
        <w:p w14:paraId="263C7832" w14:textId="3FFA75FD" w:rsidR="00D60255" w:rsidRPr="002F435F" w:rsidRDefault="003A6084" w:rsidP="002F435F">
          <w:pPr>
            <w:pStyle w:val="TOC2"/>
            <w:rPr>
              <w:rFonts w:eastAsiaTheme="minorEastAsia"/>
              <w:b w:val="0"/>
              <w:bCs w:val="0"/>
              <w:kern w:val="2"/>
              <w:lang w:val="en-GB"/>
              <w14:ligatures w14:val="standardContextual"/>
            </w:rPr>
          </w:pPr>
          <w:hyperlink w:anchor="_Toc170317061" w:history="1">
            <w:r w:rsidR="00D60255" w:rsidRPr="002F435F">
              <w:rPr>
                <w:rStyle w:val="Hyperlink"/>
                <w:b w:val="0"/>
                <w:bCs w:val="0"/>
              </w:rPr>
              <w:t>8.1 Safer recruitment and safeguarding checks</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_Toc170317061 \h </w:instrText>
            </w:r>
            <w:r w:rsidR="00D60255" w:rsidRPr="002F435F">
              <w:rPr>
                <w:b w:val="0"/>
                <w:bCs w:val="0"/>
                <w:webHidden/>
              </w:rPr>
            </w:r>
            <w:r w:rsidR="00D60255" w:rsidRPr="002F435F">
              <w:rPr>
                <w:b w:val="0"/>
                <w:bCs w:val="0"/>
                <w:webHidden/>
              </w:rPr>
              <w:fldChar w:fldCharType="separate"/>
            </w:r>
            <w:r w:rsidR="00FD3A85">
              <w:rPr>
                <w:b w:val="0"/>
                <w:bCs w:val="0"/>
                <w:webHidden/>
              </w:rPr>
              <w:t>40</w:t>
            </w:r>
            <w:r w:rsidR="00D60255" w:rsidRPr="002F435F">
              <w:rPr>
                <w:b w:val="0"/>
                <w:bCs w:val="0"/>
                <w:webHidden/>
              </w:rPr>
              <w:fldChar w:fldCharType="end"/>
            </w:r>
          </w:hyperlink>
        </w:p>
        <w:p w14:paraId="78DBD33A" w14:textId="5E15AA0F" w:rsidR="00D60255" w:rsidRPr="002F435F" w:rsidRDefault="003A6084" w:rsidP="002F435F">
          <w:pPr>
            <w:pStyle w:val="TOC2"/>
            <w:rPr>
              <w:rFonts w:eastAsiaTheme="minorEastAsia"/>
              <w:b w:val="0"/>
              <w:bCs w:val="0"/>
              <w:kern w:val="2"/>
              <w:lang w:val="en-GB"/>
              <w14:ligatures w14:val="standardContextual"/>
            </w:rPr>
          </w:pPr>
          <w:hyperlink w:anchor="_Toc170317062" w:history="1">
            <w:r w:rsidR="00D60255" w:rsidRPr="002F435F">
              <w:rPr>
                <w:rStyle w:val="Hyperlink"/>
                <w:b w:val="0"/>
                <w:bCs w:val="0"/>
              </w:rPr>
              <w:t>8.2 Allegations/concerns raised in relation to staff, including supply teachers, volunteers and contractors</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_Toc170317062 \h </w:instrText>
            </w:r>
            <w:r w:rsidR="00D60255" w:rsidRPr="002F435F">
              <w:rPr>
                <w:b w:val="0"/>
                <w:bCs w:val="0"/>
                <w:webHidden/>
              </w:rPr>
            </w:r>
            <w:r w:rsidR="00D60255" w:rsidRPr="002F435F">
              <w:rPr>
                <w:b w:val="0"/>
                <w:bCs w:val="0"/>
                <w:webHidden/>
              </w:rPr>
              <w:fldChar w:fldCharType="separate"/>
            </w:r>
            <w:r w:rsidR="00FD3A85">
              <w:rPr>
                <w:b w:val="0"/>
                <w:bCs w:val="0"/>
                <w:webHidden/>
              </w:rPr>
              <w:t>41</w:t>
            </w:r>
            <w:r w:rsidR="00D60255" w:rsidRPr="002F435F">
              <w:rPr>
                <w:b w:val="0"/>
                <w:bCs w:val="0"/>
                <w:webHidden/>
              </w:rPr>
              <w:fldChar w:fldCharType="end"/>
            </w:r>
          </w:hyperlink>
        </w:p>
        <w:p w14:paraId="244359B3" w14:textId="552D7ACD" w:rsidR="00D60255" w:rsidRPr="004868BA" w:rsidRDefault="003A6084">
          <w:pPr>
            <w:pStyle w:val="TOC3"/>
            <w:tabs>
              <w:tab w:val="right" w:leader="dot" w:pos="10479"/>
            </w:tabs>
            <w:rPr>
              <w:rFonts w:ascii="Arial" w:eastAsiaTheme="minorEastAsia" w:hAnsi="Arial" w:cs="Arial"/>
              <w:noProof/>
              <w:kern w:val="2"/>
              <w:sz w:val="24"/>
              <w:szCs w:val="24"/>
              <w:lang w:val="en-GB"/>
              <w14:ligatures w14:val="standardContextual"/>
            </w:rPr>
          </w:pPr>
          <w:hyperlink w:anchor="_Toc170317063" w:history="1">
            <w:r w:rsidR="00D60255" w:rsidRPr="004868BA">
              <w:rPr>
                <w:rStyle w:val="Hyperlink"/>
                <w:rFonts w:ascii="Arial" w:hAnsi="Arial" w:cs="Arial"/>
                <w:noProof/>
                <w:sz w:val="24"/>
                <w:szCs w:val="24"/>
              </w:rPr>
              <w:t>8.2.1 Concerns that meet the ‘harm threshold’</w:t>
            </w:r>
            <w:r w:rsidR="00D60255" w:rsidRPr="004868BA">
              <w:rPr>
                <w:rFonts w:ascii="Arial" w:hAnsi="Arial" w:cs="Arial"/>
                <w:noProof/>
                <w:webHidden/>
                <w:sz w:val="24"/>
                <w:szCs w:val="24"/>
              </w:rPr>
              <w:tab/>
            </w:r>
            <w:r w:rsidR="00D60255" w:rsidRPr="004868BA">
              <w:rPr>
                <w:rFonts w:ascii="Arial" w:hAnsi="Arial" w:cs="Arial"/>
                <w:noProof/>
                <w:webHidden/>
                <w:sz w:val="24"/>
                <w:szCs w:val="24"/>
              </w:rPr>
              <w:fldChar w:fldCharType="begin"/>
            </w:r>
            <w:r w:rsidR="00D60255" w:rsidRPr="004868BA">
              <w:rPr>
                <w:rFonts w:ascii="Arial" w:hAnsi="Arial" w:cs="Arial"/>
                <w:noProof/>
                <w:webHidden/>
                <w:sz w:val="24"/>
                <w:szCs w:val="24"/>
              </w:rPr>
              <w:instrText xml:space="preserve"> PAGEREF _Toc170317063 \h </w:instrText>
            </w:r>
            <w:r w:rsidR="00D60255" w:rsidRPr="004868BA">
              <w:rPr>
                <w:rFonts w:ascii="Arial" w:hAnsi="Arial" w:cs="Arial"/>
                <w:noProof/>
                <w:webHidden/>
                <w:sz w:val="24"/>
                <w:szCs w:val="24"/>
              </w:rPr>
            </w:r>
            <w:r w:rsidR="00D60255" w:rsidRPr="004868BA">
              <w:rPr>
                <w:rFonts w:ascii="Arial" w:hAnsi="Arial" w:cs="Arial"/>
                <w:noProof/>
                <w:webHidden/>
                <w:sz w:val="24"/>
                <w:szCs w:val="24"/>
              </w:rPr>
              <w:fldChar w:fldCharType="separate"/>
            </w:r>
            <w:r w:rsidR="00FD3A85">
              <w:rPr>
                <w:rFonts w:ascii="Arial" w:hAnsi="Arial" w:cs="Arial"/>
                <w:noProof/>
                <w:webHidden/>
                <w:sz w:val="24"/>
                <w:szCs w:val="24"/>
              </w:rPr>
              <w:t>41</w:t>
            </w:r>
            <w:r w:rsidR="00D60255" w:rsidRPr="004868BA">
              <w:rPr>
                <w:rFonts w:ascii="Arial" w:hAnsi="Arial" w:cs="Arial"/>
                <w:noProof/>
                <w:webHidden/>
                <w:sz w:val="24"/>
                <w:szCs w:val="24"/>
              </w:rPr>
              <w:fldChar w:fldCharType="end"/>
            </w:r>
          </w:hyperlink>
        </w:p>
        <w:p w14:paraId="46D4E4CB" w14:textId="42B25005" w:rsidR="00D60255" w:rsidRPr="004868BA" w:rsidRDefault="003A6084">
          <w:pPr>
            <w:pStyle w:val="TOC3"/>
            <w:tabs>
              <w:tab w:val="right" w:leader="dot" w:pos="10479"/>
            </w:tabs>
            <w:rPr>
              <w:rFonts w:ascii="Arial" w:eastAsiaTheme="minorEastAsia" w:hAnsi="Arial" w:cs="Arial"/>
              <w:noProof/>
              <w:kern w:val="2"/>
              <w:sz w:val="24"/>
              <w:szCs w:val="24"/>
              <w:lang w:val="en-GB"/>
              <w14:ligatures w14:val="standardContextual"/>
            </w:rPr>
          </w:pPr>
          <w:hyperlink w:anchor="_Toc170317064" w:history="1">
            <w:r w:rsidR="00D60255" w:rsidRPr="004868BA">
              <w:rPr>
                <w:rStyle w:val="Hyperlink"/>
                <w:rFonts w:ascii="Arial" w:hAnsi="Arial" w:cs="Arial"/>
                <w:noProof/>
                <w:sz w:val="24"/>
                <w:szCs w:val="24"/>
              </w:rPr>
              <w:t>8.2.2 Concerns that do not meet the ‘harm threshold’</w:t>
            </w:r>
            <w:r w:rsidR="00D60255" w:rsidRPr="004868BA">
              <w:rPr>
                <w:rFonts w:ascii="Arial" w:hAnsi="Arial" w:cs="Arial"/>
                <w:noProof/>
                <w:webHidden/>
                <w:sz w:val="24"/>
                <w:szCs w:val="24"/>
              </w:rPr>
              <w:tab/>
            </w:r>
            <w:r w:rsidR="00D60255" w:rsidRPr="004868BA">
              <w:rPr>
                <w:rFonts w:ascii="Arial" w:hAnsi="Arial" w:cs="Arial"/>
                <w:noProof/>
                <w:webHidden/>
                <w:sz w:val="24"/>
                <w:szCs w:val="24"/>
              </w:rPr>
              <w:fldChar w:fldCharType="begin"/>
            </w:r>
            <w:r w:rsidR="00D60255" w:rsidRPr="004868BA">
              <w:rPr>
                <w:rFonts w:ascii="Arial" w:hAnsi="Arial" w:cs="Arial"/>
                <w:noProof/>
                <w:webHidden/>
                <w:sz w:val="24"/>
                <w:szCs w:val="24"/>
              </w:rPr>
              <w:instrText xml:space="preserve"> PAGEREF _Toc170317064 \h </w:instrText>
            </w:r>
            <w:r w:rsidR="00D60255" w:rsidRPr="004868BA">
              <w:rPr>
                <w:rFonts w:ascii="Arial" w:hAnsi="Arial" w:cs="Arial"/>
                <w:noProof/>
                <w:webHidden/>
                <w:sz w:val="24"/>
                <w:szCs w:val="24"/>
              </w:rPr>
            </w:r>
            <w:r w:rsidR="00D60255" w:rsidRPr="004868BA">
              <w:rPr>
                <w:rFonts w:ascii="Arial" w:hAnsi="Arial" w:cs="Arial"/>
                <w:noProof/>
                <w:webHidden/>
                <w:sz w:val="24"/>
                <w:szCs w:val="24"/>
              </w:rPr>
              <w:fldChar w:fldCharType="separate"/>
            </w:r>
            <w:r w:rsidR="00FD3A85">
              <w:rPr>
                <w:rFonts w:ascii="Arial" w:hAnsi="Arial" w:cs="Arial"/>
                <w:noProof/>
                <w:webHidden/>
                <w:sz w:val="24"/>
                <w:szCs w:val="24"/>
              </w:rPr>
              <w:t>42</w:t>
            </w:r>
            <w:r w:rsidR="00D60255" w:rsidRPr="004868BA">
              <w:rPr>
                <w:rFonts w:ascii="Arial" w:hAnsi="Arial" w:cs="Arial"/>
                <w:noProof/>
                <w:webHidden/>
                <w:sz w:val="24"/>
                <w:szCs w:val="24"/>
              </w:rPr>
              <w:fldChar w:fldCharType="end"/>
            </w:r>
          </w:hyperlink>
        </w:p>
        <w:p w14:paraId="705A257F" w14:textId="1D7661CD" w:rsidR="00D60255" w:rsidRPr="002F435F" w:rsidRDefault="003A6084" w:rsidP="002F435F">
          <w:pPr>
            <w:pStyle w:val="TOC2"/>
            <w:rPr>
              <w:rFonts w:eastAsiaTheme="minorEastAsia"/>
              <w:kern w:val="2"/>
              <w:lang w:val="en-GB"/>
              <w14:ligatures w14:val="standardContextual"/>
            </w:rPr>
          </w:pPr>
          <w:hyperlink w:anchor="_Toc170317068" w:history="1">
            <w:r w:rsidR="00D60255" w:rsidRPr="002F435F">
              <w:rPr>
                <w:rStyle w:val="Hyperlink"/>
                <w:b w:val="0"/>
                <w:bCs w:val="0"/>
              </w:rPr>
              <w:t>8.3</w:t>
            </w:r>
            <w:r w:rsidR="00D60255" w:rsidRPr="002F435F">
              <w:rPr>
                <w:rFonts w:eastAsiaTheme="minorEastAsia"/>
                <w:kern w:val="2"/>
                <w:lang w:val="en-GB"/>
                <w14:ligatures w14:val="standardContextual"/>
              </w:rPr>
              <w:tab/>
            </w:r>
            <w:r w:rsidR="00D60255" w:rsidRPr="002F435F">
              <w:rPr>
                <w:rStyle w:val="Hyperlink"/>
                <w:b w:val="0"/>
                <w:bCs w:val="0"/>
              </w:rPr>
              <w:t>Safe Culture</w:t>
            </w:r>
            <w:r w:rsidR="00D60255" w:rsidRPr="002F435F">
              <w:rPr>
                <w:webHidden/>
              </w:rPr>
              <w:tab/>
            </w:r>
            <w:r w:rsidR="00D60255" w:rsidRPr="002F435F">
              <w:rPr>
                <w:webHidden/>
              </w:rPr>
              <w:fldChar w:fldCharType="begin"/>
            </w:r>
            <w:r w:rsidR="00D60255" w:rsidRPr="002F435F">
              <w:rPr>
                <w:webHidden/>
              </w:rPr>
              <w:instrText xml:space="preserve"> PAGEREF _Toc170317068 \h </w:instrText>
            </w:r>
            <w:r w:rsidR="00D60255" w:rsidRPr="002F435F">
              <w:rPr>
                <w:webHidden/>
              </w:rPr>
            </w:r>
            <w:r w:rsidR="00D60255" w:rsidRPr="002F435F">
              <w:rPr>
                <w:webHidden/>
              </w:rPr>
              <w:fldChar w:fldCharType="separate"/>
            </w:r>
            <w:r w:rsidR="00FD3A85">
              <w:rPr>
                <w:webHidden/>
              </w:rPr>
              <w:t>43</w:t>
            </w:r>
            <w:r w:rsidR="00D60255" w:rsidRPr="002F435F">
              <w:rPr>
                <w:webHidden/>
              </w:rPr>
              <w:fldChar w:fldCharType="end"/>
            </w:r>
          </w:hyperlink>
        </w:p>
        <w:p w14:paraId="4D5D6C9A" w14:textId="0A9040D0" w:rsidR="00D60255" w:rsidRPr="004868BA" w:rsidRDefault="003A6084">
          <w:pPr>
            <w:pStyle w:val="TOC1"/>
            <w:tabs>
              <w:tab w:val="left" w:pos="720"/>
            </w:tabs>
            <w:rPr>
              <w:rFonts w:eastAsiaTheme="minorEastAsia"/>
              <w:b w:val="0"/>
              <w:bCs w:val="0"/>
              <w:kern w:val="2"/>
              <w:sz w:val="24"/>
              <w:szCs w:val="24"/>
              <w:lang w:val="en-GB"/>
              <w14:ligatures w14:val="standardContextual"/>
            </w:rPr>
          </w:pPr>
          <w:hyperlink w:anchor="_Toc170317069" w:history="1">
            <w:r w:rsidR="00D60255" w:rsidRPr="004868BA">
              <w:rPr>
                <w:rStyle w:val="Hyperlink"/>
                <w:sz w:val="24"/>
                <w:szCs w:val="24"/>
              </w:rPr>
              <w:t>9.</w:t>
            </w:r>
            <w:r w:rsidR="00D60255" w:rsidRPr="004868BA">
              <w:rPr>
                <w:rFonts w:eastAsiaTheme="minorEastAsia"/>
                <w:b w:val="0"/>
                <w:bCs w:val="0"/>
                <w:kern w:val="2"/>
                <w:sz w:val="24"/>
                <w:szCs w:val="24"/>
                <w:lang w:val="en-GB"/>
                <w14:ligatures w14:val="standardContextual"/>
              </w:rPr>
              <w:tab/>
            </w:r>
            <w:r w:rsidR="00D60255" w:rsidRPr="004868BA">
              <w:rPr>
                <w:rStyle w:val="Hyperlink"/>
                <w:sz w:val="24"/>
                <w:szCs w:val="24"/>
              </w:rPr>
              <w:t>Opportunities to Teach Safeguarding</w:t>
            </w:r>
            <w:r w:rsidR="00D60255" w:rsidRPr="004868BA">
              <w:rPr>
                <w:webHidden/>
                <w:sz w:val="24"/>
                <w:szCs w:val="24"/>
              </w:rPr>
              <w:tab/>
            </w:r>
            <w:r w:rsidR="00D60255" w:rsidRPr="004868BA">
              <w:rPr>
                <w:webHidden/>
                <w:sz w:val="24"/>
                <w:szCs w:val="24"/>
              </w:rPr>
              <w:fldChar w:fldCharType="begin"/>
            </w:r>
            <w:r w:rsidR="00D60255" w:rsidRPr="004868BA">
              <w:rPr>
                <w:webHidden/>
                <w:sz w:val="24"/>
                <w:szCs w:val="24"/>
              </w:rPr>
              <w:instrText xml:space="preserve"> PAGEREF _Toc170317069 \h </w:instrText>
            </w:r>
            <w:r w:rsidR="00D60255" w:rsidRPr="004868BA">
              <w:rPr>
                <w:webHidden/>
                <w:sz w:val="24"/>
                <w:szCs w:val="24"/>
              </w:rPr>
            </w:r>
            <w:r w:rsidR="00D60255" w:rsidRPr="004868BA">
              <w:rPr>
                <w:webHidden/>
                <w:sz w:val="24"/>
                <w:szCs w:val="24"/>
              </w:rPr>
              <w:fldChar w:fldCharType="separate"/>
            </w:r>
            <w:r w:rsidR="00FD3A85">
              <w:rPr>
                <w:webHidden/>
                <w:sz w:val="24"/>
                <w:szCs w:val="24"/>
              </w:rPr>
              <w:t>44</w:t>
            </w:r>
            <w:r w:rsidR="00D60255" w:rsidRPr="004868BA">
              <w:rPr>
                <w:webHidden/>
                <w:sz w:val="24"/>
                <w:szCs w:val="24"/>
              </w:rPr>
              <w:fldChar w:fldCharType="end"/>
            </w:r>
          </w:hyperlink>
        </w:p>
        <w:p w14:paraId="141C2657" w14:textId="1889C72B" w:rsidR="00D60255" w:rsidRPr="004868BA" w:rsidRDefault="003A6084">
          <w:pPr>
            <w:pStyle w:val="TOC1"/>
            <w:tabs>
              <w:tab w:val="left" w:pos="720"/>
            </w:tabs>
            <w:rPr>
              <w:rFonts w:eastAsiaTheme="minorEastAsia"/>
              <w:b w:val="0"/>
              <w:bCs w:val="0"/>
              <w:kern w:val="2"/>
              <w:sz w:val="24"/>
              <w:szCs w:val="24"/>
              <w:lang w:val="en-GB"/>
              <w14:ligatures w14:val="standardContextual"/>
            </w:rPr>
          </w:pPr>
          <w:hyperlink w:anchor="_Toc170317070" w:history="1">
            <w:r w:rsidR="00D60255" w:rsidRPr="004868BA">
              <w:rPr>
                <w:rStyle w:val="Hyperlink"/>
                <w:sz w:val="24"/>
                <w:szCs w:val="24"/>
              </w:rPr>
              <w:t>10.</w:t>
            </w:r>
            <w:r w:rsidR="00D60255" w:rsidRPr="004868BA">
              <w:rPr>
                <w:rFonts w:eastAsiaTheme="minorEastAsia"/>
                <w:b w:val="0"/>
                <w:bCs w:val="0"/>
                <w:kern w:val="2"/>
                <w:sz w:val="24"/>
                <w:szCs w:val="24"/>
                <w:lang w:val="en-GB"/>
                <w14:ligatures w14:val="standardContextual"/>
              </w:rPr>
              <w:tab/>
            </w:r>
            <w:r w:rsidR="00D60255" w:rsidRPr="004868BA">
              <w:rPr>
                <w:rStyle w:val="Hyperlink"/>
                <w:sz w:val="24"/>
                <w:szCs w:val="24"/>
              </w:rPr>
              <w:t>Physical Safety</w:t>
            </w:r>
            <w:r w:rsidR="00D60255" w:rsidRPr="004868BA">
              <w:rPr>
                <w:webHidden/>
                <w:sz w:val="24"/>
                <w:szCs w:val="24"/>
              </w:rPr>
              <w:tab/>
            </w:r>
            <w:r w:rsidR="00D60255" w:rsidRPr="004868BA">
              <w:rPr>
                <w:webHidden/>
                <w:sz w:val="24"/>
                <w:szCs w:val="24"/>
              </w:rPr>
              <w:fldChar w:fldCharType="begin"/>
            </w:r>
            <w:r w:rsidR="00D60255" w:rsidRPr="004868BA">
              <w:rPr>
                <w:webHidden/>
                <w:sz w:val="24"/>
                <w:szCs w:val="24"/>
              </w:rPr>
              <w:instrText xml:space="preserve"> PAGEREF _Toc170317070 \h </w:instrText>
            </w:r>
            <w:r w:rsidR="00D60255" w:rsidRPr="004868BA">
              <w:rPr>
                <w:webHidden/>
                <w:sz w:val="24"/>
                <w:szCs w:val="24"/>
              </w:rPr>
            </w:r>
            <w:r w:rsidR="00D60255" w:rsidRPr="004868BA">
              <w:rPr>
                <w:webHidden/>
                <w:sz w:val="24"/>
                <w:szCs w:val="24"/>
              </w:rPr>
              <w:fldChar w:fldCharType="separate"/>
            </w:r>
            <w:r w:rsidR="00FD3A85">
              <w:rPr>
                <w:webHidden/>
                <w:sz w:val="24"/>
                <w:szCs w:val="24"/>
              </w:rPr>
              <w:t>44</w:t>
            </w:r>
            <w:r w:rsidR="00D60255" w:rsidRPr="004868BA">
              <w:rPr>
                <w:webHidden/>
                <w:sz w:val="24"/>
                <w:szCs w:val="24"/>
              </w:rPr>
              <w:fldChar w:fldCharType="end"/>
            </w:r>
          </w:hyperlink>
        </w:p>
        <w:p w14:paraId="16F79BA5" w14:textId="1A8E2EF7" w:rsidR="00D60255" w:rsidRPr="002F435F" w:rsidRDefault="003A6084" w:rsidP="002F435F">
          <w:pPr>
            <w:pStyle w:val="TOC2"/>
            <w:rPr>
              <w:rFonts w:eastAsiaTheme="minorEastAsia"/>
              <w:b w:val="0"/>
              <w:bCs w:val="0"/>
              <w:kern w:val="2"/>
              <w:lang w:val="en-GB"/>
              <w14:ligatures w14:val="standardContextual"/>
            </w:rPr>
          </w:pPr>
          <w:hyperlink w:anchor="_Toc170317071" w:history="1">
            <w:r w:rsidR="00D60255" w:rsidRPr="002F435F">
              <w:rPr>
                <w:rStyle w:val="Hyperlink"/>
                <w:b w:val="0"/>
                <w:bCs w:val="0"/>
              </w:rPr>
              <w:t>10.1</w:t>
            </w:r>
            <w:r w:rsidR="00D60255" w:rsidRPr="002F435F">
              <w:rPr>
                <w:rFonts w:eastAsiaTheme="minorEastAsia"/>
                <w:b w:val="0"/>
                <w:bCs w:val="0"/>
                <w:kern w:val="2"/>
                <w:lang w:val="en-GB"/>
                <w14:ligatures w14:val="standardContextual"/>
              </w:rPr>
              <w:tab/>
            </w:r>
            <w:r w:rsidR="00D60255" w:rsidRPr="002F435F">
              <w:rPr>
                <w:rStyle w:val="Hyperlink"/>
                <w:b w:val="0"/>
                <w:bCs w:val="0"/>
              </w:rPr>
              <w:t>Use of ‘reasonable force’</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_Toc170317071 \h </w:instrText>
            </w:r>
            <w:r w:rsidR="00D60255" w:rsidRPr="002F435F">
              <w:rPr>
                <w:b w:val="0"/>
                <w:bCs w:val="0"/>
                <w:webHidden/>
              </w:rPr>
            </w:r>
            <w:r w:rsidR="00D60255" w:rsidRPr="002F435F">
              <w:rPr>
                <w:b w:val="0"/>
                <w:bCs w:val="0"/>
                <w:webHidden/>
              </w:rPr>
              <w:fldChar w:fldCharType="separate"/>
            </w:r>
            <w:r w:rsidR="00FD3A85">
              <w:rPr>
                <w:b w:val="0"/>
                <w:bCs w:val="0"/>
                <w:webHidden/>
              </w:rPr>
              <w:t>44</w:t>
            </w:r>
            <w:r w:rsidR="00D60255" w:rsidRPr="002F435F">
              <w:rPr>
                <w:b w:val="0"/>
                <w:bCs w:val="0"/>
                <w:webHidden/>
              </w:rPr>
              <w:fldChar w:fldCharType="end"/>
            </w:r>
          </w:hyperlink>
        </w:p>
        <w:p w14:paraId="341AB9B9" w14:textId="6D57661D" w:rsidR="00D60255" w:rsidRPr="002F435F" w:rsidRDefault="003A6084" w:rsidP="002F435F">
          <w:pPr>
            <w:pStyle w:val="TOC2"/>
            <w:rPr>
              <w:rFonts w:eastAsiaTheme="minorEastAsia"/>
              <w:b w:val="0"/>
              <w:bCs w:val="0"/>
              <w:kern w:val="2"/>
              <w:lang w:val="en-GB"/>
              <w14:ligatures w14:val="standardContextual"/>
            </w:rPr>
          </w:pPr>
          <w:hyperlink w:anchor="_Toc170317072" w:history="1">
            <w:r w:rsidR="00D60255" w:rsidRPr="002F435F">
              <w:rPr>
                <w:rStyle w:val="Hyperlink"/>
                <w:b w:val="0"/>
                <w:bCs w:val="0"/>
              </w:rPr>
              <w:t>10.2</w:t>
            </w:r>
            <w:r w:rsidR="00D60255" w:rsidRPr="002F435F">
              <w:rPr>
                <w:rFonts w:eastAsiaTheme="minorEastAsia"/>
                <w:b w:val="0"/>
                <w:bCs w:val="0"/>
                <w:kern w:val="2"/>
                <w:lang w:val="en-GB"/>
                <w14:ligatures w14:val="standardContextual"/>
              </w:rPr>
              <w:tab/>
            </w:r>
            <w:r w:rsidR="00D60255" w:rsidRPr="002F435F">
              <w:rPr>
                <w:rStyle w:val="Hyperlink"/>
                <w:b w:val="0"/>
                <w:bCs w:val="0"/>
              </w:rPr>
              <w:t>The use of school/college premises by other organisations</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_Toc170317072 \h </w:instrText>
            </w:r>
            <w:r w:rsidR="00D60255" w:rsidRPr="002F435F">
              <w:rPr>
                <w:b w:val="0"/>
                <w:bCs w:val="0"/>
                <w:webHidden/>
              </w:rPr>
            </w:r>
            <w:r w:rsidR="00D60255" w:rsidRPr="002F435F">
              <w:rPr>
                <w:b w:val="0"/>
                <w:bCs w:val="0"/>
                <w:webHidden/>
              </w:rPr>
              <w:fldChar w:fldCharType="separate"/>
            </w:r>
            <w:r w:rsidR="00FD3A85">
              <w:rPr>
                <w:b w:val="0"/>
                <w:bCs w:val="0"/>
                <w:webHidden/>
              </w:rPr>
              <w:t>44</w:t>
            </w:r>
            <w:r w:rsidR="00D60255" w:rsidRPr="002F435F">
              <w:rPr>
                <w:b w:val="0"/>
                <w:bCs w:val="0"/>
                <w:webHidden/>
              </w:rPr>
              <w:fldChar w:fldCharType="end"/>
            </w:r>
          </w:hyperlink>
        </w:p>
        <w:p w14:paraId="0053AB34" w14:textId="5807B531" w:rsidR="00D60255" w:rsidRPr="002F435F" w:rsidRDefault="003A6084" w:rsidP="002F435F">
          <w:pPr>
            <w:pStyle w:val="TOC2"/>
            <w:rPr>
              <w:rFonts w:eastAsiaTheme="minorEastAsia"/>
              <w:b w:val="0"/>
              <w:bCs w:val="0"/>
              <w:kern w:val="2"/>
              <w:lang w:val="en-GB"/>
              <w14:ligatures w14:val="standardContextual"/>
            </w:rPr>
          </w:pPr>
          <w:hyperlink w:anchor="_Toc170317073" w:history="1">
            <w:r w:rsidR="00D60255" w:rsidRPr="002F435F">
              <w:rPr>
                <w:rStyle w:val="Hyperlink"/>
                <w:b w:val="0"/>
                <w:bCs w:val="0"/>
              </w:rPr>
              <w:t>10.3</w:t>
            </w:r>
            <w:r w:rsidR="00D60255" w:rsidRPr="002F435F">
              <w:rPr>
                <w:rFonts w:eastAsiaTheme="minorEastAsia"/>
                <w:b w:val="0"/>
                <w:bCs w:val="0"/>
                <w:kern w:val="2"/>
                <w:lang w:val="en-GB"/>
                <w14:ligatures w14:val="standardContextual"/>
              </w:rPr>
              <w:tab/>
            </w:r>
            <w:r w:rsidR="00D60255" w:rsidRPr="002F435F">
              <w:rPr>
                <w:rStyle w:val="Hyperlink"/>
                <w:b w:val="0"/>
                <w:bCs w:val="0"/>
              </w:rPr>
              <w:t>Site security</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_Toc170317073 \h </w:instrText>
            </w:r>
            <w:r w:rsidR="00D60255" w:rsidRPr="002F435F">
              <w:rPr>
                <w:b w:val="0"/>
                <w:bCs w:val="0"/>
                <w:webHidden/>
              </w:rPr>
            </w:r>
            <w:r w:rsidR="00D60255" w:rsidRPr="002F435F">
              <w:rPr>
                <w:b w:val="0"/>
                <w:bCs w:val="0"/>
                <w:webHidden/>
              </w:rPr>
              <w:fldChar w:fldCharType="separate"/>
            </w:r>
            <w:r w:rsidR="00FD3A85">
              <w:rPr>
                <w:b w:val="0"/>
                <w:bCs w:val="0"/>
                <w:webHidden/>
              </w:rPr>
              <w:t>45</w:t>
            </w:r>
            <w:r w:rsidR="00D60255" w:rsidRPr="002F435F">
              <w:rPr>
                <w:b w:val="0"/>
                <w:bCs w:val="0"/>
                <w:webHidden/>
              </w:rPr>
              <w:fldChar w:fldCharType="end"/>
            </w:r>
          </w:hyperlink>
        </w:p>
        <w:p w14:paraId="24DB97D3" w14:textId="27D77E0F" w:rsidR="00D60255" w:rsidRPr="004868BA" w:rsidRDefault="003A6084">
          <w:pPr>
            <w:pStyle w:val="TOC1"/>
            <w:tabs>
              <w:tab w:val="left" w:pos="720"/>
            </w:tabs>
            <w:rPr>
              <w:rFonts w:eastAsiaTheme="minorEastAsia"/>
              <w:b w:val="0"/>
              <w:bCs w:val="0"/>
              <w:kern w:val="2"/>
              <w:sz w:val="24"/>
              <w:szCs w:val="24"/>
              <w:lang w:val="en-GB"/>
              <w14:ligatures w14:val="standardContextual"/>
            </w:rPr>
          </w:pPr>
          <w:hyperlink w:anchor="_Toc170317074" w:history="1">
            <w:r w:rsidR="00D60255" w:rsidRPr="004868BA">
              <w:rPr>
                <w:rStyle w:val="Hyperlink"/>
                <w:sz w:val="24"/>
                <w:szCs w:val="24"/>
              </w:rPr>
              <w:t>11.</w:t>
            </w:r>
            <w:r w:rsidR="00D60255" w:rsidRPr="004868BA">
              <w:rPr>
                <w:rFonts w:eastAsiaTheme="minorEastAsia"/>
                <w:b w:val="0"/>
                <w:bCs w:val="0"/>
                <w:kern w:val="2"/>
                <w:sz w:val="24"/>
                <w:szCs w:val="24"/>
                <w:lang w:val="en-GB"/>
                <w14:ligatures w14:val="standardContextual"/>
              </w:rPr>
              <w:tab/>
            </w:r>
            <w:r w:rsidR="00D60255" w:rsidRPr="004868BA">
              <w:rPr>
                <w:rStyle w:val="Hyperlink"/>
                <w:sz w:val="24"/>
                <w:szCs w:val="24"/>
              </w:rPr>
              <w:t>Local Support</w:t>
            </w:r>
            <w:r w:rsidR="00D60255" w:rsidRPr="004868BA">
              <w:rPr>
                <w:webHidden/>
                <w:sz w:val="24"/>
                <w:szCs w:val="24"/>
              </w:rPr>
              <w:tab/>
            </w:r>
            <w:r w:rsidR="00D60255" w:rsidRPr="004868BA">
              <w:rPr>
                <w:webHidden/>
                <w:sz w:val="24"/>
                <w:szCs w:val="24"/>
              </w:rPr>
              <w:fldChar w:fldCharType="begin"/>
            </w:r>
            <w:r w:rsidR="00D60255" w:rsidRPr="004868BA">
              <w:rPr>
                <w:webHidden/>
                <w:sz w:val="24"/>
                <w:szCs w:val="24"/>
              </w:rPr>
              <w:instrText xml:space="preserve"> PAGEREF _Toc170317074 \h </w:instrText>
            </w:r>
            <w:r w:rsidR="00D60255" w:rsidRPr="004868BA">
              <w:rPr>
                <w:webHidden/>
                <w:sz w:val="24"/>
                <w:szCs w:val="24"/>
              </w:rPr>
            </w:r>
            <w:r w:rsidR="00D60255" w:rsidRPr="004868BA">
              <w:rPr>
                <w:webHidden/>
                <w:sz w:val="24"/>
                <w:szCs w:val="24"/>
              </w:rPr>
              <w:fldChar w:fldCharType="separate"/>
            </w:r>
            <w:r w:rsidR="00FD3A85">
              <w:rPr>
                <w:webHidden/>
                <w:sz w:val="24"/>
                <w:szCs w:val="24"/>
              </w:rPr>
              <w:t>45</w:t>
            </w:r>
            <w:r w:rsidR="00D60255" w:rsidRPr="004868BA">
              <w:rPr>
                <w:webHidden/>
                <w:sz w:val="24"/>
                <w:szCs w:val="24"/>
              </w:rPr>
              <w:fldChar w:fldCharType="end"/>
            </w:r>
          </w:hyperlink>
        </w:p>
        <w:p w14:paraId="175C3A65" w14:textId="243BE3F0" w:rsidR="00D60255" w:rsidRPr="004868BA" w:rsidRDefault="003A6084">
          <w:pPr>
            <w:pStyle w:val="TOC1"/>
            <w:rPr>
              <w:rFonts w:eastAsiaTheme="minorEastAsia"/>
              <w:b w:val="0"/>
              <w:bCs w:val="0"/>
              <w:kern w:val="2"/>
              <w:sz w:val="24"/>
              <w:szCs w:val="24"/>
              <w:lang w:val="en-GB"/>
              <w14:ligatures w14:val="standardContextual"/>
            </w:rPr>
          </w:pPr>
          <w:hyperlink w:anchor="_Toc170317075" w:history="1">
            <w:r w:rsidR="00D60255" w:rsidRPr="004868BA">
              <w:rPr>
                <w:rStyle w:val="Hyperlink"/>
                <w:sz w:val="24"/>
                <w:szCs w:val="24"/>
              </w:rPr>
              <w:t>Appendix 1: Categories of Abuse</w:t>
            </w:r>
            <w:r w:rsidR="00D60255" w:rsidRPr="004868BA">
              <w:rPr>
                <w:webHidden/>
                <w:sz w:val="24"/>
                <w:szCs w:val="24"/>
              </w:rPr>
              <w:tab/>
            </w:r>
            <w:r w:rsidR="00D60255" w:rsidRPr="004868BA">
              <w:rPr>
                <w:webHidden/>
                <w:sz w:val="24"/>
                <w:szCs w:val="24"/>
              </w:rPr>
              <w:fldChar w:fldCharType="begin"/>
            </w:r>
            <w:r w:rsidR="00D60255" w:rsidRPr="004868BA">
              <w:rPr>
                <w:webHidden/>
                <w:sz w:val="24"/>
                <w:szCs w:val="24"/>
              </w:rPr>
              <w:instrText xml:space="preserve"> PAGEREF _Toc170317075 \h </w:instrText>
            </w:r>
            <w:r w:rsidR="00D60255" w:rsidRPr="004868BA">
              <w:rPr>
                <w:webHidden/>
                <w:sz w:val="24"/>
                <w:szCs w:val="24"/>
              </w:rPr>
            </w:r>
            <w:r w:rsidR="00D60255" w:rsidRPr="004868BA">
              <w:rPr>
                <w:webHidden/>
                <w:sz w:val="24"/>
                <w:szCs w:val="24"/>
              </w:rPr>
              <w:fldChar w:fldCharType="separate"/>
            </w:r>
            <w:r w:rsidR="00FD3A85">
              <w:rPr>
                <w:webHidden/>
                <w:sz w:val="24"/>
                <w:szCs w:val="24"/>
              </w:rPr>
              <w:t>47</w:t>
            </w:r>
            <w:r w:rsidR="00D60255" w:rsidRPr="004868BA">
              <w:rPr>
                <w:webHidden/>
                <w:sz w:val="24"/>
                <w:szCs w:val="24"/>
              </w:rPr>
              <w:fldChar w:fldCharType="end"/>
            </w:r>
          </w:hyperlink>
        </w:p>
        <w:p w14:paraId="4838F428" w14:textId="0E14BB3E" w:rsidR="00D60255" w:rsidRPr="004868BA" w:rsidRDefault="003A6084">
          <w:pPr>
            <w:pStyle w:val="TOC1"/>
            <w:rPr>
              <w:rFonts w:eastAsiaTheme="minorEastAsia"/>
              <w:b w:val="0"/>
              <w:bCs w:val="0"/>
              <w:kern w:val="2"/>
              <w:sz w:val="24"/>
              <w:szCs w:val="24"/>
              <w:lang w:val="en-GB"/>
              <w14:ligatures w14:val="standardContextual"/>
            </w:rPr>
          </w:pPr>
          <w:hyperlink w:anchor="_Toc170317076" w:history="1">
            <w:r w:rsidR="00D60255" w:rsidRPr="004868BA">
              <w:rPr>
                <w:rStyle w:val="Hyperlink"/>
                <w:sz w:val="24"/>
                <w:szCs w:val="24"/>
              </w:rPr>
              <w:t>Appendix 2: Support Organisations</w:t>
            </w:r>
            <w:r w:rsidR="00D60255" w:rsidRPr="004868BA">
              <w:rPr>
                <w:webHidden/>
                <w:sz w:val="24"/>
                <w:szCs w:val="24"/>
              </w:rPr>
              <w:tab/>
            </w:r>
            <w:r w:rsidR="00D60255" w:rsidRPr="004868BA">
              <w:rPr>
                <w:webHidden/>
                <w:sz w:val="24"/>
                <w:szCs w:val="24"/>
              </w:rPr>
              <w:fldChar w:fldCharType="begin"/>
            </w:r>
            <w:r w:rsidR="00D60255" w:rsidRPr="004868BA">
              <w:rPr>
                <w:webHidden/>
                <w:sz w:val="24"/>
                <w:szCs w:val="24"/>
              </w:rPr>
              <w:instrText xml:space="preserve"> PAGEREF _Toc170317076 \h </w:instrText>
            </w:r>
            <w:r w:rsidR="00D60255" w:rsidRPr="004868BA">
              <w:rPr>
                <w:webHidden/>
                <w:sz w:val="24"/>
                <w:szCs w:val="24"/>
              </w:rPr>
            </w:r>
            <w:r w:rsidR="00D60255" w:rsidRPr="004868BA">
              <w:rPr>
                <w:webHidden/>
                <w:sz w:val="24"/>
                <w:szCs w:val="24"/>
              </w:rPr>
              <w:fldChar w:fldCharType="separate"/>
            </w:r>
            <w:r w:rsidR="00FD3A85">
              <w:rPr>
                <w:webHidden/>
                <w:sz w:val="24"/>
                <w:szCs w:val="24"/>
              </w:rPr>
              <w:t>49</w:t>
            </w:r>
            <w:r w:rsidR="00D60255" w:rsidRPr="004868BA">
              <w:rPr>
                <w:webHidden/>
                <w:sz w:val="24"/>
                <w:szCs w:val="24"/>
              </w:rPr>
              <w:fldChar w:fldCharType="end"/>
            </w:r>
          </w:hyperlink>
        </w:p>
        <w:p w14:paraId="1D9AB532" w14:textId="4BFB769A" w:rsidR="00FE0F71" w:rsidRPr="00295ABD" w:rsidRDefault="00027BBB" w:rsidP="002405EE">
          <w:pPr>
            <w:pStyle w:val="TOC1"/>
            <w:rPr>
              <w:sz w:val="24"/>
              <w:szCs w:val="24"/>
            </w:rPr>
          </w:pPr>
          <w:r w:rsidRPr="004868BA">
            <w:rPr>
              <w:b w:val="0"/>
              <w:bCs w:val="0"/>
              <w:sz w:val="24"/>
              <w:szCs w:val="24"/>
            </w:rPr>
            <w:fldChar w:fldCharType="end"/>
          </w:r>
        </w:p>
      </w:sdtContent>
    </w:sdt>
    <w:p w14:paraId="6E11AA0C" w14:textId="77777777" w:rsidR="00481787" w:rsidRPr="00592B21" w:rsidRDefault="00481787" w:rsidP="002405EE">
      <w:pPr>
        <w:ind w:left="-284"/>
        <w:jc w:val="center"/>
        <w:rPr>
          <w:rFonts w:ascii="Arial" w:hAnsi="Arial" w:cs="Arial"/>
          <w:sz w:val="28"/>
          <w:szCs w:val="22"/>
          <w:lang w:val="en-GB"/>
        </w:rPr>
      </w:pPr>
      <w:r w:rsidRPr="00592B21">
        <w:rPr>
          <w:rFonts w:ascii="Arial" w:hAnsi="Arial" w:cs="Arial"/>
          <w:noProof/>
          <w:color w:val="2B579A"/>
          <w:sz w:val="28"/>
          <w:szCs w:val="22"/>
          <w:shd w:val="clear" w:color="auto" w:fill="E6E6E6"/>
          <w:lang w:val="en-GB"/>
        </w:rPr>
        <w:lastRenderedPageBreak/>
        <mc:AlternateContent>
          <mc:Choice Requires="wpc">
            <w:drawing>
              <wp:inline distT="0" distB="0" distL="0" distR="0" wp14:anchorId="6E9DF6E2" wp14:editId="02A2A106">
                <wp:extent cx="6381553" cy="9207302"/>
                <wp:effectExtent l="0" t="0" r="19685" b="0"/>
                <wp:docPr id="120" name="Canvas 120"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bg1"/>
                        </a:solidFill>
                      </wpc:bg>
                      <wpc:whole>
                        <a:ln>
                          <a:noFill/>
                        </a:ln>
                      </wpc:whole>
                      <wps:wsp>
                        <wps:cNvPr id="21" name="AutoShape 153"/>
                        <wps:cNvCnPr>
                          <a:cxnSpLocks noChangeShapeType="1"/>
                        </wps:cNvCnPr>
                        <wps:spPr bwMode="auto">
                          <a:xfrm>
                            <a:off x="4950900" y="3566794"/>
                            <a:ext cx="3812"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150"/>
                        <wps:cNvCnPr>
                          <a:cxnSpLocks noChangeShapeType="1"/>
                        </wps:cNvCnPr>
                        <wps:spPr bwMode="auto">
                          <a:xfrm flipH="1">
                            <a:off x="1710494" y="3559809"/>
                            <a:ext cx="5714"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 name="Straight Connector 21"/>
                        <wps:cNvCnPr>
                          <a:cxnSpLocks noChangeShapeType="1"/>
                        </wps:cNvCnPr>
                        <wps:spPr bwMode="auto">
                          <a:xfrm>
                            <a:off x="3207824" y="8134349"/>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758759" y="6191250"/>
                            <a:ext cx="0" cy="205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657028" y="1890395"/>
                            <a:ext cx="5160645" cy="1154430"/>
                          </a:xfrm>
                          <a:prstGeom prst="flowChartAlternateProcess">
                            <a:avLst/>
                          </a:prstGeom>
                          <a:solidFill>
                            <a:srgbClr val="FFFFFF"/>
                          </a:solidFill>
                          <a:ln w="9525">
                            <a:solidFill>
                              <a:srgbClr val="000000"/>
                            </a:solidFill>
                            <a:miter lim="800000"/>
                            <a:headEnd/>
                            <a:tailEnd/>
                          </a:ln>
                        </wps:spPr>
                        <wps:txbx>
                          <w:txbxContent>
                            <w:p w14:paraId="3AC6AEDC" w14:textId="719C3633" w:rsidR="00481787" w:rsidRPr="00F643B4" w:rsidRDefault="00481787"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sidR="004868BA">
                                <w:rPr>
                                  <w:rFonts w:ascii="Arial" w:hAnsi="Arial" w:cs="Arial"/>
                                  <w:b/>
                                </w:rPr>
                                <w:t>:</w:t>
                              </w:r>
                              <w:r>
                                <w:rPr>
                                  <w:rFonts w:ascii="Arial" w:hAnsi="Arial" w:cs="Arial"/>
                                  <w:b/>
                                </w:rPr>
                                <w:t xml:space="preserve">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p>
                            <w:p w14:paraId="21F1CE22" w14:textId="77777777" w:rsidR="00D70231" w:rsidRPr="00D70231" w:rsidRDefault="00D70231" w:rsidP="00481787">
                              <w:pPr>
                                <w:rPr>
                                  <w:rFonts w:ascii="Arial" w:hAnsi="Arial" w:cs="Arial"/>
                                  <w:sz w:val="6"/>
                                  <w:szCs w:val="8"/>
                                </w:rPr>
                              </w:pPr>
                            </w:p>
                            <w:p w14:paraId="732EFE9E" w14:textId="1442728F" w:rsidR="00481787" w:rsidRPr="00CC682C" w:rsidRDefault="00481787" w:rsidP="00481787">
                              <w:pPr>
                                <w:rPr>
                                  <w:rFonts w:ascii="Arial" w:hAnsi="Arial" w:cs="Arial"/>
                                  <w:color w:val="000000" w:themeColor="text1"/>
                                </w:rPr>
                              </w:pPr>
                              <w:r w:rsidRPr="00CC682C">
                                <w:rPr>
                                  <w:rFonts w:ascii="Arial" w:hAnsi="Arial" w:cs="Arial"/>
                                  <w:color w:val="000000" w:themeColor="text1"/>
                                  <w:sz w:val="18"/>
                                </w:rPr>
                                <w:t xml:space="preserve">Follow the </w:t>
                              </w:r>
                              <w:r w:rsidRPr="00CC682C">
                                <w:rPr>
                                  <w:rFonts w:ascii="Arial" w:eastAsia="Calibri" w:hAnsi="Arial"/>
                                  <w:bCs/>
                                  <w:color w:val="000000" w:themeColor="text1"/>
                                  <w:sz w:val="18"/>
                                  <w:szCs w:val="18"/>
                                  <w:lang w:val="en-GB" w:eastAsia="en-US"/>
                                </w:rPr>
                                <w:t>school</w:t>
                              </w:r>
                              <w:r w:rsidRPr="00CC682C">
                                <w:rPr>
                                  <w:rFonts w:ascii="Arial" w:hAnsi="Arial" w:cs="Arial"/>
                                  <w:color w:val="000000" w:themeColor="text1"/>
                                  <w:sz w:val="18"/>
                                </w:rPr>
                                <w:t xml:space="preserve"> procedure</w:t>
                              </w:r>
                            </w:p>
                            <w:p w14:paraId="6CEAE549" w14:textId="77777777" w:rsidR="00481787" w:rsidRPr="00CC682C" w:rsidRDefault="00481787" w:rsidP="00622F51">
                              <w:pPr>
                                <w:numPr>
                                  <w:ilvl w:val="0"/>
                                  <w:numId w:val="73"/>
                                </w:numPr>
                                <w:rPr>
                                  <w:rFonts w:ascii="Arial" w:hAnsi="Arial" w:cs="Arial"/>
                                  <w:color w:val="000000" w:themeColor="text1"/>
                                  <w:sz w:val="18"/>
                                </w:rPr>
                              </w:pPr>
                              <w:r w:rsidRPr="00CC682C">
                                <w:rPr>
                                  <w:rFonts w:ascii="Arial" w:hAnsi="Arial" w:cs="Arial"/>
                                  <w:color w:val="000000" w:themeColor="text1"/>
                                  <w:sz w:val="16"/>
                                </w:rPr>
                                <w:t>Reassure the child</w:t>
                              </w:r>
                            </w:p>
                            <w:p w14:paraId="0A6B2552" w14:textId="07C6095C" w:rsidR="00481787" w:rsidRPr="00CC682C" w:rsidRDefault="00481787" w:rsidP="00622F51">
                              <w:pPr>
                                <w:numPr>
                                  <w:ilvl w:val="0"/>
                                  <w:numId w:val="73"/>
                                </w:numPr>
                                <w:rPr>
                                  <w:rFonts w:ascii="Arial" w:hAnsi="Arial" w:cs="Arial"/>
                                  <w:color w:val="000000" w:themeColor="text1"/>
                                  <w:sz w:val="18"/>
                                </w:rPr>
                              </w:pPr>
                              <w:r w:rsidRPr="00CC682C">
                                <w:rPr>
                                  <w:rFonts w:ascii="Arial" w:hAnsi="Arial" w:cs="Arial"/>
                                  <w:color w:val="000000" w:themeColor="text1"/>
                                  <w:sz w:val="16"/>
                                </w:rPr>
                                <w:t xml:space="preserve">Clarify </w:t>
                              </w:r>
                              <w:r w:rsidR="006A5F66" w:rsidRPr="00CC682C">
                                <w:rPr>
                                  <w:rFonts w:ascii="Arial" w:hAnsi="Arial" w:cs="Arial"/>
                                  <w:color w:val="000000" w:themeColor="text1"/>
                                  <w:sz w:val="16"/>
                                </w:rPr>
                                <w:t xml:space="preserve">any </w:t>
                              </w:r>
                              <w:r w:rsidRPr="00CC682C">
                                <w:rPr>
                                  <w:rFonts w:ascii="Arial" w:hAnsi="Arial" w:cs="Arial"/>
                                  <w:color w:val="000000" w:themeColor="text1"/>
                                  <w:sz w:val="16"/>
                                </w:rPr>
                                <w:t>concerns using open questions</w:t>
                              </w:r>
                              <w:r w:rsidR="006A5F66" w:rsidRPr="00CC682C">
                                <w:rPr>
                                  <w:rFonts w:ascii="Arial" w:hAnsi="Arial" w:cs="Arial"/>
                                  <w:color w:val="000000" w:themeColor="text1"/>
                                  <w:sz w:val="16"/>
                                </w:rPr>
                                <w:t>,</w:t>
                              </w:r>
                              <w:r w:rsidRPr="00CC682C">
                                <w:rPr>
                                  <w:rFonts w:ascii="Arial" w:hAnsi="Arial" w:cs="Arial"/>
                                  <w:color w:val="000000" w:themeColor="text1"/>
                                  <w:sz w:val="16"/>
                                </w:rPr>
                                <w:t xml:space="preserve"> if necessary (</w:t>
                              </w:r>
                              <w:r w:rsidRPr="00CC682C">
                                <w:rPr>
                                  <w:rFonts w:ascii="Arial" w:hAnsi="Arial" w:cs="Arial"/>
                                  <w:b/>
                                  <w:color w:val="000000" w:themeColor="text1"/>
                                  <w:sz w:val="16"/>
                                </w:rPr>
                                <w:t>TED</w:t>
                              </w:r>
                              <w:r w:rsidRPr="00CC682C">
                                <w:rPr>
                                  <w:rFonts w:ascii="Arial" w:hAnsi="Arial" w:cs="Arial"/>
                                  <w:color w:val="000000" w:themeColor="text1"/>
                                  <w:sz w:val="16"/>
                                </w:rPr>
                                <w:t xml:space="preserve">: </w:t>
                              </w:r>
                              <w:r w:rsidR="00CC682C" w:rsidRPr="00CC682C">
                                <w:rPr>
                                  <w:rFonts w:ascii="Arial" w:hAnsi="Arial" w:cs="Arial"/>
                                  <w:b/>
                                  <w:color w:val="000000" w:themeColor="text1"/>
                                  <w:sz w:val="16"/>
                                </w:rPr>
                                <w:t>T</w:t>
                              </w:r>
                              <w:r w:rsidRPr="00CC682C">
                                <w:rPr>
                                  <w:rFonts w:ascii="Arial" w:hAnsi="Arial" w:cs="Arial"/>
                                  <w:color w:val="000000" w:themeColor="text1"/>
                                  <w:sz w:val="16"/>
                                </w:rPr>
                                <w:t xml:space="preserve">ell, </w:t>
                              </w:r>
                              <w:r w:rsidRPr="00CC682C">
                                <w:rPr>
                                  <w:rFonts w:ascii="Arial" w:hAnsi="Arial" w:cs="Arial"/>
                                  <w:b/>
                                  <w:color w:val="000000" w:themeColor="text1"/>
                                  <w:sz w:val="16"/>
                                </w:rPr>
                                <w:t>E</w:t>
                              </w:r>
                              <w:r w:rsidRPr="00CC682C">
                                <w:rPr>
                                  <w:rFonts w:ascii="Arial" w:hAnsi="Arial" w:cs="Arial"/>
                                  <w:color w:val="000000" w:themeColor="text1"/>
                                  <w:sz w:val="16"/>
                                </w:rPr>
                                <w:t xml:space="preserve">xplain, </w:t>
                              </w:r>
                              <w:r w:rsidRPr="00CC682C">
                                <w:rPr>
                                  <w:rFonts w:ascii="Arial" w:hAnsi="Arial" w:cs="Arial"/>
                                  <w:b/>
                                  <w:color w:val="000000" w:themeColor="text1"/>
                                  <w:sz w:val="16"/>
                                </w:rPr>
                                <w:t>D</w:t>
                              </w:r>
                              <w:r w:rsidRPr="00CC682C">
                                <w:rPr>
                                  <w:rFonts w:ascii="Arial" w:hAnsi="Arial" w:cs="Arial"/>
                                  <w:color w:val="000000" w:themeColor="text1"/>
                                  <w:sz w:val="16"/>
                                </w:rPr>
                                <w:t>escribe)</w:t>
                              </w:r>
                            </w:p>
                            <w:p w14:paraId="0F1556C1" w14:textId="65361499" w:rsidR="00481787" w:rsidRPr="00CC682C" w:rsidRDefault="006A5F66" w:rsidP="00622F51">
                              <w:pPr>
                                <w:numPr>
                                  <w:ilvl w:val="0"/>
                                  <w:numId w:val="73"/>
                                </w:numPr>
                                <w:rPr>
                                  <w:rFonts w:ascii="Arial" w:hAnsi="Arial" w:cs="Arial"/>
                                  <w:color w:val="000000" w:themeColor="text1"/>
                                  <w:sz w:val="18"/>
                                </w:rPr>
                              </w:pPr>
                              <w:r w:rsidRPr="00CC682C">
                                <w:rPr>
                                  <w:rFonts w:ascii="Arial" w:hAnsi="Arial" w:cs="Arial"/>
                                  <w:color w:val="000000" w:themeColor="text1"/>
                                  <w:sz w:val="16"/>
                                </w:rPr>
                                <w:t>Record opinions and not facts and use</w:t>
                              </w:r>
                              <w:r w:rsidR="00481787" w:rsidRPr="00CC682C">
                                <w:rPr>
                                  <w:rFonts w:ascii="Arial" w:hAnsi="Arial" w:cs="Arial"/>
                                  <w:color w:val="000000" w:themeColor="text1"/>
                                  <w:sz w:val="16"/>
                                </w:rPr>
                                <w:t xml:space="preserve"> child’s own words.</w:t>
                              </w:r>
                              <w:r w:rsidR="00977537" w:rsidRPr="00CC682C">
                                <w:rPr>
                                  <w:rFonts w:ascii="Arial" w:hAnsi="Arial" w:cs="Arial"/>
                                  <w:color w:val="000000" w:themeColor="text1"/>
                                  <w:sz w:val="16"/>
                                </w:rPr>
                                <w:t xml:space="preserve"> </w:t>
                              </w:r>
                              <w:r w:rsidR="00481787" w:rsidRPr="00CC682C">
                                <w:rPr>
                                  <w:rFonts w:ascii="Arial" w:hAnsi="Arial" w:cs="Arial"/>
                                  <w:color w:val="000000" w:themeColor="text1"/>
                                  <w:sz w:val="16"/>
                                </w:rPr>
                                <w:t>Sign and date your record</w:t>
                              </w:r>
                            </w:p>
                            <w:p w14:paraId="780CAD76" w14:textId="5685AACD" w:rsidR="006A5F66" w:rsidRPr="00CC682C" w:rsidRDefault="006A5F66" w:rsidP="00622F51">
                              <w:pPr>
                                <w:numPr>
                                  <w:ilvl w:val="0"/>
                                  <w:numId w:val="73"/>
                                </w:numPr>
                                <w:rPr>
                                  <w:rFonts w:ascii="Arial" w:hAnsi="Arial" w:cs="Arial"/>
                                  <w:color w:val="000000" w:themeColor="text1"/>
                                  <w:sz w:val="18"/>
                                </w:rPr>
                              </w:pPr>
                              <w:r w:rsidRPr="00CC682C">
                                <w:rPr>
                                  <w:rFonts w:ascii="Arial" w:hAnsi="Arial" w:cs="Arial"/>
                                  <w:color w:val="000000" w:themeColor="text1"/>
                                  <w:sz w:val="16"/>
                                </w:rPr>
                                <w:t xml:space="preserve">Seek support for yourself </w:t>
                              </w:r>
                              <w:r w:rsidR="00977537" w:rsidRPr="00CC682C">
                                <w:rPr>
                                  <w:rFonts w:ascii="Arial" w:hAnsi="Arial" w:cs="Arial"/>
                                  <w:color w:val="000000" w:themeColor="text1"/>
                                  <w:sz w:val="16"/>
                                </w:rPr>
                                <w:t xml:space="preserve">as </w:t>
                              </w:r>
                              <w:r w:rsidRPr="00CC682C">
                                <w:rPr>
                                  <w:rFonts w:ascii="Arial" w:hAnsi="Arial" w:cs="Arial"/>
                                  <w:color w:val="000000" w:themeColor="text1"/>
                                  <w:sz w:val="16"/>
                                </w:rPr>
                                <w:t xml:space="preserve">required from DSL </w:t>
                              </w:r>
                            </w:p>
                            <w:p w14:paraId="6970F7A5" w14:textId="77777777" w:rsidR="00481787" w:rsidRPr="00296C18" w:rsidRDefault="00481787" w:rsidP="00481787">
                              <w:pPr>
                                <w:ind w:left="1440"/>
                                <w:rPr>
                                  <w:rFonts w:ascii="Arial" w:hAnsi="Arial" w:cs="Arial"/>
                                  <w:sz w:val="22"/>
                                </w:rPr>
                              </w:pPr>
                            </w:p>
                          </w:txbxContent>
                        </wps:txbx>
                        <wps:bodyPr rot="0" vert="horz" wrap="square" lIns="91440" tIns="45720" rIns="91440" bIns="45720" anchor="t" anchorCtr="0" upright="1">
                          <a:noAutofit/>
                        </wps:bodyPr>
                      </wps:wsp>
                      <wps:wsp>
                        <wps:cNvPr id="5" name="AutoShape 6"/>
                        <wps:cNvSpPr>
                          <a:spLocks noChangeArrowheads="1"/>
                        </wps:cNvSpPr>
                        <wps:spPr bwMode="auto">
                          <a:xfrm>
                            <a:off x="66479" y="3188969"/>
                            <a:ext cx="6177280" cy="392430"/>
                          </a:xfrm>
                          <a:prstGeom prst="flowChartAlternateProcess">
                            <a:avLst/>
                          </a:prstGeom>
                          <a:solidFill>
                            <a:srgbClr val="FFFFFF"/>
                          </a:solidFill>
                          <a:ln w="9525">
                            <a:solidFill>
                              <a:srgbClr val="000000"/>
                            </a:solidFill>
                            <a:miter lim="800000"/>
                            <a:headEnd/>
                            <a:tailEnd/>
                          </a:ln>
                        </wps:spPr>
                        <wps:txbx>
                          <w:txbxContent>
                            <w:p w14:paraId="0916EDA3" w14:textId="799011C2" w:rsidR="00481787" w:rsidRPr="005D2719" w:rsidRDefault="00481787" w:rsidP="00481787">
                              <w:pPr>
                                <w:jc w:val="center"/>
                                <w:rPr>
                                  <w:rFonts w:ascii="Arial" w:hAnsi="Arial" w:cs="Arial"/>
                                  <w:sz w:val="18"/>
                                  <w:szCs w:val="18"/>
                                </w:rPr>
                              </w:pPr>
                              <w:r w:rsidRPr="002C72CB">
                                <w:rPr>
                                  <w:rFonts w:ascii="Arial" w:hAnsi="Arial" w:cs="Arial"/>
                                  <w:b/>
                                  <w:sz w:val="24"/>
                                </w:rPr>
                                <w:t>Inform the Designated Safeguarding Lead</w:t>
                              </w:r>
                              <w:r w:rsidRPr="002C72CB">
                                <w:rPr>
                                  <w:rFonts w:ascii="Arial" w:hAnsi="Arial" w:cs="Arial"/>
                                  <w:sz w:val="24"/>
                                </w:rPr>
                                <w:t xml:space="preserve"> </w:t>
                              </w:r>
                              <w:r w:rsidRPr="00E83F3B">
                                <w:rPr>
                                  <w:rFonts w:ascii="Arial" w:hAnsi="Arial" w:cs="Arial"/>
                                  <w:color w:val="000000" w:themeColor="text1"/>
                                  <w:sz w:val="18"/>
                                  <w:szCs w:val="18"/>
                                </w:rPr>
                                <w:t>(</w:t>
                              </w:r>
                              <w:r w:rsidR="00E83F3B" w:rsidRPr="00E83F3B">
                                <w:rPr>
                                  <w:rFonts w:ascii="Arial" w:eastAsia="Calibri" w:hAnsi="Arial"/>
                                  <w:bCs/>
                                  <w:color w:val="000000" w:themeColor="text1"/>
                                  <w:sz w:val="18"/>
                                  <w:szCs w:val="18"/>
                                  <w:lang w:val="en-GB" w:eastAsia="en-US"/>
                                </w:rPr>
                                <w:t>Richard Russell – Minster / Chris Marston – Monkton)</w:t>
                              </w:r>
                              <w:r w:rsidRPr="00E83F3B">
                                <w:rPr>
                                  <w:rFonts w:ascii="Arial" w:hAnsi="Arial" w:cs="Arial"/>
                                  <w:color w:val="000000" w:themeColor="text1"/>
                                  <w:sz w:val="18"/>
                                  <w:szCs w:val="18"/>
                                </w:rPr>
                                <w:t xml:space="preserve"> </w:t>
                              </w:r>
                            </w:p>
                            <w:p w14:paraId="4FA7350B" w14:textId="77777777" w:rsidR="00481787" w:rsidRPr="006F31C6" w:rsidRDefault="00481787" w:rsidP="00481787">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3220523" y="1612264"/>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a:stCxn id="4" idx="2"/>
                        </wps:cNvCnPr>
                        <wps:spPr bwMode="auto">
                          <a:xfrm>
                            <a:off x="3237351" y="3044825"/>
                            <a:ext cx="953" cy="1301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4084123" y="3746500"/>
                            <a:ext cx="2297430" cy="2444750"/>
                          </a:xfrm>
                          <a:prstGeom prst="flowChartAlternateProcess">
                            <a:avLst/>
                          </a:prstGeom>
                          <a:solidFill>
                            <a:srgbClr val="FFFFFF"/>
                          </a:solidFill>
                          <a:ln w="9525">
                            <a:solidFill>
                              <a:srgbClr val="000000"/>
                            </a:solidFill>
                            <a:miter lim="800000"/>
                            <a:headEnd/>
                            <a:tailEnd/>
                          </a:ln>
                        </wps:spPr>
                        <wps:txbx>
                          <w:txbxContent>
                            <w:p w14:paraId="562612A0" w14:textId="4BAB8B72" w:rsidR="00481787" w:rsidRDefault="00481787" w:rsidP="00481787">
                              <w:pPr>
                                <w:rPr>
                                  <w:rFonts w:ascii="Arial" w:hAnsi="Arial" w:cs="Arial"/>
                                  <w:b/>
                                  <w:sz w:val="24"/>
                                </w:rPr>
                              </w:pPr>
                              <w:r w:rsidRPr="00774C46">
                                <w:rPr>
                                  <w:rFonts w:ascii="Arial" w:hAnsi="Arial" w:cs="Arial"/>
                                  <w:b/>
                                  <w:sz w:val="24"/>
                                </w:rPr>
                                <w:t>If you are unhappy with the response</w:t>
                              </w:r>
                              <w:r w:rsidR="003B0E14">
                                <w:rPr>
                                  <w:rFonts w:ascii="Arial" w:hAnsi="Arial" w:cs="Arial"/>
                                  <w:b/>
                                  <w:sz w:val="24"/>
                                </w:rPr>
                                <w:t>:</w:t>
                              </w:r>
                            </w:p>
                            <w:p w14:paraId="2361D911" w14:textId="77777777" w:rsidR="005D035E" w:rsidRPr="005D035E" w:rsidRDefault="005D035E" w:rsidP="00481787">
                              <w:pPr>
                                <w:rPr>
                                  <w:rFonts w:ascii="Arial" w:hAnsi="Arial" w:cs="Arial"/>
                                  <w:sz w:val="4"/>
                                  <w:szCs w:val="2"/>
                                </w:rPr>
                              </w:pPr>
                            </w:p>
                            <w:p w14:paraId="0DA57485" w14:textId="77777777" w:rsidR="00481787" w:rsidRPr="005645EF" w:rsidRDefault="00481787" w:rsidP="00481787">
                              <w:pPr>
                                <w:rPr>
                                  <w:rFonts w:ascii="Arial" w:hAnsi="Arial" w:cs="Arial"/>
                                  <w:sz w:val="6"/>
                                </w:rPr>
                              </w:pPr>
                            </w:p>
                            <w:p w14:paraId="1F73D77A" w14:textId="63FCF3A4" w:rsidR="00481787" w:rsidRPr="005D52AC" w:rsidRDefault="003B0E14" w:rsidP="00481787">
                              <w:pPr>
                                <w:rPr>
                                  <w:rFonts w:ascii="Arial" w:hAnsi="Arial" w:cs="Arial"/>
                                  <w:b/>
                                  <w:sz w:val="22"/>
                                </w:rPr>
                              </w:pPr>
                              <w:r>
                                <w:rPr>
                                  <w:rFonts w:ascii="Arial" w:hAnsi="Arial" w:cs="Arial"/>
                                  <w:b/>
                                  <w:sz w:val="22"/>
                                </w:rPr>
                                <w:t>DSLs/</w:t>
                              </w:r>
                              <w:r w:rsidR="00481787" w:rsidRPr="005D52AC">
                                <w:rPr>
                                  <w:rFonts w:ascii="Arial" w:hAnsi="Arial" w:cs="Arial"/>
                                  <w:b/>
                                  <w:sz w:val="22"/>
                                </w:rPr>
                                <w:t>Staff:</w:t>
                              </w:r>
                            </w:p>
                            <w:p w14:paraId="33205675" w14:textId="36327100" w:rsidR="00481787" w:rsidRPr="005029B5" w:rsidRDefault="00481787" w:rsidP="00622F51">
                              <w:pPr>
                                <w:numPr>
                                  <w:ilvl w:val="0"/>
                                  <w:numId w:val="72"/>
                                </w:numPr>
                                <w:ind w:left="360"/>
                                <w:rPr>
                                  <w:rFonts w:ascii="Arial" w:hAnsi="Arial" w:cs="Arial"/>
                                  <w:sz w:val="18"/>
                                  <w:szCs w:val="18"/>
                                </w:rPr>
                              </w:pPr>
                              <w:r w:rsidRPr="00EA52EB">
                                <w:rPr>
                                  <w:rFonts w:ascii="Arial" w:hAnsi="Arial" w:cs="Arial"/>
                                  <w:sz w:val="18"/>
                                  <w:szCs w:val="18"/>
                                </w:rPr>
                                <w:t xml:space="preserve">Follow </w:t>
                              </w:r>
                              <w:r w:rsidR="00E83F3B" w:rsidRPr="00E83F3B">
                                <w:rPr>
                                  <w:rFonts w:ascii="Arial" w:eastAsia="Calibri" w:hAnsi="Arial" w:cs="Arial"/>
                                  <w:bCs/>
                                  <w:color w:val="000000" w:themeColor="text1"/>
                                  <w:sz w:val="18"/>
                                  <w:szCs w:val="18"/>
                                  <w:lang w:val="en-GB" w:eastAsia="en-US"/>
                                </w:rPr>
                                <w:t>the school</w:t>
                              </w:r>
                              <w:r w:rsidR="005D035E" w:rsidRPr="00E83F3B">
                                <w:rPr>
                                  <w:rFonts w:ascii="Arial" w:hAnsi="Arial" w:cs="Arial"/>
                                  <w:color w:val="000000" w:themeColor="text1"/>
                                  <w:sz w:val="18"/>
                                  <w:szCs w:val="18"/>
                                </w:rPr>
                                <w:t xml:space="preserve"> </w:t>
                              </w:r>
                              <w:r w:rsidRPr="00E83F3B">
                                <w:rPr>
                                  <w:rFonts w:ascii="Arial" w:hAnsi="Arial" w:cs="Arial"/>
                                  <w:color w:val="000000" w:themeColor="text1"/>
                                  <w:sz w:val="18"/>
                                  <w:szCs w:val="18"/>
                                </w:rPr>
                                <w:t>whistleblowing procedures</w:t>
                              </w:r>
                              <w:r w:rsidR="003637EC" w:rsidRPr="00E83F3B">
                                <w:rPr>
                                  <w:rFonts w:ascii="Arial" w:hAnsi="Arial" w:cs="Arial"/>
                                  <w:color w:val="000000" w:themeColor="text1"/>
                                  <w:sz w:val="18"/>
                                  <w:szCs w:val="18"/>
                                </w:rPr>
                                <w:t xml:space="preserve"> (</w:t>
                              </w:r>
                              <w:r w:rsidR="00E83F3B" w:rsidRPr="00E83F3B">
                                <w:rPr>
                                  <w:rFonts w:ascii="Arial" w:hAnsi="Arial" w:cs="Arial"/>
                                  <w:color w:val="000000" w:themeColor="text1"/>
                                  <w:sz w:val="18"/>
                                  <w:szCs w:val="18"/>
                                </w:rPr>
                                <w:t>accessible on 365</w:t>
                              </w:r>
                              <w:r w:rsidR="003637EC" w:rsidRPr="00E83F3B">
                                <w:rPr>
                                  <w:rFonts w:ascii="Arial" w:hAnsi="Arial" w:cs="Arial"/>
                                  <w:color w:val="000000" w:themeColor="text1"/>
                                  <w:sz w:val="18"/>
                                  <w:szCs w:val="18"/>
                                </w:rPr>
                                <w:t>)</w:t>
                              </w:r>
                            </w:p>
                            <w:p w14:paraId="45436A10" w14:textId="17101279" w:rsidR="005029B5" w:rsidRPr="005029B5" w:rsidRDefault="005029B5" w:rsidP="00622F51">
                              <w:pPr>
                                <w:numPr>
                                  <w:ilvl w:val="0"/>
                                  <w:numId w:val="72"/>
                                </w:numPr>
                                <w:ind w:left="360"/>
                                <w:rPr>
                                  <w:rFonts w:ascii="Arial" w:hAnsi="Arial" w:cs="Arial"/>
                                  <w:sz w:val="18"/>
                                  <w:szCs w:val="18"/>
                                </w:rPr>
                              </w:pPr>
                              <w:r w:rsidRPr="00E83F3B">
                                <w:rPr>
                                  <w:rFonts w:ascii="Arial" w:hAnsi="Arial" w:cs="Arial"/>
                                  <w:sz w:val="18"/>
                                  <w:szCs w:val="18"/>
                                </w:rPr>
                                <w:t xml:space="preserve">Follow Kent </w:t>
                              </w:r>
                              <w:hyperlink r:id="rId27" w:history="1">
                                <w:r w:rsidRPr="00E83F3B">
                                  <w:rPr>
                                    <w:rStyle w:val="Hyperlink"/>
                                    <w:rFonts w:ascii="Arial" w:hAnsi="Arial" w:cs="Arial"/>
                                    <w:sz w:val="18"/>
                                    <w:szCs w:val="18"/>
                                  </w:rPr>
                                  <w:t>safeguarding partnership escalation</w:t>
                                </w:r>
                              </w:hyperlink>
                              <w:r w:rsidRPr="00592B21">
                                <w:rPr>
                                  <w:rFonts w:ascii="Arial" w:hAnsi="Arial" w:cs="Arial"/>
                                  <w:sz w:val="18"/>
                                  <w:szCs w:val="18"/>
                                </w:rPr>
                                <w:t xml:space="preserve"> procedures.</w:t>
                              </w:r>
                            </w:p>
                            <w:p w14:paraId="7AA1A06A" w14:textId="77777777" w:rsidR="00481787" w:rsidRPr="00EA52EB" w:rsidRDefault="00481787" w:rsidP="00481787">
                              <w:pPr>
                                <w:jc w:val="center"/>
                                <w:rPr>
                                  <w:rFonts w:ascii="Arial" w:hAnsi="Arial" w:cs="Arial"/>
                                  <w:sz w:val="8"/>
                                  <w:szCs w:val="8"/>
                                </w:rPr>
                              </w:pPr>
                            </w:p>
                            <w:p w14:paraId="25940183" w14:textId="4FFE94D8" w:rsidR="00481787" w:rsidRPr="005D52AC" w:rsidRDefault="00801B21" w:rsidP="00481787">
                              <w:pPr>
                                <w:rPr>
                                  <w:rFonts w:ascii="Arial" w:hAnsi="Arial" w:cs="Arial"/>
                                  <w:b/>
                                  <w:sz w:val="22"/>
                                </w:rPr>
                              </w:pPr>
                              <w:r w:rsidRPr="00E83F3B">
                                <w:rPr>
                                  <w:rFonts w:ascii="Arial" w:eastAsia="Calibri" w:hAnsi="Arial"/>
                                  <w:b/>
                                  <w:color w:val="000000" w:themeColor="text1"/>
                                  <w:sz w:val="22"/>
                                  <w:szCs w:val="22"/>
                                  <w:lang w:val="en-GB" w:eastAsia="en-US"/>
                                </w:rPr>
                                <w:t>Pupils</w:t>
                              </w:r>
                              <w:r w:rsidR="00481787" w:rsidRPr="00E83F3B">
                                <w:rPr>
                                  <w:rFonts w:ascii="Arial" w:hAnsi="Arial" w:cs="Arial"/>
                                  <w:b/>
                                  <w:color w:val="000000" w:themeColor="text1"/>
                                  <w:sz w:val="28"/>
                                  <w:szCs w:val="26"/>
                                </w:rPr>
                                <w:t xml:space="preserve"> </w:t>
                              </w:r>
                              <w:r w:rsidR="00EA275A" w:rsidRPr="00E83F3B">
                                <w:rPr>
                                  <w:rFonts w:ascii="Arial" w:hAnsi="Arial" w:cs="Arial"/>
                                  <w:b/>
                                  <w:color w:val="000000" w:themeColor="text1"/>
                                  <w:sz w:val="22"/>
                                </w:rPr>
                                <w:t>or</w:t>
                              </w:r>
                              <w:r w:rsidR="00481787" w:rsidRPr="00E83F3B">
                                <w:rPr>
                                  <w:rFonts w:ascii="Arial" w:hAnsi="Arial" w:cs="Arial"/>
                                  <w:b/>
                                  <w:color w:val="000000" w:themeColor="text1"/>
                                  <w:sz w:val="22"/>
                                </w:rPr>
                                <w:t xml:space="preserve"> Parents</w:t>
                              </w:r>
                              <w:r w:rsidR="00481787" w:rsidRPr="005D52AC">
                                <w:rPr>
                                  <w:rFonts w:ascii="Arial" w:hAnsi="Arial" w:cs="Arial"/>
                                  <w:b/>
                                  <w:sz w:val="22"/>
                                </w:rPr>
                                <w:t>:</w:t>
                              </w:r>
                            </w:p>
                            <w:p w14:paraId="3A0AD3EF" w14:textId="33DB4401" w:rsidR="00481787" w:rsidRPr="00636840" w:rsidRDefault="00481787" w:rsidP="00622F51">
                              <w:pPr>
                                <w:numPr>
                                  <w:ilvl w:val="0"/>
                                  <w:numId w:val="72"/>
                                </w:numPr>
                                <w:ind w:left="360"/>
                                <w:rPr>
                                  <w:rFonts w:ascii="Arial" w:hAnsi="Arial" w:cs="Arial"/>
                                  <w:color w:val="4096FF"/>
                                  <w:sz w:val="18"/>
                                  <w:szCs w:val="18"/>
                                </w:rPr>
                              </w:pPr>
                              <w:r w:rsidRPr="00E83F3B">
                                <w:rPr>
                                  <w:rFonts w:ascii="Arial" w:hAnsi="Arial" w:cs="Arial"/>
                                  <w:color w:val="000000" w:themeColor="text1"/>
                                  <w:sz w:val="18"/>
                                  <w:szCs w:val="18"/>
                                </w:rPr>
                                <w:t xml:space="preserve">Follow </w:t>
                              </w:r>
                              <w:r w:rsidR="00E83F3B" w:rsidRPr="00E83F3B">
                                <w:rPr>
                                  <w:rFonts w:ascii="Arial" w:eastAsia="Calibri" w:hAnsi="Arial" w:cs="Arial"/>
                                  <w:bCs/>
                                  <w:color w:val="000000" w:themeColor="text1"/>
                                  <w:sz w:val="18"/>
                                  <w:szCs w:val="18"/>
                                  <w:lang w:val="en-GB" w:eastAsia="en-US"/>
                                </w:rPr>
                                <w:t>the school</w:t>
                              </w:r>
                              <w:r w:rsidRPr="00E83F3B">
                                <w:rPr>
                                  <w:rFonts w:ascii="Arial" w:hAnsi="Arial" w:cs="Arial"/>
                                  <w:color w:val="000000" w:themeColor="text1"/>
                                  <w:sz w:val="18"/>
                                  <w:szCs w:val="18"/>
                                </w:rPr>
                                <w:t xml:space="preserve"> complaints procedures </w:t>
                              </w:r>
                              <w:r w:rsidRPr="00E83F3B">
                                <w:rPr>
                                  <w:rFonts w:ascii="Arial" w:eastAsia="Calibri" w:hAnsi="Arial"/>
                                  <w:bCs/>
                                  <w:color w:val="000000" w:themeColor="text1"/>
                                  <w:sz w:val="18"/>
                                  <w:szCs w:val="18"/>
                                  <w:lang w:val="en-GB" w:eastAsia="en-US"/>
                                </w:rPr>
                                <w:t>(</w:t>
                              </w:r>
                              <w:r w:rsidR="00E83F3B" w:rsidRPr="00E83F3B">
                                <w:rPr>
                                  <w:rFonts w:ascii="Arial" w:eastAsia="Calibri" w:hAnsi="Arial"/>
                                  <w:bCs/>
                                  <w:color w:val="000000" w:themeColor="text1"/>
                                  <w:sz w:val="18"/>
                                  <w:szCs w:val="18"/>
                                  <w:lang w:val="en-GB" w:eastAsia="en-US"/>
                                </w:rPr>
                                <w:t>available on school website</w:t>
                              </w:r>
                              <w:r w:rsidR="00E83F3B">
                                <w:rPr>
                                  <w:rFonts w:ascii="Arial" w:eastAsia="Calibri" w:hAnsi="Arial"/>
                                  <w:bCs/>
                                  <w:color w:val="000000" w:themeColor="text1"/>
                                  <w:sz w:val="18"/>
                                  <w:szCs w:val="18"/>
                                  <w:lang w:val="en-GB" w:eastAsia="en-US"/>
                                </w:rPr>
                                <w:t xml:space="preserve"> or from the school office</w:t>
                              </w:r>
                              <w:r w:rsidRPr="00E83F3B">
                                <w:rPr>
                                  <w:rFonts w:ascii="Arial" w:eastAsia="Calibri" w:hAnsi="Arial"/>
                                  <w:bCs/>
                                  <w:color w:val="000000" w:themeColor="text1"/>
                                  <w:sz w:val="18"/>
                                  <w:szCs w:val="18"/>
                                  <w:lang w:val="en-GB" w:eastAsia="en-US"/>
                                </w:rPr>
                                <w:t>)</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171400" y="8108741"/>
                            <a:ext cx="6155056" cy="743585"/>
                          </a:xfrm>
                          <a:prstGeom prst="flowChartAlternateProcess">
                            <a:avLst/>
                          </a:prstGeom>
                          <a:solidFill>
                            <a:srgbClr val="FFFFFF"/>
                          </a:solidFill>
                          <a:ln w="9525">
                            <a:solidFill>
                              <a:srgbClr val="000000"/>
                            </a:solidFill>
                            <a:miter lim="800000"/>
                            <a:headEnd/>
                            <a:tailEnd/>
                          </a:ln>
                        </wps:spPr>
                        <wps:txbx>
                          <w:txbxContent>
                            <w:p w14:paraId="31B2DFCD" w14:textId="77777777" w:rsidR="00481787" w:rsidRDefault="00481787"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36409995" w14:textId="64F40E39" w:rsidR="00481787" w:rsidRPr="00681BC0" w:rsidRDefault="00481787" w:rsidP="00481787">
                              <w:pPr>
                                <w:jc w:val="center"/>
                                <w:rPr>
                                  <w:rFonts w:ascii="Arial" w:hAnsi="Arial" w:cs="Arial"/>
                                  <w:b/>
                                  <w:sz w:val="22"/>
                                </w:rPr>
                              </w:pPr>
                              <w:r>
                                <w:rPr>
                                  <w:rFonts w:ascii="Arial" w:hAnsi="Arial" w:cs="Arial"/>
                                  <w:sz w:val="24"/>
                                </w:rPr>
                                <w:t>The DSL/</w:t>
                              </w:r>
                              <w:r w:rsidR="00A5055F">
                                <w:rPr>
                                  <w:rFonts w:ascii="Arial" w:hAnsi="Arial" w:cs="Arial"/>
                                  <w:sz w:val="24"/>
                                </w:rPr>
                                <w:t>s</w:t>
                              </w:r>
                              <w:r>
                                <w:rPr>
                                  <w:rFonts w:ascii="Arial" w:hAnsi="Arial" w:cs="Arial"/>
                                  <w:sz w:val="24"/>
                                </w:rPr>
                                <w:t>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wps:txbx>
                        <wps:bodyPr rot="0" vert="horz" wrap="square" lIns="91440" tIns="45720" rIns="91440" bIns="45720" anchor="t" anchorCtr="0" upright="1">
                          <a:noAutofit/>
                        </wps:bodyPr>
                      </wps:wsp>
                      <wps:wsp>
                        <wps:cNvPr id="15" name="AutoShape 20"/>
                        <wps:cNvSpPr>
                          <a:spLocks noChangeArrowheads="1"/>
                        </wps:cNvSpPr>
                        <wps:spPr bwMode="auto">
                          <a:xfrm>
                            <a:off x="1084368" y="7750257"/>
                            <a:ext cx="4364990" cy="329565"/>
                          </a:xfrm>
                          <a:prstGeom prst="flowChartAlternateProcess">
                            <a:avLst/>
                          </a:prstGeom>
                          <a:solidFill>
                            <a:srgbClr val="FFFFFF"/>
                          </a:solidFill>
                          <a:ln w="9525">
                            <a:solidFill>
                              <a:srgbClr val="000000"/>
                            </a:solidFill>
                            <a:miter lim="800000"/>
                            <a:headEnd/>
                            <a:tailEnd/>
                          </a:ln>
                        </wps:spPr>
                        <wps:txbx>
                          <w:txbxContent>
                            <w:p w14:paraId="6FF1D5BB" w14:textId="21A4AAE9" w:rsidR="00481787" w:rsidRDefault="00481787"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r w:rsidR="000C64DC">
                                <w:rPr>
                                  <w:rFonts w:ascii="Arial" w:hAnsi="Arial" w:cs="Arial"/>
                                  <w:sz w:val="24"/>
                                </w:rPr>
                                <w:t>.</w:t>
                              </w:r>
                            </w:p>
                          </w:txbxContent>
                        </wps:txbx>
                        <wps:bodyPr rot="0" vert="horz" wrap="square" lIns="91440" tIns="45720" rIns="91440" bIns="45720" anchor="t" anchorCtr="0" upright="1">
                          <a:noAutofit/>
                        </wps:bodyPr>
                      </wps:wsp>
                      <wps:wsp>
                        <wps:cNvPr id="17" name="AutoShape 10"/>
                        <wps:cNvCnPr>
                          <a:cxnSpLocks noChangeShapeType="1"/>
                        </wps:cNvCnPr>
                        <wps:spPr bwMode="auto">
                          <a:xfrm flipV="1">
                            <a:off x="232213" y="6191249"/>
                            <a:ext cx="17145" cy="21818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531298" y="717549"/>
                            <a:ext cx="5497829" cy="996949"/>
                          </a:xfrm>
                          <a:prstGeom prst="flowChartAlternateProcess">
                            <a:avLst/>
                          </a:prstGeom>
                          <a:solidFill>
                            <a:srgbClr val="FFFFFF"/>
                          </a:solidFill>
                          <a:ln w="9525">
                            <a:solidFill>
                              <a:srgbClr val="000000"/>
                            </a:solidFill>
                            <a:miter lim="800000"/>
                            <a:headEnd/>
                            <a:tailEnd/>
                          </a:ln>
                        </wps:spPr>
                        <wps:txbx>
                          <w:txbxContent>
                            <w:p w14:paraId="69CD9DBC" w14:textId="77777777" w:rsidR="00481787" w:rsidRPr="004A3CFB" w:rsidRDefault="00481787" w:rsidP="00481787">
                              <w:pPr>
                                <w:jc w:val="center"/>
                                <w:rPr>
                                  <w:rFonts w:ascii="Arial" w:hAnsi="Arial" w:cs="Arial"/>
                                  <w:b/>
                                  <w:sz w:val="24"/>
                                </w:rPr>
                              </w:pPr>
                              <w:r w:rsidRPr="00774C46">
                                <w:rPr>
                                  <w:rFonts w:ascii="Arial" w:hAnsi="Arial" w:cs="Arial"/>
                                  <w:b/>
                                  <w:sz w:val="24"/>
                                </w:rPr>
                                <w:t>Why are you concerned?</w:t>
                              </w:r>
                            </w:p>
                            <w:p w14:paraId="102915F5" w14:textId="4BF5C52E" w:rsidR="00481787" w:rsidRPr="00592B21" w:rsidRDefault="00481787" w:rsidP="00481787">
                              <w:pPr>
                                <w:rPr>
                                  <w:rFonts w:ascii="Arial" w:hAnsi="Arial" w:cs="Arial"/>
                                  <w:sz w:val="16"/>
                                  <w:szCs w:val="18"/>
                                </w:rPr>
                              </w:pPr>
                              <w:r w:rsidRPr="00592B21">
                                <w:rPr>
                                  <w:rFonts w:ascii="Arial" w:hAnsi="Arial" w:cs="Arial"/>
                                  <w:sz w:val="16"/>
                                  <w:szCs w:val="18"/>
                                </w:rPr>
                                <w:t>For example</w:t>
                              </w:r>
                              <w:r w:rsidR="00BE7659">
                                <w:rPr>
                                  <w:rFonts w:ascii="Arial" w:hAnsi="Arial" w:cs="Arial"/>
                                  <w:sz w:val="16"/>
                                  <w:szCs w:val="18"/>
                                </w:rPr>
                                <w:t>:</w:t>
                              </w:r>
                            </w:p>
                            <w:p w14:paraId="133C179F" w14:textId="305F83E1" w:rsidR="00481787" w:rsidRPr="00592B21" w:rsidRDefault="00481787" w:rsidP="00622F51">
                              <w:pPr>
                                <w:numPr>
                                  <w:ilvl w:val="0"/>
                                  <w:numId w:val="71"/>
                                </w:numPr>
                                <w:rPr>
                                  <w:rFonts w:ascii="Arial" w:hAnsi="Arial" w:cs="Arial"/>
                                  <w:sz w:val="16"/>
                                </w:rPr>
                              </w:pPr>
                              <w:r w:rsidRPr="00592B21">
                                <w:rPr>
                                  <w:rFonts w:ascii="Arial" w:hAnsi="Arial" w:cs="Arial"/>
                                  <w:sz w:val="16"/>
                                </w:rPr>
                                <w:t xml:space="preserve">Something a child has </w:t>
                              </w:r>
                              <w:r w:rsidR="008018DC" w:rsidRPr="00592B21">
                                <w:rPr>
                                  <w:rFonts w:ascii="Arial" w:hAnsi="Arial" w:cs="Arial"/>
                                  <w:sz w:val="16"/>
                                </w:rPr>
                                <w:t>said,</w:t>
                              </w:r>
                              <w:r w:rsidR="00597BE7" w:rsidRPr="00592B21">
                                <w:rPr>
                                  <w:rFonts w:ascii="Arial" w:hAnsi="Arial" w:cs="Arial"/>
                                  <w:sz w:val="16"/>
                                </w:rPr>
                                <w:t xml:space="preserve"> for example, an</w:t>
                              </w:r>
                              <w:r w:rsidRPr="00592B21">
                                <w:rPr>
                                  <w:rFonts w:ascii="Arial" w:hAnsi="Arial" w:cs="Arial"/>
                                  <w:sz w:val="16"/>
                                </w:rPr>
                                <w:t xml:space="preserve"> allegation of harm</w:t>
                              </w:r>
                            </w:p>
                            <w:p w14:paraId="0362EA69" w14:textId="6B7C9802" w:rsidR="00481787" w:rsidRPr="00592B21" w:rsidRDefault="00481787" w:rsidP="00622F51">
                              <w:pPr>
                                <w:numPr>
                                  <w:ilvl w:val="0"/>
                                  <w:numId w:val="71"/>
                                </w:numPr>
                                <w:rPr>
                                  <w:rFonts w:ascii="Arial" w:hAnsi="Arial" w:cs="Arial"/>
                                  <w:sz w:val="16"/>
                                </w:rPr>
                              </w:pPr>
                              <w:r w:rsidRPr="00592B21">
                                <w:rPr>
                                  <w:rFonts w:ascii="Arial" w:hAnsi="Arial" w:cs="Arial"/>
                                  <w:sz w:val="16"/>
                                </w:rPr>
                                <w:t>Child’s appearance</w:t>
                              </w:r>
                              <w:r w:rsidR="008018DC" w:rsidRPr="00592B21">
                                <w:rPr>
                                  <w:rFonts w:ascii="Arial" w:hAnsi="Arial" w:cs="Arial"/>
                                  <w:sz w:val="16"/>
                                </w:rPr>
                                <w:t>;</w:t>
                              </w:r>
                              <w:r w:rsidRPr="00592B21">
                                <w:rPr>
                                  <w:rFonts w:ascii="Arial" w:hAnsi="Arial" w:cs="Arial"/>
                                  <w:sz w:val="16"/>
                                </w:rPr>
                                <w:t xml:space="preserve"> may include unexplained marks</w:t>
                              </w:r>
                              <w:r w:rsidR="008018DC" w:rsidRPr="00592B21">
                                <w:rPr>
                                  <w:rFonts w:ascii="Arial" w:hAnsi="Arial" w:cs="Arial"/>
                                  <w:sz w:val="16"/>
                                </w:rPr>
                                <w:t>/bruises</w:t>
                              </w:r>
                              <w:r w:rsidRPr="00592B21">
                                <w:rPr>
                                  <w:rFonts w:ascii="Arial" w:hAnsi="Arial" w:cs="Arial"/>
                                  <w:sz w:val="16"/>
                                </w:rPr>
                                <w:t xml:space="preserve"> as well as dress</w:t>
                              </w:r>
                            </w:p>
                            <w:p w14:paraId="04C761BD" w14:textId="3AF58646" w:rsidR="00481787" w:rsidRPr="00592B21" w:rsidRDefault="00481787" w:rsidP="00622F51">
                              <w:pPr>
                                <w:numPr>
                                  <w:ilvl w:val="0"/>
                                  <w:numId w:val="71"/>
                                </w:numPr>
                                <w:rPr>
                                  <w:rFonts w:ascii="Arial" w:hAnsi="Arial" w:cs="Arial"/>
                                  <w:sz w:val="16"/>
                                </w:rPr>
                              </w:pPr>
                              <w:r w:rsidRPr="00592B21">
                                <w:rPr>
                                  <w:rFonts w:ascii="Arial" w:hAnsi="Arial" w:cs="Arial"/>
                                  <w:sz w:val="16"/>
                                </w:rPr>
                                <w:t>Behaviour change</w:t>
                              </w:r>
                              <w:r w:rsidR="005371F8" w:rsidRPr="00592B21">
                                <w:rPr>
                                  <w:rFonts w:ascii="Arial" w:hAnsi="Arial" w:cs="Arial"/>
                                  <w:sz w:val="16"/>
                                </w:rPr>
                                <w:t>(s)</w:t>
                              </w:r>
                            </w:p>
                            <w:p w14:paraId="6FFD4DD9" w14:textId="77777777" w:rsidR="00481787" w:rsidRPr="00592B21" w:rsidRDefault="00481787" w:rsidP="00622F51">
                              <w:pPr>
                                <w:numPr>
                                  <w:ilvl w:val="0"/>
                                  <w:numId w:val="71"/>
                                </w:numPr>
                                <w:rPr>
                                  <w:rFonts w:ascii="Arial" w:hAnsi="Arial" w:cs="Arial"/>
                                  <w:sz w:val="18"/>
                                </w:rPr>
                              </w:pPr>
                              <w:r w:rsidRPr="00592B21">
                                <w:rPr>
                                  <w:rFonts w:ascii="Arial" w:hAnsi="Arial" w:cs="Arial"/>
                                  <w:sz w:val="16"/>
                                </w:rPr>
                                <w:t>Witnessed concerning behaviour</w:t>
                              </w:r>
                            </w:p>
                            <w:p w14:paraId="63A074E4" w14:textId="77777777" w:rsidR="00481787" w:rsidRPr="00CC7065" w:rsidRDefault="00481787" w:rsidP="00622F51">
                              <w:pPr>
                                <w:numPr>
                                  <w:ilvl w:val="1"/>
                                  <w:numId w:val="71"/>
                                </w:numPr>
                                <w:rPr>
                                  <w:rFonts w:ascii="Arial" w:hAnsi="Arial" w:cs="Arial"/>
                                </w:rPr>
                              </w:pPr>
                            </w:p>
                          </w:txbxContent>
                        </wps:txbx>
                        <wps:bodyPr rot="0" vert="horz" wrap="square" lIns="91440" tIns="45720" rIns="91440" bIns="45720" anchor="t" anchorCtr="0" upright="1">
                          <a:noAutofit/>
                        </wps:bodyPr>
                      </wps:wsp>
                      <wps:wsp>
                        <wps:cNvPr id="19" name="AutoShape 6"/>
                        <wps:cNvSpPr>
                          <a:spLocks noChangeArrowheads="1"/>
                        </wps:cNvSpPr>
                        <wps:spPr bwMode="auto">
                          <a:xfrm>
                            <a:off x="139503" y="0"/>
                            <a:ext cx="6242050" cy="680030"/>
                          </a:xfrm>
                          <a:prstGeom prst="flowChartAlternateProcess">
                            <a:avLst/>
                          </a:prstGeom>
                          <a:solidFill>
                            <a:srgbClr val="FFFFFF"/>
                          </a:solidFill>
                          <a:ln w="9525">
                            <a:solidFill>
                              <a:srgbClr val="FFFFFF"/>
                            </a:solidFill>
                            <a:miter lim="800000"/>
                            <a:headEnd/>
                            <a:tailEnd/>
                          </a:ln>
                        </wps:spPr>
                        <wps:txbx>
                          <w:txbxContent>
                            <w:p w14:paraId="340F9027" w14:textId="750D0241" w:rsidR="00481787" w:rsidRPr="00CC682C" w:rsidRDefault="00481787" w:rsidP="00481787">
                              <w:pPr>
                                <w:pStyle w:val="Heading1"/>
                                <w:rPr>
                                  <w:color w:val="000000" w:themeColor="text1"/>
                                  <w:szCs w:val="32"/>
                                </w:rPr>
                              </w:pPr>
                              <w:bookmarkStart w:id="4" w:name="_Toc170317005"/>
                              <w:r w:rsidRPr="00CC682C">
                                <w:rPr>
                                  <w:color w:val="000000" w:themeColor="text1"/>
                                  <w:szCs w:val="32"/>
                                </w:rPr>
                                <w:t xml:space="preserve">What to do if you have a welfare concern </w:t>
                              </w:r>
                              <w:bookmarkEnd w:id="4"/>
                              <w:r w:rsidR="00CC682C" w:rsidRPr="00CC682C">
                                <w:rPr>
                                  <w:color w:val="000000" w:themeColor="text1"/>
                                  <w:szCs w:val="32"/>
                                </w:rPr>
                                <w:t>at Minster or Monkton schools</w:t>
                              </w:r>
                              <w:r w:rsidR="00CC682C">
                                <w:rPr>
                                  <w:color w:val="000000" w:themeColor="text1"/>
                                  <w:szCs w:val="32"/>
                                </w:rPr>
                                <w:t>.</w:t>
                              </w:r>
                            </w:p>
                            <w:p w14:paraId="5419EAEE" w14:textId="77777777" w:rsidR="00481787" w:rsidRPr="006F31C6" w:rsidRDefault="00481787" w:rsidP="00481787">
                              <w:pPr>
                                <w:jc w:val="center"/>
                                <w:rPr>
                                  <w:rFonts w:ascii="Arial" w:hAnsi="Arial" w:cs="Arial"/>
                                </w:rPr>
                              </w:pPr>
                            </w:p>
                          </w:txbxContent>
                        </wps:txbx>
                        <wps:bodyPr rot="0" vert="horz" wrap="square" lIns="91440" tIns="45720" rIns="91440" bIns="45720" anchor="t" anchorCtr="0" upright="1">
                          <a:noAutofit/>
                        </wps:bodyPr>
                      </wps:wsp>
                      <wps:wsp>
                        <wps:cNvPr id="22" name="AutoShape 154"/>
                        <wps:cNvCnPr>
                          <a:cxnSpLocks noChangeShapeType="1"/>
                        </wps:cNvCnPr>
                        <wps:spPr bwMode="auto">
                          <a:xfrm>
                            <a:off x="3769798" y="4820023"/>
                            <a:ext cx="2851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SpPr>
                          <a:spLocks noChangeArrowheads="1"/>
                        </wps:cNvSpPr>
                        <wps:spPr bwMode="auto">
                          <a:xfrm>
                            <a:off x="945953" y="6742945"/>
                            <a:ext cx="4826817" cy="914401"/>
                          </a:xfrm>
                          <a:prstGeom prst="flowChartAlternateProcess">
                            <a:avLst/>
                          </a:prstGeom>
                          <a:solidFill>
                            <a:srgbClr val="FFFFFF"/>
                          </a:solidFill>
                          <a:ln w="9525">
                            <a:solidFill>
                              <a:srgbClr val="000000"/>
                            </a:solidFill>
                            <a:miter lim="800000"/>
                            <a:headEnd/>
                            <a:tailEnd/>
                          </a:ln>
                        </wps:spPr>
                        <wps:txbx>
                          <w:txbxContent>
                            <w:p w14:paraId="6E82341E" w14:textId="77777777" w:rsidR="00481787" w:rsidRPr="00774C46" w:rsidRDefault="00481787" w:rsidP="00481787">
                              <w:pPr>
                                <w:jc w:val="center"/>
                                <w:rPr>
                                  <w:rFonts w:ascii="Arial" w:hAnsi="Arial" w:cs="Arial"/>
                                  <w:b/>
                                  <w:sz w:val="24"/>
                                </w:rPr>
                              </w:pPr>
                              <w:r w:rsidRPr="00774C46">
                                <w:rPr>
                                  <w:rFonts w:ascii="Arial" w:hAnsi="Arial" w:cs="Arial"/>
                                  <w:b/>
                                  <w:sz w:val="24"/>
                                </w:rPr>
                                <w:t xml:space="preserve">Monitor </w:t>
                              </w:r>
                            </w:p>
                            <w:p w14:paraId="14165731" w14:textId="77777777" w:rsidR="00481787" w:rsidRPr="00401C53" w:rsidRDefault="00481787" w:rsidP="00481787">
                              <w:pPr>
                                <w:rPr>
                                  <w:rFonts w:ascii="Arial" w:hAnsi="Arial" w:cs="Arial"/>
                                  <w:sz w:val="18"/>
                                  <w:szCs w:val="18"/>
                                </w:rPr>
                              </w:pPr>
                              <w:r w:rsidRPr="00401C53">
                                <w:rPr>
                                  <w:rFonts w:ascii="Arial" w:hAnsi="Arial" w:cs="Arial"/>
                                  <w:sz w:val="18"/>
                                  <w:szCs w:val="18"/>
                                </w:rPr>
                                <w:t>Be clear about:</w:t>
                              </w:r>
                            </w:p>
                            <w:p w14:paraId="381BAE38" w14:textId="79B919E8" w:rsidR="00481787" w:rsidRPr="00401C53" w:rsidRDefault="00481787" w:rsidP="00622F51">
                              <w:pPr>
                                <w:pStyle w:val="ListParagraph"/>
                                <w:numPr>
                                  <w:ilvl w:val="0"/>
                                  <w:numId w:val="74"/>
                                </w:numPr>
                                <w:contextualSpacing/>
                                <w:rPr>
                                  <w:rFonts w:ascii="Arial" w:hAnsi="Arial" w:cs="Arial"/>
                                  <w:sz w:val="18"/>
                                  <w:szCs w:val="18"/>
                                </w:rPr>
                              </w:pPr>
                              <w:r w:rsidRPr="00401C53">
                                <w:rPr>
                                  <w:rFonts w:ascii="Arial" w:hAnsi="Arial" w:cs="Arial"/>
                                  <w:sz w:val="18"/>
                                  <w:szCs w:val="18"/>
                                </w:rPr>
                                <w:t xml:space="preserve">What you are </w:t>
                              </w:r>
                              <w:r w:rsidR="00EA275A" w:rsidRPr="00401C53">
                                <w:rPr>
                                  <w:rFonts w:ascii="Arial" w:hAnsi="Arial" w:cs="Arial"/>
                                  <w:sz w:val="18"/>
                                  <w:szCs w:val="18"/>
                                </w:rPr>
                                <w:t>monitoring</w:t>
                              </w:r>
                              <w:r w:rsidR="00EA275A">
                                <w:rPr>
                                  <w:rFonts w:ascii="Arial" w:hAnsi="Arial" w:cs="Arial"/>
                                  <w:sz w:val="18"/>
                                  <w:szCs w:val="18"/>
                                </w:rPr>
                                <w:t>, f</w:t>
                              </w:r>
                              <w:r w:rsidR="00597BE7">
                                <w:rPr>
                                  <w:rFonts w:ascii="Arial" w:hAnsi="Arial" w:cs="Arial"/>
                                  <w:sz w:val="18"/>
                                  <w:szCs w:val="18"/>
                                </w:rPr>
                                <w:t>or example</w:t>
                              </w:r>
                              <w:r w:rsidR="006C4079">
                                <w:rPr>
                                  <w:rFonts w:ascii="Arial" w:hAnsi="Arial" w:cs="Arial"/>
                                  <w:sz w:val="18"/>
                                  <w:szCs w:val="18"/>
                                </w:rPr>
                                <w:t>,</w:t>
                              </w:r>
                              <w:r w:rsidR="00597BE7">
                                <w:rPr>
                                  <w:rFonts w:ascii="Arial" w:hAnsi="Arial" w:cs="Arial"/>
                                  <w:sz w:val="18"/>
                                  <w:szCs w:val="18"/>
                                </w:rPr>
                                <w:t xml:space="preserve"> </w:t>
                              </w:r>
                              <w:r w:rsidRPr="00401C53">
                                <w:rPr>
                                  <w:rFonts w:ascii="Arial" w:hAnsi="Arial" w:cs="Arial"/>
                                  <w:sz w:val="18"/>
                                  <w:szCs w:val="18"/>
                                </w:rPr>
                                <w:t>behaviour trends, appearance</w:t>
                              </w:r>
                              <w:r w:rsidR="00597BE7">
                                <w:rPr>
                                  <w:rFonts w:ascii="Arial" w:hAnsi="Arial" w:cs="Arial"/>
                                  <w:sz w:val="18"/>
                                  <w:szCs w:val="18"/>
                                </w:rPr>
                                <w:t>.</w:t>
                              </w:r>
                              <w:r w:rsidRPr="00401C53">
                                <w:rPr>
                                  <w:rFonts w:ascii="Arial" w:hAnsi="Arial" w:cs="Arial"/>
                                  <w:sz w:val="18"/>
                                  <w:szCs w:val="18"/>
                                </w:rPr>
                                <w:t xml:space="preserve"> </w:t>
                              </w:r>
                            </w:p>
                            <w:p w14:paraId="18F775C2" w14:textId="77777777" w:rsidR="00481787" w:rsidRPr="00401C53" w:rsidRDefault="00481787" w:rsidP="00622F51">
                              <w:pPr>
                                <w:pStyle w:val="ListParagraph"/>
                                <w:numPr>
                                  <w:ilvl w:val="0"/>
                                  <w:numId w:val="74"/>
                                </w:numPr>
                                <w:contextualSpacing/>
                                <w:rPr>
                                  <w:rFonts w:ascii="Arial" w:hAnsi="Arial" w:cs="Arial"/>
                                  <w:sz w:val="18"/>
                                  <w:szCs w:val="18"/>
                                </w:rPr>
                              </w:pPr>
                              <w:r w:rsidRPr="00401C53">
                                <w:rPr>
                                  <w:rFonts w:ascii="Arial" w:hAnsi="Arial" w:cs="Arial"/>
                                  <w:sz w:val="18"/>
                                  <w:szCs w:val="18"/>
                                </w:rPr>
                                <w:t xml:space="preserve">How long you will monitor </w:t>
                              </w:r>
                            </w:p>
                            <w:p w14:paraId="686D5E07" w14:textId="4C449C57" w:rsidR="00481787" w:rsidRPr="00401C53" w:rsidRDefault="00481787" w:rsidP="00622F51">
                              <w:pPr>
                                <w:pStyle w:val="ListParagraph"/>
                                <w:numPr>
                                  <w:ilvl w:val="0"/>
                                  <w:numId w:val="74"/>
                                </w:numPr>
                                <w:contextualSpacing/>
                                <w:rPr>
                                  <w:rFonts w:ascii="Arial" w:hAnsi="Arial" w:cs="Arial"/>
                                  <w:sz w:val="18"/>
                                  <w:szCs w:val="18"/>
                                </w:rPr>
                              </w:pPr>
                              <w:r w:rsidRPr="00401C53">
                                <w:rPr>
                                  <w:rFonts w:ascii="Arial" w:hAnsi="Arial" w:cs="Arial"/>
                                  <w:sz w:val="18"/>
                                  <w:szCs w:val="18"/>
                                </w:rPr>
                                <w:t>Where, how and to whom you will feedback</w:t>
                              </w:r>
                              <w:r w:rsidR="005B2F7F">
                                <w:rPr>
                                  <w:rFonts w:ascii="Arial" w:hAnsi="Arial" w:cs="Arial"/>
                                  <w:sz w:val="18"/>
                                  <w:szCs w:val="18"/>
                                </w:rPr>
                                <w:t>,</w:t>
                              </w:r>
                              <w:r w:rsidRPr="00401C53">
                                <w:rPr>
                                  <w:rFonts w:ascii="Arial" w:hAnsi="Arial" w:cs="Arial"/>
                                  <w:sz w:val="18"/>
                                  <w:szCs w:val="18"/>
                                </w:rPr>
                                <w:t xml:space="preserve"> and how you will record</w:t>
                              </w:r>
                            </w:p>
                            <w:p w14:paraId="46BD287B" w14:textId="77777777" w:rsidR="00481787" w:rsidRPr="00074AE0" w:rsidRDefault="00481787" w:rsidP="00481787">
                              <w:pPr>
                                <w:rPr>
                                  <w:rFonts w:ascii="Arial" w:hAnsi="Arial" w:cs="Arial"/>
                                  <w:sz w:val="16"/>
                                </w:rPr>
                              </w:pPr>
                            </w:p>
                          </w:txbxContent>
                        </wps:txbx>
                        <wps:bodyPr rot="0" vert="horz" wrap="square" lIns="91440" tIns="45720" rIns="91440" bIns="45720" anchor="t" anchorCtr="0" upright="1">
                          <a:noAutofit/>
                        </wps:bodyPr>
                      </wps:wsp>
                      <wps:wsp>
                        <wps:cNvPr id="6" name="AutoShape 7"/>
                        <wps:cNvSpPr>
                          <a:spLocks noChangeArrowheads="1"/>
                        </wps:cNvSpPr>
                        <wps:spPr bwMode="auto">
                          <a:xfrm>
                            <a:off x="35998" y="3733164"/>
                            <a:ext cx="3781425" cy="2490472"/>
                          </a:xfrm>
                          <a:prstGeom prst="flowChartAlternateProcess">
                            <a:avLst/>
                          </a:prstGeom>
                          <a:solidFill>
                            <a:srgbClr val="FFFFFF"/>
                          </a:solidFill>
                          <a:ln w="9525">
                            <a:solidFill>
                              <a:srgbClr val="000000"/>
                            </a:solidFill>
                            <a:miter lim="800000"/>
                            <a:headEnd/>
                            <a:tailEnd/>
                          </a:ln>
                        </wps:spPr>
                        <wps:txbx>
                          <w:txbxContent>
                            <w:p w14:paraId="7BBC7652" w14:textId="3BA552DA" w:rsidR="00481787" w:rsidRPr="00E83F3B" w:rsidRDefault="001D64F1" w:rsidP="00622F51">
                              <w:pPr>
                                <w:numPr>
                                  <w:ilvl w:val="0"/>
                                  <w:numId w:val="72"/>
                                </w:numPr>
                                <w:ind w:left="360"/>
                                <w:rPr>
                                  <w:rFonts w:ascii="Arial" w:hAnsi="Arial" w:cs="Arial"/>
                                  <w:sz w:val="18"/>
                                  <w:szCs w:val="18"/>
                                </w:rPr>
                              </w:pPr>
                              <w:r w:rsidRPr="00E83F3B">
                                <w:rPr>
                                  <w:rFonts w:ascii="Arial" w:hAnsi="Arial" w:cs="Arial"/>
                                  <w:sz w:val="18"/>
                                  <w:szCs w:val="18"/>
                                </w:rPr>
                                <w:t xml:space="preserve">If </w:t>
                              </w:r>
                              <w:r w:rsidR="00A73E6D" w:rsidRPr="00E83F3B">
                                <w:rPr>
                                  <w:rFonts w:ascii="Arial" w:hAnsi="Arial" w:cs="Arial"/>
                                  <w:sz w:val="18"/>
                                  <w:szCs w:val="18"/>
                                </w:rPr>
                                <w:t>a child is at risk of imme</w:t>
                              </w:r>
                              <w:r w:rsidR="007C29F3" w:rsidRPr="00E83F3B">
                                <w:rPr>
                                  <w:rFonts w:ascii="Arial" w:hAnsi="Arial" w:cs="Arial"/>
                                  <w:sz w:val="18"/>
                                  <w:szCs w:val="18"/>
                                </w:rPr>
                                <w:t>diate harm</w:t>
                              </w:r>
                              <w:r w:rsidR="005C3237" w:rsidRPr="00E83F3B">
                                <w:rPr>
                                  <w:rFonts w:ascii="Arial" w:hAnsi="Arial" w:cs="Arial"/>
                                  <w:sz w:val="18"/>
                                  <w:szCs w:val="18"/>
                                </w:rPr>
                                <w:t xml:space="preserve"> and/or is unsafe to go home,</w:t>
                              </w:r>
                              <w:r w:rsidRPr="00E83F3B">
                                <w:rPr>
                                  <w:rFonts w:ascii="Arial" w:hAnsi="Arial" w:cs="Arial"/>
                                  <w:sz w:val="18"/>
                                  <w:szCs w:val="18"/>
                                </w:rPr>
                                <w:t xml:space="preserve"> </w:t>
                              </w:r>
                              <w:r w:rsidR="005029B5" w:rsidRPr="00E83F3B">
                                <w:rPr>
                                  <w:rFonts w:ascii="Arial" w:hAnsi="Arial" w:cs="Arial"/>
                                  <w:sz w:val="18"/>
                                  <w:szCs w:val="18"/>
                                </w:rPr>
                                <w:t xml:space="preserve">make an urgent </w:t>
                              </w:r>
                              <w:hyperlink r:id="rId28" w:history="1">
                                <w:r w:rsidR="005029B5" w:rsidRPr="00E83F3B">
                                  <w:rPr>
                                    <w:rStyle w:val="Hyperlink"/>
                                    <w:rFonts w:ascii="Arial" w:hAnsi="Arial" w:cs="Arial"/>
                                    <w:sz w:val="18"/>
                                    <w:szCs w:val="18"/>
                                  </w:rPr>
                                  <w:t>Request for Support</w:t>
                                </w:r>
                                <w:r w:rsidR="009A7806" w:rsidRPr="00E83F3B">
                                  <w:rPr>
                                    <w:rStyle w:val="Hyperlink"/>
                                    <w:rFonts w:ascii="Arial" w:hAnsi="Arial" w:cs="Arial"/>
                                    <w:sz w:val="18"/>
                                    <w:szCs w:val="18"/>
                                  </w:rPr>
                                  <w:t xml:space="preserve"> </w:t>
                                </w:r>
                                <w:r w:rsidR="00542F59" w:rsidRPr="00E83F3B">
                                  <w:rPr>
                                    <w:rStyle w:val="Hyperlink"/>
                                    <w:rFonts w:ascii="Arial" w:hAnsi="Arial" w:cs="Arial"/>
                                    <w:sz w:val="18"/>
                                    <w:szCs w:val="18"/>
                                  </w:rPr>
                                  <w:t xml:space="preserve">to the Front Door Service </w:t>
                                </w:r>
                                <w:r w:rsidR="009A7806" w:rsidRPr="00E83F3B">
                                  <w:rPr>
                                    <w:rStyle w:val="Hyperlink"/>
                                    <w:rFonts w:ascii="Arial" w:hAnsi="Arial" w:cs="Arial"/>
                                    <w:sz w:val="18"/>
                                    <w:szCs w:val="18"/>
                                  </w:rPr>
                                  <w:t>via the portal</w:t>
                                </w:r>
                              </w:hyperlink>
                              <w:r w:rsidR="005029B5" w:rsidRPr="00E83F3B">
                                <w:rPr>
                                  <w:rFonts w:ascii="Arial" w:hAnsi="Arial" w:cs="Arial"/>
                                  <w:sz w:val="18"/>
                                  <w:szCs w:val="18"/>
                                </w:rPr>
                                <w:t xml:space="preserve"> </w:t>
                              </w:r>
                              <w:r w:rsidRPr="00E83F3B">
                                <w:rPr>
                                  <w:rFonts w:ascii="Arial" w:hAnsi="Arial" w:cs="Arial"/>
                                  <w:sz w:val="18"/>
                                  <w:szCs w:val="18"/>
                                </w:rPr>
                                <w:t>or</w:t>
                              </w:r>
                              <w:r w:rsidR="00E51BCF" w:rsidRPr="00E83F3B">
                                <w:rPr>
                                  <w:rFonts w:ascii="Arial" w:hAnsi="Arial" w:cs="Arial"/>
                                  <w:sz w:val="18"/>
                                  <w:szCs w:val="18"/>
                                </w:rPr>
                                <w:t xml:space="preserve"> call</w:t>
                              </w:r>
                              <w:r w:rsidRPr="00E83F3B">
                                <w:rPr>
                                  <w:rFonts w:ascii="Arial" w:hAnsi="Arial" w:cs="Arial"/>
                                  <w:sz w:val="18"/>
                                  <w:szCs w:val="18"/>
                                </w:rPr>
                                <w:t xml:space="preserve"> the Police on 999</w:t>
                              </w:r>
                              <w:r w:rsidR="00542F59" w:rsidRPr="00E83F3B">
                                <w:rPr>
                                  <w:rFonts w:ascii="Arial" w:hAnsi="Arial" w:cs="Arial"/>
                                  <w:sz w:val="18"/>
                                  <w:szCs w:val="18"/>
                                </w:rPr>
                                <w:t xml:space="preserve">. </w:t>
                              </w:r>
                            </w:p>
                            <w:p w14:paraId="699C54C8" w14:textId="152F84C6" w:rsidR="004A37F6" w:rsidRPr="00E83F3B" w:rsidRDefault="005029B5" w:rsidP="00622F51">
                              <w:pPr>
                                <w:numPr>
                                  <w:ilvl w:val="0"/>
                                  <w:numId w:val="72"/>
                                </w:numPr>
                                <w:ind w:left="360"/>
                                <w:rPr>
                                  <w:rFonts w:ascii="Arial" w:hAnsi="Arial" w:cs="Arial"/>
                                  <w:sz w:val="18"/>
                                  <w:szCs w:val="18"/>
                                </w:rPr>
                              </w:pPr>
                              <w:r w:rsidRPr="00E83F3B">
                                <w:rPr>
                                  <w:rFonts w:ascii="Arial" w:hAnsi="Arial" w:cs="Arial"/>
                                  <w:sz w:val="18"/>
                                  <w:szCs w:val="18"/>
                                </w:rPr>
                                <w:t>If no immediate risk of harm</w:t>
                              </w:r>
                              <w:r w:rsidR="00904E9A" w:rsidRPr="00E83F3B">
                                <w:rPr>
                                  <w:rFonts w:ascii="Arial" w:hAnsi="Arial" w:cs="Arial"/>
                                  <w:sz w:val="18"/>
                                  <w:szCs w:val="18"/>
                                </w:rPr>
                                <w:t xml:space="preserve">, </w:t>
                              </w:r>
                              <w:r w:rsidR="00DA3943" w:rsidRPr="00E83F3B">
                                <w:rPr>
                                  <w:rFonts w:ascii="Arial" w:hAnsi="Arial" w:cs="Arial"/>
                                  <w:sz w:val="18"/>
                                  <w:szCs w:val="18"/>
                                </w:rPr>
                                <w:t xml:space="preserve">provide internal support </w:t>
                              </w:r>
                              <w:r w:rsidR="00092F42" w:rsidRPr="00E83F3B">
                                <w:rPr>
                                  <w:rFonts w:ascii="Arial" w:hAnsi="Arial" w:cs="Arial"/>
                                  <w:sz w:val="18"/>
                                  <w:szCs w:val="18"/>
                                </w:rPr>
                                <w:t xml:space="preserve">and/or </w:t>
                              </w:r>
                              <w:r w:rsidR="00F66FF7" w:rsidRPr="00E83F3B">
                                <w:rPr>
                                  <w:rFonts w:ascii="Arial" w:hAnsi="Arial" w:cs="Arial"/>
                                  <w:sz w:val="18"/>
                                  <w:szCs w:val="18"/>
                                </w:rPr>
                                <w:t>r</w:t>
                              </w:r>
                              <w:r w:rsidR="004A37F6" w:rsidRPr="00E83F3B">
                                <w:rPr>
                                  <w:rFonts w:ascii="Arial" w:hAnsi="Arial" w:cs="Arial"/>
                                  <w:sz w:val="18"/>
                                  <w:szCs w:val="18"/>
                                </w:rPr>
                                <w:t xml:space="preserve">efer to other agencies </w:t>
                              </w:r>
                              <w:r w:rsidR="00DA3943" w:rsidRPr="00E83F3B">
                                <w:rPr>
                                  <w:rFonts w:ascii="Arial" w:hAnsi="Arial" w:cs="Arial"/>
                                  <w:sz w:val="18"/>
                                  <w:szCs w:val="18"/>
                                </w:rPr>
                                <w:t xml:space="preserve">in line with </w:t>
                              </w:r>
                              <w:hyperlink r:id="rId29" w:history="1">
                                <w:r w:rsidR="00DA3943" w:rsidRPr="00E83F3B">
                                  <w:rPr>
                                    <w:rStyle w:val="Hyperlink"/>
                                    <w:rFonts w:ascii="Arial" w:hAnsi="Arial" w:cs="Arial"/>
                                    <w:sz w:val="18"/>
                                    <w:szCs w:val="18"/>
                                  </w:rPr>
                                  <w:t xml:space="preserve">Kent Safeguarding Support Level Guidance and </w:t>
                                </w:r>
                                <w:r w:rsidR="00794117" w:rsidRPr="00E83F3B">
                                  <w:rPr>
                                    <w:rStyle w:val="Hyperlink"/>
                                    <w:rFonts w:ascii="Arial" w:hAnsi="Arial" w:cs="Arial"/>
                                    <w:sz w:val="18"/>
                                    <w:szCs w:val="18"/>
                                  </w:rPr>
                                  <w:t xml:space="preserve">KSCMP </w:t>
                                </w:r>
                                <w:r w:rsidR="00DA3943" w:rsidRPr="00E83F3B">
                                  <w:rPr>
                                    <w:rStyle w:val="Hyperlink"/>
                                    <w:rFonts w:ascii="Arial" w:hAnsi="Arial" w:cs="Arial"/>
                                    <w:sz w:val="18"/>
                                    <w:szCs w:val="18"/>
                                  </w:rPr>
                                  <w:t>procedures</w:t>
                                </w:r>
                              </w:hyperlink>
                              <w:r w:rsidR="00DA3943" w:rsidRPr="00E83F3B">
                                <w:rPr>
                                  <w:rStyle w:val="Hyperlink"/>
                                  <w:rFonts w:ascii="Arial" w:hAnsi="Arial" w:cs="Arial"/>
                                  <w:sz w:val="18"/>
                                  <w:szCs w:val="18"/>
                                </w:rPr>
                                <w:t>,</w:t>
                              </w:r>
                              <w:r w:rsidR="00794117" w:rsidRPr="00E83F3B">
                                <w:rPr>
                                  <w:rStyle w:val="Hyperlink"/>
                                  <w:rFonts w:ascii="Arial" w:hAnsi="Arial" w:cs="Arial"/>
                                  <w:sz w:val="18"/>
                                  <w:szCs w:val="18"/>
                                </w:rPr>
                                <w:t xml:space="preserve"> </w:t>
                              </w:r>
                              <w:r w:rsidR="004A37F6" w:rsidRPr="00E83F3B">
                                <w:rPr>
                                  <w:rFonts w:ascii="Arial" w:hAnsi="Arial" w:cs="Arial"/>
                                  <w:sz w:val="18"/>
                                  <w:szCs w:val="18"/>
                                </w:rPr>
                                <w:t>as appropriate</w:t>
                              </w:r>
                              <w:r w:rsidR="000831BB" w:rsidRPr="00E83F3B">
                                <w:rPr>
                                  <w:rFonts w:ascii="Arial" w:hAnsi="Arial" w:cs="Arial"/>
                                  <w:sz w:val="18"/>
                                  <w:szCs w:val="18"/>
                                </w:rPr>
                                <w:t xml:space="preserve">. </w:t>
                              </w:r>
                              <w:r w:rsidR="00794117" w:rsidRPr="00E83F3B">
                                <w:rPr>
                                  <w:rFonts w:ascii="Arial" w:hAnsi="Arial" w:cs="Arial"/>
                                  <w:sz w:val="18"/>
                                  <w:szCs w:val="18"/>
                                </w:rPr>
                                <w:t>For example,</w:t>
                              </w:r>
                              <w:r w:rsidR="000831BB" w:rsidRPr="00E83F3B">
                                <w:rPr>
                                  <w:rFonts w:ascii="Arial" w:hAnsi="Arial" w:cs="Arial"/>
                                  <w:sz w:val="18"/>
                                  <w:szCs w:val="18"/>
                                </w:rPr>
                                <w:t xml:space="preserve"> </w:t>
                              </w:r>
                              <w:r w:rsidR="00BF3E1D" w:rsidRPr="00E83F3B">
                                <w:rPr>
                                  <w:rFonts w:ascii="Arial" w:hAnsi="Arial" w:cs="Arial"/>
                                  <w:sz w:val="18"/>
                                  <w:szCs w:val="18"/>
                                </w:rPr>
                                <w:t>signpost</w:t>
                              </w:r>
                              <w:r w:rsidR="000831BB" w:rsidRPr="00E83F3B">
                                <w:rPr>
                                  <w:rFonts w:ascii="Arial" w:hAnsi="Arial" w:cs="Arial"/>
                                  <w:sz w:val="18"/>
                                  <w:szCs w:val="18"/>
                                </w:rPr>
                                <w:t>ing</w:t>
                              </w:r>
                              <w:r w:rsidR="00BF3E1D" w:rsidRPr="00E83F3B">
                                <w:rPr>
                                  <w:rFonts w:ascii="Arial" w:hAnsi="Arial" w:cs="Arial"/>
                                  <w:sz w:val="18"/>
                                  <w:szCs w:val="18"/>
                                </w:rPr>
                                <w:t xml:space="preserve"> to</w:t>
                              </w:r>
                              <w:r w:rsidR="004A37F6" w:rsidRPr="00E83F3B">
                                <w:rPr>
                                  <w:rFonts w:ascii="Arial" w:hAnsi="Arial" w:cs="Arial"/>
                                  <w:sz w:val="18"/>
                                  <w:szCs w:val="18"/>
                                </w:rPr>
                                <w:t xml:space="preserve"> community services</w:t>
                              </w:r>
                              <w:r w:rsidR="00BF3E1D" w:rsidRPr="00E83F3B">
                                <w:rPr>
                                  <w:rFonts w:ascii="Arial" w:hAnsi="Arial" w:cs="Arial"/>
                                  <w:sz w:val="18"/>
                                  <w:szCs w:val="18"/>
                                </w:rPr>
                                <w:t xml:space="preserve"> and/or </w:t>
                              </w:r>
                              <w:r w:rsidR="004A37F6" w:rsidRPr="00E83F3B">
                                <w:rPr>
                                  <w:rFonts w:ascii="Arial" w:hAnsi="Arial" w:cs="Arial"/>
                                  <w:sz w:val="18"/>
                                  <w:szCs w:val="18"/>
                                </w:rPr>
                                <w:t>early help open access,</w:t>
                              </w:r>
                              <w:r w:rsidR="0079699C" w:rsidRPr="00E83F3B">
                                <w:rPr>
                                  <w:rFonts w:ascii="Arial" w:hAnsi="Arial" w:cs="Arial"/>
                                  <w:sz w:val="18"/>
                                  <w:szCs w:val="18"/>
                                </w:rPr>
                                <w:t xml:space="preserve"> a</w:t>
                              </w:r>
                              <w:r w:rsidR="004A37F6" w:rsidRPr="00E83F3B">
                                <w:rPr>
                                  <w:rFonts w:ascii="Arial" w:hAnsi="Arial" w:cs="Arial"/>
                                  <w:sz w:val="18"/>
                                  <w:szCs w:val="18"/>
                                </w:rPr>
                                <w:t xml:space="preserve"> </w:t>
                              </w:r>
                              <w:r w:rsidR="00F44308" w:rsidRPr="00E83F3B">
                                <w:rPr>
                                  <w:rFonts w:ascii="Arial" w:hAnsi="Arial" w:cs="Arial"/>
                                  <w:sz w:val="18"/>
                                  <w:szCs w:val="18"/>
                                </w:rPr>
                                <w:t>non-urgent call to the</w:t>
                              </w:r>
                              <w:r w:rsidR="004A37F6" w:rsidRPr="00E83F3B">
                                <w:rPr>
                                  <w:rFonts w:ascii="Arial" w:hAnsi="Arial" w:cs="Arial"/>
                                  <w:sz w:val="18"/>
                                  <w:szCs w:val="18"/>
                                </w:rPr>
                                <w:t xml:space="preserve"> Police</w:t>
                              </w:r>
                              <w:r w:rsidR="000831BB" w:rsidRPr="00E83F3B">
                                <w:rPr>
                                  <w:rFonts w:ascii="Arial" w:hAnsi="Arial" w:cs="Arial"/>
                                  <w:sz w:val="18"/>
                                  <w:szCs w:val="18"/>
                                </w:rPr>
                                <w:t xml:space="preserve"> via 101</w:t>
                              </w:r>
                              <w:r w:rsidR="004A37F6" w:rsidRPr="00E83F3B">
                                <w:rPr>
                                  <w:rFonts w:ascii="Arial" w:hAnsi="Arial" w:cs="Arial"/>
                                  <w:sz w:val="18"/>
                                  <w:szCs w:val="18"/>
                                </w:rPr>
                                <w:t xml:space="preserve">, </w:t>
                              </w:r>
                              <w:r w:rsidR="004A0FEE" w:rsidRPr="00E83F3B">
                                <w:rPr>
                                  <w:rFonts w:ascii="Arial" w:hAnsi="Arial" w:cs="Arial"/>
                                  <w:sz w:val="18"/>
                                  <w:szCs w:val="18"/>
                                </w:rPr>
                                <w:t>reporting</w:t>
                              </w:r>
                              <w:r w:rsidR="00F44308" w:rsidRPr="00E83F3B">
                                <w:rPr>
                                  <w:rFonts w:ascii="Arial" w:hAnsi="Arial" w:cs="Arial"/>
                                  <w:sz w:val="18"/>
                                  <w:szCs w:val="18"/>
                                </w:rPr>
                                <w:t xml:space="preserve"> allegation</w:t>
                              </w:r>
                              <w:r w:rsidR="004A0FEE" w:rsidRPr="00E83F3B">
                                <w:rPr>
                                  <w:rFonts w:ascii="Arial" w:hAnsi="Arial" w:cs="Arial"/>
                                  <w:sz w:val="18"/>
                                  <w:szCs w:val="18"/>
                                </w:rPr>
                                <w:t>s</w:t>
                              </w:r>
                              <w:r w:rsidR="00D52E3B" w:rsidRPr="00E83F3B">
                                <w:rPr>
                                  <w:rFonts w:ascii="Arial" w:hAnsi="Arial" w:cs="Arial"/>
                                  <w:sz w:val="18"/>
                                  <w:szCs w:val="18"/>
                                </w:rPr>
                                <w:t xml:space="preserve"> against staff</w:t>
                              </w:r>
                              <w:r w:rsidR="00F44308" w:rsidRPr="00E83F3B">
                                <w:rPr>
                                  <w:rFonts w:ascii="Arial" w:hAnsi="Arial" w:cs="Arial"/>
                                  <w:sz w:val="18"/>
                                  <w:szCs w:val="18"/>
                                </w:rPr>
                                <w:t xml:space="preserve"> </w:t>
                              </w:r>
                              <w:r w:rsidR="00BA6A32" w:rsidRPr="00E83F3B">
                                <w:rPr>
                                  <w:rFonts w:ascii="Arial" w:hAnsi="Arial" w:cs="Arial"/>
                                  <w:sz w:val="18"/>
                                  <w:szCs w:val="18"/>
                                </w:rPr>
                                <w:t xml:space="preserve">to </w:t>
                              </w:r>
                              <w:r w:rsidR="00F44308" w:rsidRPr="00E83F3B">
                                <w:rPr>
                                  <w:rFonts w:ascii="Arial" w:hAnsi="Arial" w:cs="Arial"/>
                                  <w:sz w:val="18"/>
                                  <w:szCs w:val="18"/>
                                </w:rPr>
                                <w:t>the County LADO Service,</w:t>
                              </w:r>
                              <w:r w:rsidR="00BA6A32" w:rsidRPr="00E83F3B">
                                <w:rPr>
                                  <w:rFonts w:ascii="Arial" w:hAnsi="Arial" w:cs="Arial"/>
                                  <w:sz w:val="18"/>
                                  <w:szCs w:val="18"/>
                                </w:rPr>
                                <w:t xml:space="preserve"> </w:t>
                              </w:r>
                              <w:r w:rsidR="004A37F6" w:rsidRPr="00E83F3B">
                                <w:rPr>
                                  <w:rFonts w:ascii="Arial" w:hAnsi="Arial" w:cs="Arial"/>
                                  <w:sz w:val="18"/>
                                  <w:szCs w:val="18"/>
                                </w:rPr>
                                <w:t xml:space="preserve">or </w:t>
                              </w:r>
                              <w:r w:rsidR="00566E63" w:rsidRPr="00E83F3B">
                                <w:rPr>
                                  <w:rFonts w:ascii="Arial" w:hAnsi="Arial" w:cs="Arial"/>
                                  <w:sz w:val="18"/>
                                  <w:szCs w:val="18"/>
                                </w:rPr>
                                <w:t>mak</w:t>
                              </w:r>
                              <w:r w:rsidR="00D35287" w:rsidRPr="00E83F3B">
                                <w:rPr>
                                  <w:rFonts w:ascii="Arial" w:hAnsi="Arial" w:cs="Arial"/>
                                  <w:sz w:val="18"/>
                                  <w:szCs w:val="18"/>
                                </w:rPr>
                                <w:t>e</w:t>
                              </w:r>
                              <w:r w:rsidR="001B6FB5" w:rsidRPr="00E83F3B">
                                <w:rPr>
                                  <w:rFonts w:ascii="Arial" w:hAnsi="Arial" w:cs="Arial"/>
                                  <w:sz w:val="18"/>
                                  <w:szCs w:val="18"/>
                                </w:rPr>
                                <w:t xml:space="preserve"> </w:t>
                              </w:r>
                              <w:r w:rsidR="004A37F6" w:rsidRPr="00E83F3B">
                                <w:rPr>
                                  <w:rFonts w:ascii="Arial" w:hAnsi="Arial" w:cs="Arial"/>
                                  <w:sz w:val="18"/>
                                  <w:szCs w:val="18"/>
                                </w:rPr>
                                <w:t xml:space="preserve">a Request for Support via the </w:t>
                              </w:r>
                              <w:hyperlink r:id="rId30" w:history="1">
                                <w:r w:rsidR="004A37F6" w:rsidRPr="00E83F3B">
                                  <w:rPr>
                                    <w:rStyle w:val="Hyperlink"/>
                                    <w:rFonts w:ascii="Arial" w:hAnsi="Arial" w:cs="Arial"/>
                                    <w:sz w:val="18"/>
                                    <w:szCs w:val="18"/>
                                  </w:rPr>
                                  <w:t>Front Door Service</w:t>
                                </w:r>
                                <w:r w:rsidR="00791EC8" w:rsidRPr="00E83F3B">
                                  <w:rPr>
                                    <w:rStyle w:val="Hyperlink"/>
                                    <w:rFonts w:ascii="Arial" w:hAnsi="Arial" w:cs="Arial"/>
                                    <w:sz w:val="18"/>
                                    <w:szCs w:val="18"/>
                                  </w:rPr>
                                  <w:t xml:space="preserve"> Portal</w:t>
                                </w:r>
                              </w:hyperlink>
                              <w:r w:rsidR="000831BB" w:rsidRPr="00E83F3B">
                                <w:rPr>
                                  <w:rFonts w:ascii="Arial" w:hAnsi="Arial" w:cs="Arial"/>
                                  <w:sz w:val="18"/>
                                  <w:szCs w:val="18"/>
                                </w:rPr>
                                <w:t>.</w:t>
                              </w:r>
                            </w:p>
                            <w:p w14:paraId="351E8C2D" w14:textId="65CC3237" w:rsidR="002E59B9" w:rsidRPr="00E83F3B" w:rsidRDefault="009674CF" w:rsidP="00622F51">
                              <w:pPr>
                                <w:numPr>
                                  <w:ilvl w:val="0"/>
                                  <w:numId w:val="72"/>
                                </w:numPr>
                                <w:ind w:left="360"/>
                                <w:rPr>
                                  <w:rFonts w:ascii="Arial" w:hAnsi="Arial" w:cs="Arial"/>
                                  <w:sz w:val="18"/>
                                  <w:szCs w:val="18"/>
                                </w:rPr>
                              </w:pPr>
                              <w:r w:rsidRPr="00E83F3B">
                                <w:rPr>
                                  <w:rFonts w:ascii="Arial" w:hAnsi="Arial" w:cs="Arial"/>
                                  <w:sz w:val="18"/>
                                  <w:szCs w:val="18"/>
                                </w:rPr>
                                <w:t xml:space="preserve">Where </w:t>
                              </w:r>
                              <w:r w:rsidRPr="00470A0C">
                                <w:rPr>
                                  <w:rFonts w:ascii="Arial" w:hAnsi="Arial" w:cs="Arial"/>
                                  <w:sz w:val="18"/>
                                  <w:szCs w:val="18"/>
                                </w:rPr>
                                <w:t>the</w:t>
                              </w:r>
                              <w:r w:rsidRPr="00470A0C">
                                <w:rPr>
                                  <w:rFonts w:ascii="Arial" w:eastAsia="Calibri" w:hAnsi="Arial" w:cs="Arial"/>
                                  <w:bCs/>
                                  <w:sz w:val="18"/>
                                  <w:szCs w:val="18"/>
                                  <w:lang w:val="en-GB" w:eastAsia="en-US"/>
                                </w:rPr>
                                <w:t xml:space="preserve"> school </w:t>
                              </w:r>
                              <w:r w:rsidRPr="00470A0C">
                                <w:rPr>
                                  <w:rFonts w:ascii="Arial" w:hAnsi="Arial" w:cs="Arial"/>
                                  <w:sz w:val="18"/>
                                  <w:szCs w:val="18"/>
                                </w:rPr>
                                <w:t xml:space="preserve">is </w:t>
                              </w:r>
                              <w:r w:rsidRPr="00E83F3B">
                                <w:rPr>
                                  <w:rFonts w:ascii="Arial" w:hAnsi="Arial" w:cs="Arial"/>
                                  <w:sz w:val="18"/>
                                  <w:szCs w:val="18"/>
                                </w:rPr>
                                <w:t>unsure, a</w:t>
                              </w:r>
                              <w:r w:rsidR="004A37F6" w:rsidRPr="00E83F3B">
                                <w:rPr>
                                  <w:rFonts w:ascii="Arial" w:hAnsi="Arial" w:cs="Arial"/>
                                  <w:sz w:val="18"/>
                                  <w:szCs w:val="18"/>
                                </w:rPr>
                                <w:t xml:space="preserve">dvice can be </w:t>
                              </w:r>
                              <w:r w:rsidR="00592B21" w:rsidRPr="00E83F3B">
                                <w:rPr>
                                  <w:rFonts w:ascii="Arial" w:hAnsi="Arial" w:cs="Arial"/>
                                  <w:sz w:val="18"/>
                                  <w:szCs w:val="18"/>
                                </w:rPr>
                                <w:t>sought</w:t>
                              </w:r>
                              <w:r w:rsidR="004A37F6" w:rsidRPr="00E83F3B">
                                <w:rPr>
                                  <w:rFonts w:ascii="Arial" w:hAnsi="Arial" w:cs="Arial"/>
                                  <w:sz w:val="18"/>
                                  <w:szCs w:val="18"/>
                                </w:rPr>
                                <w:t xml:space="preserve"> from a Local Authority Social Worker at the Front </w:t>
                              </w:r>
                              <w:r w:rsidR="00BE7659" w:rsidRPr="00E83F3B">
                                <w:rPr>
                                  <w:rFonts w:ascii="Arial" w:hAnsi="Arial" w:cs="Arial"/>
                                  <w:sz w:val="18"/>
                                  <w:szCs w:val="18"/>
                                </w:rPr>
                                <w:t xml:space="preserve">Door </w:t>
                              </w:r>
                              <w:r w:rsidR="00791EC8" w:rsidRPr="00E83F3B">
                                <w:rPr>
                                  <w:rFonts w:ascii="Arial" w:hAnsi="Arial" w:cs="Arial"/>
                                  <w:sz w:val="18"/>
                                  <w:szCs w:val="18"/>
                                </w:rPr>
                                <w:t xml:space="preserve">Service </w:t>
                              </w:r>
                              <w:r w:rsidR="00BE7659" w:rsidRPr="00E83F3B">
                                <w:rPr>
                                  <w:rFonts w:ascii="Arial" w:hAnsi="Arial" w:cs="Arial"/>
                                  <w:sz w:val="18"/>
                                  <w:szCs w:val="18"/>
                                </w:rPr>
                                <w:t xml:space="preserve">via </w:t>
                              </w:r>
                              <w:r w:rsidR="00BE7659" w:rsidRPr="00E83F3B">
                                <w:rPr>
                                  <w:rFonts w:ascii="Arial" w:hAnsi="Arial" w:cs="Arial"/>
                                  <w:b/>
                                  <w:bCs/>
                                  <w:sz w:val="18"/>
                                  <w:szCs w:val="18"/>
                                </w:rPr>
                                <w:t>03000 411 111</w:t>
                              </w:r>
                              <w:r w:rsidR="008D4DE1" w:rsidRPr="00E83F3B">
                                <w:rPr>
                                  <w:rFonts w:ascii="Arial" w:hAnsi="Arial" w:cs="Arial"/>
                                  <w:sz w:val="18"/>
                                  <w:szCs w:val="18"/>
                                </w:rPr>
                                <w:t xml:space="preserve"> </w:t>
                              </w:r>
                            </w:p>
                            <w:p w14:paraId="41694C63" w14:textId="73A1B62A" w:rsidR="00D133F4" w:rsidRPr="00E83F3B" w:rsidRDefault="002E59B9" w:rsidP="00622F51">
                              <w:pPr>
                                <w:numPr>
                                  <w:ilvl w:val="0"/>
                                  <w:numId w:val="72"/>
                                </w:numPr>
                                <w:ind w:left="360"/>
                                <w:rPr>
                                  <w:rFonts w:ascii="Arial" w:hAnsi="Arial" w:cs="Arial"/>
                                  <w:sz w:val="18"/>
                                  <w:szCs w:val="18"/>
                                </w:rPr>
                              </w:pPr>
                              <w:r w:rsidRPr="00E83F3B">
                                <w:rPr>
                                  <w:rFonts w:ascii="Arial" w:hAnsi="Arial" w:cs="Arial"/>
                                  <w:sz w:val="18"/>
                                  <w:szCs w:val="18"/>
                                </w:rPr>
                                <w:t xml:space="preserve">Where </w:t>
                              </w:r>
                              <w:r w:rsidR="00D70231" w:rsidRPr="00E83F3B">
                                <w:rPr>
                                  <w:rFonts w:ascii="Arial" w:hAnsi="Arial" w:cs="Arial"/>
                                  <w:sz w:val="18"/>
                                  <w:szCs w:val="18"/>
                                </w:rPr>
                                <w:t>support</w:t>
                              </w:r>
                              <w:r w:rsidRPr="00E83F3B">
                                <w:rPr>
                                  <w:rFonts w:ascii="Arial" w:hAnsi="Arial" w:cs="Arial"/>
                                  <w:sz w:val="18"/>
                                  <w:szCs w:val="18"/>
                                </w:rPr>
                                <w:t xml:space="preserve"> is required out of working hours</w:t>
                              </w:r>
                              <w:r w:rsidR="00B76B04" w:rsidRPr="00E83F3B">
                                <w:rPr>
                                  <w:rFonts w:ascii="Arial" w:hAnsi="Arial" w:cs="Arial"/>
                                  <w:sz w:val="18"/>
                                  <w:szCs w:val="18"/>
                                </w:rPr>
                                <w:t>,</w:t>
                              </w:r>
                              <w:r w:rsidRPr="00E83F3B">
                                <w:rPr>
                                  <w:rFonts w:ascii="Arial" w:hAnsi="Arial" w:cs="Arial"/>
                                  <w:sz w:val="18"/>
                                  <w:szCs w:val="18"/>
                                </w:rPr>
                                <w:t xml:space="preserve"> </w:t>
                              </w:r>
                              <w:r w:rsidR="00D70231" w:rsidRPr="00E83F3B">
                                <w:rPr>
                                  <w:rFonts w:ascii="Arial" w:hAnsi="Arial" w:cs="Arial"/>
                                  <w:sz w:val="18"/>
                                  <w:szCs w:val="18"/>
                                </w:rPr>
                                <w:t>contact</w:t>
                              </w:r>
                              <w:r w:rsidRPr="00E83F3B">
                                <w:rPr>
                                  <w:rFonts w:ascii="Arial" w:hAnsi="Arial" w:cs="Arial"/>
                                  <w:sz w:val="18"/>
                                  <w:szCs w:val="18"/>
                                </w:rPr>
                                <w:t xml:space="preserve"> the Out of Hours Service </w:t>
                              </w:r>
                              <w:r w:rsidR="00B76B04" w:rsidRPr="00E83F3B">
                                <w:rPr>
                                  <w:rFonts w:ascii="Arial" w:hAnsi="Arial" w:cs="Arial"/>
                                  <w:sz w:val="18"/>
                                  <w:szCs w:val="18"/>
                                </w:rPr>
                                <w:t>via</w:t>
                              </w:r>
                              <w:r w:rsidRPr="00E83F3B">
                                <w:rPr>
                                  <w:rFonts w:ascii="Arial" w:hAnsi="Arial" w:cs="Arial"/>
                                  <w:sz w:val="18"/>
                                  <w:szCs w:val="18"/>
                                </w:rPr>
                                <w:t> </w:t>
                              </w:r>
                              <w:r w:rsidRPr="00E83F3B">
                                <w:rPr>
                                  <w:rFonts w:ascii="Arial" w:hAnsi="Arial" w:cs="Arial"/>
                                  <w:b/>
                                  <w:bCs/>
                                  <w:sz w:val="18"/>
                                  <w:szCs w:val="18"/>
                                </w:rPr>
                                <w:t>03000 41 91 91</w:t>
                              </w:r>
                              <w:r w:rsidRPr="00E83F3B">
                                <w:rPr>
                                  <w:rFonts w:ascii="Arial" w:hAnsi="Arial" w:cs="Arial"/>
                                  <w:sz w:val="18"/>
                                  <w:szCs w:val="18"/>
                                </w:rPr>
                                <w:t>.</w:t>
                              </w:r>
                            </w:p>
                            <w:p w14:paraId="0129A6B2" w14:textId="5BD08572" w:rsidR="00481787" w:rsidRPr="00B76B04" w:rsidRDefault="00481787" w:rsidP="00566E63">
                              <w:pPr>
                                <w:ind w:left="360"/>
                                <w:rPr>
                                  <w:rFonts w:ascii="Arial" w:hAnsi="Arial" w:cs="Arial"/>
                                  <w:sz w:val="18"/>
                                  <w:szCs w:val="18"/>
                                </w:rPr>
                              </w:pPr>
                            </w:p>
                          </w:txbxContent>
                        </wps:txbx>
                        <wps:bodyPr rot="0" vert="horz" wrap="square" lIns="91440" tIns="45720" rIns="91440" bIns="45720" anchor="t" anchorCtr="0" upright="1">
                          <a:noAutofit/>
                        </wps:bodyPr>
                      </wps:wsp>
                      <wps:wsp>
                        <wps:cNvPr id="11" name="AutoShape 15"/>
                        <wps:cNvSpPr>
                          <a:spLocks noChangeArrowheads="1"/>
                        </wps:cNvSpPr>
                        <wps:spPr bwMode="auto">
                          <a:xfrm>
                            <a:off x="467162" y="6284949"/>
                            <a:ext cx="5600065" cy="396240"/>
                          </a:xfrm>
                          <a:prstGeom prst="flowChartAlternateProcess">
                            <a:avLst/>
                          </a:prstGeom>
                          <a:solidFill>
                            <a:srgbClr val="FFFFFF"/>
                          </a:solidFill>
                          <a:ln w="9525">
                            <a:solidFill>
                              <a:srgbClr val="000000"/>
                            </a:solidFill>
                            <a:miter lim="800000"/>
                            <a:headEnd/>
                            <a:tailEnd/>
                          </a:ln>
                        </wps:spPr>
                        <wps:txbx>
                          <w:txbxContent>
                            <w:p w14:paraId="21236C75" w14:textId="77777777" w:rsidR="00481787" w:rsidRPr="003D5F09" w:rsidRDefault="00481787" w:rsidP="00481787">
                              <w:pPr>
                                <w:jc w:val="center"/>
                                <w:rPr>
                                  <w:rFonts w:ascii="Arial" w:hAnsi="Arial" w:cs="Arial"/>
                                  <w:b/>
                                  <w:sz w:val="10"/>
                                  <w:szCs w:val="6"/>
                                </w:rPr>
                              </w:pPr>
                            </w:p>
                            <w:p w14:paraId="670481B8" w14:textId="59792CC6" w:rsidR="00481787" w:rsidRPr="003D5F09" w:rsidRDefault="00481787" w:rsidP="00481787">
                              <w:pPr>
                                <w:jc w:val="center"/>
                                <w:rPr>
                                  <w:rFonts w:ascii="Arial" w:hAnsi="Arial" w:cs="Arial"/>
                                  <w:b/>
                                  <w:sz w:val="22"/>
                                  <w:szCs w:val="18"/>
                                </w:rPr>
                              </w:pPr>
                              <w:r w:rsidRPr="003D5F09">
                                <w:rPr>
                                  <w:rFonts w:ascii="Arial" w:hAnsi="Arial" w:cs="Arial"/>
                                  <w:b/>
                                  <w:sz w:val="22"/>
                                  <w:szCs w:val="18"/>
                                </w:rPr>
                                <w:t>Record decision making and action taken in the</w:t>
                              </w:r>
                              <w:r w:rsidRPr="00E83F3B">
                                <w:rPr>
                                  <w:rFonts w:ascii="Arial" w:hAnsi="Arial" w:cs="Arial"/>
                                  <w:b/>
                                  <w:color w:val="000000" w:themeColor="text1"/>
                                  <w:sz w:val="22"/>
                                  <w:szCs w:val="18"/>
                                </w:rPr>
                                <w:t xml:space="preserve"> </w:t>
                              </w:r>
                              <w:r w:rsidR="00801B21" w:rsidRPr="00E83F3B">
                                <w:rPr>
                                  <w:rFonts w:ascii="Arial" w:eastAsia="Calibri" w:hAnsi="Arial"/>
                                  <w:b/>
                                  <w:color w:val="000000" w:themeColor="text1"/>
                                  <w:sz w:val="22"/>
                                  <w:szCs w:val="22"/>
                                  <w:lang w:val="en-GB" w:eastAsia="en-US"/>
                                </w:rPr>
                                <w:t>pupil</w:t>
                              </w:r>
                              <w:r w:rsidR="00801B21" w:rsidRPr="00E83F3B">
                                <w:rPr>
                                  <w:rFonts w:ascii="Arial" w:eastAsia="Calibri" w:hAnsi="Arial"/>
                                  <w:bCs/>
                                  <w:color w:val="000000" w:themeColor="text1"/>
                                  <w:sz w:val="22"/>
                                  <w:szCs w:val="22"/>
                                  <w:lang w:val="en-GB" w:eastAsia="en-US"/>
                                </w:rPr>
                                <w:t xml:space="preserve"> </w:t>
                              </w:r>
                              <w:r w:rsidRPr="003D5F09">
                                <w:rPr>
                                  <w:rFonts w:ascii="Arial" w:hAnsi="Arial" w:cs="Arial"/>
                                  <w:b/>
                                  <w:sz w:val="22"/>
                                  <w:szCs w:val="18"/>
                                </w:rPr>
                                <w:t>child protection file</w:t>
                              </w:r>
                            </w:p>
                          </w:txbxContent>
                        </wps:txbx>
                        <wps:bodyPr rot="0" vert="horz" wrap="square" lIns="91440" tIns="45720" rIns="91440" bIns="45720" anchor="t" anchorCtr="0" upright="1">
                          <a:noAutofit/>
                        </wps:bodyPr>
                      </wps:wsp>
                      <wps:wsp>
                        <wps:cNvPr id="13" name="AutoShape 18"/>
                        <wps:cNvCnPr>
                          <a:cxnSpLocks noChangeShapeType="1"/>
                        </wps:cNvCnPr>
                        <wps:spPr bwMode="auto">
                          <a:xfrm flipH="1">
                            <a:off x="3220520" y="6654673"/>
                            <a:ext cx="4127" cy="141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202978" y="7561652"/>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E9DF6E2" id="Canvas 120" o:spid="_x0000_s1026" editas="canvas" alt="What to do if you have a welfare concern flowchart" style="width:502.5pt;height:725pt;mso-position-horizontal-relative:char;mso-position-vertical-relative:line" coordsize="63811,92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What to do if you have a welfare concern flowchart" style="position:absolute;width:63811;height:92068;visibility:visible;mso-wrap-style:square" filled="t" fillcolor="white [3212]">
                  <v:fill o:detectmouseclick="t"/>
                  <v:path o:connecttype="none"/>
                </v:shape>
                <v:shapetype id="_x0000_t32" coordsize="21600,21600" o:spt="32" o:oned="t" path="m,l21600,21600e" filled="f">
                  <v:path arrowok="t" fillok="f" o:connecttype="none"/>
                  <o:lock v:ext="edit" shapetype="t"/>
                </v:shapetype>
                <v:shape id="AutoShape 153" o:spid="_x0000_s1028" type="#_x0000_t32" style="position:absolute;left:49509;top:35667;width:38;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50" o:spid="_x0000_s1029" type="#_x0000_t32" style="position:absolute;left:17104;top:35598;width:58;height:1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line id="Straight Connector 21" o:spid="_x0000_s1030" style="position:absolute;visibility:visible;mso-wrap-style:square" from="32078,81343" to="32094,83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 id="AutoShape 14" o:spid="_x0000_s1031" type="#_x0000_t32" style="position:absolute;left:17587;top:61912;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2" type="#_x0000_t176" style="position:absolute;left:6570;top:18903;width:51606;height:1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3AC6AEDC" w14:textId="719C3633" w:rsidR="00481787" w:rsidRPr="00F643B4" w:rsidRDefault="00481787"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sidR="004868BA">
                          <w:rPr>
                            <w:rFonts w:ascii="Arial" w:hAnsi="Arial" w:cs="Arial"/>
                            <w:b/>
                          </w:rPr>
                          <w:t>:</w:t>
                        </w:r>
                        <w:r>
                          <w:rPr>
                            <w:rFonts w:ascii="Arial" w:hAnsi="Arial" w:cs="Arial"/>
                            <w:b/>
                          </w:rPr>
                          <w:t xml:space="preserve">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p>
                      <w:p w14:paraId="21F1CE22" w14:textId="77777777" w:rsidR="00D70231" w:rsidRPr="00D70231" w:rsidRDefault="00D70231" w:rsidP="00481787">
                        <w:pPr>
                          <w:rPr>
                            <w:rFonts w:ascii="Arial" w:hAnsi="Arial" w:cs="Arial"/>
                            <w:sz w:val="6"/>
                            <w:szCs w:val="8"/>
                          </w:rPr>
                        </w:pPr>
                      </w:p>
                      <w:p w14:paraId="732EFE9E" w14:textId="1442728F" w:rsidR="00481787" w:rsidRPr="00CC682C" w:rsidRDefault="00481787" w:rsidP="00481787">
                        <w:pPr>
                          <w:rPr>
                            <w:rFonts w:ascii="Arial" w:hAnsi="Arial" w:cs="Arial"/>
                            <w:color w:val="000000" w:themeColor="text1"/>
                          </w:rPr>
                        </w:pPr>
                        <w:r w:rsidRPr="00CC682C">
                          <w:rPr>
                            <w:rFonts w:ascii="Arial" w:hAnsi="Arial" w:cs="Arial"/>
                            <w:color w:val="000000" w:themeColor="text1"/>
                            <w:sz w:val="18"/>
                          </w:rPr>
                          <w:t xml:space="preserve">Follow the </w:t>
                        </w:r>
                        <w:r w:rsidRPr="00CC682C">
                          <w:rPr>
                            <w:rFonts w:ascii="Arial" w:eastAsia="Calibri" w:hAnsi="Arial"/>
                            <w:bCs/>
                            <w:color w:val="000000" w:themeColor="text1"/>
                            <w:sz w:val="18"/>
                            <w:szCs w:val="18"/>
                            <w:lang w:val="en-GB" w:eastAsia="en-US"/>
                          </w:rPr>
                          <w:t>school</w:t>
                        </w:r>
                        <w:r w:rsidRPr="00CC682C">
                          <w:rPr>
                            <w:rFonts w:ascii="Arial" w:hAnsi="Arial" w:cs="Arial"/>
                            <w:color w:val="000000" w:themeColor="text1"/>
                            <w:sz w:val="18"/>
                          </w:rPr>
                          <w:t xml:space="preserve"> procedure</w:t>
                        </w:r>
                      </w:p>
                      <w:p w14:paraId="6CEAE549" w14:textId="77777777" w:rsidR="00481787" w:rsidRPr="00CC682C" w:rsidRDefault="00481787" w:rsidP="00622F51">
                        <w:pPr>
                          <w:numPr>
                            <w:ilvl w:val="0"/>
                            <w:numId w:val="73"/>
                          </w:numPr>
                          <w:rPr>
                            <w:rFonts w:ascii="Arial" w:hAnsi="Arial" w:cs="Arial"/>
                            <w:color w:val="000000" w:themeColor="text1"/>
                            <w:sz w:val="18"/>
                          </w:rPr>
                        </w:pPr>
                        <w:r w:rsidRPr="00CC682C">
                          <w:rPr>
                            <w:rFonts w:ascii="Arial" w:hAnsi="Arial" w:cs="Arial"/>
                            <w:color w:val="000000" w:themeColor="text1"/>
                            <w:sz w:val="16"/>
                          </w:rPr>
                          <w:t>Reassure the child</w:t>
                        </w:r>
                      </w:p>
                      <w:p w14:paraId="0A6B2552" w14:textId="07C6095C" w:rsidR="00481787" w:rsidRPr="00CC682C" w:rsidRDefault="00481787" w:rsidP="00622F51">
                        <w:pPr>
                          <w:numPr>
                            <w:ilvl w:val="0"/>
                            <w:numId w:val="73"/>
                          </w:numPr>
                          <w:rPr>
                            <w:rFonts w:ascii="Arial" w:hAnsi="Arial" w:cs="Arial"/>
                            <w:color w:val="000000" w:themeColor="text1"/>
                            <w:sz w:val="18"/>
                          </w:rPr>
                        </w:pPr>
                        <w:r w:rsidRPr="00CC682C">
                          <w:rPr>
                            <w:rFonts w:ascii="Arial" w:hAnsi="Arial" w:cs="Arial"/>
                            <w:color w:val="000000" w:themeColor="text1"/>
                            <w:sz w:val="16"/>
                          </w:rPr>
                          <w:t xml:space="preserve">Clarify </w:t>
                        </w:r>
                        <w:r w:rsidR="006A5F66" w:rsidRPr="00CC682C">
                          <w:rPr>
                            <w:rFonts w:ascii="Arial" w:hAnsi="Arial" w:cs="Arial"/>
                            <w:color w:val="000000" w:themeColor="text1"/>
                            <w:sz w:val="16"/>
                          </w:rPr>
                          <w:t xml:space="preserve">any </w:t>
                        </w:r>
                        <w:r w:rsidRPr="00CC682C">
                          <w:rPr>
                            <w:rFonts w:ascii="Arial" w:hAnsi="Arial" w:cs="Arial"/>
                            <w:color w:val="000000" w:themeColor="text1"/>
                            <w:sz w:val="16"/>
                          </w:rPr>
                          <w:t>concerns using open questions</w:t>
                        </w:r>
                        <w:r w:rsidR="006A5F66" w:rsidRPr="00CC682C">
                          <w:rPr>
                            <w:rFonts w:ascii="Arial" w:hAnsi="Arial" w:cs="Arial"/>
                            <w:color w:val="000000" w:themeColor="text1"/>
                            <w:sz w:val="16"/>
                          </w:rPr>
                          <w:t>,</w:t>
                        </w:r>
                        <w:r w:rsidRPr="00CC682C">
                          <w:rPr>
                            <w:rFonts w:ascii="Arial" w:hAnsi="Arial" w:cs="Arial"/>
                            <w:color w:val="000000" w:themeColor="text1"/>
                            <w:sz w:val="16"/>
                          </w:rPr>
                          <w:t xml:space="preserve"> if necessary (</w:t>
                        </w:r>
                        <w:r w:rsidRPr="00CC682C">
                          <w:rPr>
                            <w:rFonts w:ascii="Arial" w:hAnsi="Arial" w:cs="Arial"/>
                            <w:b/>
                            <w:color w:val="000000" w:themeColor="text1"/>
                            <w:sz w:val="16"/>
                          </w:rPr>
                          <w:t>TED</w:t>
                        </w:r>
                        <w:r w:rsidRPr="00CC682C">
                          <w:rPr>
                            <w:rFonts w:ascii="Arial" w:hAnsi="Arial" w:cs="Arial"/>
                            <w:color w:val="000000" w:themeColor="text1"/>
                            <w:sz w:val="16"/>
                          </w:rPr>
                          <w:t xml:space="preserve">: </w:t>
                        </w:r>
                        <w:r w:rsidR="00CC682C" w:rsidRPr="00CC682C">
                          <w:rPr>
                            <w:rFonts w:ascii="Arial" w:hAnsi="Arial" w:cs="Arial"/>
                            <w:b/>
                            <w:color w:val="000000" w:themeColor="text1"/>
                            <w:sz w:val="16"/>
                          </w:rPr>
                          <w:t>T</w:t>
                        </w:r>
                        <w:r w:rsidRPr="00CC682C">
                          <w:rPr>
                            <w:rFonts w:ascii="Arial" w:hAnsi="Arial" w:cs="Arial"/>
                            <w:color w:val="000000" w:themeColor="text1"/>
                            <w:sz w:val="16"/>
                          </w:rPr>
                          <w:t xml:space="preserve">ell, </w:t>
                        </w:r>
                        <w:r w:rsidRPr="00CC682C">
                          <w:rPr>
                            <w:rFonts w:ascii="Arial" w:hAnsi="Arial" w:cs="Arial"/>
                            <w:b/>
                            <w:color w:val="000000" w:themeColor="text1"/>
                            <w:sz w:val="16"/>
                          </w:rPr>
                          <w:t>E</w:t>
                        </w:r>
                        <w:r w:rsidRPr="00CC682C">
                          <w:rPr>
                            <w:rFonts w:ascii="Arial" w:hAnsi="Arial" w:cs="Arial"/>
                            <w:color w:val="000000" w:themeColor="text1"/>
                            <w:sz w:val="16"/>
                          </w:rPr>
                          <w:t xml:space="preserve">xplain, </w:t>
                        </w:r>
                        <w:r w:rsidRPr="00CC682C">
                          <w:rPr>
                            <w:rFonts w:ascii="Arial" w:hAnsi="Arial" w:cs="Arial"/>
                            <w:b/>
                            <w:color w:val="000000" w:themeColor="text1"/>
                            <w:sz w:val="16"/>
                          </w:rPr>
                          <w:t>D</w:t>
                        </w:r>
                        <w:r w:rsidRPr="00CC682C">
                          <w:rPr>
                            <w:rFonts w:ascii="Arial" w:hAnsi="Arial" w:cs="Arial"/>
                            <w:color w:val="000000" w:themeColor="text1"/>
                            <w:sz w:val="16"/>
                          </w:rPr>
                          <w:t>escribe)</w:t>
                        </w:r>
                      </w:p>
                      <w:p w14:paraId="0F1556C1" w14:textId="65361499" w:rsidR="00481787" w:rsidRPr="00CC682C" w:rsidRDefault="006A5F66" w:rsidP="00622F51">
                        <w:pPr>
                          <w:numPr>
                            <w:ilvl w:val="0"/>
                            <w:numId w:val="73"/>
                          </w:numPr>
                          <w:rPr>
                            <w:rFonts w:ascii="Arial" w:hAnsi="Arial" w:cs="Arial"/>
                            <w:color w:val="000000" w:themeColor="text1"/>
                            <w:sz w:val="18"/>
                          </w:rPr>
                        </w:pPr>
                        <w:r w:rsidRPr="00CC682C">
                          <w:rPr>
                            <w:rFonts w:ascii="Arial" w:hAnsi="Arial" w:cs="Arial"/>
                            <w:color w:val="000000" w:themeColor="text1"/>
                            <w:sz w:val="16"/>
                          </w:rPr>
                          <w:t>Record opinions and not facts and use</w:t>
                        </w:r>
                        <w:r w:rsidR="00481787" w:rsidRPr="00CC682C">
                          <w:rPr>
                            <w:rFonts w:ascii="Arial" w:hAnsi="Arial" w:cs="Arial"/>
                            <w:color w:val="000000" w:themeColor="text1"/>
                            <w:sz w:val="16"/>
                          </w:rPr>
                          <w:t xml:space="preserve"> child’s own words.</w:t>
                        </w:r>
                        <w:r w:rsidR="00977537" w:rsidRPr="00CC682C">
                          <w:rPr>
                            <w:rFonts w:ascii="Arial" w:hAnsi="Arial" w:cs="Arial"/>
                            <w:color w:val="000000" w:themeColor="text1"/>
                            <w:sz w:val="16"/>
                          </w:rPr>
                          <w:t xml:space="preserve"> </w:t>
                        </w:r>
                        <w:r w:rsidR="00481787" w:rsidRPr="00CC682C">
                          <w:rPr>
                            <w:rFonts w:ascii="Arial" w:hAnsi="Arial" w:cs="Arial"/>
                            <w:color w:val="000000" w:themeColor="text1"/>
                            <w:sz w:val="16"/>
                          </w:rPr>
                          <w:t>Sign and date your record</w:t>
                        </w:r>
                      </w:p>
                      <w:p w14:paraId="780CAD76" w14:textId="5685AACD" w:rsidR="006A5F66" w:rsidRPr="00CC682C" w:rsidRDefault="006A5F66" w:rsidP="00622F51">
                        <w:pPr>
                          <w:numPr>
                            <w:ilvl w:val="0"/>
                            <w:numId w:val="73"/>
                          </w:numPr>
                          <w:rPr>
                            <w:rFonts w:ascii="Arial" w:hAnsi="Arial" w:cs="Arial"/>
                            <w:color w:val="000000" w:themeColor="text1"/>
                            <w:sz w:val="18"/>
                          </w:rPr>
                        </w:pPr>
                        <w:r w:rsidRPr="00CC682C">
                          <w:rPr>
                            <w:rFonts w:ascii="Arial" w:hAnsi="Arial" w:cs="Arial"/>
                            <w:color w:val="000000" w:themeColor="text1"/>
                            <w:sz w:val="16"/>
                          </w:rPr>
                          <w:t xml:space="preserve">Seek support for yourself </w:t>
                        </w:r>
                        <w:r w:rsidR="00977537" w:rsidRPr="00CC682C">
                          <w:rPr>
                            <w:rFonts w:ascii="Arial" w:hAnsi="Arial" w:cs="Arial"/>
                            <w:color w:val="000000" w:themeColor="text1"/>
                            <w:sz w:val="16"/>
                          </w:rPr>
                          <w:t xml:space="preserve">as </w:t>
                        </w:r>
                        <w:r w:rsidRPr="00CC682C">
                          <w:rPr>
                            <w:rFonts w:ascii="Arial" w:hAnsi="Arial" w:cs="Arial"/>
                            <w:color w:val="000000" w:themeColor="text1"/>
                            <w:sz w:val="16"/>
                          </w:rPr>
                          <w:t xml:space="preserve">required from DSL </w:t>
                        </w:r>
                      </w:p>
                      <w:p w14:paraId="6970F7A5" w14:textId="77777777" w:rsidR="00481787" w:rsidRPr="00296C18" w:rsidRDefault="00481787" w:rsidP="00481787">
                        <w:pPr>
                          <w:ind w:left="1440"/>
                          <w:rPr>
                            <w:rFonts w:ascii="Arial" w:hAnsi="Arial" w:cs="Arial"/>
                            <w:sz w:val="22"/>
                          </w:rPr>
                        </w:pPr>
                      </w:p>
                    </w:txbxContent>
                  </v:textbox>
                </v:shape>
                <v:shape id="AutoShape 6" o:spid="_x0000_s1033" type="#_x0000_t176" style="position:absolute;left:664;top:31889;width:61773;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0916EDA3" w14:textId="799011C2" w:rsidR="00481787" w:rsidRPr="005D2719" w:rsidRDefault="00481787" w:rsidP="00481787">
                        <w:pPr>
                          <w:jc w:val="center"/>
                          <w:rPr>
                            <w:rFonts w:ascii="Arial" w:hAnsi="Arial" w:cs="Arial"/>
                            <w:sz w:val="18"/>
                            <w:szCs w:val="18"/>
                          </w:rPr>
                        </w:pPr>
                        <w:r w:rsidRPr="002C72CB">
                          <w:rPr>
                            <w:rFonts w:ascii="Arial" w:hAnsi="Arial" w:cs="Arial"/>
                            <w:b/>
                            <w:sz w:val="24"/>
                          </w:rPr>
                          <w:t>Inform the Designated Safeguarding Lead</w:t>
                        </w:r>
                        <w:r w:rsidRPr="002C72CB">
                          <w:rPr>
                            <w:rFonts w:ascii="Arial" w:hAnsi="Arial" w:cs="Arial"/>
                            <w:sz w:val="24"/>
                          </w:rPr>
                          <w:t xml:space="preserve"> </w:t>
                        </w:r>
                        <w:r w:rsidRPr="00E83F3B">
                          <w:rPr>
                            <w:rFonts w:ascii="Arial" w:hAnsi="Arial" w:cs="Arial"/>
                            <w:color w:val="000000" w:themeColor="text1"/>
                            <w:sz w:val="18"/>
                            <w:szCs w:val="18"/>
                          </w:rPr>
                          <w:t>(</w:t>
                        </w:r>
                        <w:r w:rsidR="00E83F3B" w:rsidRPr="00E83F3B">
                          <w:rPr>
                            <w:rFonts w:ascii="Arial" w:eastAsia="Calibri" w:hAnsi="Arial"/>
                            <w:bCs/>
                            <w:color w:val="000000" w:themeColor="text1"/>
                            <w:sz w:val="18"/>
                            <w:szCs w:val="18"/>
                            <w:lang w:val="en-GB" w:eastAsia="en-US"/>
                          </w:rPr>
                          <w:t>Richard Russell – Minster / Chris Marston – Monkton)</w:t>
                        </w:r>
                        <w:r w:rsidRPr="00E83F3B">
                          <w:rPr>
                            <w:rFonts w:ascii="Arial" w:hAnsi="Arial" w:cs="Arial"/>
                            <w:color w:val="000000" w:themeColor="text1"/>
                            <w:sz w:val="18"/>
                            <w:szCs w:val="18"/>
                          </w:rPr>
                          <w:t xml:space="preserve"> </w:t>
                        </w:r>
                      </w:p>
                      <w:p w14:paraId="4FA7350B" w14:textId="77777777" w:rsidR="00481787" w:rsidRPr="006F31C6" w:rsidRDefault="00481787" w:rsidP="00481787">
                        <w:pPr>
                          <w:jc w:val="center"/>
                          <w:rPr>
                            <w:rFonts w:ascii="Arial" w:hAnsi="Arial" w:cs="Arial"/>
                          </w:rPr>
                        </w:pPr>
                        <w:r>
                          <w:rPr>
                            <w:rFonts w:ascii="Arial" w:hAnsi="Arial" w:cs="Arial"/>
                          </w:rPr>
                          <w:t xml:space="preserve"> </w:t>
                        </w:r>
                      </w:p>
                    </w:txbxContent>
                  </v:textbox>
                </v:shape>
                <v:shape id="AutoShape 8" o:spid="_x0000_s1034" type="#_x0000_t32" style="position:absolute;left:32205;top:16122;width:0;height:2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9" o:spid="_x0000_s1035" type="#_x0000_t32" style="position:absolute;left:32373;top:30448;width:10;height:13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2" o:spid="_x0000_s1036" type="#_x0000_t176" style="position:absolute;left:40841;top:37465;width:22974;height:24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562612A0" w14:textId="4BAB8B72" w:rsidR="00481787" w:rsidRDefault="00481787" w:rsidP="00481787">
                        <w:pPr>
                          <w:rPr>
                            <w:rFonts w:ascii="Arial" w:hAnsi="Arial" w:cs="Arial"/>
                            <w:b/>
                            <w:sz w:val="24"/>
                          </w:rPr>
                        </w:pPr>
                        <w:r w:rsidRPr="00774C46">
                          <w:rPr>
                            <w:rFonts w:ascii="Arial" w:hAnsi="Arial" w:cs="Arial"/>
                            <w:b/>
                            <w:sz w:val="24"/>
                          </w:rPr>
                          <w:t>If you are unhappy with the response</w:t>
                        </w:r>
                        <w:r w:rsidR="003B0E14">
                          <w:rPr>
                            <w:rFonts w:ascii="Arial" w:hAnsi="Arial" w:cs="Arial"/>
                            <w:b/>
                            <w:sz w:val="24"/>
                          </w:rPr>
                          <w:t>:</w:t>
                        </w:r>
                      </w:p>
                      <w:p w14:paraId="2361D911" w14:textId="77777777" w:rsidR="005D035E" w:rsidRPr="005D035E" w:rsidRDefault="005D035E" w:rsidP="00481787">
                        <w:pPr>
                          <w:rPr>
                            <w:rFonts w:ascii="Arial" w:hAnsi="Arial" w:cs="Arial"/>
                            <w:sz w:val="4"/>
                            <w:szCs w:val="2"/>
                          </w:rPr>
                        </w:pPr>
                      </w:p>
                      <w:p w14:paraId="0DA57485" w14:textId="77777777" w:rsidR="00481787" w:rsidRPr="005645EF" w:rsidRDefault="00481787" w:rsidP="00481787">
                        <w:pPr>
                          <w:rPr>
                            <w:rFonts w:ascii="Arial" w:hAnsi="Arial" w:cs="Arial"/>
                            <w:sz w:val="6"/>
                          </w:rPr>
                        </w:pPr>
                      </w:p>
                      <w:p w14:paraId="1F73D77A" w14:textId="63FCF3A4" w:rsidR="00481787" w:rsidRPr="005D52AC" w:rsidRDefault="003B0E14" w:rsidP="00481787">
                        <w:pPr>
                          <w:rPr>
                            <w:rFonts w:ascii="Arial" w:hAnsi="Arial" w:cs="Arial"/>
                            <w:b/>
                            <w:sz w:val="22"/>
                          </w:rPr>
                        </w:pPr>
                        <w:r>
                          <w:rPr>
                            <w:rFonts w:ascii="Arial" w:hAnsi="Arial" w:cs="Arial"/>
                            <w:b/>
                            <w:sz w:val="22"/>
                          </w:rPr>
                          <w:t>DSLs/</w:t>
                        </w:r>
                        <w:r w:rsidR="00481787" w:rsidRPr="005D52AC">
                          <w:rPr>
                            <w:rFonts w:ascii="Arial" w:hAnsi="Arial" w:cs="Arial"/>
                            <w:b/>
                            <w:sz w:val="22"/>
                          </w:rPr>
                          <w:t>Staff:</w:t>
                        </w:r>
                      </w:p>
                      <w:p w14:paraId="33205675" w14:textId="36327100" w:rsidR="00481787" w:rsidRPr="005029B5" w:rsidRDefault="00481787" w:rsidP="00622F51">
                        <w:pPr>
                          <w:numPr>
                            <w:ilvl w:val="0"/>
                            <w:numId w:val="72"/>
                          </w:numPr>
                          <w:ind w:left="360"/>
                          <w:rPr>
                            <w:rFonts w:ascii="Arial" w:hAnsi="Arial" w:cs="Arial"/>
                            <w:sz w:val="18"/>
                            <w:szCs w:val="18"/>
                          </w:rPr>
                        </w:pPr>
                        <w:r w:rsidRPr="00EA52EB">
                          <w:rPr>
                            <w:rFonts w:ascii="Arial" w:hAnsi="Arial" w:cs="Arial"/>
                            <w:sz w:val="18"/>
                            <w:szCs w:val="18"/>
                          </w:rPr>
                          <w:t xml:space="preserve">Follow </w:t>
                        </w:r>
                        <w:r w:rsidR="00E83F3B" w:rsidRPr="00E83F3B">
                          <w:rPr>
                            <w:rFonts w:ascii="Arial" w:eastAsia="Calibri" w:hAnsi="Arial" w:cs="Arial"/>
                            <w:bCs/>
                            <w:color w:val="000000" w:themeColor="text1"/>
                            <w:sz w:val="18"/>
                            <w:szCs w:val="18"/>
                            <w:lang w:val="en-GB" w:eastAsia="en-US"/>
                          </w:rPr>
                          <w:t>the school</w:t>
                        </w:r>
                        <w:r w:rsidR="005D035E" w:rsidRPr="00E83F3B">
                          <w:rPr>
                            <w:rFonts w:ascii="Arial" w:hAnsi="Arial" w:cs="Arial"/>
                            <w:color w:val="000000" w:themeColor="text1"/>
                            <w:sz w:val="18"/>
                            <w:szCs w:val="18"/>
                          </w:rPr>
                          <w:t xml:space="preserve"> </w:t>
                        </w:r>
                        <w:r w:rsidRPr="00E83F3B">
                          <w:rPr>
                            <w:rFonts w:ascii="Arial" w:hAnsi="Arial" w:cs="Arial"/>
                            <w:color w:val="000000" w:themeColor="text1"/>
                            <w:sz w:val="18"/>
                            <w:szCs w:val="18"/>
                          </w:rPr>
                          <w:t>whistleblowing procedures</w:t>
                        </w:r>
                        <w:r w:rsidR="003637EC" w:rsidRPr="00E83F3B">
                          <w:rPr>
                            <w:rFonts w:ascii="Arial" w:hAnsi="Arial" w:cs="Arial"/>
                            <w:color w:val="000000" w:themeColor="text1"/>
                            <w:sz w:val="18"/>
                            <w:szCs w:val="18"/>
                          </w:rPr>
                          <w:t xml:space="preserve"> (</w:t>
                        </w:r>
                        <w:r w:rsidR="00E83F3B" w:rsidRPr="00E83F3B">
                          <w:rPr>
                            <w:rFonts w:ascii="Arial" w:hAnsi="Arial" w:cs="Arial"/>
                            <w:color w:val="000000" w:themeColor="text1"/>
                            <w:sz w:val="18"/>
                            <w:szCs w:val="18"/>
                          </w:rPr>
                          <w:t>accessible on 365</w:t>
                        </w:r>
                        <w:r w:rsidR="003637EC" w:rsidRPr="00E83F3B">
                          <w:rPr>
                            <w:rFonts w:ascii="Arial" w:hAnsi="Arial" w:cs="Arial"/>
                            <w:color w:val="000000" w:themeColor="text1"/>
                            <w:sz w:val="18"/>
                            <w:szCs w:val="18"/>
                          </w:rPr>
                          <w:t>)</w:t>
                        </w:r>
                      </w:p>
                      <w:p w14:paraId="45436A10" w14:textId="17101279" w:rsidR="005029B5" w:rsidRPr="005029B5" w:rsidRDefault="005029B5" w:rsidP="00622F51">
                        <w:pPr>
                          <w:numPr>
                            <w:ilvl w:val="0"/>
                            <w:numId w:val="72"/>
                          </w:numPr>
                          <w:ind w:left="360"/>
                          <w:rPr>
                            <w:rFonts w:ascii="Arial" w:hAnsi="Arial" w:cs="Arial"/>
                            <w:sz w:val="18"/>
                            <w:szCs w:val="18"/>
                          </w:rPr>
                        </w:pPr>
                        <w:r w:rsidRPr="00E83F3B">
                          <w:rPr>
                            <w:rFonts w:ascii="Arial" w:hAnsi="Arial" w:cs="Arial"/>
                            <w:sz w:val="18"/>
                            <w:szCs w:val="18"/>
                          </w:rPr>
                          <w:t xml:space="preserve">Follow Kent </w:t>
                        </w:r>
                        <w:hyperlink r:id="rId31" w:history="1">
                          <w:r w:rsidRPr="00E83F3B">
                            <w:rPr>
                              <w:rStyle w:val="Hyperlink"/>
                              <w:rFonts w:ascii="Arial" w:hAnsi="Arial" w:cs="Arial"/>
                              <w:sz w:val="18"/>
                              <w:szCs w:val="18"/>
                            </w:rPr>
                            <w:t>safeguarding partnership escalation</w:t>
                          </w:r>
                        </w:hyperlink>
                        <w:r w:rsidRPr="00592B21">
                          <w:rPr>
                            <w:rFonts w:ascii="Arial" w:hAnsi="Arial" w:cs="Arial"/>
                            <w:sz w:val="18"/>
                            <w:szCs w:val="18"/>
                          </w:rPr>
                          <w:t xml:space="preserve"> procedures.</w:t>
                        </w:r>
                      </w:p>
                      <w:p w14:paraId="7AA1A06A" w14:textId="77777777" w:rsidR="00481787" w:rsidRPr="00EA52EB" w:rsidRDefault="00481787" w:rsidP="00481787">
                        <w:pPr>
                          <w:jc w:val="center"/>
                          <w:rPr>
                            <w:rFonts w:ascii="Arial" w:hAnsi="Arial" w:cs="Arial"/>
                            <w:sz w:val="8"/>
                            <w:szCs w:val="8"/>
                          </w:rPr>
                        </w:pPr>
                      </w:p>
                      <w:p w14:paraId="25940183" w14:textId="4FFE94D8" w:rsidR="00481787" w:rsidRPr="005D52AC" w:rsidRDefault="00801B21" w:rsidP="00481787">
                        <w:pPr>
                          <w:rPr>
                            <w:rFonts w:ascii="Arial" w:hAnsi="Arial" w:cs="Arial"/>
                            <w:b/>
                            <w:sz w:val="22"/>
                          </w:rPr>
                        </w:pPr>
                        <w:r w:rsidRPr="00E83F3B">
                          <w:rPr>
                            <w:rFonts w:ascii="Arial" w:eastAsia="Calibri" w:hAnsi="Arial"/>
                            <w:b/>
                            <w:color w:val="000000" w:themeColor="text1"/>
                            <w:sz w:val="22"/>
                            <w:szCs w:val="22"/>
                            <w:lang w:val="en-GB" w:eastAsia="en-US"/>
                          </w:rPr>
                          <w:t>Pupils</w:t>
                        </w:r>
                        <w:r w:rsidR="00481787" w:rsidRPr="00E83F3B">
                          <w:rPr>
                            <w:rFonts w:ascii="Arial" w:hAnsi="Arial" w:cs="Arial"/>
                            <w:b/>
                            <w:color w:val="000000" w:themeColor="text1"/>
                            <w:sz w:val="28"/>
                            <w:szCs w:val="26"/>
                          </w:rPr>
                          <w:t xml:space="preserve"> </w:t>
                        </w:r>
                        <w:r w:rsidR="00EA275A" w:rsidRPr="00E83F3B">
                          <w:rPr>
                            <w:rFonts w:ascii="Arial" w:hAnsi="Arial" w:cs="Arial"/>
                            <w:b/>
                            <w:color w:val="000000" w:themeColor="text1"/>
                            <w:sz w:val="22"/>
                          </w:rPr>
                          <w:t>or</w:t>
                        </w:r>
                        <w:r w:rsidR="00481787" w:rsidRPr="00E83F3B">
                          <w:rPr>
                            <w:rFonts w:ascii="Arial" w:hAnsi="Arial" w:cs="Arial"/>
                            <w:b/>
                            <w:color w:val="000000" w:themeColor="text1"/>
                            <w:sz w:val="22"/>
                          </w:rPr>
                          <w:t xml:space="preserve"> Parents</w:t>
                        </w:r>
                        <w:r w:rsidR="00481787" w:rsidRPr="005D52AC">
                          <w:rPr>
                            <w:rFonts w:ascii="Arial" w:hAnsi="Arial" w:cs="Arial"/>
                            <w:b/>
                            <w:sz w:val="22"/>
                          </w:rPr>
                          <w:t>:</w:t>
                        </w:r>
                      </w:p>
                      <w:p w14:paraId="3A0AD3EF" w14:textId="33DB4401" w:rsidR="00481787" w:rsidRPr="00636840" w:rsidRDefault="00481787" w:rsidP="00622F51">
                        <w:pPr>
                          <w:numPr>
                            <w:ilvl w:val="0"/>
                            <w:numId w:val="72"/>
                          </w:numPr>
                          <w:ind w:left="360"/>
                          <w:rPr>
                            <w:rFonts w:ascii="Arial" w:hAnsi="Arial" w:cs="Arial"/>
                            <w:color w:val="4096FF"/>
                            <w:sz w:val="18"/>
                            <w:szCs w:val="18"/>
                          </w:rPr>
                        </w:pPr>
                        <w:r w:rsidRPr="00E83F3B">
                          <w:rPr>
                            <w:rFonts w:ascii="Arial" w:hAnsi="Arial" w:cs="Arial"/>
                            <w:color w:val="000000" w:themeColor="text1"/>
                            <w:sz w:val="18"/>
                            <w:szCs w:val="18"/>
                          </w:rPr>
                          <w:t xml:space="preserve">Follow </w:t>
                        </w:r>
                        <w:r w:rsidR="00E83F3B" w:rsidRPr="00E83F3B">
                          <w:rPr>
                            <w:rFonts w:ascii="Arial" w:eastAsia="Calibri" w:hAnsi="Arial" w:cs="Arial"/>
                            <w:bCs/>
                            <w:color w:val="000000" w:themeColor="text1"/>
                            <w:sz w:val="18"/>
                            <w:szCs w:val="18"/>
                            <w:lang w:val="en-GB" w:eastAsia="en-US"/>
                          </w:rPr>
                          <w:t>the school</w:t>
                        </w:r>
                        <w:r w:rsidRPr="00E83F3B">
                          <w:rPr>
                            <w:rFonts w:ascii="Arial" w:hAnsi="Arial" w:cs="Arial"/>
                            <w:color w:val="000000" w:themeColor="text1"/>
                            <w:sz w:val="18"/>
                            <w:szCs w:val="18"/>
                          </w:rPr>
                          <w:t xml:space="preserve"> complaints procedures </w:t>
                        </w:r>
                        <w:r w:rsidRPr="00E83F3B">
                          <w:rPr>
                            <w:rFonts w:ascii="Arial" w:eastAsia="Calibri" w:hAnsi="Arial"/>
                            <w:bCs/>
                            <w:color w:val="000000" w:themeColor="text1"/>
                            <w:sz w:val="18"/>
                            <w:szCs w:val="18"/>
                            <w:lang w:val="en-GB" w:eastAsia="en-US"/>
                          </w:rPr>
                          <w:t>(</w:t>
                        </w:r>
                        <w:r w:rsidR="00E83F3B" w:rsidRPr="00E83F3B">
                          <w:rPr>
                            <w:rFonts w:ascii="Arial" w:eastAsia="Calibri" w:hAnsi="Arial"/>
                            <w:bCs/>
                            <w:color w:val="000000" w:themeColor="text1"/>
                            <w:sz w:val="18"/>
                            <w:szCs w:val="18"/>
                            <w:lang w:val="en-GB" w:eastAsia="en-US"/>
                          </w:rPr>
                          <w:t>available on school website</w:t>
                        </w:r>
                        <w:r w:rsidR="00E83F3B">
                          <w:rPr>
                            <w:rFonts w:ascii="Arial" w:eastAsia="Calibri" w:hAnsi="Arial"/>
                            <w:bCs/>
                            <w:color w:val="000000" w:themeColor="text1"/>
                            <w:sz w:val="18"/>
                            <w:szCs w:val="18"/>
                            <w:lang w:val="en-GB" w:eastAsia="en-US"/>
                          </w:rPr>
                          <w:t xml:space="preserve"> or from the school office</w:t>
                        </w:r>
                        <w:r w:rsidRPr="00E83F3B">
                          <w:rPr>
                            <w:rFonts w:ascii="Arial" w:eastAsia="Calibri" w:hAnsi="Arial"/>
                            <w:bCs/>
                            <w:color w:val="000000" w:themeColor="text1"/>
                            <w:sz w:val="18"/>
                            <w:szCs w:val="18"/>
                            <w:lang w:val="en-GB" w:eastAsia="en-US"/>
                          </w:rPr>
                          <w:t>)</w:t>
                        </w:r>
                      </w:p>
                    </w:txbxContent>
                  </v:textbox>
                </v:shape>
                <v:shape id="AutoShape 13" o:spid="_x0000_s1037" type="#_x0000_t176" style="position:absolute;left:1714;top:81087;width:61550;height:7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31B2DFCD" w14:textId="77777777" w:rsidR="00481787" w:rsidRDefault="00481787"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36409995" w14:textId="64F40E39" w:rsidR="00481787" w:rsidRPr="00681BC0" w:rsidRDefault="00481787" w:rsidP="00481787">
                        <w:pPr>
                          <w:jc w:val="center"/>
                          <w:rPr>
                            <w:rFonts w:ascii="Arial" w:hAnsi="Arial" w:cs="Arial"/>
                            <w:b/>
                            <w:sz w:val="22"/>
                          </w:rPr>
                        </w:pPr>
                        <w:r>
                          <w:rPr>
                            <w:rFonts w:ascii="Arial" w:hAnsi="Arial" w:cs="Arial"/>
                            <w:sz w:val="24"/>
                          </w:rPr>
                          <w:t>The DSL/</w:t>
                        </w:r>
                        <w:r w:rsidR="00A5055F">
                          <w:rPr>
                            <w:rFonts w:ascii="Arial" w:hAnsi="Arial" w:cs="Arial"/>
                            <w:sz w:val="24"/>
                          </w:rPr>
                          <w:t>s</w:t>
                        </w:r>
                        <w:r>
                          <w:rPr>
                            <w:rFonts w:ascii="Arial" w:hAnsi="Arial" w:cs="Arial"/>
                            <w:sz w:val="24"/>
                          </w:rPr>
                          <w:t>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v:textbox>
                </v:shape>
                <v:shape id="AutoShape 20" o:spid="_x0000_s1038" type="#_x0000_t176" style="position:absolute;left:10843;top:77502;width:43650;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14:paraId="6FF1D5BB" w14:textId="21A4AAE9" w:rsidR="00481787" w:rsidRDefault="00481787"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r w:rsidR="000C64DC">
                          <w:rPr>
                            <w:rFonts w:ascii="Arial" w:hAnsi="Arial" w:cs="Arial"/>
                            <w:sz w:val="24"/>
                          </w:rPr>
                          <w:t>.</w:t>
                        </w:r>
                      </w:p>
                    </w:txbxContent>
                  </v:textbox>
                </v:shape>
                <v:shape id="AutoShape 10" o:spid="_x0000_s1039" type="#_x0000_t32" style="position:absolute;left:2322;top:61912;width:171;height:218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o:spid="_x0000_s1040" type="#_x0000_t176" style="position:absolute;left:5312;top:7175;width:54979;height:9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14:paraId="69CD9DBC" w14:textId="77777777" w:rsidR="00481787" w:rsidRPr="004A3CFB" w:rsidRDefault="00481787" w:rsidP="00481787">
                        <w:pPr>
                          <w:jc w:val="center"/>
                          <w:rPr>
                            <w:rFonts w:ascii="Arial" w:hAnsi="Arial" w:cs="Arial"/>
                            <w:b/>
                            <w:sz w:val="24"/>
                          </w:rPr>
                        </w:pPr>
                        <w:r w:rsidRPr="00774C46">
                          <w:rPr>
                            <w:rFonts w:ascii="Arial" w:hAnsi="Arial" w:cs="Arial"/>
                            <w:b/>
                            <w:sz w:val="24"/>
                          </w:rPr>
                          <w:t>Why are you concerned?</w:t>
                        </w:r>
                      </w:p>
                      <w:p w14:paraId="102915F5" w14:textId="4BF5C52E" w:rsidR="00481787" w:rsidRPr="00592B21" w:rsidRDefault="00481787" w:rsidP="00481787">
                        <w:pPr>
                          <w:rPr>
                            <w:rFonts w:ascii="Arial" w:hAnsi="Arial" w:cs="Arial"/>
                            <w:sz w:val="16"/>
                            <w:szCs w:val="18"/>
                          </w:rPr>
                        </w:pPr>
                        <w:r w:rsidRPr="00592B21">
                          <w:rPr>
                            <w:rFonts w:ascii="Arial" w:hAnsi="Arial" w:cs="Arial"/>
                            <w:sz w:val="16"/>
                            <w:szCs w:val="18"/>
                          </w:rPr>
                          <w:t>For example</w:t>
                        </w:r>
                        <w:r w:rsidR="00BE7659">
                          <w:rPr>
                            <w:rFonts w:ascii="Arial" w:hAnsi="Arial" w:cs="Arial"/>
                            <w:sz w:val="16"/>
                            <w:szCs w:val="18"/>
                          </w:rPr>
                          <w:t>:</w:t>
                        </w:r>
                      </w:p>
                      <w:p w14:paraId="133C179F" w14:textId="305F83E1" w:rsidR="00481787" w:rsidRPr="00592B21" w:rsidRDefault="00481787" w:rsidP="00622F51">
                        <w:pPr>
                          <w:numPr>
                            <w:ilvl w:val="0"/>
                            <w:numId w:val="71"/>
                          </w:numPr>
                          <w:rPr>
                            <w:rFonts w:ascii="Arial" w:hAnsi="Arial" w:cs="Arial"/>
                            <w:sz w:val="16"/>
                          </w:rPr>
                        </w:pPr>
                        <w:r w:rsidRPr="00592B21">
                          <w:rPr>
                            <w:rFonts w:ascii="Arial" w:hAnsi="Arial" w:cs="Arial"/>
                            <w:sz w:val="16"/>
                          </w:rPr>
                          <w:t xml:space="preserve">Something a child has </w:t>
                        </w:r>
                        <w:r w:rsidR="008018DC" w:rsidRPr="00592B21">
                          <w:rPr>
                            <w:rFonts w:ascii="Arial" w:hAnsi="Arial" w:cs="Arial"/>
                            <w:sz w:val="16"/>
                          </w:rPr>
                          <w:t>said,</w:t>
                        </w:r>
                        <w:r w:rsidR="00597BE7" w:rsidRPr="00592B21">
                          <w:rPr>
                            <w:rFonts w:ascii="Arial" w:hAnsi="Arial" w:cs="Arial"/>
                            <w:sz w:val="16"/>
                          </w:rPr>
                          <w:t xml:space="preserve"> for example, an</w:t>
                        </w:r>
                        <w:r w:rsidRPr="00592B21">
                          <w:rPr>
                            <w:rFonts w:ascii="Arial" w:hAnsi="Arial" w:cs="Arial"/>
                            <w:sz w:val="16"/>
                          </w:rPr>
                          <w:t xml:space="preserve"> allegation of harm</w:t>
                        </w:r>
                      </w:p>
                      <w:p w14:paraId="0362EA69" w14:textId="6B7C9802" w:rsidR="00481787" w:rsidRPr="00592B21" w:rsidRDefault="00481787" w:rsidP="00622F51">
                        <w:pPr>
                          <w:numPr>
                            <w:ilvl w:val="0"/>
                            <w:numId w:val="71"/>
                          </w:numPr>
                          <w:rPr>
                            <w:rFonts w:ascii="Arial" w:hAnsi="Arial" w:cs="Arial"/>
                            <w:sz w:val="16"/>
                          </w:rPr>
                        </w:pPr>
                        <w:r w:rsidRPr="00592B21">
                          <w:rPr>
                            <w:rFonts w:ascii="Arial" w:hAnsi="Arial" w:cs="Arial"/>
                            <w:sz w:val="16"/>
                          </w:rPr>
                          <w:t>Child’s appearance</w:t>
                        </w:r>
                        <w:r w:rsidR="008018DC" w:rsidRPr="00592B21">
                          <w:rPr>
                            <w:rFonts w:ascii="Arial" w:hAnsi="Arial" w:cs="Arial"/>
                            <w:sz w:val="16"/>
                          </w:rPr>
                          <w:t>;</w:t>
                        </w:r>
                        <w:r w:rsidRPr="00592B21">
                          <w:rPr>
                            <w:rFonts w:ascii="Arial" w:hAnsi="Arial" w:cs="Arial"/>
                            <w:sz w:val="16"/>
                          </w:rPr>
                          <w:t xml:space="preserve"> may include unexplained marks</w:t>
                        </w:r>
                        <w:r w:rsidR="008018DC" w:rsidRPr="00592B21">
                          <w:rPr>
                            <w:rFonts w:ascii="Arial" w:hAnsi="Arial" w:cs="Arial"/>
                            <w:sz w:val="16"/>
                          </w:rPr>
                          <w:t>/bruises</w:t>
                        </w:r>
                        <w:r w:rsidRPr="00592B21">
                          <w:rPr>
                            <w:rFonts w:ascii="Arial" w:hAnsi="Arial" w:cs="Arial"/>
                            <w:sz w:val="16"/>
                          </w:rPr>
                          <w:t xml:space="preserve"> as well as dress</w:t>
                        </w:r>
                      </w:p>
                      <w:p w14:paraId="04C761BD" w14:textId="3AF58646" w:rsidR="00481787" w:rsidRPr="00592B21" w:rsidRDefault="00481787" w:rsidP="00622F51">
                        <w:pPr>
                          <w:numPr>
                            <w:ilvl w:val="0"/>
                            <w:numId w:val="71"/>
                          </w:numPr>
                          <w:rPr>
                            <w:rFonts w:ascii="Arial" w:hAnsi="Arial" w:cs="Arial"/>
                            <w:sz w:val="16"/>
                          </w:rPr>
                        </w:pPr>
                        <w:r w:rsidRPr="00592B21">
                          <w:rPr>
                            <w:rFonts w:ascii="Arial" w:hAnsi="Arial" w:cs="Arial"/>
                            <w:sz w:val="16"/>
                          </w:rPr>
                          <w:t>Behaviour change</w:t>
                        </w:r>
                        <w:r w:rsidR="005371F8" w:rsidRPr="00592B21">
                          <w:rPr>
                            <w:rFonts w:ascii="Arial" w:hAnsi="Arial" w:cs="Arial"/>
                            <w:sz w:val="16"/>
                          </w:rPr>
                          <w:t>(s)</w:t>
                        </w:r>
                      </w:p>
                      <w:p w14:paraId="6FFD4DD9" w14:textId="77777777" w:rsidR="00481787" w:rsidRPr="00592B21" w:rsidRDefault="00481787" w:rsidP="00622F51">
                        <w:pPr>
                          <w:numPr>
                            <w:ilvl w:val="0"/>
                            <w:numId w:val="71"/>
                          </w:numPr>
                          <w:rPr>
                            <w:rFonts w:ascii="Arial" w:hAnsi="Arial" w:cs="Arial"/>
                            <w:sz w:val="18"/>
                          </w:rPr>
                        </w:pPr>
                        <w:r w:rsidRPr="00592B21">
                          <w:rPr>
                            <w:rFonts w:ascii="Arial" w:hAnsi="Arial" w:cs="Arial"/>
                            <w:sz w:val="16"/>
                          </w:rPr>
                          <w:t>Witnessed concerning behaviour</w:t>
                        </w:r>
                      </w:p>
                      <w:p w14:paraId="63A074E4" w14:textId="77777777" w:rsidR="00481787" w:rsidRPr="00CC7065" w:rsidRDefault="00481787" w:rsidP="00622F51">
                        <w:pPr>
                          <w:numPr>
                            <w:ilvl w:val="1"/>
                            <w:numId w:val="71"/>
                          </w:numPr>
                          <w:rPr>
                            <w:rFonts w:ascii="Arial" w:hAnsi="Arial" w:cs="Arial"/>
                          </w:rPr>
                        </w:pPr>
                      </w:p>
                    </w:txbxContent>
                  </v:textbox>
                </v:shape>
                <v:shape id="AutoShape 6" o:spid="_x0000_s1041" type="#_x0000_t176" style="position:absolute;left:1395;width:62420;height:6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" strokecolor="white">
                  <v:textbox>
                    <w:txbxContent>
                      <w:p w14:paraId="340F9027" w14:textId="750D0241" w:rsidR="00481787" w:rsidRPr="00CC682C" w:rsidRDefault="00481787" w:rsidP="00481787">
                        <w:pPr>
                          <w:pStyle w:val="Heading1"/>
                          <w:rPr>
                            <w:color w:val="000000" w:themeColor="text1"/>
                            <w:szCs w:val="32"/>
                          </w:rPr>
                        </w:pPr>
                        <w:bookmarkStart w:id="5" w:name="_Toc170317005"/>
                        <w:r w:rsidRPr="00CC682C">
                          <w:rPr>
                            <w:color w:val="000000" w:themeColor="text1"/>
                            <w:szCs w:val="32"/>
                          </w:rPr>
                          <w:t xml:space="preserve">What to do if you have a welfare concern </w:t>
                        </w:r>
                        <w:bookmarkEnd w:id="5"/>
                        <w:r w:rsidR="00CC682C" w:rsidRPr="00CC682C">
                          <w:rPr>
                            <w:color w:val="000000" w:themeColor="text1"/>
                            <w:szCs w:val="32"/>
                          </w:rPr>
                          <w:t>at Minster or Monkton schools</w:t>
                        </w:r>
                        <w:r w:rsidR="00CC682C">
                          <w:rPr>
                            <w:color w:val="000000" w:themeColor="text1"/>
                            <w:szCs w:val="32"/>
                          </w:rPr>
                          <w:t>.</w:t>
                        </w:r>
                      </w:p>
                      <w:p w14:paraId="5419EAEE" w14:textId="77777777" w:rsidR="00481787" w:rsidRPr="006F31C6" w:rsidRDefault="00481787" w:rsidP="00481787">
                        <w:pPr>
                          <w:jc w:val="center"/>
                          <w:rPr>
                            <w:rFonts w:ascii="Arial" w:hAnsi="Arial" w:cs="Arial"/>
                          </w:rPr>
                        </w:pPr>
                      </w:p>
                    </w:txbxContent>
                  </v:textbox>
                </v:shape>
                <v:shape id="AutoShape 154" o:spid="_x0000_s1042" type="#_x0000_t32" style="position:absolute;left:37697;top:48200;width:28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16" o:spid="_x0000_s1043" type="#_x0000_t176" style="position:absolute;left:9459;top:67429;width:48268;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6E82341E" w14:textId="77777777" w:rsidR="00481787" w:rsidRPr="00774C46" w:rsidRDefault="00481787" w:rsidP="00481787">
                        <w:pPr>
                          <w:jc w:val="center"/>
                          <w:rPr>
                            <w:rFonts w:ascii="Arial" w:hAnsi="Arial" w:cs="Arial"/>
                            <w:b/>
                            <w:sz w:val="24"/>
                          </w:rPr>
                        </w:pPr>
                        <w:r w:rsidRPr="00774C46">
                          <w:rPr>
                            <w:rFonts w:ascii="Arial" w:hAnsi="Arial" w:cs="Arial"/>
                            <w:b/>
                            <w:sz w:val="24"/>
                          </w:rPr>
                          <w:t xml:space="preserve">Monitor </w:t>
                        </w:r>
                      </w:p>
                      <w:p w14:paraId="14165731" w14:textId="77777777" w:rsidR="00481787" w:rsidRPr="00401C53" w:rsidRDefault="00481787" w:rsidP="00481787">
                        <w:pPr>
                          <w:rPr>
                            <w:rFonts w:ascii="Arial" w:hAnsi="Arial" w:cs="Arial"/>
                            <w:sz w:val="18"/>
                            <w:szCs w:val="18"/>
                          </w:rPr>
                        </w:pPr>
                        <w:r w:rsidRPr="00401C53">
                          <w:rPr>
                            <w:rFonts w:ascii="Arial" w:hAnsi="Arial" w:cs="Arial"/>
                            <w:sz w:val="18"/>
                            <w:szCs w:val="18"/>
                          </w:rPr>
                          <w:t>Be clear about:</w:t>
                        </w:r>
                      </w:p>
                      <w:p w14:paraId="381BAE38" w14:textId="79B919E8" w:rsidR="00481787" w:rsidRPr="00401C53" w:rsidRDefault="00481787" w:rsidP="00622F51">
                        <w:pPr>
                          <w:pStyle w:val="ListParagraph"/>
                          <w:numPr>
                            <w:ilvl w:val="0"/>
                            <w:numId w:val="74"/>
                          </w:numPr>
                          <w:contextualSpacing/>
                          <w:rPr>
                            <w:rFonts w:ascii="Arial" w:hAnsi="Arial" w:cs="Arial"/>
                            <w:sz w:val="18"/>
                            <w:szCs w:val="18"/>
                          </w:rPr>
                        </w:pPr>
                        <w:r w:rsidRPr="00401C53">
                          <w:rPr>
                            <w:rFonts w:ascii="Arial" w:hAnsi="Arial" w:cs="Arial"/>
                            <w:sz w:val="18"/>
                            <w:szCs w:val="18"/>
                          </w:rPr>
                          <w:t xml:space="preserve">What you are </w:t>
                        </w:r>
                        <w:r w:rsidR="00EA275A" w:rsidRPr="00401C53">
                          <w:rPr>
                            <w:rFonts w:ascii="Arial" w:hAnsi="Arial" w:cs="Arial"/>
                            <w:sz w:val="18"/>
                            <w:szCs w:val="18"/>
                          </w:rPr>
                          <w:t>monitoring</w:t>
                        </w:r>
                        <w:r w:rsidR="00EA275A">
                          <w:rPr>
                            <w:rFonts w:ascii="Arial" w:hAnsi="Arial" w:cs="Arial"/>
                            <w:sz w:val="18"/>
                            <w:szCs w:val="18"/>
                          </w:rPr>
                          <w:t>, f</w:t>
                        </w:r>
                        <w:r w:rsidR="00597BE7">
                          <w:rPr>
                            <w:rFonts w:ascii="Arial" w:hAnsi="Arial" w:cs="Arial"/>
                            <w:sz w:val="18"/>
                            <w:szCs w:val="18"/>
                          </w:rPr>
                          <w:t>or example</w:t>
                        </w:r>
                        <w:r w:rsidR="006C4079">
                          <w:rPr>
                            <w:rFonts w:ascii="Arial" w:hAnsi="Arial" w:cs="Arial"/>
                            <w:sz w:val="18"/>
                            <w:szCs w:val="18"/>
                          </w:rPr>
                          <w:t>,</w:t>
                        </w:r>
                        <w:r w:rsidR="00597BE7">
                          <w:rPr>
                            <w:rFonts w:ascii="Arial" w:hAnsi="Arial" w:cs="Arial"/>
                            <w:sz w:val="18"/>
                            <w:szCs w:val="18"/>
                          </w:rPr>
                          <w:t xml:space="preserve"> </w:t>
                        </w:r>
                        <w:r w:rsidRPr="00401C53">
                          <w:rPr>
                            <w:rFonts w:ascii="Arial" w:hAnsi="Arial" w:cs="Arial"/>
                            <w:sz w:val="18"/>
                            <w:szCs w:val="18"/>
                          </w:rPr>
                          <w:t>behaviour trends, appearance</w:t>
                        </w:r>
                        <w:r w:rsidR="00597BE7">
                          <w:rPr>
                            <w:rFonts w:ascii="Arial" w:hAnsi="Arial" w:cs="Arial"/>
                            <w:sz w:val="18"/>
                            <w:szCs w:val="18"/>
                          </w:rPr>
                          <w:t>.</w:t>
                        </w:r>
                        <w:r w:rsidRPr="00401C53">
                          <w:rPr>
                            <w:rFonts w:ascii="Arial" w:hAnsi="Arial" w:cs="Arial"/>
                            <w:sz w:val="18"/>
                            <w:szCs w:val="18"/>
                          </w:rPr>
                          <w:t xml:space="preserve"> </w:t>
                        </w:r>
                      </w:p>
                      <w:p w14:paraId="18F775C2" w14:textId="77777777" w:rsidR="00481787" w:rsidRPr="00401C53" w:rsidRDefault="00481787" w:rsidP="00622F51">
                        <w:pPr>
                          <w:pStyle w:val="ListParagraph"/>
                          <w:numPr>
                            <w:ilvl w:val="0"/>
                            <w:numId w:val="74"/>
                          </w:numPr>
                          <w:contextualSpacing/>
                          <w:rPr>
                            <w:rFonts w:ascii="Arial" w:hAnsi="Arial" w:cs="Arial"/>
                            <w:sz w:val="18"/>
                            <w:szCs w:val="18"/>
                          </w:rPr>
                        </w:pPr>
                        <w:r w:rsidRPr="00401C53">
                          <w:rPr>
                            <w:rFonts w:ascii="Arial" w:hAnsi="Arial" w:cs="Arial"/>
                            <w:sz w:val="18"/>
                            <w:szCs w:val="18"/>
                          </w:rPr>
                          <w:t xml:space="preserve">How long you will monitor </w:t>
                        </w:r>
                      </w:p>
                      <w:p w14:paraId="686D5E07" w14:textId="4C449C57" w:rsidR="00481787" w:rsidRPr="00401C53" w:rsidRDefault="00481787" w:rsidP="00622F51">
                        <w:pPr>
                          <w:pStyle w:val="ListParagraph"/>
                          <w:numPr>
                            <w:ilvl w:val="0"/>
                            <w:numId w:val="74"/>
                          </w:numPr>
                          <w:contextualSpacing/>
                          <w:rPr>
                            <w:rFonts w:ascii="Arial" w:hAnsi="Arial" w:cs="Arial"/>
                            <w:sz w:val="18"/>
                            <w:szCs w:val="18"/>
                          </w:rPr>
                        </w:pPr>
                        <w:r w:rsidRPr="00401C53">
                          <w:rPr>
                            <w:rFonts w:ascii="Arial" w:hAnsi="Arial" w:cs="Arial"/>
                            <w:sz w:val="18"/>
                            <w:szCs w:val="18"/>
                          </w:rPr>
                          <w:t>Where, how and to whom you will feedback</w:t>
                        </w:r>
                        <w:r w:rsidR="005B2F7F">
                          <w:rPr>
                            <w:rFonts w:ascii="Arial" w:hAnsi="Arial" w:cs="Arial"/>
                            <w:sz w:val="18"/>
                            <w:szCs w:val="18"/>
                          </w:rPr>
                          <w:t>,</w:t>
                        </w:r>
                        <w:r w:rsidRPr="00401C53">
                          <w:rPr>
                            <w:rFonts w:ascii="Arial" w:hAnsi="Arial" w:cs="Arial"/>
                            <w:sz w:val="18"/>
                            <w:szCs w:val="18"/>
                          </w:rPr>
                          <w:t xml:space="preserve"> and how you will record</w:t>
                        </w:r>
                      </w:p>
                      <w:p w14:paraId="46BD287B" w14:textId="77777777" w:rsidR="00481787" w:rsidRPr="00074AE0" w:rsidRDefault="00481787" w:rsidP="00481787">
                        <w:pPr>
                          <w:rPr>
                            <w:rFonts w:ascii="Arial" w:hAnsi="Arial" w:cs="Arial"/>
                            <w:sz w:val="16"/>
                          </w:rPr>
                        </w:pPr>
                      </w:p>
                    </w:txbxContent>
                  </v:textbox>
                </v:shape>
                <v:shape id="AutoShape 7" o:spid="_x0000_s1044" type="#_x0000_t176" style="position:absolute;left:359;top:37331;width:37815;height:24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14:paraId="7BBC7652" w14:textId="3BA552DA" w:rsidR="00481787" w:rsidRPr="00E83F3B" w:rsidRDefault="001D64F1" w:rsidP="00622F51">
                        <w:pPr>
                          <w:numPr>
                            <w:ilvl w:val="0"/>
                            <w:numId w:val="72"/>
                          </w:numPr>
                          <w:ind w:left="360"/>
                          <w:rPr>
                            <w:rFonts w:ascii="Arial" w:hAnsi="Arial" w:cs="Arial"/>
                            <w:sz w:val="18"/>
                            <w:szCs w:val="18"/>
                          </w:rPr>
                        </w:pPr>
                        <w:r w:rsidRPr="00E83F3B">
                          <w:rPr>
                            <w:rFonts w:ascii="Arial" w:hAnsi="Arial" w:cs="Arial"/>
                            <w:sz w:val="18"/>
                            <w:szCs w:val="18"/>
                          </w:rPr>
                          <w:t xml:space="preserve">If </w:t>
                        </w:r>
                        <w:r w:rsidR="00A73E6D" w:rsidRPr="00E83F3B">
                          <w:rPr>
                            <w:rFonts w:ascii="Arial" w:hAnsi="Arial" w:cs="Arial"/>
                            <w:sz w:val="18"/>
                            <w:szCs w:val="18"/>
                          </w:rPr>
                          <w:t>a child is at risk of imme</w:t>
                        </w:r>
                        <w:r w:rsidR="007C29F3" w:rsidRPr="00E83F3B">
                          <w:rPr>
                            <w:rFonts w:ascii="Arial" w:hAnsi="Arial" w:cs="Arial"/>
                            <w:sz w:val="18"/>
                            <w:szCs w:val="18"/>
                          </w:rPr>
                          <w:t>diate harm</w:t>
                        </w:r>
                        <w:r w:rsidR="005C3237" w:rsidRPr="00E83F3B">
                          <w:rPr>
                            <w:rFonts w:ascii="Arial" w:hAnsi="Arial" w:cs="Arial"/>
                            <w:sz w:val="18"/>
                            <w:szCs w:val="18"/>
                          </w:rPr>
                          <w:t xml:space="preserve"> and/or is unsafe to go home,</w:t>
                        </w:r>
                        <w:r w:rsidRPr="00E83F3B">
                          <w:rPr>
                            <w:rFonts w:ascii="Arial" w:hAnsi="Arial" w:cs="Arial"/>
                            <w:sz w:val="18"/>
                            <w:szCs w:val="18"/>
                          </w:rPr>
                          <w:t xml:space="preserve"> </w:t>
                        </w:r>
                        <w:r w:rsidR="005029B5" w:rsidRPr="00E83F3B">
                          <w:rPr>
                            <w:rFonts w:ascii="Arial" w:hAnsi="Arial" w:cs="Arial"/>
                            <w:sz w:val="18"/>
                            <w:szCs w:val="18"/>
                          </w:rPr>
                          <w:t xml:space="preserve">make an urgent </w:t>
                        </w:r>
                        <w:hyperlink r:id="rId32" w:history="1">
                          <w:r w:rsidR="005029B5" w:rsidRPr="00E83F3B">
                            <w:rPr>
                              <w:rStyle w:val="Hyperlink"/>
                              <w:rFonts w:ascii="Arial" w:hAnsi="Arial" w:cs="Arial"/>
                              <w:sz w:val="18"/>
                              <w:szCs w:val="18"/>
                            </w:rPr>
                            <w:t>Request for Support</w:t>
                          </w:r>
                          <w:r w:rsidR="009A7806" w:rsidRPr="00E83F3B">
                            <w:rPr>
                              <w:rStyle w:val="Hyperlink"/>
                              <w:rFonts w:ascii="Arial" w:hAnsi="Arial" w:cs="Arial"/>
                              <w:sz w:val="18"/>
                              <w:szCs w:val="18"/>
                            </w:rPr>
                            <w:t xml:space="preserve"> </w:t>
                          </w:r>
                          <w:r w:rsidR="00542F59" w:rsidRPr="00E83F3B">
                            <w:rPr>
                              <w:rStyle w:val="Hyperlink"/>
                              <w:rFonts w:ascii="Arial" w:hAnsi="Arial" w:cs="Arial"/>
                              <w:sz w:val="18"/>
                              <w:szCs w:val="18"/>
                            </w:rPr>
                            <w:t xml:space="preserve">to the Front Door Service </w:t>
                          </w:r>
                          <w:r w:rsidR="009A7806" w:rsidRPr="00E83F3B">
                            <w:rPr>
                              <w:rStyle w:val="Hyperlink"/>
                              <w:rFonts w:ascii="Arial" w:hAnsi="Arial" w:cs="Arial"/>
                              <w:sz w:val="18"/>
                              <w:szCs w:val="18"/>
                            </w:rPr>
                            <w:t>via the portal</w:t>
                          </w:r>
                        </w:hyperlink>
                        <w:r w:rsidR="005029B5" w:rsidRPr="00E83F3B">
                          <w:rPr>
                            <w:rFonts w:ascii="Arial" w:hAnsi="Arial" w:cs="Arial"/>
                            <w:sz w:val="18"/>
                            <w:szCs w:val="18"/>
                          </w:rPr>
                          <w:t xml:space="preserve"> </w:t>
                        </w:r>
                        <w:r w:rsidRPr="00E83F3B">
                          <w:rPr>
                            <w:rFonts w:ascii="Arial" w:hAnsi="Arial" w:cs="Arial"/>
                            <w:sz w:val="18"/>
                            <w:szCs w:val="18"/>
                          </w:rPr>
                          <w:t>or</w:t>
                        </w:r>
                        <w:r w:rsidR="00E51BCF" w:rsidRPr="00E83F3B">
                          <w:rPr>
                            <w:rFonts w:ascii="Arial" w:hAnsi="Arial" w:cs="Arial"/>
                            <w:sz w:val="18"/>
                            <w:szCs w:val="18"/>
                          </w:rPr>
                          <w:t xml:space="preserve"> call</w:t>
                        </w:r>
                        <w:r w:rsidRPr="00E83F3B">
                          <w:rPr>
                            <w:rFonts w:ascii="Arial" w:hAnsi="Arial" w:cs="Arial"/>
                            <w:sz w:val="18"/>
                            <w:szCs w:val="18"/>
                          </w:rPr>
                          <w:t xml:space="preserve"> the Police on 999</w:t>
                        </w:r>
                        <w:r w:rsidR="00542F59" w:rsidRPr="00E83F3B">
                          <w:rPr>
                            <w:rFonts w:ascii="Arial" w:hAnsi="Arial" w:cs="Arial"/>
                            <w:sz w:val="18"/>
                            <w:szCs w:val="18"/>
                          </w:rPr>
                          <w:t xml:space="preserve">. </w:t>
                        </w:r>
                      </w:p>
                      <w:p w14:paraId="699C54C8" w14:textId="152F84C6" w:rsidR="004A37F6" w:rsidRPr="00E83F3B" w:rsidRDefault="005029B5" w:rsidP="00622F51">
                        <w:pPr>
                          <w:numPr>
                            <w:ilvl w:val="0"/>
                            <w:numId w:val="72"/>
                          </w:numPr>
                          <w:ind w:left="360"/>
                          <w:rPr>
                            <w:rFonts w:ascii="Arial" w:hAnsi="Arial" w:cs="Arial"/>
                            <w:sz w:val="18"/>
                            <w:szCs w:val="18"/>
                          </w:rPr>
                        </w:pPr>
                        <w:r w:rsidRPr="00E83F3B">
                          <w:rPr>
                            <w:rFonts w:ascii="Arial" w:hAnsi="Arial" w:cs="Arial"/>
                            <w:sz w:val="18"/>
                            <w:szCs w:val="18"/>
                          </w:rPr>
                          <w:t>If no immediate risk of harm</w:t>
                        </w:r>
                        <w:r w:rsidR="00904E9A" w:rsidRPr="00E83F3B">
                          <w:rPr>
                            <w:rFonts w:ascii="Arial" w:hAnsi="Arial" w:cs="Arial"/>
                            <w:sz w:val="18"/>
                            <w:szCs w:val="18"/>
                          </w:rPr>
                          <w:t xml:space="preserve">, </w:t>
                        </w:r>
                        <w:r w:rsidR="00DA3943" w:rsidRPr="00E83F3B">
                          <w:rPr>
                            <w:rFonts w:ascii="Arial" w:hAnsi="Arial" w:cs="Arial"/>
                            <w:sz w:val="18"/>
                            <w:szCs w:val="18"/>
                          </w:rPr>
                          <w:t xml:space="preserve">provide internal support </w:t>
                        </w:r>
                        <w:r w:rsidR="00092F42" w:rsidRPr="00E83F3B">
                          <w:rPr>
                            <w:rFonts w:ascii="Arial" w:hAnsi="Arial" w:cs="Arial"/>
                            <w:sz w:val="18"/>
                            <w:szCs w:val="18"/>
                          </w:rPr>
                          <w:t xml:space="preserve">and/or </w:t>
                        </w:r>
                        <w:r w:rsidR="00F66FF7" w:rsidRPr="00E83F3B">
                          <w:rPr>
                            <w:rFonts w:ascii="Arial" w:hAnsi="Arial" w:cs="Arial"/>
                            <w:sz w:val="18"/>
                            <w:szCs w:val="18"/>
                          </w:rPr>
                          <w:t>r</w:t>
                        </w:r>
                        <w:r w:rsidR="004A37F6" w:rsidRPr="00E83F3B">
                          <w:rPr>
                            <w:rFonts w:ascii="Arial" w:hAnsi="Arial" w:cs="Arial"/>
                            <w:sz w:val="18"/>
                            <w:szCs w:val="18"/>
                          </w:rPr>
                          <w:t xml:space="preserve">efer to other agencies </w:t>
                        </w:r>
                        <w:r w:rsidR="00DA3943" w:rsidRPr="00E83F3B">
                          <w:rPr>
                            <w:rFonts w:ascii="Arial" w:hAnsi="Arial" w:cs="Arial"/>
                            <w:sz w:val="18"/>
                            <w:szCs w:val="18"/>
                          </w:rPr>
                          <w:t xml:space="preserve">in line with </w:t>
                        </w:r>
                        <w:hyperlink r:id="rId33" w:history="1">
                          <w:r w:rsidR="00DA3943" w:rsidRPr="00E83F3B">
                            <w:rPr>
                              <w:rStyle w:val="Hyperlink"/>
                              <w:rFonts w:ascii="Arial" w:hAnsi="Arial" w:cs="Arial"/>
                              <w:sz w:val="18"/>
                              <w:szCs w:val="18"/>
                            </w:rPr>
                            <w:t xml:space="preserve">Kent Safeguarding Support Level Guidance and </w:t>
                          </w:r>
                          <w:r w:rsidR="00794117" w:rsidRPr="00E83F3B">
                            <w:rPr>
                              <w:rStyle w:val="Hyperlink"/>
                              <w:rFonts w:ascii="Arial" w:hAnsi="Arial" w:cs="Arial"/>
                              <w:sz w:val="18"/>
                              <w:szCs w:val="18"/>
                            </w:rPr>
                            <w:t xml:space="preserve">KSCMP </w:t>
                          </w:r>
                          <w:r w:rsidR="00DA3943" w:rsidRPr="00E83F3B">
                            <w:rPr>
                              <w:rStyle w:val="Hyperlink"/>
                              <w:rFonts w:ascii="Arial" w:hAnsi="Arial" w:cs="Arial"/>
                              <w:sz w:val="18"/>
                              <w:szCs w:val="18"/>
                            </w:rPr>
                            <w:t>procedures</w:t>
                          </w:r>
                        </w:hyperlink>
                        <w:r w:rsidR="00DA3943" w:rsidRPr="00E83F3B">
                          <w:rPr>
                            <w:rStyle w:val="Hyperlink"/>
                            <w:rFonts w:ascii="Arial" w:hAnsi="Arial" w:cs="Arial"/>
                            <w:sz w:val="18"/>
                            <w:szCs w:val="18"/>
                          </w:rPr>
                          <w:t>,</w:t>
                        </w:r>
                        <w:r w:rsidR="00794117" w:rsidRPr="00E83F3B">
                          <w:rPr>
                            <w:rStyle w:val="Hyperlink"/>
                            <w:rFonts w:ascii="Arial" w:hAnsi="Arial" w:cs="Arial"/>
                            <w:sz w:val="18"/>
                            <w:szCs w:val="18"/>
                          </w:rPr>
                          <w:t xml:space="preserve"> </w:t>
                        </w:r>
                        <w:r w:rsidR="004A37F6" w:rsidRPr="00E83F3B">
                          <w:rPr>
                            <w:rFonts w:ascii="Arial" w:hAnsi="Arial" w:cs="Arial"/>
                            <w:sz w:val="18"/>
                            <w:szCs w:val="18"/>
                          </w:rPr>
                          <w:t>as appropriate</w:t>
                        </w:r>
                        <w:r w:rsidR="000831BB" w:rsidRPr="00E83F3B">
                          <w:rPr>
                            <w:rFonts w:ascii="Arial" w:hAnsi="Arial" w:cs="Arial"/>
                            <w:sz w:val="18"/>
                            <w:szCs w:val="18"/>
                          </w:rPr>
                          <w:t xml:space="preserve">. </w:t>
                        </w:r>
                        <w:r w:rsidR="00794117" w:rsidRPr="00E83F3B">
                          <w:rPr>
                            <w:rFonts w:ascii="Arial" w:hAnsi="Arial" w:cs="Arial"/>
                            <w:sz w:val="18"/>
                            <w:szCs w:val="18"/>
                          </w:rPr>
                          <w:t>For example,</w:t>
                        </w:r>
                        <w:r w:rsidR="000831BB" w:rsidRPr="00E83F3B">
                          <w:rPr>
                            <w:rFonts w:ascii="Arial" w:hAnsi="Arial" w:cs="Arial"/>
                            <w:sz w:val="18"/>
                            <w:szCs w:val="18"/>
                          </w:rPr>
                          <w:t xml:space="preserve"> </w:t>
                        </w:r>
                        <w:r w:rsidR="00BF3E1D" w:rsidRPr="00E83F3B">
                          <w:rPr>
                            <w:rFonts w:ascii="Arial" w:hAnsi="Arial" w:cs="Arial"/>
                            <w:sz w:val="18"/>
                            <w:szCs w:val="18"/>
                          </w:rPr>
                          <w:t>signpost</w:t>
                        </w:r>
                        <w:r w:rsidR="000831BB" w:rsidRPr="00E83F3B">
                          <w:rPr>
                            <w:rFonts w:ascii="Arial" w:hAnsi="Arial" w:cs="Arial"/>
                            <w:sz w:val="18"/>
                            <w:szCs w:val="18"/>
                          </w:rPr>
                          <w:t>ing</w:t>
                        </w:r>
                        <w:r w:rsidR="00BF3E1D" w:rsidRPr="00E83F3B">
                          <w:rPr>
                            <w:rFonts w:ascii="Arial" w:hAnsi="Arial" w:cs="Arial"/>
                            <w:sz w:val="18"/>
                            <w:szCs w:val="18"/>
                          </w:rPr>
                          <w:t xml:space="preserve"> to</w:t>
                        </w:r>
                        <w:r w:rsidR="004A37F6" w:rsidRPr="00E83F3B">
                          <w:rPr>
                            <w:rFonts w:ascii="Arial" w:hAnsi="Arial" w:cs="Arial"/>
                            <w:sz w:val="18"/>
                            <w:szCs w:val="18"/>
                          </w:rPr>
                          <w:t xml:space="preserve"> community services</w:t>
                        </w:r>
                        <w:r w:rsidR="00BF3E1D" w:rsidRPr="00E83F3B">
                          <w:rPr>
                            <w:rFonts w:ascii="Arial" w:hAnsi="Arial" w:cs="Arial"/>
                            <w:sz w:val="18"/>
                            <w:szCs w:val="18"/>
                          </w:rPr>
                          <w:t xml:space="preserve"> and/or </w:t>
                        </w:r>
                        <w:r w:rsidR="004A37F6" w:rsidRPr="00E83F3B">
                          <w:rPr>
                            <w:rFonts w:ascii="Arial" w:hAnsi="Arial" w:cs="Arial"/>
                            <w:sz w:val="18"/>
                            <w:szCs w:val="18"/>
                          </w:rPr>
                          <w:t>early help open access,</w:t>
                        </w:r>
                        <w:r w:rsidR="0079699C" w:rsidRPr="00E83F3B">
                          <w:rPr>
                            <w:rFonts w:ascii="Arial" w:hAnsi="Arial" w:cs="Arial"/>
                            <w:sz w:val="18"/>
                            <w:szCs w:val="18"/>
                          </w:rPr>
                          <w:t xml:space="preserve"> a</w:t>
                        </w:r>
                        <w:r w:rsidR="004A37F6" w:rsidRPr="00E83F3B">
                          <w:rPr>
                            <w:rFonts w:ascii="Arial" w:hAnsi="Arial" w:cs="Arial"/>
                            <w:sz w:val="18"/>
                            <w:szCs w:val="18"/>
                          </w:rPr>
                          <w:t xml:space="preserve"> </w:t>
                        </w:r>
                        <w:r w:rsidR="00F44308" w:rsidRPr="00E83F3B">
                          <w:rPr>
                            <w:rFonts w:ascii="Arial" w:hAnsi="Arial" w:cs="Arial"/>
                            <w:sz w:val="18"/>
                            <w:szCs w:val="18"/>
                          </w:rPr>
                          <w:t>non-urgent call to the</w:t>
                        </w:r>
                        <w:r w:rsidR="004A37F6" w:rsidRPr="00E83F3B">
                          <w:rPr>
                            <w:rFonts w:ascii="Arial" w:hAnsi="Arial" w:cs="Arial"/>
                            <w:sz w:val="18"/>
                            <w:szCs w:val="18"/>
                          </w:rPr>
                          <w:t xml:space="preserve"> Police</w:t>
                        </w:r>
                        <w:r w:rsidR="000831BB" w:rsidRPr="00E83F3B">
                          <w:rPr>
                            <w:rFonts w:ascii="Arial" w:hAnsi="Arial" w:cs="Arial"/>
                            <w:sz w:val="18"/>
                            <w:szCs w:val="18"/>
                          </w:rPr>
                          <w:t xml:space="preserve"> via 101</w:t>
                        </w:r>
                        <w:r w:rsidR="004A37F6" w:rsidRPr="00E83F3B">
                          <w:rPr>
                            <w:rFonts w:ascii="Arial" w:hAnsi="Arial" w:cs="Arial"/>
                            <w:sz w:val="18"/>
                            <w:szCs w:val="18"/>
                          </w:rPr>
                          <w:t xml:space="preserve">, </w:t>
                        </w:r>
                        <w:r w:rsidR="004A0FEE" w:rsidRPr="00E83F3B">
                          <w:rPr>
                            <w:rFonts w:ascii="Arial" w:hAnsi="Arial" w:cs="Arial"/>
                            <w:sz w:val="18"/>
                            <w:szCs w:val="18"/>
                          </w:rPr>
                          <w:t>reporting</w:t>
                        </w:r>
                        <w:r w:rsidR="00F44308" w:rsidRPr="00E83F3B">
                          <w:rPr>
                            <w:rFonts w:ascii="Arial" w:hAnsi="Arial" w:cs="Arial"/>
                            <w:sz w:val="18"/>
                            <w:szCs w:val="18"/>
                          </w:rPr>
                          <w:t xml:space="preserve"> allegation</w:t>
                        </w:r>
                        <w:r w:rsidR="004A0FEE" w:rsidRPr="00E83F3B">
                          <w:rPr>
                            <w:rFonts w:ascii="Arial" w:hAnsi="Arial" w:cs="Arial"/>
                            <w:sz w:val="18"/>
                            <w:szCs w:val="18"/>
                          </w:rPr>
                          <w:t>s</w:t>
                        </w:r>
                        <w:r w:rsidR="00D52E3B" w:rsidRPr="00E83F3B">
                          <w:rPr>
                            <w:rFonts w:ascii="Arial" w:hAnsi="Arial" w:cs="Arial"/>
                            <w:sz w:val="18"/>
                            <w:szCs w:val="18"/>
                          </w:rPr>
                          <w:t xml:space="preserve"> against staff</w:t>
                        </w:r>
                        <w:r w:rsidR="00F44308" w:rsidRPr="00E83F3B">
                          <w:rPr>
                            <w:rFonts w:ascii="Arial" w:hAnsi="Arial" w:cs="Arial"/>
                            <w:sz w:val="18"/>
                            <w:szCs w:val="18"/>
                          </w:rPr>
                          <w:t xml:space="preserve"> </w:t>
                        </w:r>
                        <w:r w:rsidR="00BA6A32" w:rsidRPr="00E83F3B">
                          <w:rPr>
                            <w:rFonts w:ascii="Arial" w:hAnsi="Arial" w:cs="Arial"/>
                            <w:sz w:val="18"/>
                            <w:szCs w:val="18"/>
                          </w:rPr>
                          <w:t xml:space="preserve">to </w:t>
                        </w:r>
                        <w:r w:rsidR="00F44308" w:rsidRPr="00E83F3B">
                          <w:rPr>
                            <w:rFonts w:ascii="Arial" w:hAnsi="Arial" w:cs="Arial"/>
                            <w:sz w:val="18"/>
                            <w:szCs w:val="18"/>
                          </w:rPr>
                          <w:t>the County LADO Service,</w:t>
                        </w:r>
                        <w:r w:rsidR="00BA6A32" w:rsidRPr="00E83F3B">
                          <w:rPr>
                            <w:rFonts w:ascii="Arial" w:hAnsi="Arial" w:cs="Arial"/>
                            <w:sz w:val="18"/>
                            <w:szCs w:val="18"/>
                          </w:rPr>
                          <w:t xml:space="preserve"> </w:t>
                        </w:r>
                        <w:r w:rsidR="004A37F6" w:rsidRPr="00E83F3B">
                          <w:rPr>
                            <w:rFonts w:ascii="Arial" w:hAnsi="Arial" w:cs="Arial"/>
                            <w:sz w:val="18"/>
                            <w:szCs w:val="18"/>
                          </w:rPr>
                          <w:t xml:space="preserve">or </w:t>
                        </w:r>
                        <w:r w:rsidR="00566E63" w:rsidRPr="00E83F3B">
                          <w:rPr>
                            <w:rFonts w:ascii="Arial" w:hAnsi="Arial" w:cs="Arial"/>
                            <w:sz w:val="18"/>
                            <w:szCs w:val="18"/>
                          </w:rPr>
                          <w:t>mak</w:t>
                        </w:r>
                        <w:r w:rsidR="00D35287" w:rsidRPr="00E83F3B">
                          <w:rPr>
                            <w:rFonts w:ascii="Arial" w:hAnsi="Arial" w:cs="Arial"/>
                            <w:sz w:val="18"/>
                            <w:szCs w:val="18"/>
                          </w:rPr>
                          <w:t>e</w:t>
                        </w:r>
                        <w:r w:rsidR="001B6FB5" w:rsidRPr="00E83F3B">
                          <w:rPr>
                            <w:rFonts w:ascii="Arial" w:hAnsi="Arial" w:cs="Arial"/>
                            <w:sz w:val="18"/>
                            <w:szCs w:val="18"/>
                          </w:rPr>
                          <w:t xml:space="preserve"> </w:t>
                        </w:r>
                        <w:r w:rsidR="004A37F6" w:rsidRPr="00E83F3B">
                          <w:rPr>
                            <w:rFonts w:ascii="Arial" w:hAnsi="Arial" w:cs="Arial"/>
                            <w:sz w:val="18"/>
                            <w:szCs w:val="18"/>
                          </w:rPr>
                          <w:t xml:space="preserve">a Request for Support via the </w:t>
                        </w:r>
                        <w:hyperlink r:id="rId34" w:history="1">
                          <w:r w:rsidR="004A37F6" w:rsidRPr="00E83F3B">
                            <w:rPr>
                              <w:rStyle w:val="Hyperlink"/>
                              <w:rFonts w:ascii="Arial" w:hAnsi="Arial" w:cs="Arial"/>
                              <w:sz w:val="18"/>
                              <w:szCs w:val="18"/>
                            </w:rPr>
                            <w:t>Front Door Service</w:t>
                          </w:r>
                          <w:r w:rsidR="00791EC8" w:rsidRPr="00E83F3B">
                            <w:rPr>
                              <w:rStyle w:val="Hyperlink"/>
                              <w:rFonts w:ascii="Arial" w:hAnsi="Arial" w:cs="Arial"/>
                              <w:sz w:val="18"/>
                              <w:szCs w:val="18"/>
                            </w:rPr>
                            <w:t xml:space="preserve"> Portal</w:t>
                          </w:r>
                        </w:hyperlink>
                        <w:r w:rsidR="000831BB" w:rsidRPr="00E83F3B">
                          <w:rPr>
                            <w:rFonts w:ascii="Arial" w:hAnsi="Arial" w:cs="Arial"/>
                            <w:sz w:val="18"/>
                            <w:szCs w:val="18"/>
                          </w:rPr>
                          <w:t>.</w:t>
                        </w:r>
                      </w:p>
                      <w:p w14:paraId="351E8C2D" w14:textId="65CC3237" w:rsidR="002E59B9" w:rsidRPr="00E83F3B" w:rsidRDefault="009674CF" w:rsidP="00622F51">
                        <w:pPr>
                          <w:numPr>
                            <w:ilvl w:val="0"/>
                            <w:numId w:val="72"/>
                          </w:numPr>
                          <w:ind w:left="360"/>
                          <w:rPr>
                            <w:rFonts w:ascii="Arial" w:hAnsi="Arial" w:cs="Arial"/>
                            <w:sz w:val="18"/>
                            <w:szCs w:val="18"/>
                          </w:rPr>
                        </w:pPr>
                        <w:r w:rsidRPr="00E83F3B">
                          <w:rPr>
                            <w:rFonts w:ascii="Arial" w:hAnsi="Arial" w:cs="Arial"/>
                            <w:sz w:val="18"/>
                            <w:szCs w:val="18"/>
                          </w:rPr>
                          <w:t xml:space="preserve">Where </w:t>
                        </w:r>
                        <w:r w:rsidRPr="00470A0C">
                          <w:rPr>
                            <w:rFonts w:ascii="Arial" w:hAnsi="Arial" w:cs="Arial"/>
                            <w:sz w:val="18"/>
                            <w:szCs w:val="18"/>
                          </w:rPr>
                          <w:t>the</w:t>
                        </w:r>
                        <w:r w:rsidRPr="00470A0C">
                          <w:rPr>
                            <w:rFonts w:ascii="Arial" w:eastAsia="Calibri" w:hAnsi="Arial" w:cs="Arial"/>
                            <w:bCs/>
                            <w:sz w:val="18"/>
                            <w:szCs w:val="18"/>
                            <w:lang w:val="en-GB" w:eastAsia="en-US"/>
                          </w:rPr>
                          <w:t xml:space="preserve"> school </w:t>
                        </w:r>
                        <w:r w:rsidRPr="00470A0C">
                          <w:rPr>
                            <w:rFonts w:ascii="Arial" w:hAnsi="Arial" w:cs="Arial"/>
                            <w:sz w:val="18"/>
                            <w:szCs w:val="18"/>
                          </w:rPr>
                          <w:t xml:space="preserve">is </w:t>
                        </w:r>
                        <w:r w:rsidRPr="00E83F3B">
                          <w:rPr>
                            <w:rFonts w:ascii="Arial" w:hAnsi="Arial" w:cs="Arial"/>
                            <w:sz w:val="18"/>
                            <w:szCs w:val="18"/>
                          </w:rPr>
                          <w:t>unsure, a</w:t>
                        </w:r>
                        <w:r w:rsidR="004A37F6" w:rsidRPr="00E83F3B">
                          <w:rPr>
                            <w:rFonts w:ascii="Arial" w:hAnsi="Arial" w:cs="Arial"/>
                            <w:sz w:val="18"/>
                            <w:szCs w:val="18"/>
                          </w:rPr>
                          <w:t xml:space="preserve">dvice can be </w:t>
                        </w:r>
                        <w:r w:rsidR="00592B21" w:rsidRPr="00E83F3B">
                          <w:rPr>
                            <w:rFonts w:ascii="Arial" w:hAnsi="Arial" w:cs="Arial"/>
                            <w:sz w:val="18"/>
                            <w:szCs w:val="18"/>
                          </w:rPr>
                          <w:t>sought</w:t>
                        </w:r>
                        <w:r w:rsidR="004A37F6" w:rsidRPr="00E83F3B">
                          <w:rPr>
                            <w:rFonts w:ascii="Arial" w:hAnsi="Arial" w:cs="Arial"/>
                            <w:sz w:val="18"/>
                            <w:szCs w:val="18"/>
                          </w:rPr>
                          <w:t xml:space="preserve"> from a Local Authority Social Worker at the Front </w:t>
                        </w:r>
                        <w:r w:rsidR="00BE7659" w:rsidRPr="00E83F3B">
                          <w:rPr>
                            <w:rFonts w:ascii="Arial" w:hAnsi="Arial" w:cs="Arial"/>
                            <w:sz w:val="18"/>
                            <w:szCs w:val="18"/>
                          </w:rPr>
                          <w:t xml:space="preserve">Door </w:t>
                        </w:r>
                        <w:r w:rsidR="00791EC8" w:rsidRPr="00E83F3B">
                          <w:rPr>
                            <w:rFonts w:ascii="Arial" w:hAnsi="Arial" w:cs="Arial"/>
                            <w:sz w:val="18"/>
                            <w:szCs w:val="18"/>
                          </w:rPr>
                          <w:t xml:space="preserve">Service </w:t>
                        </w:r>
                        <w:r w:rsidR="00BE7659" w:rsidRPr="00E83F3B">
                          <w:rPr>
                            <w:rFonts w:ascii="Arial" w:hAnsi="Arial" w:cs="Arial"/>
                            <w:sz w:val="18"/>
                            <w:szCs w:val="18"/>
                          </w:rPr>
                          <w:t xml:space="preserve">via </w:t>
                        </w:r>
                        <w:r w:rsidR="00BE7659" w:rsidRPr="00E83F3B">
                          <w:rPr>
                            <w:rFonts w:ascii="Arial" w:hAnsi="Arial" w:cs="Arial"/>
                            <w:b/>
                            <w:bCs/>
                            <w:sz w:val="18"/>
                            <w:szCs w:val="18"/>
                          </w:rPr>
                          <w:t>03000 411 111</w:t>
                        </w:r>
                        <w:r w:rsidR="008D4DE1" w:rsidRPr="00E83F3B">
                          <w:rPr>
                            <w:rFonts w:ascii="Arial" w:hAnsi="Arial" w:cs="Arial"/>
                            <w:sz w:val="18"/>
                            <w:szCs w:val="18"/>
                          </w:rPr>
                          <w:t xml:space="preserve"> </w:t>
                        </w:r>
                      </w:p>
                      <w:p w14:paraId="41694C63" w14:textId="73A1B62A" w:rsidR="00D133F4" w:rsidRPr="00E83F3B" w:rsidRDefault="002E59B9" w:rsidP="00622F51">
                        <w:pPr>
                          <w:numPr>
                            <w:ilvl w:val="0"/>
                            <w:numId w:val="72"/>
                          </w:numPr>
                          <w:ind w:left="360"/>
                          <w:rPr>
                            <w:rFonts w:ascii="Arial" w:hAnsi="Arial" w:cs="Arial"/>
                            <w:sz w:val="18"/>
                            <w:szCs w:val="18"/>
                          </w:rPr>
                        </w:pPr>
                        <w:r w:rsidRPr="00E83F3B">
                          <w:rPr>
                            <w:rFonts w:ascii="Arial" w:hAnsi="Arial" w:cs="Arial"/>
                            <w:sz w:val="18"/>
                            <w:szCs w:val="18"/>
                          </w:rPr>
                          <w:t xml:space="preserve">Where </w:t>
                        </w:r>
                        <w:r w:rsidR="00D70231" w:rsidRPr="00E83F3B">
                          <w:rPr>
                            <w:rFonts w:ascii="Arial" w:hAnsi="Arial" w:cs="Arial"/>
                            <w:sz w:val="18"/>
                            <w:szCs w:val="18"/>
                          </w:rPr>
                          <w:t>support</w:t>
                        </w:r>
                        <w:r w:rsidRPr="00E83F3B">
                          <w:rPr>
                            <w:rFonts w:ascii="Arial" w:hAnsi="Arial" w:cs="Arial"/>
                            <w:sz w:val="18"/>
                            <w:szCs w:val="18"/>
                          </w:rPr>
                          <w:t xml:space="preserve"> is required out of working hours</w:t>
                        </w:r>
                        <w:r w:rsidR="00B76B04" w:rsidRPr="00E83F3B">
                          <w:rPr>
                            <w:rFonts w:ascii="Arial" w:hAnsi="Arial" w:cs="Arial"/>
                            <w:sz w:val="18"/>
                            <w:szCs w:val="18"/>
                          </w:rPr>
                          <w:t>,</w:t>
                        </w:r>
                        <w:r w:rsidRPr="00E83F3B">
                          <w:rPr>
                            <w:rFonts w:ascii="Arial" w:hAnsi="Arial" w:cs="Arial"/>
                            <w:sz w:val="18"/>
                            <w:szCs w:val="18"/>
                          </w:rPr>
                          <w:t xml:space="preserve"> </w:t>
                        </w:r>
                        <w:r w:rsidR="00D70231" w:rsidRPr="00E83F3B">
                          <w:rPr>
                            <w:rFonts w:ascii="Arial" w:hAnsi="Arial" w:cs="Arial"/>
                            <w:sz w:val="18"/>
                            <w:szCs w:val="18"/>
                          </w:rPr>
                          <w:t>contact</w:t>
                        </w:r>
                        <w:r w:rsidRPr="00E83F3B">
                          <w:rPr>
                            <w:rFonts w:ascii="Arial" w:hAnsi="Arial" w:cs="Arial"/>
                            <w:sz w:val="18"/>
                            <w:szCs w:val="18"/>
                          </w:rPr>
                          <w:t xml:space="preserve"> the Out of Hours Service </w:t>
                        </w:r>
                        <w:r w:rsidR="00B76B04" w:rsidRPr="00E83F3B">
                          <w:rPr>
                            <w:rFonts w:ascii="Arial" w:hAnsi="Arial" w:cs="Arial"/>
                            <w:sz w:val="18"/>
                            <w:szCs w:val="18"/>
                          </w:rPr>
                          <w:t>via</w:t>
                        </w:r>
                        <w:r w:rsidRPr="00E83F3B">
                          <w:rPr>
                            <w:rFonts w:ascii="Arial" w:hAnsi="Arial" w:cs="Arial"/>
                            <w:sz w:val="18"/>
                            <w:szCs w:val="18"/>
                          </w:rPr>
                          <w:t> </w:t>
                        </w:r>
                        <w:r w:rsidRPr="00E83F3B">
                          <w:rPr>
                            <w:rFonts w:ascii="Arial" w:hAnsi="Arial" w:cs="Arial"/>
                            <w:b/>
                            <w:bCs/>
                            <w:sz w:val="18"/>
                            <w:szCs w:val="18"/>
                          </w:rPr>
                          <w:t>03000 41 91 91</w:t>
                        </w:r>
                        <w:r w:rsidRPr="00E83F3B">
                          <w:rPr>
                            <w:rFonts w:ascii="Arial" w:hAnsi="Arial" w:cs="Arial"/>
                            <w:sz w:val="18"/>
                            <w:szCs w:val="18"/>
                          </w:rPr>
                          <w:t>.</w:t>
                        </w:r>
                      </w:p>
                      <w:p w14:paraId="0129A6B2" w14:textId="5BD08572" w:rsidR="00481787" w:rsidRPr="00B76B04" w:rsidRDefault="00481787" w:rsidP="00566E63">
                        <w:pPr>
                          <w:ind w:left="360"/>
                          <w:rPr>
                            <w:rFonts w:ascii="Arial" w:hAnsi="Arial" w:cs="Arial"/>
                            <w:sz w:val="18"/>
                            <w:szCs w:val="18"/>
                          </w:rPr>
                        </w:pPr>
                      </w:p>
                    </w:txbxContent>
                  </v:textbox>
                </v:shape>
                <v:shape id="AutoShape 15" o:spid="_x0000_s1045" type="#_x0000_t176" style="position:absolute;left:4671;top:62849;width:56001;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21236C75" w14:textId="77777777" w:rsidR="00481787" w:rsidRPr="003D5F09" w:rsidRDefault="00481787" w:rsidP="00481787">
                        <w:pPr>
                          <w:jc w:val="center"/>
                          <w:rPr>
                            <w:rFonts w:ascii="Arial" w:hAnsi="Arial" w:cs="Arial"/>
                            <w:b/>
                            <w:sz w:val="10"/>
                            <w:szCs w:val="6"/>
                          </w:rPr>
                        </w:pPr>
                      </w:p>
                      <w:p w14:paraId="670481B8" w14:textId="59792CC6" w:rsidR="00481787" w:rsidRPr="003D5F09" w:rsidRDefault="00481787" w:rsidP="00481787">
                        <w:pPr>
                          <w:jc w:val="center"/>
                          <w:rPr>
                            <w:rFonts w:ascii="Arial" w:hAnsi="Arial" w:cs="Arial"/>
                            <w:b/>
                            <w:sz w:val="22"/>
                            <w:szCs w:val="18"/>
                          </w:rPr>
                        </w:pPr>
                        <w:r w:rsidRPr="003D5F09">
                          <w:rPr>
                            <w:rFonts w:ascii="Arial" w:hAnsi="Arial" w:cs="Arial"/>
                            <w:b/>
                            <w:sz w:val="22"/>
                            <w:szCs w:val="18"/>
                          </w:rPr>
                          <w:t>Record decision making and action taken in the</w:t>
                        </w:r>
                        <w:r w:rsidRPr="00E83F3B">
                          <w:rPr>
                            <w:rFonts w:ascii="Arial" w:hAnsi="Arial" w:cs="Arial"/>
                            <w:b/>
                            <w:color w:val="000000" w:themeColor="text1"/>
                            <w:sz w:val="22"/>
                            <w:szCs w:val="18"/>
                          </w:rPr>
                          <w:t xml:space="preserve"> </w:t>
                        </w:r>
                        <w:r w:rsidR="00801B21" w:rsidRPr="00E83F3B">
                          <w:rPr>
                            <w:rFonts w:ascii="Arial" w:eastAsia="Calibri" w:hAnsi="Arial"/>
                            <w:b/>
                            <w:color w:val="000000" w:themeColor="text1"/>
                            <w:sz w:val="22"/>
                            <w:szCs w:val="22"/>
                            <w:lang w:val="en-GB" w:eastAsia="en-US"/>
                          </w:rPr>
                          <w:t>pupil</w:t>
                        </w:r>
                        <w:r w:rsidR="00801B21" w:rsidRPr="00E83F3B">
                          <w:rPr>
                            <w:rFonts w:ascii="Arial" w:eastAsia="Calibri" w:hAnsi="Arial"/>
                            <w:bCs/>
                            <w:color w:val="000000" w:themeColor="text1"/>
                            <w:sz w:val="22"/>
                            <w:szCs w:val="22"/>
                            <w:lang w:val="en-GB" w:eastAsia="en-US"/>
                          </w:rPr>
                          <w:t xml:space="preserve"> </w:t>
                        </w:r>
                        <w:r w:rsidRPr="003D5F09">
                          <w:rPr>
                            <w:rFonts w:ascii="Arial" w:hAnsi="Arial" w:cs="Arial"/>
                            <w:b/>
                            <w:sz w:val="22"/>
                            <w:szCs w:val="18"/>
                          </w:rPr>
                          <w:t>child protection file</w:t>
                        </w:r>
                      </w:p>
                    </w:txbxContent>
                  </v:textbox>
                </v:shape>
                <v:shape id="AutoShape 18" o:spid="_x0000_s1046" type="#_x0000_t32" style="position:absolute;left:32205;top:66546;width:41;height:14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">
                  <v:stroke endarrow="block"/>
                </v:shape>
                <v:shape id="AutoShape 19" o:spid="_x0000_s1047" type="#_x0000_t32" style="position:absolute;left:32029;top:75616;width:29;height:18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w10:anchorlock/>
              </v:group>
            </w:pict>
          </mc:Fallback>
        </mc:AlternateContent>
      </w:r>
    </w:p>
    <w:p w14:paraId="167F57A0" w14:textId="2A60D7C6" w:rsidR="00151E54" w:rsidRPr="00470A0C" w:rsidRDefault="00234052" w:rsidP="00470A0C">
      <w:pPr>
        <w:pStyle w:val="Heading1"/>
        <w:numPr>
          <w:ilvl w:val="0"/>
          <w:numId w:val="82"/>
        </w:numPr>
        <w:tabs>
          <w:tab w:val="left" w:pos="0"/>
        </w:tabs>
        <w:ind w:left="567" w:hanging="567"/>
        <w:jc w:val="left"/>
        <w:rPr>
          <w:rFonts w:cs="Arial"/>
        </w:rPr>
      </w:pPr>
      <w:bookmarkStart w:id="6" w:name="_Child_Focused_Approach"/>
      <w:bookmarkStart w:id="7" w:name="_Ref108516890"/>
      <w:bookmarkStart w:id="8" w:name="_Toc170317006"/>
      <w:bookmarkEnd w:id="6"/>
      <w:r w:rsidRPr="00470A0C">
        <w:rPr>
          <w:rFonts w:cs="Arial"/>
        </w:rPr>
        <w:lastRenderedPageBreak/>
        <w:t xml:space="preserve">Child </w:t>
      </w:r>
      <w:r w:rsidR="006F06B0" w:rsidRPr="00470A0C">
        <w:rPr>
          <w:rFonts w:cs="Arial"/>
        </w:rPr>
        <w:t>Focused Approach</w:t>
      </w:r>
      <w:r w:rsidR="005755A9" w:rsidRPr="00470A0C">
        <w:rPr>
          <w:rFonts w:cs="Arial"/>
        </w:rPr>
        <w:t xml:space="preserve"> to Safeguarding</w:t>
      </w:r>
      <w:bookmarkEnd w:id="7"/>
      <w:bookmarkEnd w:id="8"/>
    </w:p>
    <w:p w14:paraId="56B0076F" w14:textId="77777777" w:rsidR="00151E54" w:rsidRPr="00592B21" w:rsidRDefault="00151E54" w:rsidP="002405EE">
      <w:pPr>
        <w:ind w:left="720"/>
        <w:rPr>
          <w:rFonts w:ascii="Arial" w:hAnsi="Arial" w:cs="Arial"/>
          <w:b/>
          <w:sz w:val="28"/>
          <w:szCs w:val="24"/>
          <w:lang w:val="en-GB"/>
        </w:rPr>
      </w:pPr>
    </w:p>
    <w:p w14:paraId="0035DF6A" w14:textId="3F4E33ED" w:rsidR="006C4304" w:rsidRPr="00592B21" w:rsidRDefault="00631061" w:rsidP="002405EE">
      <w:pPr>
        <w:pStyle w:val="Heading2"/>
        <w:rPr>
          <w:rFonts w:cs="Arial"/>
          <w:b/>
          <w:bCs/>
          <w:sz w:val="28"/>
        </w:rPr>
      </w:pPr>
      <w:bookmarkStart w:id="9" w:name="_Toc170317007"/>
      <w:r w:rsidRPr="00592B21">
        <w:rPr>
          <w:rFonts w:cs="Arial"/>
          <w:b/>
          <w:bCs/>
        </w:rPr>
        <w:t xml:space="preserve">1.1 </w:t>
      </w:r>
      <w:r w:rsidR="00DA5E1F" w:rsidRPr="00592B21">
        <w:rPr>
          <w:rFonts w:cs="Arial"/>
          <w:b/>
          <w:bCs/>
        </w:rPr>
        <w:t>Introduction</w:t>
      </w:r>
      <w:bookmarkEnd w:id="9"/>
      <w:r w:rsidR="00F636BB" w:rsidRPr="00592B21">
        <w:rPr>
          <w:rFonts w:cs="Arial"/>
          <w:b/>
          <w:bCs/>
        </w:rPr>
        <w:t xml:space="preserve"> </w:t>
      </w:r>
    </w:p>
    <w:p w14:paraId="40FA2827" w14:textId="77777777" w:rsidR="007437C2" w:rsidRPr="00592B21" w:rsidRDefault="007437C2" w:rsidP="002405EE">
      <w:pPr>
        <w:rPr>
          <w:rFonts w:ascii="Arial" w:hAnsi="Arial" w:cs="Arial"/>
          <w:sz w:val="22"/>
          <w:szCs w:val="22"/>
          <w:lang w:val="en-GB"/>
        </w:rPr>
      </w:pPr>
    </w:p>
    <w:p w14:paraId="3B426041" w14:textId="7A3DD649" w:rsidR="008F742E" w:rsidRPr="00E83F3B" w:rsidRDefault="00E83F3B" w:rsidP="002405EE">
      <w:pPr>
        <w:numPr>
          <w:ilvl w:val="0"/>
          <w:numId w:val="14"/>
        </w:numPr>
        <w:rPr>
          <w:rFonts w:ascii="Arial" w:hAnsi="Arial" w:cs="Arial"/>
          <w:color w:val="000000" w:themeColor="text1"/>
          <w:sz w:val="22"/>
          <w:szCs w:val="22"/>
          <w:lang w:val="en-GB"/>
        </w:rPr>
      </w:pPr>
      <w:r w:rsidRPr="00E83F3B">
        <w:rPr>
          <w:rFonts w:ascii="Arial" w:hAnsi="Arial" w:cs="Arial"/>
          <w:color w:val="000000" w:themeColor="text1"/>
          <w:sz w:val="22"/>
          <w:szCs w:val="22"/>
          <w:lang w:val="en-GB"/>
        </w:rPr>
        <w:t xml:space="preserve">The Federation of Minster and Monkton </w:t>
      </w:r>
      <w:proofErr w:type="spellStart"/>
      <w:r w:rsidR="00E67BD0" w:rsidRPr="00E83F3B">
        <w:rPr>
          <w:rFonts w:ascii="Arial" w:hAnsi="Arial" w:cs="Arial"/>
          <w:color w:val="000000" w:themeColor="text1"/>
          <w:sz w:val="22"/>
          <w:szCs w:val="22"/>
        </w:rPr>
        <w:t>recognise</w:t>
      </w:r>
      <w:proofErr w:type="spellEnd"/>
      <w:r w:rsidR="00E67BD0" w:rsidRPr="00E83F3B">
        <w:rPr>
          <w:rFonts w:ascii="Arial" w:hAnsi="Arial" w:cs="Arial"/>
          <w:color w:val="000000" w:themeColor="text1"/>
          <w:sz w:val="22"/>
          <w:szCs w:val="22"/>
        </w:rPr>
        <w:t xml:space="preserve"> our statutory responsibility to safeguard and promote the welfare of all children</w:t>
      </w:r>
      <w:r w:rsidR="00F86216" w:rsidRPr="00E83F3B">
        <w:rPr>
          <w:rFonts w:ascii="Arial" w:hAnsi="Arial" w:cs="Arial"/>
          <w:color w:val="000000" w:themeColor="text1"/>
          <w:sz w:val="22"/>
          <w:szCs w:val="22"/>
        </w:rPr>
        <w:t>.</w:t>
      </w:r>
      <w:r w:rsidR="00E67BD0" w:rsidRPr="00E83F3B">
        <w:rPr>
          <w:rFonts w:ascii="Arial" w:hAnsi="Arial" w:cs="Arial"/>
          <w:color w:val="000000" w:themeColor="text1"/>
          <w:sz w:val="22"/>
          <w:szCs w:val="22"/>
        </w:rPr>
        <w:t xml:space="preserve"> </w:t>
      </w:r>
      <w:r w:rsidR="00A53430" w:rsidRPr="00E83F3B">
        <w:rPr>
          <w:rFonts w:ascii="Arial" w:hAnsi="Arial" w:cs="Arial"/>
          <w:color w:val="000000" w:themeColor="text1"/>
          <w:sz w:val="22"/>
          <w:szCs w:val="22"/>
        </w:rPr>
        <w:t xml:space="preserve">Safeguarding </w:t>
      </w:r>
      <w:r w:rsidR="00B87E2D" w:rsidRPr="00E83F3B">
        <w:rPr>
          <w:rFonts w:ascii="Arial" w:hAnsi="Arial" w:cs="Arial"/>
          <w:color w:val="000000" w:themeColor="text1"/>
          <w:sz w:val="22"/>
          <w:szCs w:val="22"/>
        </w:rPr>
        <w:t xml:space="preserve">and promoting the welfare of children </w:t>
      </w:r>
      <w:r w:rsidR="00A53430" w:rsidRPr="00E83F3B">
        <w:rPr>
          <w:rFonts w:ascii="Arial" w:hAnsi="Arial" w:cs="Arial"/>
          <w:color w:val="000000" w:themeColor="text1"/>
          <w:sz w:val="22"/>
          <w:szCs w:val="22"/>
        </w:rPr>
        <w:t xml:space="preserve">is </w:t>
      </w:r>
      <w:r w:rsidR="00A53430" w:rsidRPr="00E83F3B">
        <w:rPr>
          <w:rFonts w:ascii="Arial" w:hAnsi="Arial" w:cs="Arial"/>
          <w:b/>
          <w:bCs/>
          <w:color w:val="000000" w:themeColor="text1"/>
          <w:sz w:val="22"/>
          <w:szCs w:val="22"/>
        </w:rPr>
        <w:t>everybody’s</w:t>
      </w:r>
      <w:r w:rsidR="00A53430" w:rsidRPr="00E83F3B">
        <w:rPr>
          <w:rFonts w:ascii="Arial" w:hAnsi="Arial" w:cs="Arial"/>
          <w:color w:val="000000" w:themeColor="text1"/>
          <w:sz w:val="22"/>
          <w:szCs w:val="22"/>
        </w:rPr>
        <w:t xml:space="preserve"> responsibility and </w:t>
      </w:r>
      <w:r w:rsidR="006C16B9" w:rsidRPr="00E83F3B">
        <w:rPr>
          <w:rFonts w:ascii="Arial" w:hAnsi="Arial" w:cs="Arial"/>
          <w:color w:val="000000" w:themeColor="text1"/>
          <w:sz w:val="22"/>
          <w:szCs w:val="22"/>
        </w:rPr>
        <w:t xml:space="preserve">everyone has a role to play. </w:t>
      </w:r>
      <w:r w:rsidR="006C16B9" w:rsidRPr="00E83F3B">
        <w:rPr>
          <w:rFonts w:ascii="Arial" w:hAnsi="Arial" w:cs="Arial"/>
          <w:color w:val="000000" w:themeColor="text1"/>
          <w:sz w:val="22"/>
          <w:szCs w:val="22"/>
          <w:lang w:val="en-GB"/>
        </w:rPr>
        <w:t>A</w:t>
      </w:r>
      <w:r w:rsidR="00E81B54" w:rsidRPr="00E83F3B">
        <w:rPr>
          <w:rFonts w:ascii="Arial" w:hAnsi="Arial" w:cs="Arial"/>
          <w:color w:val="000000" w:themeColor="text1"/>
          <w:sz w:val="22"/>
          <w:szCs w:val="22"/>
          <w:lang w:val="en-GB"/>
        </w:rPr>
        <w:t>ll</w:t>
      </w:r>
      <w:r w:rsidR="006C4304" w:rsidRPr="00E83F3B">
        <w:rPr>
          <w:rFonts w:ascii="Arial" w:hAnsi="Arial" w:cs="Arial"/>
          <w:color w:val="000000" w:themeColor="text1"/>
          <w:sz w:val="22"/>
          <w:szCs w:val="22"/>
          <w:lang w:val="en-GB"/>
        </w:rPr>
        <w:t xml:space="preserve"> </w:t>
      </w:r>
      <w:r w:rsidR="006C16B9" w:rsidRPr="00E83F3B">
        <w:rPr>
          <w:rFonts w:ascii="Arial" w:hAnsi="Arial" w:cs="Arial"/>
          <w:color w:val="000000" w:themeColor="text1"/>
          <w:sz w:val="22"/>
          <w:szCs w:val="22"/>
          <w:lang w:val="en-GB"/>
        </w:rPr>
        <w:t>members of our community</w:t>
      </w:r>
      <w:r w:rsidR="006C4304" w:rsidRPr="00E83F3B">
        <w:rPr>
          <w:rFonts w:ascii="Arial" w:hAnsi="Arial" w:cs="Arial"/>
          <w:color w:val="000000" w:themeColor="text1"/>
          <w:sz w:val="22"/>
          <w:szCs w:val="22"/>
          <w:lang w:val="en-GB"/>
        </w:rPr>
        <w:t xml:space="preserve"> (staff, </w:t>
      </w:r>
      <w:r w:rsidR="006D4418" w:rsidRPr="00E83F3B">
        <w:rPr>
          <w:rFonts w:ascii="Arial" w:hAnsi="Arial" w:cs="Arial"/>
          <w:color w:val="000000" w:themeColor="text1"/>
          <w:sz w:val="22"/>
          <w:szCs w:val="22"/>
          <w:lang w:val="en-GB"/>
        </w:rPr>
        <w:t xml:space="preserve">volunteers, </w:t>
      </w:r>
      <w:r w:rsidR="006C4304" w:rsidRPr="00E83F3B">
        <w:rPr>
          <w:rFonts w:ascii="Arial" w:hAnsi="Arial" w:cs="Arial"/>
          <w:color w:val="000000" w:themeColor="text1"/>
          <w:sz w:val="22"/>
          <w:szCs w:val="22"/>
          <w:lang w:val="en-GB"/>
        </w:rPr>
        <w:t xml:space="preserve">governors, </w:t>
      </w:r>
      <w:r w:rsidR="007437C2" w:rsidRPr="00E83F3B">
        <w:rPr>
          <w:rFonts w:ascii="Arial" w:hAnsi="Arial" w:cs="Arial"/>
          <w:color w:val="000000" w:themeColor="text1"/>
          <w:sz w:val="22"/>
          <w:szCs w:val="22"/>
          <w:lang w:val="en-GB"/>
        </w:rPr>
        <w:t xml:space="preserve">leaders, </w:t>
      </w:r>
      <w:r w:rsidR="006C4304" w:rsidRPr="00E83F3B">
        <w:rPr>
          <w:rFonts w:ascii="Arial" w:hAnsi="Arial" w:cs="Arial"/>
          <w:color w:val="000000" w:themeColor="text1"/>
          <w:sz w:val="22"/>
          <w:szCs w:val="22"/>
          <w:lang w:val="en-GB"/>
        </w:rPr>
        <w:t>parents</w:t>
      </w:r>
      <w:r w:rsidR="006C16B9" w:rsidRPr="00E83F3B">
        <w:rPr>
          <w:rFonts w:ascii="Arial" w:hAnsi="Arial" w:cs="Arial"/>
          <w:color w:val="000000" w:themeColor="text1"/>
          <w:sz w:val="22"/>
          <w:szCs w:val="22"/>
          <w:lang w:val="en-GB"/>
        </w:rPr>
        <w:t>/carers, wider</w:t>
      </w:r>
      <w:r w:rsidR="006C4304" w:rsidRPr="00E83F3B">
        <w:rPr>
          <w:rFonts w:ascii="Arial" w:hAnsi="Arial" w:cs="Arial"/>
          <w:color w:val="000000" w:themeColor="text1"/>
          <w:sz w:val="22"/>
          <w:szCs w:val="22"/>
          <w:lang w:val="en-GB"/>
        </w:rPr>
        <w:t xml:space="preserve"> </w:t>
      </w:r>
      <w:r w:rsidR="004C490F" w:rsidRPr="00E83F3B">
        <w:rPr>
          <w:rFonts w:ascii="Arial" w:hAnsi="Arial" w:cs="Arial"/>
          <w:color w:val="000000" w:themeColor="text1"/>
          <w:sz w:val="22"/>
          <w:szCs w:val="22"/>
          <w:lang w:val="en-GB"/>
        </w:rPr>
        <w:t>famil</w:t>
      </w:r>
      <w:r w:rsidR="006C16B9" w:rsidRPr="00E83F3B">
        <w:rPr>
          <w:rFonts w:ascii="Arial" w:hAnsi="Arial" w:cs="Arial"/>
          <w:color w:val="000000" w:themeColor="text1"/>
          <w:sz w:val="22"/>
          <w:szCs w:val="22"/>
          <w:lang w:val="en-GB"/>
        </w:rPr>
        <w:t>y networks</w:t>
      </w:r>
      <w:r w:rsidR="004C490F" w:rsidRPr="00E83F3B">
        <w:rPr>
          <w:rFonts w:ascii="Arial" w:hAnsi="Arial" w:cs="Arial"/>
          <w:color w:val="000000" w:themeColor="text1"/>
          <w:sz w:val="22"/>
          <w:szCs w:val="22"/>
          <w:lang w:val="en-GB"/>
        </w:rPr>
        <w:t>,</w:t>
      </w:r>
      <w:r w:rsidR="006C4304" w:rsidRPr="00E83F3B">
        <w:rPr>
          <w:rFonts w:ascii="Arial" w:hAnsi="Arial" w:cs="Arial"/>
          <w:color w:val="000000" w:themeColor="text1"/>
          <w:sz w:val="22"/>
          <w:szCs w:val="22"/>
          <w:lang w:val="en-GB"/>
        </w:rPr>
        <w:t xml:space="preserve"> and</w:t>
      </w:r>
      <w:r w:rsidR="00675806" w:rsidRPr="00E83F3B">
        <w:rPr>
          <w:rFonts w:ascii="Arial" w:hAnsi="Arial" w:cs="Arial"/>
          <w:color w:val="000000" w:themeColor="text1"/>
          <w:sz w:val="22"/>
          <w:szCs w:val="22"/>
          <w:lang w:val="en-GB"/>
        </w:rPr>
        <w:t xml:space="preserve"> </w:t>
      </w:r>
      <w:r w:rsidR="00E36EE8" w:rsidRPr="00E83F3B">
        <w:rPr>
          <w:rFonts w:ascii="Arial" w:hAnsi="Arial" w:cs="Arial"/>
          <w:color w:val="000000" w:themeColor="text1"/>
          <w:sz w:val="22"/>
          <w:szCs w:val="22"/>
          <w:lang w:val="en-GB"/>
        </w:rPr>
        <w:t>pupils</w:t>
      </w:r>
      <w:r w:rsidR="006C4304" w:rsidRPr="00E83F3B">
        <w:rPr>
          <w:rFonts w:ascii="Arial" w:hAnsi="Arial" w:cs="Arial"/>
          <w:color w:val="000000" w:themeColor="text1"/>
          <w:sz w:val="22"/>
          <w:szCs w:val="22"/>
          <w:lang w:val="en-GB"/>
        </w:rPr>
        <w:t xml:space="preserve">) </w:t>
      </w:r>
      <w:r w:rsidR="006C16B9" w:rsidRPr="00E83F3B">
        <w:rPr>
          <w:rFonts w:ascii="Arial" w:hAnsi="Arial" w:cs="Arial"/>
          <w:color w:val="000000" w:themeColor="text1"/>
          <w:sz w:val="22"/>
          <w:szCs w:val="22"/>
          <w:lang w:val="en-GB"/>
        </w:rPr>
        <w:t>have an</w:t>
      </w:r>
      <w:r w:rsidR="002F31AA" w:rsidRPr="00E83F3B">
        <w:rPr>
          <w:rFonts w:ascii="Arial" w:hAnsi="Arial" w:cs="Arial"/>
          <w:color w:val="000000" w:themeColor="text1"/>
          <w:sz w:val="22"/>
          <w:szCs w:val="22"/>
        </w:rPr>
        <w:t xml:space="preserve"> important </w:t>
      </w:r>
      <w:r w:rsidR="00113C25" w:rsidRPr="00E83F3B">
        <w:rPr>
          <w:rFonts w:ascii="Arial" w:hAnsi="Arial" w:cs="Arial"/>
          <w:color w:val="000000" w:themeColor="text1"/>
          <w:sz w:val="22"/>
          <w:szCs w:val="22"/>
        </w:rPr>
        <w:t>role in</w:t>
      </w:r>
      <w:r w:rsidR="002F31AA" w:rsidRPr="00E83F3B">
        <w:rPr>
          <w:rFonts w:ascii="Arial" w:hAnsi="Arial" w:cs="Arial"/>
          <w:color w:val="000000" w:themeColor="text1"/>
          <w:sz w:val="22"/>
          <w:szCs w:val="22"/>
        </w:rPr>
        <w:t xml:space="preserve"> safeguarding children </w:t>
      </w:r>
      <w:r w:rsidR="002F31AA" w:rsidRPr="00E83F3B">
        <w:rPr>
          <w:rFonts w:ascii="Arial" w:hAnsi="Arial" w:cs="Arial"/>
          <w:color w:val="000000" w:themeColor="text1"/>
          <w:sz w:val="22"/>
          <w:szCs w:val="22"/>
          <w:lang w:val="en-GB"/>
        </w:rPr>
        <w:t xml:space="preserve">and </w:t>
      </w:r>
      <w:r w:rsidR="00113C25" w:rsidRPr="00E83F3B">
        <w:rPr>
          <w:rFonts w:ascii="Arial" w:hAnsi="Arial" w:cs="Arial"/>
          <w:color w:val="000000" w:themeColor="text1"/>
          <w:sz w:val="22"/>
          <w:szCs w:val="22"/>
          <w:lang w:val="en-GB"/>
        </w:rPr>
        <w:t xml:space="preserve">all </w:t>
      </w:r>
      <w:r w:rsidR="006C4304" w:rsidRPr="00E83F3B">
        <w:rPr>
          <w:rFonts w:ascii="Arial" w:hAnsi="Arial" w:cs="Arial"/>
          <w:color w:val="000000" w:themeColor="text1"/>
          <w:sz w:val="22"/>
          <w:szCs w:val="22"/>
          <w:lang w:val="en-GB"/>
        </w:rPr>
        <w:t xml:space="preserve">have an essential role to play in making </w:t>
      </w:r>
      <w:r w:rsidR="006C16B9" w:rsidRPr="00E83F3B">
        <w:rPr>
          <w:rFonts w:ascii="Arial" w:hAnsi="Arial" w:cs="Arial"/>
          <w:color w:val="000000" w:themeColor="text1"/>
          <w:sz w:val="22"/>
          <w:szCs w:val="22"/>
          <w:lang w:val="en-GB"/>
        </w:rPr>
        <w:t>our</w:t>
      </w:r>
      <w:r w:rsidR="006669E0" w:rsidRPr="00E83F3B">
        <w:rPr>
          <w:rFonts w:ascii="Arial" w:hAnsi="Arial" w:cs="Arial"/>
          <w:color w:val="000000" w:themeColor="text1"/>
          <w:sz w:val="22"/>
          <w:szCs w:val="22"/>
          <w:lang w:val="en-GB"/>
        </w:rPr>
        <w:t xml:space="preserve"> community</w:t>
      </w:r>
      <w:r w:rsidR="006C4304" w:rsidRPr="00E83F3B">
        <w:rPr>
          <w:rFonts w:ascii="Arial" w:hAnsi="Arial" w:cs="Arial"/>
          <w:color w:val="000000" w:themeColor="text1"/>
          <w:sz w:val="22"/>
          <w:szCs w:val="22"/>
          <w:lang w:val="en-GB"/>
        </w:rPr>
        <w:t xml:space="preserve"> safe and secure. </w:t>
      </w:r>
    </w:p>
    <w:p w14:paraId="4B9B1635" w14:textId="77777777" w:rsidR="008A3526" w:rsidRPr="00E83F3B" w:rsidRDefault="008A3526" w:rsidP="002405EE">
      <w:pPr>
        <w:rPr>
          <w:rFonts w:ascii="Arial" w:hAnsi="Arial" w:cs="Arial"/>
          <w:color w:val="000000" w:themeColor="text1"/>
          <w:sz w:val="22"/>
          <w:szCs w:val="22"/>
          <w:lang w:val="en-GB"/>
        </w:rPr>
      </w:pPr>
    </w:p>
    <w:p w14:paraId="6DADF157" w14:textId="04EA44D2" w:rsidR="00C75425" w:rsidRPr="00E83F3B" w:rsidRDefault="00E83F3B" w:rsidP="002405EE">
      <w:pPr>
        <w:numPr>
          <w:ilvl w:val="0"/>
          <w:numId w:val="14"/>
        </w:numPr>
        <w:rPr>
          <w:rFonts w:ascii="Arial" w:hAnsi="Arial" w:cs="Arial"/>
          <w:color w:val="000000" w:themeColor="text1"/>
          <w:sz w:val="22"/>
          <w:szCs w:val="22"/>
          <w:lang w:val="en-GB"/>
        </w:rPr>
      </w:pPr>
      <w:r w:rsidRPr="00E83F3B">
        <w:rPr>
          <w:rFonts w:ascii="Arial" w:hAnsi="Arial" w:cs="Arial"/>
          <w:color w:val="000000" w:themeColor="text1"/>
          <w:sz w:val="22"/>
          <w:szCs w:val="22"/>
          <w:lang w:val="en-GB"/>
        </w:rPr>
        <w:t xml:space="preserve">The Federation of Minster and Monkton </w:t>
      </w:r>
      <w:r w:rsidR="004000A0" w:rsidRPr="00E83F3B">
        <w:rPr>
          <w:rFonts w:ascii="Arial" w:hAnsi="Arial" w:cs="Arial"/>
          <w:color w:val="000000" w:themeColor="text1"/>
          <w:sz w:val="22"/>
          <w:szCs w:val="22"/>
          <w:lang w:val="en-GB"/>
        </w:rPr>
        <w:t xml:space="preserve">believe that </w:t>
      </w:r>
      <w:r w:rsidR="00E14630" w:rsidRPr="00E83F3B">
        <w:rPr>
          <w:rFonts w:ascii="Arial" w:hAnsi="Arial" w:cs="Arial"/>
          <w:color w:val="000000" w:themeColor="text1"/>
          <w:sz w:val="22"/>
          <w:szCs w:val="22"/>
          <w:lang w:val="en-GB"/>
        </w:rPr>
        <w:t xml:space="preserve">the best interests of children </w:t>
      </w:r>
      <w:r w:rsidR="00080A00" w:rsidRPr="00E83F3B">
        <w:rPr>
          <w:rFonts w:ascii="Arial" w:hAnsi="Arial" w:cs="Arial"/>
          <w:color w:val="000000" w:themeColor="text1"/>
          <w:sz w:val="22"/>
          <w:szCs w:val="22"/>
          <w:lang w:val="en-GB"/>
        </w:rPr>
        <w:t xml:space="preserve">always </w:t>
      </w:r>
      <w:r w:rsidR="00E14630" w:rsidRPr="00E83F3B">
        <w:rPr>
          <w:rFonts w:ascii="Arial" w:hAnsi="Arial" w:cs="Arial"/>
          <w:color w:val="000000" w:themeColor="text1"/>
          <w:sz w:val="22"/>
          <w:szCs w:val="22"/>
          <w:lang w:val="en-GB"/>
        </w:rPr>
        <w:t>come first. A</w:t>
      </w:r>
      <w:r w:rsidR="004000A0" w:rsidRPr="00E83F3B">
        <w:rPr>
          <w:rFonts w:ascii="Arial" w:hAnsi="Arial" w:cs="Arial"/>
          <w:color w:val="000000" w:themeColor="text1"/>
          <w:sz w:val="22"/>
          <w:szCs w:val="22"/>
          <w:lang w:val="en-GB"/>
        </w:rPr>
        <w:t xml:space="preserve">ll children (defined </w:t>
      </w:r>
      <w:r w:rsidR="00CA461B" w:rsidRPr="00E83F3B">
        <w:rPr>
          <w:rFonts w:ascii="Arial" w:hAnsi="Arial" w:cs="Arial"/>
          <w:color w:val="000000" w:themeColor="text1"/>
          <w:sz w:val="22"/>
          <w:szCs w:val="22"/>
          <w:lang w:val="en-GB"/>
        </w:rPr>
        <w:t xml:space="preserve">in law and in this policy </w:t>
      </w:r>
      <w:r w:rsidR="004000A0" w:rsidRPr="00E83F3B">
        <w:rPr>
          <w:rFonts w:ascii="Arial" w:hAnsi="Arial" w:cs="Arial"/>
          <w:color w:val="000000" w:themeColor="text1"/>
          <w:sz w:val="22"/>
          <w:szCs w:val="22"/>
          <w:lang w:val="en-GB"/>
        </w:rPr>
        <w:t xml:space="preserve">as those up to the age of 18) have a right to be heard and to have their wishes and feelings </w:t>
      </w:r>
      <w:bookmarkStart w:id="10" w:name="_Int_5xiiHahV"/>
      <w:r w:rsidR="004000A0" w:rsidRPr="00E83F3B">
        <w:rPr>
          <w:rFonts w:ascii="Arial" w:hAnsi="Arial" w:cs="Arial"/>
          <w:color w:val="000000" w:themeColor="text1"/>
          <w:sz w:val="22"/>
          <w:szCs w:val="22"/>
          <w:lang w:val="en-GB"/>
        </w:rPr>
        <w:t>taken into account</w:t>
      </w:r>
      <w:bookmarkEnd w:id="10"/>
      <w:r w:rsidR="004000A0" w:rsidRPr="00E83F3B">
        <w:rPr>
          <w:rFonts w:ascii="Arial" w:hAnsi="Arial" w:cs="Arial"/>
          <w:color w:val="000000" w:themeColor="text1"/>
          <w:sz w:val="22"/>
          <w:szCs w:val="22"/>
          <w:lang w:val="en-GB"/>
        </w:rPr>
        <w:t xml:space="preserve"> and a</w:t>
      </w:r>
      <w:r w:rsidR="00C965FA" w:rsidRPr="00E83F3B">
        <w:rPr>
          <w:rFonts w:ascii="Arial" w:hAnsi="Arial" w:cs="Arial"/>
          <w:color w:val="000000" w:themeColor="text1"/>
          <w:sz w:val="22"/>
          <w:szCs w:val="22"/>
          <w:lang w:val="en-GB"/>
        </w:rPr>
        <w:t xml:space="preserve">ll </w:t>
      </w:r>
      <w:r w:rsidR="004000A0" w:rsidRPr="00E83F3B">
        <w:rPr>
          <w:rFonts w:ascii="Arial" w:hAnsi="Arial" w:cs="Arial"/>
          <w:color w:val="000000" w:themeColor="text1"/>
          <w:sz w:val="22"/>
          <w:szCs w:val="22"/>
          <w:lang w:val="en-GB"/>
        </w:rPr>
        <w:t xml:space="preserve">children </w:t>
      </w:r>
      <w:r w:rsidR="00C965FA" w:rsidRPr="00E83F3B">
        <w:rPr>
          <w:rFonts w:ascii="Arial" w:hAnsi="Arial" w:cs="Arial"/>
          <w:color w:val="000000" w:themeColor="text1"/>
          <w:sz w:val="22"/>
          <w:szCs w:val="22"/>
          <w:lang w:val="en-GB"/>
        </w:rPr>
        <w:t xml:space="preserve">regardless of age, </w:t>
      </w:r>
      <w:r w:rsidR="000D607E" w:rsidRPr="00E83F3B">
        <w:rPr>
          <w:rFonts w:ascii="Arial" w:hAnsi="Arial" w:cs="Arial"/>
          <w:color w:val="000000" w:themeColor="text1"/>
          <w:sz w:val="22"/>
          <w:szCs w:val="22"/>
          <w:lang w:val="en-GB"/>
        </w:rPr>
        <w:t>sex (</w:t>
      </w:r>
      <w:r w:rsidR="00C965FA" w:rsidRPr="00E83F3B">
        <w:rPr>
          <w:rFonts w:ascii="Arial" w:hAnsi="Arial" w:cs="Arial"/>
          <w:color w:val="000000" w:themeColor="text1"/>
          <w:sz w:val="22"/>
          <w:szCs w:val="22"/>
          <w:lang w:val="en-GB"/>
        </w:rPr>
        <w:t>gender</w:t>
      </w:r>
      <w:r w:rsidR="000D607E" w:rsidRPr="00E83F3B">
        <w:rPr>
          <w:rFonts w:ascii="Arial" w:hAnsi="Arial" w:cs="Arial"/>
          <w:color w:val="000000" w:themeColor="text1"/>
          <w:sz w:val="22"/>
          <w:szCs w:val="22"/>
          <w:lang w:val="en-GB"/>
        </w:rPr>
        <w:t>)</w:t>
      </w:r>
      <w:r w:rsidR="00C965FA" w:rsidRPr="00E83F3B">
        <w:rPr>
          <w:rFonts w:ascii="Arial" w:hAnsi="Arial" w:cs="Arial"/>
          <w:color w:val="000000" w:themeColor="text1"/>
          <w:sz w:val="22"/>
          <w:szCs w:val="22"/>
          <w:lang w:val="en-GB"/>
        </w:rPr>
        <w:t xml:space="preserve">, ability, culture, race, language, religion or </w:t>
      </w:r>
      <w:r w:rsidR="00EE4779" w:rsidRPr="00E83F3B">
        <w:rPr>
          <w:rFonts w:ascii="Arial" w:hAnsi="Arial" w:cs="Arial"/>
          <w:color w:val="000000" w:themeColor="text1"/>
          <w:sz w:val="22"/>
          <w:szCs w:val="22"/>
          <w:lang w:val="en-GB"/>
        </w:rPr>
        <w:t xml:space="preserve">sexual </w:t>
      </w:r>
      <w:r w:rsidR="00231EA6" w:rsidRPr="00E83F3B">
        <w:rPr>
          <w:rFonts w:ascii="Arial" w:hAnsi="Arial" w:cs="Arial"/>
          <w:color w:val="000000" w:themeColor="text1"/>
          <w:sz w:val="22"/>
          <w:szCs w:val="22"/>
          <w:lang w:val="en-GB"/>
        </w:rPr>
        <w:t>identity</w:t>
      </w:r>
      <w:r w:rsidR="00B54C75" w:rsidRPr="00E83F3B">
        <w:rPr>
          <w:rFonts w:ascii="Arial" w:hAnsi="Arial" w:cs="Arial"/>
          <w:color w:val="000000" w:themeColor="text1"/>
          <w:sz w:val="22"/>
          <w:szCs w:val="22"/>
          <w:lang w:val="en-GB"/>
        </w:rPr>
        <w:t xml:space="preserve"> or </w:t>
      </w:r>
      <w:r w:rsidR="00EE4779" w:rsidRPr="00E83F3B">
        <w:rPr>
          <w:rFonts w:ascii="Arial" w:hAnsi="Arial" w:cs="Arial"/>
          <w:color w:val="000000" w:themeColor="text1"/>
          <w:sz w:val="22"/>
          <w:szCs w:val="22"/>
          <w:lang w:val="en-GB"/>
        </w:rPr>
        <w:t>orientation</w:t>
      </w:r>
      <w:r w:rsidR="00C965FA" w:rsidRPr="00E83F3B">
        <w:rPr>
          <w:rFonts w:ascii="Arial" w:hAnsi="Arial" w:cs="Arial"/>
          <w:color w:val="000000" w:themeColor="text1"/>
          <w:sz w:val="22"/>
          <w:szCs w:val="22"/>
          <w:lang w:val="en-GB"/>
        </w:rPr>
        <w:t>, have equal rights to protection.</w:t>
      </w:r>
    </w:p>
    <w:p w14:paraId="20055F72" w14:textId="77777777" w:rsidR="00955250" w:rsidRPr="00E83F3B" w:rsidRDefault="00955250" w:rsidP="002405EE">
      <w:pPr>
        <w:pStyle w:val="ListParagraph"/>
        <w:rPr>
          <w:rFonts w:ascii="Arial" w:hAnsi="Arial" w:cs="Arial"/>
          <w:color w:val="000000" w:themeColor="text1"/>
          <w:sz w:val="22"/>
          <w:szCs w:val="22"/>
          <w:lang w:val="en-GB"/>
        </w:rPr>
      </w:pPr>
    </w:p>
    <w:p w14:paraId="606C4AC4" w14:textId="1539AE30" w:rsidR="00197427" w:rsidRPr="00E83F3B" w:rsidRDefault="00955250" w:rsidP="03B997EB">
      <w:pPr>
        <w:pStyle w:val="NoSpacing"/>
        <w:numPr>
          <w:ilvl w:val="0"/>
          <w:numId w:val="14"/>
        </w:numPr>
        <w:rPr>
          <w:rFonts w:ascii="Arial" w:hAnsi="Arial" w:cs="Arial"/>
          <w:b/>
          <w:bCs/>
          <w:color w:val="000000" w:themeColor="text1"/>
          <w:sz w:val="24"/>
          <w:szCs w:val="24"/>
          <w:lang w:val="en-US"/>
        </w:rPr>
      </w:pPr>
      <w:r w:rsidRPr="00E83F3B">
        <w:rPr>
          <w:rFonts w:ascii="Arial" w:hAnsi="Arial" w:cs="Arial"/>
          <w:color w:val="000000" w:themeColor="text1"/>
          <w:lang w:val="en-US"/>
        </w:rPr>
        <w:t xml:space="preserve">Staff working with children at </w:t>
      </w:r>
      <w:r w:rsidR="00E83F3B" w:rsidRPr="00E83F3B">
        <w:rPr>
          <w:rFonts w:ascii="Arial" w:hAnsi="Arial" w:cs="Arial"/>
          <w:color w:val="000000" w:themeColor="text1"/>
        </w:rPr>
        <w:t xml:space="preserve">The Federation of Minster and Monkton </w:t>
      </w:r>
      <w:r w:rsidRPr="00E83F3B">
        <w:rPr>
          <w:rFonts w:ascii="Arial" w:hAnsi="Arial" w:cs="Arial"/>
          <w:color w:val="000000" w:themeColor="text1"/>
          <w:lang w:val="en-US"/>
        </w:rPr>
        <w:t>will maintain an attitude of ‘it could happen here’ where safeguarding is concerned</w:t>
      </w:r>
      <w:r w:rsidR="004564DD" w:rsidRPr="00E83F3B">
        <w:rPr>
          <w:rFonts w:ascii="Arial" w:hAnsi="Arial" w:cs="Arial"/>
          <w:color w:val="000000" w:themeColor="text1"/>
          <w:lang w:val="en-US"/>
        </w:rPr>
        <w:t xml:space="preserve">. </w:t>
      </w:r>
      <w:r w:rsidR="00197427" w:rsidRPr="00E83F3B">
        <w:rPr>
          <w:rFonts w:ascii="Arial" w:hAnsi="Arial" w:cs="Arial"/>
          <w:color w:val="000000" w:themeColor="text1"/>
          <w:lang w:val="en-US"/>
        </w:rPr>
        <w:t>When concerned about the welfare of a child, staff will always act in the best interests of the child</w:t>
      </w:r>
      <w:r w:rsidR="007B67C2" w:rsidRPr="00E83F3B">
        <w:rPr>
          <w:rFonts w:ascii="Arial" w:hAnsi="Arial" w:cs="Arial"/>
          <w:color w:val="000000" w:themeColor="text1"/>
          <w:lang w:val="en-US"/>
        </w:rPr>
        <w:t xml:space="preserve"> and if any member of our community has a safeguarding concern about any child or adult, they should act and act immediately.</w:t>
      </w:r>
    </w:p>
    <w:p w14:paraId="70B27602" w14:textId="77777777" w:rsidR="00A016D3" w:rsidRPr="00E83F3B" w:rsidRDefault="00A016D3" w:rsidP="002405EE">
      <w:pPr>
        <w:pStyle w:val="ListParagraph"/>
        <w:rPr>
          <w:rFonts w:ascii="Arial" w:hAnsi="Arial" w:cs="Arial"/>
          <w:b/>
          <w:color w:val="000000" w:themeColor="text1"/>
          <w:sz w:val="24"/>
        </w:rPr>
      </w:pPr>
    </w:p>
    <w:p w14:paraId="6D7D0840" w14:textId="79D2D9B9" w:rsidR="00A016D3" w:rsidRPr="00E83F3B" w:rsidRDefault="00A016D3" w:rsidP="002405EE">
      <w:pPr>
        <w:numPr>
          <w:ilvl w:val="0"/>
          <w:numId w:val="14"/>
        </w:numPr>
        <w:rPr>
          <w:rFonts w:ascii="Arial" w:hAnsi="Arial" w:cs="Arial"/>
          <w:color w:val="000000" w:themeColor="text1"/>
          <w:sz w:val="22"/>
          <w:szCs w:val="22"/>
          <w:lang w:val="en-GB"/>
        </w:rPr>
      </w:pPr>
      <w:r w:rsidRPr="00E83F3B">
        <w:rPr>
          <w:rFonts w:ascii="Arial" w:hAnsi="Arial" w:cs="Arial"/>
          <w:color w:val="000000" w:themeColor="text1"/>
          <w:sz w:val="22"/>
          <w:szCs w:val="22"/>
          <w:lang w:val="en-GB"/>
        </w:rPr>
        <w:t>This policy applies where there are any child protection concerns regarding children who attend the school</w:t>
      </w:r>
      <w:r w:rsidR="00E83F3B" w:rsidRPr="00E83F3B">
        <w:rPr>
          <w:rFonts w:ascii="Arial" w:hAnsi="Arial" w:cs="Arial"/>
          <w:color w:val="000000" w:themeColor="text1"/>
          <w:sz w:val="22"/>
          <w:szCs w:val="22"/>
          <w:lang w:val="en-GB"/>
        </w:rPr>
        <w:t xml:space="preserve"> </w:t>
      </w:r>
      <w:r w:rsidRPr="00E83F3B">
        <w:rPr>
          <w:rFonts w:ascii="Arial" w:hAnsi="Arial" w:cs="Arial"/>
          <w:color w:val="000000" w:themeColor="text1"/>
          <w:sz w:val="22"/>
          <w:szCs w:val="22"/>
          <w:lang w:val="en-GB"/>
        </w:rPr>
        <w:t>but may also apply to other children connected to the school, for example, siblings</w:t>
      </w:r>
      <w:r w:rsidR="003B27D8" w:rsidRPr="00E83F3B">
        <w:rPr>
          <w:rFonts w:ascii="Arial" w:hAnsi="Arial" w:cs="Arial"/>
          <w:color w:val="000000" w:themeColor="text1"/>
          <w:sz w:val="22"/>
          <w:szCs w:val="22"/>
          <w:lang w:val="en-GB"/>
        </w:rPr>
        <w:t xml:space="preserve">, </w:t>
      </w:r>
      <w:r w:rsidRPr="00E83F3B">
        <w:rPr>
          <w:rFonts w:ascii="Arial" w:hAnsi="Arial" w:cs="Arial"/>
          <w:color w:val="000000" w:themeColor="text1"/>
          <w:sz w:val="22"/>
          <w:szCs w:val="22"/>
          <w:lang w:val="en-GB"/>
        </w:rPr>
        <w:t xml:space="preserve">or younger </w:t>
      </w:r>
      <w:r w:rsidR="003B27D8" w:rsidRPr="00E83F3B">
        <w:rPr>
          <w:rFonts w:ascii="Arial" w:hAnsi="Arial" w:cs="Arial"/>
          <w:color w:val="000000" w:themeColor="text1"/>
          <w:sz w:val="22"/>
          <w:szCs w:val="22"/>
          <w:lang w:val="en-GB"/>
        </w:rPr>
        <w:t xml:space="preserve">members of </w:t>
      </w:r>
      <w:r w:rsidRPr="00E83F3B">
        <w:rPr>
          <w:rFonts w:ascii="Arial" w:hAnsi="Arial" w:cs="Arial"/>
          <w:color w:val="000000" w:themeColor="text1"/>
          <w:sz w:val="22"/>
          <w:szCs w:val="22"/>
          <w:lang w:val="en-GB"/>
        </w:rPr>
        <w:t xml:space="preserve">staff (under 18s) or children on student/work placements. </w:t>
      </w:r>
    </w:p>
    <w:p w14:paraId="52B32F29" w14:textId="77777777" w:rsidR="00D15EDC" w:rsidRPr="00E83F3B" w:rsidRDefault="00D15EDC" w:rsidP="002405EE">
      <w:pPr>
        <w:pStyle w:val="ListParagraph"/>
        <w:rPr>
          <w:rFonts w:ascii="Arial" w:hAnsi="Arial" w:cs="Arial"/>
          <w:color w:val="000000" w:themeColor="text1"/>
          <w:sz w:val="22"/>
          <w:szCs w:val="22"/>
          <w:lang w:val="en-GB"/>
        </w:rPr>
      </w:pPr>
    </w:p>
    <w:p w14:paraId="34B859D1" w14:textId="625D526A" w:rsidR="00E477DB" w:rsidRPr="00E83F3B" w:rsidRDefault="00E83F3B" w:rsidP="002405EE">
      <w:pPr>
        <w:numPr>
          <w:ilvl w:val="0"/>
          <w:numId w:val="14"/>
        </w:numPr>
        <w:rPr>
          <w:rFonts w:ascii="Arial" w:hAnsi="Arial" w:cs="Arial"/>
          <w:color w:val="000000" w:themeColor="text1"/>
          <w:sz w:val="22"/>
          <w:szCs w:val="22"/>
          <w:lang w:val="en-GB"/>
        </w:rPr>
      </w:pPr>
      <w:r w:rsidRPr="00E83F3B">
        <w:rPr>
          <w:rFonts w:ascii="Arial" w:hAnsi="Arial" w:cs="Arial"/>
          <w:color w:val="000000" w:themeColor="text1"/>
          <w:sz w:val="22"/>
          <w:szCs w:val="22"/>
          <w:lang w:val="en-GB"/>
        </w:rPr>
        <w:t xml:space="preserve">The Federation of Minster and Monkton </w:t>
      </w:r>
      <w:r w:rsidR="006C4304" w:rsidRPr="00E83F3B">
        <w:rPr>
          <w:rFonts w:ascii="Arial" w:hAnsi="Arial" w:cs="Arial"/>
          <w:color w:val="000000" w:themeColor="text1"/>
          <w:sz w:val="22"/>
          <w:szCs w:val="22"/>
          <w:lang w:val="en-GB"/>
        </w:rPr>
        <w:t xml:space="preserve">recognises the importance of providing an ethos and environment within </w:t>
      </w:r>
      <w:r w:rsidR="001D26E8" w:rsidRPr="00E83F3B">
        <w:rPr>
          <w:rFonts w:ascii="Arial" w:hAnsi="Arial" w:cs="Arial"/>
          <w:color w:val="000000" w:themeColor="text1"/>
          <w:sz w:val="22"/>
          <w:szCs w:val="22"/>
          <w:lang w:val="en-GB"/>
        </w:rPr>
        <w:t>school</w:t>
      </w:r>
      <w:r w:rsidR="006C4304" w:rsidRPr="00E83F3B">
        <w:rPr>
          <w:rFonts w:ascii="Arial" w:hAnsi="Arial" w:cs="Arial"/>
          <w:color w:val="000000" w:themeColor="text1"/>
          <w:sz w:val="22"/>
          <w:szCs w:val="22"/>
          <w:lang w:val="en-GB"/>
        </w:rPr>
        <w:t xml:space="preserve"> that will help children to </w:t>
      </w:r>
      <w:r w:rsidR="006D4418" w:rsidRPr="00E83F3B">
        <w:rPr>
          <w:rFonts w:ascii="Arial" w:hAnsi="Arial" w:cs="Arial"/>
          <w:color w:val="000000" w:themeColor="text1"/>
          <w:sz w:val="22"/>
          <w:szCs w:val="22"/>
          <w:lang w:val="en-GB"/>
        </w:rPr>
        <w:t xml:space="preserve">be safe and </w:t>
      </w:r>
      <w:r w:rsidR="00C93B76" w:rsidRPr="00E83F3B">
        <w:rPr>
          <w:rFonts w:ascii="Arial" w:hAnsi="Arial" w:cs="Arial"/>
          <w:color w:val="000000" w:themeColor="text1"/>
          <w:sz w:val="22"/>
          <w:szCs w:val="22"/>
          <w:lang w:val="en-GB"/>
        </w:rPr>
        <w:t xml:space="preserve">to </w:t>
      </w:r>
      <w:r w:rsidR="006D4418" w:rsidRPr="00E83F3B">
        <w:rPr>
          <w:rFonts w:ascii="Arial" w:hAnsi="Arial" w:cs="Arial"/>
          <w:color w:val="000000" w:themeColor="text1"/>
          <w:sz w:val="22"/>
          <w:szCs w:val="22"/>
          <w:lang w:val="en-GB"/>
        </w:rPr>
        <w:t>feel safe</w:t>
      </w:r>
      <w:r w:rsidR="004564DD" w:rsidRPr="00E83F3B">
        <w:rPr>
          <w:rFonts w:ascii="Arial" w:hAnsi="Arial" w:cs="Arial"/>
          <w:color w:val="000000" w:themeColor="text1"/>
          <w:sz w:val="22"/>
          <w:szCs w:val="22"/>
          <w:lang w:val="en-GB"/>
        </w:rPr>
        <w:t xml:space="preserve">. </w:t>
      </w:r>
      <w:r w:rsidR="006D4418" w:rsidRPr="00E83F3B">
        <w:rPr>
          <w:rFonts w:ascii="Arial" w:hAnsi="Arial" w:cs="Arial"/>
          <w:color w:val="000000" w:themeColor="text1"/>
          <w:sz w:val="22"/>
          <w:szCs w:val="22"/>
          <w:lang w:val="en-GB"/>
        </w:rPr>
        <w:t xml:space="preserve">In our school children are </w:t>
      </w:r>
      <w:r w:rsidR="006C4304" w:rsidRPr="00E83F3B">
        <w:rPr>
          <w:rFonts w:ascii="Arial" w:hAnsi="Arial" w:cs="Arial"/>
          <w:color w:val="000000" w:themeColor="text1"/>
          <w:sz w:val="22"/>
          <w:szCs w:val="22"/>
          <w:lang w:val="en-GB"/>
        </w:rPr>
        <w:t>respected</w:t>
      </w:r>
      <w:r w:rsidR="006D4418" w:rsidRPr="00E83F3B">
        <w:rPr>
          <w:rFonts w:ascii="Arial" w:hAnsi="Arial" w:cs="Arial"/>
          <w:color w:val="000000" w:themeColor="text1"/>
          <w:sz w:val="22"/>
          <w:szCs w:val="22"/>
          <w:lang w:val="en-GB"/>
        </w:rPr>
        <w:t xml:space="preserve"> and</w:t>
      </w:r>
      <w:r w:rsidR="003F75B6" w:rsidRPr="00E83F3B">
        <w:rPr>
          <w:rFonts w:ascii="Arial" w:hAnsi="Arial" w:cs="Arial"/>
          <w:color w:val="000000" w:themeColor="text1"/>
          <w:sz w:val="22"/>
          <w:szCs w:val="22"/>
          <w:lang w:val="en-GB"/>
        </w:rPr>
        <w:t xml:space="preserve"> are</w:t>
      </w:r>
      <w:r w:rsidR="006D4418" w:rsidRPr="00E83F3B">
        <w:rPr>
          <w:rFonts w:ascii="Arial" w:hAnsi="Arial" w:cs="Arial"/>
          <w:color w:val="000000" w:themeColor="text1"/>
          <w:sz w:val="22"/>
          <w:szCs w:val="22"/>
          <w:lang w:val="en-GB"/>
        </w:rPr>
        <w:t xml:space="preserve"> encourage</w:t>
      </w:r>
      <w:r w:rsidR="003F75B6" w:rsidRPr="00E83F3B">
        <w:rPr>
          <w:rFonts w:ascii="Arial" w:hAnsi="Arial" w:cs="Arial"/>
          <w:color w:val="000000" w:themeColor="text1"/>
          <w:sz w:val="22"/>
          <w:szCs w:val="22"/>
          <w:lang w:val="en-GB"/>
        </w:rPr>
        <w:t>d</w:t>
      </w:r>
      <w:r w:rsidR="006D4418" w:rsidRPr="00E83F3B">
        <w:rPr>
          <w:rFonts w:ascii="Arial" w:hAnsi="Arial" w:cs="Arial"/>
          <w:color w:val="000000" w:themeColor="text1"/>
          <w:sz w:val="22"/>
          <w:szCs w:val="22"/>
          <w:lang w:val="en-GB"/>
        </w:rPr>
        <w:t xml:space="preserve"> to talk openly</w:t>
      </w:r>
      <w:r w:rsidR="003F75B6" w:rsidRPr="00E83F3B">
        <w:rPr>
          <w:rFonts w:ascii="Arial" w:hAnsi="Arial" w:cs="Arial"/>
          <w:color w:val="000000" w:themeColor="text1"/>
          <w:sz w:val="22"/>
          <w:szCs w:val="22"/>
          <w:lang w:val="en-GB"/>
        </w:rPr>
        <w:t>. W</w:t>
      </w:r>
      <w:r w:rsidR="00D15EDC" w:rsidRPr="00E83F3B">
        <w:rPr>
          <w:rFonts w:ascii="Arial" w:hAnsi="Arial" w:cs="Arial"/>
          <w:color w:val="000000" w:themeColor="text1"/>
          <w:sz w:val="22"/>
          <w:szCs w:val="22"/>
          <w:lang w:val="en-GB"/>
        </w:rPr>
        <w:t>e w</w:t>
      </w:r>
      <w:r w:rsidR="00EC0B57" w:rsidRPr="00E83F3B">
        <w:rPr>
          <w:rFonts w:ascii="Arial" w:hAnsi="Arial" w:cs="Arial"/>
          <w:color w:val="000000" w:themeColor="text1"/>
          <w:sz w:val="22"/>
          <w:szCs w:val="22"/>
          <w:lang w:val="en-GB"/>
        </w:rPr>
        <w:t xml:space="preserve">ill </w:t>
      </w:r>
      <w:r w:rsidR="00D15EDC" w:rsidRPr="00E83F3B">
        <w:rPr>
          <w:rFonts w:ascii="Arial" w:hAnsi="Arial" w:cs="Arial"/>
          <w:color w:val="000000" w:themeColor="text1"/>
          <w:sz w:val="22"/>
          <w:szCs w:val="22"/>
          <w:lang w:val="en-GB"/>
        </w:rPr>
        <w:t xml:space="preserve">ensure </w:t>
      </w:r>
      <w:r w:rsidR="00EC0B57" w:rsidRPr="00E83F3B">
        <w:rPr>
          <w:rFonts w:ascii="Arial" w:hAnsi="Arial" w:cs="Arial"/>
          <w:color w:val="000000" w:themeColor="text1"/>
          <w:sz w:val="22"/>
          <w:szCs w:val="22"/>
          <w:lang w:val="en-GB"/>
        </w:rPr>
        <w:t>children’s</w:t>
      </w:r>
      <w:r w:rsidR="00D15EDC" w:rsidRPr="00E83F3B">
        <w:rPr>
          <w:rFonts w:ascii="Arial" w:hAnsi="Arial" w:cs="Arial"/>
          <w:color w:val="000000" w:themeColor="text1"/>
          <w:sz w:val="22"/>
          <w:szCs w:val="22"/>
          <w:lang w:val="en-GB"/>
        </w:rPr>
        <w:t xml:space="preserve"> wishes and feelings are taken into account when determining what </w:t>
      </w:r>
      <w:r w:rsidR="00EC0B57" w:rsidRPr="00E83F3B">
        <w:rPr>
          <w:rFonts w:ascii="Arial" w:hAnsi="Arial" w:cs="Arial"/>
          <w:color w:val="000000" w:themeColor="text1"/>
          <w:sz w:val="22"/>
          <w:szCs w:val="22"/>
          <w:lang w:val="en-GB"/>
        </w:rPr>
        <w:t xml:space="preserve">safeguarding </w:t>
      </w:r>
      <w:r w:rsidR="00D15EDC" w:rsidRPr="00E83F3B">
        <w:rPr>
          <w:rFonts w:ascii="Arial" w:hAnsi="Arial" w:cs="Arial"/>
          <w:color w:val="000000" w:themeColor="text1"/>
          <w:sz w:val="22"/>
          <w:szCs w:val="22"/>
          <w:lang w:val="en-GB"/>
        </w:rPr>
        <w:t xml:space="preserve">action to take and what services to provide. </w:t>
      </w:r>
    </w:p>
    <w:p w14:paraId="1F5A66D8" w14:textId="77777777" w:rsidR="00E477DB" w:rsidRPr="00E83F3B" w:rsidRDefault="00E477DB" w:rsidP="002405EE">
      <w:pPr>
        <w:pStyle w:val="ListParagraph"/>
        <w:rPr>
          <w:rFonts w:ascii="Arial" w:hAnsi="Arial" w:cs="Arial"/>
          <w:color w:val="000000" w:themeColor="text1"/>
          <w:sz w:val="22"/>
          <w:szCs w:val="22"/>
        </w:rPr>
      </w:pPr>
    </w:p>
    <w:p w14:paraId="3DBCD7D7" w14:textId="156705CE" w:rsidR="00E477DB" w:rsidRPr="00E83F3B" w:rsidRDefault="00E83F3B" w:rsidP="002405EE">
      <w:pPr>
        <w:numPr>
          <w:ilvl w:val="0"/>
          <w:numId w:val="14"/>
        </w:numPr>
        <w:rPr>
          <w:rFonts w:ascii="Arial" w:hAnsi="Arial" w:cs="Arial"/>
          <w:color w:val="000000" w:themeColor="text1"/>
          <w:sz w:val="22"/>
          <w:szCs w:val="22"/>
          <w:lang w:val="en-GB"/>
        </w:rPr>
      </w:pPr>
      <w:r w:rsidRPr="00E83F3B">
        <w:rPr>
          <w:rFonts w:ascii="Arial" w:hAnsi="Arial" w:cs="Arial"/>
          <w:color w:val="000000" w:themeColor="text1"/>
          <w:sz w:val="22"/>
          <w:szCs w:val="22"/>
          <w:lang w:val="en-GB"/>
        </w:rPr>
        <w:t xml:space="preserve">The Federation of Minster and Monkton </w:t>
      </w:r>
      <w:r w:rsidR="00E477DB" w:rsidRPr="00E83F3B">
        <w:rPr>
          <w:rFonts w:ascii="Arial" w:hAnsi="Arial" w:cs="Arial"/>
          <w:color w:val="000000" w:themeColor="text1"/>
          <w:sz w:val="22"/>
          <w:szCs w:val="22"/>
          <w:lang w:val="en-GB"/>
        </w:rPr>
        <w:t xml:space="preserve">recognises the importance </w:t>
      </w:r>
      <w:r w:rsidR="00B82CCB" w:rsidRPr="00E83F3B">
        <w:rPr>
          <w:rFonts w:ascii="Arial" w:hAnsi="Arial" w:cs="Arial"/>
          <w:color w:val="000000" w:themeColor="text1"/>
          <w:sz w:val="22"/>
          <w:szCs w:val="22"/>
          <w:lang w:val="en-GB"/>
        </w:rPr>
        <w:t xml:space="preserve">of </w:t>
      </w:r>
      <w:r w:rsidR="00C43EBF" w:rsidRPr="00E83F3B">
        <w:rPr>
          <w:rFonts w:ascii="Arial" w:hAnsi="Arial" w:cs="Arial"/>
          <w:color w:val="000000" w:themeColor="text1"/>
          <w:sz w:val="22"/>
          <w:szCs w:val="22"/>
        </w:rPr>
        <w:t>adopting</w:t>
      </w:r>
      <w:r w:rsidR="00E477DB" w:rsidRPr="00E83F3B">
        <w:rPr>
          <w:rFonts w:ascii="Arial" w:hAnsi="Arial" w:cs="Arial"/>
          <w:color w:val="000000" w:themeColor="text1"/>
          <w:sz w:val="22"/>
          <w:szCs w:val="22"/>
        </w:rPr>
        <w:t xml:space="preserve"> a trauma informed approach</w:t>
      </w:r>
      <w:r w:rsidR="00B82CCB" w:rsidRPr="00E83F3B">
        <w:rPr>
          <w:rFonts w:ascii="Arial" w:hAnsi="Arial" w:cs="Arial"/>
          <w:color w:val="000000" w:themeColor="text1"/>
          <w:sz w:val="22"/>
          <w:szCs w:val="22"/>
        </w:rPr>
        <w:t xml:space="preserve"> to safeguarding; we</w:t>
      </w:r>
      <w:r w:rsidR="00E477DB" w:rsidRPr="00E83F3B">
        <w:rPr>
          <w:rFonts w:ascii="Arial" w:hAnsi="Arial" w:cs="Arial"/>
          <w:color w:val="000000" w:themeColor="text1"/>
          <w:sz w:val="22"/>
          <w:szCs w:val="22"/>
        </w:rPr>
        <w:t xml:space="preserve"> understand </w:t>
      </w:r>
      <w:r w:rsidR="00B82CCB" w:rsidRPr="00E83F3B">
        <w:rPr>
          <w:rFonts w:ascii="Arial" w:hAnsi="Arial" w:cs="Arial"/>
          <w:color w:val="000000" w:themeColor="text1"/>
          <w:sz w:val="22"/>
          <w:szCs w:val="22"/>
        </w:rPr>
        <w:t>there is a need to consider the</w:t>
      </w:r>
      <w:r w:rsidR="00E477DB" w:rsidRPr="00E83F3B">
        <w:rPr>
          <w:rFonts w:ascii="Arial" w:hAnsi="Arial" w:cs="Arial"/>
          <w:color w:val="000000" w:themeColor="text1"/>
          <w:sz w:val="22"/>
          <w:szCs w:val="22"/>
        </w:rPr>
        <w:t xml:space="preserve"> root </w:t>
      </w:r>
      <w:r w:rsidR="00B82CCB" w:rsidRPr="00E83F3B">
        <w:rPr>
          <w:rFonts w:ascii="Arial" w:hAnsi="Arial" w:cs="Arial"/>
          <w:color w:val="000000" w:themeColor="text1"/>
          <w:sz w:val="22"/>
          <w:szCs w:val="22"/>
        </w:rPr>
        <w:t xml:space="preserve">cause </w:t>
      </w:r>
      <w:r w:rsidR="00E477DB" w:rsidRPr="00E83F3B">
        <w:rPr>
          <w:rFonts w:ascii="Arial" w:hAnsi="Arial" w:cs="Arial"/>
          <w:color w:val="000000" w:themeColor="text1"/>
          <w:sz w:val="22"/>
          <w:szCs w:val="22"/>
        </w:rPr>
        <w:t xml:space="preserve">of </w:t>
      </w:r>
      <w:r w:rsidR="00C43EBF" w:rsidRPr="00E83F3B">
        <w:rPr>
          <w:rFonts w:ascii="Arial" w:hAnsi="Arial" w:cs="Arial"/>
          <w:color w:val="000000" w:themeColor="text1"/>
          <w:sz w:val="22"/>
          <w:szCs w:val="22"/>
        </w:rPr>
        <w:t xml:space="preserve">children’s </w:t>
      </w:r>
      <w:proofErr w:type="spellStart"/>
      <w:r w:rsidR="00B5417B" w:rsidRPr="00E83F3B">
        <w:rPr>
          <w:rFonts w:ascii="Arial" w:hAnsi="Arial" w:cs="Arial"/>
          <w:color w:val="000000" w:themeColor="text1"/>
          <w:sz w:val="22"/>
          <w:szCs w:val="22"/>
        </w:rPr>
        <w:t>behaviour</w:t>
      </w:r>
      <w:proofErr w:type="spellEnd"/>
      <w:r w:rsidR="00E477DB" w:rsidRPr="00E83F3B">
        <w:rPr>
          <w:rFonts w:ascii="Arial" w:hAnsi="Arial" w:cs="Arial"/>
          <w:color w:val="000000" w:themeColor="text1"/>
          <w:sz w:val="22"/>
          <w:szCs w:val="22"/>
        </w:rPr>
        <w:t xml:space="preserve"> and </w:t>
      </w:r>
      <w:r w:rsidR="001E0603" w:rsidRPr="00E83F3B">
        <w:rPr>
          <w:rFonts w:ascii="Arial" w:hAnsi="Arial" w:cs="Arial"/>
          <w:color w:val="000000" w:themeColor="text1"/>
          <w:sz w:val="22"/>
          <w:szCs w:val="22"/>
        </w:rPr>
        <w:t xml:space="preserve">consider any </w:t>
      </w:r>
      <w:r w:rsidR="00E477DB" w:rsidRPr="00E83F3B">
        <w:rPr>
          <w:rFonts w:ascii="Arial" w:hAnsi="Arial" w:cs="Arial"/>
          <w:color w:val="000000" w:themeColor="text1"/>
          <w:sz w:val="22"/>
          <w:szCs w:val="22"/>
        </w:rPr>
        <w:t>underlying trauma</w:t>
      </w:r>
      <w:r w:rsidR="00B82CCB" w:rsidRPr="00E83F3B">
        <w:rPr>
          <w:rFonts w:ascii="Arial" w:hAnsi="Arial" w:cs="Arial"/>
          <w:color w:val="000000" w:themeColor="text1"/>
          <w:sz w:val="22"/>
          <w:szCs w:val="22"/>
        </w:rPr>
        <w:t xml:space="preserve">. </w:t>
      </w:r>
    </w:p>
    <w:p w14:paraId="17B93EC5" w14:textId="77777777" w:rsidR="006D4418" w:rsidRPr="00E83F3B" w:rsidRDefault="006D4418" w:rsidP="002405EE">
      <w:pPr>
        <w:pStyle w:val="ListParagraph"/>
        <w:ind w:left="0"/>
        <w:rPr>
          <w:rFonts w:ascii="Arial" w:hAnsi="Arial" w:cs="Arial"/>
          <w:color w:val="000000" w:themeColor="text1"/>
          <w:sz w:val="22"/>
          <w:szCs w:val="22"/>
        </w:rPr>
      </w:pPr>
    </w:p>
    <w:p w14:paraId="7930FB9F" w14:textId="0CA3395C" w:rsidR="00E4229C" w:rsidRPr="00E83F3B" w:rsidRDefault="006F6257" w:rsidP="002405EE">
      <w:pPr>
        <w:numPr>
          <w:ilvl w:val="0"/>
          <w:numId w:val="14"/>
        </w:numPr>
        <w:ind w:hanging="357"/>
        <w:rPr>
          <w:rFonts w:ascii="Arial" w:hAnsi="Arial" w:cs="Arial"/>
          <w:color w:val="000000" w:themeColor="text1"/>
          <w:sz w:val="22"/>
          <w:szCs w:val="22"/>
        </w:rPr>
      </w:pPr>
      <w:r w:rsidRPr="00E83F3B">
        <w:rPr>
          <w:rFonts w:ascii="Arial" w:hAnsi="Arial" w:cs="Arial"/>
          <w:color w:val="000000" w:themeColor="text1"/>
          <w:sz w:val="22"/>
          <w:szCs w:val="22"/>
        </w:rPr>
        <w:t>Our</w:t>
      </w:r>
      <w:r w:rsidR="00841F46" w:rsidRPr="00E83F3B">
        <w:rPr>
          <w:rFonts w:ascii="Arial" w:hAnsi="Arial" w:cs="Arial"/>
          <w:color w:val="000000" w:themeColor="text1"/>
          <w:sz w:val="22"/>
          <w:szCs w:val="22"/>
        </w:rPr>
        <w:t xml:space="preserve"> </w:t>
      </w:r>
      <w:r w:rsidRPr="00E83F3B">
        <w:rPr>
          <w:rFonts w:ascii="Arial" w:hAnsi="Arial" w:cs="Arial"/>
          <w:color w:val="000000" w:themeColor="text1"/>
          <w:sz w:val="22"/>
          <w:szCs w:val="22"/>
        </w:rPr>
        <w:t>core safeguarding principles are:</w:t>
      </w:r>
    </w:p>
    <w:p w14:paraId="5204707C" w14:textId="414BAC35" w:rsidR="00551CEE" w:rsidRPr="00E83F3B" w:rsidRDefault="00771A6A" w:rsidP="002405EE">
      <w:pPr>
        <w:numPr>
          <w:ilvl w:val="1"/>
          <w:numId w:val="14"/>
        </w:numPr>
        <w:autoSpaceDE w:val="0"/>
        <w:autoSpaceDN w:val="0"/>
        <w:adjustRightInd w:val="0"/>
        <w:ind w:left="1134" w:hanging="357"/>
        <w:rPr>
          <w:rFonts w:ascii="Arial" w:hAnsi="Arial" w:cs="Arial"/>
          <w:color w:val="000000" w:themeColor="text1"/>
          <w:sz w:val="22"/>
          <w:szCs w:val="22"/>
          <w:lang w:val="en-GB"/>
        </w:rPr>
      </w:pPr>
      <w:r w:rsidRPr="00E83F3B">
        <w:rPr>
          <w:rFonts w:ascii="Arial" w:hAnsi="Arial" w:cs="Arial"/>
          <w:b/>
          <w:color w:val="000000" w:themeColor="text1"/>
          <w:sz w:val="22"/>
          <w:szCs w:val="22"/>
          <w:lang w:val="en-GB"/>
        </w:rPr>
        <w:t>Prevention</w:t>
      </w:r>
      <w:r w:rsidR="00AA3C41" w:rsidRPr="00E83F3B">
        <w:rPr>
          <w:rFonts w:ascii="Arial" w:hAnsi="Arial" w:cs="Arial"/>
          <w:color w:val="000000" w:themeColor="text1"/>
          <w:sz w:val="22"/>
          <w:szCs w:val="22"/>
          <w:lang w:val="en-GB"/>
        </w:rPr>
        <w:t xml:space="preserve">: </w:t>
      </w:r>
      <w:r w:rsidRPr="00E83F3B">
        <w:rPr>
          <w:rFonts w:ascii="Arial" w:hAnsi="Arial" w:cs="Arial"/>
          <w:color w:val="000000" w:themeColor="text1"/>
          <w:sz w:val="22"/>
          <w:szCs w:val="22"/>
          <w:lang w:val="en-GB"/>
        </w:rPr>
        <w:t xml:space="preserve">positive, supportive, safe culture, curriculum and pastoral opportunities for children, safer recruitment </w:t>
      </w:r>
      <w:r w:rsidR="0041532B" w:rsidRPr="00E83F3B">
        <w:rPr>
          <w:rFonts w:ascii="Arial" w:hAnsi="Arial" w:cs="Arial"/>
          <w:color w:val="000000" w:themeColor="text1"/>
          <w:sz w:val="22"/>
          <w:szCs w:val="22"/>
          <w:lang w:val="en-GB"/>
        </w:rPr>
        <w:t>procedures.</w:t>
      </w:r>
      <w:r w:rsidRPr="00E83F3B">
        <w:rPr>
          <w:rFonts w:ascii="Arial" w:hAnsi="Arial" w:cs="Arial"/>
          <w:color w:val="000000" w:themeColor="text1"/>
          <w:sz w:val="22"/>
          <w:szCs w:val="22"/>
          <w:lang w:val="en-GB"/>
        </w:rPr>
        <w:t xml:space="preserve"> </w:t>
      </w:r>
    </w:p>
    <w:p w14:paraId="0F5C1513" w14:textId="6508B68B" w:rsidR="00771A6A" w:rsidRPr="00E83F3B" w:rsidRDefault="00771A6A" w:rsidP="002405EE">
      <w:pPr>
        <w:numPr>
          <w:ilvl w:val="1"/>
          <w:numId w:val="14"/>
        </w:numPr>
        <w:autoSpaceDE w:val="0"/>
        <w:autoSpaceDN w:val="0"/>
        <w:adjustRightInd w:val="0"/>
        <w:ind w:left="1134" w:hanging="357"/>
        <w:rPr>
          <w:rFonts w:ascii="Arial" w:hAnsi="Arial" w:cs="Arial"/>
          <w:color w:val="000000" w:themeColor="text1"/>
          <w:sz w:val="22"/>
          <w:szCs w:val="22"/>
          <w:lang w:val="en-GB"/>
        </w:rPr>
      </w:pPr>
      <w:r w:rsidRPr="00E83F3B">
        <w:rPr>
          <w:rFonts w:ascii="Arial" w:hAnsi="Arial" w:cs="Arial"/>
          <w:b/>
          <w:color w:val="000000" w:themeColor="text1"/>
          <w:sz w:val="22"/>
          <w:szCs w:val="22"/>
          <w:lang w:val="en-GB"/>
        </w:rPr>
        <w:t>Protection</w:t>
      </w:r>
      <w:r w:rsidR="00AA3C41" w:rsidRPr="00E83F3B">
        <w:rPr>
          <w:rFonts w:ascii="Arial" w:hAnsi="Arial" w:cs="Arial"/>
          <w:color w:val="000000" w:themeColor="text1"/>
          <w:sz w:val="22"/>
          <w:szCs w:val="22"/>
          <w:lang w:val="en-GB"/>
        </w:rPr>
        <w:t xml:space="preserve">: </w:t>
      </w:r>
      <w:r w:rsidRPr="00E83F3B">
        <w:rPr>
          <w:rFonts w:ascii="Arial" w:hAnsi="Arial" w:cs="Arial"/>
          <w:color w:val="000000" w:themeColor="text1"/>
          <w:sz w:val="22"/>
          <w:szCs w:val="22"/>
          <w:lang w:val="en-GB"/>
        </w:rPr>
        <w:t>following the agreed procedures, ensuring all staff are trained and supported to</w:t>
      </w:r>
      <w:r w:rsidR="00430E0A" w:rsidRPr="00E83F3B">
        <w:rPr>
          <w:rFonts w:ascii="Arial" w:hAnsi="Arial" w:cs="Arial"/>
          <w:color w:val="000000" w:themeColor="text1"/>
          <w:sz w:val="22"/>
          <w:szCs w:val="22"/>
          <w:lang w:val="en-GB"/>
        </w:rPr>
        <w:t xml:space="preserve"> recognise and</w:t>
      </w:r>
      <w:r w:rsidRPr="00E83F3B">
        <w:rPr>
          <w:rFonts w:ascii="Arial" w:hAnsi="Arial" w:cs="Arial"/>
          <w:color w:val="000000" w:themeColor="text1"/>
          <w:sz w:val="22"/>
          <w:szCs w:val="22"/>
          <w:lang w:val="en-GB"/>
        </w:rPr>
        <w:t xml:space="preserve"> respond appropriately and sensitively to safeguarding concerns</w:t>
      </w:r>
      <w:r w:rsidR="0041532B" w:rsidRPr="00E83F3B">
        <w:rPr>
          <w:rFonts w:ascii="Arial" w:hAnsi="Arial" w:cs="Arial"/>
          <w:color w:val="000000" w:themeColor="text1"/>
          <w:sz w:val="22"/>
          <w:szCs w:val="22"/>
          <w:lang w:val="en-GB"/>
        </w:rPr>
        <w:t>.</w:t>
      </w:r>
    </w:p>
    <w:p w14:paraId="5AA12D14" w14:textId="1082BC0B" w:rsidR="00080EB3" w:rsidRPr="00E83F3B" w:rsidRDefault="00771A6A" w:rsidP="002405EE">
      <w:pPr>
        <w:numPr>
          <w:ilvl w:val="1"/>
          <w:numId w:val="14"/>
        </w:numPr>
        <w:autoSpaceDE w:val="0"/>
        <w:autoSpaceDN w:val="0"/>
        <w:adjustRightInd w:val="0"/>
        <w:ind w:left="1134" w:hanging="357"/>
        <w:rPr>
          <w:rFonts w:ascii="Arial" w:hAnsi="Arial" w:cs="Arial"/>
          <w:color w:val="000000" w:themeColor="text1"/>
          <w:sz w:val="22"/>
          <w:szCs w:val="22"/>
          <w:lang w:val="en-GB"/>
        </w:rPr>
      </w:pPr>
      <w:r w:rsidRPr="00E83F3B">
        <w:rPr>
          <w:rFonts w:ascii="Arial" w:hAnsi="Arial" w:cs="Arial"/>
          <w:b/>
          <w:color w:val="000000" w:themeColor="text1"/>
          <w:sz w:val="22"/>
          <w:szCs w:val="22"/>
          <w:lang w:val="en-GB"/>
        </w:rPr>
        <w:t>Support</w:t>
      </w:r>
      <w:r w:rsidR="00AA3C41" w:rsidRPr="00E83F3B">
        <w:rPr>
          <w:rFonts w:ascii="Arial" w:hAnsi="Arial" w:cs="Arial"/>
          <w:color w:val="000000" w:themeColor="text1"/>
          <w:sz w:val="22"/>
          <w:szCs w:val="22"/>
          <w:lang w:val="en-GB"/>
        </w:rPr>
        <w:t xml:space="preserve">: </w:t>
      </w:r>
      <w:r w:rsidR="00DB6297" w:rsidRPr="00E83F3B">
        <w:rPr>
          <w:rFonts w:ascii="Arial" w:hAnsi="Arial" w:cs="Arial"/>
          <w:color w:val="000000" w:themeColor="text1"/>
          <w:sz w:val="22"/>
          <w:szCs w:val="22"/>
          <w:lang w:val="en-GB"/>
        </w:rPr>
        <w:t xml:space="preserve">adopt a child centred approach and provide </w:t>
      </w:r>
      <w:r w:rsidR="000A5D78" w:rsidRPr="00E83F3B">
        <w:rPr>
          <w:rFonts w:ascii="Arial" w:hAnsi="Arial" w:cs="Arial"/>
          <w:color w:val="000000" w:themeColor="text1"/>
          <w:sz w:val="22"/>
          <w:szCs w:val="22"/>
          <w:lang w:val="en-GB"/>
        </w:rPr>
        <w:t xml:space="preserve">support </w:t>
      </w:r>
      <w:r w:rsidRPr="00E83F3B">
        <w:rPr>
          <w:rFonts w:ascii="Arial" w:hAnsi="Arial" w:cs="Arial"/>
          <w:color w:val="000000" w:themeColor="text1"/>
          <w:sz w:val="22"/>
          <w:szCs w:val="22"/>
          <w:lang w:val="en-GB"/>
        </w:rPr>
        <w:t xml:space="preserve">for all </w:t>
      </w:r>
      <w:r w:rsidR="00E36EE8" w:rsidRPr="00E83F3B">
        <w:rPr>
          <w:rFonts w:ascii="Arial" w:hAnsi="Arial" w:cs="Arial"/>
          <w:color w:val="000000" w:themeColor="text1"/>
          <w:sz w:val="22"/>
          <w:szCs w:val="22"/>
          <w:lang w:val="en-GB"/>
        </w:rPr>
        <w:t>pupils</w:t>
      </w:r>
      <w:r w:rsidRPr="00E83F3B">
        <w:rPr>
          <w:rFonts w:ascii="Arial" w:hAnsi="Arial" w:cs="Arial"/>
          <w:color w:val="000000" w:themeColor="text1"/>
          <w:sz w:val="22"/>
          <w:szCs w:val="22"/>
          <w:lang w:val="en-GB"/>
        </w:rPr>
        <w:t>, parents</w:t>
      </w:r>
      <w:r w:rsidR="00DB6297" w:rsidRPr="00E83F3B">
        <w:rPr>
          <w:rFonts w:ascii="Arial" w:hAnsi="Arial" w:cs="Arial"/>
          <w:color w:val="000000" w:themeColor="text1"/>
          <w:sz w:val="22"/>
          <w:szCs w:val="22"/>
          <w:lang w:val="en-GB"/>
        </w:rPr>
        <w:t>/carers</w:t>
      </w:r>
      <w:r w:rsidRPr="00E83F3B">
        <w:rPr>
          <w:rFonts w:ascii="Arial" w:hAnsi="Arial" w:cs="Arial"/>
          <w:color w:val="000000" w:themeColor="text1"/>
          <w:sz w:val="22"/>
          <w:szCs w:val="22"/>
          <w:lang w:val="en-GB"/>
        </w:rPr>
        <w:t xml:space="preserve"> and staff, and where appropriate</w:t>
      </w:r>
      <w:r w:rsidR="00DB6297" w:rsidRPr="00E83F3B">
        <w:rPr>
          <w:rFonts w:ascii="Arial" w:hAnsi="Arial" w:cs="Arial"/>
          <w:color w:val="000000" w:themeColor="text1"/>
          <w:sz w:val="22"/>
          <w:szCs w:val="22"/>
          <w:lang w:val="en-GB"/>
        </w:rPr>
        <w:t xml:space="preserve">, </w:t>
      </w:r>
      <w:r w:rsidR="000A5D78" w:rsidRPr="00E83F3B">
        <w:rPr>
          <w:rFonts w:ascii="Arial" w:hAnsi="Arial" w:cs="Arial"/>
          <w:color w:val="000000" w:themeColor="text1"/>
          <w:sz w:val="22"/>
          <w:szCs w:val="22"/>
          <w:lang w:val="en-GB"/>
        </w:rPr>
        <w:t>implement</w:t>
      </w:r>
      <w:r w:rsidRPr="00E83F3B">
        <w:rPr>
          <w:rFonts w:ascii="Arial" w:hAnsi="Arial" w:cs="Arial"/>
          <w:color w:val="000000" w:themeColor="text1"/>
          <w:sz w:val="22"/>
          <w:szCs w:val="22"/>
          <w:lang w:val="en-GB"/>
        </w:rPr>
        <w:t xml:space="preserve"> specific intervention</w:t>
      </w:r>
      <w:r w:rsidR="00683A77" w:rsidRPr="00E83F3B">
        <w:rPr>
          <w:rFonts w:ascii="Arial" w:hAnsi="Arial" w:cs="Arial"/>
          <w:color w:val="000000" w:themeColor="text1"/>
          <w:sz w:val="22"/>
          <w:szCs w:val="22"/>
          <w:lang w:val="en-GB"/>
        </w:rPr>
        <w:t xml:space="preserve">s </w:t>
      </w:r>
      <w:r w:rsidRPr="00E83F3B">
        <w:rPr>
          <w:rFonts w:ascii="Arial" w:hAnsi="Arial" w:cs="Arial"/>
          <w:color w:val="000000" w:themeColor="text1"/>
          <w:sz w:val="22"/>
          <w:szCs w:val="22"/>
          <w:lang w:val="en-GB"/>
        </w:rPr>
        <w:t>for those who may be at risk of harm</w:t>
      </w:r>
      <w:r w:rsidR="0041532B" w:rsidRPr="00E83F3B">
        <w:rPr>
          <w:rFonts w:ascii="Arial" w:hAnsi="Arial" w:cs="Arial"/>
          <w:color w:val="000000" w:themeColor="text1"/>
          <w:sz w:val="22"/>
          <w:szCs w:val="22"/>
          <w:lang w:val="en-GB"/>
        </w:rPr>
        <w:t>.</w:t>
      </w:r>
    </w:p>
    <w:p w14:paraId="415B9F72" w14:textId="7640E5BF" w:rsidR="007437C2" w:rsidRPr="00E83F3B" w:rsidRDefault="00A07FAE" w:rsidP="002405EE">
      <w:pPr>
        <w:numPr>
          <w:ilvl w:val="1"/>
          <w:numId w:val="14"/>
        </w:numPr>
        <w:autoSpaceDE w:val="0"/>
        <w:autoSpaceDN w:val="0"/>
        <w:adjustRightInd w:val="0"/>
        <w:ind w:left="1134" w:hanging="357"/>
        <w:rPr>
          <w:rFonts w:ascii="Arial" w:hAnsi="Arial" w:cs="Arial"/>
          <w:color w:val="000000" w:themeColor="text1"/>
          <w:sz w:val="22"/>
          <w:szCs w:val="22"/>
          <w:lang w:val="en-GB"/>
        </w:rPr>
      </w:pPr>
      <w:r w:rsidRPr="00E83F3B">
        <w:rPr>
          <w:rFonts w:ascii="Arial" w:hAnsi="Arial" w:cs="Arial"/>
          <w:b/>
          <w:color w:val="000000" w:themeColor="text1"/>
          <w:sz w:val="22"/>
          <w:szCs w:val="22"/>
          <w:lang w:val="en-GB"/>
        </w:rPr>
        <w:t>Collaborati</w:t>
      </w:r>
      <w:r w:rsidR="0062770B" w:rsidRPr="00E83F3B">
        <w:rPr>
          <w:rFonts w:ascii="Arial" w:hAnsi="Arial" w:cs="Arial"/>
          <w:b/>
          <w:color w:val="000000" w:themeColor="text1"/>
          <w:sz w:val="22"/>
          <w:szCs w:val="22"/>
          <w:lang w:val="en-GB"/>
        </w:rPr>
        <w:t>on:</w:t>
      </w:r>
      <w:r w:rsidR="00771A6A" w:rsidRPr="00E83F3B">
        <w:rPr>
          <w:rFonts w:ascii="Arial" w:hAnsi="Arial" w:cs="Arial"/>
          <w:b/>
          <w:color w:val="000000" w:themeColor="text1"/>
          <w:sz w:val="22"/>
          <w:szCs w:val="22"/>
          <w:lang w:val="en-GB"/>
        </w:rPr>
        <w:t xml:space="preserve"> </w:t>
      </w:r>
      <w:r w:rsidR="00771A6A" w:rsidRPr="00E83F3B">
        <w:rPr>
          <w:rFonts w:ascii="Arial" w:hAnsi="Arial" w:cs="Arial"/>
          <w:bCs/>
          <w:color w:val="000000" w:themeColor="text1"/>
          <w:sz w:val="22"/>
          <w:szCs w:val="22"/>
          <w:lang w:val="en-GB"/>
        </w:rPr>
        <w:t>with</w:t>
      </w:r>
      <w:r w:rsidR="00F54D53" w:rsidRPr="00E83F3B">
        <w:rPr>
          <w:rFonts w:ascii="Arial" w:hAnsi="Arial" w:cs="Arial"/>
          <w:bCs/>
          <w:color w:val="000000" w:themeColor="text1"/>
          <w:sz w:val="22"/>
          <w:szCs w:val="22"/>
          <w:lang w:val="en-GB"/>
        </w:rPr>
        <w:t xml:space="preserve"> both</w:t>
      </w:r>
      <w:r w:rsidR="00771A6A" w:rsidRPr="00E83F3B">
        <w:rPr>
          <w:rFonts w:ascii="Arial" w:hAnsi="Arial" w:cs="Arial"/>
          <w:bCs/>
          <w:color w:val="000000" w:themeColor="text1"/>
          <w:sz w:val="22"/>
          <w:szCs w:val="22"/>
          <w:lang w:val="en-GB"/>
        </w:rPr>
        <w:t xml:space="preserve"> parents</w:t>
      </w:r>
      <w:r w:rsidR="00F54D53" w:rsidRPr="00E83F3B">
        <w:rPr>
          <w:rFonts w:ascii="Arial" w:hAnsi="Arial" w:cs="Arial"/>
          <w:bCs/>
          <w:color w:val="000000" w:themeColor="text1"/>
          <w:sz w:val="22"/>
          <w:szCs w:val="22"/>
          <w:lang w:val="en-GB"/>
        </w:rPr>
        <w:t xml:space="preserve"> where possible</w:t>
      </w:r>
      <w:r w:rsidR="0062770B" w:rsidRPr="00E83F3B">
        <w:rPr>
          <w:rFonts w:ascii="Arial" w:hAnsi="Arial" w:cs="Arial"/>
          <w:bCs/>
          <w:color w:val="000000" w:themeColor="text1"/>
          <w:sz w:val="22"/>
          <w:szCs w:val="22"/>
          <w:lang w:val="en-GB"/>
        </w:rPr>
        <w:t>,</w:t>
      </w:r>
      <w:r w:rsidR="00771A6A" w:rsidRPr="00E83F3B">
        <w:rPr>
          <w:rFonts w:ascii="Arial" w:hAnsi="Arial" w:cs="Arial"/>
          <w:bCs/>
          <w:color w:val="000000" w:themeColor="text1"/>
          <w:sz w:val="22"/>
          <w:szCs w:val="22"/>
          <w:lang w:val="en-GB"/>
        </w:rPr>
        <w:t xml:space="preserve"> and other agencies</w:t>
      </w:r>
      <w:r w:rsidR="00AA3C41" w:rsidRPr="00E83F3B">
        <w:rPr>
          <w:rFonts w:ascii="Arial" w:hAnsi="Arial" w:cs="Arial"/>
          <w:color w:val="000000" w:themeColor="text1"/>
          <w:sz w:val="22"/>
          <w:szCs w:val="22"/>
          <w:lang w:val="en-GB"/>
        </w:rPr>
        <w:t xml:space="preserve"> </w:t>
      </w:r>
      <w:r w:rsidR="00771A6A" w:rsidRPr="00E83F3B">
        <w:rPr>
          <w:rFonts w:ascii="Arial" w:hAnsi="Arial" w:cs="Arial"/>
          <w:color w:val="000000" w:themeColor="text1"/>
          <w:sz w:val="22"/>
          <w:szCs w:val="22"/>
          <w:lang w:val="en-GB"/>
        </w:rPr>
        <w:t xml:space="preserve">to ensure </w:t>
      </w:r>
      <w:r w:rsidR="000972F3" w:rsidRPr="00E83F3B">
        <w:rPr>
          <w:rFonts w:ascii="Arial" w:hAnsi="Arial" w:cs="Arial"/>
          <w:color w:val="000000" w:themeColor="text1"/>
          <w:sz w:val="22"/>
          <w:szCs w:val="22"/>
          <w:lang w:val="en-GB"/>
        </w:rPr>
        <w:t xml:space="preserve">timely, </w:t>
      </w:r>
      <w:r w:rsidR="00771A6A" w:rsidRPr="00E83F3B">
        <w:rPr>
          <w:rFonts w:ascii="Arial" w:hAnsi="Arial" w:cs="Arial"/>
          <w:color w:val="000000" w:themeColor="text1"/>
          <w:sz w:val="22"/>
          <w:szCs w:val="22"/>
          <w:lang w:val="en-GB"/>
        </w:rPr>
        <w:t>appropriate communications and actions are undertaken</w:t>
      </w:r>
      <w:r w:rsidR="00563B2A" w:rsidRPr="00E83F3B">
        <w:rPr>
          <w:rFonts w:ascii="Arial" w:hAnsi="Arial" w:cs="Arial"/>
          <w:color w:val="000000" w:themeColor="text1"/>
          <w:sz w:val="22"/>
          <w:szCs w:val="22"/>
          <w:lang w:val="en-GB"/>
        </w:rPr>
        <w:t xml:space="preserve"> when safeguarding concerns arise</w:t>
      </w:r>
      <w:r w:rsidR="00771A6A" w:rsidRPr="00E83F3B">
        <w:rPr>
          <w:rFonts w:ascii="Arial" w:hAnsi="Arial" w:cs="Arial"/>
          <w:color w:val="000000" w:themeColor="text1"/>
          <w:sz w:val="22"/>
          <w:szCs w:val="22"/>
          <w:lang w:val="en-GB"/>
        </w:rPr>
        <w:t xml:space="preserve">. </w:t>
      </w:r>
      <w:r w:rsidR="00771A6A" w:rsidRPr="00E83F3B">
        <w:rPr>
          <w:rFonts w:ascii="Arial" w:hAnsi="Arial" w:cs="Arial"/>
          <w:color w:val="000000" w:themeColor="text1"/>
          <w:sz w:val="22"/>
          <w:szCs w:val="22"/>
          <w:lang w:val="en-GB"/>
        </w:rPr>
        <w:br/>
      </w:r>
    </w:p>
    <w:p w14:paraId="6730656F" w14:textId="4BF281B0" w:rsidR="000D6541" w:rsidRPr="00E83F3B" w:rsidRDefault="00D700D6" w:rsidP="03B997EB">
      <w:pPr>
        <w:pStyle w:val="NoSpacing"/>
        <w:numPr>
          <w:ilvl w:val="0"/>
          <w:numId w:val="14"/>
        </w:numPr>
        <w:rPr>
          <w:rFonts w:ascii="Arial" w:hAnsi="Arial" w:cs="Arial"/>
          <w:b/>
          <w:bCs/>
          <w:color w:val="000000" w:themeColor="text1"/>
          <w:sz w:val="24"/>
          <w:szCs w:val="24"/>
          <w:lang w:val="en-US"/>
        </w:rPr>
      </w:pPr>
      <w:r w:rsidRPr="00E83F3B">
        <w:rPr>
          <w:rFonts w:ascii="Arial" w:hAnsi="Arial" w:cs="Arial"/>
          <w:color w:val="000000" w:themeColor="text1"/>
          <w:lang w:val="en-US"/>
        </w:rPr>
        <w:t>The procedures contained in this policy apply to all staff</w:t>
      </w:r>
      <w:r w:rsidR="007437C2" w:rsidRPr="00E83F3B">
        <w:rPr>
          <w:rFonts w:ascii="Arial" w:hAnsi="Arial" w:cs="Arial"/>
          <w:color w:val="000000" w:themeColor="text1"/>
          <w:lang w:val="en-US"/>
        </w:rPr>
        <w:t>, including</w:t>
      </w:r>
      <w:r w:rsidR="000D6541" w:rsidRPr="00E83F3B">
        <w:rPr>
          <w:rFonts w:ascii="Arial" w:hAnsi="Arial" w:cs="Arial"/>
          <w:color w:val="000000" w:themeColor="text1"/>
          <w:lang w:val="en-US"/>
        </w:rPr>
        <w:t xml:space="preserve"> </w:t>
      </w:r>
      <w:r w:rsidR="007437C2" w:rsidRPr="00E83F3B">
        <w:rPr>
          <w:rFonts w:ascii="Arial" w:hAnsi="Arial" w:cs="Arial"/>
          <w:color w:val="000000" w:themeColor="text1"/>
          <w:lang w:val="en-US"/>
        </w:rPr>
        <w:t>g</w:t>
      </w:r>
      <w:r w:rsidR="000D6541" w:rsidRPr="00E83F3B">
        <w:rPr>
          <w:rFonts w:ascii="Arial" w:hAnsi="Arial" w:cs="Arial"/>
          <w:color w:val="000000" w:themeColor="text1"/>
          <w:lang w:val="en-US"/>
        </w:rPr>
        <w:t>overnors</w:t>
      </w:r>
      <w:r w:rsidR="007437C2" w:rsidRPr="00E83F3B">
        <w:rPr>
          <w:rFonts w:ascii="Arial" w:hAnsi="Arial" w:cs="Arial"/>
          <w:color w:val="000000" w:themeColor="text1"/>
          <w:lang w:val="en-US"/>
        </w:rPr>
        <w:t xml:space="preserve">, </w:t>
      </w:r>
      <w:r w:rsidRPr="00E83F3B">
        <w:rPr>
          <w:rFonts w:ascii="Arial" w:hAnsi="Arial" w:cs="Arial"/>
          <w:color w:val="000000" w:themeColor="text1"/>
          <w:lang w:val="en-US"/>
        </w:rPr>
        <w:t>temporary</w:t>
      </w:r>
      <w:r w:rsidR="007437C2" w:rsidRPr="00E83F3B">
        <w:rPr>
          <w:rFonts w:ascii="Arial" w:hAnsi="Arial" w:cs="Arial"/>
          <w:color w:val="000000" w:themeColor="text1"/>
          <w:lang w:val="en-US"/>
        </w:rPr>
        <w:t xml:space="preserve"> or third-party agency</w:t>
      </w:r>
      <w:r w:rsidRPr="00E83F3B">
        <w:rPr>
          <w:rFonts w:ascii="Arial" w:hAnsi="Arial" w:cs="Arial"/>
          <w:color w:val="000000" w:themeColor="text1"/>
          <w:lang w:val="en-US"/>
        </w:rPr>
        <w:t xml:space="preserve"> staff and volunteers</w:t>
      </w:r>
      <w:r w:rsidR="00ED32F3" w:rsidRPr="00E83F3B">
        <w:rPr>
          <w:rFonts w:ascii="Arial" w:hAnsi="Arial" w:cs="Arial"/>
          <w:color w:val="000000" w:themeColor="text1"/>
          <w:lang w:val="en-US"/>
        </w:rPr>
        <w:t xml:space="preserve">, </w:t>
      </w:r>
      <w:r w:rsidRPr="00E83F3B">
        <w:rPr>
          <w:rFonts w:ascii="Arial" w:hAnsi="Arial" w:cs="Arial"/>
          <w:color w:val="000000" w:themeColor="text1"/>
          <w:lang w:val="en-US"/>
        </w:rPr>
        <w:t>and are consistent with those o</w:t>
      </w:r>
      <w:r w:rsidR="000D6541" w:rsidRPr="00E83F3B">
        <w:rPr>
          <w:rFonts w:ascii="Arial" w:hAnsi="Arial" w:cs="Arial"/>
          <w:color w:val="000000" w:themeColor="text1"/>
          <w:lang w:val="en-US"/>
        </w:rPr>
        <w:t xml:space="preserve">utlined within </w:t>
      </w:r>
      <w:r w:rsidR="000A5D78" w:rsidRPr="00E83F3B">
        <w:rPr>
          <w:rFonts w:ascii="Arial" w:hAnsi="Arial" w:cs="Arial"/>
          <w:color w:val="000000" w:themeColor="text1"/>
          <w:lang w:val="en-US"/>
        </w:rPr>
        <w:t>‘</w:t>
      </w:r>
      <w:r w:rsidR="00D75031" w:rsidRPr="00E83F3B">
        <w:rPr>
          <w:rFonts w:ascii="Arial" w:hAnsi="Arial" w:cs="Arial"/>
          <w:color w:val="000000" w:themeColor="text1"/>
          <w:lang w:val="en-US"/>
        </w:rPr>
        <w:t>Keeping Children Safe in Education’</w:t>
      </w:r>
      <w:r w:rsidR="002B157F" w:rsidRPr="00E83F3B">
        <w:rPr>
          <w:rFonts w:ascii="Arial" w:hAnsi="Arial" w:cs="Arial"/>
          <w:color w:val="000000" w:themeColor="text1"/>
          <w:lang w:val="en-US"/>
        </w:rPr>
        <w:t xml:space="preserve"> 2024</w:t>
      </w:r>
      <w:r w:rsidRPr="00E83F3B">
        <w:rPr>
          <w:rFonts w:ascii="Arial" w:hAnsi="Arial" w:cs="Arial"/>
          <w:color w:val="000000" w:themeColor="text1"/>
          <w:lang w:val="en-US"/>
        </w:rPr>
        <w:t>.</w:t>
      </w:r>
    </w:p>
    <w:p w14:paraId="31B00F06" w14:textId="77777777" w:rsidR="007A641B" w:rsidRDefault="007A641B" w:rsidP="002405EE">
      <w:pPr>
        <w:rPr>
          <w:rFonts w:ascii="Arial" w:hAnsi="Arial" w:cs="Arial"/>
          <w:b/>
          <w:bCs/>
          <w:sz w:val="28"/>
          <w:szCs w:val="28"/>
          <w:lang w:val="en-GB"/>
        </w:rPr>
      </w:pPr>
    </w:p>
    <w:p w14:paraId="1F288AED" w14:textId="77777777" w:rsidR="00F427BC" w:rsidRDefault="00F427BC" w:rsidP="002405EE">
      <w:pPr>
        <w:rPr>
          <w:rFonts w:ascii="Arial" w:hAnsi="Arial" w:cs="Arial"/>
          <w:b/>
          <w:bCs/>
          <w:sz w:val="28"/>
          <w:szCs w:val="28"/>
          <w:lang w:val="en-GB"/>
        </w:rPr>
      </w:pPr>
    </w:p>
    <w:p w14:paraId="006FD818" w14:textId="77777777" w:rsidR="00F427BC" w:rsidRDefault="00F427BC" w:rsidP="002405EE">
      <w:pPr>
        <w:rPr>
          <w:rFonts w:ascii="Arial" w:hAnsi="Arial" w:cs="Arial"/>
          <w:b/>
          <w:bCs/>
          <w:sz w:val="28"/>
          <w:szCs w:val="28"/>
          <w:lang w:val="en-GB"/>
        </w:rPr>
      </w:pPr>
    </w:p>
    <w:p w14:paraId="38DADADF" w14:textId="77777777" w:rsidR="00F427BC" w:rsidRPr="00592B21" w:rsidRDefault="00F427BC" w:rsidP="002405EE">
      <w:pPr>
        <w:rPr>
          <w:rFonts w:ascii="Arial" w:hAnsi="Arial" w:cs="Arial"/>
          <w:b/>
          <w:bCs/>
          <w:sz w:val="28"/>
          <w:szCs w:val="28"/>
          <w:lang w:val="en-GB"/>
        </w:rPr>
      </w:pPr>
    </w:p>
    <w:p w14:paraId="2CFE5399" w14:textId="4AD64FBA" w:rsidR="00C367BA" w:rsidRPr="00592B21" w:rsidRDefault="00631061" w:rsidP="002405EE">
      <w:pPr>
        <w:pStyle w:val="Heading2"/>
        <w:rPr>
          <w:rFonts w:cs="Arial"/>
          <w:b/>
          <w:bCs/>
        </w:rPr>
      </w:pPr>
      <w:bookmarkStart w:id="11" w:name="_Toc170317008"/>
      <w:r w:rsidRPr="00592B21">
        <w:rPr>
          <w:rFonts w:cs="Arial"/>
          <w:b/>
          <w:bCs/>
        </w:rPr>
        <w:lastRenderedPageBreak/>
        <w:t xml:space="preserve">1.2 </w:t>
      </w:r>
      <w:r w:rsidR="00C367BA" w:rsidRPr="00592B21">
        <w:rPr>
          <w:rFonts w:cs="Arial"/>
          <w:b/>
          <w:bCs/>
        </w:rPr>
        <w:t xml:space="preserve">Policy </w:t>
      </w:r>
      <w:r w:rsidR="00B32497" w:rsidRPr="00592B21">
        <w:rPr>
          <w:rFonts w:cs="Arial"/>
          <w:b/>
          <w:bCs/>
        </w:rPr>
        <w:t>c</w:t>
      </w:r>
      <w:r w:rsidR="00C367BA" w:rsidRPr="00592B21">
        <w:rPr>
          <w:rFonts w:cs="Arial"/>
          <w:b/>
          <w:bCs/>
        </w:rPr>
        <w:t>ontext</w:t>
      </w:r>
      <w:bookmarkEnd w:id="11"/>
    </w:p>
    <w:p w14:paraId="25646462" w14:textId="77777777" w:rsidR="00955250" w:rsidRPr="00592B21" w:rsidRDefault="00955250" w:rsidP="002405EE">
      <w:pPr>
        <w:ind w:left="720"/>
        <w:rPr>
          <w:rFonts w:ascii="Arial" w:hAnsi="Arial" w:cs="Arial"/>
          <w:b/>
          <w:sz w:val="24"/>
          <w:szCs w:val="24"/>
          <w:lang w:val="en-GB"/>
        </w:rPr>
      </w:pPr>
    </w:p>
    <w:p w14:paraId="1FF78091" w14:textId="44703602" w:rsidR="00955250" w:rsidRPr="00592B21" w:rsidRDefault="00955250" w:rsidP="00633CF9">
      <w:pPr>
        <w:pStyle w:val="NoSpacing"/>
        <w:numPr>
          <w:ilvl w:val="0"/>
          <w:numId w:val="49"/>
        </w:numPr>
        <w:rPr>
          <w:rFonts w:ascii="Arial" w:hAnsi="Arial" w:cs="Arial"/>
          <w:b/>
          <w:bCs/>
          <w:sz w:val="24"/>
          <w:szCs w:val="24"/>
          <w:lang w:val="en-US"/>
        </w:rPr>
      </w:pPr>
      <w:r w:rsidRPr="781D3DE4">
        <w:rPr>
          <w:rFonts w:ascii="Arial" w:hAnsi="Arial" w:cs="Arial"/>
          <w:lang w:val="en-US"/>
        </w:rPr>
        <w:t xml:space="preserve">This policy is implemented in accordance with our </w:t>
      </w:r>
      <w:r w:rsidRPr="00E83F3B">
        <w:rPr>
          <w:rFonts w:ascii="Arial" w:hAnsi="Arial" w:cs="Arial"/>
          <w:lang w:val="en-US"/>
        </w:rPr>
        <w:t xml:space="preserve">compliance with the </w:t>
      </w:r>
      <w:r w:rsidR="00412F8A" w:rsidRPr="00E83F3B">
        <w:rPr>
          <w:rFonts w:ascii="Arial" w:hAnsi="Arial" w:cs="Arial"/>
          <w:lang w:val="en-US"/>
        </w:rPr>
        <w:t xml:space="preserve">current </w:t>
      </w:r>
      <w:r w:rsidRPr="00E83F3B">
        <w:rPr>
          <w:rFonts w:ascii="Arial" w:hAnsi="Arial" w:cs="Arial"/>
          <w:lang w:val="en-US"/>
        </w:rPr>
        <w:t xml:space="preserve">statutory guidance from the Department for Education, ‘Keeping Children Safe in Education’ </w:t>
      </w:r>
      <w:r w:rsidR="00D11A1E" w:rsidRPr="00E83F3B">
        <w:rPr>
          <w:rFonts w:ascii="Arial" w:hAnsi="Arial" w:cs="Arial"/>
          <w:lang w:val="en-US"/>
        </w:rPr>
        <w:t>(KCSIE)</w:t>
      </w:r>
      <w:r w:rsidR="00E27FDD" w:rsidRPr="00E83F3B">
        <w:rPr>
          <w:rFonts w:ascii="Arial" w:hAnsi="Arial" w:cs="Arial"/>
          <w:lang w:val="en-US"/>
        </w:rPr>
        <w:t>,</w:t>
      </w:r>
      <w:r w:rsidR="00D11A1E" w:rsidRPr="00E83F3B">
        <w:rPr>
          <w:rFonts w:ascii="Arial" w:hAnsi="Arial" w:cs="Arial"/>
          <w:lang w:val="en-US"/>
        </w:rPr>
        <w:t xml:space="preserve"> </w:t>
      </w:r>
      <w:r w:rsidRPr="00E83F3B">
        <w:rPr>
          <w:rFonts w:ascii="Arial" w:hAnsi="Arial" w:cs="Arial"/>
          <w:lang w:val="en-US"/>
        </w:rPr>
        <w:t>which requires individual schools and colleges to have an effective child protection policy.</w:t>
      </w:r>
    </w:p>
    <w:p w14:paraId="33D9E668" w14:textId="77777777" w:rsidR="00C367BA" w:rsidRPr="00592B21" w:rsidRDefault="00C367BA" w:rsidP="002405EE">
      <w:pPr>
        <w:rPr>
          <w:rFonts w:ascii="Arial" w:hAnsi="Arial" w:cs="Arial"/>
          <w:i/>
          <w:sz w:val="24"/>
          <w:lang w:val="en-GB"/>
        </w:rPr>
      </w:pPr>
    </w:p>
    <w:p w14:paraId="4968E4BE" w14:textId="16731815" w:rsidR="00C367BA" w:rsidRPr="00E83F3B" w:rsidRDefault="00C367BA" w:rsidP="002405EE">
      <w:pPr>
        <w:numPr>
          <w:ilvl w:val="0"/>
          <w:numId w:val="9"/>
        </w:numPr>
        <w:ind w:left="426" w:hanging="426"/>
        <w:rPr>
          <w:rFonts w:ascii="Arial" w:hAnsi="Arial" w:cs="Arial"/>
          <w:sz w:val="22"/>
          <w:lang w:val="en-GB"/>
        </w:rPr>
      </w:pPr>
      <w:r w:rsidRPr="00592B21">
        <w:rPr>
          <w:rFonts w:ascii="Arial" w:hAnsi="Arial" w:cs="Arial"/>
          <w:sz w:val="22"/>
          <w:lang w:val="en-GB"/>
        </w:rPr>
        <w:t xml:space="preserve">This policy has been developed in accordance with the principles established by the Children Acts 1989 and 2004 and </w:t>
      </w:r>
      <w:r w:rsidRPr="00E83F3B">
        <w:rPr>
          <w:rFonts w:ascii="Arial" w:hAnsi="Arial" w:cs="Arial"/>
          <w:sz w:val="22"/>
          <w:lang w:val="en-GB"/>
        </w:rPr>
        <w:t>related</w:t>
      </w:r>
      <w:r w:rsidR="00DA664A" w:rsidRPr="00E83F3B">
        <w:rPr>
          <w:rFonts w:ascii="Arial" w:hAnsi="Arial" w:cs="Arial"/>
          <w:sz w:val="22"/>
          <w:lang w:val="en-GB"/>
        </w:rPr>
        <w:t xml:space="preserve"> national and local</w:t>
      </w:r>
      <w:r w:rsidRPr="00E83F3B">
        <w:rPr>
          <w:rFonts w:ascii="Arial" w:hAnsi="Arial" w:cs="Arial"/>
          <w:sz w:val="22"/>
          <w:lang w:val="en-GB"/>
        </w:rPr>
        <w:t xml:space="preserve"> guidance. This includes</w:t>
      </w:r>
      <w:r w:rsidR="00CF7353" w:rsidRPr="00E83F3B">
        <w:rPr>
          <w:rFonts w:ascii="Arial" w:hAnsi="Arial" w:cs="Arial"/>
          <w:sz w:val="22"/>
          <w:lang w:val="en-GB"/>
        </w:rPr>
        <w:t xml:space="preserve"> but is not limited to</w:t>
      </w:r>
      <w:r w:rsidRPr="00E83F3B">
        <w:rPr>
          <w:rFonts w:ascii="Arial" w:hAnsi="Arial" w:cs="Arial"/>
          <w:sz w:val="22"/>
          <w:lang w:val="en-GB"/>
        </w:rPr>
        <w:t>:</w:t>
      </w:r>
    </w:p>
    <w:p w14:paraId="1AF8E568" w14:textId="1C1AAC08" w:rsidR="002B0AC5" w:rsidRPr="00E83F3B" w:rsidRDefault="00C367BA" w:rsidP="002405EE">
      <w:pPr>
        <w:numPr>
          <w:ilvl w:val="1"/>
          <w:numId w:val="9"/>
        </w:numPr>
        <w:ind w:left="1134"/>
        <w:rPr>
          <w:rFonts w:ascii="Arial" w:hAnsi="Arial" w:cs="Arial"/>
          <w:sz w:val="22"/>
          <w:lang w:val="en-GB"/>
        </w:rPr>
      </w:pPr>
      <w:r w:rsidRPr="00E83F3B">
        <w:rPr>
          <w:rFonts w:ascii="Arial" w:hAnsi="Arial" w:cs="Arial"/>
          <w:sz w:val="22"/>
          <w:lang w:val="en-GB"/>
        </w:rPr>
        <w:t xml:space="preserve">Keeping Children Safe in Education (KCSIE) </w:t>
      </w:r>
    </w:p>
    <w:p w14:paraId="4DD1BE03" w14:textId="1D4C20CF" w:rsidR="00C367BA" w:rsidRPr="00E83F3B" w:rsidRDefault="00C367BA" w:rsidP="002405EE">
      <w:pPr>
        <w:numPr>
          <w:ilvl w:val="1"/>
          <w:numId w:val="9"/>
        </w:numPr>
        <w:ind w:left="1134"/>
        <w:rPr>
          <w:rFonts w:ascii="Arial" w:hAnsi="Arial" w:cs="Arial"/>
          <w:sz w:val="22"/>
          <w:lang w:val="en-GB"/>
        </w:rPr>
      </w:pPr>
      <w:r w:rsidRPr="00E83F3B">
        <w:rPr>
          <w:rFonts w:ascii="Arial" w:hAnsi="Arial" w:cs="Arial"/>
          <w:sz w:val="22"/>
          <w:lang w:val="en-GB"/>
        </w:rPr>
        <w:t xml:space="preserve">Working Together to Safeguard Children (WTSC) </w:t>
      </w:r>
    </w:p>
    <w:p w14:paraId="3AC40DC5" w14:textId="1F4C281D" w:rsidR="00412F8A" w:rsidRPr="00E83F3B" w:rsidRDefault="00412F8A" w:rsidP="00412F8A">
      <w:pPr>
        <w:numPr>
          <w:ilvl w:val="1"/>
          <w:numId w:val="9"/>
        </w:numPr>
        <w:ind w:left="1134" w:hanging="357"/>
        <w:rPr>
          <w:rFonts w:ascii="Arial" w:hAnsi="Arial" w:cs="Arial"/>
          <w:sz w:val="22"/>
          <w:szCs w:val="22"/>
          <w:lang w:val="en-GB"/>
        </w:rPr>
      </w:pPr>
      <w:r w:rsidRPr="00E83F3B">
        <w:rPr>
          <w:rFonts w:ascii="Arial" w:hAnsi="Arial" w:cs="Arial"/>
          <w:sz w:val="22"/>
          <w:lang w:val="en-GB"/>
        </w:rPr>
        <w:t>Early Years and Foundation Stage Framework (EYFS)</w:t>
      </w:r>
      <w:r w:rsidRPr="00E83F3B">
        <w:rPr>
          <w:rFonts w:ascii="Arial" w:hAnsi="Arial" w:cs="Arial"/>
          <w:b/>
          <w:iCs/>
          <w:color w:val="FF0000"/>
          <w:sz w:val="22"/>
          <w:szCs w:val="22"/>
        </w:rPr>
        <w:t xml:space="preserve"> </w:t>
      </w:r>
    </w:p>
    <w:p w14:paraId="02736464" w14:textId="1606E667" w:rsidR="00C367BA" w:rsidRPr="00E83F3B" w:rsidRDefault="00C367BA" w:rsidP="002405EE">
      <w:pPr>
        <w:numPr>
          <w:ilvl w:val="1"/>
          <w:numId w:val="9"/>
        </w:numPr>
        <w:ind w:left="1134"/>
        <w:rPr>
          <w:rFonts w:ascii="Arial" w:hAnsi="Arial" w:cs="Arial"/>
          <w:sz w:val="22"/>
          <w:lang w:val="en-GB"/>
        </w:rPr>
      </w:pPr>
      <w:proofErr w:type="spellStart"/>
      <w:r w:rsidRPr="00E83F3B">
        <w:rPr>
          <w:rFonts w:ascii="Arial" w:eastAsia="Arial" w:hAnsi="Arial" w:cs="Arial"/>
          <w:sz w:val="22"/>
          <w:szCs w:val="22"/>
        </w:rPr>
        <w:t>Ofsted</w:t>
      </w:r>
      <w:proofErr w:type="spellEnd"/>
      <w:r w:rsidRPr="00E83F3B">
        <w:rPr>
          <w:rFonts w:ascii="Arial" w:eastAsia="Arial" w:hAnsi="Arial" w:cs="Arial"/>
          <w:sz w:val="22"/>
          <w:szCs w:val="22"/>
        </w:rPr>
        <w:t xml:space="preserve">: </w:t>
      </w:r>
      <w:r w:rsidRPr="00E83F3B">
        <w:rPr>
          <w:rFonts w:ascii="Arial" w:hAnsi="Arial" w:cs="Arial"/>
          <w:sz w:val="22"/>
          <w:szCs w:val="22"/>
        </w:rPr>
        <w:t>Education Inspection Framework</w:t>
      </w:r>
    </w:p>
    <w:p w14:paraId="2651220D" w14:textId="1FD4CF5C" w:rsidR="00C367BA" w:rsidRPr="00E83F3B" w:rsidRDefault="00C367BA" w:rsidP="002405EE">
      <w:pPr>
        <w:numPr>
          <w:ilvl w:val="1"/>
          <w:numId w:val="9"/>
        </w:numPr>
        <w:ind w:left="1134"/>
        <w:rPr>
          <w:rFonts w:ascii="Arial" w:hAnsi="Arial" w:cs="Arial"/>
          <w:sz w:val="22"/>
          <w:lang w:val="en-GB"/>
        </w:rPr>
      </w:pPr>
      <w:r w:rsidRPr="00E83F3B">
        <w:rPr>
          <w:rFonts w:ascii="Arial" w:hAnsi="Arial" w:cs="Arial"/>
          <w:sz w:val="22"/>
          <w:lang w:val="en-GB"/>
        </w:rPr>
        <w:t>Framework for the Assessment of Children in Need and their Families</w:t>
      </w:r>
      <w:r w:rsidR="00412F8A" w:rsidRPr="00E83F3B">
        <w:rPr>
          <w:rFonts w:ascii="Arial" w:hAnsi="Arial" w:cs="Arial"/>
          <w:sz w:val="22"/>
          <w:lang w:val="en-GB"/>
        </w:rPr>
        <w:t>,</w:t>
      </w:r>
      <w:r w:rsidRPr="00E83F3B">
        <w:rPr>
          <w:rFonts w:ascii="Arial" w:hAnsi="Arial" w:cs="Arial"/>
          <w:sz w:val="22"/>
          <w:lang w:val="en-GB"/>
        </w:rPr>
        <w:t xml:space="preserve"> 2000</w:t>
      </w:r>
    </w:p>
    <w:p w14:paraId="4A42C044" w14:textId="152422A0" w:rsidR="00C367BA" w:rsidRPr="00E83F3B" w:rsidRDefault="003A6084" w:rsidP="002405EE">
      <w:pPr>
        <w:numPr>
          <w:ilvl w:val="1"/>
          <w:numId w:val="9"/>
        </w:numPr>
        <w:ind w:left="1134"/>
        <w:rPr>
          <w:rFonts w:ascii="Arial" w:hAnsi="Arial" w:cs="Arial"/>
          <w:sz w:val="22"/>
          <w:lang w:val="en-GB"/>
        </w:rPr>
      </w:pPr>
      <w:hyperlink r:id="rId35" w:history="1">
        <w:r w:rsidR="00C367BA" w:rsidRPr="00E83F3B">
          <w:rPr>
            <w:rStyle w:val="Hyperlink"/>
            <w:rFonts w:ascii="Arial" w:hAnsi="Arial" w:cs="Arial"/>
            <w:sz w:val="22"/>
            <w:lang w:val="en-GB"/>
          </w:rPr>
          <w:t>Ken</w:t>
        </w:r>
        <w:bookmarkStart w:id="12" w:name="_Hlt143266487"/>
        <w:bookmarkStart w:id="13" w:name="_Hlt143266488"/>
        <w:r w:rsidR="00C367BA" w:rsidRPr="00E83F3B">
          <w:rPr>
            <w:rStyle w:val="Hyperlink"/>
            <w:rFonts w:ascii="Arial" w:hAnsi="Arial" w:cs="Arial"/>
            <w:sz w:val="22"/>
            <w:lang w:val="en-GB"/>
          </w:rPr>
          <w:t>t</w:t>
        </w:r>
        <w:bookmarkEnd w:id="12"/>
        <w:bookmarkEnd w:id="13"/>
        <w:r w:rsidR="00C367BA" w:rsidRPr="00E83F3B">
          <w:rPr>
            <w:rStyle w:val="Hyperlink"/>
            <w:rFonts w:ascii="Arial" w:hAnsi="Arial" w:cs="Arial"/>
            <w:sz w:val="22"/>
            <w:lang w:val="en-GB"/>
          </w:rPr>
          <w:t xml:space="preserve"> and Medway Safeguarding Children Procedures</w:t>
        </w:r>
      </w:hyperlink>
    </w:p>
    <w:p w14:paraId="376F4247" w14:textId="7493B029" w:rsidR="00C367BA" w:rsidRPr="00E83F3B" w:rsidRDefault="00C367BA" w:rsidP="002405EE">
      <w:pPr>
        <w:numPr>
          <w:ilvl w:val="1"/>
          <w:numId w:val="9"/>
        </w:numPr>
        <w:ind w:left="1134" w:hanging="357"/>
        <w:rPr>
          <w:rFonts w:ascii="Arial" w:hAnsi="Arial" w:cs="Arial"/>
          <w:sz w:val="22"/>
          <w:szCs w:val="22"/>
          <w:lang w:val="en-GB"/>
        </w:rPr>
      </w:pPr>
      <w:r w:rsidRPr="00E83F3B">
        <w:rPr>
          <w:rFonts w:ascii="Arial" w:hAnsi="Arial" w:cs="Arial"/>
          <w:sz w:val="22"/>
          <w:szCs w:val="22"/>
          <w:lang w:val="en-GB"/>
        </w:rPr>
        <w:t>The Education Act 2002</w:t>
      </w:r>
    </w:p>
    <w:p w14:paraId="60DA04D6" w14:textId="47ABB37B" w:rsidR="00EC6BC7" w:rsidRPr="00E83F3B" w:rsidRDefault="00EC6BC7" w:rsidP="002405EE">
      <w:pPr>
        <w:numPr>
          <w:ilvl w:val="1"/>
          <w:numId w:val="9"/>
        </w:numPr>
        <w:ind w:left="1134" w:hanging="357"/>
        <w:rPr>
          <w:rFonts w:ascii="Arial" w:hAnsi="Arial" w:cs="Arial"/>
          <w:color w:val="000000" w:themeColor="text1"/>
          <w:sz w:val="22"/>
          <w:szCs w:val="22"/>
          <w:lang w:val="en-GB"/>
        </w:rPr>
      </w:pPr>
      <w:r w:rsidRPr="00E83F3B">
        <w:rPr>
          <w:rFonts w:ascii="Arial" w:hAnsi="Arial" w:cs="Arial"/>
          <w:color w:val="000000" w:themeColor="text1"/>
          <w:sz w:val="22"/>
          <w:szCs w:val="22"/>
          <w:lang w:val="en-GB"/>
        </w:rPr>
        <w:t>Education and Inspections Act 2006</w:t>
      </w:r>
      <w:r w:rsidR="00FD16F2" w:rsidRPr="00E83F3B">
        <w:rPr>
          <w:rFonts w:ascii="Arial" w:hAnsi="Arial" w:cs="Arial"/>
          <w:color w:val="000000" w:themeColor="text1"/>
          <w:sz w:val="22"/>
          <w:szCs w:val="22"/>
          <w:lang w:val="en-GB"/>
        </w:rPr>
        <w:t xml:space="preserve"> </w:t>
      </w:r>
    </w:p>
    <w:p w14:paraId="424E650D" w14:textId="77777777" w:rsidR="00C367BA" w:rsidRPr="00E83F3B" w:rsidRDefault="00C367BA" w:rsidP="002405EE">
      <w:pPr>
        <w:numPr>
          <w:ilvl w:val="1"/>
          <w:numId w:val="9"/>
        </w:numPr>
        <w:ind w:left="1134" w:hanging="357"/>
        <w:rPr>
          <w:rFonts w:ascii="Arial" w:hAnsi="Arial" w:cs="Arial"/>
          <w:color w:val="000000" w:themeColor="text1"/>
          <w:sz w:val="22"/>
          <w:lang w:val="en-GB"/>
        </w:rPr>
      </w:pPr>
      <w:r w:rsidRPr="00E83F3B">
        <w:rPr>
          <w:rFonts w:ascii="Arial" w:hAnsi="Arial" w:cs="Arial"/>
          <w:color w:val="000000" w:themeColor="text1"/>
          <w:sz w:val="22"/>
          <w:szCs w:val="22"/>
          <w:lang w:val="en-GB"/>
        </w:rPr>
        <w:t>The Education (Independent School Standards) Regulations 2014</w:t>
      </w:r>
    </w:p>
    <w:p w14:paraId="54877398" w14:textId="77777777" w:rsidR="00C367BA" w:rsidRPr="00E83F3B" w:rsidRDefault="00C367BA" w:rsidP="002405EE">
      <w:pPr>
        <w:numPr>
          <w:ilvl w:val="1"/>
          <w:numId w:val="9"/>
        </w:numPr>
        <w:ind w:left="1134" w:hanging="357"/>
        <w:rPr>
          <w:rFonts w:ascii="Arial" w:hAnsi="Arial" w:cs="Arial"/>
          <w:color w:val="000000" w:themeColor="text1"/>
          <w:sz w:val="22"/>
          <w:lang w:val="en-GB"/>
        </w:rPr>
      </w:pPr>
      <w:r w:rsidRPr="00E83F3B">
        <w:rPr>
          <w:rFonts w:ascii="Arial" w:hAnsi="Arial" w:cs="Arial"/>
          <w:color w:val="000000" w:themeColor="text1"/>
          <w:sz w:val="22"/>
          <w:szCs w:val="22"/>
          <w:lang w:val="en-GB"/>
        </w:rPr>
        <w:t>The Non-Maintained Special Schools (England) Regulations 2015</w:t>
      </w:r>
    </w:p>
    <w:p w14:paraId="7F0D3057" w14:textId="39489C01" w:rsidR="00C313C3" w:rsidRPr="00E83F3B" w:rsidRDefault="00791822" w:rsidP="002405EE">
      <w:pPr>
        <w:numPr>
          <w:ilvl w:val="1"/>
          <w:numId w:val="9"/>
        </w:numPr>
        <w:ind w:left="1134" w:hanging="357"/>
        <w:rPr>
          <w:rFonts w:ascii="Arial" w:hAnsi="Arial" w:cs="Arial"/>
          <w:color w:val="000000" w:themeColor="text1"/>
          <w:sz w:val="22"/>
          <w:szCs w:val="22"/>
          <w:lang w:val="en-GB"/>
        </w:rPr>
      </w:pPr>
      <w:r w:rsidRPr="00E83F3B">
        <w:rPr>
          <w:rFonts w:ascii="Arial" w:hAnsi="Arial" w:cs="Arial"/>
          <w:color w:val="000000" w:themeColor="text1"/>
          <w:sz w:val="22"/>
          <w:szCs w:val="22"/>
          <w:lang w:val="en-GB"/>
        </w:rPr>
        <w:t xml:space="preserve">The </w:t>
      </w:r>
      <w:r w:rsidR="00C313C3" w:rsidRPr="00E83F3B">
        <w:rPr>
          <w:rFonts w:ascii="Arial" w:hAnsi="Arial" w:cs="Arial"/>
          <w:color w:val="000000" w:themeColor="text1"/>
          <w:sz w:val="22"/>
          <w:szCs w:val="22"/>
          <w:lang w:val="en-GB"/>
        </w:rPr>
        <w:t xml:space="preserve">Human Rights Act 1998 </w:t>
      </w:r>
    </w:p>
    <w:p w14:paraId="08C32593" w14:textId="531C39AB" w:rsidR="00791822" w:rsidRPr="00E83F3B" w:rsidRDefault="00C313C3" w:rsidP="002405EE">
      <w:pPr>
        <w:numPr>
          <w:ilvl w:val="1"/>
          <w:numId w:val="9"/>
        </w:numPr>
        <w:ind w:left="1134" w:hanging="357"/>
        <w:rPr>
          <w:rFonts w:ascii="Arial" w:hAnsi="Arial" w:cs="Arial"/>
          <w:color w:val="000000" w:themeColor="text1"/>
          <w:sz w:val="22"/>
          <w:szCs w:val="22"/>
          <w:lang w:val="en-GB"/>
        </w:rPr>
      </w:pPr>
      <w:r w:rsidRPr="00E83F3B">
        <w:rPr>
          <w:rFonts w:ascii="Arial" w:hAnsi="Arial" w:cs="Arial"/>
          <w:color w:val="000000" w:themeColor="text1"/>
          <w:sz w:val="22"/>
          <w:szCs w:val="22"/>
          <w:lang w:val="en-GB"/>
        </w:rPr>
        <w:t>The Equality Act 2010 (including the Public Sector Equality Duty</w:t>
      </w:r>
      <w:r w:rsidR="00791822" w:rsidRPr="00E83F3B">
        <w:rPr>
          <w:rFonts w:ascii="Arial" w:hAnsi="Arial" w:cs="Arial"/>
          <w:color w:val="000000" w:themeColor="text1"/>
          <w:sz w:val="22"/>
          <w:szCs w:val="22"/>
          <w:lang w:val="en-GB"/>
        </w:rPr>
        <w:t>)</w:t>
      </w:r>
    </w:p>
    <w:p w14:paraId="6B6A802F" w14:textId="77777777" w:rsidR="00C367BA" w:rsidRPr="00E83F3B" w:rsidRDefault="00C367BA" w:rsidP="002405EE">
      <w:pPr>
        <w:rPr>
          <w:rFonts w:ascii="Arial" w:hAnsi="Arial" w:cs="Arial"/>
          <w:color w:val="000000" w:themeColor="text1"/>
          <w:sz w:val="22"/>
          <w:lang w:val="en-GB"/>
        </w:rPr>
      </w:pPr>
    </w:p>
    <w:p w14:paraId="6FC46F7A" w14:textId="1DE7431E" w:rsidR="00C367BA" w:rsidRPr="00E83F3B" w:rsidRDefault="00C367BA" w:rsidP="002405EE">
      <w:pPr>
        <w:pStyle w:val="BodyText"/>
        <w:numPr>
          <w:ilvl w:val="0"/>
          <w:numId w:val="15"/>
        </w:numPr>
        <w:ind w:left="426"/>
        <w:rPr>
          <w:rFonts w:cs="Arial"/>
          <w:color w:val="000000" w:themeColor="text1"/>
          <w:sz w:val="22"/>
          <w:szCs w:val="22"/>
        </w:rPr>
      </w:pPr>
      <w:r w:rsidRPr="00E83F3B">
        <w:rPr>
          <w:rFonts w:cs="Arial"/>
          <w:color w:val="000000" w:themeColor="text1"/>
          <w:sz w:val="22"/>
          <w:szCs w:val="22"/>
          <w:lang w:val="en-US"/>
        </w:rPr>
        <w:t xml:space="preserve">Section 175 of the Education Act 2002 requires school governing bodies, local education authorities and further education institutions to make arrangements to safeguard and promote the welfare of all children </w:t>
      </w:r>
      <w:r w:rsidRPr="00E83F3B">
        <w:rPr>
          <w:rFonts w:cs="Arial"/>
          <w:color w:val="000000" w:themeColor="text1"/>
          <w:sz w:val="22"/>
          <w:szCs w:val="22"/>
        </w:rPr>
        <w:t>who are pupils at a school, or who are students under 18 years of age</w:t>
      </w:r>
      <w:r w:rsidRPr="00E83F3B">
        <w:rPr>
          <w:rFonts w:cs="Arial"/>
          <w:color w:val="000000" w:themeColor="text1"/>
          <w:sz w:val="22"/>
          <w:szCs w:val="22"/>
          <w:lang w:val="en-US"/>
        </w:rPr>
        <w:t>. Such arrangements will have to have regard to any guidance issued by the Secretary of State</w:t>
      </w:r>
      <w:r w:rsidR="00A84AF4" w:rsidRPr="00E83F3B">
        <w:rPr>
          <w:rFonts w:cs="Arial"/>
          <w:color w:val="000000" w:themeColor="text1"/>
          <w:sz w:val="22"/>
          <w:szCs w:val="22"/>
          <w:lang w:val="en-US"/>
        </w:rPr>
        <w:t xml:space="preserve">. </w:t>
      </w:r>
    </w:p>
    <w:p w14:paraId="5DF58471" w14:textId="77777777" w:rsidR="00C367BA" w:rsidRPr="00E83F3B" w:rsidRDefault="00C367BA" w:rsidP="002405EE">
      <w:pPr>
        <w:pStyle w:val="BodyText"/>
        <w:rPr>
          <w:rFonts w:cs="Arial"/>
          <w:color w:val="000000" w:themeColor="text1"/>
          <w:sz w:val="22"/>
          <w:szCs w:val="22"/>
          <w:lang w:val="en-US"/>
        </w:rPr>
      </w:pPr>
    </w:p>
    <w:p w14:paraId="185CE35F" w14:textId="53D60CD2" w:rsidR="002430A5" w:rsidRPr="00E83F3B" w:rsidRDefault="00E83F3B" w:rsidP="002405EE">
      <w:pPr>
        <w:pStyle w:val="BodyText"/>
        <w:numPr>
          <w:ilvl w:val="0"/>
          <w:numId w:val="15"/>
        </w:numPr>
        <w:ind w:left="426"/>
        <w:rPr>
          <w:rFonts w:cs="Arial"/>
          <w:color w:val="000000" w:themeColor="text1"/>
          <w:sz w:val="22"/>
          <w:szCs w:val="22"/>
        </w:rPr>
      </w:pPr>
      <w:r w:rsidRPr="00E83F3B">
        <w:rPr>
          <w:rFonts w:ascii="Comic Sans MS" w:hAnsi="Comic Sans MS" w:cs="Arial"/>
          <w:color w:val="000000" w:themeColor="text1"/>
          <w:sz w:val="22"/>
          <w:szCs w:val="22"/>
        </w:rPr>
        <w:t xml:space="preserve">The Federation of Minster and Monkton </w:t>
      </w:r>
      <w:r w:rsidR="00C367BA" w:rsidRPr="00E83F3B">
        <w:rPr>
          <w:rFonts w:eastAsia="Calibri Light" w:cs="Arial"/>
          <w:color w:val="000000" w:themeColor="text1"/>
          <w:sz w:val="22"/>
          <w:szCs w:val="22"/>
        </w:rPr>
        <w:t>will follow</w:t>
      </w:r>
      <w:r w:rsidR="002E5CA7" w:rsidRPr="00E83F3B">
        <w:rPr>
          <w:rFonts w:eastAsia="Calibri Light" w:cs="Arial"/>
          <w:color w:val="000000" w:themeColor="text1"/>
          <w:sz w:val="22"/>
          <w:szCs w:val="22"/>
        </w:rPr>
        <w:t xml:space="preserve"> local or national</w:t>
      </w:r>
      <w:r w:rsidR="00C367BA" w:rsidRPr="00E83F3B">
        <w:rPr>
          <w:rFonts w:eastAsia="Calibri Light" w:cs="Arial"/>
          <w:color w:val="000000" w:themeColor="text1"/>
          <w:sz w:val="22"/>
          <w:szCs w:val="22"/>
        </w:rPr>
        <w:t xml:space="preserve"> guidance </w:t>
      </w:r>
      <w:r w:rsidR="002430A5" w:rsidRPr="00E83F3B">
        <w:rPr>
          <w:rFonts w:eastAsia="Calibri Light" w:cs="Arial"/>
          <w:color w:val="000000" w:themeColor="text1"/>
          <w:sz w:val="22"/>
          <w:szCs w:val="22"/>
        </w:rPr>
        <w:t xml:space="preserve">in response to </w:t>
      </w:r>
      <w:r w:rsidR="002E5CA7" w:rsidRPr="00E83F3B">
        <w:rPr>
          <w:rFonts w:eastAsia="Calibri Light" w:cs="Arial"/>
          <w:color w:val="000000" w:themeColor="text1"/>
          <w:sz w:val="22"/>
          <w:szCs w:val="22"/>
        </w:rPr>
        <w:t>any emergencies</w:t>
      </w:r>
      <w:r w:rsidR="00E56F25" w:rsidRPr="00E83F3B">
        <w:rPr>
          <w:rFonts w:eastAsia="Calibri Light" w:cs="Arial"/>
          <w:color w:val="000000" w:themeColor="text1"/>
          <w:sz w:val="22"/>
          <w:szCs w:val="22"/>
        </w:rPr>
        <w:t>.</w:t>
      </w:r>
      <w:r w:rsidR="00C601BA" w:rsidRPr="00E83F3B">
        <w:rPr>
          <w:rFonts w:eastAsia="Calibri Light" w:cs="Arial"/>
          <w:color w:val="000000" w:themeColor="text1"/>
          <w:sz w:val="22"/>
          <w:szCs w:val="22"/>
        </w:rPr>
        <w:t xml:space="preserve"> </w:t>
      </w:r>
      <w:r w:rsidR="00E56F25" w:rsidRPr="00E83F3B">
        <w:rPr>
          <w:rFonts w:eastAsia="Calibri Light" w:cs="Arial"/>
          <w:color w:val="000000" w:themeColor="text1"/>
          <w:sz w:val="22"/>
          <w:szCs w:val="22"/>
        </w:rPr>
        <w:t xml:space="preserve">We will amend this policy and our procedures as necessary but </w:t>
      </w:r>
      <w:r w:rsidR="00C601BA" w:rsidRPr="00E83F3B">
        <w:rPr>
          <w:rFonts w:eastAsia="Calibri Light" w:cs="Arial"/>
          <w:color w:val="000000" w:themeColor="text1"/>
          <w:sz w:val="22"/>
          <w:szCs w:val="22"/>
        </w:rPr>
        <w:t>regardless of the action required, our</w:t>
      </w:r>
      <w:r w:rsidR="002430A5" w:rsidRPr="00E83F3B">
        <w:rPr>
          <w:rFonts w:eastAsia="Calibri Light" w:cs="Arial"/>
          <w:color w:val="000000" w:themeColor="text1"/>
          <w:sz w:val="22"/>
          <w:szCs w:val="22"/>
        </w:rPr>
        <w:t xml:space="preserve"> safeguarding principles will always remain the same</w:t>
      </w:r>
      <w:r w:rsidR="00E56F25" w:rsidRPr="00E83F3B">
        <w:rPr>
          <w:rFonts w:eastAsia="Calibri Light" w:cs="Arial"/>
          <w:color w:val="000000" w:themeColor="text1"/>
          <w:sz w:val="22"/>
          <w:szCs w:val="22"/>
        </w:rPr>
        <w:t xml:space="preserve"> and the welfare of the child is paramount</w:t>
      </w:r>
      <w:r w:rsidR="004564DD" w:rsidRPr="00E83F3B">
        <w:rPr>
          <w:rFonts w:eastAsia="Calibri Light" w:cs="Arial"/>
          <w:color w:val="000000" w:themeColor="text1"/>
          <w:sz w:val="22"/>
          <w:szCs w:val="22"/>
        </w:rPr>
        <w:t>.</w:t>
      </w:r>
      <w:r w:rsidR="00C367BA" w:rsidRPr="00E83F3B">
        <w:rPr>
          <w:rFonts w:eastAsia="Calibri Light" w:cs="Arial"/>
          <w:color w:val="000000" w:themeColor="text1"/>
          <w:sz w:val="22"/>
          <w:szCs w:val="22"/>
        </w:rPr>
        <w:t xml:space="preserve"> </w:t>
      </w:r>
    </w:p>
    <w:p w14:paraId="45425E08" w14:textId="77777777" w:rsidR="00AD2128" w:rsidRPr="00E83F3B" w:rsidRDefault="00AD2128" w:rsidP="002405EE">
      <w:pPr>
        <w:pStyle w:val="BodyText"/>
        <w:rPr>
          <w:rFonts w:cs="Arial"/>
          <w:color w:val="000000" w:themeColor="text1"/>
          <w:sz w:val="22"/>
          <w:szCs w:val="22"/>
        </w:rPr>
      </w:pPr>
    </w:p>
    <w:p w14:paraId="49997D72" w14:textId="020C2D50" w:rsidR="006D4418" w:rsidRPr="00E83F3B" w:rsidRDefault="00631061" w:rsidP="002405EE">
      <w:pPr>
        <w:pStyle w:val="Heading2"/>
        <w:rPr>
          <w:rFonts w:cs="Arial"/>
          <w:b/>
          <w:bCs/>
          <w:color w:val="000000" w:themeColor="text1"/>
        </w:rPr>
      </w:pPr>
      <w:bookmarkStart w:id="14" w:name="_Toc170317009"/>
      <w:r w:rsidRPr="00E83F3B">
        <w:rPr>
          <w:rFonts w:cs="Arial"/>
          <w:b/>
          <w:bCs/>
          <w:color w:val="000000" w:themeColor="text1"/>
        </w:rPr>
        <w:t xml:space="preserve">1.3 </w:t>
      </w:r>
      <w:r w:rsidR="006D4418" w:rsidRPr="00E83F3B">
        <w:rPr>
          <w:rFonts w:cs="Arial"/>
          <w:b/>
          <w:bCs/>
          <w:color w:val="000000" w:themeColor="text1"/>
        </w:rPr>
        <w:t xml:space="preserve">Definition of </w:t>
      </w:r>
      <w:r w:rsidR="00B32497" w:rsidRPr="00E83F3B">
        <w:rPr>
          <w:rFonts w:cs="Arial"/>
          <w:b/>
          <w:bCs/>
          <w:color w:val="000000" w:themeColor="text1"/>
        </w:rPr>
        <w:t>s</w:t>
      </w:r>
      <w:r w:rsidR="006D4418" w:rsidRPr="00E83F3B">
        <w:rPr>
          <w:rFonts w:cs="Arial"/>
          <w:b/>
          <w:bCs/>
          <w:color w:val="000000" w:themeColor="text1"/>
        </w:rPr>
        <w:t>afeguarding</w:t>
      </w:r>
      <w:bookmarkEnd w:id="14"/>
    </w:p>
    <w:p w14:paraId="206E49F2" w14:textId="77777777" w:rsidR="006D4418" w:rsidRPr="00E83F3B" w:rsidRDefault="006D4418" w:rsidP="002405EE">
      <w:pPr>
        <w:pStyle w:val="NormalWeb"/>
        <w:spacing w:before="0" w:beforeAutospacing="0" w:after="0" w:afterAutospacing="0"/>
        <w:rPr>
          <w:rFonts w:ascii="Arial" w:hAnsi="Arial" w:cs="Arial"/>
          <w:color w:val="000000" w:themeColor="text1"/>
        </w:rPr>
      </w:pPr>
    </w:p>
    <w:p w14:paraId="338597D5" w14:textId="067D3674" w:rsidR="005F09F3" w:rsidRPr="00E83F3B" w:rsidRDefault="004077BE" w:rsidP="002405EE">
      <w:pPr>
        <w:pStyle w:val="NormalWeb"/>
        <w:numPr>
          <w:ilvl w:val="0"/>
          <w:numId w:val="10"/>
        </w:numPr>
        <w:spacing w:before="0" w:beforeAutospacing="0" w:after="0" w:afterAutospacing="0"/>
        <w:ind w:left="360"/>
        <w:rPr>
          <w:rFonts w:ascii="Arial" w:hAnsi="Arial" w:cs="Arial"/>
          <w:color w:val="000000" w:themeColor="text1"/>
          <w:sz w:val="22"/>
          <w:szCs w:val="22"/>
        </w:rPr>
      </w:pPr>
      <w:r w:rsidRPr="00E83F3B">
        <w:rPr>
          <w:rFonts w:ascii="Arial" w:hAnsi="Arial" w:cs="Arial"/>
          <w:color w:val="000000" w:themeColor="text1"/>
          <w:sz w:val="22"/>
          <w:szCs w:val="22"/>
        </w:rPr>
        <w:t xml:space="preserve">In line with </w:t>
      </w:r>
      <w:r w:rsidR="0038580C" w:rsidRPr="00E83F3B">
        <w:rPr>
          <w:rFonts w:ascii="Arial" w:hAnsi="Arial" w:cs="Arial"/>
          <w:color w:val="000000" w:themeColor="text1"/>
          <w:sz w:val="22"/>
          <w:szCs w:val="22"/>
        </w:rPr>
        <w:t xml:space="preserve">‘Working Together to Safeguard Children’ </w:t>
      </w:r>
      <w:r w:rsidR="005C4F97" w:rsidRPr="00E83F3B">
        <w:rPr>
          <w:rFonts w:ascii="Arial" w:hAnsi="Arial" w:cs="Arial"/>
          <w:color w:val="000000" w:themeColor="text1"/>
          <w:sz w:val="22"/>
          <w:szCs w:val="22"/>
        </w:rPr>
        <w:t xml:space="preserve">2023 </w:t>
      </w:r>
      <w:r w:rsidR="0038580C" w:rsidRPr="00E83F3B">
        <w:rPr>
          <w:rFonts w:ascii="Arial" w:hAnsi="Arial" w:cs="Arial"/>
          <w:color w:val="000000" w:themeColor="text1"/>
          <w:sz w:val="22"/>
          <w:szCs w:val="22"/>
        </w:rPr>
        <w:t xml:space="preserve">and </w:t>
      </w:r>
      <w:r w:rsidR="007437C2" w:rsidRPr="00E83F3B">
        <w:rPr>
          <w:rFonts w:ascii="Arial" w:hAnsi="Arial" w:cs="Arial"/>
          <w:color w:val="000000" w:themeColor="text1"/>
          <w:sz w:val="22"/>
          <w:szCs w:val="22"/>
        </w:rPr>
        <w:t>KCSIE</w:t>
      </w:r>
      <w:r w:rsidRPr="00E83F3B">
        <w:rPr>
          <w:rFonts w:ascii="Arial" w:hAnsi="Arial" w:cs="Arial"/>
          <w:color w:val="000000" w:themeColor="text1"/>
          <w:sz w:val="22"/>
          <w:szCs w:val="22"/>
        </w:rPr>
        <w:t>, s</w:t>
      </w:r>
      <w:r w:rsidR="00063F91" w:rsidRPr="00E83F3B">
        <w:rPr>
          <w:rFonts w:ascii="Arial" w:hAnsi="Arial" w:cs="Arial"/>
          <w:color w:val="000000" w:themeColor="text1"/>
          <w:sz w:val="22"/>
          <w:szCs w:val="22"/>
        </w:rPr>
        <w:t xml:space="preserve">afeguarding and promoting the welfare of children is defined for the purposes of this </w:t>
      </w:r>
      <w:r w:rsidR="005F09F3" w:rsidRPr="00E83F3B">
        <w:rPr>
          <w:rFonts w:ascii="Arial" w:hAnsi="Arial" w:cs="Arial"/>
          <w:color w:val="000000" w:themeColor="text1"/>
          <w:sz w:val="22"/>
          <w:szCs w:val="22"/>
        </w:rPr>
        <w:t xml:space="preserve">policy </w:t>
      </w:r>
      <w:r w:rsidR="00063F91" w:rsidRPr="00E83F3B">
        <w:rPr>
          <w:rFonts w:ascii="Arial" w:hAnsi="Arial" w:cs="Arial"/>
          <w:color w:val="000000" w:themeColor="text1"/>
          <w:sz w:val="22"/>
          <w:szCs w:val="22"/>
        </w:rPr>
        <w:t xml:space="preserve">as: </w:t>
      </w:r>
    </w:p>
    <w:p w14:paraId="7CA5E51F" w14:textId="1B319183" w:rsidR="00E4145B" w:rsidRPr="00E83F3B" w:rsidRDefault="00E4145B" w:rsidP="002405EE">
      <w:pPr>
        <w:pStyle w:val="NormalWeb"/>
        <w:numPr>
          <w:ilvl w:val="1"/>
          <w:numId w:val="10"/>
        </w:numPr>
        <w:spacing w:before="0" w:beforeAutospacing="0" w:after="0" w:afterAutospacing="0"/>
        <w:ind w:left="1134"/>
        <w:rPr>
          <w:rFonts w:ascii="Arial" w:hAnsi="Arial" w:cs="Arial"/>
          <w:color w:val="000000" w:themeColor="text1"/>
          <w:sz w:val="22"/>
          <w:szCs w:val="22"/>
        </w:rPr>
      </w:pPr>
      <w:r w:rsidRPr="00E83F3B">
        <w:rPr>
          <w:rFonts w:ascii="Arial" w:hAnsi="Arial" w:cs="Arial"/>
          <w:color w:val="000000" w:themeColor="text1"/>
          <w:sz w:val="22"/>
          <w:szCs w:val="22"/>
          <w:lang w:val="en-US"/>
        </w:rPr>
        <w:t xml:space="preserve">providing help and support to meet the needs of children as soon as problems </w:t>
      </w:r>
      <w:r w:rsidR="00CC1D34" w:rsidRPr="00E83F3B">
        <w:rPr>
          <w:rFonts w:ascii="Arial" w:hAnsi="Arial" w:cs="Arial"/>
          <w:color w:val="000000" w:themeColor="text1"/>
          <w:sz w:val="22"/>
          <w:szCs w:val="22"/>
          <w:lang w:val="en-US"/>
        </w:rPr>
        <w:t>emerge</w:t>
      </w:r>
    </w:p>
    <w:p w14:paraId="313AE6A0" w14:textId="77777777" w:rsidR="00E4145B" w:rsidRPr="00E83F3B" w:rsidRDefault="00E4145B" w:rsidP="002405EE">
      <w:pPr>
        <w:pStyle w:val="NormalWeb"/>
        <w:numPr>
          <w:ilvl w:val="1"/>
          <w:numId w:val="10"/>
        </w:numPr>
        <w:spacing w:before="0" w:beforeAutospacing="0" w:after="0" w:afterAutospacing="0"/>
        <w:ind w:left="1134"/>
        <w:rPr>
          <w:rFonts w:ascii="Arial" w:hAnsi="Arial" w:cs="Arial"/>
          <w:color w:val="000000" w:themeColor="text1"/>
          <w:sz w:val="22"/>
          <w:szCs w:val="22"/>
        </w:rPr>
      </w:pPr>
      <w:r w:rsidRPr="00E83F3B">
        <w:rPr>
          <w:rFonts w:ascii="Arial" w:hAnsi="Arial" w:cs="Arial"/>
          <w:color w:val="000000" w:themeColor="text1"/>
          <w:sz w:val="22"/>
          <w:szCs w:val="22"/>
          <w:lang w:val="en-US"/>
        </w:rPr>
        <w:t xml:space="preserve">protecting children from maltreatment, whether that is within or outside the home, including online </w:t>
      </w:r>
    </w:p>
    <w:p w14:paraId="0CD3A4CA" w14:textId="77777777" w:rsidR="00ED2FAC" w:rsidRPr="00E83F3B" w:rsidRDefault="00ED2FAC" w:rsidP="002405EE">
      <w:pPr>
        <w:pStyle w:val="NormalWeb"/>
        <w:numPr>
          <w:ilvl w:val="1"/>
          <w:numId w:val="10"/>
        </w:numPr>
        <w:spacing w:before="0" w:beforeAutospacing="0" w:after="0" w:afterAutospacing="0"/>
        <w:ind w:left="1134"/>
        <w:rPr>
          <w:rFonts w:ascii="Arial" w:hAnsi="Arial" w:cs="Arial"/>
          <w:color w:val="000000" w:themeColor="text1"/>
          <w:sz w:val="22"/>
          <w:szCs w:val="22"/>
        </w:rPr>
      </w:pPr>
      <w:r w:rsidRPr="00E83F3B">
        <w:rPr>
          <w:rFonts w:ascii="Arial" w:hAnsi="Arial" w:cs="Arial"/>
          <w:color w:val="000000" w:themeColor="text1"/>
          <w:sz w:val="22"/>
          <w:szCs w:val="22"/>
          <w:lang w:val="en-US"/>
        </w:rPr>
        <w:t>preventing impairment of children’s mental and physical health or development</w:t>
      </w:r>
    </w:p>
    <w:p w14:paraId="163B7B33" w14:textId="77777777" w:rsidR="00ED2FAC" w:rsidRPr="00E83F3B" w:rsidRDefault="00ED2FAC" w:rsidP="002405EE">
      <w:pPr>
        <w:pStyle w:val="NormalWeb"/>
        <w:numPr>
          <w:ilvl w:val="1"/>
          <w:numId w:val="10"/>
        </w:numPr>
        <w:spacing w:before="0" w:beforeAutospacing="0" w:after="0" w:afterAutospacing="0"/>
        <w:ind w:left="1134"/>
        <w:rPr>
          <w:rFonts w:ascii="Arial" w:hAnsi="Arial" w:cs="Arial"/>
          <w:color w:val="000000" w:themeColor="text1"/>
          <w:sz w:val="22"/>
          <w:szCs w:val="22"/>
        </w:rPr>
      </w:pPr>
      <w:r w:rsidRPr="00E83F3B">
        <w:rPr>
          <w:rFonts w:ascii="Arial" w:hAnsi="Arial" w:cs="Arial"/>
          <w:color w:val="000000" w:themeColor="text1"/>
          <w:sz w:val="22"/>
          <w:szCs w:val="22"/>
          <w:lang w:val="en-US"/>
        </w:rPr>
        <w:t xml:space="preserve">ensuring that children grow up in circumstances consistent with the provision of safe and effective care </w:t>
      </w:r>
    </w:p>
    <w:p w14:paraId="6BC2B72B" w14:textId="77777777" w:rsidR="00ED2FAC" w:rsidRPr="00E83F3B" w:rsidRDefault="00ED2FAC" w:rsidP="002405EE">
      <w:pPr>
        <w:pStyle w:val="NormalWeb"/>
        <w:numPr>
          <w:ilvl w:val="1"/>
          <w:numId w:val="10"/>
        </w:numPr>
        <w:spacing w:before="0" w:beforeAutospacing="0" w:after="0" w:afterAutospacing="0"/>
        <w:ind w:left="1134"/>
        <w:rPr>
          <w:rFonts w:ascii="Arial" w:hAnsi="Arial" w:cs="Arial"/>
          <w:color w:val="000000" w:themeColor="text1"/>
          <w:sz w:val="22"/>
          <w:szCs w:val="22"/>
        </w:rPr>
      </w:pPr>
      <w:r w:rsidRPr="00E83F3B">
        <w:rPr>
          <w:rFonts w:ascii="Arial" w:hAnsi="Arial" w:cs="Arial"/>
          <w:color w:val="000000" w:themeColor="text1"/>
          <w:sz w:val="22"/>
          <w:szCs w:val="22"/>
          <w:lang w:val="en-US"/>
        </w:rPr>
        <w:t xml:space="preserve">promoting the upbringing of children with their birth parents, or otherwise their family network, whenever possible and where this is in the best interests of the child(ren) </w:t>
      </w:r>
    </w:p>
    <w:p w14:paraId="39051794" w14:textId="2EAFABD9" w:rsidR="00ED2FAC" w:rsidRPr="00E83F3B" w:rsidRDefault="00ED2FAC" w:rsidP="002405EE">
      <w:pPr>
        <w:pStyle w:val="NormalWeb"/>
        <w:numPr>
          <w:ilvl w:val="1"/>
          <w:numId w:val="10"/>
        </w:numPr>
        <w:spacing w:before="0" w:beforeAutospacing="0" w:after="0" w:afterAutospacing="0"/>
        <w:ind w:left="1134"/>
        <w:rPr>
          <w:rFonts w:ascii="Arial" w:hAnsi="Arial" w:cs="Arial"/>
          <w:color w:val="000000" w:themeColor="text1"/>
          <w:sz w:val="22"/>
          <w:szCs w:val="22"/>
        </w:rPr>
      </w:pPr>
      <w:r w:rsidRPr="00E83F3B">
        <w:rPr>
          <w:rFonts w:ascii="Arial" w:hAnsi="Arial" w:cs="Arial"/>
          <w:color w:val="000000" w:themeColor="text1"/>
          <w:sz w:val="22"/>
          <w:szCs w:val="22"/>
          <w:lang w:val="en-US"/>
        </w:rPr>
        <w:t>taking action to enable all children to have the best outcomes</w:t>
      </w:r>
      <w:r w:rsidR="00CC1D34" w:rsidRPr="00E83F3B">
        <w:rPr>
          <w:rFonts w:ascii="Arial" w:hAnsi="Arial" w:cs="Arial"/>
          <w:color w:val="000000" w:themeColor="text1"/>
          <w:sz w:val="22"/>
          <w:szCs w:val="22"/>
          <w:lang w:val="en-US"/>
        </w:rPr>
        <w:t>.</w:t>
      </w:r>
    </w:p>
    <w:p w14:paraId="3E466C25" w14:textId="77777777" w:rsidR="00CC1D34" w:rsidRPr="00E83F3B" w:rsidRDefault="00CC1D34" w:rsidP="002405EE">
      <w:pPr>
        <w:pStyle w:val="NormalWeb"/>
        <w:spacing w:before="0" w:beforeAutospacing="0" w:after="0" w:afterAutospacing="0"/>
        <w:ind w:left="1134"/>
        <w:rPr>
          <w:rFonts w:ascii="Arial" w:hAnsi="Arial" w:cs="Arial"/>
          <w:color w:val="000000" w:themeColor="text1"/>
          <w:sz w:val="22"/>
          <w:szCs w:val="22"/>
        </w:rPr>
      </w:pPr>
    </w:p>
    <w:p w14:paraId="6E279A56" w14:textId="1E39154C" w:rsidR="00254A95" w:rsidRPr="00E83F3B" w:rsidRDefault="00254A95" w:rsidP="002405EE">
      <w:pPr>
        <w:numPr>
          <w:ilvl w:val="0"/>
          <w:numId w:val="10"/>
        </w:numPr>
        <w:ind w:left="360"/>
        <w:rPr>
          <w:rFonts w:ascii="Arial" w:hAnsi="Arial" w:cs="Arial"/>
          <w:color w:val="000000" w:themeColor="text1"/>
          <w:sz w:val="22"/>
          <w:szCs w:val="22"/>
        </w:rPr>
      </w:pPr>
      <w:r w:rsidRPr="00E83F3B">
        <w:rPr>
          <w:rFonts w:ascii="Arial" w:hAnsi="Arial" w:cs="Arial"/>
          <w:color w:val="000000" w:themeColor="text1"/>
          <w:sz w:val="22"/>
          <w:szCs w:val="22"/>
        </w:rPr>
        <w:t xml:space="preserve">Child protection is part of safeguarding and promoting the welfare of all </w:t>
      </w:r>
      <w:r w:rsidR="0038580C" w:rsidRPr="00E83F3B">
        <w:rPr>
          <w:rFonts w:ascii="Arial" w:hAnsi="Arial" w:cs="Arial"/>
          <w:color w:val="000000" w:themeColor="text1"/>
          <w:sz w:val="22"/>
          <w:szCs w:val="22"/>
        </w:rPr>
        <w:t>children and</w:t>
      </w:r>
      <w:r w:rsidRPr="00E83F3B">
        <w:rPr>
          <w:rFonts w:ascii="Arial" w:hAnsi="Arial" w:cs="Arial"/>
          <w:color w:val="000000" w:themeColor="text1"/>
          <w:sz w:val="22"/>
          <w:szCs w:val="22"/>
        </w:rPr>
        <w:t xml:space="preserve"> is defined as activity that is undertaken to protect specific children who are suspected to be suffering, or likely to suffer, significant harm. This includes harm that occurs inside or outside the home, including online.</w:t>
      </w:r>
    </w:p>
    <w:p w14:paraId="02C4DE8C" w14:textId="77777777" w:rsidR="00254A95" w:rsidRPr="00E83F3B" w:rsidRDefault="00254A95" w:rsidP="002405EE">
      <w:pPr>
        <w:ind w:left="360"/>
        <w:rPr>
          <w:rFonts w:ascii="Arial" w:hAnsi="Arial" w:cs="Arial"/>
          <w:color w:val="000000" w:themeColor="text1"/>
          <w:sz w:val="22"/>
          <w:szCs w:val="22"/>
        </w:rPr>
      </w:pPr>
    </w:p>
    <w:p w14:paraId="4A46E03F" w14:textId="21115272" w:rsidR="00BE5A8E" w:rsidRPr="00E83F3B" w:rsidRDefault="00BE5A8E" w:rsidP="002405EE">
      <w:pPr>
        <w:numPr>
          <w:ilvl w:val="0"/>
          <w:numId w:val="10"/>
        </w:numPr>
        <w:ind w:left="360"/>
        <w:rPr>
          <w:rFonts w:ascii="Arial" w:hAnsi="Arial" w:cs="Arial"/>
          <w:color w:val="000000" w:themeColor="text1"/>
          <w:sz w:val="22"/>
          <w:szCs w:val="22"/>
        </w:rPr>
      </w:pPr>
      <w:r w:rsidRPr="00E83F3B">
        <w:rPr>
          <w:rFonts w:ascii="Arial" w:hAnsi="Arial" w:cs="Arial"/>
          <w:color w:val="000000" w:themeColor="text1"/>
          <w:sz w:val="22"/>
          <w:szCs w:val="22"/>
        </w:rPr>
        <w:t xml:space="preserve">The </w:t>
      </w:r>
      <w:r w:rsidRPr="00E83F3B">
        <w:rPr>
          <w:rFonts w:ascii="Arial" w:hAnsi="Arial" w:cs="Arial"/>
          <w:color w:val="000000" w:themeColor="text1"/>
          <w:sz w:val="22"/>
          <w:szCs w:val="22"/>
          <w:lang w:val="en-GB"/>
        </w:rPr>
        <w:t>school</w:t>
      </w:r>
      <w:r w:rsidRPr="00E83F3B">
        <w:rPr>
          <w:rFonts w:ascii="Arial" w:hAnsi="Arial" w:cs="Arial"/>
          <w:color w:val="000000" w:themeColor="text1"/>
          <w:sz w:val="22"/>
          <w:szCs w:val="22"/>
        </w:rPr>
        <w:t xml:space="preserve"> acknowledges that </w:t>
      </w:r>
      <w:r w:rsidR="006B67DD" w:rsidRPr="00E83F3B">
        <w:rPr>
          <w:rFonts w:ascii="Arial" w:hAnsi="Arial" w:cs="Arial"/>
          <w:color w:val="000000" w:themeColor="text1"/>
          <w:sz w:val="22"/>
          <w:szCs w:val="22"/>
        </w:rPr>
        <w:t xml:space="preserve">safeguarding includes </w:t>
      </w:r>
      <w:r w:rsidRPr="00E83F3B">
        <w:rPr>
          <w:rFonts w:ascii="Arial" w:hAnsi="Arial" w:cs="Arial"/>
          <w:color w:val="000000" w:themeColor="text1"/>
          <w:sz w:val="22"/>
          <w:szCs w:val="22"/>
        </w:rPr>
        <w:t>a</w:t>
      </w:r>
      <w:r w:rsidR="006B67DD" w:rsidRPr="00E83F3B">
        <w:rPr>
          <w:rFonts w:ascii="Arial" w:hAnsi="Arial" w:cs="Arial"/>
          <w:color w:val="000000" w:themeColor="text1"/>
          <w:sz w:val="22"/>
          <w:szCs w:val="22"/>
        </w:rPr>
        <w:t xml:space="preserve"> wide</w:t>
      </w:r>
      <w:r w:rsidRPr="00E83F3B">
        <w:rPr>
          <w:rFonts w:ascii="Arial" w:hAnsi="Arial" w:cs="Arial"/>
          <w:color w:val="000000" w:themeColor="text1"/>
          <w:sz w:val="22"/>
          <w:szCs w:val="22"/>
        </w:rPr>
        <w:t xml:space="preserve"> range of specific issues including</w:t>
      </w:r>
      <w:r w:rsidR="00530390" w:rsidRPr="00E83F3B">
        <w:rPr>
          <w:rFonts w:ascii="Arial" w:hAnsi="Arial" w:cs="Arial"/>
          <w:color w:val="000000" w:themeColor="text1"/>
          <w:sz w:val="22"/>
          <w:szCs w:val="22"/>
        </w:rPr>
        <w:t xml:space="preserve">, </w:t>
      </w:r>
      <w:r w:rsidRPr="00E83F3B">
        <w:rPr>
          <w:rFonts w:ascii="Arial" w:hAnsi="Arial" w:cs="Arial"/>
          <w:color w:val="000000" w:themeColor="text1"/>
          <w:sz w:val="22"/>
          <w:szCs w:val="22"/>
        </w:rPr>
        <w:t>but not limited to:</w:t>
      </w:r>
    </w:p>
    <w:p w14:paraId="1C15A2B6" w14:textId="77777777" w:rsidR="00BE5A8E" w:rsidRPr="00E83F3B" w:rsidRDefault="00BE5A8E" w:rsidP="002405EE">
      <w:pPr>
        <w:numPr>
          <w:ilvl w:val="0"/>
          <w:numId w:val="11"/>
        </w:numPr>
        <w:tabs>
          <w:tab w:val="clear" w:pos="1080"/>
          <w:tab w:val="num" w:pos="1134"/>
        </w:tabs>
        <w:rPr>
          <w:rFonts w:ascii="Arial" w:hAnsi="Arial" w:cs="Arial"/>
          <w:color w:val="000000" w:themeColor="text1"/>
          <w:sz w:val="22"/>
          <w:lang w:val="en-GB"/>
        </w:rPr>
      </w:pPr>
      <w:r w:rsidRPr="00E83F3B">
        <w:rPr>
          <w:rFonts w:ascii="Arial" w:hAnsi="Arial" w:cs="Arial"/>
          <w:color w:val="000000" w:themeColor="text1"/>
          <w:sz w:val="22"/>
          <w:lang w:val="en-GB"/>
        </w:rPr>
        <w:t>Abuse and neglect</w:t>
      </w:r>
    </w:p>
    <w:p w14:paraId="050FE115" w14:textId="240A1CD8" w:rsidR="00BE5A8E" w:rsidRPr="00E83F3B" w:rsidRDefault="00BE5A8E" w:rsidP="002405EE">
      <w:pPr>
        <w:numPr>
          <w:ilvl w:val="0"/>
          <w:numId w:val="11"/>
        </w:numPr>
        <w:tabs>
          <w:tab w:val="clear" w:pos="1080"/>
          <w:tab w:val="num" w:pos="1134"/>
        </w:tabs>
        <w:rPr>
          <w:rFonts w:ascii="Arial" w:hAnsi="Arial" w:cs="Arial"/>
          <w:color w:val="000000" w:themeColor="text1"/>
          <w:sz w:val="22"/>
          <w:lang w:val="en-GB"/>
        </w:rPr>
      </w:pPr>
      <w:r w:rsidRPr="00E83F3B">
        <w:rPr>
          <w:rFonts w:ascii="Arial" w:hAnsi="Arial" w:cs="Arial"/>
          <w:color w:val="000000" w:themeColor="text1"/>
          <w:sz w:val="22"/>
          <w:lang w:val="en-GB"/>
        </w:rPr>
        <w:t>Bullying</w:t>
      </w:r>
      <w:r w:rsidR="006262C9" w:rsidRPr="00E83F3B">
        <w:rPr>
          <w:rFonts w:ascii="Arial" w:hAnsi="Arial" w:cs="Arial"/>
          <w:color w:val="000000" w:themeColor="text1"/>
          <w:sz w:val="22"/>
          <w:lang w:val="en-GB"/>
        </w:rPr>
        <w:t xml:space="preserve">, </w:t>
      </w:r>
      <w:r w:rsidRPr="00E83F3B">
        <w:rPr>
          <w:rFonts w:ascii="Arial" w:hAnsi="Arial" w:cs="Arial"/>
          <w:color w:val="000000" w:themeColor="text1"/>
          <w:sz w:val="22"/>
          <w:lang w:val="en-GB"/>
        </w:rPr>
        <w:t>including cyberbullying</w:t>
      </w:r>
    </w:p>
    <w:p w14:paraId="730FD12A" w14:textId="6A0FB22D" w:rsidR="00F8321B" w:rsidRPr="00592B21" w:rsidRDefault="00F8321B"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lastRenderedPageBreak/>
        <w:t>Child-on</w:t>
      </w:r>
      <w:r w:rsidR="00DA4682" w:rsidRPr="00592B21">
        <w:rPr>
          <w:rFonts w:ascii="Arial" w:hAnsi="Arial" w:cs="Arial"/>
          <w:sz w:val="22"/>
          <w:lang w:val="en-GB"/>
        </w:rPr>
        <w:t>-child abuse</w:t>
      </w:r>
    </w:p>
    <w:p w14:paraId="4D3AA89D" w14:textId="77777777"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Children with family members in prison</w:t>
      </w:r>
    </w:p>
    <w:p w14:paraId="5E635B89" w14:textId="45CB32CD"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 xml:space="preserve">Children </w:t>
      </w:r>
      <w:r w:rsidR="009746BC" w:rsidRPr="00592B21">
        <w:rPr>
          <w:rFonts w:ascii="Arial" w:hAnsi="Arial" w:cs="Arial"/>
          <w:sz w:val="22"/>
          <w:lang w:val="en-GB"/>
        </w:rPr>
        <w:t xml:space="preserve">who are </w:t>
      </w:r>
      <w:r w:rsidR="005B126A" w:rsidRPr="00592B21">
        <w:rPr>
          <w:rFonts w:ascii="Arial" w:hAnsi="Arial" w:cs="Arial"/>
          <w:sz w:val="22"/>
          <w:lang w:val="en-GB"/>
        </w:rPr>
        <w:t>absent or missing from education</w:t>
      </w:r>
    </w:p>
    <w:p w14:paraId="24BB8212" w14:textId="77777777"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 xml:space="preserve">Child missing from home or care </w:t>
      </w:r>
    </w:p>
    <w:p w14:paraId="4879A436" w14:textId="77777777"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Child Sexual Exploitation (CSE)</w:t>
      </w:r>
    </w:p>
    <w:p w14:paraId="7D9D83E1" w14:textId="6ADE5218" w:rsidR="00BE5A8E" w:rsidRPr="00592B21" w:rsidRDefault="00BE5A8E" w:rsidP="002405EE">
      <w:pPr>
        <w:numPr>
          <w:ilvl w:val="0"/>
          <w:numId w:val="11"/>
        </w:numPr>
        <w:tabs>
          <w:tab w:val="clear" w:pos="1080"/>
          <w:tab w:val="num" w:pos="1134"/>
        </w:tabs>
        <w:rPr>
          <w:rFonts w:ascii="Arial" w:hAnsi="Arial" w:cs="Arial"/>
          <w:sz w:val="22"/>
          <w:szCs w:val="22"/>
          <w:lang w:val="en-GB"/>
        </w:rPr>
      </w:pPr>
      <w:r w:rsidRPr="00592B21">
        <w:rPr>
          <w:rFonts w:ascii="Arial" w:hAnsi="Arial" w:cs="Arial"/>
          <w:sz w:val="22"/>
          <w:szCs w:val="22"/>
          <w:lang w:val="en-GB"/>
        </w:rPr>
        <w:t xml:space="preserve">Child Criminal Exploitation </w:t>
      </w:r>
      <w:r w:rsidR="006262C9" w:rsidRPr="00592B21">
        <w:rPr>
          <w:rFonts w:ascii="Arial" w:hAnsi="Arial" w:cs="Arial"/>
          <w:sz w:val="22"/>
          <w:szCs w:val="22"/>
          <w:lang w:val="en-GB"/>
        </w:rPr>
        <w:t>(CCE)</w:t>
      </w:r>
    </w:p>
    <w:p w14:paraId="1ED94DE5" w14:textId="255FA9D5" w:rsidR="00BE5A8E" w:rsidRPr="00592B21" w:rsidRDefault="00BE5A8E" w:rsidP="002405EE">
      <w:pPr>
        <w:numPr>
          <w:ilvl w:val="0"/>
          <w:numId w:val="11"/>
        </w:numPr>
        <w:tabs>
          <w:tab w:val="clear" w:pos="1080"/>
          <w:tab w:val="num" w:pos="1134"/>
        </w:tabs>
        <w:rPr>
          <w:rFonts w:ascii="Arial" w:hAnsi="Arial" w:cs="Arial"/>
          <w:sz w:val="22"/>
          <w:szCs w:val="22"/>
          <w:lang w:val="en-GB"/>
        </w:rPr>
      </w:pPr>
      <w:r w:rsidRPr="00592B21">
        <w:rPr>
          <w:rFonts w:ascii="Arial" w:hAnsi="Arial" w:cs="Arial"/>
          <w:sz w:val="22"/>
          <w:szCs w:val="22"/>
          <w:lang w:val="en-GB"/>
        </w:rPr>
        <w:t xml:space="preserve">Contextual </w:t>
      </w:r>
      <w:r w:rsidR="006262C9" w:rsidRPr="00592B21">
        <w:rPr>
          <w:rFonts w:ascii="Arial" w:hAnsi="Arial" w:cs="Arial"/>
          <w:sz w:val="22"/>
          <w:szCs w:val="22"/>
          <w:lang w:val="en-GB"/>
        </w:rPr>
        <w:t>s</w:t>
      </w:r>
      <w:r w:rsidRPr="00592B21">
        <w:rPr>
          <w:rFonts w:ascii="Arial" w:hAnsi="Arial" w:cs="Arial"/>
          <w:sz w:val="22"/>
          <w:szCs w:val="22"/>
          <w:lang w:val="en-GB"/>
        </w:rPr>
        <w:t>afeguarding (</w:t>
      </w:r>
      <w:r w:rsidR="00831548" w:rsidRPr="00592B21">
        <w:rPr>
          <w:rFonts w:ascii="Arial" w:hAnsi="Arial" w:cs="Arial"/>
          <w:sz w:val="22"/>
          <w:szCs w:val="22"/>
          <w:lang w:val="en-GB"/>
        </w:rPr>
        <w:t>r</w:t>
      </w:r>
      <w:r w:rsidRPr="00592B21">
        <w:rPr>
          <w:rFonts w:ascii="Arial" w:hAnsi="Arial" w:cs="Arial"/>
          <w:sz w:val="22"/>
          <w:szCs w:val="22"/>
          <w:lang w:val="en-GB"/>
        </w:rPr>
        <w:t>isks outside the family home)</w:t>
      </w:r>
    </w:p>
    <w:p w14:paraId="118E071C" w14:textId="6783B1FA"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szCs w:val="22"/>
          <w:lang w:val="en-GB"/>
        </w:rPr>
        <w:t xml:space="preserve">County </w:t>
      </w:r>
      <w:r w:rsidR="006262C9" w:rsidRPr="00592B21">
        <w:rPr>
          <w:rFonts w:ascii="Arial" w:hAnsi="Arial" w:cs="Arial"/>
          <w:sz w:val="22"/>
          <w:szCs w:val="22"/>
          <w:lang w:val="en-GB"/>
        </w:rPr>
        <w:t>l</w:t>
      </w:r>
      <w:r w:rsidRPr="00592B21">
        <w:rPr>
          <w:rFonts w:ascii="Arial" w:hAnsi="Arial" w:cs="Arial"/>
          <w:sz w:val="22"/>
          <w:szCs w:val="22"/>
          <w:lang w:val="en-GB"/>
        </w:rPr>
        <w:t>ines</w:t>
      </w:r>
      <w:r w:rsidR="000E1FC0" w:rsidRPr="00592B21">
        <w:rPr>
          <w:rFonts w:ascii="Arial" w:hAnsi="Arial" w:cs="Arial"/>
          <w:sz w:val="22"/>
          <w:szCs w:val="22"/>
          <w:lang w:val="en-GB"/>
        </w:rPr>
        <w:t xml:space="preserve"> and</w:t>
      </w:r>
      <w:r w:rsidR="006262C9" w:rsidRPr="00592B21">
        <w:rPr>
          <w:rFonts w:ascii="Arial" w:hAnsi="Arial" w:cs="Arial"/>
          <w:sz w:val="22"/>
          <w:szCs w:val="22"/>
          <w:lang w:val="en-GB"/>
        </w:rPr>
        <w:t xml:space="preserve"> </w:t>
      </w:r>
      <w:r w:rsidR="006262C9" w:rsidRPr="00592B21">
        <w:rPr>
          <w:rFonts w:ascii="Arial" w:hAnsi="Arial" w:cs="Arial"/>
          <w:sz w:val="22"/>
          <w:lang w:val="en-GB"/>
        </w:rPr>
        <w:t xml:space="preserve">gangs </w:t>
      </w:r>
    </w:p>
    <w:p w14:paraId="10B38A80" w14:textId="6707DABB"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 xml:space="preserve">Domestic abuse </w:t>
      </w:r>
    </w:p>
    <w:p w14:paraId="52D5155C" w14:textId="77777777"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Drugs and alcohol misuse</w:t>
      </w:r>
    </w:p>
    <w:p w14:paraId="53A1417D" w14:textId="77777777"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 xml:space="preserve">Fabricated or induced illness </w:t>
      </w:r>
    </w:p>
    <w:p w14:paraId="6C5A34CB" w14:textId="77777777"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Faith abuse</w:t>
      </w:r>
    </w:p>
    <w:p w14:paraId="298BAF7F" w14:textId="77777777"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Gender based abuse and violence against women and girls</w:t>
      </w:r>
    </w:p>
    <w:p w14:paraId="6ED85D12" w14:textId="77777777"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Hate</w:t>
      </w:r>
    </w:p>
    <w:p w14:paraId="7D7775BE" w14:textId="77777777"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 xml:space="preserve">Homelessness </w:t>
      </w:r>
    </w:p>
    <w:p w14:paraId="21C3C3C0" w14:textId="77777777"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Human trafficking and modern slavery</w:t>
      </w:r>
    </w:p>
    <w:p w14:paraId="6E394FEC" w14:textId="77777777"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Mental health</w:t>
      </w:r>
    </w:p>
    <w:p w14:paraId="0C35C3B8" w14:textId="6C04B01E" w:rsidR="00512B4B" w:rsidRPr="00592B21" w:rsidRDefault="00512B4B"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 xml:space="preserve">Nude or semi-nude image </w:t>
      </w:r>
      <w:r w:rsidRPr="00E83F3B">
        <w:rPr>
          <w:rFonts w:ascii="Arial" w:hAnsi="Arial" w:cs="Arial"/>
          <w:sz w:val="22"/>
          <w:lang w:val="en-GB"/>
        </w:rPr>
        <w:t xml:space="preserve">sharing, </w:t>
      </w:r>
      <w:r w:rsidR="005C4F97" w:rsidRPr="00E83F3B">
        <w:rPr>
          <w:rFonts w:ascii="Arial" w:hAnsi="Arial" w:cs="Arial"/>
          <w:sz w:val="22"/>
          <w:lang w:val="en-GB"/>
        </w:rPr>
        <w:t>also known as</w:t>
      </w:r>
      <w:r w:rsidRPr="00E83F3B">
        <w:rPr>
          <w:rFonts w:ascii="Arial" w:hAnsi="Arial" w:cs="Arial"/>
          <w:sz w:val="22"/>
          <w:lang w:val="en-GB"/>
        </w:rPr>
        <w:t xml:space="preserve"> youth</w:t>
      </w:r>
      <w:r w:rsidRPr="00592B21">
        <w:rPr>
          <w:rFonts w:ascii="Arial" w:hAnsi="Arial" w:cs="Arial"/>
          <w:sz w:val="22"/>
          <w:lang w:val="en-GB"/>
        </w:rPr>
        <w:t xml:space="preserve"> produced/involved sexual imagery or “Sexting”</w:t>
      </w:r>
    </w:p>
    <w:p w14:paraId="753BB4FF" w14:textId="77777777"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Online safety</w:t>
      </w:r>
    </w:p>
    <w:p w14:paraId="02AF9A82" w14:textId="77777777"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Preventing radicalisation and extremism</w:t>
      </w:r>
    </w:p>
    <w:p w14:paraId="25C72739" w14:textId="77777777"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 xml:space="preserve">Private fostering </w:t>
      </w:r>
    </w:p>
    <w:p w14:paraId="64387FD0" w14:textId="77777777"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Relationship abuse</w:t>
      </w:r>
    </w:p>
    <w:p w14:paraId="668C31B1" w14:textId="31549DC9" w:rsidR="00BE5A8E" w:rsidRPr="00592B21" w:rsidRDefault="00BE5A8E" w:rsidP="002405EE">
      <w:pPr>
        <w:numPr>
          <w:ilvl w:val="0"/>
          <w:numId w:val="11"/>
        </w:numPr>
        <w:tabs>
          <w:tab w:val="clear" w:pos="1080"/>
          <w:tab w:val="num" w:pos="1134"/>
        </w:tabs>
        <w:rPr>
          <w:rFonts w:ascii="Arial" w:hAnsi="Arial" w:cs="Arial"/>
          <w:sz w:val="22"/>
          <w:szCs w:val="22"/>
          <w:lang w:val="en-GB"/>
        </w:rPr>
      </w:pPr>
      <w:r w:rsidRPr="00592B21">
        <w:rPr>
          <w:rFonts w:ascii="Arial" w:hAnsi="Arial" w:cs="Arial"/>
          <w:sz w:val="22"/>
          <w:szCs w:val="22"/>
          <w:lang w:val="en-GB"/>
        </w:rPr>
        <w:t>Serious</w:t>
      </w:r>
      <w:r w:rsidR="00FD16F2" w:rsidRPr="00592B21">
        <w:rPr>
          <w:rFonts w:ascii="Arial" w:hAnsi="Arial" w:cs="Arial"/>
          <w:sz w:val="22"/>
          <w:szCs w:val="22"/>
          <w:lang w:val="en-GB"/>
        </w:rPr>
        <w:t xml:space="preserve"> v</w:t>
      </w:r>
      <w:r w:rsidRPr="00592B21">
        <w:rPr>
          <w:rFonts w:ascii="Arial" w:hAnsi="Arial" w:cs="Arial"/>
          <w:sz w:val="22"/>
          <w:szCs w:val="22"/>
          <w:lang w:val="en-GB"/>
        </w:rPr>
        <w:t>iolence</w:t>
      </w:r>
    </w:p>
    <w:p w14:paraId="2B5B390E" w14:textId="137D9744" w:rsidR="00BE5A8E" w:rsidRPr="00592B21" w:rsidRDefault="00BE5A8E" w:rsidP="002405EE">
      <w:pPr>
        <w:numPr>
          <w:ilvl w:val="0"/>
          <w:numId w:val="11"/>
        </w:numPr>
        <w:tabs>
          <w:tab w:val="clear" w:pos="1080"/>
          <w:tab w:val="num" w:pos="1134"/>
        </w:tabs>
        <w:rPr>
          <w:rFonts w:ascii="Arial" w:hAnsi="Arial" w:cs="Arial"/>
          <w:sz w:val="22"/>
          <w:szCs w:val="22"/>
          <w:lang w:val="en-GB"/>
        </w:rPr>
      </w:pPr>
      <w:r w:rsidRPr="00592B21">
        <w:rPr>
          <w:rFonts w:ascii="Arial" w:hAnsi="Arial" w:cs="Arial"/>
          <w:sz w:val="22"/>
          <w:szCs w:val="22"/>
          <w:lang w:val="en-GB"/>
        </w:rPr>
        <w:t xml:space="preserve">Sexual </w:t>
      </w:r>
      <w:r w:rsidR="00FD16F2" w:rsidRPr="00592B21">
        <w:rPr>
          <w:rFonts w:ascii="Arial" w:hAnsi="Arial" w:cs="Arial"/>
          <w:sz w:val="22"/>
          <w:szCs w:val="22"/>
          <w:lang w:val="en-GB"/>
        </w:rPr>
        <w:t>violence and sexual harassment</w:t>
      </w:r>
    </w:p>
    <w:p w14:paraId="4344F26E" w14:textId="449D8E85" w:rsidR="00512B4B" w:rsidRPr="00592B21" w:rsidRDefault="00512B4B"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So-</w:t>
      </w:r>
      <w:r w:rsidR="00FD16F2" w:rsidRPr="00592B21">
        <w:rPr>
          <w:rFonts w:ascii="Arial" w:hAnsi="Arial" w:cs="Arial"/>
          <w:sz w:val="22"/>
          <w:lang w:val="en-GB"/>
        </w:rPr>
        <w:t>c</w:t>
      </w:r>
      <w:r w:rsidRPr="00592B21">
        <w:rPr>
          <w:rFonts w:ascii="Arial" w:hAnsi="Arial" w:cs="Arial"/>
          <w:sz w:val="22"/>
          <w:lang w:val="en-GB"/>
        </w:rPr>
        <w:t xml:space="preserve">alled </w:t>
      </w:r>
      <w:r w:rsidR="00FD16F2" w:rsidRPr="00592B21">
        <w:rPr>
          <w:rFonts w:ascii="Arial" w:hAnsi="Arial" w:cs="Arial"/>
          <w:sz w:val="22"/>
          <w:lang w:val="en-GB"/>
        </w:rPr>
        <w:t>‘</w:t>
      </w:r>
      <w:r w:rsidR="00831548" w:rsidRPr="00592B21">
        <w:rPr>
          <w:rFonts w:ascii="Arial" w:hAnsi="Arial" w:cs="Arial"/>
          <w:sz w:val="22"/>
          <w:lang w:val="en-GB"/>
        </w:rPr>
        <w:t>honour-based</w:t>
      </w:r>
      <w:r w:rsidR="00FD16F2" w:rsidRPr="00592B21">
        <w:rPr>
          <w:rFonts w:ascii="Arial" w:hAnsi="Arial" w:cs="Arial"/>
          <w:sz w:val="22"/>
          <w:lang w:val="en-GB"/>
        </w:rPr>
        <w:t>’</w:t>
      </w:r>
      <w:r w:rsidRPr="00592B21">
        <w:rPr>
          <w:rFonts w:ascii="Arial" w:hAnsi="Arial" w:cs="Arial"/>
          <w:sz w:val="22"/>
          <w:lang w:val="en-GB"/>
        </w:rPr>
        <w:t xml:space="preserve"> abuse</w:t>
      </w:r>
      <w:r w:rsidR="00BD2827" w:rsidRPr="00592B21">
        <w:rPr>
          <w:rFonts w:ascii="Arial" w:hAnsi="Arial" w:cs="Arial"/>
          <w:sz w:val="22"/>
          <w:lang w:val="en-GB"/>
        </w:rPr>
        <w:t>,</w:t>
      </w:r>
      <w:r w:rsidRPr="00592B21">
        <w:rPr>
          <w:rFonts w:ascii="Arial" w:hAnsi="Arial" w:cs="Arial"/>
          <w:sz w:val="22"/>
          <w:lang w:val="en-GB"/>
        </w:rPr>
        <w:t xml:space="preserve"> including Female Genital Mutilation (FGM) and forced marriage</w:t>
      </w:r>
    </w:p>
    <w:p w14:paraId="65A89B2F" w14:textId="5519B89D" w:rsidR="00BE5A8E" w:rsidRPr="00592B21" w:rsidRDefault="00844CF8"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w:t>
      </w:r>
      <w:proofErr w:type="spellStart"/>
      <w:r w:rsidR="00BE5A8E" w:rsidRPr="00592B21">
        <w:rPr>
          <w:rFonts w:ascii="Arial" w:hAnsi="Arial" w:cs="Arial"/>
          <w:sz w:val="22"/>
          <w:lang w:val="en-GB"/>
        </w:rPr>
        <w:t>Upskirting</w:t>
      </w:r>
      <w:proofErr w:type="spellEnd"/>
      <w:r w:rsidRPr="00592B21">
        <w:rPr>
          <w:rFonts w:ascii="Arial" w:hAnsi="Arial" w:cs="Arial"/>
          <w:sz w:val="22"/>
          <w:lang w:val="en-GB"/>
        </w:rPr>
        <w:t>’</w:t>
      </w:r>
    </w:p>
    <w:p w14:paraId="5B4B0D8B" w14:textId="77777777" w:rsidR="00BE5A8E" w:rsidRPr="00592B21" w:rsidRDefault="00BE5A8E" w:rsidP="002405EE">
      <w:pPr>
        <w:rPr>
          <w:rFonts w:ascii="Arial" w:hAnsi="Arial" w:cs="Arial"/>
          <w:sz w:val="22"/>
          <w:lang w:val="en-GB"/>
        </w:rPr>
      </w:pPr>
    </w:p>
    <w:p w14:paraId="33B2840D" w14:textId="5E35C6ED" w:rsidR="00D51296" w:rsidRPr="00592B21" w:rsidRDefault="00BE5A8E" w:rsidP="002405EE">
      <w:pPr>
        <w:rPr>
          <w:rFonts w:ascii="Arial" w:hAnsi="Arial" w:cs="Arial"/>
          <w:sz w:val="22"/>
          <w:szCs w:val="22"/>
          <w:lang w:val="en-GB"/>
        </w:rPr>
      </w:pPr>
      <w:r w:rsidRPr="00592B21">
        <w:rPr>
          <w:rFonts w:ascii="Arial" w:hAnsi="Arial" w:cs="Arial"/>
          <w:sz w:val="22"/>
          <w:szCs w:val="22"/>
          <w:lang w:val="en-GB"/>
        </w:rPr>
        <w:t>(Also see</w:t>
      </w:r>
      <w:r w:rsidR="000D0E04" w:rsidRPr="00592B21">
        <w:rPr>
          <w:rFonts w:ascii="Arial" w:hAnsi="Arial" w:cs="Arial"/>
          <w:sz w:val="22"/>
          <w:szCs w:val="22"/>
          <w:lang w:val="en-GB"/>
        </w:rPr>
        <w:t xml:space="preserve"> Part </w:t>
      </w:r>
      <w:r w:rsidR="00BD05B0" w:rsidRPr="00592B21">
        <w:rPr>
          <w:rFonts w:ascii="Arial" w:hAnsi="Arial" w:cs="Arial"/>
          <w:sz w:val="22"/>
          <w:szCs w:val="22"/>
          <w:lang w:val="en-GB"/>
        </w:rPr>
        <w:t>o</w:t>
      </w:r>
      <w:r w:rsidR="000D0E04" w:rsidRPr="00592B21">
        <w:rPr>
          <w:rFonts w:ascii="Arial" w:hAnsi="Arial" w:cs="Arial"/>
          <w:sz w:val="22"/>
          <w:szCs w:val="22"/>
          <w:lang w:val="en-GB"/>
        </w:rPr>
        <w:t>ne and</w:t>
      </w:r>
      <w:r w:rsidRPr="00592B21">
        <w:rPr>
          <w:rFonts w:ascii="Arial" w:hAnsi="Arial" w:cs="Arial"/>
          <w:sz w:val="22"/>
          <w:szCs w:val="22"/>
          <w:lang w:val="en-GB"/>
        </w:rPr>
        <w:t xml:space="preserve"> Annex </w:t>
      </w:r>
      <w:r w:rsidR="00C366BB" w:rsidRPr="00592B21">
        <w:rPr>
          <w:rFonts w:ascii="Arial" w:hAnsi="Arial" w:cs="Arial"/>
          <w:sz w:val="22"/>
          <w:szCs w:val="22"/>
          <w:lang w:val="en-GB"/>
        </w:rPr>
        <w:t>B</w:t>
      </w:r>
      <w:r w:rsidRPr="00592B21">
        <w:rPr>
          <w:rFonts w:ascii="Arial" w:hAnsi="Arial" w:cs="Arial"/>
          <w:sz w:val="22"/>
          <w:szCs w:val="22"/>
          <w:lang w:val="en-GB"/>
        </w:rPr>
        <w:t xml:space="preserve"> within ‘Keeping </w:t>
      </w:r>
      <w:r w:rsidR="000D0E04" w:rsidRPr="00592B21">
        <w:rPr>
          <w:rFonts w:ascii="Arial" w:hAnsi="Arial" w:cs="Arial"/>
          <w:sz w:val="22"/>
          <w:szCs w:val="22"/>
          <w:lang w:val="en-GB"/>
        </w:rPr>
        <w:t>C</w:t>
      </w:r>
      <w:r w:rsidRPr="00592B21">
        <w:rPr>
          <w:rFonts w:ascii="Arial" w:hAnsi="Arial" w:cs="Arial"/>
          <w:sz w:val="22"/>
          <w:szCs w:val="22"/>
          <w:lang w:val="en-GB"/>
        </w:rPr>
        <w:t xml:space="preserve">hildren </w:t>
      </w:r>
      <w:r w:rsidR="000D0E04" w:rsidRPr="00592B21">
        <w:rPr>
          <w:rFonts w:ascii="Arial" w:hAnsi="Arial" w:cs="Arial"/>
          <w:sz w:val="22"/>
          <w:szCs w:val="22"/>
          <w:lang w:val="en-GB"/>
        </w:rPr>
        <w:t>S</w:t>
      </w:r>
      <w:r w:rsidRPr="00592B21">
        <w:rPr>
          <w:rFonts w:ascii="Arial" w:hAnsi="Arial" w:cs="Arial"/>
          <w:sz w:val="22"/>
          <w:szCs w:val="22"/>
          <w:lang w:val="en-GB"/>
        </w:rPr>
        <w:t xml:space="preserve">afe in </w:t>
      </w:r>
      <w:r w:rsidR="000D0E04" w:rsidRPr="00592B21">
        <w:rPr>
          <w:rFonts w:ascii="Arial" w:hAnsi="Arial" w:cs="Arial"/>
          <w:sz w:val="22"/>
          <w:szCs w:val="22"/>
          <w:lang w:val="en-GB"/>
        </w:rPr>
        <w:t>E</w:t>
      </w:r>
      <w:r w:rsidRPr="00592B21">
        <w:rPr>
          <w:rFonts w:ascii="Arial" w:hAnsi="Arial" w:cs="Arial"/>
          <w:sz w:val="22"/>
          <w:szCs w:val="22"/>
          <w:lang w:val="en-GB"/>
        </w:rPr>
        <w:t>ducation’)</w:t>
      </w:r>
    </w:p>
    <w:p w14:paraId="0C2F0770" w14:textId="77777777" w:rsidR="00D51296" w:rsidRPr="00592B21" w:rsidRDefault="00D51296" w:rsidP="002405EE">
      <w:pPr>
        <w:rPr>
          <w:rFonts w:ascii="Arial" w:hAnsi="Arial" w:cs="Arial"/>
          <w:sz w:val="22"/>
          <w:szCs w:val="22"/>
          <w:lang w:val="en-GB"/>
        </w:rPr>
      </w:pPr>
    </w:p>
    <w:p w14:paraId="7E86A929" w14:textId="6AF6F066" w:rsidR="00E321A1" w:rsidRPr="00592B21" w:rsidRDefault="00631061" w:rsidP="002405EE">
      <w:pPr>
        <w:pStyle w:val="Heading2"/>
        <w:rPr>
          <w:rFonts w:cs="Arial"/>
          <w:b/>
          <w:bCs/>
        </w:rPr>
      </w:pPr>
      <w:bookmarkStart w:id="15" w:name="_Toc170317010"/>
      <w:r w:rsidRPr="00592B21">
        <w:rPr>
          <w:rFonts w:cs="Arial"/>
          <w:b/>
          <w:bCs/>
        </w:rPr>
        <w:t xml:space="preserve">1.4 </w:t>
      </w:r>
      <w:r w:rsidR="004A080B" w:rsidRPr="00592B21">
        <w:rPr>
          <w:rFonts w:cs="Arial"/>
          <w:b/>
          <w:bCs/>
        </w:rPr>
        <w:t>Related</w:t>
      </w:r>
      <w:r w:rsidR="00BD466E" w:rsidRPr="00592B21">
        <w:rPr>
          <w:rFonts w:cs="Arial"/>
          <w:b/>
          <w:bCs/>
        </w:rPr>
        <w:t xml:space="preserve"> </w:t>
      </w:r>
      <w:r w:rsidR="00B32497" w:rsidRPr="00592B21">
        <w:rPr>
          <w:rFonts w:cs="Arial"/>
          <w:b/>
          <w:bCs/>
        </w:rPr>
        <w:t>safeguarding policies</w:t>
      </w:r>
      <w:bookmarkEnd w:id="15"/>
      <w:r w:rsidR="00B32497" w:rsidRPr="00592B21">
        <w:rPr>
          <w:rFonts w:cs="Arial"/>
          <w:b/>
          <w:bCs/>
        </w:rPr>
        <w:t xml:space="preserve"> </w:t>
      </w:r>
    </w:p>
    <w:p w14:paraId="40F2F180" w14:textId="77777777" w:rsidR="00EF72E8" w:rsidRPr="00592B21" w:rsidRDefault="00EF72E8" w:rsidP="002405EE">
      <w:pPr>
        <w:rPr>
          <w:rFonts w:ascii="Arial" w:hAnsi="Arial" w:cs="Arial"/>
          <w:b/>
          <w:iCs/>
          <w:color w:val="FF0000"/>
          <w:sz w:val="22"/>
          <w:szCs w:val="22"/>
        </w:rPr>
      </w:pPr>
    </w:p>
    <w:p w14:paraId="211CB90D" w14:textId="789AA11B" w:rsidR="00FC4A8F" w:rsidRPr="00E83F3B" w:rsidRDefault="00E321A1" w:rsidP="24FFD89A">
      <w:pPr>
        <w:numPr>
          <w:ilvl w:val="0"/>
          <w:numId w:val="12"/>
        </w:numPr>
        <w:ind w:hanging="357"/>
        <w:rPr>
          <w:rFonts w:ascii="Arial" w:hAnsi="Arial" w:cs="Arial"/>
          <w:b/>
          <w:bCs/>
          <w:sz w:val="22"/>
          <w:szCs w:val="22"/>
        </w:rPr>
      </w:pPr>
      <w:r w:rsidRPr="24FFD89A">
        <w:rPr>
          <w:rFonts w:ascii="Arial" w:hAnsi="Arial" w:cs="Arial"/>
          <w:sz w:val="22"/>
          <w:szCs w:val="22"/>
        </w:rPr>
        <w:t>This policy is one of a series in th</w:t>
      </w:r>
      <w:r w:rsidR="7DCAA05E" w:rsidRPr="24FFD89A">
        <w:rPr>
          <w:rFonts w:ascii="Arial" w:hAnsi="Arial" w:cs="Arial"/>
          <w:sz w:val="22"/>
          <w:szCs w:val="22"/>
        </w:rPr>
        <w:t>e school’s</w:t>
      </w:r>
      <w:r w:rsidRPr="24FFD89A">
        <w:rPr>
          <w:rFonts w:ascii="Arial" w:hAnsi="Arial" w:cs="Arial"/>
          <w:color w:val="4096FF"/>
          <w:sz w:val="22"/>
          <w:szCs w:val="22"/>
        </w:rPr>
        <w:t xml:space="preserve"> </w:t>
      </w:r>
      <w:r w:rsidRPr="24FFD89A">
        <w:rPr>
          <w:rFonts w:ascii="Arial" w:hAnsi="Arial" w:cs="Arial"/>
          <w:sz w:val="22"/>
          <w:szCs w:val="22"/>
        </w:rPr>
        <w:t xml:space="preserve">integrated safeguarding portfolio and </w:t>
      </w:r>
      <w:r w:rsidRPr="24FFD89A">
        <w:rPr>
          <w:rFonts w:ascii="Arial" w:hAnsi="Arial" w:cs="Arial"/>
          <w:color w:val="000000" w:themeColor="text1"/>
          <w:sz w:val="22"/>
          <w:szCs w:val="22"/>
          <w:lang w:val="en-GB"/>
        </w:rPr>
        <w:t xml:space="preserve">should be read </w:t>
      </w:r>
      <w:r w:rsidR="00656C90" w:rsidRPr="24FFD89A">
        <w:rPr>
          <w:rFonts w:ascii="Arial" w:hAnsi="Arial" w:cs="Arial"/>
          <w:color w:val="000000" w:themeColor="text1"/>
          <w:sz w:val="22"/>
          <w:szCs w:val="22"/>
          <w:lang w:val="en-GB"/>
        </w:rPr>
        <w:t>and actioned</w:t>
      </w:r>
      <w:r w:rsidRPr="24FFD89A">
        <w:rPr>
          <w:rFonts w:ascii="Arial" w:hAnsi="Arial" w:cs="Arial"/>
          <w:color w:val="000000" w:themeColor="text1"/>
          <w:sz w:val="22"/>
          <w:szCs w:val="22"/>
          <w:lang w:val="en-GB"/>
        </w:rPr>
        <w:t xml:space="preserve"> in conjunction with the policies </w:t>
      </w:r>
      <w:r w:rsidRPr="24FFD89A">
        <w:rPr>
          <w:rFonts w:ascii="Arial" w:hAnsi="Arial" w:cs="Arial"/>
          <w:sz w:val="22"/>
          <w:szCs w:val="22"/>
        </w:rPr>
        <w:t>as listed below</w:t>
      </w:r>
      <w:r w:rsidR="004769A8" w:rsidRPr="24FFD89A">
        <w:rPr>
          <w:rFonts w:ascii="Arial" w:hAnsi="Arial" w:cs="Arial"/>
          <w:sz w:val="22"/>
          <w:szCs w:val="22"/>
        </w:rPr>
        <w:t>:</w:t>
      </w:r>
      <w:r w:rsidRPr="24FFD89A">
        <w:rPr>
          <w:rFonts w:ascii="Arial" w:hAnsi="Arial" w:cs="Arial"/>
          <w:sz w:val="22"/>
          <w:szCs w:val="22"/>
        </w:rPr>
        <w:t xml:space="preserve"> </w:t>
      </w:r>
    </w:p>
    <w:p w14:paraId="2ED12F6C" w14:textId="77777777" w:rsidR="00E83F3B" w:rsidRPr="00E83F3B" w:rsidRDefault="00E83F3B" w:rsidP="00E83F3B">
      <w:pPr>
        <w:numPr>
          <w:ilvl w:val="1"/>
          <w:numId w:val="12"/>
        </w:numPr>
        <w:rPr>
          <w:rFonts w:ascii="Arial" w:hAnsi="Arial" w:cs="Arial"/>
          <w:sz w:val="22"/>
          <w:szCs w:val="22"/>
          <w:lang w:val="en-GB"/>
        </w:rPr>
      </w:pPr>
      <w:r w:rsidRPr="00E83F3B">
        <w:rPr>
          <w:rFonts w:ascii="Arial" w:hAnsi="Arial" w:cs="Arial"/>
          <w:sz w:val="22"/>
          <w:szCs w:val="22"/>
          <w:lang w:val="en-GB"/>
        </w:rPr>
        <w:t xml:space="preserve">Anti-bullying </w:t>
      </w:r>
    </w:p>
    <w:p w14:paraId="2A1520F2" w14:textId="77777777" w:rsidR="00E83F3B" w:rsidRPr="00E83F3B" w:rsidRDefault="00E83F3B" w:rsidP="00E83F3B">
      <w:pPr>
        <w:numPr>
          <w:ilvl w:val="1"/>
          <w:numId w:val="12"/>
        </w:numPr>
        <w:rPr>
          <w:rFonts w:ascii="Arial" w:hAnsi="Arial" w:cs="Arial"/>
          <w:sz w:val="22"/>
          <w:szCs w:val="22"/>
          <w:lang w:val="en-GB"/>
        </w:rPr>
      </w:pPr>
      <w:r w:rsidRPr="00E83F3B">
        <w:rPr>
          <w:rFonts w:ascii="Arial" w:hAnsi="Arial" w:cs="Arial"/>
          <w:sz w:val="22"/>
          <w:szCs w:val="22"/>
          <w:lang w:val="en-GB"/>
        </w:rPr>
        <w:t xml:space="preserve">Attendance </w:t>
      </w:r>
    </w:p>
    <w:p w14:paraId="079DAE2C" w14:textId="77777777" w:rsidR="00E83F3B" w:rsidRPr="00E83F3B" w:rsidRDefault="00E83F3B" w:rsidP="00E83F3B">
      <w:pPr>
        <w:numPr>
          <w:ilvl w:val="1"/>
          <w:numId w:val="12"/>
        </w:numPr>
        <w:rPr>
          <w:rFonts w:ascii="Arial" w:hAnsi="Arial" w:cs="Arial"/>
          <w:sz w:val="22"/>
          <w:szCs w:val="22"/>
          <w:lang w:val="en-GB"/>
        </w:rPr>
      </w:pPr>
      <w:r w:rsidRPr="00E83F3B">
        <w:rPr>
          <w:rFonts w:ascii="Arial" w:hAnsi="Arial" w:cs="Arial"/>
          <w:sz w:val="22"/>
          <w:szCs w:val="22"/>
          <w:lang w:val="en-GB"/>
        </w:rPr>
        <w:t>Behaviour in School</w:t>
      </w:r>
    </w:p>
    <w:p w14:paraId="472F81AF" w14:textId="77777777" w:rsidR="00E83F3B" w:rsidRPr="00E83F3B" w:rsidRDefault="00E83F3B" w:rsidP="00E83F3B">
      <w:pPr>
        <w:numPr>
          <w:ilvl w:val="1"/>
          <w:numId w:val="12"/>
        </w:numPr>
        <w:rPr>
          <w:rFonts w:ascii="Arial" w:hAnsi="Arial" w:cs="Arial"/>
          <w:sz w:val="22"/>
          <w:szCs w:val="22"/>
          <w:lang w:val="en-GB"/>
        </w:rPr>
      </w:pPr>
      <w:r w:rsidRPr="00E83F3B">
        <w:rPr>
          <w:rFonts w:ascii="Arial" w:hAnsi="Arial" w:cs="Arial"/>
          <w:sz w:val="22"/>
          <w:szCs w:val="22"/>
          <w:lang w:val="en-GB"/>
        </w:rPr>
        <w:t>Children in Care</w:t>
      </w:r>
    </w:p>
    <w:p w14:paraId="048EFD28" w14:textId="77777777" w:rsidR="00E83F3B" w:rsidRPr="00E83F3B" w:rsidRDefault="00E83F3B" w:rsidP="00E83F3B">
      <w:pPr>
        <w:numPr>
          <w:ilvl w:val="1"/>
          <w:numId w:val="12"/>
        </w:numPr>
        <w:rPr>
          <w:rFonts w:ascii="Arial" w:hAnsi="Arial" w:cs="Arial"/>
          <w:sz w:val="22"/>
          <w:szCs w:val="22"/>
          <w:lang w:val="en-GB"/>
        </w:rPr>
      </w:pPr>
      <w:r w:rsidRPr="00E83F3B">
        <w:rPr>
          <w:rFonts w:ascii="Arial" w:hAnsi="Arial" w:cs="Arial"/>
          <w:sz w:val="22"/>
          <w:szCs w:val="22"/>
          <w:lang w:val="en-GB"/>
        </w:rPr>
        <w:t>Code of conduct</w:t>
      </w:r>
    </w:p>
    <w:p w14:paraId="7C928E31" w14:textId="77777777" w:rsidR="00E83F3B" w:rsidRPr="00E83F3B" w:rsidRDefault="00E83F3B" w:rsidP="00E83F3B">
      <w:pPr>
        <w:numPr>
          <w:ilvl w:val="1"/>
          <w:numId w:val="12"/>
        </w:numPr>
        <w:rPr>
          <w:rFonts w:ascii="Arial" w:hAnsi="Arial" w:cs="Arial"/>
          <w:sz w:val="22"/>
          <w:szCs w:val="22"/>
          <w:lang w:val="en-GB"/>
        </w:rPr>
      </w:pPr>
      <w:r w:rsidRPr="00E83F3B">
        <w:rPr>
          <w:rFonts w:ascii="Arial" w:hAnsi="Arial" w:cs="Arial"/>
          <w:sz w:val="22"/>
          <w:szCs w:val="22"/>
          <w:lang w:val="en-GB"/>
        </w:rPr>
        <w:t>Data protection for schools – GDPR</w:t>
      </w:r>
    </w:p>
    <w:p w14:paraId="1D65E384" w14:textId="77777777" w:rsidR="00E83F3B" w:rsidRPr="00E83F3B" w:rsidRDefault="00E83F3B" w:rsidP="00E83F3B">
      <w:pPr>
        <w:numPr>
          <w:ilvl w:val="1"/>
          <w:numId w:val="12"/>
        </w:numPr>
        <w:rPr>
          <w:rFonts w:ascii="Arial" w:hAnsi="Arial" w:cs="Arial"/>
          <w:sz w:val="22"/>
          <w:szCs w:val="22"/>
          <w:lang w:val="en-GB"/>
        </w:rPr>
      </w:pPr>
      <w:r w:rsidRPr="00E83F3B">
        <w:rPr>
          <w:rFonts w:ascii="Arial" w:hAnsi="Arial" w:cs="Arial"/>
          <w:sz w:val="22"/>
          <w:szCs w:val="22"/>
          <w:lang w:val="en-GB"/>
        </w:rPr>
        <w:t>Equality</w:t>
      </w:r>
    </w:p>
    <w:p w14:paraId="68D60037" w14:textId="77777777" w:rsidR="00E83F3B" w:rsidRPr="00E83F3B" w:rsidRDefault="00E83F3B" w:rsidP="00E83F3B">
      <w:pPr>
        <w:numPr>
          <w:ilvl w:val="1"/>
          <w:numId w:val="12"/>
        </w:numPr>
        <w:rPr>
          <w:rFonts w:ascii="Arial" w:hAnsi="Arial" w:cs="Arial"/>
          <w:sz w:val="22"/>
          <w:szCs w:val="22"/>
          <w:lang w:val="en-GB"/>
        </w:rPr>
      </w:pPr>
      <w:r w:rsidRPr="00E83F3B">
        <w:rPr>
          <w:rFonts w:ascii="Arial" w:hAnsi="Arial" w:cs="Arial"/>
          <w:sz w:val="22"/>
          <w:szCs w:val="22"/>
          <w:lang w:val="en-GB"/>
        </w:rPr>
        <w:t>First aid in schools</w:t>
      </w:r>
    </w:p>
    <w:p w14:paraId="74D31FD5" w14:textId="77777777" w:rsidR="00E83F3B" w:rsidRPr="00E83F3B" w:rsidRDefault="00E83F3B" w:rsidP="00E83F3B">
      <w:pPr>
        <w:numPr>
          <w:ilvl w:val="1"/>
          <w:numId w:val="12"/>
        </w:numPr>
        <w:rPr>
          <w:rFonts w:ascii="Arial" w:hAnsi="Arial" w:cs="Arial"/>
          <w:sz w:val="22"/>
          <w:szCs w:val="22"/>
          <w:lang w:val="en-GB"/>
        </w:rPr>
      </w:pPr>
      <w:r w:rsidRPr="00E83F3B">
        <w:rPr>
          <w:rFonts w:ascii="Arial" w:hAnsi="Arial" w:cs="Arial"/>
          <w:sz w:val="22"/>
          <w:szCs w:val="22"/>
          <w:lang w:val="en-GB"/>
        </w:rPr>
        <w:t>Health and safety</w:t>
      </w:r>
    </w:p>
    <w:p w14:paraId="6279371F" w14:textId="77777777" w:rsidR="00E83F3B" w:rsidRPr="00E83F3B" w:rsidRDefault="00E83F3B" w:rsidP="00E83F3B">
      <w:pPr>
        <w:numPr>
          <w:ilvl w:val="1"/>
          <w:numId w:val="12"/>
        </w:numPr>
        <w:rPr>
          <w:rFonts w:ascii="Arial" w:hAnsi="Arial" w:cs="Arial"/>
          <w:sz w:val="22"/>
          <w:szCs w:val="22"/>
          <w:lang w:val="en-GB"/>
        </w:rPr>
      </w:pPr>
      <w:r w:rsidRPr="00E83F3B">
        <w:rPr>
          <w:rFonts w:ascii="Arial" w:hAnsi="Arial" w:cs="Arial"/>
          <w:sz w:val="22"/>
          <w:szCs w:val="22"/>
          <w:lang w:val="en-GB"/>
        </w:rPr>
        <w:t xml:space="preserve">Image use </w:t>
      </w:r>
    </w:p>
    <w:p w14:paraId="5F448D22" w14:textId="77777777" w:rsidR="00E83F3B" w:rsidRPr="00E83F3B" w:rsidRDefault="00E83F3B" w:rsidP="00E83F3B">
      <w:pPr>
        <w:numPr>
          <w:ilvl w:val="1"/>
          <w:numId w:val="12"/>
        </w:numPr>
        <w:rPr>
          <w:rFonts w:ascii="Arial" w:hAnsi="Arial" w:cs="Arial"/>
          <w:sz w:val="22"/>
          <w:szCs w:val="22"/>
          <w:lang w:val="en-GB"/>
        </w:rPr>
      </w:pPr>
      <w:r w:rsidRPr="00E83F3B">
        <w:rPr>
          <w:rFonts w:ascii="Arial" w:hAnsi="Arial" w:cs="Arial"/>
          <w:sz w:val="22"/>
          <w:szCs w:val="22"/>
          <w:lang w:val="en-GB"/>
        </w:rPr>
        <w:t>Intimate care</w:t>
      </w:r>
    </w:p>
    <w:p w14:paraId="63E72844" w14:textId="77777777" w:rsidR="00E83F3B" w:rsidRPr="00E83F3B" w:rsidRDefault="00E83F3B" w:rsidP="00E83F3B">
      <w:pPr>
        <w:numPr>
          <w:ilvl w:val="1"/>
          <w:numId w:val="12"/>
        </w:numPr>
        <w:rPr>
          <w:rFonts w:ascii="Arial" w:hAnsi="Arial" w:cs="Arial"/>
          <w:sz w:val="22"/>
          <w:szCs w:val="22"/>
          <w:lang w:val="en-GB"/>
        </w:rPr>
      </w:pPr>
      <w:r w:rsidRPr="00E83F3B">
        <w:rPr>
          <w:rFonts w:ascii="Arial" w:hAnsi="Arial" w:cs="Arial"/>
          <w:sz w:val="22"/>
          <w:szCs w:val="22"/>
          <w:lang w:val="en-GB"/>
        </w:rPr>
        <w:t>Online safety and Acceptable Use of Technology Policies (AUP)</w:t>
      </w:r>
    </w:p>
    <w:p w14:paraId="3600AD84" w14:textId="77777777" w:rsidR="00E83F3B" w:rsidRPr="00E83F3B" w:rsidRDefault="00E83F3B" w:rsidP="00E83F3B">
      <w:pPr>
        <w:numPr>
          <w:ilvl w:val="1"/>
          <w:numId w:val="12"/>
        </w:numPr>
        <w:rPr>
          <w:rFonts w:ascii="Arial" w:hAnsi="Arial" w:cs="Arial"/>
          <w:sz w:val="22"/>
          <w:szCs w:val="22"/>
          <w:lang w:val="en-GB"/>
        </w:rPr>
      </w:pPr>
      <w:r w:rsidRPr="00E83F3B">
        <w:rPr>
          <w:rFonts w:ascii="Arial" w:hAnsi="Arial" w:cs="Arial"/>
          <w:sz w:val="22"/>
          <w:szCs w:val="22"/>
          <w:lang w:val="en-GB"/>
        </w:rPr>
        <w:t>Procedure for Dealing with Allegations of Abuse Against Staff</w:t>
      </w:r>
    </w:p>
    <w:p w14:paraId="530D819C" w14:textId="77777777" w:rsidR="00E83F3B" w:rsidRPr="00E83F3B" w:rsidRDefault="00E83F3B" w:rsidP="00E83F3B">
      <w:pPr>
        <w:numPr>
          <w:ilvl w:val="1"/>
          <w:numId w:val="12"/>
        </w:numPr>
        <w:rPr>
          <w:rFonts w:ascii="Arial" w:hAnsi="Arial" w:cs="Arial"/>
          <w:sz w:val="22"/>
          <w:szCs w:val="22"/>
          <w:lang w:val="en-GB"/>
        </w:rPr>
      </w:pPr>
      <w:r w:rsidRPr="00E83F3B">
        <w:rPr>
          <w:rFonts w:ascii="Arial" w:hAnsi="Arial" w:cs="Arial"/>
          <w:sz w:val="22"/>
          <w:szCs w:val="22"/>
          <w:lang w:val="en-GB"/>
        </w:rPr>
        <w:t>Relationship, Sex and Health Education (RSHE)</w:t>
      </w:r>
    </w:p>
    <w:p w14:paraId="483223A6" w14:textId="77777777" w:rsidR="00E83F3B" w:rsidRPr="00E83F3B" w:rsidRDefault="00E83F3B" w:rsidP="00E83F3B">
      <w:pPr>
        <w:numPr>
          <w:ilvl w:val="1"/>
          <w:numId w:val="12"/>
        </w:numPr>
        <w:rPr>
          <w:rFonts w:ascii="Arial" w:hAnsi="Arial" w:cs="Arial"/>
          <w:sz w:val="22"/>
          <w:szCs w:val="22"/>
          <w:lang w:val="en-GB"/>
        </w:rPr>
      </w:pPr>
      <w:r w:rsidRPr="00E83F3B">
        <w:rPr>
          <w:rFonts w:ascii="Arial" w:hAnsi="Arial" w:cs="Arial"/>
          <w:sz w:val="22"/>
          <w:szCs w:val="22"/>
          <w:lang w:val="en-GB"/>
        </w:rPr>
        <w:t>Risk assessments (e.g. school trips, use of technology, school Covid risk assessment)</w:t>
      </w:r>
    </w:p>
    <w:p w14:paraId="468E7950" w14:textId="77777777" w:rsidR="00E83F3B" w:rsidRPr="00E83F3B" w:rsidRDefault="00E83F3B" w:rsidP="00E83F3B">
      <w:pPr>
        <w:numPr>
          <w:ilvl w:val="1"/>
          <w:numId w:val="12"/>
        </w:numPr>
        <w:rPr>
          <w:rFonts w:ascii="Arial" w:hAnsi="Arial" w:cs="Arial"/>
          <w:sz w:val="22"/>
          <w:szCs w:val="22"/>
          <w:lang w:val="en-GB"/>
        </w:rPr>
      </w:pPr>
      <w:r w:rsidRPr="00E83F3B">
        <w:rPr>
          <w:rFonts w:ascii="Arial" w:hAnsi="Arial" w:cs="Arial"/>
          <w:sz w:val="22"/>
          <w:szCs w:val="22"/>
          <w:lang w:val="en-GB"/>
        </w:rPr>
        <w:t>Searching, screening and confiscation (follow KCC policy)</w:t>
      </w:r>
    </w:p>
    <w:p w14:paraId="62D0BC04" w14:textId="77777777" w:rsidR="00E83F3B" w:rsidRPr="00E83F3B" w:rsidRDefault="00E83F3B" w:rsidP="00E83F3B">
      <w:pPr>
        <w:numPr>
          <w:ilvl w:val="1"/>
          <w:numId w:val="12"/>
        </w:numPr>
        <w:rPr>
          <w:rFonts w:ascii="Arial" w:hAnsi="Arial" w:cs="Arial"/>
          <w:sz w:val="22"/>
          <w:szCs w:val="22"/>
          <w:lang w:val="en-GB"/>
        </w:rPr>
      </w:pPr>
      <w:r w:rsidRPr="00E83F3B">
        <w:rPr>
          <w:rFonts w:ascii="Arial" w:hAnsi="Arial" w:cs="Arial"/>
          <w:sz w:val="22"/>
          <w:szCs w:val="22"/>
          <w:lang w:val="en-GB"/>
        </w:rPr>
        <w:t>SEND</w:t>
      </w:r>
    </w:p>
    <w:p w14:paraId="7CC9CA01" w14:textId="77777777" w:rsidR="00E83F3B" w:rsidRPr="00E83F3B" w:rsidRDefault="00E83F3B" w:rsidP="00E83F3B">
      <w:pPr>
        <w:numPr>
          <w:ilvl w:val="1"/>
          <w:numId w:val="12"/>
        </w:numPr>
        <w:rPr>
          <w:rFonts w:ascii="Arial" w:hAnsi="Arial" w:cs="Arial"/>
          <w:sz w:val="22"/>
          <w:szCs w:val="22"/>
          <w:lang w:val="en-GB"/>
        </w:rPr>
      </w:pPr>
      <w:r w:rsidRPr="00E83F3B">
        <w:rPr>
          <w:rFonts w:ascii="Arial" w:hAnsi="Arial" w:cs="Arial"/>
          <w:sz w:val="22"/>
          <w:szCs w:val="22"/>
          <w:lang w:val="en-GB"/>
        </w:rPr>
        <w:t xml:space="preserve">Staff Discipline and Conduct </w:t>
      </w:r>
    </w:p>
    <w:p w14:paraId="64577F6C" w14:textId="77777777" w:rsidR="00E83F3B" w:rsidRPr="00E83F3B" w:rsidRDefault="00E83F3B" w:rsidP="00E83F3B">
      <w:pPr>
        <w:numPr>
          <w:ilvl w:val="1"/>
          <w:numId w:val="12"/>
        </w:numPr>
        <w:rPr>
          <w:rFonts w:ascii="Arial" w:hAnsi="Arial" w:cs="Arial"/>
          <w:sz w:val="22"/>
          <w:szCs w:val="22"/>
          <w:lang w:val="en-GB"/>
        </w:rPr>
      </w:pPr>
      <w:r w:rsidRPr="00E83F3B">
        <w:rPr>
          <w:rFonts w:ascii="Arial" w:hAnsi="Arial" w:cs="Arial"/>
          <w:sz w:val="22"/>
          <w:szCs w:val="22"/>
          <w:lang w:val="en-GB"/>
        </w:rPr>
        <w:t>Staff Handbook</w:t>
      </w:r>
    </w:p>
    <w:p w14:paraId="563E4B07" w14:textId="7FBCB812" w:rsidR="00E83F3B" w:rsidRPr="00E83F3B" w:rsidRDefault="00E83F3B" w:rsidP="00E83F3B">
      <w:pPr>
        <w:numPr>
          <w:ilvl w:val="1"/>
          <w:numId w:val="12"/>
        </w:numPr>
        <w:rPr>
          <w:rFonts w:ascii="Arial" w:hAnsi="Arial" w:cs="Arial"/>
          <w:sz w:val="22"/>
          <w:szCs w:val="22"/>
          <w:lang w:val="en-GB"/>
        </w:rPr>
      </w:pPr>
      <w:r w:rsidRPr="00E83F3B">
        <w:rPr>
          <w:rFonts w:ascii="Arial" w:hAnsi="Arial" w:cs="Arial"/>
          <w:sz w:val="22"/>
          <w:szCs w:val="22"/>
          <w:lang w:val="en-GB"/>
        </w:rPr>
        <w:t xml:space="preserve">Whistleblowing  </w:t>
      </w:r>
    </w:p>
    <w:p w14:paraId="31C764EA" w14:textId="77777777" w:rsidR="00112EE7" w:rsidRPr="00592B21" w:rsidRDefault="00112EE7" w:rsidP="002405EE">
      <w:pPr>
        <w:ind w:left="1134"/>
        <w:rPr>
          <w:rFonts w:ascii="Arial" w:hAnsi="Arial" w:cs="Arial"/>
          <w:sz w:val="26"/>
          <w:szCs w:val="26"/>
          <w:lang w:val="en-GB"/>
        </w:rPr>
      </w:pPr>
    </w:p>
    <w:p w14:paraId="5E4CB751" w14:textId="5E9D0B39" w:rsidR="003448C0" w:rsidRDefault="00112EE7" w:rsidP="002405EE">
      <w:pPr>
        <w:rPr>
          <w:rFonts w:ascii="Arial" w:hAnsi="Arial" w:cs="Arial"/>
          <w:b/>
          <w:bCs/>
          <w:sz w:val="24"/>
          <w:szCs w:val="24"/>
        </w:rPr>
      </w:pPr>
      <w:r w:rsidRPr="00592B21">
        <w:rPr>
          <w:rFonts w:ascii="Arial" w:hAnsi="Arial" w:cs="Arial"/>
          <w:b/>
          <w:sz w:val="24"/>
          <w:szCs w:val="24"/>
        </w:rPr>
        <w:t xml:space="preserve">Supporting Guidance </w:t>
      </w:r>
      <w:r w:rsidRPr="00592B21">
        <w:rPr>
          <w:rFonts w:ascii="Arial" w:hAnsi="Arial" w:cs="Arial"/>
          <w:b/>
          <w:bCs/>
          <w:sz w:val="24"/>
          <w:szCs w:val="24"/>
        </w:rPr>
        <w:t>(to be read and followed alongside this document)</w:t>
      </w:r>
      <w:r w:rsidR="002405EE">
        <w:rPr>
          <w:rFonts w:ascii="Arial" w:hAnsi="Arial" w:cs="Arial"/>
          <w:b/>
          <w:bCs/>
          <w:sz w:val="24"/>
          <w:szCs w:val="24"/>
        </w:rPr>
        <w:t xml:space="preserve"> </w:t>
      </w:r>
    </w:p>
    <w:p w14:paraId="67E71C5A" w14:textId="77777777" w:rsidR="002405EE" w:rsidRPr="002405EE" w:rsidRDefault="002405EE" w:rsidP="002405EE">
      <w:pPr>
        <w:rPr>
          <w:rFonts w:ascii="Arial" w:hAnsi="Arial" w:cs="Arial"/>
          <w:b/>
          <w:bCs/>
          <w:sz w:val="24"/>
          <w:szCs w:val="24"/>
        </w:rPr>
      </w:pPr>
    </w:p>
    <w:p w14:paraId="7AD8E8DC" w14:textId="6B60AD9E" w:rsidR="00112EE7" w:rsidRPr="00592B21" w:rsidRDefault="00112EE7" w:rsidP="00622F51">
      <w:pPr>
        <w:numPr>
          <w:ilvl w:val="0"/>
          <w:numId w:val="84"/>
        </w:numPr>
        <w:rPr>
          <w:rFonts w:ascii="Arial" w:hAnsi="Arial" w:cs="Arial"/>
          <w:sz w:val="22"/>
          <w:szCs w:val="22"/>
        </w:rPr>
      </w:pPr>
      <w:r w:rsidRPr="00592B21">
        <w:rPr>
          <w:rFonts w:ascii="Arial" w:hAnsi="Arial" w:cs="Arial"/>
          <w:sz w:val="22"/>
          <w:szCs w:val="22"/>
        </w:rPr>
        <w:t xml:space="preserve">Guidance for Safer Working Practice for Adults who Work with Children and Young People in Education Settings - </w:t>
      </w:r>
      <w:hyperlink r:id="rId36" w:history="1">
        <w:r w:rsidRPr="00592B21">
          <w:rPr>
            <w:rStyle w:val="Hyperlink"/>
            <w:rFonts w:ascii="Arial" w:hAnsi="Arial" w:cs="Arial"/>
            <w:sz w:val="22"/>
            <w:szCs w:val="22"/>
          </w:rPr>
          <w:t>Safer Recruitment Consortium</w:t>
        </w:r>
      </w:hyperlink>
    </w:p>
    <w:p w14:paraId="6E6A39C1" w14:textId="6FAD3066" w:rsidR="00112EE7" w:rsidRPr="00B97613" w:rsidRDefault="003A6084" w:rsidP="00622F51">
      <w:pPr>
        <w:numPr>
          <w:ilvl w:val="0"/>
          <w:numId w:val="84"/>
        </w:numPr>
        <w:rPr>
          <w:rFonts w:ascii="Arial" w:hAnsi="Arial" w:cs="Arial"/>
          <w:sz w:val="22"/>
          <w:szCs w:val="22"/>
        </w:rPr>
      </w:pPr>
      <w:hyperlink r:id="rId37" w:history="1">
        <w:r w:rsidR="00112EE7" w:rsidRPr="00B97613">
          <w:rPr>
            <w:rStyle w:val="Hyperlink"/>
            <w:rFonts w:ascii="Arial" w:hAnsi="Arial" w:cs="Arial"/>
            <w:sz w:val="22"/>
            <w:szCs w:val="22"/>
          </w:rPr>
          <w:t>What to do if you are worried a child is being abused</w:t>
        </w:r>
      </w:hyperlink>
      <w:r w:rsidR="00112EE7" w:rsidRPr="00B97613">
        <w:rPr>
          <w:rFonts w:ascii="Arial" w:hAnsi="Arial" w:cs="Arial"/>
          <w:sz w:val="22"/>
          <w:szCs w:val="22"/>
        </w:rPr>
        <w:t xml:space="preserve"> </w:t>
      </w:r>
    </w:p>
    <w:p w14:paraId="1EF28EB8" w14:textId="215931A7" w:rsidR="00112EE7" w:rsidRPr="00B97613" w:rsidRDefault="003A6084" w:rsidP="00622F51">
      <w:pPr>
        <w:numPr>
          <w:ilvl w:val="0"/>
          <w:numId w:val="84"/>
        </w:numPr>
        <w:rPr>
          <w:rFonts w:ascii="Arial" w:hAnsi="Arial" w:cs="Arial"/>
          <w:i/>
          <w:color w:val="008000"/>
          <w:sz w:val="22"/>
          <w:szCs w:val="22"/>
        </w:rPr>
      </w:pPr>
      <w:hyperlink r:id="rId38" w:history="1">
        <w:r w:rsidR="00112EE7" w:rsidRPr="00B97613">
          <w:rPr>
            <w:rStyle w:val="Hyperlink"/>
            <w:rFonts w:ascii="Arial" w:hAnsi="Arial" w:cs="Arial"/>
            <w:sz w:val="22"/>
            <w:szCs w:val="22"/>
          </w:rPr>
          <w:t>Early Years Foundation Stage</w:t>
        </w:r>
        <w:r w:rsidR="009F1A86" w:rsidRPr="00B97613">
          <w:rPr>
            <w:rStyle w:val="Hyperlink"/>
            <w:rFonts w:ascii="Arial" w:hAnsi="Arial" w:cs="Arial"/>
            <w:sz w:val="22"/>
            <w:szCs w:val="22"/>
          </w:rPr>
          <w:t xml:space="preserve"> (EYFS) Statutory Framework</w:t>
        </w:r>
        <w:r w:rsidR="00465320" w:rsidRPr="00B97613">
          <w:rPr>
            <w:rStyle w:val="Hyperlink"/>
            <w:rFonts w:ascii="Arial" w:hAnsi="Arial" w:cs="Arial"/>
            <w:sz w:val="22"/>
            <w:szCs w:val="22"/>
          </w:rPr>
          <w:t xml:space="preserve">: </w:t>
        </w:r>
        <w:r w:rsidR="009F1A86" w:rsidRPr="00B97613">
          <w:rPr>
            <w:rStyle w:val="Hyperlink"/>
            <w:rFonts w:ascii="Arial" w:hAnsi="Arial" w:cs="Arial"/>
            <w:sz w:val="22"/>
            <w:szCs w:val="22"/>
          </w:rPr>
          <w:t xml:space="preserve">The </w:t>
        </w:r>
        <w:r w:rsidR="00465320" w:rsidRPr="00B97613">
          <w:rPr>
            <w:rStyle w:val="Hyperlink"/>
            <w:rFonts w:ascii="Arial" w:hAnsi="Arial" w:cs="Arial"/>
            <w:sz w:val="22"/>
            <w:szCs w:val="22"/>
          </w:rPr>
          <w:t>Safeguarding and</w:t>
        </w:r>
        <w:r w:rsidR="00112EE7" w:rsidRPr="00B97613">
          <w:rPr>
            <w:rStyle w:val="Hyperlink"/>
            <w:rFonts w:ascii="Arial" w:hAnsi="Arial" w:cs="Arial"/>
            <w:sz w:val="22"/>
            <w:szCs w:val="22"/>
          </w:rPr>
          <w:t xml:space="preserve"> Welfare Requirements</w:t>
        </w:r>
      </w:hyperlink>
      <w:r w:rsidR="00EB4EF7" w:rsidRPr="00B97613">
        <w:rPr>
          <w:rFonts w:ascii="Arial" w:hAnsi="Arial" w:cs="Arial"/>
          <w:sz w:val="22"/>
          <w:szCs w:val="22"/>
        </w:rPr>
        <w:t xml:space="preserve"> </w:t>
      </w:r>
    </w:p>
    <w:p w14:paraId="75D2A6C3" w14:textId="77777777" w:rsidR="00B97613" w:rsidRPr="00B97613" w:rsidRDefault="00B97613" w:rsidP="00B97613">
      <w:pPr>
        <w:ind w:left="1080"/>
        <w:rPr>
          <w:rFonts w:ascii="Arial" w:hAnsi="Arial" w:cs="Arial"/>
          <w:i/>
          <w:color w:val="008000"/>
          <w:sz w:val="22"/>
          <w:szCs w:val="22"/>
        </w:rPr>
      </w:pPr>
    </w:p>
    <w:p w14:paraId="0AF345BF" w14:textId="451E6512" w:rsidR="00112EE7" w:rsidRPr="00B97613" w:rsidRDefault="00112EE7" w:rsidP="00622F51">
      <w:pPr>
        <w:numPr>
          <w:ilvl w:val="0"/>
          <w:numId w:val="85"/>
        </w:numPr>
        <w:rPr>
          <w:rFonts w:ascii="Arial" w:hAnsi="Arial" w:cs="Arial"/>
          <w:bCs/>
          <w:iCs/>
          <w:color w:val="000000" w:themeColor="text1"/>
          <w:sz w:val="22"/>
          <w:szCs w:val="22"/>
        </w:rPr>
      </w:pPr>
      <w:r w:rsidRPr="00B97613">
        <w:rPr>
          <w:rFonts w:ascii="Arial" w:hAnsi="Arial" w:cs="Arial"/>
          <w:bCs/>
          <w:color w:val="000000" w:themeColor="text1"/>
          <w:sz w:val="22"/>
          <w:szCs w:val="22"/>
        </w:rPr>
        <w:t>These documents can be found</w:t>
      </w:r>
      <w:r w:rsidRPr="00B97613">
        <w:rPr>
          <w:rFonts w:ascii="Arial" w:hAnsi="Arial" w:cs="Arial"/>
          <w:bCs/>
          <w:iCs/>
          <w:color w:val="000000" w:themeColor="text1"/>
          <w:sz w:val="22"/>
          <w:szCs w:val="22"/>
        </w:rPr>
        <w:t xml:space="preserve"> </w:t>
      </w:r>
      <w:r w:rsidR="00B97613" w:rsidRPr="00B97613">
        <w:rPr>
          <w:rFonts w:ascii="Arial" w:hAnsi="Arial" w:cs="Arial"/>
          <w:bCs/>
          <w:iCs/>
          <w:color w:val="000000" w:themeColor="text1"/>
          <w:sz w:val="22"/>
          <w:szCs w:val="22"/>
        </w:rPr>
        <w:t>by following the links above.</w:t>
      </w:r>
    </w:p>
    <w:p w14:paraId="76E41574" w14:textId="77777777" w:rsidR="00151E54" w:rsidRPr="00592B21" w:rsidRDefault="00151E54" w:rsidP="002405EE">
      <w:pPr>
        <w:rPr>
          <w:rFonts w:ascii="Arial" w:hAnsi="Arial" w:cs="Arial"/>
          <w:sz w:val="22"/>
          <w:szCs w:val="22"/>
          <w:lang w:val="en-GB"/>
        </w:rPr>
      </w:pPr>
    </w:p>
    <w:p w14:paraId="72D54A08" w14:textId="1A371829" w:rsidR="005A7349" w:rsidRPr="00592B21" w:rsidRDefault="00AD2128" w:rsidP="002405EE">
      <w:pPr>
        <w:pStyle w:val="Heading2"/>
        <w:rPr>
          <w:rFonts w:cs="Arial"/>
          <w:b/>
          <w:bCs/>
        </w:rPr>
      </w:pPr>
      <w:bookmarkStart w:id="16" w:name="_Toc170317011"/>
      <w:r w:rsidRPr="00592B21">
        <w:rPr>
          <w:rFonts w:cs="Arial"/>
          <w:b/>
          <w:bCs/>
        </w:rPr>
        <w:t xml:space="preserve">1.5 </w:t>
      </w:r>
      <w:r w:rsidR="005A7349" w:rsidRPr="00592B21">
        <w:rPr>
          <w:rFonts w:cs="Arial"/>
          <w:b/>
          <w:bCs/>
        </w:rPr>
        <w:t xml:space="preserve">Policy </w:t>
      </w:r>
      <w:r w:rsidR="00B32497" w:rsidRPr="00592B21">
        <w:rPr>
          <w:rFonts w:cs="Arial"/>
          <w:b/>
          <w:bCs/>
        </w:rPr>
        <w:t>compliance, monitoring and review</w:t>
      </w:r>
      <w:bookmarkEnd w:id="16"/>
    </w:p>
    <w:p w14:paraId="097DAEB1" w14:textId="77777777" w:rsidR="00A5055F" w:rsidRPr="00592B21" w:rsidRDefault="00A5055F" w:rsidP="002405EE">
      <w:pPr>
        <w:rPr>
          <w:rFonts w:ascii="Arial" w:hAnsi="Arial" w:cs="Arial"/>
          <w:lang w:val="en-GB"/>
        </w:rPr>
      </w:pPr>
    </w:p>
    <w:p w14:paraId="5DC9BDB2" w14:textId="70ED85BD" w:rsidR="007C090B" w:rsidRPr="00592B21" w:rsidRDefault="00B97613" w:rsidP="002405EE">
      <w:pPr>
        <w:numPr>
          <w:ilvl w:val="0"/>
          <w:numId w:val="10"/>
        </w:numPr>
        <w:ind w:left="425" w:hanging="357"/>
        <w:rPr>
          <w:rFonts w:ascii="Arial" w:hAnsi="Arial" w:cs="Arial"/>
          <w:sz w:val="22"/>
          <w:szCs w:val="22"/>
          <w:lang w:val="en-GB"/>
        </w:rPr>
      </w:pPr>
      <w:r w:rsidRPr="00B97613">
        <w:rPr>
          <w:rFonts w:ascii="Arial" w:hAnsi="Arial" w:cs="Arial"/>
          <w:color w:val="000000" w:themeColor="text1"/>
          <w:sz w:val="22"/>
          <w:szCs w:val="22"/>
          <w:lang w:val="en-GB"/>
        </w:rPr>
        <w:t xml:space="preserve">The Federation of Minster and Monkton </w:t>
      </w:r>
      <w:r w:rsidR="007C090B" w:rsidRPr="00592B21">
        <w:rPr>
          <w:rFonts w:ascii="Arial" w:hAnsi="Arial" w:cs="Arial"/>
          <w:sz w:val="22"/>
          <w:szCs w:val="22"/>
          <w:lang w:val="en-GB"/>
        </w:rPr>
        <w:t xml:space="preserve">will review this policy </w:t>
      </w:r>
      <w:r w:rsidR="004801FB" w:rsidRPr="00592B21">
        <w:rPr>
          <w:rFonts w:ascii="Arial" w:hAnsi="Arial" w:cs="Arial"/>
          <w:sz w:val="22"/>
          <w:szCs w:val="22"/>
          <w:lang w:val="en-GB"/>
        </w:rPr>
        <w:t>at least annually (as a minimum) and will update</w:t>
      </w:r>
      <w:r w:rsidR="0029512A" w:rsidRPr="00592B21">
        <w:rPr>
          <w:rFonts w:ascii="Arial" w:hAnsi="Arial" w:cs="Arial"/>
          <w:sz w:val="22"/>
          <w:szCs w:val="22"/>
          <w:lang w:val="en-GB"/>
        </w:rPr>
        <w:t xml:space="preserve"> it as</w:t>
      </w:r>
      <w:r w:rsidR="004801FB" w:rsidRPr="00592B21">
        <w:rPr>
          <w:rFonts w:ascii="Arial" w:hAnsi="Arial" w:cs="Arial"/>
          <w:sz w:val="22"/>
          <w:szCs w:val="22"/>
          <w:lang w:val="en-GB"/>
        </w:rPr>
        <w:t xml:space="preserve"> needed, so that it is kept up to date with safeguarding issues as they emerge and evolve, including lessons learnt</w:t>
      </w:r>
      <w:r w:rsidR="007C090B" w:rsidRPr="00592B21">
        <w:rPr>
          <w:rFonts w:ascii="Arial" w:hAnsi="Arial" w:cs="Arial"/>
          <w:sz w:val="22"/>
          <w:szCs w:val="22"/>
          <w:lang w:val="en-GB"/>
        </w:rPr>
        <w:t xml:space="preserve">. The policy will </w:t>
      </w:r>
      <w:r w:rsidR="00C1401D" w:rsidRPr="00592B21">
        <w:rPr>
          <w:rFonts w:ascii="Arial" w:hAnsi="Arial" w:cs="Arial"/>
          <w:sz w:val="22"/>
          <w:szCs w:val="22"/>
          <w:lang w:val="en-GB"/>
        </w:rPr>
        <w:t xml:space="preserve">also </w:t>
      </w:r>
      <w:r w:rsidR="007C090B" w:rsidRPr="00592B21">
        <w:rPr>
          <w:rFonts w:ascii="Arial" w:hAnsi="Arial" w:cs="Arial"/>
          <w:sz w:val="22"/>
          <w:szCs w:val="22"/>
          <w:lang w:val="en-GB"/>
        </w:rPr>
        <w:t xml:space="preserve">be revised following any national or local updates, </w:t>
      </w:r>
      <w:r w:rsidR="00EF0DA4" w:rsidRPr="00592B21">
        <w:rPr>
          <w:rFonts w:ascii="Arial" w:hAnsi="Arial" w:cs="Arial"/>
          <w:sz w:val="22"/>
          <w:szCs w:val="22"/>
          <w:lang w:val="en-GB"/>
        </w:rPr>
        <w:t xml:space="preserve">significant </w:t>
      </w:r>
      <w:r w:rsidR="00057534" w:rsidRPr="00592B21">
        <w:rPr>
          <w:rFonts w:ascii="Arial" w:hAnsi="Arial" w:cs="Arial"/>
          <w:sz w:val="22"/>
          <w:szCs w:val="22"/>
          <w:lang w:val="en-GB"/>
        </w:rPr>
        <w:t xml:space="preserve">local or </w:t>
      </w:r>
      <w:r w:rsidR="00EF0DA4" w:rsidRPr="00592B21">
        <w:rPr>
          <w:rFonts w:ascii="Arial" w:hAnsi="Arial" w:cs="Arial"/>
          <w:sz w:val="22"/>
          <w:szCs w:val="22"/>
          <w:lang w:val="en-GB"/>
        </w:rPr>
        <w:t>national</w:t>
      </w:r>
      <w:r w:rsidR="0029512A" w:rsidRPr="00592B21">
        <w:rPr>
          <w:rFonts w:ascii="Arial" w:hAnsi="Arial" w:cs="Arial"/>
          <w:sz w:val="22"/>
          <w:szCs w:val="22"/>
          <w:lang w:val="en-GB"/>
        </w:rPr>
        <w:t xml:space="preserve"> safeguarding</w:t>
      </w:r>
      <w:r w:rsidR="00EF0DA4" w:rsidRPr="00592B21">
        <w:rPr>
          <w:rFonts w:ascii="Arial" w:hAnsi="Arial" w:cs="Arial"/>
          <w:sz w:val="22"/>
          <w:szCs w:val="22"/>
          <w:lang w:val="en-GB"/>
        </w:rPr>
        <w:t xml:space="preserve"> events</w:t>
      </w:r>
      <w:r w:rsidR="0029512A" w:rsidRPr="00592B21">
        <w:rPr>
          <w:rFonts w:ascii="Arial" w:hAnsi="Arial" w:cs="Arial"/>
          <w:sz w:val="22"/>
          <w:szCs w:val="22"/>
          <w:lang w:val="en-GB"/>
        </w:rPr>
        <w:t xml:space="preserve"> and/or learning</w:t>
      </w:r>
      <w:r w:rsidR="00EF0DA4" w:rsidRPr="00592B21">
        <w:rPr>
          <w:rFonts w:ascii="Arial" w:hAnsi="Arial" w:cs="Arial"/>
          <w:sz w:val="22"/>
          <w:szCs w:val="22"/>
          <w:lang w:val="en-GB"/>
        </w:rPr>
        <w:t xml:space="preserve">, </w:t>
      </w:r>
      <w:r w:rsidR="007C090B" w:rsidRPr="00592B21">
        <w:rPr>
          <w:rFonts w:ascii="Arial" w:hAnsi="Arial" w:cs="Arial"/>
          <w:sz w:val="22"/>
          <w:szCs w:val="22"/>
          <w:lang w:val="en-GB"/>
        </w:rPr>
        <w:t xml:space="preserve">and/or any changes to our </w:t>
      </w:r>
      <w:r w:rsidR="00057534" w:rsidRPr="00592B21">
        <w:rPr>
          <w:rFonts w:ascii="Arial" w:hAnsi="Arial" w:cs="Arial"/>
          <w:sz w:val="22"/>
          <w:szCs w:val="22"/>
          <w:lang w:val="en-GB"/>
        </w:rPr>
        <w:t xml:space="preserve">own </w:t>
      </w:r>
      <w:r w:rsidR="007C090B" w:rsidRPr="00592B21">
        <w:rPr>
          <w:rFonts w:ascii="Arial" w:hAnsi="Arial" w:cs="Arial"/>
          <w:sz w:val="22"/>
          <w:szCs w:val="22"/>
          <w:lang w:val="en-GB"/>
        </w:rPr>
        <w:t>procedures.</w:t>
      </w:r>
    </w:p>
    <w:p w14:paraId="4C62ACB8" w14:textId="77777777" w:rsidR="007C090B" w:rsidRPr="00592B21" w:rsidRDefault="007C090B" w:rsidP="002405EE">
      <w:pPr>
        <w:jc w:val="both"/>
        <w:rPr>
          <w:rFonts w:ascii="Arial" w:hAnsi="Arial" w:cs="Arial"/>
          <w:sz w:val="22"/>
          <w:szCs w:val="22"/>
        </w:rPr>
      </w:pPr>
    </w:p>
    <w:p w14:paraId="550415A5" w14:textId="4FC5CD42" w:rsidR="00C06064" w:rsidRPr="00592B21" w:rsidRDefault="00567EB2" w:rsidP="002405EE">
      <w:pPr>
        <w:numPr>
          <w:ilvl w:val="0"/>
          <w:numId w:val="10"/>
        </w:numPr>
        <w:ind w:left="426"/>
        <w:jc w:val="both"/>
        <w:rPr>
          <w:rFonts w:ascii="Arial" w:hAnsi="Arial" w:cs="Arial"/>
          <w:color w:val="FF0000"/>
          <w:sz w:val="22"/>
          <w:szCs w:val="22"/>
        </w:rPr>
      </w:pPr>
      <w:r w:rsidRPr="00592B21">
        <w:rPr>
          <w:rFonts w:ascii="Arial" w:hAnsi="Arial" w:cs="Arial"/>
          <w:sz w:val="22"/>
          <w:szCs w:val="22"/>
        </w:rPr>
        <w:t xml:space="preserve">All staff (including temporary staff and volunteers) will </w:t>
      </w:r>
      <w:r w:rsidR="001040CB" w:rsidRPr="00592B21">
        <w:rPr>
          <w:rFonts w:ascii="Arial" w:hAnsi="Arial" w:cs="Arial"/>
          <w:sz w:val="22"/>
          <w:szCs w:val="22"/>
        </w:rPr>
        <w:t xml:space="preserve">be provided with </w:t>
      </w:r>
      <w:r w:rsidRPr="00592B21">
        <w:rPr>
          <w:rFonts w:ascii="Arial" w:hAnsi="Arial" w:cs="Arial"/>
          <w:sz w:val="22"/>
          <w:szCs w:val="22"/>
        </w:rPr>
        <w:t>a copy of this policy</w:t>
      </w:r>
      <w:r w:rsidR="00557068" w:rsidRPr="00592B21">
        <w:rPr>
          <w:rFonts w:ascii="Arial" w:hAnsi="Arial" w:cs="Arial"/>
          <w:sz w:val="22"/>
          <w:szCs w:val="22"/>
        </w:rPr>
        <w:t xml:space="preserve"> </w:t>
      </w:r>
      <w:r w:rsidR="00557068" w:rsidRPr="00B97613">
        <w:rPr>
          <w:rFonts w:ascii="Arial" w:hAnsi="Arial" w:cs="Arial"/>
          <w:color w:val="000000" w:themeColor="text1"/>
          <w:sz w:val="22"/>
          <w:szCs w:val="22"/>
        </w:rPr>
        <w:t xml:space="preserve">and </w:t>
      </w:r>
      <w:r w:rsidR="00220619" w:rsidRPr="00B97613">
        <w:rPr>
          <w:rFonts w:ascii="Arial" w:hAnsi="Arial" w:cs="Arial"/>
          <w:color w:val="000000" w:themeColor="text1"/>
          <w:sz w:val="22"/>
          <w:szCs w:val="22"/>
          <w:lang w:val="en-GB"/>
        </w:rPr>
        <w:t>P</w:t>
      </w:r>
      <w:r w:rsidR="00557068" w:rsidRPr="00B97613">
        <w:rPr>
          <w:rFonts w:ascii="Arial" w:hAnsi="Arial" w:cs="Arial"/>
          <w:color w:val="000000" w:themeColor="text1"/>
          <w:sz w:val="22"/>
          <w:szCs w:val="22"/>
          <w:lang w:val="en-GB"/>
        </w:rPr>
        <w:t xml:space="preserve">art </w:t>
      </w:r>
      <w:r w:rsidR="00220619" w:rsidRPr="00B97613">
        <w:rPr>
          <w:rFonts w:ascii="Arial" w:hAnsi="Arial" w:cs="Arial"/>
          <w:color w:val="000000" w:themeColor="text1"/>
          <w:sz w:val="22"/>
          <w:szCs w:val="22"/>
          <w:lang w:val="en-GB"/>
        </w:rPr>
        <w:t>O</w:t>
      </w:r>
      <w:r w:rsidR="00557068" w:rsidRPr="00B97613">
        <w:rPr>
          <w:rFonts w:ascii="Arial" w:hAnsi="Arial" w:cs="Arial"/>
          <w:color w:val="000000" w:themeColor="text1"/>
          <w:sz w:val="22"/>
          <w:szCs w:val="22"/>
          <w:lang w:val="en-GB"/>
        </w:rPr>
        <w:t>ne</w:t>
      </w:r>
      <w:r w:rsidR="00B3379B" w:rsidRPr="00B97613">
        <w:rPr>
          <w:rFonts w:ascii="Arial" w:hAnsi="Arial" w:cs="Arial"/>
          <w:color w:val="000000" w:themeColor="text1"/>
          <w:sz w:val="22"/>
          <w:szCs w:val="22"/>
          <w:lang w:val="en-GB"/>
        </w:rPr>
        <w:t xml:space="preserve"> </w:t>
      </w:r>
      <w:r w:rsidR="00557068" w:rsidRPr="00592B21">
        <w:rPr>
          <w:rFonts w:ascii="Arial" w:hAnsi="Arial" w:cs="Arial"/>
          <w:sz w:val="22"/>
          <w:szCs w:val="22"/>
        </w:rPr>
        <w:t>of KCSIE</w:t>
      </w:r>
      <w:r w:rsidR="001C5EF8" w:rsidRPr="00592B21">
        <w:rPr>
          <w:rFonts w:ascii="Arial" w:hAnsi="Arial" w:cs="Arial"/>
          <w:sz w:val="22"/>
          <w:szCs w:val="22"/>
        </w:rPr>
        <w:t xml:space="preserve"> </w:t>
      </w:r>
      <w:r w:rsidR="00220619" w:rsidRPr="00592B21">
        <w:rPr>
          <w:rFonts w:ascii="Arial" w:hAnsi="Arial" w:cs="Arial"/>
          <w:sz w:val="22"/>
          <w:szCs w:val="22"/>
        </w:rPr>
        <w:t>as appropriate</w:t>
      </w:r>
      <w:r w:rsidR="00A84AF4" w:rsidRPr="00592B21">
        <w:rPr>
          <w:rFonts w:ascii="Arial" w:hAnsi="Arial" w:cs="Arial"/>
          <w:sz w:val="22"/>
          <w:szCs w:val="22"/>
        </w:rPr>
        <w:t xml:space="preserve">. </w:t>
      </w:r>
      <w:r w:rsidR="00B97613" w:rsidRPr="00B97613">
        <w:rPr>
          <w:rFonts w:ascii="Arial" w:hAnsi="Arial" w:cs="Arial"/>
          <w:color w:val="000000" w:themeColor="text1"/>
          <w:sz w:val="22"/>
          <w:szCs w:val="22"/>
          <w:lang w:val="en-GB"/>
        </w:rPr>
        <w:t>These are available on the school’s shared 365 drive</w:t>
      </w:r>
      <w:r w:rsidR="00FC24BA" w:rsidRPr="00592B21">
        <w:rPr>
          <w:rFonts w:ascii="Arial" w:hAnsi="Arial" w:cs="Arial"/>
          <w:color w:val="4096FF"/>
          <w:sz w:val="22"/>
          <w:szCs w:val="22"/>
          <w:lang w:val="en-GB"/>
        </w:rPr>
        <w:t>.</w:t>
      </w:r>
      <w:r w:rsidR="00220619" w:rsidRPr="00592B21">
        <w:rPr>
          <w:rFonts w:ascii="Arial" w:hAnsi="Arial" w:cs="Arial"/>
          <w:b/>
          <w:iCs/>
          <w:color w:val="4096FF"/>
          <w:sz w:val="22"/>
          <w:szCs w:val="22"/>
        </w:rPr>
        <w:t xml:space="preserve"> </w:t>
      </w:r>
    </w:p>
    <w:p w14:paraId="7BF97B93" w14:textId="2D4AB1DF" w:rsidR="00C06064" w:rsidRPr="00592B21" w:rsidRDefault="00C06064" w:rsidP="002405EE">
      <w:pPr>
        <w:ind w:left="426"/>
        <w:jc w:val="both"/>
        <w:rPr>
          <w:rFonts w:ascii="Arial" w:hAnsi="Arial" w:cs="Arial"/>
          <w:sz w:val="22"/>
          <w:szCs w:val="22"/>
        </w:rPr>
      </w:pPr>
    </w:p>
    <w:p w14:paraId="5AA7ADE3" w14:textId="6111A50B" w:rsidR="00567EB2" w:rsidRPr="00592B21" w:rsidRDefault="00C06064" w:rsidP="002405EE">
      <w:pPr>
        <w:pStyle w:val="NoSpacing"/>
        <w:numPr>
          <w:ilvl w:val="0"/>
          <w:numId w:val="10"/>
        </w:numPr>
        <w:ind w:left="426"/>
        <w:rPr>
          <w:rFonts w:ascii="Arial" w:hAnsi="Arial" w:cs="Arial"/>
          <w:color w:val="4096FF"/>
        </w:rPr>
      </w:pPr>
      <w:r w:rsidRPr="24FFD89A">
        <w:rPr>
          <w:rFonts w:ascii="Arial" w:hAnsi="Arial" w:cs="Arial"/>
        </w:rPr>
        <w:t>Parents/carers can obtain a copy of the school</w:t>
      </w:r>
      <w:r w:rsidR="7BC8482A" w:rsidRPr="24FFD89A">
        <w:rPr>
          <w:rFonts w:ascii="Arial" w:hAnsi="Arial" w:cs="Arial"/>
        </w:rPr>
        <w:t>’s</w:t>
      </w:r>
      <w:r w:rsidRPr="24FFD89A">
        <w:rPr>
          <w:rFonts w:ascii="Arial" w:hAnsi="Arial" w:cs="Arial"/>
          <w:color w:val="4096FF"/>
        </w:rPr>
        <w:t xml:space="preserve"> </w:t>
      </w:r>
      <w:r w:rsidRPr="24FFD89A">
        <w:rPr>
          <w:rFonts w:ascii="Arial" w:hAnsi="Arial" w:cs="Arial"/>
        </w:rPr>
        <w:t>Child Protection Policy and other related policies on request</w:t>
      </w:r>
      <w:r w:rsidR="007437C2" w:rsidRPr="24FFD89A">
        <w:rPr>
          <w:rFonts w:ascii="Arial" w:hAnsi="Arial" w:cs="Arial"/>
        </w:rPr>
        <w:t>. Additionally, our policies can be</w:t>
      </w:r>
      <w:r w:rsidRPr="24FFD89A">
        <w:rPr>
          <w:rFonts w:ascii="Arial" w:hAnsi="Arial" w:cs="Arial"/>
        </w:rPr>
        <w:t xml:space="preserve"> view</w:t>
      </w:r>
      <w:r w:rsidR="007437C2" w:rsidRPr="24FFD89A">
        <w:rPr>
          <w:rFonts w:ascii="Arial" w:hAnsi="Arial" w:cs="Arial"/>
        </w:rPr>
        <w:t xml:space="preserve">ed </w:t>
      </w:r>
      <w:r w:rsidRPr="24FFD89A">
        <w:rPr>
          <w:rFonts w:ascii="Arial" w:hAnsi="Arial" w:cs="Arial"/>
        </w:rPr>
        <w:t>via the school</w:t>
      </w:r>
      <w:r w:rsidRPr="24FFD89A">
        <w:rPr>
          <w:rFonts w:ascii="Arial" w:hAnsi="Arial" w:cs="Arial"/>
          <w:color w:val="4096FF"/>
        </w:rPr>
        <w:t xml:space="preserve"> </w:t>
      </w:r>
      <w:r w:rsidRPr="24FFD89A">
        <w:rPr>
          <w:rFonts w:ascii="Arial" w:hAnsi="Arial" w:cs="Arial"/>
        </w:rPr>
        <w:t>website</w:t>
      </w:r>
      <w:r w:rsidR="00C731B9" w:rsidRPr="24FFD89A">
        <w:rPr>
          <w:rFonts w:ascii="Arial" w:hAnsi="Arial" w:cs="Arial"/>
          <w:color w:val="4096FF"/>
        </w:rPr>
        <w:t>:</w:t>
      </w:r>
      <w:r w:rsidRPr="24FFD89A">
        <w:rPr>
          <w:rFonts w:ascii="Arial" w:hAnsi="Arial" w:cs="Arial"/>
          <w:color w:val="4096FF"/>
        </w:rPr>
        <w:t xml:space="preserve"> </w:t>
      </w:r>
      <w:hyperlink r:id="rId39">
        <w:r w:rsidR="00B97613" w:rsidRPr="24FFD89A">
          <w:rPr>
            <w:rStyle w:val="Hyperlink"/>
            <w:rFonts w:ascii="Arial" w:hAnsi="Arial" w:cs="Arial"/>
          </w:rPr>
          <w:t>https://www.minster-ramsgate.kent.sch.uk/</w:t>
        </w:r>
      </w:hyperlink>
      <w:r w:rsidR="00B97613" w:rsidRPr="24FFD89A">
        <w:rPr>
          <w:rFonts w:ascii="Arial" w:hAnsi="Arial" w:cs="Arial"/>
          <w:color w:val="4096FF"/>
        </w:rPr>
        <w:t xml:space="preserve"> </w:t>
      </w:r>
      <w:r w:rsidR="00B97613" w:rsidRPr="24FFD89A">
        <w:rPr>
          <w:rFonts w:ascii="Arial" w:hAnsi="Arial" w:cs="Arial"/>
          <w:color w:val="000000" w:themeColor="text1"/>
        </w:rPr>
        <w:t xml:space="preserve">or </w:t>
      </w:r>
      <w:hyperlink r:id="rId40">
        <w:r w:rsidR="00B97613" w:rsidRPr="24FFD89A">
          <w:rPr>
            <w:rStyle w:val="Hyperlink"/>
            <w:rFonts w:ascii="Arial" w:hAnsi="Arial" w:cs="Arial"/>
          </w:rPr>
          <w:t>https://monkton.kent.sch.uk/</w:t>
        </w:r>
      </w:hyperlink>
    </w:p>
    <w:p w14:paraId="6DC6D6C5" w14:textId="36255E8E" w:rsidR="00567EB2" w:rsidRPr="00592B21" w:rsidRDefault="00567EB2" w:rsidP="002405EE">
      <w:pPr>
        <w:ind w:left="426"/>
        <w:jc w:val="both"/>
        <w:rPr>
          <w:rFonts w:ascii="Arial" w:hAnsi="Arial" w:cs="Arial"/>
          <w:sz w:val="22"/>
          <w:szCs w:val="22"/>
        </w:rPr>
      </w:pPr>
    </w:p>
    <w:p w14:paraId="0486DD4F" w14:textId="0EAE04C5" w:rsidR="005A7349" w:rsidRPr="00B97613" w:rsidRDefault="00567EB2" w:rsidP="002405EE">
      <w:pPr>
        <w:numPr>
          <w:ilvl w:val="0"/>
          <w:numId w:val="10"/>
        </w:numPr>
        <w:ind w:left="425" w:hanging="357"/>
        <w:jc w:val="both"/>
        <w:rPr>
          <w:rFonts w:ascii="Arial" w:hAnsi="Arial" w:cs="Arial"/>
          <w:color w:val="000000" w:themeColor="text1"/>
          <w:sz w:val="22"/>
          <w:szCs w:val="24"/>
        </w:rPr>
      </w:pPr>
      <w:r w:rsidRPr="00B97613">
        <w:rPr>
          <w:rFonts w:ascii="Arial" w:hAnsi="Arial" w:cs="Arial"/>
          <w:color w:val="000000" w:themeColor="text1"/>
          <w:sz w:val="22"/>
          <w:szCs w:val="24"/>
        </w:rPr>
        <w:t xml:space="preserve">The policy forms part of our </w:t>
      </w:r>
      <w:r w:rsidR="007437C2" w:rsidRPr="00B97613">
        <w:rPr>
          <w:rFonts w:ascii="Arial" w:eastAsia="Calibri" w:hAnsi="Arial" w:cs="Arial"/>
          <w:color w:val="000000" w:themeColor="text1"/>
          <w:sz w:val="22"/>
          <w:szCs w:val="22"/>
          <w:lang w:val="en-GB" w:eastAsia="en-US"/>
        </w:rPr>
        <w:t>school</w:t>
      </w:r>
      <w:r w:rsidRPr="00B97613">
        <w:rPr>
          <w:rFonts w:ascii="Arial" w:hAnsi="Arial" w:cs="Arial"/>
          <w:color w:val="000000" w:themeColor="text1"/>
          <w:sz w:val="24"/>
          <w:szCs w:val="26"/>
        </w:rPr>
        <w:t xml:space="preserve"> </w:t>
      </w:r>
      <w:r w:rsidRPr="00B97613">
        <w:rPr>
          <w:rFonts w:ascii="Arial" w:hAnsi="Arial" w:cs="Arial"/>
          <w:color w:val="000000" w:themeColor="text1"/>
          <w:sz w:val="22"/>
          <w:szCs w:val="24"/>
        </w:rPr>
        <w:t>development plan and will be reviewed annually</w:t>
      </w:r>
      <w:r w:rsidR="005A7349" w:rsidRPr="00B97613">
        <w:rPr>
          <w:rFonts w:ascii="Arial" w:hAnsi="Arial" w:cs="Arial"/>
          <w:color w:val="000000" w:themeColor="text1"/>
          <w:sz w:val="22"/>
          <w:szCs w:val="22"/>
          <w:lang w:val="en-GB"/>
        </w:rPr>
        <w:t xml:space="preserve"> by the </w:t>
      </w:r>
      <w:r w:rsidR="007437C2" w:rsidRPr="00B97613">
        <w:rPr>
          <w:rFonts w:ascii="Arial" w:eastAsia="Calibri" w:hAnsi="Arial" w:cs="Arial"/>
          <w:color w:val="000000" w:themeColor="text1"/>
          <w:sz w:val="22"/>
          <w:szCs w:val="22"/>
          <w:lang w:val="en-GB" w:eastAsia="en-US"/>
        </w:rPr>
        <w:t>governing body</w:t>
      </w:r>
      <w:r w:rsidR="00B97613" w:rsidRPr="00B97613">
        <w:rPr>
          <w:rFonts w:ascii="Arial" w:eastAsia="Calibri" w:hAnsi="Arial" w:cs="Arial"/>
          <w:color w:val="000000" w:themeColor="text1"/>
          <w:sz w:val="22"/>
          <w:szCs w:val="22"/>
          <w:lang w:val="en-GB" w:eastAsia="en-US"/>
        </w:rPr>
        <w:t xml:space="preserve"> and school </w:t>
      </w:r>
      <w:r w:rsidR="007437C2" w:rsidRPr="00B97613">
        <w:rPr>
          <w:rFonts w:ascii="Arial" w:eastAsia="Calibri" w:hAnsi="Arial" w:cs="Arial"/>
          <w:color w:val="000000" w:themeColor="text1"/>
          <w:sz w:val="22"/>
          <w:szCs w:val="22"/>
          <w:lang w:val="en-GB" w:eastAsia="en-US"/>
        </w:rPr>
        <w:t>leadership</w:t>
      </w:r>
      <w:r w:rsidR="00B97613" w:rsidRPr="00B97613">
        <w:rPr>
          <w:rFonts w:ascii="Arial" w:eastAsia="Calibri" w:hAnsi="Arial" w:cs="Arial"/>
          <w:color w:val="000000" w:themeColor="text1"/>
          <w:sz w:val="22"/>
          <w:szCs w:val="22"/>
          <w:lang w:val="en-GB" w:eastAsia="en-US"/>
        </w:rPr>
        <w:t xml:space="preserve"> teams</w:t>
      </w:r>
      <w:r w:rsidR="007437C2" w:rsidRPr="00B97613">
        <w:rPr>
          <w:rFonts w:ascii="Arial" w:hAnsi="Arial" w:cs="Arial"/>
          <w:color w:val="000000" w:themeColor="text1"/>
          <w:sz w:val="22"/>
        </w:rPr>
        <w:t xml:space="preserve"> </w:t>
      </w:r>
      <w:r w:rsidR="005A7349" w:rsidRPr="00B97613">
        <w:rPr>
          <w:rFonts w:ascii="Arial" w:hAnsi="Arial" w:cs="Arial"/>
          <w:color w:val="000000" w:themeColor="text1"/>
          <w:sz w:val="22"/>
          <w:szCs w:val="22"/>
          <w:lang w:val="en-GB"/>
        </w:rPr>
        <w:t>wh</w:t>
      </w:r>
      <w:r w:rsidR="00011FBC" w:rsidRPr="00B97613">
        <w:rPr>
          <w:rFonts w:ascii="Arial" w:hAnsi="Arial" w:cs="Arial"/>
          <w:color w:val="000000" w:themeColor="text1"/>
          <w:sz w:val="22"/>
          <w:szCs w:val="22"/>
          <w:lang w:val="en-GB"/>
        </w:rPr>
        <w:t>o</w:t>
      </w:r>
      <w:r w:rsidR="005A7349" w:rsidRPr="00B97613">
        <w:rPr>
          <w:rFonts w:ascii="Arial" w:hAnsi="Arial" w:cs="Arial"/>
          <w:color w:val="000000" w:themeColor="text1"/>
          <w:sz w:val="22"/>
          <w:szCs w:val="22"/>
          <w:lang w:val="en-GB"/>
        </w:rPr>
        <w:t xml:space="preserve"> ha</w:t>
      </w:r>
      <w:r w:rsidR="00B97613">
        <w:rPr>
          <w:rFonts w:ascii="Arial" w:hAnsi="Arial" w:cs="Arial"/>
          <w:color w:val="000000" w:themeColor="text1"/>
          <w:sz w:val="22"/>
          <w:szCs w:val="22"/>
          <w:lang w:val="en-GB"/>
        </w:rPr>
        <w:t>ve</w:t>
      </w:r>
      <w:r w:rsidR="005A7349" w:rsidRPr="00B97613">
        <w:rPr>
          <w:rFonts w:ascii="Arial" w:hAnsi="Arial" w:cs="Arial"/>
          <w:color w:val="000000" w:themeColor="text1"/>
          <w:sz w:val="22"/>
          <w:szCs w:val="22"/>
          <w:lang w:val="en-GB"/>
        </w:rPr>
        <w:t xml:space="preserve"> responsibility for oversight of safeguarding and child protection systems. </w:t>
      </w:r>
    </w:p>
    <w:p w14:paraId="5D09B4EA" w14:textId="77777777" w:rsidR="0026047E" w:rsidRPr="00592B21" w:rsidRDefault="0026047E" w:rsidP="002405EE">
      <w:pPr>
        <w:ind w:left="426"/>
        <w:rPr>
          <w:rFonts w:ascii="Arial" w:hAnsi="Arial" w:cs="Arial"/>
          <w:sz w:val="22"/>
          <w:szCs w:val="22"/>
        </w:rPr>
      </w:pPr>
    </w:p>
    <w:p w14:paraId="4BB1EC76" w14:textId="67B2ADD4" w:rsidR="00B842BA" w:rsidRPr="00B97613" w:rsidRDefault="005A7349" w:rsidP="002405EE">
      <w:pPr>
        <w:numPr>
          <w:ilvl w:val="0"/>
          <w:numId w:val="10"/>
        </w:numPr>
        <w:ind w:left="425" w:hanging="357"/>
        <w:rPr>
          <w:rFonts w:ascii="Arial" w:hAnsi="Arial" w:cs="Arial"/>
          <w:color w:val="000000" w:themeColor="text1"/>
          <w:sz w:val="22"/>
          <w:szCs w:val="22"/>
          <w:lang w:val="en-GB"/>
        </w:rPr>
      </w:pPr>
      <w:r w:rsidRPr="00B97613">
        <w:rPr>
          <w:rFonts w:ascii="Arial" w:hAnsi="Arial" w:cs="Arial"/>
          <w:color w:val="000000" w:themeColor="text1"/>
          <w:sz w:val="22"/>
          <w:szCs w:val="22"/>
          <w:lang w:val="en-GB"/>
        </w:rPr>
        <w:t>The Designated Safeguarding Lead</w:t>
      </w:r>
      <w:r w:rsidR="00FE44C2" w:rsidRPr="00B97613">
        <w:rPr>
          <w:rFonts w:ascii="Arial" w:hAnsi="Arial" w:cs="Arial"/>
          <w:color w:val="000000" w:themeColor="text1"/>
          <w:sz w:val="22"/>
          <w:szCs w:val="22"/>
          <w:lang w:val="en-GB"/>
        </w:rPr>
        <w:t xml:space="preserve"> (DSL)</w:t>
      </w:r>
      <w:r w:rsidRPr="00B97613">
        <w:rPr>
          <w:rFonts w:ascii="Arial" w:hAnsi="Arial" w:cs="Arial"/>
          <w:color w:val="000000" w:themeColor="text1"/>
          <w:sz w:val="22"/>
          <w:szCs w:val="22"/>
          <w:lang w:val="en-GB"/>
        </w:rPr>
        <w:t xml:space="preserve"> </w:t>
      </w:r>
      <w:r w:rsidR="000B38BD" w:rsidRPr="00B97613">
        <w:rPr>
          <w:rFonts w:ascii="Arial" w:hAnsi="Arial" w:cs="Arial"/>
          <w:color w:val="000000" w:themeColor="text1"/>
          <w:sz w:val="22"/>
          <w:szCs w:val="22"/>
          <w:lang w:val="en-GB"/>
        </w:rPr>
        <w:t>and</w:t>
      </w:r>
      <w:r w:rsidRPr="00B97613">
        <w:rPr>
          <w:rFonts w:ascii="Arial" w:hAnsi="Arial" w:cs="Arial"/>
          <w:color w:val="000000" w:themeColor="text1"/>
          <w:sz w:val="22"/>
          <w:szCs w:val="22"/>
          <w:lang w:val="en-GB"/>
        </w:rPr>
        <w:t xml:space="preserve"> </w:t>
      </w:r>
      <w:r w:rsidR="000B38BD" w:rsidRPr="00B97613">
        <w:rPr>
          <w:rFonts w:ascii="Arial" w:eastAsia="Calibri" w:hAnsi="Arial" w:cs="Arial"/>
          <w:color w:val="000000" w:themeColor="text1"/>
          <w:sz w:val="22"/>
          <w:szCs w:val="22"/>
          <w:lang w:val="en-GB" w:eastAsia="en-US"/>
        </w:rPr>
        <w:t>h</w:t>
      </w:r>
      <w:r w:rsidRPr="00B97613">
        <w:rPr>
          <w:rFonts w:ascii="Arial" w:eastAsia="Calibri" w:hAnsi="Arial" w:cs="Arial"/>
          <w:color w:val="000000" w:themeColor="text1"/>
          <w:sz w:val="22"/>
          <w:szCs w:val="22"/>
          <w:lang w:val="en-GB" w:eastAsia="en-US"/>
        </w:rPr>
        <w:t>ead</w:t>
      </w:r>
      <w:r w:rsidR="008C072E" w:rsidRPr="00B97613">
        <w:rPr>
          <w:rFonts w:ascii="Arial" w:eastAsia="Calibri" w:hAnsi="Arial" w:cs="Arial"/>
          <w:color w:val="000000" w:themeColor="text1"/>
          <w:sz w:val="22"/>
          <w:szCs w:val="22"/>
          <w:lang w:val="en-GB" w:eastAsia="en-US"/>
        </w:rPr>
        <w:t>t</w:t>
      </w:r>
      <w:r w:rsidRPr="00B97613">
        <w:rPr>
          <w:rFonts w:ascii="Arial" w:eastAsia="Calibri" w:hAnsi="Arial" w:cs="Arial"/>
          <w:color w:val="000000" w:themeColor="text1"/>
          <w:sz w:val="22"/>
          <w:szCs w:val="22"/>
          <w:lang w:val="en-GB" w:eastAsia="en-US"/>
        </w:rPr>
        <w:t>eacher</w:t>
      </w:r>
      <w:r w:rsidRPr="00B97613">
        <w:rPr>
          <w:rFonts w:ascii="Arial" w:hAnsi="Arial" w:cs="Arial"/>
          <w:color w:val="000000" w:themeColor="text1"/>
          <w:sz w:val="22"/>
          <w:szCs w:val="22"/>
          <w:lang w:val="en-GB"/>
        </w:rPr>
        <w:t xml:space="preserve"> will ensure regular reporting on safeguarding activity and systems to the </w:t>
      </w:r>
      <w:r w:rsidR="007437C2" w:rsidRPr="00B97613">
        <w:rPr>
          <w:rFonts w:ascii="Arial" w:eastAsia="Calibri" w:hAnsi="Arial" w:cs="Arial"/>
          <w:color w:val="000000" w:themeColor="text1"/>
          <w:sz w:val="22"/>
          <w:szCs w:val="22"/>
          <w:lang w:val="en-GB" w:eastAsia="en-US"/>
        </w:rPr>
        <w:t>governing body</w:t>
      </w:r>
      <w:r w:rsidRPr="00B97613">
        <w:rPr>
          <w:rFonts w:ascii="Arial" w:hAnsi="Arial" w:cs="Arial"/>
          <w:color w:val="000000" w:themeColor="text1"/>
          <w:sz w:val="22"/>
          <w:szCs w:val="22"/>
          <w:lang w:val="en-GB"/>
        </w:rPr>
        <w:t xml:space="preserve">. The </w:t>
      </w:r>
      <w:r w:rsidR="007437C2" w:rsidRPr="00B97613">
        <w:rPr>
          <w:rFonts w:ascii="Arial" w:eastAsia="Calibri" w:hAnsi="Arial" w:cs="Arial"/>
          <w:color w:val="000000" w:themeColor="text1"/>
          <w:sz w:val="22"/>
          <w:szCs w:val="22"/>
          <w:lang w:val="en-GB" w:eastAsia="en-US"/>
        </w:rPr>
        <w:t>governing body</w:t>
      </w:r>
      <w:r w:rsidR="007437C2" w:rsidRPr="00B97613">
        <w:rPr>
          <w:rFonts w:ascii="Arial" w:hAnsi="Arial" w:cs="Arial"/>
          <w:color w:val="000000" w:themeColor="text1"/>
          <w:sz w:val="22"/>
        </w:rPr>
        <w:t xml:space="preserve"> </w:t>
      </w:r>
      <w:r w:rsidRPr="00B97613">
        <w:rPr>
          <w:rFonts w:ascii="Arial" w:hAnsi="Arial" w:cs="Arial"/>
          <w:color w:val="000000" w:themeColor="text1"/>
          <w:sz w:val="22"/>
          <w:szCs w:val="22"/>
          <w:lang w:val="en-GB"/>
        </w:rPr>
        <w:t xml:space="preserve">will not receive details of individual </w:t>
      </w:r>
      <w:r w:rsidR="00CA087C" w:rsidRPr="00B97613">
        <w:rPr>
          <w:rFonts w:ascii="Arial" w:eastAsia="Calibri" w:hAnsi="Arial" w:cs="Arial"/>
          <w:color w:val="000000" w:themeColor="text1"/>
          <w:sz w:val="22"/>
          <w:szCs w:val="22"/>
          <w:lang w:val="en-GB" w:eastAsia="en-US"/>
        </w:rPr>
        <w:t>pupil</w:t>
      </w:r>
      <w:r w:rsidRPr="00B97613">
        <w:rPr>
          <w:rFonts w:ascii="Arial" w:hAnsi="Arial" w:cs="Arial"/>
          <w:color w:val="000000" w:themeColor="text1"/>
          <w:sz w:val="22"/>
          <w:szCs w:val="22"/>
          <w:lang w:val="en-GB"/>
        </w:rPr>
        <w:t xml:space="preserve"> situations or identifying features of families as part of their oversight responsibility.</w:t>
      </w:r>
    </w:p>
    <w:p w14:paraId="6E32D813" w14:textId="77777777" w:rsidR="00F427BC" w:rsidRPr="002405EE" w:rsidRDefault="00F427BC" w:rsidP="00DA664A">
      <w:pPr>
        <w:rPr>
          <w:rFonts w:ascii="Arial" w:hAnsi="Arial" w:cs="Arial"/>
          <w:sz w:val="22"/>
          <w:szCs w:val="22"/>
          <w:lang w:val="en-GB"/>
        </w:rPr>
      </w:pPr>
    </w:p>
    <w:p w14:paraId="7444808F" w14:textId="2D25F6FD" w:rsidR="000B38BD" w:rsidRPr="00592B21" w:rsidRDefault="008D699D" w:rsidP="00622F51">
      <w:pPr>
        <w:pStyle w:val="Heading1"/>
        <w:numPr>
          <w:ilvl w:val="0"/>
          <w:numId w:val="82"/>
        </w:numPr>
        <w:tabs>
          <w:tab w:val="left" w:pos="0"/>
        </w:tabs>
        <w:ind w:left="567" w:hanging="567"/>
        <w:jc w:val="left"/>
        <w:rPr>
          <w:rFonts w:cs="Arial"/>
        </w:rPr>
      </w:pPr>
      <w:bookmarkStart w:id="17" w:name="_Ref108516903"/>
      <w:bookmarkStart w:id="18" w:name="_Toc170317012"/>
      <w:r w:rsidRPr="00592B21">
        <w:rPr>
          <w:rFonts w:cs="Arial"/>
        </w:rPr>
        <w:t xml:space="preserve">Key </w:t>
      </w:r>
      <w:r w:rsidR="00C367BA" w:rsidRPr="00592B21">
        <w:rPr>
          <w:rFonts w:cs="Arial"/>
        </w:rPr>
        <w:t>R</w:t>
      </w:r>
      <w:r w:rsidR="00A87CDE" w:rsidRPr="00592B21">
        <w:rPr>
          <w:rFonts w:cs="Arial"/>
        </w:rPr>
        <w:t>esponsibilities</w:t>
      </w:r>
      <w:bookmarkEnd w:id="17"/>
      <w:bookmarkEnd w:id="18"/>
      <w:r w:rsidR="00A87CDE" w:rsidRPr="00592B21">
        <w:rPr>
          <w:rFonts w:cs="Arial"/>
        </w:rPr>
        <w:t xml:space="preserve"> </w:t>
      </w:r>
    </w:p>
    <w:p w14:paraId="5BF5388B" w14:textId="64312131" w:rsidR="00F267E6" w:rsidRPr="00592B21" w:rsidRDefault="00F267E6" w:rsidP="002405EE">
      <w:pPr>
        <w:rPr>
          <w:rFonts w:ascii="Arial" w:hAnsi="Arial" w:cs="Arial"/>
          <w:b/>
          <w:bCs/>
          <w:sz w:val="28"/>
          <w:szCs w:val="28"/>
          <w:lang w:val="en-GB"/>
        </w:rPr>
      </w:pPr>
    </w:p>
    <w:p w14:paraId="4BD33156" w14:textId="7067C4A4" w:rsidR="007B6F63" w:rsidRPr="00592B21" w:rsidRDefault="00D27C22" w:rsidP="002405EE">
      <w:pPr>
        <w:pStyle w:val="Heading2"/>
        <w:rPr>
          <w:rFonts w:cs="Arial"/>
          <w:b/>
          <w:bCs/>
        </w:rPr>
      </w:pPr>
      <w:bookmarkStart w:id="19" w:name="_Toc170317013"/>
      <w:r w:rsidRPr="00592B21">
        <w:rPr>
          <w:rFonts w:cs="Arial"/>
          <w:b/>
          <w:bCs/>
        </w:rPr>
        <w:t xml:space="preserve">2.1 </w:t>
      </w:r>
      <w:r w:rsidR="007B6F63" w:rsidRPr="00592B21">
        <w:rPr>
          <w:rFonts w:cs="Arial"/>
          <w:b/>
          <w:bCs/>
        </w:rPr>
        <w:t xml:space="preserve">Governance and </w:t>
      </w:r>
      <w:r w:rsidR="00B32497" w:rsidRPr="00592B21">
        <w:rPr>
          <w:rFonts w:cs="Arial"/>
          <w:b/>
          <w:bCs/>
        </w:rPr>
        <w:t>l</w:t>
      </w:r>
      <w:r w:rsidR="007B6F63" w:rsidRPr="00592B21">
        <w:rPr>
          <w:rFonts w:cs="Arial"/>
          <w:b/>
          <w:bCs/>
        </w:rPr>
        <w:t>eadership</w:t>
      </w:r>
      <w:bookmarkEnd w:id="19"/>
      <w:r w:rsidR="007B6F63" w:rsidRPr="00592B21">
        <w:rPr>
          <w:rFonts w:cs="Arial"/>
          <w:b/>
          <w:bCs/>
        </w:rPr>
        <w:t xml:space="preserve"> </w:t>
      </w:r>
    </w:p>
    <w:p w14:paraId="15DD4A20" w14:textId="77777777" w:rsidR="00775558" w:rsidRPr="00592B21" w:rsidRDefault="00775558" w:rsidP="002405EE">
      <w:pPr>
        <w:ind w:left="720"/>
        <w:rPr>
          <w:rFonts w:ascii="Arial" w:hAnsi="Arial" w:cs="Arial"/>
          <w:b/>
          <w:sz w:val="24"/>
          <w:szCs w:val="24"/>
          <w:lang w:val="en-GB"/>
        </w:rPr>
      </w:pPr>
    </w:p>
    <w:p w14:paraId="2A15F0F3" w14:textId="352124B3" w:rsidR="00F20F13" w:rsidRPr="00592B21" w:rsidRDefault="00077120" w:rsidP="002405EE">
      <w:pPr>
        <w:pStyle w:val="NormalWeb"/>
        <w:numPr>
          <w:ilvl w:val="0"/>
          <w:numId w:val="13"/>
        </w:numPr>
        <w:spacing w:before="0" w:beforeAutospacing="0" w:after="0" w:afterAutospacing="0"/>
        <w:rPr>
          <w:rFonts w:ascii="Arial" w:hAnsi="Arial" w:cs="Arial"/>
          <w:sz w:val="22"/>
        </w:rPr>
      </w:pPr>
      <w:r w:rsidRPr="00592B21">
        <w:rPr>
          <w:rFonts w:ascii="Arial" w:hAnsi="Arial" w:cs="Arial"/>
          <w:sz w:val="22"/>
          <w:szCs w:val="22"/>
        </w:rPr>
        <w:t xml:space="preserve">The </w:t>
      </w:r>
      <w:r w:rsidRPr="00B97613">
        <w:rPr>
          <w:rFonts w:ascii="Arial" w:eastAsia="Calibri" w:hAnsi="Arial" w:cs="Arial"/>
          <w:color w:val="000000" w:themeColor="text1"/>
          <w:sz w:val="22"/>
          <w:szCs w:val="22"/>
          <w:lang w:eastAsia="en-US"/>
        </w:rPr>
        <w:t>governing body</w:t>
      </w:r>
      <w:r w:rsidRPr="00B97613">
        <w:rPr>
          <w:rFonts w:ascii="Arial" w:hAnsi="Arial" w:cs="Arial"/>
          <w:color w:val="000000" w:themeColor="text1"/>
          <w:sz w:val="22"/>
          <w:szCs w:val="22"/>
        </w:rPr>
        <w:t xml:space="preserve"> and leadership team </w:t>
      </w:r>
      <w:r w:rsidR="00E41C92" w:rsidRPr="00B97613">
        <w:rPr>
          <w:rFonts w:ascii="Arial" w:hAnsi="Arial" w:cs="Arial"/>
          <w:color w:val="000000" w:themeColor="text1"/>
          <w:sz w:val="22"/>
        </w:rPr>
        <w:t xml:space="preserve">have a strategic responsibility for </w:t>
      </w:r>
      <w:r w:rsidRPr="00B97613">
        <w:rPr>
          <w:rFonts w:ascii="Arial" w:hAnsi="Arial" w:cs="Arial"/>
          <w:color w:val="000000" w:themeColor="text1"/>
          <w:sz w:val="22"/>
        </w:rPr>
        <w:t xml:space="preserve">our </w:t>
      </w:r>
      <w:r w:rsidR="00E41C92" w:rsidRPr="00B97613">
        <w:rPr>
          <w:rFonts w:ascii="Arial" w:hAnsi="Arial" w:cs="Arial"/>
          <w:color w:val="000000" w:themeColor="text1"/>
          <w:sz w:val="22"/>
        </w:rPr>
        <w:t xml:space="preserve">safeguarding arrangements and </w:t>
      </w:r>
      <w:r w:rsidRPr="00B97613">
        <w:rPr>
          <w:rFonts w:ascii="Arial" w:hAnsi="Arial" w:cs="Arial"/>
          <w:color w:val="000000" w:themeColor="text1"/>
          <w:sz w:val="22"/>
        </w:rPr>
        <w:t>will</w:t>
      </w:r>
      <w:r w:rsidR="00E41C92" w:rsidRPr="00B97613">
        <w:rPr>
          <w:rFonts w:ascii="Arial" w:hAnsi="Arial" w:cs="Arial"/>
          <w:color w:val="000000" w:themeColor="text1"/>
          <w:sz w:val="22"/>
        </w:rPr>
        <w:t xml:space="preserve"> comply with their duties under legislation. </w:t>
      </w:r>
      <w:r w:rsidR="00F20F13" w:rsidRPr="00B97613">
        <w:rPr>
          <w:rFonts w:ascii="Arial" w:hAnsi="Arial" w:cs="Arial"/>
          <w:color w:val="000000" w:themeColor="text1"/>
          <w:sz w:val="22"/>
        </w:rPr>
        <w:t>The governing body have regard to the KCSIE guidance and will ensure our policies, procedures and training is effective and complies with the law at all times.</w:t>
      </w:r>
    </w:p>
    <w:p w14:paraId="795838DA" w14:textId="77777777" w:rsidR="00F20F13" w:rsidRPr="00592B21" w:rsidRDefault="00F20F13" w:rsidP="002405EE">
      <w:pPr>
        <w:pStyle w:val="NormalWeb"/>
        <w:spacing w:before="0" w:beforeAutospacing="0" w:after="0" w:afterAutospacing="0"/>
        <w:rPr>
          <w:rFonts w:ascii="Arial" w:hAnsi="Arial" w:cs="Arial"/>
          <w:sz w:val="22"/>
        </w:rPr>
      </w:pPr>
    </w:p>
    <w:p w14:paraId="7A3F51E4" w14:textId="23A85B56" w:rsidR="004846FC" w:rsidRPr="00353F80" w:rsidRDefault="00F14C08" w:rsidP="002405EE">
      <w:pPr>
        <w:pStyle w:val="NormalWeb"/>
        <w:numPr>
          <w:ilvl w:val="0"/>
          <w:numId w:val="13"/>
        </w:numPr>
        <w:spacing w:before="0" w:beforeAutospacing="0" w:after="0" w:afterAutospacing="0"/>
        <w:ind w:left="357" w:hanging="357"/>
        <w:rPr>
          <w:rFonts w:ascii="Arial" w:hAnsi="Arial" w:cs="Arial"/>
          <w:color w:val="000000" w:themeColor="text1"/>
          <w:sz w:val="22"/>
          <w:szCs w:val="22"/>
        </w:rPr>
      </w:pPr>
      <w:r w:rsidRPr="00353F80">
        <w:rPr>
          <w:rFonts w:ascii="Arial" w:hAnsi="Arial" w:cs="Arial"/>
          <w:color w:val="000000" w:themeColor="text1"/>
          <w:sz w:val="22"/>
          <w:szCs w:val="22"/>
        </w:rPr>
        <w:t xml:space="preserve">The governing body will </w:t>
      </w:r>
      <w:r w:rsidRPr="00353F80">
        <w:rPr>
          <w:rFonts w:ascii="Arial" w:hAnsi="Arial" w:cs="Arial"/>
          <w:color w:val="000000" w:themeColor="text1"/>
          <w:sz w:val="22"/>
          <w:szCs w:val="22"/>
          <w:lang w:val="en-US"/>
        </w:rPr>
        <w:t xml:space="preserve">facilitate a whole </w:t>
      </w:r>
      <w:r w:rsidRPr="00353F80">
        <w:rPr>
          <w:rFonts w:ascii="Arial" w:hAnsi="Arial" w:cs="Arial"/>
          <w:color w:val="000000" w:themeColor="text1"/>
          <w:sz w:val="22"/>
          <w:szCs w:val="22"/>
        </w:rPr>
        <w:t xml:space="preserve">school </w:t>
      </w:r>
      <w:r w:rsidRPr="00353F80">
        <w:rPr>
          <w:rFonts w:ascii="Arial" w:hAnsi="Arial" w:cs="Arial"/>
          <w:color w:val="000000" w:themeColor="text1"/>
          <w:sz w:val="22"/>
          <w:szCs w:val="22"/>
          <w:lang w:val="en-US"/>
        </w:rPr>
        <w:t>approach to safeguarding</w:t>
      </w:r>
      <w:r w:rsidR="002A0B8D" w:rsidRPr="00353F80">
        <w:rPr>
          <w:rFonts w:ascii="Arial" w:hAnsi="Arial" w:cs="Arial"/>
          <w:color w:val="000000" w:themeColor="text1"/>
          <w:sz w:val="22"/>
          <w:szCs w:val="22"/>
          <w:lang w:val="en-US"/>
        </w:rPr>
        <w:t xml:space="preserve"> which</w:t>
      </w:r>
      <w:r w:rsidRPr="00353F80">
        <w:rPr>
          <w:rFonts w:ascii="Arial" w:hAnsi="Arial" w:cs="Arial"/>
          <w:color w:val="000000" w:themeColor="text1"/>
          <w:sz w:val="22"/>
          <w:szCs w:val="22"/>
          <w:lang w:val="en-US"/>
        </w:rPr>
        <w:t xml:space="preserve"> involv</w:t>
      </w:r>
      <w:r w:rsidR="002A0B8D" w:rsidRPr="00353F80">
        <w:rPr>
          <w:rFonts w:ascii="Arial" w:hAnsi="Arial" w:cs="Arial"/>
          <w:color w:val="000000" w:themeColor="text1"/>
          <w:sz w:val="22"/>
          <w:szCs w:val="22"/>
          <w:lang w:val="en-US"/>
        </w:rPr>
        <w:t>es</w:t>
      </w:r>
      <w:r w:rsidRPr="00353F80">
        <w:rPr>
          <w:rFonts w:ascii="Arial" w:hAnsi="Arial" w:cs="Arial"/>
          <w:color w:val="000000" w:themeColor="text1"/>
          <w:sz w:val="22"/>
          <w:szCs w:val="22"/>
          <w:lang w:val="en-US"/>
        </w:rPr>
        <w:t xml:space="preserve"> everyone. They </w:t>
      </w:r>
      <w:r w:rsidR="002A0B8D" w:rsidRPr="00353F80">
        <w:rPr>
          <w:rFonts w:ascii="Arial" w:hAnsi="Arial" w:cs="Arial"/>
          <w:color w:val="000000" w:themeColor="text1"/>
          <w:sz w:val="22"/>
          <w:szCs w:val="22"/>
          <w:lang w:val="en-US"/>
        </w:rPr>
        <w:t>will ensure</w:t>
      </w:r>
      <w:r w:rsidRPr="00353F80">
        <w:rPr>
          <w:rFonts w:ascii="Arial" w:hAnsi="Arial" w:cs="Arial"/>
          <w:color w:val="000000" w:themeColor="text1"/>
          <w:sz w:val="22"/>
          <w:szCs w:val="22"/>
          <w:lang w:val="en-US"/>
        </w:rPr>
        <w:t xml:space="preserve"> that safeguarding and child protection are at the forefront and underpin all relevant aspects of process and policy development, so that all systems, </w:t>
      </w:r>
      <w:r w:rsidR="00461CFD" w:rsidRPr="00353F80">
        <w:rPr>
          <w:rFonts w:ascii="Arial" w:hAnsi="Arial" w:cs="Arial"/>
          <w:color w:val="000000" w:themeColor="text1"/>
          <w:sz w:val="22"/>
          <w:szCs w:val="22"/>
          <w:lang w:val="en-US"/>
        </w:rPr>
        <w:t>processes,</w:t>
      </w:r>
      <w:r w:rsidRPr="00353F80">
        <w:rPr>
          <w:rFonts w:ascii="Arial" w:hAnsi="Arial" w:cs="Arial"/>
          <w:color w:val="000000" w:themeColor="text1"/>
          <w:sz w:val="22"/>
          <w:szCs w:val="22"/>
          <w:lang w:val="en-US"/>
        </w:rPr>
        <w:t xml:space="preserve"> and policies operate with the best interests of the child at their heart.</w:t>
      </w:r>
    </w:p>
    <w:p w14:paraId="27B1ACFC" w14:textId="77777777" w:rsidR="00791822" w:rsidRPr="00592B21" w:rsidRDefault="00791822" w:rsidP="002405EE">
      <w:pPr>
        <w:pStyle w:val="ListParagraph"/>
        <w:rPr>
          <w:rFonts w:ascii="Arial" w:hAnsi="Arial" w:cs="Arial"/>
        </w:rPr>
      </w:pPr>
    </w:p>
    <w:p w14:paraId="08957067" w14:textId="7FF06350" w:rsidR="006C59BB" w:rsidRPr="00592B21" w:rsidRDefault="00791822" w:rsidP="002405EE">
      <w:pPr>
        <w:pStyle w:val="NormalWeb"/>
        <w:numPr>
          <w:ilvl w:val="0"/>
          <w:numId w:val="13"/>
        </w:numPr>
        <w:spacing w:before="0" w:beforeAutospacing="0" w:after="0" w:afterAutospacing="0"/>
        <w:ind w:left="357" w:hanging="357"/>
        <w:rPr>
          <w:rFonts w:ascii="Arial" w:hAnsi="Arial" w:cs="Arial"/>
          <w:sz w:val="22"/>
        </w:rPr>
      </w:pPr>
      <w:r w:rsidRPr="00592B21">
        <w:rPr>
          <w:rFonts w:ascii="Arial" w:hAnsi="Arial" w:cs="Arial"/>
          <w:sz w:val="22"/>
        </w:rPr>
        <w:t>Th</w:t>
      </w:r>
      <w:r w:rsidR="00353F80">
        <w:rPr>
          <w:rFonts w:ascii="Arial" w:hAnsi="Arial" w:cs="Arial"/>
          <w:sz w:val="22"/>
        </w:rPr>
        <w:t xml:space="preserve">e </w:t>
      </w:r>
      <w:r w:rsidRPr="00353F80">
        <w:rPr>
          <w:rFonts w:ascii="Arial" w:hAnsi="Arial" w:cs="Arial"/>
          <w:color w:val="000000" w:themeColor="text1"/>
          <w:sz w:val="22"/>
        </w:rPr>
        <w:t xml:space="preserve">governing body are </w:t>
      </w:r>
      <w:r w:rsidRPr="00592B21">
        <w:rPr>
          <w:rFonts w:ascii="Arial" w:hAnsi="Arial" w:cs="Arial"/>
          <w:sz w:val="22"/>
        </w:rPr>
        <w:t xml:space="preserve">aware of their obligations under the Human Rights Act 1998, the Equality Act 2010, (including the Public Sector Equality Duty), and the local multi-agency safeguarding arrangements set out by </w:t>
      </w:r>
      <w:r w:rsidR="00733A48" w:rsidRPr="00592B21">
        <w:rPr>
          <w:rFonts w:ascii="Arial" w:hAnsi="Arial" w:cs="Arial"/>
          <w:sz w:val="22"/>
        </w:rPr>
        <w:t>the</w:t>
      </w:r>
      <w:r w:rsidR="00733A48" w:rsidRPr="00592B21">
        <w:rPr>
          <w:rFonts w:ascii="Arial" w:hAnsi="Arial" w:cs="Arial"/>
          <w:sz w:val="22"/>
          <w:szCs w:val="20"/>
          <w:lang w:val="en-US"/>
        </w:rPr>
        <w:t xml:space="preserve"> </w:t>
      </w:r>
      <w:r w:rsidR="00733A48" w:rsidRPr="00592B21">
        <w:rPr>
          <w:rFonts w:ascii="Arial" w:hAnsi="Arial" w:cs="Arial"/>
          <w:sz w:val="22"/>
          <w:lang w:val="en-US"/>
        </w:rPr>
        <w:t>Kent Safeguarding Children Multi-Agency Partnership (</w:t>
      </w:r>
      <w:hyperlink r:id="rId41" w:history="1">
        <w:r w:rsidR="00733A48" w:rsidRPr="00592B21">
          <w:rPr>
            <w:rStyle w:val="Hyperlink"/>
            <w:rFonts w:ascii="Arial" w:hAnsi="Arial" w:cs="Arial"/>
            <w:sz w:val="22"/>
            <w:lang w:val="en-US"/>
          </w:rPr>
          <w:t>KSCMP</w:t>
        </w:r>
      </w:hyperlink>
      <w:r w:rsidR="00733A48" w:rsidRPr="00592B21">
        <w:rPr>
          <w:rFonts w:ascii="Arial" w:hAnsi="Arial" w:cs="Arial"/>
          <w:sz w:val="22"/>
          <w:lang w:val="en-US"/>
        </w:rPr>
        <w:t>).</w:t>
      </w:r>
    </w:p>
    <w:p w14:paraId="7D903C16" w14:textId="77777777" w:rsidR="00580519" w:rsidRPr="00592B21" w:rsidRDefault="00116ACE" w:rsidP="002405EE">
      <w:pPr>
        <w:numPr>
          <w:ilvl w:val="1"/>
          <w:numId w:val="13"/>
        </w:numPr>
        <w:rPr>
          <w:rFonts w:ascii="Arial" w:hAnsi="Arial" w:cs="Arial"/>
          <w:sz w:val="22"/>
          <w:szCs w:val="24"/>
          <w:lang w:val="en-GB"/>
        </w:rPr>
      </w:pPr>
      <w:r w:rsidRPr="00592B21">
        <w:rPr>
          <w:rFonts w:ascii="Arial" w:hAnsi="Arial" w:cs="Arial"/>
          <w:sz w:val="22"/>
          <w:szCs w:val="24"/>
          <w:lang w:val="en-GB"/>
        </w:rPr>
        <w:t>This includes but is not limited</w:t>
      </w:r>
      <w:r w:rsidR="00A125CB" w:rsidRPr="00592B21">
        <w:rPr>
          <w:rFonts w:ascii="Arial" w:hAnsi="Arial" w:cs="Arial"/>
          <w:sz w:val="22"/>
          <w:szCs w:val="24"/>
          <w:lang w:val="en-GB"/>
        </w:rPr>
        <w:t xml:space="preserve"> to</w:t>
      </w:r>
      <w:r w:rsidRPr="00592B21">
        <w:rPr>
          <w:rFonts w:ascii="Arial" w:hAnsi="Arial" w:cs="Arial"/>
          <w:sz w:val="22"/>
          <w:szCs w:val="24"/>
          <w:lang w:val="en-GB"/>
        </w:rPr>
        <w:t xml:space="preserve"> safeguarding all members of the school community</w:t>
      </w:r>
      <w:r w:rsidR="00766E23" w:rsidRPr="00592B21">
        <w:rPr>
          <w:rFonts w:ascii="Arial" w:hAnsi="Arial" w:cs="Arial"/>
          <w:sz w:val="22"/>
          <w:szCs w:val="24"/>
          <w:lang w:val="en-GB"/>
        </w:rPr>
        <w:t xml:space="preserve"> </w:t>
      </w:r>
      <w:r w:rsidR="00B002AD" w:rsidRPr="00592B21">
        <w:rPr>
          <w:rFonts w:ascii="Arial" w:hAnsi="Arial" w:cs="Arial"/>
          <w:sz w:val="22"/>
          <w:szCs w:val="24"/>
          <w:lang w:val="en-GB"/>
        </w:rPr>
        <w:t>(for</w:t>
      </w:r>
      <w:r w:rsidR="00CE05AC" w:rsidRPr="00592B21">
        <w:rPr>
          <w:rFonts w:ascii="Arial" w:hAnsi="Arial" w:cs="Arial"/>
          <w:sz w:val="22"/>
          <w:szCs w:val="24"/>
          <w:lang w:val="en-GB"/>
        </w:rPr>
        <w:t xml:space="preserve"> example, </w:t>
      </w:r>
      <w:r w:rsidR="00766E23" w:rsidRPr="00592B21">
        <w:rPr>
          <w:rFonts w:ascii="Arial" w:hAnsi="Arial" w:cs="Arial"/>
          <w:sz w:val="22"/>
          <w:szCs w:val="24"/>
          <w:lang w:val="en-GB"/>
        </w:rPr>
        <w:t>staff, pupils, parents/carers and other family members)</w:t>
      </w:r>
      <w:r w:rsidRPr="00592B21">
        <w:rPr>
          <w:rFonts w:ascii="Arial" w:hAnsi="Arial" w:cs="Arial"/>
          <w:sz w:val="22"/>
          <w:szCs w:val="24"/>
          <w:lang w:val="en-GB"/>
        </w:rPr>
        <w:t xml:space="preserve"> </w:t>
      </w:r>
      <w:r w:rsidR="00B002AD" w:rsidRPr="00592B21">
        <w:rPr>
          <w:rFonts w:ascii="Arial" w:hAnsi="Arial" w:cs="Arial"/>
          <w:sz w:val="22"/>
          <w:szCs w:val="24"/>
          <w:lang w:val="en-GB"/>
        </w:rPr>
        <w:t xml:space="preserve">identified </w:t>
      </w:r>
      <w:r w:rsidR="00D120F0" w:rsidRPr="00592B21">
        <w:rPr>
          <w:rFonts w:ascii="Arial" w:hAnsi="Arial" w:cs="Arial"/>
          <w:sz w:val="22"/>
          <w:szCs w:val="24"/>
          <w:lang w:val="en-GB"/>
        </w:rPr>
        <w:t xml:space="preserve">with </w:t>
      </w:r>
      <w:r w:rsidR="0077088D" w:rsidRPr="00592B21">
        <w:rPr>
          <w:rFonts w:ascii="Arial" w:hAnsi="Arial" w:cs="Arial"/>
          <w:sz w:val="22"/>
          <w:szCs w:val="24"/>
          <w:lang w:val="en-GB"/>
        </w:rPr>
        <w:t>prot</w:t>
      </w:r>
      <w:r w:rsidR="00752267" w:rsidRPr="00592B21">
        <w:rPr>
          <w:rFonts w:ascii="Arial" w:hAnsi="Arial" w:cs="Arial"/>
          <w:sz w:val="22"/>
          <w:szCs w:val="24"/>
          <w:lang w:val="en-GB"/>
        </w:rPr>
        <w:t xml:space="preserve">ected </w:t>
      </w:r>
      <w:r w:rsidR="00752267" w:rsidRPr="00592B21">
        <w:rPr>
          <w:rFonts w:ascii="Arial" w:hAnsi="Arial" w:cs="Arial"/>
          <w:sz w:val="22"/>
          <w:szCs w:val="24"/>
          <w:lang w:val="en-GB"/>
        </w:rPr>
        <w:lastRenderedPageBreak/>
        <w:t xml:space="preserve">characteristics </w:t>
      </w:r>
      <w:r w:rsidR="0077088D" w:rsidRPr="00592B21">
        <w:rPr>
          <w:rFonts w:ascii="Arial" w:hAnsi="Arial" w:cs="Arial"/>
          <w:sz w:val="22"/>
          <w:szCs w:val="24"/>
          <w:lang w:val="en-GB"/>
        </w:rPr>
        <w:t>within the Equality Act</w:t>
      </w:r>
      <w:r w:rsidR="00FB6C1D" w:rsidRPr="00592B21">
        <w:rPr>
          <w:rFonts w:ascii="Arial" w:hAnsi="Arial" w:cs="Arial"/>
          <w:sz w:val="22"/>
          <w:szCs w:val="24"/>
          <w:lang w:val="en-GB"/>
        </w:rPr>
        <w:t xml:space="preserve">; </w:t>
      </w:r>
      <w:r w:rsidR="00580519" w:rsidRPr="00592B21">
        <w:rPr>
          <w:rFonts w:ascii="Arial" w:hAnsi="Arial" w:cs="Arial"/>
          <w:sz w:val="22"/>
          <w:szCs w:val="24"/>
          <w:lang w:val="en-GB"/>
        </w:rPr>
        <w:t>age, disability, gender reassignment, marriage and civil partnership, pregnancy and maternity, race, religion or belief, sex, sexual orientation.</w:t>
      </w:r>
    </w:p>
    <w:p w14:paraId="49F8DDF9" w14:textId="72AC1B99" w:rsidR="00F267E6" w:rsidRPr="00353F80" w:rsidRDefault="00FB5153" w:rsidP="008B2B3E">
      <w:pPr>
        <w:numPr>
          <w:ilvl w:val="1"/>
          <w:numId w:val="13"/>
        </w:numPr>
        <w:rPr>
          <w:rFonts w:ascii="Arial" w:hAnsi="Arial" w:cs="Arial"/>
          <w:sz w:val="22"/>
        </w:rPr>
      </w:pPr>
      <w:r w:rsidRPr="00353F80">
        <w:rPr>
          <w:rFonts w:ascii="Arial" w:hAnsi="Arial" w:cs="Arial"/>
          <w:sz w:val="22"/>
          <w:szCs w:val="24"/>
          <w:lang w:val="en-GB"/>
        </w:rPr>
        <w:t xml:space="preserve">For further </w:t>
      </w:r>
      <w:r w:rsidR="00B002AD" w:rsidRPr="00353F80">
        <w:rPr>
          <w:rFonts w:ascii="Arial" w:hAnsi="Arial" w:cs="Arial"/>
          <w:sz w:val="22"/>
          <w:szCs w:val="24"/>
          <w:lang w:val="en-GB"/>
        </w:rPr>
        <w:t xml:space="preserve">information about </w:t>
      </w:r>
      <w:r w:rsidR="00D120F0" w:rsidRPr="00353F80">
        <w:rPr>
          <w:rFonts w:ascii="Arial" w:hAnsi="Arial" w:cs="Arial"/>
          <w:sz w:val="22"/>
          <w:szCs w:val="24"/>
          <w:lang w:val="en-GB"/>
        </w:rPr>
        <w:t xml:space="preserve">our approaches to equality, </w:t>
      </w:r>
      <w:r w:rsidR="00AD145C" w:rsidRPr="00353F80">
        <w:rPr>
          <w:rFonts w:ascii="Arial" w:hAnsi="Arial" w:cs="Arial"/>
          <w:sz w:val="22"/>
          <w:szCs w:val="24"/>
          <w:lang w:val="en-GB"/>
        </w:rPr>
        <w:t>diversity,</w:t>
      </w:r>
      <w:r w:rsidR="0076304B" w:rsidRPr="00353F80">
        <w:rPr>
          <w:rFonts w:ascii="Arial" w:hAnsi="Arial" w:cs="Arial"/>
          <w:sz w:val="22"/>
          <w:szCs w:val="24"/>
          <w:lang w:val="en-GB"/>
        </w:rPr>
        <w:t xml:space="preserve"> and inclusion,</w:t>
      </w:r>
      <w:r w:rsidRPr="00353F80">
        <w:rPr>
          <w:rFonts w:ascii="Arial" w:hAnsi="Arial" w:cs="Arial"/>
          <w:sz w:val="22"/>
          <w:szCs w:val="24"/>
          <w:lang w:val="en-GB"/>
        </w:rPr>
        <w:t xml:space="preserve"> please access our </w:t>
      </w:r>
      <w:r w:rsidR="00E0557F" w:rsidRPr="00353F80">
        <w:rPr>
          <w:rFonts w:ascii="Arial" w:hAnsi="Arial" w:cs="Arial"/>
          <w:sz w:val="22"/>
          <w:szCs w:val="24"/>
          <w:lang w:val="en-GB"/>
        </w:rPr>
        <w:t>schools’</w:t>
      </w:r>
      <w:r w:rsidR="007070F5" w:rsidRPr="00353F80">
        <w:rPr>
          <w:rFonts w:ascii="Arial" w:hAnsi="Arial" w:cs="Arial"/>
          <w:sz w:val="22"/>
          <w:szCs w:val="24"/>
          <w:lang w:val="en-GB"/>
        </w:rPr>
        <w:t xml:space="preserve"> </w:t>
      </w:r>
      <w:r w:rsidR="00E0557F" w:rsidRPr="00353F80">
        <w:rPr>
          <w:rFonts w:ascii="Arial" w:hAnsi="Arial" w:cs="Arial"/>
          <w:color w:val="000000" w:themeColor="text1"/>
          <w:sz w:val="22"/>
          <w:szCs w:val="24"/>
          <w:lang w:val="en-GB"/>
        </w:rPr>
        <w:t>website</w:t>
      </w:r>
      <w:r w:rsidR="00353F80" w:rsidRPr="00353F80">
        <w:rPr>
          <w:rFonts w:ascii="Arial" w:hAnsi="Arial" w:cs="Arial"/>
          <w:color w:val="000000" w:themeColor="text1"/>
          <w:sz w:val="22"/>
          <w:szCs w:val="24"/>
          <w:lang w:val="en-GB"/>
        </w:rPr>
        <w:t>s</w:t>
      </w:r>
      <w:r w:rsidR="00E0557F" w:rsidRPr="00353F80">
        <w:rPr>
          <w:rFonts w:ascii="Arial" w:hAnsi="Arial" w:cs="Arial"/>
          <w:color w:val="000000" w:themeColor="text1"/>
          <w:sz w:val="22"/>
          <w:szCs w:val="24"/>
          <w:lang w:val="en-GB"/>
        </w:rPr>
        <w:t>.</w:t>
      </w:r>
    </w:p>
    <w:p w14:paraId="4FABAEB3" w14:textId="77777777" w:rsidR="00353F80" w:rsidRPr="00353F80" w:rsidRDefault="00353F80" w:rsidP="00353F80">
      <w:pPr>
        <w:ind w:left="1080"/>
        <w:rPr>
          <w:rFonts w:ascii="Arial" w:hAnsi="Arial" w:cs="Arial"/>
          <w:sz w:val="22"/>
        </w:rPr>
      </w:pPr>
    </w:p>
    <w:p w14:paraId="685F058D" w14:textId="0859EC03" w:rsidR="00D42BED" w:rsidRPr="00592B21" w:rsidRDefault="00397C55" w:rsidP="002405EE">
      <w:pPr>
        <w:numPr>
          <w:ilvl w:val="0"/>
          <w:numId w:val="13"/>
        </w:numPr>
        <w:ind w:left="357" w:hanging="357"/>
        <w:jc w:val="both"/>
        <w:rPr>
          <w:rFonts w:ascii="Arial" w:hAnsi="Arial" w:cs="Arial"/>
          <w:sz w:val="22"/>
          <w:szCs w:val="22"/>
          <w:lang w:val="en-GB"/>
        </w:rPr>
      </w:pPr>
      <w:r w:rsidRPr="00592B21">
        <w:rPr>
          <w:rFonts w:ascii="Arial" w:hAnsi="Arial" w:cs="Arial"/>
          <w:sz w:val="22"/>
          <w:szCs w:val="22"/>
          <w:lang w:val="en-GB"/>
        </w:rPr>
        <w:t xml:space="preserve">The </w:t>
      </w:r>
      <w:r w:rsidRPr="00353F80">
        <w:rPr>
          <w:rFonts w:ascii="Arial" w:hAnsi="Arial" w:cs="Arial"/>
          <w:color w:val="000000" w:themeColor="text1"/>
          <w:sz w:val="22"/>
          <w:szCs w:val="22"/>
        </w:rPr>
        <w:t>governing body</w:t>
      </w:r>
      <w:r w:rsidRPr="00353F80">
        <w:rPr>
          <w:rFonts w:ascii="Arial" w:hAnsi="Arial" w:cs="Arial"/>
          <w:color w:val="000000" w:themeColor="text1"/>
          <w:sz w:val="22"/>
          <w:szCs w:val="22"/>
          <w:lang w:val="en-GB"/>
        </w:rPr>
        <w:t xml:space="preserve"> and </w:t>
      </w:r>
      <w:r w:rsidRPr="00592B21">
        <w:rPr>
          <w:rFonts w:ascii="Arial" w:hAnsi="Arial" w:cs="Arial"/>
          <w:sz w:val="22"/>
          <w:szCs w:val="22"/>
          <w:lang w:val="en-GB"/>
        </w:rPr>
        <w:t xml:space="preserve">leadership team will ensure that there are policies and procedures in place to ensure appropriate action is taken in a timely manner to safeguard and promote children’s welfare. </w:t>
      </w:r>
    </w:p>
    <w:p w14:paraId="2064EC82" w14:textId="77777777" w:rsidR="00D42BED" w:rsidRPr="00592B21" w:rsidRDefault="00D42BED" w:rsidP="002405EE">
      <w:pPr>
        <w:pStyle w:val="ListParagraph"/>
        <w:rPr>
          <w:rFonts w:ascii="Arial" w:hAnsi="Arial" w:cs="Arial"/>
          <w:sz w:val="22"/>
          <w:szCs w:val="22"/>
          <w:lang w:val="en-GB"/>
        </w:rPr>
      </w:pPr>
    </w:p>
    <w:p w14:paraId="2777B1C1" w14:textId="24F351F9" w:rsidR="00397C55" w:rsidRPr="00592B21" w:rsidRDefault="00397C55" w:rsidP="002405EE">
      <w:pPr>
        <w:numPr>
          <w:ilvl w:val="0"/>
          <w:numId w:val="13"/>
        </w:numPr>
        <w:rPr>
          <w:rFonts w:ascii="Arial" w:hAnsi="Arial" w:cs="Arial"/>
          <w:sz w:val="22"/>
          <w:szCs w:val="22"/>
          <w:lang w:val="en-GB"/>
        </w:rPr>
      </w:pPr>
      <w:r w:rsidRPr="00592B21">
        <w:rPr>
          <w:rFonts w:ascii="Arial" w:hAnsi="Arial" w:cs="Arial"/>
          <w:sz w:val="22"/>
          <w:szCs w:val="22"/>
          <w:lang w:val="en-GB"/>
        </w:rPr>
        <w:t xml:space="preserve">The </w:t>
      </w:r>
      <w:r w:rsidR="00353F80" w:rsidRPr="00353F80">
        <w:rPr>
          <w:rFonts w:ascii="Arial" w:hAnsi="Arial" w:cs="Arial"/>
          <w:color w:val="000000" w:themeColor="text1"/>
          <w:sz w:val="22"/>
          <w:szCs w:val="22"/>
          <w:lang w:val="en-GB"/>
        </w:rPr>
        <w:t>Executive H</w:t>
      </w:r>
      <w:r w:rsidRPr="00353F80">
        <w:rPr>
          <w:rFonts w:ascii="Arial" w:eastAsia="Calibri" w:hAnsi="Arial" w:cs="Arial"/>
          <w:color w:val="000000" w:themeColor="text1"/>
          <w:sz w:val="22"/>
          <w:szCs w:val="22"/>
          <w:lang w:val="en-GB" w:eastAsia="en-US"/>
        </w:rPr>
        <w:t>eadteacher</w:t>
      </w:r>
      <w:r w:rsidR="00353F80" w:rsidRPr="00353F80">
        <w:rPr>
          <w:rFonts w:ascii="Arial" w:eastAsia="Calibri" w:hAnsi="Arial" w:cs="Arial"/>
          <w:color w:val="000000" w:themeColor="text1"/>
          <w:sz w:val="22"/>
          <w:szCs w:val="22"/>
          <w:lang w:val="en-GB" w:eastAsia="en-US"/>
        </w:rPr>
        <w:t xml:space="preserve"> </w:t>
      </w:r>
      <w:r w:rsidRPr="00592B21">
        <w:rPr>
          <w:rFonts w:ascii="Arial" w:hAnsi="Arial" w:cs="Arial"/>
          <w:sz w:val="22"/>
          <w:szCs w:val="22"/>
          <w:lang w:val="en-GB"/>
        </w:rPr>
        <w:t xml:space="preserve">will ensure that our child protection and safeguarding policies and procedures adopted by the </w:t>
      </w:r>
      <w:r w:rsidRPr="00353F80">
        <w:rPr>
          <w:rFonts w:ascii="Arial" w:eastAsia="Calibri" w:hAnsi="Arial" w:cs="Arial"/>
          <w:color w:val="000000" w:themeColor="text1"/>
          <w:sz w:val="22"/>
          <w:szCs w:val="22"/>
          <w:lang w:val="en-GB" w:eastAsia="en-US"/>
        </w:rPr>
        <w:t>governing body</w:t>
      </w:r>
      <w:r w:rsidRPr="00353F80">
        <w:rPr>
          <w:rFonts w:ascii="Arial" w:hAnsi="Arial" w:cs="Arial"/>
          <w:color w:val="000000" w:themeColor="text1"/>
          <w:sz w:val="22"/>
          <w:szCs w:val="22"/>
          <w:lang w:val="en-GB"/>
        </w:rPr>
        <w:t xml:space="preserve">, are </w:t>
      </w:r>
      <w:r w:rsidRPr="00592B21">
        <w:rPr>
          <w:rFonts w:ascii="Arial" w:hAnsi="Arial" w:cs="Arial"/>
          <w:sz w:val="22"/>
          <w:szCs w:val="22"/>
          <w:lang w:val="en-GB"/>
        </w:rPr>
        <w:t>understood, and followed by all staff.</w:t>
      </w:r>
    </w:p>
    <w:p w14:paraId="206124B1" w14:textId="77777777" w:rsidR="00F267E6" w:rsidRPr="00592B21" w:rsidRDefault="00F267E6" w:rsidP="002405EE">
      <w:pPr>
        <w:ind w:left="360"/>
        <w:jc w:val="both"/>
        <w:rPr>
          <w:rFonts w:ascii="Arial" w:hAnsi="Arial" w:cs="Arial"/>
          <w:sz w:val="22"/>
          <w:szCs w:val="22"/>
          <w:lang w:val="en-GB"/>
        </w:rPr>
      </w:pPr>
    </w:p>
    <w:p w14:paraId="5BA347E4" w14:textId="3C93E2C1" w:rsidR="00D51296" w:rsidRPr="00592B21" w:rsidRDefault="00F267E6" w:rsidP="002405EE">
      <w:pPr>
        <w:numPr>
          <w:ilvl w:val="0"/>
          <w:numId w:val="13"/>
        </w:numPr>
        <w:ind w:left="357" w:hanging="357"/>
        <w:rPr>
          <w:rFonts w:ascii="Arial" w:hAnsi="Arial" w:cs="Arial"/>
          <w:sz w:val="22"/>
          <w:szCs w:val="22"/>
          <w:lang w:val="en-GB"/>
        </w:rPr>
      </w:pPr>
      <w:r w:rsidRPr="00592B21">
        <w:rPr>
          <w:rFonts w:ascii="Arial" w:hAnsi="Arial" w:cs="Arial"/>
          <w:sz w:val="22"/>
          <w:szCs w:val="22"/>
          <w:lang w:val="en-GB"/>
        </w:rPr>
        <w:t xml:space="preserve">The </w:t>
      </w:r>
      <w:r w:rsidR="00AB3B36" w:rsidRPr="00353F80">
        <w:rPr>
          <w:rFonts w:ascii="Arial" w:eastAsia="Calibri" w:hAnsi="Arial" w:cs="Arial"/>
          <w:color w:val="000000" w:themeColor="text1"/>
          <w:sz w:val="22"/>
          <w:szCs w:val="22"/>
          <w:lang w:val="en-GB" w:eastAsia="en-US"/>
        </w:rPr>
        <w:t>governing body</w:t>
      </w:r>
      <w:r w:rsidRPr="00353F80">
        <w:rPr>
          <w:rFonts w:ascii="Arial" w:hAnsi="Arial" w:cs="Arial"/>
          <w:color w:val="000000" w:themeColor="text1"/>
          <w:sz w:val="22"/>
          <w:szCs w:val="22"/>
          <w:lang w:val="en-GB"/>
        </w:rPr>
        <w:t xml:space="preserve"> </w:t>
      </w:r>
      <w:r w:rsidR="00DE3525" w:rsidRPr="00353F80">
        <w:rPr>
          <w:rFonts w:ascii="Arial" w:hAnsi="Arial" w:cs="Arial"/>
          <w:color w:val="000000" w:themeColor="text1"/>
          <w:sz w:val="22"/>
          <w:szCs w:val="22"/>
        </w:rPr>
        <w:t xml:space="preserve">will ensure an appropriate senior member of staff, from the </w:t>
      </w:r>
      <w:r w:rsidR="00DE3525" w:rsidRPr="00353F80">
        <w:rPr>
          <w:rFonts w:ascii="Arial" w:eastAsia="Calibri" w:hAnsi="Arial" w:cs="Arial"/>
          <w:color w:val="000000" w:themeColor="text1"/>
          <w:sz w:val="22"/>
          <w:szCs w:val="22"/>
          <w:lang w:val="en-GB" w:eastAsia="en-US"/>
        </w:rPr>
        <w:t>school</w:t>
      </w:r>
      <w:r w:rsidR="00353F80" w:rsidRPr="00353F80">
        <w:rPr>
          <w:rFonts w:ascii="Arial" w:eastAsia="Calibri" w:hAnsi="Arial" w:cs="Arial"/>
          <w:color w:val="000000" w:themeColor="text1"/>
          <w:sz w:val="22"/>
          <w:szCs w:val="22"/>
          <w:lang w:val="en-GB" w:eastAsia="en-US"/>
        </w:rPr>
        <w:t xml:space="preserve"> </w:t>
      </w:r>
      <w:r w:rsidR="00DE3525" w:rsidRPr="00353F80">
        <w:rPr>
          <w:rFonts w:ascii="Arial" w:hAnsi="Arial" w:cs="Arial"/>
          <w:color w:val="000000" w:themeColor="text1"/>
          <w:sz w:val="22"/>
          <w:szCs w:val="22"/>
        </w:rPr>
        <w:t>leadership team, is appointed to the role of designated safeguarding lead.</w:t>
      </w:r>
      <w:r w:rsidR="00DE3525" w:rsidRPr="00353F80">
        <w:rPr>
          <w:rFonts w:ascii="Arial" w:hAnsi="Arial" w:cs="Arial"/>
          <w:color w:val="000000" w:themeColor="text1"/>
          <w:sz w:val="22"/>
          <w:szCs w:val="22"/>
          <w:lang w:val="en-GB"/>
        </w:rPr>
        <w:t xml:space="preserve"> The </w:t>
      </w:r>
      <w:r w:rsidR="00DE3525" w:rsidRPr="00353F80">
        <w:rPr>
          <w:rFonts w:ascii="Arial" w:eastAsia="Calibri" w:hAnsi="Arial" w:cs="Arial"/>
          <w:color w:val="000000" w:themeColor="text1"/>
          <w:sz w:val="22"/>
          <w:szCs w:val="22"/>
          <w:lang w:val="en-GB" w:eastAsia="en-US"/>
        </w:rPr>
        <w:t>governing body</w:t>
      </w:r>
      <w:r w:rsidR="00DE3525" w:rsidRPr="00353F80">
        <w:rPr>
          <w:rFonts w:ascii="Arial" w:hAnsi="Arial" w:cs="Arial"/>
          <w:color w:val="000000" w:themeColor="text1"/>
          <w:sz w:val="22"/>
          <w:szCs w:val="22"/>
        </w:rPr>
        <w:t xml:space="preserve"> </w:t>
      </w:r>
      <w:r w:rsidRPr="00353F80">
        <w:rPr>
          <w:rFonts w:ascii="Arial" w:hAnsi="Arial" w:cs="Arial"/>
          <w:color w:val="000000" w:themeColor="text1"/>
          <w:sz w:val="22"/>
          <w:szCs w:val="22"/>
          <w:lang w:val="en-GB"/>
        </w:rPr>
        <w:t xml:space="preserve">and </w:t>
      </w:r>
      <w:r w:rsidR="00AB3B36" w:rsidRPr="00353F80">
        <w:rPr>
          <w:rFonts w:ascii="Arial" w:hAnsi="Arial" w:cs="Arial"/>
          <w:color w:val="000000" w:themeColor="text1"/>
          <w:sz w:val="22"/>
          <w:szCs w:val="22"/>
          <w:lang w:val="en-GB"/>
        </w:rPr>
        <w:t>leadership tea</w:t>
      </w:r>
      <w:r w:rsidRPr="00353F80">
        <w:rPr>
          <w:rFonts w:ascii="Arial" w:hAnsi="Arial" w:cs="Arial"/>
          <w:color w:val="000000" w:themeColor="text1"/>
          <w:sz w:val="22"/>
          <w:szCs w:val="22"/>
          <w:lang w:val="en-GB"/>
        </w:rPr>
        <w:t xml:space="preserve">m will ensure that the </w:t>
      </w:r>
      <w:r w:rsidR="00C84829" w:rsidRPr="00353F80">
        <w:rPr>
          <w:rFonts w:ascii="Arial" w:hAnsi="Arial" w:cs="Arial"/>
          <w:color w:val="000000" w:themeColor="text1"/>
          <w:sz w:val="22"/>
          <w:szCs w:val="22"/>
          <w:lang w:val="en-GB"/>
        </w:rPr>
        <w:t>DSL</w:t>
      </w:r>
      <w:r w:rsidRPr="00353F80">
        <w:rPr>
          <w:rFonts w:ascii="Arial" w:hAnsi="Arial" w:cs="Arial"/>
          <w:color w:val="000000" w:themeColor="text1"/>
          <w:sz w:val="22"/>
          <w:szCs w:val="22"/>
          <w:lang w:val="en-GB"/>
        </w:rPr>
        <w:t xml:space="preserve"> is supported in their role</w:t>
      </w:r>
      <w:r w:rsidR="00DD39F5" w:rsidRPr="00353F80">
        <w:rPr>
          <w:rFonts w:ascii="Arial" w:hAnsi="Arial" w:cs="Arial"/>
          <w:color w:val="000000" w:themeColor="text1"/>
          <w:sz w:val="22"/>
          <w:szCs w:val="22"/>
          <w:lang w:val="en-GB"/>
        </w:rPr>
        <w:t xml:space="preserve"> and is provided with sufficient time so they can provide appropriate support to staff and children regarding any safeguarding and welfare concerns.</w:t>
      </w:r>
    </w:p>
    <w:p w14:paraId="275C5292" w14:textId="77777777" w:rsidR="00397C55" w:rsidRPr="00592B21" w:rsidRDefault="00397C55" w:rsidP="002405EE">
      <w:pPr>
        <w:pStyle w:val="ListParagraph"/>
        <w:rPr>
          <w:rFonts w:ascii="Arial" w:hAnsi="Arial" w:cs="Arial"/>
          <w:sz w:val="22"/>
          <w:szCs w:val="22"/>
          <w:lang w:val="en-GB"/>
        </w:rPr>
      </w:pPr>
    </w:p>
    <w:p w14:paraId="7F918DED" w14:textId="3EAC5271" w:rsidR="007B6F63" w:rsidRPr="00353F80" w:rsidRDefault="00397C55" w:rsidP="002405EE">
      <w:pPr>
        <w:pStyle w:val="NormalWeb"/>
        <w:numPr>
          <w:ilvl w:val="0"/>
          <w:numId w:val="13"/>
        </w:numPr>
        <w:spacing w:before="0" w:beforeAutospacing="0" w:after="0" w:afterAutospacing="0"/>
        <w:ind w:left="357" w:hanging="357"/>
        <w:rPr>
          <w:rFonts w:ascii="Arial" w:hAnsi="Arial" w:cs="Arial"/>
          <w:color w:val="000000" w:themeColor="text1"/>
          <w:sz w:val="22"/>
        </w:rPr>
      </w:pPr>
      <w:r w:rsidRPr="00592B21">
        <w:rPr>
          <w:rFonts w:ascii="Arial" w:hAnsi="Arial" w:cs="Arial"/>
          <w:sz w:val="22"/>
        </w:rPr>
        <w:t xml:space="preserve">The </w:t>
      </w:r>
      <w:r w:rsidRPr="00353F80">
        <w:rPr>
          <w:rFonts w:ascii="Arial" w:eastAsia="Calibri" w:hAnsi="Arial" w:cs="Arial"/>
          <w:color w:val="000000" w:themeColor="text1"/>
          <w:sz w:val="22"/>
          <w:szCs w:val="22"/>
          <w:lang w:eastAsia="en-US"/>
        </w:rPr>
        <w:t>school</w:t>
      </w:r>
      <w:r w:rsidRPr="00353F80">
        <w:rPr>
          <w:rFonts w:ascii="Arial" w:hAnsi="Arial" w:cs="Arial"/>
          <w:color w:val="000000" w:themeColor="text1"/>
          <w:sz w:val="22"/>
        </w:rPr>
        <w:t xml:space="preserve"> has a nominated governor for safeguarding. The nominated governor will support the DSL and have oversight in ensuring that the </w:t>
      </w:r>
      <w:r w:rsidRPr="00353F80">
        <w:rPr>
          <w:rFonts w:ascii="Arial" w:eastAsia="Calibri" w:hAnsi="Arial" w:cs="Arial"/>
          <w:color w:val="000000" w:themeColor="text1"/>
          <w:sz w:val="22"/>
          <w:szCs w:val="22"/>
          <w:lang w:eastAsia="en-US"/>
        </w:rPr>
        <w:t>schoo</w:t>
      </w:r>
      <w:r w:rsidR="00353F80" w:rsidRPr="00353F80">
        <w:rPr>
          <w:rFonts w:ascii="Arial" w:eastAsia="Calibri" w:hAnsi="Arial" w:cs="Arial"/>
          <w:color w:val="000000" w:themeColor="text1"/>
          <w:sz w:val="22"/>
          <w:szCs w:val="22"/>
          <w:lang w:eastAsia="en-US"/>
        </w:rPr>
        <w:t>l</w:t>
      </w:r>
      <w:r w:rsidRPr="00353F80">
        <w:rPr>
          <w:rFonts w:ascii="Arial" w:hAnsi="Arial" w:cs="Arial"/>
          <w:color w:val="000000" w:themeColor="text1"/>
          <w:sz w:val="22"/>
        </w:rPr>
        <w:t xml:space="preserve"> has an effective policy which interlinks with other related policies, that locally agreed procedures are in place and being followed, and that the policies are reviewed at least annually and when required</w:t>
      </w:r>
      <w:r w:rsidR="004564DD" w:rsidRPr="00353F80">
        <w:rPr>
          <w:rFonts w:ascii="Arial" w:hAnsi="Arial" w:cs="Arial"/>
          <w:color w:val="000000" w:themeColor="text1"/>
          <w:sz w:val="22"/>
        </w:rPr>
        <w:t xml:space="preserve">. </w:t>
      </w:r>
    </w:p>
    <w:p w14:paraId="3B4FAB0A" w14:textId="77777777" w:rsidR="00930286" w:rsidRPr="00592B21" w:rsidRDefault="00930286" w:rsidP="002405EE">
      <w:pPr>
        <w:jc w:val="both"/>
        <w:rPr>
          <w:rFonts w:ascii="Arial" w:hAnsi="Arial" w:cs="Arial"/>
          <w:sz w:val="22"/>
          <w:szCs w:val="22"/>
          <w:lang w:val="en-GB"/>
        </w:rPr>
      </w:pPr>
    </w:p>
    <w:p w14:paraId="14E47A38" w14:textId="25ED6158" w:rsidR="00532093" w:rsidRPr="00592B21" w:rsidRDefault="00D27C22" w:rsidP="002405EE">
      <w:pPr>
        <w:pStyle w:val="Heading2"/>
        <w:rPr>
          <w:rFonts w:cs="Arial"/>
          <w:b/>
          <w:bCs/>
        </w:rPr>
      </w:pPr>
      <w:bookmarkStart w:id="20" w:name="_Toc170317014"/>
      <w:r w:rsidRPr="00592B21">
        <w:rPr>
          <w:rFonts w:cs="Arial"/>
          <w:b/>
          <w:bCs/>
        </w:rPr>
        <w:t xml:space="preserve">2.2 </w:t>
      </w:r>
      <w:r w:rsidR="00532093" w:rsidRPr="00592B21">
        <w:rPr>
          <w:rFonts w:cs="Arial"/>
          <w:b/>
          <w:bCs/>
        </w:rPr>
        <w:t>Designated Safeguarding Lead</w:t>
      </w:r>
      <w:r w:rsidR="00A87CDE" w:rsidRPr="00592B21">
        <w:rPr>
          <w:rFonts w:cs="Arial"/>
          <w:b/>
          <w:bCs/>
        </w:rPr>
        <w:t xml:space="preserve"> (DSL)</w:t>
      </w:r>
      <w:bookmarkEnd w:id="20"/>
    </w:p>
    <w:p w14:paraId="16886662" w14:textId="77777777" w:rsidR="00775558" w:rsidRPr="00592B21" w:rsidRDefault="00775558" w:rsidP="002405EE">
      <w:pPr>
        <w:ind w:left="720"/>
        <w:rPr>
          <w:rFonts w:ascii="Arial" w:hAnsi="Arial" w:cs="Arial"/>
          <w:b/>
          <w:sz w:val="24"/>
          <w:szCs w:val="24"/>
          <w:lang w:val="en-GB"/>
        </w:rPr>
      </w:pPr>
    </w:p>
    <w:p w14:paraId="07B8AEFD" w14:textId="7A07CA44" w:rsidR="00775558" w:rsidRPr="00353F80" w:rsidRDefault="00EC3B6B" w:rsidP="002405EE">
      <w:pPr>
        <w:pStyle w:val="NormalWeb"/>
        <w:numPr>
          <w:ilvl w:val="0"/>
          <w:numId w:val="12"/>
        </w:numPr>
        <w:spacing w:before="0" w:beforeAutospacing="0" w:after="0" w:afterAutospacing="0"/>
        <w:rPr>
          <w:rFonts w:ascii="Arial" w:hAnsi="Arial" w:cs="Arial"/>
          <w:color w:val="000000" w:themeColor="text1"/>
          <w:sz w:val="22"/>
          <w:szCs w:val="22"/>
        </w:rPr>
      </w:pPr>
      <w:r w:rsidRPr="00353F80">
        <w:rPr>
          <w:rFonts w:ascii="Arial" w:hAnsi="Arial" w:cs="Arial"/>
          <w:color w:val="000000" w:themeColor="text1"/>
          <w:sz w:val="22"/>
          <w:szCs w:val="22"/>
        </w:rPr>
        <w:t xml:space="preserve">The </w:t>
      </w:r>
      <w:r w:rsidRPr="00353F80">
        <w:rPr>
          <w:rFonts w:ascii="Arial" w:eastAsia="Calibri" w:hAnsi="Arial" w:cs="Arial"/>
          <w:color w:val="000000" w:themeColor="text1"/>
          <w:sz w:val="22"/>
          <w:szCs w:val="22"/>
          <w:lang w:eastAsia="en-US"/>
        </w:rPr>
        <w:t>school</w:t>
      </w:r>
      <w:r w:rsidRPr="00353F80">
        <w:rPr>
          <w:rFonts w:ascii="Arial" w:hAnsi="Arial" w:cs="Arial"/>
          <w:color w:val="000000" w:themeColor="text1"/>
          <w:sz w:val="22"/>
          <w:szCs w:val="22"/>
        </w:rPr>
        <w:t xml:space="preserve"> has appointed </w:t>
      </w:r>
      <w:r w:rsidR="00353F80" w:rsidRPr="00353F80">
        <w:rPr>
          <w:rFonts w:ascii="Arial" w:hAnsi="Arial" w:cs="Arial"/>
          <w:color w:val="000000" w:themeColor="text1"/>
          <w:sz w:val="22"/>
          <w:szCs w:val="22"/>
        </w:rPr>
        <w:t>Richard Russell, HOS Minster and Chris Marston HOS Monkton</w:t>
      </w:r>
      <w:r w:rsidR="00353F80">
        <w:rPr>
          <w:rFonts w:ascii="Arial" w:hAnsi="Arial" w:cs="Arial"/>
          <w:color w:val="000000" w:themeColor="text1"/>
          <w:sz w:val="22"/>
          <w:szCs w:val="22"/>
        </w:rPr>
        <w:t>,</w:t>
      </w:r>
      <w:r w:rsidR="006F3856" w:rsidRPr="00353F80">
        <w:rPr>
          <w:rFonts w:ascii="Arial" w:hAnsi="Arial" w:cs="Arial"/>
          <w:color w:val="000000" w:themeColor="text1"/>
          <w:sz w:val="22"/>
          <w:szCs w:val="22"/>
        </w:rPr>
        <w:t xml:space="preserve"> member</w:t>
      </w:r>
      <w:r w:rsidR="00353F80" w:rsidRPr="00353F80">
        <w:rPr>
          <w:rFonts w:ascii="Arial" w:hAnsi="Arial" w:cs="Arial"/>
          <w:color w:val="000000" w:themeColor="text1"/>
          <w:sz w:val="22"/>
          <w:szCs w:val="22"/>
        </w:rPr>
        <w:t xml:space="preserve">s </w:t>
      </w:r>
      <w:r w:rsidR="006F3856" w:rsidRPr="00353F80">
        <w:rPr>
          <w:rFonts w:ascii="Arial" w:hAnsi="Arial" w:cs="Arial"/>
          <w:color w:val="000000" w:themeColor="text1"/>
          <w:sz w:val="22"/>
          <w:szCs w:val="22"/>
        </w:rPr>
        <w:t xml:space="preserve">of the </w:t>
      </w:r>
      <w:r w:rsidR="00C13F55" w:rsidRPr="00353F80">
        <w:rPr>
          <w:rFonts w:ascii="Arial" w:hAnsi="Arial" w:cs="Arial"/>
          <w:color w:val="000000" w:themeColor="text1"/>
          <w:sz w:val="22"/>
          <w:szCs w:val="22"/>
        </w:rPr>
        <w:t xml:space="preserve">senior </w:t>
      </w:r>
      <w:r w:rsidR="006F3856" w:rsidRPr="00353F80">
        <w:rPr>
          <w:rFonts w:ascii="Arial" w:hAnsi="Arial" w:cs="Arial"/>
          <w:color w:val="000000" w:themeColor="text1"/>
          <w:sz w:val="22"/>
          <w:szCs w:val="22"/>
        </w:rPr>
        <w:t>leadership team</w:t>
      </w:r>
      <w:r w:rsidR="00C851A7" w:rsidRPr="00353F80">
        <w:rPr>
          <w:rFonts w:ascii="Arial" w:hAnsi="Arial" w:cs="Arial"/>
          <w:color w:val="000000" w:themeColor="text1"/>
          <w:sz w:val="22"/>
          <w:szCs w:val="22"/>
        </w:rPr>
        <w:t>,</w:t>
      </w:r>
      <w:r w:rsidR="006F3856" w:rsidRPr="00353F80">
        <w:rPr>
          <w:rFonts w:ascii="Arial" w:hAnsi="Arial" w:cs="Arial"/>
          <w:color w:val="000000" w:themeColor="text1"/>
          <w:sz w:val="22"/>
          <w:szCs w:val="22"/>
        </w:rPr>
        <w:t xml:space="preserve"> </w:t>
      </w:r>
      <w:r w:rsidR="00762691" w:rsidRPr="00353F80">
        <w:rPr>
          <w:rFonts w:ascii="Arial" w:hAnsi="Arial" w:cs="Arial"/>
          <w:color w:val="000000" w:themeColor="text1"/>
          <w:sz w:val="22"/>
          <w:szCs w:val="22"/>
        </w:rPr>
        <w:t>to act a</w:t>
      </w:r>
      <w:r w:rsidRPr="00353F80">
        <w:rPr>
          <w:rFonts w:ascii="Arial" w:hAnsi="Arial" w:cs="Arial"/>
          <w:color w:val="000000" w:themeColor="text1"/>
          <w:sz w:val="22"/>
          <w:szCs w:val="22"/>
        </w:rPr>
        <w:t xml:space="preserve">s </w:t>
      </w:r>
      <w:r w:rsidR="00762691" w:rsidRPr="00353F80">
        <w:rPr>
          <w:rFonts w:ascii="Arial" w:hAnsi="Arial" w:cs="Arial"/>
          <w:color w:val="000000" w:themeColor="text1"/>
          <w:sz w:val="22"/>
          <w:szCs w:val="22"/>
        </w:rPr>
        <w:t>our</w:t>
      </w:r>
      <w:r w:rsidRPr="00353F80">
        <w:rPr>
          <w:rFonts w:ascii="Arial" w:hAnsi="Arial" w:cs="Arial"/>
          <w:color w:val="000000" w:themeColor="text1"/>
          <w:sz w:val="22"/>
          <w:szCs w:val="22"/>
        </w:rPr>
        <w:t xml:space="preserve"> </w:t>
      </w:r>
      <w:r w:rsidR="00532093" w:rsidRPr="00353F80">
        <w:rPr>
          <w:rFonts w:ascii="Arial" w:hAnsi="Arial" w:cs="Arial"/>
          <w:color w:val="000000" w:themeColor="text1"/>
          <w:sz w:val="22"/>
          <w:szCs w:val="22"/>
        </w:rPr>
        <w:t>Designated Safeguarding Lead</w:t>
      </w:r>
      <w:r w:rsidR="00353F80" w:rsidRPr="00353F80">
        <w:rPr>
          <w:rFonts w:ascii="Arial" w:hAnsi="Arial" w:cs="Arial"/>
          <w:color w:val="000000" w:themeColor="text1"/>
          <w:sz w:val="22"/>
          <w:szCs w:val="22"/>
        </w:rPr>
        <w:t>s</w:t>
      </w:r>
      <w:r w:rsidR="00532093" w:rsidRPr="00353F80">
        <w:rPr>
          <w:rFonts w:ascii="Arial" w:hAnsi="Arial" w:cs="Arial"/>
          <w:color w:val="000000" w:themeColor="text1"/>
          <w:sz w:val="22"/>
          <w:szCs w:val="22"/>
        </w:rPr>
        <w:t xml:space="preserve"> (DSL)</w:t>
      </w:r>
      <w:r w:rsidRPr="00353F80">
        <w:rPr>
          <w:rFonts w:ascii="Arial" w:hAnsi="Arial" w:cs="Arial"/>
          <w:color w:val="000000" w:themeColor="text1"/>
          <w:sz w:val="22"/>
          <w:szCs w:val="22"/>
        </w:rPr>
        <w:t xml:space="preserve">. </w:t>
      </w:r>
    </w:p>
    <w:p w14:paraId="3C4BA2BB" w14:textId="77777777" w:rsidR="00775558" w:rsidRPr="00592B21" w:rsidRDefault="00775558" w:rsidP="002405EE">
      <w:pPr>
        <w:pStyle w:val="NormalWeb"/>
        <w:spacing w:before="0" w:beforeAutospacing="0" w:after="0" w:afterAutospacing="0"/>
        <w:ind w:left="360"/>
        <w:rPr>
          <w:rFonts w:ascii="Arial" w:hAnsi="Arial" w:cs="Arial"/>
          <w:sz w:val="22"/>
          <w:szCs w:val="22"/>
        </w:rPr>
      </w:pPr>
    </w:p>
    <w:p w14:paraId="781BEB3B" w14:textId="746670E1" w:rsidR="00C13F55" w:rsidRPr="00592B21" w:rsidRDefault="00EC3B6B" w:rsidP="002405EE">
      <w:pPr>
        <w:pStyle w:val="NormalWeb"/>
        <w:numPr>
          <w:ilvl w:val="0"/>
          <w:numId w:val="12"/>
        </w:numPr>
        <w:rPr>
          <w:rFonts w:ascii="Arial" w:hAnsi="Arial" w:cs="Arial"/>
          <w:sz w:val="22"/>
          <w:szCs w:val="22"/>
        </w:rPr>
      </w:pPr>
      <w:r w:rsidRPr="00592B21">
        <w:rPr>
          <w:rFonts w:ascii="Arial" w:hAnsi="Arial" w:cs="Arial"/>
          <w:sz w:val="22"/>
          <w:szCs w:val="22"/>
        </w:rPr>
        <w:t>The DSL</w:t>
      </w:r>
      <w:r w:rsidR="00353F80">
        <w:rPr>
          <w:rFonts w:ascii="Arial" w:hAnsi="Arial" w:cs="Arial"/>
          <w:sz w:val="22"/>
          <w:szCs w:val="22"/>
        </w:rPr>
        <w:t>s</w:t>
      </w:r>
      <w:r w:rsidRPr="00592B21">
        <w:rPr>
          <w:rFonts w:ascii="Arial" w:hAnsi="Arial" w:cs="Arial"/>
          <w:sz w:val="22"/>
          <w:szCs w:val="22"/>
        </w:rPr>
        <w:t xml:space="preserve"> </w:t>
      </w:r>
      <w:r w:rsidR="00532093" w:rsidRPr="00592B21">
        <w:rPr>
          <w:rFonts w:ascii="Arial" w:hAnsi="Arial" w:cs="Arial"/>
          <w:sz w:val="22"/>
          <w:szCs w:val="22"/>
        </w:rPr>
        <w:t>ha</w:t>
      </w:r>
      <w:r w:rsidR="00353F80">
        <w:rPr>
          <w:rFonts w:ascii="Arial" w:hAnsi="Arial" w:cs="Arial"/>
          <w:sz w:val="22"/>
          <w:szCs w:val="22"/>
        </w:rPr>
        <w:t>ve</w:t>
      </w:r>
      <w:r w:rsidR="00532093" w:rsidRPr="00592B21">
        <w:rPr>
          <w:rFonts w:ascii="Arial" w:hAnsi="Arial" w:cs="Arial"/>
          <w:sz w:val="22"/>
          <w:szCs w:val="22"/>
        </w:rPr>
        <w:t xml:space="preserve"> overall responsibility for the </w:t>
      </w:r>
      <w:r w:rsidR="00C13F55" w:rsidRPr="00592B21">
        <w:rPr>
          <w:rFonts w:ascii="Arial" w:hAnsi="Arial" w:cs="Arial"/>
          <w:sz w:val="22"/>
          <w:szCs w:val="22"/>
        </w:rPr>
        <w:t>day-to-day</w:t>
      </w:r>
      <w:r w:rsidR="00532093" w:rsidRPr="00592B21">
        <w:rPr>
          <w:rFonts w:ascii="Arial" w:hAnsi="Arial" w:cs="Arial"/>
          <w:sz w:val="22"/>
          <w:szCs w:val="22"/>
        </w:rPr>
        <w:t xml:space="preserve"> oversight of safeguarding and child protection systems</w:t>
      </w:r>
      <w:r w:rsidR="001075B2" w:rsidRPr="00592B21">
        <w:rPr>
          <w:rFonts w:ascii="Arial" w:hAnsi="Arial" w:cs="Arial"/>
          <w:sz w:val="22"/>
          <w:szCs w:val="22"/>
        </w:rPr>
        <w:t xml:space="preserve"> (including online safety</w:t>
      </w:r>
      <w:r w:rsidR="00B6597B" w:rsidRPr="00592B21">
        <w:rPr>
          <w:rFonts w:ascii="Arial" w:hAnsi="Arial" w:cs="Arial"/>
          <w:sz w:val="22"/>
          <w:szCs w:val="22"/>
        </w:rPr>
        <w:t xml:space="preserve"> </w:t>
      </w:r>
      <w:r w:rsidR="00B6597B" w:rsidRPr="00592B21">
        <w:rPr>
          <w:rFonts w:ascii="Arial" w:hAnsi="Arial" w:cs="Arial"/>
          <w:sz w:val="22"/>
          <w:szCs w:val="22"/>
          <w:lang w:val="en-US"/>
        </w:rPr>
        <w:t>and understanding the filtering and monitoring systems and processes in place</w:t>
      </w:r>
      <w:r w:rsidR="001075B2" w:rsidRPr="00592B21">
        <w:rPr>
          <w:rFonts w:ascii="Arial" w:hAnsi="Arial" w:cs="Arial"/>
          <w:sz w:val="22"/>
          <w:szCs w:val="22"/>
        </w:rPr>
        <w:t>)</w:t>
      </w:r>
      <w:r w:rsidR="00532093" w:rsidRPr="00592B21">
        <w:rPr>
          <w:rFonts w:ascii="Arial" w:hAnsi="Arial" w:cs="Arial"/>
          <w:sz w:val="22"/>
          <w:szCs w:val="22"/>
        </w:rPr>
        <w:t xml:space="preserve"> </w:t>
      </w:r>
      <w:r w:rsidR="00532093" w:rsidRPr="00353F80">
        <w:rPr>
          <w:rFonts w:ascii="Arial" w:hAnsi="Arial" w:cs="Arial"/>
          <w:color w:val="000000" w:themeColor="text1"/>
          <w:sz w:val="22"/>
          <w:szCs w:val="22"/>
        </w:rPr>
        <w:t xml:space="preserve">in </w:t>
      </w:r>
      <w:r w:rsidR="008E04BD" w:rsidRPr="00353F80">
        <w:rPr>
          <w:rFonts w:ascii="Arial" w:eastAsia="Calibri" w:hAnsi="Arial" w:cs="Arial"/>
          <w:color w:val="000000" w:themeColor="text1"/>
          <w:sz w:val="22"/>
          <w:szCs w:val="22"/>
          <w:lang w:eastAsia="en-US"/>
        </w:rPr>
        <w:t>school</w:t>
      </w:r>
      <w:r w:rsidR="004564DD" w:rsidRPr="00353F80">
        <w:rPr>
          <w:rFonts w:ascii="Arial" w:hAnsi="Arial" w:cs="Arial"/>
          <w:color w:val="000000" w:themeColor="text1"/>
          <w:sz w:val="22"/>
          <w:szCs w:val="22"/>
        </w:rPr>
        <w:t>.</w:t>
      </w:r>
    </w:p>
    <w:p w14:paraId="00E7B4F3" w14:textId="208CB541" w:rsidR="006E309E" w:rsidRPr="00592B21" w:rsidRDefault="00C13F55" w:rsidP="002405EE">
      <w:pPr>
        <w:pStyle w:val="NormalWeb"/>
        <w:numPr>
          <w:ilvl w:val="0"/>
          <w:numId w:val="12"/>
        </w:numPr>
        <w:spacing w:before="0" w:beforeAutospacing="0" w:after="0" w:afterAutospacing="0"/>
        <w:rPr>
          <w:rFonts w:ascii="Arial" w:hAnsi="Arial" w:cs="Arial"/>
          <w:sz w:val="22"/>
          <w:szCs w:val="22"/>
        </w:rPr>
      </w:pPr>
      <w:r w:rsidRPr="00592B21">
        <w:rPr>
          <w:rFonts w:ascii="Arial" w:hAnsi="Arial" w:cs="Arial"/>
          <w:sz w:val="22"/>
          <w:szCs w:val="22"/>
        </w:rPr>
        <w:t xml:space="preserve">The </w:t>
      </w:r>
      <w:r w:rsidRPr="00353F80">
        <w:rPr>
          <w:rFonts w:ascii="Arial" w:eastAsia="Calibri" w:hAnsi="Arial" w:cs="Arial"/>
          <w:color w:val="000000" w:themeColor="text1"/>
          <w:sz w:val="22"/>
          <w:szCs w:val="22"/>
          <w:lang w:eastAsia="en-US"/>
        </w:rPr>
        <w:t>school</w:t>
      </w:r>
      <w:r w:rsidRPr="00353F80">
        <w:rPr>
          <w:rFonts w:ascii="Arial" w:hAnsi="Arial" w:cs="Arial"/>
          <w:color w:val="000000" w:themeColor="text1"/>
          <w:sz w:val="22"/>
          <w:szCs w:val="22"/>
        </w:rPr>
        <w:t xml:space="preserve"> has</w:t>
      </w:r>
      <w:r w:rsidR="001075B2" w:rsidRPr="00353F80">
        <w:rPr>
          <w:rFonts w:ascii="Arial" w:hAnsi="Arial" w:cs="Arial"/>
          <w:color w:val="000000" w:themeColor="text1"/>
          <w:sz w:val="22"/>
          <w:szCs w:val="22"/>
        </w:rPr>
        <w:t xml:space="preserve"> also</w:t>
      </w:r>
      <w:r w:rsidRPr="00353F80">
        <w:rPr>
          <w:rFonts w:ascii="Arial" w:hAnsi="Arial" w:cs="Arial"/>
          <w:color w:val="000000" w:themeColor="text1"/>
          <w:sz w:val="22"/>
          <w:szCs w:val="22"/>
        </w:rPr>
        <w:t xml:space="preserve"> appointed Deputy DSLs who will have delegated responsibilities and act in the DSLs absence</w:t>
      </w:r>
      <w:r w:rsidR="00C1784C">
        <w:rPr>
          <w:rFonts w:ascii="Arial" w:hAnsi="Arial" w:cs="Arial"/>
          <w:sz w:val="22"/>
          <w:szCs w:val="22"/>
        </w:rPr>
        <w:t>:</w:t>
      </w:r>
      <w:r w:rsidRPr="00592B21">
        <w:rPr>
          <w:rFonts w:ascii="Arial" w:hAnsi="Arial" w:cs="Arial"/>
          <w:sz w:val="22"/>
          <w:szCs w:val="22"/>
        </w:rPr>
        <w:t xml:space="preserve"> </w:t>
      </w:r>
    </w:p>
    <w:p w14:paraId="37D21C87" w14:textId="2607382D" w:rsidR="006E309E" w:rsidRPr="00353F80" w:rsidRDefault="00353F80" w:rsidP="002405EE">
      <w:pPr>
        <w:pStyle w:val="NormalWeb"/>
        <w:numPr>
          <w:ilvl w:val="1"/>
          <w:numId w:val="12"/>
        </w:numPr>
        <w:spacing w:before="0" w:beforeAutospacing="0" w:after="0" w:afterAutospacing="0"/>
        <w:rPr>
          <w:rFonts w:ascii="Arial" w:eastAsia="Calibri" w:hAnsi="Arial" w:cs="Arial"/>
          <w:color w:val="000000" w:themeColor="text1"/>
          <w:sz w:val="22"/>
          <w:szCs w:val="22"/>
          <w:lang w:eastAsia="en-US"/>
        </w:rPr>
      </w:pPr>
      <w:r w:rsidRPr="00353F80">
        <w:rPr>
          <w:rFonts w:ascii="Arial" w:eastAsia="Calibri" w:hAnsi="Arial" w:cs="Arial"/>
          <w:color w:val="000000" w:themeColor="text1"/>
          <w:sz w:val="22"/>
          <w:szCs w:val="22"/>
          <w:lang w:eastAsia="en-US"/>
        </w:rPr>
        <w:t>Minster</w:t>
      </w:r>
    </w:p>
    <w:p w14:paraId="7E02DCB4" w14:textId="4F65C1A4" w:rsidR="00353F80" w:rsidRPr="00353F80" w:rsidRDefault="00353F80" w:rsidP="00353F80">
      <w:pPr>
        <w:pStyle w:val="NormalWeb"/>
        <w:numPr>
          <w:ilvl w:val="2"/>
          <w:numId w:val="12"/>
        </w:numPr>
        <w:spacing w:before="0" w:beforeAutospacing="0" w:after="0" w:afterAutospacing="0"/>
        <w:rPr>
          <w:rFonts w:ascii="Arial" w:eastAsia="Calibri" w:hAnsi="Arial" w:cs="Arial"/>
          <w:color w:val="000000" w:themeColor="text1"/>
          <w:sz w:val="22"/>
          <w:szCs w:val="22"/>
          <w:lang w:eastAsia="en-US"/>
        </w:rPr>
      </w:pPr>
      <w:r w:rsidRPr="00353F80">
        <w:rPr>
          <w:rFonts w:ascii="Arial" w:eastAsia="Calibri" w:hAnsi="Arial" w:cs="Arial"/>
          <w:color w:val="000000" w:themeColor="text1"/>
          <w:sz w:val="22"/>
          <w:szCs w:val="22"/>
          <w:lang w:eastAsia="en-US"/>
        </w:rPr>
        <w:t>Paul McCarthy EHT</w:t>
      </w:r>
    </w:p>
    <w:p w14:paraId="53A6F2D9" w14:textId="1C1C00CE" w:rsidR="00353F80" w:rsidRPr="00353F80" w:rsidRDefault="00353F80" w:rsidP="00353F80">
      <w:pPr>
        <w:pStyle w:val="NormalWeb"/>
        <w:numPr>
          <w:ilvl w:val="2"/>
          <w:numId w:val="12"/>
        </w:numPr>
        <w:spacing w:before="0" w:beforeAutospacing="0" w:after="0" w:afterAutospacing="0"/>
        <w:rPr>
          <w:rFonts w:ascii="Arial" w:eastAsia="Calibri" w:hAnsi="Arial" w:cs="Arial"/>
          <w:color w:val="000000" w:themeColor="text1"/>
          <w:sz w:val="22"/>
          <w:szCs w:val="22"/>
          <w:lang w:eastAsia="en-US"/>
        </w:rPr>
      </w:pPr>
      <w:r w:rsidRPr="00353F80">
        <w:rPr>
          <w:rFonts w:ascii="Arial" w:eastAsia="Calibri" w:hAnsi="Arial" w:cs="Arial"/>
          <w:color w:val="000000" w:themeColor="text1"/>
          <w:sz w:val="22"/>
          <w:szCs w:val="22"/>
          <w:lang w:eastAsia="en-US"/>
        </w:rPr>
        <w:t>Michael Kenny DHT</w:t>
      </w:r>
    </w:p>
    <w:p w14:paraId="795793A8" w14:textId="370A2F06" w:rsidR="00353F80" w:rsidRPr="00353F80" w:rsidRDefault="00353F80" w:rsidP="00353F80">
      <w:pPr>
        <w:pStyle w:val="NormalWeb"/>
        <w:numPr>
          <w:ilvl w:val="2"/>
          <w:numId w:val="12"/>
        </w:numPr>
        <w:spacing w:before="0" w:beforeAutospacing="0" w:after="0" w:afterAutospacing="0"/>
        <w:rPr>
          <w:rFonts w:ascii="Arial" w:eastAsia="Calibri" w:hAnsi="Arial" w:cs="Arial"/>
          <w:color w:val="000000" w:themeColor="text1"/>
          <w:sz w:val="22"/>
          <w:szCs w:val="22"/>
          <w:lang w:eastAsia="en-US"/>
        </w:rPr>
      </w:pPr>
      <w:r w:rsidRPr="00353F80">
        <w:rPr>
          <w:rFonts w:ascii="Arial" w:eastAsia="Calibri" w:hAnsi="Arial" w:cs="Arial"/>
          <w:color w:val="000000" w:themeColor="text1"/>
          <w:sz w:val="22"/>
          <w:szCs w:val="22"/>
          <w:lang w:eastAsia="en-US"/>
        </w:rPr>
        <w:t>Ruth Wish AHT</w:t>
      </w:r>
    </w:p>
    <w:p w14:paraId="1CBABD11" w14:textId="2D13D2FA" w:rsidR="00353F80" w:rsidRPr="00353F80" w:rsidRDefault="00353F80" w:rsidP="00353F80">
      <w:pPr>
        <w:pStyle w:val="NormalWeb"/>
        <w:numPr>
          <w:ilvl w:val="2"/>
          <w:numId w:val="12"/>
        </w:numPr>
        <w:spacing w:before="0" w:beforeAutospacing="0" w:after="0" w:afterAutospacing="0"/>
        <w:rPr>
          <w:rFonts w:ascii="Arial" w:eastAsia="Calibri" w:hAnsi="Arial" w:cs="Arial"/>
          <w:color w:val="000000" w:themeColor="text1"/>
          <w:sz w:val="22"/>
          <w:szCs w:val="22"/>
          <w:lang w:eastAsia="en-US"/>
        </w:rPr>
      </w:pPr>
      <w:r w:rsidRPr="00353F80">
        <w:rPr>
          <w:rFonts w:ascii="Arial" w:eastAsia="Calibri" w:hAnsi="Arial" w:cs="Arial"/>
          <w:color w:val="000000" w:themeColor="text1"/>
          <w:sz w:val="22"/>
          <w:szCs w:val="22"/>
          <w:lang w:eastAsia="en-US"/>
        </w:rPr>
        <w:t>Kirsty Hawes AHT</w:t>
      </w:r>
    </w:p>
    <w:p w14:paraId="6C91877A" w14:textId="5B06C682" w:rsidR="00353F80" w:rsidRPr="00353F80" w:rsidRDefault="00353F80" w:rsidP="00353F80">
      <w:pPr>
        <w:pStyle w:val="NormalWeb"/>
        <w:numPr>
          <w:ilvl w:val="2"/>
          <w:numId w:val="12"/>
        </w:numPr>
        <w:spacing w:before="0" w:beforeAutospacing="0" w:after="0" w:afterAutospacing="0"/>
        <w:rPr>
          <w:rFonts w:ascii="Arial" w:eastAsia="Calibri" w:hAnsi="Arial" w:cs="Arial"/>
          <w:color w:val="000000" w:themeColor="text1"/>
          <w:sz w:val="22"/>
          <w:szCs w:val="22"/>
          <w:lang w:eastAsia="en-US"/>
        </w:rPr>
      </w:pPr>
      <w:r w:rsidRPr="00353F80">
        <w:rPr>
          <w:rFonts w:ascii="Arial" w:eastAsia="Calibri" w:hAnsi="Arial" w:cs="Arial"/>
          <w:color w:val="000000" w:themeColor="text1"/>
          <w:sz w:val="22"/>
          <w:szCs w:val="22"/>
          <w:lang w:eastAsia="en-US"/>
        </w:rPr>
        <w:t>Hazel Elks Inclusion Coordinator</w:t>
      </w:r>
    </w:p>
    <w:p w14:paraId="2DFA4996" w14:textId="2F1902EF" w:rsidR="00353F80" w:rsidRPr="00353F80" w:rsidRDefault="00353F80" w:rsidP="00353F80">
      <w:pPr>
        <w:pStyle w:val="NormalWeb"/>
        <w:numPr>
          <w:ilvl w:val="1"/>
          <w:numId w:val="12"/>
        </w:numPr>
        <w:spacing w:before="0" w:beforeAutospacing="0" w:after="0" w:afterAutospacing="0"/>
        <w:rPr>
          <w:rFonts w:ascii="Arial" w:eastAsia="Calibri" w:hAnsi="Arial" w:cs="Arial"/>
          <w:color w:val="000000" w:themeColor="text1"/>
          <w:sz w:val="22"/>
          <w:szCs w:val="22"/>
          <w:lang w:eastAsia="en-US"/>
        </w:rPr>
      </w:pPr>
      <w:r w:rsidRPr="00353F80">
        <w:rPr>
          <w:rFonts w:ascii="Arial" w:eastAsia="Calibri" w:hAnsi="Arial" w:cs="Arial"/>
          <w:color w:val="000000" w:themeColor="text1"/>
          <w:sz w:val="22"/>
          <w:szCs w:val="22"/>
          <w:lang w:eastAsia="en-US"/>
        </w:rPr>
        <w:t>Monkton</w:t>
      </w:r>
    </w:p>
    <w:p w14:paraId="6ED8C7F3" w14:textId="2FABFE52" w:rsidR="00353F80" w:rsidRPr="00353F80" w:rsidRDefault="00353F80" w:rsidP="00353F80">
      <w:pPr>
        <w:pStyle w:val="NormalWeb"/>
        <w:numPr>
          <w:ilvl w:val="2"/>
          <w:numId w:val="12"/>
        </w:numPr>
        <w:spacing w:before="0" w:beforeAutospacing="0" w:after="0" w:afterAutospacing="0"/>
        <w:rPr>
          <w:rFonts w:ascii="Arial" w:eastAsia="Calibri" w:hAnsi="Arial" w:cs="Arial"/>
          <w:color w:val="000000" w:themeColor="text1"/>
          <w:sz w:val="22"/>
          <w:szCs w:val="22"/>
          <w:lang w:eastAsia="en-US"/>
        </w:rPr>
      </w:pPr>
      <w:r w:rsidRPr="00353F80">
        <w:rPr>
          <w:rFonts w:ascii="Arial" w:eastAsia="Calibri" w:hAnsi="Arial" w:cs="Arial"/>
          <w:color w:val="000000" w:themeColor="text1"/>
          <w:sz w:val="22"/>
          <w:szCs w:val="22"/>
          <w:lang w:eastAsia="en-US"/>
        </w:rPr>
        <w:t>Paul McCarthy EHT</w:t>
      </w:r>
    </w:p>
    <w:p w14:paraId="6D925813" w14:textId="4E1DF8A6" w:rsidR="00353F80" w:rsidRPr="00353F80" w:rsidRDefault="00353F80" w:rsidP="00353F80">
      <w:pPr>
        <w:pStyle w:val="NormalWeb"/>
        <w:numPr>
          <w:ilvl w:val="2"/>
          <w:numId w:val="12"/>
        </w:numPr>
        <w:spacing w:before="0" w:beforeAutospacing="0" w:after="0" w:afterAutospacing="0"/>
        <w:rPr>
          <w:rFonts w:ascii="Arial" w:eastAsia="Calibri" w:hAnsi="Arial" w:cs="Arial"/>
          <w:color w:val="000000" w:themeColor="text1"/>
          <w:sz w:val="22"/>
          <w:szCs w:val="22"/>
          <w:lang w:eastAsia="en-US"/>
        </w:rPr>
      </w:pPr>
      <w:r w:rsidRPr="00353F80">
        <w:rPr>
          <w:rFonts w:ascii="Arial" w:eastAsia="Calibri" w:hAnsi="Arial" w:cs="Arial"/>
          <w:color w:val="000000" w:themeColor="text1"/>
          <w:sz w:val="22"/>
          <w:szCs w:val="22"/>
          <w:lang w:eastAsia="en-US"/>
        </w:rPr>
        <w:t>Jo Guilder AHT</w:t>
      </w:r>
    </w:p>
    <w:p w14:paraId="31510F5B" w14:textId="77777777" w:rsidR="00DF785B" w:rsidRPr="00592B21" w:rsidRDefault="00DF785B" w:rsidP="002405EE">
      <w:pPr>
        <w:pStyle w:val="NormalWeb"/>
        <w:spacing w:before="0" w:beforeAutospacing="0" w:after="0" w:afterAutospacing="0"/>
        <w:ind w:left="1080"/>
        <w:rPr>
          <w:rFonts w:ascii="Arial" w:hAnsi="Arial" w:cs="Arial"/>
          <w:sz w:val="22"/>
          <w:szCs w:val="22"/>
        </w:rPr>
      </w:pPr>
    </w:p>
    <w:p w14:paraId="00AF8998" w14:textId="693E3102" w:rsidR="00D51BC9" w:rsidRPr="00592B21" w:rsidRDefault="00D51BC9" w:rsidP="002405EE">
      <w:pPr>
        <w:pStyle w:val="NormalWeb"/>
        <w:numPr>
          <w:ilvl w:val="0"/>
          <w:numId w:val="12"/>
        </w:numPr>
        <w:spacing w:before="0" w:beforeAutospacing="0" w:after="0" w:afterAutospacing="0"/>
        <w:rPr>
          <w:rFonts w:ascii="Arial" w:hAnsi="Arial" w:cs="Arial"/>
          <w:sz w:val="22"/>
          <w:szCs w:val="22"/>
        </w:rPr>
      </w:pPr>
      <w:r w:rsidRPr="00592B21">
        <w:rPr>
          <w:rFonts w:ascii="Arial" w:hAnsi="Arial" w:cs="Arial"/>
          <w:sz w:val="22"/>
          <w:szCs w:val="22"/>
        </w:rPr>
        <w:t>Whilst the activities of the DSL may be delegated to the deputies, the ultimate lead responsibility for safeguarding and child protection remains with the DSL and this responsibility will not be delegated.</w:t>
      </w:r>
    </w:p>
    <w:p w14:paraId="7E9FF286" w14:textId="77777777" w:rsidR="00D51BC9" w:rsidRPr="00592B21" w:rsidRDefault="00D51BC9" w:rsidP="002405EE">
      <w:pPr>
        <w:pStyle w:val="NormalWeb"/>
        <w:spacing w:before="0" w:beforeAutospacing="0" w:after="0" w:afterAutospacing="0"/>
        <w:ind w:left="360"/>
        <w:rPr>
          <w:rFonts w:ascii="Arial" w:hAnsi="Arial" w:cs="Arial"/>
          <w:sz w:val="22"/>
          <w:szCs w:val="22"/>
        </w:rPr>
      </w:pPr>
    </w:p>
    <w:p w14:paraId="53C96E44" w14:textId="7AEA1188" w:rsidR="00DF785B" w:rsidRPr="00592B21" w:rsidRDefault="00DF785B" w:rsidP="002405EE">
      <w:pPr>
        <w:pStyle w:val="NormalWeb"/>
        <w:numPr>
          <w:ilvl w:val="0"/>
          <w:numId w:val="12"/>
        </w:numPr>
        <w:spacing w:before="0" w:beforeAutospacing="0" w:after="0" w:afterAutospacing="0"/>
        <w:rPr>
          <w:rFonts w:ascii="Arial" w:hAnsi="Arial" w:cs="Arial"/>
          <w:sz w:val="22"/>
          <w:szCs w:val="22"/>
        </w:rPr>
      </w:pPr>
      <w:r w:rsidRPr="00592B21">
        <w:rPr>
          <w:rFonts w:ascii="Arial" w:hAnsi="Arial" w:cs="Arial"/>
          <w:sz w:val="22"/>
          <w:szCs w:val="22"/>
        </w:rPr>
        <w:t xml:space="preserve">The DSL (and any deputies) </w:t>
      </w:r>
      <w:r w:rsidR="004F3455" w:rsidRPr="00592B21">
        <w:rPr>
          <w:rFonts w:ascii="Arial" w:hAnsi="Arial" w:cs="Arial"/>
          <w:sz w:val="22"/>
          <w:szCs w:val="22"/>
        </w:rPr>
        <w:t xml:space="preserve">will be </w:t>
      </w:r>
      <w:r w:rsidR="00896902" w:rsidRPr="00592B21">
        <w:rPr>
          <w:rFonts w:ascii="Arial" w:hAnsi="Arial" w:cs="Arial"/>
          <w:sz w:val="22"/>
          <w:szCs w:val="22"/>
        </w:rPr>
        <w:t>more</w:t>
      </w:r>
      <w:r w:rsidRPr="00592B21">
        <w:rPr>
          <w:rFonts w:ascii="Arial" w:hAnsi="Arial" w:cs="Arial"/>
          <w:sz w:val="22"/>
          <w:szCs w:val="22"/>
        </w:rPr>
        <w:t xml:space="preserve"> likely to have a complete safeguarding picture and will be the most appropriate person to advise staff on the response to any safeguarding concerns.</w:t>
      </w:r>
    </w:p>
    <w:p w14:paraId="130B8D83" w14:textId="77777777" w:rsidR="00AB1F4E" w:rsidRPr="00592B21" w:rsidRDefault="00AB1F4E" w:rsidP="002405EE">
      <w:pPr>
        <w:pStyle w:val="ListParagraph"/>
        <w:ind w:left="0"/>
        <w:rPr>
          <w:rFonts w:ascii="Arial" w:hAnsi="Arial" w:cs="Arial"/>
          <w:sz w:val="22"/>
          <w:szCs w:val="22"/>
        </w:rPr>
      </w:pPr>
    </w:p>
    <w:p w14:paraId="696F35A4" w14:textId="74292CBA" w:rsidR="009E3619" w:rsidRPr="00592B21" w:rsidRDefault="009E3619" w:rsidP="03B997EB">
      <w:pPr>
        <w:pStyle w:val="NoSpacing"/>
        <w:numPr>
          <w:ilvl w:val="0"/>
          <w:numId w:val="12"/>
        </w:numPr>
        <w:ind w:hanging="357"/>
        <w:rPr>
          <w:rFonts w:ascii="Arial" w:hAnsi="Arial" w:cs="Arial"/>
          <w:lang w:val="en-US"/>
        </w:rPr>
      </w:pPr>
      <w:r w:rsidRPr="03B997EB">
        <w:rPr>
          <w:rFonts w:ascii="Arial" w:hAnsi="Arial" w:cs="Arial"/>
          <w:lang w:val="en-US"/>
        </w:rPr>
        <w:t>It is the role of the DSL to</w:t>
      </w:r>
      <w:r w:rsidR="00901062" w:rsidRPr="03B997EB">
        <w:rPr>
          <w:rFonts w:ascii="Arial" w:hAnsi="Arial" w:cs="Arial"/>
          <w:lang w:val="en-US"/>
        </w:rPr>
        <w:t xml:space="preserve"> </w:t>
      </w:r>
      <w:r w:rsidR="00236696" w:rsidRPr="03B997EB">
        <w:rPr>
          <w:rFonts w:ascii="Arial" w:hAnsi="Arial" w:cs="Arial"/>
          <w:lang w:val="en-US"/>
        </w:rPr>
        <w:t>carry out their functions as identified in Annex C of KC</w:t>
      </w:r>
      <w:r w:rsidR="00A243B8" w:rsidRPr="03B997EB">
        <w:rPr>
          <w:rFonts w:ascii="Arial" w:hAnsi="Arial" w:cs="Arial"/>
          <w:lang w:val="en-US"/>
        </w:rPr>
        <w:t>SI</w:t>
      </w:r>
      <w:r w:rsidR="00236696" w:rsidRPr="03B997EB">
        <w:rPr>
          <w:rFonts w:ascii="Arial" w:hAnsi="Arial" w:cs="Arial"/>
          <w:lang w:val="en-US"/>
        </w:rPr>
        <w:t>E. This includes but is not limited to</w:t>
      </w:r>
      <w:r w:rsidRPr="03B997EB">
        <w:rPr>
          <w:rFonts w:ascii="Arial" w:hAnsi="Arial" w:cs="Arial"/>
          <w:lang w:val="en-US"/>
        </w:rPr>
        <w:t>:</w:t>
      </w:r>
    </w:p>
    <w:p w14:paraId="230F0E39" w14:textId="35F4793E" w:rsidR="001B487C" w:rsidRPr="00592B21" w:rsidRDefault="009E3619" w:rsidP="002405EE">
      <w:pPr>
        <w:pStyle w:val="NoSpacing"/>
        <w:numPr>
          <w:ilvl w:val="1"/>
          <w:numId w:val="12"/>
        </w:numPr>
        <w:ind w:left="1134" w:hanging="357"/>
        <w:rPr>
          <w:rFonts w:ascii="Arial" w:hAnsi="Arial" w:cs="Arial"/>
        </w:rPr>
      </w:pPr>
      <w:r w:rsidRPr="00592B21">
        <w:rPr>
          <w:rFonts w:ascii="Arial" w:hAnsi="Arial" w:cs="Arial"/>
        </w:rPr>
        <w:t>Act</w:t>
      </w:r>
      <w:r w:rsidR="00236696" w:rsidRPr="00592B21">
        <w:rPr>
          <w:rFonts w:ascii="Arial" w:hAnsi="Arial" w:cs="Arial"/>
        </w:rPr>
        <w:t>ing</w:t>
      </w:r>
      <w:r w:rsidR="00EC3B6B" w:rsidRPr="00592B21">
        <w:rPr>
          <w:rFonts w:ascii="Arial" w:hAnsi="Arial" w:cs="Arial"/>
        </w:rPr>
        <w:t xml:space="preserve"> as the central contact point</w:t>
      </w:r>
      <w:r w:rsidR="00532093" w:rsidRPr="00592B21">
        <w:rPr>
          <w:rFonts w:ascii="Arial" w:hAnsi="Arial" w:cs="Arial"/>
        </w:rPr>
        <w:t xml:space="preserve"> for</w:t>
      </w:r>
      <w:r w:rsidR="00EC3B6B" w:rsidRPr="00592B21">
        <w:rPr>
          <w:rFonts w:ascii="Arial" w:hAnsi="Arial" w:cs="Arial"/>
        </w:rPr>
        <w:t xml:space="preserve"> all</w:t>
      </w:r>
      <w:r w:rsidR="00532093" w:rsidRPr="00592B21">
        <w:rPr>
          <w:rFonts w:ascii="Arial" w:hAnsi="Arial" w:cs="Arial"/>
        </w:rPr>
        <w:t xml:space="preserve"> staff to discuss</w:t>
      </w:r>
      <w:r w:rsidR="00EC3B6B" w:rsidRPr="00592B21">
        <w:rPr>
          <w:rFonts w:ascii="Arial" w:hAnsi="Arial" w:cs="Arial"/>
        </w:rPr>
        <w:t xml:space="preserve"> </w:t>
      </w:r>
      <w:r w:rsidR="00D506F1" w:rsidRPr="00592B21">
        <w:rPr>
          <w:rFonts w:ascii="Arial" w:hAnsi="Arial" w:cs="Arial"/>
        </w:rPr>
        <w:t xml:space="preserve">any </w:t>
      </w:r>
      <w:r w:rsidR="00EC3B6B" w:rsidRPr="00592B21">
        <w:rPr>
          <w:rFonts w:ascii="Arial" w:hAnsi="Arial" w:cs="Arial"/>
        </w:rPr>
        <w:t>safeguarding</w:t>
      </w:r>
      <w:r w:rsidR="00532093" w:rsidRPr="00592B21">
        <w:rPr>
          <w:rFonts w:ascii="Arial" w:hAnsi="Arial" w:cs="Arial"/>
        </w:rPr>
        <w:t xml:space="preserve"> concerns</w:t>
      </w:r>
      <w:r w:rsidR="00A23266" w:rsidRPr="00592B21">
        <w:rPr>
          <w:rFonts w:ascii="Arial" w:hAnsi="Arial" w:cs="Arial"/>
        </w:rPr>
        <w:t>.</w:t>
      </w:r>
    </w:p>
    <w:p w14:paraId="75746F1A" w14:textId="790D926A" w:rsidR="00532093" w:rsidRPr="00592B21" w:rsidRDefault="009E3619" w:rsidP="002405EE">
      <w:pPr>
        <w:pStyle w:val="NoSpacing"/>
        <w:numPr>
          <w:ilvl w:val="1"/>
          <w:numId w:val="12"/>
        </w:numPr>
        <w:ind w:left="1134" w:hanging="357"/>
        <w:rPr>
          <w:rFonts w:ascii="Arial" w:hAnsi="Arial" w:cs="Arial"/>
        </w:rPr>
      </w:pPr>
      <w:r w:rsidRPr="00592B21">
        <w:rPr>
          <w:rFonts w:ascii="Arial" w:hAnsi="Arial" w:cs="Arial"/>
        </w:rPr>
        <w:t>Maintain</w:t>
      </w:r>
      <w:r w:rsidR="00236696" w:rsidRPr="00592B21">
        <w:rPr>
          <w:rFonts w:ascii="Arial" w:hAnsi="Arial" w:cs="Arial"/>
        </w:rPr>
        <w:t>ing</w:t>
      </w:r>
      <w:r w:rsidRPr="00592B21">
        <w:rPr>
          <w:rFonts w:ascii="Arial" w:hAnsi="Arial" w:cs="Arial"/>
        </w:rPr>
        <w:t xml:space="preserve"> </w:t>
      </w:r>
      <w:r w:rsidR="00532093" w:rsidRPr="00592B21">
        <w:rPr>
          <w:rFonts w:ascii="Arial" w:hAnsi="Arial" w:cs="Arial"/>
        </w:rPr>
        <w:t>a confidential recording system</w:t>
      </w:r>
      <w:r w:rsidR="00F636BB" w:rsidRPr="00592B21">
        <w:rPr>
          <w:rFonts w:ascii="Arial" w:hAnsi="Arial" w:cs="Arial"/>
        </w:rPr>
        <w:t xml:space="preserve"> for safeguarding and child protection concerns</w:t>
      </w:r>
      <w:r w:rsidR="00A23266" w:rsidRPr="00592B21">
        <w:rPr>
          <w:rFonts w:ascii="Arial" w:hAnsi="Arial" w:cs="Arial"/>
        </w:rPr>
        <w:t>.</w:t>
      </w:r>
    </w:p>
    <w:p w14:paraId="0ED72385" w14:textId="7C1CD468" w:rsidR="001D249F" w:rsidRPr="00592B21" w:rsidRDefault="00F636BB"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Co</w:t>
      </w:r>
      <w:r w:rsidR="009E3619" w:rsidRPr="00592B21">
        <w:rPr>
          <w:rFonts w:ascii="Arial" w:hAnsi="Arial" w:cs="Arial"/>
          <w:sz w:val="22"/>
          <w:szCs w:val="22"/>
          <w:lang w:val="en-GB"/>
        </w:rPr>
        <w:t>ordinat</w:t>
      </w:r>
      <w:r w:rsidR="00236696" w:rsidRPr="00592B21">
        <w:rPr>
          <w:rFonts w:ascii="Arial" w:hAnsi="Arial" w:cs="Arial"/>
          <w:sz w:val="22"/>
          <w:szCs w:val="22"/>
          <w:lang w:val="en-GB"/>
        </w:rPr>
        <w:t xml:space="preserve">ing </w:t>
      </w:r>
      <w:r w:rsidR="00532093" w:rsidRPr="00592B21">
        <w:rPr>
          <w:rFonts w:ascii="Arial" w:hAnsi="Arial" w:cs="Arial"/>
          <w:sz w:val="22"/>
          <w:szCs w:val="22"/>
          <w:lang w:val="en-GB"/>
        </w:rPr>
        <w:t>safeguarding action for individual children</w:t>
      </w:r>
      <w:r w:rsidR="00A23266" w:rsidRPr="00592B21">
        <w:rPr>
          <w:rFonts w:ascii="Arial" w:hAnsi="Arial" w:cs="Arial"/>
          <w:sz w:val="22"/>
          <w:szCs w:val="22"/>
          <w:lang w:val="en-GB"/>
        </w:rPr>
        <w:t>.</w:t>
      </w:r>
    </w:p>
    <w:p w14:paraId="6E7A6E85" w14:textId="26A44883" w:rsidR="001D249F" w:rsidRPr="00592B21" w:rsidRDefault="004913B7" w:rsidP="002405EE">
      <w:pPr>
        <w:numPr>
          <w:ilvl w:val="2"/>
          <w:numId w:val="12"/>
        </w:numPr>
        <w:ind w:hanging="357"/>
        <w:rPr>
          <w:rFonts w:ascii="Arial" w:eastAsia="Calibri" w:hAnsi="Arial" w:cs="Arial"/>
          <w:sz w:val="22"/>
          <w:szCs w:val="22"/>
          <w:lang w:val="en-GB" w:eastAsia="en-US"/>
        </w:rPr>
      </w:pPr>
      <w:r w:rsidRPr="00592B21">
        <w:rPr>
          <w:rFonts w:ascii="Arial" w:eastAsia="Calibri" w:hAnsi="Arial" w:cs="Arial"/>
          <w:sz w:val="22"/>
          <w:szCs w:val="22"/>
          <w:lang w:val="en-GB" w:eastAsia="en-US"/>
        </w:rPr>
        <w:lastRenderedPageBreak/>
        <w:t>When supporting</w:t>
      </w:r>
      <w:r w:rsidR="001D249F" w:rsidRPr="00592B21">
        <w:rPr>
          <w:rFonts w:ascii="Arial" w:eastAsia="Calibri" w:hAnsi="Arial" w:cs="Arial"/>
          <w:sz w:val="22"/>
          <w:szCs w:val="22"/>
          <w:lang w:val="en-GB" w:eastAsia="en-US"/>
        </w:rPr>
        <w:t xml:space="preserve"> </w:t>
      </w:r>
      <w:r w:rsidR="00750F45" w:rsidRPr="00592B21">
        <w:rPr>
          <w:rFonts w:ascii="Arial" w:eastAsia="Calibri" w:hAnsi="Arial" w:cs="Arial"/>
          <w:sz w:val="22"/>
          <w:szCs w:val="22"/>
          <w:lang w:val="en-GB" w:eastAsia="en-US"/>
        </w:rPr>
        <w:t xml:space="preserve">children with a social worker or </w:t>
      </w:r>
      <w:r w:rsidR="001B487C" w:rsidRPr="00592B21">
        <w:rPr>
          <w:rFonts w:ascii="Arial" w:eastAsia="Calibri" w:hAnsi="Arial" w:cs="Arial"/>
          <w:sz w:val="22"/>
          <w:szCs w:val="22"/>
          <w:lang w:val="en-GB" w:eastAsia="en-US"/>
        </w:rPr>
        <w:t>l</w:t>
      </w:r>
      <w:r w:rsidR="009424E9" w:rsidRPr="00592B21">
        <w:rPr>
          <w:rFonts w:ascii="Arial" w:eastAsia="Calibri" w:hAnsi="Arial" w:cs="Arial"/>
          <w:sz w:val="22"/>
          <w:szCs w:val="22"/>
          <w:lang w:val="en-GB" w:eastAsia="en-US"/>
        </w:rPr>
        <w:t xml:space="preserve">ooked </w:t>
      </w:r>
      <w:r w:rsidRPr="00592B21">
        <w:rPr>
          <w:rFonts w:ascii="Arial" w:eastAsia="Calibri" w:hAnsi="Arial" w:cs="Arial"/>
          <w:sz w:val="22"/>
          <w:szCs w:val="22"/>
          <w:lang w:val="en-GB" w:eastAsia="en-US"/>
        </w:rPr>
        <w:t>after children</w:t>
      </w:r>
      <w:r w:rsidR="003F1998" w:rsidRPr="00592B21">
        <w:rPr>
          <w:rFonts w:ascii="Arial" w:eastAsia="Calibri" w:hAnsi="Arial" w:cs="Arial"/>
          <w:sz w:val="22"/>
          <w:szCs w:val="22"/>
          <w:lang w:val="en-GB" w:eastAsia="en-US"/>
        </w:rPr>
        <w:t>,</w:t>
      </w:r>
      <w:r w:rsidR="002C2252" w:rsidRPr="00592B21">
        <w:rPr>
          <w:rFonts w:ascii="Arial" w:eastAsia="Calibri" w:hAnsi="Arial" w:cs="Arial"/>
          <w:sz w:val="22"/>
          <w:szCs w:val="22"/>
          <w:lang w:val="en-GB" w:eastAsia="en-US"/>
        </w:rPr>
        <w:t xml:space="preserve"> </w:t>
      </w:r>
      <w:r w:rsidR="001D249F" w:rsidRPr="00592B21">
        <w:rPr>
          <w:rFonts w:ascii="Arial" w:eastAsia="Calibri" w:hAnsi="Arial" w:cs="Arial"/>
          <w:sz w:val="22"/>
          <w:szCs w:val="22"/>
          <w:lang w:val="en-GB" w:eastAsia="en-US"/>
        </w:rPr>
        <w:t>the DSL should have the details of the child’s social worker and the name of the virtual school head in the authority that looks after the child</w:t>
      </w:r>
      <w:r w:rsidR="003F1998" w:rsidRPr="00592B21">
        <w:rPr>
          <w:rFonts w:ascii="Arial" w:eastAsia="Calibri" w:hAnsi="Arial" w:cs="Arial"/>
          <w:sz w:val="22"/>
          <w:szCs w:val="22"/>
          <w:lang w:val="en-GB" w:eastAsia="en-US"/>
        </w:rPr>
        <w:t xml:space="preserve">, </w:t>
      </w:r>
      <w:r w:rsidR="001D249F" w:rsidRPr="00592B21">
        <w:rPr>
          <w:rFonts w:ascii="Arial" w:eastAsia="Calibri" w:hAnsi="Arial" w:cs="Arial"/>
          <w:sz w:val="22"/>
          <w:szCs w:val="22"/>
          <w:lang w:val="en-GB" w:eastAsia="en-US"/>
        </w:rPr>
        <w:t xml:space="preserve">with the DSL liaising closely with the </w:t>
      </w:r>
      <w:r w:rsidR="00421E91" w:rsidRPr="00592B21">
        <w:rPr>
          <w:rFonts w:ascii="Arial" w:eastAsia="Calibri" w:hAnsi="Arial" w:cs="Arial"/>
          <w:sz w:val="22"/>
          <w:szCs w:val="22"/>
          <w:lang w:val="en-GB" w:eastAsia="en-US"/>
        </w:rPr>
        <w:t>designated</w:t>
      </w:r>
      <w:r w:rsidR="001D249F" w:rsidRPr="00592B21">
        <w:rPr>
          <w:rFonts w:ascii="Arial" w:eastAsia="Calibri" w:hAnsi="Arial" w:cs="Arial"/>
          <w:sz w:val="22"/>
          <w:szCs w:val="22"/>
          <w:lang w:val="en-GB" w:eastAsia="en-US"/>
        </w:rPr>
        <w:t xml:space="preserve"> teacher</w:t>
      </w:r>
      <w:r w:rsidR="003F1998" w:rsidRPr="00592B21">
        <w:rPr>
          <w:rFonts w:ascii="Arial" w:eastAsia="Calibri" w:hAnsi="Arial" w:cs="Arial"/>
          <w:sz w:val="22"/>
          <w:szCs w:val="22"/>
          <w:lang w:val="en-GB" w:eastAsia="en-US"/>
        </w:rPr>
        <w:t>.</w:t>
      </w:r>
    </w:p>
    <w:p w14:paraId="69EECFE9" w14:textId="6AA5E1D7" w:rsidR="00532093" w:rsidRPr="00592B21" w:rsidRDefault="009E3619"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Liais</w:t>
      </w:r>
      <w:r w:rsidR="00236696" w:rsidRPr="00592B21">
        <w:rPr>
          <w:rFonts w:ascii="Arial" w:hAnsi="Arial" w:cs="Arial"/>
          <w:sz w:val="22"/>
          <w:szCs w:val="22"/>
          <w:lang w:val="en-GB"/>
        </w:rPr>
        <w:t>ing</w:t>
      </w:r>
      <w:r w:rsidR="00532093" w:rsidRPr="00592B21">
        <w:rPr>
          <w:rFonts w:ascii="Arial" w:hAnsi="Arial" w:cs="Arial"/>
          <w:sz w:val="22"/>
          <w:szCs w:val="22"/>
          <w:lang w:val="en-GB"/>
        </w:rPr>
        <w:t xml:space="preserve"> with other agencies and professionals</w:t>
      </w:r>
      <w:r w:rsidRPr="00592B21">
        <w:rPr>
          <w:rFonts w:ascii="Arial" w:hAnsi="Arial" w:cs="Arial"/>
          <w:sz w:val="22"/>
          <w:szCs w:val="22"/>
          <w:lang w:val="en-GB"/>
        </w:rPr>
        <w:t xml:space="preserve"> in line with </w:t>
      </w:r>
      <w:r w:rsidR="00DA468D" w:rsidRPr="00592B21">
        <w:rPr>
          <w:rFonts w:ascii="Arial" w:hAnsi="Arial" w:cs="Arial"/>
          <w:sz w:val="22"/>
          <w:szCs w:val="22"/>
          <w:lang w:val="en-GB"/>
        </w:rPr>
        <w:t>KCSIE</w:t>
      </w:r>
      <w:r w:rsidR="00196976" w:rsidRPr="00592B21">
        <w:rPr>
          <w:rFonts w:ascii="Arial" w:hAnsi="Arial" w:cs="Arial"/>
          <w:sz w:val="22"/>
          <w:szCs w:val="22"/>
          <w:lang w:val="en-GB"/>
        </w:rPr>
        <w:t xml:space="preserve"> </w:t>
      </w:r>
      <w:r w:rsidR="00DA468D" w:rsidRPr="00592B21">
        <w:rPr>
          <w:rFonts w:ascii="Arial" w:hAnsi="Arial" w:cs="Arial"/>
          <w:sz w:val="22"/>
          <w:szCs w:val="22"/>
          <w:lang w:val="en-GB"/>
        </w:rPr>
        <w:t xml:space="preserve">and </w:t>
      </w:r>
      <w:r w:rsidRPr="00592B21">
        <w:rPr>
          <w:rFonts w:ascii="Arial" w:hAnsi="Arial" w:cs="Arial"/>
          <w:sz w:val="22"/>
          <w:szCs w:val="22"/>
          <w:lang w:val="en-GB"/>
        </w:rPr>
        <w:t>W</w:t>
      </w:r>
      <w:r w:rsidR="00D206E6" w:rsidRPr="00592B21">
        <w:rPr>
          <w:rFonts w:ascii="Arial" w:hAnsi="Arial" w:cs="Arial"/>
          <w:sz w:val="22"/>
          <w:szCs w:val="22"/>
          <w:lang w:val="en-GB"/>
        </w:rPr>
        <w:t>TSC</w:t>
      </w:r>
      <w:r w:rsidR="0046226C" w:rsidRPr="00592B21">
        <w:rPr>
          <w:rFonts w:ascii="Arial" w:hAnsi="Arial" w:cs="Arial"/>
          <w:sz w:val="22"/>
          <w:szCs w:val="22"/>
          <w:lang w:val="en-GB"/>
        </w:rPr>
        <w:t>.</w:t>
      </w:r>
      <w:r w:rsidR="00D206E6" w:rsidRPr="00592B21">
        <w:rPr>
          <w:rFonts w:ascii="Arial" w:hAnsi="Arial" w:cs="Arial"/>
          <w:sz w:val="22"/>
          <w:szCs w:val="22"/>
          <w:lang w:val="en-GB"/>
        </w:rPr>
        <w:t xml:space="preserve"> </w:t>
      </w:r>
    </w:p>
    <w:p w14:paraId="09AB178E" w14:textId="11EEFBAE" w:rsidR="00532093" w:rsidRPr="00592B21" w:rsidRDefault="009E3619"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Ensur</w:t>
      </w:r>
      <w:r w:rsidR="00236696" w:rsidRPr="00592B21">
        <w:rPr>
          <w:rFonts w:ascii="Arial" w:hAnsi="Arial" w:cs="Arial"/>
          <w:sz w:val="22"/>
          <w:szCs w:val="22"/>
          <w:lang w:val="en-GB"/>
        </w:rPr>
        <w:t>ing</w:t>
      </w:r>
      <w:r w:rsidRPr="00592B21">
        <w:rPr>
          <w:rFonts w:ascii="Arial" w:hAnsi="Arial" w:cs="Arial"/>
          <w:sz w:val="22"/>
          <w:szCs w:val="22"/>
          <w:lang w:val="en-GB"/>
        </w:rPr>
        <w:t xml:space="preserve"> </w:t>
      </w:r>
      <w:r w:rsidR="00532093" w:rsidRPr="00592B21">
        <w:rPr>
          <w:rFonts w:ascii="Arial" w:hAnsi="Arial" w:cs="Arial"/>
          <w:sz w:val="22"/>
          <w:szCs w:val="22"/>
          <w:lang w:val="en-GB"/>
        </w:rPr>
        <w:t xml:space="preserve">that </w:t>
      </w:r>
      <w:r w:rsidR="00D206E6" w:rsidRPr="00B06F06">
        <w:rPr>
          <w:rFonts w:ascii="Arial" w:hAnsi="Arial" w:cs="Arial"/>
          <w:sz w:val="22"/>
          <w:szCs w:val="22"/>
          <w:lang w:val="en-GB"/>
        </w:rPr>
        <w:t xml:space="preserve">locally </w:t>
      </w:r>
      <w:r w:rsidR="00532093" w:rsidRPr="00B06F06">
        <w:rPr>
          <w:rFonts w:ascii="Arial" w:hAnsi="Arial" w:cs="Arial"/>
          <w:sz w:val="22"/>
          <w:szCs w:val="22"/>
          <w:lang w:val="en-GB"/>
        </w:rPr>
        <w:t>established procedures</w:t>
      </w:r>
      <w:r w:rsidR="00261F94" w:rsidRPr="00B06F06">
        <w:rPr>
          <w:rFonts w:ascii="Arial" w:hAnsi="Arial" w:cs="Arial"/>
          <w:sz w:val="22"/>
          <w:szCs w:val="22"/>
          <w:lang w:val="en-GB"/>
        </w:rPr>
        <w:t xml:space="preserve"> </w:t>
      </w:r>
      <w:r w:rsidR="00CF6E7F" w:rsidRPr="00B06F06">
        <w:rPr>
          <w:rFonts w:ascii="Arial" w:hAnsi="Arial" w:cs="Arial"/>
          <w:sz w:val="22"/>
          <w:szCs w:val="22"/>
          <w:lang w:val="en-GB"/>
        </w:rPr>
        <w:t xml:space="preserve">as put in place by the three safeguarding partners </w:t>
      </w:r>
      <w:r w:rsidR="004175B9" w:rsidRPr="00B06F06">
        <w:rPr>
          <w:rFonts w:ascii="Arial" w:hAnsi="Arial" w:cs="Arial"/>
          <w:sz w:val="22"/>
          <w:szCs w:val="22"/>
          <w:lang w:val="en-GB"/>
        </w:rPr>
        <w:t xml:space="preserve">as part of the </w:t>
      </w:r>
      <w:hyperlink r:id="rId42" w:history="1">
        <w:r w:rsidR="004175B9" w:rsidRPr="00B06F06">
          <w:rPr>
            <w:rStyle w:val="Hyperlink"/>
            <w:rFonts w:ascii="Arial" w:hAnsi="Arial" w:cs="Arial"/>
            <w:sz w:val="22"/>
          </w:rPr>
          <w:t>Kent Safeguarding Children Multi-Agency Partnership</w:t>
        </w:r>
      </w:hyperlink>
      <w:r w:rsidR="004175B9" w:rsidRPr="00B06F06">
        <w:rPr>
          <w:rFonts w:ascii="Arial" w:hAnsi="Arial" w:cs="Arial"/>
          <w:sz w:val="22"/>
        </w:rPr>
        <w:t xml:space="preserve"> (KSCMP</w:t>
      </w:r>
      <w:r w:rsidR="004175B9" w:rsidRPr="00592B21">
        <w:rPr>
          <w:rFonts w:ascii="Arial" w:hAnsi="Arial" w:cs="Arial"/>
          <w:sz w:val="22"/>
        </w:rPr>
        <w:t>)</w:t>
      </w:r>
      <w:r w:rsidR="004E0467" w:rsidRPr="00592B21">
        <w:rPr>
          <w:rFonts w:ascii="Arial" w:hAnsi="Arial" w:cs="Arial"/>
          <w:sz w:val="22"/>
        </w:rPr>
        <w:t xml:space="preserve"> procedures</w:t>
      </w:r>
      <w:r w:rsidR="007437C2" w:rsidRPr="00592B21">
        <w:rPr>
          <w:rFonts w:ascii="Arial" w:hAnsi="Arial" w:cs="Arial"/>
          <w:sz w:val="22"/>
          <w:szCs w:val="22"/>
          <w:lang w:val="en-GB"/>
        </w:rPr>
        <w:t xml:space="preserve">, </w:t>
      </w:r>
      <w:r w:rsidR="00261F94" w:rsidRPr="00592B21">
        <w:rPr>
          <w:rFonts w:ascii="Arial" w:hAnsi="Arial" w:cs="Arial"/>
          <w:sz w:val="22"/>
          <w:szCs w:val="22"/>
          <w:lang w:val="en-GB"/>
        </w:rPr>
        <w:t>including referrals</w:t>
      </w:r>
      <w:r w:rsidR="007437C2" w:rsidRPr="00592B21">
        <w:rPr>
          <w:rFonts w:ascii="Arial" w:hAnsi="Arial" w:cs="Arial"/>
          <w:sz w:val="22"/>
          <w:szCs w:val="22"/>
          <w:lang w:val="en-GB"/>
        </w:rPr>
        <w:t>,</w:t>
      </w:r>
      <w:r w:rsidR="00532093" w:rsidRPr="00592B21">
        <w:rPr>
          <w:rFonts w:ascii="Arial" w:hAnsi="Arial" w:cs="Arial"/>
          <w:sz w:val="22"/>
          <w:szCs w:val="22"/>
          <w:lang w:val="en-GB"/>
        </w:rPr>
        <w:t xml:space="preserve"> are </w:t>
      </w:r>
      <w:r w:rsidR="007437C2" w:rsidRPr="00592B21">
        <w:rPr>
          <w:rFonts w:ascii="Arial" w:hAnsi="Arial" w:cs="Arial"/>
          <w:sz w:val="22"/>
          <w:szCs w:val="22"/>
          <w:lang w:val="en-GB"/>
        </w:rPr>
        <w:t>followed,</w:t>
      </w:r>
      <w:r w:rsidR="00532093" w:rsidRPr="00592B21">
        <w:rPr>
          <w:rFonts w:ascii="Arial" w:hAnsi="Arial" w:cs="Arial"/>
          <w:sz w:val="22"/>
          <w:szCs w:val="22"/>
          <w:lang w:val="en-GB"/>
        </w:rPr>
        <w:t xml:space="preserve"> </w:t>
      </w:r>
      <w:r w:rsidR="00D206E6" w:rsidRPr="00592B21">
        <w:rPr>
          <w:rFonts w:ascii="Arial" w:hAnsi="Arial" w:cs="Arial"/>
          <w:sz w:val="22"/>
          <w:szCs w:val="22"/>
          <w:lang w:val="en-GB"/>
        </w:rPr>
        <w:t>as necessary</w:t>
      </w:r>
      <w:r w:rsidR="00D3699A" w:rsidRPr="00592B21">
        <w:rPr>
          <w:rFonts w:ascii="Arial" w:hAnsi="Arial" w:cs="Arial"/>
          <w:sz w:val="22"/>
          <w:szCs w:val="22"/>
          <w:lang w:val="en-GB"/>
        </w:rPr>
        <w:t>.</w:t>
      </w:r>
      <w:r w:rsidR="00D206E6" w:rsidRPr="00592B21">
        <w:rPr>
          <w:rFonts w:ascii="Arial" w:hAnsi="Arial" w:cs="Arial"/>
          <w:sz w:val="22"/>
          <w:szCs w:val="22"/>
          <w:lang w:val="en-GB"/>
        </w:rPr>
        <w:t xml:space="preserve"> </w:t>
      </w:r>
    </w:p>
    <w:p w14:paraId="03B36A5F" w14:textId="1E1F24AF" w:rsidR="00532093" w:rsidRPr="00B06F06" w:rsidRDefault="009E3619" w:rsidP="002405EE">
      <w:pPr>
        <w:numPr>
          <w:ilvl w:val="1"/>
          <w:numId w:val="12"/>
        </w:numPr>
        <w:ind w:left="1134" w:hanging="357"/>
        <w:rPr>
          <w:rFonts w:ascii="Arial" w:hAnsi="Arial" w:cs="Arial"/>
          <w:color w:val="000000" w:themeColor="text1"/>
          <w:sz w:val="22"/>
          <w:szCs w:val="22"/>
          <w:lang w:val="en-GB"/>
        </w:rPr>
      </w:pPr>
      <w:r w:rsidRPr="00592B21">
        <w:rPr>
          <w:rFonts w:ascii="Arial" w:hAnsi="Arial" w:cs="Arial"/>
          <w:sz w:val="22"/>
          <w:szCs w:val="22"/>
          <w:lang w:val="en-GB"/>
        </w:rPr>
        <w:t>Represent</w:t>
      </w:r>
      <w:r w:rsidR="00236696" w:rsidRPr="00592B21">
        <w:rPr>
          <w:rFonts w:ascii="Arial" w:hAnsi="Arial" w:cs="Arial"/>
          <w:sz w:val="22"/>
          <w:szCs w:val="22"/>
          <w:lang w:val="en-GB"/>
        </w:rPr>
        <w:t>ing</w:t>
      </w:r>
      <w:r w:rsidR="00F636BB" w:rsidRPr="00592B21">
        <w:rPr>
          <w:rFonts w:ascii="Arial" w:hAnsi="Arial" w:cs="Arial"/>
          <w:sz w:val="22"/>
          <w:szCs w:val="22"/>
          <w:lang w:val="en-GB"/>
        </w:rPr>
        <w:t>,</w:t>
      </w:r>
      <w:r w:rsidRPr="00592B21">
        <w:rPr>
          <w:rFonts w:ascii="Arial" w:hAnsi="Arial" w:cs="Arial"/>
          <w:sz w:val="22"/>
          <w:szCs w:val="22"/>
          <w:lang w:val="en-GB"/>
        </w:rPr>
        <w:t xml:space="preserve"> or ensure</w:t>
      </w:r>
      <w:r w:rsidR="00532093" w:rsidRPr="00592B21">
        <w:rPr>
          <w:rFonts w:ascii="Arial" w:hAnsi="Arial" w:cs="Arial"/>
          <w:sz w:val="22"/>
          <w:szCs w:val="22"/>
          <w:lang w:val="en-GB"/>
        </w:rPr>
        <w:t xml:space="preserve"> the </w:t>
      </w:r>
      <w:r w:rsidR="00822E0F" w:rsidRPr="00B06F06">
        <w:rPr>
          <w:rFonts w:ascii="Arial" w:eastAsia="Calibri" w:hAnsi="Arial" w:cs="Arial"/>
          <w:color w:val="000000" w:themeColor="text1"/>
          <w:sz w:val="22"/>
          <w:szCs w:val="22"/>
          <w:lang w:val="en-GB" w:eastAsia="en-US"/>
        </w:rPr>
        <w:t>school</w:t>
      </w:r>
      <w:r w:rsidR="00532093" w:rsidRPr="00B06F06">
        <w:rPr>
          <w:rFonts w:ascii="Arial" w:hAnsi="Arial" w:cs="Arial"/>
          <w:color w:val="000000" w:themeColor="text1"/>
          <w:sz w:val="22"/>
          <w:szCs w:val="22"/>
          <w:lang w:val="en-GB"/>
        </w:rPr>
        <w:t xml:space="preserve"> is appropriately represented at </w:t>
      </w:r>
      <w:r w:rsidR="00D206E6" w:rsidRPr="00B06F06">
        <w:rPr>
          <w:rFonts w:ascii="Arial" w:hAnsi="Arial" w:cs="Arial"/>
          <w:color w:val="000000" w:themeColor="text1"/>
          <w:sz w:val="22"/>
          <w:szCs w:val="22"/>
          <w:lang w:val="en-GB"/>
        </w:rPr>
        <w:t>multi-agency</w:t>
      </w:r>
      <w:r w:rsidR="00532093" w:rsidRPr="00B06F06">
        <w:rPr>
          <w:rFonts w:ascii="Arial" w:hAnsi="Arial" w:cs="Arial"/>
          <w:color w:val="000000" w:themeColor="text1"/>
          <w:sz w:val="22"/>
          <w:szCs w:val="22"/>
          <w:lang w:val="en-GB"/>
        </w:rPr>
        <w:t xml:space="preserve"> safeguarding meetings (including </w:t>
      </w:r>
      <w:r w:rsidR="00862BA7" w:rsidRPr="00B06F06">
        <w:rPr>
          <w:rFonts w:ascii="Arial" w:hAnsi="Arial" w:cs="Arial"/>
          <w:color w:val="000000" w:themeColor="text1"/>
          <w:sz w:val="22"/>
          <w:szCs w:val="22"/>
          <w:lang w:val="en-GB"/>
        </w:rPr>
        <w:t>c</w:t>
      </w:r>
      <w:r w:rsidR="00532093" w:rsidRPr="00B06F06">
        <w:rPr>
          <w:rFonts w:ascii="Arial" w:hAnsi="Arial" w:cs="Arial"/>
          <w:color w:val="000000" w:themeColor="text1"/>
          <w:sz w:val="22"/>
          <w:szCs w:val="22"/>
          <w:lang w:val="en-GB"/>
        </w:rPr>
        <w:t xml:space="preserve">hild </w:t>
      </w:r>
      <w:r w:rsidR="00862BA7" w:rsidRPr="00B06F06">
        <w:rPr>
          <w:rFonts w:ascii="Arial" w:hAnsi="Arial" w:cs="Arial"/>
          <w:color w:val="000000" w:themeColor="text1"/>
          <w:sz w:val="22"/>
          <w:szCs w:val="22"/>
          <w:lang w:val="en-GB"/>
        </w:rPr>
        <w:t>p</w:t>
      </w:r>
      <w:r w:rsidR="00532093" w:rsidRPr="00B06F06">
        <w:rPr>
          <w:rFonts w:ascii="Arial" w:hAnsi="Arial" w:cs="Arial"/>
          <w:color w:val="000000" w:themeColor="text1"/>
          <w:sz w:val="22"/>
          <w:szCs w:val="22"/>
          <w:lang w:val="en-GB"/>
        </w:rPr>
        <w:t>rotection conferences)</w:t>
      </w:r>
      <w:r w:rsidR="00A23266" w:rsidRPr="00B06F06">
        <w:rPr>
          <w:rFonts w:ascii="Arial" w:hAnsi="Arial" w:cs="Arial"/>
          <w:color w:val="000000" w:themeColor="text1"/>
          <w:sz w:val="22"/>
          <w:szCs w:val="22"/>
          <w:lang w:val="en-GB"/>
        </w:rPr>
        <w:t>.</w:t>
      </w:r>
    </w:p>
    <w:p w14:paraId="15047271" w14:textId="4761E0BB" w:rsidR="00532093" w:rsidRPr="00B06F06" w:rsidRDefault="009E3619" w:rsidP="002405EE">
      <w:pPr>
        <w:numPr>
          <w:ilvl w:val="1"/>
          <w:numId w:val="12"/>
        </w:numPr>
        <w:ind w:left="1134" w:hanging="357"/>
        <w:rPr>
          <w:rFonts w:ascii="Arial" w:hAnsi="Arial" w:cs="Arial"/>
          <w:color w:val="000000" w:themeColor="text1"/>
          <w:sz w:val="22"/>
          <w:szCs w:val="22"/>
          <w:lang w:val="en-GB"/>
        </w:rPr>
      </w:pPr>
      <w:r w:rsidRPr="00B06F06">
        <w:rPr>
          <w:rFonts w:ascii="Arial" w:hAnsi="Arial" w:cs="Arial"/>
          <w:color w:val="000000" w:themeColor="text1"/>
          <w:sz w:val="22"/>
          <w:szCs w:val="22"/>
          <w:lang w:val="en-GB"/>
        </w:rPr>
        <w:t>Manag</w:t>
      </w:r>
      <w:r w:rsidR="00236696" w:rsidRPr="00B06F06">
        <w:rPr>
          <w:rFonts w:ascii="Arial" w:hAnsi="Arial" w:cs="Arial"/>
          <w:color w:val="000000" w:themeColor="text1"/>
          <w:sz w:val="22"/>
          <w:szCs w:val="22"/>
          <w:lang w:val="en-GB"/>
        </w:rPr>
        <w:t>ing</w:t>
      </w:r>
      <w:r w:rsidRPr="00B06F06">
        <w:rPr>
          <w:rFonts w:ascii="Arial" w:hAnsi="Arial" w:cs="Arial"/>
          <w:color w:val="000000" w:themeColor="text1"/>
          <w:sz w:val="22"/>
          <w:szCs w:val="22"/>
          <w:lang w:val="en-GB"/>
        </w:rPr>
        <w:t xml:space="preserve"> and monitor</w:t>
      </w:r>
      <w:r w:rsidR="00236696" w:rsidRPr="00B06F06">
        <w:rPr>
          <w:rFonts w:ascii="Arial" w:hAnsi="Arial" w:cs="Arial"/>
          <w:color w:val="000000" w:themeColor="text1"/>
          <w:sz w:val="22"/>
          <w:szCs w:val="22"/>
          <w:lang w:val="en-GB"/>
        </w:rPr>
        <w:t>ing</w:t>
      </w:r>
      <w:r w:rsidR="00532093" w:rsidRPr="00B06F06">
        <w:rPr>
          <w:rFonts w:ascii="Arial" w:hAnsi="Arial" w:cs="Arial"/>
          <w:color w:val="000000" w:themeColor="text1"/>
          <w:sz w:val="22"/>
          <w:szCs w:val="22"/>
          <w:lang w:val="en-GB"/>
        </w:rPr>
        <w:t xml:space="preserve"> the </w:t>
      </w:r>
      <w:r w:rsidR="00822E0F" w:rsidRPr="00B06F06">
        <w:rPr>
          <w:rFonts w:ascii="Arial" w:eastAsia="Calibri" w:hAnsi="Arial" w:cs="Arial"/>
          <w:color w:val="000000" w:themeColor="text1"/>
          <w:sz w:val="22"/>
          <w:szCs w:val="22"/>
          <w:lang w:val="en-GB" w:eastAsia="en-US"/>
        </w:rPr>
        <w:t>school</w:t>
      </w:r>
      <w:r w:rsidR="00D206E6" w:rsidRPr="00B06F06">
        <w:rPr>
          <w:rFonts w:ascii="Arial" w:hAnsi="Arial" w:cs="Arial"/>
          <w:color w:val="000000" w:themeColor="text1"/>
          <w:sz w:val="22"/>
          <w:szCs w:val="22"/>
          <w:lang w:val="en-GB"/>
        </w:rPr>
        <w:t xml:space="preserve"> role in any multi-agency plan for a child</w:t>
      </w:r>
      <w:r w:rsidR="004564DD" w:rsidRPr="00B06F06">
        <w:rPr>
          <w:rFonts w:ascii="Arial" w:hAnsi="Arial" w:cs="Arial"/>
          <w:color w:val="000000" w:themeColor="text1"/>
          <w:sz w:val="22"/>
          <w:szCs w:val="22"/>
          <w:lang w:val="en-GB"/>
        </w:rPr>
        <w:t xml:space="preserve">. </w:t>
      </w:r>
    </w:p>
    <w:p w14:paraId="497B4DB0" w14:textId="4041D6A2" w:rsidR="00573F9C" w:rsidRPr="00B06F06" w:rsidRDefault="009E3619" w:rsidP="002405EE">
      <w:pPr>
        <w:numPr>
          <w:ilvl w:val="1"/>
          <w:numId w:val="12"/>
        </w:numPr>
        <w:ind w:left="1134" w:hanging="357"/>
        <w:rPr>
          <w:rFonts w:ascii="Arial" w:hAnsi="Arial" w:cs="Arial"/>
          <w:color w:val="000000" w:themeColor="text1"/>
          <w:sz w:val="22"/>
          <w:szCs w:val="22"/>
          <w:lang w:val="en-GB"/>
        </w:rPr>
      </w:pPr>
      <w:r w:rsidRPr="00B06F06">
        <w:rPr>
          <w:rFonts w:ascii="Arial" w:hAnsi="Arial" w:cs="Arial"/>
          <w:color w:val="000000" w:themeColor="text1"/>
          <w:sz w:val="22"/>
          <w:szCs w:val="22"/>
          <w:lang w:val="en-GB"/>
        </w:rPr>
        <w:t>Be</w:t>
      </w:r>
      <w:r w:rsidR="00236696" w:rsidRPr="00B06F06">
        <w:rPr>
          <w:rFonts w:ascii="Arial" w:hAnsi="Arial" w:cs="Arial"/>
          <w:color w:val="000000" w:themeColor="text1"/>
          <w:sz w:val="22"/>
          <w:szCs w:val="22"/>
          <w:lang w:val="en-GB"/>
        </w:rPr>
        <w:t>ing</w:t>
      </w:r>
      <w:r w:rsidR="00EC3B6B" w:rsidRPr="00B06F06">
        <w:rPr>
          <w:rFonts w:ascii="Arial" w:hAnsi="Arial" w:cs="Arial"/>
          <w:color w:val="000000" w:themeColor="text1"/>
          <w:sz w:val="22"/>
          <w:szCs w:val="22"/>
          <w:lang w:val="en-GB"/>
        </w:rPr>
        <w:t xml:space="preserve"> available during term time</w:t>
      </w:r>
      <w:r w:rsidR="0CD2AF91" w:rsidRPr="00B06F06">
        <w:rPr>
          <w:rFonts w:ascii="Arial" w:hAnsi="Arial" w:cs="Arial"/>
          <w:color w:val="000000" w:themeColor="text1"/>
          <w:sz w:val="22"/>
          <w:szCs w:val="22"/>
          <w:lang w:val="en-GB"/>
        </w:rPr>
        <w:t xml:space="preserve"> (during </w:t>
      </w:r>
      <w:r w:rsidR="00822E0F" w:rsidRPr="00B06F06">
        <w:rPr>
          <w:rFonts w:ascii="Arial" w:eastAsia="Calibri" w:hAnsi="Arial" w:cs="Arial"/>
          <w:color w:val="000000" w:themeColor="text1"/>
          <w:sz w:val="22"/>
          <w:szCs w:val="22"/>
          <w:lang w:val="en-GB" w:eastAsia="en-US"/>
        </w:rPr>
        <w:t>school</w:t>
      </w:r>
      <w:r w:rsidR="0CD2AF91" w:rsidRPr="00B06F06">
        <w:rPr>
          <w:rFonts w:ascii="Arial" w:hAnsi="Arial" w:cs="Arial"/>
          <w:color w:val="000000" w:themeColor="text1"/>
          <w:sz w:val="22"/>
          <w:szCs w:val="22"/>
          <w:lang w:val="en-GB"/>
        </w:rPr>
        <w:t xml:space="preserve"> hours)</w:t>
      </w:r>
      <w:r w:rsidR="49397C0C" w:rsidRPr="00B06F06">
        <w:rPr>
          <w:rFonts w:ascii="Arial" w:hAnsi="Arial" w:cs="Arial"/>
          <w:color w:val="000000" w:themeColor="text1"/>
          <w:sz w:val="22"/>
          <w:szCs w:val="22"/>
          <w:lang w:val="en-GB"/>
        </w:rPr>
        <w:t xml:space="preserve"> </w:t>
      </w:r>
      <w:r w:rsidR="00EC3B6B" w:rsidRPr="00B06F06">
        <w:rPr>
          <w:rFonts w:ascii="Arial" w:hAnsi="Arial" w:cs="Arial"/>
          <w:color w:val="000000" w:themeColor="text1"/>
          <w:sz w:val="22"/>
          <w:szCs w:val="22"/>
          <w:lang w:val="en-GB"/>
        </w:rPr>
        <w:t xml:space="preserve">for staff in the </w:t>
      </w:r>
      <w:r w:rsidR="00822E0F" w:rsidRPr="00B06F06">
        <w:rPr>
          <w:rFonts w:ascii="Arial" w:eastAsia="Calibri" w:hAnsi="Arial" w:cs="Arial"/>
          <w:color w:val="000000" w:themeColor="text1"/>
          <w:sz w:val="22"/>
          <w:szCs w:val="22"/>
          <w:lang w:val="en-GB" w:eastAsia="en-US"/>
        </w:rPr>
        <w:t>school</w:t>
      </w:r>
      <w:r w:rsidR="00822E0F" w:rsidRPr="00B06F06">
        <w:rPr>
          <w:rFonts w:ascii="Arial" w:hAnsi="Arial" w:cs="Arial"/>
          <w:color w:val="000000" w:themeColor="text1"/>
          <w:sz w:val="22"/>
          <w:szCs w:val="22"/>
          <w:lang w:val="en-GB"/>
        </w:rPr>
        <w:t xml:space="preserve"> </w:t>
      </w:r>
      <w:r w:rsidR="00EC3B6B" w:rsidRPr="00B06F06">
        <w:rPr>
          <w:rFonts w:ascii="Arial" w:hAnsi="Arial" w:cs="Arial"/>
          <w:color w:val="000000" w:themeColor="text1"/>
          <w:sz w:val="22"/>
          <w:szCs w:val="22"/>
          <w:lang w:val="en-GB"/>
        </w:rPr>
        <w:t>to discuss any safeguarding concerns</w:t>
      </w:r>
      <w:r w:rsidR="741F6184" w:rsidRPr="00B06F06">
        <w:rPr>
          <w:rFonts w:ascii="Arial" w:hAnsi="Arial" w:cs="Arial"/>
          <w:color w:val="000000" w:themeColor="text1"/>
          <w:sz w:val="22"/>
          <w:szCs w:val="22"/>
          <w:lang w:val="en-GB"/>
        </w:rPr>
        <w:t>.</w:t>
      </w:r>
    </w:p>
    <w:p w14:paraId="76ABF503" w14:textId="3A80DBA4" w:rsidR="00573F9C" w:rsidRPr="00B06F06" w:rsidRDefault="00573F9C" w:rsidP="002405EE">
      <w:pPr>
        <w:numPr>
          <w:ilvl w:val="1"/>
          <w:numId w:val="12"/>
        </w:numPr>
        <w:ind w:left="1134" w:hanging="357"/>
        <w:rPr>
          <w:rFonts w:ascii="Arial" w:eastAsia="Arial" w:hAnsi="Arial" w:cs="Arial"/>
          <w:color w:val="000000" w:themeColor="text1"/>
          <w:sz w:val="22"/>
          <w:szCs w:val="22"/>
          <w:lang w:val="en-GB"/>
        </w:rPr>
      </w:pPr>
      <w:r w:rsidRPr="00B06F06">
        <w:rPr>
          <w:rFonts w:ascii="Arial" w:hAnsi="Arial" w:cs="Arial"/>
          <w:color w:val="000000" w:themeColor="text1"/>
          <w:sz w:val="22"/>
          <w:szCs w:val="22"/>
          <w:lang w:val="en-GB"/>
        </w:rPr>
        <w:t xml:space="preserve">Ensuring adequate and appropriate DSL cover arrangements in response to any closures and </w:t>
      </w:r>
      <w:r w:rsidR="00C43149" w:rsidRPr="00B06F06">
        <w:rPr>
          <w:rFonts w:ascii="Arial" w:hAnsi="Arial" w:cs="Arial"/>
          <w:color w:val="000000" w:themeColor="text1"/>
          <w:sz w:val="22"/>
          <w:szCs w:val="22"/>
          <w:lang w:val="en-GB"/>
        </w:rPr>
        <w:t xml:space="preserve">any </w:t>
      </w:r>
      <w:r w:rsidRPr="00B06F06">
        <w:rPr>
          <w:rFonts w:ascii="Arial" w:hAnsi="Arial" w:cs="Arial"/>
          <w:color w:val="000000" w:themeColor="text1"/>
          <w:sz w:val="22"/>
          <w:szCs w:val="22"/>
          <w:lang w:val="en-GB"/>
        </w:rPr>
        <w:t>out of hours and/or out of term activities.</w:t>
      </w:r>
    </w:p>
    <w:p w14:paraId="3618E2E4" w14:textId="68E44B20" w:rsidR="00573F9C" w:rsidRPr="00B06F06" w:rsidRDefault="00DA7142" w:rsidP="002405EE">
      <w:pPr>
        <w:numPr>
          <w:ilvl w:val="1"/>
          <w:numId w:val="12"/>
        </w:numPr>
        <w:ind w:left="1134" w:hanging="357"/>
        <w:rPr>
          <w:rFonts w:ascii="Arial" w:hAnsi="Arial" w:cs="Arial"/>
          <w:color w:val="000000" w:themeColor="text1"/>
          <w:sz w:val="22"/>
          <w:szCs w:val="22"/>
          <w:lang w:val="en-GB"/>
        </w:rPr>
      </w:pPr>
      <w:r w:rsidRPr="00B06F06">
        <w:rPr>
          <w:rFonts w:ascii="Arial" w:hAnsi="Arial" w:cs="Arial"/>
          <w:color w:val="000000" w:themeColor="text1"/>
          <w:sz w:val="22"/>
          <w:szCs w:val="22"/>
          <w:lang w:val="en-GB"/>
        </w:rPr>
        <w:t>T</w:t>
      </w:r>
      <w:r w:rsidR="00573F9C" w:rsidRPr="00B06F06">
        <w:rPr>
          <w:rFonts w:ascii="Arial" w:hAnsi="Arial" w:cs="Arial"/>
          <w:color w:val="000000" w:themeColor="text1"/>
          <w:sz w:val="22"/>
          <w:szCs w:val="22"/>
          <w:lang w:val="en-GB"/>
        </w:rPr>
        <w:t>aking lead responsibility for online safety, including understanding the filtering and monitoring systems and processes in place</w:t>
      </w:r>
      <w:r w:rsidR="006869DE" w:rsidRPr="00B06F06">
        <w:rPr>
          <w:rFonts w:ascii="Arial" w:hAnsi="Arial" w:cs="Arial"/>
          <w:color w:val="000000" w:themeColor="text1"/>
          <w:sz w:val="22"/>
          <w:szCs w:val="22"/>
          <w:lang w:val="en-GB"/>
        </w:rPr>
        <w:t>.</w:t>
      </w:r>
    </w:p>
    <w:p w14:paraId="6B39FD64" w14:textId="60DB9A5B" w:rsidR="007632F4" w:rsidRPr="00B06F06" w:rsidRDefault="007D0D21" w:rsidP="002405EE">
      <w:pPr>
        <w:numPr>
          <w:ilvl w:val="1"/>
          <w:numId w:val="12"/>
        </w:numPr>
        <w:ind w:left="1134" w:hanging="357"/>
        <w:rPr>
          <w:rFonts w:ascii="Arial" w:hAnsi="Arial" w:cs="Arial"/>
          <w:color w:val="000000" w:themeColor="text1"/>
          <w:sz w:val="22"/>
          <w:szCs w:val="22"/>
          <w:lang w:val="en-GB"/>
        </w:rPr>
      </w:pPr>
      <w:r w:rsidRPr="00B06F06">
        <w:rPr>
          <w:rFonts w:ascii="Arial" w:hAnsi="Arial" w:cs="Arial"/>
          <w:color w:val="000000" w:themeColor="text1"/>
          <w:sz w:val="22"/>
          <w:szCs w:val="22"/>
          <w:lang w:val="en-GB"/>
        </w:rPr>
        <w:t>H</w:t>
      </w:r>
      <w:r w:rsidR="007632F4" w:rsidRPr="00B06F06">
        <w:rPr>
          <w:rFonts w:ascii="Arial" w:hAnsi="Arial" w:cs="Arial"/>
          <w:color w:val="000000" w:themeColor="text1"/>
          <w:sz w:val="22"/>
          <w:szCs w:val="22"/>
          <w:lang w:val="en-GB"/>
        </w:rPr>
        <w:t>elp</w:t>
      </w:r>
      <w:r w:rsidR="00236696" w:rsidRPr="00B06F06">
        <w:rPr>
          <w:rFonts w:ascii="Arial" w:hAnsi="Arial" w:cs="Arial"/>
          <w:color w:val="000000" w:themeColor="text1"/>
          <w:sz w:val="22"/>
          <w:szCs w:val="22"/>
          <w:lang w:val="en-GB"/>
        </w:rPr>
        <w:t>ing</w:t>
      </w:r>
      <w:r w:rsidR="007632F4" w:rsidRPr="00B06F06">
        <w:rPr>
          <w:rFonts w:ascii="Arial" w:hAnsi="Arial" w:cs="Arial"/>
          <w:color w:val="000000" w:themeColor="text1"/>
          <w:sz w:val="22"/>
          <w:szCs w:val="22"/>
          <w:lang w:val="en-GB"/>
        </w:rPr>
        <w:t xml:space="preserve"> promote educational outcomes by sharing the information about the welfare, safeguarding and child protection issues that children, including children with a social worker, are experiencing, or have experienced, with teachers and </w:t>
      </w:r>
      <w:r w:rsidR="007632F4" w:rsidRPr="00B06F06">
        <w:rPr>
          <w:rFonts w:ascii="Arial" w:eastAsia="Calibri" w:hAnsi="Arial" w:cs="Arial"/>
          <w:color w:val="000000" w:themeColor="text1"/>
          <w:sz w:val="22"/>
          <w:szCs w:val="22"/>
          <w:lang w:val="en-GB" w:eastAsia="en-US"/>
        </w:rPr>
        <w:t>school</w:t>
      </w:r>
      <w:r w:rsidR="007632F4" w:rsidRPr="00B06F06">
        <w:rPr>
          <w:rFonts w:ascii="Arial" w:hAnsi="Arial" w:cs="Arial"/>
          <w:color w:val="000000" w:themeColor="text1"/>
          <w:sz w:val="22"/>
          <w:szCs w:val="22"/>
          <w:lang w:val="en-GB"/>
        </w:rPr>
        <w:t xml:space="preserve"> leadership staff. </w:t>
      </w:r>
    </w:p>
    <w:p w14:paraId="3789AA1C" w14:textId="77777777" w:rsidR="008616BB" w:rsidRPr="00B06F06" w:rsidRDefault="00D506F1" w:rsidP="002405EE">
      <w:pPr>
        <w:numPr>
          <w:ilvl w:val="1"/>
          <w:numId w:val="12"/>
        </w:numPr>
        <w:ind w:left="1134" w:hanging="357"/>
        <w:rPr>
          <w:rFonts w:ascii="Arial" w:hAnsi="Arial" w:cs="Arial"/>
          <w:color w:val="000000" w:themeColor="text1"/>
          <w:sz w:val="22"/>
          <w:szCs w:val="22"/>
          <w:lang w:val="en-GB"/>
        </w:rPr>
      </w:pPr>
      <w:r w:rsidRPr="00B06F06">
        <w:rPr>
          <w:rFonts w:ascii="Arial" w:hAnsi="Arial" w:cs="Arial"/>
          <w:color w:val="000000" w:themeColor="text1"/>
          <w:sz w:val="22"/>
          <w:szCs w:val="22"/>
          <w:lang w:val="en-GB"/>
        </w:rPr>
        <w:t>Ensur</w:t>
      </w:r>
      <w:r w:rsidR="00236696" w:rsidRPr="00B06F06">
        <w:rPr>
          <w:rFonts w:ascii="Arial" w:hAnsi="Arial" w:cs="Arial"/>
          <w:color w:val="000000" w:themeColor="text1"/>
          <w:sz w:val="22"/>
          <w:szCs w:val="22"/>
          <w:lang w:val="en-GB"/>
        </w:rPr>
        <w:t>ing</w:t>
      </w:r>
      <w:r w:rsidRPr="00B06F06">
        <w:rPr>
          <w:rFonts w:ascii="Arial" w:hAnsi="Arial" w:cs="Arial"/>
          <w:color w:val="000000" w:themeColor="text1"/>
          <w:sz w:val="22"/>
          <w:szCs w:val="22"/>
          <w:lang w:val="en-GB"/>
        </w:rPr>
        <w:t xml:space="preserve"> all staff access appropriate safeguarding training and relevant updates in line with the recommendations within KCSI</w:t>
      </w:r>
      <w:r w:rsidR="007D0D21" w:rsidRPr="00B06F06">
        <w:rPr>
          <w:rFonts w:ascii="Arial" w:hAnsi="Arial" w:cs="Arial"/>
          <w:color w:val="000000" w:themeColor="text1"/>
          <w:sz w:val="22"/>
          <w:szCs w:val="22"/>
          <w:lang w:val="en-GB"/>
        </w:rPr>
        <w:t>E.</w:t>
      </w:r>
      <w:r w:rsidRPr="00B06F06">
        <w:rPr>
          <w:rFonts w:ascii="Arial" w:hAnsi="Arial" w:cs="Arial"/>
          <w:color w:val="000000" w:themeColor="text1"/>
          <w:sz w:val="22"/>
          <w:szCs w:val="22"/>
          <w:lang w:val="en-GB"/>
        </w:rPr>
        <w:t xml:space="preserve"> </w:t>
      </w:r>
    </w:p>
    <w:p w14:paraId="0FFA3F3F" w14:textId="53C0FD31" w:rsidR="007B6F63" w:rsidRPr="00592B21" w:rsidRDefault="008616BB" w:rsidP="002405EE">
      <w:pPr>
        <w:numPr>
          <w:ilvl w:val="1"/>
          <w:numId w:val="12"/>
        </w:numPr>
        <w:ind w:left="1134" w:hanging="357"/>
        <w:rPr>
          <w:rFonts w:ascii="Arial" w:hAnsi="Arial" w:cs="Arial"/>
          <w:sz w:val="22"/>
          <w:szCs w:val="22"/>
          <w:lang w:val="en-GB"/>
        </w:rPr>
      </w:pPr>
      <w:r w:rsidRPr="00B06F06">
        <w:rPr>
          <w:rFonts w:ascii="Arial" w:hAnsi="Arial" w:cs="Arial"/>
          <w:color w:val="000000" w:themeColor="text1"/>
          <w:sz w:val="22"/>
          <w:szCs w:val="22"/>
          <w:lang w:val="en-GB"/>
        </w:rPr>
        <w:t xml:space="preserve">Liaising with the </w:t>
      </w:r>
      <w:r w:rsidR="00B06F06" w:rsidRPr="00B06F06">
        <w:rPr>
          <w:rFonts w:ascii="Arial" w:hAnsi="Arial" w:cs="Arial"/>
          <w:color w:val="000000" w:themeColor="text1"/>
          <w:sz w:val="22"/>
          <w:szCs w:val="22"/>
          <w:lang w:val="en-GB"/>
        </w:rPr>
        <w:t xml:space="preserve">Executive </w:t>
      </w:r>
      <w:r w:rsidR="00B06F06" w:rsidRPr="00B06F06">
        <w:rPr>
          <w:rFonts w:ascii="Arial" w:hAnsi="Arial" w:cs="Arial"/>
          <w:color w:val="000000" w:themeColor="text1"/>
          <w:sz w:val="22"/>
          <w:szCs w:val="22"/>
        </w:rPr>
        <w:t>H</w:t>
      </w:r>
      <w:r w:rsidRPr="00B06F06">
        <w:rPr>
          <w:rFonts w:ascii="Arial" w:hAnsi="Arial" w:cs="Arial"/>
          <w:color w:val="000000" w:themeColor="text1"/>
          <w:sz w:val="22"/>
          <w:szCs w:val="22"/>
        </w:rPr>
        <w:t>eadteache</w:t>
      </w:r>
      <w:r w:rsidR="00B02054" w:rsidRPr="00B06F06">
        <w:rPr>
          <w:rFonts w:ascii="Arial" w:hAnsi="Arial" w:cs="Arial"/>
          <w:color w:val="000000" w:themeColor="text1"/>
          <w:sz w:val="22"/>
          <w:szCs w:val="22"/>
        </w:rPr>
        <w:t>r</w:t>
      </w:r>
      <w:r w:rsidRPr="00B06F06">
        <w:rPr>
          <w:rFonts w:ascii="Arial" w:hAnsi="Arial" w:cs="Arial"/>
          <w:color w:val="000000" w:themeColor="text1"/>
          <w:sz w:val="22"/>
          <w:szCs w:val="22"/>
          <w:lang w:val="en-GB"/>
        </w:rPr>
        <w:t xml:space="preserve"> to </w:t>
      </w:r>
      <w:r w:rsidRPr="00592B21">
        <w:rPr>
          <w:rFonts w:ascii="Arial" w:hAnsi="Arial" w:cs="Arial"/>
          <w:sz w:val="22"/>
          <w:szCs w:val="22"/>
          <w:lang w:val="en-GB"/>
        </w:rPr>
        <w:t xml:space="preserve">inform them of </w:t>
      </w:r>
      <w:r w:rsidR="00B02054" w:rsidRPr="00592B21">
        <w:rPr>
          <w:rFonts w:ascii="Arial" w:hAnsi="Arial" w:cs="Arial"/>
          <w:sz w:val="22"/>
          <w:szCs w:val="22"/>
          <w:lang w:val="en-GB"/>
        </w:rPr>
        <w:t xml:space="preserve">any safeguarding </w:t>
      </w:r>
      <w:r w:rsidRPr="00592B21">
        <w:rPr>
          <w:rFonts w:ascii="Arial" w:hAnsi="Arial" w:cs="Arial"/>
          <w:sz w:val="22"/>
          <w:szCs w:val="22"/>
          <w:lang w:val="en-GB"/>
        </w:rPr>
        <w:t>issues, especially ongoing enquiries under section 47 of the Children Act 1989 and police investigations. This includes being aware of the requirement for children to have an Appropriate Adult (</w:t>
      </w:r>
      <w:hyperlink r:id="rId43" w:history="1">
        <w:r w:rsidRPr="00592B21">
          <w:rPr>
            <w:rStyle w:val="Hyperlink"/>
            <w:rFonts w:ascii="Arial" w:hAnsi="Arial" w:cs="Arial"/>
            <w:sz w:val="22"/>
            <w:szCs w:val="22"/>
            <w:lang w:val="en-GB"/>
          </w:rPr>
          <w:t>PACE Code C 2019</w:t>
        </w:r>
      </w:hyperlink>
      <w:r w:rsidRPr="00592B21">
        <w:rPr>
          <w:rFonts w:ascii="Arial" w:hAnsi="Arial" w:cs="Arial"/>
          <w:sz w:val="22"/>
          <w:szCs w:val="22"/>
          <w:lang w:val="en-GB"/>
        </w:rPr>
        <w:t>).</w:t>
      </w:r>
    </w:p>
    <w:p w14:paraId="4AA241C3" w14:textId="77777777" w:rsidR="00C4364B" w:rsidRPr="00592B21" w:rsidRDefault="00C4364B" w:rsidP="002405EE">
      <w:pPr>
        <w:pStyle w:val="NormalWeb"/>
        <w:spacing w:before="0" w:beforeAutospacing="0" w:after="0" w:afterAutospacing="0"/>
        <w:rPr>
          <w:rFonts w:ascii="Arial" w:hAnsi="Arial" w:cs="Arial"/>
          <w:sz w:val="22"/>
          <w:szCs w:val="22"/>
        </w:rPr>
      </w:pPr>
    </w:p>
    <w:p w14:paraId="3B9DA33C" w14:textId="6C19E8BF" w:rsidR="0037593C" w:rsidRDefault="00DD39F5" w:rsidP="002405EE">
      <w:pPr>
        <w:pStyle w:val="NormalWeb"/>
        <w:numPr>
          <w:ilvl w:val="0"/>
          <w:numId w:val="12"/>
        </w:numPr>
        <w:spacing w:before="0" w:beforeAutospacing="0" w:after="0" w:afterAutospacing="0"/>
        <w:ind w:left="357" w:hanging="357"/>
        <w:rPr>
          <w:rFonts w:ascii="Arial" w:hAnsi="Arial" w:cs="Arial"/>
          <w:sz w:val="22"/>
          <w:szCs w:val="22"/>
        </w:rPr>
      </w:pPr>
      <w:r w:rsidRPr="00592B21">
        <w:rPr>
          <w:rFonts w:ascii="Arial" w:hAnsi="Arial" w:cs="Arial"/>
          <w:sz w:val="22"/>
          <w:szCs w:val="22"/>
        </w:rPr>
        <w:t xml:space="preserve">The DSL will undergo appropriate and specific training to provide them with the knowledge and skills required to carry out their role. Deputy DSLs will be trained to the same standard as the DSL. </w:t>
      </w:r>
      <w:r w:rsidR="00072C60" w:rsidRPr="00592B21">
        <w:rPr>
          <w:rFonts w:ascii="Arial" w:hAnsi="Arial" w:cs="Arial"/>
          <w:sz w:val="22"/>
          <w:szCs w:val="22"/>
        </w:rPr>
        <w:t>The DSLs training will be updated formally at least every two years, but their knowledge and skills will be updated at least annually through a variety of methods at regular intervals.</w:t>
      </w:r>
    </w:p>
    <w:p w14:paraId="72035E35" w14:textId="77777777" w:rsidR="002405EE" w:rsidRDefault="002405EE" w:rsidP="002405EE">
      <w:pPr>
        <w:pStyle w:val="NormalWeb"/>
        <w:spacing w:before="0" w:beforeAutospacing="0" w:after="0" w:afterAutospacing="0"/>
        <w:ind w:left="357"/>
        <w:rPr>
          <w:rFonts w:ascii="Arial" w:hAnsi="Arial" w:cs="Arial"/>
          <w:sz w:val="22"/>
          <w:szCs w:val="22"/>
        </w:rPr>
      </w:pPr>
    </w:p>
    <w:p w14:paraId="30FDB014" w14:textId="77777777" w:rsidR="002405EE" w:rsidRPr="002405EE" w:rsidRDefault="002405EE" w:rsidP="002405EE">
      <w:pPr>
        <w:pStyle w:val="NormalWeb"/>
        <w:spacing w:before="0" w:beforeAutospacing="0" w:after="0" w:afterAutospacing="0"/>
        <w:ind w:left="357"/>
        <w:rPr>
          <w:rFonts w:ascii="Arial" w:hAnsi="Arial" w:cs="Arial"/>
          <w:sz w:val="22"/>
          <w:szCs w:val="22"/>
        </w:rPr>
      </w:pPr>
    </w:p>
    <w:p w14:paraId="0CCD3AE2" w14:textId="2309E9D7" w:rsidR="00064D93" w:rsidRPr="00592B21" w:rsidRDefault="00D27C22" w:rsidP="002405EE">
      <w:pPr>
        <w:pStyle w:val="Heading2"/>
        <w:rPr>
          <w:rFonts w:cs="Arial"/>
          <w:b/>
          <w:bCs/>
        </w:rPr>
      </w:pPr>
      <w:bookmarkStart w:id="21" w:name="_Toc170317015"/>
      <w:r w:rsidRPr="00592B21">
        <w:rPr>
          <w:rFonts w:cs="Arial"/>
          <w:b/>
          <w:bCs/>
        </w:rPr>
        <w:t xml:space="preserve">2.3 </w:t>
      </w:r>
      <w:r w:rsidR="00064D93" w:rsidRPr="00592B21">
        <w:rPr>
          <w:rFonts w:cs="Arial"/>
          <w:b/>
          <w:bCs/>
        </w:rPr>
        <w:t xml:space="preserve">Members of </w:t>
      </w:r>
      <w:r w:rsidR="00B32497" w:rsidRPr="00592B21">
        <w:rPr>
          <w:rFonts w:cs="Arial"/>
          <w:b/>
          <w:bCs/>
        </w:rPr>
        <w:t>s</w:t>
      </w:r>
      <w:r w:rsidR="00064D93" w:rsidRPr="00592B21">
        <w:rPr>
          <w:rFonts w:cs="Arial"/>
          <w:b/>
          <w:bCs/>
        </w:rPr>
        <w:t>taff</w:t>
      </w:r>
      <w:bookmarkEnd w:id="21"/>
    </w:p>
    <w:p w14:paraId="3858A7C6" w14:textId="77777777" w:rsidR="00064D93" w:rsidRPr="00592B21" w:rsidRDefault="00064D93" w:rsidP="002405EE">
      <w:pPr>
        <w:pStyle w:val="NoSpacing"/>
        <w:rPr>
          <w:rFonts w:ascii="Arial" w:hAnsi="Arial" w:cs="Arial"/>
          <w:b/>
          <w:szCs w:val="24"/>
        </w:rPr>
      </w:pPr>
    </w:p>
    <w:p w14:paraId="091103BE" w14:textId="747A0C73" w:rsidR="007933AD" w:rsidRPr="00B06F06" w:rsidRDefault="006F0FA7" w:rsidP="03B997EB">
      <w:pPr>
        <w:pStyle w:val="NoSpacing"/>
        <w:numPr>
          <w:ilvl w:val="0"/>
          <w:numId w:val="9"/>
        </w:numPr>
        <w:ind w:left="426" w:hanging="357"/>
        <w:rPr>
          <w:rFonts w:ascii="Arial" w:hAnsi="Arial" w:cs="Arial"/>
          <w:lang w:val="en-US"/>
        </w:rPr>
      </w:pPr>
      <w:r w:rsidRPr="00B06F06">
        <w:rPr>
          <w:rFonts w:ascii="Arial" w:hAnsi="Arial" w:cs="Arial"/>
          <w:lang w:val="en-US"/>
        </w:rPr>
        <w:t>Our</w:t>
      </w:r>
      <w:r w:rsidR="007933AD" w:rsidRPr="00B06F06">
        <w:rPr>
          <w:rFonts w:ascii="Arial" w:hAnsi="Arial" w:cs="Arial"/>
          <w:lang w:val="en-US"/>
        </w:rPr>
        <w:t xml:space="preserve"> staff </w:t>
      </w:r>
      <w:r w:rsidRPr="00B06F06">
        <w:rPr>
          <w:rFonts w:ascii="Arial" w:hAnsi="Arial" w:cs="Arial"/>
          <w:lang w:val="en-US"/>
        </w:rPr>
        <w:t>play a</w:t>
      </w:r>
      <w:r w:rsidR="007933AD" w:rsidRPr="00B06F06">
        <w:rPr>
          <w:rFonts w:ascii="Arial" w:hAnsi="Arial" w:cs="Arial"/>
          <w:lang w:val="en-US"/>
        </w:rPr>
        <w:t xml:space="preserve"> particularly important</w:t>
      </w:r>
      <w:r w:rsidR="004E0467" w:rsidRPr="00B06F06">
        <w:rPr>
          <w:rFonts w:ascii="Arial" w:hAnsi="Arial" w:cs="Arial"/>
          <w:lang w:val="en-US"/>
        </w:rPr>
        <w:t xml:space="preserve"> </w:t>
      </w:r>
      <w:r w:rsidRPr="00B06F06">
        <w:rPr>
          <w:rFonts w:ascii="Arial" w:hAnsi="Arial" w:cs="Arial"/>
          <w:lang w:val="en-US"/>
        </w:rPr>
        <w:t>role in safeguarding</w:t>
      </w:r>
      <w:r w:rsidR="007933AD" w:rsidRPr="00B06F06">
        <w:rPr>
          <w:rFonts w:ascii="Arial" w:hAnsi="Arial" w:cs="Arial"/>
          <w:lang w:val="en-US"/>
        </w:rPr>
        <w:t xml:space="preserve"> as they are in a position to </w:t>
      </w:r>
      <w:r w:rsidR="00D12E05" w:rsidRPr="00B06F06">
        <w:rPr>
          <w:rFonts w:ascii="Arial" w:hAnsi="Arial" w:cs="Arial"/>
          <w:lang w:val="en-US"/>
        </w:rPr>
        <w:t xml:space="preserve">observe changes in a child’s </w:t>
      </w:r>
      <w:proofErr w:type="spellStart"/>
      <w:r w:rsidR="00D12E05" w:rsidRPr="00B06F06">
        <w:rPr>
          <w:rFonts w:ascii="Arial" w:hAnsi="Arial" w:cs="Arial"/>
          <w:lang w:val="en-US"/>
        </w:rPr>
        <w:t>behaviour</w:t>
      </w:r>
      <w:proofErr w:type="spellEnd"/>
      <w:r w:rsidR="00D12E05" w:rsidRPr="00B06F06">
        <w:rPr>
          <w:rFonts w:ascii="Arial" w:hAnsi="Arial" w:cs="Arial"/>
          <w:lang w:val="en-US"/>
        </w:rPr>
        <w:t xml:space="preserve"> or appearance, </w:t>
      </w:r>
      <w:r w:rsidR="007933AD" w:rsidRPr="00B06F06">
        <w:rPr>
          <w:rFonts w:ascii="Arial" w:hAnsi="Arial" w:cs="Arial"/>
          <w:lang w:val="en-US"/>
        </w:rPr>
        <w:t>identify concerns early, provide help for children, promote children’s welfare and prevent concerns from escalating.</w:t>
      </w:r>
    </w:p>
    <w:p w14:paraId="67E05A59" w14:textId="77777777" w:rsidR="007933AD" w:rsidRPr="00592B21" w:rsidRDefault="007933AD" w:rsidP="002405EE">
      <w:pPr>
        <w:pStyle w:val="NoSpacing"/>
        <w:ind w:left="426"/>
        <w:rPr>
          <w:rFonts w:ascii="Arial" w:hAnsi="Arial" w:cs="Arial"/>
          <w:bCs/>
        </w:rPr>
      </w:pPr>
    </w:p>
    <w:p w14:paraId="3C292F32" w14:textId="0D441CC9" w:rsidR="00532093" w:rsidRPr="00592B21" w:rsidRDefault="00532093" w:rsidP="002405EE">
      <w:pPr>
        <w:pStyle w:val="NoSpacing"/>
        <w:numPr>
          <w:ilvl w:val="0"/>
          <w:numId w:val="9"/>
        </w:numPr>
        <w:ind w:left="426"/>
        <w:rPr>
          <w:rFonts w:ascii="Arial" w:hAnsi="Arial" w:cs="Arial"/>
          <w:bCs/>
        </w:rPr>
      </w:pPr>
      <w:r w:rsidRPr="00592B21">
        <w:rPr>
          <w:rFonts w:ascii="Arial" w:hAnsi="Arial" w:cs="Arial"/>
          <w:bCs/>
        </w:rPr>
        <w:t xml:space="preserve">All </w:t>
      </w:r>
      <w:r w:rsidR="009E3619" w:rsidRPr="00592B21">
        <w:rPr>
          <w:rFonts w:ascii="Arial" w:hAnsi="Arial" w:cs="Arial"/>
          <w:bCs/>
        </w:rPr>
        <w:t>members of</w:t>
      </w:r>
      <w:r w:rsidRPr="00592B21">
        <w:rPr>
          <w:rFonts w:ascii="Arial" w:hAnsi="Arial" w:cs="Arial"/>
          <w:bCs/>
        </w:rPr>
        <w:t xml:space="preserve"> staff have a responsibility to:</w:t>
      </w:r>
    </w:p>
    <w:p w14:paraId="130469F5" w14:textId="4AA01565" w:rsidR="007A4645" w:rsidRPr="00592B21" w:rsidRDefault="1F777A75" w:rsidP="00633CF9">
      <w:pPr>
        <w:numPr>
          <w:ilvl w:val="0"/>
          <w:numId w:val="50"/>
        </w:numPr>
        <w:ind w:left="1134"/>
        <w:rPr>
          <w:rFonts w:ascii="Arial" w:hAnsi="Arial" w:cs="Arial"/>
          <w:sz w:val="22"/>
          <w:szCs w:val="22"/>
        </w:rPr>
      </w:pPr>
      <w:r w:rsidRPr="00592B21">
        <w:rPr>
          <w:rFonts w:ascii="Arial" w:eastAsia="MS PGothic" w:hAnsi="Arial" w:cs="Arial"/>
          <w:sz w:val="22"/>
          <w:szCs w:val="22"/>
        </w:rPr>
        <w:t>p</w:t>
      </w:r>
      <w:r w:rsidR="00A77F46" w:rsidRPr="00592B21">
        <w:rPr>
          <w:rFonts w:ascii="Arial" w:eastAsia="MS PGothic" w:hAnsi="Arial" w:cs="Arial"/>
          <w:sz w:val="22"/>
          <w:szCs w:val="22"/>
        </w:rPr>
        <w:t xml:space="preserve">rovide a </w:t>
      </w:r>
      <w:r w:rsidR="00A77F46" w:rsidRPr="00592B21">
        <w:rPr>
          <w:rFonts w:ascii="Arial" w:eastAsiaTheme="minorEastAsia" w:hAnsi="Arial" w:cs="Arial"/>
          <w:sz w:val="22"/>
          <w:szCs w:val="22"/>
        </w:rPr>
        <w:t>safe environment in which children can learn.</w:t>
      </w:r>
    </w:p>
    <w:p w14:paraId="569FDC3A" w14:textId="77228F91" w:rsidR="004E27F5" w:rsidRPr="00592B21" w:rsidRDefault="209BC182" w:rsidP="00633CF9">
      <w:pPr>
        <w:numPr>
          <w:ilvl w:val="0"/>
          <w:numId w:val="50"/>
        </w:numPr>
        <w:ind w:left="1134"/>
        <w:rPr>
          <w:rFonts w:ascii="Arial" w:hAnsi="Arial" w:cs="Arial"/>
          <w:sz w:val="22"/>
          <w:szCs w:val="22"/>
        </w:rPr>
      </w:pPr>
      <w:r w:rsidRPr="00592B21">
        <w:rPr>
          <w:rFonts w:ascii="Arial" w:eastAsiaTheme="minorEastAsia" w:hAnsi="Arial" w:cs="Arial"/>
          <w:sz w:val="22"/>
          <w:szCs w:val="22"/>
        </w:rPr>
        <w:t>b</w:t>
      </w:r>
      <w:r w:rsidR="004E27F5" w:rsidRPr="00592B21">
        <w:rPr>
          <w:rFonts w:ascii="Arial" w:eastAsiaTheme="minorEastAsia" w:hAnsi="Arial" w:cs="Arial"/>
          <w:sz w:val="22"/>
          <w:szCs w:val="22"/>
        </w:rPr>
        <w:t xml:space="preserve">e aware of the indicators of </w:t>
      </w:r>
      <w:r w:rsidR="004E27F5" w:rsidRPr="00B06F06">
        <w:rPr>
          <w:rFonts w:ascii="Arial" w:eastAsiaTheme="minorEastAsia" w:hAnsi="Arial" w:cs="Arial"/>
          <w:sz w:val="22"/>
          <w:szCs w:val="22"/>
        </w:rPr>
        <w:t>abuse</w:t>
      </w:r>
      <w:r w:rsidR="0040587A" w:rsidRPr="00B06F06">
        <w:rPr>
          <w:rFonts w:ascii="Arial" w:eastAsiaTheme="minorEastAsia" w:hAnsi="Arial" w:cs="Arial"/>
          <w:sz w:val="22"/>
          <w:szCs w:val="22"/>
        </w:rPr>
        <w:t xml:space="preserve">, </w:t>
      </w:r>
      <w:r w:rsidR="004E27F5" w:rsidRPr="00B06F06">
        <w:rPr>
          <w:rFonts w:ascii="Arial" w:eastAsiaTheme="minorEastAsia" w:hAnsi="Arial" w:cs="Arial"/>
          <w:sz w:val="22"/>
          <w:szCs w:val="22"/>
        </w:rPr>
        <w:t xml:space="preserve">neglect </w:t>
      </w:r>
      <w:r w:rsidR="0040587A" w:rsidRPr="00B06F06">
        <w:rPr>
          <w:rFonts w:ascii="Arial" w:eastAsiaTheme="minorEastAsia" w:hAnsi="Arial" w:cs="Arial"/>
          <w:sz w:val="22"/>
          <w:szCs w:val="22"/>
        </w:rPr>
        <w:t>and exploitation</w:t>
      </w:r>
      <w:r w:rsidR="0040587A">
        <w:rPr>
          <w:rFonts w:ascii="Arial" w:eastAsiaTheme="minorEastAsia" w:hAnsi="Arial" w:cs="Arial"/>
          <w:sz w:val="22"/>
          <w:szCs w:val="22"/>
        </w:rPr>
        <w:t xml:space="preserve"> </w:t>
      </w:r>
      <w:r w:rsidR="004E27F5" w:rsidRPr="00592B21">
        <w:rPr>
          <w:rFonts w:ascii="Arial" w:eastAsiaTheme="minorEastAsia" w:hAnsi="Arial" w:cs="Arial"/>
          <w:sz w:val="22"/>
          <w:szCs w:val="22"/>
        </w:rPr>
        <w:t>so that they can identify cases of children who may need help or protection.</w:t>
      </w:r>
    </w:p>
    <w:p w14:paraId="59BAC0E2" w14:textId="78D55570" w:rsidR="004E27F5" w:rsidRPr="00B06F06" w:rsidRDefault="209BC182" w:rsidP="00633CF9">
      <w:pPr>
        <w:numPr>
          <w:ilvl w:val="0"/>
          <w:numId w:val="50"/>
        </w:numPr>
        <w:ind w:left="1134"/>
        <w:rPr>
          <w:rFonts w:ascii="Arial" w:hAnsi="Arial" w:cs="Arial"/>
          <w:sz w:val="22"/>
          <w:szCs w:val="22"/>
        </w:rPr>
      </w:pPr>
      <w:r w:rsidRPr="00B06F06">
        <w:rPr>
          <w:rFonts w:ascii="Arial" w:eastAsiaTheme="minorEastAsia" w:hAnsi="Arial" w:cs="Arial"/>
          <w:sz w:val="22"/>
          <w:szCs w:val="22"/>
        </w:rPr>
        <w:t>k</w:t>
      </w:r>
      <w:r w:rsidR="004E27F5" w:rsidRPr="00B06F06">
        <w:rPr>
          <w:rFonts w:ascii="Arial" w:eastAsiaTheme="minorEastAsia" w:hAnsi="Arial" w:cs="Arial"/>
          <w:sz w:val="22"/>
          <w:szCs w:val="22"/>
        </w:rPr>
        <w:t xml:space="preserve">now what to do if a child tells them that </w:t>
      </w:r>
      <w:r w:rsidR="001169F5" w:rsidRPr="00B06F06">
        <w:rPr>
          <w:rFonts w:ascii="Arial" w:eastAsiaTheme="minorEastAsia" w:hAnsi="Arial" w:cs="Arial"/>
          <w:sz w:val="22"/>
          <w:szCs w:val="22"/>
        </w:rPr>
        <w:t>they are</w:t>
      </w:r>
      <w:r w:rsidR="004E27F5" w:rsidRPr="00B06F06">
        <w:rPr>
          <w:rFonts w:ascii="Arial" w:eastAsiaTheme="minorEastAsia" w:hAnsi="Arial" w:cs="Arial"/>
          <w:sz w:val="22"/>
          <w:szCs w:val="22"/>
        </w:rPr>
        <w:t xml:space="preserve"> being abused</w:t>
      </w:r>
      <w:r w:rsidR="00B200D9" w:rsidRPr="00B06F06">
        <w:rPr>
          <w:rFonts w:ascii="Arial" w:eastAsiaTheme="minorEastAsia" w:hAnsi="Arial" w:cs="Arial"/>
          <w:sz w:val="22"/>
          <w:szCs w:val="22"/>
        </w:rPr>
        <w:t xml:space="preserve">, </w:t>
      </w:r>
      <w:r w:rsidR="00896902" w:rsidRPr="00B06F06">
        <w:rPr>
          <w:rFonts w:ascii="Arial" w:eastAsiaTheme="minorEastAsia" w:hAnsi="Arial" w:cs="Arial"/>
          <w:sz w:val="22"/>
          <w:szCs w:val="22"/>
        </w:rPr>
        <w:t>neglected,</w:t>
      </w:r>
      <w:r w:rsidR="004E27F5" w:rsidRPr="00B06F06">
        <w:rPr>
          <w:rFonts w:ascii="Arial" w:eastAsiaTheme="minorEastAsia" w:hAnsi="Arial" w:cs="Arial"/>
          <w:sz w:val="22"/>
          <w:szCs w:val="22"/>
        </w:rPr>
        <w:t xml:space="preserve"> </w:t>
      </w:r>
      <w:r w:rsidR="00B200D9" w:rsidRPr="00B06F06">
        <w:rPr>
          <w:rFonts w:ascii="Arial" w:eastAsiaTheme="minorEastAsia" w:hAnsi="Arial" w:cs="Arial"/>
          <w:sz w:val="22"/>
          <w:szCs w:val="22"/>
        </w:rPr>
        <w:t xml:space="preserve">or exploited </w:t>
      </w:r>
      <w:r w:rsidR="004E27F5" w:rsidRPr="00B06F06">
        <w:rPr>
          <w:rFonts w:ascii="Arial" w:eastAsiaTheme="minorEastAsia" w:hAnsi="Arial" w:cs="Arial"/>
          <w:sz w:val="22"/>
          <w:szCs w:val="22"/>
        </w:rPr>
        <w:t xml:space="preserve">and understand the impact </w:t>
      </w:r>
      <w:r w:rsidR="00C711D0" w:rsidRPr="00B06F06">
        <w:rPr>
          <w:rFonts w:ascii="Arial" w:eastAsiaTheme="minorEastAsia" w:hAnsi="Arial" w:cs="Arial"/>
          <w:sz w:val="22"/>
          <w:szCs w:val="22"/>
        </w:rPr>
        <w:t>this</w:t>
      </w:r>
      <w:r w:rsidR="004E27F5" w:rsidRPr="00B06F06">
        <w:rPr>
          <w:rFonts w:ascii="Arial" w:eastAsiaTheme="minorEastAsia" w:hAnsi="Arial" w:cs="Arial"/>
          <w:sz w:val="22"/>
          <w:szCs w:val="22"/>
        </w:rPr>
        <w:t xml:space="preserve"> can have upon a child. </w:t>
      </w:r>
    </w:p>
    <w:p w14:paraId="6C869250" w14:textId="36E3C8ED" w:rsidR="004E27F5" w:rsidRPr="00B06F06" w:rsidRDefault="209BC182" w:rsidP="00633CF9">
      <w:pPr>
        <w:numPr>
          <w:ilvl w:val="0"/>
          <w:numId w:val="50"/>
        </w:numPr>
        <w:ind w:left="1134"/>
        <w:rPr>
          <w:rFonts w:ascii="Arial" w:hAnsi="Arial" w:cs="Arial"/>
          <w:sz w:val="22"/>
          <w:szCs w:val="22"/>
        </w:rPr>
      </w:pPr>
      <w:r w:rsidRPr="00B06F06">
        <w:rPr>
          <w:rFonts w:ascii="Arial" w:eastAsiaTheme="minorEastAsia" w:hAnsi="Arial" w:cs="Arial"/>
          <w:sz w:val="22"/>
          <w:szCs w:val="22"/>
        </w:rPr>
        <w:t>b</w:t>
      </w:r>
      <w:r w:rsidR="004E27F5" w:rsidRPr="00B06F06">
        <w:rPr>
          <w:rFonts w:ascii="Arial" w:eastAsiaTheme="minorEastAsia" w:hAnsi="Arial" w:cs="Arial"/>
          <w:sz w:val="22"/>
          <w:szCs w:val="22"/>
        </w:rPr>
        <w:t>e able to identify and act upon indicators that children are, or at risk of developing mental health issues</w:t>
      </w:r>
      <w:r w:rsidR="00A84AF4" w:rsidRPr="00B06F06">
        <w:rPr>
          <w:rFonts w:ascii="Arial" w:eastAsiaTheme="minorEastAsia" w:hAnsi="Arial" w:cs="Arial"/>
          <w:sz w:val="22"/>
          <w:szCs w:val="22"/>
        </w:rPr>
        <w:t xml:space="preserve">. </w:t>
      </w:r>
    </w:p>
    <w:p w14:paraId="5A318330" w14:textId="56386C1C" w:rsidR="00A77F46" w:rsidRPr="00B06F06" w:rsidRDefault="209BC182" w:rsidP="00713122">
      <w:pPr>
        <w:numPr>
          <w:ilvl w:val="0"/>
          <w:numId w:val="50"/>
        </w:numPr>
        <w:ind w:left="1134"/>
        <w:rPr>
          <w:rFonts w:ascii="Arial" w:hAnsi="Arial" w:cs="Arial"/>
          <w:sz w:val="22"/>
          <w:szCs w:val="22"/>
        </w:rPr>
      </w:pPr>
      <w:r w:rsidRPr="00B06F06">
        <w:rPr>
          <w:rFonts w:ascii="Arial" w:eastAsiaTheme="minorEastAsia" w:hAnsi="Arial" w:cs="Arial"/>
          <w:sz w:val="22"/>
          <w:szCs w:val="22"/>
        </w:rPr>
        <w:t>b</w:t>
      </w:r>
      <w:r w:rsidR="004E27F5" w:rsidRPr="00B06F06">
        <w:rPr>
          <w:rFonts w:ascii="Arial" w:eastAsiaTheme="minorEastAsia" w:hAnsi="Arial" w:cs="Arial"/>
          <w:sz w:val="22"/>
          <w:szCs w:val="22"/>
        </w:rPr>
        <w:t>e prepared to identify children who may benefit from early help</w:t>
      </w:r>
      <w:r w:rsidR="00713122" w:rsidRPr="00B06F06">
        <w:rPr>
          <w:rFonts w:ascii="Arial" w:eastAsiaTheme="minorEastAsia" w:hAnsi="Arial" w:cs="Arial"/>
          <w:sz w:val="22"/>
          <w:szCs w:val="22"/>
        </w:rPr>
        <w:t xml:space="preserve"> and </w:t>
      </w:r>
      <w:r w:rsidR="1F777A75" w:rsidRPr="00B06F06">
        <w:rPr>
          <w:rFonts w:ascii="Arial" w:eastAsiaTheme="minorEastAsia" w:hAnsi="Arial" w:cs="Arial"/>
          <w:sz w:val="22"/>
          <w:szCs w:val="22"/>
        </w:rPr>
        <w:t>u</w:t>
      </w:r>
      <w:r w:rsidR="00A77F46" w:rsidRPr="00B06F06">
        <w:rPr>
          <w:rFonts w:ascii="Arial" w:eastAsiaTheme="minorEastAsia" w:hAnsi="Arial" w:cs="Arial"/>
          <w:sz w:val="22"/>
          <w:szCs w:val="22"/>
        </w:rPr>
        <w:t>nderstand the early help process and their role in it.</w:t>
      </w:r>
    </w:p>
    <w:p w14:paraId="3882B7C8" w14:textId="70645F02" w:rsidR="00A77F46" w:rsidRPr="00592B21" w:rsidRDefault="1F777A75" w:rsidP="00633CF9">
      <w:pPr>
        <w:numPr>
          <w:ilvl w:val="0"/>
          <w:numId w:val="50"/>
        </w:numPr>
        <w:ind w:left="1134"/>
        <w:rPr>
          <w:rFonts w:ascii="Arial" w:hAnsi="Arial" w:cs="Arial"/>
          <w:sz w:val="22"/>
          <w:szCs w:val="22"/>
        </w:rPr>
      </w:pPr>
      <w:r w:rsidRPr="00592B21">
        <w:rPr>
          <w:rFonts w:ascii="Arial" w:eastAsiaTheme="minorEastAsia" w:hAnsi="Arial" w:cs="Arial"/>
          <w:sz w:val="22"/>
          <w:szCs w:val="22"/>
        </w:rPr>
        <w:t>u</w:t>
      </w:r>
      <w:r w:rsidR="00A77F46" w:rsidRPr="00592B21">
        <w:rPr>
          <w:rFonts w:ascii="Arial" w:eastAsiaTheme="minorEastAsia" w:hAnsi="Arial" w:cs="Arial"/>
          <w:sz w:val="22"/>
          <w:szCs w:val="22"/>
        </w:rPr>
        <w:t xml:space="preserve">nderstand </w:t>
      </w:r>
      <w:r w:rsidR="00CD339D" w:rsidRPr="00592B21">
        <w:rPr>
          <w:rFonts w:ascii="Arial" w:eastAsiaTheme="minorEastAsia" w:hAnsi="Arial" w:cs="Arial"/>
          <w:sz w:val="22"/>
          <w:szCs w:val="22"/>
        </w:rPr>
        <w:t>the</w:t>
      </w:r>
      <w:r w:rsidR="00CD339D" w:rsidRPr="00B06F06">
        <w:rPr>
          <w:rFonts w:ascii="Arial" w:eastAsiaTheme="minorEastAsia" w:hAnsi="Arial" w:cs="Arial"/>
          <w:color w:val="000000" w:themeColor="text1"/>
          <w:sz w:val="22"/>
          <w:szCs w:val="22"/>
        </w:rPr>
        <w:t xml:space="preserve"> </w:t>
      </w:r>
      <w:r w:rsidR="00183851" w:rsidRPr="00B06F06">
        <w:rPr>
          <w:rFonts w:ascii="Arial" w:eastAsia="Calibri" w:hAnsi="Arial" w:cs="Arial"/>
          <w:color w:val="000000" w:themeColor="text1"/>
          <w:sz w:val="22"/>
          <w:szCs w:val="22"/>
          <w:lang w:val="en-GB" w:eastAsia="en-US"/>
        </w:rPr>
        <w:t>school</w:t>
      </w:r>
      <w:r w:rsidR="00A77F46" w:rsidRPr="00B06F06">
        <w:rPr>
          <w:rFonts w:ascii="Arial" w:eastAsiaTheme="minorEastAsia" w:hAnsi="Arial" w:cs="Arial"/>
          <w:color w:val="000000" w:themeColor="text1"/>
          <w:sz w:val="22"/>
          <w:szCs w:val="22"/>
        </w:rPr>
        <w:t xml:space="preserve"> </w:t>
      </w:r>
      <w:r w:rsidR="00A77F46" w:rsidRPr="00592B21">
        <w:rPr>
          <w:rFonts w:ascii="Arial" w:eastAsiaTheme="minorEastAsia" w:hAnsi="Arial" w:cs="Arial"/>
          <w:sz w:val="22"/>
          <w:szCs w:val="22"/>
        </w:rPr>
        <w:t>safeguarding policies and systems.</w:t>
      </w:r>
    </w:p>
    <w:p w14:paraId="09D14A5A" w14:textId="79E1B336" w:rsidR="00A77F46" w:rsidRPr="00592B21" w:rsidRDefault="1F777A75" w:rsidP="00633CF9">
      <w:pPr>
        <w:numPr>
          <w:ilvl w:val="0"/>
          <w:numId w:val="50"/>
        </w:numPr>
        <w:ind w:left="1134"/>
        <w:rPr>
          <w:rFonts w:ascii="Arial" w:hAnsi="Arial" w:cs="Arial"/>
          <w:sz w:val="22"/>
          <w:szCs w:val="22"/>
        </w:rPr>
      </w:pPr>
      <w:r w:rsidRPr="00592B21">
        <w:rPr>
          <w:rFonts w:ascii="Arial" w:eastAsiaTheme="minorEastAsia" w:hAnsi="Arial" w:cs="Arial"/>
          <w:sz w:val="22"/>
          <w:szCs w:val="22"/>
        </w:rPr>
        <w:t>u</w:t>
      </w:r>
      <w:r w:rsidR="00A77F46" w:rsidRPr="00592B21">
        <w:rPr>
          <w:rFonts w:ascii="Arial" w:eastAsiaTheme="minorEastAsia" w:hAnsi="Arial" w:cs="Arial"/>
          <w:sz w:val="22"/>
          <w:szCs w:val="22"/>
        </w:rPr>
        <w:t>ndertake regular and appropriate training which is regularly updated.</w:t>
      </w:r>
    </w:p>
    <w:p w14:paraId="3D1E183E" w14:textId="62A51288" w:rsidR="00A77F46" w:rsidRPr="00592B21" w:rsidRDefault="00A77F46" w:rsidP="00633CF9">
      <w:pPr>
        <w:numPr>
          <w:ilvl w:val="0"/>
          <w:numId w:val="50"/>
        </w:numPr>
        <w:ind w:left="1134"/>
        <w:rPr>
          <w:rFonts w:ascii="Arial" w:hAnsi="Arial" w:cs="Arial"/>
          <w:sz w:val="22"/>
          <w:szCs w:val="22"/>
        </w:rPr>
      </w:pPr>
      <w:r w:rsidRPr="00592B21">
        <w:rPr>
          <w:rFonts w:ascii="Arial" w:eastAsiaTheme="minorEastAsia" w:hAnsi="Arial" w:cs="Arial"/>
          <w:sz w:val="22"/>
          <w:szCs w:val="22"/>
        </w:rPr>
        <w:t xml:space="preserve">be aware of the </w:t>
      </w:r>
      <w:r w:rsidR="00730854" w:rsidRPr="00592B21">
        <w:rPr>
          <w:rFonts w:ascii="Arial" w:eastAsiaTheme="minorEastAsia" w:hAnsi="Arial" w:cs="Arial"/>
          <w:sz w:val="22"/>
          <w:szCs w:val="22"/>
        </w:rPr>
        <w:t xml:space="preserve">local </w:t>
      </w:r>
      <w:r w:rsidRPr="00592B21">
        <w:rPr>
          <w:rFonts w:ascii="Arial" w:eastAsiaTheme="minorEastAsia" w:hAnsi="Arial" w:cs="Arial"/>
          <w:sz w:val="22"/>
          <w:szCs w:val="22"/>
        </w:rPr>
        <w:t>process of making referrals to children’s social care and statutory assessment under the Children Act 1989.</w:t>
      </w:r>
    </w:p>
    <w:p w14:paraId="553A8041" w14:textId="71C4C53E" w:rsidR="004E27F5" w:rsidRPr="00592B21" w:rsidRDefault="00A77F46" w:rsidP="00633CF9">
      <w:pPr>
        <w:numPr>
          <w:ilvl w:val="0"/>
          <w:numId w:val="50"/>
        </w:numPr>
        <w:ind w:left="1134"/>
        <w:rPr>
          <w:rFonts w:ascii="Arial" w:hAnsi="Arial" w:cs="Arial"/>
          <w:sz w:val="22"/>
          <w:szCs w:val="22"/>
        </w:rPr>
      </w:pPr>
      <w:r w:rsidRPr="00592B21">
        <w:rPr>
          <w:rFonts w:ascii="Arial" w:hAnsi="Arial" w:cs="Arial"/>
          <w:sz w:val="22"/>
          <w:szCs w:val="22"/>
        </w:rPr>
        <w:t>know how to maintain an appropriate level of confidentiality</w:t>
      </w:r>
      <w:r w:rsidR="003A0248" w:rsidRPr="00592B21">
        <w:rPr>
          <w:rFonts w:ascii="Arial" w:hAnsi="Arial" w:cs="Arial"/>
          <w:sz w:val="22"/>
          <w:szCs w:val="22"/>
        </w:rPr>
        <w:t>.</w:t>
      </w:r>
    </w:p>
    <w:p w14:paraId="1B73FA3B" w14:textId="24CFD390" w:rsidR="00183851" w:rsidRPr="00592B21" w:rsidRDefault="004E27F5" w:rsidP="00633CF9">
      <w:pPr>
        <w:numPr>
          <w:ilvl w:val="0"/>
          <w:numId w:val="50"/>
        </w:numPr>
        <w:ind w:left="1134"/>
        <w:rPr>
          <w:rFonts w:ascii="Arial" w:hAnsi="Arial" w:cs="Arial"/>
          <w:sz w:val="22"/>
          <w:szCs w:val="22"/>
        </w:rPr>
      </w:pPr>
      <w:r w:rsidRPr="00592B21">
        <w:rPr>
          <w:rFonts w:ascii="Arial" w:eastAsiaTheme="minorEastAsia" w:hAnsi="Arial" w:cs="Arial"/>
          <w:sz w:val="22"/>
          <w:szCs w:val="22"/>
        </w:rPr>
        <w:lastRenderedPageBreak/>
        <w:t xml:space="preserve">reassure children who report concerns that they are being taken seriously and that they will be supported and kept safe. </w:t>
      </w:r>
    </w:p>
    <w:p w14:paraId="3F499E0C" w14:textId="53F3EE7D" w:rsidR="00302F93" w:rsidRPr="00592B21" w:rsidRDefault="00302F93" w:rsidP="00633CF9">
      <w:pPr>
        <w:numPr>
          <w:ilvl w:val="0"/>
          <w:numId w:val="50"/>
        </w:numPr>
        <w:ind w:left="1134"/>
        <w:rPr>
          <w:rFonts w:ascii="Arial" w:eastAsiaTheme="minorEastAsia" w:hAnsi="Arial" w:cs="Arial"/>
          <w:sz w:val="22"/>
          <w:szCs w:val="22"/>
        </w:rPr>
      </w:pPr>
      <w:r w:rsidRPr="00592B21">
        <w:rPr>
          <w:rFonts w:ascii="Arial" w:eastAsiaTheme="minorEastAsia" w:hAnsi="Arial" w:cs="Arial"/>
          <w:sz w:val="22"/>
          <w:szCs w:val="22"/>
        </w:rPr>
        <w:t>act in line with Teachers’ Standards 2012 which state that teachers (including headteachers) should safeguard children’s wellbeing and maintain public trust in the teaching profession as part of their professional duties.</w:t>
      </w:r>
    </w:p>
    <w:p w14:paraId="53B2F2B9" w14:textId="77777777" w:rsidR="008F75FD" w:rsidRPr="00592B21" w:rsidRDefault="008F75FD" w:rsidP="002405EE">
      <w:pPr>
        <w:rPr>
          <w:rFonts w:ascii="Arial" w:eastAsiaTheme="minorEastAsia" w:hAnsi="Arial" w:cs="Arial"/>
          <w:sz w:val="22"/>
          <w:szCs w:val="22"/>
        </w:rPr>
      </w:pPr>
    </w:p>
    <w:p w14:paraId="6605A21D" w14:textId="1D23D7A9" w:rsidR="00B50345" w:rsidRPr="00592B21" w:rsidRDefault="002B7188" w:rsidP="00622F51">
      <w:pPr>
        <w:numPr>
          <w:ilvl w:val="0"/>
          <w:numId w:val="67"/>
        </w:numPr>
        <w:rPr>
          <w:rFonts w:ascii="Arial" w:eastAsiaTheme="minorEastAsia" w:hAnsi="Arial" w:cs="Arial"/>
          <w:sz w:val="22"/>
          <w:szCs w:val="22"/>
        </w:rPr>
      </w:pPr>
      <w:r w:rsidRPr="00592B21">
        <w:rPr>
          <w:rFonts w:ascii="Arial" w:eastAsiaTheme="minorEastAsia" w:hAnsi="Arial" w:cs="Arial"/>
          <w:sz w:val="22"/>
          <w:szCs w:val="22"/>
        </w:rPr>
        <w:t>S</w:t>
      </w:r>
      <w:r w:rsidR="008F75FD" w:rsidRPr="00592B21">
        <w:rPr>
          <w:rFonts w:ascii="Arial" w:eastAsiaTheme="minorEastAsia" w:hAnsi="Arial" w:cs="Arial"/>
          <w:sz w:val="22"/>
          <w:szCs w:val="22"/>
        </w:rPr>
        <w:t xml:space="preserve">taff </w:t>
      </w:r>
      <w:r w:rsidRPr="00592B21">
        <w:rPr>
          <w:rFonts w:ascii="Arial" w:eastAsiaTheme="minorEastAsia" w:hAnsi="Arial" w:cs="Arial"/>
          <w:sz w:val="22"/>
          <w:szCs w:val="22"/>
        </w:rPr>
        <w:t xml:space="preserve">at </w:t>
      </w:r>
      <w:r w:rsidR="00B06F06">
        <w:rPr>
          <w:rFonts w:ascii="Arial" w:eastAsiaTheme="minorEastAsia" w:hAnsi="Arial" w:cs="Arial"/>
          <w:sz w:val="22"/>
          <w:szCs w:val="22"/>
        </w:rPr>
        <w:t xml:space="preserve">the </w:t>
      </w:r>
      <w:bookmarkStart w:id="22" w:name="_Hlk176774957"/>
      <w:r w:rsidR="00B06F06" w:rsidRPr="00B06F06">
        <w:rPr>
          <w:rFonts w:ascii="Arial" w:eastAsiaTheme="minorEastAsia" w:hAnsi="Arial" w:cs="Arial"/>
          <w:color w:val="000000" w:themeColor="text1"/>
          <w:sz w:val="22"/>
          <w:szCs w:val="22"/>
        </w:rPr>
        <w:t>Federation of Minster and Monkton</w:t>
      </w:r>
      <w:r w:rsidRPr="00B06F06">
        <w:rPr>
          <w:rFonts w:ascii="Arial" w:hAnsi="Arial" w:cs="Arial"/>
          <w:color w:val="000000" w:themeColor="text1"/>
          <w:sz w:val="22"/>
          <w:szCs w:val="22"/>
        </w:rPr>
        <w:t xml:space="preserve"> </w:t>
      </w:r>
      <w:r w:rsidR="00B06F06" w:rsidRPr="00B06F06">
        <w:rPr>
          <w:rFonts w:ascii="Arial" w:hAnsi="Arial" w:cs="Arial"/>
          <w:color w:val="000000" w:themeColor="text1"/>
          <w:sz w:val="22"/>
          <w:szCs w:val="22"/>
        </w:rPr>
        <w:t xml:space="preserve">schools </w:t>
      </w:r>
      <w:bookmarkEnd w:id="22"/>
      <w:proofErr w:type="spellStart"/>
      <w:r w:rsidR="007C7BF3" w:rsidRPr="00592B21">
        <w:rPr>
          <w:rFonts w:ascii="Arial" w:hAnsi="Arial" w:cs="Arial"/>
          <w:sz w:val="22"/>
          <w:szCs w:val="22"/>
        </w:rPr>
        <w:t>recognise</w:t>
      </w:r>
      <w:proofErr w:type="spellEnd"/>
      <w:r w:rsidR="008F75FD" w:rsidRPr="00592B21">
        <w:rPr>
          <w:rFonts w:ascii="Arial" w:eastAsiaTheme="minorEastAsia" w:hAnsi="Arial" w:cs="Arial"/>
          <w:sz w:val="22"/>
          <w:szCs w:val="22"/>
        </w:rPr>
        <w:t xml:space="preserve"> that children may not feel ready or know how to tell someone that they are being abused, exploited, or neglected, and/or they may not </w:t>
      </w:r>
      <w:proofErr w:type="spellStart"/>
      <w:r w:rsidR="008F75FD" w:rsidRPr="00592B21">
        <w:rPr>
          <w:rFonts w:ascii="Arial" w:eastAsiaTheme="minorEastAsia" w:hAnsi="Arial" w:cs="Arial"/>
          <w:sz w:val="22"/>
          <w:szCs w:val="22"/>
        </w:rPr>
        <w:t>recognise</w:t>
      </w:r>
      <w:proofErr w:type="spellEnd"/>
      <w:r w:rsidR="008F75FD" w:rsidRPr="00592B21">
        <w:rPr>
          <w:rFonts w:ascii="Arial" w:eastAsiaTheme="minorEastAsia" w:hAnsi="Arial" w:cs="Arial"/>
          <w:sz w:val="22"/>
          <w:szCs w:val="22"/>
        </w:rPr>
        <w:t xml:space="preserve"> their experiences as</w:t>
      </w:r>
      <w:r w:rsidR="00B50345" w:rsidRPr="00592B21">
        <w:rPr>
          <w:rFonts w:ascii="Arial" w:eastAsiaTheme="minorEastAsia" w:hAnsi="Arial" w:cs="Arial"/>
          <w:sz w:val="22"/>
          <w:szCs w:val="22"/>
        </w:rPr>
        <w:t xml:space="preserve"> being abusive or</w:t>
      </w:r>
      <w:r w:rsidR="008F75FD" w:rsidRPr="00592B21">
        <w:rPr>
          <w:rFonts w:ascii="Arial" w:eastAsiaTheme="minorEastAsia" w:hAnsi="Arial" w:cs="Arial"/>
          <w:sz w:val="22"/>
          <w:szCs w:val="22"/>
        </w:rPr>
        <w:t xml:space="preserve"> harmful. This should not prevent staff from having professional curiosity and speaking to</w:t>
      </w:r>
      <w:r w:rsidR="00C16697" w:rsidRPr="00592B21">
        <w:rPr>
          <w:rFonts w:ascii="Arial" w:eastAsiaTheme="minorEastAsia" w:hAnsi="Arial" w:cs="Arial"/>
          <w:sz w:val="22"/>
          <w:szCs w:val="22"/>
        </w:rPr>
        <w:t xml:space="preserve"> a</w:t>
      </w:r>
      <w:r w:rsidR="008F75FD" w:rsidRPr="00592B21">
        <w:rPr>
          <w:rFonts w:ascii="Arial" w:eastAsiaTheme="minorEastAsia" w:hAnsi="Arial" w:cs="Arial"/>
          <w:sz w:val="22"/>
          <w:szCs w:val="22"/>
        </w:rPr>
        <w:t xml:space="preserve"> DSL if they have</w:t>
      </w:r>
      <w:r w:rsidR="00C16697" w:rsidRPr="00592B21">
        <w:rPr>
          <w:rFonts w:ascii="Arial" w:eastAsiaTheme="minorEastAsia" w:hAnsi="Arial" w:cs="Arial"/>
          <w:sz w:val="22"/>
          <w:szCs w:val="22"/>
        </w:rPr>
        <w:t xml:space="preserve"> any </w:t>
      </w:r>
      <w:r w:rsidR="008F75FD" w:rsidRPr="00592B21">
        <w:rPr>
          <w:rFonts w:ascii="Arial" w:eastAsiaTheme="minorEastAsia" w:hAnsi="Arial" w:cs="Arial"/>
          <w:sz w:val="22"/>
          <w:szCs w:val="22"/>
        </w:rPr>
        <w:t>concerns about a child</w:t>
      </w:r>
      <w:r w:rsidR="00C16697" w:rsidRPr="00592B21">
        <w:rPr>
          <w:rFonts w:ascii="Arial" w:eastAsiaTheme="minorEastAsia" w:hAnsi="Arial" w:cs="Arial"/>
          <w:sz w:val="22"/>
          <w:szCs w:val="22"/>
        </w:rPr>
        <w:t>.</w:t>
      </w:r>
      <w:r w:rsidR="008F75FD" w:rsidRPr="00592B21">
        <w:rPr>
          <w:rFonts w:ascii="Arial" w:eastAsiaTheme="minorEastAsia" w:hAnsi="Arial" w:cs="Arial"/>
          <w:sz w:val="22"/>
          <w:szCs w:val="22"/>
        </w:rPr>
        <w:t xml:space="preserve"> </w:t>
      </w:r>
    </w:p>
    <w:p w14:paraId="33CBE327" w14:textId="77777777" w:rsidR="00B50345" w:rsidRPr="00592B21" w:rsidRDefault="00B50345" w:rsidP="002405EE">
      <w:pPr>
        <w:ind w:left="720"/>
        <w:rPr>
          <w:rFonts w:ascii="Arial" w:eastAsiaTheme="minorEastAsia" w:hAnsi="Arial" w:cs="Arial"/>
          <w:sz w:val="22"/>
          <w:szCs w:val="22"/>
        </w:rPr>
      </w:pPr>
    </w:p>
    <w:p w14:paraId="4BE550A0" w14:textId="5CD5FC09" w:rsidR="000D0ADC" w:rsidRPr="00592B21" w:rsidRDefault="00B50345" w:rsidP="00622F51">
      <w:pPr>
        <w:numPr>
          <w:ilvl w:val="0"/>
          <w:numId w:val="67"/>
        </w:numPr>
        <w:rPr>
          <w:rFonts w:ascii="Arial" w:hAnsi="Arial" w:cs="Arial"/>
          <w:b/>
          <w:sz w:val="24"/>
          <w:szCs w:val="24"/>
          <w:lang w:val="en-GB"/>
        </w:rPr>
      </w:pPr>
      <w:r w:rsidRPr="00592B21">
        <w:rPr>
          <w:rFonts w:ascii="Arial" w:eastAsiaTheme="minorEastAsia" w:hAnsi="Arial" w:cs="Arial"/>
          <w:sz w:val="22"/>
          <w:szCs w:val="22"/>
        </w:rPr>
        <w:t xml:space="preserve">Staff at </w:t>
      </w:r>
      <w:r w:rsidR="00B06F06" w:rsidRPr="00B06F06">
        <w:rPr>
          <w:rFonts w:ascii="Arial" w:eastAsiaTheme="minorEastAsia" w:hAnsi="Arial" w:cs="Arial"/>
          <w:color w:val="000000" w:themeColor="text1"/>
          <w:sz w:val="22"/>
          <w:szCs w:val="22"/>
        </w:rPr>
        <w:t>Federation of Minster and Monkton</w:t>
      </w:r>
      <w:r w:rsidR="00B06F06" w:rsidRPr="00B06F06">
        <w:rPr>
          <w:rFonts w:ascii="Arial" w:hAnsi="Arial" w:cs="Arial"/>
          <w:color w:val="000000" w:themeColor="text1"/>
          <w:sz w:val="22"/>
          <w:szCs w:val="22"/>
        </w:rPr>
        <w:t xml:space="preserve"> schools </w:t>
      </w:r>
      <w:r w:rsidRPr="00592B21">
        <w:rPr>
          <w:rFonts w:ascii="Arial" w:hAnsi="Arial" w:cs="Arial"/>
          <w:sz w:val="22"/>
          <w:szCs w:val="22"/>
        </w:rPr>
        <w:t>will</w:t>
      </w:r>
      <w:r w:rsidR="008F75FD" w:rsidRPr="00592B21">
        <w:rPr>
          <w:rFonts w:ascii="Arial" w:eastAsiaTheme="minorEastAsia" w:hAnsi="Arial" w:cs="Arial"/>
          <w:sz w:val="22"/>
          <w:szCs w:val="22"/>
        </w:rPr>
        <w:t xml:space="preserve"> determine how best to build trusted relationships with children</w:t>
      </w:r>
      <w:r w:rsidR="00346E2C" w:rsidRPr="00592B21">
        <w:rPr>
          <w:rFonts w:ascii="Arial" w:eastAsiaTheme="minorEastAsia" w:hAnsi="Arial" w:cs="Arial"/>
          <w:sz w:val="22"/>
          <w:szCs w:val="22"/>
        </w:rPr>
        <w:t xml:space="preserve">, </w:t>
      </w:r>
      <w:r w:rsidR="008F75FD" w:rsidRPr="00592B21">
        <w:rPr>
          <w:rFonts w:ascii="Arial" w:eastAsiaTheme="minorEastAsia" w:hAnsi="Arial" w:cs="Arial"/>
          <w:sz w:val="22"/>
          <w:szCs w:val="22"/>
        </w:rPr>
        <w:t>young people</w:t>
      </w:r>
      <w:r w:rsidR="00346E2C" w:rsidRPr="00592B21">
        <w:rPr>
          <w:rFonts w:ascii="Arial" w:eastAsiaTheme="minorEastAsia" w:hAnsi="Arial" w:cs="Arial"/>
          <w:sz w:val="22"/>
          <w:szCs w:val="22"/>
        </w:rPr>
        <w:t xml:space="preserve"> and parents/</w:t>
      </w:r>
      <w:proofErr w:type="spellStart"/>
      <w:r w:rsidR="00346E2C" w:rsidRPr="00592B21">
        <w:rPr>
          <w:rFonts w:ascii="Arial" w:eastAsiaTheme="minorEastAsia" w:hAnsi="Arial" w:cs="Arial"/>
          <w:sz w:val="22"/>
          <w:szCs w:val="22"/>
        </w:rPr>
        <w:t>carers</w:t>
      </w:r>
      <w:proofErr w:type="spellEnd"/>
      <w:r w:rsidR="008F75FD" w:rsidRPr="00592B21">
        <w:rPr>
          <w:rFonts w:ascii="Arial" w:eastAsiaTheme="minorEastAsia" w:hAnsi="Arial" w:cs="Arial"/>
          <w:sz w:val="22"/>
          <w:szCs w:val="22"/>
        </w:rPr>
        <w:t xml:space="preserve"> which facilitate </w:t>
      </w:r>
      <w:r w:rsidR="00D40638" w:rsidRPr="00592B21">
        <w:rPr>
          <w:rFonts w:ascii="Arial" w:eastAsiaTheme="minorEastAsia" w:hAnsi="Arial" w:cs="Arial"/>
          <w:sz w:val="22"/>
          <w:szCs w:val="22"/>
        </w:rPr>
        <w:t xml:space="preserve">appropriate professional </w:t>
      </w:r>
      <w:r w:rsidR="008F75FD" w:rsidRPr="00592B21">
        <w:rPr>
          <w:rFonts w:ascii="Arial" w:eastAsiaTheme="minorEastAsia" w:hAnsi="Arial" w:cs="Arial"/>
          <w:sz w:val="22"/>
          <w:szCs w:val="22"/>
        </w:rPr>
        <w:t>communication</w:t>
      </w:r>
      <w:r w:rsidRPr="00592B21">
        <w:rPr>
          <w:rFonts w:ascii="Arial" w:eastAsiaTheme="minorEastAsia" w:hAnsi="Arial" w:cs="Arial"/>
          <w:sz w:val="22"/>
          <w:szCs w:val="22"/>
        </w:rPr>
        <w:t xml:space="preserve"> in line with existing and relevant </w:t>
      </w:r>
      <w:r w:rsidR="00D40638" w:rsidRPr="00592B21">
        <w:rPr>
          <w:rFonts w:ascii="Arial" w:eastAsiaTheme="minorEastAsia" w:hAnsi="Arial" w:cs="Arial"/>
          <w:sz w:val="22"/>
          <w:szCs w:val="22"/>
        </w:rPr>
        <w:t>policies,</w:t>
      </w:r>
      <w:r w:rsidRPr="00592B21">
        <w:rPr>
          <w:rFonts w:ascii="Arial" w:eastAsiaTheme="minorEastAsia" w:hAnsi="Arial" w:cs="Arial"/>
          <w:sz w:val="22"/>
          <w:szCs w:val="22"/>
        </w:rPr>
        <w:t xml:space="preserve"> </w:t>
      </w:r>
      <w:r w:rsidRPr="00592B21">
        <w:rPr>
          <w:rFonts w:ascii="Arial" w:hAnsi="Arial" w:cs="Arial"/>
          <w:sz w:val="22"/>
          <w:szCs w:val="22"/>
          <w:lang w:val="en-GB"/>
        </w:rPr>
        <w:t>for exam</w:t>
      </w:r>
      <w:r w:rsidRPr="00F05B6C">
        <w:rPr>
          <w:rFonts w:ascii="Arial" w:hAnsi="Arial" w:cs="Arial"/>
          <w:color w:val="000000" w:themeColor="text1"/>
          <w:sz w:val="22"/>
          <w:szCs w:val="22"/>
          <w:lang w:val="en-GB"/>
        </w:rPr>
        <w:t>ple</w:t>
      </w:r>
      <w:r w:rsidR="00D40638" w:rsidRPr="00F05B6C">
        <w:rPr>
          <w:rFonts w:ascii="Arial" w:hAnsi="Arial" w:cs="Arial"/>
          <w:color w:val="000000" w:themeColor="text1"/>
          <w:sz w:val="22"/>
          <w:szCs w:val="22"/>
          <w:lang w:val="en-GB"/>
        </w:rPr>
        <w:t>,</w:t>
      </w:r>
      <w:r w:rsidRPr="00F05B6C">
        <w:rPr>
          <w:rFonts w:ascii="Arial" w:hAnsi="Arial" w:cs="Arial"/>
          <w:color w:val="000000" w:themeColor="text1"/>
          <w:sz w:val="22"/>
          <w:szCs w:val="22"/>
          <w:lang w:val="en-GB"/>
        </w:rPr>
        <w:t xml:space="preserve"> </w:t>
      </w:r>
      <w:r w:rsidR="00B61CCB" w:rsidRPr="00F05B6C">
        <w:rPr>
          <w:rFonts w:ascii="Arial" w:hAnsi="Arial" w:cs="Arial"/>
          <w:color w:val="000000" w:themeColor="text1"/>
          <w:sz w:val="22"/>
          <w:szCs w:val="22"/>
          <w:lang w:val="en-GB"/>
        </w:rPr>
        <w:t xml:space="preserve">our </w:t>
      </w:r>
      <w:r w:rsidR="00D40638" w:rsidRPr="00F05B6C">
        <w:rPr>
          <w:rFonts w:ascii="Arial" w:hAnsi="Arial" w:cs="Arial"/>
          <w:color w:val="000000" w:themeColor="text1"/>
          <w:sz w:val="22"/>
          <w:szCs w:val="22"/>
          <w:lang w:val="en-GB"/>
        </w:rPr>
        <w:t>s</w:t>
      </w:r>
      <w:r w:rsidRPr="00F05B6C">
        <w:rPr>
          <w:rFonts w:ascii="Arial" w:hAnsi="Arial" w:cs="Arial"/>
          <w:color w:val="000000" w:themeColor="text1"/>
          <w:sz w:val="22"/>
          <w:szCs w:val="22"/>
          <w:lang w:val="en-GB"/>
        </w:rPr>
        <w:t xml:space="preserve">taff </w:t>
      </w:r>
      <w:r w:rsidR="00F05B6C" w:rsidRPr="00F05B6C">
        <w:rPr>
          <w:rFonts w:ascii="Arial" w:hAnsi="Arial" w:cs="Arial"/>
          <w:color w:val="000000" w:themeColor="text1"/>
          <w:sz w:val="22"/>
          <w:szCs w:val="22"/>
          <w:lang w:val="en-GB"/>
        </w:rPr>
        <w:t xml:space="preserve">code of conduct </w:t>
      </w:r>
      <w:r w:rsidR="00B61CCB" w:rsidRPr="00F05B6C">
        <w:rPr>
          <w:rFonts w:ascii="Arial" w:hAnsi="Arial" w:cs="Arial"/>
          <w:color w:val="000000" w:themeColor="text1"/>
          <w:sz w:val="22"/>
          <w:szCs w:val="22"/>
          <w:lang w:val="en-GB"/>
        </w:rPr>
        <w:t xml:space="preserve">and </w:t>
      </w:r>
      <w:r w:rsidR="00F1432A" w:rsidRPr="00F05B6C">
        <w:rPr>
          <w:rFonts w:ascii="Arial" w:hAnsi="Arial" w:cs="Arial"/>
          <w:color w:val="000000" w:themeColor="text1"/>
          <w:sz w:val="22"/>
          <w:szCs w:val="22"/>
          <w:lang w:val="en-GB"/>
        </w:rPr>
        <w:t>pupil</w:t>
      </w:r>
      <w:r w:rsidR="00853BFC" w:rsidRPr="00F05B6C">
        <w:rPr>
          <w:rFonts w:ascii="Arial" w:hAnsi="Arial" w:cs="Arial"/>
          <w:color w:val="000000" w:themeColor="text1"/>
          <w:sz w:val="22"/>
          <w:szCs w:val="22"/>
          <w:lang w:val="en-GB"/>
        </w:rPr>
        <w:t xml:space="preserve"> </w:t>
      </w:r>
      <w:r w:rsidR="00B61CCB" w:rsidRPr="00F05B6C">
        <w:rPr>
          <w:rFonts w:ascii="Arial" w:hAnsi="Arial" w:cs="Arial"/>
          <w:color w:val="000000" w:themeColor="text1"/>
          <w:sz w:val="22"/>
          <w:szCs w:val="22"/>
          <w:lang w:val="en-GB"/>
        </w:rPr>
        <w:t>behaviour</w:t>
      </w:r>
      <w:r w:rsidR="00FF17E2" w:rsidRPr="00F05B6C">
        <w:rPr>
          <w:rFonts w:ascii="Arial" w:hAnsi="Arial" w:cs="Arial"/>
          <w:color w:val="000000" w:themeColor="text1"/>
          <w:sz w:val="22"/>
          <w:szCs w:val="22"/>
          <w:lang w:val="en-GB"/>
        </w:rPr>
        <w:t xml:space="preserve"> </w:t>
      </w:r>
      <w:r w:rsidR="00B61CCB" w:rsidRPr="00F05B6C">
        <w:rPr>
          <w:rFonts w:ascii="Arial" w:hAnsi="Arial" w:cs="Arial"/>
          <w:color w:val="000000" w:themeColor="text1"/>
          <w:sz w:val="22"/>
          <w:szCs w:val="22"/>
          <w:lang w:val="en-GB"/>
        </w:rPr>
        <w:t>polic</w:t>
      </w:r>
      <w:r w:rsidR="00D40638" w:rsidRPr="00F05B6C">
        <w:rPr>
          <w:rFonts w:ascii="Arial" w:hAnsi="Arial" w:cs="Arial"/>
          <w:color w:val="000000" w:themeColor="text1"/>
          <w:sz w:val="22"/>
          <w:szCs w:val="22"/>
          <w:lang w:val="en-GB"/>
        </w:rPr>
        <w:t>ies</w:t>
      </w:r>
      <w:r w:rsidR="00B61CCB" w:rsidRPr="00F05B6C">
        <w:rPr>
          <w:rFonts w:ascii="Arial" w:hAnsi="Arial" w:cs="Arial"/>
          <w:color w:val="000000" w:themeColor="text1"/>
          <w:sz w:val="22"/>
          <w:szCs w:val="22"/>
          <w:lang w:val="en-GB"/>
        </w:rPr>
        <w:t>.</w:t>
      </w:r>
      <w:r w:rsidR="00B61CCB" w:rsidRPr="00F05B6C">
        <w:rPr>
          <w:rFonts w:ascii="Arial" w:eastAsiaTheme="minorEastAsia" w:hAnsi="Arial" w:cs="Arial"/>
          <w:color w:val="000000" w:themeColor="text1"/>
          <w:sz w:val="22"/>
          <w:szCs w:val="22"/>
        </w:rPr>
        <w:t xml:space="preserve"> </w:t>
      </w:r>
    </w:p>
    <w:p w14:paraId="61A68C95" w14:textId="77777777" w:rsidR="00664908" w:rsidRPr="00592B21" w:rsidRDefault="00664908" w:rsidP="002405EE">
      <w:pPr>
        <w:rPr>
          <w:rFonts w:ascii="Arial" w:hAnsi="Arial" w:cs="Arial"/>
          <w:b/>
          <w:sz w:val="24"/>
          <w:szCs w:val="24"/>
          <w:lang w:val="en-GB"/>
        </w:rPr>
      </w:pPr>
    </w:p>
    <w:p w14:paraId="3ADC1779" w14:textId="0618A355" w:rsidR="00183851" w:rsidRPr="00592B21" w:rsidRDefault="00D27C22" w:rsidP="002405EE">
      <w:pPr>
        <w:pStyle w:val="Heading2"/>
        <w:rPr>
          <w:rFonts w:cs="Arial"/>
          <w:b/>
          <w:bCs/>
        </w:rPr>
      </w:pPr>
      <w:bookmarkStart w:id="23" w:name="_Toc170317016"/>
      <w:r w:rsidRPr="00592B21">
        <w:rPr>
          <w:rFonts w:cs="Arial"/>
          <w:b/>
          <w:bCs/>
        </w:rPr>
        <w:t xml:space="preserve">2.4 </w:t>
      </w:r>
      <w:r w:rsidR="00064D93" w:rsidRPr="00592B21">
        <w:rPr>
          <w:rFonts w:cs="Arial"/>
          <w:b/>
          <w:bCs/>
        </w:rPr>
        <w:t xml:space="preserve">Children and </w:t>
      </w:r>
      <w:r w:rsidR="00B32497" w:rsidRPr="00592B21">
        <w:rPr>
          <w:rFonts w:cs="Arial"/>
          <w:b/>
          <w:bCs/>
        </w:rPr>
        <w:t>young people</w:t>
      </w:r>
      <w:bookmarkEnd w:id="23"/>
    </w:p>
    <w:p w14:paraId="7A3EB118" w14:textId="77777777" w:rsidR="003A4DDC" w:rsidRPr="00592B21" w:rsidRDefault="003A4DDC" w:rsidP="002405EE">
      <w:pPr>
        <w:rPr>
          <w:lang w:val="en-GB"/>
        </w:rPr>
      </w:pPr>
    </w:p>
    <w:p w14:paraId="25304CCA" w14:textId="21D2554B" w:rsidR="001246C9" w:rsidRPr="00592B21" w:rsidRDefault="001246C9" w:rsidP="00633CF9">
      <w:pPr>
        <w:pStyle w:val="NoSpacing"/>
        <w:numPr>
          <w:ilvl w:val="0"/>
          <w:numId w:val="51"/>
        </w:numPr>
        <w:rPr>
          <w:rFonts w:ascii="Arial" w:hAnsi="Arial" w:cs="Arial"/>
          <w:bCs/>
          <w:sz w:val="24"/>
        </w:rPr>
      </w:pPr>
      <w:r w:rsidRPr="00592B21">
        <w:rPr>
          <w:rFonts w:ascii="Arial" w:hAnsi="Arial" w:cs="Arial"/>
          <w:bCs/>
        </w:rPr>
        <w:t xml:space="preserve">Children and young people have a </w:t>
      </w:r>
      <w:r w:rsidR="00FF19EF" w:rsidRPr="00592B21">
        <w:rPr>
          <w:rFonts w:ascii="Arial" w:hAnsi="Arial" w:cs="Arial"/>
          <w:bCs/>
        </w:rPr>
        <w:t xml:space="preserve">right </w:t>
      </w:r>
      <w:r w:rsidRPr="00592B21">
        <w:rPr>
          <w:rFonts w:ascii="Arial" w:hAnsi="Arial" w:cs="Arial"/>
          <w:bCs/>
        </w:rPr>
        <w:t>to:</w:t>
      </w:r>
    </w:p>
    <w:p w14:paraId="690AE8EA" w14:textId="0E56ED14" w:rsidR="002E7A61" w:rsidRPr="00592B21" w:rsidRDefault="00E65BD1" w:rsidP="00633CF9">
      <w:pPr>
        <w:pStyle w:val="NoSpacing"/>
        <w:numPr>
          <w:ilvl w:val="0"/>
          <w:numId w:val="52"/>
        </w:numPr>
        <w:ind w:left="1134"/>
        <w:rPr>
          <w:rFonts w:ascii="Arial" w:eastAsia="Times New Roman" w:hAnsi="Arial" w:cs="Arial"/>
          <w:lang w:val="en-US" w:eastAsia="en-GB"/>
        </w:rPr>
      </w:pPr>
      <w:r w:rsidRPr="03B997EB">
        <w:rPr>
          <w:rFonts w:ascii="Arial" w:eastAsia="Times New Roman" w:hAnsi="Arial" w:cs="Arial"/>
          <w:lang w:val="en-US" w:eastAsia="en-GB"/>
        </w:rPr>
        <w:t>Feel</w:t>
      </w:r>
      <w:r w:rsidR="002E7A61" w:rsidRPr="03B997EB">
        <w:rPr>
          <w:rFonts w:ascii="Arial" w:eastAsia="Times New Roman" w:hAnsi="Arial" w:cs="Arial"/>
          <w:lang w:val="en-US" w:eastAsia="en-GB"/>
        </w:rPr>
        <w:t xml:space="preserve"> safe</w:t>
      </w:r>
      <w:r w:rsidR="001279F3" w:rsidRPr="03B997EB">
        <w:rPr>
          <w:rFonts w:ascii="Arial" w:eastAsia="Times New Roman" w:hAnsi="Arial" w:cs="Arial"/>
          <w:lang w:val="en-US" w:eastAsia="en-GB"/>
        </w:rPr>
        <w:t xml:space="preserve">, </w:t>
      </w:r>
      <w:r w:rsidR="001F5036" w:rsidRPr="03B997EB">
        <w:rPr>
          <w:rFonts w:ascii="Arial" w:eastAsia="Times New Roman" w:hAnsi="Arial" w:cs="Arial"/>
          <w:lang w:val="en-US" w:eastAsia="en-GB"/>
        </w:rPr>
        <w:t xml:space="preserve">be </w:t>
      </w:r>
      <w:r w:rsidR="002E7A61" w:rsidRPr="03B997EB">
        <w:rPr>
          <w:rFonts w:ascii="Arial" w:eastAsia="Times New Roman" w:hAnsi="Arial" w:cs="Arial"/>
          <w:lang w:val="en-US" w:eastAsia="en-GB"/>
        </w:rPr>
        <w:t xml:space="preserve">listened </w:t>
      </w:r>
      <w:r w:rsidR="000B7F6A" w:rsidRPr="03B997EB">
        <w:rPr>
          <w:rFonts w:ascii="Arial" w:eastAsia="Times New Roman" w:hAnsi="Arial" w:cs="Arial"/>
          <w:lang w:val="en-US" w:eastAsia="en-GB"/>
        </w:rPr>
        <w:t>to,</w:t>
      </w:r>
      <w:r w:rsidR="001279F3" w:rsidRPr="03B997EB">
        <w:rPr>
          <w:rFonts w:ascii="Arial" w:eastAsia="Times New Roman" w:hAnsi="Arial" w:cs="Arial"/>
          <w:lang w:val="en-US" w:eastAsia="en-GB"/>
        </w:rPr>
        <w:t xml:space="preserve"> and </w:t>
      </w:r>
      <w:r w:rsidR="000B7F6A" w:rsidRPr="03B997EB">
        <w:rPr>
          <w:rFonts w:ascii="Arial" w:eastAsia="Times New Roman" w:hAnsi="Arial" w:cs="Arial"/>
          <w:lang w:val="en-US" w:eastAsia="en-GB"/>
        </w:rPr>
        <w:t>have their wishes and feelings taken into account</w:t>
      </w:r>
      <w:r w:rsidR="001F5036" w:rsidRPr="03B997EB">
        <w:rPr>
          <w:rFonts w:ascii="Arial" w:eastAsia="Times New Roman" w:hAnsi="Arial" w:cs="Arial"/>
          <w:lang w:val="en-US" w:eastAsia="en-GB"/>
        </w:rPr>
        <w:t>.</w:t>
      </w:r>
    </w:p>
    <w:p w14:paraId="79E4A365" w14:textId="6D79BC21" w:rsidR="00505AB2" w:rsidRPr="00592B21" w:rsidRDefault="00505AB2" w:rsidP="00633CF9">
      <w:pPr>
        <w:pStyle w:val="NoSpacing"/>
        <w:numPr>
          <w:ilvl w:val="0"/>
          <w:numId w:val="52"/>
        </w:numPr>
        <w:ind w:left="1134"/>
        <w:rPr>
          <w:rFonts w:ascii="Arial" w:eastAsia="Times New Roman" w:hAnsi="Arial" w:cs="Arial"/>
          <w:lang w:val="en-US" w:eastAsia="en-GB"/>
        </w:rPr>
      </w:pPr>
      <w:r w:rsidRPr="03B997EB">
        <w:rPr>
          <w:rFonts w:ascii="Arial" w:eastAsia="Times New Roman" w:hAnsi="Arial" w:cs="Arial"/>
          <w:lang w:val="en-US" w:eastAsia="en-GB"/>
        </w:rPr>
        <w:t xml:space="preserve">Confidently report </w:t>
      </w:r>
      <w:r w:rsidR="00DF6472" w:rsidRPr="00F05B6C">
        <w:rPr>
          <w:rFonts w:ascii="Arial" w:eastAsiaTheme="minorEastAsia" w:hAnsi="Arial" w:cs="Arial"/>
          <w:lang w:val="en-US"/>
        </w:rPr>
        <w:t>abuse, neglect or exploitation</w:t>
      </w:r>
      <w:r w:rsidRPr="00F05B6C">
        <w:rPr>
          <w:rFonts w:ascii="Arial" w:eastAsia="Times New Roman" w:hAnsi="Arial" w:cs="Arial"/>
          <w:lang w:val="en-US" w:eastAsia="en-GB"/>
        </w:rPr>
        <w:t>, knowing</w:t>
      </w:r>
      <w:r w:rsidRPr="03B997EB">
        <w:rPr>
          <w:rFonts w:ascii="Arial" w:eastAsia="Times New Roman" w:hAnsi="Arial" w:cs="Arial"/>
          <w:lang w:val="en-US" w:eastAsia="en-GB"/>
        </w:rPr>
        <w:t xml:space="preserve"> their concerns will be treated seriously, and knowing they can safely express their views and give feedback.</w:t>
      </w:r>
    </w:p>
    <w:p w14:paraId="48FEA126" w14:textId="5A063C6F" w:rsidR="00DD78F4" w:rsidRPr="00592B21" w:rsidRDefault="00601955" w:rsidP="00633CF9">
      <w:pPr>
        <w:pStyle w:val="NoSpacing"/>
        <w:numPr>
          <w:ilvl w:val="0"/>
          <w:numId w:val="52"/>
        </w:numPr>
        <w:ind w:left="1134"/>
        <w:rPr>
          <w:rFonts w:ascii="Arial" w:hAnsi="Arial" w:cs="Arial"/>
          <w:b/>
          <w:sz w:val="24"/>
        </w:rPr>
      </w:pPr>
      <w:r w:rsidRPr="00592B21">
        <w:rPr>
          <w:rFonts w:ascii="Arial" w:eastAsia="Times New Roman" w:hAnsi="Arial" w:cs="Arial"/>
          <w:lang w:eastAsia="en-GB"/>
        </w:rPr>
        <w:t>Contribute</w:t>
      </w:r>
      <w:r w:rsidR="001246C9" w:rsidRPr="00592B21">
        <w:rPr>
          <w:rFonts w:ascii="Arial" w:eastAsia="Times New Roman" w:hAnsi="Arial" w:cs="Arial"/>
          <w:lang w:eastAsia="en-GB"/>
        </w:rPr>
        <w:t xml:space="preserve"> to the </w:t>
      </w:r>
      <w:r w:rsidR="001246C9" w:rsidRPr="00F05B6C">
        <w:rPr>
          <w:rFonts w:ascii="Arial" w:eastAsia="Times New Roman" w:hAnsi="Arial" w:cs="Arial"/>
          <w:color w:val="000000" w:themeColor="text1"/>
          <w:lang w:eastAsia="en-GB"/>
        </w:rPr>
        <w:t xml:space="preserve">development of </w:t>
      </w:r>
      <w:r w:rsidR="00183851" w:rsidRPr="00F05B6C">
        <w:rPr>
          <w:rFonts w:ascii="Arial" w:hAnsi="Arial" w:cs="Arial"/>
          <w:color w:val="000000" w:themeColor="text1"/>
        </w:rPr>
        <w:t>school</w:t>
      </w:r>
      <w:r w:rsidRPr="00F05B6C">
        <w:rPr>
          <w:rFonts w:ascii="Arial" w:eastAsia="Times New Roman" w:hAnsi="Arial" w:cs="Arial"/>
          <w:color w:val="000000" w:themeColor="text1"/>
          <w:lang w:eastAsia="en-GB"/>
        </w:rPr>
        <w:t xml:space="preserve"> safeguarding</w:t>
      </w:r>
      <w:r w:rsidR="00D506F1" w:rsidRPr="00F05B6C">
        <w:rPr>
          <w:rFonts w:ascii="Arial" w:eastAsia="Times New Roman" w:hAnsi="Arial" w:cs="Arial"/>
          <w:color w:val="000000" w:themeColor="text1"/>
          <w:lang w:eastAsia="en-GB"/>
        </w:rPr>
        <w:t xml:space="preserve"> </w:t>
      </w:r>
      <w:r w:rsidR="00D506F1" w:rsidRPr="00592B21">
        <w:rPr>
          <w:rFonts w:ascii="Arial" w:eastAsia="Times New Roman" w:hAnsi="Arial" w:cs="Arial"/>
          <w:lang w:eastAsia="en-GB"/>
        </w:rPr>
        <w:t>policies</w:t>
      </w:r>
      <w:r w:rsidR="001F5036" w:rsidRPr="00592B21">
        <w:rPr>
          <w:rFonts w:ascii="Arial" w:eastAsia="Times New Roman" w:hAnsi="Arial" w:cs="Arial"/>
          <w:lang w:eastAsia="en-GB"/>
        </w:rPr>
        <w:t>.</w:t>
      </w:r>
    </w:p>
    <w:p w14:paraId="6B78F862" w14:textId="495C9608" w:rsidR="00601955" w:rsidRPr="00592B21" w:rsidRDefault="006D4418" w:rsidP="00633CF9">
      <w:pPr>
        <w:numPr>
          <w:ilvl w:val="0"/>
          <w:numId w:val="52"/>
        </w:numPr>
        <w:ind w:left="1134"/>
        <w:rPr>
          <w:rFonts w:ascii="Arial" w:hAnsi="Arial" w:cs="Arial"/>
          <w:sz w:val="22"/>
          <w:szCs w:val="22"/>
          <w:lang w:val="en-GB"/>
        </w:rPr>
      </w:pPr>
      <w:r w:rsidRPr="00592B21">
        <w:rPr>
          <w:rFonts w:ascii="Arial" w:hAnsi="Arial" w:cs="Arial"/>
          <w:sz w:val="22"/>
          <w:szCs w:val="22"/>
          <w:lang w:val="en-GB"/>
        </w:rPr>
        <w:t xml:space="preserve">Receive </w:t>
      </w:r>
      <w:r w:rsidR="001246C9" w:rsidRPr="00592B21">
        <w:rPr>
          <w:rFonts w:ascii="Arial" w:hAnsi="Arial" w:cs="Arial"/>
          <w:sz w:val="22"/>
          <w:szCs w:val="22"/>
          <w:lang w:val="en-GB"/>
        </w:rPr>
        <w:t>help from a trusted adult</w:t>
      </w:r>
      <w:r w:rsidRPr="00592B21">
        <w:rPr>
          <w:rFonts w:ascii="Arial" w:hAnsi="Arial" w:cs="Arial"/>
          <w:sz w:val="22"/>
          <w:szCs w:val="22"/>
          <w:lang w:val="en-GB"/>
        </w:rPr>
        <w:t>.</w:t>
      </w:r>
    </w:p>
    <w:p w14:paraId="4030F771" w14:textId="67051187" w:rsidR="00D51BC9" w:rsidRPr="002405EE" w:rsidRDefault="006D4418" w:rsidP="00633CF9">
      <w:pPr>
        <w:numPr>
          <w:ilvl w:val="0"/>
          <w:numId w:val="52"/>
        </w:numPr>
        <w:ind w:left="1134"/>
        <w:rPr>
          <w:rFonts w:ascii="Arial" w:hAnsi="Arial" w:cs="Arial"/>
          <w:sz w:val="22"/>
          <w:szCs w:val="22"/>
          <w:lang w:val="en-GB"/>
        </w:rPr>
      </w:pPr>
      <w:r w:rsidRPr="00592B21">
        <w:rPr>
          <w:rFonts w:ascii="Arial" w:hAnsi="Arial" w:cs="Arial"/>
          <w:sz w:val="22"/>
          <w:szCs w:val="22"/>
          <w:lang w:val="en-GB"/>
        </w:rPr>
        <w:t xml:space="preserve">Learn how to </w:t>
      </w:r>
      <w:r w:rsidR="001246C9" w:rsidRPr="00592B21">
        <w:rPr>
          <w:rFonts w:ascii="Arial" w:hAnsi="Arial" w:cs="Arial"/>
          <w:sz w:val="22"/>
          <w:szCs w:val="22"/>
          <w:lang w:val="en-GB"/>
        </w:rPr>
        <w:t>keep themselves safe</w:t>
      </w:r>
      <w:r w:rsidR="00F636BB" w:rsidRPr="00592B21">
        <w:rPr>
          <w:rFonts w:ascii="Arial" w:hAnsi="Arial" w:cs="Arial"/>
          <w:sz w:val="22"/>
          <w:szCs w:val="22"/>
          <w:lang w:val="en-GB"/>
        </w:rPr>
        <w:t>,</w:t>
      </w:r>
      <w:r w:rsidR="00601955" w:rsidRPr="00592B21">
        <w:rPr>
          <w:rFonts w:ascii="Arial" w:hAnsi="Arial" w:cs="Arial"/>
          <w:sz w:val="22"/>
          <w:szCs w:val="22"/>
          <w:lang w:val="en-GB"/>
        </w:rPr>
        <w:t xml:space="preserve"> including online</w:t>
      </w:r>
      <w:r w:rsidR="001F5036" w:rsidRPr="00592B21">
        <w:rPr>
          <w:rFonts w:ascii="Arial" w:hAnsi="Arial" w:cs="Arial"/>
          <w:sz w:val="22"/>
          <w:szCs w:val="22"/>
          <w:lang w:val="en-GB"/>
        </w:rPr>
        <w:t>.</w:t>
      </w:r>
    </w:p>
    <w:p w14:paraId="37E20377" w14:textId="77777777" w:rsidR="00D51BC9" w:rsidRPr="00592B21" w:rsidRDefault="00D51BC9" w:rsidP="002405EE">
      <w:pPr>
        <w:rPr>
          <w:rFonts w:ascii="Arial" w:hAnsi="Arial" w:cs="Arial"/>
          <w:lang w:val="en-GB"/>
        </w:rPr>
      </w:pPr>
    </w:p>
    <w:p w14:paraId="0E9D32B2" w14:textId="3C63F70B" w:rsidR="00064D93" w:rsidRPr="00592B21" w:rsidRDefault="00635C9A" w:rsidP="002405EE">
      <w:pPr>
        <w:pStyle w:val="Heading2"/>
        <w:rPr>
          <w:rFonts w:cs="Arial"/>
          <w:b/>
          <w:bCs/>
        </w:rPr>
      </w:pPr>
      <w:r w:rsidRPr="00592B21">
        <w:rPr>
          <w:rFonts w:cs="Arial"/>
          <w:b/>
          <w:bCs/>
        </w:rPr>
        <w:t xml:space="preserve"> </w:t>
      </w:r>
      <w:bookmarkStart w:id="24" w:name="_Toc170317017"/>
      <w:r w:rsidR="00D27C22" w:rsidRPr="00592B21">
        <w:rPr>
          <w:rFonts w:cs="Arial"/>
          <w:b/>
          <w:bCs/>
        </w:rPr>
        <w:t xml:space="preserve">2.5 </w:t>
      </w:r>
      <w:r w:rsidR="00064D93" w:rsidRPr="00592B21">
        <w:rPr>
          <w:rFonts w:cs="Arial"/>
          <w:b/>
          <w:bCs/>
        </w:rPr>
        <w:t xml:space="preserve">Parents and </w:t>
      </w:r>
      <w:r w:rsidR="00B32497" w:rsidRPr="00592B21">
        <w:rPr>
          <w:rFonts w:cs="Arial"/>
          <w:b/>
          <w:bCs/>
        </w:rPr>
        <w:t>c</w:t>
      </w:r>
      <w:r w:rsidR="00064D93" w:rsidRPr="00592B21">
        <w:rPr>
          <w:rFonts w:cs="Arial"/>
          <w:b/>
          <w:bCs/>
        </w:rPr>
        <w:t>arers</w:t>
      </w:r>
      <w:bookmarkEnd w:id="24"/>
    </w:p>
    <w:p w14:paraId="4D76AD2B" w14:textId="77777777" w:rsidR="001F5036" w:rsidRPr="00592B21" w:rsidRDefault="001F5036" w:rsidP="002405EE">
      <w:pPr>
        <w:pStyle w:val="NoSpacing"/>
        <w:rPr>
          <w:rFonts w:ascii="Arial" w:hAnsi="Arial" w:cs="Arial"/>
          <w:b/>
          <w:szCs w:val="24"/>
        </w:rPr>
      </w:pPr>
    </w:p>
    <w:p w14:paraId="24B0226D" w14:textId="77777777" w:rsidR="009D72CB" w:rsidRPr="00592B21" w:rsidRDefault="00532093" w:rsidP="00633CF9">
      <w:pPr>
        <w:pStyle w:val="NoSpacing"/>
        <w:numPr>
          <w:ilvl w:val="0"/>
          <w:numId w:val="53"/>
        </w:numPr>
        <w:rPr>
          <w:rFonts w:ascii="Arial" w:eastAsia="Times New Roman" w:hAnsi="Arial" w:cs="Arial"/>
          <w:bCs/>
          <w:lang w:eastAsia="en-GB"/>
        </w:rPr>
      </w:pPr>
      <w:r w:rsidRPr="00592B21">
        <w:rPr>
          <w:rFonts w:ascii="Arial" w:hAnsi="Arial" w:cs="Arial"/>
          <w:bCs/>
          <w:szCs w:val="24"/>
        </w:rPr>
        <w:t>Parents</w:t>
      </w:r>
      <w:r w:rsidRPr="00592B21">
        <w:rPr>
          <w:rFonts w:ascii="Arial" w:eastAsia="Times New Roman" w:hAnsi="Arial" w:cs="Arial"/>
          <w:bCs/>
          <w:lang w:eastAsia="en-GB"/>
        </w:rPr>
        <w:t>/carers</w:t>
      </w:r>
      <w:r w:rsidR="00601955" w:rsidRPr="00592B21">
        <w:rPr>
          <w:rFonts w:ascii="Arial" w:eastAsia="Times New Roman" w:hAnsi="Arial" w:cs="Arial"/>
          <w:bCs/>
          <w:lang w:eastAsia="en-GB"/>
        </w:rPr>
        <w:t xml:space="preserve"> have a responsibility to:</w:t>
      </w:r>
    </w:p>
    <w:p w14:paraId="138A0B93" w14:textId="31EEC63C" w:rsidR="009D72CB" w:rsidRPr="00F05B6C" w:rsidRDefault="00FF19EF" w:rsidP="00633CF9">
      <w:pPr>
        <w:pStyle w:val="NoSpacing"/>
        <w:numPr>
          <w:ilvl w:val="0"/>
          <w:numId w:val="52"/>
        </w:numPr>
        <w:ind w:left="1134"/>
        <w:rPr>
          <w:rFonts w:ascii="Arial" w:eastAsia="Times New Roman" w:hAnsi="Arial" w:cs="Arial"/>
          <w:bCs/>
          <w:color w:val="000000" w:themeColor="text1"/>
          <w:lang w:eastAsia="en-GB"/>
        </w:rPr>
      </w:pPr>
      <w:r w:rsidRPr="00592B21">
        <w:rPr>
          <w:rFonts w:ascii="Arial" w:eastAsia="Times New Roman" w:hAnsi="Arial" w:cs="Arial"/>
          <w:lang w:eastAsia="en-GB"/>
        </w:rPr>
        <w:t xml:space="preserve">Understand and adhere </w:t>
      </w:r>
      <w:r w:rsidR="00377D71" w:rsidRPr="00592B21">
        <w:rPr>
          <w:rFonts w:ascii="Arial" w:eastAsia="Times New Roman" w:hAnsi="Arial" w:cs="Arial"/>
          <w:lang w:eastAsia="en-GB"/>
        </w:rPr>
        <w:t>to</w:t>
      </w:r>
      <w:r w:rsidRPr="00592B21">
        <w:rPr>
          <w:rFonts w:ascii="Arial" w:eastAsia="Times New Roman" w:hAnsi="Arial" w:cs="Arial"/>
          <w:lang w:eastAsia="en-GB"/>
        </w:rPr>
        <w:t xml:space="preserve"> </w:t>
      </w:r>
      <w:r w:rsidR="00601955" w:rsidRPr="00592B21">
        <w:rPr>
          <w:rFonts w:ascii="Arial" w:eastAsia="Times New Roman" w:hAnsi="Arial" w:cs="Arial"/>
          <w:lang w:eastAsia="en-GB"/>
        </w:rPr>
        <w:t xml:space="preserve">the </w:t>
      </w:r>
      <w:r w:rsidR="00601955" w:rsidRPr="00F05B6C">
        <w:rPr>
          <w:rFonts w:ascii="Arial" w:eastAsia="Times New Roman" w:hAnsi="Arial" w:cs="Arial"/>
          <w:color w:val="000000" w:themeColor="text1"/>
          <w:lang w:eastAsia="en-GB"/>
        </w:rPr>
        <w:t xml:space="preserve">relevant </w:t>
      </w:r>
      <w:r w:rsidR="00EE1331" w:rsidRPr="00F05B6C">
        <w:rPr>
          <w:rFonts w:ascii="Arial" w:hAnsi="Arial" w:cs="Arial"/>
          <w:color w:val="000000" w:themeColor="text1"/>
        </w:rPr>
        <w:t>school</w:t>
      </w:r>
      <w:r w:rsidR="00EE1331" w:rsidRPr="00F05B6C">
        <w:rPr>
          <w:rFonts w:ascii="Arial" w:eastAsia="Times New Roman" w:hAnsi="Arial" w:cs="Arial"/>
          <w:color w:val="000000" w:themeColor="text1"/>
          <w:lang w:eastAsia="en-GB"/>
        </w:rPr>
        <w:t xml:space="preserve"> </w:t>
      </w:r>
      <w:r w:rsidR="00601955" w:rsidRPr="00F05B6C">
        <w:rPr>
          <w:rFonts w:ascii="Arial" w:eastAsia="Times New Roman" w:hAnsi="Arial" w:cs="Arial"/>
          <w:color w:val="000000" w:themeColor="text1"/>
          <w:lang w:eastAsia="en-GB"/>
        </w:rPr>
        <w:t>policies and proc</w:t>
      </w:r>
      <w:r w:rsidRPr="00F05B6C">
        <w:rPr>
          <w:rFonts w:ascii="Arial" w:eastAsia="Times New Roman" w:hAnsi="Arial" w:cs="Arial"/>
          <w:color w:val="000000" w:themeColor="text1"/>
          <w:lang w:eastAsia="en-GB"/>
        </w:rPr>
        <w:t>edures</w:t>
      </w:r>
      <w:r w:rsidR="006D4418" w:rsidRPr="00F05B6C">
        <w:rPr>
          <w:rFonts w:ascii="Arial" w:eastAsia="Times New Roman" w:hAnsi="Arial" w:cs="Arial"/>
          <w:color w:val="000000" w:themeColor="text1"/>
          <w:lang w:eastAsia="en-GB"/>
        </w:rPr>
        <w:t>.</w:t>
      </w:r>
      <w:r w:rsidR="00601955" w:rsidRPr="00F05B6C">
        <w:rPr>
          <w:rFonts w:ascii="Arial" w:eastAsia="Times New Roman" w:hAnsi="Arial" w:cs="Arial"/>
          <w:b/>
          <w:color w:val="000000" w:themeColor="text1"/>
          <w:lang w:eastAsia="en-GB"/>
        </w:rPr>
        <w:t xml:space="preserve"> </w:t>
      </w:r>
    </w:p>
    <w:p w14:paraId="05555534" w14:textId="4334CF8B" w:rsidR="009D72CB" w:rsidRPr="00F05B6C" w:rsidRDefault="00FF19EF" w:rsidP="00633CF9">
      <w:pPr>
        <w:pStyle w:val="NoSpacing"/>
        <w:numPr>
          <w:ilvl w:val="0"/>
          <w:numId w:val="52"/>
        </w:numPr>
        <w:ind w:left="1134"/>
        <w:rPr>
          <w:rFonts w:ascii="Arial" w:eastAsia="Times New Roman" w:hAnsi="Arial" w:cs="Arial"/>
          <w:bCs/>
          <w:color w:val="000000" w:themeColor="text1"/>
          <w:lang w:eastAsia="en-GB"/>
        </w:rPr>
      </w:pPr>
      <w:r w:rsidRPr="00F05B6C">
        <w:rPr>
          <w:rFonts w:ascii="Arial" w:eastAsia="Times New Roman" w:hAnsi="Arial" w:cs="Arial"/>
          <w:color w:val="000000" w:themeColor="text1"/>
          <w:lang w:eastAsia="en-GB"/>
        </w:rPr>
        <w:t>Talk to their children about sa</w:t>
      </w:r>
      <w:r w:rsidR="00601955" w:rsidRPr="00F05B6C">
        <w:rPr>
          <w:rFonts w:ascii="Arial" w:eastAsia="Times New Roman" w:hAnsi="Arial" w:cs="Arial"/>
          <w:color w:val="000000" w:themeColor="text1"/>
          <w:lang w:eastAsia="en-GB"/>
        </w:rPr>
        <w:t>feguarding issues</w:t>
      </w:r>
      <w:r w:rsidR="00DD78F4" w:rsidRPr="00F05B6C">
        <w:rPr>
          <w:rFonts w:ascii="Arial" w:eastAsia="Times New Roman" w:hAnsi="Arial" w:cs="Arial"/>
          <w:color w:val="000000" w:themeColor="text1"/>
          <w:lang w:eastAsia="en-GB"/>
        </w:rPr>
        <w:t xml:space="preserve"> </w:t>
      </w:r>
      <w:r w:rsidR="00EB62D0" w:rsidRPr="00F05B6C">
        <w:rPr>
          <w:rFonts w:ascii="Arial" w:eastAsia="Times New Roman" w:hAnsi="Arial" w:cs="Arial"/>
          <w:color w:val="000000" w:themeColor="text1"/>
          <w:lang w:eastAsia="en-GB"/>
        </w:rPr>
        <w:t>and</w:t>
      </w:r>
      <w:r w:rsidRPr="00F05B6C">
        <w:rPr>
          <w:rFonts w:ascii="Arial" w:eastAsia="Times New Roman" w:hAnsi="Arial" w:cs="Arial"/>
          <w:color w:val="000000" w:themeColor="text1"/>
          <w:lang w:eastAsia="en-GB"/>
        </w:rPr>
        <w:t xml:space="preserve"> </w:t>
      </w:r>
      <w:r w:rsidR="00DD78F4" w:rsidRPr="00F05B6C">
        <w:rPr>
          <w:rFonts w:ascii="Arial" w:eastAsia="Times New Roman" w:hAnsi="Arial" w:cs="Arial"/>
          <w:color w:val="000000" w:themeColor="text1"/>
          <w:lang w:eastAsia="en-GB"/>
        </w:rPr>
        <w:t>support</w:t>
      </w:r>
      <w:r w:rsidR="00601955" w:rsidRPr="00F05B6C">
        <w:rPr>
          <w:rFonts w:ascii="Arial" w:eastAsia="Times New Roman" w:hAnsi="Arial" w:cs="Arial"/>
          <w:color w:val="000000" w:themeColor="text1"/>
          <w:lang w:eastAsia="en-GB"/>
        </w:rPr>
        <w:t xml:space="preserve"> the </w:t>
      </w:r>
      <w:r w:rsidR="00EE1331" w:rsidRPr="00F05B6C">
        <w:rPr>
          <w:rFonts w:ascii="Arial" w:hAnsi="Arial" w:cs="Arial"/>
          <w:color w:val="000000" w:themeColor="text1"/>
        </w:rPr>
        <w:t>school</w:t>
      </w:r>
      <w:r w:rsidR="00601955" w:rsidRPr="00F05B6C">
        <w:rPr>
          <w:rFonts w:ascii="Arial" w:eastAsia="Times New Roman" w:hAnsi="Arial" w:cs="Arial"/>
          <w:color w:val="000000" w:themeColor="text1"/>
          <w:lang w:eastAsia="en-GB"/>
        </w:rPr>
        <w:t xml:space="preserve"> in their safeguarding</w:t>
      </w:r>
      <w:r w:rsidR="00DD78F4" w:rsidRPr="00F05B6C">
        <w:rPr>
          <w:rFonts w:ascii="Arial" w:eastAsia="Times New Roman" w:hAnsi="Arial" w:cs="Arial"/>
          <w:color w:val="000000" w:themeColor="text1"/>
          <w:lang w:eastAsia="en-GB"/>
        </w:rPr>
        <w:t xml:space="preserve"> approaches</w:t>
      </w:r>
      <w:r w:rsidR="006D4418" w:rsidRPr="00F05B6C">
        <w:rPr>
          <w:rFonts w:ascii="Arial" w:eastAsia="Times New Roman" w:hAnsi="Arial" w:cs="Arial"/>
          <w:color w:val="000000" w:themeColor="text1"/>
          <w:lang w:eastAsia="en-GB"/>
        </w:rPr>
        <w:t>.</w:t>
      </w:r>
    </w:p>
    <w:p w14:paraId="5007F05D" w14:textId="47E80019" w:rsidR="009D72CB" w:rsidRPr="00F05B6C" w:rsidRDefault="00601955" w:rsidP="00633CF9">
      <w:pPr>
        <w:pStyle w:val="NoSpacing"/>
        <w:numPr>
          <w:ilvl w:val="0"/>
          <w:numId w:val="52"/>
        </w:numPr>
        <w:ind w:left="1134"/>
        <w:rPr>
          <w:rFonts w:ascii="Arial" w:eastAsia="Times New Roman" w:hAnsi="Arial" w:cs="Arial"/>
          <w:color w:val="000000" w:themeColor="text1"/>
          <w:lang w:val="en-US" w:eastAsia="en-GB"/>
        </w:rPr>
      </w:pPr>
      <w:r w:rsidRPr="00F05B6C">
        <w:rPr>
          <w:rFonts w:ascii="Arial" w:hAnsi="Arial" w:cs="Arial"/>
          <w:color w:val="000000" w:themeColor="text1"/>
          <w:lang w:val="en-US"/>
        </w:rPr>
        <w:t xml:space="preserve">Identify </w:t>
      </w:r>
      <w:proofErr w:type="spellStart"/>
      <w:r w:rsidRPr="00F05B6C">
        <w:rPr>
          <w:rFonts w:ascii="Arial" w:hAnsi="Arial" w:cs="Arial"/>
          <w:color w:val="000000" w:themeColor="text1"/>
          <w:lang w:val="en-US"/>
        </w:rPr>
        <w:t>behaviour</w:t>
      </w:r>
      <w:r w:rsidR="00FF19EF" w:rsidRPr="00F05B6C">
        <w:rPr>
          <w:rFonts w:ascii="Arial" w:hAnsi="Arial" w:cs="Arial"/>
          <w:color w:val="000000" w:themeColor="text1"/>
          <w:lang w:val="en-US"/>
        </w:rPr>
        <w:t>s</w:t>
      </w:r>
      <w:proofErr w:type="spellEnd"/>
      <w:r w:rsidRPr="00F05B6C">
        <w:rPr>
          <w:rFonts w:ascii="Arial" w:hAnsi="Arial" w:cs="Arial"/>
          <w:color w:val="000000" w:themeColor="text1"/>
          <w:lang w:val="en-US"/>
        </w:rPr>
        <w:t xml:space="preserve"> which could indicate that their child is at risk of harm</w:t>
      </w:r>
      <w:r w:rsidR="00664908" w:rsidRPr="00F05B6C">
        <w:rPr>
          <w:rFonts w:ascii="Arial" w:hAnsi="Arial" w:cs="Arial"/>
          <w:color w:val="000000" w:themeColor="text1"/>
          <w:lang w:val="en-US"/>
        </w:rPr>
        <w:t>,</w:t>
      </w:r>
      <w:r w:rsidR="004A6669" w:rsidRPr="00F05B6C">
        <w:rPr>
          <w:rFonts w:ascii="Arial" w:hAnsi="Arial" w:cs="Arial"/>
          <w:color w:val="000000" w:themeColor="text1"/>
          <w:lang w:val="en-US"/>
        </w:rPr>
        <w:t xml:space="preserve"> including online</w:t>
      </w:r>
      <w:r w:rsidR="00BE3C7F" w:rsidRPr="00F05B6C">
        <w:rPr>
          <w:rFonts w:ascii="Arial" w:hAnsi="Arial" w:cs="Arial"/>
          <w:color w:val="000000" w:themeColor="text1"/>
          <w:lang w:val="en-US"/>
        </w:rPr>
        <w:t>.</w:t>
      </w:r>
    </w:p>
    <w:p w14:paraId="7AF1C831" w14:textId="2E40AE8D" w:rsidR="00D51BC9" w:rsidRPr="00F05B6C" w:rsidRDefault="00BE3C7F" w:rsidP="664A96E8">
      <w:pPr>
        <w:pStyle w:val="NoSpacing"/>
        <w:numPr>
          <w:ilvl w:val="0"/>
          <w:numId w:val="52"/>
        </w:numPr>
        <w:ind w:left="1134"/>
        <w:rPr>
          <w:rFonts w:ascii="Arial" w:eastAsia="Times New Roman" w:hAnsi="Arial" w:cs="Arial"/>
          <w:color w:val="000000" w:themeColor="text1"/>
          <w:lang w:val="en-US" w:eastAsia="en-GB"/>
        </w:rPr>
      </w:pPr>
      <w:r w:rsidRPr="664A96E8">
        <w:rPr>
          <w:rFonts w:ascii="Arial" w:eastAsia="Times New Roman" w:hAnsi="Arial" w:cs="Arial"/>
          <w:color w:val="000000" w:themeColor="text1"/>
          <w:lang w:val="en-US" w:eastAsia="en-GB"/>
        </w:rPr>
        <w:t>S</w:t>
      </w:r>
      <w:r w:rsidR="00601955" w:rsidRPr="664A96E8">
        <w:rPr>
          <w:rFonts w:ascii="Arial" w:eastAsia="Times New Roman" w:hAnsi="Arial" w:cs="Arial"/>
          <w:color w:val="000000" w:themeColor="text1"/>
          <w:lang w:val="en-US" w:eastAsia="en-GB"/>
        </w:rPr>
        <w:t xml:space="preserve">eek help and support from the </w:t>
      </w:r>
      <w:r w:rsidR="00EE1331" w:rsidRPr="664A96E8">
        <w:rPr>
          <w:rFonts w:ascii="Arial" w:hAnsi="Arial" w:cs="Arial"/>
          <w:color w:val="000000" w:themeColor="text1"/>
          <w:lang w:val="en-US"/>
        </w:rPr>
        <w:t>school</w:t>
      </w:r>
      <w:r w:rsidR="00601955" w:rsidRPr="664A96E8">
        <w:rPr>
          <w:rFonts w:ascii="Arial" w:eastAsia="Times New Roman" w:hAnsi="Arial" w:cs="Arial"/>
          <w:color w:val="000000" w:themeColor="text1"/>
          <w:lang w:val="en-US" w:eastAsia="en-GB"/>
        </w:rPr>
        <w:t xml:space="preserve"> or other agencies</w:t>
      </w:r>
      <w:r w:rsidR="004A6669" w:rsidRPr="664A96E8">
        <w:rPr>
          <w:rFonts w:ascii="Arial" w:eastAsia="Times New Roman" w:hAnsi="Arial" w:cs="Arial"/>
          <w:color w:val="000000" w:themeColor="text1"/>
          <w:lang w:val="en-US" w:eastAsia="en-GB"/>
        </w:rPr>
        <w:t>.</w:t>
      </w:r>
    </w:p>
    <w:p w14:paraId="02753171" w14:textId="77777777" w:rsidR="00F05B6C" w:rsidRPr="00F05B6C" w:rsidRDefault="00F05B6C" w:rsidP="00F05B6C">
      <w:pPr>
        <w:pStyle w:val="NoSpacing"/>
        <w:ind w:left="1134"/>
        <w:rPr>
          <w:rFonts w:ascii="Arial" w:eastAsia="Times New Roman" w:hAnsi="Arial" w:cs="Arial"/>
          <w:bCs/>
          <w:color w:val="000000" w:themeColor="text1"/>
          <w:lang w:eastAsia="en-GB"/>
        </w:rPr>
      </w:pPr>
    </w:p>
    <w:p w14:paraId="28EBAE29" w14:textId="66996B14" w:rsidR="00D62423" w:rsidRPr="00592B21" w:rsidRDefault="006F769C" w:rsidP="00622F51">
      <w:pPr>
        <w:pStyle w:val="Heading1"/>
        <w:numPr>
          <w:ilvl w:val="0"/>
          <w:numId w:val="82"/>
        </w:numPr>
        <w:tabs>
          <w:tab w:val="left" w:pos="0"/>
        </w:tabs>
        <w:ind w:left="567" w:hanging="567"/>
        <w:jc w:val="left"/>
        <w:rPr>
          <w:rFonts w:cs="Arial"/>
        </w:rPr>
      </w:pPr>
      <w:bookmarkStart w:id="25" w:name="_Ref108516914"/>
      <w:bookmarkStart w:id="26" w:name="_Toc170317018"/>
      <w:r w:rsidRPr="00592B21">
        <w:rPr>
          <w:rFonts w:cs="Arial"/>
        </w:rPr>
        <w:t>Child Protection Procedures</w:t>
      </w:r>
      <w:bookmarkEnd w:id="25"/>
      <w:bookmarkEnd w:id="26"/>
      <w:r w:rsidRPr="00592B21">
        <w:rPr>
          <w:rFonts w:cs="Arial"/>
        </w:rPr>
        <w:t xml:space="preserve"> </w:t>
      </w:r>
      <w:r w:rsidR="00D62423" w:rsidRPr="00592B21">
        <w:rPr>
          <w:rFonts w:cs="Arial"/>
        </w:rPr>
        <w:t xml:space="preserve"> </w:t>
      </w:r>
    </w:p>
    <w:p w14:paraId="2C1D1462" w14:textId="77777777" w:rsidR="00D27C22" w:rsidRPr="00592B21" w:rsidRDefault="00D27C22" w:rsidP="002405EE">
      <w:pPr>
        <w:rPr>
          <w:rFonts w:ascii="Arial" w:hAnsi="Arial" w:cs="Arial"/>
          <w:b/>
          <w:sz w:val="28"/>
          <w:szCs w:val="24"/>
          <w:lang w:val="en-GB"/>
        </w:rPr>
      </w:pPr>
    </w:p>
    <w:p w14:paraId="60ED7BB6" w14:textId="0749E3B7" w:rsidR="00010746" w:rsidRPr="00592B21" w:rsidRDefault="00D27C22" w:rsidP="002405EE">
      <w:pPr>
        <w:pStyle w:val="Heading2"/>
        <w:rPr>
          <w:rFonts w:cs="Arial"/>
          <w:color w:val="FF0000"/>
          <w:sz w:val="28"/>
        </w:rPr>
      </w:pPr>
      <w:bookmarkStart w:id="27" w:name="_Toc170317019"/>
      <w:r w:rsidRPr="00592B21">
        <w:rPr>
          <w:rFonts w:cs="Arial"/>
          <w:b/>
          <w:bCs/>
        </w:rPr>
        <w:t xml:space="preserve">3.1 </w:t>
      </w:r>
      <w:r w:rsidR="00F636BB" w:rsidRPr="00592B21">
        <w:rPr>
          <w:rFonts w:cs="Arial"/>
          <w:b/>
          <w:bCs/>
        </w:rPr>
        <w:t>Recogn</w:t>
      </w:r>
      <w:r w:rsidR="00C63023" w:rsidRPr="00592B21">
        <w:rPr>
          <w:rFonts w:cs="Arial"/>
          <w:b/>
          <w:bCs/>
        </w:rPr>
        <w:t xml:space="preserve">ising </w:t>
      </w:r>
      <w:r w:rsidR="00B32497" w:rsidRPr="00592B21">
        <w:rPr>
          <w:rFonts w:cs="Arial"/>
          <w:b/>
          <w:bCs/>
        </w:rPr>
        <w:t xml:space="preserve">indicators </w:t>
      </w:r>
      <w:r w:rsidR="00B32497" w:rsidRPr="00F05B6C">
        <w:rPr>
          <w:rFonts w:cs="Arial"/>
          <w:b/>
          <w:bCs/>
        </w:rPr>
        <w:t xml:space="preserve">of </w:t>
      </w:r>
      <w:r w:rsidR="005A1255" w:rsidRPr="00F05B6C">
        <w:rPr>
          <w:rFonts w:cs="Arial"/>
          <w:b/>
          <w:bCs/>
        </w:rPr>
        <w:t>abuse, neglect and exploitation</w:t>
      </w:r>
      <w:bookmarkEnd w:id="27"/>
    </w:p>
    <w:p w14:paraId="11AFD45B" w14:textId="77777777" w:rsidR="00010746" w:rsidRPr="00592B21" w:rsidRDefault="00010746" w:rsidP="002405EE">
      <w:pPr>
        <w:rPr>
          <w:rFonts w:ascii="Arial" w:hAnsi="Arial" w:cs="Arial"/>
          <w:b/>
          <w:i/>
          <w:color w:val="FF0000"/>
          <w:sz w:val="24"/>
          <w:lang w:val="en-GB"/>
        </w:rPr>
      </w:pPr>
    </w:p>
    <w:p w14:paraId="22A41844" w14:textId="070F5586" w:rsidR="00CA3B96" w:rsidRPr="00592B21" w:rsidRDefault="00CA3B96" w:rsidP="002405EE">
      <w:pPr>
        <w:numPr>
          <w:ilvl w:val="0"/>
          <w:numId w:val="16"/>
        </w:numPr>
        <w:ind w:left="709" w:hanging="425"/>
        <w:rPr>
          <w:rFonts w:ascii="Arial" w:hAnsi="Arial" w:cs="Arial"/>
          <w:sz w:val="22"/>
          <w:szCs w:val="22"/>
          <w:lang w:val="en-GB"/>
        </w:rPr>
      </w:pPr>
      <w:r w:rsidRPr="00592B21">
        <w:rPr>
          <w:rFonts w:ascii="Arial" w:hAnsi="Arial" w:cs="Arial"/>
          <w:sz w:val="22"/>
          <w:szCs w:val="22"/>
          <w:lang w:val="en-GB"/>
        </w:rPr>
        <w:t>Staff will maintain an attitude of ‘it could happen here’ where safeguarding is concerned. When concerned about the welfare of a child, staff will always act in the best interests of the child.</w:t>
      </w:r>
    </w:p>
    <w:p w14:paraId="7C278AB1" w14:textId="77777777" w:rsidR="00CA3B96" w:rsidRPr="00592B21" w:rsidRDefault="00CA3B96" w:rsidP="002405EE">
      <w:pPr>
        <w:ind w:left="709"/>
        <w:rPr>
          <w:rFonts w:ascii="Arial" w:hAnsi="Arial" w:cs="Arial"/>
          <w:sz w:val="22"/>
          <w:szCs w:val="22"/>
          <w:lang w:val="en-GB"/>
        </w:rPr>
      </w:pPr>
    </w:p>
    <w:p w14:paraId="0E49DB2C" w14:textId="1BE91F5A" w:rsidR="00EF72E8" w:rsidRPr="00592B21" w:rsidRDefault="00010746" w:rsidP="002405EE">
      <w:pPr>
        <w:numPr>
          <w:ilvl w:val="0"/>
          <w:numId w:val="16"/>
        </w:numPr>
        <w:ind w:left="709" w:hanging="425"/>
        <w:rPr>
          <w:rFonts w:ascii="Arial" w:hAnsi="Arial" w:cs="Arial"/>
          <w:sz w:val="22"/>
          <w:szCs w:val="22"/>
          <w:lang w:val="en-GB"/>
        </w:rPr>
      </w:pPr>
      <w:r w:rsidRPr="00592B21">
        <w:rPr>
          <w:rFonts w:ascii="Arial" w:hAnsi="Arial" w:cs="Arial"/>
          <w:sz w:val="22"/>
          <w:szCs w:val="22"/>
          <w:lang w:val="en-GB"/>
        </w:rPr>
        <w:t xml:space="preserve">All staff </w:t>
      </w:r>
      <w:r w:rsidR="00380D3F" w:rsidRPr="00592B21">
        <w:rPr>
          <w:rFonts w:ascii="Arial" w:hAnsi="Arial" w:cs="Arial"/>
          <w:sz w:val="22"/>
          <w:szCs w:val="22"/>
          <w:lang w:val="en-GB"/>
        </w:rPr>
        <w:t>are made</w:t>
      </w:r>
      <w:r w:rsidRPr="00592B21">
        <w:rPr>
          <w:rFonts w:ascii="Arial" w:hAnsi="Arial" w:cs="Arial"/>
          <w:sz w:val="22"/>
          <w:szCs w:val="22"/>
          <w:lang w:val="en-GB"/>
        </w:rPr>
        <w:t xml:space="preserve"> aware of the definitions and </w:t>
      </w:r>
      <w:r w:rsidR="006D4418" w:rsidRPr="00592B21">
        <w:rPr>
          <w:rFonts w:ascii="Arial" w:hAnsi="Arial" w:cs="Arial"/>
          <w:sz w:val="22"/>
          <w:szCs w:val="22"/>
          <w:lang w:val="en-GB"/>
        </w:rPr>
        <w:t xml:space="preserve">indicators </w:t>
      </w:r>
      <w:r w:rsidR="006D4418" w:rsidRPr="00F05B6C">
        <w:rPr>
          <w:rFonts w:ascii="Arial" w:hAnsi="Arial" w:cs="Arial"/>
          <w:sz w:val="22"/>
          <w:szCs w:val="22"/>
          <w:lang w:val="en-GB"/>
        </w:rPr>
        <w:t xml:space="preserve">of </w:t>
      </w:r>
      <w:r w:rsidR="008E52DE" w:rsidRPr="00F05B6C">
        <w:rPr>
          <w:rFonts w:ascii="Arial" w:eastAsiaTheme="minorEastAsia" w:hAnsi="Arial" w:cs="Arial"/>
          <w:sz w:val="22"/>
          <w:szCs w:val="22"/>
        </w:rPr>
        <w:t xml:space="preserve">abuse, neglect and exploitation </w:t>
      </w:r>
      <w:r w:rsidR="00674F64" w:rsidRPr="00F05B6C">
        <w:rPr>
          <w:rFonts w:ascii="Arial" w:hAnsi="Arial" w:cs="Arial"/>
          <w:sz w:val="22"/>
          <w:szCs w:val="22"/>
          <w:lang w:val="en-GB"/>
        </w:rPr>
        <w:t>as</w:t>
      </w:r>
      <w:r w:rsidR="00674F64" w:rsidRPr="00592B21">
        <w:rPr>
          <w:rFonts w:ascii="Arial" w:hAnsi="Arial" w:cs="Arial"/>
          <w:sz w:val="22"/>
          <w:szCs w:val="22"/>
          <w:lang w:val="en-GB"/>
        </w:rPr>
        <w:t xml:space="preserve"> identified </w:t>
      </w:r>
      <w:r w:rsidR="004E4E55" w:rsidRPr="00592B21">
        <w:rPr>
          <w:rFonts w:ascii="Arial" w:hAnsi="Arial" w:cs="Arial"/>
          <w:sz w:val="22"/>
          <w:szCs w:val="22"/>
          <w:lang w:val="en-GB"/>
        </w:rPr>
        <w:t>b</w:t>
      </w:r>
      <w:r w:rsidR="00FB192F" w:rsidRPr="00592B21">
        <w:rPr>
          <w:rFonts w:ascii="Arial" w:hAnsi="Arial" w:cs="Arial"/>
          <w:sz w:val="22"/>
          <w:szCs w:val="22"/>
          <w:lang w:val="en-GB"/>
        </w:rPr>
        <w:t>y</w:t>
      </w:r>
      <w:r w:rsidR="00674F64" w:rsidRPr="00592B21">
        <w:rPr>
          <w:rFonts w:ascii="Arial" w:hAnsi="Arial" w:cs="Arial"/>
          <w:sz w:val="22"/>
          <w:szCs w:val="22"/>
          <w:lang w:val="en-GB"/>
        </w:rPr>
        <w:t xml:space="preserve"> </w:t>
      </w:r>
      <w:r w:rsidR="00A348BA" w:rsidRPr="00592B21">
        <w:rPr>
          <w:rFonts w:ascii="Arial" w:hAnsi="Arial" w:cs="Arial"/>
          <w:sz w:val="22"/>
          <w:szCs w:val="22"/>
          <w:lang w:val="en-GB"/>
        </w:rPr>
        <w:t>‘</w:t>
      </w:r>
      <w:r w:rsidR="00674F64" w:rsidRPr="00592B21">
        <w:rPr>
          <w:rFonts w:ascii="Arial" w:hAnsi="Arial" w:cs="Arial"/>
          <w:sz w:val="22"/>
          <w:szCs w:val="22"/>
          <w:lang w:val="en-GB"/>
        </w:rPr>
        <w:t>Working Together to Safeguard Children</w:t>
      </w:r>
      <w:r w:rsidR="00A348BA" w:rsidRPr="00592B21">
        <w:rPr>
          <w:rFonts w:ascii="Arial" w:hAnsi="Arial" w:cs="Arial"/>
          <w:sz w:val="22"/>
          <w:szCs w:val="22"/>
          <w:lang w:val="en-GB"/>
        </w:rPr>
        <w:t>’</w:t>
      </w:r>
      <w:r w:rsidR="00674F64" w:rsidRPr="00592B21">
        <w:rPr>
          <w:rFonts w:ascii="Arial" w:hAnsi="Arial" w:cs="Arial"/>
          <w:sz w:val="22"/>
          <w:szCs w:val="22"/>
          <w:lang w:val="en-GB"/>
        </w:rPr>
        <w:t xml:space="preserve"> and </w:t>
      </w:r>
      <w:r w:rsidR="00A348BA" w:rsidRPr="00592B21">
        <w:rPr>
          <w:rFonts w:ascii="Arial" w:hAnsi="Arial" w:cs="Arial"/>
          <w:sz w:val="22"/>
          <w:szCs w:val="22"/>
          <w:lang w:val="en-GB"/>
        </w:rPr>
        <w:t>‘</w:t>
      </w:r>
      <w:r w:rsidR="00674F64" w:rsidRPr="00592B21">
        <w:rPr>
          <w:rFonts w:ascii="Arial" w:hAnsi="Arial" w:cs="Arial"/>
          <w:sz w:val="22"/>
          <w:szCs w:val="22"/>
          <w:lang w:val="en-GB"/>
        </w:rPr>
        <w:t>Keeping Children Safe in Education</w:t>
      </w:r>
      <w:r w:rsidR="00A348BA" w:rsidRPr="00592B21">
        <w:rPr>
          <w:rFonts w:ascii="Arial" w:hAnsi="Arial" w:cs="Arial"/>
          <w:sz w:val="22"/>
          <w:szCs w:val="22"/>
          <w:lang w:val="en-GB"/>
        </w:rPr>
        <w:t>’</w:t>
      </w:r>
      <w:r w:rsidR="004564DD" w:rsidRPr="00592B21">
        <w:rPr>
          <w:rFonts w:ascii="Arial" w:hAnsi="Arial" w:cs="Arial"/>
          <w:sz w:val="22"/>
          <w:szCs w:val="22"/>
          <w:lang w:val="en-GB"/>
        </w:rPr>
        <w:t xml:space="preserve">. </w:t>
      </w:r>
      <w:r w:rsidR="00FB192F" w:rsidRPr="00592B21">
        <w:rPr>
          <w:rFonts w:ascii="Arial" w:hAnsi="Arial" w:cs="Arial"/>
          <w:sz w:val="22"/>
          <w:szCs w:val="22"/>
          <w:lang w:val="en-GB"/>
        </w:rPr>
        <w:t xml:space="preserve">This is outlined </w:t>
      </w:r>
      <w:r w:rsidR="00C73DA1" w:rsidRPr="00592B21">
        <w:rPr>
          <w:rFonts w:ascii="Arial" w:hAnsi="Arial" w:cs="Arial"/>
          <w:sz w:val="22"/>
          <w:szCs w:val="22"/>
          <w:lang w:val="en-GB"/>
        </w:rPr>
        <w:t xml:space="preserve">locally </w:t>
      </w:r>
      <w:r w:rsidR="00FB192F" w:rsidRPr="00592B21">
        <w:rPr>
          <w:rFonts w:ascii="Arial" w:hAnsi="Arial" w:cs="Arial"/>
          <w:sz w:val="22"/>
          <w:szCs w:val="22"/>
          <w:lang w:val="en-GB"/>
        </w:rPr>
        <w:t xml:space="preserve">within the </w:t>
      </w:r>
      <w:hyperlink r:id="rId44">
        <w:r w:rsidR="3687CF95" w:rsidRPr="00592B21">
          <w:rPr>
            <w:rStyle w:val="Hyperlink"/>
            <w:rFonts w:ascii="Arial" w:hAnsi="Arial" w:cs="Arial"/>
            <w:sz w:val="22"/>
            <w:szCs w:val="22"/>
            <w:lang w:val="en-GB"/>
          </w:rPr>
          <w:t>Kent Support Levels Guidance</w:t>
        </w:r>
      </w:hyperlink>
      <w:r w:rsidR="3736C00A" w:rsidRPr="00592B21">
        <w:rPr>
          <w:rFonts w:ascii="Arial" w:hAnsi="Arial" w:cs="Arial"/>
          <w:sz w:val="22"/>
          <w:szCs w:val="22"/>
          <w:lang w:val="en-GB"/>
        </w:rPr>
        <w:t>.</w:t>
      </w:r>
      <w:r w:rsidR="3687CF95" w:rsidRPr="00592B21">
        <w:rPr>
          <w:rFonts w:ascii="Arial" w:hAnsi="Arial" w:cs="Arial"/>
          <w:sz w:val="22"/>
          <w:szCs w:val="22"/>
          <w:lang w:val="en-GB"/>
        </w:rPr>
        <w:t xml:space="preserve"> </w:t>
      </w:r>
    </w:p>
    <w:p w14:paraId="4269E733" w14:textId="77777777" w:rsidR="00EF72E8" w:rsidRPr="00592B21" w:rsidRDefault="00EF72E8" w:rsidP="002405EE">
      <w:pPr>
        <w:pStyle w:val="ListParagraph"/>
        <w:rPr>
          <w:rFonts w:ascii="Arial" w:hAnsi="Arial" w:cs="Arial"/>
          <w:color w:val="4096FF"/>
          <w:sz w:val="22"/>
          <w:szCs w:val="22"/>
          <w:lang w:val="en-GB"/>
        </w:rPr>
      </w:pPr>
    </w:p>
    <w:p w14:paraId="374F2B9B" w14:textId="3B364E19" w:rsidR="00EF72E8" w:rsidRPr="00592B21" w:rsidRDefault="00F05B6C" w:rsidP="002405EE">
      <w:pPr>
        <w:numPr>
          <w:ilvl w:val="0"/>
          <w:numId w:val="16"/>
        </w:numPr>
        <w:ind w:left="709" w:hanging="425"/>
        <w:rPr>
          <w:rFonts w:ascii="Arial" w:hAnsi="Arial" w:cs="Arial"/>
          <w:sz w:val="22"/>
          <w:szCs w:val="22"/>
          <w:lang w:val="en-GB"/>
        </w:rPr>
      </w:pPr>
      <w:r w:rsidRPr="00F05B6C">
        <w:rPr>
          <w:rFonts w:ascii="Arial" w:hAnsi="Arial" w:cs="Arial"/>
          <w:color w:val="000000" w:themeColor="text1"/>
          <w:sz w:val="22"/>
          <w:szCs w:val="22"/>
          <w:lang w:val="en-GB"/>
        </w:rPr>
        <w:t xml:space="preserve">The Federation of Minster and Monkton schools </w:t>
      </w:r>
      <w:proofErr w:type="spellStart"/>
      <w:r w:rsidR="008123A9" w:rsidRPr="00F05B6C">
        <w:rPr>
          <w:rFonts w:ascii="Arial" w:eastAsia="Arial" w:hAnsi="Arial" w:cs="Arial"/>
          <w:color w:val="000000" w:themeColor="text1"/>
          <w:sz w:val="22"/>
          <w:szCs w:val="22"/>
        </w:rPr>
        <w:t>recognise</w:t>
      </w:r>
      <w:proofErr w:type="spellEnd"/>
      <w:r w:rsidR="008123A9" w:rsidRPr="00F05B6C">
        <w:rPr>
          <w:rFonts w:ascii="Arial" w:eastAsia="Arial" w:hAnsi="Arial" w:cs="Arial"/>
          <w:color w:val="000000" w:themeColor="text1"/>
          <w:sz w:val="22"/>
          <w:szCs w:val="22"/>
        </w:rPr>
        <w:t xml:space="preserve"> </w:t>
      </w:r>
      <w:r w:rsidR="008123A9" w:rsidRPr="00592B21">
        <w:rPr>
          <w:rFonts w:ascii="Arial" w:eastAsia="Arial" w:hAnsi="Arial" w:cs="Arial"/>
          <w:sz w:val="22"/>
          <w:szCs w:val="22"/>
        </w:rPr>
        <w:t xml:space="preserve">that </w:t>
      </w:r>
      <w:r w:rsidR="003E4B38" w:rsidRPr="00592B21">
        <w:rPr>
          <w:rFonts w:ascii="Arial" w:eastAsia="Arial" w:hAnsi="Arial" w:cs="Arial"/>
          <w:sz w:val="22"/>
          <w:szCs w:val="22"/>
        </w:rPr>
        <w:t>whe</w:t>
      </w:r>
      <w:r w:rsidR="00464436" w:rsidRPr="00592B21">
        <w:rPr>
          <w:rFonts w:ascii="Arial" w:eastAsia="Arial" w:hAnsi="Arial" w:cs="Arial"/>
          <w:sz w:val="22"/>
          <w:szCs w:val="22"/>
        </w:rPr>
        <w:t xml:space="preserve">n assessing </w:t>
      </w:r>
      <w:r w:rsidR="00FD3C14" w:rsidRPr="00592B21">
        <w:rPr>
          <w:rFonts w:ascii="Arial" w:eastAsia="Arial" w:hAnsi="Arial" w:cs="Arial"/>
          <w:sz w:val="22"/>
          <w:szCs w:val="22"/>
        </w:rPr>
        <w:t xml:space="preserve">whether a child may be suffering actual or potential harm </w:t>
      </w:r>
      <w:r w:rsidR="008123A9" w:rsidRPr="00592B21">
        <w:rPr>
          <w:rFonts w:ascii="Arial" w:eastAsia="Arial" w:hAnsi="Arial" w:cs="Arial"/>
          <w:sz w:val="22"/>
          <w:szCs w:val="22"/>
        </w:rPr>
        <w:t>t</w:t>
      </w:r>
      <w:r w:rsidR="00010746" w:rsidRPr="00592B21">
        <w:rPr>
          <w:rFonts w:ascii="Arial" w:hAnsi="Arial" w:cs="Arial"/>
          <w:sz w:val="22"/>
          <w:szCs w:val="22"/>
          <w:lang w:val="en-GB"/>
        </w:rPr>
        <w:t>here are four categories of abuse</w:t>
      </w:r>
      <w:r w:rsidR="00801CB3" w:rsidRPr="00592B21">
        <w:rPr>
          <w:rFonts w:ascii="Arial" w:hAnsi="Arial" w:cs="Arial"/>
          <w:sz w:val="22"/>
          <w:szCs w:val="22"/>
          <w:lang w:val="en-GB"/>
        </w:rPr>
        <w:t xml:space="preserve"> (for more in-depth information, see appendix 1)</w:t>
      </w:r>
      <w:r w:rsidR="00010746" w:rsidRPr="00592B21">
        <w:rPr>
          <w:rFonts w:ascii="Arial" w:hAnsi="Arial" w:cs="Arial"/>
          <w:sz w:val="22"/>
          <w:szCs w:val="22"/>
          <w:lang w:val="en-GB"/>
        </w:rPr>
        <w:t>:</w:t>
      </w:r>
    </w:p>
    <w:p w14:paraId="7348AE46" w14:textId="77777777" w:rsidR="00EF72E8" w:rsidRPr="00592B21" w:rsidRDefault="00EF72E8" w:rsidP="002405EE">
      <w:pPr>
        <w:numPr>
          <w:ilvl w:val="1"/>
          <w:numId w:val="16"/>
        </w:numPr>
        <w:rPr>
          <w:rFonts w:ascii="Arial" w:hAnsi="Arial" w:cs="Arial"/>
          <w:sz w:val="22"/>
          <w:szCs w:val="22"/>
          <w:lang w:val="en-GB"/>
        </w:rPr>
      </w:pPr>
      <w:r w:rsidRPr="00592B21">
        <w:rPr>
          <w:rFonts w:ascii="Arial" w:hAnsi="Arial" w:cs="Arial"/>
          <w:sz w:val="22"/>
          <w:szCs w:val="22"/>
          <w:lang w:val="en-GB"/>
        </w:rPr>
        <w:t>Physical abuse</w:t>
      </w:r>
    </w:p>
    <w:p w14:paraId="4652B2E2" w14:textId="77777777" w:rsidR="00EF72E8" w:rsidRPr="00592B21" w:rsidRDefault="00EF72E8" w:rsidP="002405EE">
      <w:pPr>
        <w:numPr>
          <w:ilvl w:val="1"/>
          <w:numId w:val="16"/>
        </w:numPr>
        <w:rPr>
          <w:rFonts w:ascii="Arial" w:hAnsi="Arial" w:cs="Arial"/>
          <w:sz w:val="22"/>
          <w:szCs w:val="22"/>
          <w:lang w:val="en-GB"/>
        </w:rPr>
      </w:pPr>
      <w:r w:rsidRPr="00592B21">
        <w:rPr>
          <w:rFonts w:ascii="Arial" w:hAnsi="Arial" w:cs="Arial"/>
          <w:sz w:val="22"/>
          <w:szCs w:val="22"/>
          <w:lang w:val="en-GB"/>
        </w:rPr>
        <w:t xml:space="preserve">Sexual abuse </w:t>
      </w:r>
    </w:p>
    <w:p w14:paraId="6DA560E4" w14:textId="77777777" w:rsidR="00EF72E8" w:rsidRPr="00592B21" w:rsidRDefault="00EF72E8" w:rsidP="002405EE">
      <w:pPr>
        <w:numPr>
          <w:ilvl w:val="1"/>
          <w:numId w:val="16"/>
        </w:numPr>
        <w:rPr>
          <w:rFonts w:ascii="Arial" w:hAnsi="Arial" w:cs="Arial"/>
          <w:sz w:val="22"/>
          <w:szCs w:val="22"/>
          <w:lang w:val="en-GB"/>
        </w:rPr>
      </w:pPr>
      <w:r w:rsidRPr="00592B21">
        <w:rPr>
          <w:rFonts w:ascii="Arial" w:hAnsi="Arial" w:cs="Arial"/>
          <w:sz w:val="22"/>
          <w:szCs w:val="22"/>
          <w:lang w:val="en-GB"/>
        </w:rPr>
        <w:t xml:space="preserve">Emotional abuse </w:t>
      </w:r>
    </w:p>
    <w:p w14:paraId="4087DDA7" w14:textId="1877A5BB" w:rsidR="00EF72E8" w:rsidRPr="00592B21" w:rsidRDefault="00EF72E8" w:rsidP="002405EE">
      <w:pPr>
        <w:numPr>
          <w:ilvl w:val="1"/>
          <w:numId w:val="16"/>
        </w:numPr>
        <w:rPr>
          <w:rFonts w:ascii="Arial" w:hAnsi="Arial" w:cs="Arial"/>
          <w:sz w:val="22"/>
          <w:szCs w:val="22"/>
          <w:lang w:val="en-GB"/>
        </w:rPr>
      </w:pPr>
      <w:r w:rsidRPr="00592B21">
        <w:rPr>
          <w:rFonts w:ascii="Arial" w:hAnsi="Arial" w:cs="Arial"/>
          <w:sz w:val="22"/>
          <w:szCs w:val="22"/>
          <w:lang w:val="en-GB"/>
        </w:rPr>
        <w:t>Neglect</w:t>
      </w:r>
    </w:p>
    <w:p w14:paraId="1198C195" w14:textId="77777777" w:rsidR="00EF72E8" w:rsidRPr="00592B21" w:rsidRDefault="00EF72E8" w:rsidP="002405EE">
      <w:pPr>
        <w:pStyle w:val="ListParagraph"/>
        <w:rPr>
          <w:rFonts w:ascii="Arial" w:hAnsi="Arial" w:cs="Arial"/>
          <w:sz w:val="22"/>
        </w:rPr>
      </w:pPr>
    </w:p>
    <w:p w14:paraId="3D2B96E2" w14:textId="743507E9" w:rsidR="00EF72E8" w:rsidRPr="00592B21" w:rsidRDefault="00B0345A" w:rsidP="002405EE">
      <w:pPr>
        <w:numPr>
          <w:ilvl w:val="0"/>
          <w:numId w:val="16"/>
        </w:numPr>
        <w:ind w:left="709" w:hanging="425"/>
        <w:rPr>
          <w:rFonts w:ascii="Arial" w:hAnsi="Arial" w:cs="Arial"/>
          <w:sz w:val="22"/>
          <w:szCs w:val="22"/>
          <w:lang w:val="en-GB"/>
        </w:rPr>
      </w:pPr>
      <w:r w:rsidRPr="00592B21">
        <w:rPr>
          <w:rFonts w:ascii="Arial" w:hAnsi="Arial" w:cs="Arial"/>
          <w:sz w:val="22"/>
        </w:rPr>
        <w:t xml:space="preserve">By understanding the </w:t>
      </w:r>
      <w:r w:rsidRPr="00F05B6C">
        <w:rPr>
          <w:rFonts w:ascii="Arial" w:hAnsi="Arial" w:cs="Arial"/>
          <w:sz w:val="22"/>
        </w:rPr>
        <w:t xml:space="preserve">indicators </w:t>
      </w:r>
      <w:r w:rsidR="00DF6472" w:rsidRPr="00F05B6C">
        <w:rPr>
          <w:rFonts w:ascii="Arial" w:hAnsi="Arial" w:cs="Arial"/>
          <w:sz w:val="22"/>
        </w:rPr>
        <w:t xml:space="preserve">of </w:t>
      </w:r>
      <w:r w:rsidR="00DF6472" w:rsidRPr="00F05B6C">
        <w:rPr>
          <w:rFonts w:ascii="Arial" w:eastAsiaTheme="minorEastAsia" w:hAnsi="Arial" w:cs="Arial"/>
          <w:sz w:val="22"/>
          <w:szCs w:val="22"/>
        </w:rPr>
        <w:t>abuse, neglect and exploitation</w:t>
      </w:r>
      <w:r w:rsidRPr="00F05B6C">
        <w:rPr>
          <w:rFonts w:ascii="Arial" w:hAnsi="Arial" w:cs="Arial"/>
          <w:sz w:val="22"/>
        </w:rPr>
        <w:t>, we can respond</w:t>
      </w:r>
      <w:r w:rsidRPr="00592B21">
        <w:rPr>
          <w:rFonts w:ascii="Arial" w:hAnsi="Arial" w:cs="Arial"/>
          <w:sz w:val="22"/>
        </w:rPr>
        <w:t xml:space="preserve"> to problems as early as possible and provide the right support and services for the child and their family. </w:t>
      </w:r>
    </w:p>
    <w:p w14:paraId="0824FD6B" w14:textId="77777777" w:rsidR="00EF72E8" w:rsidRPr="00592B21" w:rsidRDefault="00EF72E8" w:rsidP="002405EE">
      <w:pPr>
        <w:ind w:left="709"/>
        <w:rPr>
          <w:rFonts w:ascii="Arial" w:hAnsi="Arial" w:cs="Arial"/>
          <w:sz w:val="22"/>
          <w:szCs w:val="22"/>
          <w:lang w:val="en-GB"/>
        </w:rPr>
      </w:pPr>
    </w:p>
    <w:p w14:paraId="0A2542AC" w14:textId="3EA843ED" w:rsidR="00EF72E8" w:rsidRPr="00592B21" w:rsidRDefault="00EF72E8" w:rsidP="002405EE">
      <w:pPr>
        <w:numPr>
          <w:ilvl w:val="0"/>
          <w:numId w:val="16"/>
        </w:numPr>
        <w:ind w:left="709" w:hanging="425"/>
        <w:rPr>
          <w:rFonts w:ascii="Arial" w:hAnsi="Arial" w:cs="Arial"/>
          <w:sz w:val="22"/>
          <w:szCs w:val="22"/>
          <w:lang w:val="en-GB"/>
        </w:rPr>
      </w:pPr>
      <w:r w:rsidRPr="00592B21">
        <w:rPr>
          <w:rFonts w:ascii="Arial" w:hAnsi="Arial" w:cs="Arial"/>
          <w:sz w:val="22"/>
        </w:rPr>
        <w:t>All members of staff are expected to be aware of and follow the below approach if they are concerned about a child:</w:t>
      </w:r>
      <w:r w:rsidRPr="00592B21">
        <w:rPr>
          <w:rFonts w:ascii="Arial" w:hAnsi="Arial" w:cs="Arial"/>
          <w:noProof/>
          <w:color w:val="2B579A"/>
          <w:shd w:val="clear" w:color="auto" w:fill="E6E6E6"/>
        </w:rPr>
        <w:t xml:space="preserve"> </w:t>
      </w:r>
    </w:p>
    <w:p w14:paraId="527B76A8" w14:textId="77777777" w:rsidR="00EF72E8" w:rsidRPr="00592B21" w:rsidRDefault="00EF72E8" w:rsidP="002405EE">
      <w:pPr>
        <w:ind w:left="709"/>
        <w:jc w:val="center"/>
        <w:rPr>
          <w:rFonts w:ascii="Arial" w:hAnsi="Arial" w:cs="Arial"/>
          <w:sz w:val="22"/>
          <w:szCs w:val="22"/>
          <w:lang w:val="en-GB"/>
        </w:rPr>
      </w:pPr>
      <w:r w:rsidRPr="00592B21">
        <w:rPr>
          <w:noProof/>
          <w:color w:val="2B579A"/>
          <w:shd w:val="clear" w:color="auto" w:fill="E6E6E6"/>
        </w:rPr>
        <w:drawing>
          <wp:inline distT="0" distB="0" distL="0" distR="0" wp14:anchorId="77ABF6B4" wp14:editId="1B243DD2">
            <wp:extent cx="4350912" cy="1847850"/>
            <wp:effectExtent l="0" t="0" r="0" b="0"/>
            <wp:docPr id="2" name="Picture 2"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45">
                      <a:extLst>
                        <a:ext uri="{28A0092B-C50C-407E-A947-70E740481C1C}">
                          <a14:useLocalDpi xmlns:a14="http://schemas.microsoft.com/office/drawing/2010/main" val="0"/>
                        </a:ext>
                      </a:extLst>
                    </a:blip>
                    <a:srcRect l="31155" t="26906" r="33553" b="42157"/>
                    <a:stretch>
                      <a:fillRect/>
                    </a:stretch>
                  </pic:blipFill>
                  <pic:spPr>
                    <a:xfrm>
                      <a:off x="0" y="0"/>
                      <a:ext cx="4360644" cy="1851983"/>
                    </a:xfrm>
                    <a:prstGeom prst="rect">
                      <a:avLst/>
                    </a:prstGeom>
                  </pic:spPr>
                </pic:pic>
              </a:graphicData>
            </a:graphic>
          </wp:inline>
        </w:drawing>
      </w:r>
    </w:p>
    <w:p w14:paraId="6583F162" w14:textId="77777777" w:rsidR="00EF72E8" w:rsidRPr="00592B21" w:rsidRDefault="00EF72E8" w:rsidP="002405EE">
      <w:pPr>
        <w:ind w:left="709"/>
        <w:rPr>
          <w:rFonts w:ascii="Arial" w:hAnsi="Arial" w:cs="Arial"/>
          <w:sz w:val="22"/>
        </w:rPr>
      </w:pPr>
    </w:p>
    <w:p w14:paraId="11D01B17" w14:textId="35A6826E" w:rsidR="00EF72E8" w:rsidRPr="00592B21" w:rsidRDefault="00EF72E8" w:rsidP="002405EE">
      <w:pPr>
        <w:ind w:left="709"/>
        <w:jc w:val="right"/>
        <w:rPr>
          <w:rFonts w:ascii="Arial" w:hAnsi="Arial" w:cs="Arial"/>
          <w:sz w:val="22"/>
        </w:rPr>
      </w:pPr>
      <w:r w:rsidRPr="00592B21">
        <w:rPr>
          <w:rFonts w:ascii="Arial" w:hAnsi="Arial" w:cs="Arial"/>
          <w:sz w:val="22"/>
        </w:rPr>
        <w:t>‘</w:t>
      </w:r>
      <w:hyperlink r:id="rId46" w:history="1">
        <w:r w:rsidRPr="00592B21">
          <w:rPr>
            <w:rStyle w:val="Hyperlink"/>
            <w:rFonts w:ascii="Arial" w:hAnsi="Arial" w:cs="Arial"/>
            <w:sz w:val="22"/>
          </w:rPr>
          <w:t>What to do if you are worried a child is being abused’</w:t>
        </w:r>
      </w:hyperlink>
      <w:r w:rsidRPr="00592B21">
        <w:rPr>
          <w:rStyle w:val="Hyperlink"/>
          <w:rFonts w:ascii="Arial" w:hAnsi="Arial" w:cs="Arial"/>
          <w:sz w:val="22"/>
        </w:rPr>
        <w:t xml:space="preserve"> </w:t>
      </w:r>
    </w:p>
    <w:p w14:paraId="2DF0CE40" w14:textId="77777777" w:rsidR="00EF72E8" w:rsidRPr="00592B21" w:rsidRDefault="00EF72E8" w:rsidP="002405EE">
      <w:pPr>
        <w:ind w:left="426"/>
        <w:rPr>
          <w:rFonts w:ascii="Arial" w:hAnsi="Arial" w:cs="Arial"/>
          <w:sz w:val="22"/>
          <w:szCs w:val="22"/>
          <w:lang w:val="en-GB"/>
        </w:rPr>
      </w:pPr>
    </w:p>
    <w:p w14:paraId="278E059B" w14:textId="372EAE10" w:rsidR="00B95E5F" w:rsidRPr="00F05B6C" w:rsidRDefault="00F05B6C" w:rsidP="002405EE">
      <w:pPr>
        <w:numPr>
          <w:ilvl w:val="0"/>
          <w:numId w:val="16"/>
        </w:numPr>
        <w:ind w:left="709" w:hanging="425"/>
        <w:rPr>
          <w:rFonts w:ascii="Arial" w:hAnsi="Arial" w:cs="Arial"/>
          <w:sz w:val="22"/>
          <w:szCs w:val="22"/>
          <w:lang w:val="en-GB"/>
        </w:rPr>
      </w:pPr>
      <w:r w:rsidRPr="00F05B6C">
        <w:rPr>
          <w:rFonts w:ascii="Arial" w:hAnsi="Arial" w:cs="Arial"/>
          <w:color w:val="000000" w:themeColor="text1"/>
          <w:sz w:val="22"/>
          <w:szCs w:val="22"/>
          <w:lang w:val="en-GB"/>
        </w:rPr>
        <w:t xml:space="preserve">The Federation of Minster and Monkton </w:t>
      </w:r>
      <w:proofErr w:type="spellStart"/>
      <w:r w:rsidR="00887388" w:rsidRPr="00F05B6C">
        <w:rPr>
          <w:rFonts w:ascii="Arial" w:eastAsia="Arial" w:hAnsi="Arial" w:cs="Arial"/>
          <w:sz w:val="22"/>
          <w:szCs w:val="22"/>
        </w:rPr>
        <w:t>recognises</w:t>
      </w:r>
      <w:proofErr w:type="spellEnd"/>
      <w:r w:rsidR="00887388" w:rsidRPr="00F05B6C">
        <w:rPr>
          <w:rFonts w:ascii="Arial" w:eastAsia="Arial" w:hAnsi="Arial" w:cs="Arial"/>
          <w:sz w:val="22"/>
          <w:szCs w:val="22"/>
        </w:rPr>
        <w:t xml:space="preserve"> </w:t>
      </w:r>
      <w:r w:rsidR="00B95E5F" w:rsidRPr="00F05B6C">
        <w:rPr>
          <w:rFonts w:ascii="Arial" w:hAnsi="Arial" w:cs="Arial"/>
          <w:sz w:val="22"/>
          <w:szCs w:val="22"/>
        </w:rPr>
        <w:t xml:space="preserve">that concerns may arise in many different contexts and can vary greatly in terms of their nature and seriousness. The indicators of child </w:t>
      </w:r>
      <w:r w:rsidR="00DF6472" w:rsidRPr="00F05B6C">
        <w:rPr>
          <w:rFonts w:ascii="Arial" w:eastAsiaTheme="minorEastAsia" w:hAnsi="Arial" w:cs="Arial"/>
          <w:sz w:val="22"/>
          <w:szCs w:val="22"/>
        </w:rPr>
        <w:t xml:space="preserve">abuse, neglect and exploitation </w:t>
      </w:r>
      <w:r w:rsidR="00B95E5F" w:rsidRPr="00F05B6C">
        <w:rPr>
          <w:rFonts w:ascii="Arial" w:hAnsi="Arial" w:cs="Arial"/>
          <w:sz w:val="22"/>
          <w:szCs w:val="22"/>
        </w:rPr>
        <w:t xml:space="preserve">can vary from child to child. Children develop and mature at different rates, so what appears to be worrying </w:t>
      </w:r>
      <w:proofErr w:type="spellStart"/>
      <w:r w:rsidR="00B95E5F" w:rsidRPr="00F05B6C">
        <w:rPr>
          <w:rFonts w:ascii="Arial" w:hAnsi="Arial" w:cs="Arial"/>
          <w:sz w:val="22"/>
          <w:szCs w:val="22"/>
        </w:rPr>
        <w:t>behaviour</w:t>
      </w:r>
      <w:proofErr w:type="spellEnd"/>
      <w:r w:rsidR="00B95E5F" w:rsidRPr="00F05B6C">
        <w:rPr>
          <w:rFonts w:ascii="Arial" w:hAnsi="Arial" w:cs="Arial"/>
          <w:sz w:val="22"/>
          <w:szCs w:val="22"/>
        </w:rPr>
        <w:t xml:space="preserve"> for a younger child might be normal for an older child. It is important to </w:t>
      </w:r>
      <w:proofErr w:type="spellStart"/>
      <w:r w:rsidR="00B95E5F" w:rsidRPr="00F05B6C">
        <w:rPr>
          <w:rFonts w:ascii="Arial" w:hAnsi="Arial" w:cs="Arial"/>
          <w:sz w:val="22"/>
          <w:szCs w:val="22"/>
        </w:rPr>
        <w:t>recognise</w:t>
      </w:r>
      <w:proofErr w:type="spellEnd"/>
      <w:r w:rsidR="00B95E5F" w:rsidRPr="00F05B6C">
        <w:rPr>
          <w:rFonts w:ascii="Arial" w:hAnsi="Arial" w:cs="Arial"/>
          <w:sz w:val="22"/>
          <w:szCs w:val="22"/>
        </w:rPr>
        <w:t xml:space="preserve"> that indicators of </w:t>
      </w:r>
      <w:r w:rsidR="00DF6472" w:rsidRPr="00F05B6C">
        <w:rPr>
          <w:rFonts w:ascii="Arial" w:eastAsiaTheme="minorEastAsia" w:hAnsi="Arial" w:cs="Arial"/>
          <w:sz w:val="22"/>
          <w:szCs w:val="22"/>
        </w:rPr>
        <w:t xml:space="preserve">abuse, neglect and exploitation </w:t>
      </w:r>
      <w:r w:rsidR="00B95E5F" w:rsidRPr="00F05B6C">
        <w:rPr>
          <w:rFonts w:ascii="Arial" w:hAnsi="Arial" w:cs="Arial"/>
          <w:sz w:val="22"/>
          <w:szCs w:val="22"/>
        </w:rPr>
        <w:t xml:space="preserve">do not automatically mean a child is being </w:t>
      </w:r>
      <w:r w:rsidR="0001395B" w:rsidRPr="00F05B6C">
        <w:rPr>
          <w:rFonts w:ascii="Arial" w:hAnsi="Arial" w:cs="Arial"/>
          <w:sz w:val="22"/>
          <w:szCs w:val="22"/>
        </w:rPr>
        <w:t>harmed</w:t>
      </w:r>
      <w:r w:rsidR="3B848D38" w:rsidRPr="00F05B6C">
        <w:rPr>
          <w:rFonts w:ascii="Arial" w:hAnsi="Arial" w:cs="Arial"/>
          <w:sz w:val="22"/>
          <w:szCs w:val="22"/>
        </w:rPr>
        <w:t>,</w:t>
      </w:r>
      <w:r w:rsidR="00B95E5F" w:rsidRPr="00F05B6C">
        <w:rPr>
          <w:rFonts w:ascii="Arial" w:hAnsi="Arial" w:cs="Arial"/>
          <w:sz w:val="22"/>
          <w:szCs w:val="22"/>
        </w:rPr>
        <w:t xml:space="preserve"> however all concerns should be taken seriously and</w:t>
      </w:r>
      <w:r w:rsidR="00C10EDE" w:rsidRPr="00F05B6C">
        <w:rPr>
          <w:rFonts w:ascii="Arial" w:hAnsi="Arial" w:cs="Arial"/>
          <w:sz w:val="22"/>
          <w:szCs w:val="22"/>
        </w:rPr>
        <w:t xml:space="preserve"> will be</w:t>
      </w:r>
      <w:r w:rsidR="00B95E5F" w:rsidRPr="00F05B6C">
        <w:rPr>
          <w:rFonts w:ascii="Arial" w:hAnsi="Arial" w:cs="Arial"/>
          <w:sz w:val="22"/>
          <w:szCs w:val="22"/>
        </w:rPr>
        <w:t xml:space="preserve"> explored by the DSL on a case-by-case basis. </w:t>
      </w:r>
    </w:p>
    <w:p w14:paraId="52E51F6E" w14:textId="77777777" w:rsidR="00B95E5F" w:rsidRPr="00592B21" w:rsidRDefault="00B95E5F" w:rsidP="002405EE">
      <w:pPr>
        <w:pStyle w:val="ListParagraph"/>
        <w:ind w:left="709"/>
        <w:rPr>
          <w:rFonts w:ascii="Arial" w:hAnsi="Arial" w:cs="Arial"/>
          <w:sz w:val="22"/>
          <w:szCs w:val="22"/>
          <w:lang w:val="en-GB"/>
        </w:rPr>
      </w:pPr>
    </w:p>
    <w:p w14:paraId="40970B5A" w14:textId="46D3120D" w:rsidR="00153DD6" w:rsidRPr="00F05B6C" w:rsidRDefault="00F05B6C" w:rsidP="002405EE">
      <w:pPr>
        <w:numPr>
          <w:ilvl w:val="0"/>
          <w:numId w:val="16"/>
        </w:numPr>
        <w:ind w:left="709" w:hanging="425"/>
        <w:rPr>
          <w:rFonts w:ascii="Arial" w:hAnsi="Arial" w:cs="Arial"/>
          <w:sz w:val="22"/>
          <w:szCs w:val="22"/>
        </w:rPr>
      </w:pPr>
      <w:r w:rsidRPr="00F05B6C">
        <w:rPr>
          <w:rFonts w:ascii="Arial" w:hAnsi="Arial" w:cs="Arial"/>
          <w:color w:val="000000" w:themeColor="text1"/>
          <w:sz w:val="22"/>
          <w:szCs w:val="22"/>
        </w:rPr>
        <w:t xml:space="preserve">The Federation of Minster and Monkton </w:t>
      </w:r>
      <w:proofErr w:type="spellStart"/>
      <w:r w:rsidR="0000762F" w:rsidRPr="00F05B6C">
        <w:rPr>
          <w:rFonts w:ascii="Arial" w:eastAsia="Arial" w:hAnsi="Arial" w:cs="Arial"/>
          <w:sz w:val="22"/>
          <w:szCs w:val="22"/>
        </w:rPr>
        <w:t>recognises</w:t>
      </w:r>
      <w:proofErr w:type="spellEnd"/>
      <w:r w:rsidR="0000762F" w:rsidRPr="00F05B6C">
        <w:rPr>
          <w:rFonts w:ascii="Arial" w:eastAsia="Arial" w:hAnsi="Arial" w:cs="Arial"/>
          <w:sz w:val="22"/>
          <w:szCs w:val="22"/>
        </w:rPr>
        <w:t xml:space="preserve"> </w:t>
      </w:r>
      <w:r w:rsidR="0001395B" w:rsidRPr="00F05B6C">
        <w:rPr>
          <w:rFonts w:ascii="Arial" w:eastAsiaTheme="minorEastAsia" w:hAnsi="Arial" w:cs="Arial"/>
          <w:sz w:val="22"/>
          <w:szCs w:val="22"/>
        </w:rPr>
        <w:t>abuse, neglect, exploitation</w:t>
      </w:r>
      <w:r w:rsidR="00153DD6" w:rsidRPr="00F05B6C">
        <w:rPr>
          <w:rFonts w:ascii="Arial" w:hAnsi="Arial" w:cs="Arial"/>
          <w:sz w:val="22"/>
          <w:szCs w:val="22"/>
        </w:rPr>
        <w:t xml:space="preserve"> and </w:t>
      </w:r>
      <w:r w:rsidR="0001395B" w:rsidRPr="00F05B6C">
        <w:rPr>
          <w:rFonts w:ascii="Arial" w:hAnsi="Arial" w:cs="Arial"/>
          <w:sz w:val="22"/>
          <w:szCs w:val="22"/>
        </w:rPr>
        <w:t xml:space="preserve">other </w:t>
      </w:r>
      <w:r w:rsidR="00153DD6" w:rsidRPr="00F05B6C">
        <w:rPr>
          <w:rFonts w:ascii="Arial" w:hAnsi="Arial" w:cs="Arial"/>
          <w:sz w:val="22"/>
          <w:szCs w:val="22"/>
        </w:rPr>
        <w:t xml:space="preserve">safeguarding issues are rarely standalone events and cannot always be covered by one definition or one label alone. In many cases, multiple issues will overlap with one another, therefore staff will always be vigilant and always raise concerns with </w:t>
      </w:r>
      <w:bookmarkStart w:id="28" w:name="_Int_KUj80uJI"/>
      <w:r w:rsidR="00153DD6" w:rsidRPr="00F05B6C">
        <w:rPr>
          <w:rFonts w:ascii="Arial" w:hAnsi="Arial" w:cs="Arial"/>
          <w:sz w:val="22"/>
          <w:szCs w:val="22"/>
        </w:rPr>
        <w:t>a DSL</w:t>
      </w:r>
      <w:bookmarkEnd w:id="28"/>
      <w:r w:rsidR="00153DD6" w:rsidRPr="00F05B6C">
        <w:rPr>
          <w:rFonts w:ascii="Arial" w:hAnsi="Arial" w:cs="Arial"/>
          <w:sz w:val="22"/>
          <w:szCs w:val="22"/>
        </w:rPr>
        <w:t>.</w:t>
      </w:r>
    </w:p>
    <w:p w14:paraId="3319B580" w14:textId="77777777" w:rsidR="00153DD6" w:rsidRPr="00592B21" w:rsidRDefault="00153DD6" w:rsidP="002405EE">
      <w:pPr>
        <w:ind w:left="709"/>
        <w:rPr>
          <w:rFonts w:ascii="Arial" w:hAnsi="Arial" w:cs="Arial"/>
          <w:sz w:val="22"/>
          <w:szCs w:val="22"/>
          <w:lang w:val="en-GB"/>
        </w:rPr>
      </w:pPr>
    </w:p>
    <w:p w14:paraId="5222A2EE" w14:textId="65605E53" w:rsidR="002B09E1" w:rsidRPr="00F05B6C" w:rsidRDefault="00B95E5F" w:rsidP="002405EE">
      <w:pPr>
        <w:numPr>
          <w:ilvl w:val="0"/>
          <w:numId w:val="16"/>
        </w:numPr>
        <w:ind w:left="709" w:hanging="425"/>
        <w:rPr>
          <w:rFonts w:ascii="Arial" w:hAnsi="Arial" w:cs="Arial"/>
          <w:sz w:val="22"/>
          <w:szCs w:val="22"/>
          <w:lang w:val="en-GB"/>
        </w:rPr>
      </w:pPr>
      <w:r w:rsidRPr="00592B21">
        <w:rPr>
          <w:rFonts w:ascii="Arial" w:hAnsi="Arial" w:cs="Arial"/>
          <w:sz w:val="22"/>
        </w:rPr>
        <w:t>Parental behaviors</w:t>
      </w:r>
      <w:r w:rsidR="00153DD6" w:rsidRPr="00592B21">
        <w:rPr>
          <w:rFonts w:ascii="Arial" w:hAnsi="Arial" w:cs="Arial"/>
          <w:sz w:val="22"/>
        </w:rPr>
        <w:t xml:space="preserve"> can</w:t>
      </w:r>
      <w:r w:rsidRPr="00592B21">
        <w:rPr>
          <w:rFonts w:ascii="Arial" w:hAnsi="Arial" w:cs="Arial"/>
          <w:sz w:val="22"/>
        </w:rPr>
        <w:t xml:space="preserve"> i</w:t>
      </w:r>
      <w:r w:rsidRPr="00F05B6C">
        <w:rPr>
          <w:rFonts w:ascii="Arial" w:hAnsi="Arial" w:cs="Arial"/>
          <w:sz w:val="22"/>
        </w:rPr>
        <w:t xml:space="preserve">ndicate child </w:t>
      </w:r>
      <w:r w:rsidR="0001395B" w:rsidRPr="00F05B6C">
        <w:rPr>
          <w:rFonts w:ascii="Arial" w:eastAsiaTheme="minorEastAsia" w:hAnsi="Arial" w:cs="Arial"/>
          <w:sz w:val="22"/>
          <w:szCs w:val="22"/>
        </w:rPr>
        <w:t>abuse, neglect or exploitation</w:t>
      </w:r>
      <w:r w:rsidR="00747199" w:rsidRPr="00F05B6C">
        <w:rPr>
          <w:rFonts w:ascii="Arial" w:hAnsi="Arial" w:cs="Arial"/>
          <w:sz w:val="22"/>
        </w:rPr>
        <w:t>;</w:t>
      </w:r>
      <w:r w:rsidRPr="00F05B6C">
        <w:rPr>
          <w:rFonts w:ascii="Arial" w:hAnsi="Arial" w:cs="Arial"/>
          <w:sz w:val="22"/>
        </w:rPr>
        <w:t xml:space="preserve"> </w:t>
      </w:r>
      <w:proofErr w:type="gramStart"/>
      <w:r w:rsidRPr="00F05B6C">
        <w:rPr>
          <w:rFonts w:ascii="Arial" w:hAnsi="Arial" w:cs="Arial"/>
          <w:sz w:val="22"/>
        </w:rPr>
        <w:t>so</w:t>
      </w:r>
      <w:proofErr w:type="gramEnd"/>
      <w:r w:rsidRPr="00F05B6C">
        <w:rPr>
          <w:rFonts w:ascii="Arial" w:hAnsi="Arial" w:cs="Arial"/>
          <w:sz w:val="22"/>
        </w:rPr>
        <w:t xml:space="preserve"> staff </w:t>
      </w:r>
      <w:r w:rsidR="00153DD6" w:rsidRPr="00F05B6C">
        <w:rPr>
          <w:rFonts w:ascii="Arial" w:hAnsi="Arial" w:cs="Arial"/>
          <w:sz w:val="22"/>
        </w:rPr>
        <w:t>will</w:t>
      </w:r>
      <w:r w:rsidRPr="00F05B6C">
        <w:rPr>
          <w:rFonts w:ascii="Arial" w:hAnsi="Arial" w:cs="Arial"/>
          <w:sz w:val="22"/>
        </w:rPr>
        <w:t xml:space="preserve"> be alert to parent-child interactions or concerning parental </w:t>
      </w:r>
      <w:proofErr w:type="spellStart"/>
      <w:r w:rsidRPr="00F05B6C">
        <w:rPr>
          <w:rFonts w:ascii="Arial" w:hAnsi="Arial" w:cs="Arial"/>
          <w:sz w:val="22"/>
        </w:rPr>
        <w:t>behaviours</w:t>
      </w:r>
      <w:proofErr w:type="spellEnd"/>
      <w:r w:rsidRPr="00F05B6C">
        <w:rPr>
          <w:rFonts w:ascii="Arial" w:hAnsi="Arial" w:cs="Arial"/>
          <w:sz w:val="22"/>
        </w:rPr>
        <w:t>; this could include parents who are under the influence of drugs or alcohol or if there is a sudden change in their mental health.</w:t>
      </w:r>
    </w:p>
    <w:p w14:paraId="7872AE24" w14:textId="77777777" w:rsidR="0001395B" w:rsidRPr="00F05B6C" w:rsidRDefault="0001395B" w:rsidP="002405EE">
      <w:pPr>
        <w:rPr>
          <w:rFonts w:ascii="Arial" w:hAnsi="Arial" w:cs="Arial"/>
          <w:sz w:val="22"/>
          <w:szCs w:val="22"/>
          <w:lang w:val="en-GB"/>
        </w:rPr>
      </w:pPr>
    </w:p>
    <w:p w14:paraId="479A01BD" w14:textId="575EF1B1" w:rsidR="00B95E5F" w:rsidRPr="00F05B6C" w:rsidRDefault="00B95E5F" w:rsidP="002405EE">
      <w:pPr>
        <w:numPr>
          <w:ilvl w:val="0"/>
          <w:numId w:val="16"/>
        </w:numPr>
        <w:ind w:left="709" w:hanging="425"/>
        <w:rPr>
          <w:rFonts w:ascii="Arial" w:hAnsi="Arial" w:cs="Arial"/>
          <w:sz w:val="22"/>
          <w:szCs w:val="22"/>
          <w:lang w:val="en-GB"/>
        </w:rPr>
      </w:pPr>
      <w:r w:rsidRPr="00F05B6C">
        <w:rPr>
          <w:rFonts w:ascii="Arial" w:hAnsi="Arial" w:cs="Arial"/>
          <w:sz w:val="22"/>
          <w:szCs w:val="22"/>
          <w:lang w:val="en-GB"/>
        </w:rPr>
        <w:t xml:space="preserve">Children may report </w:t>
      </w:r>
      <w:r w:rsidR="0001395B" w:rsidRPr="00F05B6C">
        <w:rPr>
          <w:rFonts w:ascii="Arial" w:eastAsiaTheme="minorEastAsia" w:hAnsi="Arial" w:cs="Arial"/>
          <w:sz w:val="22"/>
          <w:szCs w:val="22"/>
        </w:rPr>
        <w:t>abuse, neglect or exploitation</w:t>
      </w:r>
      <w:r w:rsidRPr="00F05B6C">
        <w:rPr>
          <w:rFonts w:ascii="Arial" w:hAnsi="Arial" w:cs="Arial"/>
          <w:sz w:val="22"/>
          <w:szCs w:val="22"/>
          <w:lang w:val="en-GB"/>
        </w:rPr>
        <w:t xml:space="preserve"> happening to themselves, their </w:t>
      </w:r>
      <w:r w:rsidR="00E13D66" w:rsidRPr="00F05B6C">
        <w:rPr>
          <w:rFonts w:ascii="Arial" w:hAnsi="Arial" w:cs="Arial"/>
          <w:sz w:val="22"/>
          <w:szCs w:val="22"/>
          <w:lang w:val="en-GB"/>
        </w:rPr>
        <w:t>peers,</w:t>
      </w:r>
      <w:r w:rsidRPr="00F05B6C">
        <w:rPr>
          <w:rFonts w:ascii="Arial" w:hAnsi="Arial" w:cs="Arial"/>
          <w:sz w:val="22"/>
          <w:szCs w:val="22"/>
          <w:lang w:val="en-GB"/>
        </w:rPr>
        <w:t xml:space="preserve"> or their family members. All reports made by children to staff will be taken seriously and will be responded to in line with this policy. </w:t>
      </w:r>
    </w:p>
    <w:p w14:paraId="7A4181A1" w14:textId="77777777" w:rsidR="00B95E5F" w:rsidRPr="00592B21" w:rsidRDefault="00B95E5F" w:rsidP="002405EE">
      <w:pPr>
        <w:pStyle w:val="ListParagraph"/>
        <w:ind w:left="709"/>
        <w:rPr>
          <w:rFonts w:ascii="Arial" w:hAnsi="Arial" w:cs="Arial"/>
          <w:sz w:val="22"/>
          <w:szCs w:val="22"/>
          <w:lang w:val="en-GB"/>
        </w:rPr>
      </w:pPr>
    </w:p>
    <w:p w14:paraId="3E16F2C0" w14:textId="0DEF27D5" w:rsidR="00B95E5F" w:rsidRPr="00F05B6C" w:rsidRDefault="00B95E5F" w:rsidP="24FFD89A">
      <w:pPr>
        <w:numPr>
          <w:ilvl w:val="0"/>
          <w:numId w:val="16"/>
        </w:numPr>
        <w:ind w:left="709" w:hanging="425"/>
        <w:rPr>
          <w:rFonts w:ascii="Arial" w:hAnsi="Arial" w:cs="Arial"/>
          <w:color w:val="000000" w:themeColor="text1"/>
          <w:sz w:val="22"/>
          <w:szCs w:val="22"/>
        </w:rPr>
      </w:pPr>
      <w:r w:rsidRPr="24FFD89A">
        <w:rPr>
          <w:rFonts w:ascii="Arial" w:hAnsi="Arial" w:cs="Arial"/>
          <w:color w:val="000000" w:themeColor="text1"/>
          <w:sz w:val="22"/>
          <w:szCs w:val="22"/>
        </w:rPr>
        <w:t xml:space="preserve">Safeguarding incidents and/or </w:t>
      </w:r>
      <w:proofErr w:type="spellStart"/>
      <w:r w:rsidRPr="24FFD89A">
        <w:rPr>
          <w:rFonts w:ascii="Arial" w:hAnsi="Arial" w:cs="Arial"/>
          <w:color w:val="000000" w:themeColor="text1"/>
          <w:sz w:val="22"/>
          <w:szCs w:val="22"/>
        </w:rPr>
        <w:t>behaviours</w:t>
      </w:r>
      <w:proofErr w:type="spellEnd"/>
      <w:r w:rsidRPr="24FFD89A">
        <w:rPr>
          <w:rFonts w:ascii="Arial" w:hAnsi="Arial" w:cs="Arial"/>
          <w:color w:val="000000" w:themeColor="text1"/>
          <w:sz w:val="22"/>
          <w:szCs w:val="22"/>
        </w:rPr>
        <w:t xml:space="preserve"> can be associated with factors </w:t>
      </w:r>
      <w:r w:rsidR="00116F3E" w:rsidRPr="24FFD89A">
        <w:rPr>
          <w:rFonts w:ascii="Arial" w:hAnsi="Arial" w:cs="Arial"/>
          <w:color w:val="000000" w:themeColor="text1"/>
          <w:sz w:val="22"/>
          <w:szCs w:val="22"/>
        </w:rPr>
        <w:t xml:space="preserve">and risks </w:t>
      </w:r>
      <w:r w:rsidRPr="24FFD89A">
        <w:rPr>
          <w:rFonts w:ascii="Arial" w:hAnsi="Arial" w:cs="Arial"/>
          <w:color w:val="000000" w:themeColor="text1"/>
          <w:sz w:val="22"/>
          <w:szCs w:val="22"/>
        </w:rPr>
        <w:t xml:space="preserve">outside the </w:t>
      </w:r>
      <w:r w:rsidR="0E65418D" w:rsidRPr="24FFD89A">
        <w:rPr>
          <w:rFonts w:ascii="Arial" w:hAnsi="Arial" w:cs="Arial"/>
          <w:color w:val="000000" w:themeColor="text1"/>
          <w:sz w:val="22"/>
          <w:szCs w:val="22"/>
        </w:rPr>
        <w:t>school</w:t>
      </w:r>
      <w:r w:rsidRPr="24FFD89A">
        <w:rPr>
          <w:rFonts w:ascii="Arial" w:hAnsi="Arial" w:cs="Arial"/>
          <w:color w:val="000000" w:themeColor="text1"/>
          <w:sz w:val="22"/>
          <w:szCs w:val="22"/>
        </w:rPr>
        <w:t xml:space="preserve">. Children can be at risk of </w:t>
      </w:r>
      <w:r w:rsidR="0001395B" w:rsidRPr="24FFD89A">
        <w:rPr>
          <w:rFonts w:ascii="Arial" w:eastAsiaTheme="minorEastAsia" w:hAnsi="Arial" w:cs="Arial"/>
          <w:color w:val="000000" w:themeColor="text1"/>
          <w:sz w:val="22"/>
          <w:szCs w:val="22"/>
        </w:rPr>
        <w:t xml:space="preserve">abuse, neglect or exploitation </w:t>
      </w:r>
      <w:r w:rsidRPr="24FFD89A">
        <w:rPr>
          <w:rFonts w:ascii="Arial" w:hAnsi="Arial" w:cs="Arial"/>
          <w:color w:val="000000" w:themeColor="text1"/>
          <w:sz w:val="22"/>
          <w:szCs w:val="22"/>
        </w:rPr>
        <w:t>in situations outside their families; extra-familial harms take a variety of different forms and children can be vulnerable to multiple harms including (but not limited to) sexual exploitation, criminal exploitation, sexual abuse, serious youth violence and county lines.</w:t>
      </w:r>
    </w:p>
    <w:p w14:paraId="116B93EF" w14:textId="77777777" w:rsidR="00B95E5F" w:rsidRPr="00592B21" w:rsidRDefault="00B95E5F" w:rsidP="002405EE">
      <w:pPr>
        <w:pStyle w:val="ListParagraph"/>
        <w:ind w:left="709"/>
        <w:rPr>
          <w:rFonts w:ascii="Arial" w:hAnsi="Arial" w:cs="Arial"/>
        </w:rPr>
      </w:pPr>
    </w:p>
    <w:p w14:paraId="6716E5AE" w14:textId="11863CE0" w:rsidR="00B95E5F" w:rsidRPr="00592B21" w:rsidRDefault="00F05B6C" w:rsidP="002405EE">
      <w:pPr>
        <w:numPr>
          <w:ilvl w:val="0"/>
          <w:numId w:val="16"/>
        </w:numPr>
        <w:ind w:left="709" w:hanging="425"/>
        <w:rPr>
          <w:rFonts w:ascii="Arial" w:hAnsi="Arial" w:cs="Arial"/>
          <w:sz w:val="22"/>
        </w:rPr>
      </w:pPr>
      <w:r w:rsidRPr="00F05B6C">
        <w:rPr>
          <w:rFonts w:ascii="Arial" w:hAnsi="Arial" w:cs="Arial"/>
          <w:color w:val="000000" w:themeColor="text1"/>
          <w:sz w:val="22"/>
          <w:szCs w:val="22"/>
          <w:lang w:val="en-GB"/>
        </w:rPr>
        <w:t>The Federation of Minster and Monkton schools</w:t>
      </w:r>
      <w:r w:rsidR="00231676" w:rsidRPr="00F05B6C">
        <w:rPr>
          <w:rFonts w:ascii="Arial" w:hAnsi="Arial" w:cs="Arial"/>
          <w:color w:val="000000" w:themeColor="text1"/>
          <w:sz w:val="22"/>
          <w:szCs w:val="22"/>
        </w:rPr>
        <w:t xml:space="preserve"> </w:t>
      </w:r>
      <w:proofErr w:type="spellStart"/>
      <w:r w:rsidR="00231676" w:rsidRPr="00592B21">
        <w:rPr>
          <w:rFonts w:ascii="Arial" w:eastAsia="Arial" w:hAnsi="Arial" w:cs="Arial"/>
          <w:sz w:val="22"/>
          <w:szCs w:val="22"/>
        </w:rPr>
        <w:t>recognises</w:t>
      </w:r>
      <w:proofErr w:type="spellEnd"/>
      <w:r w:rsidR="00231676" w:rsidRPr="00592B21">
        <w:rPr>
          <w:rFonts w:ascii="Arial" w:eastAsia="Arial" w:hAnsi="Arial" w:cs="Arial"/>
          <w:sz w:val="22"/>
          <w:szCs w:val="22"/>
        </w:rPr>
        <w:t xml:space="preserve"> that t</w:t>
      </w:r>
      <w:r w:rsidR="00B95E5F" w:rsidRPr="00592B21">
        <w:rPr>
          <w:rFonts w:ascii="Arial" w:hAnsi="Arial" w:cs="Arial"/>
          <w:sz w:val="22"/>
        </w:rPr>
        <w:t>echnology can be a significant component in many safeguarding and wellbeing issues</w:t>
      </w:r>
      <w:r w:rsidR="00231676" w:rsidRPr="00592B21">
        <w:rPr>
          <w:rFonts w:ascii="Arial" w:hAnsi="Arial" w:cs="Arial"/>
          <w:sz w:val="22"/>
        </w:rPr>
        <w:t>; c</w:t>
      </w:r>
      <w:r w:rsidR="00B95E5F" w:rsidRPr="00592B21">
        <w:rPr>
          <w:rFonts w:ascii="Arial" w:hAnsi="Arial" w:cs="Arial"/>
          <w:sz w:val="22"/>
        </w:rPr>
        <w:t xml:space="preserve">hildren are at risk of </w:t>
      </w:r>
      <w:r w:rsidR="0001395B" w:rsidRPr="00F05B6C">
        <w:rPr>
          <w:rFonts w:ascii="Arial" w:eastAsiaTheme="minorEastAsia" w:hAnsi="Arial" w:cs="Arial"/>
          <w:sz w:val="22"/>
          <w:szCs w:val="22"/>
        </w:rPr>
        <w:t>abuse or exploitation</w:t>
      </w:r>
      <w:r w:rsidR="00B95E5F" w:rsidRPr="00F05B6C">
        <w:rPr>
          <w:rFonts w:ascii="Arial" w:hAnsi="Arial" w:cs="Arial"/>
          <w:sz w:val="22"/>
        </w:rPr>
        <w:t xml:space="preserve"> online</w:t>
      </w:r>
      <w:r w:rsidR="006D35AC" w:rsidRPr="00F05B6C">
        <w:rPr>
          <w:rFonts w:ascii="Arial" w:hAnsi="Arial" w:cs="Arial"/>
          <w:sz w:val="22"/>
        </w:rPr>
        <w:t xml:space="preserve"> from people they know (including other children) and from </w:t>
      </w:r>
      <w:r w:rsidR="00BE34FF" w:rsidRPr="00F05B6C">
        <w:rPr>
          <w:rFonts w:ascii="Arial" w:hAnsi="Arial" w:cs="Arial"/>
          <w:sz w:val="22"/>
        </w:rPr>
        <w:t xml:space="preserve">people they </w:t>
      </w:r>
      <w:r w:rsidR="006D35AC" w:rsidRPr="00F05B6C">
        <w:rPr>
          <w:rFonts w:ascii="Arial" w:hAnsi="Arial" w:cs="Arial"/>
          <w:sz w:val="22"/>
        </w:rPr>
        <w:t xml:space="preserve">do not </w:t>
      </w:r>
      <w:r w:rsidR="000F2A23" w:rsidRPr="00F05B6C">
        <w:rPr>
          <w:rFonts w:ascii="Arial" w:hAnsi="Arial" w:cs="Arial"/>
          <w:sz w:val="22"/>
        </w:rPr>
        <w:t>know</w:t>
      </w:r>
      <w:r w:rsidR="000F2A23" w:rsidRPr="00F05B6C">
        <w:rPr>
          <w:rFonts w:ascii="Arial" w:hAnsi="Arial" w:cs="Arial"/>
          <w:sz w:val="22"/>
          <w:szCs w:val="22"/>
        </w:rPr>
        <w:t>;</w:t>
      </w:r>
      <w:r w:rsidR="000F2A23" w:rsidRPr="00F05B6C">
        <w:rPr>
          <w:rFonts w:ascii="Arial" w:hAnsi="Arial" w:cs="Arial"/>
          <w:sz w:val="22"/>
        </w:rPr>
        <w:t xml:space="preserve"> in</w:t>
      </w:r>
      <w:r w:rsidR="00B95E5F" w:rsidRPr="00F05B6C">
        <w:rPr>
          <w:rFonts w:ascii="Arial" w:hAnsi="Arial" w:cs="Arial"/>
          <w:sz w:val="22"/>
        </w:rPr>
        <w:t xml:space="preserve"> many cases, abuse will take place concurrently via online channels and in daily life.</w:t>
      </w:r>
      <w:r w:rsidR="00B95E5F" w:rsidRPr="00592B21">
        <w:rPr>
          <w:rFonts w:ascii="Arial" w:hAnsi="Arial" w:cs="Arial"/>
          <w:sz w:val="22"/>
        </w:rPr>
        <w:t xml:space="preserve"> </w:t>
      </w:r>
    </w:p>
    <w:p w14:paraId="091CBB80" w14:textId="77777777" w:rsidR="00F8446A" w:rsidRPr="00592B21" w:rsidRDefault="00F8446A" w:rsidP="002405EE">
      <w:pPr>
        <w:pStyle w:val="ListParagraph"/>
        <w:ind w:left="709"/>
        <w:rPr>
          <w:rFonts w:ascii="Arial" w:hAnsi="Arial" w:cs="Arial"/>
          <w:color w:val="4096FF"/>
          <w:sz w:val="22"/>
          <w:szCs w:val="22"/>
          <w:lang w:val="en-GB"/>
        </w:rPr>
      </w:pPr>
    </w:p>
    <w:p w14:paraId="0B6CF531" w14:textId="66AA618E" w:rsidR="007E598A" w:rsidRPr="00592B21" w:rsidRDefault="00F05B6C" w:rsidP="002405EE">
      <w:pPr>
        <w:numPr>
          <w:ilvl w:val="0"/>
          <w:numId w:val="16"/>
        </w:numPr>
        <w:ind w:left="709" w:hanging="425"/>
        <w:rPr>
          <w:rFonts w:ascii="Arial" w:hAnsi="Arial" w:cs="Arial"/>
          <w:sz w:val="22"/>
          <w:szCs w:val="22"/>
          <w:lang w:val="en-GB"/>
        </w:rPr>
      </w:pPr>
      <w:r w:rsidRPr="00F05B6C">
        <w:rPr>
          <w:rFonts w:ascii="Arial" w:hAnsi="Arial" w:cs="Arial"/>
          <w:color w:val="000000" w:themeColor="text1"/>
          <w:sz w:val="22"/>
          <w:szCs w:val="22"/>
          <w:lang w:val="en-GB"/>
        </w:rPr>
        <w:lastRenderedPageBreak/>
        <w:t xml:space="preserve">The Federation of Minster and Monkton schools </w:t>
      </w:r>
      <w:proofErr w:type="spellStart"/>
      <w:r w:rsidR="007E598A" w:rsidRPr="00592B21">
        <w:rPr>
          <w:rFonts w:ascii="Arial" w:hAnsi="Arial" w:cs="Arial"/>
          <w:sz w:val="22"/>
          <w:szCs w:val="22"/>
        </w:rPr>
        <w:t>recognises</w:t>
      </w:r>
      <w:proofErr w:type="spellEnd"/>
      <w:r w:rsidR="007E598A" w:rsidRPr="00592B21">
        <w:rPr>
          <w:rFonts w:ascii="Arial" w:hAnsi="Arial" w:cs="Arial"/>
          <w:sz w:val="22"/>
          <w:szCs w:val="22"/>
        </w:rPr>
        <w:t xml:space="preserve"> that some children have additional or complex needs and may require access to intensive or specialist services to support them.</w:t>
      </w:r>
      <w:r w:rsidR="007E598A" w:rsidRPr="00592B21">
        <w:rPr>
          <w:rFonts w:ascii="Arial" w:hAnsi="Arial" w:cs="Arial"/>
          <w:sz w:val="22"/>
          <w:szCs w:val="22"/>
          <w:lang w:val="en-GB"/>
        </w:rPr>
        <w:t xml:space="preserve"> </w:t>
      </w:r>
    </w:p>
    <w:p w14:paraId="0B96033A" w14:textId="77777777" w:rsidR="006F3D67" w:rsidRPr="00592B21" w:rsidRDefault="006F3D67" w:rsidP="002405EE">
      <w:pPr>
        <w:pStyle w:val="ListParagraph"/>
        <w:ind w:left="709"/>
        <w:rPr>
          <w:rFonts w:ascii="Arial" w:hAnsi="Arial" w:cs="Arial"/>
          <w:sz w:val="22"/>
          <w:szCs w:val="22"/>
        </w:rPr>
      </w:pPr>
    </w:p>
    <w:p w14:paraId="2CE8D463" w14:textId="72DB7B1A" w:rsidR="008B1645" w:rsidRPr="008B1645" w:rsidRDefault="009A3562" w:rsidP="008B1645">
      <w:pPr>
        <w:numPr>
          <w:ilvl w:val="0"/>
          <w:numId w:val="16"/>
        </w:numPr>
        <w:ind w:left="709" w:hanging="425"/>
        <w:rPr>
          <w:rFonts w:ascii="Arial" w:hAnsi="Arial" w:cs="Arial"/>
          <w:sz w:val="22"/>
          <w:szCs w:val="22"/>
          <w:lang w:val="en-GB"/>
        </w:rPr>
      </w:pPr>
      <w:r w:rsidRPr="00592B21">
        <w:rPr>
          <w:rFonts w:ascii="Arial" w:hAnsi="Arial" w:cs="Arial"/>
          <w:sz w:val="22"/>
          <w:szCs w:val="22"/>
        </w:rPr>
        <w:t>F</w:t>
      </w:r>
      <w:r w:rsidR="00B32EA6" w:rsidRPr="00592B21">
        <w:rPr>
          <w:rFonts w:ascii="Arial" w:hAnsi="Arial" w:cs="Arial"/>
          <w:sz w:val="22"/>
          <w:szCs w:val="22"/>
        </w:rPr>
        <w:t xml:space="preserve">ollowing a </w:t>
      </w:r>
      <w:r w:rsidR="009A2CF1" w:rsidRPr="00592B21">
        <w:rPr>
          <w:rFonts w:ascii="Arial" w:hAnsi="Arial" w:cs="Arial"/>
          <w:sz w:val="22"/>
          <w:szCs w:val="22"/>
        </w:rPr>
        <w:t>concern about a child’s safety or welfare</w:t>
      </w:r>
      <w:r w:rsidR="006F3D67" w:rsidRPr="00592B21">
        <w:rPr>
          <w:rFonts w:ascii="Arial" w:hAnsi="Arial" w:cs="Arial"/>
          <w:sz w:val="22"/>
          <w:szCs w:val="22"/>
        </w:rPr>
        <w:t xml:space="preserve">, </w:t>
      </w:r>
      <w:r w:rsidR="002E7FED" w:rsidRPr="00592B21">
        <w:rPr>
          <w:rFonts w:ascii="Arial" w:hAnsi="Arial" w:cs="Arial"/>
          <w:sz w:val="22"/>
          <w:szCs w:val="22"/>
        </w:rPr>
        <w:t>the searching and screening of children and confiscation of any items</w:t>
      </w:r>
      <w:r w:rsidR="009A2CF1" w:rsidRPr="00592B21">
        <w:rPr>
          <w:rFonts w:ascii="Arial" w:hAnsi="Arial" w:cs="Arial"/>
          <w:sz w:val="22"/>
          <w:szCs w:val="22"/>
        </w:rPr>
        <w:t>,</w:t>
      </w:r>
      <w:r w:rsidR="002E7FED" w:rsidRPr="00592B21">
        <w:rPr>
          <w:rFonts w:ascii="Arial" w:hAnsi="Arial" w:cs="Arial"/>
          <w:sz w:val="22"/>
          <w:szCs w:val="22"/>
        </w:rPr>
        <w:t xml:space="preserve"> including </w:t>
      </w:r>
      <w:r w:rsidR="00CA4D40" w:rsidRPr="00592B21">
        <w:rPr>
          <w:rFonts w:ascii="Arial" w:hAnsi="Arial" w:cs="Arial"/>
          <w:sz w:val="22"/>
          <w:szCs w:val="22"/>
        </w:rPr>
        <w:t xml:space="preserve">any </w:t>
      </w:r>
      <w:r w:rsidR="002E7FED" w:rsidRPr="00592B21">
        <w:rPr>
          <w:rFonts w:ascii="Arial" w:hAnsi="Arial" w:cs="Arial"/>
          <w:sz w:val="22"/>
          <w:szCs w:val="22"/>
        </w:rPr>
        <w:t>electronic devices</w:t>
      </w:r>
      <w:r w:rsidR="009A2CF1" w:rsidRPr="00592B21">
        <w:rPr>
          <w:rFonts w:ascii="Arial" w:hAnsi="Arial" w:cs="Arial"/>
          <w:sz w:val="22"/>
          <w:szCs w:val="22"/>
        </w:rPr>
        <w:t>,</w:t>
      </w:r>
      <w:r w:rsidR="002E7FED" w:rsidRPr="00592B21">
        <w:rPr>
          <w:rFonts w:ascii="Arial" w:hAnsi="Arial" w:cs="Arial"/>
          <w:sz w:val="22"/>
          <w:szCs w:val="22"/>
        </w:rPr>
        <w:t xml:space="preserve"> will be managed in line </w:t>
      </w:r>
      <w:r w:rsidR="002E7FED" w:rsidRPr="00F05B6C">
        <w:rPr>
          <w:rFonts w:ascii="Arial" w:hAnsi="Arial" w:cs="Arial"/>
          <w:color w:val="000000" w:themeColor="text1"/>
          <w:sz w:val="22"/>
          <w:szCs w:val="22"/>
        </w:rPr>
        <w:t xml:space="preserve">with the </w:t>
      </w:r>
      <w:r w:rsidR="002E7FED" w:rsidRPr="00F05B6C">
        <w:rPr>
          <w:rFonts w:ascii="Arial" w:hAnsi="Arial" w:cs="Arial"/>
          <w:color w:val="000000" w:themeColor="text1"/>
          <w:sz w:val="22"/>
          <w:szCs w:val="22"/>
          <w:lang w:val="en-GB"/>
        </w:rPr>
        <w:t>school</w:t>
      </w:r>
      <w:r w:rsidR="00F05B6C" w:rsidRPr="00F05B6C">
        <w:rPr>
          <w:rFonts w:ascii="Arial" w:hAnsi="Arial" w:cs="Arial"/>
          <w:color w:val="000000" w:themeColor="text1"/>
          <w:sz w:val="22"/>
          <w:szCs w:val="22"/>
          <w:lang w:val="en-GB"/>
        </w:rPr>
        <w:t xml:space="preserve"> </w:t>
      </w:r>
      <w:r w:rsidR="002E7FED" w:rsidRPr="00F05B6C">
        <w:rPr>
          <w:rFonts w:ascii="Arial" w:hAnsi="Arial" w:cs="Arial"/>
          <w:color w:val="000000" w:themeColor="text1"/>
          <w:sz w:val="22"/>
          <w:szCs w:val="22"/>
          <w:lang w:val="en-GB"/>
        </w:rPr>
        <w:t>behaviour policy</w:t>
      </w:r>
      <w:r w:rsidR="00CA4D40" w:rsidRPr="00F05B6C">
        <w:rPr>
          <w:rFonts w:ascii="Arial" w:hAnsi="Arial" w:cs="Arial"/>
          <w:color w:val="000000" w:themeColor="text1"/>
          <w:sz w:val="22"/>
          <w:szCs w:val="22"/>
          <w:lang w:val="en-GB"/>
        </w:rPr>
        <w:t xml:space="preserve"> and</w:t>
      </w:r>
      <w:r w:rsidR="009A2CF1" w:rsidRPr="00F05B6C">
        <w:rPr>
          <w:rFonts w:ascii="Arial" w:hAnsi="Arial" w:cs="Arial"/>
          <w:color w:val="000000" w:themeColor="text1"/>
          <w:sz w:val="22"/>
          <w:szCs w:val="22"/>
        </w:rPr>
        <w:t xml:space="preserve"> DfE</w:t>
      </w:r>
      <w:r w:rsidR="00853BFC" w:rsidRPr="00F05B6C">
        <w:rPr>
          <w:rFonts w:ascii="Arial" w:hAnsi="Arial" w:cs="Arial"/>
          <w:color w:val="000000" w:themeColor="text1"/>
          <w:sz w:val="22"/>
          <w:szCs w:val="22"/>
        </w:rPr>
        <w:t xml:space="preserve"> ‘</w:t>
      </w:r>
      <w:hyperlink r:id="rId47" w:history="1">
        <w:r w:rsidR="007C46D5" w:rsidRPr="00F05B6C">
          <w:rPr>
            <w:rStyle w:val="Hyperlink"/>
            <w:rFonts w:ascii="Arial" w:hAnsi="Arial" w:cs="Arial"/>
            <w:color w:val="000000" w:themeColor="text1"/>
            <w:sz w:val="22"/>
            <w:szCs w:val="22"/>
          </w:rPr>
          <w:t>Searching, screening and confiscation at school</w:t>
        </w:r>
      </w:hyperlink>
      <w:r w:rsidR="007C46D5" w:rsidRPr="00F05B6C">
        <w:rPr>
          <w:rFonts w:ascii="Arial" w:hAnsi="Arial" w:cs="Arial"/>
          <w:color w:val="000000" w:themeColor="text1"/>
          <w:sz w:val="22"/>
          <w:szCs w:val="22"/>
        </w:rPr>
        <w:t xml:space="preserve">’ guidance. </w:t>
      </w:r>
    </w:p>
    <w:p w14:paraId="0D060377" w14:textId="531D9F8C" w:rsidR="008B1645" w:rsidRPr="008B1645" w:rsidRDefault="009D345E" w:rsidP="008B1645">
      <w:pPr>
        <w:numPr>
          <w:ilvl w:val="1"/>
          <w:numId w:val="16"/>
        </w:numPr>
        <w:ind w:left="1701"/>
        <w:rPr>
          <w:rFonts w:ascii="Arial" w:hAnsi="Arial" w:cs="Arial"/>
          <w:sz w:val="22"/>
          <w:szCs w:val="22"/>
          <w:lang w:val="en-GB"/>
        </w:rPr>
      </w:pPr>
      <w:r w:rsidRPr="008B1645">
        <w:rPr>
          <w:rFonts w:ascii="Arial" w:hAnsi="Arial" w:cs="Arial"/>
          <w:sz w:val="22"/>
        </w:rPr>
        <w:t xml:space="preserve">The DSL (or deputy) will be informed of any searching incidents where </w:t>
      </w:r>
      <w:r w:rsidR="00B9062B" w:rsidRPr="008B1645">
        <w:rPr>
          <w:rFonts w:ascii="Arial" w:hAnsi="Arial" w:cs="Arial"/>
          <w:sz w:val="22"/>
        </w:rPr>
        <w:t>there were</w:t>
      </w:r>
      <w:r w:rsidRPr="008B1645">
        <w:rPr>
          <w:rFonts w:ascii="Arial" w:hAnsi="Arial" w:cs="Arial"/>
          <w:sz w:val="22"/>
        </w:rPr>
        <w:t xml:space="preserve"> reasonable grounds to suspe</w:t>
      </w:r>
      <w:r w:rsidRPr="00F05B6C">
        <w:rPr>
          <w:rFonts w:ascii="Arial" w:hAnsi="Arial" w:cs="Arial"/>
          <w:color w:val="000000" w:themeColor="text1"/>
          <w:sz w:val="22"/>
        </w:rPr>
        <w:t xml:space="preserve">ct a </w:t>
      </w:r>
      <w:r w:rsidR="00F1432A" w:rsidRPr="00F05B6C">
        <w:rPr>
          <w:rFonts w:ascii="Arial" w:hAnsi="Arial" w:cs="Arial"/>
          <w:color w:val="000000" w:themeColor="text1"/>
          <w:sz w:val="22"/>
          <w:szCs w:val="22"/>
        </w:rPr>
        <w:t>pupil</w:t>
      </w:r>
      <w:r w:rsidRPr="00F05B6C">
        <w:rPr>
          <w:rFonts w:ascii="Arial" w:hAnsi="Arial" w:cs="Arial"/>
          <w:color w:val="000000" w:themeColor="text1"/>
          <w:sz w:val="22"/>
        </w:rPr>
        <w:t xml:space="preserve"> was in possession of a prohibited item as listed in</w:t>
      </w:r>
      <w:r w:rsidR="00AA3079" w:rsidRPr="00F05B6C">
        <w:rPr>
          <w:rFonts w:ascii="Arial" w:hAnsi="Arial" w:cs="Arial"/>
          <w:color w:val="000000" w:themeColor="text1"/>
          <w:sz w:val="22"/>
        </w:rPr>
        <w:t xml:space="preserve"> </w:t>
      </w:r>
      <w:r w:rsidRPr="00F05B6C">
        <w:rPr>
          <w:rFonts w:ascii="Arial" w:hAnsi="Arial" w:cs="Arial"/>
          <w:color w:val="000000" w:themeColor="text1"/>
          <w:sz w:val="22"/>
        </w:rPr>
        <w:t xml:space="preserve">our </w:t>
      </w:r>
      <w:proofErr w:type="spellStart"/>
      <w:r w:rsidRPr="00F05B6C">
        <w:rPr>
          <w:rFonts w:ascii="Arial" w:hAnsi="Arial" w:cs="Arial"/>
          <w:color w:val="000000" w:themeColor="text1"/>
          <w:sz w:val="22"/>
        </w:rPr>
        <w:t>behaviour</w:t>
      </w:r>
      <w:proofErr w:type="spellEnd"/>
      <w:r w:rsidRPr="00F05B6C">
        <w:rPr>
          <w:rFonts w:ascii="Arial" w:hAnsi="Arial" w:cs="Arial"/>
          <w:color w:val="000000" w:themeColor="text1"/>
          <w:sz w:val="22"/>
        </w:rPr>
        <w:t xml:space="preserve"> policy. </w:t>
      </w:r>
      <w:r w:rsidR="00B9062B" w:rsidRPr="00F05B6C">
        <w:rPr>
          <w:rFonts w:ascii="Arial" w:hAnsi="Arial" w:cs="Arial"/>
          <w:color w:val="000000" w:themeColor="text1"/>
          <w:sz w:val="22"/>
        </w:rPr>
        <w:t>T</w:t>
      </w:r>
      <w:r w:rsidR="00AA3079" w:rsidRPr="00F05B6C">
        <w:rPr>
          <w:rFonts w:ascii="Arial" w:hAnsi="Arial" w:cs="Arial"/>
          <w:color w:val="000000" w:themeColor="text1"/>
          <w:sz w:val="22"/>
        </w:rPr>
        <w:t xml:space="preserve">he DSL (or deputy) will </w:t>
      </w:r>
      <w:r w:rsidR="00B9062B" w:rsidRPr="00F05B6C">
        <w:rPr>
          <w:rFonts w:ascii="Arial" w:hAnsi="Arial" w:cs="Arial"/>
          <w:color w:val="000000" w:themeColor="text1"/>
          <w:sz w:val="22"/>
        </w:rPr>
        <w:t xml:space="preserve">then </w:t>
      </w:r>
      <w:r w:rsidR="00AA3079" w:rsidRPr="00F05B6C">
        <w:rPr>
          <w:rFonts w:ascii="Arial" w:hAnsi="Arial" w:cs="Arial"/>
          <w:color w:val="000000" w:themeColor="text1"/>
          <w:sz w:val="22"/>
        </w:rPr>
        <w:t xml:space="preserve">consider the circumstances of the </w:t>
      </w:r>
      <w:r w:rsidR="00F1432A" w:rsidRPr="00F05B6C">
        <w:rPr>
          <w:rFonts w:ascii="Arial" w:hAnsi="Arial" w:cs="Arial"/>
          <w:color w:val="000000" w:themeColor="text1"/>
          <w:sz w:val="22"/>
          <w:szCs w:val="22"/>
        </w:rPr>
        <w:t>pupil</w:t>
      </w:r>
      <w:r w:rsidR="00F05B6C" w:rsidRPr="00F05B6C">
        <w:rPr>
          <w:rFonts w:ascii="Arial" w:hAnsi="Arial" w:cs="Arial"/>
          <w:color w:val="000000" w:themeColor="text1"/>
          <w:sz w:val="22"/>
          <w:szCs w:val="22"/>
        </w:rPr>
        <w:t xml:space="preserve"> </w:t>
      </w:r>
      <w:r w:rsidR="00AA3079" w:rsidRPr="00F05B6C">
        <w:rPr>
          <w:rFonts w:ascii="Arial" w:hAnsi="Arial" w:cs="Arial"/>
          <w:color w:val="000000" w:themeColor="text1"/>
          <w:sz w:val="22"/>
        </w:rPr>
        <w:t xml:space="preserve">who has been searched to assess the incident against </w:t>
      </w:r>
      <w:r w:rsidR="00B9062B" w:rsidRPr="00F05B6C">
        <w:rPr>
          <w:rFonts w:ascii="Arial" w:hAnsi="Arial" w:cs="Arial"/>
          <w:color w:val="000000" w:themeColor="text1"/>
          <w:sz w:val="22"/>
        </w:rPr>
        <w:t xml:space="preserve">any </w:t>
      </w:r>
      <w:r w:rsidR="00AA3079" w:rsidRPr="00F05B6C">
        <w:rPr>
          <w:rFonts w:ascii="Arial" w:hAnsi="Arial" w:cs="Arial"/>
          <w:color w:val="000000" w:themeColor="text1"/>
          <w:sz w:val="22"/>
        </w:rPr>
        <w:t>potential wider safeguarding concerns.</w:t>
      </w:r>
    </w:p>
    <w:p w14:paraId="4FA401A7" w14:textId="1C809CA4" w:rsidR="00A2623A" w:rsidRPr="008B1645" w:rsidRDefault="009D345E" w:rsidP="008B1645">
      <w:pPr>
        <w:numPr>
          <w:ilvl w:val="1"/>
          <w:numId w:val="16"/>
        </w:numPr>
        <w:ind w:left="1701"/>
        <w:rPr>
          <w:rFonts w:ascii="Arial" w:hAnsi="Arial" w:cs="Arial"/>
          <w:sz w:val="22"/>
          <w:szCs w:val="22"/>
          <w:lang w:val="en-GB"/>
        </w:rPr>
      </w:pPr>
      <w:r w:rsidRPr="008B1645">
        <w:rPr>
          <w:rFonts w:ascii="Arial" w:hAnsi="Arial" w:cs="Arial"/>
          <w:sz w:val="22"/>
        </w:rPr>
        <w:t>Staff will involve the DSL (or deputy) without delay if they believe that a search has revealed a safeguarding risk.</w:t>
      </w:r>
    </w:p>
    <w:p w14:paraId="5AEBDEEF" w14:textId="77777777" w:rsidR="00E13D66" w:rsidRPr="00592B21" w:rsidRDefault="00E13D66" w:rsidP="002405EE">
      <w:pPr>
        <w:pStyle w:val="ListParagraph"/>
        <w:ind w:left="0"/>
        <w:rPr>
          <w:rFonts w:ascii="Arial" w:hAnsi="Arial" w:cs="Arial"/>
          <w:sz w:val="22"/>
          <w:szCs w:val="22"/>
          <w:lang w:val="en-GB"/>
        </w:rPr>
      </w:pPr>
    </w:p>
    <w:p w14:paraId="7D4293CB" w14:textId="2E3081B4" w:rsidR="00720795" w:rsidRPr="00A866C2" w:rsidRDefault="00A2623A" w:rsidP="00622F51">
      <w:pPr>
        <w:pStyle w:val="Heading2"/>
        <w:numPr>
          <w:ilvl w:val="1"/>
          <w:numId w:val="77"/>
        </w:numPr>
        <w:rPr>
          <w:rFonts w:cs="Arial"/>
          <w:b/>
          <w:bCs/>
        </w:rPr>
      </w:pPr>
      <w:r w:rsidRPr="00592B21">
        <w:rPr>
          <w:rFonts w:cs="Arial"/>
          <w:b/>
          <w:bCs/>
        </w:rPr>
        <w:t xml:space="preserve"> </w:t>
      </w:r>
      <w:bookmarkStart w:id="29" w:name="_Toc170317020"/>
      <w:r w:rsidR="006F769C" w:rsidRPr="00592B21">
        <w:rPr>
          <w:rFonts w:cs="Arial"/>
          <w:b/>
          <w:bCs/>
        </w:rPr>
        <w:t xml:space="preserve">Responding </w:t>
      </w:r>
      <w:r w:rsidR="00B32497" w:rsidRPr="00592B21">
        <w:rPr>
          <w:rFonts w:cs="Arial"/>
          <w:b/>
          <w:bCs/>
        </w:rPr>
        <w:t>to child protection concerns</w:t>
      </w:r>
      <w:bookmarkEnd w:id="29"/>
      <w:r w:rsidR="00B32497" w:rsidRPr="00A866C2">
        <w:rPr>
          <w:rFonts w:cs="Arial"/>
          <w:b/>
          <w:bCs/>
        </w:rPr>
        <w:t xml:space="preserve"> </w:t>
      </w:r>
    </w:p>
    <w:p w14:paraId="5EF93B52" w14:textId="77777777" w:rsidR="005912DA" w:rsidRPr="00592B21" w:rsidRDefault="005912DA" w:rsidP="002405EE">
      <w:pPr>
        <w:pStyle w:val="NormalWeb"/>
        <w:spacing w:before="0" w:beforeAutospacing="0" w:after="0" w:afterAutospacing="0"/>
        <w:rPr>
          <w:rFonts w:ascii="Arial" w:hAnsi="Arial" w:cs="Arial"/>
          <w:color w:val="FF0000"/>
          <w:sz w:val="22"/>
        </w:rPr>
      </w:pPr>
    </w:p>
    <w:p w14:paraId="777717EE" w14:textId="5A9C6122" w:rsidR="00F65FF6" w:rsidRPr="00592B21" w:rsidRDefault="004C189E" w:rsidP="002405EE">
      <w:pPr>
        <w:pStyle w:val="NormalWeb"/>
        <w:numPr>
          <w:ilvl w:val="0"/>
          <w:numId w:val="21"/>
        </w:numPr>
        <w:spacing w:before="0" w:beforeAutospacing="0" w:after="0" w:afterAutospacing="0"/>
        <w:ind w:left="709" w:hanging="425"/>
        <w:rPr>
          <w:rFonts w:ascii="Arial" w:hAnsi="Arial" w:cs="Arial"/>
          <w:color w:val="FF0000"/>
          <w:sz w:val="22"/>
        </w:rPr>
      </w:pPr>
      <w:r w:rsidRPr="00592B21">
        <w:rPr>
          <w:rFonts w:ascii="Arial" w:hAnsi="Arial" w:cs="Arial"/>
          <w:sz w:val="22"/>
        </w:rPr>
        <w:t>If staff are concerned about the safety or welfare of a child, they are expected to</w:t>
      </w:r>
      <w:r w:rsidR="004321C5" w:rsidRPr="00592B21">
        <w:rPr>
          <w:rFonts w:ascii="Arial" w:hAnsi="Arial" w:cs="Arial"/>
          <w:sz w:val="22"/>
        </w:rPr>
        <w:t xml:space="preserve">: </w:t>
      </w:r>
    </w:p>
    <w:p w14:paraId="456F063F" w14:textId="54771540" w:rsidR="009D345E" w:rsidRPr="00592B21" w:rsidRDefault="004E6134" w:rsidP="002405EE">
      <w:pPr>
        <w:pStyle w:val="NormalWeb"/>
        <w:numPr>
          <w:ilvl w:val="2"/>
          <w:numId w:val="21"/>
        </w:numPr>
        <w:spacing w:before="0" w:beforeAutospacing="0" w:after="0" w:afterAutospacing="0"/>
        <w:rPr>
          <w:rFonts w:ascii="Arial" w:hAnsi="Arial" w:cs="Arial"/>
          <w:sz w:val="22"/>
        </w:rPr>
      </w:pPr>
      <w:r w:rsidRPr="00592B21">
        <w:rPr>
          <w:rFonts w:ascii="Arial" w:hAnsi="Arial" w:cs="Arial"/>
          <w:sz w:val="22"/>
        </w:rPr>
        <w:t xml:space="preserve">listen carefully to </w:t>
      </w:r>
      <w:r w:rsidR="00A81111" w:rsidRPr="00592B21">
        <w:rPr>
          <w:rFonts w:ascii="Arial" w:hAnsi="Arial" w:cs="Arial"/>
          <w:sz w:val="22"/>
        </w:rPr>
        <w:t>child,</w:t>
      </w:r>
      <w:r w:rsidR="00463BB8" w:rsidRPr="00592B21">
        <w:rPr>
          <w:rFonts w:ascii="Arial" w:hAnsi="Arial" w:cs="Arial"/>
          <w:sz w:val="22"/>
        </w:rPr>
        <w:t xml:space="preserve"> reflecting back </w:t>
      </w:r>
      <w:r w:rsidRPr="00592B21">
        <w:rPr>
          <w:rFonts w:ascii="Arial" w:hAnsi="Arial" w:cs="Arial"/>
          <w:sz w:val="22"/>
        </w:rPr>
        <w:t>the concern</w:t>
      </w:r>
      <w:r w:rsidR="003A1C43" w:rsidRPr="00592B21">
        <w:rPr>
          <w:rFonts w:ascii="Arial" w:hAnsi="Arial" w:cs="Arial"/>
          <w:sz w:val="22"/>
        </w:rPr>
        <w:t>.</w:t>
      </w:r>
    </w:p>
    <w:p w14:paraId="4DECD10E" w14:textId="77777777" w:rsidR="009D345E" w:rsidRPr="00592B21" w:rsidRDefault="00D2163E" w:rsidP="002405EE">
      <w:pPr>
        <w:pStyle w:val="NormalWeb"/>
        <w:numPr>
          <w:ilvl w:val="2"/>
          <w:numId w:val="21"/>
        </w:numPr>
        <w:spacing w:before="0" w:beforeAutospacing="0" w:after="0" w:afterAutospacing="0"/>
        <w:rPr>
          <w:rFonts w:ascii="Arial" w:hAnsi="Arial" w:cs="Arial"/>
          <w:sz w:val="22"/>
        </w:rPr>
      </w:pPr>
      <w:r w:rsidRPr="00592B21">
        <w:rPr>
          <w:rFonts w:ascii="Arial" w:hAnsi="Arial" w:cs="Arial"/>
          <w:sz w:val="22"/>
        </w:rPr>
        <w:t>use the child’s language</w:t>
      </w:r>
      <w:r w:rsidR="00476758" w:rsidRPr="00592B21">
        <w:rPr>
          <w:rFonts w:ascii="Arial" w:hAnsi="Arial" w:cs="Arial"/>
          <w:sz w:val="22"/>
        </w:rPr>
        <w:t>.</w:t>
      </w:r>
    </w:p>
    <w:p w14:paraId="60C217D0" w14:textId="77777777" w:rsidR="009D345E" w:rsidRPr="00592B21" w:rsidRDefault="004E6134" w:rsidP="002405EE">
      <w:pPr>
        <w:pStyle w:val="NormalWeb"/>
        <w:numPr>
          <w:ilvl w:val="2"/>
          <w:numId w:val="21"/>
        </w:numPr>
        <w:spacing w:before="0" w:beforeAutospacing="0" w:after="0" w:afterAutospacing="0"/>
        <w:rPr>
          <w:rFonts w:ascii="Arial" w:hAnsi="Arial" w:cs="Arial"/>
          <w:sz w:val="22"/>
        </w:rPr>
      </w:pPr>
      <w:r w:rsidRPr="00592B21">
        <w:rPr>
          <w:rFonts w:ascii="Arial" w:hAnsi="Arial" w:cs="Arial"/>
          <w:sz w:val="22"/>
        </w:rPr>
        <w:t>be non-judgmental</w:t>
      </w:r>
      <w:r w:rsidR="00476758" w:rsidRPr="00592B21">
        <w:rPr>
          <w:rFonts w:ascii="Arial" w:hAnsi="Arial" w:cs="Arial"/>
          <w:sz w:val="22"/>
        </w:rPr>
        <w:t>.</w:t>
      </w:r>
    </w:p>
    <w:p w14:paraId="4BC94B63" w14:textId="7E95F4B6" w:rsidR="009D345E" w:rsidRPr="00592B21" w:rsidRDefault="17FE75CA" w:rsidP="002405EE">
      <w:pPr>
        <w:pStyle w:val="NormalWeb"/>
        <w:numPr>
          <w:ilvl w:val="2"/>
          <w:numId w:val="21"/>
        </w:numPr>
        <w:spacing w:before="0" w:beforeAutospacing="0" w:after="0" w:afterAutospacing="0"/>
        <w:rPr>
          <w:rFonts w:ascii="Arial" w:hAnsi="Arial" w:cs="Arial"/>
          <w:sz w:val="22"/>
        </w:rPr>
      </w:pPr>
      <w:r w:rsidRPr="00592B21">
        <w:rPr>
          <w:rFonts w:ascii="Arial" w:hAnsi="Arial" w:cs="Arial"/>
          <w:sz w:val="22"/>
          <w:szCs w:val="22"/>
        </w:rPr>
        <w:t>avoid</w:t>
      </w:r>
      <w:r w:rsidR="00D2163E" w:rsidRPr="00592B21">
        <w:rPr>
          <w:rFonts w:ascii="Arial" w:hAnsi="Arial" w:cs="Arial"/>
          <w:sz w:val="22"/>
        </w:rPr>
        <w:t xml:space="preserve"> leading questions</w:t>
      </w:r>
      <w:r w:rsidR="00A81111" w:rsidRPr="00592B21">
        <w:rPr>
          <w:rFonts w:ascii="Arial" w:hAnsi="Arial" w:cs="Arial"/>
          <w:sz w:val="22"/>
        </w:rPr>
        <w:t>;</w:t>
      </w:r>
      <w:r w:rsidR="00D2163E" w:rsidRPr="00592B21">
        <w:rPr>
          <w:rFonts w:ascii="Arial" w:hAnsi="Arial" w:cs="Arial"/>
          <w:sz w:val="22"/>
        </w:rPr>
        <w:t xml:space="preserve"> only prompting the child where necessary with open questions </w:t>
      </w:r>
      <w:r w:rsidR="00140107" w:rsidRPr="00592B21">
        <w:rPr>
          <w:rFonts w:ascii="Arial" w:hAnsi="Arial" w:cs="Arial"/>
          <w:sz w:val="22"/>
        </w:rPr>
        <w:t>to clarify information where necessary</w:t>
      </w:r>
      <w:r w:rsidR="00F0767D" w:rsidRPr="00592B21">
        <w:rPr>
          <w:rFonts w:ascii="Arial" w:hAnsi="Arial" w:cs="Arial"/>
          <w:sz w:val="22"/>
        </w:rPr>
        <w:t xml:space="preserve">. For </w:t>
      </w:r>
      <w:r w:rsidR="002D3ED2" w:rsidRPr="00592B21">
        <w:rPr>
          <w:rFonts w:ascii="Arial" w:hAnsi="Arial" w:cs="Arial"/>
          <w:sz w:val="22"/>
        </w:rPr>
        <w:t>example,</w:t>
      </w:r>
      <w:r w:rsidR="00F0767D" w:rsidRPr="00592B21">
        <w:rPr>
          <w:rFonts w:ascii="Arial" w:hAnsi="Arial" w:cs="Arial"/>
          <w:sz w:val="22"/>
        </w:rPr>
        <w:t xml:space="preserve"> </w:t>
      </w:r>
      <w:r w:rsidR="00140107" w:rsidRPr="00592B21">
        <w:rPr>
          <w:rFonts w:ascii="Arial" w:hAnsi="Arial" w:cs="Arial"/>
          <w:sz w:val="22"/>
        </w:rPr>
        <w:t>who, what, where, when or Tell, Explain, Describe (TED).</w:t>
      </w:r>
    </w:p>
    <w:p w14:paraId="52FC1ECD" w14:textId="77777777" w:rsidR="009D345E" w:rsidRPr="00592B21" w:rsidRDefault="00D34C20" w:rsidP="002405EE">
      <w:pPr>
        <w:pStyle w:val="NormalWeb"/>
        <w:numPr>
          <w:ilvl w:val="2"/>
          <w:numId w:val="21"/>
        </w:numPr>
        <w:spacing w:before="0" w:beforeAutospacing="0" w:after="0" w:afterAutospacing="0"/>
        <w:rPr>
          <w:rFonts w:ascii="Arial" w:hAnsi="Arial" w:cs="Arial"/>
          <w:sz w:val="22"/>
        </w:rPr>
      </w:pPr>
      <w:r w:rsidRPr="00592B21">
        <w:rPr>
          <w:rFonts w:ascii="Arial" w:hAnsi="Arial" w:cs="Arial"/>
          <w:sz w:val="22"/>
        </w:rPr>
        <w:t xml:space="preserve">not promise confidentiality as concerns will have to be shared further, for example, with the DSL and potentially Integrated Children’s Services. </w:t>
      </w:r>
    </w:p>
    <w:p w14:paraId="62AA7C0E" w14:textId="77777777" w:rsidR="009D345E" w:rsidRPr="00592B21" w:rsidRDefault="00D34C20" w:rsidP="002405EE">
      <w:pPr>
        <w:pStyle w:val="NormalWeb"/>
        <w:numPr>
          <w:ilvl w:val="2"/>
          <w:numId w:val="21"/>
        </w:numPr>
        <w:spacing w:before="0" w:beforeAutospacing="0" w:after="0" w:afterAutospacing="0"/>
        <w:rPr>
          <w:rFonts w:ascii="Arial" w:hAnsi="Arial" w:cs="Arial"/>
          <w:sz w:val="22"/>
        </w:rPr>
      </w:pPr>
      <w:r w:rsidRPr="00592B21">
        <w:rPr>
          <w:rFonts w:ascii="Arial" w:hAnsi="Arial" w:cs="Arial"/>
          <w:sz w:val="22"/>
        </w:rPr>
        <w:t>b</w:t>
      </w:r>
      <w:r w:rsidR="004E6134" w:rsidRPr="00592B21">
        <w:rPr>
          <w:rFonts w:ascii="Arial" w:hAnsi="Arial" w:cs="Arial"/>
          <w:sz w:val="22"/>
        </w:rPr>
        <w:t xml:space="preserve">e clear about boundaries and how the report will be progressed. </w:t>
      </w:r>
    </w:p>
    <w:p w14:paraId="386AA3EA" w14:textId="4F79A4C6" w:rsidR="009D345E" w:rsidRPr="00592B21" w:rsidRDefault="00525C7C" w:rsidP="002405EE">
      <w:pPr>
        <w:pStyle w:val="NormalWeb"/>
        <w:numPr>
          <w:ilvl w:val="2"/>
          <w:numId w:val="21"/>
        </w:numPr>
        <w:spacing w:before="0" w:beforeAutospacing="0" w:after="0" w:afterAutospacing="0"/>
        <w:rPr>
          <w:rFonts w:ascii="Arial" w:hAnsi="Arial" w:cs="Arial"/>
          <w:sz w:val="22"/>
        </w:rPr>
      </w:pPr>
      <w:r w:rsidRPr="00592B21">
        <w:rPr>
          <w:rFonts w:ascii="Arial" w:hAnsi="Arial" w:cs="Arial"/>
          <w:sz w:val="22"/>
        </w:rPr>
        <w:t xml:space="preserve">record the concern </w:t>
      </w:r>
      <w:r w:rsidR="00476758" w:rsidRPr="00592B21">
        <w:rPr>
          <w:rFonts w:ascii="Arial" w:hAnsi="Arial" w:cs="Arial"/>
          <w:sz w:val="22"/>
        </w:rPr>
        <w:t xml:space="preserve">using the facts as the child presents them, </w:t>
      </w:r>
      <w:r w:rsidRPr="00592B21">
        <w:rPr>
          <w:rFonts w:ascii="Arial" w:hAnsi="Arial" w:cs="Arial"/>
          <w:sz w:val="22"/>
        </w:rPr>
        <w:t xml:space="preserve">in line </w:t>
      </w:r>
      <w:r w:rsidRPr="00060C18">
        <w:rPr>
          <w:rFonts w:ascii="Arial" w:hAnsi="Arial" w:cs="Arial"/>
          <w:color w:val="000000" w:themeColor="text1"/>
          <w:sz w:val="22"/>
        </w:rPr>
        <w:t xml:space="preserve">with </w:t>
      </w:r>
      <w:r w:rsidRPr="00060C18">
        <w:rPr>
          <w:rFonts w:ascii="Arial" w:hAnsi="Arial" w:cs="Arial"/>
          <w:color w:val="000000" w:themeColor="text1"/>
          <w:sz w:val="22"/>
          <w:szCs w:val="22"/>
        </w:rPr>
        <w:t>school</w:t>
      </w:r>
      <w:r w:rsidR="00060C18" w:rsidRPr="00060C18">
        <w:rPr>
          <w:rFonts w:ascii="Arial" w:hAnsi="Arial" w:cs="Arial"/>
          <w:color w:val="000000" w:themeColor="text1"/>
          <w:sz w:val="22"/>
          <w:szCs w:val="22"/>
        </w:rPr>
        <w:t xml:space="preserve"> </w:t>
      </w:r>
      <w:r w:rsidRPr="00060C18">
        <w:rPr>
          <w:rFonts w:ascii="Arial" w:hAnsi="Arial" w:cs="Arial"/>
          <w:color w:val="000000" w:themeColor="text1"/>
          <w:sz w:val="22"/>
        </w:rPr>
        <w:t xml:space="preserve">record </w:t>
      </w:r>
      <w:r w:rsidRPr="00592B21">
        <w:rPr>
          <w:rFonts w:ascii="Arial" w:hAnsi="Arial" w:cs="Arial"/>
          <w:sz w:val="22"/>
        </w:rPr>
        <w:t>keeping requirements</w:t>
      </w:r>
      <w:r w:rsidR="00A004DB" w:rsidRPr="00592B21">
        <w:rPr>
          <w:rFonts w:ascii="Arial" w:hAnsi="Arial" w:cs="Arial"/>
          <w:sz w:val="22"/>
        </w:rPr>
        <w:t>.</w:t>
      </w:r>
    </w:p>
    <w:p w14:paraId="69E29E7D" w14:textId="6F089C8C" w:rsidR="004321C5" w:rsidRPr="00592B21" w:rsidRDefault="004321C5" w:rsidP="002405EE">
      <w:pPr>
        <w:pStyle w:val="NormalWeb"/>
        <w:numPr>
          <w:ilvl w:val="2"/>
          <w:numId w:val="21"/>
        </w:numPr>
        <w:spacing w:before="0" w:beforeAutospacing="0" w:after="0" w:afterAutospacing="0"/>
        <w:rPr>
          <w:rFonts w:ascii="Arial" w:hAnsi="Arial" w:cs="Arial"/>
          <w:sz w:val="22"/>
        </w:rPr>
      </w:pPr>
      <w:r w:rsidRPr="00592B21">
        <w:rPr>
          <w:rFonts w:ascii="Arial" w:hAnsi="Arial" w:cs="Arial"/>
          <w:sz w:val="22"/>
        </w:rPr>
        <w:t xml:space="preserve">inform the </w:t>
      </w:r>
      <w:r w:rsidR="00F2055D" w:rsidRPr="00592B21">
        <w:rPr>
          <w:rFonts w:ascii="Arial" w:hAnsi="Arial" w:cs="Arial"/>
          <w:sz w:val="22"/>
        </w:rPr>
        <w:t>DSL</w:t>
      </w:r>
      <w:r w:rsidRPr="00592B21">
        <w:rPr>
          <w:rFonts w:ascii="Arial" w:hAnsi="Arial" w:cs="Arial"/>
          <w:sz w:val="22"/>
        </w:rPr>
        <w:t xml:space="preserve"> (or deputy), as soon as practically possible</w:t>
      </w:r>
      <w:r w:rsidR="00701118" w:rsidRPr="00592B21">
        <w:rPr>
          <w:rFonts w:ascii="Arial" w:hAnsi="Arial" w:cs="Arial"/>
          <w:sz w:val="22"/>
        </w:rPr>
        <w:t>.</w:t>
      </w:r>
    </w:p>
    <w:p w14:paraId="10A3A529" w14:textId="77777777" w:rsidR="004321C5" w:rsidRPr="00592B21" w:rsidRDefault="004321C5" w:rsidP="002405EE">
      <w:pPr>
        <w:pStyle w:val="NormalWeb"/>
        <w:spacing w:before="0" w:beforeAutospacing="0" w:after="0" w:afterAutospacing="0"/>
        <w:ind w:left="1134"/>
        <w:rPr>
          <w:rFonts w:ascii="Arial" w:hAnsi="Arial" w:cs="Arial"/>
          <w:sz w:val="22"/>
        </w:rPr>
      </w:pPr>
    </w:p>
    <w:p w14:paraId="7CB9DABC" w14:textId="4A0C0D98" w:rsidR="00DC1EE4" w:rsidRPr="00592B21" w:rsidRDefault="00DC1EE4" w:rsidP="002405EE">
      <w:pPr>
        <w:pStyle w:val="NormalWeb"/>
        <w:numPr>
          <w:ilvl w:val="0"/>
          <w:numId w:val="21"/>
        </w:numPr>
        <w:spacing w:before="0" w:beforeAutospacing="0" w:after="0" w:afterAutospacing="0"/>
        <w:ind w:left="709"/>
        <w:rPr>
          <w:rFonts w:ascii="Arial" w:hAnsi="Arial" w:cs="Arial"/>
          <w:sz w:val="22"/>
        </w:rPr>
      </w:pPr>
      <w:r w:rsidRPr="00592B21">
        <w:rPr>
          <w:rFonts w:ascii="Arial" w:hAnsi="Arial" w:cs="Arial"/>
          <w:sz w:val="22"/>
          <w:lang w:val="en-US"/>
        </w:rPr>
        <w:t>All staff are made aware tha</w:t>
      </w:r>
      <w:r w:rsidR="00060C18">
        <w:rPr>
          <w:rFonts w:ascii="Arial" w:hAnsi="Arial" w:cs="Arial"/>
          <w:sz w:val="22"/>
          <w:lang w:val="en-US"/>
        </w:rPr>
        <w:t>t e</w:t>
      </w:r>
      <w:r w:rsidRPr="00592B21">
        <w:rPr>
          <w:rFonts w:ascii="Arial" w:hAnsi="Arial" w:cs="Arial"/>
          <w:sz w:val="22"/>
          <w:lang w:val="en-US"/>
        </w:rPr>
        <w:t>arly information sharing is vital for the effective identification, assessment, and allocation of appropriate service provision, whether this is when problems first emerge, or where a child is already known to other agencies. Staff will not assume a colleague, or another professional will act and share information that might be critical in keeping children safe.</w:t>
      </w:r>
    </w:p>
    <w:p w14:paraId="3E454437" w14:textId="77777777" w:rsidR="00BA70CC" w:rsidRPr="00592B21" w:rsidRDefault="00BA70CC" w:rsidP="002405EE">
      <w:pPr>
        <w:pStyle w:val="NormalWeb"/>
        <w:spacing w:before="0" w:beforeAutospacing="0" w:after="0" w:afterAutospacing="0"/>
        <w:rPr>
          <w:rFonts w:ascii="Arial" w:hAnsi="Arial" w:cs="Arial"/>
          <w:b/>
          <w:iCs/>
          <w:color w:val="FF0000"/>
          <w:sz w:val="22"/>
          <w:szCs w:val="22"/>
          <w:lang w:val="en-US"/>
        </w:rPr>
      </w:pPr>
    </w:p>
    <w:p w14:paraId="2BA96C37" w14:textId="77777777" w:rsidR="00B766F5" w:rsidRPr="00592B21" w:rsidRDefault="00B766F5" w:rsidP="002405EE">
      <w:pPr>
        <w:pStyle w:val="NormalWeb"/>
        <w:spacing w:before="0" w:beforeAutospacing="0" w:after="0" w:afterAutospacing="0"/>
        <w:ind w:left="709"/>
        <w:rPr>
          <w:rFonts w:ascii="Arial" w:hAnsi="Arial" w:cs="Arial"/>
          <w:sz w:val="22"/>
        </w:rPr>
      </w:pPr>
    </w:p>
    <w:p w14:paraId="4A9F3B5F" w14:textId="7ADF1B2C" w:rsidR="002C3582" w:rsidRPr="00592B21" w:rsidRDefault="00060C18" w:rsidP="002405EE">
      <w:pPr>
        <w:pStyle w:val="NormalWeb"/>
        <w:numPr>
          <w:ilvl w:val="0"/>
          <w:numId w:val="21"/>
        </w:numPr>
        <w:spacing w:before="0" w:beforeAutospacing="0" w:after="0" w:afterAutospacing="0"/>
        <w:ind w:left="709" w:hanging="283"/>
        <w:rPr>
          <w:rFonts w:ascii="Arial" w:hAnsi="Arial" w:cs="Arial"/>
          <w:sz w:val="22"/>
        </w:rPr>
      </w:pPr>
      <w:r w:rsidRPr="00F05B6C">
        <w:rPr>
          <w:rFonts w:ascii="Arial" w:hAnsi="Arial" w:cs="Arial"/>
          <w:color w:val="000000" w:themeColor="text1"/>
          <w:sz w:val="22"/>
          <w:szCs w:val="22"/>
        </w:rPr>
        <w:t xml:space="preserve">The Federation of Minster and Monkton schools </w:t>
      </w:r>
      <w:r w:rsidR="004F2E2C" w:rsidRPr="00592B21">
        <w:rPr>
          <w:rFonts w:ascii="Arial" w:hAnsi="Arial" w:cs="Arial"/>
          <w:sz w:val="22"/>
        </w:rPr>
        <w:t xml:space="preserve">will respond to </w:t>
      </w:r>
      <w:r w:rsidR="006F06AE" w:rsidRPr="00592B21">
        <w:rPr>
          <w:rFonts w:ascii="Arial" w:hAnsi="Arial" w:cs="Arial"/>
          <w:sz w:val="22"/>
        </w:rPr>
        <w:t xml:space="preserve">safeguarding </w:t>
      </w:r>
      <w:r w:rsidR="004F2E2C" w:rsidRPr="00592B21">
        <w:rPr>
          <w:rFonts w:ascii="Arial" w:hAnsi="Arial" w:cs="Arial"/>
          <w:sz w:val="22"/>
        </w:rPr>
        <w:t xml:space="preserve">concerns in line with the Kent Safeguarding Children Multi-Agency Partnership procedures (KSCMP). </w:t>
      </w:r>
    </w:p>
    <w:p w14:paraId="613080AE" w14:textId="0B8363FB" w:rsidR="004F2E2C" w:rsidRPr="00592B21" w:rsidRDefault="004F2E2C" w:rsidP="002405EE">
      <w:pPr>
        <w:pStyle w:val="NormalWeb"/>
        <w:numPr>
          <w:ilvl w:val="2"/>
          <w:numId w:val="21"/>
        </w:numPr>
        <w:spacing w:before="0" w:beforeAutospacing="0" w:after="0" w:afterAutospacing="0"/>
        <w:rPr>
          <w:rStyle w:val="Hyperlink"/>
          <w:rFonts w:ascii="Arial" w:hAnsi="Arial" w:cs="Arial"/>
          <w:color w:val="auto"/>
          <w:sz w:val="22"/>
          <w:u w:val="none"/>
        </w:rPr>
      </w:pPr>
      <w:r w:rsidRPr="00592B21">
        <w:rPr>
          <w:rFonts w:ascii="Arial" w:hAnsi="Arial" w:cs="Arial"/>
          <w:sz w:val="22"/>
        </w:rPr>
        <w:t xml:space="preserve">The full KSCMP procedures and additional guidance relating to reporting concerns and specific safeguarding issues can be found on their website: </w:t>
      </w:r>
      <w:hyperlink r:id="rId48" w:history="1">
        <w:r w:rsidRPr="00592B21">
          <w:rPr>
            <w:rStyle w:val="Hyperlink"/>
            <w:rFonts w:ascii="Arial" w:hAnsi="Arial" w:cs="Arial"/>
            <w:sz w:val="22"/>
          </w:rPr>
          <w:t>www.kscmp.org.uk</w:t>
        </w:r>
      </w:hyperlink>
      <w:r w:rsidR="00F57648" w:rsidRPr="00592B21">
        <w:rPr>
          <w:rStyle w:val="Hyperlink"/>
          <w:rFonts w:ascii="Arial" w:hAnsi="Arial" w:cs="Arial"/>
          <w:color w:val="auto"/>
          <w:sz w:val="22"/>
          <w:u w:val="none"/>
        </w:rPr>
        <w:t xml:space="preserve"> </w:t>
      </w:r>
    </w:p>
    <w:p w14:paraId="5B054A62" w14:textId="77777777" w:rsidR="00FE6181" w:rsidRPr="00592B21" w:rsidRDefault="00FE6181" w:rsidP="002405EE">
      <w:pPr>
        <w:pStyle w:val="NormalWeb"/>
        <w:spacing w:before="0" w:beforeAutospacing="0" w:after="0" w:afterAutospacing="0"/>
        <w:ind w:left="709" w:hanging="283"/>
        <w:rPr>
          <w:rStyle w:val="Hyperlink"/>
          <w:rFonts w:ascii="Arial" w:hAnsi="Arial" w:cs="Arial"/>
          <w:color w:val="auto"/>
          <w:sz w:val="22"/>
          <w:u w:val="none"/>
        </w:rPr>
      </w:pPr>
    </w:p>
    <w:p w14:paraId="19B995C9" w14:textId="3B411DE0" w:rsidR="00F829BE" w:rsidRPr="002D3FD8" w:rsidRDefault="004F2E2C" w:rsidP="002405EE">
      <w:pPr>
        <w:pStyle w:val="NormalWeb"/>
        <w:numPr>
          <w:ilvl w:val="0"/>
          <w:numId w:val="21"/>
        </w:numPr>
        <w:spacing w:before="0" w:beforeAutospacing="0" w:after="0" w:afterAutospacing="0"/>
        <w:ind w:left="709" w:hanging="283"/>
        <w:rPr>
          <w:rFonts w:ascii="Arial" w:hAnsi="Arial" w:cs="Arial"/>
          <w:sz w:val="22"/>
        </w:rPr>
      </w:pPr>
      <w:r w:rsidRPr="002D3FD8">
        <w:rPr>
          <w:rFonts w:ascii="Arial" w:hAnsi="Arial" w:cs="Arial"/>
          <w:sz w:val="22"/>
        </w:rPr>
        <w:t xml:space="preserve">In Kent, Early Help </w:t>
      </w:r>
      <w:r w:rsidR="009B6476" w:rsidRPr="002D3FD8">
        <w:rPr>
          <w:rFonts w:ascii="Arial" w:hAnsi="Arial" w:cs="Arial"/>
          <w:sz w:val="22"/>
          <w:szCs w:val="22"/>
        </w:rPr>
        <w:t xml:space="preserve">and Preventative Services and Children’s Social Work Services </w:t>
      </w:r>
      <w:r w:rsidRPr="002D3FD8">
        <w:rPr>
          <w:rFonts w:ascii="Arial" w:hAnsi="Arial" w:cs="Arial"/>
          <w:sz w:val="22"/>
          <w:szCs w:val="22"/>
        </w:rPr>
        <w:t>are</w:t>
      </w:r>
      <w:r w:rsidR="009B6476" w:rsidRPr="002D3FD8">
        <w:rPr>
          <w:rFonts w:ascii="Arial" w:hAnsi="Arial" w:cs="Arial"/>
          <w:sz w:val="22"/>
          <w:szCs w:val="22"/>
        </w:rPr>
        <w:t xml:space="preserve"> part of </w:t>
      </w:r>
      <w:hyperlink r:id="rId49" w:history="1">
        <w:r w:rsidR="009B6476" w:rsidRPr="002D3FD8">
          <w:rPr>
            <w:rStyle w:val="Hyperlink"/>
            <w:rFonts w:ascii="Arial" w:hAnsi="Arial" w:cs="Arial"/>
            <w:sz w:val="22"/>
            <w:szCs w:val="22"/>
          </w:rPr>
          <w:t>Integrated Children</w:t>
        </w:r>
        <w:r w:rsidR="00A802B3" w:rsidRPr="002D3FD8">
          <w:rPr>
            <w:rStyle w:val="Hyperlink"/>
            <w:rFonts w:ascii="Arial" w:hAnsi="Arial" w:cs="Arial"/>
            <w:sz w:val="22"/>
            <w:szCs w:val="22"/>
          </w:rPr>
          <w:t>’</w:t>
        </w:r>
        <w:r w:rsidR="009B6476" w:rsidRPr="002D3FD8">
          <w:rPr>
            <w:rStyle w:val="Hyperlink"/>
            <w:rFonts w:ascii="Arial" w:hAnsi="Arial" w:cs="Arial"/>
            <w:sz w:val="22"/>
            <w:szCs w:val="22"/>
          </w:rPr>
          <w:t>s Services</w:t>
        </w:r>
      </w:hyperlink>
      <w:r w:rsidR="00A802B3" w:rsidRPr="002D3FD8">
        <w:rPr>
          <w:rFonts w:ascii="Arial" w:hAnsi="Arial" w:cs="Arial"/>
          <w:sz w:val="22"/>
          <w:szCs w:val="22"/>
        </w:rPr>
        <w:t xml:space="preserve"> (ICS)</w:t>
      </w:r>
      <w:r w:rsidR="004371A4" w:rsidRPr="002D3FD8">
        <w:rPr>
          <w:rFonts w:ascii="Arial" w:hAnsi="Arial" w:cs="Arial"/>
          <w:sz w:val="22"/>
          <w:szCs w:val="22"/>
        </w:rPr>
        <w:t xml:space="preserve"> and are</w:t>
      </w:r>
      <w:r w:rsidR="00883584" w:rsidRPr="002D3FD8">
        <w:rPr>
          <w:rFonts w:ascii="Arial" w:hAnsi="Arial" w:cs="Arial"/>
          <w:sz w:val="22"/>
          <w:szCs w:val="22"/>
        </w:rPr>
        <w:t xml:space="preserve"> accessed</w:t>
      </w:r>
      <w:r w:rsidR="009B547A" w:rsidRPr="002D3FD8">
        <w:rPr>
          <w:rFonts w:ascii="Arial" w:hAnsi="Arial" w:cs="Arial"/>
          <w:sz w:val="22"/>
          <w:szCs w:val="22"/>
        </w:rPr>
        <w:t xml:space="preserve"> via</w:t>
      </w:r>
      <w:r w:rsidR="004371A4" w:rsidRPr="002D3FD8">
        <w:rPr>
          <w:rFonts w:ascii="Arial" w:hAnsi="Arial" w:cs="Arial"/>
          <w:sz w:val="22"/>
          <w:szCs w:val="22"/>
        </w:rPr>
        <w:t xml:space="preserve"> the </w:t>
      </w:r>
      <w:r w:rsidR="00883584" w:rsidRPr="002D3FD8">
        <w:rPr>
          <w:rFonts w:ascii="Arial" w:hAnsi="Arial" w:cs="Arial"/>
          <w:sz w:val="22"/>
          <w:szCs w:val="22"/>
        </w:rPr>
        <w:t>‘</w:t>
      </w:r>
      <w:r w:rsidR="004371A4" w:rsidRPr="002D3FD8">
        <w:rPr>
          <w:rFonts w:ascii="Arial" w:hAnsi="Arial" w:cs="Arial"/>
          <w:sz w:val="22"/>
          <w:szCs w:val="22"/>
        </w:rPr>
        <w:t>Front Door Service</w:t>
      </w:r>
      <w:r w:rsidR="00883584" w:rsidRPr="002D3FD8">
        <w:rPr>
          <w:rFonts w:ascii="Arial" w:hAnsi="Arial" w:cs="Arial"/>
          <w:sz w:val="22"/>
          <w:szCs w:val="22"/>
        </w:rPr>
        <w:t>’/</w:t>
      </w:r>
      <w:hyperlink r:id="rId50" w:history="1">
        <w:r w:rsidR="00883584" w:rsidRPr="002D3FD8">
          <w:rPr>
            <w:rStyle w:val="Hyperlink"/>
            <w:rFonts w:ascii="Arial" w:hAnsi="Arial" w:cs="Arial"/>
            <w:sz w:val="22"/>
            <w:szCs w:val="22"/>
            <w:lang w:val="en-US"/>
          </w:rPr>
          <w:t>Kent Children's Services Portal</w:t>
        </w:r>
      </w:hyperlink>
      <w:r w:rsidRPr="002D3FD8">
        <w:rPr>
          <w:rFonts w:ascii="Arial" w:hAnsi="Arial" w:cs="Arial"/>
          <w:sz w:val="22"/>
          <w:szCs w:val="22"/>
        </w:rPr>
        <w:t xml:space="preserve">. </w:t>
      </w:r>
    </w:p>
    <w:p w14:paraId="71001C46" w14:textId="77777777" w:rsidR="00D5384E" w:rsidRPr="002D3FD8" w:rsidRDefault="00D5384E" w:rsidP="00D5384E">
      <w:pPr>
        <w:pStyle w:val="NormalWeb"/>
        <w:spacing w:before="0" w:beforeAutospacing="0" w:after="0" w:afterAutospacing="0"/>
        <w:ind w:left="709"/>
        <w:rPr>
          <w:rFonts w:ascii="Arial" w:hAnsi="Arial" w:cs="Arial"/>
          <w:sz w:val="22"/>
        </w:rPr>
      </w:pPr>
    </w:p>
    <w:p w14:paraId="5B6EE5FF" w14:textId="33AF9A45" w:rsidR="00CE0DB1" w:rsidRPr="002D3FD8" w:rsidRDefault="00CE0DB1" w:rsidP="00CE0DB1">
      <w:pPr>
        <w:pStyle w:val="NormalWeb"/>
        <w:numPr>
          <w:ilvl w:val="1"/>
          <w:numId w:val="21"/>
        </w:numPr>
        <w:spacing w:before="0" w:beforeAutospacing="0" w:after="0" w:afterAutospacing="0"/>
        <w:rPr>
          <w:rFonts w:ascii="Arial" w:hAnsi="Arial" w:cs="Arial"/>
          <w:sz w:val="22"/>
          <w:szCs w:val="22"/>
          <w:lang w:val="en-US"/>
        </w:rPr>
      </w:pPr>
      <w:r w:rsidRPr="002D3FD8">
        <w:rPr>
          <w:rFonts w:ascii="Arial" w:hAnsi="Arial" w:cs="Arial"/>
          <w:sz w:val="22"/>
          <w:szCs w:val="22"/>
          <w:lang w:val="en-US"/>
        </w:rPr>
        <w:t>‘Early help’ is</w:t>
      </w:r>
      <w:r w:rsidR="00246B04" w:rsidRPr="002D3FD8">
        <w:rPr>
          <w:rFonts w:ascii="Arial" w:hAnsi="Arial" w:cs="Arial"/>
          <w:sz w:val="22"/>
          <w:szCs w:val="22"/>
          <w:lang w:val="en-US"/>
        </w:rPr>
        <w:t xml:space="preserve"> defined in ‘Working together to safeguard children’ as</w:t>
      </w:r>
      <w:r w:rsidRPr="002D3FD8">
        <w:rPr>
          <w:rFonts w:ascii="Arial" w:hAnsi="Arial" w:cs="Arial"/>
          <w:sz w:val="22"/>
          <w:szCs w:val="22"/>
          <w:lang w:val="en-US"/>
        </w:rPr>
        <w:t xml:space="preserve"> support for children of all ages that improves a family’s resilience and outcomes or reduces the chance of a problem getting worse. It is not an individual service, but a system of support delivered by local authorities and their partners, including education providers, working together and taking collective responsibility to provide the right provision in their area. </w:t>
      </w:r>
    </w:p>
    <w:p w14:paraId="3B482517" w14:textId="6D9BD11C" w:rsidR="00CE0DB1" w:rsidRPr="002D3FD8" w:rsidRDefault="007221BC" w:rsidP="00CE0DB1">
      <w:pPr>
        <w:pStyle w:val="NormalWeb"/>
        <w:numPr>
          <w:ilvl w:val="2"/>
          <w:numId w:val="21"/>
        </w:numPr>
        <w:spacing w:before="0" w:beforeAutospacing="0" w:after="0" w:afterAutospacing="0"/>
        <w:rPr>
          <w:rFonts w:ascii="Arial" w:hAnsi="Arial" w:cs="Arial"/>
          <w:sz w:val="22"/>
          <w:szCs w:val="22"/>
          <w:lang w:val="en-US"/>
        </w:rPr>
      </w:pPr>
      <w:r w:rsidRPr="002D3FD8">
        <w:rPr>
          <w:rFonts w:ascii="Arial" w:hAnsi="Arial" w:cs="Arial"/>
          <w:sz w:val="22"/>
          <w:szCs w:val="22"/>
          <w:lang w:val="en-US"/>
        </w:rPr>
        <w:t>If early help</w:t>
      </w:r>
      <w:r w:rsidR="007B594C" w:rsidRPr="002D3FD8">
        <w:rPr>
          <w:rFonts w:ascii="Arial" w:hAnsi="Arial" w:cs="Arial"/>
          <w:sz w:val="22"/>
          <w:szCs w:val="22"/>
          <w:lang w:val="en-US"/>
        </w:rPr>
        <w:t xml:space="preserve"> support</w:t>
      </w:r>
      <w:r w:rsidRPr="002D3FD8">
        <w:rPr>
          <w:rFonts w:ascii="Arial" w:hAnsi="Arial" w:cs="Arial"/>
          <w:sz w:val="22"/>
          <w:szCs w:val="22"/>
          <w:lang w:val="en-US"/>
        </w:rPr>
        <w:t xml:space="preserve"> is appropriate, the DSL (or a deputy) will lead on</w:t>
      </w:r>
      <w:r w:rsidR="00A86C92" w:rsidRPr="002D3FD8">
        <w:rPr>
          <w:rFonts w:ascii="Arial" w:hAnsi="Arial" w:cs="Arial"/>
          <w:sz w:val="22"/>
          <w:szCs w:val="22"/>
          <w:lang w:val="en-US"/>
        </w:rPr>
        <w:t xml:space="preserve"> exploring internal </w:t>
      </w:r>
      <w:r w:rsidR="007B594C" w:rsidRPr="002D3FD8">
        <w:rPr>
          <w:rFonts w:ascii="Arial" w:hAnsi="Arial" w:cs="Arial"/>
          <w:sz w:val="22"/>
          <w:szCs w:val="22"/>
          <w:lang w:val="en-US"/>
        </w:rPr>
        <w:t>resources available</w:t>
      </w:r>
      <w:r w:rsidR="00A86C92" w:rsidRPr="002D3FD8">
        <w:rPr>
          <w:rFonts w:ascii="Arial" w:hAnsi="Arial" w:cs="Arial"/>
          <w:sz w:val="22"/>
          <w:szCs w:val="22"/>
          <w:lang w:val="en-US"/>
        </w:rPr>
        <w:t xml:space="preserve"> and</w:t>
      </w:r>
      <w:r w:rsidRPr="002D3FD8">
        <w:rPr>
          <w:rFonts w:ascii="Arial" w:hAnsi="Arial" w:cs="Arial"/>
          <w:sz w:val="22"/>
          <w:szCs w:val="22"/>
          <w:lang w:val="en-US"/>
        </w:rPr>
        <w:t xml:space="preserve"> liaising with other</w:t>
      </w:r>
      <w:r w:rsidR="007C1266" w:rsidRPr="002D3FD8">
        <w:rPr>
          <w:rFonts w:ascii="Arial" w:hAnsi="Arial" w:cs="Arial"/>
          <w:sz w:val="22"/>
          <w:szCs w:val="22"/>
          <w:lang w:val="en-US"/>
        </w:rPr>
        <w:t xml:space="preserve"> universal </w:t>
      </w:r>
      <w:r w:rsidR="00C6646A" w:rsidRPr="002D3FD8">
        <w:rPr>
          <w:rFonts w:ascii="Arial" w:hAnsi="Arial" w:cs="Arial"/>
          <w:sz w:val="22"/>
          <w:szCs w:val="22"/>
          <w:lang w:val="en-US"/>
        </w:rPr>
        <w:t>or</w:t>
      </w:r>
      <w:r w:rsidR="007C1266" w:rsidRPr="002D3FD8">
        <w:rPr>
          <w:rFonts w:ascii="Arial" w:hAnsi="Arial" w:cs="Arial"/>
          <w:sz w:val="22"/>
          <w:szCs w:val="22"/>
          <w:lang w:val="en-US"/>
        </w:rPr>
        <w:t xml:space="preserve"> additional</w:t>
      </w:r>
      <w:r w:rsidRPr="002D3FD8">
        <w:rPr>
          <w:rFonts w:ascii="Arial" w:hAnsi="Arial" w:cs="Arial"/>
          <w:sz w:val="22"/>
          <w:szCs w:val="22"/>
          <w:lang w:val="en-US"/>
        </w:rPr>
        <w:t xml:space="preserve"> </w:t>
      </w:r>
      <w:r w:rsidR="00C6646A" w:rsidRPr="002D3FD8">
        <w:rPr>
          <w:rFonts w:ascii="Arial" w:hAnsi="Arial" w:cs="Arial"/>
          <w:sz w:val="22"/>
          <w:szCs w:val="22"/>
          <w:lang w:val="en-US"/>
        </w:rPr>
        <w:t>services available</w:t>
      </w:r>
      <w:r w:rsidR="00A33A14" w:rsidRPr="002D3FD8">
        <w:rPr>
          <w:rFonts w:ascii="Arial" w:hAnsi="Arial" w:cs="Arial"/>
          <w:sz w:val="22"/>
          <w:szCs w:val="22"/>
          <w:lang w:val="en-US"/>
        </w:rPr>
        <w:t xml:space="preserve"> via</w:t>
      </w:r>
      <w:r w:rsidR="00C6646A" w:rsidRPr="002D3FD8">
        <w:rPr>
          <w:rFonts w:ascii="Arial" w:hAnsi="Arial" w:cs="Arial"/>
          <w:sz w:val="22"/>
          <w:szCs w:val="22"/>
          <w:lang w:val="en-US"/>
        </w:rPr>
        <w:t xml:space="preserve"> </w:t>
      </w:r>
      <w:r w:rsidR="00A86C92" w:rsidRPr="002D3FD8">
        <w:rPr>
          <w:rFonts w:ascii="Arial" w:hAnsi="Arial" w:cs="Arial"/>
          <w:sz w:val="22"/>
          <w:szCs w:val="22"/>
          <w:lang w:val="en-US"/>
        </w:rPr>
        <w:t>local a</w:t>
      </w:r>
      <w:r w:rsidRPr="002D3FD8">
        <w:rPr>
          <w:rFonts w:ascii="Arial" w:hAnsi="Arial" w:cs="Arial"/>
          <w:sz w:val="22"/>
          <w:szCs w:val="22"/>
          <w:lang w:val="en-US"/>
        </w:rPr>
        <w:t>gencies</w:t>
      </w:r>
      <w:r w:rsidR="00A86C92" w:rsidRPr="002D3FD8">
        <w:rPr>
          <w:rFonts w:ascii="Arial" w:hAnsi="Arial" w:cs="Arial"/>
          <w:sz w:val="22"/>
          <w:szCs w:val="22"/>
          <w:lang w:val="en-US"/>
        </w:rPr>
        <w:t>.</w:t>
      </w:r>
    </w:p>
    <w:p w14:paraId="7ADBF747" w14:textId="5B82E7DD" w:rsidR="00F65FF6" w:rsidRPr="002D3FD8" w:rsidRDefault="004F443F" w:rsidP="00CE0DB1">
      <w:pPr>
        <w:pStyle w:val="NormalWeb"/>
        <w:numPr>
          <w:ilvl w:val="2"/>
          <w:numId w:val="21"/>
        </w:numPr>
        <w:spacing w:before="0" w:beforeAutospacing="0" w:after="0" w:afterAutospacing="0"/>
        <w:rPr>
          <w:rFonts w:ascii="Arial" w:hAnsi="Arial" w:cs="Arial"/>
          <w:sz w:val="22"/>
          <w:szCs w:val="22"/>
          <w:lang w:val="en-US"/>
        </w:rPr>
      </w:pPr>
      <w:r w:rsidRPr="002D3FD8">
        <w:rPr>
          <w:rFonts w:ascii="Arial" w:hAnsi="Arial" w:cs="Arial"/>
          <w:sz w:val="22"/>
          <w:szCs w:val="22"/>
          <w:lang w:val="en-US"/>
        </w:rPr>
        <w:lastRenderedPageBreak/>
        <w:t>Where</w:t>
      </w:r>
      <w:r w:rsidR="00CA64AA" w:rsidRPr="002D3FD8">
        <w:rPr>
          <w:rFonts w:ascii="Arial" w:hAnsi="Arial" w:cs="Arial"/>
          <w:sz w:val="22"/>
          <w:szCs w:val="22"/>
          <w:lang w:val="en-US"/>
        </w:rPr>
        <w:t xml:space="preserve"> Inten</w:t>
      </w:r>
      <w:r w:rsidR="004F291C" w:rsidRPr="002D3FD8">
        <w:rPr>
          <w:rFonts w:ascii="Arial" w:hAnsi="Arial" w:cs="Arial"/>
          <w:sz w:val="22"/>
          <w:szCs w:val="22"/>
          <w:lang w:val="en-US"/>
        </w:rPr>
        <w:t>sive</w:t>
      </w:r>
      <w:r w:rsidRPr="002D3FD8">
        <w:rPr>
          <w:rFonts w:ascii="Arial" w:hAnsi="Arial" w:cs="Arial"/>
          <w:sz w:val="22"/>
          <w:szCs w:val="22"/>
          <w:lang w:val="en-US"/>
        </w:rPr>
        <w:t xml:space="preserve"> </w:t>
      </w:r>
      <w:r w:rsidR="009368C1" w:rsidRPr="002D3FD8">
        <w:rPr>
          <w:rFonts w:ascii="Arial" w:hAnsi="Arial" w:cs="Arial"/>
          <w:sz w:val="22"/>
          <w:szCs w:val="22"/>
          <w:lang w:val="en-US"/>
        </w:rPr>
        <w:t xml:space="preserve">Support </w:t>
      </w:r>
      <w:r w:rsidRPr="002D3FD8">
        <w:rPr>
          <w:rFonts w:ascii="Arial" w:hAnsi="Arial" w:cs="Arial"/>
          <w:sz w:val="22"/>
          <w:szCs w:val="22"/>
          <w:lang w:val="en-US"/>
        </w:rPr>
        <w:t xml:space="preserve">Early Help </w:t>
      </w:r>
      <w:r w:rsidR="009558D2" w:rsidRPr="002D3FD8">
        <w:rPr>
          <w:rFonts w:ascii="Arial" w:hAnsi="Arial" w:cs="Arial"/>
          <w:sz w:val="22"/>
          <w:szCs w:val="22"/>
          <w:lang w:val="en-US"/>
        </w:rPr>
        <w:t>(provided by ICS</w:t>
      </w:r>
      <w:r w:rsidR="007B594C" w:rsidRPr="002D3FD8">
        <w:t>,</w:t>
      </w:r>
      <w:r w:rsidR="00B75D52" w:rsidRPr="002D3FD8">
        <w:rPr>
          <w:rFonts w:ascii="Arial" w:hAnsi="Arial" w:cs="Arial"/>
          <w:sz w:val="22"/>
          <w:szCs w:val="22"/>
          <w:lang w:val="en-US"/>
        </w:rPr>
        <w:t xml:space="preserve"> outlined in the </w:t>
      </w:r>
      <w:hyperlink r:id="rId51" w:history="1">
        <w:r w:rsidR="00B75D52" w:rsidRPr="002D3FD8">
          <w:rPr>
            <w:rStyle w:val="Hyperlink"/>
            <w:rFonts w:ascii="Arial" w:hAnsi="Arial" w:cs="Arial"/>
            <w:sz w:val="22"/>
            <w:szCs w:val="22"/>
            <w:lang w:val="en-US"/>
          </w:rPr>
          <w:t>KSCMP support levels guidance</w:t>
        </w:r>
      </w:hyperlink>
      <w:r w:rsidR="009558D2" w:rsidRPr="002D3FD8">
        <w:rPr>
          <w:rFonts w:ascii="Arial" w:hAnsi="Arial" w:cs="Arial"/>
          <w:sz w:val="22"/>
          <w:szCs w:val="22"/>
          <w:lang w:val="en-US"/>
        </w:rPr>
        <w:t xml:space="preserve">) </w:t>
      </w:r>
      <w:r w:rsidR="00674D1A" w:rsidRPr="002D3FD8">
        <w:rPr>
          <w:rFonts w:ascii="Arial" w:hAnsi="Arial" w:cs="Arial"/>
          <w:sz w:val="22"/>
          <w:szCs w:val="22"/>
          <w:lang w:val="en-US"/>
        </w:rPr>
        <w:t xml:space="preserve">is considered </w:t>
      </w:r>
      <w:r w:rsidR="00B75D52" w:rsidRPr="002D3FD8">
        <w:rPr>
          <w:rFonts w:ascii="Arial" w:hAnsi="Arial" w:cs="Arial"/>
          <w:sz w:val="22"/>
          <w:szCs w:val="22"/>
          <w:lang w:val="en-US"/>
        </w:rPr>
        <w:t xml:space="preserve">to be </w:t>
      </w:r>
      <w:r w:rsidR="00674D1A" w:rsidRPr="002D3FD8">
        <w:rPr>
          <w:rFonts w:ascii="Arial" w:hAnsi="Arial" w:cs="Arial"/>
          <w:sz w:val="22"/>
          <w:szCs w:val="22"/>
          <w:lang w:val="en-US"/>
        </w:rPr>
        <w:t xml:space="preserve">appropriate, </w:t>
      </w:r>
      <w:r w:rsidR="009558D2" w:rsidRPr="002D3FD8">
        <w:rPr>
          <w:rFonts w:ascii="Arial" w:hAnsi="Arial" w:cs="Arial"/>
          <w:sz w:val="22"/>
          <w:szCs w:val="22"/>
          <w:lang w:val="en-US"/>
        </w:rPr>
        <w:t xml:space="preserve">the DSL (or deputy) will make a </w:t>
      </w:r>
      <w:r w:rsidR="009368C1" w:rsidRPr="002D3FD8">
        <w:rPr>
          <w:rFonts w:ascii="Arial" w:hAnsi="Arial" w:cs="Arial"/>
          <w:sz w:val="22"/>
          <w:szCs w:val="22"/>
          <w:lang w:val="en-US"/>
        </w:rPr>
        <w:t>‘</w:t>
      </w:r>
      <w:r w:rsidR="009558D2" w:rsidRPr="002D3FD8">
        <w:rPr>
          <w:rFonts w:ascii="Arial" w:hAnsi="Arial" w:cs="Arial"/>
          <w:sz w:val="22"/>
          <w:szCs w:val="22"/>
          <w:lang w:val="en-US"/>
        </w:rPr>
        <w:t>request for support</w:t>
      </w:r>
      <w:r w:rsidR="009368C1" w:rsidRPr="002D3FD8">
        <w:rPr>
          <w:rFonts w:ascii="Arial" w:hAnsi="Arial" w:cs="Arial"/>
          <w:sz w:val="22"/>
          <w:szCs w:val="22"/>
          <w:lang w:val="en-US"/>
        </w:rPr>
        <w:t>’</w:t>
      </w:r>
      <w:r w:rsidR="009558D2" w:rsidRPr="002D3FD8">
        <w:rPr>
          <w:rFonts w:ascii="Arial" w:hAnsi="Arial" w:cs="Arial"/>
          <w:sz w:val="22"/>
          <w:szCs w:val="22"/>
          <w:lang w:val="en-US"/>
        </w:rPr>
        <w:t xml:space="preserve"> via the </w:t>
      </w:r>
      <w:hyperlink r:id="rId52" w:history="1">
        <w:r w:rsidR="004644AE" w:rsidRPr="002D3FD8">
          <w:rPr>
            <w:rStyle w:val="Hyperlink"/>
            <w:rFonts w:ascii="Arial" w:hAnsi="Arial" w:cs="Arial"/>
            <w:sz w:val="22"/>
            <w:szCs w:val="22"/>
            <w:lang w:val="en-US"/>
          </w:rPr>
          <w:t>Kent Children's Services Portal</w:t>
        </w:r>
      </w:hyperlink>
      <w:r w:rsidR="009558D2" w:rsidRPr="002D3FD8">
        <w:rPr>
          <w:rFonts w:ascii="Arial" w:hAnsi="Arial" w:cs="Arial"/>
          <w:sz w:val="22"/>
          <w:szCs w:val="22"/>
          <w:lang w:val="en-US"/>
        </w:rPr>
        <w:t>.</w:t>
      </w:r>
    </w:p>
    <w:p w14:paraId="5DCD61F9" w14:textId="27209F03" w:rsidR="00061B98" w:rsidRPr="002D3FD8" w:rsidRDefault="00061B98" w:rsidP="09155C82">
      <w:pPr>
        <w:pStyle w:val="NormalWeb"/>
        <w:numPr>
          <w:ilvl w:val="2"/>
          <w:numId w:val="21"/>
        </w:numPr>
        <w:spacing w:before="0" w:beforeAutospacing="0" w:after="0" w:afterAutospacing="0"/>
        <w:rPr>
          <w:rFonts w:ascii="Arial" w:hAnsi="Arial" w:cs="Arial"/>
          <w:sz w:val="22"/>
          <w:szCs w:val="22"/>
        </w:rPr>
      </w:pPr>
      <w:r w:rsidRPr="002D3FD8">
        <w:rPr>
          <w:rFonts w:ascii="Arial" w:hAnsi="Arial" w:cs="Arial"/>
          <w:sz w:val="22"/>
          <w:szCs w:val="22"/>
        </w:rPr>
        <w:t xml:space="preserve">Staff, including the DSL, may be required to </w:t>
      </w:r>
      <w:r w:rsidR="0090014D" w:rsidRPr="002D3FD8">
        <w:rPr>
          <w:rFonts w:ascii="Arial" w:hAnsi="Arial" w:cs="Arial"/>
          <w:sz w:val="22"/>
          <w:szCs w:val="22"/>
        </w:rPr>
        <w:t>work with</w:t>
      </w:r>
      <w:r w:rsidRPr="002D3FD8">
        <w:rPr>
          <w:rFonts w:ascii="Arial" w:hAnsi="Arial" w:cs="Arial"/>
          <w:sz w:val="22"/>
          <w:szCs w:val="22"/>
        </w:rPr>
        <w:t xml:space="preserve"> other agencies and professionals in an early help assessment.</w:t>
      </w:r>
    </w:p>
    <w:p w14:paraId="32F71D64" w14:textId="4659D483" w:rsidR="009558D2" w:rsidRPr="002D3FD8" w:rsidRDefault="009558D2" w:rsidP="002405EE">
      <w:pPr>
        <w:pStyle w:val="NormalWeb"/>
        <w:numPr>
          <w:ilvl w:val="2"/>
          <w:numId w:val="21"/>
        </w:numPr>
        <w:spacing w:before="0" w:beforeAutospacing="0" w:after="0" w:afterAutospacing="0"/>
        <w:rPr>
          <w:rFonts w:ascii="Arial" w:hAnsi="Arial" w:cs="Arial"/>
          <w:sz w:val="22"/>
          <w:szCs w:val="22"/>
          <w:lang w:val="en-US"/>
        </w:rPr>
      </w:pPr>
      <w:r w:rsidRPr="002D3FD8">
        <w:rPr>
          <w:rFonts w:ascii="Arial" w:hAnsi="Arial" w:cs="Arial"/>
          <w:sz w:val="22"/>
          <w:szCs w:val="22"/>
          <w:lang w:val="en-US"/>
        </w:rPr>
        <w:t xml:space="preserve">The DSL will keep all </w:t>
      </w:r>
      <w:r w:rsidR="00890D12" w:rsidRPr="002D3FD8">
        <w:rPr>
          <w:rFonts w:ascii="Arial" w:hAnsi="Arial" w:cs="Arial"/>
          <w:sz w:val="22"/>
          <w:szCs w:val="22"/>
          <w:lang w:val="en-US"/>
        </w:rPr>
        <w:t xml:space="preserve">Early Help </w:t>
      </w:r>
      <w:r w:rsidRPr="002D3FD8">
        <w:rPr>
          <w:rFonts w:ascii="Arial" w:hAnsi="Arial" w:cs="Arial"/>
          <w:sz w:val="22"/>
          <w:szCs w:val="22"/>
          <w:lang w:val="en-US"/>
        </w:rPr>
        <w:t xml:space="preserve">cases under constant review and consideration will be given to escalating concerns </w:t>
      </w:r>
      <w:r w:rsidR="00142A30" w:rsidRPr="002D3FD8">
        <w:rPr>
          <w:rFonts w:ascii="Arial" w:hAnsi="Arial" w:cs="Arial"/>
          <w:sz w:val="22"/>
          <w:szCs w:val="22"/>
          <w:lang w:val="en-US"/>
        </w:rPr>
        <w:t>and/</w:t>
      </w:r>
      <w:r w:rsidR="00825837" w:rsidRPr="002D3FD8">
        <w:rPr>
          <w:rFonts w:ascii="Arial" w:hAnsi="Arial" w:cs="Arial"/>
          <w:sz w:val="22"/>
          <w:szCs w:val="22"/>
          <w:lang w:val="en-US"/>
        </w:rPr>
        <w:t>or seek</w:t>
      </w:r>
      <w:r w:rsidR="00D37A35" w:rsidRPr="002D3FD8">
        <w:rPr>
          <w:rFonts w:ascii="Arial" w:hAnsi="Arial" w:cs="Arial"/>
          <w:sz w:val="22"/>
          <w:szCs w:val="22"/>
          <w:lang w:val="en-US"/>
        </w:rPr>
        <w:t>ing</w:t>
      </w:r>
      <w:r w:rsidR="00825837" w:rsidRPr="002D3FD8">
        <w:rPr>
          <w:rFonts w:ascii="Arial" w:hAnsi="Arial" w:cs="Arial"/>
          <w:sz w:val="22"/>
          <w:szCs w:val="22"/>
          <w:lang w:val="en-US"/>
        </w:rPr>
        <w:t xml:space="preserve"> advice from </w:t>
      </w:r>
      <w:r w:rsidRPr="002D3FD8">
        <w:rPr>
          <w:rFonts w:ascii="Arial" w:hAnsi="Arial" w:cs="Arial"/>
          <w:sz w:val="22"/>
          <w:szCs w:val="22"/>
          <w:lang w:val="en-US"/>
        </w:rPr>
        <w:t>the Front Door</w:t>
      </w:r>
      <w:r w:rsidR="00EE1034" w:rsidRPr="002D3FD8">
        <w:rPr>
          <w:rFonts w:ascii="Arial" w:hAnsi="Arial" w:cs="Arial"/>
          <w:sz w:val="22"/>
          <w:szCs w:val="22"/>
          <w:lang w:val="en-US"/>
        </w:rPr>
        <w:t xml:space="preserve"> Service</w:t>
      </w:r>
      <w:r w:rsidRPr="002D3FD8">
        <w:rPr>
          <w:rFonts w:ascii="Arial" w:hAnsi="Arial" w:cs="Arial"/>
          <w:sz w:val="22"/>
          <w:szCs w:val="22"/>
          <w:lang w:val="en-US"/>
        </w:rPr>
        <w:t xml:space="preserve"> if the situation does not appear to be improving or is getting worse.</w:t>
      </w:r>
    </w:p>
    <w:p w14:paraId="1DB37692" w14:textId="77777777" w:rsidR="009558D2" w:rsidRPr="00592B21" w:rsidRDefault="009558D2" w:rsidP="0055465E">
      <w:pPr>
        <w:pStyle w:val="NormalWeb"/>
        <w:spacing w:before="0" w:beforeAutospacing="0" w:after="0" w:afterAutospacing="0"/>
        <w:rPr>
          <w:rFonts w:ascii="Arial" w:hAnsi="Arial" w:cs="Arial"/>
          <w:sz w:val="22"/>
          <w:szCs w:val="22"/>
          <w:lang w:val="en-US"/>
        </w:rPr>
      </w:pPr>
    </w:p>
    <w:p w14:paraId="71B2A0B6" w14:textId="35F6E383" w:rsidR="009D345E" w:rsidRPr="002D3FD8" w:rsidRDefault="00481CC0" w:rsidP="002405EE">
      <w:pPr>
        <w:pStyle w:val="NormalWeb"/>
        <w:numPr>
          <w:ilvl w:val="0"/>
          <w:numId w:val="21"/>
        </w:numPr>
        <w:spacing w:before="0" w:beforeAutospacing="0" w:after="0" w:afterAutospacing="0"/>
        <w:ind w:left="709" w:hanging="425"/>
        <w:rPr>
          <w:rFonts w:ascii="Arial" w:hAnsi="Arial" w:cs="Arial"/>
          <w:sz w:val="22"/>
          <w:szCs w:val="22"/>
        </w:rPr>
      </w:pPr>
      <w:r w:rsidRPr="002D3FD8">
        <w:rPr>
          <w:rFonts w:ascii="Arial" w:hAnsi="Arial" w:cs="Arial"/>
          <w:sz w:val="22"/>
          <w:szCs w:val="22"/>
        </w:rPr>
        <w:t>Where a child is suffering, or is likely to suffer from harm, or is in immediate danger</w:t>
      </w:r>
      <w:r w:rsidR="003A4FF9" w:rsidRPr="002D3FD8">
        <w:rPr>
          <w:rFonts w:ascii="Arial" w:hAnsi="Arial" w:cs="Arial"/>
          <w:sz w:val="22"/>
          <w:szCs w:val="22"/>
        </w:rPr>
        <w:t xml:space="preserve"> (</w:t>
      </w:r>
      <w:r w:rsidR="00210DC2" w:rsidRPr="002D3FD8">
        <w:rPr>
          <w:rFonts w:ascii="Arial" w:hAnsi="Arial" w:cs="Arial"/>
          <w:sz w:val="22"/>
          <w:szCs w:val="22"/>
        </w:rPr>
        <w:t>for example,</w:t>
      </w:r>
      <w:r w:rsidR="003A4FF9" w:rsidRPr="002D3FD8">
        <w:rPr>
          <w:rFonts w:ascii="Arial" w:hAnsi="Arial" w:cs="Arial"/>
          <w:sz w:val="22"/>
          <w:szCs w:val="22"/>
        </w:rPr>
        <w:t xml:space="preserve"> </w:t>
      </w:r>
      <w:r w:rsidR="00210DC2" w:rsidRPr="002D3FD8">
        <w:rPr>
          <w:rFonts w:ascii="Arial" w:hAnsi="Arial" w:cs="Arial"/>
          <w:sz w:val="22"/>
          <w:szCs w:val="22"/>
        </w:rPr>
        <w:t xml:space="preserve">under </w:t>
      </w:r>
      <w:r w:rsidR="003A4FF9" w:rsidRPr="002D3FD8">
        <w:rPr>
          <w:rFonts w:ascii="Arial" w:hAnsi="Arial" w:cs="Arial"/>
          <w:sz w:val="22"/>
          <w:szCs w:val="22"/>
        </w:rPr>
        <w:t>section 17 or 47</w:t>
      </w:r>
      <w:r w:rsidR="00210DC2" w:rsidRPr="002D3FD8">
        <w:rPr>
          <w:rFonts w:ascii="Arial" w:hAnsi="Arial" w:cs="Arial"/>
          <w:sz w:val="22"/>
          <w:szCs w:val="22"/>
        </w:rPr>
        <w:t xml:space="preserve"> of the Children Act</w:t>
      </w:r>
      <w:r w:rsidR="003A4FF9" w:rsidRPr="002D3FD8">
        <w:rPr>
          <w:rFonts w:ascii="Arial" w:hAnsi="Arial" w:cs="Arial"/>
          <w:sz w:val="22"/>
          <w:szCs w:val="22"/>
        </w:rPr>
        <w:t>)</w:t>
      </w:r>
      <w:r w:rsidRPr="002D3FD8">
        <w:rPr>
          <w:rFonts w:ascii="Arial" w:hAnsi="Arial" w:cs="Arial"/>
          <w:sz w:val="22"/>
          <w:szCs w:val="22"/>
        </w:rPr>
        <w:t xml:space="preserve">, </w:t>
      </w:r>
      <w:r w:rsidR="009368C1" w:rsidRPr="002D3FD8">
        <w:rPr>
          <w:rFonts w:ascii="Arial" w:hAnsi="Arial" w:cs="Arial"/>
          <w:sz w:val="22"/>
          <w:szCs w:val="22"/>
        </w:rPr>
        <w:t xml:space="preserve">intensive or </w:t>
      </w:r>
      <w:r w:rsidR="0049520C" w:rsidRPr="002D3FD8">
        <w:rPr>
          <w:rFonts w:ascii="Arial" w:hAnsi="Arial" w:cs="Arial"/>
          <w:sz w:val="22"/>
          <w:szCs w:val="22"/>
        </w:rPr>
        <w:t xml:space="preserve">specialist support is required and </w:t>
      </w:r>
      <w:r w:rsidRPr="002D3FD8">
        <w:rPr>
          <w:rFonts w:ascii="Arial" w:hAnsi="Arial" w:cs="Arial"/>
          <w:sz w:val="22"/>
          <w:szCs w:val="22"/>
        </w:rPr>
        <w:t xml:space="preserve">a ‘request for support’ will be made immediately to </w:t>
      </w:r>
      <w:r w:rsidR="00547E7D" w:rsidRPr="002D3FD8">
        <w:rPr>
          <w:rFonts w:ascii="Arial" w:hAnsi="Arial" w:cs="Arial"/>
          <w:sz w:val="22"/>
          <w:szCs w:val="22"/>
        </w:rPr>
        <w:t xml:space="preserve">Kent </w:t>
      </w:r>
      <w:hyperlink r:id="rId53" w:history="1">
        <w:r w:rsidRPr="002D3FD8">
          <w:rPr>
            <w:rStyle w:val="Hyperlink"/>
            <w:rFonts w:ascii="Arial" w:hAnsi="Arial" w:cs="Arial"/>
            <w:sz w:val="22"/>
            <w:szCs w:val="22"/>
          </w:rPr>
          <w:t>Integrated Children’s Services</w:t>
        </w:r>
      </w:hyperlink>
      <w:r w:rsidRPr="002D3FD8">
        <w:rPr>
          <w:rFonts w:ascii="Arial" w:hAnsi="Arial" w:cs="Arial"/>
          <w:sz w:val="22"/>
          <w:szCs w:val="22"/>
        </w:rPr>
        <w:t xml:space="preserve"> (</w:t>
      </w:r>
      <w:r w:rsidR="00C2541A" w:rsidRPr="002D3FD8">
        <w:rPr>
          <w:rFonts w:ascii="Arial" w:hAnsi="Arial" w:cs="Arial"/>
          <w:sz w:val="22"/>
          <w:szCs w:val="22"/>
        </w:rPr>
        <w:t xml:space="preserve">via the </w:t>
      </w:r>
      <w:hyperlink r:id="rId54" w:history="1">
        <w:r w:rsidR="004644AE" w:rsidRPr="002D3FD8">
          <w:rPr>
            <w:rStyle w:val="Hyperlink"/>
            <w:rFonts w:ascii="Arial" w:hAnsi="Arial" w:cs="Arial"/>
            <w:sz w:val="22"/>
            <w:szCs w:val="22"/>
          </w:rPr>
          <w:t>portal</w:t>
        </w:r>
      </w:hyperlink>
      <w:r w:rsidRPr="002D3FD8">
        <w:rPr>
          <w:rFonts w:ascii="Arial" w:hAnsi="Arial" w:cs="Arial"/>
          <w:sz w:val="22"/>
          <w:szCs w:val="22"/>
        </w:rPr>
        <w:t>) and/or the police</w:t>
      </w:r>
      <w:r w:rsidR="00F00BE6" w:rsidRPr="002D3FD8">
        <w:rPr>
          <w:rFonts w:ascii="Arial" w:hAnsi="Arial" w:cs="Arial"/>
          <w:sz w:val="22"/>
          <w:szCs w:val="22"/>
        </w:rPr>
        <w:t>,</w:t>
      </w:r>
      <w:r w:rsidRPr="002D3FD8">
        <w:rPr>
          <w:rFonts w:ascii="Arial" w:hAnsi="Arial" w:cs="Arial"/>
          <w:sz w:val="22"/>
          <w:szCs w:val="22"/>
        </w:rPr>
        <w:t xml:space="preserve"> in line with </w:t>
      </w:r>
      <w:r w:rsidR="009368C1" w:rsidRPr="002D3FD8">
        <w:rPr>
          <w:rFonts w:ascii="Arial" w:hAnsi="Arial" w:cs="Arial"/>
          <w:sz w:val="22"/>
          <w:szCs w:val="22"/>
        </w:rPr>
        <w:t xml:space="preserve">the </w:t>
      </w:r>
      <w:hyperlink r:id="rId55" w:history="1">
        <w:r w:rsidR="009368C1" w:rsidRPr="002D3FD8">
          <w:rPr>
            <w:rStyle w:val="Hyperlink"/>
            <w:rFonts w:ascii="Arial" w:hAnsi="Arial" w:cs="Arial"/>
            <w:sz w:val="22"/>
            <w:szCs w:val="22"/>
          </w:rPr>
          <w:t xml:space="preserve">Kent Support Level Guidance and </w:t>
        </w:r>
        <w:r w:rsidRPr="002D3FD8">
          <w:rPr>
            <w:rStyle w:val="Hyperlink"/>
            <w:rFonts w:ascii="Arial" w:hAnsi="Arial" w:cs="Arial"/>
            <w:sz w:val="22"/>
            <w:szCs w:val="22"/>
          </w:rPr>
          <w:t>KSCMP procedures</w:t>
        </w:r>
      </w:hyperlink>
      <w:r w:rsidRPr="002D3FD8">
        <w:rPr>
          <w:rFonts w:ascii="Arial" w:hAnsi="Arial" w:cs="Arial"/>
          <w:sz w:val="22"/>
          <w:szCs w:val="22"/>
        </w:rPr>
        <w:t>.</w:t>
      </w:r>
      <w:r w:rsidR="00E37FAE" w:rsidRPr="002D3FD8">
        <w:rPr>
          <w:rFonts w:ascii="Arial" w:hAnsi="Arial" w:cs="Arial"/>
          <w:sz w:val="22"/>
          <w:szCs w:val="22"/>
        </w:rPr>
        <w:t xml:space="preserve"> </w:t>
      </w:r>
    </w:p>
    <w:p w14:paraId="41B4ADD1" w14:textId="18B465BB" w:rsidR="009D345E" w:rsidRPr="002D3FD8" w:rsidRDefault="002D3FD8" w:rsidP="002405EE">
      <w:pPr>
        <w:pStyle w:val="NormalWeb"/>
        <w:numPr>
          <w:ilvl w:val="2"/>
          <w:numId w:val="21"/>
        </w:numPr>
        <w:spacing w:before="0" w:beforeAutospacing="0" w:after="0" w:afterAutospacing="0"/>
        <w:rPr>
          <w:rFonts w:ascii="Arial" w:hAnsi="Arial" w:cs="Arial"/>
          <w:sz w:val="22"/>
          <w:szCs w:val="22"/>
        </w:rPr>
      </w:pPr>
      <w:r w:rsidRPr="002D3FD8">
        <w:rPr>
          <w:rFonts w:ascii="Arial" w:hAnsi="Arial" w:cs="Arial"/>
          <w:color w:val="000000" w:themeColor="text1"/>
          <w:sz w:val="22"/>
          <w:szCs w:val="22"/>
        </w:rPr>
        <w:t xml:space="preserve">The Federation of Minster and Monkton schools </w:t>
      </w:r>
      <w:r w:rsidR="0014649E" w:rsidRPr="002D3FD8">
        <w:rPr>
          <w:rFonts w:ascii="Arial" w:hAnsi="Arial" w:cs="Arial"/>
          <w:sz w:val="22"/>
          <w:szCs w:val="22"/>
        </w:rPr>
        <w:t xml:space="preserve">recognise that in situations where there are immediate child protection concerns </w:t>
      </w:r>
      <w:r w:rsidR="00F00BE6" w:rsidRPr="002D3FD8">
        <w:rPr>
          <w:rFonts w:ascii="Arial" w:hAnsi="Arial" w:cs="Arial"/>
          <w:sz w:val="22"/>
          <w:szCs w:val="22"/>
        </w:rPr>
        <w:t xml:space="preserve">for a child as </w:t>
      </w:r>
      <w:r w:rsidR="0014649E" w:rsidRPr="002D3FD8">
        <w:rPr>
          <w:rFonts w:ascii="Arial" w:hAnsi="Arial" w:cs="Arial"/>
          <w:sz w:val="22"/>
          <w:szCs w:val="22"/>
        </w:rPr>
        <w:t>identified in line with Support Level Guidance, it is NOT to investigate as a single agency</w:t>
      </w:r>
      <w:r w:rsidR="00F00BE6" w:rsidRPr="002D3FD8">
        <w:rPr>
          <w:rFonts w:ascii="Arial" w:hAnsi="Arial" w:cs="Arial"/>
          <w:sz w:val="22"/>
          <w:szCs w:val="22"/>
        </w:rPr>
        <w:t>,</w:t>
      </w:r>
      <w:r w:rsidR="0014649E" w:rsidRPr="002D3FD8">
        <w:rPr>
          <w:rFonts w:ascii="Arial" w:hAnsi="Arial" w:cs="Arial"/>
          <w:sz w:val="22"/>
          <w:szCs w:val="22"/>
        </w:rPr>
        <w:t xml:space="preserve"> but to act in line with KSCMP guidance which may involve multi-agency decision making</w:t>
      </w:r>
      <w:r w:rsidR="0014649E" w:rsidRPr="002D3FD8">
        <w:rPr>
          <w:rFonts w:ascii="Arial" w:hAnsi="Arial" w:cs="Arial"/>
          <w:b/>
          <w:sz w:val="22"/>
          <w:szCs w:val="22"/>
        </w:rPr>
        <w:t xml:space="preserve">. </w:t>
      </w:r>
    </w:p>
    <w:p w14:paraId="42855E4E" w14:textId="39021B08" w:rsidR="00692596" w:rsidRPr="002D3FD8" w:rsidRDefault="00362F7A" w:rsidP="002405EE">
      <w:pPr>
        <w:pStyle w:val="NormalWeb"/>
        <w:numPr>
          <w:ilvl w:val="2"/>
          <w:numId w:val="21"/>
        </w:numPr>
        <w:spacing w:before="0" w:beforeAutospacing="0" w:after="0" w:afterAutospacing="0"/>
        <w:rPr>
          <w:rFonts w:ascii="Arial" w:hAnsi="Arial" w:cs="Arial"/>
          <w:sz w:val="22"/>
        </w:rPr>
      </w:pPr>
      <w:r w:rsidRPr="002D3FD8">
        <w:rPr>
          <w:rFonts w:ascii="Arial" w:hAnsi="Arial" w:cs="Arial"/>
          <w:sz w:val="22"/>
        </w:rPr>
        <w:t xml:space="preserve">The DSL may seek advice or guidance from a social worker </w:t>
      </w:r>
      <w:r w:rsidR="00155E52" w:rsidRPr="002D3FD8">
        <w:rPr>
          <w:rFonts w:ascii="Arial" w:hAnsi="Arial" w:cs="Arial"/>
          <w:sz w:val="22"/>
        </w:rPr>
        <w:t>via</w:t>
      </w:r>
      <w:r w:rsidRPr="002D3FD8">
        <w:rPr>
          <w:rFonts w:ascii="Arial" w:hAnsi="Arial" w:cs="Arial"/>
          <w:sz w:val="22"/>
        </w:rPr>
        <w:t xml:space="preserve"> the Front Door </w:t>
      </w:r>
      <w:r w:rsidR="00EE1034" w:rsidRPr="002D3FD8">
        <w:rPr>
          <w:rFonts w:ascii="Arial" w:hAnsi="Arial" w:cs="Arial"/>
          <w:sz w:val="22"/>
        </w:rPr>
        <w:t>S</w:t>
      </w:r>
      <w:r w:rsidRPr="002D3FD8">
        <w:rPr>
          <w:rFonts w:ascii="Arial" w:hAnsi="Arial" w:cs="Arial"/>
          <w:sz w:val="22"/>
        </w:rPr>
        <w:t xml:space="preserve">ervice </w:t>
      </w:r>
      <w:r w:rsidR="0014649E" w:rsidRPr="002D3FD8">
        <w:rPr>
          <w:rFonts w:ascii="Arial" w:hAnsi="Arial" w:cs="Arial"/>
          <w:sz w:val="22"/>
        </w:rPr>
        <w:t xml:space="preserve">before deciding next steps. </w:t>
      </w:r>
    </w:p>
    <w:p w14:paraId="71E53AEB" w14:textId="77777777" w:rsidR="009D1C62" w:rsidRDefault="009D1C62" w:rsidP="002405EE">
      <w:pPr>
        <w:pStyle w:val="NormalWeb"/>
        <w:spacing w:before="0" w:beforeAutospacing="0" w:after="0" w:afterAutospacing="0"/>
        <w:ind w:left="1800"/>
        <w:rPr>
          <w:rFonts w:ascii="Arial" w:hAnsi="Arial" w:cs="Arial"/>
          <w:sz w:val="22"/>
        </w:rPr>
      </w:pPr>
    </w:p>
    <w:p w14:paraId="60DC7B58" w14:textId="5D2E152A" w:rsidR="0055465E" w:rsidRPr="00592B21" w:rsidRDefault="0055465E" w:rsidP="0055465E">
      <w:pPr>
        <w:pStyle w:val="NormalWeb"/>
        <w:numPr>
          <w:ilvl w:val="1"/>
          <w:numId w:val="21"/>
        </w:numPr>
        <w:spacing w:before="0" w:beforeAutospacing="0" w:after="0" w:afterAutospacing="0"/>
        <w:rPr>
          <w:rFonts w:ascii="Arial" w:hAnsi="Arial" w:cs="Arial"/>
          <w:sz w:val="22"/>
          <w:szCs w:val="22"/>
          <w:lang w:val="en-US"/>
        </w:rPr>
      </w:pPr>
      <w:r w:rsidRPr="00592B21">
        <w:rPr>
          <w:rFonts w:ascii="Arial" w:hAnsi="Arial" w:cs="Arial"/>
          <w:sz w:val="22"/>
          <w:szCs w:val="22"/>
          <w:lang w:val="en-US"/>
        </w:rPr>
        <w:t xml:space="preserve">The DSL, or a deputy DSL in the absence of the DSL will have the overall responsibility for making referrals. However, all staff are made aware of </w:t>
      </w:r>
      <w:r w:rsidRPr="002D3FD8">
        <w:rPr>
          <w:rFonts w:ascii="Arial" w:hAnsi="Arial" w:cs="Arial"/>
          <w:sz w:val="22"/>
          <w:szCs w:val="22"/>
          <w:lang w:val="en-US"/>
        </w:rPr>
        <w:t xml:space="preserve">the </w:t>
      </w:r>
      <w:r w:rsidR="003F6B18" w:rsidRPr="002D3FD8">
        <w:rPr>
          <w:rFonts w:ascii="Arial" w:hAnsi="Arial" w:cs="Arial"/>
          <w:sz w:val="22"/>
          <w:szCs w:val="22"/>
          <w:lang w:val="en-US"/>
        </w:rPr>
        <w:t xml:space="preserve">local </w:t>
      </w:r>
      <w:r w:rsidRPr="002D3FD8">
        <w:rPr>
          <w:rFonts w:ascii="Arial" w:hAnsi="Arial" w:cs="Arial"/>
          <w:sz w:val="22"/>
          <w:szCs w:val="22"/>
          <w:lang w:val="en-US"/>
        </w:rPr>
        <w:t xml:space="preserve">process for making referrals to </w:t>
      </w:r>
      <w:r w:rsidRPr="002D3FD8">
        <w:rPr>
          <w:rFonts w:ascii="Arial" w:hAnsi="Arial" w:cs="Arial"/>
          <w:sz w:val="22"/>
          <w:szCs w:val="22"/>
        </w:rPr>
        <w:t xml:space="preserve">Integrated Children’s Services </w:t>
      </w:r>
      <w:r w:rsidRPr="002D3FD8">
        <w:rPr>
          <w:rFonts w:ascii="Arial" w:hAnsi="Arial" w:cs="Arial"/>
          <w:sz w:val="22"/>
          <w:szCs w:val="22"/>
          <w:lang w:val="en-US"/>
        </w:rPr>
        <w:t>and for statutory assessments under the Children Act 1989, especially section 17 (children in need) and section 47 (a child suffering, or likely to suffer, significant</w:t>
      </w:r>
      <w:r w:rsidRPr="00592B21">
        <w:rPr>
          <w:rFonts w:ascii="Arial" w:hAnsi="Arial" w:cs="Arial"/>
          <w:sz w:val="22"/>
          <w:szCs w:val="22"/>
          <w:lang w:val="en-US"/>
        </w:rPr>
        <w:t xml:space="preserve"> harm) that may follow a referral, along with the role they might be expected to play in such assessments.</w:t>
      </w:r>
    </w:p>
    <w:p w14:paraId="5E4DCA1D" w14:textId="77777777" w:rsidR="0055465E" w:rsidRDefault="0055465E" w:rsidP="0055465E">
      <w:pPr>
        <w:ind w:left="709"/>
        <w:rPr>
          <w:rFonts w:ascii="Arial" w:hAnsi="Arial" w:cs="Arial"/>
          <w:sz w:val="22"/>
          <w:szCs w:val="22"/>
          <w:highlight w:val="yellow"/>
        </w:rPr>
      </w:pPr>
    </w:p>
    <w:p w14:paraId="0287B8F0" w14:textId="77777777" w:rsidR="00A33A14" w:rsidRDefault="00A33A14" w:rsidP="0055465E">
      <w:pPr>
        <w:ind w:left="709"/>
        <w:rPr>
          <w:rFonts w:ascii="Arial" w:hAnsi="Arial" w:cs="Arial"/>
          <w:sz w:val="22"/>
          <w:szCs w:val="22"/>
          <w:highlight w:val="yellow"/>
        </w:rPr>
      </w:pPr>
    </w:p>
    <w:p w14:paraId="2C3B2826" w14:textId="77777777" w:rsidR="00A33A14" w:rsidRDefault="00A33A14" w:rsidP="0055465E">
      <w:pPr>
        <w:ind w:left="709"/>
        <w:rPr>
          <w:rFonts w:ascii="Arial" w:hAnsi="Arial" w:cs="Arial"/>
          <w:sz w:val="22"/>
          <w:szCs w:val="22"/>
          <w:highlight w:val="yellow"/>
        </w:rPr>
      </w:pPr>
    </w:p>
    <w:p w14:paraId="73CC5C94" w14:textId="77777777" w:rsidR="003B4EC6" w:rsidRPr="002D3FD8" w:rsidRDefault="006727AA" w:rsidP="003D31C0">
      <w:pPr>
        <w:numPr>
          <w:ilvl w:val="0"/>
          <w:numId w:val="21"/>
        </w:numPr>
        <w:ind w:left="709"/>
        <w:rPr>
          <w:rFonts w:ascii="Arial" w:hAnsi="Arial" w:cs="Arial"/>
          <w:sz w:val="22"/>
          <w:szCs w:val="22"/>
        </w:rPr>
      </w:pPr>
      <w:r w:rsidRPr="002D3FD8">
        <w:rPr>
          <w:rFonts w:ascii="Arial" w:hAnsi="Arial" w:cs="Arial"/>
          <w:sz w:val="22"/>
          <w:szCs w:val="22"/>
        </w:rPr>
        <w:t xml:space="preserve">If staff have any concerns about a child’s welfare, they are expected to act on them immediately. If staff are unsure if something is a safeguarding issue, they will speak to the DSL (or deputy). </w:t>
      </w:r>
      <w:r w:rsidR="003B4EC6" w:rsidRPr="002D3FD8">
        <w:rPr>
          <w:rFonts w:ascii="Arial" w:hAnsi="Arial" w:cs="Arial"/>
          <w:sz w:val="22"/>
          <w:szCs w:val="22"/>
        </w:rPr>
        <w:t>I</w:t>
      </w:r>
      <w:r w:rsidRPr="002D3FD8">
        <w:rPr>
          <w:rFonts w:ascii="Arial" w:hAnsi="Arial" w:cs="Arial"/>
          <w:sz w:val="22"/>
        </w:rPr>
        <w:t xml:space="preserve">f in exceptional circumstances, a DSL is not available, this should not delay appropriate action being taken by staff. </w:t>
      </w:r>
    </w:p>
    <w:p w14:paraId="1D03C833" w14:textId="1BD2B68F" w:rsidR="003B4EC6" w:rsidRPr="002D3FD8" w:rsidRDefault="006727AA" w:rsidP="003B4EC6">
      <w:pPr>
        <w:numPr>
          <w:ilvl w:val="2"/>
          <w:numId w:val="21"/>
        </w:numPr>
        <w:rPr>
          <w:rFonts w:ascii="Arial" w:hAnsi="Arial" w:cs="Arial"/>
          <w:sz w:val="22"/>
          <w:szCs w:val="22"/>
        </w:rPr>
      </w:pPr>
      <w:r w:rsidRPr="002D3FD8">
        <w:rPr>
          <w:rFonts w:ascii="Arial" w:hAnsi="Arial" w:cs="Arial"/>
          <w:sz w:val="22"/>
        </w:rPr>
        <w:t xml:space="preserve">Staff will speak to a member </w:t>
      </w:r>
      <w:r w:rsidRPr="002D3FD8">
        <w:rPr>
          <w:rFonts w:ascii="Arial" w:hAnsi="Arial" w:cs="Arial"/>
          <w:color w:val="000000" w:themeColor="text1"/>
          <w:sz w:val="22"/>
        </w:rPr>
        <w:t xml:space="preserve">of the </w:t>
      </w:r>
      <w:r w:rsidRPr="002D3FD8">
        <w:rPr>
          <w:rFonts w:ascii="Arial" w:hAnsi="Arial" w:cs="Arial"/>
          <w:color w:val="000000" w:themeColor="text1"/>
          <w:sz w:val="22"/>
          <w:szCs w:val="22"/>
        </w:rPr>
        <w:t>school</w:t>
      </w:r>
      <w:r w:rsidRPr="002D3FD8">
        <w:rPr>
          <w:rFonts w:ascii="Arial" w:hAnsi="Arial" w:cs="Arial"/>
          <w:color w:val="000000" w:themeColor="text1"/>
          <w:sz w:val="22"/>
        </w:rPr>
        <w:t xml:space="preserve"> </w:t>
      </w:r>
      <w:r w:rsidRPr="002D3FD8">
        <w:rPr>
          <w:rFonts w:ascii="Arial" w:hAnsi="Arial" w:cs="Arial"/>
          <w:sz w:val="22"/>
        </w:rPr>
        <w:t>senior leadership team, request a consultation with a social worker from the Front Door</w:t>
      </w:r>
      <w:r w:rsidR="003B4EC6" w:rsidRPr="002D3FD8">
        <w:rPr>
          <w:rFonts w:ascii="Arial" w:hAnsi="Arial" w:cs="Arial"/>
          <w:sz w:val="22"/>
        </w:rPr>
        <w:t xml:space="preserve"> Service</w:t>
      </w:r>
      <w:r w:rsidRPr="002D3FD8">
        <w:rPr>
          <w:rFonts w:ascii="Arial" w:hAnsi="Arial" w:cs="Arial"/>
          <w:sz w:val="22"/>
        </w:rPr>
        <w:t>, or make a request for support to the Front Door</w:t>
      </w:r>
      <w:r w:rsidR="003B4EC6" w:rsidRPr="002D3FD8">
        <w:rPr>
          <w:rFonts w:ascii="Arial" w:hAnsi="Arial" w:cs="Arial"/>
          <w:sz w:val="22"/>
        </w:rPr>
        <w:t xml:space="preserve"> Service</w:t>
      </w:r>
      <w:r w:rsidRPr="002D3FD8">
        <w:rPr>
          <w:rFonts w:ascii="Arial" w:hAnsi="Arial" w:cs="Arial"/>
          <w:sz w:val="22"/>
        </w:rPr>
        <w:t xml:space="preserve"> themselves; for contact information, see flowchart on </w:t>
      </w:r>
      <w:hyperlink w:anchor="_Child_Focused_Approach" w:history="1">
        <w:r w:rsidRPr="002D3FD8">
          <w:rPr>
            <w:rStyle w:val="Hyperlink"/>
            <w:rFonts w:ascii="Arial" w:hAnsi="Arial" w:cs="Arial"/>
            <w:sz w:val="22"/>
          </w:rPr>
          <w:t xml:space="preserve">page </w:t>
        </w:r>
        <w:r w:rsidR="002D3FD8" w:rsidRPr="002D3FD8">
          <w:rPr>
            <w:rStyle w:val="Hyperlink"/>
            <w:rFonts w:ascii="Arial" w:hAnsi="Arial" w:cs="Arial"/>
            <w:sz w:val="22"/>
            <w:szCs w:val="22"/>
          </w:rPr>
          <w:t>5</w:t>
        </w:r>
      </w:hyperlink>
      <w:r w:rsidRPr="002D3FD8">
        <w:rPr>
          <w:rFonts w:ascii="Arial" w:hAnsi="Arial" w:cs="Arial"/>
          <w:color w:val="000000" w:themeColor="text1"/>
          <w:sz w:val="22"/>
        </w:rPr>
        <w:t xml:space="preserve">. </w:t>
      </w:r>
    </w:p>
    <w:p w14:paraId="00F7E610" w14:textId="3002F97B" w:rsidR="00F427BC" w:rsidRPr="002D3FD8" w:rsidRDefault="006727AA" w:rsidP="24FFD89A">
      <w:pPr>
        <w:numPr>
          <w:ilvl w:val="2"/>
          <w:numId w:val="21"/>
        </w:numPr>
        <w:rPr>
          <w:rFonts w:ascii="Arial" w:hAnsi="Arial" w:cs="Arial"/>
          <w:color w:val="2B579A"/>
        </w:rPr>
      </w:pPr>
      <w:r w:rsidRPr="24FFD89A">
        <w:rPr>
          <w:rFonts w:ascii="Arial" w:hAnsi="Arial" w:cs="Arial"/>
          <w:sz w:val="22"/>
          <w:szCs w:val="22"/>
        </w:rPr>
        <w:t xml:space="preserve">In these circumstances, any action taken </w:t>
      </w:r>
      <w:r w:rsidR="009B547A" w:rsidRPr="24FFD89A">
        <w:rPr>
          <w:rFonts w:ascii="Arial" w:hAnsi="Arial" w:cs="Arial"/>
          <w:sz w:val="22"/>
          <w:szCs w:val="22"/>
        </w:rPr>
        <w:t xml:space="preserve">by staff </w:t>
      </w:r>
      <w:r w:rsidRPr="24FFD89A">
        <w:rPr>
          <w:rFonts w:ascii="Arial" w:hAnsi="Arial" w:cs="Arial"/>
          <w:sz w:val="22"/>
          <w:szCs w:val="22"/>
        </w:rPr>
        <w:t>will be shared with a DSL as soon as is possible</w:t>
      </w:r>
      <w:r w:rsidR="4F125B2B" w:rsidRPr="24FFD89A">
        <w:rPr>
          <w:rFonts w:ascii="Arial" w:hAnsi="Arial" w:cs="Arial"/>
          <w:sz w:val="22"/>
          <w:szCs w:val="22"/>
        </w:rPr>
        <w:t>.</w:t>
      </w:r>
    </w:p>
    <w:p w14:paraId="4468CB64" w14:textId="77777777" w:rsidR="009B547A" w:rsidRPr="00592B21" w:rsidRDefault="009B547A" w:rsidP="009B547A">
      <w:pPr>
        <w:pStyle w:val="NormalWeb"/>
        <w:spacing w:before="0" w:beforeAutospacing="0" w:after="0" w:afterAutospacing="0"/>
        <w:rPr>
          <w:rFonts w:ascii="Arial" w:hAnsi="Arial" w:cs="Arial"/>
          <w:sz w:val="22"/>
        </w:rPr>
      </w:pPr>
    </w:p>
    <w:p w14:paraId="5AAE24BF" w14:textId="6E39F946" w:rsidR="00481CC0" w:rsidRPr="002D3FD8" w:rsidRDefault="007E5983" w:rsidP="00633CF9">
      <w:pPr>
        <w:pStyle w:val="NormalWeb"/>
        <w:numPr>
          <w:ilvl w:val="0"/>
          <w:numId w:val="53"/>
        </w:numPr>
        <w:spacing w:before="0" w:beforeAutospacing="0" w:after="0" w:afterAutospacing="0"/>
        <w:ind w:left="709" w:hanging="426"/>
        <w:rPr>
          <w:rFonts w:ascii="Arial" w:hAnsi="Arial" w:cs="Arial"/>
          <w:sz w:val="22"/>
          <w:szCs w:val="22"/>
        </w:rPr>
      </w:pPr>
      <w:r w:rsidRPr="002D3FD8">
        <w:rPr>
          <w:rFonts w:ascii="Arial" w:hAnsi="Arial" w:cs="Arial"/>
          <w:sz w:val="22"/>
          <w:szCs w:val="22"/>
        </w:rPr>
        <w:t xml:space="preserve">In the event of a </w:t>
      </w:r>
      <w:r w:rsidR="006D4418" w:rsidRPr="002D3FD8">
        <w:rPr>
          <w:rFonts w:ascii="Arial" w:hAnsi="Arial" w:cs="Arial"/>
          <w:sz w:val="22"/>
          <w:szCs w:val="22"/>
        </w:rPr>
        <w:t>r</w:t>
      </w:r>
      <w:r w:rsidR="00D72E09" w:rsidRPr="002D3FD8">
        <w:rPr>
          <w:rFonts w:ascii="Arial" w:hAnsi="Arial" w:cs="Arial"/>
          <w:sz w:val="22"/>
          <w:szCs w:val="22"/>
        </w:rPr>
        <w:t xml:space="preserve">equest for </w:t>
      </w:r>
      <w:r w:rsidR="006D4418" w:rsidRPr="002D3FD8">
        <w:rPr>
          <w:rFonts w:ascii="Arial" w:hAnsi="Arial" w:cs="Arial"/>
          <w:sz w:val="22"/>
          <w:szCs w:val="22"/>
        </w:rPr>
        <w:t>s</w:t>
      </w:r>
      <w:r w:rsidR="00D72E09" w:rsidRPr="002D3FD8">
        <w:rPr>
          <w:rFonts w:ascii="Arial" w:hAnsi="Arial" w:cs="Arial"/>
          <w:sz w:val="22"/>
          <w:szCs w:val="22"/>
        </w:rPr>
        <w:t xml:space="preserve">upport </w:t>
      </w:r>
      <w:r w:rsidRPr="002D3FD8">
        <w:rPr>
          <w:rFonts w:ascii="Arial" w:hAnsi="Arial" w:cs="Arial"/>
          <w:sz w:val="22"/>
          <w:szCs w:val="22"/>
        </w:rPr>
        <w:t xml:space="preserve">to </w:t>
      </w:r>
      <w:r w:rsidR="006D4418" w:rsidRPr="002D3FD8">
        <w:rPr>
          <w:rFonts w:ascii="Arial" w:hAnsi="Arial" w:cs="Arial"/>
          <w:sz w:val="22"/>
          <w:szCs w:val="22"/>
        </w:rPr>
        <w:t xml:space="preserve">the Front Door </w:t>
      </w:r>
      <w:r w:rsidR="003B4EC6" w:rsidRPr="002D3FD8">
        <w:rPr>
          <w:rFonts w:ascii="Arial" w:hAnsi="Arial" w:cs="Arial"/>
          <w:sz w:val="22"/>
          <w:szCs w:val="22"/>
        </w:rPr>
        <w:t xml:space="preserve">Service </w:t>
      </w:r>
      <w:r w:rsidRPr="002D3FD8">
        <w:rPr>
          <w:rFonts w:ascii="Arial" w:hAnsi="Arial" w:cs="Arial"/>
          <w:sz w:val="22"/>
          <w:szCs w:val="22"/>
        </w:rPr>
        <w:t>being necessary, parents/carers will be informed and consent to this will be sought</w:t>
      </w:r>
      <w:r w:rsidR="008E269D" w:rsidRPr="002D3FD8">
        <w:rPr>
          <w:rFonts w:ascii="Arial" w:hAnsi="Arial" w:cs="Arial"/>
          <w:sz w:val="22"/>
          <w:szCs w:val="22"/>
        </w:rPr>
        <w:t xml:space="preserve"> </w:t>
      </w:r>
      <w:r w:rsidR="00BC7590" w:rsidRPr="002D3FD8">
        <w:rPr>
          <w:rFonts w:ascii="Arial" w:hAnsi="Arial" w:cs="Arial"/>
          <w:sz w:val="22"/>
          <w:szCs w:val="22"/>
        </w:rPr>
        <w:t>by the DSL</w:t>
      </w:r>
      <w:r w:rsidR="008E269D" w:rsidRPr="002D3FD8">
        <w:rPr>
          <w:rFonts w:ascii="Arial" w:hAnsi="Arial" w:cs="Arial"/>
          <w:sz w:val="22"/>
          <w:szCs w:val="22"/>
        </w:rPr>
        <w:t xml:space="preserve"> in line with guidance provided by KSC</w:t>
      </w:r>
      <w:r w:rsidR="00E93ABA" w:rsidRPr="002D3FD8">
        <w:rPr>
          <w:rFonts w:ascii="Arial" w:hAnsi="Arial" w:cs="Arial"/>
          <w:sz w:val="22"/>
          <w:szCs w:val="22"/>
        </w:rPr>
        <w:t>MP</w:t>
      </w:r>
      <w:r w:rsidR="00C2541A" w:rsidRPr="002D3FD8">
        <w:rPr>
          <w:rFonts w:ascii="Arial" w:hAnsi="Arial" w:cs="Arial"/>
          <w:sz w:val="22"/>
          <w:szCs w:val="22"/>
        </w:rPr>
        <w:t xml:space="preserve"> and ICS</w:t>
      </w:r>
      <w:r w:rsidR="00BC7590" w:rsidRPr="002D3FD8">
        <w:rPr>
          <w:rFonts w:ascii="Arial" w:hAnsi="Arial" w:cs="Arial"/>
          <w:sz w:val="22"/>
          <w:szCs w:val="22"/>
        </w:rPr>
        <w:t>.</w:t>
      </w:r>
      <w:r w:rsidR="009F240A" w:rsidRPr="002D3FD8">
        <w:rPr>
          <w:rFonts w:ascii="Arial" w:hAnsi="Arial" w:cs="Arial"/>
          <w:sz w:val="22"/>
          <w:szCs w:val="22"/>
        </w:rPr>
        <w:t xml:space="preserve"> </w:t>
      </w:r>
      <w:r w:rsidR="007437C2" w:rsidRPr="002D3FD8">
        <w:rPr>
          <w:rFonts w:ascii="Arial" w:hAnsi="Arial" w:cs="Arial"/>
          <w:sz w:val="22"/>
          <w:szCs w:val="22"/>
        </w:rPr>
        <w:t>Parents/carers will</w:t>
      </w:r>
      <w:r w:rsidR="00674944" w:rsidRPr="002D3FD8">
        <w:rPr>
          <w:rFonts w:ascii="Arial" w:hAnsi="Arial" w:cs="Arial"/>
          <w:sz w:val="22"/>
          <w:szCs w:val="22"/>
        </w:rPr>
        <w:t xml:space="preserve"> always</w:t>
      </w:r>
      <w:r w:rsidR="007437C2" w:rsidRPr="002D3FD8">
        <w:rPr>
          <w:rFonts w:ascii="Arial" w:hAnsi="Arial" w:cs="Arial"/>
          <w:sz w:val="22"/>
          <w:szCs w:val="22"/>
        </w:rPr>
        <w:t xml:space="preserve"> be informed </w:t>
      </w:r>
      <w:r w:rsidR="00674944" w:rsidRPr="002D3FD8">
        <w:rPr>
          <w:rFonts w:ascii="Arial" w:hAnsi="Arial" w:cs="Arial"/>
          <w:sz w:val="22"/>
          <w:szCs w:val="22"/>
        </w:rPr>
        <w:t>in the case of</w:t>
      </w:r>
      <w:r w:rsidR="009F240A" w:rsidRPr="002D3FD8">
        <w:rPr>
          <w:rFonts w:ascii="Arial" w:hAnsi="Arial" w:cs="Arial"/>
          <w:sz w:val="22"/>
          <w:szCs w:val="22"/>
        </w:rPr>
        <w:t xml:space="preserve"> </w:t>
      </w:r>
      <w:r w:rsidR="00674944" w:rsidRPr="002D3FD8">
        <w:rPr>
          <w:rFonts w:ascii="Arial" w:hAnsi="Arial" w:cs="Arial"/>
          <w:sz w:val="22"/>
          <w:szCs w:val="22"/>
        </w:rPr>
        <w:t xml:space="preserve">a request for support being submitted by </w:t>
      </w:r>
      <w:r w:rsidR="00674944" w:rsidRPr="002D3FD8">
        <w:rPr>
          <w:rFonts w:ascii="Arial" w:hAnsi="Arial" w:cs="Arial"/>
          <w:color w:val="000000" w:themeColor="text1"/>
          <w:sz w:val="22"/>
          <w:szCs w:val="22"/>
        </w:rPr>
        <w:t>the school</w:t>
      </w:r>
      <w:r w:rsidR="009F240A" w:rsidRPr="002D3FD8">
        <w:rPr>
          <w:rFonts w:ascii="Arial" w:hAnsi="Arial" w:cs="Arial"/>
          <w:color w:val="000000" w:themeColor="text1"/>
          <w:sz w:val="22"/>
          <w:szCs w:val="22"/>
        </w:rPr>
        <w:t xml:space="preserve">, </w:t>
      </w:r>
      <w:r w:rsidR="007437C2" w:rsidRPr="002D3FD8">
        <w:rPr>
          <w:rFonts w:ascii="Arial" w:hAnsi="Arial" w:cs="Arial"/>
          <w:sz w:val="22"/>
          <w:szCs w:val="22"/>
        </w:rPr>
        <w:t>u</w:t>
      </w:r>
      <w:r w:rsidRPr="002D3FD8">
        <w:rPr>
          <w:rFonts w:ascii="Arial" w:hAnsi="Arial" w:cs="Arial"/>
          <w:sz w:val="22"/>
          <w:szCs w:val="22"/>
        </w:rPr>
        <w:t xml:space="preserve">nless there is a valid reason not to do so, for </w:t>
      </w:r>
      <w:r w:rsidR="00B25F33" w:rsidRPr="002D3FD8">
        <w:rPr>
          <w:rFonts w:ascii="Arial" w:hAnsi="Arial" w:cs="Arial"/>
          <w:sz w:val="22"/>
          <w:szCs w:val="22"/>
        </w:rPr>
        <w:t>example,</w:t>
      </w:r>
      <w:r w:rsidRPr="002D3FD8">
        <w:rPr>
          <w:rFonts w:ascii="Arial" w:hAnsi="Arial" w:cs="Arial"/>
          <w:sz w:val="22"/>
          <w:szCs w:val="22"/>
        </w:rPr>
        <w:t xml:space="preserve"> if </w:t>
      </w:r>
      <w:r w:rsidR="00674944" w:rsidRPr="002D3FD8">
        <w:rPr>
          <w:rFonts w:ascii="Arial" w:hAnsi="Arial" w:cs="Arial"/>
          <w:sz w:val="22"/>
          <w:szCs w:val="22"/>
        </w:rPr>
        <w:t>informing them may</w:t>
      </w:r>
      <w:r w:rsidRPr="002D3FD8">
        <w:rPr>
          <w:rFonts w:ascii="Arial" w:hAnsi="Arial" w:cs="Arial"/>
          <w:sz w:val="22"/>
          <w:szCs w:val="22"/>
        </w:rPr>
        <w:t xml:space="preserve"> put a child at risk of harm </w:t>
      </w:r>
      <w:r w:rsidR="003E43E0" w:rsidRPr="002D3FD8">
        <w:rPr>
          <w:rFonts w:ascii="Arial" w:hAnsi="Arial" w:cs="Arial"/>
          <w:sz w:val="22"/>
          <w:szCs w:val="22"/>
        </w:rPr>
        <w:t>or</w:t>
      </w:r>
      <w:r w:rsidRPr="002D3FD8">
        <w:rPr>
          <w:rFonts w:ascii="Arial" w:hAnsi="Arial" w:cs="Arial"/>
          <w:sz w:val="22"/>
          <w:szCs w:val="22"/>
        </w:rPr>
        <w:t xml:space="preserve"> </w:t>
      </w:r>
      <w:r w:rsidR="00674944" w:rsidRPr="002D3FD8">
        <w:rPr>
          <w:rFonts w:ascii="Arial" w:hAnsi="Arial" w:cs="Arial"/>
          <w:sz w:val="22"/>
          <w:szCs w:val="22"/>
        </w:rPr>
        <w:t>c</w:t>
      </w:r>
      <w:r w:rsidRPr="002D3FD8">
        <w:rPr>
          <w:rFonts w:ascii="Arial" w:hAnsi="Arial" w:cs="Arial"/>
          <w:sz w:val="22"/>
          <w:szCs w:val="22"/>
        </w:rPr>
        <w:t>ould undermine a criminal investigation</w:t>
      </w:r>
      <w:r w:rsidR="00CA1A0C" w:rsidRPr="002D3FD8">
        <w:rPr>
          <w:rFonts w:ascii="Arial" w:hAnsi="Arial" w:cs="Arial"/>
          <w:sz w:val="22"/>
        </w:rPr>
        <w:t xml:space="preserve">. </w:t>
      </w:r>
    </w:p>
    <w:p w14:paraId="714AB90E" w14:textId="77777777" w:rsidR="00F22C15" w:rsidRPr="00592B21" w:rsidRDefault="00F22C15" w:rsidP="002405EE">
      <w:pPr>
        <w:pStyle w:val="ListParagraph"/>
        <w:ind w:left="709"/>
        <w:rPr>
          <w:rFonts w:ascii="Arial" w:hAnsi="Arial" w:cs="Arial"/>
          <w:sz w:val="22"/>
          <w:szCs w:val="22"/>
        </w:rPr>
      </w:pPr>
    </w:p>
    <w:p w14:paraId="005A871F" w14:textId="22DF5EE2" w:rsidR="0039515F" w:rsidRPr="002D3FD8" w:rsidRDefault="008311D4">
      <w:pPr>
        <w:numPr>
          <w:ilvl w:val="0"/>
          <w:numId w:val="21"/>
        </w:numPr>
        <w:ind w:left="709" w:hanging="357"/>
        <w:rPr>
          <w:rFonts w:ascii="Arial" w:hAnsi="Arial" w:cs="Arial"/>
          <w:sz w:val="22"/>
          <w:szCs w:val="22"/>
        </w:rPr>
      </w:pPr>
      <w:r w:rsidRPr="002D3FD8">
        <w:rPr>
          <w:rFonts w:ascii="Arial" w:hAnsi="Arial" w:cs="Arial"/>
          <w:sz w:val="22"/>
          <w:szCs w:val="22"/>
        </w:rPr>
        <w:t>If, after a re</w:t>
      </w:r>
      <w:r w:rsidR="008A388E" w:rsidRPr="002D3FD8">
        <w:rPr>
          <w:rFonts w:ascii="Arial" w:hAnsi="Arial" w:cs="Arial"/>
          <w:sz w:val="22"/>
          <w:szCs w:val="22"/>
        </w:rPr>
        <w:t xml:space="preserve">quest for </w:t>
      </w:r>
      <w:r w:rsidR="00245D2F" w:rsidRPr="002D3FD8">
        <w:rPr>
          <w:rFonts w:ascii="Arial" w:hAnsi="Arial" w:cs="Arial"/>
          <w:sz w:val="22"/>
          <w:szCs w:val="22"/>
        </w:rPr>
        <w:t xml:space="preserve">support </w:t>
      </w:r>
      <w:r w:rsidR="00CF7F00" w:rsidRPr="002D3FD8">
        <w:rPr>
          <w:rFonts w:ascii="Arial" w:hAnsi="Arial" w:cs="Arial"/>
          <w:sz w:val="22"/>
          <w:szCs w:val="22"/>
        </w:rPr>
        <w:t xml:space="preserve">or </w:t>
      </w:r>
      <w:r w:rsidR="00CD6497" w:rsidRPr="002D3FD8">
        <w:rPr>
          <w:rFonts w:ascii="Arial" w:hAnsi="Arial" w:cs="Arial"/>
          <w:sz w:val="22"/>
          <w:szCs w:val="22"/>
        </w:rPr>
        <w:t xml:space="preserve">any other planned </w:t>
      </w:r>
      <w:r w:rsidR="00284F1D" w:rsidRPr="002D3FD8">
        <w:rPr>
          <w:rFonts w:ascii="Arial" w:hAnsi="Arial" w:cs="Arial"/>
          <w:sz w:val="22"/>
          <w:szCs w:val="22"/>
        </w:rPr>
        <w:t xml:space="preserve">external </w:t>
      </w:r>
      <w:r w:rsidR="00CD6497" w:rsidRPr="002D3FD8">
        <w:rPr>
          <w:rFonts w:ascii="Arial" w:hAnsi="Arial" w:cs="Arial"/>
          <w:sz w:val="22"/>
          <w:szCs w:val="22"/>
        </w:rPr>
        <w:t>intervention</w:t>
      </w:r>
      <w:r w:rsidRPr="002D3FD8">
        <w:rPr>
          <w:rFonts w:ascii="Arial" w:hAnsi="Arial" w:cs="Arial"/>
          <w:sz w:val="22"/>
          <w:szCs w:val="22"/>
        </w:rPr>
        <w:t xml:space="preserve">, </w:t>
      </w:r>
      <w:r w:rsidR="007437C2" w:rsidRPr="002D3FD8">
        <w:rPr>
          <w:rFonts w:ascii="Arial" w:hAnsi="Arial" w:cs="Arial"/>
          <w:sz w:val="22"/>
          <w:szCs w:val="22"/>
        </w:rPr>
        <w:t>a</w:t>
      </w:r>
      <w:r w:rsidRPr="002D3FD8">
        <w:rPr>
          <w:rFonts w:ascii="Arial" w:hAnsi="Arial" w:cs="Arial"/>
          <w:sz w:val="22"/>
          <w:szCs w:val="22"/>
        </w:rPr>
        <w:t xml:space="preserve"> child’s situation does not appear to be improving</w:t>
      </w:r>
      <w:r w:rsidR="009558D2" w:rsidRPr="002D3FD8">
        <w:rPr>
          <w:rFonts w:ascii="Arial" w:hAnsi="Arial" w:cs="Arial"/>
          <w:sz w:val="22"/>
          <w:szCs w:val="22"/>
        </w:rPr>
        <w:t xml:space="preserve">, </w:t>
      </w:r>
      <w:r w:rsidR="009A4F54" w:rsidRPr="002D3FD8">
        <w:rPr>
          <w:rFonts w:ascii="Arial" w:hAnsi="Arial" w:cs="Arial"/>
          <w:sz w:val="22"/>
          <w:szCs w:val="22"/>
        </w:rPr>
        <w:t>or</w:t>
      </w:r>
      <w:r w:rsidR="00F51350" w:rsidRPr="002D3FD8">
        <w:rPr>
          <w:rFonts w:ascii="Arial" w:hAnsi="Arial" w:cs="Arial"/>
          <w:sz w:val="22"/>
          <w:szCs w:val="22"/>
        </w:rPr>
        <w:t xml:space="preserve"> </w:t>
      </w:r>
      <w:r w:rsidR="00AD50AE" w:rsidRPr="002D3FD8">
        <w:rPr>
          <w:rFonts w:ascii="Arial" w:hAnsi="Arial" w:cs="Arial"/>
          <w:sz w:val="22"/>
          <w:szCs w:val="22"/>
        </w:rPr>
        <w:t>concerns regarding</w:t>
      </w:r>
      <w:r w:rsidR="009558D2" w:rsidRPr="002D3FD8">
        <w:rPr>
          <w:rFonts w:ascii="Arial" w:hAnsi="Arial" w:cs="Arial"/>
          <w:sz w:val="22"/>
          <w:szCs w:val="22"/>
        </w:rPr>
        <w:t xml:space="preserve"> receiving a decision or the</w:t>
      </w:r>
      <w:r w:rsidR="00AD50AE" w:rsidRPr="002D3FD8">
        <w:rPr>
          <w:rFonts w:ascii="Arial" w:hAnsi="Arial" w:cs="Arial"/>
          <w:sz w:val="22"/>
          <w:szCs w:val="22"/>
        </w:rPr>
        <w:t xml:space="preserve"> decisions made</w:t>
      </w:r>
      <w:r w:rsidRPr="002D3FD8">
        <w:rPr>
          <w:rFonts w:ascii="Arial" w:hAnsi="Arial" w:cs="Arial"/>
          <w:sz w:val="22"/>
          <w:szCs w:val="22"/>
        </w:rPr>
        <w:t xml:space="preserve">, </w:t>
      </w:r>
      <w:r w:rsidR="000412B4" w:rsidRPr="002D3FD8">
        <w:rPr>
          <w:rFonts w:ascii="Arial" w:hAnsi="Arial" w:cs="Arial"/>
          <w:sz w:val="22"/>
          <w:szCs w:val="22"/>
        </w:rPr>
        <w:t xml:space="preserve">staff or </w:t>
      </w:r>
      <w:r w:rsidRPr="002D3FD8">
        <w:rPr>
          <w:rFonts w:ascii="Arial" w:hAnsi="Arial" w:cs="Arial"/>
          <w:sz w:val="22"/>
          <w:szCs w:val="22"/>
        </w:rPr>
        <w:t xml:space="preserve">the </w:t>
      </w:r>
      <w:r w:rsidR="00EC518A" w:rsidRPr="002D3FD8">
        <w:rPr>
          <w:rFonts w:ascii="Arial" w:hAnsi="Arial" w:cs="Arial"/>
          <w:sz w:val="22"/>
          <w:szCs w:val="22"/>
        </w:rPr>
        <w:t xml:space="preserve">DSL </w:t>
      </w:r>
      <w:r w:rsidR="000412B4" w:rsidRPr="002D3FD8">
        <w:rPr>
          <w:rFonts w:ascii="Arial" w:hAnsi="Arial" w:cs="Arial"/>
          <w:sz w:val="22"/>
          <w:szCs w:val="22"/>
        </w:rPr>
        <w:t xml:space="preserve">will </w:t>
      </w:r>
      <w:r w:rsidR="00712542" w:rsidRPr="002D3FD8">
        <w:rPr>
          <w:rFonts w:ascii="Arial" w:hAnsi="Arial" w:cs="Arial"/>
          <w:sz w:val="22"/>
          <w:szCs w:val="22"/>
        </w:rPr>
        <w:t xml:space="preserve">re-refer (if appropriate) and/or </w:t>
      </w:r>
      <w:r w:rsidR="000412B4" w:rsidRPr="002D3FD8">
        <w:rPr>
          <w:rFonts w:ascii="Arial" w:hAnsi="Arial" w:cs="Arial"/>
          <w:sz w:val="22"/>
          <w:szCs w:val="22"/>
        </w:rPr>
        <w:t xml:space="preserve">DSLs </w:t>
      </w:r>
      <w:r w:rsidR="00EC518A" w:rsidRPr="002D3FD8">
        <w:rPr>
          <w:rFonts w:ascii="Arial" w:hAnsi="Arial" w:cs="Arial"/>
          <w:sz w:val="22"/>
          <w:szCs w:val="22"/>
        </w:rPr>
        <w:t>will</w:t>
      </w:r>
      <w:r w:rsidRPr="002D3FD8">
        <w:rPr>
          <w:rFonts w:ascii="Arial" w:hAnsi="Arial" w:cs="Arial"/>
          <w:sz w:val="22"/>
          <w:szCs w:val="22"/>
        </w:rPr>
        <w:t xml:space="preserve"> follow</w:t>
      </w:r>
      <w:r w:rsidR="009558D2" w:rsidRPr="002D3FD8">
        <w:rPr>
          <w:rFonts w:ascii="Arial" w:hAnsi="Arial" w:cs="Arial"/>
          <w:sz w:val="22"/>
          <w:szCs w:val="22"/>
        </w:rPr>
        <w:t xml:space="preserve"> the</w:t>
      </w:r>
      <w:r w:rsidRPr="002D3FD8">
        <w:rPr>
          <w:rFonts w:ascii="Arial" w:hAnsi="Arial" w:cs="Arial"/>
          <w:sz w:val="22"/>
          <w:szCs w:val="22"/>
        </w:rPr>
        <w:t xml:space="preserve"> </w:t>
      </w:r>
      <w:hyperlink r:id="rId56" w:history="1">
        <w:r w:rsidR="00FF3EA2" w:rsidRPr="002D3FD8">
          <w:rPr>
            <w:rStyle w:val="Hyperlink"/>
            <w:rFonts w:ascii="Arial" w:hAnsi="Arial" w:cs="Arial"/>
            <w:sz w:val="22"/>
            <w:szCs w:val="22"/>
            <w:lang w:val="en-GB"/>
          </w:rPr>
          <w:t>Kent Escalation and Professional Challenge Policy</w:t>
        </w:r>
      </w:hyperlink>
      <w:r w:rsidR="00FF3EA2" w:rsidRPr="002D3FD8">
        <w:rPr>
          <w:sz w:val="22"/>
          <w:szCs w:val="22"/>
          <w:lang w:val="en-GB"/>
        </w:rPr>
        <w:t xml:space="preserve"> </w:t>
      </w:r>
      <w:r w:rsidRPr="002D3FD8">
        <w:rPr>
          <w:rFonts w:ascii="Arial" w:hAnsi="Arial" w:cs="Arial"/>
          <w:sz w:val="22"/>
          <w:szCs w:val="22"/>
        </w:rPr>
        <w:t xml:space="preserve"> to ensure their concerns have been addressed and, most importantly, that the child’s situation improves.</w:t>
      </w:r>
      <w:r w:rsidR="00231CB8" w:rsidRPr="002D3FD8">
        <w:rPr>
          <w:rFonts w:ascii="Arial" w:hAnsi="Arial" w:cs="Arial"/>
          <w:sz w:val="22"/>
          <w:szCs w:val="22"/>
        </w:rPr>
        <w:t xml:space="preserve"> </w:t>
      </w:r>
    </w:p>
    <w:p w14:paraId="0BD08308" w14:textId="77777777" w:rsidR="00DF2885" w:rsidRPr="00DF2885" w:rsidRDefault="00DF2885" w:rsidP="00DF2885">
      <w:pPr>
        <w:ind w:left="709"/>
        <w:rPr>
          <w:rStyle w:val="Hyperlink"/>
          <w:rFonts w:ascii="Arial" w:hAnsi="Arial" w:cs="Arial"/>
          <w:color w:val="auto"/>
          <w:sz w:val="22"/>
          <w:szCs w:val="22"/>
          <w:u w:val="none"/>
        </w:rPr>
      </w:pPr>
    </w:p>
    <w:p w14:paraId="2B2ED40A" w14:textId="624B2C0D" w:rsidR="0039515F" w:rsidRPr="002D3FD8" w:rsidRDefault="0039515F" w:rsidP="002405EE">
      <w:pPr>
        <w:numPr>
          <w:ilvl w:val="0"/>
          <w:numId w:val="21"/>
        </w:numPr>
        <w:ind w:left="709" w:hanging="357"/>
        <w:rPr>
          <w:rFonts w:ascii="Arial" w:hAnsi="Arial" w:cs="Arial"/>
          <w:color w:val="000000" w:themeColor="text1"/>
          <w:sz w:val="22"/>
          <w:szCs w:val="22"/>
        </w:rPr>
      </w:pPr>
      <w:r w:rsidRPr="002D3FD8">
        <w:rPr>
          <w:rFonts w:ascii="Arial" w:hAnsi="Arial" w:cs="Arial"/>
          <w:color w:val="000000" w:themeColor="text1"/>
          <w:sz w:val="22"/>
          <w:szCs w:val="22"/>
        </w:rPr>
        <w:t>DSLs and staff will be mindful of the</w:t>
      </w:r>
      <w:r w:rsidR="00B127C0" w:rsidRPr="002D3FD8">
        <w:rPr>
          <w:rFonts w:ascii="Arial" w:hAnsi="Arial" w:cs="Arial"/>
          <w:color w:val="000000" w:themeColor="text1"/>
          <w:sz w:val="22"/>
          <w:szCs w:val="22"/>
        </w:rPr>
        <w:t xml:space="preserve"> need for the school to </w:t>
      </w:r>
      <w:r w:rsidR="002E26B1" w:rsidRPr="002D3FD8">
        <w:rPr>
          <w:rFonts w:ascii="Arial" w:hAnsi="Arial" w:cs="Arial"/>
          <w:color w:val="000000" w:themeColor="text1"/>
          <w:sz w:val="22"/>
          <w:szCs w:val="22"/>
        </w:rPr>
        <w:t>ensure any activity or support implemented</w:t>
      </w:r>
      <w:r w:rsidR="00F2412B" w:rsidRPr="002D3FD8">
        <w:rPr>
          <w:rFonts w:ascii="Arial" w:hAnsi="Arial" w:cs="Arial"/>
          <w:color w:val="000000" w:themeColor="text1"/>
          <w:sz w:val="22"/>
          <w:szCs w:val="22"/>
        </w:rPr>
        <w:t xml:space="preserve"> to support children and/or families is</w:t>
      </w:r>
      <w:r w:rsidR="002E26B1" w:rsidRPr="002D3FD8">
        <w:rPr>
          <w:rFonts w:ascii="Arial" w:hAnsi="Arial" w:cs="Arial"/>
          <w:color w:val="000000" w:themeColor="text1"/>
          <w:sz w:val="22"/>
          <w:szCs w:val="22"/>
        </w:rPr>
        <w:t xml:space="preserve"> recorded. Support provide</w:t>
      </w:r>
      <w:r w:rsidR="00F2412B" w:rsidRPr="002D3FD8">
        <w:rPr>
          <w:rFonts w:ascii="Arial" w:hAnsi="Arial" w:cs="Arial"/>
          <w:color w:val="000000" w:themeColor="text1"/>
          <w:sz w:val="22"/>
          <w:szCs w:val="22"/>
        </w:rPr>
        <w:t>d</w:t>
      </w:r>
      <w:r w:rsidR="002E26B1" w:rsidRPr="002D3FD8">
        <w:rPr>
          <w:rFonts w:ascii="Arial" w:hAnsi="Arial" w:cs="Arial"/>
          <w:color w:val="000000" w:themeColor="text1"/>
          <w:sz w:val="22"/>
          <w:szCs w:val="22"/>
        </w:rPr>
        <w:t xml:space="preserve"> by the school </w:t>
      </w:r>
      <w:r w:rsidR="004555BD" w:rsidRPr="002D3FD8">
        <w:rPr>
          <w:rFonts w:ascii="Arial" w:hAnsi="Arial" w:cs="Arial"/>
          <w:color w:val="000000" w:themeColor="text1"/>
          <w:sz w:val="22"/>
          <w:szCs w:val="22"/>
        </w:rPr>
        <w:t xml:space="preserve">where families are </w:t>
      </w:r>
      <w:r w:rsidR="00C53432" w:rsidRPr="002D3FD8">
        <w:rPr>
          <w:rFonts w:ascii="Arial" w:hAnsi="Arial" w:cs="Arial"/>
          <w:color w:val="000000" w:themeColor="text1"/>
          <w:sz w:val="22"/>
          <w:szCs w:val="22"/>
        </w:rPr>
        <w:t>struggling</w:t>
      </w:r>
      <w:r w:rsidR="004555BD" w:rsidRPr="002D3FD8">
        <w:rPr>
          <w:rFonts w:ascii="Arial" w:hAnsi="Arial" w:cs="Arial"/>
          <w:color w:val="000000" w:themeColor="text1"/>
          <w:sz w:val="22"/>
          <w:szCs w:val="22"/>
        </w:rPr>
        <w:t xml:space="preserve"> </w:t>
      </w:r>
      <w:r w:rsidR="002E26B1" w:rsidRPr="002D3FD8">
        <w:rPr>
          <w:rFonts w:ascii="Arial" w:hAnsi="Arial" w:cs="Arial"/>
          <w:color w:val="000000" w:themeColor="text1"/>
          <w:sz w:val="22"/>
          <w:szCs w:val="22"/>
        </w:rPr>
        <w:t xml:space="preserve">will be </w:t>
      </w:r>
      <w:r w:rsidR="00F2412B" w:rsidRPr="002D3FD8">
        <w:rPr>
          <w:rFonts w:ascii="Arial" w:hAnsi="Arial" w:cs="Arial"/>
          <w:color w:val="000000" w:themeColor="text1"/>
          <w:sz w:val="22"/>
          <w:szCs w:val="22"/>
        </w:rPr>
        <w:t>overseen and reviewed</w:t>
      </w:r>
      <w:r w:rsidR="002E26B1" w:rsidRPr="002D3FD8">
        <w:rPr>
          <w:rFonts w:ascii="Arial" w:hAnsi="Arial" w:cs="Arial"/>
          <w:color w:val="000000" w:themeColor="text1"/>
          <w:sz w:val="22"/>
          <w:szCs w:val="22"/>
        </w:rPr>
        <w:t xml:space="preserve"> by the DSL </w:t>
      </w:r>
      <w:r w:rsidR="00F2412B" w:rsidRPr="002D3FD8">
        <w:rPr>
          <w:rFonts w:ascii="Arial" w:hAnsi="Arial" w:cs="Arial"/>
          <w:color w:val="000000" w:themeColor="text1"/>
          <w:sz w:val="22"/>
          <w:szCs w:val="22"/>
        </w:rPr>
        <w:t xml:space="preserve">on a regular basis </w:t>
      </w:r>
      <w:r w:rsidR="002E26B1" w:rsidRPr="002D3FD8">
        <w:rPr>
          <w:rFonts w:ascii="Arial" w:hAnsi="Arial" w:cs="Arial"/>
          <w:color w:val="000000" w:themeColor="text1"/>
          <w:sz w:val="22"/>
          <w:szCs w:val="22"/>
        </w:rPr>
        <w:t xml:space="preserve">to ensure activity does not obscure </w:t>
      </w:r>
      <w:r w:rsidR="008359F3" w:rsidRPr="002D3FD8">
        <w:rPr>
          <w:rFonts w:ascii="Arial" w:hAnsi="Arial" w:cs="Arial"/>
          <w:color w:val="000000" w:themeColor="text1"/>
          <w:sz w:val="22"/>
          <w:szCs w:val="22"/>
        </w:rPr>
        <w:t xml:space="preserve">potential safeguarding concerns from the wider professional network. </w:t>
      </w:r>
    </w:p>
    <w:p w14:paraId="031E9613" w14:textId="77777777" w:rsidR="00D87E91" w:rsidRPr="00592B21" w:rsidRDefault="00D87E91" w:rsidP="002405EE">
      <w:pPr>
        <w:rPr>
          <w:rFonts w:ascii="Arial" w:hAnsi="Arial" w:cs="Arial"/>
          <w:sz w:val="22"/>
          <w:szCs w:val="22"/>
        </w:rPr>
      </w:pPr>
    </w:p>
    <w:p w14:paraId="1B460308" w14:textId="52F4CC34" w:rsidR="00624D8D" w:rsidRPr="00592B21" w:rsidRDefault="00D27C22" w:rsidP="002405EE">
      <w:pPr>
        <w:pStyle w:val="Heading2"/>
        <w:rPr>
          <w:rFonts w:cs="Arial"/>
          <w:b/>
          <w:bCs/>
        </w:rPr>
      </w:pPr>
      <w:bookmarkStart w:id="30" w:name="_Toc170317021"/>
      <w:r w:rsidRPr="00592B21">
        <w:rPr>
          <w:rFonts w:cs="Arial"/>
          <w:b/>
          <w:bCs/>
        </w:rPr>
        <w:t xml:space="preserve">3.3 </w:t>
      </w:r>
      <w:r w:rsidR="00CA1A0C" w:rsidRPr="00592B21">
        <w:rPr>
          <w:rFonts w:cs="Arial"/>
          <w:b/>
          <w:bCs/>
        </w:rPr>
        <w:t>Record</w:t>
      </w:r>
      <w:r w:rsidR="006F769C" w:rsidRPr="00592B21">
        <w:rPr>
          <w:rFonts w:cs="Arial"/>
          <w:b/>
          <w:bCs/>
        </w:rPr>
        <w:t xml:space="preserve">ing </w:t>
      </w:r>
      <w:r w:rsidR="00B32497" w:rsidRPr="00592B21">
        <w:rPr>
          <w:rFonts w:cs="Arial"/>
          <w:b/>
          <w:bCs/>
        </w:rPr>
        <w:t>c</w:t>
      </w:r>
      <w:r w:rsidR="006F769C" w:rsidRPr="00592B21">
        <w:rPr>
          <w:rFonts w:cs="Arial"/>
          <w:b/>
          <w:bCs/>
        </w:rPr>
        <w:t>oncerns</w:t>
      </w:r>
      <w:bookmarkEnd w:id="30"/>
      <w:r w:rsidR="00254EEA" w:rsidRPr="00592B21">
        <w:rPr>
          <w:rFonts w:cs="Arial"/>
          <w:b/>
          <w:bCs/>
        </w:rPr>
        <w:t xml:space="preserve"> </w:t>
      </w:r>
    </w:p>
    <w:p w14:paraId="5F0BD389" w14:textId="77777777" w:rsidR="00CF17F5" w:rsidRPr="00592B21" w:rsidRDefault="00CF17F5" w:rsidP="24FFD89A">
      <w:pPr>
        <w:rPr>
          <w:rFonts w:ascii="Arial" w:eastAsia="Arial" w:hAnsi="Arial" w:cs="Arial"/>
          <w:sz w:val="22"/>
          <w:szCs w:val="22"/>
          <w:lang w:val="en-GB"/>
        </w:rPr>
      </w:pPr>
    </w:p>
    <w:p w14:paraId="2662D109" w14:textId="77777777" w:rsidR="00A840B7" w:rsidRPr="00FD3474" w:rsidRDefault="00A840B7" w:rsidP="24FFD89A">
      <w:pPr>
        <w:pStyle w:val="NormalWeb"/>
        <w:numPr>
          <w:ilvl w:val="0"/>
          <w:numId w:val="22"/>
        </w:numPr>
        <w:spacing w:after="0" w:afterAutospacing="0"/>
        <w:ind w:left="709"/>
        <w:rPr>
          <w:rFonts w:ascii="Arial" w:eastAsia="Arial" w:hAnsi="Arial" w:cs="Arial"/>
          <w:sz w:val="22"/>
          <w:szCs w:val="22"/>
        </w:rPr>
      </w:pPr>
      <w:r w:rsidRPr="24FFD89A">
        <w:rPr>
          <w:rFonts w:ascii="Arial" w:eastAsia="Arial" w:hAnsi="Arial" w:cs="Arial"/>
          <w:sz w:val="22"/>
          <w:szCs w:val="22"/>
        </w:rPr>
        <w:t xml:space="preserve">All safeguarding concerns, discussions, decisions, and reasons for those decisions, will be recorded in writing on the </w:t>
      </w:r>
      <w:r w:rsidRPr="24FFD89A">
        <w:rPr>
          <w:rFonts w:ascii="Arial" w:eastAsia="Arial" w:hAnsi="Arial" w:cs="Arial"/>
          <w:sz w:val="22"/>
          <w:szCs w:val="22"/>
          <w:lang w:val="en-US"/>
        </w:rPr>
        <w:t>school</w:t>
      </w:r>
      <w:r w:rsidRPr="24FFD89A">
        <w:rPr>
          <w:rFonts w:ascii="Arial" w:eastAsia="Arial" w:hAnsi="Arial" w:cs="Arial"/>
          <w:sz w:val="22"/>
          <w:szCs w:val="22"/>
        </w:rPr>
        <w:t xml:space="preserve"> safeguarding Green Drip form (Minster), Green form (Monkton) and passed without delay to the DSL.</w:t>
      </w:r>
    </w:p>
    <w:p w14:paraId="447568F4" w14:textId="43A4D718" w:rsidR="00A840B7" w:rsidRDefault="00A840B7" w:rsidP="24FFD89A">
      <w:pPr>
        <w:pStyle w:val="NormalWeb"/>
        <w:numPr>
          <w:ilvl w:val="0"/>
          <w:numId w:val="22"/>
        </w:numPr>
        <w:ind w:left="709"/>
        <w:rPr>
          <w:rFonts w:ascii="Arial" w:eastAsia="Arial" w:hAnsi="Arial" w:cs="Arial"/>
          <w:sz w:val="22"/>
          <w:szCs w:val="22"/>
        </w:rPr>
      </w:pPr>
      <w:r w:rsidRPr="24FFD89A">
        <w:rPr>
          <w:rFonts w:ascii="Arial" w:eastAsia="Arial" w:hAnsi="Arial" w:cs="Arial"/>
          <w:sz w:val="22"/>
          <w:szCs w:val="22"/>
          <w:lang w:val="en-US"/>
        </w:rPr>
        <w:t>Safeguarding</w:t>
      </w:r>
      <w:r w:rsidRPr="24FFD89A">
        <w:rPr>
          <w:rFonts w:ascii="Arial" w:eastAsia="Arial" w:hAnsi="Arial" w:cs="Arial"/>
          <w:sz w:val="22"/>
          <w:szCs w:val="22"/>
        </w:rPr>
        <w:t xml:space="preserve"> concern forms are kept securely in the Head of School’s office locked drawer (Minster) and Head of School’s office locked filing cabinet (Monkton). They are also securely stored electronically at both Federation sites using the school Management Information System – Arbor.</w:t>
      </w:r>
    </w:p>
    <w:p w14:paraId="1857E253" w14:textId="77777777" w:rsidR="00A840B7" w:rsidRPr="00FD3474" w:rsidRDefault="00A840B7" w:rsidP="24FFD89A">
      <w:pPr>
        <w:pStyle w:val="NormalWeb"/>
        <w:numPr>
          <w:ilvl w:val="0"/>
          <w:numId w:val="22"/>
        </w:numPr>
        <w:spacing w:after="0" w:afterAutospacing="0"/>
        <w:ind w:left="709"/>
        <w:rPr>
          <w:rFonts w:ascii="Arial" w:eastAsia="Arial" w:hAnsi="Arial" w:cs="Arial"/>
          <w:sz w:val="22"/>
          <w:szCs w:val="22"/>
        </w:rPr>
      </w:pPr>
      <w:r w:rsidRPr="24FFD89A">
        <w:rPr>
          <w:rFonts w:ascii="Arial" w:eastAsia="Arial" w:hAnsi="Arial" w:cs="Arial"/>
          <w:sz w:val="22"/>
          <w:szCs w:val="22"/>
        </w:rPr>
        <w:t xml:space="preserve">Our </w:t>
      </w:r>
      <w:r w:rsidRPr="24FFD89A">
        <w:rPr>
          <w:rFonts w:ascii="Arial" w:eastAsia="Arial" w:hAnsi="Arial" w:cs="Arial"/>
          <w:sz w:val="22"/>
          <w:szCs w:val="22"/>
          <w:lang w:val="en-US"/>
        </w:rPr>
        <w:t>records will include a clear and comprehensive summary of any concerns, details of how concerns were followed up and resolved, and a note of any action taken, decisions reached and outcomes.</w:t>
      </w:r>
    </w:p>
    <w:p w14:paraId="25DC87F1" w14:textId="19BFDC21" w:rsidR="00A840B7" w:rsidRPr="00A840B7" w:rsidRDefault="00A840B7" w:rsidP="24FFD89A">
      <w:pPr>
        <w:pStyle w:val="NormalWeb"/>
        <w:numPr>
          <w:ilvl w:val="0"/>
          <w:numId w:val="22"/>
        </w:numPr>
        <w:ind w:left="709"/>
        <w:rPr>
          <w:rFonts w:ascii="Arial" w:eastAsia="Arial" w:hAnsi="Arial" w:cs="Arial"/>
          <w:sz w:val="22"/>
          <w:szCs w:val="22"/>
        </w:rPr>
      </w:pPr>
      <w:r w:rsidRPr="24FFD89A">
        <w:rPr>
          <w:rFonts w:ascii="Arial" w:eastAsia="Arial" w:hAnsi="Arial" w:cs="Arial"/>
          <w:sz w:val="22"/>
          <w:szCs w:val="22"/>
          <w:lang w:val="en-US"/>
        </w:rPr>
        <w:t xml:space="preserve">The </w:t>
      </w:r>
      <w:r w:rsidRPr="24FFD89A">
        <w:rPr>
          <w:rFonts w:ascii="Arial" w:eastAsia="Arial" w:hAnsi="Arial" w:cs="Arial"/>
          <w:sz w:val="22"/>
          <w:szCs w:val="22"/>
        </w:rPr>
        <w:t>concern forms (Green Drip forms at Minster and Green forms at Monkton) are kept in the staffroom, and on Office 365 in Safeguarding.</w:t>
      </w:r>
    </w:p>
    <w:p w14:paraId="6970D33A" w14:textId="448E3B6E" w:rsidR="0009404B" w:rsidRPr="00592B21" w:rsidRDefault="007E5983" w:rsidP="002405EE">
      <w:pPr>
        <w:pStyle w:val="NormalWeb"/>
        <w:numPr>
          <w:ilvl w:val="0"/>
          <w:numId w:val="22"/>
        </w:numPr>
        <w:ind w:left="709"/>
        <w:rPr>
          <w:rFonts w:ascii="Arial" w:hAnsi="Arial" w:cs="Arial"/>
          <w:sz w:val="22"/>
          <w:szCs w:val="22"/>
        </w:rPr>
      </w:pPr>
      <w:r w:rsidRPr="00592B21">
        <w:rPr>
          <w:rFonts w:ascii="Arial" w:hAnsi="Arial" w:cs="Arial"/>
          <w:sz w:val="22"/>
          <w:szCs w:val="22"/>
        </w:rPr>
        <w:t>Records will be completed as soon as possible after the incident/event, using the child’s words and will be signed and dated by the member of staff</w:t>
      </w:r>
      <w:r w:rsidR="004564DD" w:rsidRPr="00592B21">
        <w:rPr>
          <w:rFonts w:ascii="Arial" w:hAnsi="Arial" w:cs="Arial"/>
          <w:sz w:val="22"/>
          <w:szCs w:val="22"/>
        </w:rPr>
        <w:t xml:space="preserve">. </w:t>
      </w:r>
      <w:r w:rsidR="0009404B" w:rsidRPr="00592B21">
        <w:rPr>
          <w:rFonts w:ascii="Arial" w:hAnsi="Arial" w:cs="Arial"/>
          <w:sz w:val="22"/>
          <w:szCs w:val="22"/>
        </w:rPr>
        <w:t xml:space="preserve">Child protection records will record facts and not </w:t>
      </w:r>
      <w:bookmarkStart w:id="31" w:name="_Int_csLprKVh"/>
      <w:r w:rsidR="0009404B" w:rsidRPr="00592B21">
        <w:rPr>
          <w:rFonts w:ascii="Arial" w:hAnsi="Arial" w:cs="Arial"/>
          <w:sz w:val="22"/>
          <w:szCs w:val="22"/>
        </w:rPr>
        <w:t>personal opinions</w:t>
      </w:r>
      <w:bookmarkEnd w:id="31"/>
      <w:r w:rsidR="0009404B" w:rsidRPr="00592B21">
        <w:rPr>
          <w:rFonts w:ascii="Arial" w:hAnsi="Arial" w:cs="Arial"/>
          <w:sz w:val="22"/>
          <w:szCs w:val="22"/>
        </w:rPr>
        <w:t xml:space="preserve">. A body map will be completed if </w:t>
      </w:r>
      <w:r w:rsidR="003A1C43" w:rsidRPr="00592B21">
        <w:rPr>
          <w:rFonts w:ascii="Arial" w:hAnsi="Arial" w:cs="Arial"/>
          <w:sz w:val="22"/>
          <w:szCs w:val="22"/>
        </w:rPr>
        <w:t xml:space="preserve">visible </w:t>
      </w:r>
      <w:r w:rsidR="0009404B" w:rsidRPr="00592B21">
        <w:rPr>
          <w:rFonts w:ascii="Arial" w:hAnsi="Arial" w:cs="Arial"/>
          <w:sz w:val="22"/>
          <w:szCs w:val="22"/>
        </w:rPr>
        <w:t xml:space="preserve">injuries </w:t>
      </w:r>
      <w:r w:rsidR="00E77E47" w:rsidRPr="00592B21">
        <w:rPr>
          <w:rFonts w:ascii="Arial" w:hAnsi="Arial" w:cs="Arial"/>
          <w:sz w:val="22"/>
          <w:szCs w:val="22"/>
        </w:rPr>
        <w:t xml:space="preserve">to a child </w:t>
      </w:r>
      <w:r w:rsidR="0009404B" w:rsidRPr="00592B21">
        <w:rPr>
          <w:rFonts w:ascii="Arial" w:hAnsi="Arial" w:cs="Arial"/>
          <w:sz w:val="22"/>
          <w:szCs w:val="22"/>
        </w:rPr>
        <w:t xml:space="preserve">have been observed. </w:t>
      </w:r>
    </w:p>
    <w:p w14:paraId="627D243F" w14:textId="77777777" w:rsidR="0009404B" w:rsidRPr="00592B21" w:rsidRDefault="00AD1852" w:rsidP="002405EE">
      <w:pPr>
        <w:pStyle w:val="NormalWeb"/>
        <w:numPr>
          <w:ilvl w:val="0"/>
          <w:numId w:val="22"/>
        </w:numPr>
        <w:ind w:left="709"/>
        <w:rPr>
          <w:rFonts w:ascii="Arial" w:hAnsi="Arial" w:cs="Arial"/>
          <w:bCs/>
          <w:sz w:val="22"/>
          <w:szCs w:val="22"/>
        </w:rPr>
      </w:pPr>
      <w:r w:rsidRPr="00592B21">
        <w:rPr>
          <w:rFonts w:ascii="Arial" w:hAnsi="Arial" w:cs="Arial"/>
          <w:bCs/>
          <w:sz w:val="22"/>
          <w:szCs w:val="22"/>
        </w:rPr>
        <w:t xml:space="preserve">If there is an immediate </w:t>
      </w:r>
      <w:r w:rsidR="0009404B" w:rsidRPr="00592B21">
        <w:rPr>
          <w:rFonts w:ascii="Arial" w:hAnsi="Arial" w:cs="Arial"/>
          <w:bCs/>
          <w:sz w:val="22"/>
          <w:szCs w:val="22"/>
        </w:rPr>
        <w:t xml:space="preserve">safeguarding </w:t>
      </w:r>
      <w:r w:rsidRPr="00592B21">
        <w:rPr>
          <w:rFonts w:ascii="Arial" w:hAnsi="Arial" w:cs="Arial"/>
          <w:bCs/>
          <w:sz w:val="22"/>
          <w:szCs w:val="22"/>
        </w:rPr>
        <w:t xml:space="preserve">concern the member of staff </w:t>
      </w:r>
      <w:r w:rsidR="0009404B" w:rsidRPr="00592B21">
        <w:rPr>
          <w:rFonts w:ascii="Arial" w:hAnsi="Arial" w:cs="Arial"/>
          <w:bCs/>
          <w:sz w:val="22"/>
          <w:szCs w:val="22"/>
        </w:rPr>
        <w:t>will</w:t>
      </w:r>
      <w:r w:rsidRPr="00592B21">
        <w:rPr>
          <w:rFonts w:ascii="Arial" w:hAnsi="Arial" w:cs="Arial"/>
          <w:bCs/>
          <w:sz w:val="22"/>
          <w:szCs w:val="22"/>
        </w:rPr>
        <w:t xml:space="preserve"> consult with a DSL</w:t>
      </w:r>
      <w:r w:rsidR="007437C2" w:rsidRPr="00592B21">
        <w:rPr>
          <w:rFonts w:ascii="Arial" w:hAnsi="Arial" w:cs="Arial"/>
          <w:bCs/>
          <w:sz w:val="22"/>
          <w:szCs w:val="22"/>
        </w:rPr>
        <w:t xml:space="preserve"> before completing the form</w:t>
      </w:r>
      <w:r w:rsidRPr="00592B21">
        <w:rPr>
          <w:rFonts w:ascii="Arial" w:hAnsi="Arial" w:cs="Arial"/>
          <w:bCs/>
          <w:sz w:val="22"/>
          <w:szCs w:val="22"/>
        </w:rPr>
        <w:t xml:space="preserve"> as </w:t>
      </w:r>
      <w:r w:rsidR="007437C2" w:rsidRPr="00592B21">
        <w:rPr>
          <w:rFonts w:ascii="Arial" w:hAnsi="Arial" w:cs="Arial"/>
          <w:bCs/>
          <w:sz w:val="22"/>
          <w:szCs w:val="22"/>
        </w:rPr>
        <w:t>reporting urgent concerns</w:t>
      </w:r>
      <w:r w:rsidRPr="00592B21">
        <w:rPr>
          <w:rFonts w:ascii="Arial" w:hAnsi="Arial" w:cs="Arial"/>
          <w:bCs/>
          <w:sz w:val="22"/>
          <w:szCs w:val="22"/>
        </w:rPr>
        <w:t xml:space="preserve"> take</w:t>
      </w:r>
      <w:r w:rsidR="007437C2" w:rsidRPr="00592B21">
        <w:rPr>
          <w:rFonts w:ascii="Arial" w:hAnsi="Arial" w:cs="Arial"/>
          <w:bCs/>
          <w:sz w:val="22"/>
          <w:szCs w:val="22"/>
        </w:rPr>
        <w:t>s</w:t>
      </w:r>
      <w:r w:rsidRPr="00592B21">
        <w:rPr>
          <w:rFonts w:ascii="Arial" w:hAnsi="Arial" w:cs="Arial"/>
          <w:bCs/>
          <w:sz w:val="22"/>
          <w:szCs w:val="22"/>
        </w:rPr>
        <w:t xml:space="preserve"> priority.</w:t>
      </w:r>
    </w:p>
    <w:p w14:paraId="51F3A4A5" w14:textId="77777777" w:rsidR="0009404B" w:rsidRPr="00592B21" w:rsidRDefault="0009404B" w:rsidP="002405EE">
      <w:pPr>
        <w:pStyle w:val="NormalWeb"/>
        <w:numPr>
          <w:ilvl w:val="0"/>
          <w:numId w:val="22"/>
        </w:numPr>
        <w:ind w:left="709"/>
        <w:rPr>
          <w:rFonts w:ascii="Arial" w:hAnsi="Arial" w:cs="Arial"/>
          <w:bCs/>
          <w:sz w:val="22"/>
          <w:szCs w:val="22"/>
        </w:rPr>
      </w:pPr>
      <w:r w:rsidRPr="00592B21">
        <w:rPr>
          <w:rFonts w:ascii="Arial" w:hAnsi="Arial" w:cs="Arial"/>
          <w:bCs/>
          <w:sz w:val="22"/>
          <w:szCs w:val="22"/>
        </w:rPr>
        <w:t>If members of staff are in any doubt about recording requirements, they will discuss their concerns with the DSL.</w:t>
      </w:r>
    </w:p>
    <w:p w14:paraId="5AA6F9F1" w14:textId="24094C33" w:rsidR="0009404B" w:rsidRPr="00592B21" w:rsidRDefault="009E1A4C" w:rsidP="002405EE">
      <w:pPr>
        <w:pStyle w:val="NormalWeb"/>
        <w:numPr>
          <w:ilvl w:val="0"/>
          <w:numId w:val="22"/>
        </w:numPr>
        <w:ind w:left="709"/>
        <w:rPr>
          <w:rFonts w:ascii="Arial" w:hAnsi="Arial" w:cs="Arial"/>
          <w:bCs/>
          <w:sz w:val="22"/>
          <w:szCs w:val="22"/>
        </w:rPr>
      </w:pPr>
      <w:r w:rsidRPr="00592B21">
        <w:rPr>
          <w:rFonts w:ascii="Arial" w:hAnsi="Arial" w:cs="Arial"/>
          <w:sz w:val="22"/>
          <w:szCs w:val="22"/>
        </w:rPr>
        <w:t>Child protection records will include a clear and comprehensive summary of the concern, details of how the concern was followed up and resolved and details regarding any action taken, decisions reached and the outcome.</w:t>
      </w:r>
      <w:r w:rsidR="00E77E47" w:rsidRPr="00592B21">
        <w:rPr>
          <w:rFonts w:ascii="Arial" w:hAnsi="Arial" w:cs="Arial"/>
          <w:sz w:val="22"/>
          <w:szCs w:val="22"/>
        </w:rPr>
        <w:t xml:space="preserve"> </w:t>
      </w:r>
    </w:p>
    <w:p w14:paraId="29655139" w14:textId="1347739B" w:rsidR="0009404B" w:rsidRPr="00592B21" w:rsidRDefault="00214B23" w:rsidP="24FFD89A">
      <w:pPr>
        <w:pStyle w:val="NormalWeb"/>
        <w:numPr>
          <w:ilvl w:val="0"/>
          <w:numId w:val="22"/>
        </w:numPr>
        <w:ind w:left="709" w:hanging="357"/>
        <w:rPr>
          <w:rFonts w:ascii="Arial" w:eastAsia="Arial" w:hAnsi="Arial" w:cs="Arial"/>
          <w:sz w:val="22"/>
          <w:szCs w:val="22"/>
        </w:rPr>
      </w:pPr>
      <w:r w:rsidRPr="00592B21">
        <w:rPr>
          <w:rFonts w:ascii="Arial" w:hAnsi="Arial" w:cs="Arial"/>
          <w:sz w:val="22"/>
          <w:szCs w:val="22"/>
        </w:rPr>
        <w:t xml:space="preserve">Child </w:t>
      </w:r>
      <w:r w:rsidR="009E1A4C" w:rsidRPr="00592B21">
        <w:rPr>
          <w:rFonts w:ascii="Arial" w:hAnsi="Arial" w:cs="Arial"/>
          <w:sz w:val="22"/>
          <w:szCs w:val="22"/>
        </w:rPr>
        <w:t>p</w:t>
      </w:r>
      <w:r w:rsidRPr="00592B21">
        <w:rPr>
          <w:rFonts w:ascii="Arial" w:hAnsi="Arial" w:cs="Arial"/>
          <w:sz w:val="22"/>
          <w:szCs w:val="22"/>
        </w:rPr>
        <w:t>rotection records</w:t>
      </w:r>
      <w:r w:rsidR="002E086D" w:rsidRPr="00592B21">
        <w:rPr>
          <w:rFonts w:ascii="Arial" w:hAnsi="Arial" w:cs="Arial"/>
          <w:sz w:val="22"/>
          <w:szCs w:val="22"/>
        </w:rPr>
        <w:t xml:space="preserve"> </w:t>
      </w:r>
      <w:r w:rsidR="00484470" w:rsidRPr="00592B21">
        <w:rPr>
          <w:rFonts w:ascii="Arial" w:hAnsi="Arial" w:cs="Arial"/>
          <w:sz w:val="22"/>
          <w:szCs w:val="22"/>
        </w:rPr>
        <w:t>are</w:t>
      </w:r>
      <w:r w:rsidR="002E086D" w:rsidRPr="00592B21">
        <w:rPr>
          <w:rFonts w:ascii="Arial" w:hAnsi="Arial" w:cs="Arial"/>
          <w:sz w:val="22"/>
          <w:szCs w:val="22"/>
        </w:rPr>
        <w:t xml:space="preserve"> kept confidential and stored securely.</w:t>
      </w:r>
      <w:r w:rsidR="002E086D" w:rsidRPr="00592B21">
        <w:rPr>
          <w:rFonts w:ascii="Arial" w:hAnsi="Arial" w:cs="Arial"/>
          <w:color w:val="2B579A"/>
          <w:shd w:val="clear" w:color="auto" w:fill="E6E6E6"/>
        </w:rPr>
        <w:t xml:space="preserve"> </w:t>
      </w:r>
      <w:r w:rsidR="00236AA7" w:rsidRPr="00592B21">
        <w:rPr>
          <w:rFonts w:ascii="Arial" w:hAnsi="Arial" w:cs="Arial"/>
          <w:sz w:val="22"/>
          <w:szCs w:val="22"/>
        </w:rPr>
        <w:t xml:space="preserve">Child </w:t>
      </w:r>
      <w:r w:rsidR="009E1A4C" w:rsidRPr="00592B21">
        <w:rPr>
          <w:rFonts w:ascii="Arial" w:hAnsi="Arial" w:cs="Arial"/>
          <w:sz w:val="22"/>
          <w:szCs w:val="22"/>
        </w:rPr>
        <w:t>p</w:t>
      </w:r>
      <w:r w:rsidR="00236AA7" w:rsidRPr="00592B21">
        <w:rPr>
          <w:rFonts w:ascii="Arial" w:hAnsi="Arial" w:cs="Arial"/>
          <w:sz w:val="22"/>
          <w:szCs w:val="22"/>
        </w:rPr>
        <w:t>rotection</w:t>
      </w:r>
      <w:r w:rsidR="007E5983" w:rsidRPr="00592B21">
        <w:rPr>
          <w:rFonts w:ascii="Arial" w:hAnsi="Arial" w:cs="Arial"/>
          <w:sz w:val="22"/>
          <w:szCs w:val="22"/>
        </w:rPr>
        <w:t xml:space="preserve"> records </w:t>
      </w:r>
      <w:r w:rsidR="009E1A4C" w:rsidRPr="00592B21">
        <w:rPr>
          <w:rFonts w:ascii="Arial" w:hAnsi="Arial" w:cs="Arial"/>
          <w:sz w:val="22"/>
          <w:szCs w:val="22"/>
        </w:rPr>
        <w:t>will be</w:t>
      </w:r>
      <w:r w:rsidR="007E5983" w:rsidRPr="00592B21">
        <w:rPr>
          <w:rFonts w:ascii="Arial" w:hAnsi="Arial" w:cs="Arial"/>
          <w:sz w:val="22"/>
          <w:szCs w:val="22"/>
        </w:rPr>
        <w:t xml:space="preserve"> kept for individual children and </w:t>
      </w:r>
      <w:r w:rsidR="009E1A4C" w:rsidRPr="00592B21">
        <w:rPr>
          <w:rFonts w:ascii="Arial" w:hAnsi="Arial" w:cs="Arial"/>
          <w:sz w:val="22"/>
          <w:szCs w:val="22"/>
        </w:rPr>
        <w:t>will be</w:t>
      </w:r>
      <w:r w:rsidR="007E5983" w:rsidRPr="00592B21">
        <w:rPr>
          <w:rFonts w:ascii="Arial" w:hAnsi="Arial" w:cs="Arial"/>
          <w:sz w:val="22"/>
          <w:szCs w:val="22"/>
        </w:rPr>
        <w:t xml:space="preserve"> maintained separately from all other records relating to the child in </w:t>
      </w:r>
      <w:r w:rsidR="00CF32DE" w:rsidRPr="00A840B7">
        <w:rPr>
          <w:rFonts w:ascii="Arial" w:hAnsi="Arial" w:cs="Arial"/>
          <w:color w:val="000000" w:themeColor="text1"/>
          <w:sz w:val="22"/>
          <w:szCs w:val="22"/>
        </w:rPr>
        <w:t>the school</w:t>
      </w:r>
      <w:r w:rsidR="007E5983" w:rsidRPr="00A840B7">
        <w:rPr>
          <w:rFonts w:ascii="Arial" w:hAnsi="Arial" w:cs="Arial"/>
          <w:color w:val="000000" w:themeColor="text1"/>
          <w:sz w:val="22"/>
          <w:szCs w:val="22"/>
        </w:rPr>
        <w:t xml:space="preserve">. </w:t>
      </w:r>
      <w:r w:rsidR="00D80ACA" w:rsidRPr="00A840B7">
        <w:rPr>
          <w:rFonts w:ascii="Arial" w:hAnsi="Arial" w:cs="Arial"/>
          <w:color w:val="000000" w:themeColor="text1"/>
          <w:sz w:val="22"/>
          <w:szCs w:val="22"/>
        </w:rPr>
        <w:t xml:space="preserve">Child </w:t>
      </w:r>
      <w:r w:rsidR="00D80ACA" w:rsidRPr="00592B21">
        <w:rPr>
          <w:rFonts w:ascii="Arial" w:hAnsi="Arial" w:cs="Arial"/>
          <w:sz w:val="22"/>
          <w:szCs w:val="22"/>
        </w:rPr>
        <w:t>protection</w:t>
      </w:r>
      <w:r w:rsidR="007E5983" w:rsidRPr="00592B21">
        <w:rPr>
          <w:rFonts w:ascii="Arial" w:hAnsi="Arial" w:cs="Arial"/>
          <w:sz w:val="22"/>
          <w:szCs w:val="22"/>
        </w:rPr>
        <w:t xml:space="preserve"> records are kept in accordance with data protection legislation </w:t>
      </w:r>
      <w:r w:rsidR="007E5983" w:rsidRPr="24FFD89A">
        <w:rPr>
          <w:rFonts w:ascii="Arial" w:eastAsia="Arial" w:hAnsi="Arial" w:cs="Arial"/>
          <w:sz w:val="22"/>
          <w:szCs w:val="22"/>
        </w:rPr>
        <w:t>and are retained centrally and securely by the DSL</w:t>
      </w:r>
      <w:r w:rsidR="00D80ACA" w:rsidRPr="24FFD89A">
        <w:rPr>
          <w:rFonts w:ascii="Arial" w:eastAsia="Arial" w:hAnsi="Arial" w:cs="Arial"/>
          <w:sz w:val="22"/>
          <w:szCs w:val="22"/>
        </w:rPr>
        <w:t>.</w:t>
      </w:r>
      <w:r w:rsidR="007E5983" w:rsidRPr="24FFD89A">
        <w:rPr>
          <w:rFonts w:ascii="Arial" w:eastAsia="Arial" w:hAnsi="Arial" w:cs="Arial"/>
          <w:sz w:val="22"/>
          <w:szCs w:val="22"/>
        </w:rPr>
        <w:t xml:space="preserve"> </w:t>
      </w:r>
    </w:p>
    <w:p w14:paraId="608E5219" w14:textId="2943C674" w:rsidR="005A52E6" w:rsidRPr="00592B21" w:rsidRDefault="007E5983" w:rsidP="24FFD89A">
      <w:pPr>
        <w:pStyle w:val="NormalWeb"/>
        <w:numPr>
          <w:ilvl w:val="0"/>
          <w:numId w:val="22"/>
        </w:numPr>
        <w:ind w:left="709"/>
        <w:rPr>
          <w:rFonts w:ascii="Arial" w:eastAsia="Arial" w:hAnsi="Arial" w:cs="Arial"/>
          <w:sz w:val="22"/>
          <w:szCs w:val="22"/>
        </w:rPr>
      </w:pPr>
      <w:r w:rsidRPr="24FFD89A">
        <w:rPr>
          <w:rFonts w:ascii="Arial" w:eastAsia="Arial" w:hAnsi="Arial" w:cs="Arial"/>
          <w:sz w:val="22"/>
          <w:szCs w:val="22"/>
        </w:rPr>
        <w:t xml:space="preserve">All </w:t>
      </w:r>
      <w:r w:rsidR="00600478" w:rsidRPr="24FFD89A">
        <w:rPr>
          <w:rFonts w:ascii="Arial" w:eastAsia="Arial" w:hAnsi="Arial" w:cs="Arial"/>
          <w:sz w:val="22"/>
          <w:szCs w:val="22"/>
        </w:rPr>
        <w:t>child protection</w:t>
      </w:r>
      <w:r w:rsidRPr="24FFD89A">
        <w:rPr>
          <w:rFonts w:ascii="Arial" w:eastAsia="Arial" w:hAnsi="Arial" w:cs="Arial"/>
          <w:sz w:val="22"/>
          <w:szCs w:val="22"/>
        </w:rPr>
        <w:t xml:space="preserve"> records will be</w:t>
      </w:r>
      <w:r w:rsidR="005A17D1" w:rsidRPr="24FFD89A">
        <w:rPr>
          <w:rFonts w:ascii="Arial" w:eastAsia="Arial" w:hAnsi="Arial" w:cs="Arial"/>
          <w:sz w:val="22"/>
          <w:szCs w:val="22"/>
        </w:rPr>
        <w:t xml:space="preserve"> </w:t>
      </w:r>
      <w:r w:rsidRPr="24FFD89A">
        <w:rPr>
          <w:rFonts w:ascii="Arial" w:eastAsia="Arial" w:hAnsi="Arial" w:cs="Arial"/>
          <w:sz w:val="22"/>
          <w:szCs w:val="22"/>
        </w:rPr>
        <w:t xml:space="preserve">transferred in accordance with data protection legislation to the child’s </w:t>
      </w:r>
      <w:r w:rsidRPr="24FFD89A">
        <w:rPr>
          <w:rFonts w:ascii="Arial" w:eastAsia="Arial" w:hAnsi="Arial" w:cs="Arial"/>
          <w:color w:val="000000" w:themeColor="text1"/>
          <w:sz w:val="22"/>
          <w:szCs w:val="22"/>
        </w:rPr>
        <w:t xml:space="preserve">subsequent </w:t>
      </w:r>
      <w:r w:rsidR="00EB6438" w:rsidRPr="24FFD89A">
        <w:rPr>
          <w:rFonts w:ascii="Arial" w:eastAsia="Arial" w:hAnsi="Arial" w:cs="Arial"/>
          <w:color w:val="000000" w:themeColor="text1"/>
          <w:sz w:val="22"/>
          <w:szCs w:val="22"/>
        </w:rPr>
        <w:t>schoo</w:t>
      </w:r>
      <w:r w:rsidR="00A840B7" w:rsidRPr="24FFD89A">
        <w:rPr>
          <w:rFonts w:ascii="Arial" w:eastAsia="Arial" w:hAnsi="Arial" w:cs="Arial"/>
          <w:color w:val="000000" w:themeColor="text1"/>
          <w:sz w:val="22"/>
          <w:szCs w:val="22"/>
        </w:rPr>
        <w:t>l</w:t>
      </w:r>
      <w:r w:rsidRPr="24FFD89A">
        <w:rPr>
          <w:rFonts w:ascii="Arial" w:eastAsia="Arial" w:hAnsi="Arial" w:cs="Arial"/>
          <w:color w:val="000000" w:themeColor="text1"/>
          <w:sz w:val="22"/>
          <w:szCs w:val="22"/>
        </w:rPr>
        <w:t xml:space="preserve">, under </w:t>
      </w:r>
      <w:r w:rsidRPr="24FFD89A">
        <w:rPr>
          <w:rFonts w:ascii="Arial" w:eastAsia="Arial" w:hAnsi="Arial" w:cs="Arial"/>
          <w:sz w:val="22"/>
          <w:szCs w:val="22"/>
        </w:rPr>
        <w:t>confidential and separate cover</w:t>
      </w:r>
      <w:r w:rsidR="004C5A44" w:rsidRPr="24FFD89A">
        <w:rPr>
          <w:rFonts w:ascii="Arial" w:eastAsia="Arial" w:hAnsi="Arial" w:cs="Arial"/>
          <w:sz w:val="22"/>
          <w:szCs w:val="22"/>
        </w:rPr>
        <w:t xml:space="preserve"> as soon as possible</w:t>
      </w:r>
      <w:r w:rsidR="00D543A8" w:rsidRPr="24FFD89A">
        <w:rPr>
          <w:rFonts w:ascii="Arial" w:eastAsia="Arial" w:hAnsi="Arial" w:cs="Arial"/>
          <w:sz w:val="22"/>
          <w:szCs w:val="22"/>
        </w:rPr>
        <w:t>;</w:t>
      </w:r>
      <w:r w:rsidR="00D543A8" w:rsidRPr="24FFD89A">
        <w:rPr>
          <w:rFonts w:ascii="Arial" w:eastAsia="Arial" w:hAnsi="Arial" w:cs="Arial"/>
          <w:sz w:val="22"/>
          <w:szCs w:val="22"/>
          <w:lang w:val="en-US"/>
        </w:rPr>
        <w:t xml:space="preserve"> within 5 days for an in-year transfer or within the first 5 days of the start of a new term</w:t>
      </w:r>
      <w:r w:rsidRPr="24FFD89A">
        <w:rPr>
          <w:rFonts w:ascii="Arial" w:eastAsia="Arial" w:hAnsi="Arial" w:cs="Arial"/>
          <w:sz w:val="22"/>
          <w:szCs w:val="22"/>
        </w:rPr>
        <w:t xml:space="preserve">. </w:t>
      </w:r>
      <w:r w:rsidR="00600478" w:rsidRPr="24FFD89A">
        <w:rPr>
          <w:rFonts w:ascii="Arial" w:eastAsia="Arial" w:hAnsi="Arial" w:cs="Arial"/>
          <w:sz w:val="22"/>
          <w:szCs w:val="22"/>
        </w:rPr>
        <w:t xml:space="preserve">Child </w:t>
      </w:r>
      <w:r w:rsidR="00D7373C" w:rsidRPr="24FFD89A">
        <w:rPr>
          <w:rFonts w:ascii="Arial" w:eastAsia="Arial" w:hAnsi="Arial" w:cs="Arial"/>
          <w:sz w:val="22"/>
          <w:szCs w:val="22"/>
        </w:rPr>
        <w:t>p</w:t>
      </w:r>
      <w:r w:rsidR="00600478" w:rsidRPr="24FFD89A">
        <w:rPr>
          <w:rFonts w:ascii="Arial" w:eastAsia="Arial" w:hAnsi="Arial" w:cs="Arial"/>
          <w:sz w:val="22"/>
          <w:szCs w:val="22"/>
        </w:rPr>
        <w:t>rotection files</w:t>
      </w:r>
      <w:r w:rsidRPr="24FFD89A">
        <w:rPr>
          <w:rFonts w:ascii="Arial" w:eastAsia="Arial" w:hAnsi="Arial" w:cs="Arial"/>
          <w:sz w:val="22"/>
          <w:szCs w:val="22"/>
        </w:rPr>
        <w:t xml:space="preserve"> will be</w:t>
      </w:r>
      <w:r w:rsidR="00A43BA0" w:rsidRPr="24FFD89A">
        <w:rPr>
          <w:rFonts w:ascii="Arial" w:eastAsia="Arial" w:hAnsi="Arial" w:cs="Arial"/>
          <w:sz w:val="22"/>
          <w:szCs w:val="22"/>
        </w:rPr>
        <w:t xml:space="preserve"> transferred securely </w:t>
      </w:r>
      <w:r w:rsidRPr="24FFD89A">
        <w:rPr>
          <w:rFonts w:ascii="Arial" w:eastAsia="Arial" w:hAnsi="Arial" w:cs="Arial"/>
          <w:sz w:val="22"/>
          <w:szCs w:val="22"/>
        </w:rPr>
        <w:t>to the new DSL</w:t>
      </w:r>
      <w:r w:rsidR="005A52E6" w:rsidRPr="24FFD89A">
        <w:rPr>
          <w:rFonts w:ascii="Arial" w:eastAsia="Arial" w:hAnsi="Arial" w:cs="Arial"/>
          <w:sz w:val="22"/>
          <w:szCs w:val="22"/>
        </w:rPr>
        <w:t>, separately to the child’s main file,</w:t>
      </w:r>
      <w:r w:rsidRPr="24FFD89A">
        <w:rPr>
          <w:rFonts w:ascii="Arial" w:eastAsia="Arial" w:hAnsi="Arial" w:cs="Arial"/>
          <w:sz w:val="22"/>
          <w:szCs w:val="22"/>
        </w:rPr>
        <w:t xml:space="preserve"> and a </w:t>
      </w:r>
      <w:r w:rsidR="00A43BA0" w:rsidRPr="24FFD89A">
        <w:rPr>
          <w:rFonts w:ascii="Arial" w:eastAsia="Arial" w:hAnsi="Arial" w:cs="Arial"/>
          <w:sz w:val="22"/>
          <w:szCs w:val="22"/>
        </w:rPr>
        <w:t>confirmation of receipt</w:t>
      </w:r>
      <w:r w:rsidRPr="24FFD89A">
        <w:rPr>
          <w:rFonts w:ascii="Arial" w:eastAsia="Arial" w:hAnsi="Arial" w:cs="Arial"/>
          <w:sz w:val="22"/>
          <w:szCs w:val="22"/>
        </w:rPr>
        <w:t xml:space="preserve"> will be obtained.</w:t>
      </w:r>
      <w:r w:rsidR="00236AA7" w:rsidRPr="24FFD89A">
        <w:rPr>
          <w:rFonts w:ascii="Arial" w:eastAsia="Arial" w:hAnsi="Arial" w:cs="Arial"/>
          <w:sz w:val="22"/>
          <w:szCs w:val="22"/>
        </w:rPr>
        <w:t xml:space="preserve"> </w:t>
      </w:r>
    </w:p>
    <w:p w14:paraId="3230E1D6" w14:textId="16F25CD8" w:rsidR="002E086D" w:rsidRPr="00592B21" w:rsidRDefault="00BE323C" w:rsidP="24FFD89A">
      <w:pPr>
        <w:pStyle w:val="NormalWeb"/>
        <w:numPr>
          <w:ilvl w:val="0"/>
          <w:numId w:val="22"/>
        </w:numPr>
        <w:ind w:left="709"/>
        <w:rPr>
          <w:rFonts w:ascii="Arial" w:eastAsia="Arial" w:hAnsi="Arial" w:cs="Arial"/>
          <w:sz w:val="22"/>
          <w:szCs w:val="22"/>
        </w:rPr>
      </w:pPr>
      <w:r w:rsidRPr="24FFD89A">
        <w:rPr>
          <w:rFonts w:ascii="Arial" w:eastAsia="Arial" w:hAnsi="Arial" w:cs="Arial"/>
          <w:sz w:val="22"/>
          <w:szCs w:val="22"/>
        </w:rPr>
        <w:t xml:space="preserve">In addition to the child protection file, the DSL will also consider if it would be appropriate to share any information with the </w:t>
      </w:r>
      <w:r w:rsidR="00A05A76" w:rsidRPr="24FFD89A">
        <w:rPr>
          <w:rFonts w:ascii="Arial" w:eastAsia="Arial" w:hAnsi="Arial" w:cs="Arial"/>
          <w:sz w:val="22"/>
          <w:szCs w:val="22"/>
        </w:rPr>
        <w:t xml:space="preserve">DSL at the </w:t>
      </w:r>
      <w:r w:rsidRPr="24FFD89A">
        <w:rPr>
          <w:rFonts w:ascii="Arial" w:eastAsia="Arial" w:hAnsi="Arial" w:cs="Arial"/>
          <w:sz w:val="22"/>
          <w:szCs w:val="22"/>
        </w:rPr>
        <w:t>new school or college in advance of a child leaving</w:t>
      </w:r>
      <w:r w:rsidR="00236AA7" w:rsidRPr="24FFD89A">
        <w:rPr>
          <w:rFonts w:ascii="Arial" w:eastAsia="Arial" w:hAnsi="Arial" w:cs="Arial"/>
          <w:sz w:val="22"/>
          <w:szCs w:val="22"/>
        </w:rPr>
        <w:t>, f</w:t>
      </w:r>
      <w:r w:rsidRPr="24FFD89A">
        <w:rPr>
          <w:rFonts w:ascii="Arial" w:eastAsia="Arial" w:hAnsi="Arial" w:cs="Arial"/>
          <w:sz w:val="22"/>
          <w:szCs w:val="22"/>
        </w:rPr>
        <w:t xml:space="preserve">or example, information that would allow the new school or college to continue to provide support. </w:t>
      </w:r>
    </w:p>
    <w:p w14:paraId="51BC942E" w14:textId="77777777" w:rsidR="00A840B7" w:rsidRPr="00FD3474" w:rsidRDefault="00A840B7" w:rsidP="24FFD89A">
      <w:pPr>
        <w:pStyle w:val="NormalWeb"/>
        <w:numPr>
          <w:ilvl w:val="0"/>
          <w:numId w:val="22"/>
        </w:numPr>
        <w:ind w:left="709"/>
        <w:rPr>
          <w:rFonts w:ascii="Arial" w:eastAsia="Arial" w:hAnsi="Arial" w:cs="Arial"/>
          <w:sz w:val="22"/>
          <w:szCs w:val="22"/>
        </w:rPr>
      </w:pPr>
      <w:r w:rsidRPr="24FFD89A">
        <w:rPr>
          <w:rFonts w:ascii="Arial" w:eastAsia="Arial" w:hAnsi="Arial" w:cs="Arial"/>
          <w:sz w:val="22"/>
          <w:szCs w:val="22"/>
        </w:rPr>
        <w:t xml:space="preserve">Where the school receives child protection files from another setting, the DSL will ensure key staff such as the Special Educational Needs Co-Ordinators (SENCOs) and Deputy DSLs, will be made aware of relevant information as required. </w:t>
      </w:r>
    </w:p>
    <w:p w14:paraId="5149016A" w14:textId="77777777" w:rsidR="00A840B7" w:rsidRPr="00FD3474" w:rsidRDefault="00A840B7" w:rsidP="24FFD89A">
      <w:pPr>
        <w:pStyle w:val="NormalWeb"/>
        <w:numPr>
          <w:ilvl w:val="0"/>
          <w:numId w:val="22"/>
        </w:numPr>
        <w:ind w:left="709"/>
        <w:rPr>
          <w:rFonts w:ascii="Arial" w:eastAsia="Arial" w:hAnsi="Arial" w:cs="Arial"/>
          <w:sz w:val="22"/>
          <w:szCs w:val="22"/>
        </w:rPr>
      </w:pPr>
      <w:r w:rsidRPr="24FFD89A">
        <w:rPr>
          <w:rFonts w:ascii="Arial" w:eastAsia="Arial" w:hAnsi="Arial" w:cs="Arial"/>
          <w:sz w:val="22"/>
          <w:szCs w:val="22"/>
        </w:rPr>
        <w:t xml:space="preserve">Where a pupil joins the school and no child protection files are received, the DSL will proactively seek to confirm from the previous setting whether any child protections exist for the pupil, and if so, if the files have been sent. </w:t>
      </w:r>
    </w:p>
    <w:p w14:paraId="1B10AAD0" w14:textId="77777777" w:rsidR="007220D4" w:rsidRPr="00592B21" w:rsidRDefault="007220D4" w:rsidP="002405EE">
      <w:pPr>
        <w:rPr>
          <w:rFonts w:ascii="Arial" w:hAnsi="Arial" w:cs="Arial"/>
          <w:sz w:val="22"/>
          <w:szCs w:val="22"/>
        </w:rPr>
      </w:pPr>
    </w:p>
    <w:p w14:paraId="724CC08B" w14:textId="336B87AD" w:rsidR="00CA1A0C" w:rsidRPr="00592B21" w:rsidRDefault="00D27C22" w:rsidP="002405EE">
      <w:pPr>
        <w:pStyle w:val="Heading2"/>
        <w:rPr>
          <w:rFonts w:cs="Arial"/>
          <w:b/>
          <w:bCs/>
        </w:rPr>
      </w:pPr>
      <w:bookmarkStart w:id="32" w:name="_Toc170317022"/>
      <w:r w:rsidRPr="00592B21">
        <w:rPr>
          <w:rFonts w:cs="Arial"/>
          <w:b/>
          <w:bCs/>
        </w:rPr>
        <w:lastRenderedPageBreak/>
        <w:t xml:space="preserve">3.4 </w:t>
      </w:r>
      <w:bookmarkStart w:id="33" w:name="_Int_cIUh9l8P"/>
      <w:r w:rsidR="00EF73EB" w:rsidRPr="00592B21">
        <w:rPr>
          <w:rFonts w:cs="Arial"/>
          <w:b/>
          <w:bCs/>
        </w:rPr>
        <w:t>Multi-agency</w:t>
      </w:r>
      <w:bookmarkEnd w:id="33"/>
      <w:r w:rsidR="004769A8" w:rsidRPr="00592B21">
        <w:rPr>
          <w:rFonts w:cs="Arial"/>
          <w:b/>
          <w:bCs/>
        </w:rPr>
        <w:t xml:space="preserve"> </w:t>
      </w:r>
      <w:r w:rsidR="00B32497" w:rsidRPr="00592B21">
        <w:rPr>
          <w:rFonts w:cs="Arial"/>
          <w:b/>
          <w:bCs/>
        </w:rPr>
        <w:t>w</w:t>
      </w:r>
      <w:r w:rsidR="004769A8" w:rsidRPr="00592B21">
        <w:rPr>
          <w:rFonts w:cs="Arial"/>
          <w:b/>
          <w:bCs/>
        </w:rPr>
        <w:t>orking</w:t>
      </w:r>
      <w:bookmarkEnd w:id="32"/>
    </w:p>
    <w:p w14:paraId="05D86891" w14:textId="77777777" w:rsidR="00CF17F5" w:rsidRPr="00592B21" w:rsidRDefault="00CF17F5" w:rsidP="24FFD89A">
      <w:pPr>
        <w:rPr>
          <w:rFonts w:ascii="Arial" w:eastAsia="Arial" w:hAnsi="Arial" w:cs="Arial"/>
          <w:sz w:val="22"/>
          <w:szCs w:val="22"/>
          <w:lang w:val="en-GB"/>
        </w:rPr>
      </w:pPr>
    </w:p>
    <w:p w14:paraId="7B5A746B" w14:textId="5FD17DDD" w:rsidR="00C84B0F" w:rsidRPr="00592B21" w:rsidRDefault="00A840B7" w:rsidP="24FFD89A">
      <w:pPr>
        <w:numPr>
          <w:ilvl w:val="0"/>
          <w:numId w:val="23"/>
        </w:numPr>
        <w:ind w:left="709"/>
        <w:rPr>
          <w:rFonts w:ascii="Arial" w:eastAsia="Arial" w:hAnsi="Arial" w:cs="Arial"/>
          <w:sz w:val="22"/>
          <w:szCs w:val="22"/>
        </w:rPr>
      </w:pPr>
      <w:bookmarkStart w:id="34" w:name="_Hlk112843147"/>
      <w:r w:rsidRPr="24FFD89A">
        <w:rPr>
          <w:rFonts w:ascii="Arial" w:eastAsia="Arial" w:hAnsi="Arial" w:cs="Arial"/>
          <w:sz w:val="22"/>
          <w:szCs w:val="22"/>
          <w:lang w:val="en-GB"/>
        </w:rPr>
        <w:t>The Federation of Minster and Monkton</w:t>
      </w:r>
      <w:bookmarkEnd w:id="34"/>
      <w:r w:rsidRPr="24FFD89A">
        <w:rPr>
          <w:rFonts w:ascii="Arial" w:eastAsia="Arial" w:hAnsi="Arial" w:cs="Arial"/>
          <w:sz w:val="22"/>
          <w:szCs w:val="22"/>
          <w:lang w:val="en-GB"/>
        </w:rPr>
        <w:t xml:space="preserve"> </w:t>
      </w:r>
      <w:r w:rsidR="00CA1A0C" w:rsidRPr="24FFD89A">
        <w:rPr>
          <w:rFonts w:ascii="Arial" w:eastAsia="Arial" w:hAnsi="Arial" w:cs="Arial"/>
          <w:sz w:val="22"/>
          <w:szCs w:val="22"/>
          <w:lang w:val="en-GB"/>
        </w:rPr>
        <w:t xml:space="preserve">recognises </w:t>
      </w:r>
      <w:r w:rsidR="00ED1685" w:rsidRPr="24FFD89A">
        <w:rPr>
          <w:rFonts w:ascii="Arial" w:eastAsia="Arial" w:hAnsi="Arial" w:cs="Arial"/>
          <w:sz w:val="22"/>
          <w:szCs w:val="22"/>
          <w:lang w:val="en-GB"/>
        </w:rPr>
        <w:t xml:space="preserve">the </w:t>
      </w:r>
      <w:r w:rsidR="00ED1685" w:rsidRPr="24FFD89A">
        <w:rPr>
          <w:rFonts w:ascii="Arial" w:eastAsia="Arial" w:hAnsi="Arial" w:cs="Arial"/>
          <w:sz w:val="22"/>
          <w:szCs w:val="22"/>
        </w:rPr>
        <w:t>pivotal role we have to play in multi-agency safeguarding arrangements</w:t>
      </w:r>
      <w:r w:rsidR="00ED1685" w:rsidRPr="24FFD89A">
        <w:rPr>
          <w:rFonts w:ascii="Arial" w:eastAsia="Arial" w:hAnsi="Arial" w:cs="Arial"/>
          <w:sz w:val="22"/>
          <w:szCs w:val="22"/>
          <w:lang w:val="en-GB"/>
        </w:rPr>
        <w:t xml:space="preserve"> </w:t>
      </w:r>
      <w:r w:rsidR="00CA1A0C" w:rsidRPr="24FFD89A">
        <w:rPr>
          <w:rFonts w:ascii="Arial" w:eastAsia="Arial" w:hAnsi="Arial" w:cs="Arial"/>
          <w:sz w:val="22"/>
          <w:szCs w:val="22"/>
          <w:lang w:val="en-GB"/>
        </w:rPr>
        <w:t>and is committed to its responsibility to work with</w:t>
      </w:r>
      <w:r w:rsidR="0023482F" w:rsidRPr="24FFD89A">
        <w:rPr>
          <w:rFonts w:ascii="Arial" w:eastAsia="Arial" w:hAnsi="Arial" w:cs="Arial"/>
          <w:sz w:val="22"/>
          <w:szCs w:val="22"/>
          <w:lang w:val="en-GB"/>
        </w:rPr>
        <w:t xml:space="preserve">in </w:t>
      </w:r>
      <w:r w:rsidR="000077D6" w:rsidRPr="24FFD89A">
        <w:rPr>
          <w:rFonts w:ascii="Arial" w:eastAsia="Arial" w:hAnsi="Arial" w:cs="Arial"/>
          <w:sz w:val="22"/>
          <w:szCs w:val="22"/>
          <w:lang w:val="en-GB"/>
        </w:rPr>
        <w:t xml:space="preserve">the </w:t>
      </w:r>
      <w:hyperlink r:id="rId57">
        <w:r w:rsidR="000077D6" w:rsidRPr="24FFD89A">
          <w:rPr>
            <w:rStyle w:val="Hyperlink"/>
            <w:rFonts w:ascii="Arial" w:eastAsia="Arial" w:hAnsi="Arial" w:cs="Arial"/>
            <w:sz w:val="22"/>
            <w:szCs w:val="22"/>
            <w:lang w:val="en-GB"/>
          </w:rPr>
          <w:t>KSCMP</w:t>
        </w:r>
      </w:hyperlink>
      <w:r w:rsidR="000077D6" w:rsidRPr="24FFD89A">
        <w:rPr>
          <w:rFonts w:ascii="Arial" w:eastAsia="Arial" w:hAnsi="Arial" w:cs="Arial"/>
          <w:sz w:val="22"/>
          <w:szCs w:val="22"/>
          <w:lang w:val="en-GB"/>
        </w:rPr>
        <w:t xml:space="preserve"> multi-agency safeguarding arrangements</w:t>
      </w:r>
      <w:r w:rsidR="00602F0C" w:rsidRPr="24FFD89A">
        <w:rPr>
          <w:rFonts w:ascii="Arial" w:eastAsia="Arial" w:hAnsi="Arial" w:cs="Arial"/>
          <w:sz w:val="22"/>
          <w:szCs w:val="22"/>
          <w:lang w:val="en-GB"/>
        </w:rPr>
        <w:t xml:space="preserve"> as identified within ‘Working Together to Safeguard Children’</w:t>
      </w:r>
      <w:r w:rsidR="001F57BE" w:rsidRPr="24FFD89A">
        <w:rPr>
          <w:rFonts w:ascii="Arial" w:eastAsia="Arial" w:hAnsi="Arial" w:cs="Arial"/>
          <w:color w:val="FF0000"/>
          <w:sz w:val="22"/>
          <w:szCs w:val="22"/>
          <w:lang w:val="en-GB"/>
        </w:rPr>
        <w:t xml:space="preserve">. </w:t>
      </w:r>
    </w:p>
    <w:p w14:paraId="701CB4EC" w14:textId="77777777" w:rsidR="00C84B0F" w:rsidRPr="00592B21" w:rsidRDefault="00C84B0F" w:rsidP="002405EE">
      <w:pPr>
        <w:ind w:left="709"/>
        <w:rPr>
          <w:rFonts w:ascii="Arial" w:hAnsi="Arial" w:cs="Arial"/>
          <w:sz w:val="22"/>
          <w:szCs w:val="22"/>
          <w:lang w:val="en-GB"/>
        </w:rPr>
      </w:pPr>
    </w:p>
    <w:p w14:paraId="058379CE" w14:textId="57F96E58" w:rsidR="00EB6438" w:rsidRPr="002F4630" w:rsidRDefault="001F57BE" w:rsidP="002405EE">
      <w:pPr>
        <w:numPr>
          <w:ilvl w:val="0"/>
          <w:numId w:val="23"/>
        </w:numPr>
        <w:ind w:left="709"/>
        <w:rPr>
          <w:rFonts w:ascii="Arial" w:hAnsi="Arial" w:cs="Arial"/>
          <w:color w:val="000000" w:themeColor="text1"/>
          <w:sz w:val="22"/>
          <w:szCs w:val="22"/>
          <w:lang w:val="en-GB"/>
        </w:rPr>
      </w:pPr>
      <w:r w:rsidRPr="00592B21">
        <w:rPr>
          <w:rFonts w:ascii="Arial" w:hAnsi="Arial" w:cs="Arial"/>
          <w:sz w:val="22"/>
          <w:szCs w:val="22"/>
          <w:lang w:val="en-GB"/>
        </w:rPr>
        <w:t xml:space="preserve">The </w:t>
      </w:r>
      <w:r w:rsidR="002F4630">
        <w:rPr>
          <w:rFonts w:ascii="Arial" w:hAnsi="Arial" w:cs="Arial"/>
          <w:color w:val="000000" w:themeColor="text1"/>
          <w:sz w:val="22"/>
          <w:szCs w:val="22"/>
          <w:lang w:val="en-GB"/>
        </w:rPr>
        <w:t>s</w:t>
      </w:r>
      <w:r w:rsidR="00C84B0F" w:rsidRPr="002F4630">
        <w:rPr>
          <w:rFonts w:ascii="Arial" w:hAnsi="Arial" w:cs="Arial"/>
          <w:color w:val="000000" w:themeColor="text1"/>
          <w:sz w:val="22"/>
          <w:szCs w:val="22"/>
          <w:lang w:val="en-GB"/>
        </w:rPr>
        <w:t xml:space="preserve">chool </w:t>
      </w:r>
      <w:r w:rsidR="007437C2" w:rsidRPr="002F4630">
        <w:rPr>
          <w:rFonts w:ascii="Arial" w:hAnsi="Arial" w:cs="Arial"/>
          <w:color w:val="000000" w:themeColor="text1"/>
          <w:sz w:val="22"/>
          <w:szCs w:val="22"/>
          <w:lang w:val="en-GB"/>
        </w:rPr>
        <w:t>leadership te</w:t>
      </w:r>
      <w:r w:rsidRPr="002F4630">
        <w:rPr>
          <w:rFonts w:ascii="Arial" w:hAnsi="Arial" w:cs="Arial"/>
          <w:color w:val="000000" w:themeColor="text1"/>
          <w:sz w:val="22"/>
          <w:szCs w:val="22"/>
          <w:lang w:val="en-GB"/>
        </w:rPr>
        <w:t>am</w:t>
      </w:r>
      <w:r w:rsidR="00CB0A1B" w:rsidRPr="002F4630">
        <w:rPr>
          <w:rFonts w:ascii="Arial" w:hAnsi="Arial" w:cs="Arial"/>
          <w:color w:val="000000" w:themeColor="text1"/>
          <w:sz w:val="22"/>
          <w:szCs w:val="22"/>
          <w:lang w:val="en-GB"/>
        </w:rPr>
        <w:t>, governing body</w:t>
      </w:r>
      <w:r w:rsidRPr="002F4630">
        <w:rPr>
          <w:rFonts w:ascii="Arial" w:hAnsi="Arial" w:cs="Arial"/>
          <w:color w:val="000000" w:themeColor="text1"/>
          <w:sz w:val="22"/>
          <w:szCs w:val="22"/>
          <w:lang w:val="en-GB"/>
        </w:rPr>
        <w:t xml:space="preserve"> and DSL will work to establish strong and co-operative local relationships with </w:t>
      </w:r>
      <w:r w:rsidR="00CA1A0C" w:rsidRPr="002F4630">
        <w:rPr>
          <w:rFonts w:ascii="Arial" w:hAnsi="Arial" w:cs="Arial"/>
          <w:color w:val="000000" w:themeColor="text1"/>
          <w:sz w:val="22"/>
          <w:szCs w:val="22"/>
          <w:lang w:val="en-GB"/>
        </w:rPr>
        <w:t xml:space="preserve">professionals </w:t>
      </w:r>
      <w:r w:rsidRPr="002F4630">
        <w:rPr>
          <w:rFonts w:ascii="Arial" w:hAnsi="Arial" w:cs="Arial"/>
          <w:color w:val="000000" w:themeColor="text1"/>
          <w:sz w:val="22"/>
          <w:szCs w:val="22"/>
          <w:lang w:val="en-GB"/>
        </w:rPr>
        <w:t xml:space="preserve">in other </w:t>
      </w:r>
      <w:r w:rsidR="00CA1A0C" w:rsidRPr="002F4630">
        <w:rPr>
          <w:rFonts w:ascii="Arial" w:hAnsi="Arial" w:cs="Arial"/>
          <w:color w:val="000000" w:themeColor="text1"/>
          <w:sz w:val="22"/>
          <w:szCs w:val="22"/>
          <w:lang w:val="en-GB"/>
        </w:rPr>
        <w:t>agencies</w:t>
      </w:r>
      <w:r w:rsidR="00C84B0F" w:rsidRPr="002F4630">
        <w:rPr>
          <w:rFonts w:ascii="Arial" w:hAnsi="Arial" w:cs="Arial"/>
          <w:color w:val="000000" w:themeColor="text1"/>
          <w:sz w:val="22"/>
          <w:szCs w:val="22"/>
          <w:lang w:val="en-GB"/>
        </w:rPr>
        <w:t xml:space="preserve">, including the safeguarding partners </w:t>
      </w:r>
      <w:r w:rsidR="004769A8" w:rsidRPr="002F4630">
        <w:rPr>
          <w:rFonts w:ascii="Arial" w:hAnsi="Arial" w:cs="Arial"/>
          <w:color w:val="000000" w:themeColor="text1"/>
          <w:sz w:val="22"/>
          <w:szCs w:val="22"/>
          <w:lang w:val="en-GB"/>
        </w:rPr>
        <w:t xml:space="preserve">in line with </w:t>
      </w:r>
      <w:r w:rsidR="00C84B0F" w:rsidRPr="002F4630">
        <w:rPr>
          <w:rFonts w:ascii="Arial" w:hAnsi="Arial" w:cs="Arial"/>
          <w:color w:val="000000" w:themeColor="text1"/>
          <w:sz w:val="22"/>
          <w:szCs w:val="22"/>
          <w:lang w:val="en-GB"/>
        </w:rPr>
        <w:t>local and national</w:t>
      </w:r>
      <w:r w:rsidR="004769A8" w:rsidRPr="002F4630">
        <w:rPr>
          <w:rFonts w:ascii="Arial" w:hAnsi="Arial" w:cs="Arial"/>
          <w:color w:val="000000" w:themeColor="text1"/>
          <w:sz w:val="22"/>
          <w:szCs w:val="22"/>
          <w:lang w:val="en-GB"/>
        </w:rPr>
        <w:t xml:space="preserve"> guidance</w:t>
      </w:r>
      <w:r w:rsidR="000077D6" w:rsidRPr="002F4630">
        <w:rPr>
          <w:rFonts w:ascii="Arial" w:hAnsi="Arial" w:cs="Arial"/>
          <w:color w:val="000000" w:themeColor="text1"/>
          <w:sz w:val="22"/>
          <w:szCs w:val="22"/>
          <w:lang w:val="en-GB"/>
        </w:rPr>
        <w:t>.</w:t>
      </w:r>
    </w:p>
    <w:p w14:paraId="514CFCE4" w14:textId="1020EBA1" w:rsidR="00B17389" w:rsidRPr="002F4630" w:rsidRDefault="00B17389" w:rsidP="002405EE">
      <w:pPr>
        <w:ind w:left="709"/>
        <w:rPr>
          <w:rFonts w:ascii="Arial" w:hAnsi="Arial" w:cs="Arial"/>
          <w:color w:val="000000" w:themeColor="text1"/>
          <w:sz w:val="22"/>
          <w:szCs w:val="22"/>
          <w:lang w:val="en-GB"/>
        </w:rPr>
      </w:pPr>
    </w:p>
    <w:p w14:paraId="72114975" w14:textId="7569E5B0" w:rsidR="007220D4" w:rsidRPr="00592B21" w:rsidRDefault="002F4630" w:rsidP="002405EE">
      <w:pPr>
        <w:numPr>
          <w:ilvl w:val="0"/>
          <w:numId w:val="23"/>
        </w:numPr>
        <w:ind w:left="709" w:hanging="357"/>
        <w:rPr>
          <w:rFonts w:ascii="Arial" w:hAnsi="Arial" w:cs="Arial"/>
          <w:b/>
          <w:color w:val="7030A0"/>
          <w:sz w:val="22"/>
          <w:szCs w:val="22"/>
          <w:lang w:val="en-GB"/>
        </w:rPr>
      </w:pPr>
      <w:r w:rsidRPr="002F4630">
        <w:rPr>
          <w:rFonts w:ascii="Arial" w:hAnsi="Arial" w:cs="Arial"/>
          <w:color w:val="000000" w:themeColor="text1"/>
          <w:sz w:val="22"/>
          <w:szCs w:val="22"/>
          <w:lang w:val="en-GB"/>
        </w:rPr>
        <w:t>The Federation of Minster and Monkton</w:t>
      </w:r>
      <w:r w:rsidR="00CA1A0C" w:rsidRPr="002F4630">
        <w:rPr>
          <w:rFonts w:ascii="Arial" w:hAnsi="Arial" w:cs="Arial"/>
          <w:i/>
          <w:iCs/>
          <w:color w:val="000000" w:themeColor="text1"/>
          <w:sz w:val="22"/>
          <w:szCs w:val="22"/>
          <w:lang w:val="en-GB"/>
        </w:rPr>
        <w:t xml:space="preserve"> </w:t>
      </w:r>
      <w:r w:rsidR="00CA1A0C" w:rsidRPr="00592B21">
        <w:rPr>
          <w:rFonts w:ascii="Arial" w:hAnsi="Arial" w:cs="Arial"/>
          <w:sz w:val="22"/>
          <w:szCs w:val="22"/>
          <w:lang w:val="en-GB"/>
        </w:rPr>
        <w:t xml:space="preserve">recognises the importance of multi-agency working and </w:t>
      </w:r>
      <w:r w:rsidR="00DC23F3" w:rsidRPr="00592B21">
        <w:rPr>
          <w:rFonts w:ascii="Arial" w:hAnsi="Arial" w:cs="Arial"/>
          <w:sz w:val="22"/>
          <w:szCs w:val="22"/>
          <w:lang w:val="en-GB"/>
        </w:rPr>
        <w:t>is committed to</w:t>
      </w:r>
      <w:r w:rsidR="00FE5328" w:rsidRPr="00592B21">
        <w:rPr>
          <w:rFonts w:ascii="Arial" w:hAnsi="Arial" w:cs="Arial"/>
          <w:sz w:val="22"/>
          <w:szCs w:val="22"/>
          <w:lang w:val="en-GB"/>
        </w:rPr>
        <w:t xml:space="preserve"> working</w:t>
      </w:r>
      <w:r w:rsidR="00871FD1" w:rsidRPr="00592B21">
        <w:rPr>
          <w:rFonts w:ascii="Arial" w:hAnsi="Arial" w:cs="Arial"/>
          <w:sz w:val="22"/>
          <w:szCs w:val="22"/>
          <w:lang w:val="en-GB"/>
        </w:rPr>
        <w:t xml:space="preserve"> </w:t>
      </w:r>
      <w:r w:rsidR="00D27EC3" w:rsidRPr="00592B21">
        <w:rPr>
          <w:rFonts w:ascii="Arial" w:hAnsi="Arial" w:cs="Arial"/>
          <w:sz w:val="22"/>
          <w:szCs w:val="22"/>
          <w:lang w:val="en-GB"/>
        </w:rPr>
        <w:t xml:space="preserve">alongside partner agencies </w:t>
      </w:r>
      <w:r w:rsidR="00232A2B" w:rsidRPr="00592B21">
        <w:rPr>
          <w:rFonts w:ascii="Arial" w:hAnsi="Arial" w:cs="Arial"/>
          <w:sz w:val="22"/>
          <w:szCs w:val="22"/>
          <w:lang w:val="en-GB"/>
        </w:rPr>
        <w:t>to provide a coordi</w:t>
      </w:r>
      <w:r w:rsidR="00EF3C93" w:rsidRPr="00592B21">
        <w:rPr>
          <w:rFonts w:ascii="Arial" w:hAnsi="Arial" w:cs="Arial"/>
          <w:sz w:val="22"/>
          <w:szCs w:val="22"/>
          <w:lang w:val="en-GB"/>
        </w:rPr>
        <w:t>nated response</w:t>
      </w:r>
      <w:r w:rsidR="00E97E9E" w:rsidRPr="00592B21">
        <w:rPr>
          <w:rFonts w:ascii="Arial" w:hAnsi="Arial" w:cs="Arial"/>
          <w:sz w:val="22"/>
          <w:szCs w:val="22"/>
          <w:lang w:val="en-GB"/>
        </w:rPr>
        <w:t xml:space="preserve"> to promote children</w:t>
      </w:r>
      <w:r w:rsidR="00A4711B" w:rsidRPr="00592B21">
        <w:rPr>
          <w:rFonts w:ascii="Arial" w:hAnsi="Arial" w:cs="Arial"/>
          <w:sz w:val="22"/>
          <w:szCs w:val="22"/>
          <w:lang w:val="en-GB"/>
        </w:rPr>
        <w:t>’</w:t>
      </w:r>
      <w:r w:rsidR="00E97E9E" w:rsidRPr="00592B21">
        <w:rPr>
          <w:rFonts w:ascii="Arial" w:hAnsi="Arial" w:cs="Arial"/>
          <w:sz w:val="22"/>
          <w:szCs w:val="22"/>
          <w:lang w:val="en-GB"/>
        </w:rPr>
        <w:t>s welfare</w:t>
      </w:r>
      <w:r w:rsidR="00EF3C93" w:rsidRPr="00592B21">
        <w:rPr>
          <w:rFonts w:ascii="Arial" w:hAnsi="Arial" w:cs="Arial"/>
          <w:sz w:val="22"/>
          <w:szCs w:val="22"/>
          <w:lang w:val="en-GB"/>
        </w:rPr>
        <w:t xml:space="preserve"> </w:t>
      </w:r>
      <w:r w:rsidR="004A5D2E" w:rsidRPr="00592B21">
        <w:rPr>
          <w:rFonts w:ascii="Arial" w:hAnsi="Arial" w:cs="Arial"/>
          <w:sz w:val="22"/>
          <w:szCs w:val="22"/>
          <w:lang w:val="en-GB"/>
        </w:rPr>
        <w:t>and protect them from harm.</w:t>
      </w:r>
      <w:r w:rsidR="00CF33DB" w:rsidRPr="00592B21">
        <w:rPr>
          <w:rFonts w:ascii="Arial" w:hAnsi="Arial" w:cs="Arial"/>
          <w:sz w:val="22"/>
          <w:szCs w:val="22"/>
          <w:lang w:val="en-GB"/>
        </w:rPr>
        <w:t xml:space="preserve">  This includes contributing to </w:t>
      </w:r>
      <w:hyperlink r:id="rId58" w:history="1">
        <w:r w:rsidR="00C945F8" w:rsidRPr="00592B21">
          <w:rPr>
            <w:rStyle w:val="Hyperlink"/>
            <w:rFonts w:ascii="Arial" w:hAnsi="Arial" w:cs="Arial"/>
            <w:sz w:val="22"/>
            <w:szCs w:val="22"/>
            <w:lang w:val="en-GB"/>
          </w:rPr>
          <w:t>KSCMP</w:t>
        </w:r>
      </w:hyperlink>
      <w:r w:rsidR="00C945F8" w:rsidRPr="00592B21">
        <w:rPr>
          <w:rFonts w:ascii="Arial" w:hAnsi="Arial" w:cs="Arial"/>
          <w:sz w:val="22"/>
          <w:szCs w:val="22"/>
          <w:lang w:val="en-GB"/>
        </w:rPr>
        <w:t xml:space="preserve"> </w:t>
      </w:r>
      <w:r w:rsidR="008120B1" w:rsidRPr="00592B21">
        <w:rPr>
          <w:rFonts w:ascii="Arial" w:hAnsi="Arial" w:cs="Arial"/>
          <w:sz w:val="22"/>
          <w:szCs w:val="22"/>
          <w:lang w:val="en-GB"/>
        </w:rPr>
        <w:t>processes as required</w:t>
      </w:r>
      <w:r w:rsidR="00DF3730" w:rsidRPr="00592B21">
        <w:rPr>
          <w:rFonts w:ascii="Arial" w:hAnsi="Arial" w:cs="Arial"/>
          <w:sz w:val="22"/>
          <w:szCs w:val="22"/>
          <w:lang w:val="en-GB"/>
        </w:rPr>
        <w:t>, s</w:t>
      </w:r>
      <w:r w:rsidR="00C945F8" w:rsidRPr="00592B21">
        <w:rPr>
          <w:rFonts w:ascii="Arial" w:hAnsi="Arial" w:cs="Arial"/>
          <w:sz w:val="22"/>
          <w:szCs w:val="22"/>
          <w:lang w:val="en-GB"/>
        </w:rPr>
        <w:t>uch as, participation in</w:t>
      </w:r>
      <w:r w:rsidR="00CA184C" w:rsidRPr="00592B21">
        <w:rPr>
          <w:rFonts w:ascii="Arial" w:hAnsi="Arial" w:cs="Arial"/>
          <w:sz w:val="22"/>
          <w:szCs w:val="22"/>
          <w:lang w:val="en-GB"/>
        </w:rPr>
        <w:t xml:space="preserve"> </w:t>
      </w:r>
      <w:r w:rsidR="00CA1A0C" w:rsidRPr="00592B21">
        <w:rPr>
          <w:rFonts w:ascii="Arial" w:hAnsi="Arial" w:cs="Arial"/>
          <w:sz w:val="22"/>
          <w:szCs w:val="22"/>
          <w:lang w:val="en-GB"/>
        </w:rPr>
        <w:t xml:space="preserve">relevant safeguarding </w:t>
      </w:r>
      <w:r w:rsidR="00077A49" w:rsidRPr="00592B21">
        <w:rPr>
          <w:rFonts w:ascii="Arial" w:hAnsi="Arial" w:cs="Arial"/>
          <w:sz w:val="22"/>
          <w:szCs w:val="22"/>
          <w:lang w:val="en-GB"/>
        </w:rPr>
        <w:t xml:space="preserve">multi-agency plans and </w:t>
      </w:r>
      <w:r w:rsidR="00CA1A0C" w:rsidRPr="00592B21">
        <w:rPr>
          <w:rFonts w:ascii="Arial" w:hAnsi="Arial" w:cs="Arial"/>
          <w:sz w:val="22"/>
          <w:szCs w:val="22"/>
          <w:lang w:val="en-GB"/>
        </w:rPr>
        <w:t>meetings, including Child Protection Conferences, Core Groups, Strategy Meetings, Child in Need</w:t>
      </w:r>
      <w:r w:rsidR="00CA184C" w:rsidRPr="00592B21">
        <w:rPr>
          <w:rFonts w:ascii="Arial" w:hAnsi="Arial" w:cs="Arial"/>
          <w:sz w:val="22"/>
          <w:szCs w:val="22"/>
          <w:lang w:val="en-GB"/>
        </w:rPr>
        <w:t xml:space="preserve"> </w:t>
      </w:r>
      <w:r w:rsidR="00CA1A0C" w:rsidRPr="00592B21">
        <w:rPr>
          <w:rFonts w:ascii="Arial" w:hAnsi="Arial" w:cs="Arial"/>
          <w:sz w:val="22"/>
          <w:szCs w:val="22"/>
          <w:lang w:val="en-GB"/>
        </w:rPr>
        <w:t xml:space="preserve">meetings </w:t>
      </w:r>
      <w:r w:rsidR="00CA184C" w:rsidRPr="00592B21">
        <w:rPr>
          <w:rFonts w:ascii="Arial" w:hAnsi="Arial" w:cs="Arial"/>
          <w:sz w:val="22"/>
          <w:szCs w:val="22"/>
          <w:lang w:val="en-GB"/>
        </w:rPr>
        <w:t xml:space="preserve">or other early help multi-agency </w:t>
      </w:r>
      <w:r w:rsidR="007E5983" w:rsidRPr="00592B21">
        <w:rPr>
          <w:rFonts w:ascii="Arial" w:hAnsi="Arial" w:cs="Arial"/>
          <w:sz w:val="22"/>
          <w:szCs w:val="22"/>
          <w:lang w:val="en-GB"/>
        </w:rPr>
        <w:t>meetings</w:t>
      </w:r>
      <w:r w:rsidR="006D4418" w:rsidRPr="00592B21">
        <w:rPr>
          <w:rFonts w:ascii="Arial" w:hAnsi="Arial" w:cs="Arial"/>
          <w:sz w:val="22"/>
          <w:szCs w:val="22"/>
          <w:lang w:val="en-GB"/>
        </w:rPr>
        <w:t>.</w:t>
      </w:r>
      <w:r w:rsidR="002101F9" w:rsidRPr="00592B21">
        <w:rPr>
          <w:rFonts w:ascii="Arial" w:hAnsi="Arial" w:cs="Arial"/>
          <w:sz w:val="22"/>
          <w:szCs w:val="22"/>
          <w:lang w:val="en-GB"/>
        </w:rPr>
        <w:t xml:space="preserve"> </w:t>
      </w:r>
    </w:p>
    <w:p w14:paraId="22EF9929" w14:textId="77777777" w:rsidR="0020195C" w:rsidRPr="00592B21" w:rsidRDefault="0020195C" w:rsidP="002405EE">
      <w:pPr>
        <w:pStyle w:val="ListParagraph"/>
        <w:ind w:left="709"/>
        <w:rPr>
          <w:rFonts w:ascii="Arial" w:hAnsi="Arial" w:cs="Arial"/>
          <w:b/>
          <w:color w:val="7030A0"/>
          <w:sz w:val="22"/>
          <w:szCs w:val="22"/>
          <w:lang w:val="en-GB"/>
        </w:rPr>
      </w:pPr>
    </w:p>
    <w:p w14:paraId="5418B6A8" w14:textId="448D931B" w:rsidR="00717948" w:rsidRPr="002F4630" w:rsidRDefault="0020195C" w:rsidP="002405EE">
      <w:pPr>
        <w:numPr>
          <w:ilvl w:val="0"/>
          <w:numId w:val="23"/>
        </w:numPr>
        <w:ind w:left="709"/>
        <w:rPr>
          <w:rFonts w:ascii="Arial" w:hAnsi="Arial" w:cs="Arial"/>
          <w:color w:val="000000" w:themeColor="text1"/>
          <w:sz w:val="22"/>
          <w:szCs w:val="22"/>
          <w:lang w:val="en-GB"/>
        </w:rPr>
      </w:pPr>
      <w:r w:rsidRPr="00592B21">
        <w:rPr>
          <w:rFonts w:ascii="Arial" w:hAnsi="Arial" w:cs="Arial"/>
          <w:sz w:val="22"/>
          <w:szCs w:val="22"/>
          <w:lang w:val="en-GB"/>
        </w:rPr>
        <w:t xml:space="preserve">The </w:t>
      </w:r>
      <w:r w:rsidR="002F4630">
        <w:rPr>
          <w:rFonts w:ascii="Arial" w:hAnsi="Arial" w:cs="Arial"/>
          <w:color w:val="000000" w:themeColor="text1"/>
          <w:sz w:val="22"/>
          <w:szCs w:val="22"/>
          <w:lang w:val="en-GB"/>
        </w:rPr>
        <w:t>s</w:t>
      </w:r>
      <w:r w:rsidRPr="002F4630">
        <w:rPr>
          <w:rFonts w:ascii="Arial" w:hAnsi="Arial" w:cs="Arial"/>
          <w:color w:val="000000" w:themeColor="text1"/>
          <w:sz w:val="22"/>
          <w:szCs w:val="22"/>
          <w:lang w:val="en-GB"/>
        </w:rPr>
        <w:t xml:space="preserve">chool will allow access </w:t>
      </w:r>
      <w:r w:rsidR="00927FD3" w:rsidRPr="002F4630">
        <w:rPr>
          <w:rFonts w:ascii="Arial" w:hAnsi="Arial" w:cs="Arial"/>
          <w:color w:val="000000" w:themeColor="text1"/>
          <w:sz w:val="22"/>
          <w:szCs w:val="22"/>
          <w:lang w:val="en-GB"/>
        </w:rPr>
        <w:t xml:space="preserve">for Kent </w:t>
      </w:r>
      <w:r w:rsidR="009617A2" w:rsidRPr="002F4630">
        <w:rPr>
          <w:rFonts w:ascii="Arial" w:hAnsi="Arial" w:cs="Arial"/>
          <w:color w:val="000000" w:themeColor="text1"/>
          <w:sz w:val="22"/>
          <w:szCs w:val="22"/>
          <w:lang w:val="en-GB"/>
        </w:rPr>
        <w:t xml:space="preserve">Children’s Social Work Service </w:t>
      </w:r>
      <w:r w:rsidRPr="002F4630">
        <w:rPr>
          <w:rFonts w:ascii="Arial" w:hAnsi="Arial" w:cs="Arial"/>
          <w:color w:val="000000" w:themeColor="text1"/>
          <w:sz w:val="22"/>
          <w:szCs w:val="22"/>
          <w:lang w:val="en-GB"/>
        </w:rPr>
        <w:t>and, where appropriate, from a placing local authority, to conduct, or to consider whether to conduct, a section 17 or a section 47 assessment.</w:t>
      </w:r>
    </w:p>
    <w:p w14:paraId="53241D74" w14:textId="77777777" w:rsidR="00717948" w:rsidRPr="002F4630" w:rsidRDefault="00717948" w:rsidP="002405EE">
      <w:pPr>
        <w:pStyle w:val="ListParagraph"/>
        <w:ind w:left="709"/>
        <w:rPr>
          <w:rFonts w:ascii="Arial" w:hAnsi="Arial" w:cs="Arial"/>
          <w:color w:val="000000" w:themeColor="text1"/>
          <w:sz w:val="22"/>
          <w:szCs w:val="22"/>
          <w:lang w:val="en-GB"/>
        </w:rPr>
      </w:pPr>
    </w:p>
    <w:p w14:paraId="5DDF5327" w14:textId="439EBA50" w:rsidR="00E13D66" w:rsidRPr="00592B21" w:rsidRDefault="00717948" w:rsidP="002405EE">
      <w:pPr>
        <w:numPr>
          <w:ilvl w:val="0"/>
          <w:numId w:val="23"/>
        </w:numPr>
        <w:ind w:left="709"/>
        <w:rPr>
          <w:rFonts w:cs="Arial"/>
          <w:b/>
          <w:bCs/>
          <w:sz w:val="22"/>
          <w:szCs w:val="22"/>
        </w:rPr>
      </w:pPr>
      <w:r w:rsidRPr="002F4630">
        <w:rPr>
          <w:rFonts w:ascii="Arial" w:hAnsi="Arial" w:cs="Arial"/>
          <w:color w:val="000000" w:themeColor="text1"/>
          <w:sz w:val="22"/>
          <w:szCs w:val="22"/>
          <w:lang w:val="en-GB"/>
        </w:rPr>
        <w:t xml:space="preserve">The </w:t>
      </w:r>
      <w:r w:rsidR="002F4630" w:rsidRPr="002F4630">
        <w:rPr>
          <w:rFonts w:ascii="Arial" w:hAnsi="Arial" w:cs="Arial"/>
          <w:color w:val="000000" w:themeColor="text1"/>
          <w:sz w:val="22"/>
          <w:szCs w:val="22"/>
          <w:lang w:val="en-GB"/>
        </w:rPr>
        <w:t>Executive H</w:t>
      </w:r>
      <w:r w:rsidR="00801CB3" w:rsidRPr="002F4630">
        <w:rPr>
          <w:rFonts w:ascii="Arial" w:hAnsi="Arial" w:cs="Arial"/>
          <w:color w:val="000000" w:themeColor="text1"/>
          <w:sz w:val="22"/>
          <w:szCs w:val="22"/>
          <w:lang w:val="en-GB"/>
        </w:rPr>
        <w:t>eadteacher</w:t>
      </w:r>
      <w:r w:rsidR="002F4630" w:rsidRPr="002F4630">
        <w:rPr>
          <w:rFonts w:ascii="Arial" w:hAnsi="Arial" w:cs="Arial"/>
          <w:color w:val="000000" w:themeColor="text1"/>
          <w:sz w:val="22"/>
          <w:szCs w:val="22"/>
          <w:lang w:val="en-GB"/>
        </w:rPr>
        <w:t xml:space="preserve"> </w:t>
      </w:r>
      <w:r w:rsidRPr="00592B21">
        <w:rPr>
          <w:rFonts w:ascii="Arial" w:hAnsi="Arial" w:cs="Arial"/>
          <w:sz w:val="22"/>
          <w:szCs w:val="22"/>
          <w:lang w:val="en-GB"/>
        </w:rPr>
        <w:t>and DS</w:t>
      </w:r>
      <w:r w:rsidR="00927FD3" w:rsidRPr="00592B21">
        <w:rPr>
          <w:rFonts w:ascii="Arial" w:hAnsi="Arial" w:cs="Arial"/>
          <w:sz w:val="22"/>
          <w:szCs w:val="22"/>
          <w:lang w:val="en-GB"/>
        </w:rPr>
        <w:t>L</w:t>
      </w:r>
      <w:r w:rsidR="002F4630">
        <w:rPr>
          <w:rFonts w:ascii="Arial" w:hAnsi="Arial" w:cs="Arial"/>
          <w:sz w:val="22"/>
          <w:szCs w:val="22"/>
          <w:lang w:val="en-GB"/>
        </w:rPr>
        <w:t>s</w:t>
      </w:r>
      <w:r w:rsidRPr="00592B21">
        <w:rPr>
          <w:rFonts w:ascii="Arial" w:hAnsi="Arial" w:cs="Arial"/>
          <w:sz w:val="22"/>
          <w:szCs w:val="22"/>
          <w:lang w:val="en-GB"/>
        </w:rPr>
        <w:t xml:space="preserve"> are</w:t>
      </w:r>
      <w:r w:rsidR="00801CB3" w:rsidRPr="00592B21">
        <w:rPr>
          <w:rFonts w:ascii="Arial" w:hAnsi="Arial" w:cs="Arial"/>
          <w:sz w:val="22"/>
          <w:szCs w:val="22"/>
          <w:lang w:val="en-GB"/>
        </w:rPr>
        <w:t xml:space="preserve"> aware of the requirement for children to have an Appropriate Adult (</w:t>
      </w:r>
      <w:hyperlink r:id="rId59" w:history="1">
        <w:r w:rsidR="00801CB3" w:rsidRPr="00592B21">
          <w:rPr>
            <w:rStyle w:val="Hyperlink"/>
            <w:rFonts w:ascii="Arial" w:hAnsi="Arial" w:cs="Arial"/>
            <w:sz w:val="22"/>
            <w:szCs w:val="22"/>
            <w:lang w:val="en-GB"/>
          </w:rPr>
          <w:t>PACE Code C 2019</w:t>
        </w:r>
      </w:hyperlink>
      <w:r w:rsidR="00801CB3" w:rsidRPr="00592B21">
        <w:rPr>
          <w:rFonts w:ascii="Arial" w:hAnsi="Arial" w:cs="Arial"/>
          <w:sz w:val="22"/>
          <w:szCs w:val="22"/>
          <w:lang w:val="en-GB"/>
        </w:rPr>
        <w:t>)</w:t>
      </w:r>
      <w:r w:rsidR="00956E64" w:rsidRPr="00592B21">
        <w:rPr>
          <w:rFonts w:ascii="Arial" w:hAnsi="Arial" w:cs="Arial"/>
          <w:sz w:val="22"/>
          <w:szCs w:val="22"/>
          <w:lang w:val="en-GB"/>
        </w:rPr>
        <w:t xml:space="preserve"> where there is a need for detention, treatment and questioning by police officers</w:t>
      </w:r>
      <w:r w:rsidR="006D572F" w:rsidRPr="00592B21">
        <w:rPr>
          <w:rFonts w:ascii="Arial" w:hAnsi="Arial" w:cs="Arial"/>
          <w:sz w:val="22"/>
          <w:szCs w:val="22"/>
          <w:lang w:val="en-GB"/>
        </w:rPr>
        <w:t xml:space="preserve"> and will respond to concerns in line with </w:t>
      </w:r>
      <w:r w:rsidR="006D572F" w:rsidRPr="00592B21">
        <w:rPr>
          <w:rFonts w:ascii="Arial" w:hAnsi="Arial" w:cs="Arial"/>
          <w:sz w:val="22"/>
          <w:szCs w:val="22"/>
        </w:rPr>
        <w:t>the DfE ‘</w:t>
      </w:r>
      <w:hyperlink r:id="rId60" w:history="1">
        <w:r w:rsidR="006D572F" w:rsidRPr="00592B21">
          <w:rPr>
            <w:rStyle w:val="Hyperlink"/>
            <w:rFonts w:ascii="Arial" w:hAnsi="Arial" w:cs="Arial"/>
            <w:sz w:val="22"/>
            <w:szCs w:val="22"/>
          </w:rPr>
          <w:t>Searching, screening and confiscation at school</w:t>
        </w:r>
      </w:hyperlink>
      <w:r w:rsidR="006D572F" w:rsidRPr="00592B21">
        <w:rPr>
          <w:rFonts w:ascii="Arial" w:hAnsi="Arial" w:cs="Arial"/>
          <w:sz w:val="22"/>
          <w:szCs w:val="22"/>
        </w:rPr>
        <w:t xml:space="preserve">’ guidance. </w:t>
      </w:r>
    </w:p>
    <w:p w14:paraId="743CA6A4" w14:textId="77777777" w:rsidR="001D4893" w:rsidRPr="00592B21" w:rsidRDefault="001D4893" w:rsidP="002405EE">
      <w:pPr>
        <w:rPr>
          <w:rFonts w:ascii="Arial" w:hAnsi="Arial" w:cs="Arial"/>
          <w:b/>
          <w:sz w:val="28"/>
          <w:szCs w:val="28"/>
          <w:lang w:val="en-GB"/>
        </w:rPr>
      </w:pPr>
    </w:p>
    <w:p w14:paraId="16A23F4F" w14:textId="183023FC" w:rsidR="00CA1A0C" w:rsidRPr="00592B21" w:rsidRDefault="009F7FAF" w:rsidP="002405EE">
      <w:pPr>
        <w:pStyle w:val="Heading2"/>
        <w:rPr>
          <w:rFonts w:cs="Arial"/>
          <w:b/>
          <w:bCs/>
        </w:rPr>
      </w:pPr>
      <w:bookmarkStart w:id="35" w:name="_Toc170317023"/>
      <w:r w:rsidRPr="00592B21">
        <w:rPr>
          <w:rFonts w:cs="Arial"/>
          <w:b/>
          <w:bCs/>
        </w:rPr>
        <w:t xml:space="preserve">3.5 </w:t>
      </w:r>
      <w:r w:rsidR="00CA1A0C" w:rsidRPr="00592B21">
        <w:rPr>
          <w:rFonts w:cs="Arial"/>
          <w:b/>
          <w:bCs/>
        </w:rPr>
        <w:t xml:space="preserve">Confidentiality and </w:t>
      </w:r>
      <w:r w:rsidR="00B32497" w:rsidRPr="00592B21">
        <w:rPr>
          <w:rFonts w:cs="Arial"/>
          <w:b/>
          <w:bCs/>
        </w:rPr>
        <w:t>information s</w:t>
      </w:r>
      <w:r w:rsidR="00C367BA" w:rsidRPr="00592B21">
        <w:rPr>
          <w:rFonts w:cs="Arial"/>
          <w:b/>
          <w:bCs/>
        </w:rPr>
        <w:t>haring</w:t>
      </w:r>
      <w:bookmarkEnd w:id="35"/>
    </w:p>
    <w:p w14:paraId="69638659" w14:textId="77777777" w:rsidR="00CA1A0C" w:rsidRPr="002F4630" w:rsidRDefault="00CA1A0C" w:rsidP="002405EE">
      <w:pPr>
        <w:rPr>
          <w:rFonts w:ascii="Arial" w:hAnsi="Arial" w:cs="Arial"/>
          <w:color w:val="000000" w:themeColor="text1"/>
          <w:sz w:val="24"/>
          <w:lang w:val="en-GB"/>
        </w:rPr>
      </w:pPr>
    </w:p>
    <w:p w14:paraId="10F405BA" w14:textId="3E5E036B" w:rsidR="00445C77" w:rsidRPr="00592B21" w:rsidRDefault="002F4630" w:rsidP="002405EE">
      <w:pPr>
        <w:numPr>
          <w:ilvl w:val="0"/>
          <w:numId w:val="24"/>
        </w:numPr>
        <w:ind w:left="709"/>
        <w:rPr>
          <w:rFonts w:ascii="Arial" w:hAnsi="Arial" w:cs="Arial"/>
          <w:sz w:val="22"/>
          <w:szCs w:val="22"/>
        </w:rPr>
      </w:pPr>
      <w:r w:rsidRPr="002F4630">
        <w:rPr>
          <w:rFonts w:ascii="Arial" w:hAnsi="Arial" w:cs="Arial"/>
          <w:color w:val="000000" w:themeColor="text1"/>
          <w:sz w:val="22"/>
          <w:szCs w:val="22"/>
          <w:lang w:val="en-GB"/>
        </w:rPr>
        <w:t>The Federation of Minster and Monkton</w:t>
      </w:r>
      <w:r w:rsidR="00CA1A0C" w:rsidRPr="002F4630">
        <w:rPr>
          <w:rFonts w:ascii="Arial" w:hAnsi="Arial" w:cs="Arial"/>
          <w:i/>
          <w:color w:val="000000" w:themeColor="text1"/>
          <w:sz w:val="22"/>
          <w:szCs w:val="22"/>
          <w:lang w:val="en-GB"/>
        </w:rPr>
        <w:t xml:space="preserve"> </w:t>
      </w:r>
      <w:r w:rsidR="00CA1A0C" w:rsidRPr="002F4630">
        <w:rPr>
          <w:rFonts w:ascii="Arial" w:hAnsi="Arial" w:cs="Arial"/>
          <w:color w:val="000000" w:themeColor="text1"/>
          <w:sz w:val="22"/>
          <w:szCs w:val="22"/>
          <w:lang w:val="en-GB"/>
        </w:rPr>
        <w:t xml:space="preserve">recognises </w:t>
      </w:r>
      <w:r w:rsidR="00777973" w:rsidRPr="00592B21">
        <w:rPr>
          <w:rFonts w:ascii="Arial" w:hAnsi="Arial" w:cs="Arial"/>
          <w:sz w:val="22"/>
          <w:szCs w:val="22"/>
          <w:lang w:val="en-GB"/>
        </w:rPr>
        <w:t xml:space="preserve">our </w:t>
      </w:r>
      <w:r w:rsidR="004D53FC" w:rsidRPr="00592B21">
        <w:rPr>
          <w:rFonts w:ascii="Arial" w:hAnsi="Arial" w:cs="Arial"/>
          <w:sz w:val="22"/>
          <w:szCs w:val="22"/>
          <w:lang w:val="en-GB"/>
        </w:rPr>
        <w:t>duty and</w:t>
      </w:r>
      <w:r w:rsidR="00777973" w:rsidRPr="00592B21">
        <w:rPr>
          <w:rFonts w:ascii="Arial" w:hAnsi="Arial" w:cs="Arial"/>
          <w:sz w:val="22"/>
          <w:szCs w:val="22"/>
          <w:lang w:val="en-GB"/>
        </w:rPr>
        <w:t xml:space="preserve"> </w:t>
      </w:r>
      <w:r w:rsidR="004D53FC" w:rsidRPr="00592B21">
        <w:rPr>
          <w:rFonts w:ascii="Arial" w:hAnsi="Arial" w:cs="Arial"/>
          <w:sz w:val="22"/>
          <w:szCs w:val="22"/>
        </w:rPr>
        <w:t xml:space="preserve">powers to hold, use and share </w:t>
      </w:r>
      <w:r w:rsidR="0064366A" w:rsidRPr="00592B21">
        <w:rPr>
          <w:rFonts w:ascii="Arial" w:hAnsi="Arial" w:cs="Arial"/>
          <w:sz w:val="22"/>
          <w:szCs w:val="22"/>
          <w:lang w:val="en-GB"/>
        </w:rPr>
        <w:t xml:space="preserve">relevant </w:t>
      </w:r>
      <w:r w:rsidR="00777973" w:rsidRPr="00592B21">
        <w:rPr>
          <w:rFonts w:ascii="Arial" w:hAnsi="Arial" w:cs="Arial"/>
          <w:sz w:val="22"/>
          <w:szCs w:val="22"/>
          <w:lang w:val="en-GB"/>
        </w:rPr>
        <w:t>information</w:t>
      </w:r>
      <w:r w:rsidR="00D04831" w:rsidRPr="00592B21">
        <w:rPr>
          <w:rFonts w:ascii="Arial" w:hAnsi="Arial" w:cs="Arial"/>
          <w:sz w:val="22"/>
          <w:szCs w:val="22"/>
          <w:lang w:val="en-GB"/>
        </w:rPr>
        <w:t xml:space="preserve"> </w:t>
      </w:r>
      <w:r w:rsidR="007B05BC" w:rsidRPr="00592B21">
        <w:rPr>
          <w:rFonts w:ascii="Arial" w:hAnsi="Arial" w:cs="Arial"/>
          <w:sz w:val="22"/>
          <w:szCs w:val="22"/>
          <w:lang w:val="en-GB"/>
        </w:rPr>
        <w:t xml:space="preserve">with </w:t>
      </w:r>
      <w:r w:rsidR="00F32B9A" w:rsidRPr="00592B21">
        <w:rPr>
          <w:rFonts w:ascii="Arial" w:hAnsi="Arial" w:cs="Arial"/>
          <w:sz w:val="22"/>
          <w:szCs w:val="22"/>
          <w:lang w:val="en-GB"/>
        </w:rPr>
        <w:t>appropriate agencies</w:t>
      </w:r>
      <w:r w:rsidR="002A540B" w:rsidRPr="00592B21">
        <w:rPr>
          <w:rFonts w:ascii="Arial" w:hAnsi="Arial" w:cs="Arial"/>
          <w:sz w:val="22"/>
          <w:szCs w:val="22"/>
          <w:lang w:val="en-GB"/>
        </w:rPr>
        <w:t xml:space="preserve"> in</w:t>
      </w:r>
      <w:r w:rsidR="00CA1A0C" w:rsidRPr="00592B21">
        <w:rPr>
          <w:rFonts w:ascii="Arial" w:hAnsi="Arial" w:cs="Arial"/>
          <w:sz w:val="22"/>
          <w:szCs w:val="22"/>
          <w:lang w:val="en-GB"/>
        </w:rPr>
        <w:t xml:space="preserve"> matters relating to child protection</w:t>
      </w:r>
      <w:r w:rsidR="00C9551A" w:rsidRPr="00592B21">
        <w:rPr>
          <w:rFonts w:ascii="Arial" w:hAnsi="Arial" w:cs="Arial"/>
          <w:sz w:val="22"/>
          <w:szCs w:val="22"/>
          <w:lang w:val="en-GB"/>
        </w:rPr>
        <w:t xml:space="preserve"> </w:t>
      </w:r>
      <w:r w:rsidR="0064366A" w:rsidRPr="00592B21">
        <w:rPr>
          <w:rFonts w:ascii="Arial" w:hAnsi="Arial" w:cs="Arial"/>
          <w:sz w:val="22"/>
          <w:szCs w:val="22"/>
          <w:lang w:val="en-GB"/>
        </w:rPr>
        <w:t>at the earliest opportu</w:t>
      </w:r>
      <w:r w:rsidR="001C4074" w:rsidRPr="00592B21">
        <w:rPr>
          <w:rFonts w:ascii="Arial" w:hAnsi="Arial" w:cs="Arial"/>
          <w:sz w:val="22"/>
          <w:szCs w:val="22"/>
          <w:lang w:val="en-GB"/>
        </w:rPr>
        <w:t xml:space="preserve">nity </w:t>
      </w:r>
      <w:r w:rsidR="00C9551A" w:rsidRPr="00592B21">
        <w:rPr>
          <w:rFonts w:ascii="Arial" w:hAnsi="Arial" w:cs="Arial"/>
          <w:sz w:val="22"/>
          <w:szCs w:val="22"/>
          <w:lang w:val="en-GB"/>
        </w:rPr>
        <w:t xml:space="preserve">as per statutory guidance </w:t>
      </w:r>
      <w:r w:rsidR="00794BF6" w:rsidRPr="00592B21">
        <w:rPr>
          <w:rFonts w:ascii="Arial" w:hAnsi="Arial" w:cs="Arial"/>
          <w:sz w:val="22"/>
          <w:szCs w:val="22"/>
          <w:lang w:val="en-GB"/>
        </w:rPr>
        <w:t xml:space="preserve">outlined within </w:t>
      </w:r>
      <w:r w:rsidR="00CC5D72" w:rsidRPr="00592B21">
        <w:rPr>
          <w:rFonts w:ascii="Arial" w:hAnsi="Arial" w:cs="Arial"/>
          <w:sz w:val="22"/>
          <w:szCs w:val="22"/>
          <w:lang w:val="en-GB"/>
        </w:rPr>
        <w:t>KCSIE.</w:t>
      </w:r>
      <w:r w:rsidR="00445C77" w:rsidRPr="00592B21">
        <w:rPr>
          <w:rFonts w:ascii="Arial" w:hAnsi="Arial" w:cs="Arial"/>
          <w:sz w:val="22"/>
          <w:szCs w:val="22"/>
        </w:rPr>
        <w:t xml:space="preserve"> </w:t>
      </w:r>
    </w:p>
    <w:p w14:paraId="77871074" w14:textId="77777777" w:rsidR="00A20191" w:rsidRPr="00592B21" w:rsidRDefault="00A20191" w:rsidP="002405EE">
      <w:pPr>
        <w:ind w:left="709"/>
        <w:rPr>
          <w:rFonts w:ascii="Arial" w:hAnsi="Arial" w:cs="Arial"/>
          <w:sz w:val="22"/>
          <w:szCs w:val="22"/>
        </w:rPr>
      </w:pPr>
    </w:p>
    <w:p w14:paraId="1A6146E1" w14:textId="36EF6069" w:rsidR="00820DC7" w:rsidRPr="00592B21" w:rsidRDefault="00820DC7" w:rsidP="002405EE">
      <w:pPr>
        <w:numPr>
          <w:ilvl w:val="0"/>
          <w:numId w:val="24"/>
        </w:numPr>
        <w:rPr>
          <w:rFonts w:ascii="Arial" w:hAnsi="Arial" w:cs="Arial"/>
          <w:sz w:val="22"/>
          <w:szCs w:val="22"/>
          <w:lang w:val="en-GB"/>
        </w:rPr>
      </w:pPr>
      <w:r w:rsidRPr="00592B21">
        <w:rPr>
          <w:rFonts w:ascii="Arial" w:hAnsi="Arial" w:cs="Arial"/>
          <w:sz w:val="22"/>
          <w:szCs w:val="22"/>
        </w:rPr>
        <w:t xml:space="preserve">Where reasonably possible, </w:t>
      </w:r>
      <w:r w:rsidR="00F564E1" w:rsidRPr="00592B21">
        <w:rPr>
          <w:rFonts w:ascii="Arial" w:hAnsi="Arial" w:cs="Arial"/>
          <w:sz w:val="22"/>
          <w:szCs w:val="22"/>
        </w:rPr>
        <w:t xml:space="preserve">the </w:t>
      </w:r>
      <w:r w:rsidRPr="00592B21">
        <w:rPr>
          <w:rFonts w:ascii="Arial" w:hAnsi="Arial" w:cs="Arial"/>
          <w:sz w:val="22"/>
          <w:szCs w:val="22"/>
        </w:rPr>
        <w:t>school</w:t>
      </w:r>
      <w:r w:rsidR="00F564E1" w:rsidRPr="00592B21">
        <w:rPr>
          <w:rFonts w:ascii="Arial" w:hAnsi="Arial" w:cs="Arial"/>
          <w:sz w:val="22"/>
          <w:szCs w:val="22"/>
        </w:rPr>
        <w:t>/c</w:t>
      </w:r>
      <w:r w:rsidRPr="00592B21">
        <w:rPr>
          <w:rFonts w:ascii="Arial" w:hAnsi="Arial" w:cs="Arial"/>
          <w:sz w:val="22"/>
          <w:szCs w:val="22"/>
        </w:rPr>
        <w:t>ollege</w:t>
      </w:r>
      <w:r w:rsidR="00F564E1" w:rsidRPr="00592B21">
        <w:rPr>
          <w:rFonts w:ascii="Arial" w:hAnsi="Arial" w:cs="Arial"/>
          <w:sz w:val="22"/>
          <w:szCs w:val="22"/>
        </w:rPr>
        <w:t xml:space="preserve"> will</w:t>
      </w:r>
      <w:r w:rsidRPr="00592B21">
        <w:rPr>
          <w:rFonts w:ascii="Arial" w:hAnsi="Arial" w:cs="Arial"/>
          <w:sz w:val="22"/>
          <w:szCs w:val="22"/>
        </w:rPr>
        <w:t xml:space="preserve"> hold more than one emergency contact number for each pupil</w:t>
      </w:r>
      <w:r w:rsidR="00542DF7" w:rsidRPr="00592B21">
        <w:rPr>
          <w:rFonts w:ascii="Arial" w:hAnsi="Arial" w:cs="Arial"/>
          <w:sz w:val="22"/>
          <w:szCs w:val="22"/>
        </w:rPr>
        <w:t>/</w:t>
      </w:r>
      <w:r w:rsidRPr="00592B21">
        <w:rPr>
          <w:rFonts w:ascii="Arial" w:hAnsi="Arial" w:cs="Arial"/>
          <w:sz w:val="22"/>
          <w:szCs w:val="22"/>
        </w:rPr>
        <w:t xml:space="preserve">student. </w:t>
      </w:r>
      <w:r w:rsidR="00FF249F" w:rsidRPr="00592B21">
        <w:rPr>
          <w:rFonts w:ascii="Arial" w:hAnsi="Arial" w:cs="Arial"/>
          <w:sz w:val="22"/>
          <w:szCs w:val="22"/>
        </w:rPr>
        <w:t>Th</w:t>
      </w:r>
      <w:r w:rsidR="002C5520" w:rsidRPr="00592B21">
        <w:rPr>
          <w:rFonts w:ascii="Arial" w:hAnsi="Arial" w:cs="Arial"/>
          <w:sz w:val="22"/>
          <w:szCs w:val="22"/>
        </w:rPr>
        <w:t xml:space="preserve">ere is an expectation </w:t>
      </w:r>
      <w:r w:rsidR="008D7320" w:rsidRPr="00592B21">
        <w:rPr>
          <w:rFonts w:ascii="Arial" w:hAnsi="Arial" w:cs="Arial"/>
          <w:sz w:val="22"/>
          <w:szCs w:val="22"/>
        </w:rPr>
        <w:t xml:space="preserve">that </w:t>
      </w:r>
      <w:r w:rsidR="004E634C" w:rsidRPr="00592B21">
        <w:rPr>
          <w:rFonts w:ascii="Arial" w:hAnsi="Arial" w:cs="Arial"/>
          <w:sz w:val="22"/>
          <w:szCs w:val="22"/>
        </w:rPr>
        <w:t xml:space="preserve">emergency </w:t>
      </w:r>
      <w:r w:rsidR="008D7320" w:rsidRPr="00592B21">
        <w:rPr>
          <w:rFonts w:ascii="Arial" w:hAnsi="Arial" w:cs="Arial"/>
          <w:sz w:val="22"/>
          <w:szCs w:val="22"/>
        </w:rPr>
        <w:t>contact information will be held for</w:t>
      </w:r>
      <w:r w:rsidR="003D4C28" w:rsidRPr="00592B21">
        <w:rPr>
          <w:rFonts w:ascii="Arial" w:hAnsi="Arial" w:cs="Arial"/>
          <w:sz w:val="22"/>
          <w:szCs w:val="22"/>
        </w:rPr>
        <w:t xml:space="preserve"> </w:t>
      </w:r>
      <w:r w:rsidR="00FF249F" w:rsidRPr="00592B21">
        <w:rPr>
          <w:rFonts w:ascii="Arial" w:hAnsi="Arial" w:cs="Arial"/>
          <w:sz w:val="22"/>
          <w:szCs w:val="22"/>
        </w:rPr>
        <w:t xml:space="preserve">both parents, unless doing so would put a child at risk of harm. </w:t>
      </w:r>
    </w:p>
    <w:p w14:paraId="0C0AFEF8" w14:textId="77777777" w:rsidR="00F564E1" w:rsidRPr="00592B21" w:rsidRDefault="00F564E1" w:rsidP="002405EE">
      <w:pPr>
        <w:rPr>
          <w:rFonts w:ascii="Arial" w:hAnsi="Arial" w:cs="Arial"/>
          <w:b/>
          <w:color w:val="FF0000"/>
          <w:sz w:val="22"/>
          <w:szCs w:val="22"/>
        </w:rPr>
      </w:pPr>
    </w:p>
    <w:p w14:paraId="33903362" w14:textId="77777777" w:rsidR="00445C77" w:rsidRPr="00592B21" w:rsidRDefault="00445C77" w:rsidP="002405EE">
      <w:pPr>
        <w:ind w:left="709"/>
        <w:rPr>
          <w:rFonts w:ascii="Arial" w:hAnsi="Arial" w:cs="Arial"/>
          <w:sz w:val="22"/>
          <w:szCs w:val="22"/>
        </w:rPr>
      </w:pPr>
    </w:p>
    <w:p w14:paraId="3983FEEB" w14:textId="77777777" w:rsidR="002F4630" w:rsidRDefault="00BC176A" w:rsidP="002F4630">
      <w:pPr>
        <w:numPr>
          <w:ilvl w:val="0"/>
          <w:numId w:val="24"/>
        </w:numPr>
        <w:rPr>
          <w:rFonts w:ascii="Arial" w:hAnsi="Arial" w:cs="Arial"/>
          <w:color w:val="000000" w:themeColor="text1"/>
          <w:sz w:val="22"/>
          <w:szCs w:val="22"/>
          <w:lang w:val="en-GB"/>
        </w:rPr>
      </w:pPr>
      <w:r w:rsidRPr="002F4630">
        <w:rPr>
          <w:rFonts w:ascii="Arial" w:hAnsi="Arial" w:cs="Arial"/>
          <w:sz w:val="22"/>
          <w:szCs w:val="22"/>
        </w:rPr>
        <w:t xml:space="preserve">The Data Protection Act 2018, and the UK General Data Protection Regulation (UK GDPR) places duties on </w:t>
      </w:r>
      <w:r w:rsidRPr="002F4630">
        <w:rPr>
          <w:rFonts w:ascii="Arial" w:hAnsi="Arial" w:cs="Arial"/>
          <w:color w:val="000000" w:themeColor="text1"/>
          <w:sz w:val="22"/>
          <w:szCs w:val="22"/>
          <w:lang w:val="en-GB"/>
        </w:rPr>
        <w:t>schools</w:t>
      </w:r>
      <w:r w:rsidRPr="002F4630">
        <w:rPr>
          <w:rFonts w:ascii="Arial" w:hAnsi="Arial" w:cs="Arial"/>
          <w:color w:val="000000" w:themeColor="text1"/>
          <w:sz w:val="22"/>
          <w:szCs w:val="22"/>
        </w:rPr>
        <w:t xml:space="preserve"> and individuals to process personal information fairly and lawfully and to keep the information they hold safe and secure.</w:t>
      </w:r>
      <w:r w:rsidRPr="002F4630">
        <w:rPr>
          <w:rFonts w:ascii="Arial" w:hAnsi="Arial" w:cs="Arial"/>
          <w:color w:val="000000" w:themeColor="text1"/>
          <w:sz w:val="22"/>
          <w:szCs w:val="22"/>
          <w:lang w:val="en-GB"/>
        </w:rPr>
        <w:t xml:space="preserve"> </w:t>
      </w:r>
      <w:r w:rsidRPr="002F4630">
        <w:rPr>
          <w:rFonts w:ascii="Arial" w:hAnsi="Arial" w:cs="Arial"/>
          <w:color w:val="000000" w:themeColor="text1"/>
          <w:sz w:val="22"/>
          <w:szCs w:val="22"/>
        </w:rPr>
        <w:t>The Data Protection Act 2018 and UK GDPR do not prevent the sharing of information for the purposes of keeping children safe. Fears about sharing information must not be allowed to stand in the way of the need to safeguard and promote the welfare and protect the safety of children.</w:t>
      </w:r>
    </w:p>
    <w:p w14:paraId="7CD616C9" w14:textId="5F4C3D7C" w:rsidR="00BC176A" w:rsidRPr="002F4630" w:rsidRDefault="002F4630" w:rsidP="002F4630">
      <w:pPr>
        <w:numPr>
          <w:ilvl w:val="1"/>
          <w:numId w:val="24"/>
        </w:numPr>
        <w:rPr>
          <w:rFonts w:ascii="Arial" w:hAnsi="Arial" w:cs="Arial"/>
          <w:color w:val="000000" w:themeColor="text1"/>
          <w:sz w:val="22"/>
          <w:szCs w:val="22"/>
          <w:lang w:val="en-GB"/>
        </w:rPr>
      </w:pPr>
      <w:r w:rsidRPr="002F4630">
        <w:rPr>
          <w:rFonts w:ascii="Arial" w:hAnsi="Arial" w:cs="Arial"/>
          <w:color w:val="000000" w:themeColor="text1"/>
          <w:sz w:val="22"/>
          <w:szCs w:val="22"/>
          <w:lang w:val="en-GB"/>
        </w:rPr>
        <w:t>The Federation of Minster and Monkton</w:t>
      </w:r>
      <w:r w:rsidR="005C6ADF" w:rsidRPr="002F4630">
        <w:rPr>
          <w:rFonts w:ascii="Arial" w:hAnsi="Arial" w:cs="Arial"/>
          <w:b/>
          <w:color w:val="000000" w:themeColor="text1"/>
          <w:sz w:val="22"/>
          <w:szCs w:val="22"/>
        </w:rPr>
        <w:t xml:space="preserve"> </w:t>
      </w:r>
      <w:r w:rsidR="005C6ADF" w:rsidRPr="002F4630">
        <w:rPr>
          <w:rFonts w:ascii="Arial" w:hAnsi="Arial" w:cs="Arial"/>
          <w:color w:val="000000" w:themeColor="text1"/>
          <w:sz w:val="22"/>
          <w:szCs w:val="22"/>
          <w:lang w:val="en-GB"/>
        </w:rPr>
        <w:t>has appropriately trained Data Protection Officer</w:t>
      </w:r>
      <w:r>
        <w:rPr>
          <w:rFonts w:ascii="Arial" w:hAnsi="Arial" w:cs="Arial"/>
          <w:color w:val="000000" w:themeColor="text1"/>
          <w:sz w:val="22"/>
          <w:szCs w:val="22"/>
          <w:lang w:val="en-GB"/>
        </w:rPr>
        <w:t xml:space="preserve">s </w:t>
      </w:r>
      <w:r w:rsidR="005C6ADF" w:rsidRPr="002F4630">
        <w:rPr>
          <w:rFonts w:ascii="Arial" w:hAnsi="Arial" w:cs="Arial"/>
          <w:color w:val="000000" w:themeColor="text1"/>
          <w:sz w:val="22"/>
          <w:szCs w:val="22"/>
          <w:lang w:val="en-GB"/>
        </w:rPr>
        <w:t xml:space="preserve">(DPO) as required to ensure that our school is </w:t>
      </w:r>
      <w:r w:rsidR="002F4746" w:rsidRPr="002F4630">
        <w:rPr>
          <w:rFonts w:ascii="Arial" w:hAnsi="Arial" w:cs="Arial"/>
          <w:color w:val="000000" w:themeColor="text1"/>
          <w:sz w:val="22"/>
          <w:szCs w:val="22"/>
          <w:lang w:val="en-GB"/>
        </w:rPr>
        <w:t>compliant</w:t>
      </w:r>
      <w:r w:rsidR="005C6ADF" w:rsidRPr="002F4630">
        <w:rPr>
          <w:rFonts w:ascii="Arial" w:hAnsi="Arial" w:cs="Arial"/>
          <w:color w:val="000000" w:themeColor="text1"/>
          <w:sz w:val="22"/>
          <w:szCs w:val="22"/>
          <w:lang w:val="en-GB"/>
        </w:rPr>
        <w:t xml:space="preserve"> </w:t>
      </w:r>
      <w:r w:rsidR="005C6ADF" w:rsidRPr="002F4630">
        <w:rPr>
          <w:rFonts w:ascii="Arial" w:hAnsi="Arial" w:cs="Arial"/>
          <w:sz w:val="22"/>
          <w:szCs w:val="22"/>
          <w:lang w:val="en-GB"/>
        </w:rPr>
        <w:t>with all matters relating to confidentiality and information sharing requirements.</w:t>
      </w:r>
      <w:r w:rsidR="005C6ADF" w:rsidRPr="002F4630">
        <w:rPr>
          <w:rFonts w:ascii="Arial" w:hAnsi="Arial" w:cs="Arial"/>
          <w:b/>
          <w:color w:val="FF0000"/>
          <w:sz w:val="22"/>
          <w:szCs w:val="22"/>
        </w:rPr>
        <w:t xml:space="preserve"> </w:t>
      </w:r>
    </w:p>
    <w:p w14:paraId="18786BFA" w14:textId="77777777" w:rsidR="002F4630" w:rsidRPr="00FD3474" w:rsidRDefault="002F4630" w:rsidP="002F4630">
      <w:pPr>
        <w:pStyle w:val="ListParagraph"/>
        <w:numPr>
          <w:ilvl w:val="2"/>
          <w:numId w:val="24"/>
        </w:numPr>
        <w:rPr>
          <w:rFonts w:ascii="Comic Sans MS" w:hAnsi="Comic Sans MS" w:cs="Arial"/>
          <w:sz w:val="22"/>
          <w:szCs w:val="22"/>
        </w:rPr>
      </w:pPr>
      <w:r w:rsidRPr="00FD3474">
        <w:rPr>
          <w:rFonts w:ascii="Comic Sans MS" w:hAnsi="Comic Sans MS" w:cs="Arial"/>
          <w:sz w:val="22"/>
          <w:szCs w:val="22"/>
        </w:rPr>
        <w:t xml:space="preserve">Minster: Mrs. Carol </w:t>
      </w:r>
      <w:proofErr w:type="spellStart"/>
      <w:r w:rsidRPr="00FD3474">
        <w:rPr>
          <w:rFonts w:ascii="Comic Sans MS" w:hAnsi="Comic Sans MS" w:cs="Arial"/>
          <w:sz w:val="22"/>
          <w:szCs w:val="22"/>
        </w:rPr>
        <w:t>Makowska</w:t>
      </w:r>
      <w:proofErr w:type="spellEnd"/>
    </w:p>
    <w:p w14:paraId="5A7F037E" w14:textId="77777777" w:rsidR="002F4630" w:rsidRDefault="002F4630" w:rsidP="002F4630">
      <w:pPr>
        <w:pStyle w:val="ListParagraph"/>
        <w:numPr>
          <w:ilvl w:val="2"/>
          <w:numId w:val="24"/>
        </w:numPr>
        <w:rPr>
          <w:rFonts w:ascii="Comic Sans MS" w:hAnsi="Comic Sans MS" w:cs="Arial"/>
          <w:sz w:val="22"/>
          <w:szCs w:val="22"/>
        </w:rPr>
      </w:pPr>
      <w:r w:rsidRPr="00FD3474">
        <w:rPr>
          <w:rFonts w:ascii="Comic Sans MS" w:hAnsi="Comic Sans MS" w:cs="Arial"/>
          <w:sz w:val="22"/>
          <w:szCs w:val="22"/>
        </w:rPr>
        <w:t>Monkton: Mrs. Helen Ling</w:t>
      </w:r>
    </w:p>
    <w:p w14:paraId="3BA85F58" w14:textId="77777777" w:rsidR="002F4630" w:rsidRDefault="002F4630" w:rsidP="24FFD89A">
      <w:pPr>
        <w:pStyle w:val="ListParagraph"/>
        <w:ind w:left="2160"/>
        <w:rPr>
          <w:rFonts w:ascii="Comic Sans MS" w:hAnsi="Comic Sans MS" w:cs="Arial"/>
          <w:sz w:val="22"/>
          <w:szCs w:val="22"/>
        </w:rPr>
      </w:pPr>
    </w:p>
    <w:p w14:paraId="05BF0847" w14:textId="32377F03" w:rsidR="007A03F0" w:rsidRPr="002F4630" w:rsidRDefault="00BC176A" w:rsidP="002F4630">
      <w:pPr>
        <w:pStyle w:val="ListParagraph"/>
        <w:numPr>
          <w:ilvl w:val="0"/>
          <w:numId w:val="24"/>
        </w:numPr>
        <w:rPr>
          <w:rFonts w:ascii="Comic Sans MS" w:hAnsi="Comic Sans MS" w:cs="Arial"/>
          <w:sz w:val="22"/>
          <w:szCs w:val="22"/>
        </w:rPr>
      </w:pPr>
      <w:r w:rsidRPr="002F4630">
        <w:rPr>
          <w:rFonts w:ascii="Arial" w:hAnsi="Arial" w:cs="Arial"/>
          <w:sz w:val="22"/>
          <w:szCs w:val="22"/>
          <w:lang w:val="en-GB"/>
        </w:rPr>
        <w:t>All s</w:t>
      </w:r>
      <w:proofErr w:type="spellStart"/>
      <w:r w:rsidR="00804EDE" w:rsidRPr="002F4630">
        <w:rPr>
          <w:rFonts w:ascii="Arial" w:hAnsi="Arial" w:cs="Arial"/>
          <w:sz w:val="22"/>
          <w:szCs w:val="22"/>
        </w:rPr>
        <w:t>taff</w:t>
      </w:r>
      <w:proofErr w:type="spellEnd"/>
      <w:r w:rsidR="0051646C" w:rsidRPr="002F4630">
        <w:rPr>
          <w:rFonts w:ascii="Arial" w:hAnsi="Arial" w:cs="Arial"/>
          <w:sz w:val="22"/>
          <w:szCs w:val="22"/>
        </w:rPr>
        <w:t xml:space="preserve"> will </w:t>
      </w:r>
      <w:r w:rsidR="00E1230A" w:rsidRPr="002F4630">
        <w:rPr>
          <w:rFonts w:ascii="Arial" w:hAnsi="Arial" w:cs="Arial"/>
          <w:sz w:val="22"/>
          <w:szCs w:val="22"/>
        </w:rPr>
        <w:t xml:space="preserve">be provided with training and information to ensure they </w:t>
      </w:r>
      <w:r w:rsidR="0051646C" w:rsidRPr="002F4630">
        <w:rPr>
          <w:rFonts w:ascii="Arial" w:hAnsi="Arial" w:cs="Arial"/>
          <w:sz w:val="22"/>
          <w:szCs w:val="22"/>
        </w:rPr>
        <w:t>have due regard to the relevant data protection principles, which allow them to share and</w:t>
      </w:r>
      <w:r w:rsidR="00E1230A" w:rsidRPr="002F4630">
        <w:rPr>
          <w:rFonts w:ascii="Arial" w:hAnsi="Arial" w:cs="Arial"/>
          <w:sz w:val="22"/>
          <w:szCs w:val="22"/>
        </w:rPr>
        <w:t>/or</w:t>
      </w:r>
      <w:r w:rsidR="0051646C" w:rsidRPr="002F4630">
        <w:rPr>
          <w:rFonts w:ascii="Arial" w:hAnsi="Arial" w:cs="Arial"/>
          <w:sz w:val="22"/>
          <w:szCs w:val="22"/>
        </w:rPr>
        <w:t xml:space="preserve"> withhold personal information.</w:t>
      </w:r>
      <w:r w:rsidR="0051646C" w:rsidRPr="002F4630">
        <w:rPr>
          <w:rFonts w:ascii="Arial" w:hAnsi="Arial" w:cs="Arial"/>
          <w:sz w:val="22"/>
          <w:szCs w:val="22"/>
          <w:lang w:val="en-GB"/>
        </w:rPr>
        <w:t xml:space="preserve"> </w:t>
      </w:r>
      <w:r w:rsidR="002F4630">
        <w:rPr>
          <w:rFonts w:ascii="Arial" w:hAnsi="Arial" w:cs="Arial"/>
          <w:bCs/>
          <w:color w:val="000000" w:themeColor="text1"/>
          <w:sz w:val="22"/>
          <w:szCs w:val="22"/>
        </w:rPr>
        <w:t xml:space="preserve">Please </w:t>
      </w:r>
      <w:r w:rsidR="002F4630" w:rsidRPr="002F4630">
        <w:rPr>
          <w:rFonts w:ascii="Arial" w:hAnsi="Arial" w:cs="Arial"/>
          <w:bCs/>
          <w:color w:val="000000" w:themeColor="text1"/>
          <w:sz w:val="22"/>
          <w:szCs w:val="22"/>
        </w:rPr>
        <w:t>see Data Protection GDPR Policy located on Microsoft 365)</w:t>
      </w:r>
    </w:p>
    <w:p w14:paraId="4479408C" w14:textId="161051D0" w:rsidR="00941F18" w:rsidRPr="002F4630" w:rsidRDefault="0044536D" w:rsidP="002405EE">
      <w:pPr>
        <w:numPr>
          <w:ilvl w:val="1"/>
          <w:numId w:val="24"/>
        </w:numPr>
        <w:rPr>
          <w:rFonts w:ascii="Arial" w:hAnsi="Arial" w:cs="Arial"/>
          <w:b/>
          <w:iCs/>
          <w:color w:val="4096FF"/>
          <w:sz w:val="22"/>
          <w:szCs w:val="22"/>
        </w:rPr>
      </w:pPr>
      <w:r w:rsidRPr="002F4630">
        <w:rPr>
          <w:rFonts w:ascii="Arial" w:hAnsi="Arial" w:cs="Arial"/>
          <w:sz w:val="22"/>
          <w:szCs w:val="22"/>
        </w:rPr>
        <w:lastRenderedPageBreak/>
        <w:t>KCSIE</w:t>
      </w:r>
      <w:r w:rsidR="00B937F7" w:rsidRPr="002F4630">
        <w:rPr>
          <w:rFonts w:ascii="Arial" w:hAnsi="Arial" w:cs="Arial"/>
          <w:sz w:val="22"/>
          <w:szCs w:val="22"/>
        </w:rPr>
        <w:t>, the</w:t>
      </w:r>
      <w:r w:rsidR="00B937F7" w:rsidRPr="002F4630">
        <w:rPr>
          <w:rFonts w:ascii="Arial" w:hAnsi="Arial" w:cs="Arial"/>
          <w:sz w:val="22"/>
          <w:szCs w:val="22"/>
          <w:shd w:val="clear" w:color="auto" w:fill="E6E6E6"/>
          <w:lang w:val="en-GB"/>
        </w:rPr>
        <w:t xml:space="preserve"> </w:t>
      </w:r>
      <w:hyperlink r:id="rId61" w:history="1">
        <w:r w:rsidR="00B937F7" w:rsidRPr="002F4630">
          <w:rPr>
            <w:rStyle w:val="Hyperlink"/>
            <w:rFonts w:ascii="Arial" w:hAnsi="Arial" w:cs="Arial"/>
            <w:sz w:val="22"/>
            <w:szCs w:val="22"/>
          </w:rPr>
          <w:t>Information Commissioner’s Office</w:t>
        </w:r>
      </w:hyperlink>
      <w:r w:rsidR="00B937F7" w:rsidRPr="002F4630">
        <w:rPr>
          <w:rFonts w:ascii="Arial" w:hAnsi="Arial" w:cs="Arial"/>
          <w:sz w:val="22"/>
          <w:szCs w:val="22"/>
        </w:rPr>
        <w:t xml:space="preserve"> (ICO)</w:t>
      </w:r>
      <w:r w:rsidR="0059039F" w:rsidRPr="002F4630">
        <w:rPr>
          <w:rFonts w:ascii="Arial" w:hAnsi="Arial" w:cs="Arial"/>
          <w:sz w:val="22"/>
          <w:szCs w:val="22"/>
        </w:rPr>
        <w:t>, DfE</w:t>
      </w:r>
      <w:r w:rsidR="00E928AF" w:rsidRPr="002F4630">
        <w:rPr>
          <w:rFonts w:ascii="Arial" w:hAnsi="Arial" w:cs="Arial"/>
          <w:sz w:val="22"/>
          <w:szCs w:val="22"/>
        </w:rPr>
        <w:t xml:space="preserve"> </w:t>
      </w:r>
      <w:hyperlink r:id="rId62" w:history="1">
        <w:r w:rsidR="0059039F" w:rsidRPr="002F4630">
          <w:rPr>
            <w:rStyle w:val="Hyperlink"/>
            <w:rFonts w:ascii="Arial" w:hAnsi="Arial" w:cs="Arial"/>
            <w:sz w:val="22"/>
            <w:szCs w:val="22"/>
          </w:rPr>
          <w:t>Data Protection in schools guidance</w:t>
        </w:r>
      </w:hyperlink>
      <w:r w:rsidR="0059039F" w:rsidRPr="002F4630">
        <w:rPr>
          <w:rFonts w:ascii="Arial" w:hAnsi="Arial" w:cs="Arial"/>
          <w:sz w:val="22"/>
          <w:szCs w:val="22"/>
        </w:rPr>
        <w:t xml:space="preserve"> </w:t>
      </w:r>
      <w:r w:rsidRPr="002F4630">
        <w:rPr>
          <w:rFonts w:ascii="Arial" w:hAnsi="Arial" w:cs="Arial"/>
          <w:sz w:val="22"/>
          <w:szCs w:val="22"/>
        </w:rPr>
        <w:t xml:space="preserve">and </w:t>
      </w:r>
      <w:r w:rsidR="00DB578F" w:rsidRPr="002F4630">
        <w:rPr>
          <w:rFonts w:ascii="Arial" w:hAnsi="Arial" w:cs="Arial"/>
          <w:sz w:val="22"/>
          <w:szCs w:val="22"/>
        </w:rPr>
        <w:t>DfE ‘</w:t>
      </w:r>
      <w:hyperlink r:id="rId63" w:history="1">
        <w:r w:rsidR="00DB578F" w:rsidRPr="002F4630">
          <w:rPr>
            <w:rStyle w:val="Hyperlink"/>
            <w:rFonts w:ascii="Arial" w:hAnsi="Arial" w:cs="Arial"/>
            <w:sz w:val="22"/>
            <w:szCs w:val="22"/>
          </w:rPr>
          <w:t>Information sharing advice for safeguarding practitioners</w:t>
        </w:r>
      </w:hyperlink>
      <w:r w:rsidR="00DB578F" w:rsidRPr="002F4630">
        <w:rPr>
          <w:rFonts w:ascii="Arial" w:hAnsi="Arial" w:cs="Arial"/>
          <w:sz w:val="22"/>
          <w:szCs w:val="22"/>
        </w:rPr>
        <w:t xml:space="preserve"> </w:t>
      </w:r>
      <w:r w:rsidRPr="002F4630">
        <w:rPr>
          <w:rFonts w:ascii="Arial" w:hAnsi="Arial" w:cs="Arial"/>
          <w:sz w:val="22"/>
          <w:szCs w:val="22"/>
        </w:rPr>
        <w:t xml:space="preserve">guidance </w:t>
      </w:r>
      <w:r w:rsidR="00DB578F" w:rsidRPr="002F4630">
        <w:rPr>
          <w:rFonts w:ascii="Arial" w:hAnsi="Arial" w:cs="Arial"/>
          <w:sz w:val="22"/>
          <w:szCs w:val="22"/>
        </w:rPr>
        <w:t>provides further detail</w:t>
      </w:r>
      <w:r w:rsidRPr="002F4630">
        <w:rPr>
          <w:rFonts w:ascii="Arial" w:hAnsi="Arial" w:cs="Arial"/>
          <w:sz w:val="22"/>
          <w:szCs w:val="22"/>
        </w:rPr>
        <w:t>s</w:t>
      </w:r>
      <w:r w:rsidR="00CD674F" w:rsidRPr="002F4630">
        <w:rPr>
          <w:rFonts w:ascii="Arial" w:hAnsi="Arial" w:cs="Arial"/>
          <w:sz w:val="22"/>
          <w:szCs w:val="22"/>
        </w:rPr>
        <w:t xml:space="preserve"> regarding information sharing principles and </w:t>
      </w:r>
      <w:r w:rsidR="00A0034D" w:rsidRPr="002F4630">
        <w:rPr>
          <w:rFonts w:ascii="Arial" w:hAnsi="Arial" w:cs="Arial"/>
          <w:sz w:val="22"/>
          <w:szCs w:val="22"/>
        </w:rPr>
        <w:t>expectations.</w:t>
      </w:r>
      <w:r w:rsidR="00A0034D" w:rsidRPr="002F4630">
        <w:rPr>
          <w:rFonts w:ascii="Arial" w:hAnsi="Arial" w:cs="Arial"/>
          <w:color w:val="4096FF"/>
          <w:sz w:val="22"/>
          <w:szCs w:val="22"/>
          <w:lang w:val="en-GB"/>
        </w:rPr>
        <w:t xml:space="preserve"> </w:t>
      </w:r>
    </w:p>
    <w:p w14:paraId="1775BB3A" w14:textId="77777777" w:rsidR="006E0B12" w:rsidRPr="00592B21" w:rsidRDefault="006E0B12" w:rsidP="002405EE">
      <w:pPr>
        <w:pStyle w:val="ListParagraph"/>
        <w:ind w:left="709"/>
        <w:rPr>
          <w:rFonts w:ascii="Arial" w:hAnsi="Arial" w:cs="Arial"/>
          <w:b/>
          <w:color w:val="4096FF"/>
          <w:sz w:val="22"/>
          <w:szCs w:val="22"/>
        </w:rPr>
      </w:pPr>
    </w:p>
    <w:p w14:paraId="449155A0" w14:textId="6B861EE5" w:rsidR="00E3732E" w:rsidRPr="00592B21" w:rsidRDefault="00E3732E" w:rsidP="002405EE">
      <w:pPr>
        <w:numPr>
          <w:ilvl w:val="0"/>
          <w:numId w:val="24"/>
        </w:numPr>
        <w:ind w:left="709"/>
        <w:rPr>
          <w:rFonts w:ascii="Arial" w:hAnsi="Arial" w:cs="Arial"/>
          <w:sz w:val="22"/>
          <w:szCs w:val="22"/>
          <w:lang w:val="en-GB"/>
        </w:rPr>
      </w:pPr>
      <w:r w:rsidRPr="00592B21">
        <w:rPr>
          <w:rFonts w:ascii="Arial" w:hAnsi="Arial" w:cs="Arial"/>
          <w:sz w:val="22"/>
          <w:szCs w:val="22"/>
          <w:lang w:val="en-GB"/>
        </w:rPr>
        <w:t xml:space="preserve">The </w:t>
      </w:r>
      <w:r w:rsidR="002F4630" w:rsidRPr="002F4630">
        <w:rPr>
          <w:rFonts w:ascii="Arial" w:hAnsi="Arial" w:cs="Arial"/>
          <w:color w:val="000000" w:themeColor="text1"/>
          <w:sz w:val="22"/>
          <w:szCs w:val="22"/>
          <w:lang w:val="en-GB"/>
        </w:rPr>
        <w:t>Executive Headteacher</w:t>
      </w:r>
      <w:r w:rsidRPr="002F4630">
        <w:rPr>
          <w:rFonts w:ascii="Arial" w:hAnsi="Arial" w:cs="Arial"/>
          <w:color w:val="000000" w:themeColor="text1"/>
          <w:sz w:val="22"/>
          <w:szCs w:val="22"/>
          <w:lang w:val="en-GB"/>
        </w:rPr>
        <w:t xml:space="preserve"> and </w:t>
      </w:r>
      <w:r w:rsidRPr="00592B21">
        <w:rPr>
          <w:rFonts w:ascii="Arial" w:hAnsi="Arial" w:cs="Arial"/>
          <w:sz w:val="22"/>
          <w:szCs w:val="22"/>
          <w:lang w:val="en-GB"/>
        </w:rPr>
        <w:t>DSL will disclose</w:t>
      </w:r>
      <w:r w:rsidR="00EB4101" w:rsidRPr="00592B21">
        <w:rPr>
          <w:rFonts w:ascii="Arial" w:hAnsi="Arial" w:cs="Arial"/>
          <w:sz w:val="22"/>
          <w:szCs w:val="22"/>
          <w:lang w:val="en-GB"/>
        </w:rPr>
        <w:t xml:space="preserve"> relevant safeguarding</w:t>
      </w:r>
      <w:r w:rsidRPr="00592B21">
        <w:rPr>
          <w:rFonts w:ascii="Arial" w:hAnsi="Arial" w:cs="Arial"/>
          <w:sz w:val="22"/>
          <w:szCs w:val="22"/>
          <w:lang w:val="en-GB"/>
        </w:rPr>
        <w:t xml:space="preserve"> information</w:t>
      </w:r>
      <w:r w:rsidR="00EB4101" w:rsidRPr="00592B21">
        <w:rPr>
          <w:rFonts w:ascii="Arial" w:hAnsi="Arial" w:cs="Arial"/>
          <w:sz w:val="22"/>
          <w:szCs w:val="22"/>
          <w:lang w:val="en-GB"/>
        </w:rPr>
        <w:t xml:space="preserve"> </w:t>
      </w:r>
      <w:r w:rsidRPr="00592B21">
        <w:rPr>
          <w:rFonts w:ascii="Arial" w:hAnsi="Arial" w:cs="Arial"/>
          <w:sz w:val="22"/>
          <w:szCs w:val="22"/>
          <w:lang w:val="en-GB"/>
        </w:rPr>
        <w:t xml:space="preserve">about </w:t>
      </w:r>
      <w:r w:rsidR="00EB4101" w:rsidRPr="002F4630">
        <w:rPr>
          <w:rFonts w:ascii="Arial" w:hAnsi="Arial" w:cs="Arial"/>
          <w:color w:val="000000" w:themeColor="text1"/>
          <w:sz w:val="22"/>
          <w:szCs w:val="22"/>
          <w:lang w:val="en-GB"/>
        </w:rPr>
        <w:t xml:space="preserve">a </w:t>
      </w:r>
      <w:r w:rsidR="00DB40B1" w:rsidRPr="002F4630">
        <w:rPr>
          <w:rFonts w:ascii="Arial" w:hAnsi="Arial" w:cs="Arial"/>
          <w:color w:val="000000" w:themeColor="text1"/>
          <w:sz w:val="22"/>
          <w:szCs w:val="22"/>
        </w:rPr>
        <w:t>pupil</w:t>
      </w:r>
      <w:r w:rsidR="002F4630" w:rsidRPr="002F4630">
        <w:rPr>
          <w:rFonts w:ascii="Arial" w:hAnsi="Arial" w:cs="Arial"/>
          <w:color w:val="000000" w:themeColor="text1"/>
          <w:sz w:val="22"/>
          <w:szCs w:val="22"/>
        </w:rPr>
        <w:t xml:space="preserve"> </w:t>
      </w:r>
      <w:r w:rsidR="00EB4101" w:rsidRPr="00592B21">
        <w:rPr>
          <w:rFonts w:ascii="Arial" w:hAnsi="Arial" w:cs="Arial"/>
          <w:sz w:val="22"/>
          <w:szCs w:val="22"/>
          <w:lang w:val="en-GB"/>
        </w:rPr>
        <w:t xml:space="preserve">with staff </w:t>
      </w:r>
      <w:r w:rsidRPr="00592B21">
        <w:rPr>
          <w:rFonts w:ascii="Arial" w:hAnsi="Arial" w:cs="Arial"/>
          <w:sz w:val="22"/>
          <w:szCs w:val="22"/>
          <w:lang w:val="en-GB"/>
        </w:rPr>
        <w:t>on a ‘need to know’ basis</w:t>
      </w:r>
      <w:r w:rsidR="004564DD" w:rsidRPr="00592B21">
        <w:rPr>
          <w:rFonts w:ascii="Arial" w:hAnsi="Arial" w:cs="Arial"/>
          <w:sz w:val="22"/>
          <w:szCs w:val="22"/>
          <w:lang w:val="en-GB"/>
        </w:rPr>
        <w:t xml:space="preserve">. </w:t>
      </w:r>
    </w:p>
    <w:p w14:paraId="68B0236F" w14:textId="77777777" w:rsidR="00E3732E" w:rsidRPr="00592B21" w:rsidRDefault="00E3732E" w:rsidP="002405EE">
      <w:pPr>
        <w:ind w:left="709"/>
        <w:rPr>
          <w:rFonts w:ascii="Arial" w:hAnsi="Arial" w:cs="Arial"/>
          <w:sz w:val="22"/>
          <w:szCs w:val="22"/>
          <w:lang w:val="en-GB"/>
        </w:rPr>
      </w:pPr>
    </w:p>
    <w:p w14:paraId="65280BBD" w14:textId="6A0ABCE0" w:rsidR="00507BD9" w:rsidRPr="00592B21" w:rsidRDefault="006E0B12" w:rsidP="002405EE">
      <w:pPr>
        <w:numPr>
          <w:ilvl w:val="0"/>
          <w:numId w:val="24"/>
        </w:numPr>
        <w:ind w:left="709"/>
        <w:rPr>
          <w:rFonts w:ascii="Arial" w:hAnsi="Arial" w:cs="Arial"/>
          <w:sz w:val="22"/>
          <w:szCs w:val="22"/>
          <w:lang w:val="en-GB"/>
        </w:rPr>
      </w:pPr>
      <w:r w:rsidRPr="00592B21">
        <w:rPr>
          <w:rFonts w:ascii="Arial" w:hAnsi="Arial" w:cs="Arial"/>
          <w:sz w:val="22"/>
          <w:szCs w:val="22"/>
          <w:lang w:val="en-GB"/>
        </w:rPr>
        <w:t xml:space="preserve">All members of staff must be aware that whilst they have duties to keep information confidential, in line with our </w:t>
      </w:r>
      <w:r w:rsidR="0070353D" w:rsidRPr="00592B21">
        <w:rPr>
          <w:rFonts w:ascii="Arial" w:hAnsi="Arial" w:cs="Arial"/>
          <w:sz w:val="22"/>
          <w:szCs w:val="22"/>
          <w:lang w:val="en-GB"/>
        </w:rPr>
        <w:t xml:space="preserve">policy </w:t>
      </w:r>
      <w:r w:rsidRPr="00592B21">
        <w:rPr>
          <w:rFonts w:ascii="Arial" w:hAnsi="Arial" w:cs="Arial"/>
          <w:sz w:val="22"/>
          <w:szCs w:val="22"/>
          <w:lang w:val="en-GB"/>
        </w:rPr>
        <w:t>(</w:t>
      </w:r>
      <w:hyperlink r:id="rId64" w:history="1">
        <w:r w:rsidR="002F4630" w:rsidRPr="002F4630">
          <w:rPr>
            <w:rStyle w:val="Hyperlink"/>
            <w:rFonts w:ascii="Arial" w:hAnsi="Arial" w:cs="Arial"/>
            <w:sz w:val="22"/>
            <w:szCs w:val="22"/>
            <w:lang w:val="en-GB"/>
          </w:rPr>
          <w:t>Data Protection GDPR Policy</w:t>
        </w:r>
      </w:hyperlink>
      <w:r w:rsidRPr="00592B21">
        <w:rPr>
          <w:rFonts w:ascii="Arial" w:hAnsi="Arial" w:cs="Arial"/>
          <w:sz w:val="22"/>
          <w:szCs w:val="22"/>
          <w:lang w:val="en-GB"/>
        </w:rPr>
        <w:t>)</w:t>
      </w:r>
      <w:r w:rsidR="00D359D5" w:rsidRPr="00592B21">
        <w:rPr>
          <w:rFonts w:ascii="Arial" w:hAnsi="Arial" w:cs="Arial"/>
          <w:sz w:val="22"/>
          <w:szCs w:val="22"/>
          <w:lang w:val="en-GB"/>
        </w:rPr>
        <w:t>. Staff</w:t>
      </w:r>
      <w:r w:rsidRPr="00592B21">
        <w:rPr>
          <w:rFonts w:ascii="Arial" w:hAnsi="Arial" w:cs="Arial"/>
          <w:sz w:val="22"/>
          <w:szCs w:val="22"/>
          <w:lang w:val="en-GB"/>
        </w:rPr>
        <w:t xml:space="preserve"> also have a professional responsibility to </w:t>
      </w:r>
      <w:r w:rsidR="00E3732E" w:rsidRPr="00592B21">
        <w:rPr>
          <w:rFonts w:ascii="Arial" w:hAnsi="Arial" w:cs="Arial"/>
          <w:sz w:val="22"/>
          <w:szCs w:val="22"/>
          <w:lang w:val="en-GB"/>
        </w:rPr>
        <w:t xml:space="preserve">be proactive in </w:t>
      </w:r>
      <w:r w:rsidRPr="00592B21">
        <w:rPr>
          <w:rFonts w:ascii="Arial" w:hAnsi="Arial" w:cs="Arial"/>
          <w:sz w:val="22"/>
          <w:szCs w:val="22"/>
          <w:lang w:val="en-GB"/>
        </w:rPr>
        <w:t>shar</w:t>
      </w:r>
      <w:r w:rsidR="00E3732E" w:rsidRPr="00592B21">
        <w:rPr>
          <w:rFonts w:ascii="Arial" w:hAnsi="Arial" w:cs="Arial"/>
          <w:sz w:val="22"/>
          <w:szCs w:val="22"/>
          <w:lang w:val="en-GB"/>
        </w:rPr>
        <w:t>ing</w:t>
      </w:r>
      <w:r w:rsidRPr="00592B21">
        <w:rPr>
          <w:rFonts w:ascii="Arial" w:hAnsi="Arial" w:cs="Arial"/>
          <w:sz w:val="22"/>
          <w:szCs w:val="22"/>
          <w:lang w:val="en-GB"/>
        </w:rPr>
        <w:t xml:space="preserve"> information </w:t>
      </w:r>
      <w:r w:rsidR="00E3732E" w:rsidRPr="00592B21">
        <w:rPr>
          <w:rFonts w:ascii="Arial" w:hAnsi="Arial" w:cs="Arial"/>
          <w:sz w:val="22"/>
          <w:szCs w:val="22"/>
          <w:lang w:val="en-GB"/>
        </w:rPr>
        <w:t xml:space="preserve">as early as possible to help identify, assess, and respond to risks or concerns about the safety and welfare of children; this may include sharing information </w:t>
      </w:r>
      <w:r w:rsidRPr="00592B21">
        <w:rPr>
          <w:rFonts w:ascii="Arial" w:hAnsi="Arial" w:cs="Arial"/>
          <w:sz w:val="22"/>
          <w:szCs w:val="22"/>
          <w:lang w:val="en-GB"/>
        </w:rPr>
        <w:t xml:space="preserve">with </w:t>
      </w:r>
      <w:r w:rsidR="00E3732E" w:rsidRPr="00592B21">
        <w:rPr>
          <w:rFonts w:ascii="Arial" w:hAnsi="Arial" w:cs="Arial"/>
          <w:sz w:val="22"/>
          <w:szCs w:val="22"/>
          <w:lang w:val="en-GB"/>
        </w:rPr>
        <w:t xml:space="preserve">the DSL and with </w:t>
      </w:r>
      <w:r w:rsidRPr="00592B21">
        <w:rPr>
          <w:rFonts w:ascii="Arial" w:hAnsi="Arial" w:cs="Arial"/>
          <w:sz w:val="22"/>
          <w:szCs w:val="22"/>
          <w:lang w:val="en-GB"/>
        </w:rPr>
        <w:t xml:space="preserve">other agencies </w:t>
      </w:r>
      <w:r w:rsidR="00E3732E" w:rsidRPr="00592B21">
        <w:rPr>
          <w:rFonts w:ascii="Arial" w:hAnsi="Arial" w:cs="Arial"/>
          <w:sz w:val="22"/>
          <w:szCs w:val="22"/>
          <w:lang w:val="en-GB"/>
        </w:rPr>
        <w:t>as appropriate</w:t>
      </w:r>
      <w:r w:rsidRPr="00592B21">
        <w:rPr>
          <w:rFonts w:ascii="Arial" w:hAnsi="Arial" w:cs="Arial"/>
          <w:sz w:val="22"/>
          <w:szCs w:val="22"/>
          <w:lang w:val="en-GB"/>
        </w:rPr>
        <w:t xml:space="preserve">. </w:t>
      </w:r>
    </w:p>
    <w:p w14:paraId="4C574C64" w14:textId="77777777" w:rsidR="00507BD9" w:rsidRPr="00592B21" w:rsidRDefault="00507BD9" w:rsidP="002405EE">
      <w:pPr>
        <w:pStyle w:val="ListParagraph"/>
        <w:ind w:left="709"/>
        <w:rPr>
          <w:rFonts w:ascii="Arial" w:hAnsi="Arial" w:cs="Arial"/>
          <w:sz w:val="22"/>
          <w:szCs w:val="22"/>
        </w:rPr>
      </w:pPr>
    </w:p>
    <w:p w14:paraId="7E8F51FF" w14:textId="55E4B657" w:rsidR="00CA1A0C" w:rsidRPr="00592B21" w:rsidRDefault="008E6E2B" w:rsidP="002405EE">
      <w:pPr>
        <w:numPr>
          <w:ilvl w:val="0"/>
          <w:numId w:val="24"/>
        </w:numPr>
        <w:ind w:left="709"/>
        <w:rPr>
          <w:rFonts w:ascii="Arial" w:hAnsi="Arial" w:cs="Arial"/>
          <w:sz w:val="22"/>
          <w:szCs w:val="22"/>
          <w:lang w:val="en-GB"/>
        </w:rPr>
      </w:pPr>
      <w:r w:rsidRPr="00592B21">
        <w:rPr>
          <w:rFonts w:ascii="Arial" w:hAnsi="Arial" w:cs="Arial"/>
          <w:sz w:val="22"/>
          <w:szCs w:val="22"/>
        </w:rPr>
        <w:t xml:space="preserve">In regard to confidentiality and information </w:t>
      </w:r>
      <w:r w:rsidR="15B1D831" w:rsidRPr="00592B21">
        <w:rPr>
          <w:rFonts w:ascii="Arial" w:hAnsi="Arial" w:cs="Arial"/>
          <w:sz w:val="22"/>
          <w:szCs w:val="22"/>
        </w:rPr>
        <w:t>sharing,</w:t>
      </w:r>
      <w:r w:rsidRPr="00592B21">
        <w:rPr>
          <w:rFonts w:ascii="Arial" w:hAnsi="Arial" w:cs="Arial"/>
          <w:sz w:val="22"/>
          <w:szCs w:val="22"/>
        </w:rPr>
        <w:t xml:space="preserve"> staff will only</w:t>
      </w:r>
      <w:r w:rsidR="003A0248" w:rsidRPr="00592B21">
        <w:rPr>
          <w:rFonts w:ascii="Arial" w:hAnsi="Arial" w:cs="Arial"/>
          <w:sz w:val="22"/>
          <w:szCs w:val="22"/>
        </w:rPr>
        <w:t xml:space="preserve"> involve those who need to be involved, such as the </w:t>
      </w:r>
      <w:r w:rsidRPr="00592B21">
        <w:rPr>
          <w:rFonts w:ascii="Arial" w:hAnsi="Arial" w:cs="Arial"/>
          <w:sz w:val="22"/>
          <w:szCs w:val="22"/>
        </w:rPr>
        <w:t>DSL (</w:t>
      </w:r>
      <w:r w:rsidR="003A0248" w:rsidRPr="00592B21">
        <w:rPr>
          <w:rFonts w:ascii="Arial" w:hAnsi="Arial" w:cs="Arial"/>
          <w:sz w:val="22"/>
          <w:szCs w:val="22"/>
        </w:rPr>
        <w:t>or a deputy) and</w:t>
      </w:r>
      <w:r w:rsidR="001862A5" w:rsidRPr="00592B21">
        <w:rPr>
          <w:rFonts w:ascii="Arial" w:hAnsi="Arial" w:cs="Arial"/>
          <w:sz w:val="22"/>
          <w:szCs w:val="22"/>
        </w:rPr>
        <w:t xml:space="preserve"> Kent</w:t>
      </w:r>
      <w:r w:rsidR="003A0248" w:rsidRPr="00592B21">
        <w:rPr>
          <w:rFonts w:ascii="Arial" w:hAnsi="Arial" w:cs="Arial"/>
          <w:sz w:val="22"/>
          <w:szCs w:val="22"/>
        </w:rPr>
        <w:t xml:space="preserve"> </w:t>
      </w:r>
      <w:r w:rsidR="001862A5" w:rsidRPr="00592B21">
        <w:rPr>
          <w:rFonts w:ascii="Arial" w:hAnsi="Arial" w:cs="Arial"/>
          <w:sz w:val="22"/>
          <w:szCs w:val="22"/>
        </w:rPr>
        <w:t>Integrated Children’s Service</w:t>
      </w:r>
      <w:r w:rsidR="007A7DC4" w:rsidRPr="00592B21">
        <w:rPr>
          <w:rFonts w:ascii="Arial" w:hAnsi="Arial" w:cs="Arial"/>
          <w:sz w:val="22"/>
          <w:szCs w:val="22"/>
        </w:rPr>
        <w:t>s</w:t>
      </w:r>
      <w:r w:rsidR="003A0248" w:rsidRPr="00592B21">
        <w:rPr>
          <w:rFonts w:ascii="Arial" w:hAnsi="Arial" w:cs="Arial"/>
          <w:sz w:val="22"/>
          <w:szCs w:val="22"/>
        </w:rPr>
        <w:t>.</w:t>
      </w:r>
      <w:r w:rsidR="007A7DC4" w:rsidRPr="00592B21">
        <w:rPr>
          <w:rFonts w:ascii="Arial" w:hAnsi="Arial" w:cs="Arial"/>
          <w:sz w:val="22"/>
          <w:szCs w:val="22"/>
        </w:rPr>
        <w:t xml:space="preserve"> </w:t>
      </w:r>
      <w:r w:rsidR="006E0B12" w:rsidRPr="00592B21">
        <w:rPr>
          <w:rFonts w:ascii="Arial" w:hAnsi="Arial" w:cs="Arial"/>
          <w:sz w:val="22"/>
          <w:szCs w:val="22"/>
          <w:lang w:val="en-GB"/>
        </w:rPr>
        <w:t xml:space="preserve">All staff are aware they cannot </w:t>
      </w:r>
      <w:r w:rsidR="00855C53" w:rsidRPr="00592B21">
        <w:rPr>
          <w:rFonts w:ascii="Arial" w:hAnsi="Arial" w:cs="Arial"/>
          <w:sz w:val="22"/>
          <w:szCs w:val="22"/>
        </w:rPr>
        <w:t xml:space="preserve">promise a child that they will not tell anyone about a report of any form of abuse, as this may not </w:t>
      </w:r>
      <w:r w:rsidR="00EE4779" w:rsidRPr="00592B21">
        <w:rPr>
          <w:rFonts w:ascii="Arial" w:hAnsi="Arial" w:cs="Arial"/>
          <w:sz w:val="22"/>
          <w:szCs w:val="22"/>
        </w:rPr>
        <w:t>be</w:t>
      </w:r>
      <w:r w:rsidR="00855C53" w:rsidRPr="00592B21">
        <w:rPr>
          <w:rFonts w:ascii="Arial" w:hAnsi="Arial" w:cs="Arial"/>
          <w:sz w:val="22"/>
          <w:szCs w:val="22"/>
        </w:rPr>
        <w:t xml:space="preserve"> in the best interests of the child</w:t>
      </w:r>
      <w:r w:rsidR="009C6684" w:rsidRPr="00592B21">
        <w:rPr>
          <w:rFonts w:ascii="Arial" w:hAnsi="Arial" w:cs="Arial"/>
          <w:sz w:val="22"/>
          <w:szCs w:val="22"/>
        </w:rPr>
        <w:t>.</w:t>
      </w:r>
    </w:p>
    <w:p w14:paraId="1CE7B1A1" w14:textId="77777777" w:rsidR="008847B3" w:rsidRPr="00592B21" w:rsidRDefault="008847B3" w:rsidP="002405EE">
      <w:pPr>
        <w:rPr>
          <w:rFonts w:ascii="Arial" w:hAnsi="Arial" w:cs="Arial"/>
          <w:sz w:val="22"/>
          <w:szCs w:val="22"/>
          <w:lang w:val="en-GB"/>
        </w:rPr>
      </w:pPr>
    </w:p>
    <w:p w14:paraId="1A517C7C" w14:textId="61BDBD79" w:rsidR="00CA1A0C" w:rsidRPr="00592B21" w:rsidRDefault="009F7FAF" w:rsidP="002405EE">
      <w:pPr>
        <w:pStyle w:val="Heading2"/>
        <w:rPr>
          <w:rFonts w:cs="Arial"/>
          <w:b/>
          <w:bCs/>
        </w:rPr>
      </w:pPr>
      <w:bookmarkStart w:id="36" w:name="_Toc170317024"/>
      <w:r w:rsidRPr="00592B21">
        <w:rPr>
          <w:rFonts w:cs="Arial"/>
          <w:b/>
          <w:bCs/>
        </w:rPr>
        <w:t xml:space="preserve">3.6 </w:t>
      </w:r>
      <w:r w:rsidR="00CA1A0C" w:rsidRPr="00592B21">
        <w:rPr>
          <w:rFonts w:cs="Arial"/>
          <w:b/>
          <w:bCs/>
        </w:rPr>
        <w:t>Complaints</w:t>
      </w:r>
      <w:bookmarkEnd w:id="36"/>
    </w:p>
    <w:p w14:paraId="43216276" w14:textId="77777777" w:rsidR="00CA1A0C" w:rsidRPr="00592B21" w:rsidRDefault="00CA1A0C" w:rsidP="002405EE">
      <w:pPr>
        <w:rPr>
          <w:rFonts w:ascii="Arial" w:hAnsi="Arial" w:cs="Arial"/>
          <w:b/>
          <w:sz w:val="24"/>
          <w:szCs w:val="24"/>
          <w:lang w:val="en-GB"/>
        </w:rPr>
      </w:pPr>
    </w:p>
    <w:p w14:paraId="0CDB83A5" w14:textId="4CAF512E" w:rsidR="0017776B" w:rsidRPr="00D8270A" w:rsidRDefault="006C2EDF" w:rsidP="008B1645">
      <w:pPr>
        <w:numPr>
          <w:ilvl w:val="0"/>
          <w:numId w:val="25"/>
        </w:numPr>
        <w:ind w:left="426" w:hanging="357"/>
        <w:rPr>
          <w:rFonts w:ascii="Arial" w:hAnsi="Arial" w:cs="Arial"/>
          <w:color w:val="000000" w:themeColor="text1"/>
          <w:sz w:val="22"/>
          <w:szCs w:val="22"/>
          <w:lang w:val="en-GB"/>
        </w:rPr>
      </w:pPr>
      <w:r w:rsidRPr="00D8270A">
        <w:rPr>
          <w:rFonts w:ascii="Arial" w:hAnsi="Arial" w:cs="Arial"/>
          <w:color w:val="000000" w:themeColor="text1"/>
          <w:sz w:val="22"/>
          <w:szCs w:val="22"/>
          <w:lang w:val="en-GB"/>
        </w:rPr>
        <w:t xml:space="preserve">All </w:t>
      </w:r>
      <w:r w:rsidR="00D0048B" w:rsidRPr="00D8270A">
        <w:rPr>
          <w:rFonts w:ascii="Arial" w:hAnsi="Arial" w:cs="Arial"/>
          <w:color w:val="000000" w:themeColor="text1"/>
          <w:sz w:val="22"/>
          <w:szCs w:val="22"/>
          <w:lang w:val="en-GB"/>
        </w:rPr>
        <w:t>members of the</w:t>
      </w:r>
      <w:r w:rsidRPr="00D8270A">
        <w:rPr>
          <w:rFonts w:ascii="Arial" w:hAnsi="Arial" w:cs="Arial"/>
          <w:color w:val="000000" w:themeColor="text1"/>
          <w:sz w:val="22"/>
          <w:szCs w:val="22"/>
          <w:lang w:val="en-GB"/>
        </w:rPr>
        <w:t xml:space="preserve"> </w:t>
      </w:r>
      <w:r w:rsidR="00D0048B" w:rsidRPr="00D8270A">
        <w:rPr>
          <w:rFonts w:ascii="Arial" w:hAnsi="Arial" w:cs="Arial"/>
          <w:color w:val="000000" w:themeColor="text1"/>
          <w:sz w:val="22"/>
          <w:szCs w:val="22"/>
          <w:lang w:val="en-GB"/>
        </w:rPr>
        <w:t xml:space="preserve">school community </w:t>
      </w:r>
      <w:r w:rsidRPr="00D8270A">
        <w:rPr>
          <w:rFonts w:ascii="Arial" w:hAnsi="Arial" w:cs="Arial"/>
          <w:color w:val="000000" w:themeColor="text1"/>
          <w:sz w:val="22"/>
          <w:szCs w:val="22"/>
          <w:lang w:val="en-GB"/>
        </w:rPr>
        <w:t>should feel able to raise</w:t>
      </w:r>
      <w:r w:rsidR="00B75843" w:rsidRPr="00D8270A">
        <w:rPr>
          <w:rFonts w:ascii="Arial" w:hAnsi="Arial" w:cs="Arial"/>
          <w:color w:val="000000" w:themeColor="text1"/>
          <w:sz w:val="22"/>
          <w:szCs w:val="22"/>
          <w:lang w:val="en-GB"/>
        </w:rPr>
        <w:t xml:space="preserve"> or report any</w:t>
      </w:r>
      <w:r w:rsidRPr="00D8270A">
        <w:rPr>
          <w:rFonts w:ascii="Arial" w:hAnsi="Arial" w:cs="Arial"/>
          <w:color w:val="000000" w:themeColor="text1"/>
          <w:sz w:val="22"/>
          <w:szCs w:val="22"/>
          <w:lang w:val="en-GB"/>
        </w:rPr>
        <w:t xml:space="preserve"> concerns </w:t>
      </w:r>
      <w:r w:rsidR="00B75843" w:rsidRPr="00D8270A">
        <w:rPr>
          <w:rFonts w:ascii="Arial" w:hAnsi="Arial" w:cs="Arial"/>
          <w:color w:val="000000" w:themeColor="text1"/>
          <w:sz w:val="22"/>
          <w:szCs w:val="22"/>
          <w:lang w:val="en-GB"/>
        </w:rPr>
        <w:t xml:space="preserve">about </w:t>
      </w:r>
      <w:r w:rsidR="00D0048B" w:rsidRPr="00D8270A">
        <w:rPr>
          <w:rFonts w:ascii="Arial" w:hAnsi="Arial" w:cs="Arial"/>
          <w:color w:val="000000" w:themeColor="text1"/>
          <w:sz w:val="22"/>
          <w:szCs w:val="22"/>
          <w:lang w:val="en-GB"/>
        </w:rPr>
        <w:t>children’s safety</w:t>
      </w:r>
      <w:r w:rsidRPr="00D8270A">
        <w:rPr>
          <w:rFonts w:ascii="Arial" w:hAnsi="Arial" w:cs="Arial"/>
          <w:color w:val="000000" w:themeColor="text1"/>
          <w:sz w:val="22"/>
          <w:szCs w:val="22"/>
          <w:lang w:val="en-GB"/>
        </w:rPr>
        <w:t xml:space="preserve"> </w:t>
      </w:r>
      <w:r w:rsidR="00B75843" w:rsidRPr="00D8270A">
        <w:rPr>
          <w:rFonts w:ascii="Arial" w:hAnsi="Arial" w:cs="Arial"/>
          <w:color w:val="000000" w:themeColor="text1"/>
          <w:sz w:val="22"/>
          <w:szCs w:val="22"/>
          <w:lang w:val="en-GB"/>
        </w:rPr>
        <w:t>or</w:t>
      </w:r>
      <w:r w:rsidRPr="00D8270A">
        <w:rPr>
          <w:rFonts w:ascii="Arial" w:hAnsi="Arial" w:cs="Arial"/>
          <w:color w:val="000000" w:themeColor="text1"/>
          <w:sz w:val="22"/>
          <w:szCs w:val="22"/>
          <w:lang w:val="en-GB"/>
        </w:rPr>
        <w:t xml:space="preserve"> potential failures in the school safeguarding regime. </w:t>
      </w:r>
      <w:r w:rsidR="00722F1D" w:rsidRPr="00D8270A">
        <w:rPr>
          <w:rFonts w:ascii="Arial" w:hAnsi="Arial" w:cs="Arial"/>
          <w:color w:val="000000" w:themeColor="text1"/>
          <w:sz w:val="22"/>
          <w:szCs w:val="22"/>
          <w:lang w:val="en-GB"/>
        </w:rPr>
        <w:t xml:space="preserve">The </w:t>
      </w:r>
      <w:r w:rsidR="00722F1D" w:rsidRPr="00D8270A">
        <w:rPr>
          <w:rFonts w:ascii="Arial" w:hAnsi="Arial" w:cs="Arial"/>
          <w:color w:val="000000" w:themeColor="text1"/>
          <w:sz w:val="22"/>
          <w:szCs w:val="22"/>
        </w:rPr>
        <w:t xml:space="preserve">school </w:t>
      </w:r>
      <w:r w:rsidR="00722F1D" w:rsidRPr="00D8270A">
        <w:rPr>
          <w:rFonts w:ascii="Arial" w:hAnsi="Arial" w:cs="Arial"/>
          <w:color w:val="000000" w:themeColor="text1"/>
          <w:sz w:val="22"/>
          <w:szCs w:val="22"/>
          <w:lang w:val="en-GB"/>
        </w:rPr>
        <w:t xml:space="preserve">has a </w:t>
      </w:r>
      <w:r w:rsidR="0070353D" w:rsidRPr="00D8270A">
        <w:rPr>
          <w:rFonts w:ascii="Arial" w:hAnsi="Arial" w:cs="Arial"/>
          <w:bCs/>
          <w:color w:val="000000" w:themeColor="text1"/>
          <w:sz w:val="22"/>
          <w:szCs w:val="22"/>
          <w:lang w:val="en-GB"/>
        </w:rPr>
        <w:t>complaints procedure</w:t>
      </w:r>
      <w:r w:rsidR="0070353D" w:rsidRPr="00D8270A">
        <w:rPr>
          <w:rFonts w:ascii="Arial" w:hAnsi="Arial" w:cs="Arial"/>
          <w:color w:val="000000" w:themeColor="text1"/>
          <w:sz w:val="22"/>
          <w:szCs w:val="22"/>
          <w:lang w:val="en-GB"/>
        </w:rPr>
        <w:t xml:space="preserve"> </w:t>
      </w:r>
      <w:r w:rsidR="00722F1D" w:rsidRPr="00D8270A">
        <w:rPr>
          <w:rFonts w:ascii="Arial" w:hAnsi="Arial" w:cs="Arial"/>
          <w:color w:val="000000" w:themeColor="text1"/>
          <w:sz w:val="22"/>
          <w:szCs w:val="22"/>
          <w:lang w:val="en-GB"/>
        </w:rPr>
        <w:t xml:space="preserve">available to parents, </w:t>
      </w:r>
      <w:r w:rsidR="00DB40B1" w:rsidRPr="00D8270A">
        <w:rPr>
          <w:rFonts w:ascii="Arial" w:hAnsi="Arial" w:cs="Arial"/>
          <w:color w:val="000000" w:themeColor="text1"/>
          <w:sz w:val="22"/>
          <w:szCs w:val="22"/>
        </w:rPr>
        <w:t>pupils</w:t>
      </w:r>
      <w:r w:rsidR="00722F1D" w:rsidRPr="00D8270A">
        <w:rPr>
          <w:rFonts w:ascii="Arial" w:hAnsi="Arial" w:cs="Arial"/>
          <w:color w:val="000000" w:themeColor="text1"/>
          <w:sz w:val="22"/>
          <w:szCs w:val="22"/>
          <w:lang w:val="en-GB"/>
        </w:rPr>
        <w:t xml:space="preserve"> and members of staff and visitors who wish to report concerns or complaints. This </w:t>
      </w:r>
      <w:r w:rsidR="00722F1D" w:rsidRPr="00D8270A">
        <w:rPr>
          <w:rFonts w:ascii="Arial" w:hAnsi="Arial" w:cs="Arial"/>
          <w:color w:val="000000" w:themeColor="text1"/>
          <w:sz w:val="22"/>
          <w:szCs w:val="22"/>
        </w:rPr>
        <w:t xml:space="preserve">can be found </w:t>
      </w:r>
      <w:r w:rsidR="00D8270A" w:rsidRPr="00D8270A">
        <w:rPr>
          <w:rFonts w:ascii="Arial" w:hAnsi="Arial" w:cs="Arial"/>
          <w:color w:val="000000" w:themeColor="text1"/>
          <w:sz w:val="22"/>
          <w:szCs w:val="22"/>
        </w:rPr>
        <w:t>on the schools’</w:t>
      </w:r>
      <w:r w:rsidR="00722F1D" w:rsidRPr="00D8270A">
        <w:rPr>
          <w:rFonts w:ascii="Arial" w:hAnsi="Arial" w:cs="Arial"/>
          <w:color w:val="000000" w:themeColor="text1"/>
          <w:sz w:val="22"/>
          <w:szCs w:val="22"/>
        </w:rPr>
        <w:t xml:space="preserve"> website</w:t>
      </w:r>
      <w:r w:rsidR="00D8270A" w:rsidRPr="00D8270A">
        <w:rPr>
          <w:rFonts w:ascii="Arial" w:hAnsi="Arial" w:cs="Arial"/>
          <w:color w:val="000000" w:themeColor="text1"/>
          <w:sz w:val="22"/>
          <w:szCs w:val="22"/>
        </w:rPr>
        <w:t>s</w:t>
      </w:r>
      <w:r w:rsidR="00722F1D" w:rsidRPr="00D8270A">
        <w:rPr>
          <w:rFonts w:ascii="Arial" w:hAnsi="Arial" w:cs="Arial"/>
          <w:color w:val="000000" w:themeColor="text1"/>
          <w:sz w:val="22"/>
          <w:szCs w:val="22"/>
        </w:rPr>
        <w:t xml:space="preserve">. </w:t>
      </w:r>
    </w:p>
    <w:p w14:paraId="7389C7BF" w14:textId="77777777" w:rsidR="00CA1A0C" w:rsidRPr="00592B21" w:rsidRDefault="00CA1A0C" w:rsidP="008B1645">
      <w:pPr>
        <w:ind w:left="426"/>
        <w:rPr>
          <w:rFonts w:ascii="Arial" w:hAnsi="Arial" w:cs="Arial"/>
          <w:b/>
          <w:i/>
          <w:color w:val="008000"/>
          <w:sz w:val="22"/>
          <w:szCs w:val="22"/>
          <w:lang w:val="en-GB"/>
        </w:rPr>
      </w:pPr>
    </w:p>
    <w:p w14:paraId="385C4C0C" w14:textId="31317A01" w:rsidR="006E0B12" w:rsidRPr="00E16AED" w:rsidRDefault="006E0B12" w:rsidP="008B1645">
      <w:pPr>
        <w:numPr>
          <w:ilvl w:val="0"/>
          <w:numId w:val="25"/>
        </w:numPr>
        <w:ind w:left="426"/>
        <w:rPr>
          <w:rStyle w:val="Hyperlink"/>
          <w:rFonts w:ascii="Arial" w:hAnsi="Arial" w:cs="Arial"/>
          <w:color w:val="auto"/>
          <w:sz w:val="22"/>
          <w:szCs w:val="22"/>
          <w:u w:val="none"/>
        </w:rPr>
      </w:pPr>
      <w:r w:rsidRPr="00592B21">
        <w:rPr>
          <w:rFonts w:ascii="Arial" w:hAnsi="Arial" w:cs="Arial"/>
          <w:sz w:val="22"/>
          <w:szCs w:val="22"/>
        </w:rPr>
        <w:t xml:space="preserve">Whilst we encourage members of our community to report concerns and complaints directly to us, we </w:t>
      </w:r>
      <w:proofErr w:type="spellStart"/>
      <w:r w:rsidRPr="00592B21">
        <w:rPr>
          <w:rFonts w:ascii="Arial" w:hAnsi="Arial" w:cs="Arial"/>
          <w:sz w:val="22"/>
          <w:szCs w:val="22"/>
        </w:rPr>
        <w:t>recognise</w:t>
      </w:r>
      <w:proofErr w:type="spellEnd"/>
      <w:r w:rsidRPr="00592B21">
        <w:rPr>
          <w:rFonts w:ascii="Arial" w:hAnsi="Arial" w:cs="Arial"/>
          <w:sz w:val="22"/>
          <w:szCs w:val="22"/>
        </w:rPr>
        <w:t xml:space="preserve"> this may not always be possible. Children, young people, and adults who have experienced abuse </w:t>
      </w:r>
      <w:r w:rsidR="005A3675" w:rsidRPr="00592B21">
        <w:rPr>
          <w:rFonts w:ascii="Arial" w:hAnsi="Arial" w:cs="Arial"/>
          <w:sz w:val="22"/>
          <w:szCs w:val="22"/>
        </w:rPr>
        <w:t xml:space="preserve">in education </w:t>
      </w:r>
      <w:r w:rsidRPr="00592B21">
        <w:rPr>
          <w:rFonts w:ascii="Arial" w:hAnsi="Arial" w:cs="Arial"/>
          <w:sz w:val="22"/>
          <w:szCs w:val="22"/>
        </w:rPr>
        <w:t>can contact the NSPCC ‘Report Abuse in Education’ helpline on </w:t>
      </w:r>
      <w:hyperlink r:id="rId65" w:history="1">
        <w:r w:rsidRPr="00592B21">
          <w:rPr>
            <w:rFonts w:ascii="Arial" w:hAnsi="Arial" w:cs="Arial"/>
            <w:sz w:val="22"/>
            <w:szCs w:val="22"/>
          </w:rPr>
          <w:t>0800 136 663</w:t>
        </w:r>
      </w:hyperlink>
      <w:r w:rsidRPr="00592B21">
        <w:rPr>
          <w:rFonts w:ascii="Arial" w:hAnsi="Arial" w:cs="Arial"/>
          <w:sz w:val="22"/>
          <w:szCs w:val="22"/>
        </w:rPr>
        <w:t> or via email: </w:t>
      </w:r>
      <w:hyperlink r:id="rId66" w:history="1">
        <w:r w:rsidRPr="00592B21">
          <w:rPr>
            <w:rStyle w:val="Hyperlink"/>
            <w:rFonts w:ascii="Arial" w:hAnsi="Arial" w:cs="Arial"/>
            <w:sz w:val="22"/>
            <w:szCs w:val="22"/>
          </w:rPr>
          <w:t>help@nspcc.org.uk</w:t>
        </w:r>
      </w:hyperlink>
    </w:p>
    <w:p w14:paraId="28420591" w14:textId="77777777" w:rsidR="00E16AED" w:rsidRPr="00F427BC" w:rsidRDefault="00E16AED" w:rsidP="008B1645">
      <w:pPr>
        <w:ind w:left="426"/>
        <w:rPr>
          <w:rFonts w:ascii="Arial" w:hAnsi="Arial" w:cs="Arial"/>
          <w:sz w:val="22"/>
          <w:szCs w:val="22"/>
        </w:rPr>
      </w:pPr>
    </w:p>
    <w:p w14:paraId="28AD583C" w14:textId="0A7AE750" w:rsidR="008B1645" w:rsidRPr="008B1645" w:rsidRDefault="006E0B12" w:rsidP="008B1645">
      <w:pPr>
        <w:numPr>
          <w:ilvl w:val="0"/>
          <w:numId w:val="25"/>
        </w:numPr>
        <w:ind w:left="426"/>
        <w:rPr>
          <w:rFonts w:ascii="Arial" w:hAnsi="Arial" w:cs="Arial"/>
          <w:sz w:val="22"/>
          <w:szCs w:val="22"/>
          <w:lang w:val="en-GB"/>
        </w:rPr>
      </w:pPr>
      <w:r w:rsidRPr="00592B21">
        <w:rPr>
          <w:rFonts w:ascii="Arial" w:hAnsi="Arial" w:cs="Arial"/>
          <w:sz w:val="22"/>
          <w:szCs w:val="22"/>
          <w:lang w:val="en-GB"/>
        </w:rPr>
        <w:t xml:space="preserve">Staff can also access the NSPCC whistleblowing helpline if they do not feel able to raise concerns regarding child protection failures internally. </w:t>
      </w:r>
    </w:p>
    <w:p w14:paraId="34E08D3A" w14:textId="6E2E43CF" w:rsidR="006E0B12" w:rsidRPr="008B1645" w:rsidRDefault="006E0B12" w:rsidP="008B1645">
      <w:pPr>
        <w:numPr>
          <w:ilvl w:val="1"/>
          <w:numId w:val="25"/>
        </w:numPr>
        <w:rPr>
          <w:rFonts w:ascii="Arial" w:hAnsi="Arial" w:cs="Arial"/>
          <w:sz w:val="22"/>
          <w:szCs w:val="22"/>
          <w:lang w:val="en-GB"/>
        </w:rPr>
      </w:pPr>
      <w:r w:rsidRPr="008B1645">
        <w:rPr>
          <w:rFonts w:ascii="Arial" w:hAnsi="Arial" w:cs="Arial"/>
          <w:sz w:val="22"/>
          <w:szCs w:val="22"/>
          <w:lang w:val="en-GB"/>
        </w:rPr>
        <w:t xml:space="preserve">Staff can call 0800 028 0285 (8:00 AM to 8:00 PM Monday to Friday) or email </w:t>
      </w:r>
      <w:hyperlink r:id="rId67" w:history="1">
        <w:r w:rsidRPr="008B1645">
          <w:rPr>
            <w:rStyle w:val="Hyperlink"/>
            <w:rFonts w:ascii="Arial" w:hAnsi="Arial" w:cs="Arial"/>
            <w:sz w:val="22"/>
            <w:szCs w:val="22"/>
          </w:rPr>
          <w:t>help@nspcc.org.uk</w:t>
        </w:r>
      </w:hyperlink>
      <w:r w:rsidRPr="008B1645">
        <w:rPr>
          <w:rFonts w:ascii="Arial" w:hAnsi="Arial" w:cs="Arial"/>
          <w:sz w:val="22"/>
          <w:szCs w:val="22"/>
        </w:rPr>
        <w:t>.</w:t>
      </w:r>
      <w:r w:rsidRPr="008B1645">
        <w:rPr>
          <w:rFonts w:ascii="Arial" w:hAnsi="Arial" w:cs="Arial"/>
          <w:b/>
          <w:color w:val="FF0000"/>
          <w:sz w:val="22"/>
          <w:szCs w:val="22"/>
          <w:lang w:val="en-GB"/>
        </w:rPr>
        <w:t xml:space="preserve"> </w:t>
      </w:r>
    </w:p>
    <w:p w14:paraId="329E03E0" w14:textId="77777777" w:rsidR="006E0B12" w:rsidRPr="00592B21" w:rsidRDefault="006E0B12" w:rsidP="008B1645">
      <w:pPr>
        <w:ind w:left="426"/>
        <w:rPr>
          <w:rFonts w:ascii="Arial" w:hAnsi="Arial" w:cs="Arial"/>
          <w:b/>
          <w:i/>
          <w:sz w:val="22"/>
          <w:szCs w:val="22"/>
          <w:lang w:val="en-GB"/>
        </w:rPr>
      </w:pPr>
    </w:p>
    <w:p w14:paraId="412CD985" w14:textId="2A7C650F" w:rsidR="00C72FD1" w:rsidRPr="00592B21" w:rsidRDefault="00566CEC" w:rsidP="008B1645">
      <w:pPr>
        <w:numPr>
          <w:ilvl w:val="0"/>
          <w:numId w:val="25"/>
        </w:numPr>
        <w:ind w:left="426"/>
        <w:rPr>
          <w:rFonts w:ascii="Arial" w:hAnsi="Arial" w:cs="Arial"/>
          <w:b/>
          <w:i/>
          <w:sz w:val="22"/>
          <w:szCs w:val="22"/>
          <w:lang w:val="en-GB"/>
        </w:rPr>
      </w:pPr>
      <w:r w:rsidRPr="00592B21">
        <w:rPr>
          <w:rFonts w:ascii="Arial" w:hAnsi="Arial" w:cs="Arial"/>
          <w:sz w:val="22"/>
          <w:szCs w:val="22"/>
          <w:lang w:val="en-GB"/>
        </w:rPr>
        <w:t xml:space="preserve">The leadership </w:t>
      </w:r>
      <w:r w:rsidRPr="00D8270A">
        <w:rPr>
          <w:rFonts w:ascii="Arial" w:hAnsi="Arial" w:cs="Arial"/>
          <w:color w:val="000000" w:themeColor="text1"/>
          <w:sz w:val="22"/>
          <w:szCs w:val="22"/>
          <w:lang w:val="en-GB"/>
        </w:rPr>
        <w:t xml:space="preserve">team at </w:t>
      </w:r>
      <w:r w:rsidR="00D8270A" w:rsidRPr="00D8270A">
        <w:rPr>
          <w:rFonts w:ascii="Arial" w:hAnsi="Arial" w:cs="Arial"/>
          <w:color w:val="000000" w:themeColor="text1"/>
          <w:sz w:val="22"/>
          <w:szCs w:val="22"/>
          <w:lang w:val="en-GB"/>
        </w:rPr>
        <w:t>the Federation of Monster and Monkton</w:t>
      </w:r>
      <w:r w:rsidR="00F35A9A" w:rsidRPr="00D8270A">
        <w:rPr>
          <w:rFonts w:ascii="Arial" w:hAnsi="Arial" w:cs="Arial"/>
          <w:color w:val="000000" w:themeColor="text1"/>
          <w:sz w:val="22"/>
          <w:szCs w:val="22"/>
        </w:rPr>
        <w:t xml:space="preserve"> </w:t>
      </w:r>
      <w:r w:rsidRPr="00592B21">
        <w:rPr>
          <w:rFonts w:ascii="Arial" w:hAnsi="Arial" w:cs="Arial"/>
          <w:sz w:val="22"/>
          <w:szCs w:val="22"/>
          <w:lang w:val="en-GB"/>
        </w:rPr>
        <w:t xml:space="preserve">will take all concerns reported </w:t>
      </w:r>
      <w:r w:rsidR="006E0B12" w:rsidRPr="00592B21">
        <w:rPr>
          <w:rFonts w:ascii="Arial" w:hAnsi="Arial" w:cs="Arial"/>
          <w:sz w:val="22"/>
          <w:szCs w:val="22"/>
          <w:lang w:val="en-GB"/>
        </w:rPr>
        <w:t>to the</w:t>
      </w:r>
      <w:r w:rsidR="006E0B12" w:rsidRPr="00592B21">
        <w:rPr>
          <w:rFonts w:ascii="Arial" w:hAnsi="Arial" w:cs="Arial"/>
          <w:color w:val="4096FF"/>
          <w:sz w:val="22"/>
          <w:szCs w:val="22"/>
        </w:rPr>
        <w:t xml:space="preserve"> </w:t>
      </w:r>
      <w:r w:rsidR="006E0B12" w:rsidRPr="00D8270A">
        <w:rPr>
          <w:rFonts w:ascii="Arial" w:hAnsi="Arial" w:cs="Arial"/>
          <w:color w:val="000000" w:themeColor="text1"/>
          <w:sz w:val="22"/>
          <w:szCs w:val="22"/>
        </w:rPr>
        <w:t>school</w:t>
      </w:r>
      <w:r w:rsidR="00D8270A" w:rsidRPr="00D8270A">
        <w:rPr>
          <w:rFonts w:ascii="Arial" w:hAnsi="Arial" w:cs="Arial"/>
          <w:color w:val="000000" w:themeColor="text1"/>
          <w:sz w:val="22"/>
          <w:szCs w:val="22"/>
        </w:rPr>
        <w:t>s</w:t>
      </w:r>
      <w:r w:rsidR="006E0B12" w:rsidRPr="00D8270A">
        <w:rPr>
          <w:rFonts w:ascii="Arial" w:hAnsi="Arial" w:cs="Arial"/>
          <w:color w:val="000000" w:themeColor="text1"/>
          <w:sz w:val="22"/>
          <w:szCs w:val="22"/>
        </w:rPr>
        <w:t xml:space="preserve"> </w:t>
      </w:r>
      <w:r w:rsidRPr="00D8270A">
        <w:rPr>
          <w:rFonts w:ascii="Arial" w:hAnsi="Arial" w:cs="Arial"/>
          <w:color w:val="000000" w:themeColor="text1"/>
          <w:sz w:val="22"/>
          <w:szCs w:val="22"/>
          <w:lang w:val="en-GB"/>
        </w:rPr>
        <w:t xml:space="preserve">seriously </w:t>
      </w:r>
      <w:r w:rsidRPr="00592B21">
        <w:rPr>
          <w:rFonts w:ascii="Arial" w:hAnsi="Arial" w:cs="Arial"/>
          <w:sz w:val="22"/>
          <w:szCs w:val="22"/>
          <w:lang w:val="en-GB"/>
        </w:rPr>
        <w:t>and</w:t>
      </w:r>
      <w:r w:rsidR="006E0B12" w:rsidRPr="00592B21">
        <w:rPr>
          <w:rFonts w:ascii="Arial" w:hAnsi="Arial" w:cs="Arial"/>
          <w:sz w:val="22"/>
          <w:szCs w:val="22"/>
          <w:lang w:val="en-GB"/>
        </w:rPr>
        <w:t xml:space="preserve"> all complaints</w:t>
      </w:r>
      <w:r w:rsidRPr="00592B21">
        <w:rPr>
          <w:rFonts w:ascii="Arial" w:hAnsi="Arial" w:cs="Arial"/>
          <w:sz w:val="22"/>
          <w:szCs w:val="22"/>
          <w:lang w:val="en-GB"/>
        </w:rPr>
        <w:t xml:space="preserve"> will be </w:t>
      </w:r>
      <w:r w:rsidR="00CA1A0C" w:rsidRPr="00592B21">
        <w:rPr>
          <w:rFonts w:ascii="Arial" w:hAnsi="Arial" w:cs="Arial"/>
          <w:sz w:val="22"/>
          <w:szCs w:val="22"/>
          <w:lang w:val="en-GB"/>
        </w:rPr>
        <w:t xml:space="preserve">considered </w:t>
      </w:r>
      <w:r w:rsidRPr="00592B21">
        <w:rPr>
          <w:rFonts w:ascii="Arial" w:hAnsi="Arial" w:cs="Arial"/>
          <w:sz w:val="22"/>
          <w:szCs w:val="22"/>
          <w:lang w:val="en-GB"/>
        </w:rPr>
        <w:t>and responded to in line with</w:t>
      </w:r>
      <w:r w:rsidR="00CA1A0C" w:rsidRPr="00592B21">
        <w:rPr>
          <w:rFonts w:ascii="Arial" w:hAnsi="Arial" w:cs="Arial"/>
          <w:sz w:val="22"/>
          <w:szCs w:val="22"/>
          <w:lang w:val="en-GB"/>
        </w:rPr>
        <w:t xml:space="preserve"> the relevant and appropriate process. </w:t>
      </w:r>
    </w:p>
    <w:p w14:paraId="46115B1B" w14:textId="35F633C5" w:rsidR="00B842BA" w:rsidRPr="00592B21" w:rsidRDefault="00CA1A0C" w:rsidP="002405EE">
      <w:pPr>
        <w:numPr>
          <w:ilvl w:val="1"/>
          <w:numId w:val="25"/>
        </w:numPr>
        <w:rPr>
          <w:rFonts w:ascii="Arial" w:hAnsi="Arial" w:cs="Arial"/>
          <w:b/>
          <w:i/>
          <w:sz w:val="22"/>
          <w:szCs w:val="22"/>
          <w:lang w:val="en-GB"/>
        </w:rPr>
      </w:pPr>
      <w:r w:rsidRPr="00592B21">
        <w:rPr>
          <w:rFonts w:ascii="Arial" w:hAnsi="Arial" w:cs="Arial"/>
          <w:sz w:val="22"/>
          <w:szCs w:val="22"/>
          <w:lang w:val="en-GB"/>
        </w:rPr>
        <w:t xml:space="preserve">Anything that constitutes an allegation against a member of staff or volunteer will be dealt with </w:t>
      </w:r>
      <w:r w:rsidR="00566CEC" w:rsidRPr="00592B21">
        <w:rPr>
          <w:rFonts w:ascii="Arial" w:hAnsi="Arial" w:cs="Arial"/>
          <w:sz w:val="22"/>
          <w:szCs w:val="22"/>
          <w:lang w:val="en-GB"/>
        </w:rPr>
        <w:t xml:space="preserve">in line with section </w:t>
      </w:r>
      <w:r w:rsidR="00E511A9" w:rsidRPr="00592B21">
        <w:rPr>
          <w:rFonts w:ascii="Arial" w:hAnsi="Arial" w:cs="Arial"/>
          <w:sz w:val="22"/>
          <w:szCs w:val="22"/>
          <w:lang w:val="en-GB"/>
        </w:rPr>
        <w:t>8</w:t>
      </w:r>
      <w:r w:rsidR="00881E55" w:rsidRPr="00592B21">
        <w:rPr>
          <w:rFonts w:ascii="Arial" w:hAnsi="Arial" w:cs="Arial"/>
          <w:sz w:val="22"/>
          <w:szCs w:val="22"/>
          <w:lang w:val="en-GB"/>
        </w:rPr>
        <w:t xml:space="preserve"> of this policy. </w:t>
      </w:r>
    </w:p>
    <w:p w14:paraId="3A91CDEC" w14:textId="77777777" w:rsidR="001A5A91" w:rsidRPr="00592B21" w:rsidRDefault="001A5A91" w:rsidP="002405EE">
      <w:pPr>
        <w:rPr>
          <w:rFonts w:ascii="Arial" w:hAnsi="Arial" w:cs="Arial"/>
          <w:b/>
          <w:i/>
          <w:sz w:val="22"/>
          <w:szCs w:val="22"/>
          <w:lang w:val="en-GB"/>
        </w:rPr>
      </w:pPr>
    </w:p>
    <w:p w14:paraId="02C8F5D5" w14:textId="3D035DEC" w:rsidR="002D18D4" w:rsidRPr="001E69E4" w:rsidRDefault="00D62423" w:rsidP="00622F51">
      <w:pPr>
        <w:pStyle w:val="Heading1"/>
        <w:numPr>
          <w:ilvl w:val="0"/>
          <w:numId w:val="82"/>
        </w:numPr>
        <w:tabs>
          <w:tab w:val="left" w:pos="0"/>
        </w:tabs>
        <w:ind w:left="567" w:hanging="567"/>
        <w:jc w:val="left"/>
        <w:rPr>
          <w:rFonts w:cs="Arial"/>
        </w:rPr>
      </w:pPr>
      <w:bookmarkStart w:id="37" w:name="_Ref108516924"/>
      <w:bookmarkStart w:id="38" w:name="_Toc170317025"/>
      <w:r w:rsidRPr="00592B21">
        <w:rPr>
          <w:rFonts w:cs="Arial"/>
        </w:rPr>
        <w:t>Specific Safeguarding Issues</w:t>
      </w:r>
      <w:bookmarkEnd w:id="37"/>
      <w:bookmarkEnd w:id="38"/>
      <w:r w:rsidR="005B20D6" w:rsidRPr="001E69E4">
        <w:rPr>
          <w:rFonts w:cs="Arial"/>
        </w:rPr>
        <w:t xml:space="preserve"> </w:t>
      </w:r>
    </w:p>
    <w:p w14:paraId="3842D142" w14:textId="77777777" w:rsidR="005B20D6" w:rsidRPr="00D8270A" w:rsidRDefault="005B20D6" w:rsidP="002405EE">
      <w:pPr>
        <w:ind w:left="720"/>
        <w:rPr>
          <w:rFonts w:ascii="Arial" w:hAnsi="Arial" w:cs="Arial"/>
          <w:b/>
          <w:bCs/>
          <w:color w:val="000000" w:themeColor="text1"/>
          <w:sz w:val="28"/>
          <w:szCs w:val="28"/>
          <w:lang w:val="en-GB"/>
        </w:rPr>
      </w:pPr>
    </w:p>
    <w:p w14:paraId="089C0D11" w14:textId="25ABACC6" w:rsidR="00E93BEC" w:rsidRPr="00592B21" w:rsidRDefault="00D8270A" w:rsidP="00633CF9">
      <w:pPr>
        <w:numPr>
          <w:ilvl w:val="0"/>
          <w:numId w:val="53"/>
        </w:numPr>
        <w:ind w:left="360"/>
        <w:rPr>
          <w:rFonts w:ascii="Arial" w:hAnsi="Arial" w:cs="Arial"/>
          <w:sz w:val="22"/>
          <w:szCs w:val="22"/>
        </w:rPr>
      </w:pPr>
      <w:r w:rsidRPr="00D8270A">
        <w:rPr>
          <w:rFonts w:ascii="Arial" w:hAnsi="Arial" w:cs="Arial"/>
          <w:color w:val="000000" w:themeColor="text1"/>
          <w:sz w:val="22"/>
          <w:szCs w:val="22"/>
          <w:lang w:val="en-GB"/>
        </w:rPr>
        <w:t>The Federation of Minster and Monkton</w:t>
      </w:r>
      <w:r w:rsidR="002D18D4" w:rsidRPr="00D8270A">
        <w:rPr>
          <w:rFonts w:ascii="Arial" w:hAnsi="Arial" w:cs="Arial"/>
          <w:color w:val="000000" w:themeColor="text1"/>
          <w:sz w:val="22"/>
          <w:szCs w:val="22"/>
        </w:rPr>
        <w:t xml:space="preserve"> is </w:t>
      </w:r>
      <w:r w:rsidR="002D18D4" w:rsidRPr="00592B21">
        <w:rPr>
          <w:rFonts w:ascii="Arial" w:hAnsi="Arial" w:cs="Arial"/>
          <w:sz w:val="22"/>
          <w:szCs w:val="22"/>
        </w:rPr>
        <w:t xml:space="preserve">aware of </w:t>
      </w:r>
      <w:r w:rsidR="00F17146" w:rsidRPr="00592B21">
        <w:rPr>
          <w:rFonts w:ascii="Arial" w:hAnsi="Arial" w:cs="Arial"/>
          <w:sz w:val="22"/>
          <w:szCs w:val="22"/>
        </w:rPr>
        <w:t>the</w:t>
      </w:r>
      <w:r w:rsidR="002D18D4" w:rsidRPr="00592B21">
        <w:rPr>
          <w:rFonts w:ascii="Arial" w:hAnsi="Arial" w:cs="Arial"/>
          <w:sz w:val="22"/>
          <w:szCs w:val="22"/>
        </w:rPr>
        <w:t xml:space="preserve"> range of specific safeguarding issues and situations that can put children at greater risk of harm. </w:t>
      </w:r>
      <w:r w:rsidR="00E93BEC" w:rsidRPr="00592B21">
        <w:rPr>
          <w:rFonts w:ascii="Arial" w:hAnsi="Arial" w:cs="Arial"/>
          <w:sz w:val="22"/>
          <w:szCs w:val="22"/>
        </w:rPr>
        <w:t xml:space="preserve">In addition to Part </w:t>
      </w:r>
      <w:r w:rsidR="00F17146" w:rsidRPr="00592B21">
        <w:rPr>
          <w:rFonts w:ascii="Arial" w:hAnsi="Arial" w:cs="Arial"/>
          <w:sz w:val="22"/>
          <w:szCs w:val="22"/>
        </w:rPr>
        <w:t>o</w:t>
      </w:r>
      <w:r w:rsidR="00E93BEC" w:rsidRPr="00592B21">
        <w:rPr>
          <w:rFonts w:ascii="Arial" w:hAnsi="Arial" w:cs="Arial"/>
          <w:sz w:val="22"/>
          <w:szCs w:val="22"/>
        </w:rPr>
        <w:t xml:space="preserve">ne, </w:t>
      </w:r>
      <w:r w:rsidR="002D18D4" w:rsidRPr="00592B21">
        <w:rPr>
          <w:rFonts w:ascii="Arial" w:hAnsi="Arial" w:cs="Arial"/>
          <w:sz w:val="22"/>
          <w:szCs w:val="22"/>
        </w:rPr>
        <w:t>DS</w:t>
      </w:r>
      <w:r w:rsidR="002D18D4" w:rsidRPr="00D8270A">
        <w:rPr>
          <w:rFonts w:ascii="Arial" w:hAnsi="Arial" w:cs="Arial"/>
          <w:color w:val="000000" w:themeColor="text1"/>
          <w:sz w:val="22"/>
          <w:szCs w:val="22"/>
        </w:rPr>
        <w:t xml:space="preserve">Ls, </w:t>
      </w:r>
      <w:r w:rsidR="002D18D4" w:rsidRPr="00D8270A">
        <w:rPr>
          <w:rFonts w:ascii="Arial" w:hAnsi="Arial" w:cs="Arial"/>
          <w:color w:val="000000" w:themeColor="text1"/>
          <w:sz w:val="22"/>
          <w:szCs w:val="22"/>
          <w:lang w:val="en-GB"/>
        </w:rPr>
        <w:t>school</w:t>
      </w:r>
      <w:r w:rsidR="002D18D4" w:rsidRPr="00D8270A">
        <w:rPr>
          <w:rFonts w:ascii="Arial" w:hAnsi="Arial" w:cs="Arial"/>
          <w:color w:val="000000" w:themeColor="text1"/>
          <w:sz w:val="22"/>
          <w:szCs w:val="22"/>
        </w:rPr>
        <w:t xml:space="preserve"> leaders </w:t>
      </w:r>
      <w:r w:rsidR="002D18D4" w:rsidRPr="00592B21">
        <w:rPr>
          <w:rFonts w:ascii="Arial" w:hAnsi="Arial" w:cs="Arial"/>
          <w:sz w:val="22"/>
          <w:szCs w:val="22"/>
        </w:rPr>
        <w:t>and staff who work directly with children will read</w:t>
      </w:r>
      <w:r w:rsidR="009C6684" w:rsidRPr="00592B21">
        <w:rPr>
          <w:rFonts w:ascii="Arial" w:hAnsi="Arial" w:cs="Arial"/>
          <w:sz w:val="22"/>
          <w:szCs w:val="22"/>
        </w:rPr>
        <w:t xml:space="preserve"> A</w:t>
      </w:r>
      <w:r w:rsidR="002D18D4" w:rsidRPr="00592B21">
        <w:rPr>
          <w:rFonts w:ascii="Arial" w:hAnsi="Arial" w:cs="Arial"/>
          <w:sz w:val="22"/>
          <w:szCs w:val="22"/>
        </w:rPr>
        <w:t>nnex B of KCSIE which contains important additional information about</w:t>
      </w:r>
      <w:r w:rsidR="007A6751" w:rsidRPr="00592B21">
        <w:rPr>
          <w:rFonts w:ascii="Arial" w:hAnsi="Arial" w:cs="Arial"/>
          <w:sz w:val="22"/>
          <w:szCs w:val="22"/>
        </w:rPr>
        <w:t xml:space="preserve"> the following</w:t>
      </w:r>
      <w:r w:rsidR="002D18D4" w:rsidRPr="00592B21">
        <w:rPr>
          <w:rFonts w:ascii="Arial" w:hAnsi="Arial" w:cs="Arial"/>
          <w:sz w:val="22"/>
          <w:szCs w:val="22"/>
        </w:rPr>
        <w:t xml:space="preserve"> specific forms of abuse and safeguarding issues. </w:t>
      </w:r>
    </w:p>
    <w:p w14:paraId="65AE06F6" w14:textId="77777777" w:rsidR="00E93BEC" w:rsidRPr="00592B21" w:rsidRDefault="00E93BEC" w:rsidP="002405EE">
      <w:pPr>
        <w:pStyle w:val="ListParagraph"/>
        <w:rPr>
          <w:rFonts w:ascii="Arial" w:hAnsi="Arial" w:cs="Arial"/>
          <w:sz w:val="22"/>
          <w:szCs w:val="22"/>
        </w:rPr>
      </w:pPr>
    </w:p>
    <w:p w14:paraId="1739705E" w14:textId="4C91143C" w:rsidR="00C374D0" w:rsidRPr="00592B21" w:rsidRDefault="002D18D4" w:rsidP="00633CF9">
      <w:pPr>
        <w:numPr>
          <w:ilvl w:val="0"/>
          <w:numId w:val="53"/>
        </w:numPr>
        <w:ind w:left="360"/>
        <w:rPr>
          <w:rFonts w:ascii="Arial" w:hAnsi="Arial" w:cs="Arial"/>
          <w:sz w:val="22"/>
          <w:szCs w:val="22"/>
        </w:rPr>
      </w:pPr>
      <w:r w:rsidRPr="00592B21">
        <w:rPr>
          <w:rFonts w:ascii="Arial" w:hAnsi="Arial" w:cs="Arial"/>
          <w:sz w:val="22"/>
          <w:szCs w:val="22"/>
        </w:rPr>
        <w:t xml:space="preserve">Where staff are unsure how to respond to specific safeguarding issues, they should follow the processes as identified in part 3 of this policy and speak with the DSL or a deputy. </w:t>
      </w:r>
    </w:p>
    <w:p w14:paraId="550CF500" w14:textId="77777777" w:rsidR="0037593C" w:rsidRPr="00592B21" w:rsidRDefault="0037593C" w:rsidP="002405EE">
      <w:pPr>
        <w:rPr>
          <w:rFonts w:ascii="Arial" w:hAnsi="Arial" w:cs="Arial"/>
          <w:sz w:val="22"/>
          <w:szCs w:val="22"/>
        </w:rPr>
      </w:pPr>
    </w:p>
    <w:p w14:paraId="3D97297D" w14:textId="71AAD4A5" w:rsidR="002D18D4" w:rsidRPr="00592B21" w:rsidRDefault="009F7FAF" w:rsidP="002405EE">
      <w:pPr>
        <w:pStyle w:val="Heading2"/>
        <w:rPr>
          <w:rFonts w:cs="Arial"/>
          <w:b/>
          <w:bCs/>
        </w:rPr>
      </w:pPr>
      <w:bookmarkStart w:id="39" w:name="_Toc170317026"/>
      <w:r w:rsidRPr="00592B21">
        <w:rPr>
          <w:rFonts w:cs="Arial"/>
          <w:b/>
          <w:bCs/>
        </w:rPr>
        <w:lastRenderedPageBreak/>
        <w:t xml:space="preserve">4.1 </w:t>
      </w:r>
      <w:r w:rsidR="009C6684" w:rsidRPr="00592B21">
        <w:rPr>
          <w:rFonts w:cs="Arial"/>
          <w:b/>
          <w:bCs/>
        </w:rPr>
        <w:t>Child-on</w:t>
      </w:r>
      <w:r w:rsidR="00B32497" w:rsidRPr="00592B21">
        <w:rPr>
          <w:rFonts w:cs="Arial"/>
          <w:b/>
          <w:bCs/>
        </w:rPr>
        <w:t>-child abuse</w:t>
      </w:r>
      <w:bookmarkEnd w:id="39"/>
    </w:p>
    <w:p w14:paraId="6B1F80FE" w14:textId="77777777" w:rsidR="002D18D4" w:rsidRPr="00592B21" w:rsidRDefault="002D18D4" w:rsidP="002405EE">
      <w:pPr>
        <w:rPr>
          <w:rFonts w:ascii="Arial" w:hAnsi="Arial" w:cs="Arial"/>
          <w:b/>
          <w:sz w:val="28"/>
          <w:szCs w:val="28"/>
          <w:lang w:val="en-GB"/>
        </w:rPr>
      </w:pPr>
    </w:p>
    <w:p w14:paraId="694E0348" w14:textId="52017107" w:rsidR="002D18D4" w:rsidRPr="00D8270A" w:rsidRDefault="002D18D4" w:rsidP="002405EE">
      <w:pPr>
        <w:numPr>
          <w:ilvl w:val="0"/>
          <w:numId w:val="47"/>
        </w:numPr>
        <w:ind w:left="360"/>
        <w:rPr>
          <w:rFonts w:ascii="Arial" w:hAnsi="Arial" w:cs="Arial"/>
          <w:sz w:val="22"/>
          <w:szCs w:val="22"/>
          <w:lang w:val="en-GB"/>
        </w:rPr>
      </w:pPr>
      <w:r w:rsidRPr="00D8270A">
        <w:rPr>
          <w:rFonts w:ascii="Arial" w:hAnsi="Arial" w:cs="Arial"/>
          <w:sz w:val="22"/>
          <w:szCs w:val="22"/>
          <w:lang w:val="en-GB"/>
        </w:rPr>
        <w:t xml:space="preserve">All members of staff </w:t>
      </w:r>
      <w:r w:rsidRPr="00D8270A">
        <w:rPr>
          <w:rFonts w:ascii="Arial" w:hAnsi="Arial" w:cs="Arial"/>
          <w:color w:val="000000" w:themeColor="text1"/>
          <w:sz w:val="22"/>
          <w:szCs w:val="22"/>
          <w:lang w:val="en-GB"/>
        </w:rPr>
        <w:t xml:space="preserve">at </w:t>
      </w:r>
      <w:r w:rsidR="00D8270A" w:rsidRPr="00D8270A">
        <w:rPr>
          <w:rFonts w:ascii="Arial" w:hAnsi="Arial" w:cs="Arial"/>
          <w:color w:val="000000" w:themeColor="text1"/>
          <w:sz w:val="22"/>
          <w:szCs w:val="22"/>
          <w:lang w:val="en-GB"/>
        </w:rPr>
        <w:t xml:space="preserve">The Federation of Minster and Monkton </w:t>
      </w:r>
      <w:r w:rsidRPr="00D8270A">
        <w:rPr>
          <w:rFonts w:ascii="Arial" w:hAnsi="Arial" w:cs="Arial"/>
          <w:color w:val="000000" w:themeColor="text1"/>
          <w:sz w:val="22"/>
          <w:szCs w:val="22"/>
          <w:lang w:val="en-GB"/>
        </w:rPr>
        <w:t xml:space="preserve">recognise </w:t>
      </w:r>
      <w:r w:rsidRPr="00D8270A">
        <w:rPr>
          <w:rFonts w:ascii="Arial" w:hAnsi="Arial" w:cs="Arial"/>
          <w:sz w:val="22"/>
          <w:szCs w:val="22"/>
          <w:lang w:val="en-GB"/>
        </w:rPr>
        <w:t xml:space="preserve">that children </w:t>
      </w:r>
      <w:r w:rsidR="001F1546" w:rsidRPr="00D8270A">
        <w:rPr>
          <w:rFonts w:ascii="Arial" w:hAnsi="Arial" w:cs="Arial"/>
          <w:sz w:val="22"/>
          <w:szCs w:val="22"/>
          <w:lang w:val="en-GB"/>
        </w:rPr>
        <w:t>can abuse other children</w:t>
      </w:r>
      <w:r w:rsidR="007F0C78" w:rsidRPr="00D8270A">
        <w:rPr>
          <w:rFonts w:ascii="Arial" w:hAnsi="Arial" w:cs="Arial"/>
          <w:sz w:val="22"/>
          <w:szCs w:val="22"/>
          <w:lang w:val="en-GB"/>
        </w:rPr>
        <w:t xml:space="preserve">; this is known </w:t>
      </w:r>
      <w:r w:rsidR="001F1546" w:rsidRPr="00D8270A">
        <w:rPr>
          <w:rFonts w:ascii="Arial" w:hAnsi="Arial" w:cs="Arial"/>
          <w:sz w:val="22"/>
          <w:szCs w:val="22"/>
          <w:lang w:val="en-GB"/>
        </w:rPr>
        <w:t>as child-on-child abuse</w:t>
      </w:r>
      <w:r w:rsidR="007F0C78" w:rsidRPr="00D8270A">
        <w:rPr>
          <w:rFonts w:ascii="Arial" w:hAnsi="Arial" w:cs="Arial"/>
          <w:sz w:val="22"/>
          <w:szCs w:val="22"/>
          <w:lang w:val="en-GB"/>
        </w:rPr>
        <w:t xml:space="preserve"> and</w:t>
      </w:r>
      <w:r w:rsidRPr="00D8270A">
        <w:rPr>
          <w:rFonts w:ascii="Arial" w:hAnsi="Arial" w:cs="Arial"/>
          <w:sz w:val="22"/>
          <w:szCs w:val="22"/>
          <w:lang w:val="en-GB"/>
        </w:rPr>
        <w:t xml:space="preserve"> can happen both inside and outside of</w:t>
      </w:r>
      <w:r w:rsidRPr="00D8270A">
        <w:rPr>
          <w:rFonts w:ascii="Arial" w:hAnsi="Arial" w:cs="Arial"/>
          <w:color w:val="000000" w:themeColor="text1"/>
          <w:sz w:val="22"/>
          <w:szCs w:val="22"/>
          <w:lang w:val="en-GB"/>
        </w:rPr>
        <w:t xml:space="preserve"> school</w:t>
      </w:r>
      <w:r w:rsidR="00D8270A" w:rsidRPr="00D8270A">
        <w:rPr>
          <w:rFonts w:ascii="Arial" w:hAnsi="Arial" w:cs="Arial"/>
          <w:color w:val="000000" w:themeColor="text1"/>
          <w:sz w:val="22"/>
          <w:szCs w:val="22"/>
          <w:lang w:val="en-GB"/>
        </w:rPr>
        <w:t xml:space="preserve"> </w:t>
      </w:r>
      <w:r w:rsidRPr="00D8270A">
        <w:rPr>
          <w:rFonts w:ascii="Arial" w:hAnsi="Arial" w:cs="Arial"/>
          <w:sz w:val="22"/>
          <w:szCs w:val="22"/>
          <w:lang w:val="en-GB"/>
        </w:rPr>
        <w:t>and online.</w:t>
      </w:r>
      <w:r w:rsidR="00E250C0" w:rsidRPr="00D8270A">
        <w:rPr>
          <w:rFonts w:ascii="Arial" w:hAnsi="Arial" w:cs="Arial"/>
          <w:sz w:val="22"/>
          <w:szCs w:val="22"/>
          <w:lang w:val="en-GB"/>
        </w:rPr>
        <w:t xml:space="preserve"> </w:t>
      </w:r>
    </w:p>
    <w:p w14:paraId="27D65819" w14:textId="77777777" w:rsidR="00DE7F4D" w:rsidRPr="00592B21" w:rsidRDefault="00DE7F4D" w:rsidP="002405EE">
      <w:pPr>
        <w:ind w:left="360"/>
        <w:rPr>
          <w:rFonts w:ascii="Arial" w:hAnsi="Arial" w:cs="Arial"/>
          <w:sz w:val="22"/>
          <w:szCs w:val="22"/>
          <w:lang w:val="en-GB"/>
        </w:rPr>
      </w:pPr>
    </w:p>
    <w:p w14:paraId="70E0D119" w14:textId="7B80834F" w:rsidR="002D18D4" w:rsidRPr="00592B21" w:rsidRDefault="00D8270A" w:rsidP="002405EE">
      <w:pPr>
        <w:numPr>
          <w:ilvl w:val="0"/>
          <w:numId w:val="47"/>
        </w:numPr>
        <w:ind w:left="360"/>
        <w:rPr>
          <w:rFonts w:ascii="Arial" w:hAnsi="Arial" w:cs="Arial"/>
          <w:sz w:val="22"/>
          <w:szCs w:val="22"/>
          <w:lang w:val="en-GB"/>
        </w:rPr>
      </w:pPr>
      <w:r w:rsidRPr="00D8270A">
        <w:rPr>
          <w:rFonts w:ascii="Arial" w:hAnsi="Arial" w:cs="Arial"/>
          <w:color w:val="000000" w:themeColor="text1"/>
          <w:sz w:val="22"/>
          <w:szCs w:val="22"/>
          <w:lang w:val="en-GB"/>
        </w:rPr>
        <w:t>The Federation of Minster and Monkton</w:t>
      </w:r>
      <w:r w:rsidR="002D18D4" w:rsidRPr="00D8270A">
        <w:rPr>
          <w:rFonts w:ascii="Arial" w:hAnsi="Arial" w:cs="Arial"/>
          <w:color w:val="000000" w:themeColor="text1"/>
          <w:sz w:val="22"/>
          <w:szCs w:val="22"/>
        </w:rPr>
        <w:t xml:space="preserve"> </w:t>
      </w:r>
      <w:r w:rsidR="002D18D4" w:rsidRPr="00D8270A">
        <w:rPr>
          <w:rFonts w:ascii="Arial" w:hAnsi="Arial" w:cs="Arial"/>
          <w:color w:val="000000" w:themeColor="text1"/>
          <w:sz w:val="22"/>
          <w:szCs w:val="22"/>
          <w:lang w:val="en-GB"/>
        </w:rPr>
        <w:t xml:space="preserve">recognises </w:t>
      </w:r>
      <w:r w:rsidR="002D18D4" w:rsidRPr="00592B21">
        <w:rPr>
          <w:rFonts w:ascii="Arial" w:hAnsi="Arial" w:cs="Arial"/>
          <w:sz w:val="22"/>
          <w:szCs w:val="22"/>
          <w:lang w:val="en-GB"/>
        </w:rPr>
        <w:t xml:space="preserve">that </w:t>
      </w:r>
      <w:r w:rsidR="001F1546" w:rsidRPr="00592B21">
        <w:rPr>
          <w:rFonts w:ascii="Arial" w:hAnsi="Arial" w:cs="Arial"/>
          <w:sz w:val="22"/>
          <w:szCs w:val="22"/>
          <w:lang w:val="en-GB"/>
        </w:rPr>
        <w:t>child-on-child</w:t>
      </w:r>
      <w:r w:rsidR="002D18D4" w:rsidRPr="00592B21">
        <w:rPr>
          <w:rFonts w:ascii="Arial" w:hAnsi="Arial" w:cs="Arial"/>
          <w:sz w:val="22"/>
          <w:szCs w:val="22"/>
          <w:lang w:val="en-GB"/>
        </w:rPr>
        <w:t xml:space="preserve"> abuse can take many forms, including but not limited to:</w:t>
      </w:r>
    </w:p>
    <w:p w14:paraId="7BC29427" w14:textId="77777777" w:rsidR="002D18D4" w:rsidRPr="00592B21" w:rsidRDefault="002D18D4" w:rsidP="002405EE">
      <w:pPr>
        <w:numPr>
          <w:ilvl w:val="1"/>
          <w:numId w:val="47"/>
        </w:numPr>
        <w:ind w:left="1080"/>
        <w:rPr>
          <w:rFonts w:ascii="Arial" w:hAnsi="Arial" w:cs="Arial"/>
          <w:sz w:val="22"/>
          <w:szCs w:val="22"/>
          <w:lang w:val="en-GB"/>
        </w:rPr>
      </w:pPr>
      <w:r w:rsidRPr="00592B21">
        <w:rPr>
          <w:rFonts w:ascii="Arial" w:hAnsi="Arial" w:cs="Arial"/>
          <w:sz w:val="22"/>
          <w:szCs w:val="22"/>
          <w:lang w:val="en-GB"/>
        </w:rPr>
        <w:t>Bullying, including cyberbullying, prejudice-based and discriminatory bullying</w:t>
      </w:r>
    </w:p>
    <w:p w14:paraId="72BAA7E8" w14:textId="3817DE8B" w:rsidR="002D18D4" w:rsidRPr="00592B21" w:rsidRDefault="454D0865" w:rsidP="002405EE">
      <w:pPr>
        <w:numPr>
          <w:ilvl w:val="1"/>
          <w:numId w:val="47"/>
        </w:numPr>
        <w:ind w:left="1080"/>
        <w:rPr>
          <w:rFonts w:ascii="Arial" w:hAnsi="Arial" w:cs="Arial"/>
          <w:sz w:val="22"/>
          <w:szCs w:val="22"/>
          <w:lang w:val="en-GB"/>
        </w:rPr>
      </w:pPr>
      <w:r w:rsidRPr="00592B21">
        <w:rPr>
          <w:rFonts w:ascii="Arial" w:hAnsi="Arial" w:cs="Arial"/>
          <w:sz w:val="22"/>
          <w:szCs w:val="22"/>
          <w:lang w:val="en-GB"/>
        </w:rPr>
        <w:t>Abuse</w:t>
      </w:r>
      <w:r w:rsidR="002D18D4" w:rsidRPr="00592B21">
        <w:rPr>
          <w:rFonts w:ascii="Arial" w:hAnsi="Arial" w:cs="Arial"/>
          <w:sz w:val="22"/>
          <w:szCs w:val="22"/>
          <w:lang w:val="en-GB"/>
        </w:rPr>
        <w:t xml:space="preserve"> in intimate personal relationships between </w:t>
      </w:r>
      <w:r w:rsidR="00D358B6" w:rsidRPr="00592B21">
        <w:rPr>
          <w:rFonts w:ascii="Arial" w:hAnsi="Arial" w:cs="Arial"/>
          <w:sz w:val="22"/>
          <w:szCs w:val="22"/>
          <w:lang w:val="en-GB"/>
        </w:rPr>
        <w:t>children</w:t>
      </w:r>
    </w:p>
    <w:p w14:paraId="7DC86657" w14:textId="5F990340" w:rsidR="002D18D4" w:rsidRPr="00592B21" w:rsidRDefault="454D0865" w:rsidP="002405EE">
      <w:pPr>
        <w:numPr>
          <w:ilvl w:val="1"/>
          <w:numId w:val="47"/>
        </w:numPr>
        <w:ind w:left="1080"/>
        <w:rPr>
          <w:rFonts w:ascii="Arial" w:hAnsi="Arial" w:cs="Arial"/>
          <w:sz w:val="22"/>
          <w:szCs w:val="22"/>
          <w:lang w:val="en-GB"/>
        </w:rPr>
      </w:pPr>
      <w:r w:rsidRPr="00592B21">
        <w:rPr>
          <w:rFonts w:ascii="Arial" w:hAnsi="Arial" w:cs="Arial"/>
          <w:sz w:val="22"/>
          <w:szCs w:val="22"/>
          <w:lang w:val="en-GB"/>
        </w:rPr>
        <w:t>Physical</w:t>
      </w:r>
      <w:r w:rsidR="002D18D4" w:rsidRPr="00592B21">
        <w:rPr>
          <w:rFonts w:ascii="Arial" w:hAnsi="Arial" w:cs="Arial"/>
          <w:sz w:val="22"/>
          <w:szCs w:val="22"/>
          <w:lang w:val="en-GB"/>
        </w:rPr>
        <w:t xml:space="preserve"> abuse which can include hitting, kicking, shaking, biting, hair pulling, or otherwise causing physical harm</w:t>
      </w:r>
    </w:p>
    <w:p w14:paraId="0C0B0993" w14:textId="46F67C5C" w:rsidR="002D18D4" w:rsidRPr="00592B21" w:rsidRDefault="454D0865" w:rsidP="002405EE">
      <w:pPr>
        <w:numPr>
          <w:ilvl w:val="1"/>
          <w:numId w:val="47"/>
        </w:numPr>
        <w:ind w:left="1080"/>
        <w:rPr>
          <w:rFonts w:ascii="Arial" w:hAnsi="Arial" w:cs="Arial"/>
          <w:sz w:val="22"/>
          <w:szCs w:val="22"/>
          <w:lang w:val="en-GB"/>
        </w:rPr>
      </w:pPr>
      <w:r w:rsidRPr="00592B21">
        <w:rPr>
          <w:rFonts w:ascii="Arial" w:hAnsi="Arial" w:cs="Arial"/>
          <w:sz w:val="22"/>
          <w:szCs w:val="22"/>
          <w:lang w:val="en-GB"/>
        </w:rPr>
        <w:t>Sexual</w:t>
      </w:r>
      <w:r w:rsidR="002D18D4" w:rsidRPr="00592B21">
        <w:rPr>
          <w:rFonts w:ascii="Arial" w:hAnsi="Arial" w:cs="Arial"/>
          <w:sz w:val="22"/>
          <w:szCs w:val="22"/>
          <w:lang w:val="en-GB"/>
        </w:rPr>
        <w:t xml:space="preserve"> violence and sexual harassment</w:t>
      </w:r>
    </w:p>
    <w:p w14:paraId="1E7B0A85" w14:textId="60C6AE8C" w:rsidR="002D18D4" w:rsidRPr="00592B21" w:rsidRDefault="00CE305A" w:rsidP="002405EE">
      <w:pPr>
        <w:numPr>
          <w:ilvl w:val="1"/>
          <w:numId w:val="47"/>
        </w:numPr>
        <w:ind w:left="1080"/>
        <w:rPr>
          <w:rFonts w:ascii="Arial" w:hAnsi="Arial" w:cs="Arial"/>
          <w:sz w:val="22"/>
          <w:szCs w:val="22"/>
          <w:lang w:val="en-GB"/>
        </w:rPr>
      </w:pPr>
      <w:r w:rsidRPr="00592B21">
        <w:rPr>
          <w:rFonts w:ascii="Arial" w:hAnsi="Arial" w:cs="Arial"/>
          <w:sz w:val="22"/>
          <w:szCs w:val="22"/>
          <w:lang w:val="en-GB"/>
        </w:rPr>
        <w:t>Consensual</w:t>
      </w:r>
      <w:r w:rsidR="002D18D4" w:rsidRPr="00592B21">
        <w:rPr>
          <w:rFonts w:ascii="Arial" w:hAnsi="Arial" w:cs="Arial"/>
          <w:sz w:val="22"/>
          <w:szCs w:val="22"/>
          <w:lang w:val="en-GB"/>
        </w:rPr>
        <w:t xml:space="preserve"> and non-consensual sharing of nudes and semi-nude images and/or videos (also known as sexting or youth produced sexual imagery)</w:t>
      </w:r>
    </w:p>
    <w:p w14:paraId="714F5A0B" w14:textId="4BEBB2B0" w:rsidR="002D18D4" w:rsidRPr="00592B21" w:rsidRDefault="00CE305A" w:rsidP="002405EE">
      <w:pPr>
        <w:numPr>
          <w:ilvl w:val="1"/>
          <w:numId w:val="47"/>
        </w:numPr>
        <w:ind w:left="1080"/>
        <w:rPr>
          <w:rFonts w:ascii="Arial" w:hAnsi="Arial" w:cs="Arial"/>
          <w:sz w:val="22"/>
          <w:szCs w:val="22"/>
          <w:lang w:val="en-GB"/>
        </w:rPr>
      </w:pPr>
      <w:r w:rsidRPr="00592B21">
        <w:rPr>
          <w:rFonts w:ascii="Arial" w:hAnsi="Arial" w:cs="Arial"/>
          <w:sz w:val="22"/>
          <w:szCs w:val="22"/>
          <w:lang w:val="en-GB"/>
        </w:rPr>
        <w:t>Causing</w:t>
      </w:r>
      <w:r w:rsidR="002D18D4" w:rsidRPr="00592B21">
        <w:rPr>
          <w:rFonts w:ascii="Arial" w:hAnsi="Arial" w:cs="Arial"/>
          <w:sz w:val="22"/>
          <w:szCs w:val="22"/>
          <w:lang w:val="en-GB"/>
        </w:rPr>
        <w:t xml:space="preserve"> someone to engage in sexual activity without consent, such as forcing someone to strip, touch themselves sexually, or to engage in sexual activity with a third party </w:t>
      </w:r>
    </w:p>
    <w:p w14:paraId="0C3E4E03" w14:textId="2CBC3147" w:rsidR="002D18D4" w:rsidRPr="00592B21" w:rsidRDefault="454D0865" w:rsidP="002405EE">
      <w:pPr>
        <w:numPr>
          <w:ilvl w:val="1"/>
          <w:numId w:val="47"/>
        </w:numPr>
        <w:ind w:left="1080"/>
        <w:rPr>
          <w:rFonts w:ascii="Arial" w:hAnsi="Arial" w:cs="Arial"/>
          <w:sz w:val="22"/>
          <w:szCs w:val="22"/>
          <w:lang w:val="en-GB"/>
        </w:rPr>
      </w:pPr>
      <w:proofErr w:type="spellStart"/>
      <w:r w:rsidRPr="00592B21">
        <w:rPr>
          <w:rFonts w:ascii="Arial" w:hAnsi="Arial" w:cs="Arial"/>
          <w:sz w:val="22"/>
          <w:szCs w:val="22"/>
          <w:lang w:val="en-GB"/>
        </w:rPr>
        <w:t>U</w:t>
      </w:r>
      <w:r w:rsidR="002D18D4" w:rsidRPr="00592B21">
        <w:rPr>
          <w:rFonts w:ascii="Arial" w:hAnsi="Arial" w:cs="Arial"/>
          <w:sz w:val="22"/>
          <w:szCs w:val="22"/>
          <w:lang w:val="en-GB"/>
        </w:rPr>
        <w:t>pskirting</w:t>
      </w:r>
      <w:proofErr w:type="spellEnd"/>
      <w:r w:rsidR="002D18D4" w:rsidRPr="00592B21">
        <w:rPr>
          <w:rFonts w:ascii="Arial" w:hAnsi="Arial" w:cs="Arial"/>
          <w:sz w:val="22"/>
          <w:szCs w:val="22"/>
          <w:lang w:val="en-GB"/>
        </w:rPr>
        <w:t xml:space="preserve"> (which is a criminal offence), which typically involves taking a picture under a person’s clothing without their permission, with the intention of viewing their genitals or buttocks to obtain sexual gratification, or cause the victim humiliation, distress or alarm</w:t>
      </w:r>
    </w:p>
    <w:p w14:paraId="4D437FDD" w14:textId="6299E194" w:rsidR="002D18D4" w:rsidRPr="00592B21" w:rsidRDefault="00CE305A" w:rsidP="002405EE">
      <w:pPr>
        <w:numPr>
          <w:ilvl w:val="1"/>
          <w:numId w:val="47"/>
        </w:numPr>
        <w:ind w:left="1080"/>
        <w:rPr>
          <w:rFonts w:ascii="Arial" w:hAnsi="Arial" w:cs="Arial"/>
          <w:sz w:val="22"/>
          <w:szCs w:val="22"/>
          <w:lang w:val="en-GB"/>
        </w:rPr>
      </w:pPr>
      <w:r w:rsidRPr="00592B21">
        <w:rPr>
          <w:rFonts w:ascii="Arial" w:hAnsi="Arial" w:cs="Arial"/>
          <w:sz w:val="22"/>
          <w:szCs w:val="22"/>
          <w:lang w:val="en-GB"/>
        </w:rPr>
        <w:t>Initiation</w:t>
      </w:r>
      <w:r w:rsidR="002D18D4" w:rsidRPr="00592B21">
        <w:rPr>
          <w:rFonts w:ascii="Arial" w:hAnsi="Arial" w:cs="Arial"/>
          <w:sz w:val="22"/>
          <w:szCs w:val="22"/>
          <w:lang w:val="en-GB"/>
        </w:rPr>
        <w:t>/hazing type violence and rituals</w:t>
      </w:r>
    </w:p>
    <w:p w14:paraId="53E4BF0B" w14:textId="7C2FB993" w:rsidR="00E250C0" w:rsidRPr="00592B21" w:rsidRDefault="00E250C0" w:rsidP="002405EE">
      <w:pPr>
        <w:rPr>
          <w:rFonts w:ascii="Arial" w:hAnsi="Arial" w:cs="Arial"/>
          <w:sz w:val="22"/>
          <w:szCs w:val="22"/>
          <w:lang w:val="en-GB"/>
        </w:rPr>
      </w:pPr>
    </w:p>
    <w:p w14:paraId="4BD7366E" w14:textId="21D618F7" w:rsidR="00E250C0" w:rsidRPr="00592B21" w:rsidRDefault="00E250C0" w:rsidP="002405EE">
      <w:pPr>
        <w:numPr>
          <w:ilvl w:val="0"/>
          <w:numId w:val="47"/>
        </w:numPr>
        <w:ind w:left="360"/>
        <w:rPr>
          <w:rFonts w:ascii="Arial" w:hAnsi="Arial" w:cs="Arial"/>
          <w:sz w:val="22"/>
          <w:szCs w:val="22"/>
          <w:lang w:val="en-GB"/>
        </w:rPr>
      </w:pPr>
      <w:r w:rsidRPr="00592B21">
        <w:rPr>
          <w:rFonts w:ascii="Arial" w:hAnsi="Arial" w:cs="Arial"/>
          <w:sz w:val="22"/>
          <w:szCs w:val="22"/>
          <w:lang w:val="en-GB"/>
        </w:rPr>
        <w:t xml:space="preserve">Any allegations </w:t>
      </w:r>
      <w:r w:rsidRPr="00592B21">
        <w:rPr>
          <w:rFonts w:ascii="Arial" w:hAnsi="Arial" w:cs="Arial"/>
          <w:sz w:val="22"/>
          <w:szCs w:val="22"/>
        </w:rPr>
        <w:t>of child-on-child abuse will be recorded, investigated, and dealt with in line with</w:t>
      </w:r>
      <w:r w:rsidR="00DE7F4D" w:rsidRPr="00592B21">
        <w:rPr>
          <w:rFonts w:ascii="Arial" w:hAnsi="Arial" w:cs="Arial"/>
          <w:sz w:val="22"/>
          <w:szCs w:val="22"/>
        </w:rPr>
        <w:t xml:space="preserve"> this </w:t>
      </w:r>
      <w:r w:rsidRPr="00592B21">
        <w:rPr>
          <w:rFonts w:ascii="Arial" w:hAnsi="Arial" w:cs="Arial"/>
          <w:sz w:val="22"/>
          <w:szCs w:val="22"/>
        </w:rPr>
        <w:t>child protection policy</w:t>
      </w:r>
      <w:r w:rsidR="00DE7F4D" w:rsidRPr="00592B21">
        <w:rPr>
          <w:rFonts w:ascii="Arial" w:hAnsi="Arial" w:cs="Arial"/>
          <w:sz w:val="22"/>
          <w:szCs w:val="22"/>
        </w:rPr>
        <w:t xml:space="preserve"> and KCSIE (in particular, </w:t>
      </w:r>
      <w:r w:rsidR="00DF50F7" w:rsidRPr="00592B21">
        <w:rPr>
          <w:rFonts w:ascii="Arial" w:hAnsi="Arial" w:cs="Arial"/>
          <w:sz w:val="22"/>
          <w:szCs w:val="22"/>
        </w:rPr>
        <w:t>p</w:t>
      </w:r>
      <w:r w:rsidR="00DE7F4D" w:rsidRPr="00592B21">
        <w:rPr>
          <w:rFonts w:ascii="Arial" w:hAnsi="Arial" w:cs="Arial"/>
          <w:sz w:val="22"/>
          <w:szCs w:val="22"/>
        </w:rPr>
        <w:t>art two and five).</w:t>
      </w:r>
    </w:p>
    <w:p w14:paraId="52A9B72B" w14:textId="77777777" w:rsidR="00E250C0" w:rsidRPr="00592B21" w:rsidRDefault="00E250C0" w:rsidP="002405EE">
      <w:pPr>
        <w:rPr>
          <w:rFonts w:ascii="Arial" w:hAnsi="Arial" w:cs="Arial"/>
          <w:sz w:val="22"/>
          <w:szCs w:val="22"/>
          <w:lang w:val="en-GB"/>
        </w:rPr>
      </w:pPr>
    </w:p>
    <w:p w14:paraId="5B12999A" w14:textId="3ED88EF4" w:rsidR="008E16D6" w:rsidRPr="00592B21" w:rsidRDefault="00D8270A" w:rsidP="002405EE">
      <w:pPr>
        <w:numPr>
          <w:ilvl w:val="0"/>
          <w:numId w:val="32"/>
        </w:numPr>
        <w:ind w:left="357" w:hanging="357"/>
        <w:rPr>
          <w:rFonts w:ascii="Arial" w:hAnsi="Arial" w:cs="Arial"/>
          <w:sz w:val="22"/>
          <w:szCs w:val="22"/>
          <w:lang w:val="en-GB"/>
        </w:rPr>
      </w:pPr>
      <w:r w:rsidRPr="00D8270A">
        <w:rPr>
          <w:rFonts w:ascii="Arial" w:hAnsi="Arial" w:cs="Arial"/>
          <w:color w:val="000000" w:themeColor="text1"/>
          <w:sz w:val="22"/>
          <w:szCs w:val="22"/>
          <w:lang w:val="en-GB"/>
        </w:rPr>
        <w:t>The Federation of Minster and Monkton</w:t>
      </w:r>
      <w:r w:rsidRPr="00D8270A">
        <w:rPr>
          <w:rFonts w:ascii="Arial" w:hAnsi="Arial" w:cs="Arial"/>
          <w:color w:val="000000" w:themeColor="text1"/>
          <w:sz w:val="22"/>
          <w:szCs w:val="22"/>
        </w:rPr>
        <w:t xml:space="preserve"> </w:t>
      </w:r>
      <w:r w:rsidR="00807A21" w:rsidRPr="00592B21">
        <w:rPr>
          <w:rFonts w:ascii="Arial" w:hAnsi="Arial" w:cs="Arial"/>
          <w:sz w:val="22"/>
          <w:szCs w:val="22"/>
        </w:rPr>
        <w:t xml:space="preserve">adopts a zero-tolerance approach to child-on-child abuse. </w:t>
      </w:r>
      <w:r w:rsidR="00F24A2B" w:rsidRPr="00592B21">
        <w:rPr>
          <w:rFonts w:ascii="Arial" w:hAnsi="Arial" w:cs="Arial"/>
          <w:sz w:val="22"/>
          <w:szCs w:val="22"/>
        </w:rPr>
        <w:t xml:space="preserve">We </w:t>
      </w:r>
      <w:r w:rsidR="002D18D4" w:rsidRPr="00592B21">
        <w:rPr>
          <w:rFonts w:ascii="Arial" w:hAnsi="Arial" w:cs="Arial"/>
          <w:sz w:val="22"/>
          <w:szCs w:val="22"/>
        </w:rPr>
        <w:t>believe</w:t>
      </w:r>
      <w:r w:rsidR="002D18D4" w:rsidRPr="00592B21">
        <w:rPr>
          <w:rFonts w:ascii="Arial" w:hAnsi="Arial" w:cs="Arial"/>
          <w:sz w:val="22"/>
          <w:szCs w:val="22"/>
          <w:lang w:val="en-GB"/>
        </w:rPr>
        <w:t xml:space="preserve"> that abuse is abuse and it will never be tolerated</w:t>
      </w:r>
      <w:r w:rsidR="002D18D4" w:rsidRPr="00592B21">
        <w:rPr>
          <w:rFonts w:ascii="Arial" w:hAnsi="Arial" w:cs="Arial"/>
          <w:sz w:val="22"/>
          <w:szCs w:val="22"/>
        </w:rPr>
        <w:t xml:space="preserve"> or dismissed as “</w:t>
      </w:r>
      <w:r w:rsidR="00674FFE" w:rsidRPr="00592B21">
        <w:rPr>
          <w:rFonts w:ascii="Arial" w:hAnsi="Arial" w:cs="Arial"/>
          <w:sz w:val="22"/>
          <w:szCs w:val="22"/>
        </w:rPr>
        <w:t xml:space="preserve">just </w:t>
      </w:r>
      <w:r w:rsidR="002D18D4" w:rsidRPr="00592B21">
        <w:rPr>
          <w:rFonts w:ascii="Arial" w:hAnsi="Arial" w:cs="Arial"/>
          <w:sz w:val="22"/>
          <w:szCs w:val="22"/>
        </w:rPr>
        <w:t xml:space="preserve">banter”, “just having a laugh”, “part of </w:t>
      </w:r>
      <w:r w:rsidR="002D18D4" w:rsidRPr="00592B21">
        <w:rPr>
          <w:rFonts w:ascii="Arial" w:hAnsi="Arial" w:cs="Arial"/>
          <w:sz w:val="22"/>
          <w:szCs w:val="22"/>
          <w:lang w:val="en-GB"/>
        </w:rPr>
        <w:t xml:space="preserve">growing up” or “boys being boys”; </w:t>
      </w:r>
      <w:r w:rsidR="002D18D4" w:rsidRPr="00592B21">
        <w:rPr>
          <w:rFonts w:ascii="Arial" w:hAnsi="Arial" w:cs="Arial"/>
          <w:sz w:val="22"/>
          <w:szCs w:val="22"/>
        </w:rPr>
        <w:t>this c</w:t>
      </w:r>
      <w:r w:rsidR="005251DD" w:rsidRPr="00592B21">
        <w:rPr>
          <w:rFonts w:ascii="Arial" w:hAnsi="Arial" w:cs="Arial"/>
          <w:sz w:val="22"/>
          <w:szCs w:val="22"/>
        </w:rPr>
        <w:t xml:space="preserve">an lead to a culture of unacceptable </w:t>
      </w:r>
      <w:proofErr w:type="spellStart"/>
      <w:r w:rsidR="005251DD" w:rsidRPr="00592B21">
        <w:rPr>
          <w:rFonts w:ascii="Arial" w:hAnsi="Arial" w:cs="Arial"/>
          <w:sz w:val="22"/>
          <w:szCs w:val="22"/>
        </w:rPr>
        <w:t>behaviours</w:t>
      </w:r>
      <w:proofErr w:type="spellEnd"/>
      <w:r w:rsidR="000047BB" w:rsidRPr="00592B21">
        <w:rPr>
          <w:rFonts w:ascii="Arial" w:hAnsi="Arial" w:cs="Arial"/>
          <w:sz w:val="22"/>
          <w:szCs w:val="22"/>
        </w:rPr>
        <w:t xml:space="preserve"> and can create </w:t>
      </w:r>
      <w:r w:rsidR="005251DD" w:rsidRPr="00592B21">
        <w:rPr>
          <w:rFonts w:ascii="Arial" w:hAnsi="Arial" w:cs="Arial"/>
          <w:sz w:val="22"/>
          <w:szCs w:val="22"/>
        </w:rPr>
        <w:t xml:space="preserve">an unsafe environment for children </w:t>
      </w:r>
      <w:r w:rsidR="00E916A8" w:rsidRPr="00592B21">
        <w:rPr>
          <w:rFonts w:ascii="Arial" w:hAnsi="Arial" w:cs="Arial"/>
          <w:sz w:val="22"/>
          <w:szCs w:val="22"/>
        </w:rPr>
        <w:t xml:space="preserve">and </w:t>
      </w:r>
      <w:r w:rsidR="005251DD" w:rsidRPr="00592B21">
        <w:rPr>
          <w:rFonts w:ascii="Arial" w:hAnsi="Arial" w:cs="Arial"/>
          <w:sz w:val="22"/>
          <w:szCs w:val="22"/>
        </w:rPr>
        <w:t xml:space="preserve">a culture that </w:t>
      </w:r>
      <w:proofErr w:type="spellStart"/>
      <w:r w:rsidR="00E849AA" w:rsidRPr="00592B21">
        <w:rPr>
          <w:rFonts w:ascii="Arial" w:hAnsi="Arial" w:cs="Arial"/>
          <w:sz w:val="22"/>
          <w:szCs w:val="22"/>
        </w:rPr>
        <w:t>normalises</w:t>
      </w:r>
      <w:proofErr w:type="spellEnd"/>
      <w:r w:rsidR="005251DD" w:rsidRPr="00592B21">
        <w:rPr>
          <w:rFonts w:ascii="Arial" w:hAnsi="Arial" w:cs="Arial"/>
          <w:sz w:val="22"/>
          <w:szCs w:val="22"/>
        </w:rPr>
        <w:t xml:space="preserve"> abuse</w:t>
      </w:r>
      <w:r w:rsidR="00E849AA" w:rsidRPr="00592B21">
        <w:rPr>
          <w:rFonts w:ascii="Arial" w:hAnsi="Arial" w:cs="Arial"/>
          <w:sz w:val="22"/>
          <w:szCs w:val="22"/>
        </w:rPr>
        <w:t>,</w:t>
      </w:r>
      <w:r w:rsidR="00E916A8" w:rsidRPr="00592B21">
        <w:rPr>
          <w:rFonts w:ascii="Arial" w:hAnsi="Arial" w:cs="Arial"/>
          <w:sz w:val="22"/>
          <w:szCs w:val="22"/>
        </w:rPr>
        <w:t xml:space="preserve"> which can prevent </w:t>
      </w:r>
      <w:r w:rsidR="005251DD" w:rsidRPr="00592B21">
        <w:rPr>
          <w:rFonts w:ascii="Arial" w:hAnsi="Arial" w:cs="Arial"/>
          <w:sz w:val="22"/>
          <w:szCs w:val="22"/>
        </w:rPr>
        <w:t>children</w:t>
      </w:r>
      <w:r w:rsidR="00E849AA" w:rsidRPr="00592B21">
        <w:rPr>
          <w:rFonts w:ascii="Arial" w:hAnsi="Arial" w:cs="Arial"/>
          <w:sz w:val="22"/>
          <w:szCs w:val="22"/>
        </w:rPr>
        <w:t xml:space="preserve"> from</w:t>
      </w:r>
      <w:r w:rsidR="005251DD" w:rsidRPr="00592B21">
        <w:rPr>
          <w:rFonts w:ascii="Arial" w:hAnsi="Arial" w:cs="Arial"/>
          <w:sz w:val="22"/>
          <w:szCs w:val="22"/>
        </w:rPr>
        <w:t xml:space="preserve"> coming forward to report it.</w:t>
      </w:r>
    </w:p>
    <w:p w14:paraId="30C14183" w14:textId="77777777" w:rsidR="008E16D6" w:rsidRPr="00592B21" w:rsidRDefault="008E16D6" w:rsidP="002405EE">
      <w:pPr>
        <w:ind w:left="360"/>
        <w:rPr>
          <w:rFonts w:ascii="Arial" w:hAnsi="Arial" w:cs="Arial"/>
          <w:sz w:val="22"/>
          <w:szCs w:val="22"/>
          <w:lang w:val="en-GB"/>
        </w:rPr>
      </w:pPr>
    </w:p>
    <w:p w14:paraId="7181382F" w14:textId="2EBE8BD7" w:rsidR="00040BCF" w:rsidRPr="00592B21" w:rsidRDefault="00040BCF" w:rsidP="002405EE">
      <w:pPr>
        <w:numPr>
          <w:ilvl w:val="0"/>
          <w:numId w:val="32"/>
        </w:numPr>
        <w:ind w:left="360"/>
        <w:rPr>
          <w:rFonts w:ascii="Arial" w:hAnsi="Arial" w:cs="Arial"/>
          <w:sz w:val="22"/>
          <w:szCs w:val="22"/>
          <w:lang w:val="en-GB"/>
        </w:rPr>
      </w:pPr>
      <w:r w:rsidRPr="00592B21">
        <w:rPr>
          <w:rFonts w:ascii="Arial" w:hAnsi="Arial" w:cs="Arial"/>
          <w:sz w:val="22"/>
          <w:szCs w:val="22"/>
          <w:lang w:val="en-GB"/>
        </w:rPr>
        <w:t>All staff have a role to play in challenging inappropriate behaviours between children. Staff recognise that some child-on-child abuse issues may be affected by gender, age, ability and culture of those involved</w:t>
      </w:r>
      <w:r w:rsidR="00277121" w:rsidRPr="00592B21">
        <w:rPr>
          <w:rFonts w:ascii="Arial" w:hAnsi="Arial" w:cs="Arial"/>
          <w:sz w:val="22"/>
          <w:szCs w:val="22"/>
          <w:lang w:val="en-GB"/>
        </w:rPr>
        <w:t xml:space="preserve">. For example, </w:t>
      </w:r>
      <w:r w:rsidRPr="00592B21">
        <w:rPr>
          <w:rFonts w:ascii="Arial" w:hAnsi="Arial" w:cs="Arial"/>
          <w:sz w:val="22"/>
          <w:szCs w:val="22"/>
          <w:lang w:val="en-GB"/>
        </w:rPr>
        <w:t xml:space="preserve">for </w:t>
      </w:r>
      <w:r w:rsidR="006210A4" w:rsidRPr="00592B21">
        <w:rPr>
          <w:rFonts w:ascii="Arial" w:hAnsi="Arial" w:cs="Arial"/>
          <w:sz w:val="22"/>
          <w:szCs w:val="22"/>
          <w:lang w:val="en-GB"/>
        </w:rPr>
        <w:t>gender-based</w:t>
      </w:r>
      <w:r w:rsidRPr="00592B21">
        <w:rPr>
          <w:rFonts w:ascii="Arial" w:hAnsi="Arial" w:cs="Arial"/>
          <w:sz w:val="22"/>
          <w:szCs w:val="22"/>
          <w:lang w:val="en-GB"/>
        </w:rPr>
        <w:t xml:space="preserve"> abuse, girls are more likely to be victims and boys more likely to be perpetrators.</w:t>
      </w:r>
    </w:p>
    <w:p w14:paraId="447792D7" w14:textId="77777777" w:rsidR="00040BCF" w:rsidRPr="00592B21" w:rsidRDefault="00040BCF" w:rsidP="002405EE">
      <w:pPr>
        <w:rPr>
          <w:rFonts w:ascii="Arial" w:hAnsi="Arial" w:cs="Arial"/>
          <w:sz w:val="22"/>
          <w:szCs w:val="22"/>
          <w:lang w:val="en-GB"/>
        </w:rPr>
      </w:pPr>
    </w:p>
    <w:p w14:paraId="61724320" w14:textId="7D2ABAA9" w:rsidR="002D18D4" w:rsidRPr="00592B21" w:rsidRDefault="00D8270A" w:rsidP="002405EE">
      <w:pPr>
        <w:numPr>
          <w:ilvl w:val="0"/>
          <w:numId w:val="32"/>
        </w:numPr>
        <w:ind w:left="360"/>
        <w:rPr>
          <w:rFonts w:ascii="Arial" w:hAnsi="Arial" w:cs="Arial"/>
          <w:sz w:val="22"/>
          <w:szCs w:val="22"/>
          <w:lang w:val="en-GB"/>
        </w:rPr>
      </w:pPr>
      <w:r w:rsidRPr="00D8270A">
        <w:rPr>
          <w:rFonts w:ascii="Arial" w:hAnsi="Arial" w:cs="Arial"/>
          <w:color w:val="000000" w:themeColor="text1"/>
          <w:sz w:val="22"/>
          <w:szCs w:val="22"/>
          <w:lang w:val="en-GB"/>
        </w:rPr>
        <w:t>The Federation of Minster and Monkton</w:t>
      </w:r>
      <w:r w:rsidRPr="00D8270A">
        <w:rPr>
          <w:rFonts w:ascii="Arial" w:hAnsi="Arial" w:cs="Arial"/>
          <w:color w:val="000000" w:themeColor="text1"/>
          <w:sz w:val="22"/>
          <w:szCs w:val="22"/>
        </w:rPr>
        <w:t xml:space="preserve"> </w:t>
      </w:r>
      <w:r w:rsidR="00AB008C" w:rsidRPr="00592B21">
        <w:rPr>
          <w:rFonts w:ascii="Arial" w:hAnsi="Arial" w:cs="Arial"/>
          <w:sz w:val="22"/>
          <w:szCs w:val="22"/>
          <w:lang w:val="en-GB"/>
        </w:rPr>
        <w:t xml:space="preserve">recognises that even if there are no reported cases of </w:t>
      </w:r>
      <w:r w:rsidR="00040BCF" w:rsidRPr="00592B21">
        <w:rPr>
          <w:rFonts w:ascii="Arial" w:hAnsi="Arial" w:cs="Arial"/>
          <w:sz w:val="22"/>
          <w:szCs w:val="22"/>
          <w:lang w:val="en-GB"/>
        </w:rPr>
        <w:t>child-on-child</w:t>
      </w:r>
      <w:r w:rsidR="00AB008C" w:rsidRPr="00592B21">
        <w:rPr>
          <w:rFonts w:ascii="Arial" w:hAnsi="Arial" w:cs="Arial"/>
          <w:sz w:val="22"/>
          <w:szCs w:val="22"/>
          <w:lang w:val="en-GB"/>
        </w:rPr>
        <w:t xml:space="preserve"> abuse, such abuse </w:t>
      </w:r>
      <w:r w:rsidR="00466C38" w:rsidRPr="00592B21">
        <w:rPr>
          <w:rFonts w:ascii="Arial" w:hAnsi="Arial" w:cs="Arial"/>
          <w:sz w:val="22"/>
          <w:szCs w:val="22"/>
          <w:lang w:val="en-GB"/>
        </w:rPr>
        <w:t xml:space="preserve">is </w:t>
      </w:r>
      <w:r w:rsidR="00E35104" w:rsidRPr="00592B21">
        <w:rPr>
          <w:rFonts w:ascii="Arial" w:hAnsi="Arial" w:cs="Arial"/>
          <w:sz w:val="22"/>
          <w:szCs w:val="22"/>
          <w:lang w:val="en-GB"/>
        </w:rPr>
        <w:t xml:space="preserve">still </w:t>
      </w:r>
      <w:r w:rsidR="00466C38" w:rsidRPr="00592B21">
        <w:rPr>
          <w:rFonts w:ascii="Arial" w:hAnsi="Arial" w:cs="Arial"/>
          <w:sz w:val="22"/>
          <w:szCs w:val="22"/>
          <w:lang w:val="en-GB"/>
        </w:rPr>
        <w:t>likely to</w:t>
      </w:r>
      <w:r w:rsidR="00AB008C" w:rsidRPr="00592B21">
        <w:rPr>
          <w:rFonts w:ascii="Arial" w:hAnsi="Arial" w:cs="Arial"/>
          <w:sz w:val="22"/>
          <w:szCs w:val="22"/>
          <w:lang w:val="en-GB"/>
        </w:rPr>
        <w:t xml:space="preserve"> be taking place</w:t>
      </w:r>
      <w:r w:rsidR="00040BCF" w:rsidRPr="00592B21">
        <w:rPr>
          <w:rFonts w:ascii="Arial" w:hAnsi="Arial" w:cs="Arial"/>
          <w:sz w:val="22"/>
          <w:szCs w:val="22"/>
          <w:lang w:val="en-GB"/>
        </w:rPr>
        <w:t xml:space="preserve"> and it may be the case that it is just not being reported. As such, it is important </w:t>
      </w:r>
      <w:r w:rsidR="00954831" w:rsidRPr="00592B21">
        <w:rPr>
          <w:rFonts w:ascii="Arial" w:hAnsi="Arial" w:cs="Arial"/>
          <w:sz w:val="22"/>
          <w:szCs w:val="22"/>
          <w:lang w:val="en-GB"/>
        </w:rPr>
        <w:t>that staff</w:t>
      </w:r>
      <w:r w:rsidR="00040BCF" w:rsidRPr="00592B21">
        <w:rPr>
          <w:rFonts w:ascii="Arial" w:hAnsi="Arial" w:cs="Arial"/>
          <w:sz w:val="22"/>
          <w:szCs w:val="22"/>
          <w:lang w:val="en-GB"/>
        </w:rPr>
        <w:t xml:space="preserve"> speak to the DSL (or deputy) about any concerns regarding child-on-child abuse.</w:t>
      </w:r>
    </w:p>
    <w:p w14:paraId="18157A3B" w14:textId="77777777" w:rsidR="001A5A91" w:rsidRPr="00592B21" w:rsidRDefault="001A5A91" w:rsidP="002405EE">
      <w:pPr>
        <w:rPr>
          <w:rFonts w:ascii="Arial" w:hAnsi="Arial" w:cs="Arial"/>
          <w:sz w:val="22"/>
          <w:szCs w:val="22"/>
          <w:lang w:val="en-GB"/>
        </w:rPr>
      </w:pPr>
    </w:p>
    <w:p w14:paraId="1C5A477D" w14:textId="77777777" w:rsidR="00D8270A" w:rsidRPr="00D8270A" w:rsidRDefault="002D18D4" w:rsidP="002405EE">
      <w:pPr>
        <w:numPr>
          <w:ilvl w:val="0"/>
          <w:numId w:val="32"/>
        </w:numPr>
        <w:ind w:left="360"/>
        <w:rPr>
          <w:rFonts w:ascii="Arial" w:hAnsi="Arial" w:cs="Arial"/>
          <w:sz w:val="22"/>
          <w:szCs w:val="22"/>
          <w:lang w:val="en-GB"/>
        </w:rPr>
      </w:pPr>
      <w:r w:rsidRPr="00592B21">
        <w:rPr>
          <w:rFonts w:ascii="Arial" w:hAnsi="Arial" w:cs="Arial"/>
          <w:sz w:val="22"/>
          <w:szCs w:val="22"/>
          <w:lang w:val="en-GB"/>
        </w:rPr>
        <w:t xml:space="preserve">In order to minimise the risk of </w:t>
      </w:r>
      <w:r w:rsidR="00040BCF" w:rsidRPr="00592B21">
        <w:rPr>
          <w:rFonts w:ascii="Arial" w:hAnsi="Arial" w:cs="Arial"/>
          <w:sz w:val="22"/>
          <w:szCs w:val="22"/>
          <w:lang w:val="en-GB"/>
        </w:rPr>
        <w:t>child-on-child</w:t>
      </w:r>
      <w:r w:rsidRPr="00592B21">
        <w:rPr>
          <w:rFonts w:ascii="Arial" w:hAnsi="Arial" w:cs="Arial"/>
          <w:sz w:val="22"/>
          <w:szCs w:val="22"/>
          <w:lang w:val="en-GB"/>
        </w:rPr>
        <w:t xml:space="preserve"> abuse, </w:t>
      </w:r>
      <w:r w:rsidR="00D8270A" w:rsidRPr="00D8270A">
        <w:rPr>
          <w:rFonts w:ascii="Arial" w:hAnsi="Arial" w:cs="Arial"/>
          <w:color w:val="000000" w:themeColor="text1"/>
          <w:sz w:val="22"/>
          <w:szCs w:val="22"/>
          <w:lang w:val="en-GB"/>
        </w:rPr>
        <w:t>The Federation of Minster and Monkton</w:t>
      </w:r>
      <w:r w:rsidR="00D8270A" w:rsidRPr="00D8270A">
        <w:rPr>
          <w:rFonts w:ascii="Arial" w:hAnsi="Arial" w:cs="Arial"/>
          <w:color w:val="000000" w:themeColor="text1"/>
          <w:sz w:val="22"/>
          <w:szCs w:val="22"/>
        </w:rPr>
        <w:t xml:space="preserve"> </w:t>
      </w:r>
      <w:r w:rsidR="222F8511" w:rsidRPr="00592B21">
        <w:rPr>
          <w:rFonts w:ascii="Arial" w:hAnsi="Arial" w:cs="Arial"/>
          <w:sz w:val="22"/>
          <w:szCs w:val="22"/>
        </w:rPr>
        <w:t>will:</w:t>
      </w:r>
      <w:r w:rsidR="00D8270A">
        <w:rPr>
          <w:rFonts w:ascii="Arial" w:hAnsi="Arial" w:cs="Arial"/>
          <w:sz w:val="22"/>
          <w:szCs w:val="22"/>
        </w:rPr>
        <w:t xml:space="preserve"> </w:t>
      </w:r>
    </w:p>
    <w:p w14:paraId="4E755589" w14:textId="77777777" w:rsidR="00D8270A" w:rsidRDefault="00D8270A" w:rsidP="00D8270A">
      <w:pPr>
        <w:pStyle w:val="ListParagraph"/>
        <w:rPr>
          <w:rFonts w:ascii="Arial" w:hAnsi="Arial" w:cs="Arial"/>
          <w:sz w:val="22"/>
          <w:szCs w:val="22"/>
        </w:rPr>
      </w:pPr>
    </w:p>
    <w:p w14:paraId="065F3B6B" w14:textId="77777777" w:rsidR="00D8270A" w:rsidRPr="00FD3474" w:rsidRDefault="00D8270A" w:rsidP="24FFD89A">
      <w:pPr>
        <w:numPr>
          <w:ilvl w:val="1"/>
          <w:numId w:val="32"/>
        </w:numPr>
        <w:ind w:left="1080"/>
        <w:rPr>
          <w:rFonts w:ascii="Arial" w:eastAsia="Arial" w:hAnsi="Arial" w:cs="Arial"/>
          <w:i/>
          <w:iCs/>
          <w:sz w:val="22"/>
          <w:szCs w:val="22"/>
        </w:rPr>
      </w:pPr>
      <w:r w:rsidRPr="24FFD89A">
        <w:rPr>
          <w:rFonts w:ascii="Arial" w:eastAsia="Arial" w:hAnsi="Arial" w:cs="Arial"/>
          <w:sz w:val="22"/>
          <w:szCs w:val="22"/>
          <w:lang w:val="en-GB"/>
        </w:rPr>
        <w:t>Implement a robust anti-bullying policy</w:t>
      </w:r>
    </w:p>
    <w:p w14:paraId="0E7738C3" w14:textId="77777777" w:rsidR="00D8270A" w:rsidRPr="00FD3474" w:rsidRDefault="00D8270A" w:rsidP="24FFD89A">
      <w:pPr>
        <w:numPr>
          <w:ilvl w:val="1"/>
          <w:numId w:val="32"/>
        </w:numPr>
        <w:ind w:left="1080"/>
        <w:rPr>
          <w:rFonts w:ascii="Arial" w:eastAsia="Arial" w:hAnsi="Arial" w:cs="Arial"/>
          <w:i/>
          <w:iCs/>
          <w:sz w:val="22"/>
          <w:szCs w:val="22"/>
        </w:rPr>
      </w:pPr>
      <w:r w:rsidRPr="24FFD89A">
        <w:rPr>
          <w:rFonts w:ascii="Arial" w:eastAsia="Arial" w:hAnsi="Arial" w:cs="Arial"/>
          <w:sz w:val="22"/>
          <w:szCs w:val="22"/>
          <w:lang w:val="en-GB"/>
        </w:rPr>
        <w:t>Provide an age/ability appropriate RSHE curriculum</w:t>
      </w:r>
    </w:p>
    <w:p w14:paraId="77860959" w14:textId="65E85E52" w:rsidR="002D18D4" w:rsidRPr="00D8270A" w:rsidRDefault="00D8270A" w:rsidP="24FFD89A">
      <w:pPr>
        <w:numPr>
          <w:ilvl w:val="1"/>
          <w:numId w:val="32"/>
        </w:numPr>
        <w:ind w:left="1080"/>
        <w:rPr>
          <w:rFonts w:ascii="Arial" w:eastAsia="Arial" w:hAnsi="Arial" w:cs="Arial"/>
          <w:i/>
          <w:iCs/>
          <w:sz w:val="22"/>
          <w:szCs w:val="22"/>
        </w:rPr>
      </w:pPr>
      <w:r w:rsidRPr="24FFD89A">
        <w:rPr>
          <w:rFonts w:ascii="Arial" w:eastAsia="Arial" w:hAnsi="Arial" w:cs="Arial"/>
          <w:sz w:val="22"/>
          <w:szCs w:val="22"/>
          <w:lang w:val="en-GB"/>
        </w:rPr>
        <w:t xml:space="preserve">Provide a range of reporting mechanisms e.g. worry boxes, </w:t>
      </w:r>
      <w:r w:rsidR="4280A9E2" w:rsidRPr="24FFD89A">
        <w:rPr>
          <w:rFonts w:ascii="Arial" w:eastAsia="Arial" w:hAnsi="Arial" w:cs="Arial"/>
          <w:sz w:val="22"/>
          <w:szCs w:val="22"/>
          <w:lang w:val="en-GB"/>
        </w:rPr>
        <w:t>p</w:t>
      </w:r>
      <w:r w:rsidRPr="24FFD89A">
        <w:rPr>
          <w:rFonts w:ascii="Arial" w:eastAsia="Arial" w:hAnsi="Arial" w:cs="Arial"/>
          <w:sz w:val="22"/>
          <w:szCs w:val="22"/>
          <w:lang w:val="en-GB"/>
        </w:rPr>
        <w:t xml:space="preserve">astoral </w:t>
      </w:r>
      <w:r w:rsidR="12DE59B0" w:rsidRPr="24FFD89A">
        <w:rPr>
          <w:rFonts w:ascii="Arial" w:eastAsia="Arial" w:hAnsi="Arial" w:cs="Arial"/>
          <w:sz w:val="22"/>
          <w:szCs w:val="22"/>
          <w:lang w:val="en-GB"/>
        </w:rPr>
        <w:t>s</w:t>
      </w:r>
      <w:r w:rsidRPr="24FFD89A">
        <w:rPr>
          <w:rFonts w:ascii="Arial" w:eastAsia="Arial" w:hAnsi="Arial" w:cs="Arial"/>
          <w:sz w:val="22"/>
          <w:szCs w:val="22"/>
          <w:lang w:val="en-GB"/>
        </w:rPr>
        <w:t xml:space="preserve">upport, </w:t>
      </w:r>
      <w:r w:rsidR="60B97C0A" w:rsidRPr="24FFD89A">
        <w:rPr>
          <w:rFonts w:ascii="Arial" w:eastAsia="Arial" w:hAnsi="Arial" w:cs="Arial"/>
          <w:sz w:val="22"/>
          <w:szCs w:val="22"/>
          <w:lang w:val="en-GB"/>
        </w:rPr>
        <w:t>i</w:t>
      </w:r>
      <w:r w:rsidRPr="24FFD89A">
        <w:rPr>
          <w:rFonts w:ascii="Arial" w:eastAsia="Arial" w:hAnsi="Arial" w:cs="Arial"/>
          <w:sz w:val="22"/>
          <w:szCs w:val="22"/>
          <w:lang w:val="en-GB"/>
        </w:rPr>
        <w:t xml:space="preserve">dentification of who children can come and speak to, </w:t>
      </w:r>
      <w:r w:rsidR="5C01E2D7" w:rsidRPr="24FFD89A">
        <w:rPr>
          <w:rFonts w:ascii="Arial" w:eastAsia="Arial" w:hAnsi="Arial" w:cs="Arial"/>
          <w:sz w:val="22"/>
          <w:szCs w:val="22"/>
          <w:lang w:val="en-GB"/>
        </w:rPr>
        <w:t>d</w:t>
      </w:r>
      <w:r w:rsidRPr="24FFD89A">
        <w:rPr>
          <w:rFonts w:ascii="Arial" w:eastAsia="Arial" w:hAnsi="Arial" w:cs="Arial"/>
          <w:sz w:val="22"/>
          <w:szCs w:val="22"/>
          <w:lang w:val="en-GB"/>
        </w:rPr>
        <w:t>edicated services (</w:t>
      </w:r>
      <w:r w:rsidR="43F68FB5" w:rsidRPr="24FFD89A">
        <w:rPr>
          <w:rFonts w:ascii="Arial" w:eastAsia="Arial" w:hAnsi="Arial" w:cs="Arial"/>
          <w:sz w:val="22"/>
          <w:szCs w:val="22"/>
          <w:lang w:val="en-GB"/>
        </w:rPr>
        <w:t>c</w:t>
      </w:r>
      <w:r w:rsidRPr="24FFD89A">
        <w:rPr>
          <w:rFonts w:ascii="Arial" w:eastAsia="Arial" w:hAnsi="Arial" w:cs="Arial"/>
          <w:sz w:val="22"/>
          <w:szCs w:val="22"/>
          <w:lang w:val="en-GB"/>
        </w:rPr>
        <w:t xml:space="preserve">ounsellors, etc)  </w:t>
      </w:r>
      <w:r w:rsidR="222F8511" w:rsidRPr="24FFD89A">
        <w:rPr>
          <w:rFonts w:ascii="Arial" w:eastAsia="Arial" w:hAnsi="Arial" w:cs="Arial"/>
          <w:sz w:val="22"/>
          <w:szCs w:val="22"/>
        </w:rPr>
        <w:t xml:space="preserve"> </w:t>
      </w:r>
    </w:p>
    <w:p w14:paraId="6083C6A6" w14:textId="77777777" w:rsidR="002D18D4" w:rsidRPr="00592B21" w:rsidRDefault="002D18D4" w:rsidP="24FFD89A">
      <w:pPr>
        <w:rPr>
          <w:rFonts w:ascii="Arial" w:eastAsia="Arial" w:hAnsi="Arial" w:cs="Arial"/>
          <w:b/>
          <w:bCs/>
          <w:i/>
          <w:iCs/>
          <w:sz w:val="22"/>
          <w:szCs w:val="22"/>
        </w:rPr>
      </w:pPr>
    </w:p>
    <w:p w14:paraId="47DF3657" w14:textId="17163172" w:rsidR="00B008BA" w:rsidRPr="00592B21" w:rsidRDefault="00D8270A" w:rsidP="002405EE">
      <w:pPr>
        <w:numPr>
          <w:ilvl w:val="0"/>
          <w:numId w:val="32"/>
        </w:numPr>
        <w:ind w:left="360"/>
        <w:rPr>
          <w:rFonts w:ascii="Arial" w:hAnsi="Arial" w:cs="Arial"/>
          <w:sz w:val="22"/>
          <w:szCs w:val="22"/>
        </w:rPr>
      </w:pPr>
      <w:r w:rsidRPr="00D8270A">
        <w:rPr>
          <w:rFonts w:ascii="Arial" w:hAnsi="Arial" w:cs="Arial"/>
          <w:color w:val="000000" w:themeColor="text1"/>
          <w:sz w:val="22"/>
          <w:szCs w:val="22"/>
          <w:lang w:val="en-GB"/>
        </w:rPr>
        <w:t>The Federation of Minster and Monkton</w:t>
      </w:r>
      <w:r w:rsidRPr="00D8270A">
        <w:rPr>
          <w:rFonts w:ascii="Arial" w:hAnsi="Arial" w:cs="Arial"/>
          <w:color w:val="000000" w:themeColor="text1"/>
          <w:sz w:val="22"/>
          <w:szCs w:val="22"/>
        </w:rPr>
        <w:t xml:space="preserve"> </w:t>
      </w:r>
      <w:r w:rsidR="002D18D4" w:rsidRPr="00592B21">
        <w:rPr>
          <w:rFonts w:ascii="Arial" w:hAnsi="Arial" w:cs="Arial"/>
          <w:sz w:val="22"/>
          <w:szCs w:val="22"/>
          <w:lang w:val="en-GB"/>
        </w:rPr>
        <w:t>want children to feel able to confidently report abuse and know their concerns will be treated seriously</w:t>
      </w:r>
      <w:r w:rsidR="002D18D4" w:rsidRPr="00592B21">
        <w:rPr>
          <w:rFonts w:ascii="Arial" w:hAnsi="Arial" w:cs="Arial"/>
          <w:sz w:val="22"/>
          <w:szCs w:val="22"/>
        </w:rPr>
        <w:t xml:space="preserve">. All allegations of </w:t>
      </w:r>
      <w:r w:rsidR="008D2176" w:rsidRPr="00592B21">
        <w:rPr>
          <w:rFonts w:ascii="Arial" w:hAnsi="Arial" w:cs="Arial"/>
          <w:sz w:val="22"/>
          <w:szCs w:val="22"/>
          <w:lang w:val="en-GB"/>
        </w:rPr>
        <w:t xml:space="preserve">child-on-child </w:t>
      </w:r>
      <w:r w:rsidR="002D18D4" w:rsidRPr="00592B21">
        <w:rPr>
          <w:rFonts w:ascii="Arial" w:hAnsi="Arial" w:cs="Arial"/>
          <w:sz w:val="22"/>
          <w:szCs w:val="22"/>
        </w:rPr>
        <w:t xml:space="preserve">abuse will be reported to the DSL and will be recorded, investigated, and dealt </w:t>
      </w:r>
      <w:r w:rsidR="002D18D4" w:rsidRPr="00D8270A">
        <w:rPr>
          <w:rFonts w:ascii="Arial" w:hAnsi="Arial" w:cs="Arial"/>
          <w:color w:val="000000" w:themeColor="text1"/>
          <w:sz w:val="22"/>
          <w:szCs w:val="22"/>
        </w:rPr>
        <w:t xml:space="preserve">with in line with associated </w:t>
      </w:r>
      <w:r w:rsidR="002D18D4" w:rsidRPr="00D8270A">
        <w:rPr>
          <w:rFonts w:ascii="Arial" w:hAnsi="Arial" w:cs="Arial"/>
          <w:color w:val="000000" w:themeColor="text1"/>
          <w:sz w:val="22"/>
          <w:szCs w:val="22"/>
          <w:lang w:val="en-GB"/>
        </w:rPr>
        <w:t>schoo</w:t>
      </w:r>
      <w:r>
        <w:rPr>
          <w:rFonts w:ascii="Arial" w:hAnsi="Arial" w:cs="Arial"/>
          <w:color w:val="000000" w:themeColor="text1"/>
          <w:sz w:val="22"/>
          <w:szCs w:val="22"/>
          <w:lang w:val="en-GB"/>
        </w:rPr>
        <w:t>l</w:t>
      </w:r>
      <w:r w:rsidR="002D18D4" w:rsidRPr="00D8270A">
        <w:rPr>
          <w:rFonts w:ascii="Arial" w:hAnsi="Arial" w:cs="Arial"/>
          <w:color w:val="000000" w:themeColor="text1"/>
          <w:sz w:val="22"/>
          <w:szCs w:val="22"/>
        </w:rPr>
        <w:t xml:space="preserve"> policies, including child protection, anti-</w:t>
      </w:r>
      <w:r w:rsidR="00EB5A0D" w:rsidRPr="00D8270A">
        <w:rPr>
          <w:rFonts w:ascii="Arial" w:hAnsi="Arial" w:cs="Arial"/>
          <w:color w:val="000000" w:themeColor="text1"/>
          <w:sz w:val="22"/>
          <w:szCs w:val="22"/>
        </w:rPr>
        <w:t>bullying,</w:t>
      </w:r>
      <w:r w:rsidR="002D18D4" w:rsidRPr="00D8270A">
        <w:rPr>
          <w:rFonts w:ascii="Arial" w:hAnsi="Arial" w:cs="Arial"/>
          <w:color w:val="000000" w:themeColor="text1"/>
          <w:sz w:val="22"/>
          <w:szCs w:val="22"/>
        </w:rPr>
        <w:t xml:space="preserve"> and </w:t>
      </w:r>
      <w:proofErr w:type="spellStart"/>
      <w:r w:rsidR="002D18D4" w:rsidRPr="00D8270A">
        <w:rPr>
          <w:rFonts w:ascii="Arial" w:hAnsi="Arial" w:cs="Arial"/>
          <w:color w:val="000000" w:themeColor="text1"/>
          <w:sz w:val="22"/>
          <w:szCs w:val="22"/>
        </w:rPr>
        <w:t>behaviour</w:t>
      </w:r>
      <w:proofErr w:type="spellEnd"/>
      <w:r w:rsidR="002D18D4" w:rsidRPr="00D8270A">
        <w:rPr>
          <w:rFonts w:ascii="Arial" w:hAnsi="Arial" w:cs="Arial"/>
          <w:color w:val="000000" w:themeColor="text1"/>
          <w:sz w:val="22"/>
          <w:szCs w:val="22"/>
        </w:rPr>
        <w:t>.</w:t>
      </w:r>
      <w:r w:rsidR="0079618A" w:rsidRPr="00D8270A">
        <w:rPr>
          <w:rFonts w:ascii="Arial" w:hAnsi="Arial" w:cs="Arial"/>
          <w:color w:val="000000" w:themeColor="text1"/>
          <w:sz w:val="22"/>
          <w:szCs w:val="22"/>
        </w:rPr>
        <w:t xml:space="preserve"> </w:t>
      </w:r>
      <w:r w:rsidR="00DB40B1" w:rsidRPr="00D8270A">
        <w:rPr>
          <w:rFonts w:ascii="Arial" w:hAnsi="Arial" w:cs="Arial"/>
          <w:color w:val="000000" w:themeColor="text1"/>
          <w:sz w:val="22"/>
          <w:szCs w:val="22"/>
        </w:rPr>
        <w:t>Pupils</w:t>
      </w:r>
      <w:r w:rsidR="002D18D4" w:rsidRPr="00D8270A">
        <w:rPr>
          <w:rFonts w:ascii="Arial" w:hAnsi="Arial" w:cs="Arial"/>
          <w:color w:val="000000" w:themeColor="text1"/>
          <w:sz w:val="22"/>
          <w:szCs w:val="22"/>
          <w:lang w:val="en-GB"/>
        </w:rPr>
        <w:t xml:space="preserve"> </w:t>
      </w:r>
      <w:r w:rsidR="00AB008C" w:rsidRPr="00D8270A">
        <w:rPr>
          <w:rFonts w:ascii="Arial" w:hAnsi="Arial" w:cs="Arial"/>
          <w:color w:val="000000" w:themeColor="text1"/>
          <w:sz w:val="22"/>
          <w:szCs w:val="22"/>
          <w:lang w:val="en-GB"/>
        </w:rPr>
        <w:t xml:space="preserve">who </w:t>
      </w:r>
      <w:r w:rsidR="002D18D4" w:rsidRPr="00D8270A">
        <w:rPr>
          <w:rFonts w:ascii="Arial" w:hAnsi="Arial" w:cs="Arial"/>
          <w:color w:val="000000" w:themeColor="text1"/>
          <w:sz w:val="22"/>
          <w:szCs w:val="22"/>
          <w:lang w:val="en-GB"/>
        </w:rPr>
        <w:t xml:space="preserve">experience abuse will be offered appropriate support, regardless of where the abuse takes place. </w:t>
      </w:r>
    </w:p>
    <w:p w14:paraId="755B795F" w14:textId="77777777" w:rsidR="002D18D4" w:rsidRPr="00592B21" w:rsidRDefault="002D18D4" w:rsidP="002405EE">
      <w:pPr>
        <w:rPr>
          <w:rFonts w:ascii="Arial" w:hAnsi="Arial" w:cs="Arial"/>
          <w:sz w:val="22"/>
          <w:szCs w:val="22"/>
        </w:rPr>
      </w:pPr>
    </w:p>
    <w:p w14:paraId="2D889DB5" w14:textId="029D97A7" w:rsidR="002A78B5" w:rsidRPr="00592B21" w:rsidRDefault="002A78B5" w:rsidP="002405EE">
      <w:pPr>
        <w:numPr>
          <w:ilvl w:val="0"/>
          <w:numId w:val="32"/>
        </w:numPr>
        <w:ind w:left="360"/>
        <w:rPr>
          <w:rFonts w:ascii="Arial" w:hAnsi="Arial" w:cs="Arial"/>
          <w:b/>
          <w:color w:val="FF0000"/>
          <w:sz w:val="22"/>
          <w:szCs w:val="22"/>
        </w:rPr>
      </w:pPr>
      <w:r w:rsidRPr="00592B21">
        <w:rPr>
          <w:rFonts w:ascii="Arial" w:hAnsi="Arial" w:cs="Arial"/>
          <w:sz w:val="22"/>
          <w:szCs w:val="22"/>
          <w:lang w:val="en-GB"/>
        </w:rPr>
        <w:t xml:space="preserve">Concerns </w:t>
      </w:r>
      <w:r w:rsidRPr="00D8270A">
        <w:rPr>
          <w:rFonts w:ascii="Arial" w:hAnsi="Arial" w:cs="Arial"/>
          <w:color w:val="000000" w:themeColor="text1"/>
          <w:sz w:val="22"/>
          <w:szCs w:val="22"/>
          <w:lang w:val="en-GB"/>
        </w:rPr>
        <w:t xml:space="preserve">about </w:t>
      </w:r>
      <w:r w:rsidR="0082032D" w:rsidRPr="00D8270A">
        <w:rPr>
          <w:rFonts w:ascii="Arial" w:hAnsi="Arial" w:cs="Arial"/>
          <w:color w:val="000000" w:themeColor="text1"/>
          <w:sz w:val="22"/>
          <w:szCs w:val="22"/>
        </w:rPr>
        <w:t>pupils’</w:t>
      </w:r>
      <w:r w:rsidRPr="00D8270A">
        <w:rPr>
          <w:rFonts w:ascii="Arial" w:hAnsi="Arial" w:cs="Arial"/>
          <w:color w:val="000000" w:themeColor="text1"/>
          <w:sz w:val="22"/>
          <w:szCs w:val="22"/>
          <w:lang w:val="en-GB"/>
        </w:rPr>
        <w:t xml:space="preserve"> behaviour, including child-on-child abuse taking place offsite will be responded to as part of a partnership approach with</w:t>
      </w:r>
      <w:r w:rsidR="0082032D" w:rsidRPr="00D8270A">
        <w:rPr>
          <w:rFonts w:ascii="Arial" w:hAnsi="Arial" w:cs="Arial"/>
          <w:color w:val="000000" w:themeColor="text1"/>
          <w:sz w:val="22"/>
          <w:szCs w:val="22"/>
        </w:rPr>
        <w:t xml:space="preserve"> pupils’</w:t>
      </w:r>
      <w:r w:rsidR="0082032D" w:rsidRPr="00D8270A">
        <w:rPr>
          <w:rFonts w:ascii="Arial" w:hAnsi="Arial" w:cs="Arial"/>
          <w:color w:val="000000" w:themeColor="text1"/>
          <w:sz w:val="22"/>
          <w:szCs w:val="22"/>
          <w:lang w:val="en-GB"/>
        </w:rPr>
        <w:t xml:space="preserve"> </w:t>
      </w:r>
      <w:r w:rsidRPr="00D8270A">
        <w:rPr>
          <w:rFonts w:ascii="Arial" w:hAnsi="Arial" w:cs="Arial"/>
          <w:color w:val="000000" w:themeColor="text1"/>
          <w:sz w:val="22"/>
          <w:szCs w:val="22"/>
          <w:lang w:val="en-GB"/>
        </w:rPr>
        <w:t xml:space="preserve">and </w:t>
      </w:r>
      <w:r w:rsidRPr="00592B21">
        <w:rPr>
          <w:rFonts w:ascii="Arial" w:hAnsi="Arial" w:cs="Arial"/>
          <w:sz w:val="22"/>
          <w:szCs w:val="22"/>
          <w:lang w:val="en-GB"/>
        </w:rPr>
        <w:t>parents/carers. Offsite behaviour concerns will be recorded and responded to in line with existing appropriate policies, for example anti-bullying, acceptable use, behaviour and child protection policies</w:t>
      </w:r>
      <w:r w:rsidR="00EB5A0D" w:rsidRPr="00592B21">
        <w:rPr>
          <w:rFonts w:ascii="Arial" w:hAnsi="Arial" w:cs="Arial"/>
          <w:sz w:val="22"/>
          <w:szCs w:val="22"/>
          <w:lang w:val="en-GB"/>
        </w:rPr>
        <w:t>.</w:t>
      </w:r>
    </w:p>
    <w:p w14:paraId="086ED2C3" w14:textId="77777777" w:rsidR="00CF17F5" w:rsidRPr="00592B21" w:rsidRDefault="00CF17F5" w:rsidP="002405EE">
      <w:pPr>
        <w:rPr>
          <w:rFonts w:ascii="Arial" w:hAnsi="Arial" w:cs="Arial"/>
          <w:b/>
          <w:color w:val="FF0000"/>
          <w:sz w:val="22"/>
          <w:szCs w:val="22"/>
        </w:rPr>
      </w:pPr>
    </w:p>
    <w:p w14:paraId="514C281F" w14:textId="43002D64" w:rsidR="002D18D4" w:rsidRDefault="002D18D4" w:rsidP="24FFD89A">
      <w:pPr>
        <w:numPr>
          <w:ilvl w:val="0"/>
          <w:numId w:val="32"/>
        </w:numPr>
        <w:ind w:left="360" w:hanging="357"/>
        <w:rPr>
          <w:rFonts w:ascii="Arial" w:eastAsia="Arial" w:hAnsi="Arial" w:cs="Arial"/>
          <w:sz w:val="22"/>
          <w:szCs w:val="22"/>
        </w:rPr>
      </w:pPr>
      <w:r w:rsidRPr="24FFD89A">
        <w:rPr>
          <w:rFonts w:ascii="Arial" w:hAnsi="Arial" w:cs="Arial"/>
          <w:sz w:val="22"/>
          <w:szCs w:val="22"/>
        </w:rPr>
        <w:t xml:space="preserve">Alleged victims, </w:t>
      </w:r>
      <w:r w:rsidR="007266C3" w:rsidRPr="24FFD89A">
        <w:rPr>
          <w:rFonts w:ascii="Arial" w:hAnsi="Arial" w:cs="Arial"/>
          <w:sz w:val="22"/>
          <w:szCs w:val="22"/>
        </w:rPr>
        <w:t xml:space="preserve">alleged </w:t>
      </w:r>
      <w:r w:rsidRPr="24FFD89A">
        <w:rPr>
          <w:rFonts w:ascii="Arial" w:hAnsi="Arial" w:cs="Arial"/>
          <w:sz w:val="22"/>
          <w:szCs w:val="22"/>
        </w:rPr>
        <w:t xml:space="preserve">perpetrators and any other child affected by </w:t>
      </w:r>
      <w:r w:rsidR="00A478D8" w:rsidRPr="24FFD89A">
        <w:rPr>
          <w:rFonts w:ascii="Arial" w:hAnsi="Arial" w:cs="Arial"/>
          <w:sz w:val="22"/>
          <w:szCs w:val="22"/>
          <w:lang w:val="en-GB"/>
        </w:rPr>
        <w:t xml:space="preserve">child-on-child </w:t>
      </w:r>
      <w:r w:rsidRPr="24FFD89A">
        <w:rPr>
          <w:rFonts w:ascii="Arial" w:hAnsi="Arial" w:cs="Arial"/>
          <w:sz w:val="22"/>
          <w:szCs w:val="22"/>
        </w:rPr>
        <w:t xml:space="preserve">abuse will be </w:t>
      </w:r>
      <w:r w:rsidRPr="24FFD89A">
        <w:rPr>
          <w:rFonts w:ascii="Arial" w:eastAsia="Arial" w:hAnsi="Arial" w:cs="Arial"/>
          <w:sz w:val="22"/>
          <w:szCs w:val="22"/>
        </w:rPr>
        <w:t>supported by:</w:t>
      </w:r>
    </w:p>
    <w:p w14:paraId="66C3259C" w14:textId="77777777" w:rsidR="00D8270A" w:rsidRDefault="00D8270A" w:rsidP="24FFD89A">
      <w:pPr>
        <w:pStyle w:val="ListParagraph"/>
        <w:rPr>
          <w:rFonts w:ascii="Arial" w:eastAsia="Arial" w:hAnsi="Arial" w:cs="Arial"/>
          <w:sz w:val="22"/>
          <w:szCs w:val="22"/>
        </w:rPr>
      </w:pPr>
    </w:p>
    <w:p w14:paraId="6786B09B" w14:textId="77777777" w:rsidR="00D8270A" w:rsidRPr="00FD3474" w:rsidRDefault="00D8270A" w:rsidP="24FFD89A">
      <w:pPr>
        <w:numPr>
          <w:ilvl w:val="1"/>
          <w:numId w:val="32"/>
        </w:numPr>
        <w:ind w:left="1080"/>
        <w:rPr>
          <w:rFonts w:ascii="Arial" w:eastAsia="Arial" w:hAnsi="Arial" w:cs="Arial"/>
          <w:i/>
          <w:iCs/>
          <w:sz w:val="22"/>
          <w:szCs w:val="22"/>
        </w:rPr>
      </w:pPr>
      <w:r w:rsidRPr="24FFD89A">
        <w:rPr>
          <w:rFonts w:ascii="Arial" w:eastAsia="Arial" w:hAnsi="Arial" w:cs="Arial"/>
          <w:sz w:val="22"/>
          <w:szCs w:val="22"/>
          <w:lang w:val="en-GB"/>
        </w:rPr>
        <w:t>Taking reports seriously</w:t>
      </w:r>
    </w:p>
    <w:p w14:paraId="35320978" w14:textId="77777777" w:rsidR="00D8270A" w:rsidRPr="00FD3474" w:rsidRDefault="00D8270A" w:rsidP="24FFD89A">
      <w:pPr>
        <w:numPr>
          <w:ilvl w:val="1"/>
          <w:numId w:val="32"/>
        </w:numPr>
        <w:ind w:left="1080"/>
        <w:rPr>
          <w:rFonts w:ascii="Arial" w:eastAsia="Arial" w:hAnsi="Arial" w:cs="Arial"/>
          <w:i/>
          <w:iCs/>
          <w:sz w:val="22"/>
          <w:szCs w:val="22"/>
        </w:rPr>
      </w:pPr>
      <w:r w:rsidRPr="24FFD89A">
        <w:rPr>
          <w:rFonts w:ascii="Arial" w:eastAsia="Arial" w:hAnsi="Arial" w:cs="Arial"/>
          <w:sz w:val="22"/>
          <w:szCs w:val="22"/>
          <w:lang w:val="en-GB"/>
        </w:rPr>
        <w:t>Listening carefully</w:t>
      </w:r>
    </w:p>
    <w:p w14:paraId="5BA20E4B" w14:textId="77777777" w:rsidR="00D8270A" w:rsidRPr="00FD3474" w:rsidRDefault="00D8270A" w:rsidP="24FFD89A">
      <w:pPr>
        <w:numPr>
          <w:ilvl w:val="1"/>
          <w:numId w:val="32"/>
        </w:numPr>
        <w:ind w:left="1080"/>
        <w:rPr>
          <w:rFonts w:ascii="Arial" w:eastAsia="Arial" w:hAnsi="Arial" w:cs="Arial"/>
          <w:i/>
          <w:iCs/>
          <w:sz w:val="22"/>
          <w:szCs w:val="22"/>
        </w:rPr>
      </w:pPr>
      <w:r w:rsidRPr="24FFD89A">
        <w:rPr>
          <w:rFonts w:ascii="Arial" w:eastAsia="Arial" w:hAnsi="Arial" w:cs="Arial"/>
          <w:sz w:val="22"/>
          <w:szCs w:val="22"/>
          <w:lang w:val="en-GB"/>
        </w:rPr>
        <w:t>Avoiding victim blaming</w:t>
      </w:r>
    </w:p>
    <w:p w14:paraId="730B3AF2" w14:textId="77777777" w:rsidR="00D8270A" w:rsidRPr="00FD3474" w:rsidRDefault="00D8270A" w:rsidP="24FFD89A">
      <w:pPr>
        <w:numPr>
          <w:ilvl w:val="1"/>
          <w:numId w:val="32"/>
        </w:numPr>
        <w:ind w:left="1080"/>
        <w:rPr>
          <w:rFonts w:ascii="Arial" w:eastAsia="Arial" w:hAnsi="Arial" w:cs="Arial"/>
          <w:i/>
          <w:iCs/>
          <w:sz w:val="22"/>
          <w:szCs w:val="22"/>
        </w:rPr>
      </w:pPr>
      <w:r w:rsidRPr="24FFD89A">
        <w:rPr>
          <w:rFonts w:ascii="Arial" w:eastAsia="Arial" w:hAnsi="Arial" w:cs="Arial"/>
          <w:sz w:val="22"/>
          <w:szCs w:val="22"/>
          <w:lang w:val="en-GB"/>
        </w:rPr>
        <w:t>Providing appropriate pastoral support</w:t>
      </w:r>
    </w:p>
    <w:p w14:paraId="10E13EBE" w14:textId="77777777" w:rsidR="00D8270A" w:rsidRPr="00FD3474" w:rsidRDefault="00D8270A" w:rsidP="24FFD89A">
      <w:pPr>
        <w:numPr>
          <w:ilvl w:val="1"/>
          <w:numId w:val="32"/>
        </w:numPr>
        <w:ind w:left="1080"/>
        <w:rPr>
          <w:rFonts w:ascii="Arial" w:eastAsia="Arial" w:hAnsi="Arial" w:cs="Arial"/>
          <w:i/>
          <w:iCs/>
          <w:sz w:val="22"/>
          <w:szCs w:val="22"/>
        </w:rPr>
      </w:pPr>
      <w:r w:rsidRPr="24FFD89A">
        <w:rPr>
          <w:rFonts w:ascii="Arial" w:eastAsia="Arial" w:hAnsi="Arial" w:cs="Arial"/>
          <w:sz w:val="22"/>
          <w:szCs w:val="22"/>
          <w:lang w:val="en-GB"/>
        </w:rPr>
        <w:t>Working with parents/carers</w:t>
      </w:r>
    </w:p>
    <w:p w14:paraId="2C30B6FF" w14:textId="77777777" w:rsidR="00D8270A" w:rsidRPr="00FD3474" w:rsidRDefault="00D8270A" w:rsidP="24FFD89A">
      <w:pPr>
        <w:numPr>
          <w:ilvl w:val="1"/>
          <w:numId w:val="32"/>
        </w:numPr>
        <w:ind w:left="1080"/>
        <w:rPr>
          <w:rFonts w:ascii="Arial" w:eastAsia="Arial" w:hAnsi="Arial" w:cs="Arial"/>
          <w:i/>
          <w:iCs/>
          <w:sz w:val="22"/>
          <w:szCs w:val="22"/>
        </w:rPr>
      </w:pPr>
      <w:r w:rsidRPr="24FFD89A">
        <w:rPr>
          <w:rFonts w:ascii="Arial" w:eastAsia="Arial" w:hAnsi="Arial" w:cs="Arial"/>
          <w:sz w:val="22"/>
          <w:szCs w:val="22"/>
          <w:lang w:val="en-GB"/>
        </w:rPr>
        <w:t>Reviewing educational approaches</w:t>
      </w:r>
    </w:p>
    <w:p w14:paraId="63E92269" w14:textId="77777777" w:rsidR="00D8270A" w:rsidRPr="00FD3474" w:rsidRDefault="00D8270A" w:rsidP="24FFD89A">
      <w:pPr>
        <w:numPr>
          <w:ilvl w:val="1"/>
          <w:numId w:val="32"/>
        </w:numPr>
        <w:ind w:left="1080"/>
        <w:rPr>
          <w:rFonts w:ascii="Arial" w:eastAsia="Arial" w:hAnsi="Arial" w:cs="Arial"/>
          <w:i/>
          <w:iCs/>
          <w:sz w:val="22"/>
          <w:szCs w:val="22"/>
        </w:rPr>
      </w:pPr>
      <w:r w:rsidRPr="24FFD89A">
        <w:rPr>
          <w:rFonts w:ascii="Arial" w:eastAsia="Arial" w:hAnsi="Arial" w:cs="Arial"/>
          <w:sz w:val="22"/>
          <w:szCs w:val="22"/>
          <w:lang w:val="en-GB"/>
        </w:rPr>
        <w:t>Following procedures as identified in other policies e.g. the school anti-bullying, behaviour and child protection policy</w:t>
      </w:r>
    </w:p>
    <w:p w14:paraId="78DA38D4" w14:textId="11CADB07" w:rsidR="00D8270A" w:rsidRPr="00D8270A" w:rsidRDefault="00D8270A" w:rsidP="24FFD89A">
      <w:pPr>
        <w:numPr>
          <w:ilvl w:val="1"/>
          <w:numId w:val="32"/>
        </w:numPr>
        <w:ind w:left="1080"/>
        <w:rPr>
          <w:rFonts w:ascii="Arial" w:eastAsia="Arial" w:hAnsi="Arial" w:cs="Arial"/>
          <w:i/>
          <w:iCs/>
          <w:sz w:val="22"/>
          <w:szCs w:val="22"/>
        </w:rPr>
      </w:pPr>
      <w:r w:rsidRPr="24FFD89A">
        <w:rPr>
          <w:rFonts w:ascii="Arial" w:eastAsia="Arial" w:hAnsi="Arial" w:cs="Arial"/>
          <w:sz w:val="22"/>
          <w:szCs w:val="22"/>
          <w:lang w:val="en-GB"/>
        </w:rPr>
        <w:t>Where necessary and appropriate, informing the police and/or ICS</w:t>
      </w:r>
    </w:p>
    <w:p w14:paraId="72B29E6C" w14:textId="77777777" w:rsidR="002D18D4" w:rsidRDefault="002D18D4" w:rsidP="24FFD89A">
      <w:pPr>
        <w:rPr>
          <w:rFonts w:ascii="Arial" w:eastAsia="Arial" w:hAnsi="Arial" w:cs="Arial"/>
          <w:sz w:val="22"/>
          <w:szCs w:val="22"/>
        </w:rPr>
      </w:pPr>
    </w:p>
    <w:p w14:paraId="27646068" w14:textId="77777777" w:rsidR="00ED04F0" w:rsidRPr="00592B21" w:rsidRDefault="00ED04F0" w:rsidP="002405EE">
      <w:pPr>
        <w:rPr>
          <w:rFonts w:ascii="Arial" w:hAnsi="Arial" w:cs="Arial"/>
          <w:sz w:val="22"/>
          <w:szCs w:val="22"/>
        </w:rPr>
      </w:pPr>
    </w:p>
    <w:p w14:paraId="49747C43" w14:textId="24A815BB" w:rsidR="002D18D4" w:rsidRPr="00592B21" w:rsidRDefault="009F7FAF" w:rsidP="002405EE">
      <w:pPr>
        <w:pStyle w:val="Heading2"/>
        <w:rPr>
          <w:rFonts w:cs="Arial"/>
          <w:b/>
          <w:bCs/>
        </w:rPr>
      </w:pPr>
      <w:bookmarkStart w:id="40" w:name="_Toc170317027"/>
      <w:r w:rsidRPr="00592B21">
        <w:rPr>
          <w:rFonts w:cs="Arial"/>
          <w:b/>
          <w:bCs/>
        </w:rPr>
        <w:t xml:space="preserve">4.2 </w:t>
      </w:r>
      <w:r w:rsidR="002D18D4" w:rsidRPr="00592B21">
        <w:rPr>
          <w:rFonts w:cs="Arial"/>
          <w:b/>
          <w:bCs/>
        </w:rPr>
        <w:t>Child</w:t>
      </w:r>
      <w:r w:rsidR="00B32497" w:rsidRPr="00592B21">
        <w:rPr>
          <w:rFonts w:cs="Arial"/>
          <w:b/>
          <w:bCs/>
        </w:rPr>
        <w:t>-</w:t>
      </w:r>
      <w:r w:rsidR="002D18D4" w:rsidRPr="00592B21">
        <w:rPr>
          <w:rFonts w:cs="Arial"/>
          <w:b/>
          <w:bCs/>
        </w:rPr>
        <w:t>on</w:t>
      </w:r>
      <w:r w:rsidR="00B32497" w:rsidRPr="00592B21">
        <w:rPr>
          <w:rFonts w:cs="Arial"/>
          <w:b/>
          <w:bCs/>
        </w:rPr>
        <w:t>-child sexual violence and sexual harassment</w:t>
      </w:r>
      <w:bookmarkEnd w:id="40"/>
    </w:p>
    <w:p w14:paraId="14CFE6E4" w14:textId="77777777" w:rsidR="002D18D4" w:rsidRPr="00592B21" w:rsidRDefault="002D18D4" w:rsidP="002405EE">
      <w:pPr>
        <w:rPr>
          <w:rFonts w:ascii="Arial" w:hAnsi="Arial" w:cs="Arial"/>
          <w:sz w:val="22"/>
          <w:szCs w:val="22"/>
        </w:rPr>
      </w:pPr>
    </w:p>
    <w:p w14:paraId="06D9766C" w14:textId="71A43BA8" w:rsidR="002D18D4" w:rsidRPr="00592B21" w:rsidRDefault="002D18D4" w:rsidP="002405EE">
      <w:pPr>
        <w:numPr>
          <w:ilvl w:val="0"/>
          <w:numId w:val="32"/>
        </w:numPr>
        <w:ind w:left="284"/>
        <w:rPr>
          <w:rFonts w:ascii="Arial" w:hAnsi="Arial" w:cs="Arial"/>
          <w:lang w:val="en-GB"/>
        </w:rPr>
      </w:pPr>
      <w:r w:rsidRPr="00592B21">
        <w:rPr>
          <w:rFonts w:ascii="Arial" w:hAnsi="Arial" w:cs="Arial"/>
          <w:sz w:val="22"/>
          <w:szCs w:val="22"/>
        </w:rPr>
        <w:t>When responding to concerns relating to child-on-child sexual violence or harassmen</w:t>
      </w:r>
      <w:r w:rsidR="00D8270A">
        <w:rPr>
          <w:rFonts w:ascii="Arial" w:hAnsi="Arial" w:cs="Arial"/>
          <w:sz w:val="22"/>
          <w:szCs w:val="22"/>
        </w:rPr>
        <w:t>t,</w:t>
      </w:r>
      <w:r w:rsidRPr="00592B21">
        <w:rPr>
          <w:rFonts w:ascii="Arial" w:hAnsi="Arial" w:cs="Arial"/>
          <w:color w:val="4096FF"/>
          <w:sz w:val="22"/>
          <w:szCs w:val="22"/>
        </w:rPr>
        <w:t xml:space="preserve"> </w:t>
      </w:r>
      <w:r w:rsidR="00D8270A" w:rsidRPr="00D8270A">
        <w:rPr>
          <w:rFonts w:ascii="Arial" w:hAnsi="Arial" w:cs="Arial"/>
          <w:color w:val="000000" w:themeColor="text1"/>
          <w:sz w:val="22"/>
          <w:szCs w:val="22"/>
          <w:lang w:val="en-GB"/>
        </w:rPr>
        <w:t>The Federation of Minster and Monkton</w:t>
      </w:r>
      <w:r w:rsidRPr="00592B21">
        <w:rPr>
          <w:rFonts w:ascii="Arial" w:hAnsi="Arial" w:cs="Arial"/>
          <w:color w:val="4096FF"/>
          <w:sz w:val="22"/>
          <w:szCs w:val="22"/>
        </w:rPr>
        <w:t xml:space="preserve"> </w:t>
      </w:r>
      <w:r w:rsidRPr="00592B21">
        <w:rPr>
          <w:rFonts w:ascii="Arial" w:hAnsi="Arial" w:cs="Arial"/>
          <w:sz w:val="22"/>
          <w:szCs w:val="22"/>
          <w:lang w:val="en-GB"/>
        </w:rPr>
        <w:t xml:space="preserve">will follow the guidance outlined in </w:t>
      </w:r>
      <w:r w:rsidR="008B49A8" w:rsidRPr="00592B21">
        <w:rPr>
          <w:rFonts w:ascii="Arial" w:hAnsi="Arial" w:cs="Arial"/>
          <w:sz w:val="22"/>
          <w:szCs w:val="22"/>
          <w:lang w:val="en-GB"/>
        </w:rPr>
        <w:t>P</w:t>
      </w:r>
      <w:r w:rsidRPr="00592B21">
        <w:rPr>
          <w:rFonts w:ascii="Arial" w:hAnsi="Arial" w:cs="Arial"/>
          <w:sz w:val="22"/>
          <w:szCs w:val="22"/>
          <w:lang w:val="en-GB"/>
        </w:rPr>
        <w:t xml:space="preserve">art </w:t>
      </w:r>
      <w:r w:rsidR="000C4B49" w:rsidRPr="00592B21">
        <w:rPr>
          <w:rFonts w:ascii="Arial" w:hAnsi="Arial" w:cs="Arial"/>
          <w:sz w:val="22"/>
          <w:szCs w:val="22"/>
          <w:lang w:val="en-GB"/>
        </w:rPr>
        <w:t>f</w:t>
      </w:r>
      <w:r w:rsidRPr="00592B21">
        <w:rPr>
          <w:rFonts w:ascii="Arial" w:hAnsi="Arial" w:cs="Arial"/>
          <w:sz w:val="22"/>
          <w:szCs w:val="22"/>
          <w:lang w:val="en-GB"/>
        </w:rPr>
        <w:t>ive of KCSIE</w:t>
      </w:r>
      <w:r w:rsidRPr="00592B21">
        <w:rPr>
          <w:rFonts w:ascii="Arial" w:hAnsi="Arial" w:cs="Arial"/>
          <w:sz w:val="22"/>
          <w:szCs w:val="22"/>
        </w:rPr>
        <w:t>.</w:t>
      </w:r>
    </w:p>
    <w:p w14:paraId="5BCF0A9A" w14:textId="0983D312" w:rsidR="00C373E9" w:rsidRPr="00592B21" w:rsidRDefault="002D18D4" w:rsidP="002405EE">
      <w:pPr>
        <w:ind w:left="1080"/>
        <w:rPr>
          <w:rFonts w:ascii="Arial" w:hAnsi="Arial" w:cs="Arial"/>
          <w:lang w:val="en-GB"/>
        </w:rPr>
      </w:pPr>
      <w:r w:rsidRPr="00592B21">
        <w:rPr>
          <w:rFonts w:ascii="Arial" w:hAnsi="Arial" w:cs="Arial"/>
          <w:sz w:val="22"/>
          <w:szCs w:val="22"/>
        </w:rPr>
        <w:t xml:space="preserve">  </w:t>
      </w:r>
    </w:p>
    <w:p w14:paraId="6C804160" w14:textId="7B027EED" w:rsidR="00146ECD" w:rsidRPr="00592B21" w:rsidRDefault="00D8270A" w:rsidP="002405EE">
      <w:pPr>
        <w:numPr>
          <w:ilvl w:val="0"/>
          <w:numId w:val="32"/>
        </w:numPr>
        <w:ind w:left="284"/>
        <w:rPr>
          <w:rFonts w:ascii="Arial" w:hAnsi="Arial" w:cs="Arial"/>
          <w:sz w:val="22"/>
          <w:szCs w:val="22"/>
        </w:rPr>
      </w:pPr>
      <w:r w:rsidRPr="00D8270A">
        <w:rPr>
          <w:rFonts w:ascii="Arial" w:hAnsi="Arial" w:cs="Arial"/>
          <w:color w:val="000000" w:themeColor="text1"/>
          <w:sz w:val="22"/>
          <w:szCs w:val="22"/>
          <w:lang w:val="en-GB"/>
        </w:rPr>
        <w:t>The Federation of Minster and Monkton</w:t>
      </w:r>
      <w:r w:rsidRPr="00D8270A">
        <w:rPr>
          <w:rFonts w:ascii="Arial" w:hAnsi="Arial" w:cs="Arial"/>
          <w:color w:val="000000" w:themeColor="text1"/>
          <w:sz w:val="22"/>
          <w:szCs w:val="22"/>
        </w:rPr>
        <w:t xml:space="preserve"> </w:t>
      </w:r>
      <w:proofErr w:type="spellStart"/>
      <w:r w:rsidR="00DB3934" w:rsidRPr="00592B21">
        <w:rPr>
          <w:rFonts w:ascii="Arial" w:hAnsi="Arial" w:cs="Arial"/>
          <w:sz w:val="22"/>
          <w:szCs w:val="22"/>
        </w:rPr>
        <w:t>recognises</w:t>
      </w:r>
      <w:proofErr w:type="spellEnd"/>
      <w:r w:rsidR="00DB3934" w:rsidRPr="00592B21">
        <w:rPr>
          <w:rFonts w:ascii="Arial" w:hAnsi="Arial" w:cs="Arial"/>
          <w:sz w:val="22"/>
          <w:szCs w:val="22"/>
        </w:rPr>
        <w:t xml:space="preserve"> that sexual violence and sexual abuse can happen anywhere, and all staff </w:t>
      </w:r>
      <w:r w:rsidR="003778E8" w:rsidRPr="00592B21">
        <w:rPr>
          <w:rFonts w:ascii="Arial" w:hAnsi="Arial" w:cs="Arial"/>
          <w:sz w:val="22"/>
          <w:szCs w:val="22"/>
        </w:rPr>
        <w:t>will</w:t>
      </w:r>
      <w:r w:rsidR="00DB3934" w:rsidRPr="00592B21">
        <w:rPr>
          <w:rFonts w:ascii="Arial" w:hAnsi="Arial" w:cs="Arial"/>
          <w:sz w:val="22"/>
          <w:szCs w:val="22"/>
        </w:rPr>
        <w:t xml:space="preserve"> maintain an attitude of ‘it could happen here</w:t>
      </w:r>
      <w:r w:rsidR="00EB5A0D" w:rsidRPr="00592B21">
        <w:rPr>
          <w:rFonts w:ascii="Arial" w:hAnsi="Arial" w:cs="Arial"/>
          <w:sz w:val="22"/>
          <w:szCs w:val="22"/>
        </w:rPr>
        <w:t>.’</w:t>
      </w:r>
      <w:r w:rsidR="00DB3934" w:rsidRPr="00592B21">
        <w:rPr>
          <w:rFonts w:ascii="Arial" w:hAnsi="Arial" w:cs="Arial"/>
          <w:sz w:val="22"/>
          <w:szCs w:val="22"/>
        </w:rPr>
        <w:t xml:space="preserve"> </w:t>
      </w:r>
      <w:r w:rsidRPr="00D8270A">
        <w:rPr>
          <w:rFonts w:ascii="Arial" w:hAnsi="Arial" w:cs="Arial"/>
          <w:color w:val="000000" w:themeColor="text1"/>
          <w:sz w:val="22"/>
          <w:szCs w:val="22"/>
          <w:lang w:val="en-GB"/>
        </w:rPr>
        <w:t>The Federation of Minster and Monkton</w:t>
      </w:r>
      <w:r w:rsidRPr="00D8270A">
        <w:rPr>
          <w:rFonts w:ascii="Arial" w:hAnsi="Arial" w:cs="Arial"/>
          <w:color w:val="000000" w:themeColor="text1"/>
          <w:sz w:val="22"/>
          <w:szCs w:val="22"/>
        </w:rPr>
        <w:t xml:space="preserve"> </w:t>
      </w:r>
      <w:proofErr w:type="spellStart"/>
      <w:r w:rsidR="00C373E9" w:rsidRPr="00592B21">
        <w:rPr>
          <w:rFonts w:ascii="Arial" w:hAnsi="Arial" w:cs="Arial"/>
          <w:sz w:val="22"/>
          <w:szCs w:val="22"/>
        </w:rPr>
        <w:t>recognises</w:t>
      </w:r>
      <w:proofErr w:type="spellEnd"/>
      <w:r w:rsidR="00C373E9" w:rsidRPr="00592B21">
        <w:rPr>
          <w:rFonts w:ascii="Arial" w:hAnsi="Arial" w:cs="Arial"/>
          <w:sz w:val="22"/>
          <w:szCs w:val="22"/>
        </w:rPr>
        <w:t xml:space="preserve"> s</w:t>
      </w:r>
      <w:r w:rsidR="002D18D4" w:rsidRPr="00592B21">
        <w:rPr>
          <w:rFonts w:ascii="Arial" w:hAnsi="Arial" w:cs="Arial"/>
          <w:sz w:val="22"/>
          <w:szCs w:val="22"/>
        </w:rPr>
        <w:t>exual violence and sexual harassment can occur between two children of any age and sex. It can occur through a group of children sexually assaulting or sexually harassing a single child or group of children</w:t>
      </w:r>
      <w:r w:rsidR="00C373E9" w:rsidRPr="00592B21">
        <w:rPr>
          <w:rFonts w:ascii="Arial" w:hAnsi="Arial" w:cs="Arial"/>
          <w:sz w:val="22"/>
          <w:szCs w:val="22"/>
        </w:rPr>
        <w:t xml:space="preserve"> and</w:t>
      </w:r>
      <w:r w:rsidR="002D18D4" w:rsidRPr="00592B21">
        <w:rPr>
          <w:rFonts w:ascii="Arial" w:hAnsi="Arial" w:cs="Arial"/>
          <w:sz w:val="22"/>
          <w:szCs w:val="22"/>
        </w:rPr>
        <w:t xml:space="preserve"> can occur online and face to face (both physically and verbally)</w:t>
      </w:r>
      <w:r w:rsidR="00C373E9" w:rsidRPr="00592B21">
        <w:rPr>
          <w:rFonts w:ascii="Arial" w:hAnsi="Arial" w:cs="Arial"/>
          <w:sz w:val="22"/>
          <w:szCs w:val="22"/>
        </w:rPr>
        <w:t xml:space="preserve">. Sexual violence and sexual harassment </w:t>
      </w:r>
      <w:bookmarkStart w:id="41" w:name="_Int_hd56OJX8"/>
      <w:proofErr w:type="gramStart"/>
      <w:r w:rsidR="00C373E9" w:rsidRPr="00592B21">
        <w:rPr>
          <w:rFonts w:ascii="Arial" w:hAnsi="Arial" w:cs="Arial"/>
          <w:sz w:val="22"/>
          <w:szCs w:val="22"/>
        </w:rPr>
        <w:t>is</w:t>
      </w:r>
      <w:bookmarkEnd w:id="41"/>
      <w:proofErr w:type="gramEnd"/>
      <w:r w:rsidR="002D18D4" w:rsidRPr="00592B21">
        <w:rPr>
          <w:rFonts w:ascii="Arial" w:hAnsi="Arial" w:cs="Arial"/>
          <w:sz w:val="22"/>
          <w:szCs w:val="22"/>
        </w:rPr>
        <w:t xml:space="preserve"> never acceptable.</w:t>
      </w:r>
    </w:p>
    <w:p w14:paraId="0F58F6DD" w14:textId="77777777" w:rsidR="00146ECD" w:rsidRPr="00592B21" w:rsidRDefault="00146ECD" w:rsidP="002405EE">
      <w:pPr>
        <w:pStyle w:val="ListParagraph"/>
        <w:rPr>
          <w:rFonts w:ascii="Arial" w:hAnsi="Arial" w:cs="Arial"/>
          <w:b/>
          <w:bCs/>
          <w:sz w:val="22"/>
          <w:szCs w:val="22"/>
          <w:u w:val="single"/>
        </w:rPr>
      </w:pPr>
    </w:p>
    <w:p w14:paraId="59DAC662" w14:textId="37F57F55" w:rsidR="00146ECD" w:rsidRPr="00592B21" w:rsidRDefault="002D18D4" w:rsidP="002405EE">
      <w:pPr>
        <w:numPr>
          <w:ilvl w:val="0"/>
          <w:numId w:val="32"/>
        </w:numPr>
        <w:ind w:left="284"/>
        <w:rPr>
          <w:rFonts w:ascii="Arial" w:hAnsi="Arial" w:cs="Arial"/>
          <w:sz w:val="22"/>
          <w:szCs w:val="22"/>
        </w:rPr>
      </w:pPr>
      <w:r w:rsidRPr="24FFD89A">
        <w:rPr>
          <w:rFonts w:ascii="Arial" w:hAnsi="Arial" w:cs="Arial"/>
          <w:b/>
          <w:bCs/>
          <w:sz w:val="22"/>
          <w:szCs w:val="22"/>
          <w:u w:val="single"/>
        </w:rPr>
        <w:t>All</w:t>
      </w:r>
      <w:r w:rsidRPr="24FFD89A">
        <w:rPr>
          <w:rFonts w:ascii="Arial" w:hAnsi="Arial" w:cs="Arial"/>
          <w:sz w:val="22"/>
          <w:szCs w:val="22"/>
        </w:rPr>
        <w:t xml:space="preserve"> victims of sexual violence or sexual harassment will be reassured that they are being taken seriously, </w:t>
      </w:r>
      <w:r w:rsidR="00146ECD" w:rsidRPr="24FFD89A">
        <w:rPr>
          <w:rFonts w:ascii="Arial" w:hAnsi="Arial" w:cs="Arial"/>
          <w:sz w:val="22"/>
          <w:szCs w:val="22"/>
        </w:rPr>
        <w:t>regardless of how long it has taken them to come forward, and that they will be supported and kept safe</w:t>
      </w:r>
      <w:r w:rsidRPr="24FFD89A">
        <w:rPr>
          <w:rFonts w:ascii="Arial" w:hAnsi="Arial" w:cs="Arial"/>
          <w:sz w:val="22"/>
          <w:szCs w:val="22"/>
        </w:rPr>
        <w:t xml:space="preserve">. </w:t>
      </w:r>
      <w:r w:rsidR="00146ECD" w:rsidRPr="24FFD89A">
        <w:rPr>
          <w:rFonts w:ascii="Arial" w:hAnsi="Arial" w:cs="Arial"/>
          <w:sz w:val="22"/>
          <w:szCs w:val="22"/>
        </w:rPr>
        <w:t xml:space="preserve">A victim will never be given the impression that they are creating a problem by reporting sexual violence or sexual harassment or ever be made to feel ashamed for making a report. </w:t>
      </w:r>
    </w:p>
    <w:p w14:paraId="7B479EE9" w14:textId="77777777" w:rsidR="00DE27EE" w:rsidRPr="00592B21" w:rsidRDefault="00DE27EE" w:rsidP="002405EE">
      <w:pPr>
        <w:pStyle w:val="ListParagraph"/>
        <w:rPr>
          <w:rFonts w:ascii="Arial" w:hAnsi="Arial" w:cs="Arial"/>
          <w:sz w:val="22"/>
          <w:szCs w:val="22"/>
        </w:rPr>
      </w:pPr>
    </w:p>
    <w:p w14:paraId="5386F3E6" w14:textId="1901CF34" w:rsidR="00DE27EE" w:rsidRPr="00592B21" w:rsidRDefault="00DE27EE" w:rsidP="002405EE">
      <w:pPr>
        <w:numPr>
          <w:ilvl w:val="0"/>
          <w:numId w:val="32"/>
        </w:numPr>
        <w:ind w:left="284"/>
        <w:rPr>
          <w:rFonts w:ascii="Arial" w:hAnsi="Arial" w:cs="Arial"/>
          <w:sz w:val="22"/>
          <w:szCs w:val="22"/>
        </w:rPr>
      </w:pPr>
      <w:r w:rsidRPr="00592B21">
        <w:rPr>
          <w:rFonts w:ascii="Arial" w:hAnsi="Arial" w:cs="Arial"/>
          <w:sz w:val="22"/>
          <w:szCs w:val="22"/>
        </w:rPr>
        <w:t xml:space="preserve">Abuse that occurs online or outside of </w:t>
      </w:r>
      <w:r w:rsidRPr="00D8270A">
        <w:rPr>
          <w:rFonts w:ascii="Arial" w:hAnsi="Arial" w:cs="Arial"/>
          <w:color w:val="000000" w:themeColor="text1"/>
          <w:sz w:val="22"/>
          <w:szCs w:val="22"/>
        </w:rPr>
        <w:t xml:space="preserve">the </w:t>
      </w:r>
      <w:r w:rsidRPr="00D8270A">
        <w:rPr>
          <w:rFonts w:ascii="Arial" w:hAnsi="Arial" w:cs="Arial"/>
          <w:color w:val="000000" w:themeColor="text1"/>
          <w:sz w:val="22"/>
          <w:szCs w:val="22"/>
          <w:lang w:val="en-GB"/>
        </w:rPr>
        <w:t>school</w:t>
      </w:r>
      <w:r w:rsidRPr="00D8270A">
        <w:rPr>
          <w:rFonts w:ascii="Arial" w:hAnsi="Arial" w:cs="Arial"/>
          <w:color w:val="000000" w:themeColor="text1"/>
          <w:sz w:val="22"/>
          <w:szCs w:val="22"/>
        </w:rPr>
        <w:t xml:space="preserve"> will not </w:t>
      </w:r>
      <w:r w:rsidRPr="00592B21">
        <w:rPr>
          <w:rFonts w:ascii="Arial" w:hAnsi="Arial" w:cs="Arial"/>
          <w:sz w:val="22"/>
          <w:szCs w:val="22"/>
        </w:rPr>
        <w:t>be dismissed or downplayed and will be treated equally seriously and in line with relevant policies/procedures, fo</w:t>
      </w:r>
      <w:r w:rsidRPr="00D8270A">
        <w:rPr>
          <w:rFonts w:ascii="Arial" w:hAnsi="Arial" w:cs="Arial"/>
          <w:color w:val="000000" w:themeColor="text1"/>
          <w:sz w:val="22"/>
          <w:szCs w:val="22"/>
        </w:rPr>
        <w:t xml:space="preserve">r example </w:t>
      </w:r>
      <w:r w:rsidRPr="00D8270A">
        <w:rPr>
          <w:rFonts w:ascii="Arial" w:hAnsi="Arial" w:cs="Arial"/>
          <w:color w:val="000000" w:themeColor="text1"/>
          <w:sz w:val="22"/>
          <w:szCs w:val="22"/>
          <w:lang w:val="en-GB"/>
        </w:rPr>
        <w:t>anti-bullying, behaviour, child protection, online safety</w:t>
      </w:r>
      <w:r w:rsidR="00A84AF4" w:rsidRPr="00D8270A">
        <w:rPr>
          <w:rFonts w:ascii="Arial" w:hAnsi="Arial" w:cs="Arial"/>
          <w:color w:val="000000" w:themeColor="text1"/>
          <w:sz w:val="22"/>
          <w:szCs w:val="22"/>
          <w:lang w:val="en-GB"/>
        </w:rPr>
        <w:t>.</w:t>
      </w:r>
      <w:r w:rsidR="00A84AF4" w:rsidRPr="00D8270A">
        <w:rPr>
          <w:rFonts w:ascii="Arial" w:hAnsi="Arial" w:cs="Arial"/>
          <w:color w:val="000000" w:themeColor="text1"/>
          <w:sz w:val="22"/>
          <w:szCs w:val="22"/>
        </w:rPr>
        <w:t xml:space="preserve"> </w:t>
      </w:r>
    </w:p>
    <w:p w14:paraId="38F99629" w14:textId="77777777" w:rsidR="00146ECD" w:rsidRPr="00592B21" w:rsidRDefault="00146ECD" w:rsidP="002405EE">
      <w:pPr>
        <w:pStyle w:val="ListParagraph"/>
        <w:rPr>
          <w:rFonts w:ascii="Arial" w:hAnsi="Arial" w:cs="Arial"/>
          <w:color w:val="4096FF"/>
          <w:sz w:val="22"/>
          <w:szCs w:val="22"/>
          <w:lang w:val="en-GB"/>
        </w:rPr>
      </w:pPr>
    </w:p>
    <w:p w14:paraId="00DC8ECE" w14:textId="6EA78CCD" w:rsidR="00DB3934" w:rsidRPr="00592B21" w:rsidRDefault="00D8270A" w:rsidP="002405EE">
      <w:pPr>
        <w:numPr>
          <w:ilvl w:val="0"/>
          <w:numId w:val="32"/>
        </w:numPr>
        <w:ind w:left="284"/>
        <w:rPr>
          <w:rFonts w:ascii="Arial" w:hAnsi="Arial" w:cs="Arial"/>
          <w:sz w:val="22"/>
          <w:szCs w:val="22"/>
        </w:rPr>
      </w:pPr>
      <w:r w:rsidRPr="00D8270A">
        <w:rPr>
          <w:rFonts w:ascii="Arial" w:hAnsi="Arial" w:cs="Arial"/>
          <w:color w:val="000000" w:themeColor="text1"/>
          <w:sz w:val="22"/>
          <w:szCs w:val="22"/>
          <w:lang w:val="en-GB"/>
        </w:rPr>
        <w:t>The Federation of Minster and Monkton</w:t>
      </w:r>
      <w:r w:rsidRPr="00D8270A">
        <w:rPr>
          <w:rFonts w:ascii="Arial" w:hAnsi="Arial" w:cs="Arial"/>
          <w:color w:val="000000" w:themeColor="text1"/>
          <w:sz w:val="22"/>
          <w:szCs w:val="22"/>
        </w:rPr>
        <w:t xml:space="preserve"> </w:t>
      </w:r>
      <w:proofErr w:type="spellStart"/>
      <w:r w:rsidR="00146ECD" w:rsidRPr="00592B21">
        <w:rPr>
          <w:rFonts w:ascii="Arial" w:hAnsi="Arial" w:cs="Arial"/>
          <w:sz w:val="22"/>
          <w:szCs w:val="22"/>
        </w:rPr>
        <w:t>recognises</w:t>
      </w:r>
      <w:proofErr w:type="spellEnd"/>
      <w:r w:rsidR="00146ECD" w:rsidRPr="00592B21">
        <w:rPr>
          <w:rFonts w:ascii="Arial" w:hAnsi="Arial" w:cs="Arial"/>
          <w:sz w:val="22"/>
          <w:szCs w:val="22"/>
        </w:rPr>
        <w:t xml:space="preserve"> that the law is in place to protect children and young people rather than </w:t>
      </w:r>
      <w:proofErr w:type="spellStart"/>
      <w:r w:rsidR="00146ECD" w:rsidRPr="00592B21">
        <w:rPr>
          <w:rFonts w:ascii="Arial" w:hAnsi="Arial" w:cs="Arial"/>
          <w:sz w:val="22"/>
          <w:szCs w:val="22"/>
        </w:rPr>
        <w:t>criminalise</w:t>
      </w:r>
      <w:proofErr w:type="spellEnd"/>
      <w:r w:rsidR="00146ECD" w:rsidRPr="00592B21">
        <w:rPr>
          <w:rFonts w:ascii="Arial" w:hAnsi="Arial" w:cs="Arial"/>
          <w:sz w:val="22"/>
          <w:szCs w:val="22"/>
        </w:rPr>
        <w:t xml:space="preserve"> them, and this will be explained in such a way to </w:t>
      </w:r>
      <w:r w:rsidR="0082032D" w:rsidRPr="009B26C9">
        <w:rPr>
          <w:rFonts w:ascii="Arial" w:hAnsi="Arial" w:cs="Arial"/>
          <w:color w:val="000000" w:themeColor="text1"/>
          <w:sz w:val="22"/>
          <w:szCs w:val="22"/>
        </w:rPr>
        <w:t>pupils</w:t>
      </w:r>
      <w:r w:rsidR="00146ECD" w:rsidRPr="009B26C9">
        <w:rPr>
          <w:rFonts w:ascii="Arial" w:hAnsi="Arial" w:cs="Arial"/>
          <w:color w:val="000000" w:themeColor="text1"/>
          <w:sz w:val="22"/>
          <w:szCs w:val="22"/>
        </w:rPr>
        <w:t xml:space="preserve"> that </w:t>
      </w:r>
      <w:r w:rsidR="00146ECD" w:rsidRPr="00592B21">
        <w:rPr>
          <w:rFonts w:ascii="Arial" w:hAnsi="Arial" w:cs="Arial"/>
          <w:sz w:val="22"/>
          <w:szCs w:val="22"/>
        </w:rPr>
        <w:t>avoids alarming or distressing them.</w:t>
      </w:r>
    </w:p>
    <w:p w14:paraId="2E305F72" w14:textId="77777777" w:rsidR="002D18D4" w:rsidRPr="00592B21" w:rsidRDefault="002D18D4" w:rsidP="002405EE">
      <w:pPr>
        <w:ind w:left="360"/>
        <w:rPr>
          <w:rFonts w:ascii="Arial" w:hAnsi="Arial" w:cs="Arial"/>
          <w:sz w:val="22"/>
          <w:szCs w:val="22"/>
        </w:rPr>
      </w:pPr>
    </w:p>
    <w:p w14:paraId="660C264F" w14:textId="776C5BC3" w:rsidR="005E29A3" w:rsidRPr="00592B21" w:rsidRDefault="009B26C9" w:rsidP="002405EE">
      <w:pPr>
        <w:numPr>
          <w:ilvl w:val="0"/>
          <w:numId w:val="32"/>
        </w:numPr>
        <w:ind w:left="360"/>
        <w:rPr>
          <w:rFonts w:ascii="Arial" w:hAnsi="Arial" w:cs="Arial"/>
          <w:sz w:val="22"/>
          <w:szCs w:val="22"/>
        </w:rPr>
      </w:pPr>
      <w:r w:rsidRPr="00D8270A">
        <w:rPr>
          <w:rFonts w:ascii="Arial" w:hAnsi="Arial" w:cs="Arial"/>
          <w:color w:val="000000" w:themeColor="text1"/>
          <w:sz w:val="22"/>
          <w:szCs w:val="22"/>
          <w:lang w:val="en-GB"/>
        </w:rPr>
        <w:t>The Federation of Minster and Monkton</w:t>
      </w:r>
      <w:r w:rsidR="00557E84" w:rsidRPr="00592B21">
        <w:rPr>
          <w:rFonts w:ascii="Arial" w:hAnsi="Arial" w:cs="Arial"/>
          <w:sz w:val="22"/>
          <w:szCs w:val="22"/>
        </w:rPr>
        <w:t xml:space="preserve"> </w:t>
      </w:r>
      <w:proofErr w:type="spellStart"/>
      <w:r w:rsidR="00557E84" w:rsidRPr="00592B21">
        <w:rPr>
          <w:rFonts w:ascii="Arial" w:hAnsi="Arial" w:cs="Arial"/>
          <w:sz w:val="22"/>
          <w:szCs w:val="22"/>
        </w:rPr>
        <w:t>recognises</w:t>
      </w:r>
      <w:proofErr w:type="spellEnd"/>
      <w:r w:rsidR="00557E84" w:rsidRPr="00592B21">
        <w:rPr>
          <w:rFonts w:ascii="Arial" w:hAnsi="Arial" w:cs="Arial"/>
          <w:sz w:val="22"/>
          <w:szCs w:val="22"/>
        </w:rPr>
        <w:t xml:space="preserve"> that an initial disclosure to a trusted adult may only be the first incident reported, rather than representative of a singular incident and that trauma can impact memory</w:t>
      </w:r>
      <w:r w:rsidR="001A6335" w:rsidRPr="00592B21">
        <w:rPr>
          <w:rFonts w:ascii="Arial" w:hAnsi="Arial" w:cs="Arial"/>
          <w:sz w:val="22"/>
          <w:szCs w:val="22"/>
        </w:rPr>
        <w:t xml:space="preserve">, </w:t>
      </w:r>
      <w:r w:rsidR="00557E84" w:rsidRPr="00592B21">
        <w:rPr>
          <w:rFonts w:ascii="Arial" w:hAnsi="Arial" w:cs="Arial"/>
          <w:sz w:val="22"/>
          <w:szCs w:val="22"/>
        </w:rPr>
        <w:t xml:space="preserve">so children may not be able to recall all details or timeline of abuse. All staff </w:t>
      </w:r>
      <w:r w:rsidR="001A6335" w:rsidRPr="00592B21">
        <w:rPr>
          <w:rFonts w:ascii="Arial" w:hAnsi="Arial" w:cs="Arial"/>
          <w:sz w:val="22"/>
          <w:szCs w:val="22"/>
        </w:rPr>
        <w:t xml:space="preserve">will be </w:t>
      </w:r>
      <w:r w:rsidR="00557E84" w:rsidRPr="00592B21">
        <w:rPr>
          <w:rFonts w:ascii="Arial" w:hAnsi="Arial" w:cs="Arial"/>
          <w:sz w:val="22"/>
          <w:szCs w:val="22"/>
        </w:rPr>
        <w:t>aware certain children may face additional barriers to telling someone</w:t>
      </w:r>
      <w:r w:rsidR="001A6335" w:rsidRPr="00592B21">
        <w:rPr>
          <w:rFonts w:ascii="Arial" w:hAnsi="Arial" w:cs="Arial"/>
          <w:sz w:val="22"/>
          <w:szCs w:val="22"/>
        </w:rPr>
        <w:t>, for example</w:t>
      </w:r>
      <w:r w:rsidR="00557E84" w:rsidRPr="00592B21">
        <w:rPr>
          <w:rFonts w:ascii="Arial" w:hAnsi="Arial" w:cs="Arial"/>
          <w:sz w:val="22"/>
          <w:szCs w:val="22"/>
        </w:rPr>
        <w:t xml:space="preserve"> because of their vulnerability, disability, sex, ethnicity, and/or sexual orientation.</w:t>
      </w:r>
    </w:p>
    <w:p w14:paraId="7B26A2F4" w14:textId="77777777" w:rsidR="005E29A3" w:rsidRPr="00592B21" w:rsidRDefault="005E29A3" w:rsidP="002405EE">
      <w:pPr>
        <w:pStyle w:val="ListParagraph"/>
        <w:rPr>
          <w:rFonts w:ascii="Arial" w:hAnsi="Arial" w:cs="Arial"/>
          <w:sz w:val="22"/>
          <w:szCs w:val="22"/>
        </w:rPr>
      </w:pPr>
    </w:p>
    <w:p w14:paraId="5B82FE52" w14:textId="5B37DCD2" w:rsidR="00D40944" w:rsidRPr="009B26C9" w:rsidRDefault="005E29A3" w:rsidP="002405EE">
      <w:pPr>
        <w:numPr>
          <w:ilvl w:val="0"/>
          <w:numId w:val="32"/>
        </w:numPr>
        <w:ind w:left="360"/>
        <w:rPr>
          <w:rFonts w:ascii="Arial" w:hAnsi="Arial" w:cs="Arial"/>
          <w:sz w:val="22"/>
          <w:szCs w:val="22"/>
        </w:rPr>
      </w:pPr>
      <w:r w:rsidRPr="00592B21">
        <w:rPr>
          <w:rFonts w:ascii="Arial" w:hAnsi="Arial" w:cs="Arial"/>
          <w:sz w:val="22"/>
          <w:szCs w:val="22"/>
        </w:rPr>
        <w:t xml:space="preserve">The </w:t>
      </w:r>
      <w:r w:rsidR="007D3BB7" w:rsidRPr="00592B21">
        <w:rPr>
          <w:rFonts w:ascii="Arial" w:hAnsi="Arial" w:cs="Arial"/>
          <w:sz w:val="22"/>
          <w:szCs w:val="22"/>
        </w:rPr>
        <w:t>DSL</w:t>
      </w:r>
      <w:r w:rsidRPr="00592B21">
        <w:rPr>
          <w:rFonts w:ascii="Arial" w:hAnsi="Arial" w:cs="Arial"/>
          <w:sz w:val="22"/>
          <w:szCs w:val="22"/>
        </w:rPr>
        <w:t xml:space="preserve"> (or deputy) is likely to have a complete safeguarding picture and</w:t>
      </w:r>
      <w:r w:rsidR="007D3BB7" w:rsidRPr="00592B21">
        <w:rPr>
          <w:rFonts w:ascii="Arial" w:hAnsi="Arial" w:cs="Arial"/>
          <w:sz w:val="22"/>
          <w:szCs w:val="22"/>
        </w:rPr>
        <w:t xml:space="preserve"> will</w:t>
      </w:r>
      <w:r w:rsidRPr="00592B21">
        <w:rPr>
          <w:rFonts w:ascii="Arial" w:hAnsi="Arial" w:cs="Arial"/>
          <w:sz w:val="22"/>
          <w:szCs w:val="22"/>
        </w:rPr>
        <w:t xml:space="preserve"> be the most appropriate person </w:t>
      </w:r>
      <w:r w:rsidRPr="009B26C9">
        <w:rPr>
          <w:rFonts w:ascii="Arial" w:hAnsi="Arial" w:cs="Arial"/>
          <w:sz w:val="22"/>
          <w:szCs w:val="22"/>
        </w:rPr>
        <w:t xml:space="preserve">to advise on the initial response. </w:t>
      </w:r>
    </w:p>
    <w:p w14:paraId="4897FAC0" w14:textId="172C63E4" w:rsidR="00B8511E" w:rsidRPr="009B26C9" w:rsidRDefault="00B8511E" w:rsidP="002405EE">
      <w:pPr>
        <w:numPr>
          <w:ilvl w:val="1"/>
          <w:numId w:val="32"/>
        </w:numPr>
        <w:ind w:left="1134"/>
        <w:rPr>
          <w:rFonts w:ascii="Arial" w:hAnsi="Arial" w:cs="Arial"/>
          <w:sz w:val="22"/>
          <w:szCs w:val="22"/>
        </w:rPr>
      </w:pPr>
      <w:r w:rsidRPr="009B26C9">
        <w:rPr>
          <w:rFonts w:ascii="Arial" w:hAnsi="Arial" w:cs="Arial"/>
          <w:sz w:val="22"/>
          <w:szCs w:val="22"/>
        </w:rPr>
        <w:lastRenderedPageBreak/>
        <w:t>The DSL will make an immediate risk and needs assessment which will be considered on a case-by-case basis which explores how best to support and protect the victim and the alleged perpetrator</w:t>
      </w:r>
      <w:r w:rsidR="007D3BB7" w:rsidRPr="009B26C9">
        <w:rPr>
          <w:rFonts w:ascii="Arial" w:hAnsi="Arial" w:cs="Arial"/>
          <w:sz w:val="22"/>
          <w:szCs w:val="22"/>
        </w:rPr>
        <w:t xml:space="preserve">, </w:t>
      </w:r>
      <w:r w:rsidRPr="009B26C9">
        <w:rPr>
          <w:rFonts w:ascii="Arial" w:hAnsi="Arial" w:cs="Arial"/>
          <w:sz w:val="22"/>
          <w:szCs w:val="22"/>
        </w:rPr>
        <w:t>and any other children involved/impacted</w:t>
      </w:r>
      <w:r w:rsidR="007D3BB7" w:rsidRPr="009B26C9">
        <w:rPr>
          <w:rFonts w:ascii="Arial" w:hAnsi="Arial" w:cs="Arial"/>
          <w:sz w:val="22"/>
          <w:szCs w:val="22"/>
        </w:rPr>
        <w:t xml:space="preserve">, </w:t>
      </w:r>
      <w:r w:rsidR="00EC0CB7" w:rsidRPr="009B26C9">
        <w:rPr>
          <w:rFonts w:ascii="Arial" w:hAnsi="Arial" w:cs="Arial"/>
          <w:sz w:val="22"/>
          <w:szCs w:val="22"/>
        </w:rPr>
        <w:t xml:space="preserve">in line with part five of KCSIE and relevant local/national guidance and support, for example </w:t>
      </w:r>
      <w:hyperlink r:id="rId68" w:history="1">
        <w:r w:rsidR="00EC0CB7" w:rsidRPr="009B26C9">
          <w:rPr>
            <w:rStyle w:val="Hyperlink"/>
            <w:rFonts w:ascii="Arial" w:hAnsi="Arial" w:cs="Arial"/>
            <w:sz w:val="22"/>
            <w:szCs w:val="22"/>
          </w:rPr>
          <w:t>KSCMP</w:t>
        </w:r>
      </w:hyperlink>
      <w:r w:rsidR="00EC0CB7" w:rsidRPr="009B26C9">
        <w:rPr>
          <w:rFonts w:ascii="Arial" w:hAnsi="Arial" w:cs="Arial"/>
          <w:sz w:val="22"/>
          <w:szCs w:val="22"/>
        </w:rPr>
        <w:t xml:space="preserve"> procedures. </w:t>
      </w:r>
    </w:p>
    <w:p w14:paraId="097B7304" w14:textId="2F977D75" w:rsidR="00B8511E" w:rsidRPr="00592B21" w:rsidRDefault="00B8511E" w:rsidP="002405EE">
      <w:pPr>
        <w:numPr>
          <w:ilvl w:val="1"/>
          <w:numId w:val="32"/>
        </w:numPr>
        <w:ind w:left="1134"/>
        <w:rPr>
          <w:rFonts w:ascii="Arial" w:hAnsi="Arial" w:cs="Arial"/>
          <w:sz w:val="22"/>
          <w:szCs w:val="22"/>
        </w:rPr>
      </w:pPr>
      <w:r w:rsidRPr="00592B21">
        <w:rPr>
          <w:rFonts w:ascii="Arial" w:hAnsi="Arial" w:cs="Arial"/>
          <w:sz w:val="22"/>
          <w:szCs w:val="22"/>
        </w:rPr>
        <w:t>The risk and needs assessment will be recorded and kept under review and will consider the victim (especially their protection and support), the alleged perpetrator</w:t>
      </w:r>
      <w:r w:rsidR="009B26C9">
        <w:rPr>
          <w:rFonts w:ascii="Arial" w:hAnsi="Arial" w:cs="Arial"/>
          <w:sz w:val="22"/>
          <w:szCs w:val="22"/>
        </w:rPr>
        <w:t>,</w:t>
      </w:r>
      <w:r w:rsidRPr="00592B21">
        <w:rPr>
          <w:rFonts w:ascii="Arial" w:hAnsi="Arial" w:cs="Arial"/>
          <w:sz w:val="22"/>
          <w:szCs w:val="22"/>
        </w:rPr>
        <w:t xml:space="preserve"> all other children and staff and any actions that are required to protect them. </w:t>
      </w:r>
    </w:p>
    <w:p w14:paraId="723FD0F1" w14:textId="77777777" w:rsidR="00362AF1" w:rsidRPr="00592B21" w:rsidRDefault="00B8511E" w:rsidP="002405EE">
      <w:pPr>
        <w:numPr>
          <w:ilvl w:val="1"/>
          <w:numId w:val="32"/>
        </w:numPr>
        <w:ind w:left="1134"/>
        <w:rPr>
          <w:rFonts w:ascii="Arial" w:hAnsi="Arial" w:cs="Arial"/>
          <w:sz w:val="22"/>
          <w:szCs w:val="22"/>
        </w:rPr>
      </w:pPr>
      <w:r w:rsidRPr="00592B21">
        <w:rPr>
          <w:rFonts w:ascii="Arial" w:hAnsi="Arial" w:cs="Arial"/>
          <w:sz w:val="22"/>
          <w:szCs w:val="22"/>
        </w:rPr>
        <w:t>Any concerns involving an online element will take place in accordance with relevant local/national guidance and advice.</w:t>
      </w:r>
    </w:p>
    <w:p w14:paraId="42F7651B" w14:textId="77777777" w:rsidR="00362AF1" w:rsidRPr="00592B21" w:rsidRDefault="00362AF1" w:rsidP="002405EE">
      <w:pPr>
        <w:ind w:left="1134"/>
        <w:rPr>
          <w:rFonts w:ascii="Arial" w:hAnsi="Arial" w:cs="Arial"/>
          <w:sz w:val="22"/>
          <w:szCs w:val="22"/>
        </w:rPr>
      </w:pPr>
    </w:p>
    <w:p w14:paraId="48F5BD53" w14:textId="43AAFD5F" w:rsidR="00362AF1" w:rsidRPr="00592B21" w:rsidRDefault="002D18D4" w:rsidP="002405EE">
      <w:pPr>
        <w:numPr>
          <w:ilvl w:val="0"/>
          <w:numId w:val="32"/>
        </w:numPr>
        <w:ind w:left="284"/>
        <w:rPr>
          <w:rFonts w:ascii="Arial" w:hAnsi="Arial" w:cs="Arial"/>
          <w:sz w:val="22"/>
          <w:szCs w:val="22"/>
        </w:rPr>
      </w:pPr>
      <w:r w:rsidRPr="00592B21">
        <w:rPr>
          <w:rFonts w:ascii="Arial" w:hAnsi="Arial" w:cs="Arial"/>
          <w:sz w:val="22"/>
          <w:szCs w:val="22"/>
        </w:rPr>
        <w:t xml:space="preserve">Reports will initially be managed internally by </w:t>
      </w:r>
      <w:r w:rsidRPr="009B26C9">
        <w:rPr>
          <w:rFonts w:ascii="Arial" w:hAnsi="Arial" w:cs="Arial"/>
          <w:color w:val="000000" w:themeColor="text1"/>
          <w:sz w:val="22"/>
          <w:szCs w:val="22"/>
        </w:rPr>
        <w:t xml:space="preserve">the </w:t>
      </w:r>
      <w:r w:rsidRPr="009B26C9">
        <w:rPr>
          <w:rFonts w:ascii="Arial" w:hAnsi="Arial" w:cs="Arial"/>
          <w:color w:val="000000" w:themeColor="text1"/>
          <w:sz w:val="22"/>
          <w:szCs w:val="22"/>
          <w:lang w:val="en-GB"/>
        </w:rPr>
        <w:t>school</w:t>
      </w:r>
      <w:r w:rsidRPr="009B26C9">
        <w:rPr>
          <w:rFonts w:ascii="Arial" w:hAnsi="Arial" w:cs="Arial"/>
          <w:color w:val="000000" w:themeColor="text1"/>
          <w:sz w:val="22"/>
          <w:szCs w:val="22"/>
        </w:rPr>
        <w:t xml:space="preserve"> and </w:t>
      </w:r>
      <w:r w:rsidRPr="00592B21">
        <w:rPr>
          <w:rFonts w:ascii="Arial" w:hAnsi="Arial" w:cs="Arial"/>
          <w:sz w:val="22"/>
          <w:szCs w:val="22"/>
        </w:rPr>
        <w:t xml:space="preserve">where necessary will be referred to </w:t>
      </w:r>
      <w:hyperlink r:id="rId69" w:history="1">
        <w:r w:rsidRPr="00592B21">
          <w:rPr>
            <w:rStyle w:val="Hyperlink"/>
            <w:rFonts w:ascii="Arial" w:hAnsi="Arial" w:cs="Arial"/>
            <w:sz w:val="22"/>
            <w:szCs w:val="22"/>
          </w:rPr>
          <w:t>Integrated Children’s Services</w:t>
        </w:r>
      </w:hyperlink>
      <w:r w:rsidRPr="00592B21">
        <w:rPr>
          <w:rFonts w:ascii="Arial" w:hAnsi="Arial" w:cs="Arial"/>
          <w:sz w:val="22"/>
          <w:szCs w:val="22"/>
        </w:rPr>
        <w:t xml:space="preserve"> </w:t>
      </w:r>
      <w:r w:rsidR="00252B7B" w:rsidRPr="00592B21">
        <w:rPr>
          <w:rFonts w:ascii="Arial" w:hAnsi="Arial" w:cs="Arial"/>
          <w:sz w:val="22"/>
          <w:szCs w:val="22"/>
        </w:rPr>
        <w:t>(Early Help and/or Children’s Social Work Service)</w:t>
      </w:r>
      <w:r w:rsidR="00297F7B">
        <w:rPr>
          <w:rFonts w:ascii="Arial" w:hAnsi="Arial" w:cs="Arial"/>
          <w:sz w:val="22"/>
          <w:szCs w:val="22"/>
        </w:rPr>
        <w:t xml:space="preserve"> via the Children’s Portal</w:t>
      </w:r>
      <w:r w:rsidR="00252B7B" w:rsidRPr="00592B21">
        <w:rPr>
          <w:rFonts w:ascii="Arial" w:hAnsi="Arial" w:cs="Arial"/>
          <w:sz w:val="22"/>
          <w:szCs w:val="22"/>
        </w:rPr>
        <w:t xml:space="preserve"> </w:t>
      </w:r>
      <w:r w:rsidRPr="00592B21">
        <w:rPr>
          <w:rFonts w:ascii="Arial" w:hAnsi="Arial" w:cs="Arial"/>
          <w:sz w:val="22"/>
          <w:szCs w:val="22"/>
        </w:rPr>
        <w:t xml:space="preserve">and/or the </w:t>
      </w:r>
      <w:r w:rsidR="00252B7B" w:rsidRPr="00592B21">
        <w:rPr>
          <w:rFonts w:ascii="Arial" w:hAnsi="Arial" w:cs="Arial"/>
          <w:sz w:val="22"/>
          <w:szCs w:val="22"/>
        </w:rPr>
        <w:t>p</w:t>
      </w:r>
      <w:r w:rsidRPr="00592B21">
        <w:rPr>
          <w:rFonts w:ascii="Arial" w:hAnsi="Arial" w:cs="Arial"/>
          <w:sz w:val="22"/>
          <w:szCs w:val="22"/>
        </w:rPr>
        <w:t>olice.</w:t>
      </w:r>
      <w:r w:rsidR="00362AF1" w:rsidRPr="00592B21">
        <w:rPr>
          <w:rFonts w:ascii="Arial" w:hAnsi="Arial" w:cs="Arial"/>
          <w:sz w:val="22"/>
          <w:szCs w:val="22"/>
        </w:rPr>
        <w:t xml:space="preserve"> </w:t>
      </w:r>
      <w:r w:rsidR="00252B7B" w:rsidRPr="00592B21">
        <w:rPr>
          <w:rFonts w:ascii="Arial" w:hAnsi="Arial" w:cs="Arial"/>
          <w:sz w:val="22"/>
          <w:szCs w:val="22"/>
        </w:rPr>
        <w:t>I</w:t>
      </w:r>
      <w:r w:rsidR="00362AF1" w:rsidRPr="00592B21">
        <w:rPr>
          <w:rFonts w:ascii="Arial" w:hAnsi="Arial" w:cs="Arial"/>
          <w:sz w:val="22"/>
          <w:szCs w:val="22"/>
        </w:rPr>
        <w:t>mportant considerations</w:t>
      </w:r>
      <w:r w:rsidR="00252B7B" w:rsidRPr="00592B21">
        <w:rPr>
          <w:rFonts w:ascii="Arial" w:hAnsi="Arial" w:cs="Arial"/>
          <w:sz w:val="22"/>
          <w:szCs w:val="22"/>
        </w:rPr>
        <w:t xml:space="preserve"> which may influence this decision</w:t>
      </w:r>
      <w:r w:rsidR="00362AF1" w:rsidRPr="00592B21">
        <w:rPr>
          <w:rFonts w:ascii="Arial" w:hAnsi="Arial" w:cs="Arial"/>
          <w:sz w:val="22"/>
          <w:szCs w:val="22"/>
        </w:rPr>
        <w:t xml:space="preserve"> include: </w:t>
      </w:r>
    </w:p>
    <w:p w14:paraId="166CEF79" w14:textId="77777777" w:rsidR="00362AF1" w:rsidRPr="00592B21" w:rsidRDefault="00362AF1" w:rsidP="002405EE">
      <w:pPr>
        <w:numPr>
          <w:ilvl w:val="1"/>
          <w:numId w:val="32"/>
        </w:numPr>
        <w:ind w:left="1134" w:hanging="425"/>
        <w:rPr>
          <w:rFonts w:ascii="Arial" w:hAnsi="Arial" w:cs="Arial"/>
          <w:sz w:val="22"/>
          <w:szCs w:val="22"/>
        </w:rPr>
      </w:pPr>
      <w:r w:rsidRPr="00592B21">
        <w:rPr>
          <w:rFonts w:ascii="Arial" w:hAnsi="Arial" w:cs="Arial"/>
          <w:sz w:val="22"/>
          <w:szCs w:val="22"/>
        </w:rPr>
        <w:t xml:space="preserve">the wishes of the victim in terms of how they want to proceed. </w:t>
      </w:r>
    </w:p>
    <w:p w14:paraId="6C2BB205" w14:textId="7CB10381" w:rsidR="00362AF1" w:rsidRPr="00592B21" w:rsidRDefault="00362AF1" w:rsidP="002405EE">
      <w:pPr>
        <w:numPr>
          <w:ilvl w:val="1"/>
          <w:numId w:val="32"/>
        </w:numPr>
        <w:ind w:left="1134" w:hanging="425"/>
        <w:rPr>
          <w:rFonts w:ascii="Arial" w:hAnsi="Arial" w:cs="Arial"/>
          <w:sz w:val="22"/>
          <w:szCs w:val="22"/>
        </w:rPr>
      </w:pPr>
      <w:r w:rsidRPr="00592B21">
        <w:rPr>
          <w:rFonts w:ascii="Arial" w:hAnsi="Arial" w:cs="Arial"/>
          <w:sz w:val="22"/>
          <w:szCs w:val="22"/>
        </w:rPr>
        <w:t>the nature of the alleged incident(s), including whether a crime may have been committed and/or whether Harmful Sexual Behavior has been displayed</w:t>
      </w:r>
      <w:r w:rsidR="000649EB" w:rsidRPr="00592B21">
        <w:rPr>
          <w:rFonts w:ascii="Arial" w:hAnsi="Arial" w:cs="Arial"/>
          <w:sz w:val="22"/>
          <w:szCs w:val="22"/>
        </w:rPr>
        <w:t>.</w:t>
      </w:r>
    </w:p>
    <w:p w14:paraId="63596B71" w14:textId="2DE05E35" w:rsidR="00362AF1" w:rsidRPr="00592B21" w:rsidRDefault="00362AF1" w:rsidP="002405EE">
      <w:pPr>
        <w:numPr>
          <w:ilvl w:val="1"/>
          <w:numId w:val="32"/>
        </w:numPr>
        <w:ind w:left="1134" w:hanging="425"/>
        <w:rPr>
          <w:rFonts w:ascii="Arial" w:hAnsi="Arial" w:cs="Arial"/>
          <w:sz w:val="22"/>
          <w:szCs w:val="22"/>
        </w:rPr>
      </w:pPr>
      <w:r w:rsidRPr="00592B21">
        <w:rPr>
          <w:rFonts w:ascii="Arial" w:hAnsi="Arial" w:cs="Arial"/>
          <w:sz w:val="22"/>
          <w:szCs w:val="22"/>
        </w:rPr>
        <w:t>the ages of the children involved</w:t>
      </w:r>
      <w:r w:rsidR="000649EB" w:rsidRPr="00592B21">
        <w:rPr>
          <w:rFonts w:ascii="Arial" w:hAnsi="Arial" w:cs="Arial"/>
          <w:sz w:val="22"/>
          <w:szCs w:val="22"/>
        </w:rPr>
        <w:t>.</w:t>
      </w:r>
      <w:r w:rsidRPr="00592B21">
        <w:rPr>
          <w:rFonts w:ascii="Arial" w:hAnsi="Arial" w:cs="Arial"/>
          <w:sz w:val="22"/>
          <w:szCs w:val="22"/>
        </w:rPr>
        <w:t xml:space="preserve"> </w:t>
      </w:r>
    </w:p>
    <w:p w14:paraId="787BB12E" w14:textId="4FA42D31" w:rsidR="00362AF1" w:rsidRPr="00592B21" w:rsidRDefault="00362AF1" w:rsidP="002405EE">
      <w:pPr>
        <w:numPr>
          <w:ilvl w:val="1"/>
          <w:numId w:val="32"/>
        </w:numPr>
        <w:ind w:left="1134" w:hanging="425"/>
        <w:rPr>
          <w:rFonts w:ascii="Arial" w:hAnsi="Arial" w:cs="Arial"/>
          <w:sz w:val="22"/>
          <w:szCs w:val="22"/>
        </w:rPr>
      </w:pPr>
      <w:r w:rsidRPr="00592B21">
        <w:rPr>
          <w:rFonts w:ascii="Arial" w:hAnsi="Arial" w:cs="Arial"/>
          <w:sz w:val="22"/>
          <w:szCs w:val="22"/>
        </w:rPr>
        <w:t>the developmental stages of the children involved</w:t>
      </w:r>
      <w:r w:rsidR="000649EB" w:rsidRPr="00592B21">
        <w:rPr>
          <w:rFonts w:ascii="Arial" w:hAnsi="Arial" w:cs="Arial"/>
          <w:sz w:val="22"/>
          <w:szCs w:val="22"/>
        </w:rPr>
        <w:t>.</w:t>
      </w:r>
    </w:p>
    <w:p w14:paraId="3C491777" w14:textId="77777777" w:rsidR="00362AF1" w:rsidRPr="00592B21" w:rsidRDefault="00362AF1" w:rsidP="002405EE">
      <w:pPr>
        <w:numPr>
          <w:ilvl w:val="1"/>
          <w:numId w:val="32"/>
        </w:numPr>
        <w:ind w:left="1134" w:hanging="425"/>
        <w:rPr>
          <w:rFonts w:ascii="Arial" w:hAnsi="Arial" w:cs="Arial"/>
          <w:sz w:val="22"/>
          <w:szCs w:val="22"/>
        </w:rPr>
      </w:pPr>
      <w:r w:rsidRPr="00592B21">
        <w:rPr>
          <w:rFonts w:ascii="Arial" w:hAnsi="Arial" w:cs="Arial"/>
          <w:sz w:val="22"/>
          <w:szCs w:val="22"/>
        </w:rPr>
        <w:t xml:space="preserve">any power imbalance between the children. </w:t>
      </w:r>
    </w:p>
    <w:p w14:paraId="5B15FD7B" w14:textId="7865B054" w:rsidR="00362AF1" w:rsidRPr="00592B21" w:rsidRDefault="00362AF1" w:rsidP="002405EE">
      <w:pPr>
        <w:numPr>
          <w:ilvl w:val="1"/>
          <w:numId w:val="32"/>
        </w:numPr>
        <w:ind w:left="1134" w:hanging="425"/>
        <w:rPr>
          <w:rFonts w:ascii="Arial" w:hAnsi="Arial" w:cs="Arial"/>
          <w:sz w:val="22"/>
          <w:szCs w:val="22"/>
        </w:rPr>
      </w:pPr>
      <w:bookmarkStart w:id="42" w:name="_Int_FazcL3LO"/>
      <w:r w:rsidRPr="00592B21">
        <w:rPr>
          <w:rFonts w:ascii="Arial" w:hAnsi="Arial" w:cs="Arial"/>
          <w:sz w:val="22"/>
          <w:szCs w:val="22"/>
        </w:rPr>
        <w:t>if</w:t>
      </w:r>
      <w:bookmarkEnd w:id="42"/>
      <w:r w:rsidRPr="00592B21">
        <w:rPr>
          <w:rFonts w:ascii="Arial" w:hAnsi="Arial" w:cs="Arial"/>
          <w:sz w:val="22"/>
          <w:szCs w:val="22"/>
        </w:rPr>
        <w:t xml:space="preserve"> the alleged incident is a one-off or a sustained pattern of abuse</w:t>
      </w:r>
      <w:r w:rsidR="00F26FDE" w:rsidRPr="00592B21">
        <w:rPr>
          <w:rFonts w:ascii="Arial" w:hAnsi="Arial" w:cs="Arial"/>
          <w:sz w:val="22"/>
          <w:szCs w:val="22"/>
        </w:rPr>
        <w:t xml:space="preserve"> </w:t>
      </w:r>
      <w:r w:rsidR="000649EB" w:rsidRPr="00592B21">
        <w:rPr>
          <w:rFonts w:ascii="Arial" w:hAnsi="Arial" w:cs="Arial"/>
          <w:sz w:val="22"/>
          <w:szCs w:val="22"/>
        </w:rPr>
        <w:t xml:space="preserve">- </w:t>
      </w:r>
      <w:r w:rsidRPr="00592B21">
        <w:rPr>
          <w:rFonts w:ascii="Arial" w:hAnsi="Arial" w:cs="Arial"/>
          <w:sz w:val="22"/>
          <w:szCs w:val="22"/>
        </w:rPr>
        <w:t>sexual abuse can be accompanied by other forms of abuse and a sustained pattern may not just be of a sexual nature</w:t>
      </w:r>
      <w:r w:rsidR="000649EB" w:rsidRPr="00592B21">
        <w:rPr>
          <w:rFonts w:ascii="Arial" w:hAnsi="Arial" w:cs="Arial"/>
          <w:sz w:val="22"/>
          <w:szCs w:val="22"/>
        </w:rPr>
        <w:t>.</w:t>
      </w:r>
      <w:r w:rsidRPr="00592B21">
        <w:rPr>
          <w:rFonts w:ascii="Arial" w:hAnsi="Arial" w:cs="Arial"/>
          <w:sz w:val="22"/>
          <w:szCs w:val="22"/>
        </w:rPr>
        <w:t xml:space="preserve"> </w:t>
      </w:r>
    </w:p>
    <w:p w14:paraId="75AA3BEF" w14:textId="2176B29F" w:rsidR="00362AF1" w:rsidRPr="00592B21" w:rsidRDefault="00362AF1" w:rsidP="002405EE">
      <w:pPr>
        <w:numPr>
          <w:ilvl w:val="1"/>
          <w:numId w:val="32"/>
        </w:numPr>
        <w:ind w:left="1134" w:hanging="425"/>
        <w:rPr>
          <w:rFonts w:ascii="Arial" w:hAnsi="Arial" w:cs="Arial"/>
          <w:sz w:val="22"/>
          <w:szCs w:val="22"/>
        </w:rPr>
      </w:pPr>
      <w:r w:rsidRPr="00592B21">
        <w:rPr>
          <w:rFonts w:ascii="Arial" w:hAnsi="Arial" w:cs="Arial"/>
          <w:sz w:val="22"/>
          <w:szCs w:val="22"/>
        </w:rPr>
        <w:t>that sexual violence and sexual harassment can take place within intimate personal relationships between children</w:t>
      </w:r>
      <w:r w:rsidR="00BA0C72" w:rsidRPr="00592B21">
        <w:rPr>
          <w:rFonts w:ascii="Arial" w:hAnsi="Arial" w:cs="Arial"/>
          <w:sz w:val="22"/>
          <w:szCs w:val="22"/>
        </w:rPr>
        <w:t>.</w:t>
      </w:r>
    </w:p>
    <w:p w14:paraId="1ECA4161" w14:textId="61AF2F10" w:rsidR="00362AF1" w:rsidRPr="00592B21" w:rsidRDefault="00362AF1" w:rsidP="002405EE">
      <w:pPr>
        <w:numPr>
          <w:ilvl w:val="1"/>
          <w:numId w:val="32"/>
        </w:numPr>
        <w:ind w:left="1134" w:hanging="425"/>
        <w:rPr>
          <w:rFonts w:ascii="Arial" w:hAnsi="Arial" w:cs="Arial"/>
          <w:sz w:val="22"/>
          <w:szCs w:val="22"/>
        </w:rPr>
      </w:pPr>
      <w:r w:rsidRPr="00592B21">
        <w:rPr>
          <w:rFonts w:ascii="Arial" w:hAnsi="Arial" w:cs="Arial"/>
          <w:sz w:val="22"/>
          <w:szCs w:val="22"/>
        </w:rPr>
        <w:t>understanding intra familial harms and any necessary support for siblings following incidents</w:t>
      </w:r>
      <w:r w:rsidR="00BA0C72" w:rsidRPr="00592B21">
        <w:rPr>
          <w:rFonts w:ascii="Arial" w:hAnsi="Arial" w:cs="Arial"/>
          <w:sz w:val="22"/>
          <w:szCs w:val="22"/>
        </w:rPr>
        <w:t>.</w:t>
      </w:r>
      <w:r w:rsidRPr="00592B21">
        <w:rPr>
          <w:rFonts w:ascii="Arial" w:hAnsi="Arial" w:cs="Arial"/>
          <w:sz w:val="22"/>
          <w:szCs w:val="22"/>
        </w:rPr>
        <w:t xml:space="preserve"> </w:t>
      </w:r>
    </w:p>
    <w:p w14:paraId="503ADBF6" w14:textId="6235D0D7" w:rsidR="00362AF1" w:rsidRPr="00592B21" w:rsidRDefault="00362AF1" w:rsidP="002405EE">
      <w:pPr>
        <w:numPr>
          <w:ilvl w:val="1"/>
          <w:numId w:val="32"/>
        </w:numPr>
        <w:ind w:left="1134" w:hanging="425"/>
        <w:rPr>
          <w:rFonts w:ascii="Arial" w:hAnsi="Arial" w:cs="Arial"/>
          <w:sz w:val="22"/>
          <w:szCs w:val="22"/>
        </w:rPr>
      </w:pPr>
      <w:r w:rsidRPr="00592B21">
        <w:rPr>
          <w:rFonts w:ascii="Arial" w:hAnsi="Arial" w:cs="Arial"/>
          <w:sz w:val="22"/>
          <w:szCs w:val="22"/>
        </w:rPr>
        <w:t xml:space="preserve">whether there are </w:t>
      </w:r>
      <w:r w:rsidR="008148F5" w:rsidRPr="00592B21">
        <w:rPr>
          <w:rFonts w:ascii="Arial" w:hAnsi="Arial" w:cs="Arial"/>
          <w:sz w:val="22"/>
          <w:szCs w:val="22"/>
        </w:rPr>
        <w:t>any</w:t>
      </w:r>
      <w:r w:rsidRPr="00592B21">
        <w:rPr>
          <w:rFonts w:ascii="Arial" w:hAnsi="Arial" w:cs="Arial"/>
          <w:sz w:val="22"/>
          <w:szCs w:val="22"/>
        </w:rPr>
        <w:t xml:space="preserve"> ongoing risks to the victim, other children, adult </w:t>
      </w:r>
      <w:r w:rsidR="00EB5A0D" w:rsidRPr="00592B21">
        <w:rPr>
          <w:rFonts w:ascii="Arial" w:hAnsi="Arial" w:cs="Arial"/>
          <w:sz w:val="22"/>
          <w:szCs w:val="22"/>
        </w:rPr>
        <w:t>students,</w:t>
      </w:r>
      <w:r w:rsidRPr="00592B21">
        <w:rPr>
          <w:rFonts w:ascii="Arial" w:hAnsi="Arial" w:cs="Arial"/>
          <w:sz w:val="22"/>
          <w:szCs w:val="22"/>
        </w:rPr>
        <w:t xml:space="preserve"> </w:t>
      </w:r>
      <w:r w:rsidRPr="009B26C9">
        <w:rPr>
          <w:rFonts w:ascii="Arial" w:hAnsi="Arial" w:cs="Arial"/>
          <w:color w:val="000000" w:themeColor="text1"/>
          <w:sz w:val="22"/>
          <w:szCs w:val="22"/>
        </w:rPr>
        <w:t xml:space="preserve">or </w:t>
      </w:r>
      <w:r w:rsidRPr="009B26C9">
        <w:rPr>
          <w:rFonts w:ascii="Arial" w:hAnsi="Arial" w:cs="Arial"/>
          <w:color w:val="000000" w:themeColor="text1"/>
          <w:sz w:val="22"/>
          <w:szCs w:val="22"/>
          <w:lang w:val="en-GB"/>
        </w:rPr>
        <w:t>school</w:t>
      </w:r>
      <w:r w:rsidRPr="009B26C9">
        <w:rPr>
          <w:rFonts w:ascii="Arial" w:hAnsi="Arial" w:cs="Arial"/>
          <w:color w:val="000000" w:themeColor="text1"/>
          <w:sz w:val="22"/>
          <w:szCs w:val="22"/>
        </w:rPr>
        <w:t xml:space="preserve"> staff</w:t>
      </w:r>
      <w:r w:rsidR="00BA0C72" w:rsidRPr="00592B21">
        <w:rPr>
          <w:rFonts w:ascii="Arial" w:hAnsi="Arial" w:cs="Arial"/>
          <w:sz w:val="22"/>
          <w:szCs w:val="22"/>
        </w:rPr>
        <w:t>.</w:t>
      </w:r>
    </w:p>
    <w:p w14:paraId="2045F38C" w14:textId="612DCCAC" w:rsidR="00A86654" w:rsidRPr="006B088F" w:rsidRDefault="00BA0C72" w:rsidP="002405EE">
      <w:pPr>
        <w:numPr>
          <w:ilvl w:val="1"/>
          <w:numId w:val="32"/>
        </w:numPr>
        <w:ind w:left="1134" w:hanging="425"/>
        <w:rPr>
          <w:rFonts w:ascii="Arial" w:hAnsi="Arial" w:cs="Arial"/>
          <w:sz w:val="22"/>
          <w:szCs w:val="22"/>
        </w:rPr>
      </w:pPr>
      <w:r w:rsidRPr="00592B21">
        <w:rPr>
          <w:rFonts w:ascii="Arial" w:hAnsi="Arial" w:cs="Arial"/>
          <w:sz w:val="22"/>
          <w:szCs w:val="22"/>
        </w:rPr>
        <w:t xml:space="preserve">any </w:t>
      </w:r>
      <w:r w:rsidR="00362AF1" w:rsidRPr="00592B21">
        <w:rPr>
          <w:rFonts w:ascii="Arial" w:hAnsi="Arial" w:cs="Arial"/>
          <w:sz w:val="22"/>
          <w:szCs w:val="22"/>
        </w:rPr>
        <w:t>other related issues and wider context, including any links to child sexual exploitation and child criminal exploitation.</w:t>
      </w:r>
    </w:p>
    <w:p w14:paraId="08DB1086" w14:textId="77777777" w:rsidR="00F427BC" w:rsidRPr="00592B21" w:rsidRDefault="00F427BC" w:rsidP="002405EE">
      <w:pPr>
        <w:rPr>
          <w:rFonts w:ascii="Arial" w:hAnsi="Arial" w:cs="Arial"/>
          <w:sz w:val="22"/>
          <w:szCs w:val="22"/>
        </w:rPr>
      </w:pPr>
    </w:p>
    <w:p w14:paraId="6E9E2CBC" w14:textId="2C5FB26A" w:rsidR="00241082" w:rsidRPr="00592B21" w:rsidRDefault="00241082" w:rsidP="002405EE">
      <w:pPr>
        <w:numPr>
          <w:ilvl w:val="0"/>
          <w:numId w:val="32"/>
        </w:numPr>
        <w:ind w:left="284"/>
        <w:rPr>
          <w:rFonts w:ascii="Arial" w:hAnsi="Arial" w:cs="Arial"/>
          <w:sz w:val="22"/>
          <w:szCs w:val="22"/>
        </w:rPr>
      </w:pPr>
      <w:r w:rsidRPr="009B26C9">
        <w:rPr>
          <w:rFonts w:ascii="Arial" w:hAnsi="Arial" w:cs="Arial"/>
          <w:color w:val="000000" w:themeColor="text1"/>
          <w:sz w:val="22"/>
          <w:szCs w:val="22"/>
        </w:rPr>
        <w:t xml:space="preserve">The </w:t>
      </w:r>
      <w:r w:rsidRPr="009B26C9">
        <w:rPr>
          <w:rFonts w:ascii="Arial" w:hAnsi="Arial" w:cs="Arial"/>
          <w:color w:val="000000" w:themeColor="text1"/>
          <w:sz w:val="22"/>
          <w:szCs w:val="22"/>
          <w:lang w:val="en-GB"/>
        </w:rPr>
        <w:t>school</w:t>
      </w:r>
      <w:r w:rsidRPr="009B26C9">
        <w:rPr>
          <w:rFonts w:ascii="Arial" w:hAnsi="Arial" w:cs="Arial"/>
          <w:color w:val="000000" w:themeColor="text1"/>
          <w:sz w:val="22"/>
          <w:szCs w:val="22"/>
        </w:rPr>
        <w:t xml:space="preserve"> will in most </w:t>
      </w:r>
      <w:r w:rsidRPr="00592B21">
        <w:rPr>
          <w:rFonts w:ascii="Arial" w:hAnsi="Arial" w:cs="Arial"/>
          <w:sz w:val="22"/>
          <w:szCs w:val="22"/>
        </w:rPr>
        <w:t>instances</w:t>
      </w:r>
      <w:r w:rsidR="00F24E16" w:rsidRPr="00592B21">
        <w:rPr>
          <w:rFonts w:ascii="Arial" w:hAnsi="Arial" w:cs="Arial"/>
          <w:sz w:val="22"/>
          <w:szCs w:val="22"/>
        </w:rPr>
        <w:t xml:space="preserve"> </w:t>
      </w:r>
      <w:r w:rsidRPr="00592B21">
        <w:rPr>
          <w:rFonts w:ascii="Arial" w:hAnsi="Arial" w:cs="Arial"/>
          <w:sz w:val="22"/>
          <w:szCs w:val="22"/>
        </w:rPr>
        <w:t>engage with both the victim’s and alleged perpetrator’s parents</w:t>
      </w:r>
      <w:r w:rsidR="00F24E16" w:rsidRPr="00592B21">
        <w:rPr>
          <w:rFonts w:ascii="Arial" w:hAnsi="Arial" w:cs="Arial"/>
          <w:sz w:val="22"/>
          <w:szCs w:val="22"/>
        </w:rPr>
        <w:t>/</w:t>
      </w:r>
      <w:proofErr w:type="spellStart"/>
      <w:r w:rsidRPr="00592B21">
        <w:rPr>
          <w:rFonts w:ascii="Arial" w:hAnsi="Arial" w:cs="Arial"/>
          <w:sz w:val="22"/>
          <w:szCs w:val="22"/>
        </w:rPr>
        <w:t>carers</w:t>
      </w:r>
      <w:proofErr w:type="spellEnd"/>
      <w:r w:rsidRPr="00592B21">
        <w:rPr>
          <w:rFonts w:ascii="Arial" w:hAnsi="Arial" w:cs="Arial"/>
          <w:sz w:val="22"/>
          <w:szCs w:val="22"/>
        </w:rPr>
        <w:t xml:space="preserve"> when there has been a report of sexual violence</w:t>
      </w:r>
      <w:r w:rsidR="00F6474C" w:rsidRPr="00592B21">
        <w:rPr>
          <w:rFonts w:ascii="Arial" w:hAnsi="Arial" w:cs="Arial"/>
          <w:sz w:val="22"/>
          <w:szCs w:val="22"/>
        </w:rPr>
        <w:t xml:space="preserve">; </w:t>
      </w:r>
      <w:r w:rsidRPr="00592B21">
        <w:rPr>
          <w:rFonts w:ascii="Arial" w:hAnsi="Arial" w:cs="Arial"/>
          <w:sz w:val="22"/>
          <w:szCs w:val="22"/>
        </w:rPr>
        <w:t xml:space="preserve">this might not be necessary or proportionate in the case of sexual harassment and </w:t>
      </w:r>
      <w:r w:rsidR="00542E4B" w:rsidRPr="00592B21">
        <w:rPr>
          <w:rFonts w:ascii="Arial" w:hAnsi="Arial" w:cs="Arial"/>
          <w:sz w:val="22"/>
          <w:szCs w:val="22"/>
        </w:rPr>
        <w:t>will depend on</w:t>
      </w:r>
      <w:r w:rsidRPr="00592B21">
        <w:rPr>
          <w:rFonts w:ascii="Arial" w:hAnsi="Arial" w:cs="Arial"/>
          <w:sz w:val="22"/>
          <w:szCs w:val="22"/>
        </w:rPr>
        <w:t xml:space="preserve"> a case-by-case basis. The exception to this is if there is a reason to believe informing a parent</w:t>
      </w:r>
      <w:r w:rsidR="00F24E16" w:rsidRPr="00592B21">
        <w:rPr>
          <w:rFonts w:ascii="Arial" w:hAnsi="Arial" w:cs="Arial"/>
          <w:sz w:val="22"/>
          <w:szCs w:val="22"/>
        </w:rPr>
        <w:t>/</w:t>
      </w:r>
      <w:proofErr w:type="spellStart"/>
      <w:r w:rsidRPr="00592B21">
        <w:rPr>
          <w:rFonts w:ascii="Arial" w:hAnsi="Arial" w:cs="Arial"/>
          <w:sz w:val="22"/>
          <w:szCs w:val="22"/>
        </w:rPr>
        <w:t>carer</w:t>
      </w:r>
      <w:proofErr w:type="spellEnd"/>
      <w:r w:rsidRPr="00592B21">
        <w:rPr>
          <w:rFonts w:ascii="Arial" w:hAnsi="Arial" w:cs="Arial"/>
          <w:sz w:val="22"/>
          <w:szCs w:val="22"/>
        </w:rPr>
        <w:t xml:space="preserve"> will put a child at additional risk. </w:t>
      </w:r>
      <w:r w:rsidR="00C81C02" w:rsidRPr="00592B21">
        <w:rPr>
          <w:rFonts w:ascii="Arial" w:hAnsi="Arial" w:cs="Arial"/>
          <w:sz w:val="22"/>
          <w:szCs w:val="22"/>
        </w:rPr>
        <w:t>A</w:t>
      </w:r>
      <w:r w:rsidR="00542E4B" w:rsidRPr="00592B21">
        <w:rPr>
          <w:rFonts w:ascii="Arial" w:hAnsi="Arial" w:cs="Arial"/>
          <w:sz w:val="22"/>
          <w:szCs w:val="22"/>
        </w:rPr>
        <w:t>n</w:t>
      </w:r>
      <w:r w:rsidR="00C81C02" w:rsidRPr="00592B21">
        <w:rPr>
          <w:rFonts w:ascii="Arial" w:hAnsi="Arial" w:cs="Arial"/>
          <w:sz w:val="22"/>
          <w:szCs w:val="22"/>
        </w:rPr>
        <w:t xml:space="preserve">y information shared </w:t>
      </w:r>
      <w:r w:rsidR="00542E4B" w:rsidRPr="00592B21">
        <w:rPr>
          <w:rFonts w:ascii="Arial" w:hAnsi="Arial" w:cs="Arial"/>
          <w:sz w:val="22"/>
          <w:szCs w:val="22"/>
        </w:rPr>
        <w:t>with parents/</w:t>
      </w:r>
      <w:proofErr w:type="spellStart"/>
      <w:r w:rsidR="00542E4B" w:rsidRPr="00592B21">
        <w:rPr>
          <w:rFonts w:ascii="Arial" w:hAnsi="Arial" w:cs="Arial"/>
          <w:sz w:val="22"/>
          <w:szCs w:val="22"/>
        </w:rPr>
        <w:t>carers</w:t>
      </w:r>
      <w:proofErr w:type="spellEnd"/>
      <w:r w:rsidR="00542E4B" w:rsidRPr="00592B21">
        <w:rPr>
          <w:rFonts w:ascii="Arial" w:hAnsi="Arial" w:cs="Arial"/>
          <w:sz w:val="22"/>
          <w:szCs w:val="22"/>
        </w:rPr>
        <w:t xml:space="preserve"> </w:t>
      </w:r>
      <w:r w:rsidR="00C81C02" w:rsidRPr="00592B21">
        <w:rPr>
          <w:rFonts w:ascii="Arial" w:hAnsi="Arial" w:cs="Arial"/>
          <w:sz w:val="22"/>
          <w:szCs w:val="22"/>
        </w:rPr>
        <w:t xml:space="preserve">will be in line with </w:t>
      </w:r>
      <w:r w:rsidR="00542E4B" w:rsidRPr="00592B21">
        <w:rPr>
          <w:rFonts w:ascii="Arial" w:hAnsi="Arial" w:cs="Arial"/>
          <w:sz w:val="22"/>
          <w:szCs w:val="22"/>
        </w:rPr>
        <w:t xml:space="preserve">information sharing expectations, </w:t>
      </w:r>
      <w:r w:rsidR="00C81C02" w:rsidRPr="00592B21">
        <w:rPr>
          <w:rFonts w:ascii="Arial" w:hAnsi="Arial" w:cs="Arial"/>
          <w:sz w:val="22"/>
          <w:szCs w:val="22"/>
        </w:rPr>
        <w:t xml:space="preserve">our confidentiality </w:t>
      </w:r>
      <w:r w:rsidR="00A97720" w:rsidRPr="00592B21">
        <w:rPr>
          <w:rFonts w:ascii="Arial" w:hAnsi="Arial" w:cs="Arial"/>
          <w:sz w:val="22"/>
          <w:szCs w:val="22"/>
        </w:rPr>
        <w:t>policy,</w:t>
      </w:r>
      <w:r w:rsidR="00C81C02" w:rsidRPr="00592B21">
        <w:rPr>
          <w:rFonts w:ascii="Arial" w:hAnsi="Arial" w:cs="Arial"/>
          <w:sz w:val="22"/>
          <w:szCs w:val="22"/>
        </w:rPr>
        <w:t xml:space="preserve"> and</w:t>
      </w:r>
      <w:r w:rsidR="00A97720" w:rsidRPr="00592B21">
        <w:rPr>
          <w:rFonts w:ascii="Arial" w:hAnsi="Arial" w:cs="Arial"/>
          <w:sz w:val="22"/>
          <w:szCs w:val="22"/>
        </w:rPr>
        <w:t xml:space="preserve"> any</w:t>
      </w:r>
      <w:r w:rsidR="00C81C02" w:rsidRPr="00592B21">
        <w:rPr>
          <w:rFonts w:ascii="Arial" w:hAnsi="Arial" w:cs="Arial"/>
          <w:sz w:val="22"/>
          <w:szCs w:val="22"/>
        </w:rPr>
        <w:t xml:space="preserve"> data protection requirements</w:t>
      </w:r>
      <w:r w:rsidR="00A97720" w:rsidRPr="00592B21">
        <w:rPr>
          <w:rFonts w:ascii="Arial" w:hAnsi="Arial" w:cs="Arial"/>
          <w:sz w:val="22"/>
          <w:szCs w:val="22"/>
        </w:rPr>
        <w:t>,</w:t>
      </w:r>
      <w:r w:rsidR="0056043A" w:rsidRPr="00592B21">
        <w:rPr>
          <w:rFonts w:ascii="Arial" w:hAnsi="Arial" w:cs="Arial"/>
          <w:sz w:val="22"/>
          <w:szCs w:val="22"/>
        </w:rPr>
        <w:t xml:space="preserve"> and where they are involved</w:t>
      </w:r>
      <w:r w:rsidR="00A97720" w:rsidRPr="00592B21">
        <w:rPr>
          <w:rFonts w:ascii="Arial" w:hAnsi="Arial" w:cs="Arial"/>
          <w:sz w:val="22"/>
          <w:szCs w:val="22"/>
        </w:rPr>
        <w:t>,</w:t>
      </w:r>
      <w:r w:rsidR="0056043A" w:rsidRPr="00592B21">
        <w:rPr>
          <w:rFonts w:ascii="Arial" w:hAnsi="Arial" w:cs="Arial"/>
          <w:sz w:val="22"/>
          <w:szCs w:val="22"/>
        </w:rPr>
        <w:t xml:space="preserve"> will be subject to discussion with other agencies (for example Children’s Social Work Service and/or the police)</w:t>
      </w:r>
      <w:r w:rsidR="00A97720" w:rsidRPr="00592B21">
        <w:rPr>
          <w:rFonts w:ascii="Arial" w:hAnsi="Arial" w:cs="Arial"/>
          <w:sz w:val="22"/>
          <w:szCs w:val="22"/>
        </w:rPr>
        <w:t xml:space="preserve"> to ensure a consistent approach is taken.</w:t>
      </w:r>
      <w:r w:rsidR="00C81C02" w:rsidRPr="00592B21">
        <w:rPr>
          <w:rFonts w:ascii="Arial" w:hAnsi="Arial" w:cs="Arial"/>
          <w:sz w:val="22"/>
          <w:szCs w:val="22"/>
        </w:rPr>
        <w:t xml:space="preserve"> </w:t>
      </w:r>
    </w:p>
    <w:p w14:paraId="068F3330" w14:textId="77777777" w:rsidR="00241082" w:rsidRPr="00592B21" w:rsidRDefault="00241082" w:rsidP="002405EE">
      <w:pPr>
        <w:ind w:left="284"/>
        <w:rPr>
          <w:rFonts w:ascii="Arial" w:hAnsi="Arial" w:cs="Arial"/>
          <w:lang w:val="en-GB"/>
        </w:rPr>
      </w:pPr>
    </w:p>
    <w:p w14:paraId="58381D5C" w14:textId="2F1E408B" w:rsidR="00CD72E6" w:rsidRPr="009B26C9" w:rsidRDefault="008B49A8" w:rsidP="002405EE">
      <w:pPr>
        <w:numPr>
          <w:ilvl w:val="0"/>
          <w:numId w:val="32"/>
        </w:numPr>
        <w:ind w:left="284"/>
        <w:rPr>
          <w:rFonts w:ascii="Arial" w:hAnsi="Arial" w:cs="Arial"/>
          <w:lang w:val="en-GB"/>
        </w:rPr>
      </w:pPr>
      <w:r w:rsidRPr="009B26C9">
        <w:rPr>
          <w:rFonts w:ascii="Arial" w:hAnsi="Arial" w:cs="Arial"/>
          <w:sz w:val="22"/>
          <w:szCs w:val="22"/>
        </w:rPr>
        <w:t xml:space="preserve">If </w:t>
      </w:r>
      <w:r w:rsidR="00642811" w:rsidRPr="009B26C9">
        <w:rPr>
          <w:rFonts w:ascii="Arial" w:hAnsi="Arial" w:cs="Arial"/>
          <w:sz w:val="22"/>
          <w:szCs w:val="22"/>
        </w:rPr>
        <w:t xml:space="preserve">at any stage the </w:t>
      </w:r>
      <w:r w:rsidRPr="009B26C9">
        <w:rPr>
          <w:rFonts w:ascii="Arial" w:hAnsi="Arial" w:cs="Arial"/>
          <w:sz w:val="22"/>
          <w:szCs w:val="22"/>
        </w:rPr>
        <w:t>DSL</w:t>
      </w:r>
      <w:r w:rsidR="00642811" w:rsidRPr="009B26C9">
        <w:rPr>
          <w:rFonts w:ascii="Arial" w:hAnsi="Arial" w:cs="Arial"/>
          <w:sz w:val="22"/>
          <w:szCs w:val="22"/>
        </w:rPr>
        <w:t xml:space="preserve"> is</w:t>
      </w:r>
      <w:r w:rsidRPr="009B26C9">
        <w:rPr>
          <w:rFonts w:ascii="Arial" w:hAnsi="Arial" w:cs="Arial"/>
          <w:sz w:val="22"/>
          <w:szCs w:val="22"/>
        </w:rPr>
        <w:t xml:space="preserve"> unsure </w:t>
      </w:r>
      <w:r w:rsidR="00297F7B" w:rsidRPr="009B26C9">
        <w:rPr>
          <w:rFonts w:ascii="Arial" w:hAnsi="Arial" w:cs="Arial"/>
          <w:sz w:val="22"/>
          <w:szCs w:val="22"/>
        </w:rPr>
        <w:t>if a request for support is appropriate</w:t>
      </w:r>
      <w:r w:rsidRPr="009B26C9">
        <w:rPr>
          <w:rFonts w:ascii="Arial" w:hAnsi="Arial" w:cs="Arial"/>
          <w:sz w:val="22"/>
          <w:szCs w:val="22"/>
        </w:rPr>
        <w:t xml:space="preserve">, advice </w:t>
      </w:r>
      <w:r w:rsidR="00061308" w:rsidRPr="009B26C9">
        <w:rPr>
          <w:rFonts w:ascii="Arial" w:hAnsi="Arial" w:cs="Arial"/>
          <w:sz w:val="22"/>
          <w:szCs w:val="22"/>
        </w:rPr>
        <w:t xml:space="preserve">may </w:t>
      </w:r>
      <w:r w:rsidRPr="009B26C9">
        <w:rPr>
          <w:rFonts w:ascii="Arial" w:hAnsi="Arial" w:cs="Arial"/>
          <w:sz w:val="22"/>
          <w:szCs w:val="22"/>
        </w:rPr>
        <w:t xml:space="preserve">be sought from the </w:t>
      </w:r>
      <w:r w:rsidR="006B088F" w:rsidRPr="009B26C9">
        <w:rPr>
          <w:rFonts w:ascii="Arial" w:hAnsi="Arial" w:cs="Arial"/>
          <w:sz w:val="22"/>
          <w:szCs w:val="22"/>
        </w:rPr>
        <w:t>Front Door Service</w:t>
      </w:r>
      <w:r w:rsidRPr="009B26C9">
        <w:rPr>
          <w:rFonts w:ascii="Arial" w:hAnsi="Arial" w:cs="Arial"/>
          <w:sz w:val="22"/>
          <w:szCs w:val="22"/>
        </w:rPr>
        <w:t xml:space="preserve">. </w:t>
      </w:r>
    </w:p>
    <w:p w14:paraId="20032AD0" w14:textId="77777777" w:rsidR="00860F38" w:rsidRPr="00592B21" w:rsidRDefault="00860F38" w:rsidP="00297F7B">
      <w:pPr>
        <w:rPr>
          <w:rFonts w:ascii="Arial" w:hAnsi="Arial" w:cs="Arial"/>
          <w:lang w:val="en-GB"/>
        </w:rPr>
      </w:pPr>
    </w:p>
    <w:p w14:paraId="64FA5D94" w14:textId="1739F6CA" w:rsidR="002D18D4" w:rsidRPr="00592B21" w:rsidRDefault="009F7FAF" w:rsidP="002405EE">
      <w:pPr>
        <w:pStyle w:val="Heading2"/>
        <w:rPr>
          <w:rFonts w:cs="Arial"/>
          <w:b/>
          <w:bCs/>
        </w:rPr>
      </w:pPr>
      <w:bookmarkStart w:id="43" w:name="_Toc170317028"/>
      <w:r w:rsidRPr="00592B21">
        <w:rPr>
          <w:rFonts w:cs="Arial"/>
          <w:b/>
          <w:bCs/>
        </w:rPr>
        <w:t xml:space="preserve">4.3 </w:t>
      </w:r>
      <w:r w:rsidR="002D18D4" w:rsidRPr="00592B21">
        <w:rPr>
          <w:rFonts w:cs="Arial"/>
          <w:b/>
          <w:bCs/>
        </w:rPr>
        <w:t xml:space="preserve">Nude and/or </w:t>
      </w:r>
      <w:r w:rsidR="00B32497" w:rsidRPr="00592B21">
        <w:rPr>
          <w:rFonts w:cs="Arial"/>
          <w:b/>
          <w:bCs/>
        </w:rPr>
        <w:t>semi-nude image sharing by children</w:t>
      </w:r>
      <w:bookmarkEnd w:id="43"/>
      <w:r w:rsidR="00B32497" w:rsidRPr="00592B21">
        <w:rPr>
          <w:rFonts w:cs="Arial"/>
          <w:b/>
          <w:bCs/>
        </w:rPr>
        <w:t xml:space="preserve"> </w:t>
      </w:r>
    </w:p>
    <w:p w14:paraId="73E4D7F2" w14:textId="77777777" w:rsidR="002D18D4" w:rsidRPr="00592B21" w:rsidRDefault="002D18D4" w:rsidP="002405EE">
      <w:pPr>
        <w:rPr>
          <w:rFonts w:ascii="Arial" w:hAnsi="Arial" w:cs="Arial"/>
          <w:b/>
          <w:bCs/>
          <w:sz w:val="22"/>
          <w:szCs w:val="22"/>
        </w:rPr>
      </w:pPr>
    </w:p>
    <w:p w14:paraId="2D3D4F4F" w14:textId="1D27858B" w:rsidR="002D18D4" w:rsidRPr="009B26C9" w:rsidRDefault="002D18D4" w:rsidP="24FFD89A">
      <w:pPr>
        <w:pStyle w:val="NormalWeb"/>
        <w:shd w:val="clear" w:color="auto" w:fill="FFFFFF" w:themeFill="background1"/>
        <w:spacing w:before="0" w:beforeAutospacing="0" w:after="0" w:afterAutospacing="0"/>
        <w:textAlignment w:val="baseline"/>
        <w:rPr>
          <w:rFonts w:ascii="Arial" w:eastAsiaTheme="minorEastAsia" w:hAnsi="Arial" w:cs="Arial"/>
          <w:color w:val="000000" w:themeColor="text1"/>
          <w:sz w:val="22"/>
          <w:szCs w:val="22"/>
          <w:bdr w:val="none" w:sz="0" w:space="0" w:color="auto" w:frame="1"/>
          <w:lang w:eastAsia="en-US"/>
        </w:rPr>
      </w:pPr>
      <w:r w:rsidRPr="24FFD89A">
        <w:rPr>
          <w:rFonts w:ascii="Arial" w:eastAsiaTheme="minorEastAsia" w:hAnsi="Arial" w:cs="Arial"/>
          <w:color w:val="000000" w:themeColor="text1"/>
          <w:sz w:val="22"/>
          <w:szCs w:val="22"/>
          <w:bdr w:val="none" w:sz="0" w:space="0" w:color="auto" w:frame="1"/>
          <w:lang w:eastAsia="en-US"/>
        </w:rPr>
        <w:t xml:space="preserve">The term ‘sharing nudes and semi-nudes’ is used to mean the sending or posting of nude or semi-nude images, videos or live streams of/by young people under the age of </w:t>
      </w:r>
      <w:r w:rsidR="00FD634E" w:rsidRPr="24FFD89A">
        <w:rPr>
          <w:rFonts w:ascii="Arial" w:eastAsiaTheme="minorEastAsia" w:hAnsi="Arial" w:cs="Arial"/>
          <w:color w:val="000000" w:themeColor="text1"/>
          <w:sz w:val="22"/>
          <w:szCs w:val="22"/>
          <w:bdr w:val="none" w:sz="0" w:space="0" w:color="auto" w:frame="1"/>
          <w:lang w:eastAsia="en-US"/>
        </w:rPr>
        <w:t>eighteen</w:t>
      </w:r>
      <w:r w:rsidRPr="24FFD89A">
        <w:rPr>
          <w:rFonts w:ascii="Arial" w:eastAsiaTheme="minorEastAsia" w:hAnsi="Arial" w:cs="Arial"/>
          <w:color w:val="000000" w:themeColor="text1"/>
          <w:sz w:val="22"/>
          <w:szCs w:val="22"/>
          <w:bdr w:val="none" w:sz="0" w:space="0" w:color="auto" w:frame="1"/>
          <w:lang w:eastAsia="en-US"/>
        </w:rPr>
        <w:t xml:space="preserve">. Creating and sharing nudes and semi-nudes of under-18s (including those created and shared with consent) is illegal which makes responding to incidents complex. The </w:t>
      </w:r>
      <w:hyperlink r:id="rId70" w:history="1">
        <w:r w:rsidRPr="24FFD89A">
          <w:rPr>
            <w:rStyle w:val="Hyperlink"/>
            <w:rFonts w:ascii="Arial" w:hAnsi="Arial" w:cs="Arial"/>
            <w:sz w:val="22"/>
            <w:szCs w:val="22"/>
          </w:rPr>
          <w:t xml:space="preserve">UKCIS </w:t>
        </w:r>
        <w:r>
          <w:t>Sharing nudes and semi-nudes: advice for education settings working with children and young people</w:t>
        </w:r>
        <w:r w:rsidRPr="00592B21">
          <w:rPr>
            <w:rStyle w:val="Hyperlink"/>
            <w:rFonts w:ascii="Arial" w:hAnsi="Arial" w:cs="Arial"/>
            <w:b/>
            <w:bCs/>
          </w:rPr>
          <w:t>’</w:t>
        </w:r>
        <w:r w:rsidR="00A478D8" w:rsidRPr="00592B21">
          <w:rPr>
            <w:rStyle w:val="Hyperlink"/>
            <w:rFonts w:ascii="Arial" w:hAnsi="Arial" w:cs="Arial"/>
            <w:b/>
            <w:bCs/>
          </w:rPr>
          <w:t xml:space="preserve"> </w:t>
        </w:r>
        <w:r w:rsidRPr="00592B21">
          <w:rPr>
            <w:rStyle w:val="Hyperlink"/>
            <w:rFonts w:ascii="Arial" w:hAnsi="Arial" w:cs="Arial"/>
            <w:b/>
            <w:bCs/>
            <w:sz w:val="22"/>
            <w:szCs w:val="22"/>
          </w:rPr>
          <w:t>guidance</w:t>
        </w:r>
      </w:hyperlink>
      <w:r w:rsidR="00A478D8" w:rsidRPr="24FFD89A">
        <w:rPr>
          <w:rStyle w:val="Hyperlink"/>
          <w:rFonts w:ascii="Arial" w:hAnsi="Arial" w:cs="Arial"/>
          <w:sz w:val="22"/>
          <w:szCs w:val="22"/>
          <w:bdr w:val="none" w:sz="0" w:space="0" w:color="auto" w:frame="1"/>
          <w:lang w:eastAsia="en-US"/>
        </w:rPr>
        <w:t xml:space="preserve"> </w:t>
      </w:r>
      <w:proofErr w:type="spellStart"/>
      <w:r w:rsidRPr="24FFD89A">
        <w:rPr>
          <w:rStyle w:val="Hyperlink"/>
          <w:rFonts w:ascii="Arial" w:hAnsi="Arial" w:cs="Arial"/>
          <w:sz w:val="22"/>
          <w:szCs w:val="22"/>
          <w:bdr w:val="none" w:sz="0" w:space="0" w:color="auto" w:frame="1"/>
          <w:lang w:eastAsia="en-US"/>
        </w:rPr>
        <w:t>guidance</w:t>
      </w:r>
      <w:proofErr w:type="spellEnd"/>
      <w:r w:rsidRPr="24FFD89A">
        <w:rPr>
          <w:rFonts w:ascii="Arial" w:eastAsiaTheme="minorEastAsia" w:hAnsi="Arial" w:cs="Arial"/>
          <w:color w:val="000000" w:themeColor="text1"/>
          <w:sz w:val="22"/>
          <w:szCs w:val="22"/>
          <w:bdr w:val="none" w:sz="0" w:space="0" w:color="auto" w:frame="1"/>
          <w:lang w:eastAsia="en-US"/>
        </w:rPr>
        <w:t xml:space="preserve"> outlines how schools</w:t>
      </w:r>
      <w:r w:rsidR="00AF61D7" w:rsidRPr="24FFD89A">
        <w:rPr>
          <w:rFonts w:ascii="Arial" w:eastAsiaTheme="minorEastAsia" w:hAnsi="Arial" w:cs="Arial"/>
          <w:color w:val="000000" w:themeColor="text1"/>
          <w:sz w:val="22"/>
          <w:szCs w:val="22"/>
          <w:bdr w:val="none" w:sz="0" w:space="0" w:color="auto" w:frame="1"/>
          <w:lang w:eastAsia="en-US"/>
        </w:rPr>
        <w:t xml:space="preserve"> and </w:t>
      </w:r>
      <w:r w:rsidRPr="24FFD89A">
        <w:rPr>
          <w:rFonts w:ascii="Arial" w:eastAsiaTheme="minorEastAsia" w:hAnsi="Arial" w:cs="Arial"/>
          <w:color w:val="000000" w:themeColor="text1"/>
          <w:sz w:val="22"/>
          <w:szCs w:val="22"/>
          <w:bdr w:val="none" w:sz="0" w:space="0" w:color="auto" w:frame="1"/>
          <w:lang w:eastAsia="en-US"/>
        </w:rPr>
        <w:t>colleges should respond to all incidents</w:t>
      </w:r>
      <w:r w:rsidR="00576114" w:rsidRPr="24FFD89A">
        <w:rPr>
          <w:rFonts w:ascii="Arial" w:eastAsiaTheme="minorEastAsia" w:hAnsi="Arial" w:cs="Arial"/>
          <w:color w:val="000000" w:themeColor="text1"/>
          <w:sz w:val="22"/>
          <w:szCs w:val="22"/>
          <w:bdr w:val="none" w:sz="0" w:space="0" w:color="auto" w:frame="1"/>
          <w:lang w:eastAsia="en-US"/>
        </w:rPr>
        <w:t xml:space="preserve"> of</w:t>
      </w:r>
      <w:r w:rsidR="00AF61D7" w:rsidRPr="24FFD89A">
        <w:rPr>
          <w:rFonts w:ascii="Arial" w:eastAsiaTheme="minorEastAsia" w:hAnsi="Arial" w:cs="Arial"/>
          <w:color w:val="000000" w:themeColor="text1"/>
          <w:sz w:val="22"/>
          <w:szCs w:val="22"/>
          <w:bdr w:val="none" w:sz="0" w:space="0" w:color="auto" w:frame="1"/>
          <w:lang w:eastAsia="en-US"/>
        </w:rPr>
        <w:t xml:space="preserve"> </w:t>
      </w:r>
      <w:r w:rsidR="008D7D66" w:rsidRPr="24FFD89A">
        <w:rPr>
          <w:rFonts w:ascii="Arial" w:eastAsiaTheme="minorEastAsia" w:hAnsi="Arial" w:cs="Arial"/>
          <w:color w:val="000000" w:themeColor="text1"/>
          <w:sz w:val="22"/>
          <w:szCs w:val="22"/>
          <w:bdr w:val="none" w:sz="0" w:space="0" w:color="auto" w:frame="1"/>
          <w:lang w:eastAsia="en-US"/>
        </w:rPr>
        <w:t xml:space="preserve">consensual and non-consensual </w:t>
      </w:r>
      <w:r w:rsidR="00915657" w:rsidRPr="24FFD89A">
        <w:rPr>
          <w:rFonts w:ascii="Arial" w:eastAsiaTheme="minorEastAsia" w:hAnsi="Arial" w:cs="Arial"/>
          <w:color w:val="000000" w:themeColor="text1"/>
          <w:sz w:val="22"/>
          <w:szCs w:val="22"/>
          <w:bdr w:val="none" w:sz="0" w:space="0" w:color="auto" w:frame="1"/>
          <w:lang w:eastAsia="en-US"/>
        </w:rPr>
        <w:t>image sharing</w:t>
      </w:r>
      <w:r w:rsidR="00A402C4" w:rsidRPr="24FFD89A">
        <w:rPr>
          <w:rFonts w:ascii="Arial" w:eastAsiaTheme="minorEastAsia" w:hAnsi="Arial" w:cs="Arial"/>
          <w:color w:val="000000" w:themeColor="text1"/>
          <w:sz w:val="22"/>
          <w:szCs w:val="22"/>
          <w:bdr w:val="none" w:sz="0" w:space="0" w:color="auto" w:frame="1"/>
          <w:lang w:eastAsia="en-US"/>
        </w:rPr>
        <w:t>; it</w:t>
      </w:r>
      <w:r w:rsidRPr="24FFD89A">
        <w:rPr>
          <w:rFonts w:ascii="Arial" w:eastAsiaTheme="minorEastAsia" w:hAnsi="Arial" w:cs="Arial"/>
          <w:color w:val="000000" w:themeColor="text1"/>
          <w:sz w:val="22"/>
          <w:szCs w:val="22"/>
          <w:bdr w:val="none" w:sz="0" w:space="0" w:color="auto" w:frame="1"/>
          <w:lang w:eastAsia="en-US"/>
        </w:rPr>
        <w:t xml:space="preserve"> should be read and understood by</w:t>
      </w:r>
      <w:r w:rsidR="00A402C4" w:rsidRPr="24FFD89A">
        <w:rPr>
          <w:rFonts w:ascii="Arial" w:eastAsiaTheme="minorEastAsia" w:hAnsi="Arial" w:cs="Arial"/>
          <w:color w:val="000000" w:themeColor="text1"/>
          <w:sz w:val="22"/>
          <w:szCs w:val="22"/>
          <w:bdr w:val="none" w:sz="0" w:space="0" w:color="auto" w:frame="1"/>
          <w:lang w:eastAsia="en-US"/>
        </w:rPr>
        <w:t xml:space="preserve"> all</w:t>
      </w:r>
      <w:r w:rsidRPr="24FFD89A">
        <w:rPr>
          <w:rFonts w:ascii="Arial" w:eastAsiaTheme="minorEastAsia" w:hAnsi="Arial" w:cs="Arial"/>
          <w:color w:val="000000" w:themeColor="text1"/>
          <w:sz w:val="22"/>
          <w:szCs w:val="22"/>
          <w:bdr w:val="none" w:sz="0" w:space="0" w:color="auto" w:frame="1"/>
          <w:lang w:eastAsia="en-US"/>
        </w:rPr>
        <w:t xml:space="preserve"> DSLs working wi</w:t>
      </w:r>
      <w:r w:rsidR="00A402C4" w:rsidRPr="24FFD89A">
        <w:rPr>
          <w:rFonts w:ascii="Arial" w:eastAsiaTheme="minorEastAsia" w:hAnsi="Arial" w:cs="Arial"/>
          <w:color w:val="000000" w:themeColor="text1"/>
          <w:sz w:val="22"/>
          <w:szCs w:val="22"/>
          <w:lang w:eastAsia="en-US"/>
        </w:rPr>
        <w:t>th</w:t>
      </w:r>
      <w:r w:rsidRPr="24FFD89A">
        <w:rPr>
          <w:rFonts w:ascii="Arial" w:eastAsiaTheme="minorEastAsia" w:hAnsi="Arial" w:cs="Arial"/>
          <w:color w:val="000000" w:themeColor="text1"/>
          <w:sz w:val="22"/>
          <w:szCs w:val="22"/>
          <w:lang w:eastAsia="en-US"/>
        </w:rPr>
        <w:t xml:space="preserve"> all age groups</w:t>
      </w:r>
    </w:p>
    <w:p w14:paraId="24184EDC" w14:textId="77777777" w:rsidR="002D18D4" w:rsidRPr="00592B21" w:rsidRDefault="002D18D4" w:rsidP="002405EE">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14:paraId="53961A7F" w14:textId="024769CB" w:rsidR="002D18D4" w:rsidRPr="00592B21" w:rsidRDefault="009B26C9" w:rsidP="002405EE">
      <w:pPr>
        <w:numPr>
          <w:ilvl w:val="0"/>
          <w:numId w:val="32"/>
        </w:numPr>
        <w:ind w:left="360"/>
        <w:rPr>
          <w:rFonts w:ascii="Arial" w:hAnsi="Arial" w:cs="Arial"/>
          <w:sz w:val="22"/>
          <w:szCs w:val="22"/>
          <w:lang w:val="en-GB"/>
        </w:rPr>
      </w:pPr>
      <w:r w:rsidRPr="00D8270A">
        <w:rPr>
          <w:rFonts w:ascii="Arial" w:hAnsi="Arial" w:cs="Arial"/>
          <w:color w:val="000000" w:themeColor="text1"/>
          <w:sz w:val="22"/>
          <w:szCs w:val="22"/>
          <w:lang w:val="en-GB"/>
        </w:rPr>
        <w:t>The Federation of Minster and Monkton</w:t>
      </w:r>
      <w:r w:rsidRPr="00D8270A">
        <w:rPr>
          <w:rFonts w:ascii="Arial" w:hAnsi="Arial" w:cs="Arial"/>
          <w:color w:val="000000" w:themeColor="text1"/>
          <w:sz w:val="22"/>
          <w:szCs w:val="22"/>
        </w:rPr>
        <w:t xml:space="preserve"> </w:t>
      </w:r>
      <w:proofErr w:type="spellStart"/>
      <w:r w:rsidR="002D18D4" w:rsidRPr="00592B21">
        <w:rPr>
          <w:rFonts w:ascii="Arial" w:hAnsi="Arial" w:cs="Arial"/>
          <w:sz w:val="22"/>
          <w:szCs w:val="22"/>
        </w:rPr>
        <w:t>recognises</w:t>
      </w:r>
      <w:proofErr w:type="spellEnd"/>
      <w:r w:rsidR="002D18D4" w:rsidRPr="00592B21">
        <w:rPr>
          <w:rFonts w:ascii="Arial" w:hAnsi="Arial" w:cs="Arial"/>
          <w:sz w:val="22"/>
          <w:szCs w:val="22"/>
        </w:rPr>
        <w:t xml:space="preserve"> that </w:t>
      </w:r>
      <w:r w:rsidR="002D18D4" w:rsidRPr="00592B21">
        <w:rPr>
          <w:rFonts w:ascii="Arial" w:hAnsi="Arial" w:cs="Arial"/>
          <w:sz w:val="22"/>
          <w:szCs w:val="22"/>
          <w:lang w:val="en-GB"/>
        </w:rPr>
        <w:t xml:space="preserve">consensual and non-consensual sharing of nudes and semi-nude images and/or videos </w:t>
      </w:r>
      <w:r w:rsidR="002D18D4" w:rsidRPr="00592B21">
        <w:rPr>
          <w:rFonts w:ascii="Arial" w:hAnsi="Arial" w:cs="Arial"/>
          <w:sz w:val="22"/>
          <w:szCs w:val="22"/>
        </w:rPr>
        <w:t xml:space="preserve">(also known as youth produced/involved sexual imagery or </w:t>
      </w:r>
      <w:r w:rsidR="002D18D4" w:rsidRPr="00592B21">
        <w:rPr>
          <w:rFonts w:ascii="Arial" w:hAnsi="Arial" w:cs="Arial"/>
          <w:sz w:val="22"/>
          <w:szCs w:val="22"/>
        </w:rPr>
        <w:lastRenderedPageBreak/>
        <w:t xml:space="preserve">“sexting”) </w:t>
      </w:r>
      <w:r w:rsidR="00DD17F3" w:rsidRPr="00592B21">
        <w:rPr>
          <w:rFonts w:ascii="Arial" w:hAnsi="Arial" w:cs="Arial"/>
          <w:sz w:val="22"/>
          <w:szCs w:val="22"/>
        </w:rPr>
        <w:t>can be</w:t>
      </w:r>
      <w:r w:rsidR="002D18D4" w:rsidRPr="00592B21">
        <w:rPr>
          <w:rFonts w:ascii="Arial" w:hAnsi="Arial" w:cs="Arial"/>
          <w:sz w:val="22"/>
          <w:szCs w:val="22"/>
        </w:rPr>
        <w:t xml:space="preserve"> a safeguarding issue; all concerns will be reported to and dealt with by the DSL (or deputy)</w:t>
      </w:r>
      <w:r w:rsidR="00EB5A0D" w:rsidRPr="00592B21">
        <w:rPr>
          <w:rFonts w:ascii="Arial" w:hAnsi="Arial" w:cs="Arial"/>
          <w:sz w:val="22"/>
          <w:szCs w:val="22"/>
        </w:rPr>
        <w:t xml:space="preserve">. </w:t>
      </w:r>
    </w:p>
    <w:p w14:paraId="40836C67" w14:textId="77777777" w:rsidR="002D18D4" w:rsidRPr="00592B21" w:rsidRDefault="002D18D4" w:rsidP="002405EE">
      <w:pPr>
        <w:ind w:left="360"/>
        <w:rPr>
          <w:rFonts w:ascii="Arial" w:hAnsi="Arial" w:cs="Arial"/>
          <w:sz w:val="22"/>
          <w:szCs w:val="22"/>
          <w:lang w:val="en-GB"/>
        </w:rPr>
      </w:pPr>
    </w:p>
    <w:p w14:paraId="0CE28556" w14:textId="2B194B80" w:rsidR="002D18D4" w:rsidRPr="00592B21" w:rsidRDefault="002D18D4" w:rsidP="002405EE">
      <w:pPr>
        <w:numPr>
          <w:ilvl w:val="0"/>
          <w:numId w:val="32"/>
        </w:numPr>
        <w:ind w:left="360"/>
        <w:rPr>
          <w:rFonts w:ascii="Arial" w:hAnsi="Arial" w:cs="Arial"/>
          <w:sz w:val="22"/>
          <w:szCs w:val="22"/>
        </w:rPr>
      </w:pPr>
      <w:r w:rsidRPr="00592B21">
        <w:rPr>
          <w:rFonts w:ascii="Arial" w:hAnsi="Arial" w:cs="Arial"/>
          <w:sz w:val="22"/>
          <w:szCs w:val="22"/>
        </w:rPr>
        <w:t xml:space="preserve">When made aware of concerns involving </w:t>
      </w:r>
      <w:r w:rsidRPr="00592B21">
        <w:rPr>
          <w:rFonts w:ascii="Arial" w:hAnsi="Arial" w:cs="Arial"/>
          <w:sz w:val="22"/>
          <w:szCs w:val="22"/>
          <w:lang w:val="en-GB"/>
        </w:rPr>
        <w:t>consensual and non-consensual sharing of nudes and semi-nude images and/or videos</w:t>
      </w:r>
      <w:r w:rsidRPr="00592B21">
        <w:rPr>
          <w:rFonts w:ascii="Arial" w:hAnsi="Arial" w:cs="Arial"/>
          <w:sz w:val="22"/>
          <w:szCs w:val="22"/>
        </w:rPr>
        <w:t xml:space="preserve"> by children, staff are advised:</w:t>
      </w:r>
    </w:p>
    <w:p w14:paraId="6921E684" w14:textId="7DA743DB" w:rsidR="002D18D4" w:rsidRPr="00592B21" w:rsidRDefault="002D18D4" w:rsidP="002405EE">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592B21">
        <w:rPr>
          <w:rFonts w:ascii="Arial" w:hAnsi="Arial" w:cs="Arial"/>
          <w:sz w:val="22"/>
          <w:szCs w:val="22"/>
          <w:lang w:val="en-US"/>
        </w:rPr>
        <w:t xml:space="preserve">to report any concerns to the DSL immediately. </w:t>
      </w:r>
    </w:p>
    <w:p w14:paraId="54955195" w14:textId="34081BCC" w:rsidR="002D18D4" w:rsidRPr="00592B21" w:rsidRDefault="002D18D4" w:rsidP="002405EE">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592B21">
        <w:rPr>
          <w:rFonts w:ascii="Arial" w:hAnsi="Arial" w:cs="Arial"/>
          <w:sz w:val="22"/>
          <w:szCs w:val="22"/>
          <w:lang w:val="en-US"/>
        </w:rPr>
        <w:t>never to view, copy, print, share,</w:t>
      </w:r>
      <w:r w:rsidR="004B5B78" w:rsidRPr="00592B21">
        <w:rPr>
          <w:rFonts w:ascii="Arial" w:hAnsi="Arial" w:cs="Arial"/>
          <w:sz w:val="22"/>
          <w:szCs w:val="22"/>
          <w:lang w:val="en-US"/>
        </w:rPr>
        <w:t xml:space="preserve"> forward,</w:t>
      </w:r>
      <w:r w:rsidRPr="00592B21">
        <w:rPr>
          <w:rFonts w:ascii="Arial" w:hAnsi="Arial" w:cs="Arial"/>
          <w:sz w:val="22"/>
          <w:szCs w:val="22"/>
          <w:lang w:val="en-US"/>
        </w:rPr>
        <w:t xml:space="preserve"> store or save the imagery, or ask a child to share or download it – this may be illegal. If staff have already inadvertently viewed </w:t>
      </w:r>
      <w:r w:rsidR="009A5698" w:rsidRPr="00592B21">
        <w:rPr>
          <w:rFonts w:ascii="Arial" w:hAnsi="Arial" w:cs="Arial"/>
          <w:sz w:val="22"/>
          <w:szCs w:val="22"/>
          <w:lang w:val="en-US"/>
        </w:rPr>
        <w:t>imagery,</w:t>
      </w:r>
      <w:r w:rsidRPr="00592B21">
        <w:rPr>
          <w:rFonts w:ascii="Arial" w:hAnsi="Arial" w:cs="Arial"/>
          <w:sz w:val="22"/>
          <w:szCs w:val="22"/>
          <w:lang w:val="en-US"/>
        </w:rPr>
        <w:t xml:space="preserve"> this will be immediately reported to the DSL.</w:t>
      </w:r>
    </w:p>
    <w:p w14:paraId="7F67B617" w14:textId="048991CF" w:rsidR="002D18D4" w:rsidRPr="00592B21" w:rsidRDefault="002D18D4" w:rsidP="002405EE">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592B21">
        <w:rPr>
          <w:rFonts w:ascii="Arial" w:hAnsi="Arial" w:cs="Arial"/>
          <w:sz w:val="22"/>
          <w:szCs w:val="22"/>
          <w:lang w:val="en-US"/>
        </w:rPr>
        <w:t>not </w:t>
      </w:r>
      <w:r w:rsidR="69A52FE3" w:rsidRPr="00592B21">
        <w:rPr>
          <w:rFonts w:ascii="Arial" w:hAnsi="Arial" w:cs="Arial"/>
          <w:sz w:val="22"/>
          <w:szCs w:val="22"/>
          <w:lang w:val="en-US"/>
        </w:rPr>
        <w:t xml:space="preserve">to </w:t>
      </w:r>
      <w:r w:rsidRPr="00592B21">
        <w:rPr>
          <w:rFonts w:ascii="Arial" w:hAnsi="Arial" w:cs="Arial"/>
          <w:sz w:val="22"/>
          <w:szCs w:val="22"/>
          <w:lang w:val="en-US"/>
        </w:rPr>
        <w:t>delete the imagery or ask the child to delete it.</w:t>
      </w:r>
    </w:p>
    <w:p w14:paraId="48C17EF3" w14:textId="67AB149C" w:rsidR="002D18D4" w:rsidRPr="00592B21" w:rsidRDefault="69A52FE3" w:rsidP="002405EE">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592B21">
        <w:rPr>
          <w:rFonts w:ascii="Arial" w:hAnsi="Arial" w:cs="Arial"/>
          <w:sz w:val="22"/>
          <w:szCs w:val="22"/>
          <w:lang w:val="en-US"/>
        </w:rPr>
        <w:t xml:space="preserve">to </w:t>
      </w:r>
      <w:r w:rsidR="009A5698" w:rsidRPr="00592B21">
        <w:rPr>
          <w:rFonts w:ascii="Arial" w:hAnsi="Arial" w:cs="Arial"/>
          <w:sz w:val="22"/>
          <w:szCs w:val="22"/>
          <w:lang w:val="en-US"/>
        </w:rPr>
        <w:t>avoid saying</w:t>
      </w:r>
      <w:r w:rsidR="002D18D4" w:rsidRPr="00592B21">
        <w:rPr>
          <w:rFonts w:ascii="Arial" w:hAnsi="Arial" w:cs="Arial"/>
          <w:sz w:val="22"/>
          <w:szCs w:val="22"/>
          <w:lang w:val="en-US"/>
        </w:rPr>
        <w:t xml:space="preserve"> or </w:t>
      </w:r>
      <w:r w:rsidRPr="00592B21">
        <w:rPr>
          <w:rFonts w:ascii="Arial" w:hAnsi="Arial" w:cs="Arial"/>
          <w:sz w:val="22"/>
          <w:szCs w:val="22"/>
          <w:lang w:val="en-US"/>
        </w:rPr>
        <w:t>doing</w:t>
      </w:r>
      <w:r w:rsidR="002D18D4" w:rsidRPr="00592B21">
        <w:rPr>
          <w:rFonts w:ascii="Arial" w:hAnsi="Arial" w:cs="Arial"/>
          <w:sz w:val="22"/>
          <w:szCs w:val="22"/>
          <w:lang w:val="en-US"/>
        </w:rPr>
        <w:t xml:space="preserve"> anything to blame or shame any children involved.</w:t>
      </w:r>
    </w:p>
    <w:p w14:paraId="42300E03" w14:textId="74429E78" w:rsidR="002D18D4" w:rsidRPr="00592B21" w:rsidRDefault="009A5698" w:rsidP="002405EE">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592B21">
        <w:rPr>
          <w:rFonts w:ascii="Arial" w:hAnsi="Arial" w:cs="Arial"/>
          <w:sz w:val="22"/>
          <w:szCs w:val="22"/>
          <w:lang w:val="en-US"/>
        </w:rPr>
        <w:t>to reassure</w:t>
      </w:r>
      <w:r w:rsidR="002D18D4" w:rsidRPr="00592B21">
        <w:rPr>
          <w:rFonts w:ascii="Arial" w:hAnsi="Arial" w:cs="Arial"/>
          <w:sz w:val="22"/>
          <w:szCs w:val="22"/>
          <w:lang w:val="en-US"/>
        </w:rPr>
        <w:t xml:space="preserve"> the child(ren) involved and explain that the DSL will be informed so they </w:t>
      </w:r>
      <w:r w:rsidRPr="00592B21">
        <w:rPr>
          <w:rFonts w:ascii="Arial" w:hAnsi="Arial" w:cs="Arial"/>
          <w:sz w:val="22"/>
          <w:szCs w:val="22"/>
          <w:lang w:val="en-US"/>
        </w:rPr>
        <w:t>can receive</w:t>
      </w:r>
      <w:r w:rsidR="002D18D4" w:rsidRPr="00592B21">
        <w:rPr>
          <w:rFonts w:ascii="Arial" w:hAnsi="Arial" w:cs="Arial"/>
          <w:sz w:val="22"/>
          <w:szCs w:val="22"/>
          <w:lang w:val="en-US"/>
        </w:rPr>
        <w:t xml:space="preserve"> appropriate support and help. Do not promise confidentiality, as other agencies may need to be informed and be involved. </w:t>
      </w:r>
    </w:p>
    <w:p w14:paraId="38E19889" w14:textId="77777777" w:rsidR="00957D2E" w:rsidRPr="00592B21" w:rsidRDefault="002D18D4" w:rsidP="002405EE">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592B21">
        <w:rPr>
          <w:rFonts w:ascii="Arial" w:hAnsi="Arial" w:cs="Arial"/>
          <w:sz w:val="22"/>
          <w:szCs w:val="22"/>
          <w:lang w:val="en-US"/>
        </w:rPr>
        <w:t>not to investigate or ask the child(ren) involved to disclose information regarding the imagery</w:t>
      </w:r>
    </w:p>
    <w:p w14:paraId="48966BD8" w14:textId="4E985B23" w:rsidR="002D18D4" w:rsidRPr="00592B21" w:rsidRDefault="00957D2E" w:rsidP="002405EE">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592B21">
        <w:rPr>
          <w:rFonts w:ascii="Arial" w:hAnsi="Arial" w:cs="Arial"/>
          <w:sz w:val="22"/>
          <w:szCs w:val="22"/>
          <w:lang w:val="en-US"/>
        </w:rPr>
        <w:t>to</w:t>
      </w:r>
      <w:r w:rsidR="002D18D4" w:rsidRPr="00592B21">
        <w:rPr>
          <w:rFonts w:ascii="Arial" w:hAnsi="Arial" w:cs="Arial"/>
          <w:sz w:val="22"/>
          <w:szCs w:val="22"/>
          <w:lang w:val="en-US"/>
        </w:rPr>
        <w:t xml:space="preserve"> not share information about the incident with other members of staff, </w:t>
      </w:r>
      <w:r w:rsidR="0009068D" w:rsidRPr="00592B21">
        <w:rPr>
          <w:rFonts w:ascii="Arial" w:hAnsi="Arial" w:cs="Arial"/>
          <w:sz w:val="22"/>
          <w:szCs w:val="22"/>
          <w:lang w:val="en-US"/>
        </w:rPr>
        <w:t>children/young people</w:t>
      </w:r>
      <w:r w:rsidR="00EB5A0D" w:rsidRPr="00592B21">
        <w:rPr>
          <w:rFonts w:ascii="Arial" w:hAnsi="Arial" w:cs="Arial"/>
          <w:sz w:val="22"/>
          <w:szCs w:val="22"/>
          <w:lang w:val="en-US"/>
        </w:rPr>
        <w:t>,</w:t>
      </w:r>
      <w:r w:rsidR="002D18D4" w:rsidRPr="00592B21">
        <w:rPr>
          <w:rFonts w:ascii="Arial" w:hAnsi="Arial" w:cs="Arial"/>
          <w:sz w:val="22"/>
          <w:szCs w:val="22"/>
          <w:lang w:val="en-US"/>
        </w:rPr>
        <w:t xml:space="preserve"> or parents/</w:t>
      </w:r>
      <w:proofErr w:type="spellStart"/>
      <w:r w:rsidR="002D18D4" w:rsidRPr="00592B21">
        <w:rPr>
          <w:rFonts w:ascii="Arial" w:hAnsi="Arial" w:cs="Arial"/>
          <w:sz w:val="22"/>
          <w:szCs w:val="22"/>
          <w:lang w:val="en-US"/>
        </w:rPr>
        <w:t>carers</w:t>
      </w:r>
      <w:proofErr w:type="spellEnd"/>
      <w:r w:rsidR="002D18D4" w:rsidRPr="00592B21">
        <w:rPr>
          <w:rFonts w:ascii="Arial" w:hAnsi="Arial" w:cs="Arial"/>
          <w:sz w:val="22"/>
          <w:szCs w:val="22"/>
          <w:lang w:val="en-US"/>
        </w:rPr>
        <w:t xml:space="preserve">, including the families and child(ren) involved in the </w:t>
      </w:r>
      <w:r w:rsidR="009A5698" w:rsidRPr="00592B21">
        <w:rPr>
          <w:rFonts w:ascii="Arial" w:hAnsi="Arial" w:cs="Arial"/>
          <w:sz w:val="22"/>
          <w:szCs w:val="22"/>
          <w:lang w:val="en-US"/>
        </w:rPr>
        <w:t>incident; this</w:t>
      </w:r>
      <w:r w:rsidR="002D18D4" w:rsidRPr="00592B21">
        <w:rPr>
          <w:rFonts w:ascii="Arial" w:hAnsi="Arial" w:cs="Arial"/>
          <w:sz w:val="22"/>
          <w:szCs w:val="22"/>
          <w:lang w:val="en-US"/>
        </w:rPr>
        <w:t xml:space="preserve"> is the responsibility of the DSL.</w:t>
      </w:r>
    </w:p>
    <w:p w14:paraId="4DB426BE" w14:textId="77777777" w:rsidR="002D18D4" w:rsidRPr="00592B21" w:rsidRDefault="002D18D4" w:rsidP="002405EE">
      <w:pPr>
        <w:pStyle w:val="NormalWeb"/>
        <w:shd w:val="clear" w:color="auto" w:fill="FFFFFF"/>
        <w:spacing w:before="0" w:beforeAutospacing="0" w:after="0" w:afterAutospacing="0"/>
        <w:ind w:left="1080"/>
        <w:textAlignment w:val="baseline"/>
        <w:rPr>
          <w:rFonts w:ascii="Arial" w:hAnsi="Arial" w:cs="Arial"/>
          <w:sz w:val="22"/>
          <w:szCs w:val="22"/>
          <w:lang w:val="en-US"/>
        </w:rPr>
      </w:pPr>
    </w:p>
    <w:p w14:paraId="133F28BC" w14:textId="2B64D6DC" w:rsidR="002D18D4" w:rsidRPr="00592B21" w:rsidRDefault="002D18D4" w:rsidP="002405EE">
      <w:pPr>
        <w:numPr>
          <w:ilvl w:val="0"/>
          <w:numId w:val="32"/>
        </w:numPr>
        <w:ind w:left="360"/>
        <w:rPr>
          <w:rFonts w:ascii="Arial" w:hAnsi="Arial" w:cs="Arial"/>
          <w:lang w:val="en-GB"/>
        </w:rPr>
      </w:pPr>
      <w:r w:rsidRPr="00592B21">
        <w:rPr>
          <w:rFonts w:ascii="Arial" w:hAnsi="Arial" w:cs="Arial"/>
          <w:sz w:val="22"/>
          <w:szCs w:val="22"/>
        </w:rPr>
        <w:t xml:space="preserve">DSLs will respond to concerns </w:t>
      </w:r>
      <w:r w:rsidR="00EF79FA" w:rsidRPr="00592B21">
        <w:rPr>
          <w:rFonts w:ascii="Arial" w:hAnsi="Arial" w:cs="Arial"/>
          <w:sz w:val="22"/>
          <w:szCs w:val="22"/>
        </w:rPr>
        <w:t>in line with</w:t>
      </w:r>
      <w:r w:rsidRPr="00592B21">
        <w:rPr>
          <w:rFonts w:ascii="Arial" w:hAnsi="Arial" w:cs="Arial"/>
          <w:sz w:val="22"/>
          <w:szCs w:val="22"/>
        </w:rPr>
        <w:t xml:space="preserve"> the non-statutory UKCIS guidance: </w:t>
      </w:r>
      <w:r w:rsidR="00EF79FA" w:rsidRPr="00592B21">
        <w:rPr>
          <w:rFonts w:ascii="Arial" w:hAnsi="Arial" w:cs="Arial"/>
          <w:sz w:val="22"/>
          <w:szCs w:val="22"/>
        </w:rPr>
        <w:t>‘</w:t>
      </w:r>
      <w:hyperlink r:id="rId71" w:history="1">
        <w:r w:rsidRPr="00592B21">
          <w:rPr>
            <w:rStyle w:val="Hyperlink"/>
            <w:rFonts w:ascii="Arial" w:hAnsi="Arial" w:cs="Arial"/>
            <w:sz w:val="22"/>
            <w:szCs w:val="22"/>
          </w:rPr>
          <w:t>Sharing nudes and semi-nudes: advice for education settings working with children and young people</w:t>
        </w:r>
      </w:hyperlink>
      <w:r w:rsidRPr="00592B21">
        <w:rPr>
          <w:rFonts w:ascii="Arial" w:hAnsi="Arial" w:cs="Arial"/>
          <w:sz w:val="22"/>
          <w:szCs w:val="22"/>
        </w:rPr>
        <w:t xml:space="preserve">’ and the local </w:t>
      </w:r>
      <w:hyperlink r:id="rId72" w:history="1">
        <w:r w:rsidRPr="00592B21">
          <w:rPr>
            <w:rStyle w:val="Hyperlink"/>
            <w:rFonts w:ascii="Arial" w:hAnsi="Arial" w:cs="Arial"/>
            <w:sz w:val="22"/>
            <w:szCs w:val="22"/>
          </w:rPr>
          <w:t>KSCMP</w:t>
        </w:r>
      </w:hyperlink>
      <w:r w:rsidRPr="00592B21">
        <w:rPr>
          <w:rFonts w:ascii="Arial" w:hAnsi="Arial" w:cs="Arial"/>
          <w:sz w:val="22"/>
          <w:szCs w:val="22"/>
        </w:rPr>
        <w:t xml:space="preserve"> guidance</w:t>
      </w:r>
      <w:r w:rsidR="0079618A" w:rsidRPr="00592B21">
        <w:rPr>
          <w:rFonts w:ascii="Arial" w:hAnsi="Arial" w:cs="Arial"/>
          <w:sz w:val="22"/>
          <w:szCs w:val="22"/>
        </w:rPr>
        <w:t>.</w:t>
      </w:r>
      <w:r w:rsidRPr="00592B21">
        <w:rPr>
          <w:rFonts w:ascii="Arial" w:hAnsi="Arial" w:cs="Arial"/>
          <w:sz w:val="22"/>
          <w:szCs w:val="22"/>
        </w:rPr>
        <w:t xml:space="preserve"> </w:t>
      </w:r>
      <w:r w:rsidR="002033B6" w:rsidRPr="00592B21">
        <w:rPr>
          <w:rFonts w:ascii="Arial" w:hAnsi="Arial" w:cs="Arial"/>
          <w:sz w:val="22"/>
          <w:szCs w:val="22"/>
        </w:rPr>
        <w:t xml:space="preserve">When made aware of a concern involving </w:t>
      </w:r>
      <w:r w:rsidR="00FB034C" w:rsidRPr="00592B21">
        <w:rPr>
          <w:rFonts w:ascii="Arial" w:hAnsi="Arial" w:cs="Arial"/>
          <w:sz w:val="22"/>
          <w:szCs w:val="22"/>
        </w:rPr>
        <w:t xml:space="preserve">consensual </w:t>
      </w:r>
      <w:r w:rsidR="002033B6" w:rsidRPr="00592B21">
        <w:rPr>
          <w:rFonts w:ascii="Arial" w:hAnsi="Arial" w:cs="Arial"/>
          <w:sz w:val="22"/>
          <w:szCs w:val="22"/>
          <w:lang w:val="en-GB"/>
        </w:rPr>
        <w:t>and non-consensual sharing of nudes and semi-nude images and/or videos:</w:t>
      </w:r>
    </w:p>
    <w:p w14:paraId="790A6260" w14:textId="067C7FC9" w:rsidR="002D18D4" w:rsidRPr="00592B21" w:rsidRDefault="00850AA5" w:rsidP="002405EE">
      <w:pPr>
        <w:numPr>
          <w:ilvl w:val="1"/>
          <w:numId w:val="32"/>
        </w:numPr>
        <w:ind w:left="1134"/>
        <w:rPr>
          <w:rFonts w:ascii="Arial" w:hAnsi="Arial" w:cs="Arial"/>
          <w:sz w:val="22"/>
          <w:szCs w:val="22"/>
        </w:rPr>
      </w:pPr>
      <w:r w:rsidRPr="00592B21">
        <w:rPr>
          <w:rFonts w:ascii="Arial" w:hAnsi="Arial" w:cs="Arial"/>
          <w:sz w:val="22"/>
          <w:szCs w:val="22"/>
        </w:rPr>
        <w:t>T</w:t>
      </w:r>
      <w:r w:rsidR="002D18D4" w:rsidRPr="00592B21">
        <w:rPr>
          <w:rFonts w:ascii="Arial" w:hAnsi="Arial" w:cs="Arial"/>
          <w:sz w:val="22"/>
          <w:szCs w:val="22"/>
        </w:rPr>
        <w:t xml:space="preserve">he DSL will hold an initial review meeting </w:t>
      </w:r>
      <w:r w:rsidR="00DB687E" w:rsidRPr="00592B21">
        <w:rPr>
          <w:rFonts w:ascii="Arial" w:hAnsi="Arial" w:cs="Arial"/>
          <w:sz w:val="22"/>
          <w:szCs w:val="22"/>
        </w:rPr>
        <w:t>to explore the context and ensure appropriate and proportionate safeguarding action is taken</w:t>
      </w:r>
      <w:r w:rsidR="00FB034C" w:rsidRPr="00592B21">
        <w:rPr>
          <w:rFonts w:ascii="Arial" w:hAnsi="Arial" w:cs="Arial"/>
          <w:sz w:val="22"/>
          <w:szCs w:val="22"/>
          <w:lang w:val="en-GB"/>
        </w:rPr>
        <w:t xml:space="preserve"> in the best interests of any child involved</w:t>
      </w:r>
      <w:r w:rsidR="002D18D4" w:rsidRPr="00592B21">
        <w:rPr>
          <w:rFonts w:ascii="Arial" w:hAnsi="Arial" w:cs="Arial"/>
          <w:sz w:val="22"/>
          <w:szCs w:val="22"/>
        </w:rPr>
        <w:t>.</w:t>
      </w:r>
      <w:r w:rsidR="00FC0381" w:rsidRPr="00592B21">
        <w:rPr>
          <w:rFonts w:ascii="Arial" w:hAnsi="Arial" w:cs="Arial"/>
          <w:sz w:val="22"/>
          <w:szCs w:val="22"/>
        </w:rPr>
        <w:t xml:space="preserve"> This may mean speaking with relevant staff and the children involved as appropriate.</w:t>
      </w:r>
    </w:p>
    <w:p w14:paraId="1E6CF1EA" w14:textId="57D04152" w:rsidR="002D18D4" w:rsidRPr="00592B21" w:rsidRDefault="00850AA5" w:rsidP="002405EE">
      <w:pPr>
        <w:numPr>
          <w:ilvl w:val="1"/>
          <w:numId w:val="32"/>
        </w:numPr>
        <w:ind w:left="1134"/>
        <w:rPr>
          <w:rFonts w:ascii="Arial" w:hAnsi="Arial" w:cs="Arial"/>
          <w:sz w:val="22"/>
          <w:szCs w:val="22"/>
        </w:rPr>
      </w:pPr>
      <w:r w:rsidRPr="00592B21">
        <w:rPr>
          <w:rFonts w:ascii="Arial" w:hAnsi="Arial" w:cs="Arial"/>
          <w:sz w:val="22"/>
          <w:szCs w:val="22"/>
        </w:rPr>
        <w:t>P</w:t>
      </w:r>
      <w:r w:rsidR="002D18D4" w:rsidRPr="00592B21">
        <w:rPr>
          <w:rFonts w:ascii="Arial" w:hAnsi="Arial" w:cs="Arial"/>
          <w:sz w:val="22"/>
          <w:szCs w:val="22"/>
        </w:rPr>
        <w:t>arents</w:t>
      </w:r>
      <w:r w:rsidRPr="00592B21">
        <w:rPr>
          <w:rFonts w:ascii="Arial" w:hAnsi="Arial" w:cs="Arial"/>
          <w:sz w:val="22"/>
          <w:szCs w:val="22"/>
        </w:rPr>
        <w:t>/</w:t>
      </w:r>
      <w:proofErr w:type="spellStart"/>
      <w:r w:rsidR="002D18D4" w:rsidRPr="00592B21">
        <w:rPr>
          <w:rFonts w:ascii="Arial" w:hAnsi="Arial" w:cs="Arial"/>
          <w:sz w:val="22"/>
          <w:szCs w:val="22"/>
        </w:rPr>
        <w:t>carers</w:t>
      </w:r>
      <w:proofErr w:type="spellEnd"/>
      <w:r w:rsidR="002D18D4" w:rsidRPr="00592B21">
        <w:rPr>
          <w:rFonts w:ascii="Arial" w:hAnsi="Arial" w:cs="Arial"/>
          <w:sz w:val="22"/>
          <w:szCs w:val="22"/>
        </w:rPr>
        <w:t xml:space="preserve"> will be informed at an early stage and be involved in the process to best support children, unless there is good reason to believe that involving them would put a child at risk of harm.</w:t>
      </w:r>
    </w:p>
    <w:p w14:paraId="5130C698" w14:textId="5AD892D2" w:rsidR="00FB034C" w:rsidRPr="009B26C9" w:rsidRDefault="00FB034C" w:rsidP="002405EE">
      <w:pPr>
        <w:numPr>
          <w:ilvl w:val="1"/>
          <w:numId w:val="32"/>
        </w:numPr>
        <w:ind w:left="1134"/>
        <w:rPr>
          <w:rFonts w:ascii="Arial" w:hAnsi="Arial" w:cs="Arial"/>
          <w:lang w:val="en-GB"/>
        </w:rPr>
      </w:pPr>
      <w:r w:rsidRPr="009B26C9">
        <w:rPr>
          <w:rFonts w:ascii="Arial" w:hAnsi="Arial" w:cs="Arial"/>
          <w:sz w:val="22"/>
          <w:szCs w:val="22"/>
          <w:lang w:val="en-GB"/>
        </w:rPr>
        <w:t xml:space="preserve">All decisions and action taken will be recorded in line with our child protection procedures. </w:t>
      </w:r>
    </w:p>
    <w:p w14:paraId="54896D5B" w14:textId="05845403" w:rsidR="002D18D4" w:rsidRPr="009B26C9" w:rsidRDefault="00850AA5" w:rsidP="002405EE">
      <w:pPr>
        <w:numPr>
          <w:ilvl w:val="1"/>
          <w:numId w:val="32"/>
        </w:numPr>
        <w:ind w:left="1134"/>
        <w:rPr>
          <w:rFonts w:ascii="Arial" w:hAnsi="Arial" w:cs="Arial"/>
          <w:sz w:val="22"/>
          <w:szCs w:val="22"/>
        </w:rPr>
      </w:pPr>
      <w:r w:rsidRPr="009B26C9">
        <w:rPr>
          <w:rFonts w:ascii="Arial" w:hAnsi="Arial" w:cs="Arial"/>
          <w:sz w:val="22"/>
          <w:szCs w:val="22"/>
        </w:rPr>
        <w:t>A</w:t>
      </w:r>
      <w:r w:rsidR="002D18D4" w:rsidRPr="009B26C9">
        <w:rPr>
          <w:rFonts w:ascii="Arial" w:hAnsi="Arial" w:cs="Arial"/>
          <w:sz w:val="22"/>
          <w:szCs w:val="22"/>
        </w:rPr>
        <w:t xml:space="preserve"> referral will be made to ICS </w:t>
      </w:r>
      <w:r w:rsidR="00297F7B" w:rsidRPr="009B26C9">
        <w:rPr>
          <w:rFonts w:ascii="Arial" w:hAnsi="Arial" w:cs="Arial"/>
          <w:sz w:val="22"/>
          <w:szCs w:val="22"/>
        </w:rPr>
        <w:t xml:space="preserve">via the Children’s Portal </w:t>
      </w:r>
      <w:r w:rsidR="002D18D4" w:rsidRPr="009B26C9">
        <w:rPr>
          <w:rFonts w:ascii="Arial" w:hAnsi="Arial" w:cs="Arial"/>
          <w:sz w:val="22"/>
          <w:szCs w:val="22"/>
        </w:rPr>
        <w:t>and/or the police immediately if:</w:t>
      </w:r>
    </w:p>
    <w:p w14:paraId="3735239C" w14:textId="77777777" w:rsidR="002D18D4" w:rsidRPr="009B26C9" w:rsidRDefault="002D18D4" w:rsidP="002405EE">
      <w:pPr>
        <w:numPr>
          <w:ilvl w:val="2"/>
          <w:numId w:val="32"/>
        </w:numPr>
        <w:ind w:left="1800"/>
        <w:rPr>
          <w:rFonts w:ascii="Arial" w:hAnsi="Arial" w:cs="Arial"/>
          <w:sz w:val="22"/>
          <w:szCs w:val="22"/>
        </w:rPr>
      </w:pPr>
      <w:r w:rsidRPr="009B26C9">
        <w:rPr>
          <w:rFonts w:ascii="Arial" w:hAnsi="Arial" w:cs="Arial"/>
          <w:sz w:val="22"/>
          <w:szCs w:val="22"/>
        </w:rPr>
        <w:t>t</w:t>
      </w:r>
      <w:r w:rsidRPr="009B26C9">
        <w:rPr>
          <w:rFonts w:ascii="Arial" w:hAnsi="Arial" w:cs="Arial"/>
          <w:sz w:val="22"/>
          <w:szCs w:val="22"/>
          <w:lang w:val="en-GB"/>
        </w:rPr>
        <w:t>he incident involves an adult (over 18).</w:t>
      </w:r>
      <w:r w:rsidRPr="009B26C9">
        <w:rPr>
          <w:rFonts w:ascii="Arial" w:hAnsi="Arial" w:cs="Arial"/>
          <w:sz w:val="22"/>
          <w:szCs w:val="22"/>
        </w:rPr>
        <w:t xml:space="preserve"> </w:t>
      </w:r>
    </w:p>
    <w:p w14:paraId="0CA3F290" w14:textId="77777777" w:rsidR="002D18D4" w:rsidRPr="009B26C9" w:rsidRDefault="002D18D4" w:rsidP="002405EE">
      <w:pPr>
        <w:numPr>
          <w:ilvl w:val="2"/>
          <w:numId w:val="32"/>
        </w:numPr>
        <w:ind w:left="1800"/>
        <w:rPr>
          <w:rFonts w:ascii="Arial" w:hAnsi="Arial" w:cs="Arial"/>
          <w:sz w:val="22"/>
          <w:szCs w:val="22"/>
        </w:rPr>
      </w:pPr>
      <w:r w:rsidRPr="009B26C9">
        <w:rPr>
          <w:rFonts w:ascii="Arial" w:hAnsi="Arial" w:cs="Arial"/>
          <w:sz w:val="22"/>
          <w:szCs w:val="22"/>
        </w:rPr>
        <w:t>t</w:t>
      </w:r>
      <w:r w:rsidRPr="009B26C9">
        <w:rPr>
          <w:rFonts w:ascii="Arial" w:hAnsi="Arial" w:cs="Arial"/>
          <w:sz w:val="22"/>
          <w:szCs w:val="22"/>
          <w:lang w:val="en-GB"/>
        </w:rPr>
        <w:t>here is reason to believe that a child has been coerced, blackmailed, or groomed, or there are concerns about their capacity to consent, for example, age of the child or they have special educational needs.</w:t>
      </w:r>
    </w:p>
    <w:p w14:paraId="089D3E74" w14:textId="3DDEED8A" w:rsidR="002D18D4" w:rsidRPr="009B26C9" w:rsidRDefault="002D18D4" w:rsidP="002405EE">
      <w:pPr>
        <w:numPr>
          <w:ilvl w:val="2"/>
          <w:numId w:val="32"/>
        </w:numPr>
        <w:ind w:left="1800"/>
        <w:rPr>
          <w:rFonts w:ascii="Arial" w:hAnsi="Arial" w:cs="Arial"/>
          <w:sz w:val="22"/>
          <w:szCs w:val="22"/>
        </w:rPr>
      </w:pPr>
      <w:r w:rsidRPr="009B26C9">
        <w:rPr>
          <w:rFonts w:ascii="Arial" w:hAnsi="Arial" w:cs="Arial"/>
          <w:sz w:val="22"/>
          <w:szCs w:val="22"/>
          <w:lang w:val="en-GB"/>
        </w:rPr>
        <w:t xml:space="preserve">the image/videos involve sexual acts and a child under the age of </w:t>
      </w:r>
      <w:r w:rsidR="00FD634E" w:rsidRPr="009B26C9">
        <w:rPr>
          <w:rFonts w:ascii="Arial" w:hAnsi="Arial" w:cs="Arial"/>
          <w:sz w:val="22"/>
          <w:szCs w:val="22"/>
          <w:lang w:val="en-GB"/>
        </w:rPr>
        <w:t>thirteen</w:t>
      </w:r>
      <w:r w:rsidRPr="009B26C9">
        <w:rPr>
          <w:rFonts w:ascii="Arial" w:hAnsi="Arial" w:cs="Arial"/>
          <w:sz w:val="22"/>
          <w:szCs w:val="22"/>
          <w:lang w:val="en-GB"/>
        </w:rPr>
        <w:t xml:space="preserve">, depict sexual acts which are unusual for the child’s developmental stage, or are violent. </w:t>
      </w:r>
    </w:p>
    <w:p w14:paraId="1371AE34" w14:textId="77777777" w:rsidR="002D18D4" w:rsidRPr="009B26C9" w:rsidRDefault="002D18D4" w:rsidP="002405EE">
      <w:pPr>
        <w:numPr>
          <w:ilvl w:val="2"/>
          <w:numId w:val="32"/>
        </w:numPr>
        <w:ind w:left="1800"/>
        <w:rPr>
          <w:rFonts w:ascii="Arial" w:hAnsi="Arial" w:cs="Arial"/>
          <w:sz w:val="22"/>
          <w:szCs w:val="22"/>
        </w:rPr>
      </w:pPr>
      <w:r w:rsidRPr="009B26C9">
        <w:rPr>
          <w:rFonts w:ascii="Arial" w:hAnsi="Arial" w:cs="Arial"/>
          <w:sz w:val="22"/>
          <w:szCs w:val="22"/>
        </w:rPr>
        <w:t xml:space="preserve">a </w:t>
      </w:r>
      <w:r w:rsidRPr="009B26C9">
        <w:rPr>
          <w:rFonts w:ascii="Arial" w:hAnsi="Arial" w:cs="Arial"/>
          <w:sz w:val="22"/>
          <w:szCs w:val="22"/>
          <w:lang w:val="en-GB"/>
        </w:rPr>
        <w:t>child is at immediate risk of harm owing to the sharing of nudes and semi-nudes.</w:t>
      </w:r>
    </w:p>
    <w:p w14:paraId="7F03F6CF" w14:textId="77777777" w:rsidR="002D18D4" w:rsidRPr="009B26C9" w:rsidRDefault="002D18D4" w:rsidP="002405EE">
      <w:pPr>
        <w:numPr>
          <w:ilvl w:val="1"/>
          <w:numId w:val="32"/>
        </w:numPr>
        <w:ind w:left="1134"/>
        <w:rPr>
          <w:rFonts w:ascii="Arial" w:hAnsi="Arial" w:cs="Arial"/>
          <w:lang w:val="en-GB"/>
        </w:rPr>
      </w:pPr>
      <w:r w:rsidRPr="009B26C9">
        <w:rPr>
          <w:rFonts w:ascii="Arial" w:hAnsi="Arial" w:cs="Arial"/>
          <w:sz w:val="22"/>
          <w:szCs w:val="22"/>
          <w:lang w:val="en-GB"/>
        </w:rPr>
        <w:t>The DSL may choose to involve other agencies at any time if further information/concerns are disclosed at a later date.</w:t>
      </w:r>
    </w:p>
    <w:p w14:paraId="562067F9" w14:textId="054FAC4A" w:rsidR="002D18D4" w:rsidRPr="009B26C9" w:rsidRDefault="002D18D4" w:rsidP="002405EE">
      <w:pPr>
        <w:numPr>
          <w:ilvl w:val="1"/>
          <w:numId w:val="32"/>
        </w:numPr>
        <w:ind w:left="1134"/>
        <w:rPr>
          <w:rFonts w:ascii="Arial" w:hAnsi="Arial" w:cs="Arial"/>
          <w:lang w:val="en-GB"/>
        </w:rPr>
      </w:pPr>
      <w:r w:rsidRPr="009B26C9">
        <w:rPr>
          <w:rFonts w:ascii="Arial" w:hAnsi="Arial" w:cs="Arial"/>
          <w:sz w:val="22"/>
          <w:szCs w:val="22"/>
          <w:lang w:val="en-GB"/>
        </w:rPr>
        <w:t xml:space="preserve">If DSLs are unsure </w:t>
      </w:r>
      <w:r w:rsidR="00297F7B" w:rsidRPr="009B26C9">
        <w:rPr>
          <w:rFonts w:ascii="Arial" w:hAnsi="Arial" w:cs="Arial"/>
          <w:sz w:val="22"/>
          <w:szCs w:val="22"/>
          <w:lang w:val="en-GB"/>
        </w:rPr>
        <w:t>if a request for support is appropriate</w:t>
      </w:r>
      <w:r w:rsidRPr="009B26C9">
        <w:rPr>
          <w:rFonts w:ascii="Arial" w:hAnsi="Arial" w:cs="Arial"/>
          <w:sz w:val="22"/>
          <w:szCs w:val="22"/>
          <w:lang w:val="en-GB"/>
        </w:rPr>
        <w:t xml:space="preserve">, advice </w:t>
      </w:r>
      <w:r w:rsidR="00061308" w:rsidRPr="009B26C9">
        <w:rPr>
          <w:rFonts w:ascii="Arial" w:hAnsi="Arial" w:cs="Arial"/>
          <w:sz w:val="22"/>
          <w:szCs w:val="22"/>
          <w:lang w:val="en-GB"/>
        </w:rPr>
        <w:t xml:space="preserve">may </w:t>
      </w:r>
      <w:r w:rsidRPr="009B26C9">
        <w:rPr>
          <w:rFonts w:ascii="Arial" w:hAnsi="Arial" w:cs="Arial"/>
          <w:sz w:val="22"/>
          <w:szCs w:val="22"/>
          <w:lang w:val="en-GB"/>
        </w:rPr>
        <w:t xml:space="preserve">be sought from the </w:t>
      </w:r>
      <w:r w:rsidR="00E60BB9" w:rsidRPr="009B26C9">
        <w:rPr>
          <w:rFonts w:ascii="Arial" w:hAnsi="Arial" w:cs="Arial"/>
          <w:sz w:val="22"/>
          <w:szCs w:val="22"/>
        </w:rPr>
        <w:t>Front Door Service.</w:t>
      </w:r>
    </w:p>
    <w:p w14:paraId="34419034" w14:textId="77777777" w:rsidR="002D18D4" w:rsidRPr="00592B21" w:rsidRDefault="002D18D4" w:rsidP="002405EE">
      <w:pPr>
        <w:rPr>
          <w:rFonts w:ascii="Arial" w:hAnsi="Arial" w:cs="Arial"/>
          <w:b/>
          <w:bCs/>
          <w:sz w:val="28"/>
          <w:szCs w:val="28"/>
          <w:lang w:val="en-GB"/>
        </w:rPr>
      </w:pPr>
    </w:p>
    <w:p w14:paraId="5D8BC0FB" w14:textId="4CE79451" w:rsidR="002D18D4" w:rsidRPr="00592B21" w:rsidRDefault="009F7FAF" w:rsidP="002405EE">
      <w:pPr>
        <w:pStyle w:val="Heading2"/>
        <w:rPr>
          <w:rFonts w:cs="Arial"/>
          <w:b/>
          <w:bCs/>
        </w:rPr>
      </w:pPr>
      <w:bookmarkStart w:id="44" w:name="_Toc170317029"/>
      <w:r w:rsidRPr="00592B21">
        <w:rPr>
          <w:rFonts w:cs="Arial"/>
          <w:b/>
          <w:bCs/>
        </w:rPr>
        <w:t xml:space="preserve">4.4 </w:t>
      </w:r>
      <w:r w:rsidR="002D18D4" w:rsidRPr="00592B21">
        <w:rPr>
          <w:rFonts w:cs="Arial"/>
          <w:b/>
          <w:bCs/>
        </w:rPr>
        <w:t>Child Sexual Exploitation (CSE) and Child Criminal Exploitation (CCE)</w:t>
      </w:r>
      <w:bookmarkEnd w:id="44"/>
    </w:p>
    <w:p w14:paraId="6F711821" w14:textId="77777777" w:rsidR="00CF17F5" w:rsidRPr="00592B21" w:rsidRDefault="00CF17F5" w:rsidP="002405EE">
      <w:pPr>
        <w:rPr>
          <w:rFonts w:ascii="Arial" w:hAnsi="Arial" w:cs="Arial"/>
          <w:lang w:val="en-GB"/>
        </w:rPr>
      </w:pPr>
    </w:p>
    <w:p w14:paraId="5577384C" w14:textId="2E8964CD" w:rsidR="002D18D4" w:rsidRPr="00592B21" w:rsidRDefault="009B26C9" w:rsidP="00633CF9">
      <w:pPr>
        <w:numPr>
          <w:ilvl w:val="0"/>
          <w:numId w:val="54"/>
        </w:numPr>
        <w:ind w:left="360"/>
        <w:rPr>
          <w:rFonts w:ascii="Arial" w:hAnsi="Arial" w:cs="Arial"/>
          <w:sz w:val="22"/>
          <w:szCs w:val="22"/>
        </w:rPr>
      </w:pPr>
      <w:r w:rsidRPr="00D8270A">
        <w:rPr>
          <w:rFonts w:ascii="Arial" w:hAnsi="Arial" w:cs="Arial"/>
          <w:color w:val="000000" w:themeColor="text1"/>
          <w:sz w:val="22"/>
          <w:szCs w:val="22"/>
          <w:lang w:val="en-GB"/>
        </w:rPr>
        <w:t>The Federation of Minster and Monkton</w:t>
      </w:r>
      <w:r w:rsidRPr="00D8270A">
        <w:rPr>
          <w:rFonts w:ascii="Arial" w:hAnsi="Arial" w:cs="Arial"/>
          <w:color w:val="000000" w:themeColor="text1"/>
          <w:sz w:val="22"/>
          <w:szCs w:val="22"/>
        </w:rPr>
        <w:t xml:space="preserve"> </w:t>
      </w:r>
      <w:proofErr w:type="spellStart"/>
      <w:r w:rsidR="00131767" w:rsidRPr="00592B21">
        <w:rPr>
          <w:rFonts w:ascii="Arial" w:hAnsi="Arial" w:cs="Arial"/>
          <w:sz w:val="22"/>
          <w:szCs w:val="22"/>
        </w:rPr>
        <w:t>recognises</w:t>
      </w:r>
      <w:proofErr w:type="spellEnd"/>
      <w:r w:rsidR="00131767" w:rsidRPr="00592B21">
        <w:rPr>
          <w:rFonts w:ascii="Arial" w:hAnsi="Arial" w:cs="Arial"/>
          <w:sz w:val="22"/>
          <w:szCs w:val="22"/>
        </w:rPr>
        <w:t xml:space="preserve"> that</w:t>
      </w:r>
      <w:r w:rsidR="002D18D4" w:rsidRPr="00592B21">
        <w:rPr>
          <w:rFonts w:ascii="Arial" w:hAnsi="Arial" w:cs="Arial"/>
          <w:sz w:val="22"/>
          <w:szCs w:val="22"/>
        </w:rPr>
        <w:t xml:space="preserve"> </w:t>
      </w:r>
      <w:r w:rsidR="00B1013A" w:rsidRPr="00592B21">
        <w:rPr>
          <w:rFonts w:ascii="Arial" w:hAnsi="Arial" w:cs="Arial"/>
          <w:sz w:val="22"/>
          <w:szCs w:val="22"/>
        </w:rPr>
        <w:t xml:space="preserve">both </w:t>
      </w:r>
      <w:r w:rsidR="002D18D4" w:rsidRPr="00592B21">
        <w:rPr>
          <w:rFonts w:ascii="Arial" w:hAnsi="Arial" w:cs="Arial"/>
          <w:sz w:val="22"/>
          <w:szCs w:val="22"/>
        </w:rPr>
        <w:t>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5F34C709" w14:textId="77777777" w:rsidR="00C5253A" w:rsidRPr="00592B21" w:rsidRDefault="00C5253A" w:rsidP="002405EE">
      <w:pPr>
        <w:ind w:left="360"/>
        <w:rPr>
          <w:rFonts w:ascii="Arial" w:hAnsi="Arial" w:cs="Arial"/>
          <w:sz w:val="22"/>
          <w:szCs w:val="22"/>
        </w:rPr>
      </w:pPr>
    </w:p>
    <w:p w14:paraId="58DD7129" w14:textId="1BC2D959" w:rsidR="00C5253A" w:rsidRPr="00592B21" w:rsidRDefault="009B26C9" w:rsidP="00633CF9">
      <w:pPr>
        <w:numPr>
          <w:ilvl w:val="0"/>
          <w:numId w:val="54"/>
        </w:numPr>
        <w:ind w:left="360"/>
        <w:rPr>
          <w:rFonts w:ascii="Arial" w:hAnsi="Arial" w:cs="Arial"/>
          <w:sz w:val="22"/>
          <w:szCs w:val="22"/>
        </w:rPr>
      </w:pPr>
      <w:r w:rsidRPr="00D8270A">
        <w:rPr>
          <w:rFonts w:ascii="Arial" w:hAnsi="Arial" w:cs="Arial"/>
          <w:color w:val="000000" w:themeColor="text1"/>
          <w:sz w:val="22"/>
          <w:szCs w:val="22"/>
          <w:lang w:val="en-GB"/>
        </w:rPr>
        <w:lastRenderedPageBreak/>
        <w:t>The Federation of Minster and Monkton</w:t>
      </w:r>
      <w:r w:rsidR="005B2865" w:rsidRPr="00592B21">
        <w:rPr>
          <w:rFonts w:ascii="Arial" w:hAnsi="Arial" w:cs="Arial"/>
          <w:color w:val="4096FF"/>
          <w:sz w:val="22"/>
          <w:szCs w:val="22"/>
          <w:lang w:val="en-GB"/>
        </w:rPr>
        <w:t xml:space="preserve"> </w:t>
      </w:r>
      <w:proofErr w:type="spellStart"/>
      <w:r w:rsidR="005B2865" w:rsidRPr="00592B21">
        <w:rPr>
          <w:rFonts w:ascii="Arial" w:hAnsi="Arial" w:cs="Arial"/>
          <w:sz w:val="22"/>
          <w:szCs w:val="22"/>
        </w:rPr>
        <w:t>recognises</w:t>
      </w:r>
      <w:proofErr w:type="spellEnd"/>
      <w:r w:rsidR="005B2865" w:rsidRPr="00592B21">
        <w:rPr>
          <w:rFonts w:ascii="Arial" w:hAnsi="Arial" w:cs="Arial"/>
          <w:sz w:val="22"/>
          <w:szCs w:val="22"/>
        </w:rPr>
        <w:t xml:space="preserve"> that c</w:t>
      </w:r>
      <w:r w:rsidR="00940D60" w:rsidRPr="00592B21">
        <w:rPr>
          <w:rFonts w:ascii="Arial" w:hAnsi="Arial" w:cs="Arial"/>
          <w:sz w:val="22"/>
          <w:szCs w:val="22"/>
        </w:rPr>
        <w:t>hildren can become trapped in CCE as perpetrators can threaten victims and their families with violence or entrap and coerce them into debt</w:t>
      </w:r>
      <w:r w:rsidR="005B2865" w:rsidRPr="00592B21">
        <w:rPr>
          <w:rFonts w:ascii="Arial" w:hAnsi="Arial" w:cs="Arial"/>
          <w:sz w:val="22"/>
          <w:szCs w:val="22"/>
        </w:rPr>
        <w:t>.</w:t>
      </w:r>
      <w:r w:rsidR="00940D60" w:rsidRPr="00592B21">
        <w:rPr>
          <w:rFonts w:ascii="Arial" w:hAnsi="Arial" w:cs="Arial"/>
          <w:sz w:val="22"/>
          <w:szCs w:val="22"/>
        </w:rPr>
        <w:t xml:space="preserve"> </w:t>
      </w:r>
      <w:r w:rsidR="00C5253A" w:rsidRPr="00592B21">
        <w:rPr>
          <w:rFonts w:ascii="Arial" w:hAnsi="Arial" w:cs="Arial"/>
          <w:sz w:val="22"/>
          <w:szCs w:val="22"/>
        </w:rPr>
        <w:t>Children involved in criminal exploitation often commit crimes themselves</w:t>
      </w:r>
      <w:r w:rsidR="000E3744" w:rsidRPr="00592B21">
        <w:rPr>
          <w:rFonts w:ascii="Arial" w:hAnsi="Arial" w:cs="Arial"/>
          <w:sz w:val="22"/>
          <w:szCs w:val="22"/>
        </w:rPr>
        <w:t xml:space="preserve"> which can mean</w:t>
      </w:r>
      <w:r w:rsidR="00C5253A" w:rsidRPr="00592B21">
        <w:rPr>
          <w:rFonts w:ascii="Arial" w:hAnsi="Arial" w:cs="Arial"/>
          <w:sz w:val="22"/>
          <w:szCs w:val="22"/>
        </w:rPr>
        <w:t xml:space="preserve"> their vulnerability as victims is not always </w:t>
      </w:r>
      <w:proofErr w:type="spellStart"/>
      <w:r w:rsidR="00C5253A" w:rsidRPr="00592B21">
        <w:rPr>
          <w:rFonts w:ascii="Arial" w:hAnsi="Arial" w:cs="Arial"/>
          <w:sz w:val="22"/>
          <w:szCs w:val="22"/>
        </w:rPr>
        <w:t>recognised</w:t>
      </w:r>
      <w:proofErr w:type="spellEnd"/>
      <w:r w:rsidR="00C5253A" w:rsidRPr="00592B21">
        <w:rPr>
          <w:rFonts w:ascii="Arial" w:hAnsi="Arial" w:cs="Arial"/>
          <w:sz w:val="22"/>
          <w:szCs w:val="22"/>
        </w:rPr>
        <w:t xml:space="preserve"> (particularly older children) and they are not treated as victims</w:t>
      </w:r>
      <w:r w:rsidR="000E3744" w:rsidRPr="00592B21">
        <w:rPr>
          <w:rFonts w:ascii="Arial" w:hAnsi="Arial" w:cs="Arial"/>
          <w:sz w:val="22"/>
          <w:szCs w:val="22"/>
        </w:rPr>
        <w:t>,</w:t>
      </w:r>
      <w:r w:rsidR="007529A0" w:rsidRPr="00592B21">
        <w:rPr>
          <w:rFonts w:ascii="Arial" w:hAnsi="Arial" w:cs="Arial"/>
          <w:sz w:val="22"/>
          <w:szCs w:val="22"/>
        </w:rPr>
        <w:t xml:space="preserve"> despite the harm they have experienced. </w:t>
      </w:r>
      <w:r w:rsidR="0047254D" w:rsidRPr="00592B21">
        <w:rPr>
          <w:rFonts w:ascii="Arial" w:hAnsi="Arial" w:cs="Arial"/>
          <w:sz w:val="22"/>
          <w:szCs w:val="22"/>
        </w:rPr>
        <w:t xml:space="preserve">The experience of girls who are criminally exploited can </w:t>
      </w:r>
      <w:r w:rsidR="000E3744" w:rsidRPr="00592B21">
        <w:rPr>
          <w:rFonts w:ascii="Arial" w:hAnsi="Arial" w:cs="Arial"/>
          <w:sz w:val="22"/>
          <w:szCs w:val="22"/>
        </w:rPr>
        <w:t xml:space="preserve">also </w:t>
      </w:r>
      <w:r w:rsidR="0047254D" w:rsidRPr="00592B21">
        <w:rPr>
          <w:rFonts w:ascii="Arial" w:hAnsi="Arial" w:cs="Arial"/>
          <w:sz w:val="22"/>
          <w:szCs w:val="22"/>
        </w:rPr>
        <w:t xml:space="preserve">be very different to that of boys. </w:t>
      </w:r>
      <w:r w:rsidR="00905F83" w:rsidRPr="00592B21">
        <w:rPr>
          <w:rFonts w:ascii="Arial" w:hAnsi="Arial" w:cs="Arial"/>
          <w:sz w:val="22"/>
          <w:szCs w:val="22"/>
        </w:rPr>
        <w:t xml:space="preserve">We also </w:t>
      </w:r>
      <w:proofErr w:type="spellStart"/>
      <w:r w:rsidR="0029642A" w:rsidRPr="00592B21">
        <w:rPr>
          <w:rFonts w:ascii="Arial" w:hAnsi="Arial" w:cs="Arial"/>
          <w:sz w:val="22"/>
          <w:szCs w:val="22"/>
        </w:rPr>
        <w:t>recognise</w:t>
      </w:r>
      <w:proofErr w:type="spellEnd"/>
      <w:r w:rsidR="0029642A" w:rsidRPr="00592B21">
        <w:rPr>
          <w:rFonts w:ascii="Arial" w:hAnsi="Arial" w:cs="Arial"/>
          <w:sz w:val="22"/>
          <w:szCs w:val="22"/>
        </w:rPr>
        <w:t xml:space="preserve"> that </w:t>
      </w:r>
      <w:r w:rsidR="0047254D" w:rsidRPr="00592B21">
        <w:rPr>
          <w:rFonts w:ascii="Arial" w:hAnsi="Arial" w:cs="Arial"/>
          <w:sz w:val="22"/>
          <w:szCs w:val="22"/>
        </w:rPr>
        <w:t xml:space="preserve">boys and girls being criminally exploited may be at higher risk of </w:t>
      </w:r>
      <w:r w:rsidR="0029642A" w:rsidRPr="00592B21">
        <w:rPr>
          <w:rFonts w:ascii="Arial" w:hAnsi="Arial" w:cs="Arial"/>
          <w:sz w:val="22"/>
          <w:szCs w:val="22"/>
        </w:rPr>
        <w:t xml:space="preserve">child </w:t>
      </w:r>
      <w:r w:rsidR="0047254D" w:rsidRPr="00592B21">
        <w:rPr>
          <w:rFonts w:ascii="Arial" w:hAnsi="Arial" w:cs="Arial"/>
          <w:sz w:val="22"/>
          <w:szCs w:val="22"/>
        </w:rPr>
        <w:t>sexual exploitation</w:t>
      </w:r>
      <w:r w:rsidR="0029642A" w:rsidRPr="00592B21">
        <w:rPr>
          <w:rFonts w:ascii="Arial" w:hAnsi="Arial" w:cs="Arial"/>
          <w:sz w:val="22"/>
          <w:szCs w:val="22"/>
        </w:rPr>
        <w:t xml:space="preserve"> (CSE)</w:t>
      </w:r>
      <w:r w:rsidR="0047254D" w:rsidRPr="00592B21">
        <w:rPr>
          <w:rFonts w:ascii="Arial" w:hAnsi="Arial" w:cs="Arial"/>
          <w:sz w:val="22"/>
          <w:szCs w:val="22"/>
        </w:rPr>
        <w:t>.</w:t>
      </w:r>
    </w:p>
    <w:p w14:paraId="559EB29D" w14:textId="77777777" w:rsidR="0068696D" w:rsidRPr="00592B21" w:rsidRDefault="0068696D" w:rsidP="002405EE">
      <w:pPr>
        <w:pStyle w:val="ListParagraph"/>
        <w:rPr>
          <w:rFonts w:ascii="Arial" w:hAnsi="Arial" w:cs="Arial"/>
          <w:sz w:val="22"/>
          <w:szCs w:val="22"/>
        </w:rPr>
      </w:pPr>
    </w:p>
    <w:p w14:paraId="145680FA" w14:textId="5E06156D" w:rsidR="0068696D" w:rsidRPr="00592B21" w:rsidRDefault="009B26C9" w:rsidP="00633CF9">
      <w:pPr>
        <w:numPr>
          <w:ilvl w:val="0"/>
          <w:numId w:val="54"/>
        </w:numPr>
        <w:ind w:left="360"/>
        <w:rPr>
          <w:rFonts w:ascii="Arial" w:hAnsi="Arial" w:cs="Arial"/>
          <w:sz w:val="22"/>
          <w:szCs w:val="22"/>
        </w:rPr>
      </w:pPr>
      <w:r w:rsidRPr="00D8270A">
        <w:rPr>
          <w:rFonts w:ascii="Arial" w:hAnsi="Arial" w:cs="Arial"/>
          <w:color w:val="000000" w:themeColor="text1"/>
          <w:sz w:val="22"/>
          <w:szCs w:val="22"/>
          <w:lang w:val="en-GB"/>
        </w:rPr>
        <w:t>The Federation of Minster and Monkton</w:t>
      </w:r>
      <w:r w:rsidRPr="00D8270A">
        <w:rPr>
          <w:rFonts w:ascii="Arial" w:hAnsi="Arial" w:cs="Arial"/>
          <w:color w:val="000000" w:themeColor="text1"/>
          <w:sz w:val="22"/>
          <w:szCs w:val="22"/>
        </w:rPr>
        <w:t xml:space="preserve"> </w:t>
      </w:r>
      <w:proofErr w:type="spellStart"/>
      <w:r w:rsidR="0068696D" w:rsidRPr="00592B21">
        <w:rPr>
          <w:rFonts w:ascii="Arial" w:hAnsi="Arial" w:cs="Arial"/>
          <w:sz w:val="22"/>
          <w:szCs w:val="22"/>
        </w:rPr>
        <w:t>recognises</w:t>
      </w:r>
      <w:proofErr w:type="spellEnd"/>
      <w:r w:rsidR="0068696D" w:rsidRPr="00592B21">
        <w:rPr>
          <w:rFonts w:ascii="Arial" w:hAnsi="Arial" w:cs="Arial"/>
          <w:sz w:val="22"/>
          <w:szCs w:val="22"/>
        </w:rPr>
        <w:t xml:space="preserve"> that CSE can occur over time or be a one-off </w:t>
      </w:r>
      <w:r w:rsidR="004F21CA" w:rsidRPr="00592B21">
        <w:rPr>
          <w:rFonts w:ascii="Arial" w:hAnsi="Arial" w:cs="Arial"/>
          <w:sz w:val="22"/>
          <w:szCs w:val="22"/>
        </w:rPr>
        <w:t>occurrence and</w:t>
      </w:r>
      <w:r w:rsidR="0068696D" w:rsidRPr="00592B21">
        <w:rPr>
          <w:rFonts w:ascii="Arial" w:hAnsi="Arial" w:cs="Arial"/>
          <w:sz w:val="22"/>
          <w:szCs w:val="22"/>
        </w:rPr>
        <w:t xml:space="preserve"> may happen without the child’s immediate knowledge</w:t>
      </w:r>
      <w:r w:rsidR="004F21CA" w:rsidRPr="00592B21">
        <w:rPr>
          <w:rFonts w:ascii="Arial" w:hAnsi="Arial" w:cs="Arial"/>
          <w:sz w:val="22"/>
          <w:szCs w:val="22"/>
        </w:rPr>
        <w:t>,</w:t>
      </w:r>
      <w:r w:rsidR="0068696D" w:rsidRPr="00592B21">
        <w:rPr>
          <w:rFonts w:ascii="Arial" w:hAnsi="Arial" w:cs="Arial"/>
          <w:sz w:val="22"/>
          <w:szCs w:val="22"/>
        </w:rPr>
        <w:t xml:space="preserve"> for example through others sharing videos or images of them on social media. CSE can affect any child who has been coerced into engaging in sexual activities and includes </w:t>
      </w:r>
      <w:r w:rsidR="002A444C" w:rsidRPr="00592B21">
        <w:rPr>
          <w:rFonts w:ascii="Arial" w:hAnsi="Arial" w:cs="Arial"/>
          <w:sz w:val="22"/>
          <w:szCs w:val="22"/>
        </w:rPr>
        <w:t>16- and 17-year-olds</w:t>
      </w:r>
      <w:r w:rsidR="0068696D" w:rsidRPr="00592B21">
        <w:rPr>
          <w:rFonts w:ascii="Arial" w:hAnsi="Arial" w:cs="Arial"/>
          <w:sz w:val="22"/>
          <w:szCs w:val="22"/>
        </w:rPr>
        <w:t xml:space="preserve"> who can legally consent to have sex. Some children may not </w:t>
      </w:r>
      <w:proofErr w:type="spellStart"/>
      <w:r w:rsidR="0068696D" w:rsidRPr="00592B21">
        <w:rPr>
          <w:rFonts w:ascii="Arial" w:hAnsi="Arial" w:cs="Arial"/>
          <w:sz w:val="22"/>
          <w:szCs w:val="22"/>
        </w:rPr>
        <w:t>realise</w:t>
      </w:r>
      <w:proofErr w:type="spellEnd"/>
      <w:r w:rsidR="0068696D" w:rsidRPr="00592B21">
        <w:rPr>
          <w:rFonts w:ascii="Arial" w:hAnsi="Arial" w:cs="Arial"/>
          <w:sz w:val="22"/>
          <w:szCs w:val="22"/>
        </w:rPr>
        <w:t xml:space="preserve"> they are being exploited, for example they may believe they are in a genuine romantic relationship.</w:t>
      </w:r>
    </w:p>
    <w:p w14:paraId="59B790A7" w14:textId="77777777" w:rsidR="002D18D4" w:rsidRPr="00592B21" w:rsidRDefault="002D18D4" w:rsidP="002405EE">
      <w:pPr>
        <w:pStyle w:val="ListParagraph"/>
        <w:ind w:left="360"/>
        <w:rPr>
          <w:rFonts w:ascii="Arial" w:hAnsi="Arial" w:cs="Arial"/>
          <w:sz w:val="22"/>
          <w:szCs w:val="22"/>
        </w:rPr>
      </w:pPr>
    </w:p>
    <w:p w14:paraId="723536B9" w14:textId="77777777" w:rsidR="002D18D4" w:rsidRPr="00592B21" w:rsidRDefault="002D18D4" w:rsidP="002405EE">
      <w:pPr>
        <w:numPr>
          <w:ilvl w:val="0"/>
          <w:numId w:val="37"/>
        </w:numPr>
        <w:ind w:left="360"/>
        <w:rPr>
          <w:rFonts w:ascii="Arial" w:hAnsi="Arial" w:cs="Arial"/>
          <w:sz w:val="22"/>
          <w:szCs w:val="22"/>
        </w:rPr>
      </w:pPr>
      <w:r w:rsidRPr="00592B21">
        <w:rPr>
          <w:rFonts w:ascii="Arial" w:hAnsi="Arial" w:cs="Arial"/>
          <w:sz w:val="22"/>
          <w:szCs w:val="22"/>
        </w:rPr>
        <w:t>If staff are concerned that a child may be at risk of CSE or CCE, immediate action should be taken by speaking to the DSL or a deputy.</w:t>
      </w:r>
    </w:p>
    <w:p w14:paraId="3D9A10B4" w14:textId="77777777" w:rsidR="00F75E59" w:rsidRPr="00592B21" w:rsidRDefault="00F75E59" w:rsidP="002405EE">
      <w:pPr>
        <w:rPr>
          <w:rFonts w:ascii="Arial" w:hAnsi="Arial" w:cs="Arial"/>
          <w:b/>
          <w:bCs/>
          <w:sz w:val="28"/>
          <w:szCs w:val="28"/>
          <w:lang w:val="en-GB"/>
        </w:rPr>
      </w:pPr>
    </w:p>
    <w:p w14:paraId="44039EEA" w14:textId="13102EB4" w:rsidR="002D18D4" w:rsidRPr="00592B21" w:rsidRDefault="009F7FAF" w:rsidP="002405EE">
      <w:pPr>
        <w:pStyle w:val="Heading2"/>
        <w:rPr>
          <w:rFonts w:cs="Arial"/>
          <w:b/>
          <w:bCs/>
        </w:rPr>
      </w:pPr>
      <w:bookmarkStart w:id="45" w:name="_Toc170317030"/>
      <w:r w:rsidRPr="00592B21">
        <w:rPr>
          <w:rFonts w:cs="Arial"/>
          <w:b/>
          <w:bCs/>
        </w:rPr>
        <w:t xml:space="preserve">4.5 </w:t>
      </w:r>
      <w:r w:rsidR="002D18D4" w:rsidRPr="00592B21">
        <w:rPr>
          <w:rFonts w:cs="Arial"/>
          <w:b/>
          <w:bCs/>
        </w:rPr>
        <w:t xml:space="preserve">Serious </w:t>
      </w:r>
      <w:r w:rsidR="00B32497" w:rsidRPr="00592B21">
        <w:rPr>
          <w:rFonts w:cs="Arial"/>
          <w:b/>
          <w:bCs/>
        </w:rPr>
        <w:t>v</w:t>
      </w:r>
      <w:r w:rsidR="002D18D4" w:rsidRPr="00592B21">
        <w:rPr>
          <w:rFonts w:cs="Arial"/>
          <w:b/>
          <w:bCs/>
        </w:rPr>
        <w:t>iolence</w:t>
      </w:r>
      <w:bookmarkEnd w:id="45"/>
    </w:p>
    <w:p w14:paraId="26223AFB" w14:textId="77777777" w:rsidR="00CF17F5" w:rsidRPr="00592B21" w:rsidRDefault="00CF17F5" w:rsidP="002405EE">
      <w:pPr>
        <w:rPr>
          <w:rFonts w:ascii="Arial" w:hAnsi="Arial" w:cs="Arial"/>
          <w:lang w:val="en-GB"/>
        </w:rPr>
      </w:pPr>
    </w:p>
    <w:p w14:paraId="59F45438" w14:textId="2C068A69" w:rsidR="002D18D4" w:rsidRPr="00592B21" w:rsidRDefault="002D18D4" w:rsidP="002405EE">
      <w:pPr>
        <w:numPr>
          <w:ilvl w:val="0"/>
          <w:numId w:val="33"/>
        </w:numPr>
        <w:ind w:left="360"/>
        <w:rPr>
          <w:rFonts w:ascii="Arial" w:hAnsi="Arial" w:cs="Arial"/>
          <w:b/>
          <w:bCs/>
          <w:sz w:val="28"/>
          <w:szCs w:val="28"/>
          <w:lang w:val="en-GB"/>
        </w:rPr>
      </w:pPr>
      <w:r w:rsidRPr="00592B21">
        <w:rPr>
          <w:rFonts w:ascii="Arial" w:hAnsi="Arial" w:cs="Arial"/>
          <w:sz w:val="22"/>
          <w:szCs w:val="22"/>
          <w:lang w:val="en-GB"/>
        </w:rPr>
        <w:t xml:space="preserve">All staff are aware of the indicators which may signal children are at risk from or are involved with serious violent crime. These may include unexplained gifts or new possessions, increased absence from school, a change in friendships or relationships with older individuals or groups, a significant decline in performance, signs of self-harm or a </w:t>
      </w:r>
      <w:bookmarkStart w:id="46" w:name="_Int_z5yuvIdH"/>
      <w:r w:rsidRPr="00592B21">
        <w:rPr>
          <w:rFonts w:ascii="Arial" w:hAnsi="Arial" w:cs="Arial"/>
          <w:sz w:val="22"/>
          <w:szCs w:val="22"/>
          <w:lang w:val="en-GB"/>
        </w:rPr>
        <w:t>significant change</w:t>
      </w:r>
      <w:bookmarkEnd w:id="46"/>
      <w:r w:rsidRPr="00592B21">
        <w:rPr>
          <w:rFonts w:ascii="Arial" w:hAnsi="Arial" w:cs="Arial"/>
          <w:sz w:val="22"/>
          <w:szCs w:val="22"/>
          <w:lang w:val="en-GB"/>
        </w:rPr>
        <w:t xml:space="preserve"> in wellbeing, or signs of assault or unexplained injuries. </w:t>
      </w:r>
      <w:r w:rsidR="007C750C" w:rsidRPr="00592B21">
        <w:rPr>
          <w:rFonts w:ascii="Arial" w:hAnsi="Arial" w:cs="Arial"/>
          <w:sz w:val="22"/>
          <w:szCs w:val="22"/>
          <w:lang w:val="en-GB"/>
        </w:rPr>
        <w:t>Unexplained gifts or new possessions could also indicate that children have been approached by, or are involved with, individuals associated with criminal networks or gangs and may be at risk of CCE.</w:t>
      </w:r>
    </w:p>
    <w:p w14:paraId="0D4FC0B0" w14:textId="77777777" w:rsidR="002D18D4" w:rsidRPr="00592B21" w:rsidRDefault="002D18D4" w:rsidP="002405EE">
      <w:pPr>
        <w:ind w:left="360"/>
        <w:rPr>
          <w:rFonts w:ascii="Arial" w:hAnsi="Arial" w:cs="Arial"/>
          <w:b/>
          <w:sz w:val="28"/>
          <w:szCs w:val="28"/>
          <w:lang w:val="en-GB"/>
        </w:rPr>
      </w:pPr>
    </w:p>
    <w:p w14:paraId="729E36BF" w14:textId="3EC9E31A" w:rsidR="00253FCF" w:rsidRPr="00592B21" w:rsidRDefault="002D18D4" w:rsidP="002405EE">
      <w:pPr>
        <w:numPr>
          <w:ilvl w:val="0"/>
          <w:numId w:val="33"/>
        </w:numPr>
        <w:ind w:left="360"/>
        <w:rPr>
          <w:rFonts w:ascii="Arial" w:hAnsi="Arial" w:cs="Arial"/>
          <w:b/>
          <w:sz w:val="28"/>
          <w:szCs w:val="28"/>
          <w:lang w:val="en-GB"/>
        </w:rPr>
      </w:pPr>
      <w:r w:rsidRPr="00592B21">
        <w:rPr>
          <w:rFonts w:ascii="Arial" w:hAnsi="Arial" w:cs="Arial"/>
          <w:sz w:val="22"/>
          <w:szCs w:val="22"/>
          <w:lang w:val="en-GB"/>
        </w:rPr>
        <w:t>Any concerns regarding serious violence</w:t>
      </w:r>
      <w:r w:rsidRPr="00592B21">
        <w:rPr>
          <w:rFonts w:ascii="Arial" w:hAnsi="Arial" w:cs="Arial"/>
          <w:b/>
          <w:bCs/>
          <w:sz w:val="22"/>
          <w:szCs w:val="22"/>
          <w:lang w:val="en-GB"/>
        </w:rPr>
        <w:t xml:space="preserve"> </w:t>
      </w:r>
      <w:r w:rsidRPr="00592B21">
        <w:rPr>
          <w:rFonts w:ascii="Arial" w:hAnsi="Arial" w:cs="Arial"/>
          <w:sz w:val="22"/>
          <w:szCs w:val="22"/>
          <w:lang w:val="en-GB"/>
        </w:rPr>
        <w:t>will be reported and responded to in line with other child protection concerns</w:t>
      </w:r>
      <w:r w:rsidR="00F551AE" w:rsidRPr="00592B21">
        <w:rPr>
          <w:rFonts w:ascii="Arial" w:hAnsi="Arial" w:cs="Arial"/>
          <w:sz w:val="22"/>
          <w:szCs w:val="22"/>
          <w:lang w:val="en-GB"/>
        </w:rPr>
        <w:t xml:space="preserve"> by speaking with a DSL or deputy. </w:t>
      </w:r>
      <w:r w:rsidRPr="00592B21">
        <w:rPr>
          <w:rFonts w:ascii="Arial" w:hAnsi="Arial" w:cs="Arial"/>
          <w:sz w:val="22"/>
          <w:szCs w:val="22"/>
          <w:lang w:val="en-GB"/>
        </w:rPr>
        <w:t>The initial response to child victims is important and staff will take any allegations seriously and work in ways that support children and keep them safe.</w:t>
      </w:r>
    </w:p>
    <w:p w14:paraId="7FE8F5E3" w14:textId="77777777" w:rsidR="00E13D66" w:rsidRPr="00592B21" w:rsidRDefault="00E13D66" w:rsidP="002405EE">
      <w:pPr>
        <w:rPr>
          <w:rFonts w:ascii="Arial" w:hAnsi="Arial" w:cs="Arial"/>
          <w:b/>
          <w:sz w:val="24"/>
          <w:szCs w:val="24"/>
          <w:lang w:val="en-GB"/>
        </w:rPr>
      </w:pPr>
    </w:p>
    <w:p w14:paraId="68FAA7A1" w14:textId="0928BB6F" w:rsidR="007A641B" w:rsidRPr="00592B21" w:rsidRDefault="00E37962" w:rsidP="00622F51">
      <w:pPr>
        <w:pStyle w:val="Heading2"/>
        <w:numPr>
          <w:ilvl w:val="1"/>
          <w:numId w:val="75"/>
        </w:numPr>
        <w:rPr>
          <w:rFonts w:cs="Arial"/>
          <w:b/>
          <w:bCs/>
        </w:rPr>
      </w:pPr>
      <w:r w:rsidRPr="00592B21">
        <w:rPr>
          <w:rFonts w:cs="Arial"/>
          <w:b/>
          <w:bCs/>
        </w:rPr>
        <w:t xml:space="preserve"> </w:t>
      </w:r>
      <w:bookmarkStart w:id="47" w:name="_Toc170317031"/>
      <w:r w:rsidRPr="00592B21">
        <w:rPr>
          <w:rFonts w:cs="Arial"/>
          <w:b/>
          <w:bCs/>
        </w:rPr>
        <w:t>Modern Slavery</w:t>
      </w:r>
      <w:bookmarkEnd w:id="47"/>
    </w:p>
    <w:p w14:paraId="18EB2D98" w14:textId="77777777" w:rsidR="007A641B" w:rsidRPr="00592B21" w:rsidRDefault="007A641B" w:rsidP="002405EE">
      <w:pPr>
        <w:rPr>
          <w:lang w:val="en-GB"/>
        </w:rPr>
      </w:pPr>
    </w:p>
    <w:p w14:paraId="79F0A712" w14:textId="0F6FB30A" w:rsidR="005405C4" w:rsidRPr="00592B21" w:rsidRDefault="005405C4" w:rsidP="00622F51">
      <w:pPr>
        <w:numPr>
          <w:ilvl w:val="0"/>
          <w:numId w:val="79"/>
        </w:numPr>
        <w:ind w:left="360"/>
        <w:rPr>
          <w:rFonts w:ascii="Arial" w:hAnsi="Arial" w:cs="Arial"/>
          <w:sz w:val="22"/>
          <w:szCs w:val="22"/>
          <w:lang w:val="en-GB"/>
        </w:rPr>
      </w:pPr>
      <w:r w:rsidRPr="00592B21">
        <w:rPr>
          <w:rFonts w:ascii="Arial" w:hAnsi="Arial" w:cs="Arial"/>
          <w:sz w:val="22"/>
          <w:szCs w:val="22"/>
          <w:lang w:val="en-GB"/>
        </w:rPr>
        <w:t xml:space="preserve">Modern slavery encompasses human trafficking and slavery, servitude and forced or compulsory labour. Exploitation can take many forms, including sexual exploitation, forced labour, slavery, servitude, forced criminality and the removal of organs. Further information on the signs that someone may be a victim of modern slavery, the support available to victims and how to refer them to the NRM is available in the Statutory Guidance: </w:t>
      </w:r>
      <w:hyperlink r:id="rId73" w:history="1">
        <w:r w:rsidRPr="00592B21">
          <w:rPr>
            <w:rStyle w:val="Hyperlink"/>
            <w:rFonts w:ascii="Arial" w:hAnsi="Arial" w:cs="Arial"/>
            <w:sz w:val="22"/>
            <w:szCs w:val="22"/>
            <w:lang w:val="en-GB"/>
          </w:rPr>
          <w:t>Modern slavery: how to identify and support victims</w:t>
        </w:r>
      </w:hyperlink>
      <w:r w:rsidRPr="00592B21">
        <w:rPr>
          <w:rFonts w:ascii="Arial" w:hAnsi="Arial" w:cs="Arial"/>
          <w:sz w:val="22"/>
          <w:szCs w:val="22"/>
          <w:lang w:val="en-GB"/>
        </w:rPr>
        <w:t xml:space="preserve">. </w:t>
      </w:r>
    </w:p>
    <w:p w14:paraId="4789C821" w14:textId="77777777" w:rsidR="005405C4" w:rsidRPr="00592B21" w:rsidRDefault="005405C4" w:rsidP="00297F7B">
      <w:pPr>
        <w:ind w:left="360"/>
        <w:rPr>
          <w:rFonts w:ascii="Arial" w:hAnsi="Arial" w:cs="Arial"/>
          <w:sz w:val="22"/>
          <w:szCs w:val="22"/>
          <w:lang w:val="en-GB"/>
        </w:rPr>
      </w:pPr>
    </w:p>
    <w:p w14:paraId="267E77CA" w14:textId="6017728D" w:rsidR="005405C4" w:rsidRPr="00592B21" w:rsidRDefault="005405C4" w:rsidP="00622F51">
      <w:pPr>
        <w:numPr>
          <w:ilvl w:val="0"/>
          <w:numId w:val="79"/>
        </w:numPr>
        <w:ind w:left="360"/>
        <w:rPr>
          <w:rFonts w:ascii="Arial" w:hAnsi="Arial" w:cs="Arial"/>
          <w:sz w:val="22"/>
          <w:szCs w:val="22"/>
          <w:lang w:val="en-GB"/>
        </w:rPr>
      </w:pPr>
      <w:r w:rsidRPr="00592B21">
        <w:rPr>
          <w:rFonts w:ascii="Arial" w:hAnsi="Arial" w:cs="Arial"/>
          <w:sz w:val="22"/>
          <w:szCs w:val="22"/>
          <w:lang w:val="en-GB"/>
        </w:rPr>
        <w:t>If there are concerns that any member of the community is a victim or involved with modern slavery, concerns should be shared with a DSL or deputy and will and responded to in line with this policy.</w:t>
      </w:r>
    </w:p>
    <w:p w14:paraId="62AD1EAB" w14:textId="77777777" w:rsidR="005405C4" w:rsidRPr="00592B21" w:rsidRDefault="005405C4" w:rsidP="002405EE">
      <w:pPr>
        <w:ind w:left="720"/>
        <w:rPr>
          <w:rFonts w:ascii="Arial" w:hAnsi="Arial" w:cs="Arial"/>
          <w:sz w:val="22"/>
          <w:szCs w:val="22"/>
          <w:lang w:val="en-GB"/>
        </w:rPr>
      </w:pPr>
    </w:p>
    <w:p w14:paraId="5661ECB0" w14:textId="198C6824" w:rsidR="002D18D4" w:rsidRPr="00592B21" w:rsidRDefault="002C474F" w:rsidP="00622F51">
      <w:pPr>
        <w:pStyle w:val="Heading2"/>
        <w:numPr>
          <w:ilvl w:val="1"/>
          <w:numId w:val="75"/>
        </w:numPr>
        <w:rPr>
          <w:rFonts w:cs="Arial"/>
          <w:b/>
          <w:bCs/>
        </w:rPr>
      </w:pPr>
      <w:bookmarkStart w:id="48" w:name="_Toc170317032"/>
      <w:r w:rsidRPr="00592B21">
        <w:rPr>
          <w:rFonts w:cs="Arial"/>
          <w:b/>
          <w:bCs/>
        </w:rPr>
        <w:t>So-</w:t>
      </w:r>
      <w:r w:rsidR="00A07EB2" w:rsidRPr="00592B21">
        <w:rPr>
          <w:rFonts w:cs="Arial"/>
          <w:b/>
          <w:bCs/>
        </w:rPr>
        <w:t>c</w:t>
      </w:r>
      <w:r w:rsidRPr="00592B21">
        <w:rPr>
          <w:rFonts w:cs="Arial"/>
          <w:b/>
          <w:bCs/>
        </w:rPr>
        <w:t xml:space="preserve">alled </w:t>
      </w:r>
      <w:r w:rsidR="007C750C" w:rsidRPr="00592B21">
        <w:rPr>
          <w:rFonts w:cs="Arial"/>
          <w:b/>
          <w:bCs/>
        </w:rPr>
        <w:t>Honour Based Abuse</w:t>
      </w:r>
      <w:r w:rsidR="00B32497" w:rsidRPr="00592B21">
        <w:rPr>
          <w:rFonts w:cs="Arial"/>
          <w:b/>
          <w:bCs/>
        </w:rPr>
        <w:t xml:space="preserve"> (HBA)</w:t>
      </w:r>
      <w:bookmarkEnd w:id="48"/>
    </w:p>
    <w:p w14:paraId="05C20464" w14:textId="77777777" w:rsidR="002D18D4" w:rsidRPr="00592B21" w:rsidRDefault="002D18D4" w:rsidP="002405EE">
      <w:pPr>
        <w:ind w:left="720"/>
        <w:rPr>
          <w:rFonts w:ascii="Arial" w:hAnsi="Arial" w:cs="Arial"/>
          <w:b/>
          <w:sz w:val="24"/>
          <w:szCs w:val="24"/>
          <w:lang w:val="en-GB"/>
        </w:rPr>
      </w:pPr>
    </w:p>
    <w:p w14:paraId="6BE6FDF0" w14:textId="77777777" w:rsidR="005405C4" w:rsidRPr="00592B21" w:rsidRDefault="005405C4" w:rsidP="002405EE">
      <w:pPr>
        <w:numPr>
          <w:ilvl w:val="0"/>
          <w:numId w:val="48"/>
        </w:numPr>
        <w:rPr>
          <w:rFonts w:ascii="Arial" w:hAnsi="Arial" w:cs="Arial"/>
          <w:sz w:val="22"/>
          <w:szCs w:val="22"/>
          <w:lang w:val="en-GB"/>
        </w:rPr>
      </w:pPr>
      <w:r w:rsidRPr="00592B21">
        <w:rPr>
          <w:rFonts w:ascii="Arial" w:hAnsi="Arial" w:cs="Arial"/>
          <w:sz w:val="22"/>
          <w:szCs w:val="22"/>
          <w:lang w:val="en-GB"/>
        </w:rPr>
        <w:t xml:space="preserve">So-called ‘honour’-based abuse (HBA) encompasses incidents or crimes which have been committed to protect or defend the honour of the family and/or the community, including female genital mutilation (FGM), forced marriage, and practices such as breast ironing. </w:t>
      </w:r>
    </w:p>
    <w:p w14:paraId="17A8D29B" w14:textId="77777777" w:rsidR="005405C4" w:rsidRPr="00592B21" w:rsidRDefault="005405C4" w:rsidP="002405EE">
      <w:pPr>
        <w:ind w:left="294"/>
        <w:rPr>
          <w:rFonts w:ascii="Arial" w:hAnsi="Arial" w:cs="Arial"/>
          <w:sz w:val="22"/>
          <w:szCs w:val="22"/>
          <w:lang w:val="en-GB"/>
        </w:rPr>
      </w:pPr>
    </w:p>
    <w:p w14:paraId="42A445DF" w14:textId="77777777" w:rsidR="005405C4" w:rsidRPr="00592B21" w:rsidRDefault="005405C4" w:rsidP="002405EE">
      <w:pPr>
        <w:numPr>
          <w:ilvl w:val="0"/>
          <w:numId w:val="48"/>
        </w:numPr>
        <w:rPr>
          <w:rFonts w:ascii="Arial" w:hAnsi="Arial" w:cs="Arial"/>
          <w:sz w:val="22"/>
          <w:szCs w:val="22"/>
          <w:lang w:val="en-GB"/>
        </w:rPr>
      </w:pPr>
      <w:r w:rsidRPr="00592B21">
        <w:rPr>
          <w:rFonts w:ascii="Arial" w:hAnsi="Arial" w:cs="Arial"/>
          <w:sz w:val="22"/>
          <w:szCs w:val="22"/>
          <w:lang w:val="en-GB"/>
        </w:rPr>
        <w:t>All forms of HBA are abuse, regardless of the motivation, and concerns will be responded to in line with section 3 of this policy. Staff will report any concerns about HBA to the DSL (or a deputy). If there is an immediate threat, the police will be contacted.</w:t>
      </w:r>
    </w:p>
    <w:p w14:paraId="334613F4" w14:textId="77777777" w:rsidR="0096424B" w:rsidRPr="00592B21" w:rsidRDefault="0096424B" w:rsidP="002405EE">
      <w:pPr>
        <w:pStyle w:val="ListParagraph"/>
        <w:rPr>
          <w:rFonts w:ascii="Arial" w:hAnsi="Arial" w:cs="Arial"/>
          <w:sz w:val="22"/>
          <w:szCs w:val="22"/>
          <w:lang w:val="en-GB"/>
        </w:rPr>
      </w:pPr>
    </w:p>
    <w:p w14:paraId="3D710127" w14:textId="609261EA" w:rsidR="0096424B" w:rsidRPr="00592B21" w:rsidRDefault="00D4485A" w:rsidP="002405EE">
      <w:pPr>
        <w:numPr>
          <w:ilvl w:val="0"/>
          <w:numId w:val="48"/>
        </w:numPr>
        <w:rPr>
          <w:rFonts w:ascii="Arial" w:hAnsi="Arial" w:cs="Arial"/>
          <w:sz w:val="22"/>
          <w:szCs w:val="22"/>
          <w:lang w:val="en-GB"/>
        </w:rPr>
      </w:pPr>
      <w:r w:rsidRPr="00592B21">
        <w:rPr>
          <w:rFonts w:ascii="Arial" w:hAnsi="Arial" w:cs="Arial"/>
          <w:sz w:val="22"/>
          <w:szCs w:val="22"/>
          <w:lang w:val="en-GB"/>
        </w:rPr>
        <w:lastRenderedPageBreak/>
        <w:t>All staff will speak to the DSL (or deputy) if they have any concerns about forced marriage. S</w:t>
      </w:r>
      <w:proofErr w:type="spellStart"/>
      <w:r w:rsidRPr="00592B21">
        <w:rPr>
          <w:rFonts w:ascii="Arial" w:hAnsi="Arial" w:cs="Arial"/>
          <w:sz w:val="22"/>
          <w:szCs w:val="22"/>
        </w:rPr>
        <w:t>taff</w:t>
      </w:r>
      <w:proofErr w:type="spellEnd"/>
      <w:r w:rsidRPr="00592B21">
        <w:rPr>
          <w:rFonts w:ascii="Arial" w:hAnsi="Arial" w:cs="Arial"/>
          <w:sz w:val="22"/>
          <w:szCs w:val="22"/>
        </w:rPr>
        <w:t xml:space="preserve"> can</w:t>
      </w:r>
      <w:r w:rsidR="00544A8B" w:rsidRPr="00592B21">
        <w:rPr>
          <w:rFonts w:ascii="Arial" w:hAnsi="Arial" w:cs="Arial"/>
          <w:sz w:val="22"/>
          <w:szCs w:val="22"/>
        </w:rPr>
        <w:t xml:space="preserve"> also</w:t>
      </w:r>
      <w:r w:rsidRPr="00592B21">
        <w:rPr>
          <w:rFonts w:ascii="Arial" w:hAnsi="Arial" w:cs="Arial"/>
          <w:sz w:val="22"/>
          <w:szCs w:val="22"/>
        </w:rPr>
        <w:t xml:space="preserve"> contact the </w:t>
      </w:r>
      <w:r w:rsidR="0096424B" w:rsidRPr="00592B21">
        <w:rPr>
          <w:rFonts w:ascii="Arial" w:hAnsi="Arial" w:cs="Arial"/>
          <w:sz w:val="22"/>
          <w:szCs w:val="22"/>
        </w:rPr>
        <w:t xml:space="preserve">Forced Marriage Unit if they need advice or information: 020 7008 0151 </w:t>
      </w:r>
      <w:r w:rsidRPr="00592B21">
        <w:rPr>
          <w:rFonts w:ascii="Arial" w:hAnsi="Arial" w:cs="Arial"/>
          <w:sz w:val="22"/>
          <w:szCs w:val="22"/>
        </w:rPr>
        <w:t xml:space="preserve">or </w:t>
      </w:r>
      <w:hyperlink r:id="rId74" w:history="1">
        <w:r w:rsidRPr="00592B21">
          <w:rPr>
            <w:rStyle w:val="Hyperlink"/>
            <w:rFonts w:ascii="Arial" w:hAnsi="Arial" w:cs="Arial"/>
            <w:sz w:val="22"/>
            <w:szCs w:val="22"/>
          </w:rPr>
          <w:t>fmu@fcdo.gov.uk</w:t>
        </w:r>
      </w:hyperlink>
      <w:r w:rsidRPr="00592B21">
        <w:rPr>
          <w:rFonts w:ascii="Arial" w:hAnsi="Arial" w:cs="Arial"/>
          <w:sz w:val="22"/>
          <w:szCs w:val="22"/>
        </w:rPr>
        <w:t xml:space="preserve"> </w:t>
      </w:r>
    </w:p>
    <w:p w14:paraId="4B11B391" w14:textId="77777777" w:rsidR="005405C4" w:rsidRPr="00592B21" w:rsidRDefault="005405C4" w:rsidP="002405EE">
      <w:pPr>
        <w:ind w:left="294"/>
        <w:rPr>
          <w:rFonts w:ascii="Arial" w:hAnsi="Arial" w:cs="Arial"/>
          <w:sz w:val="22"/>
          <w:szCs w:val="22"/>
          <w:lang w:val="en-GB"/>
        </w:rPr>
      </w:pPr>
    </w:p>
    <w:p w14:paraId="7F2F2BBE" w14:textId="77724684" w:rsidR="002D18D4" w:rsidRPr="00592B21" w:rsidRDefault="002D18D4" w:rsidP="002405EE">
      <w:pPr>
        <w:numPr>
          <w:ilvl w:val="0"/>
          <w:numId w:val="48"/>
        </w:numPr>
        <w:rPr>
          <w:rFonts w:ascii="Arial" w:hAnsi="Arial" w:cs="Arial"/>
          <w:sz w:val="22"/>
          <w:szCs w:val="22"/>
          <w:lang w:val="en-GB"/>
        </w:rPr>
      </w:pPr>
      <w:r w:rsidRPr="00592B21">
        <w:rPr>
          <w:rFonts w:ascii="Arial" w:hAnsi="Arial" w:cs="Arial"/>
          <w:sz w:val="22"/>
          <w:szCs w:val="22"/>
          <w:lang w:val="en-GB"/>
        </w:rPr>
        <w:t xml:space="preserve">Whilst all staff will speak to the DSL (or deputy) </w:t>
      </w:r>
      <w:r w:rsidR="00544A8B" w:rsidRPr="00592B21">
        <w:rPr>
          <w:rFonts w:ascii="Arial" w:hAnsi="Arial" w:cs="Arial"/>
          <w:sz w:val="22"/>
          <w:szCs w:val="22"/>
          <w:lang w:val="en-GB"/>
        </w:rPr>
        <w:t>if they have</w:t>
      </w:r>
      <w:r w:rsidRPr="00592B21">
        <w:rPr>
          <w:rFonts w:ascii="Arial" w:hAnsi="Arial" w:cs="Arial"/>
          <w:sz w:val="22"/>
          <w:szCs w:val="22"/>
          <w:lang w:val="en-GB"/>
        </w:rPr>
        <w:t xml:space="preserve"> any concerns about FGM, there is a specific legal </w:t>
      </w:r>
      <w:r w:rsidR="00544A8B" w:rsidRPr="00592B21">
        <w:rPr>
          <w:rFonts w:ascii="Arial" w:hAnsi="Arial" w:cs="Arial"/>
          <w:sz w:val="22"/>
          <w:szCs w:val="22"/>
          <w:lang w:val="en-GB"/>
        </w:rPr>
        <w:t xml:space="preserve">reporting </w:t>
      </w:r>
      <w:r w:rsidRPr="00592B21">
        <w:rPr>
          <w:rFonts w:ascii="Arial" w:hAnsi="Arial" w:cs="Arial"/>
          <w:sz w:val="22"/>
          <w:szCs w:val="22"/>
          <w:lang w:val="en-GB"/>
        </w:rPr>
        <w:t xml:space="preserve">duty on teachers. </w:t>
      </w:r>
    </w:p>
    <w:p w14:paraId="648EA1AF" w14:textId="77777777" w:rsidR="001C757F" w:rsidRPr="009B26C9" w:rsidRDefault="00CC6892" w:rsidP="002405EE">
      <w:pPr>
        <w:numPr>
          <w:ilvl w:val="1"/>
          <w:numId w:val="48"/>
        </w:numPr>
        <w:rPr>
          <w:rFonts w:ascii="Arial" w:hAnsi="Arial" w:cs="Arial"/>
          <w:color w:val="000000" w:themeColor="text1"/>
          <w:sz w:val="22"/>
          <w:szCs w:val="22"/>
          <w:lang w:val="en-GB"/>
        </w:rPr>
      </w:pPr>
      <w:r w:rsidRPr="00592B21">
        <w:rPr>
          <w:rFonts w:ascii="Arial" w:hAnsi="Arial" w:cs="Arial"/>
          <w:sz w:val="22"/>
          <w:szCs w:val="22"/>
          <w:lang w:val="en-GB"/>
        </w:rPr>
        <w:t xml:space="preserve">Section 5B of the Female Genital Mutilation Act 2003 (as inserted by section 74 of the Serious Crime Act 2015) places a statutory duty upon teachers in England and Wales, to </w:t>
      </w:r>
      <w:r w:rsidR="00453285" w:rsidRPr="00592B21">
        <w:rPr>
          <w:rFonts w:ascii="Arial" w:hAnsi="Arial" w:cs="Arial"/>
          <w:sz w:val="22"/>
          <w:szCs w:val="22"/>
          <w:lang w:val="en-GB"/>
        </w:rPr>
        <w:t xml:space="preserve">personally </w:t>
      </w:r>
      <w:r w:rsidRPr="00592B21">
        <w:rPr>
          <w:rFonts w:ascii="Arial" w:hAnsi="Arial" w:cs="Arial"/>
          <w:sz w:val="22"/>
          <w:szCs w:val="22"/>
          <w:lang w:val="en-GB"/>
        </w:rPr>
        <w:t xml:space="preserve">report to the police where they discover that FGM appears to have been carried out </w:t>
      </w:r>
      <w:r w:rsidRPr="009B26C9">
        <w:rPr>
          <w:rFonts w:ascii="Arial" w:hAnsi="Arial" w:cs="Arial"/>
          <w:color w:val="000000" w:themeColor="text1"/>
          <w:sz w:val="22"/>
          <w:szCs w:val="22"/>
          <w:lang w:val="en-GB"/>
        </w:rPr>
        <w:t xml:space="preserve">on a girl. </w:t>
      </w:r>
    </w:p>
    <w:p w14:paraId="29F08B05" w14:textId="43B19E82" w:rsidR="001C757F" w:rsidRPr="00592B21" w:rsidRDefault="008C5C45" w:rsidP="002405EE">
      <w:pPr>
        <w:numPr>
          <w:ilvl w:val="1"/>
          <w:numId w:val="48"/>
        </w:numPr>
        <w:rPr>
          <w:rFonts w:ascii="Arial" w:hAnsi="Arial" w:cs="Arial"/>
          <w:sz w:val="22"/>
          <w:szCs w:val="22"/>
          <w:lang w:val="en-GB"/>
        </w:rPr>
      </w:pPr>
      <w:r w:rsidRPr="009B26C9">
        <w:rPr>
          <w:rFonts w:ascii="Arial" w:hAnsi="Arial" w:cs="Arial"/>
          <w:color w:val="000000" w:themeColor="text1"/>
          <w:sz w:val="22"/>
          <w:szCs w:val="22"/>
          <w:lang w:val="en-GB"/>
        </w:rPr>
        <w:t>It will be rare for teachers to see visual evidence, and they should not be examining pupils</w:t>
      </w:r>
      <w:r w:rsidR="005C33A6" w:rsidRPr="009B26C9">
        <w:rPr>
          <w:rFonts w:ascii="Arial" w:hAnsi="Arial" w:cs="Arial"/>
          <w:color w:val="000000" w:themeColor="text1"/>
          <w:sz w:val="22"/>
          <w:szCs w:val="22"/>
          <w:lang w:val="en-GB"/>
        </w:rPr>
        <w:t xml:space="preserve">, </w:t>
      </w:r>
      <w:r w:rsidR="005C33A6" w:rsidRPr="00592B21">
        <w:rPr>
          <w:rFonts w:ascii="Arial" w:hAnsi="Arial" w:cs="Arial"/>
          <w:sz w:val="22"/>
          <w:szCs w:val="22"/>
          <w:lang w:val="en-GB"/>
        </w:rPr>
        <w:t>however te</w:t>
      </w:r>
      <w:r w:rsidR="003A0D60" w:rsidRPr="00592B21">
        <w:rPr>
          <w:rFonts w:ascii="Arial" w:hAnsi="Arial" w:cs="Arial"/>
          <w:sz w:val="22"/>
          <w:szCs w:val="22"/>
          <w:lang w:val="en-GB"/>
        </w:rPr>
        <w:t>achers</w:t>
      </w:r>
      <w:r w:rsidR="00CC6892" w:rsidRPr="00592B21">
        <w:rPr>
          <w:rFonts w:ascii="Arial" w:hAnsi="Arial" w:cs="Arial"/>
          <w:sz w:val="22"/>
          <w:szCs w:val="22"/>
          <w:lang w:val="en-GB"/>
        </w:rPr>
        <w:t xml:space="preserve"> </w:t>
      </w:r>
      <w:r w:rsidR="003A0D60" w:rsidRPr="00592B21">
        <w:rPr>
          <w:rFonts w:ascii="Arial" w:hAnsi="Arial" w:cs="Arial"/>
          <w:sz w:val="22"/>
          <w:szCs w:val="22"/>
          <w:lang w:val="en-GB"/>
        </w:rPr>
        <w:t xml:space="preserve">who do not </w:t>
      </w:r>
      <w:r w:rsidR="005C33A6" w:rsidRPr="00592B21">
        <w:rPr>
          <w:rFonts w:ascii="Arial" w:hAnsi="Arial" w:cs="Arial"/>
          <w:sz w:val="22"/>
          <w:szCs w:val="22"/>
          <w:lang w:val="en-GB"/>
        </w:rPr>
        <w:t xml:space="preserve">personally </w:t>
      </w:r>
      <w:r w:rsidR="003A0D60" w:rsidRPr="00592B21">
        <w:rPr>
          <w:rFonts w:ascii="Arial" w:hAnsi="Arial" w:cs="Arial"/>
          <w:sz w:val="22"/>
          <w:szCs w:val="22"/>
          <w:lang w:val="en-GB"/>
        </w:rPr>
        <w:t xml:space="preserve">report such concerns </w:t>
      </w:r>
      <w:r w:rsidR="00CC6892" w:rsidRPr="00592B21">
        <w:rPr>
          <w:rFonts w:ascii="Arial" w:hAnsi="Arial" w:cs="Arial"/>
          <w:sz w:val="22"/>
          <w:szCs w:val="22"/>
          <w:lang w:val="en-GB"/>
        </w:rPr>
        <w:t xml:space="preserve">may face disciplinary sanctions. </w:t>
      </w:r>
      <w:r w:rsidR="00FD48D8" w:rsidRPr="00592B21">
        <w:rPr>
          <w:rFonts w:ascii="Arial" w:hAnsi="Arial" w:cs="Arial"/>
          <w:sz w:val="22"/>
          <w:szCs w:val="22"/>
          <w:lang w:val="en-GB"/>
        </w:rPr>
        <w:t>Further i</w:t>
      </w:r>
      <w:r w:rsidR="00CC6892" w:rsidRPr="00592B21">
        <w:rPr>
          <w:rFonts w:ascii="Arial" w:hAnsi="Arial" w:cs="Arial"/>
          <w:sz w:val="22"/>
          <w:szCs w:val="22"/>
          <w:lang w:val="en-GB"/>
        </w:rPr>
        <w:t xml:space="preserve">nformation on when and how to make a report can be found at: </w:t>
      </w:r>
      <w:hyperlink r:id="rId75" w:history="1">
        <w:r w:rsidR="00CC6892" w:rsidRPr="00592B21">
          <w:rPr>
            <w:rStyle w:val="Hyperlink"/>
            <w:rFonts w:ascii="Arial" w:hAnsi="Arial" w:cs="Arial"/>
            <w:sz w:val="22"/>
            <w:szCs w:val="22"/>
            <w:lang w:val="en-GB"/>
          </w:rPr>
          <w:t>Mandatory reporting of female genital mutilation procedural information</w:t>
        </w:r>
      </w:hyperlink>
      <w:r w:rsidR="00834303" w:rsidRPr="00592B21">
        <w:rPr>
          <w:rFonts w:ascii="Arial" w:hAnsi="Arial" w:cs="Arial"/>
          <w:sz w:val="22"/>
          <w:szCs w:val="22"/>
          <w:lang w:val="en-GB"/>
        </w:rPr>
        <w:t xml:space="preserve"> and </w:t>
      </w:r>
      <w:hyperlink r:id="rId76" w:history="1">
        <w:r w:rsidR="00834303" w:rsidRPr="00592B21">
          <w:rPr>
            <w:rStyle w:val="Hyperlink"/>
            <w:rFonts w:ascii="Arial" w:hAnsi="Arial" w:cs="Arial"/>
            <w:sz w:val="22"/>
            <w:szCs w:val="22"/>
            <w:lang w:val="en-GB"/>
          </w:rPr>
          <w:t xml:space="preserve">FGM </w:t>
        </w:r>
        <w:r w:rsidR="00196A9C" w:rsidRPr="00592B21">
          <w:rPr>
            <w:rStyle w:val="Hyperlink"/>
            <w:rFonts w:ascii="Arial" w:hAnsi="Arial" w:cs="Arial"/>
            <w:sz w:val="22"/>
            <w:szCs w:val="22"/>
            <w:lang w:val="en-GB"/>
          </w:rPr>
          <w:t xml:space="preserve">Mandatory reporting Duty </w:t>
        </w:r>
        <w:r w:rsidR="00834303" w:rsidRPr="00592B21">
          <w:rPr>
            <w:rStyle w:val="Hyperlink"/>
            <w:rFonts w:ascii="Arial" w:hAnsi="Arial" w:cs="Arial"/>
            <w:sz w:val="22"/>
            <w:szCs w:val="22"/>
            <w:lang w:val="en-GB"/>
          </w:rPr>
          <w:t>Fact Sheet</w:t>
        </w:r>
      </w:hyperlink>
      <w:r w:rsidR="00834303" w:rsidRPr="00592B21">
        <w:rPr>
          <w:rFonts w:ascii="Arial" w:hAnsi="Arial" w:cs="Arial"/>
          <w:sz w:val="22"/>
          <w:szCs w:val="22"/>
          <w:lang w:val="en-GB"/>
        </w:rPr>
        <w:t>.</w:t>
      </w:r>
    </w:p>
    <w:p w14:paraId="75533C5D" w14:textId="29FB1B6C" w:rsidR="0037593C" w:rsidRPr="009B26C9" w:rsidRDefault="001C7C2B" w:rsidP="00F75E59">
      <w:pPr>
        <w:numPr>
          <w:ilvl w:val="1"/>
          <w:numId w:val="48"/>
        </w:numPr>
        <w:rPr>
          <w:rFonts w:ascii="Arial" w:hAnsi="Arial" w:cs="Arial"/>
          <w:color w:val="FF0000"/>
          <w:sz w:val="22"/>
          <w:szCs w:val="22"/>
          <w:lang w:val="en-GB"/>
        </w:rPr>
      </w:pPr>
      <w:r w:rsidRPr="00592B21">
        <w:rPr>
          <w:rFonts w:ascii="Arial" w:hAnsi="Arial" w:cs="Arial"/>
          <w:sz w:val="22"/>
          <w:szCs w:val="22"/>
          <w:lang w:val="en-GB"/>
        </w:rPr>
        <w:t>Unless the teacher has good reason not to, they</w:t>
      </w:r>
      <w:r w:rsidR="7142AA52" w:rsidRPr="00592B21">
        <w:rPr>
          <w:rFonts w:ascii="Arial" w:hAnsi="Arial" w:cs="Arial"/>
          <w:sz w:val="22"/>
          <w:szCs w:val="22"/>
          <w:lang w:val="en-GB"/>
        </w:rPr>
        <w:t xml:space="preserve"> </w:t>
      </w:r>
      <w:r w:rsidR="00F82F7E" w:rsidRPr="00592B21">
        <w:rPr>
          <w:rFonts w:ascii="Arial" w:hAnsi="Arial" w:cs="Arial"/>
          <w:sz w:val="22"/>
          <w:szCs w:val="22"/>
          <w:lang w:val="en-GB"/>
        </w:rPr>
        <w:t xml:space="preserve">are expected to also </w:t>
      </w:r>
      <w:r w:rsidRPr="00592B21">
        <w:rPr>
          <w:rFonts w:ascii="Arial" w:hAnsi="Arial" w:cs="Arial"/>
          <w:sz w:val="22"/>
          <w:szCs w:val="22"/>
          <w:lang w:val="en-GB"/>
        </w:rPr>
        <w:t xml:space="preserve">discuss any </w:t>
      </w:r>
      <w:r w:rsidR="008C1F85" w:rsidRPr="00592B21">
        <w:rPr>
          <w:rFonts w:ascii="Arial" w:hAnsi="Arial" w:cs="Arial"/>
          <w:sz w:val="22"/>
          <w:szCs w:val="22"/>
          <w:lang w:val="en-GB"/>
        </w:rPr>
        <w:t xml:space="preserve">FGM concerns </w:t>
      </w:r>
      <w:r w:rsidRPr="00592B21">
        <w:rPr>
          <w:rFonts w:ascii="Arial" w:hAnsi="Arial" w:cs="Arial"/>
          <w:sz w:val="22"/>
          <w:szCs w:val="22"/>
          <w:lang w:val="en-GB"/>
        </w:rPr>
        <w:t xml:space="preserve">with the </w:t>
      </w:r>
      <w:r w:rsidR="00F82F7E" w:rsidRPr="00592B21">
        <w:rPr>
          <w:rFonts w:ascii="Arial" w:hAnsi="Arial" w:cs="Arial"/>
          <w:sz w:val="22"/>
          <w:szCs w:val="22"/>
          <w:lang w:val="en-GB"/>
        </w:rPr>
        <w:t xml:space="preserve">DSL </w:t>
      </w:r>
      <w:r w:rsidRPr="00592B21">
        <w:rPr>
          <w:rFonts w:ascii="Arial" w:hAnsi="Arial" w:cs="Arial"/>
          <w:sz w:val="22"/>
          <w:szCs w:val="22"/>
          <w:lang w:val="en-GB"/>
        </w:rPr>
        <w:t>(or a deputy)</w:t>
      </w:r>
      <w:r w:rsidR="008C1F85" w:rsidRPr="00592B21">
        <w:rPr>
          <w:rFonts w:ascii="Arial" w:hAnsi="Arial" w:cs="Arial"/>
          <w:sz w:val="22"/>
          <w:szCs w:val="22"/>
          <w:lang w:val="en-GB"/>
        </w:rPr>
        <w:t>,</w:t>
      </w:r>
      <w:r w:rsidRPr="00592B21">
        <w:rPr>
          <w:rFonts w:ascii="Arial" w:hAnsi="Arial" w:cs="Arial"/>
          <w:sz w:val="22"/>
          <w:szCs w:val="22"/>
          <w:lang w:val="en-GB"/>
        </w:rPr>
        <w:t xml:space="preserve"> and</w:t>
      </w:r>
      <w:r w:rsidR="00F82F7E" w:rsidRPr="00592B21">
        <w:rPr>
          <w:rFonts w:ascii="Arial" w:hAnsi="Arial" w:cs="Arial"/>
          <w:sz w:val="22"/>
          <w:szCs w:val="22"/>
          <w:lang w:val="en-GB"/>
        </w:rPr>
        <w:t xml:space="preserve"> Kent Integrated </w:t>
      </w:r>
      <w:proofErr w:type="spellStart"/>
      <w:r w:rsidR="00F82F7E" w:rsidRPr="00592B21">
        <w:rPr>
          <w:rFonts w:ascii="Arial" w:hAnsi="Arial" w:cs="Arial"/>
          <w:sz w:val="22"/>
          <w:szCs w:val="22"/>
          <w:lang w:val="en-GB"/>
        </w:rPr>
        <w:t>Childrens</w:t>
      </w:r>
      <w:proofErr w:type="spellEnd"/>
      <w:r w:rsidR="00F82F7E" w:rsidRPr="00592B21">
        <w:rPr>
          <w:rFonts w:ascii="Arial" w:hAnsi="Arial" w:cs="Arial"/>
          <w:sz w:val="22"/>
          <w:szCs w:val="22"/>
          <w:lang w:val="en-GB"/>
        </w:rPr>
        <w:t xml:space="preserve"> Services </w:t>
      </w:r>
      <w:r w:rsidRPr="00592B21">
        <w:rPr>
          <w:rFonts w:ascii="Arial" w:hAnsi="Arial" w:cs="Arial"/>
          <w:sz w:val="22"/>
          <w:szCs w:val="22"/>
          <w:lang w:val="en-GB"/>
        </w:rPr>
        <w:t>should be informed as appropriate.</w:t>
      </w:r>
      <w:r w:rsidR="006E5EE3" w:rsidRPr="00592B21">
        <w:rPr>
          <w:rFonts w:ascii="Arial" w:hAnsi="Arial" w:cs="Arial"/>
          <w:b/>
          <w:bCs/>
          <w:color w:val="FF0000"/>
          <w:sz w:val="22"/>
          <w:szCs w:val="22"/>
        </w:rPr>
        <w:t xml:space="preserve"> </w:t>
      </w:r>
    </w:p>
    <w:p w14:paraId="2157D9A6" w14:textId="77777777" w:rsidR="009B26C9" w:rsidRPr="00F75E59" w:rsidRDefault="009B26C9" w:rsidP="00F75E59">
      <w:pPr>
        <w:numPr>
          <w:ilvl w:val="1"/>
          <w:numId w:val="48"/>
        </w:numPr>
        <w:rPr>
          <w:rFonts w:ascii="Arial" w:hAnsi="Arial" w:cs="Arial"/>
          <w:color w:val="FF0000"/>
          <w:sz w:val="22"/>
          <w:szCs w:val="22"/>
          <w:lang w:val="en-GB"/>
        </w:rPr>
      </w:pPr>
    </w:p>
    <w:p w14:paraId="6C31A0ED" w14:textId="24918E0C" w:rsidR="00905833" w:rsidRDefault="00905833" w:rsidP="00622F51">
      <w:pPr>
        <w:pStyle w:val="Heading2"/>
        <w:numPr>
          <w:ilvl w:val="1"/>
          <w:numId w:val="75"/>
        </w:numPr>
        <w:rPr>
          <w:rFonts w:cs="Arial"/>
          <w:b/>
          <w:bCs/>
        </w:rPr>
      </w:pPr>
      <w:bookmarkStart w:id="49" w:name="_Toc170317033"/>
      <w:r w:rsidRPr="00592B21">
        <w:rPr>
          <w:rFonts w:cs="Arial"/>
          <w:b/>
          <w:bCs/>
        </w:rPr>
        <w:t xml:space="preserve">Preventing </w:t>
      </w:r>
      <w:r w:rsidR="00B32497" w:rsidRPr="00592B21">
        <w:rPr>
          <w:rFonts w:cs="Arial"/>
          <w:b/>
          <w:bCs/>
        </w:rPr>
        <w:t>r</w:t>
      </w:r>
      <w:r w:rsidRPr="00592B21">
        <w:rPr>
          <w:rFonts w:cs="Arial"/>
          <w:b/>
          <w:bCs/>
        </w:rPr>
        <w:t>adicalisation</w:t>
      </w:r>
      <w:bookmarkEnd w:id="49"/>
      <w:r w:rsidRPr="00592B21">
        <w:rPr>
          <w:rFonts w:cs="Arial"/>
          <w:b/>
          <w:bCs/>
        </w:rPr>
        <w:t xml:space="preserve"> </w:t>
      </w:r>
    </w:p>
    <w:p w14:paraId="10806F9F" w14:textId="77777777" w:rsidR="00E42432" w:rsidRDefault="00E42432" w:rsidP="00E42432">
      <w:pPr>
        <w:rPr>
          <w:lang w:val="en-GB"/>
        </w:rPr>
      </w:pPr>
    </w:p>
    <w:p w14:paraId="202586A9" w14:textId="04009F9C" w:rsidR="00CB6BDD" w:rsidRDefault="00E42432" w:rsidP="00E42432">
      <w:pPr>
        <w:rPr>
          <w:rFonts w:ascii="Arial" w:hAnsi="Arial" w:cs="Arial"/>
          <w:b/>
          <w:iCs/>
          <w:color w:val="FF0000"/>
          <w:sz w:val="22"/>
          <w:szCs w:val="22"/>
        </w:rPr>
      </w:pPr>
      <w:r w:rsidRPr="009B26C9">
        <w:rPr>
          <w:rFonts w:ascii="Arial" w:hAnsi="Arial" w:cs="Arial"/>
          <w:b/>
          <w:iCs/>
          <w:color w:val="000000" w:themeColor="text1"/>
          <w:sz w:val="22"/>
          <w:szCs w:val="22"/>
        </w:rPr>
        <w:t xml:space="preserve">Note: This preventing </w:t>
      </w:r>
      <w:proofErr w:type="spellStart"/>
      <w:r w:rsidRPr="009B26C9">
        <w:rPr>
          <w:rFonts w:ascii="Arial" w:hAnsi="Arial" w:cs="Arial"/>
          <w:b/>
          <w:iCs/>
          <w:color w:val="000000" w:themeColor="text1"/>
          <w:sz w:val="22"/>
          <w:szCs w:val="22"/>
        </w:rPr>
        <w:t>radicalisation</w:t>
      </w:r>
      <w:proofErr w:type="spellEnd"/>
      <w:r w:rsidRPr="009B26C9">
        <w:rPr>
          <w:rFonts w:ascii="Arial" w:hAnsi="Arial" w:cs="Arial"/>
          <w:b/>
          <w:iCs/>
          <w:color w:val="000000" w:themeColor="text1"/>
          <w:sz w:val="22"/>
          <w:szCs w:val="22"/>
        </w:rPr>
        <w:t xml:space="preserve"> section remains under review, following the publication of a </w:t>
      </w:r>
      <w:hyperlink r:id="rId77" w:history="1">
        <w:r w:rsidRPr="0072742E">
          <w:rPr>
            <w:rStyle w:val="Hyperlink"/>
            <w:rFonts w:ascii="Arial" w:hAnsi="Arial" w:cs="Arial"/>
            <w:b/>
            <w:iCs/>
            <w:sz w:val="22"/>
            <w:szCs w:val="22"/>
          </w:rPr>
          <w:t>new definition of extremism</w:t>
        </w:r>
      </w:hyperlink>
      <w:r w:rsidRPr="00E42432">
        <w:rPr>
          <w:rFonts w:ascii="Arial" w:hAnsi="Arial" w:cs="Arial"/>
          <w:b/>
          <w:iCs/>
          <w:color w:val="FF0000"/>
          <w:sz w:val="22"/>
          <w:szCs w:val="22"/>
        </w:rPr>
        <w:t xml:space="preserve"> </w:t>
      </w:r>
      <w:r w:rsidRPr="009B26C9">
        <w:rPr>
          <w:rFonts w:ascii="Arial" w:hAnsi="Arial" w:cs="Arial"/>
          <w:b/>
          <w:iCs/>
          <w:color w:val="000000" w:themeColor="text1"/>
          <w:sz w:val="22"/>
          <w:szCs w:val="22"/>
        </w:rPr>
        <w:t>on the 14 March 2024</w:t>
      </w:r>
    </w:p>
    <w:p w14:paraId="087A5E5C" w14:textId="77777777" w:rsidR="00CB6BDD" w:rsidRDefault="00CB6BDD" w:rsidP="00E42432">
      <w:pPr>
        <w:rPr>
          <w:rFonts w:ascii="Arial" w:hAnsi="Arial" w:cs="Arial"/>
          <w:b/>
          <w:iCs/>
          <w:color w:val="FF0000"/>
          <w:sz w:val="22"/>
          <w:szCs w:val="22"/>
        </w:rPr>
      </w:pPr>
    </w:p>
    <w:p w14:paraId="7DB8CA9A" w14:textId="526799D6" w:rsidR="00E42432" w:rsidRPr="00E42432" w:rsidRDefault="0072742E" w:rsidP="00E42432">
      <w:pPr>
        <w:rPr>
          <w:rFonts w:ascii="Arial" w:hAnsi="Arial" w:cs="Arial"/>
          <w:b/>
          <w:iCs/>
          <w:color w:val="FF0000"/>
          <w:sz w:val="22"/>
          <w:szCs w:val="22"/>
        </w:rPr>
      </w:pPr>
      <w:r w:rsidRPr="009B26C9">
        <w:rPr>
          <w:rFonts w:ascii="Arial" w:hAnsi="Arial" w:cs="Arial"/>
          <w:b/>
          <w:iCs/>
          <w:color w:val="000000" w:themeColor="text1"/>
          <w:sz w:val="22"/>
          <w:szCs w:val="22"/>
        </w:rPr>
        <w:t xml:space="preserve">DSLs and leaders should </w:t>
      </w:r>
      <w:r w:rsidR="00CB6BDD" w:rsidRPr="009B26C9">
        <w:rPr>
          <w:rFonts w:ascii="Arial" w:hAnsi="Arial" w:cs="Arial"/>
          <w:b/>
          <w:iCs/>
          <w:color w:val="000000" w:themeColor="text1"/>
          <w:sz w:val="22"/>
          <w:szCs w:val="22"/>
        </w:rPr>
        <w:t xml:space="preserve">access and </w:t>
      </w:r>
      <w:r w:rsidRPr="009B26C9">
        <w:rPr>
          <w:rFonts w:ascii="Arial" w:hAnsi="Arial" w:cs="Arial"/>
          <w:b/>
          <w:iCs/>
          <w:color w:val="000000" w:themeColor="text1"/>
          <w:sz w:val="22"/>
          <w:szCs w:val="22"/>
        </w:rPr>
        <w:t xml:space="preserve">be aware of the </w:t>
      </w:r>
      <w:r w:rsidR="00CB6BDD" w:rsidRPr="009B26C9">
        <w:rPr>
          <w:rFonts w:ascii="Arial" w:hAnsi="Arial" w:cs="Arial"/>
          <w:b/>
          <w:iCs/>
          <w:color w:val="000000" w:themeColor="text1"/>
          <w:sz w:val="22"/>
          <w:szCs w:val="22"/>
        </w:rPr>
        <w:t xml:space="preserve">DfE </w:t>
      </w:r>
      <w:hyperlink r:id="rId78" w:history="1">
        <w:r w:rsidR="00CB6BDD" w:rsidRPr="00CB6BDD">
          <w:rPr>
            <w:rStyle w:val="Hyperlink"/>
            <w:rFonts w:ascii="Arial" w:hAnsi="Arial" w:cs="Arial"/>
            <w:b/>
            <w:iCs/>
            <w:sz w:val="22"/>
            <w:szCs w:val="22"/>
          </w:rPr>
          <w:t>The Prevent duty: safeguarding learners vulnerable to radicalisation - GOV.UK (www.gov.uk)</w:t>
        </w:r>
      </w:hyperlink>
      <w:r w:rsidR="00CB6BDD">
        <w:rPr>
          <w:rFonts w:ascii="Arial" w:hAnsi="Arial" w:cs="Arial"/>
          <w:b/>
          <w:iCs/>
          <w:color w:val="FF0000"/>
          <w:sz w:val="22"/>
          <w:szCs w:val="22"/>
        </w:rPr>
        <w:t xml:space="preserve"> </w:t>
      </w:r>
    </w:p>
    <w:p w14:paraId="7D5FAFF3" w14:textId="5AEDE953" w:rsidR="00905833" w:rsidRPr="00592B21" w:rsidRDefault="00905833" w:rsidP="002405EE">
      <w:pPr>
        <w:rPr>
          <w:rFonts w:ascii="Arial" w:hAnsi="Arial" w:cs="Arial"/>
          <w:b/>
          <w:iCs/>
          <w:color w:val="FF0000"/>
          <w:sz w:val="22"/>
          <w:szCs w:val="22"/>
        </w:rPr>
      </w:pPr>
    </w:p>
    <w:p w14:paraId="74F1F262" w14:textId="7F46EA7E" w:rsidR="00237E49" w:rsidRPr="009B26C9" w:rsidRDefault="009B26C9" w:rsidP="00633CF9">
      <w:pPr>
        <w:numPr>
          <w:ilvl w:val="0"/>
          <w:numId w:val="62"/>
        </w:numPr>
        <w:ind w:left="360"/>
        <w:rPr>
          <w:rFonts w:ascii="Arial" w:hAnsi="Arial" w:cs="Arial"/>
          <w:sz w:val="22"/>
          <w:szCs w:val="22"/>
          <w:lang w:val="en-GB"/>
        </w:rPr>
      </w:pPr>
      <w:r w:rsidRPr="009B26C9">
        <w:rPr>
          <w:rFonts w:ascii="Arial" w:hAnsi="Arial" w:cs="Arial"/>
          <w:color w:val="000000" w:themeColor="text1"/>
          <w:sz w:val="22"/>
          <w:szCs w:val="22"/>
          <w:lang w:val="en-GB"/>
        </w:rPr>
        <w:t>The Federation of Minster and Monkton</w:t>
      </w:r>
      <w:r w:rsidRPr="009B26C9">
        <w:rPr>
          <w:rFonts w:ascii="Arial" w:hAnsi="Arial" w:cs="Arial"/>
          <w:color w:val="000000" w:themeColor="text1"/>
          <w:sz w:val="22"/>
          <w:szCs w:val="22"/>
        </w:rPr>
        <w:t xml:space="preserve"> </w:t>
      </w:r>
      <w:proofErr w:type="spellStart"/>
      <w:r w:rsidR="00457ED4" w:rsidRPr="009B26C9">
        <w:rPr>
          <w:rFonts w:ascii="Arial" w:hAnsi="Arial" w:cs="Arial"/>
          <w:sz w:val="22"/>
          <w:szCs w:val="22"/>
        </w:rPr>
        <w:t>recognises</w:t>
      </w:r>
      <w:proofErr w:type="spellEnd"/>
      <w:r w:rsidR="00457ED4" w:rsidRPr="009B26C9">
        <w:rPr>
          <w:rFonts w:ascii="Arial" w:hAnsi="Arial" w:cs="Arial"/>
          <w:sz w:val="22"/>
          <w:szCs w:val="22"/>
        </w:rPr>
        <w:t xml:space="preserve"> that </w:t>
      </w:r>
      <w:r w:rsidR="00457ED4" w:rsidRPr="009B26C9">
        <w:rPr>
          <w:rFonts w:ascii="Arial" w:hAnsi="Arial" w:cs="Arial"/>
          <w:sz w:val="22"/>
          <w:szCs w:val="22"/>
          <w:lang w:val="en-GB"/>
        </w:rPr>
        <w:t xml:space="preserve">children </w:t>
      </w:r>
      <w:r w:rsidR="00290EDE" w:rsidRPr="009B26C9">
        <w:rPr>
          <w:rFonts w:ascii="Arial" w:hAnsi="Arial" w:cs="Arial"/>
          <w:sz w:val="22"/>
          <w:szCs w:val="22"/>
          <w:lang w:val="en-GB"/>
        </w:rPr>
        <w:t xml:space="preserve">may be susceptible </w:t>
      </w:r>
      <w:r w:rsidR="00237E49" w:rsidRPr="009B26C9">
        <w:rPr>
          <w:rFonts w:ascii="Arial" w:hAnsi="Arial" w:cs="Arial"/>
          <w:sz w:val="22"/>
          <w:szCs w:val="22"/>
        </w:rPr>
        <w:t xml:space="preserve">to </w:t>
      </w:r>
      <w:proofErr w:type="spellStart"/>
      <w:r w:rsidR="00237E49" w:rsidRPr="009B26C9">
        <w:rPr>
          <w:rFonts w:ascii="Arial" w:hAnsi="Arial" w:cs="Arial"/>
          <w:sz w:val="22"/>
          <w:szCs w:val="22"/>
        </w:rPr>
        <w:t>radicalisation</w:t>
      </w:r>
      <w:proofErr w:type="spellEnd"/>
      <w:r w:rsidR="00237E49" w:rsidRPr="009B26C9">
        <w:rPr>
          <w:rFonts w:ascii="Arial" w:hAnsi="Arial" w:cs="Arial"/>
          <w:sz w:val="22"/>
          <w:szCs w:val="22"/>
        </w:rPr>
        <w:t xml:space="preserve"> into terrorism</w:t>
      </w:r>
      <w:r w:rsidR="00457ED4" w:rsidRPr="009B26C9">
        <w:rPr>
          <w:rFonts w:ascii="Arial" w:hAnsi="Arial" w:cs="Arial"/>
          <w:sz w:val="22"/>
          <w:szCs w:val="22"/>
          <w:lang w:val="en-GB"/>
        </w:rPr>
        <w:t>.</w:t>
      </w:r>
    </w:p>
    <w:p w14:paraId="0D48C2DE" w14:textId="77777777" w:rsidR="00237E49" w:rsidRPr="009B26C9" w:rsidRDefault="00237E49" w:rsidP="00237E49">
      <w:pPr>
        <w:ind w:left="360"/>
        <w:rPr>
          <w:rFonts w:ascii="Arial" w:hAnsi="Arial" w:cs="Arial"/>
          <w:sz w:val="22"/>
          <w:szCs w:val="22"/>
          <w:lang w:val="en-GB"/>
        </w:rPr>
      </w:pPr>
    </w:p>
    <w:p w14:paraId="0E8338EB" w14:textId="100D0609" w:rsidR="004B1727" w:rsidRPr="009B26C9" w:rsidRDefault="009B26C9" w:rsidP="00633CF9">
      <w:pPr>
        <w:numPr>
          <w:ilvl w:val="0"/>
          <w:numId w:val="62"/>
        </w:numPr>
        <w:ind w:left="360"/>
        <w:rPr>
          <w:rFonts w:ascii="Arial" w:hAnsi="Arial" w:cs="Arial"/>
          <w:sz w:val="22"/>
          <w:szCs w:val="22"/>
          <w:lang w:val="en-GB"/>
        </w:rPr>
      </w:pPr>
      <w:r w:rsidRPr="009B26C9">
        <w:rPr>
          <w:rFonts w:ascii="Arial" w:hAnsi="Arial" w:cs="Arial"/>
          <w:color w:val="000000" w:themeColor="text1"/>
          <w:sz w:val="22"/>
          <w:szCs w:val="22"/>
          <w:lang w:val="en-GB"/>
        </w:rPr>
        <w:t>The Federation of Minster and Monkton</w:t>
      </w:r>
      <w:r w:rsidRPr="009B26C9">
        <w:rPr>
          <w:rFonts w:ascii="Arial" w:hAnsi="Arial" w:cs="Arial"/>
          <w:color w:val="000000" w:themeColor="text1"/>
          <w:sz w:val="22"/>
          <w:szCs w:val="22"/>
        </w:rPr>
        <w:t xml:space="preserve"> </w:t>
      </w:r>
      <w:r w:rsidR="00811C0E" w:rsidRPr="009B26C9">
        <w:rPr>
          <w:rFonts w:ascii="Arial" w:hAnsi="Arial" w:cs="Arial"/>
          <w:sz w:val="22"/>
          <w:szCs w:val="22"/>
          <w:lang w:val="en-GB"/>
        </w:rPr>
        <w:t xml:space="preserve">is aware of our </w:t>
      </w:r>
      <w:r w:rsidR="00811C0E" w:rsidRPr="009B26C9">
        <w:rPr>
          <w:rFonts w:ascii="Arial" w:hAnsi="Arial" w:cs="Arial"/>
          <w:sz w:val="22"/>
          <w:szCs w:val="22"/>
        </w:rPr>
        <w:t>duty under section 26 of the Counter-Terrorism and Security Act 2015 (the CTSA 2015), to have “due regard to the need to prevent people from being drawn into terrorism”, also known as the Prevent duty</w:t>
      </w:r>
      <w:r w:rsidR="00F565CC" w:rsidRPr="009B26C9">
        <w:rPr>
          <w:rFonts w:ascii="Arial" w:hAnsi="Arial" w:cs="Arial"/>
          <w:sz w:val="22"/>
          <w:szCs w:val="22"/>
        </w:rPr>
        <w:t xml:space="preserve"> and the </w:t>
      </w:r>
      <w:hyperlink r:id="rId79" w:history="1">
        <w:r w:rsidR="00F565CC" w:rsidRPr="009B26C9">
          <w:rPr>
            <w:rStyle w:val="Hyperlink"/>
            <w:rFonts w:ascii="Arial" w:hAnsi="Arial" w:cs="Arial"/>
            <w:sz w:val="22"/>
            <w:szCs w:val="22"/>
          </w:rPr>
          <w:t>specific obligations</w:t>
        </w:r>
      </w:hyperlink>
      <w:r w:rsidR="00F565CC" w:rsidRPr="009B26C9">
        <w:rPr>
          <w:rFonts w:ascii="Arial" w:hAnsi="Arial" w:cs="Arial"/>
          <w:sz w:val="22"/>
          <w:szCs w:val="22"/>
        </w:rPr>
        <w:t xml:space="preserve"> placed upon us </w:t>
      </w:r>
      <w:r w:rsidR="00CC5C22" w:rsidRPr="009B26C9">
        <w:rPr>
          <w:rFonts w:ascii="Arial" w:hAnsi="Arial" w:cs="Arial"/>
          <w:sz w:val="22"/>
          <w:szCs w:val="22"/>
        </w:rPr>
        <w:t>as an education provider regarding risk assessments, working in partnership, staff training, and IT policies</w:t>
      </w:r>
      <w:r w:rsidR="00F565CC" w:rsidRPr="009B26C9">
        <w:rPr>
          <w:rFonts w:ascii="Arial" w:hAnsi="Arial" w:cs="Arial"/>
          <w:sz w:val="22"/>
          <w:szCs w:val="22"/>
        </w:rPr>
        <w:t xml:space="preserve">. </w:t>
      </w:r>
    </w:p>
    <w:p w14:paraId="5294A5EB" w14:textId="77777777" w:rsidR="00457ED4" w:rsidRPr="009B26C9" w:rsidRDefault="00457ED4" w:rsidP="002405EE">
      <w:pPr>
        <w:pStyle w:val="ListParagraph"/>
        <w:ind w:left="0"/>
        <w:rPr>
          <w:rFonts w:ascii="Arial" w:hAnsi="Arial" w:cs="Arial"/>
          <w:sz w:val="22"/>
          <w:szCs w:val="22"/>
          <w:lang w:val="en-GB"/>
        </w:rPr>
      </w:pPr>
    </w:p>
    <w:p w14:paraId="6224B318" w14:textId="174BCF97" w:rsidR="002E524C" w:rsidRPr="009B26C9" w:rsidRDefault="004B1727" w:rsidP="002E524C">
      <w:pPr>
        <w:numPr>
          <w:ilvl w:val="0"/>
          <w:numId w:val="62"/>
        </w:numPr>
        <w:ind w:left="360"/>
        <w:rPr>
          <w:rFonts w:ascii="Arial" w:hAnsi="Arial" w:cs="Arial"/>
          <w:sz w:val="22"/>
          <w:szCs w:val="22"/>
          <w:lang w:val="en-GB"/>
        </w:rPr>
      </w:pPr>
      <w:r w:rsidRPr="009B26C9">
        <w:rPr>
          <w:rFonts w:ascii="Arial" w:hAnsi="Arial" w:cs="Arial"/>
          <w:sz w:val="22"/>
          <w:szCs w:val="22"/>
          <w:lang w:val="en-GB"/>
        </w:rPr>
        <w:t xml:space="preserve">All staff have received </w:t>
      </w:r>
      <w:r w:rsidR="009910B3" w:rsidRPr="009B26C9">
        <w:rPr>
          <w:rFonts w:ascii="Arial" w:hAnsi="Arial" w:cs="Arial"/>
          <w:sz w:val="22"/>
          <w:szCs w:val="22"/>
          <w:lang w:val="en-GB"/>
        </w:rPr>
        <w:t>appropriate</w:t>
      </w:r>
      <w:r w:rsidRPr="009B26C9">
        <w:rPr>
          <w:rFonts w:ascii="Arial" w:hAnsi="Arial" w:cs="Arial"/>
          <w:sz w:val="22"/>
          <w:szCs w:val="22"/>
          <w:lang w:val="en-GB"/>
        </w:rPr>
        <w:t xml:space="preserve"> training to enable them to</w:t>
      </w:r>
      <w:r w:rsidR="006C761C" w:rsidRPr="009B26C9">
        <w:rPr>
          <w:rFonts w:ascii="Arial" w:hAnsi="Arial" w:cs="Arial"/>
          <w:sz w:val="22"/>
          <w:szCs w:val="22"/>
        </w:rPr>
        <w:t xml:space="preserve"> be </w:t>
      </w:r>
      <w:bookmarkStart w:id="50" w:name="_Int_Tjtu4AWl"/>
      <w:r w:rsidR="006C761C" w:rsidRPr="009B26C9">
        <w:rPr>
          <w:rFonts w:ascii="Arial" w:hAnsi="Arial" w:cs="Arial"/>
          <w:sz w:val="22"/>
          <w:szCs w:val="22"/>
        </w:rPr>
        <w:t>alert</w:t>
      </w:r>
      <w:bookmarkEnd w:id="50"/>
      <w:r w:rsidR="006C761C" w:rsidRPr="009B26C9">
        <w:rPr>
          <w:rFonts w:ascii="Arial" w:hAnsi="Arial" w:cs="Arial"/>
          <w:sz w:val="22"/>
          <w:szCs w:val="22"/>
        </w:rPr>
        <w:t xml:space="preserve"> to changes in children’s </w:t>
      </w:r>
      <w:proofErr w:type="spellStart"/>
      <w:r w:rsidR="006C761C" w:rsidRPr="009B26C9">
        <w:rPr>
          <w:rFonts w:ascii="Arial" w:hAnsi="Arial" w:cs="Arial"/>
          <w:sz w:val="22"/>
          <w:szCs w:val="22"/>
        </w:rPr>
        <w:t>behaviour</w:t>
      </w:r>
      <w:proofErr w:type="spellEnd"/>
      <w:r w:rsidR="006C761C" w:rsidRPr="009B26C9">
        <w:rPr>
          <w:rFonts w:ascii="Arial" w:hAnsi="Arial" w:cs="Arial"/>
          <w:sz w:val="22"/>
          <w:szCs w:val="22"/>
        </w:rPr>
        <w:t xml:space="preserve"> which could </w:t>
      </w:r>
      <w:hyperlink r:id="rId80" w:history="1">
        <w:r w:rsidR="006C761C" w:rsidRPr="009B26C9">
          <w:rPr>
            <w:rStyle w:val="Hyperlink"/>
            <w:rFonts w:ascii="Arial" w:hAnsi="Arial" w:cs="Arial"/>
            <w:sz w:val="22"/>
            <w:szCs w:val="22"/>
          </w:rPr>
          <w:t xml:space="preserve">indicate that they may </w:t>
        </w:r>
        <w:r w:rsidR="001D2327" w:rsidRPr="009B26C9">
          <w:rPr>
            <w:rStyle w:val="Hyperlink"/>
            <w:rFonts w:ascii="Arial" w:hAnsi="Arial" w:cs="Arial"/>
            <w:sz w:val="22"/>
            <w:szCs w:val="22"/>
          </w:rPr>
          <w:t>need</w:t>
        </w:r>
        <w:r w:rsidR="006C761C" w:rsidRPr="009B26C9">
          <w:rPr>
            <w:rStyle w:val="Hyperlink"/>
            <w:rFonts w:ascii="Arial" w:hAnsi="Arial" w:cs="Arial"/>
            <w:sz w:val="22"/>
            <w:szCs w:val="22"/>
          </w:rPr>
          <w:t xml:space="preserve"> help or protection</w:t>
        </w:r>
        <w:r w:rsidR="009B3C27" w:rsidRPr="009B26C9">
          <w:rPr>
            <w:rStyle w:val="Hyperlink"/>
            <w:rFonts w:ascii="Arial" w:hAnsi="Arial" w:cs="Arial"/>
            <w:sz w:val="22"/>
            <w:szCs w:val="22"/>
          </w:rPr>
          <w:t xml:space="preserve"> from </w:t>
        </w:r>
        <w:proofErr w:type="spellStart"/>
        <w:r w:rsidR="009B3C27" w:rsidRPr="009B26C9">
          <w:rPr>
            <w:rStyle w:val="Hyperlink"/>
            <w:rFonts w:ascii="Arial" w:hAnsi="Arial" w:cs="Arial"/>
            <w:sz w:val="22"/>
            <w:szCs w:val="22"/>
          </w:rPr>
          <w:t>radicalisation</w:t>
        </w:r>
        <w:proofErr w:type="spellEnd"/>
      </w:hyperlink>
      <w:r w:rsidR="006C761C" w:rsidRPr="009B26C9">
        <w:rPr>
          <w:rFonts w:ascii="Arial" w:hAnsi="Arial" w:cs="Arial"/>
          <w:sz w:val="22"/>
          <w:szCs w:val="22"/>
        </w:rPr>
        <w:t>.</w:t>
      </w:r>
      <w:r w:rsidR="00B42B1F" w:rsidRPr="009B26C9">
        <w:rPr>
          <w:rFonts w:ascii="Arial" w:hAnsi="Arial" w:cs="Arial"/>
          <w:sz w:val="22"/>
          <w:szCs w:val="22"/>
          <w:lang w:val="en-GB"/>
        </w:rPr>
        <w:t xml:space="preserve"> </w:t>
      </w:r>
      <w:r w:rsidR="009B26C9" w:rsidRPr="009B26C9">
        <w:rPr>
          <w:rFonts w:ascii="Arial" w:hAnsi="Arial" w:cs="Arial"/>
          <w:color w:val="000000" w:themeColor="text1"/>
          <w:sz w:val="22"/>
          <w:szCs w:val="22"/>
        </w:rPr>
        <w:t>Training is in line with the requirements of KCSIE, is updated annually and on induction for new members of staff.</w:t>
      </w:r>
    </w:p>
    <w:p w14:paraId="3D4C1EA9" w14:textId="77777777" w:rsidR="00B42B1F" w:rsidRPr="009B26C9" w:rsidRDefault="00B42B1F" w:rsidP="002405EE">
      <w:pPr>
        <w:ind w:left="360"/>
        <w:rPr>
          <w:rFonts w:ascii="Arial" w:hAnsi="Arial" w:cs="Arial"/>
          <w:sz w:val="22"/>
          <w:szCs w:val="22"/>
          <w:lang w:val="en-GB"/>
        </w:rPr>
      </w:pPr>
    </w:p>
    <w:p w14:paraId="006A954E" w14:textId="7662B2EA" w:rsidR="007A641B" w:rsidRPr="009B26C9" w:rsidRDefault="00776D97" w:rsidP="00633CF9">
      <w:pPr>
        <w:numPr>
          <w:ilvl w:val="0"/>
          <w:numId w:val="62"/>
        </w:numPr>
        <w:ind w:left="360"/>
        <w:rPr>
          <w:rFonts w:ascii="Arial" w:hAnsi="Arial" w:cs="Arial"/>
          <w:sz w:val="22"/>
          <w:szCs w:val="22"/>
          <w:lang w:val="en-GB"/>
        </w:rPr>
      </w:pPr>
      <w:r w:rsidRPr="009B26C9">
        <w:rPr>
          <w:rFonts w:ascii="Arial" w:hAnsi="Arial" w:cs="Arial"/>
          <w:sz w:val="22"/>
          <w:szCs w:val="22"/>
        </w:rPr>
        <w:t xml:space="preserve">Staff will be supported to use their judgement in identifying children who might be at risk of </w:t>
      </w:r>
      <w:proofErr w:type="spellStart"/>
      <w:r w:rsidRPr="009B26C9">
        <w:rPr>
          <w:rFonts w:ascii="Arial" w:hAnsi="Arial" w:cs="Arial"/>
          <w:sz w:val="22"/>
          <w:szCs w:val="22"/>
        </w:rPr>
        <w:t>radicalisation</w:t>
      </w:r>
      <w:proofErr w:type="spellEnd"/>
      <w:r w:rsidRPr="009B26C9">
        <w:rPr>
          <w:rFonts w:ascii="Arial" w:hAnsi="Arial" w:cs="Arial"/>
          <w:sz w:val="22"/>
          <w:szCs w:val="22"/>
        </w:rPr>
        <w:t xml:space="preserve"> and will act proportionately; s</w:t>
      </w:r>
      <w:r w:rsidR="00B42B1F" w:rsidRPr="009B26C9">
        <w:rPr>
          <w:rFonts w:ascii="Arial" w:hAnsi="Arial" w:cs="Arial"/>
          <w:sz w:val="22"/>
          <w:szCs w:val="22"/>
        </w:rPr>
        <w:t>taff will report concerns to t</w:t>
      </w:r>
      <w:r w:rsidR="006C761C" w:rsidRPr="009B26C9">
        <w:rPr>
          <w:rFonts w:ascii="Arial" w:hAnsi="Arial" w:cs="Arial"/>
          <w:sz w:val="22"/>
          <w:szCs w:val="22"/>
        </w:rPr>
        <w:t>he DSL (</w:t>
      </w:r>
      <w:r w:rsidR="00B42B1F" w:rsidRPr="009B26C9">
        <w:rPr>
          <w:rFonts w:ascii="Arial" w:hAnsi="Arial" w:cs="Arial"/>
          <w:sz w:val="22"/>
          <w:szCs w:val="22"/>
        </w:rPr>
        <w:t>or a deputy</w:t>
      </w:r>
      <w:r w:rsidR="006C761C" w:rsidRPr="009B26C9">
        <w:rPr>
          <w:rFonts w:ascii="Arial" w:hAnsi="Arial" w:cs="Arial"/>
          <w:sz w:val="22"/>
          <w:szCs w:val="22"/>
        </w:rPr>
        <w:t>)</w:t>
      </w:r>
      <w:r w:rsidR="00B42B1F" w:rsidRPr="009B26C9">
        <w:rPr>
          <w:rFonts w:ascii="Arial" w:hAnsi="Arial" w:cs="Arial"/>
          <w:sz w:val="22"/>
          <w:szCs w:val="22"/>
        </w:rPr>
        <w:t>, who</w:t>
      </w:r>
      <w:r w:rsidRPr="009B26C9">
        <w:rPr>
          <w:rFonts w:ascii="Arial" w:hAnsi="Arial" w:cs="Arial"/>
          <w:sz w:val="22"/>
          <w:szCs w:val="22"/>
        </w:rPr>
        <w:t xml:space="preserve">, where </w:t>
      </w:r>
      <w:r w:rsidR="00D7312F" w:rsidRPr="009B26C9">
        <w:rPr>
          <w:rFonts w:ascii="Arial" w:hAnsi="Arial" w:cs="Arial"/>
          <w:sz w:val="22"/>
          <w:szCs w:val="22"/>
        </w:rPr>
        <w:t>appropriate</w:t>
      </w:r>
      <w:r w:rsidRPr="009B26C9">
        <w:rPr>
          <w:rFonts w:ascii="Arial" w:hAnsi="Arial" w:cs="Arial"/>
          <w:sz w:val="22"/>
          <w:szCs w:val="22"/>
        </w:rPr>
        <w:t>, will follow the</w:t>
      </w:r>
      <w:r w:rsidR="00B42B1F" w:rsidRPr="009B26C9">
        <w:rPr>
          <w:rFonts w:ascii="Arial" w:hAnsi="Arial" w:cs="Arial"/>
          <w:sz w:val="22"/>
          <w:szCs w:val="22"/>
        </w:rPr>
        <w:t xml:space="preserve"> </w:t>
      </w:r>
      <w:hyperlink r:id="rId81" w:history="1">
        <w:r w:rsidR="006C761C" w:rsidRPr="009B26C9">
          <w:rPr>
            <w:rStyle w:val="Hyperlink"/>
            <w:rFonts w:ascii="Arial" w:hAnsi="Arial" w:cs="Arial"/>
            <w:sz w:val="22"/>
            <w:szCs w:val="22"/>
          </w:rPr>
          <w:t>local procedures</w:t>
        </w:r>
      </w:hyperlink>
      <w:r w:rsidR="00B42B1F" w:rsidRPr="009B26C9">
        <w:rPr>
          <w:rFonts w:ascii="Arial" w:hAnsi="Arial" w:cs="Arial"/>
          <w:sz w:val="22"/>
          <w:szCs w:val="22"/>
        </w:rPr>
        <w:t xml:space="preserve"> </w:t>
      </w:r>
      <w:r w:rsidR="00E42432" w:rsidRPr="009B26C9">
        <w:rPr>
          <w:rFonts w:ascii="Arial" w:hAnsi="Arial" w:cs="Arial"/>
          <w:sz w:val="22"/>
          <w:szCs w:val="22"/>
        </w:rPr>
        <w:t xml:space="preserve">in regard to </w:t>
      </w:r>
      <w:r w:rsidR="00FF262B" w:rsidRPr="009B26C9">
        <w:rPr>
          <w:rFonts w:ascii="Arial" w:hAnsi="Arial" w:cs="Arial"/>
          <w:sz w:val="22"/>
          <w:szCs w:val="22"/>
        </w:rPr>
        <w:t>making a Prevent referral</w:t>
      </w:r>
      <w:r w:rsidR="006C761C" w:rsidRPr="009B26C9">
        <w:rPr>
          <w:rFonts w:ascii="Arial" w:hAnsi="Arial" w:cs="Arial"/>
          <w:sz w:val="22"/>
          <w:szCs w:val="22"/>
        </w:rPr>
        <w:t>.</w:t>
      </w:r>
      <w:r w:rsidR="00166767" w:rsidRPr="009B26C9">
        <w:rPr>
          <w:rFonts w:ascii="Arial" w:hAnsi="Arial" w:cs="Arial"/>
          <w:sz w:val="22"/>
          <w:szCs w:val="22"/>
        </w:rPr>
        <w:t xml:space="preserve"> If there is an immediate threat</w:t>
      </w:r>
      <w:r w:rsidR="00D7312F" w:rsidRPr="009B26C9">
        <w:rPr>
          <w:rFonts w:ascii="Arial" w:hAnsi="Arial" w:cs="Arial"/>
          <w:sz w:val="22"/>
          <w:szCs w:val="22"/>
        </w:rPr>
        <w:t xml:space="preserve"> to safety</w:t>
      </w:r>
      <w:r w:rsidR="00166767" w:rsidRPr="009B26C9">
        <w:rPr>
          <w:rFonts w:ascii="Arial" w:hAnsi="Arial" w:cs="Arial"/>
          <w:sz w:val="22"/>
          <w:szCs w:val="22"/>
        </w:rPr>
        <w:t>, the police will be contacted via 999.</w:t>
      </w:r>
    </w:p>
    <w:p w14:paraId="61924C28" w14:textId="69B8A439" w:rsidR="00457ED4" w:rsidRPr="00592B21" w:rsidRDefault="00457ED4" w:rsidP="002405EE">
      <w:pPr>
        <w:rPr>
          <w:rFonts w:ascii="Arial" w:hAnsi="Arial" w:cs="Arial"/>
          <w:sz w:val="22"/>
          <w:szCs w:val="22"/>
          <w:lang w:val="en-GB"/>
        </w:rPr>
      </w:pPr>
    </w:p>
    <w:p w14:paraId="127E020F" w14:textId="0E82F5D6" w:rsidR="000B0E1F" w:rsidRPr="00592B21" w:rsidRDefault="00C919BA" w:rsidP="002405EE">
      <w:pPr>
        <w:pStyle w:val="Heading2"/>
        <w:rPr>
          <w:rFonts w:cs="Arial"/>
          <w:b/>
          <w:bCs/>
        </w:rPr>
      </w:pPr>
      <w:bookmarkStart w:id="51" w:name="_Toc170317034"/>
      <w:r w:rsidRPr="00592B21">
        <w:rPr>
          <w:rFonts w:cs="Arial"/>
          <w:b/>
          <w:bCs/>
        </w:rPr>
        <w:t>4.</w:t>
      </w:r>
      <w:r w:rsidR="00300A19" w:rsidRPr="00592B21">
        <w:rPr>
          <w:rFonts w:cs="Arial"/>
          <w:b/>
          <w:bCs/>
        </w:rPr>
        <w:t>9</w:t>
      </w:r>
      <w:r w:rsidRPr="00592B21">
        <w:rPr>
          <w:rFonts w:cs="Arial"/>
          <w:b/>
          <w:bCs/>
        </w:rPr>
        <w:t xml:space="preserve"> </w:t>
      </w:r>
      <w:r w:rsidR="0024480D" w:rsidRPr="00592B21">
        <w:rPr>
          <w:rFonts w:cs="Arial"/>
          <w:b/>
          <w:bCs/>
        </w:rPr>
        <w:t>Cybercrime</w:t>
      </w:r>
      <w:bookmarkEnd w:id="51"/>
    </w:p>
    <w:p w14:paraId="1758ECB6" w14:textId="77777777" w:rsidR="0024480D" w:rsidRPr="00592B21" w:rsidRDefault="0024480D" w:rsidP="002405EE">
      <w:pPr>
        <w:ind w:left="720"/>
        <w:rPr>
          <w:rFonts w:ascii="Arial" w:hAnsi="Arial" w:cs="Arial"/>
          <w:b/>
          <w:sz w:val="24"/>
          <w:szCs w:val="24"/>
          <w:lang w:val="en-GB"/>
        </w:rPr>
      </w:pPr>
    </w:p>
    <w:p w14:paraId="275C0DBF" w14:textId="7F62BA9A" w:rsidR="002C340D" w:rsidRPr="00592B21" w:rsidRDefault="009B26C9" w:rsidP="00622F51">
      <w:pPr>
        <w:numPr>
          <w:ilvl w:val="0"/>
          <w:numId w:val="66"/>
        </w:numPr>
        <w:rPr>
          <w:rFonts w:ascii="Arial" w:hAnsi="Arial" w:cs="Arial"/>
          <w:b/>
          <w:sz w:val="24"/>
          <w:szCs w:val="24"/>
          <w:lang w:val="en-GB"/>
        </w:rPr>
      </w:pPr>
      <w:r w:rsidRPr="00D8270A">
        <w:rPr>
          <w:rFonts w:ascii="Arial" w:hAnsi="Arial" w:cs="Arial"/>
          <w:color w:val="000000" w:themeColor="text1"/>
          <w:sz w:val="22"/>
          <w:szCs w:val="22"/>
          <w:lang w:val="en-GB"/>
        </w:rPr>
        <w:t>The Federation of Minster and Monkton</w:t>
      </w:r>
      <w:r w:rsidRPr="00D8270A">
        <w:rPr>
          <w:rFonts w:ascii="Arial" w:hAnsi="Arial" w:cs="Arial"/>
          <w:color w:val="000000" w:themeColor="text1"/>
          <w:sz w:val="22"/>
          <w:szCs w:val="22"/>
        </w:rPr>
        <w:t xml:space="preserve"> </w:t>
      </w:r>
      <w:proofErr w:type="spellStart"/>
      <w:r w:rsidR="00C74FEF" w:rsidRPr="00592B21">
        <w:rPr>
          <w:rFonts w:ascii="Arial" w:hAnsi="Arial" w:cs="Arial"/>
          <w:sz w:val="22"/>
          <w:szCs w:val="22"/>
        </w:rPr>
        <w:t>recognises</w:t>
      </w:r>
      <w:proofErr w:type="spellEnd"/>
      <w:r w:rsidR="00C74FEF" w:rsidRPr="00592B21">
        <w:rPr>
          <w:rFonts w:ascii="Arial" w:hAnsi="Arial" w:cs="Arial"/>
          <w:sz w:val="22"/>
          <w:szCs w:val="22"/>
        </w:rPr>
        <w:t xml:space="preserve"> that </w:t>
      </w:r>
      <w:r w:rsidR="009C2CEC" w:rsidRPr="00592B21">
        <w:rPr>
          <w:rFonts w:ascii="Arial" w:hAnsi="Arial" w:cs="Arial"/>
          <w:sz w:val="22"/>
          <w:szCs w:val="22"/>
        </w:rPr>
        <w:t>children with particular skill</w:t>
      </w:r>
      <w:r w:rsidR="0018669C" w:rsidRPr="00592B21">
        <w:rPr>
          <w:rFonts w:ascii="Arial" w:hAnsi="Arial" w:cs="Arial"/>
          <w:sz w:val="22"/>
          <w:szCs w:val="22"/>
        </w:rPr>
        <w:t>s</w:t>
      </w:r>
      <w:r w:rsidR="009C2CEC" w:rsidRPr="00592B21">
        <w:rPr>
          <w:rFonts w:ascii="Arial" w:hAnsi="Arial" w:cs="Arial"/>
          <w:sz w:val="22"/>
          <w:szCs w:val="22"/>
        </w:rPr>
        <w:t xml:space="preserve"> and interest</w:t>
      </w:r>
      <w:r w:rsidR="0018669C" w:rsidRPr="00592B21">
        <w:rPr>
          <w:rFonts w:ascii="Arial" w:hAnsi="Arial" w:cs="Arial"/>
          <w:sz w:val="22"/>
          <w:szCs w:val="22"/>
        </w:rPr>
        <w:t>s</w:t>
      </w:r>
      <w:r w:rsidR="009C2CEC" w:rsidRPr="00592B21">
        <w:rPr>
          <w:rFonts w:ascii="Arial" w:hAnsi="Arial" w:cs="Arial"/>
          <w:sz w:val="22"/>
          <w:szCs w:val="22"/>
        </w:rPr>
        <w:t xml:space="preserve"> in computing and technology may inadvertently or deliberately stray </w:t>
      </w:r>
      <w:r w:rsidR="0096455F" w:rsidRPr="00592B21">
        <w:rPr>
          <w:rFonts w:ascii="Arial" w:hAnsi="Arial" w:cs="Arial"/>
          <w:sz w:val="22"/>
          <w:szCs w:val="22"/>
        </w:rPr>
        <w:t xml:space="preserve">into ‘cyber-enabled’ (crimes that can happen offline but are enabled at scale and at speed online) or ‘cyber dependent’ (crimes that can be committed only by using a computer/internet enabled </w:t>
      </w:r>
      <w:r w:rsidR="00EE7F00" w:rsidRPr="00592B21">
        <w:rPr>
          <w:rFonts w:ascii="Arial" w:hAnsi="Arial" w:cs="Arial"/>
          <w:sz w:val="22"/>
          <w:szCs w:val="22"/>
        </w:rPr>
        <w:t>device</w:t>
      </w:r>
      <w:r w:rsidR="0096455F" w:rsidRPr="00592B21">
        <w:rPr>
          <w:rFonts w:ascii="Arial" w:hAnsi="Arial" w:cs="Arial"/>
          <w:sz w:val="22"/>
          <w:szCs w:val="22"/>
        </w:rPr>
        <w:t xml:space="preserve">) </w:t>
      </w:r>
      <w:r w:rsidR="009C2CEC" w:rsidRPr="00592B21">
        <w:rPr>
          <w:rFonts w:ascii="Arial" w:hAnsi="Arial" w:cs="Arial"/>
          <w:sz w:val="22"/>
          <w:szCs w:val="22"/>
        </w:rPr>
        <w:t>c</w:t>
      </w:r>
      <w:r w:rsidR="00C74FEF" w:rsidRPr="00592B21">
        <w:rPr>
          <w:rFonts w:ascii="Arial" w:hAnsi="Arial" w:cs="Arial"/>
          <w:sz w:val="22"/>
          <w:szCs w:val="22"/>
        </w:rPr>
        <w:t>ybercrime.</w:t>
      </w:r>
    </w:p>
    <w:p w14:paraId="2DE25070" w14:textId="77777777" w:rsidR="002C340D" w:rsidRPr="00592B21" w:rsidRDefault="002C340D" w:rsidP="002405EE">
      <w:pPr>
        <w:ind w:left="360"/>
        <w:rPr>
          <w:rFonts w:ascii="Arial" w:hAnsi="Arial" w:cs="Arial"/>
          <w:b/>
          <w:sz w:val="24"/>
          <w:szCs w:val="24"/>
          <w:lang w:val="en-GB"/>
        </w:rPr>
      </w:pPr>
    </w:p>
    <w:p w14:paraId="10EBAFB0" w14:textId="7D662211" w:rsidR="0024480D" w:rsidRPr="00592B21" w:rsidRDefault="005E663C" w:rsidP="00622F51">
      <w:pPr>
        <w:numPr>
          <w:ilvl w:val="0"/>
          <w:numId w:val="66"/>
        </w:numPr>
        <w:rPr>
          <w:rFonts w:ascii="Arial" w:hAnsi="Arial" w:cs="Arial"/>
          <w:b/>
          <w:sz w:val="24"/>
          <w:szCs w:val="24"/>
          <w:lang w:val="en-GB"/>
        </w:rPr>
      </w:pPr>
      <w:r w:rsidRPr="00592B21">
        <w:rPr>
          <w:rFonts w:ascii="Arial" w:hAnsi="Arial" w:cs="Arial"/>
          <w:sz w:val="22"/>
          <w:szCs w:val="22"/>
        </w:rPr>
        <w:t>If staff are concerned that a child may be at risk of becoming involved in</w:t>
      </w:r>
      <w:r w:rsidR="0096455F" w:rsidRPr="00592B21">
        <w:rPr>
          <w:rFonts w:ascii="Arial" w:hAnsi="Arial" w:cs="Arial"/>
          <w:sz w:val="22"/>
          <w:szCs w:val="22"/>
        </w:rPr>
        <w:t xml:space="preserve"> </w:t>
      </w:r>
      <w:r w:rsidR="00EE7F00" w:rsidRPr="00592B21">
        <w:rPr>
          <w:rFonts w:ascii="Arial" w:hAnsi="Arial" w:cs="Arial"/>
          <w:sz w:val="22"/>
          <w:szCs w:val="22"/>
        </w:rPr>
        <w:t>cyber-dependent</w:t>
      </w:r>
      <w:r w:rsidRPr="00592B21">
        <w:rPr>
          <w:rFonts w:ascii="Arial" w:hAnsi="Arial" w:cs="Arial"/>
          <w:sz w:val="22"/>
          <w:szCs w:val="22"/>
        </w:rPr>
        <w:t xml:space="preserve"> cy</w:t>
      </w:r>
      <w:r w:rsidR="002C340D" w:rsidRPr="00592B21">
        <w:rPr>
          <w:rFonts w:ascii="Arial" w:hAnsi="Arial" w:cs="Arial"/>
          <w:sz w:val="22"/>
          <w:szCs w:val="22"/>
        </w:rPr>
        <w:t>b</w:t>
      </w:r>
      <w:r w:rsidRPr="00592B21">
        <w:rPr>
          <w:rFonts w:ascii="Arial" w:hAnsi="Arial" w:cs="Arial"/>
          <w:sz w:val="22"/>
          <w:szCs w:val="22"/>
        </w:rPr>
        <w:t xml:space="preserve">ercrime, the DSL </w:t>
      </w:r>
      <w:r w:rsidR="00CD6AAA" w:rsidRPr="00592B21">
        <w:rPr>
          <w:rFonts w:ascii="Arial" w:hAnsi="Arial" w:cs="Arial"/>
          <w:sz w:val="22"/>
          <w:szCs w:val="22"/>
        </w:rPr>
        <w:t xml:space="preserve">or a deputy </w:t>
      </w:r>
      <w:r w:rsidRPr="00592B21">
        <w:rPr>
          <w:rFonts w:ascii="Arial" w:hAnsi="Arial" w:cs="Arial"/>
          <w:sz w:val="22"/>
          <w:szCs w:val="22"/>
        </w:rPr>
        <w:t xml:space="preserve">will be </w:t>
      </w:r>
      <w:r w:rsidR="0096455F" w:rsidRPr="00592B21">
        <w:rPr>
          <w:rFonts w:ascii="Arial" w:hAnsi="Arial" w:cs="Arial"/>
          <w:sz w:val="22"/>
          <w:szCs w:val="22"/>
        </w:rPr>
        <w:t>informed,</w:t>
      </w:r>
      <w:r w:rsidRPr="00592B21">
        <w:rPr>
          <w:rFonts w:ascii="Arial" w:hAnsi="Arial" w:cs="Arial"/>
          <w:sz w:val="22"/>
          <w:szCs w:val="22"/>
        </w:rPr>
        <w:t xml:space="preserve"> and consideration will be given to </w:t>
      </w:r>
      <w:r w:rsidR="002C340D" w:rsidRPr="00592B21">
        <w:rPr>
          <w:rFonts w:ascii="Arial" w:hAnsi="Arial" w:cs="Arial"/>
          <w:sz w:val="22"/>
          <w:szCs w:val="22"/>
        </w:rPr>
        <w:t xml:space="preserve">accessing local support and/or referring </w:t>
      </w:r>
      <w:r w:rsidR="009C2CEC" w:rsidRPr="00592B21">
        <w:rPr>
          <w:rFonts w:ascii="Arial" w:hAnsi="Arial" w:cs="Arial"/>
          <w:sz w:val="22"/>
          <w:szCs w:val="22"/>
        </w:rPr>
        <w:t xml:space="preserve">into the </w:t>
      </w:r>
      <w:hyperlink r:id="rId82" w:history="1">
        <w:r w:rsidR="009C2CEC" w:rsidRPr="00592B21">
          <w:rPr>
            <w:rStyle w:val="Hyperlink"/>
            <w:rFonts w:ascii="Arial" w:hAnsi="Arial" w:cs="Arial"/>
            <w:sz w:val="22"/>
            <w:szCs w:val="22"/>
          </w:rPr>
          <w:t>Cyber Choices</w:t>
        </w:r>
      </w:hyperlink>
      <w:r w:rsidR="009C2CEC" w:rsidRPr="00592B21">
        <w:rPr>
          <w:rFonts w:ascii="Arial" w:hAnsi="Arial" w:cs="Arial"/>
          <w:sz w:val="22"/>
          <w:szCs w:val="22"/>
        </w:rPr>
        <w:t xml:space="preserve"> </w:t>
      </w:r>
      <w:proofErr w:type="spellStart"/>
      <w:r w:rsidR="009C2CEC" w:rsidRPr="00592B21">
        <w:rPr>
          <w:rFonts w:ascii="Arial" w:hAnsi="Arial" w:cs="Arial"/>
          <w:sz w:val="22"/>
          <w:szCs w:val="22"/>
        </w:rPr>
        <w:t>programme</w:t>
      </w:r>
      <w:proofErr w:type="spellEnd"/>
      <w:r w:rsidR="00725EE9" w:rsidRPr="00592B21">
        <w:rPr>
          <w:rFonts w:ascii="Arial" w:hAnsi="Arial" w:cs="Arial"/>
          <w:sz w:val="22"/>
          <w:szCs w:val="22"/>
        </w:rPr>
        <w:t>, which aims to intervene when young people are at risk of committing, or being drawn into, low level cyber-dependent offences and divert them to a more positive use of their skills and interests.</w:t>
      </w:r>
    </w:p>
    <w:p w14:paraId="10391B0F" w14:textId="77777777" w:rsidR="00EE7F00" w:rsidRPr="00592B21" w:rsidRDefault="00EE7F00" w:rsidP="002405EE">
      <w:pPr>
        <w:pStyle w:val="ListParagraph"/>
        <w:rPr>
          <w:rFonts w:ascii="Arial" w:hAnsi="Arial" w:cs="Arial"/>
          <w:b/>
          <w:sz w:val="24"/>
          <w:szCs w:val="24"/>
          <w:lang w:val="en-GB"/>
        </w:rPr>
      </w:pPr>
    </w:p>
    <w:p w14:paraId="2643C0F4" w14:textId="141D1EE9" w:rsidR="00253FCF" w:rsidRPr="00592B21" w:rsidRDefault="00EE7F00" w:rsidP="00622F51">
      <w:pPr>
        <w:numPr>
          <w:ilvl w:val="0"/>
          <w:numId w:val="66"/>
        </w:numPr>
        <w:rPr>
          <w:rFonts w:ascii="Arial" w:hAnsi="Arial" w:cs="Arial"/>
          <w:sz w:val="22"/>
          <w:szCs w:val="22"/>
        </w:rPr>
      </w:pPr>
      <w:r w:rsidRPr="00592B21">
        <w:rPr>
          <w:rFonts w:ascii="Arial" w:hAnsi="Arial" w:cs="Arial"/>
          <w:sz w:val="22"/>
          <w:szCs w:val="22"/>
        </w:rPr>
        <w:t>Where there are concerns about ‘cyber-enabled’ crime such as fraud, purchasing of illegal drugs online</w:t>
      </w:r>
      <w:r w:rsidR="004C1F3A" w:rsidRPr="00592B21">
        <w:rPr>
          <w:rFonts w:ascii="Arial" w:hAnsi="Arial" w:cs="Arial"/>
          <w:sz w:val="22"/>
          <w:szCs w:val="22"/>
        </w:rPr>
        <w:t xml:space="preserve">, </w:t>
      </w:r>
      <w:r w:rsidRPr="00592B21">
        <w:rPr>
          <w:rFonts w:ascii="Arial" w:hAnsi="Arial" w:cs="Arial"/>
          <w:sz w:val="22"/>
          <w:szCs w:val="22"/>
        </w:rPr>
        <w:t>child sexual abuse and exploitation, or other areas of concern such as online bullying or general online safety, they will be responded to in line with</w:t>
      </w:r>
      <w:r w:rsidR="00467D45" w:rsidRPr="00592B21">
        <w:rPr>
          <w:rFonts w:ascii="Arial" w:hAnsi="Arial" w:cs="Arial"/>
          <w:sz w:val="22"/>
          <w:szCs w:val="22"/>
        </w:rPr>
        <w:t xml:space="preserve"> th</w:t>
      </w:r>
      <w:r w:rsidR="00CD6AAA" w:rsidRPr="00592B21">
        <w:rPr>
          <w:rFonts w:ascii="Arial" w:hAnsi="Arial" w:cs="Arial"/>
          <w:sz w:val="22"/>
          <w:szCs w:val="22"/>
        </w:rPr>
        <w:t>e child protection</w:t>
      </w:r>
      <w:r w:rsidR="005E2A9F" w:rsidRPr="00592B21">
        <w:rPr>
          <w:rFonts w:ascii="Arial" w:hAnsi="Arial" w:cs="Arial"/>
          <w:sz w:val="22"/>
          <w:szCs w:val="22"/>
        </w:rPr>
        <w:t xml:space="preserve"> policy</w:t>
      </w:r>
      <w:r w:rsidR="00467D45" w:rsidRPr="00592B21">
        <w:rPr>
          <w:rFonts w:ascii="Arial" w:hAnsi="Arial" w:cs="Arial"/>
          <w:sz w:val="22"/>
          <w:szCs w:val="22"/>
        </w:rPr>
        <w:t xml:space="preserve"> and other</w:t>
      </w:r>
      <w:r w:rsidRPr="00592B21">
        <w:rPr>
          <w:rFonts w:ascii="Arial" w:hAnsi="Arial" w:cs="Arial"/>
          <w:sz w:val="22"/>
          <w:szCs w:val="22"/>
        </w:rPr>
        <w:t xml:space="preserve"> </w:t>
      </w:r>
      <w:r w:rsidR="00AA0DE4" w:rsidRPr="00592B21">
        <w:rPr>
          <w:rFonts w:ascii="Arial" w:hAnsi="Arial" w:cs="Arial"/>
          <w:sz w:val="22"/>
          <w:szCs w:val="22"/>
        </w:rPr>
        <w:t>appropriate</w:t>
      </w:r>
      <w:r w:rsidRPr="00592B21">
        <w:rPr>
          <w:rFonts w:ascii="Arial" w:hAnsi="Arial" w:cs="Arial"/>
          <w:sz w:val="22"/>
          <w:szCs w:val="22"/>
        </w:rPr>
        <w:t xml:space="preserve"> policies. </w:t>
      </w:r>
    </w:p>
    <w:p w14:paraId="1B6335FE" w14:textId="77777777" w:rsidR="00C66C22" w:rsidRPr="00592B21" w:rsidRDefault="00C66C22" w:rsidP="002405EE">
      <w:pPr>
        <w:pStyle w:val="ListParagraph"/>
        <w:rPr>
          <w:rFonts w:ascii="Arial" w:hAnsi="Arial" w:cs="Arial"/>
          <w:sz w:val="22"/>
          <w:szCs w:val="22"/>
        </w:rPr>
      </w:pPr>
    </w:p>
    <w:p w14:paraId="20D1ED17" w14:textId="77777777" w:rsidR="00253FCF" w:rsidRPr="00592B21" w:rsidRDefault="00253FCF" w:rsidP="002405EE">
      <w:pPr>
        <w:pStyle w:val="ListParagraph"/>
        <w:rPr>
          <w:rFonts w:ascii="Arial" w:hAnsi="Arial" w:cs="Arial"/>
          <w:color w:val="FF0000"/>
          <w:sz w:val="22"/>
          <w:szCs w:val="22"/>
        </w:rPr>
      </w:pPr>
    </w:p>
    <w:p w14:paraId="148E9216" w14:textId="581DD340" w:rsidR="004F21CA" w:rsidRPr="00592B21" w:rsidRDefault="00C919BA" w:rsidP="002405EE">
      <w:pPr>
        <w:pStyle w:val="Heading2"/>
        <w:rPr>
          <w:rFonts w:cs="Arial"/>
          <w:b/>
          <w:bCs/>
        </w:rPr>
      </w:pPr>
      <w:bookmarkStart w:id="52" w:name="_Toc170317035"/>
      <w:r w:rsidRPr="00592B21">
        <w:rPr>
          <w:rFonts w:cs="Arial"/>
          <w:b/>
          <w:bCs/>
        </w:rPr>
        <w:t>4.</w:t>
      </w:r>
      <w:r w:rsidR="00300A19" w:rsidRPr="00592B21">
        <w:rPr>
          <w:rFonts w:cs="Arial"/>
          <w:b/>
          <w:bCs/>
        </w:rPr>
        <w:t>10</w:t>
      </w:r>
      <w:r w:rsidRPr="00592B21">
        <w:rPr>
          <w:rFonts w:cs="Arial"/>
          <w:b/>
          <w:bCs/>
        </w:rPr>
        <w:t xml:space="preserve"> </w:t>
      </w:r>
      <w:r w:rsidR="00EB50B6" w:rsidRPr="00592B21">
        <w:rPr>
          <w:rFonts w:cs="Arial"/>
          <w:b/>
          <w:bCs/>
        </w:rPr>
        <w:t xml:space="preserve">Domestic </w:t>
      </w:r>
      <w:r w:rsidR="00B32497" w:rsidRPr="00592B21">
        <w:rPr>
          <w:rFonts w:cs="Arial"/>
          <w:b/>
          <w:bCs/>
        </w:rPr>
        <w:t>a</w:t>
      </w:r>
      <w:r w:rsidR="00EB50B6" w:rsidRPr="00592B21">
        <w:rPr>
          <w:rFonts w:cs="Arial"/>
          <w:b/>
          <w:bCs/>
        </w:rPr>
        <w:t>buse</w:t>
      </w:r>
      <w:bookmarkEnd w:id="52"/>
    </w:p>
    <w:p w14:paraId="2B9AE41B" w14:textId="77777777" w:rsidR="00EB50B6" w:rsidRPr="00592B21" w:rsidRDefault="00EB50B6" w:rsidP="002405EE">
      <w:pPr>
        <w:rPr>
          <w:rFonts w:ascii="Arial" w:hAnsi="Arial" w:cs="Arial"/>
          <w:sz w:val="22"/>
          <w:szCs w:val="22"/>
        </w:rPr>
      </w:pPr>
    </w:p>
    <w:p w14:paraId="10257B4F" w14:textId="009CCA50" w:rsidR="004524F1" w:rsidRPr="00592B21" w:rsidRDefault="009B26C9" w:rsidP="00622F51">
      <w:pPr>
        <w:numPr>
          <w:ilvl w:val="0"/>
          <w:numId w:val="66"/>
        </w:numPr>
        <w:rPr>
          <w:rFonts w:ascii="Arial" w:hAnsi="Arial" w:cs="Arial"/>
          <w:b/>
          <w:sz w:val="24"/>
          <w:szCs w:val="24"/>
          <w:lang w:val="en-GB"/>
        </w:rPr>
      </w:pPr>
      <w:r w:rsidRPr="00D8270A">
        <w:rPr>
          <w:rFonts w:ascii="Arial" w:hAnsi="Arial" w:cs="Arial"/>
          <w:color w:val="000000" w:themeColor="text1"/>
          <w:sz w:val="22"/>
          <w:szCs w:val="22"/>
          <w:lang w:val="en-GB"/>
        </w:rPr>
        <w:t>The Federation of Minster and Monkton</w:t>
      </w:r>
      <w:r w:rsidRPr="00D8270A">
        <w:rPr>
          <w:rFonts w:ascii="Arial" w:hAnsi="Arial" w:cs="Arial"/>
          <w:color w:val="000000" w:themeColor="text1"/>
          <w:sz w:val="22"/>
          <w:szCs w:val="22"/>
        </w:rPr>
        <w:t xml:space="preserve"> </w:t>
      </w:r>
      <w:proofErr w:type="spellStart"/>
      <w:r w:rsidR="00EB50B6" w:rsidRPr="00592B21">
        <w:rPr>
          <w:rFonts w:ascii="Arial" w:hAnsi="Arial" w:cs="Arial"/>
          <w:sz w:val="22"/>
          <w:szCs w:val="22"/>
        </w:rPr>
        <w:t>recognises</w:t>
      </w:r>
      <w:proofErr w:type="spellEnd"/>
      <w:r w:rsidR="00EB50B6" w:rsidRPr="00592B21">
        <w:rPr>
          <w:rFonts w:ascii="Arial" w:hAnsi="Arial" w:cs="Arial"/>
          <w:sz w:val="22"/>
          <w:szCs w:val="22"/>
        </w:rPr>
        <w:t xml:space="preserve"> </w:t>
      </w:r>
      <w:r w:rsidR="004956A8" w:rsidRPr="00592B21">
        <w:rPr>
          <w:rFonts w:ascii="Arial" w:hAnsi="Arial" w:cs="Arial"/>
          <w:sz w:val="22"/>
          <w:szCs w:val="22"/>
        </w:rPr>
        <w:t>that:</w:t>
      </w:r>
    </w:p>
    <w:p w14:paraId="68B98A86" w14:textId="77777777" w:rsidR="004524F1" w:rsidRPr="00592B21" w:rsidRDefault="00EB50B6" w:rsidP="00622F51">
      <w:pPr>
        <w:numPr>
          <w:ilvl w:val="1"/>
          <w:numId w:val="66"/>
        </w:numPr>
        <w:rPr>
          <w:rFonts w:ascii="Arial" w:hAnsi="Arial" w:cs="Arial"/>
          <w:b/>
          <w:sz w:val="24"/>
          <w:szCs w:val="24"/>
          <w:lang w:val="en-GB"/>
        </w:rPr>
      </w:pPr>
      <w:r w:rsidRPr="00592B21">
        <w:rPr>
          <w:rFonts w:ascii="Arial" w:hAnsi="Arial" w:cs="Arial"/>
          <w:sz w:val="22"/>
          <w:szCs w:val="22"/>
        </w:rPr>
        <w:t xml:space="preserve">domestic abuse can encompass a wide range of </w:t>
      </w:r>
      <w:proofErr w:type="spellStart"/>
      <w:r w:rsidRPr="00592B21">
        <w:rPr>
          <w:rFonts w:ascii="Arial" w:hAnsi="Arial" w:cs="Arial"/>
          <w:sz w:val="22"/>
          <w:szCs w:val="22"/>
        </w:rPr>
        <w:t>behaviours</w:t>
      </w:r>
      <w:proofErr w:type="spellEnd"/>
      <w:r w:rsidRPr="00592B21">
        <w:rPr>
          <w:rFonts w:ascii="Arial" w:hAnsi="Arial" w:cs="Arial"/>
          <w:sz w:val="22"/>
          <w:szCs w:val="22"/>
        </w:rPr>
        <w:t xml:space="preserve"> and may be a single incident or a pattern of incidents. </w:t>
      </w:r>
    </w:p>
    <w:p w14:paraId="3D054573" w14:textId="67452901" w:rsidR="004524F1" w:rsidRPr="00592B21" w:rsidRDefault="00C34397" w:rsidP="00622F51">
      <w:pPr>
        <w:numPr>
          <w:ilvl w:val="1"/>
          <w:numId w:val="66"/>
        </w:numPr>
        <w:rPr>
          <w:rFonts w:ascii="Arial" w:hAnsi="Arial" w:cs="Arial"/>
          <w:b/>
          <w:sz w:val="24"/>
          <w:szCs w:val="24"/>
          <w:lang w:val="en-GB"/>
        </w:rPr>
      </w:pPr>
      <w:r w:rsidRPr="00592B21">
        <w:rPr>
          <w:rFonts w:ascii="Arial" w:hAnsi="Arial" w:cs="Arial"/>
          <w:sz w:val="22"/>
          <w:szCs w:val="22"/>
        </w:rPr>
        <w:t>d</w:t>
      </w:r>
      <w:r w:rsidR="004524F1" w:rsidRPr="00592B21">
        <w:rPr>
          <w:rFonts w:ascii="Arial" w:hAnsi="Arial" w:cs="Arial"/>
          <w:sz w:val="22"/>
          <w:szCs w:val="22"/>
        </w:rPr>
        <w:t xml:space="preserve">omestic </w:t>
      </w:r>
      <w:r w:rsidR="00EB50B6" w:rsidRPr="00592B21">
        <w:rPr>
          <w:rFonts w:ascii="Arial" w:hAnsi="Arial" w:cs="Arial"/>
          <w:sz w:val="22"/>
          <w:szCs w:val="22"/>
        </w:rPr>
        <w:t xml:space="preserve">abuse can </w:t>
      </w:r>
      <w:r w:rsidR="00705BC8" w:rsidRPr="00592B21">
        <w:rPr>
          <w:rFonts w:ascii="Arial" w:hAnsi="Arial" w:cs="Arial"/>
          <w:sz w:val="22"/>
          <w:szCs w:val="22"/>
        </w:rPr>
        <w:t>include</w:t>
      </w:r>
      <w:r w:rsidR="00EB50B6" w:rsidRPr="00592B21">
        <w:rPr>
          <w:rFonts w:ascii="Arial" w:hAnsi="Arial" w:cs="Arial"/>
          <w:sz w:val="22"/>
          <w:szCs w:val="22"/>
        </w:rPr>
        <w:t>, but is not limited to, psychological</w:t>
      </w:r>
      <w:r w:rsidR="00EC04D0" w:rsidRPr="00592B21">
        <w:rPr>
          <w:rFonts w:ascii="Arial" w:hAnsi="Arial" w:cs="Arial"/>
          <w:sz w:val="22"/>
          <w:szCs w:val="22"/>
        </w:rPr>
        <w:t xml:space="preserve"> (including coercive control)</w:t>
      </w:r>
      <w:r w:rsidR="00EB50B6" w:rsidRPr="00592B21">
        <w:rPr>
          <w:rFonts w:ascii="Arial" w:hAnsi="Arial" w:cs="Arial"/>
          <w:sz w:val="22"/>
          <w:szCs w:val="22"/>
        </w:rPr>
        <w:t xml:space="preserve">, physical, </w:t>
      </w:r>
      <w:r w:rsidR="006C6353" w:rsidRPr="00592B21">
        <w:rPr>
          <w:rFonts w:ascii="Arial" w:hAnsi="Arial" w:cs="Arial"/>
          <w:sz w:val="22"/>
          <w:szCs w:val="22"/>
        </w:rPr>
        <w:t>sexual, economic</w:t>
      </w:r>
      <w:r w:rsidR="00FD634E" w:rsidRPr="00592B21">
        <w:rPr>
          <w:rFonts w:ascii="Arial" w:hAnsi="Arial" w:cs="Arial"/>
          <w:sz w:val="22"/>
          <w:szCs w:val="22"/>
        </w:rPr>
        <w:t>,</w:t>
      </w:r>
      <w:r w:rsidR="00EB50B6" w:rsidRPr="00592B21">
        <w:rPr>
          <w:rFonts w:ascii="Arial" w:hAnsi="Arial" w:cs="Arial"/>
          <w:sz w:val="22"/>
          <w:szCs w:val="22"/>
        </w:rPr>
        <w:t xml:space="preserve"> or emotional</w:t>
      </w:r>
      <w:r w:rsidR="00E60A9A" w:rsidRPr="00592B21">
        <w:rPr>
          <w:rFonts w:ascii="Arial" w:hAnsi="Arial" w:cs="Arial"/>
          <w:sz w:val="22"/>
          <w:szCs w:val="22"/>
        </w:rPr>
        <w:t xml:space="preserve"> abuse</w:t>
      </w:r>
      <w:r w:rsidR="00EB50B6" w:rsidRPr="00592B21">
        <w:rPr>
          <w:rFonts w:ascii="Arial" w:hAnsi="Arial" w:cs="Arial"/>
          <w:sz w:val="22"/>
          <w:szCs w:val="22"/>
        </w:rPr>
        <w:t xml:space="preserve">. </w:t>
      </w:r>
    </w:p>
    <w:p w14:paraId="532BE735" w14:textId="3B09229D" w:rsidR="006C4614" w:rsidRPr="00592B21" w:rsidRDefault="006C4614" w:rsidP="00622F51">
      <w:pPr>
        <w:numPr>
          <w:ilvl w:val="1"/>
          <w:numId w:val="66"/>
        </w:numPr>
        <w:rPr>
          <w:rFonts w:ascii="Arial" w:hAnsi="Arial" w:cs="Arial"/>
          <w:b/>
          <w:sz w:val="24"/>
          <w:szCs w:val="24"/>
          <w:lang w:val="en-GB"/>
        </w:rPr>
      </w:pPr>
      <w:r w:rsidRPr="00592B21">
        <w:rPr>
          <w:rFonts w:ascii="Arial" w:hAnsi="Arial" w:cs="Arial"/>
          <w:sz w:val="22"/>
          <w:szCs w:val="22"/>
        </w:rPr>
        <w:t xml:space="preserve">children can be victims of domestic </w:t>
      </w:r>
      <w:r w:rsidR="006C6353" w:rsidRPr="00592B21">
        <w:rPr>
          <w:rFonts w:ascii="Arial" w:hAnsi="Arial" w:cs="Arial"/>
          <w:sz w:val="22"/>
          <w:szCs w:val="22"/>
        </w:rPr>
        <w:t>abuse if</w:t>
      </w:r>
      <w:r w:rsidR="586FD70D" w:rsidRPr="00592B21">
        <w:rPr>
          <w:rFonts w:ascii="Arial" w:hAnsi="Arial" w:cs="Arial"/>
          <w:sz w:val="22"/>
          <w:szCs w:val="22"/>
        </w:rPr>
        <w:t xml:space="preserve"> they </w:t>
      </w:r>
      <w:r w:rsidRPr="00592B21">
        <w:rPr>
          <w:rFonts w:ascii="Arial" w:hAnsi="Arial" w:cs="Arial"/>
          <w:sz w:val="22"/>
          <w:szCs w:val="22"/>
        </w:rPr>
        <w:t xml:space="preserve">see, hear, or experience the effects of abuse at home and/or suffer domestic abuse in their own intimate relationships (teenage relationship abuse). </w:t>
      </w:r>
    </w:p>
    <w:p w14:paraId="692DB7D2" w14:textId="37585DA7" w:rsidR="0008275C" w:rsidRPr="00592B21" w:rsidRDefault="0008275C" w:rsidP="00622F51">
      <w:pPr>
        <w:numPr>
          <w:ilvl w:val="1"/>
          <w:numId w:val="66"/>
        </w:numPr>
        <w:rPr>
          <w:rFonts w:ascii="Arial" w:hAnsi="Arial" w:cs="Arial"/>
          <w:sz w:val="22"/>
          <w:szCs w:val="22"/>
        </w:rPr>
      </w:pPr>
      <w:r w:rsidRPr="00592B21">
        <w:rPr>
          <w:rFonts w:ascii="Arial" w:hAnsi="Arial" w:cs="Arial"/>
          <w:sz w:val="22"/>
          <w:szCs w:val="22"/>
        </w:rPr>
        <w:t xml:space="preserve">anyone </w:t>
      </w:r>
      <w:r w:rsidR="006C6353" w:rsidRPr="00592B21">
        <w:rPr>
          <w:rFonts w:ascii="Arial" w:hAnsi="Arial" w:cs="Arial"/>
          <w:sz w:val="22"/>
          <w:szCs w:val="22"/>
        </w:rPr>
        <w:t>can</w:t>
      </w:r>
      <w:r w:rsidRPr="00592B21">
        <w:rPr>
          <w:rFonts w:ascii="Arial" w:hAnsi="Arial" w:cs="Arial"/>
          <w:sz w:val="22"/>
          <w:szCs w:val="22"/>
        </w:rPr>
        <w:t xml:space="preserve"> be a victim of domestic abuse, regardless of sexual identity, age, ethnicity, socio-economic status, sexuality or background, and domestic abuse can take place inside or outside of the home.</w:t>
      </w:r>
    </w:p>
    <w:p w14:paraId="72889871" w14:textId="40646942" w:rsidR="00FF550C" w:rsidRPr="00592B21" w:rsidRDefault="006C4614" w:rsidP="00622F51">
      <w:pPr>
        <w:numPr>
          <w:ilvl w:val="1"/>
          <w:numId w:val="66"/>
        </w:numPr>
        <w:rPr>
          <w:rFonts w:ascii="Arial" w:hAnsi="Arial" w:cs="Arial"/>
          <w:sz w:val="22"/>
          <w:szCs w:val="22"/>
        </w:rPr>
      </w:pPr>
      <w:r w:rsidRPr="00592B21">
        <w:rPr>
          <w:rFonts w:ascii="Arial" w:hAnsi="Arial" w:cs="Arial"/>
          <w:sz w:val="22"/>
          <w:szCs w:val="22"/>
        </w:rPr>
        <w:t xml:space="preserve">domestic abuse can take place </w:t>
      </w:r>
      <w:r w:rsidR="4291A26D" w:rsidRPr="00592B21">
        <w:rPr>
          <w:rFonts w:ascii="Arial" w:hAnsi="Arial" w:cs="Arial"/>
          <w:sz w:val="22"/>
          <w:szCs w:val="22"/>
        </w:rPr>
        <w:t xml:space="preserve">within </w:t>
      </w:r>
      <w:r w:rsidRPr="00592B21">
        <w:rPr>
          <w:rFonts w:ascii="Arial" w:hAnsi="Arial" w:cs="Arial"/>
          <w:sz w:val="22"/>
          <w:szCs w:val="22"/>
        </w:rPr>
        <w:t>different types of relationships, including ex-partners and family members</w:t>
      </w:r>
      <w:r w:rsidR="00BF2478" w:rsidRPr="00592B21">
        <w:rPr>
          <w:rFonts w:ascii="Arial" w:hAnsi="Arial" w:cs="Arial"/>
          <w:sz w:val="22"/>
          <w:szCs w:val="22"/>
        </w:rPr>
        <w:t>.</w:t>
      </w:r>
    </w:p>
    <w:p w14:paraId="716942F9" w14:textId="4EABEBCD" w:rsidR="006C4614" w:rsidRPr="00592B21" w:rsidRDefault="006C4614" w:rsidP="00622F51">
      <w:pPr>
        <w:numPr>
          <w:ilvl w:val="1"/>
          <w:numId w:val="66"/>
        </w:numPr>
        <w:rPr>
          <w:rFonts w:ascii="Arial" w:hAnsi="Arial" w:cs="Arial"/>
          <w:sz w:val="22"/>
          <w:szCs w:val="22"/>
        </w:rPr>
      </w:pPr>
      <w:r w:rsidRPr="00592B21">
        <w:rPr>
          <w:rFonts w:ascii="Arial" w:hAnsi="Arial" w:cs="Arial"/>
          <w:sz w:val="22"/>
          <w:szCs w:val="22"/>
        </w:rPr>
        <w:t xml:space="preserve">there is </w:t>
      </w:r>
      <w:r w:rsidR="00FF550C" w:rsidRPr="00592B21">
        <w:rPr>
          <w:rFonts w:ascii="Arial" w:hAnsi="Arial" w:cs="Arial"/>
          <w:sz w:val="22"/>
          <w:szCs w:val="22"/>
        </w:rPr>
        <w:t>always</w:t>
      </w:r>
      <w:r w:rsidRPr="00592B21">
        <w:rPr>
          <w:rFonts w:ascii="Arial" w:hAnsi="Arial" w:cs="Arial"/>
          <w:sz w:val="22"/>
          <w:szCs w:val="22"/>
        </w:rPr>
        <w:t xml:space="preserve"> a potential for domestic abuse to take place when parents/families separate, or for </w:t>
      </w:r>
      <w:r w:rsidR="00FF550C" w:rsidRPr="00592B21">
        <w:rPr>
          <w:rFonts w:ascii="Arial" w:hAnsi="Arial" w:cs="Arial"/>
          <w:sz w:val="22"/>
          <w:szCs w:val="22"/>
        </w:rPr>
        <w:t xml:space="preserve">existing </w:t>
      </w:r>
      <w:r w:rsidRPr="00592B21">
        <w:rPr>
          <w:rFonts w:ascii="Arial" w:hAnsi="Arial" w:cs="Arial"/>
          <w:sz w:val="22"/>
          <w:szCs w:val="22"/>
        </w:rPr>
        <w:t xml:space="preserve">domestic abuse to persist or escalate post separation. </w:t>
      </w:r>
    </w:p>
    <w:p w14:paraId="5935BC12" w14:textId="19C4F17D" w:rsidR="00EB50B6" w:rsidRPr="00592B21" w:rsidRDefault="00C34397" w:rsidP="00622F51">
      <w:pPr>
        <w:numPr>
          <w:ilvl w:val="1"/>
          <w:numId w:val="66"/>
        </w:numPr>
        <w:rPr>
          <w:rFonts w:ascii="Arial" w:hAnsi="Arial" w:cs="Arial"/>
          <w:b/>
          <w:sz w:val="24"/>
          <w:szCs w:val="24"/>
          <w:lang w:val="en-GB"/>
        </w:rPr>
      </w:pPr>
      <w:r w:rsidRPr="00592B21">
        <w:rPr>
          <w:rFonts w:ascii="Arial" w:hAnsi="Arial" w:cs="Arial"/>
          <w:sz w:val="22"/>
          <w:szCs w:val="22"/>
        </w:rPr>
        <w:t>d</w:t>
      </w:r>
      <w:r w:rsidR="00E60A9A" w:rsidRPr="00592B21">
        <w:rPr>
          <w:rFonts w:ascii="Arial" w:hAnsi="Arial" w:cs="Arial"/>
          <w:sz w:val="22"/>
          <w:szCs w:val="22"/>
        </w:rPr>
        <w:t>omestic abuse</w:t>
      </w:r>
      <w:r w:rsidR="00EB50B6" w:rsidRPr="00592B21">
        <w:rPr>
          <w:rFonts w:ascii="Arial" w:hAnsi="Arial" w:cs="Arial"/>
          <w:sz w:val="22"/>
          <w:szCs w:val="22"/>
        </w:rPr>
        <w:t xml:space="preserve"> can have a detrimental and long-term impact on</w:t>
      </w:r>
      <w:r w:rsidR="00E60A9A" w:rsidRPr="00592B21">
        <w:rPr>
          <w:rFonts w:ascii="Arial" w:hAnsi="Arial" w:cs="Arial"/>
          <w:sz w:val="22"/>
          <w:szCs w:val="22"/>
        </w:rPr>
        <w:t xml:space="preserve"> children’s</w:t>
      </w:r>
      <w:r w:rsidR="00EB50B6" w:rsidRPr="00592B21">
        <w:rPr>
          <w:rFonts w:ascii="Arial" w:hAnsi="Arial" w:cs="Arial"/>
          <w:sz w:val="22"/>
          <w:szCs w:val="22"/>
        </w:rPr>
        <w:t xml:space="preserve"> health, well-being, development, and ability to learn.</w:t>
      </w:r>
    </w:p>
    <w:p w14:paraId="0A5BD6E8" w14:textId="106AC5EA" w:rsidR="004524F1" w:rsidRPr="00592B21" w:rsidRDefault="00C34397" w:rsidP="00622F51">
      <w:pPr>
        <w:numPr>
          <w:ilvl w:val="1"/>
          <w:numId w:val="66"/>
        </w:numPr>
        <w:rPr>
          <w:rFonts w:ascii="Arial" w:hAnsi="Arial" w:cs="Arial"/>
          <w:sz w:val="22"/>
          <w:szCs w:val="22"/>
        </w:rPr>
      </w:pPr>
      <w:r w:rsidRPr="00592B21">
        <w:rPr>
          <w:rFonts w:ascii="Arial" w:hAnsi="Arial" w:cs="Arial"/>
          <w:sz w:val="22"/>
          <w:szCs w:val="22"/>
        </w:rPr>
        <w:t>d</w:t>
      </w:r>
      <w:r w:rsidR="004524F1" w:rsidRPr="00592B21">
        <w:rPr>
          <w:rFonts w:ascii="Arial" w:hAnsi="Arial" w:cs="Arial"/>
          <w:sz w:val="22"/>
          <w:szCs w:val="22"/>
        </w:rPr>
        <w:t xml:space="preserve">omestic abuse concerns will </w:t>
      </w:r>
      <w:r w:rsidR="00C2668F" w:rsidRPr="00592B21">
        <w:rPr>
          <w:rFonts w:ascii="Arial" w:hAnsi="Arial" w:cs="Arial"/>
          <w:sz w:val="22"/>
          <w:szCs w:val="22"/>
        </w:rPr>
        <w:t xml:space="preserve">not be </w:t>
      </w:r>
      <w:r w:rsidRPr="00592B21">
        <w:rPr>
          <w:rFonts w:ascii="Arial" w:hAnsi="Arial" w:cs="Arial"/>
          <w:sz w:val="22"/>
          <w:szCs w:val="22"/>
        </w:rPr>
        <w:t>looked at</w:t>
      </w:r>
      <w:r w:rsidR="00C2668F" w:rsidRPr="00592B21">
        <w:rPr>
          <w:rFonts w:ascii="Arial" w:hAnsi="Arial" w:cs="Arial"/>
          <w:sz w:val="22"/>
          <w:szCs w:val="22"/>
        </w:rPr>
        <w:t xml:space="preserve"> in isolation and</w:t>
      </w:r>
      <w:r w:rsidRPr="00592B21">
        <w:rPr>
          <w:rFonts w:ascii="Arial" w:hAnsi="Arial" w:cs="Arial"/>
          <w:sz w:val="22"/>
          <w:szCs w:val="22"/>
        </w:rPr>
        <w:t xml:space="preserve"> our response will</w:t>
      </w:r>
      <w:r w:rsidR="00C2668F" w:rsidRPr="00592B21">
        <w:rPr>
          <w:rFonts w:ascii="Arial" w:hAnsi="Arial" w:cs="Arial"/>
          <w:sz w:val="22"/>
          <w:szCs w:val="22"/>
        </w:rPr>
        <w:t xml:space="preserve"> </w:t>
      </w:r>
      <w:r w:rsidR="004524F1" w:rsidRPr="00592B21">
        <w:rPr>
          <w:rFonts w:ascii="Arial" w:hAnsi="Arial" w:cs="Arial"/>
          <w:sz w:val="22"/>
          <w:szCs w:val="22"/>
        </w:rPr>
        <w:t>be considered as part of a holistic approach</w:t>
      </w:r>
      <w:r w:rsidRPr="00592B21">
        <w:rPr>
          <w:rFonts w:ascii="Arial" w:hAnsi="Arial" w:cs="Arial"/>
          <w:sz w:val="22"/>
          <w:szCs w:val="22"/>
        </w:rPr>
        <w:t xml:space="preserve"> which takes into account </w:t>
      </w:r>
      <w:r w:rsidR="004524F1" w:rsidRPr="00592B21">
        <w:rPr>
          <w:rFonts w:ascii="Arial" w:hAnsi="Arial" w:cs="Arial"/>
          <w:sz w:val="22"/>
          <w:szCs w:val="22"/>
        </w:rPr>
        <w:t>child</w:t>
      </w:r>
      <w:r w:rsidRPr="00592B21">
        <w:rPr>
          <w:rFonts w:ascii="Arial" w:hAnsi="Arial" w:cs="Arial"/>
          <w:sz w:val="22"/>
          <w:szCs w:val="22"/>
        </w:rPr>
        <w:t xml:space="preserve">ren’s lived </w:t>
      </w:r>
      <w:r w:rsidR="004524F1" w:rsidRPr="00592B21">
        <w:rPr>
          <w:rFonts w:ascii="Arial" w:hAnsi="Arial" w:cs="Arial"/>
          <w:sz w:val="22"/>
          <w:szCs w:val="22"/>
        </w:rPr>
        <w:t xml:space="preserve">experiences. </w:t>
      </w:r>
    </w:p>
    <w:p w14:paraId="6DD17E9A" w14:textId="5287A167" w:rsidR="004524F1" w:rsidRPr="00592B21" w:rsidRDefault="00105719" w:rsidP="00622F51">
      <w:pPr>
        <w:numPr>
          <w:ilvl w:val="1"/>
          <w:numId w:val="66"/>
        </w:numPr>
        <w:rPr>
          <w:rFonts w:ascii="Arial" w:hAnsi="Arial" w:cs="Arial"/>
          <w:sz w:val="22"/>
          <w:szCs w:val="22"/>
        </w:rPr>
      </w:pPr>
      <w:r w:rsidRPr="00592B21">
        <w:rPr>
          <w:rFonts w:ascii="Arial" w:hAnsi="Arial" w:cs="Arial"/>
          <w:sz w:val="22"/>
          <w:szCs w:val="22"/>
        </w:rPr>
        <w:t>i</w:t>
      </w:r>
      <w:r w:rsidR="00B45401" w:rsidRPr="00592B21">
        <w:rPr>
          <w:rFonts w:ascii="Arial" w:hAnsi="Arial" w:cs="Arial"/>
          <w:sz w:val="22"/>
          <w:szCs w:val="22"/>
        </w:rPr>
        <w:t xml:space="preserve">t is important not to use victim blaming language </w:t>
      </w:r>
      <w:r w:rsidR="00490A43" w:rsidRPr="00592B21">
        <w:rPr>
          <w:rFonts w:ascii="Arial" w:hAnsi="Arial" w:cs="Arial"/>
          <w:sz w:val="22"/>
          <w:szCs w:val="22"/>
        </w:rPr>
        <w:t>and to adopt a trauma informed approach</w:t>
      </w:r>
      <w:r w:rsidR="00D86CB3" w:rsidRPr="00592B21">
        <w:rPr>
          <w:rFonts w:ascii="Arial" w:hAnsi="Arial" w:cs="Arial"/>
          <w:sz w:val="22"/>
          <w:szCs w:val="22"/>
        </w:rPr>
        <w:t xml:space="preserve"> when responding to concerns relating to domestic abuse</w:t>
      </w:r>
      <w:r w:rsidR="00490A43" w:rsidRPr="00592B21">
        <w:rPr>
          <w:rFonts w:ascii="Arial" w:hAnsi="Arial" w:cs="Arial"/>
          <w:sz w:val="22"/>
          <w:szCs w:val="22"/>
        </w:rPr>
        <w:t xml:space="preserve">. </w:t>
      </w:r>
    </w:p>
    <w:p w14:paraId="2E02EEB8" w14:textId="77777777" w:rsidR="0068159D" w:rsidRPr="00592B21" w:rsidRDefault="0068159D" w:rsidP="002405EE">
      <w:pPr>
        <w:ind w:left="360"/>
        <w:rPr>
          <w:rFonts w:ascii="Arial" w:hAnsi="Arial" w:cs="Arial"/>
          <w:b/>
          <w:sz w:val="24"/>
          <w:szCs w:val="24"/>
          <w:lang w:val="en-GB"/>
        </w:rPr>
      </w:pPr>
    </w:p>
    <w:p w14:paraId="30DA8530" w14:textId="30623D57" w:rsidR="006C21EF" w:rsidRPr="00592B21" w:rsidRDefault="006C21EF" w:rsidP="00622F51">
      <w:pPr>
        <w:numPr>
          <w:ilvl w:val="0"/>
          <w:numId w:val="66"/>
        </w:numPr>
        <w:rPr>
          <w:rFonts w:ascii="Arial" w:hAnsi="Arial" w:cs="Arial"/>
          <w:sz w:val="22"/>
          <w:szCs w:val="22"/>
        </w:rPr>
      </w:pPr>
      <w:r w:rsidRPr="00592B21">
        <w:rPr>
          <w:rFonts w:ascii="Arial" w:hAnsi="Arial" w:cs="Arial"/>
          <w:sz w:val="22"/>
          <w:szCs w:val="22"/>
        </w:rPr>
        <w:t xml:space="preserve">If staff are concerned that a child may be at risk of seeing, hearing, or experiencing </w:t>
      </w:r>
      <w:r w:rsidR="00ED358C" w:rsidRPr="00592B21">
        <w:rPr>
          <w:rFonts w:ascii="Arial" w:hAnsi="Arial" w:cs="Arial"/>
          <w:sz w:val="22"/>
          <w:szCs w:val="22"/>
        </w:rPr>
        <w:t xml:space="preserve">the effects of </w:t>
      </w:r>
      <w:r w:rsidR="004956A8" w:rsidRPr="00592B21">
        <w:rPr>
          <w:rFonts w:ascii="Arial" w:hAnsi="Arial" w:cs="Arial"/>
          <w:sz w:val="22"/>
          <w:szCs w:val="22"/>
        </w:rPr>
        <w:t xml:space="preserve">any form of </w:t>
      </w:r>
      <w:r w:rsidRPr="00592B21">
        <w:rPr>
          <w:rFonts w:ascii="Arial" w:hAnsi="Arial" w:cs="Arial"/>
          <w:sz w:val="22"/>
          <w:szCs w:val="22"/>
        </w:rPr>
        <w:t>domestic abuse</w:t>
      </w:r>
      <w:r w:rsidR="00FB6186" w:rsidRPr="00592B21">
        <w:rPr>
          <w:rFonts w:ascii="Arial" w:hAnsi="Arial" w:cs="Arial"/>
          <w:sz w:val="22"/>
          <w:szCs w:val="22"/>
        </w:rPr>
        <w:t>,</w:t>
      </w:r>
      <w:r w:rsidRPr="00592B21">
        <w:rPr>
          <w:rFonts w:ascii="Arial" w:hAnsi="Arial" w:cs="Arial"/>
          <w:sz w:val="22"/>
          <w:szCs w:val="22"/>
        </w:rPr>
        <w:t xml:space="preserve"> or in their own intimate relationships, immediate action should be taken by speaking to the DSL or a deputy.</w:t>
      </w:r>
    </w:p>
    <w:p w14:paraId="5620DD53" w14:textId="77777777" w:rsidR="006C21EF" w:rsidRPr="00592B21" w:rsidRDefault="006C21EF" w:rsidP="002405EE">
      <w:pPr>
        <w:rPr>
          <w:rFonts w:ascii="Arial" w:hAnsi="Arial" w:cs="Arial"/>
          <w:sz w:val="22"/>
          <w:szCs w:val="22"/>
        </w:rPr>
      </w:pPr>
    </w:p>
    <w:p w14:paraId="2285A22C" w14:textId="13EAA36F" w:rsidR="00AD01E6" w:rsidRPr="00592B21" w:rsidRDefault="001D7CDE" w:rsidP="00622F51">
      <w:pPr>
        <w:pStyle w:val="NormalWeb"/>
        <w:numPr>
          <w:ilvl w:val="0"/>
          <w:numId w:val="66"/>
        </w:numPr>
        <w:spacing w:before="0" w:beforeAutospacing="0" w:after="0" w:afterAutospacing="0"/>
        <w:rPr>
          <w:rFonts w:ascii="Arial" w:hAnsi="Arial" w:cs="Arial"/>
          <w:sz w:val="22"/>
        </w:rPr>
      </w:pPr>
      <w:bookmarkStart w:id="53" w:name="_Hlk121736702"/>
      <w:r w:rsidRPr="00D8270A">
        <w:rPr>
          <w:rFonts w:ascii="Arial" w:hAnsi="Arial" w:cs="Arial"/>
          <w:color w:val="000000" w:themeColor="text1"/>
          <w:sz w:val="22"/>
          <w:szCs w:val="22"/>
        </w:rPr>
        <w:t xml:space="preserve">The Federation of Minster and Monkton </w:t>
      </w:r>
      <w:r w:rsidR="0068159D" w:rsidRPr="00592B21">
        <w:rPr>
          <w:rFonts w:ascii="Arial" w:hAnsi="Arial" w:cs="Arial"/>
          <w:sz w:val="22"/>
        </w:rPr>
        <w:t xml:space="preserve">is an </w:t>
      </w:r>
      <w:hyperlink r:id="rId83" w:history="1">
        <w:r w:rsidR="0068159D" w:rsidRPr="00592B21">
          <w:rPr>
            <w:rStyle w:val="Hyperlink"/>
            <w:rFonts w:ascii="Arial" w:hAnsi="Arial" w:cs="Arial"/>
            <w:sz w:val="22"/>
          </w:rPr>
          <w:t>Operation Encompass School</w:t>
        </w:r>
      </w:hyperlink>
      <w:r w:rsidR="00FD634E" w:rsidRPr="00592B21">
        <w:rPr>
          <w:rFonts w:ascii="Arial" w:hAnsi="Arial" w:cs="Arial"/>
          <w:sz w:val="22"/>
        </w:rPr>
        <w:t xml:space="preserve">. </w:t>
      </w:r>
      <w:r w:rsidR="0068159D" w:rsidRPr="00592B21">
        <w:rPr>
          <w:rFonts w:ascii="Arial" w:hAnsi="Arial" w:cs="Arial"/>
          <w:sz w:val="22"/>
        </w:rPr>
        <w:t xml:space="preserve">This means we work in partnership with Kent Police to provide support to children experiencing </w:t>
      </w:r>
      <w:r w:rsidR="00C20B5E" w:rsidRPr="00592B21">
        <w:rPr>
          <w:rFonts w:ascii="Arial" w:hAnsi="Arial" w:cs="Arial"/>
          <w:sz w:val="22"/>
        </w:rPr>
        <w:t xml:space="preserve">the effects of </w:t>
      </w:r>
      <w:r w:rsidR="0068159D" w:rsidRPr="00592B21">
        <w:rPr>
          <w:rFonts w:ascii="Arial" w:hAnsi="Arial" w:cs="Arial"/>
          <w:sz w:val="22"/>
        </w:rPr>
        <w:t>domestic abuse</w:t>
      </w:r>
      <w:r w:rsidR="00FD634E" w:rsidRPr="00592B21">
        <w:rPr>
          <w:rFonts w:ascii="Arial" w:hAnsi="Arial" w:cs="Arial"/>
          <w:sz w:val="22"/>
        </w:rPr>
        <w:t>.</w:t>
      </w:r>
      <w:r w:rsidR="00FD634E" w:rsidRPr="00592B21">
        <w:rPr>
          <w:rFonts w:ascii="Arial" w:hAnsi="Arial" w:cs="Arial"/>
          <w:b/>
          <w:iCs/>
          <w:color w:val="FF0000"/>
          <w:sz w:val="22"/>
          <w:szCs w:val="22"/>
          <w:lang w:val="en-US"/>
        </w:rPr>
        <w:t xml:space="preserve"> </w:t>
      </w:r>
      <w:r w:rsidR="00D42C34" w:rsidRPr="00592B21">
        <w:rPr>
          <w:rFonts w:ascii="Arial" w:hAnsi="Arial" w:cs="Arial"/>
          <w:sz w:val="22"/>
        </w:rPr>
        <w:t xml:space="preserve">An Operation Encompass notification is sent to the school </w:t>
      </w:r>
      <w:r w:rsidR="009A6E9A" w:rsidRPr="00592B21">
        <w:rPr>
          <w:rFonts w:ascii="Arial" w:hAnsi="Arial" w:cs="Arial"/>
          <w:sz w:val="22"/>
        </w:rPr>
        <w:t xml:space="preserve">when </w:t>
      </w:r>
      <w:r w:rsidR="00E435D8" w:rsidRPr="00592B21">
        <w:rPr>
          <w:rFonts w:ascii="Arial" w:hAnsi="Arial" w:cs="Arial"/>
          <w:sz w:val="22"/>
          <w:lang w:val="en-US"/>
        </w:rPr>
        <w:t>the police are called to an incident of domestic abuse and there are children in the household</w:t>
      </w:r>
      <w:r w:rsidR="00D42C34" w:rsidRPr="00592B21">
        <w:rPr>
          <w:rFonts w:ascii="Arial" w:hAnsi="Arial" w:cs="Arial"/>
          <w:sz w:val="22"/>
          <w:lang w:val="en-US"/>
        </w:rPr>
        <w:t xml:space="preserve">; </w:t>
      </w:r>
      <w:r w:rsidR="00E435D8" w:rsidRPr="00592B21">
        <w:rPr>
          <w:rFonts w:ascii="Arial" w:hAnsi="Arial" w:cs="Arial"/>
          <w:sz w:val="22"/>
          <w:lang w:val="en-US"/>
        </w:rPr>
        <w:t xml:space="preserve">the police </w:t>
      </w:r>
      <w:r w:rsidR="001F0AA4" w:rsidRPr="00592B21">
        <w:rPr>
          <w:rFonts w:ascii="Arial" w:hAnsi="Arial" w:cs="Arial"/>
          <w:sz w:val="22"/>
          <w:lang w:val="en-US"/>
        </w:rPr>
        <w:t xml:space="preserve">are expected to </w:t>
      </w:r>
      <w:r w:rsidR="00E435D8" w:rsidRPr="00592B21">
        <w:rPr>
          <w:rFonts w:ascii="Arial" w:hAnsi="Arial" w:cs="Arial"/>
          <w:sz w:val="22"/>
          <w:lang w:val="en-US"/>
        </w:rPr>
        <w:t>inform school</w:t>
      </w:r>
      <w:r w:rsidR="009802CC" w:rsidRPr="00592B21">
        <w:rPr>
          <w:rFonts w:ascii="Arial" w:hAnsi="Arial" w:cs="Arial"/>
          <w:sz w:val="22"/>
          <w:lang w:val="en-US"/>
        </w:rPr>
        <w:t>s</w:t>
      </w:r>
      <w:r w:rsidR="00E435D8" w:rsidRPr="00592B21">
        <w:rPr>
          <w:rFonts w:ascii="Arial" w:hAnsi="Arial" w:cs="Arial"/>
          <w:sz w:val="22"/>
          <w:lang w:val="en-US"/>
        </w:rPr>
        <w:t xml:space="preserve"> before the child</w:t>
      </w:r>
      <w:r w:rsidR="009802CC" w:rsidRPr="00592B21">
        <w:rPr>
          <w:rFonts w:ascii="Arial" w:hAnsi="Arial" w:cs="Arial"/>
          <w:sz w:val="22"/>
          <w:lang w:val="en-US"/>
        </w:rPr>
        <w:t>(ren)</w:t>
      </w:r>
      <w:r w:rsidR="00E435D8" w:rsidRPr="00592B21">
        <w:rPr>
          <w:rFonts w:ascii="Arial" w:hAnsi="Arial" w:cs="Arial"/>
          <w:sz w:val="22"/>
          <w:lang w:val="en-US"/>
        </w:rPr>
        <w:t xml:space="preserve"> arrive the following day.</w:t>
      </w:r>
    </w:p>
    <w:p w14:paraId="5D7A5D6D" w14:textId="6A892C6F" w:rsidR="00D90864" w:rsidRPr="00592B21" w:rsidRDefault="00AD01E6" w:rsidP="00622F51">
      <w:pPr>
        <w:pStyle w:val="NormalWeb"/>
        <w:numPr>
          <w:ilvl w:val="1"/>
          <w:numId w:val="66"/>
        </w:numPr>
        <w:spacing w:before="0" w:beforeAutospacing="0" w:after="0" w:afterAutospacing="0"/>
        <w:rPr>
          <w:rFonts w:ascii="Arial" w:hAnsi="Arial" w:cs="Arial"/>
          <w:sz w:val="22"/>
          <w:szCs w:val="22"/>
          <w:lang w:val="en-US"/>
        </w:rPr>
      </w:pPr>
      <w:r w:rsidRPr="00592B21">
        <w:rPr>
          <w:rFonts w:ascii="Arial" w:hAnsi="Arial" w:cs="Arial"/>
          <w:sz w:val="22"/>
          <w:szCs w:val="22"/>
          <w:lang w:val="en-US"/>
        </w:rPr>
        <w:t xml:space="preserve">Operation </w:t>
      </w:r>
      <w:r w:rsidR="00A97F7E" w:rsidRPr="00592B21">
        <w:rPr>
          <w:rFonts w:ascii="Arial" w:hAnsi="Arial" w:cs="Arial"/>
          <w:sz w:val="22"/>
          <w:szCs w:val="22"/>
          <w:lang w:val="en-US"/>
        </w:rPr>
        <w:t>E</w:t>
      </w:r>
      <w:r w:rsidRPr="00592B21">
        <w:rPr>
          <w:rFonts w:ascii="Arial" w:hAnsi="Arial" w:cs="Arial"/>
          <w:sz w:val="22"/>
          <w:szCs w:val="22"/>
          <w:lang w:val="en-US"/>
        </w:rPr>
        <w:t xml:space="preserve">ncompass notifications help ensure </w:t>
      </w:r>
      <w:r w:rsidR="00D42C34" w:rsidRPr="00592B21">
        <w:rPr>
          <w:rFonts w:ascii="Arial" w:hAnsi="Arial" w:cs="Arial"/>
          <w:sz w:val="22"/>
          <w:szCs w:val="22"/>
          <w:lang w:val="en-US"/>
        </w:rPr>
        <w:t xml:space="preserve">that </w:t>
      </w:r>
      <w:r w:rsidRPr="00592B21">
        <w:rPr>
          <w:rFonts w:ascii="Arial" w:hAnsi="Arial" w:cs="Arial"/>
          <w:sz w:val="22"/>
          <w:szCs w:val="22"/>
          <w:lang w:val="en-US"/>
        </w:rPr>
        <w:t>we have</w:t>
      </w:r>
      <w:r w:rsidR="00B03025" w:rsidRPr="00592B21">
        <w:rPr>
          <w:rFonts w:ascii="Arial" w:hAnsi="Arial" w:cs="Arial"/>
          <w:sz w:val="22"/>
          <w:szCs w:val="22"/>
          <w:lang w:val="en-US"/>
        </w:rPr>
        <w:t xml:space="preserve"> up to date</w:t>
      </w:r>
      <w:r w:rsidR="004755DE" w:rsidRPr="00592B21">
        <w:rPr>
          <w:rFonts w:ascii="Arial" w:hAnsi="Arial" w:cs="Arial"/>
          <w:sz w:val="22"/>
          <w:szCs w:val="22"/>
          <w:lang w:val="en-US"/>
        </w:rPr>
        <w:t xml:space="preserve"> and</w:t>
      </w:r>
      <w:r w:rsidR="00B03025" w:rsidRPr="00592B21">
        <w:rPr>
          <w:rFonts w:ascii="Arial" w:hAnsi="Arial" w:cs="Arial"/>
          <w:sz w:val="22"/>
          <w:szCs w:val="22"/>
          <w:lang w:val="en-US"/>
        </w:rPr>
        <w:t xml:space="preserve"> relevant information about child</w:t>
      </w:r>
      <w:r w:rsidRPr="00592B21">
        <w:rPr>
          <w:rFonts w:ascii="Arial" w:hAnsi="Arial" w:cs="Arial"/>
          <w:sz w:val="22"/>
          <w:szCs w:val="22"/>
          <w:lang w:val="en-US"/>
        </w:rPr>
        <w:t>ren</w:t>
      </w:r>
      <w:r w:rsidR="00B03025" w:rsidRPr="00592B21">
        <w:rPr>
          <w:rFonts w:ascii="Arial" w:hAnsi="Arial" w:cs="Arial"/>
          <w:sz w:val="22"/>
          <w:szCs w:val="22"/>
          <w:lang w:val="en-US"/>
        </w:rPr>
        <w:t xml:space="preserve">’s </w:t>
      </w:r>
      <w:r w:rsidR="004755DE" w:rsidRPr="00592B21">
        <w:rPr>
          <w:rFonts w:ascii="Arial" w:hAnsi="Arial" w:cs="Arial"/>
          <w:sz w:val="22"/>
          <w:szCs w:val="22"/>
          <w:lang w:val="en-US"/>
        </w:rPr>
        <w:t>circumstances and</w:t>
      </w:r>
      <w:r w:rsidR="00B03025" w:rsidRPr="00592B21">
        <w:rPr>
          <w:rFonts w:ascii="Arial" w:hAnsi="Arial" w:cs="Arial"/>
          <w:sz w:val="22"/>
          <w:szCs w:val="22"/>
          <w:lang w:val="en-US"/>
        </w:rPr>
        <w:t xml:space="preserve"> </w:t>
      </w:r>
      <w:bookmarkStart w:id="54" w:name="_Int_0zpV6utI"/>
      <w:r w:rsidR="00B03025" w:rsidRPr="00592B21">
        <w:rPr>
          <w:rFonts w:ascii="Arial" w:hAnsi="Arial" w:cs="Arial"/>
          <w:sz w:val="22"/>
          <w:szCs w:val="22"/>
          <w:lang w:val="en-US"/>
        </w:rPr>
        <w:t>enable</w:t>
      </w:r>
      <w:r w:rsidRPr="00592B21">
        <w:rPr>
          <w:rFonts w:ascii="Arial" w:hAnsi="Arial" w:cs="Arial"/>
          <w:sz w:val="22"/>
          <w:szCs w:val="22"/>
          <w:lang w:val="en-US"/>
        </w:rPr>
        <w:t>s</w:t>
      </w:r>
      <w:bookmarkEnd w:id="54"/>
      <w:r w:rsidR="00D42C34" w:rsidRPr="00592B21">
        <w:rPr>
          <w:rFonts w:ascii="Arial" w:hAnsi="Arial" w:cs="Arial"/>
          <w:sz w:val="22"/>
          <w:szCs w:val="22"/>
          <w:lang w:val="en-US"/>
        </w:rPr>
        <w:t xml:space="preserve"> us to put</w:t>
      </w:r>
      <w:r w:rsidR="00B03025" w:rsidRPr="00592B21">
        <w:rPr>
          <w:rFonts w:ascii="Arial" w:hAnsi="Arial" w:cs="Arial"/>
          <w:sz w:val="22"/>
          <w:szCs w:val="22"/>
          <w:lang w:val="en-US"/>
        </w:rPr>
        <w:t xml:space="preserve"> immediate support in place</w:t>
      </w:r>
      <w:r w:rsidR="00D42C34" w:rsidRPr="00592B21">
        <w:rPr>
          <w:rFonts w:ascii="Arial" w:hAnsi="Arial" w:cs="Arial"/>
          <w:sz w:val="22"/>
          <w:szCs w:val="22"/>
          <w:lang w:val="en-US"/>
        </w:rPr>
        <w:t xml:space="preserve"> </w:t>
      </w:r>
      <w:r w:rsidR="00B03025" w:rsidRPr="00592B21">
        <w:rPr>
          <w:rFonts w:ascii="Arial" w:hAnsi="Arial" w:cs="Arial"/>
          <w:sz w:val="22"/>
          <w:szCs w:val="22"/>
          <w:lang w:val="en-US"/>
        </w:rPr>
        <w:t>according to the child’s needs.</w:t>
      </w:r>
    </w:p>
    <w:p w14:paraId="0D9316D8" w14:textId="342CF579" w:rsidR="00AD01E6" w:rsidRPr="001D7CDE" w:rsidRDefault="00AD01E6" w:rsidP="00622F51">
      <w:pPr>
        <w:pStyle w:val="NormalWeb"/>
        <w:numPr>
          <w:ilvl w:val="1"/>
          <w:numId w:val="66"/>
        </w:numPr>
        <w:spacing w:before="0" w:beforeAutospacing="0" w:after="0" w:afterAutospacing="0"/>
        <w:rPr>
          <w:rFonts w:ascii="Arial" w:hAnsi="Arial" w:cs="Arial"/>
          <w:sz w:val="22"/>
          <w:lang w:val="en-US"/>
        </w:rPr>
      </w:pPr>
      <w:r w:rsidRPr="00592B21">
        <w:rPr>
          <w:rFonts w:ascii="Arial" w:hAnsi="Arial" w:cs="Arial"/>
          <w:sz w:val="22"/>
          <w:lang w:val="en-US"/>
        </w:rPr>
        <w:t>Operation Encompass does not replace statutory safeguarding procedures</w:t>
      </w:r>
      <w:r w:rsidR="00245E72" w:rsidRPr="00592B21">
        <w:rPr>
          <w:rFonts w:ascii="Arial" w:hAnsi="Arial" w:cs="Arial"/>
          <w:sz w:val="22"/>
          <w:lang w:val="en-US"/>
        </w:rPr>
        <w:t xml:space="preserve"> and w</w:t>
      </w:r>
      <w:r w:rsidRPr="00592B21">
        <w:rPr>
          <w:rFonts w:ascii="Arial" w:hAnsi="Arial" w:cs="Arial"/>
          <w:sz w:val="22"/>
          <w:lang w:val="en-US"/>
        </w:rPr>
        <w:t xml:space="preserve">here appropriate, a referral to the </w:t>
      </w:r>
      <w:r w:rsidR="0085413B" w:rsidRPr="001D7CDE">
        <w:rPr>
          <w:rFonts w:ascii="Arial" w:hAnsi="Arial" w:cs="Arial"/>
          <w:sz w:val="22"/>
          <w:lang w:val="en-US"/>
        </w:rPr>
        <w:t xml:space="preserve">Front Door Service </w:t>
      </w:r>
      <w:r w:rsidRPr="001D7CDE">
        <w:rPr>
          <w:rFonts w:ascii="Arial" w:hAnsi="Arial" w:cs="Arial"/>
          <w:sz w:val="22"/>
          <w:lang w:val="en-US"/>
        </w:rPr>
        <w:t xml:space="preserve">will be made if there are </w:t>
      </w:r>
      <w:r w:rsidR="00245E72" w:rsidRPr="001D7CDE">
        <w:rPr>
          <w:rFonts w:ascii="Arial" w:hAnsi="Arial" w:cs="Arial"/>
          <w:sz w:val="22"/>
          <w:lang w:val="en-US"/>
        </w:rPr>
        <w:t xml:space="preserve">any </w:t>
      </w:r>
      <w:r w:rsidRPr="001D7CDE">
        <w:rPr>
          <w:rFonts w:ascii="Arial" w:hAnsi="Arial" w:cs="Arial"/>
          <w:sz w:val="22"/>
          <w:lang w:val="en-US"/>
        </w:rPr>
        <w:t>concerns about a child’s welfare.</w:t>
      </w:r>
    </w:p>
    <w:p w14:paraId="2B1FEDB1" w14:textId="7DBF142E" w:rsidR="007A641B" w:rsidRPr="001D7CDE" w:rsidRDefault="00B91384" w:rsidP="00622F51">
      <w:pPr>
        <w:pStyle w:val="NormalWeb"/>
        <w:numPr>
          <w:ilvl w:val="1"/>
          <w:numId w:val="66"/>
        </w:numPr>
        <w:spacing w:before="0" w:beforeAutospacing="0" w:after="0" w:afterAutospacing="0"/>
        <w:rPr>
          <w:rFonts w:ascii="Arial" w:hAnsi="Arial" w:cs="Arial"/>
          <w:sz w:val="22"/>
          <w:lang w:val="en-US"/>
        </w:rPr>
      </w:pPr>
      <w:r w:rsidRPr="001D7CDE">
        <w:rPr>
          <w:rFonts w:ascii="Arial" w:hAnsi="Arial" w:cs="Arial"/>
          <w:sz w:val="22"/>
          <w:lang w:val="en-US"/>
        </w:rPr>
        <w:t xml:space="preserve">Where the school is unsure of how to respond to a notification, advice </w:t>
      </w:r>
      <w:r w:rsidR="006870E5" w:rsidRPr="001D7CDE">
        <w:rPr>
          <w:rFonts w:ascii="Arial" w:hAnsi="Arial" w:cs="Arial"/>
          <w:sz w:val="22"/>
          <w:lang w:val="en-US"/>
        </w:rPr>
        <w:t>may</w:t>
      </w:r>
      <w:r w:rsidRPr="001D7CDE">
        <w:rPr>
          <w:rFonts w:ascii="Arial" w:hAnsi="Arial" w:cs="Arial"/>
          <w:sz w:val="22"/>
          <w:lang w:val="en-US"/>
        </w:rPr>
        <w:t xml:space="preserve"> be sought from the </w:t>
      </w:r>
      <w:r w:rsidR="00640140" w:rsidRPr="001D7CDE">
        <w:rPr>
          <w:rFonts w:ascii="Arial" w:hAnsi="Arial" w:cs="Arial"/>
          <w:sz w:val="22"/>
          <w:szCs w:val="22"/>
        </w:rPr>
        <w:t>Front Door Service</w:t>
      </w:r>
      <w:r w:rsidR="00CD4D3E" w:rsidRPr="001D7CDE">
        <w:rPr>
          <w:rFonts w:ascii="Arial" w:hAnsi="Arial" w:cs="Arial"/>
          <w:sz w:val="22"/>
          <w:szCs w:val="22"/>
        </w:rPr>
        <w:t>,</w:t>
      </w:r>
      <w:r w:rsidR="00640140" w:rsidRPr="001D7CDE">
        <w:rPr>
          <w:rFonts w:ascii="Arial" w:hAnsi="Arial" w:cs="Arial"/>
          <w:sz w:val="22"/>
          <w:szCs w:val="22"/>
        </w:rPr>
        <w:t xml:space="preserve"> </w:t>
      </w:r>
      <w:r w:rsidRPr="001D7CDE">
        <w:rPr>
          <w:rFonts w:ascii="Arial" w:hAnsi="Arial" w:cs="Arial"/>
          <w:sz w:val="22"/>
          <w:lang w:val="en-US"/>
        </w:rPr>
        <w:t>or the Operation Encompass helpline which is available 8AM to 1PM, Monday to Friday on 0204 513 9990.</w:t>
      </w:r>
      <w:bookmarkEnd w:id="53"/>
    </w:p>
    <w:p w14:paraId="570413E0" w14:textId="6A9BE017" w:rsidR="00B06D1E" w:rsidRPr="00592B21" w:rsidRDefault="00C919BA" w:rsidP="002405EE">
      <w:pPr>
        <w:pStyle w:val="Heading2"/>
        <w:rPr>
          <w:rFonts w:cs="Arial"/>
          <w:b/>
          <w:bCs/>
        </w:rPr>
      </w:pPr>
      <w:bookmarkStart w:id="55" w:name="_Toc170317036"/>
      <w:r w:rsidRPr="00592B21">
        <w:rPr>
          <w:rFonts w:cs="Arial"/>
          <w:b/>
          <w:bCs/>
        </w:rPr>
        <w:t>4.1</w:t>
      </w:r>
      <w:r w:rsidR="00300A19" w:rsidRPr="00592B21">
        <w:rPr>
          <w:rFonts w:cs="Arial"/>
          <w:b/>
          <w:bCs/>
        </w:rPr>
        <w:t>1</w:t>
      </w:r>
      <w:r w:rsidRPr="00592B21">
        <w:rPr>
          <w:rFonts w:cs="Arial"/>
          <w:b/>
          <w:bCs/>
        </w:rPr>
        <w:t xml:space="preserve"> </w:t>
      </w:r>
      <w:r w:rsidR="00B06D1E" w:rsidRPr="00592B21">
        <w:rPr>
          <w:rFonts w:cs="Arial"/>
          <w:b/>
          <w:bCs/>
        </w:rPr>
        <w:t xml:space="preserve">Mental </w:t>
      </w:r>
      <w:r w:rsidR="00B32497" w:rsidRPr="00592B21">
        <w:rPr>
          <w:rFonts w:cs="Arial"/>
          <w:b/>
          <w:bCs/>
        </w:rPr>
        <w:t>h</w:t>
      </w:r>
      <w:r w:rsidR="00B06D1E" w:rsidRPr="00592B21">
        <w:rPr>
          <w:rFonts w:cs="Arial"/>
          <w:b/>
          <w:bCs/>
        </w:rPr>
        <w:t>ealth</w:t>
      </w:r>
      <w:bookmarkEnd w:id="55"/>
      <w:r w:rsidR="00B06D1E" w:rsidRPr="00592B21">
        <w:rPr>
          <w:rFonts w:cs="Arial"/>
          <w:b/>
          <w:bCs/>
        </w:rPr>
        <w:t xml:space="preserve"> </w:t>
      </w:r>
    </w:p>
    <w:p w14:paraId="11FF89AE" w14:textId="77777777" w:rsidR="00B06D1E" w:rsidRPr="00592B21" w:rsidRDefault="00B06D1E" w:rsidP="002405EE">
      <w:pPr>
        <w:ind w:left="426"/>
        <w:rPr>
          <w:rFonts w:ascii="Arial" w:hAnsi="Arial" w:cs="Arial"/>
          <w:b/>
          <w:bCs/>
          <w:sz w:val="24"/>
          <w:szCs w:val="24"/>
        </w:rPr>
      </w:pPr>
    </w:p>
    <w:p w14:paraId="43724281" w14:textId="534F7D88" w:rsidR="00B06D1E" w:rsidRPr="00592B21" w:rsidRDefault="00B06D1E" w:rsidP="002405EE">
      <w:pPr>
        <w:numPr>
          <w:ilvl w:val="0"/>
          <w:numId w:val="37"/>
        </w:numPr>
        <w:ind w:left="360"/>
        <w:rPr>
          <w:rFonts w:ascii="Arial" w:hAnsi="Arial" w:cs="Arial"/>
          <w:sz w:val="22"/>
          <w:szCs w:val="22"/>
        </w:rPr>
      </w:pPr>
      <w:r w:rsidRPr="00592B21">
        <w:rPr>
          <w:rFonts w:ascii="Arial" w:hAnsi="Arial" w:cs="Arial"/>
          <w:sz w:val="22"/>
          <w:szCs w:val="22"/>
        </w:rPr>
        <w:t xml:space="preserve">All staff </w:t>
      </w:r>
      <w:proofErr w:type="spellStart"/>
      <w:r w:rsidRPr="00592B21">
        <w:rPr>
          <w:rFonts w:ascii="Arial" w:hAnsi="Arial" w:cs="Arial"/>
          <w:sz w:val="22"/>
          <w:szCs w:val="22"/>
        </w:rPr>
        <w:t>recognise</w:t>
      </w:r>
      <w:proofErr w:type="spellEnd"/>
      <w:r w:rsidRPr="00592B21">
        <w:rPr>
          <w:rFonts w:ascii="Arial" w:hAnsi="Arial" w:cs="Arial"/>
          <w:sz w:val="22"/>
          <w:szCs w:val="22"/>
        </w:rPr>
        <w:t xml:space="preserve"> that mental health problems can, in some cases, be an indicator that a child has suffered or is at risk of suffering abuse, neglect or exploitation. </w:t>
      </w:r>
    </w:p>
    <w:p w14:paraId="116E2B2E" w14:textId="77777777" w:rsidR="00B06D1E" w:rsidRPr="00592B21" w:rsidRDefault="00B06D1E" w:rsidP="002405EE">
      <w:pPr>
        <w:ind w:left="360"/>
        <w:rPr>
          <w:rFonts w:ascii="Arial" w:hAnsi="Arial" w:cs="Arial"/>
          <w:sz w:val="22"/>
          <w:szCs w:val="22"/>
        </w:rPr>
      </w:pPr>
    </w:p>
    <w:p w14:paraId="4A7B2ECB" w14:textId="519F1E7B" w:rsidR="00B06D1E" w:rsidRPr="00592B21" w:rsidRDefault="00B06D1E" w:rsidP="002405EE">
      <w:pPr>
        <w:numPr>
          <w:ilvl w:val="0"/>
          <w:numId w:val="37"/>
        </w:numPr>
        <w:ind w:left="360"/>
        <w:rPr>
          <w:rFonts w:ascii="Arial" w:hAnsi="Arial" w:cs="Arial"/>
          <w:sz w:val="22"/>
          <w:szCs w:val="22"/>
        </w:rPr>
      </w:pPr>
      <w:r w:rsidRPr="00592B21">
        <w:rPr>
          <w:rFonts w:ascii="Arial" w:hAnsi="Arial" w:cs="Arial"/>
          <w:sz w:val="22"/>
          <w:szCs w:val="22"/>
        </w:rPr>
        <w:lastRenderedPageBreak/>
        <w:t xml:space="preserve">Staff are aware that children’s experiences, for example where children have suffered abuse and neglect, or other potentially traumatic Adverse Childhood Experiences (ACEs), can impact on their mental health, </w:t>
      </w:r>
      <w:proofErr w:type="spellStart"/>
      <w:r w:rsidR="00FD634E" w:rsidRPr="00592B21">
        <w:rPr>
          <w:rFonts w:ascii="Arial" w:hAnsi="Arial" w:cs="Arial"/>
          <w:sz w:val="22"/>
          <w:szCs w:val="22"/>
        </w:rPr>
        <w:t>behaviour</w:t>
      </w:r>
      <w:proofErr w:type="spellEnd"/>
      <w:r w:rsidR="00FD634E" w:rsidRPr="00592B21">
        <w:rPr>
          <w:rFonts w:ascii="Arial" w:hAnsi="Arial" w:cs="Arial"/>
          <w:sz w:val="22"/>
          <w:szCs w:val="22"/>
        </w:rPr>
        <w:t>,</w:t>
      </w:r>
      <w:r w:rsidRPr="00592B21">
        <w:rPr>
          <w:rFonts w:ascii="Arial" w:hAnsi="Arial" w:cs="Arial"/>
          <w:sz w:val="22"/>
          <w:szCs w:val="22"/>
        </w:rPr>
        <w:t xml:space="preserve"> and education.</w:t>
      </w:r>
    </w:p>
    <w:p w14:paraId="72BF0C97" w14:textId="77777777" w:rsidR="00B06D1E" w:rsidRPr="00592B21" w:rsidRDefault="00B06D1E" w:rsidP="002405EE">
      <w:pPr>
        <w:rPr>
          <w:rFonts w:ascii="Arial" w:hAnsi="Arial" w:cs="Arial"/>
          <w:sz w:val="22"/>
          <w:szCs w:val="22"/>
        </w:rPr>
      </w:pPr>
    </w:p>
    <w:p w14:paraId="2652FDCF" w14:textId="77777777" w:rsidR="00B06D1E" w:rsidRPr="00592B21" w:rsidRDefault="00B06D1E" w:rsidP="002405EE">
      <w:pPr>
        <w:numPr>
          <w:ilvl w:val="0"/>
          <w:numId w:val="37"/>
        </w:numPr>
        <w:ind w:left="360"/>
        <w:rPr>
          <w:rFonts w:ascii="Arial" w:hAnsi="Arial" w:cs="Arial"/>
          <w:sz w:val="22"/>
          <w:szCs w:val="22"/>
        </w:rPr>
      </w:pPr>
      <w:r w:rsidRPr="00592B21">
        <w:rPr>
          <w:rFonts w:ascii="Arial" w:hAnsi="Arial" w:cs="Arial"/>
          <w:sz w:val="22"/>
          <w:szCs w:val="22"/>
        </w:rPr>
        <w:t xml:space="preserve">Staff are well placed to observe children day-to-day and identify those whose </w:t>
      </w:r>
      <w:proofErr w:type="spellStart"/>
      <w:r w:rsidRPr="00592B21">
        <w:rPr>
          <w:rFonts w:ascii="Arial" w:hAnsi="Arial" w:cs="Arial"/>
          <w:sz w:val="22"/>
          <w:szCs w:val="22"/>
        </w:rPr>
        <w:t>behaviour</w:t>
      </w:r>
      <w:proofErr w:type="spellEnd"/>
      <w:r w:rsidRPr="00592B21">
        <w:rPr>
          <w:rFonts w:ascii="Arial" w:hAnsi="Arial" w:cs="Arial"/>
          <w:sz w:val="22"/>
          <w:szCs w:val="22"/>
        </w:rPr>
        <w:t xml:space="preserve"> suggests that they may be experiencing a mental health problem or be at risk of developing one. </w:t>
      </w:r>
    </w:p>
    <w:p w14:paraId="58DFB8E7" w14:textId="77777777" w:rsidR="00B06D1E" w:rsidRPr="00592B21" w:rsidRDefault="00B06D1E" w:rsidP="002405EE">
      <w:pPr>
        <w:pStyle w:val="ListParagraph"/>
        <w:ind w:left="360"/>
        <w:rPr>
          <w:rFonts w:ascii="Arial" w:hAnsi="Arial" w:cs="Arial"/>
          <w:sz w:val="22"/>
          <w:szCs w:val="22"/>
        </w:rPr>
      </w:pPr>
    </w:p>
    <w:p w14:paraId="19C5536E" w14:textId="77777777" w:rsidR="00B06D1E" w:rsidRPr="00592B21" w:rsidRDefault="00B06D1E" w:rsidP="002405EE">
      <w:pPr>
        <w:numPr>
          <w:ilvl w:val="0"/>
          <w:numId w:val="37"/>
        </w:numPr>
        <w:ind w:left="360"/>
        <w:rPr>
          <w:rFonts w:ascii="Arial" w:hAnsi="Arial" w:cs="Arial"/>
          <w:sz w:val="22"/>
          <w:szCs w:val="22"/>
        </w:rPr>
      </w:pPr>
      <w:r w:rsidRPr="00592B21">
        <w:rPr>
          <w:rFonts w:ascii="Arial" w:hAnsi="Arial" w:cs="Arial"/>
          <w:sz w:val="22"/>
          <w:szCs w:val="22"/>
        </w:rPr>
        <w:t>If staff have a mental health concern about a child that is also a safeguarding concern, immediate action should be taken by speaking to the DSL or a deputy.</w:t>
      </w:r>
    </w:p>
    <w:p w14:paraId="14648DD5" w14:textId="77777777" w:rsidR="002E626D" w:rsidRPr="00592B21" w:rsidRDefault="002E626D" w:rsidP="002405EE">
      <w:pPr>
        <w:pStyle w:val="ListParagraph"/>
        <w:rPr>
          <w:rFonts w:ascii="Arial" w:hAnsi="Arial" w:cs="Arial"/>
          <w:sz w:val="22"/>
          <w:szCs w:val="22"/>
        </w:rPr>
      </w:pPr>
    </w:p>
    <w:p w14:paraId="59C8C7DB" w14:textId="77777777" w:rsidR="008D576E" w:rsidRPr="00592B21" w:rsidRDefault="008D576E" w:rsidP="002405EE">
      <w:pPr>
        <w:rPr>
          <w:rFonts w:ascii="Arial" w:hAnsi="Arial" w:cs="Arial"/>
          <w:sz w:val="22"/>
          <w:szCs w:val="22"/>
        </w:rPr>
      </w:pPr>
    </w:p>
    <w:p w14:paraId="2C17B204" w14:textId="6934E68A" w:rsidR="00D62423" w:rsidRPr="00592B21" w:rsidRDefault="001F62CE" w:rsidP="00622F51">
      <w:pPr>
        <w:pStyle w:val="Heading1"/>
        <w:numPr>
          <w:ilvl w:val="0"/>
          <w:numId w:val="82"/>
        </w:numPr>
        <w:tabs>
          <w:tab w:val="left" w:pos="0"/>
        </w:tabs>
        <w:ind w:left="567" w:hanging="567"/>
        <w:jc w:val="left"/>
        <w:rPr>
          <w:rFonts w:cs="Arial"/>
        </w:rPr>
      </w:pPr>
      <w:bookmarkStart w:id="56" w:name="_Ref108516932"/>
      <w:bookmarkStart w:id="57" w:name="_Toc170317038"/>
      <w:r w:rsidRPr="00592B21">
        <w:rPr>
          <w:rFonts w:cs="Arial"/>
        </w:rPr>
        <w:t xml:space="preserve">Supporting Children </w:t>
      </w:r>
      <w:r w:rsidR="007052A8" w:rsidRPr="00592B21">
        <w:rPr>
          <w:rFonts w:cs="Arial"/>
        </w:rPr>
        <w:t>P</w:t>
      </w:r>
      <w:r w:rsidRPr="00592B21">
        <w:rPr>
          <w:rFonts w:cs="Arial"/>
        </w:rPr>
        <w:t xml:space="preserve">otentially at </w:t>
      </w:r>
      <w:r w:rsidR="007052A8" w:rsidRPr="00592B21">
        <w:rPr>
          <w:rFonts w:cs="Arial"/>
        </w:rPr>
        <w:t>G</w:t>
      </w:r>
      <w:r w:rsidRPr="00592B21">
        <w:rPr>
          <w:rFonts w:cs="Arial"/>
        </w:rPr>
        <w:t xml:space="preserve">reater </w:t>
      </w:r>
      <w:r w:rsidR="007052A8" w:rsidRPr="00592B21">
        <w:rPr>
          <w:rFonts w:cs="Arial"/>
        </w:rPr>
        <w:t>R</w:t>
      </w:r>
      <w:r w:rsidRPr="00592B21">
        <w:rPr>
          <w:rFonts w:cs="Arial"/>
        </w:rPr>
        <w:t xml:space="preserve">isk of </w:t>
      </w:r>
      <w:r w:rsidR="007052A8" w:rsidRPr="00592B21">
        <w:rPr>
          <w:rFonts w:cs="Arial"/>
        </w:rPr>
        <w:t>H</w:t>
      </w:r>
      <w:r w:rsidRPr="00592B21">
        <w:rPr>
          <w:rFonts w:cs="Arial"/>
        </w:rPr>
        <w:t>arm</w:t>
      </w:r>
      <w:bookmarkEnd w:id="56"/>
      <w:bookmarkEnd w:id="57"/>
      <w:r w:rsidRPr="00592B21">
        <w:rPr>
          <w:rFonts w:cs="Arial"/>
        </w:rPr>
        <w:t xml:space="preserve"> </w:t>
      </w:r>
    </w:p>
    <w:p w14:paraId="4EC9D7E7" w14:textId="306CA32B" w:rsidR="00231C29" w:rsidRPr="00592B21" w:rsidRDefault="00231C29" w:rsidP="002405EE">
      <w:pPr>
        <w:rPr>
          <w:rFonts w:ascii="Arial" w:hAnsi="Arial" w:cs="Arial"/>
          <w:b/>
          <w:bCs/>
          <w:sz w:val="28"/>
          <w:szCs w:val="28"/>
          <w:lang w:val="en-GB"/>
        </w:rPr>
      </w:pPr>
    </w:p>
    <w:p w14:paraId="11B36E55" w14:textId="2A318736" w:rsidR="00E26527" w:rsidRPr="00592B21" w:rsidRDefault="002D18D4" w:rsidP="00633CF9">
      <w:pPr>
        <w:numPr>
          <w:ilvl w:val="0"/>
          <w:numId w:val="65"/>
        </w:numPr>
        <w:rPr>
          <w:rFonts w:ascii="Arial" w:hAnsi="Arial" w:cs="Arial"/>
          <w:color w:val="FF0000"/>
          <w:sz w:val="22"/>
          <w:szCs w:val="22"/>
          <w:lang w:val="en-GB"/>
        </w:rPr>
      </w:pPr>
      <w:r w:rsidRPr="00592B21">
        <w:rPr>
          <w:rFonts w:ascii="Arial" w:hAnsi="Arial" w:cs="Arial"/>
          <w:sz w:val="22"/>
          <w:szCs w:val="22"/>
          <w:lang w:val="en-GB"/>
        </w:rPr>
        <w:t xml:space="preserve">Whilst </w:t>
      </w:r>
      <w:r w:rsidRPr="00592B21">
        <w:rPr>
          <w:rFonts w:ascii="Arial" w:hAnsi="Arial" w:cs="Arial"/>
          <w:b/>
          <w:bCs/>
          <w:sz w:val="22"/>
          <w:szCs w:val="22"/>
          <w:u w:val="single"/>
          <w:lang w:val="en-GB"/>
        </w:rPr>
        <w:t>all</w:t>
      </w:r>
      <w:r w:rsidRPr="00592B21">
        <w:rPr>
          <w:rFonts w:ascii="Arial" w:hAnsi="Arial" w:cs="Arial"/>
          <w:sz w:val="22"/>
          <w:szCs w:val="22"/>
          <w:lang w:val="en-GB"/>
        </w:rPr>
        <w:t xml:space="preserve"> children should be protected</w:t>
      </w:r>
      <w:r w:rsidR="005B20D6" w:rsidRPr="00592B21">
        <w:rPr>
          <w:rFonts w:ascii="Arial" w:hAnsi="Arial" w:cs="Arial"/>
          <w:sz w:val="22"/>
          <w:szCs w:val="22"/>
          <w:lang w:val="en-GB"/>
        </w:rPr>
        <w:t>,</w:t>
      </w:r>
      <w:r w:rsidRPr="00592B21">
        <w:rPr>
          <w:rFonts w:ascii="Arial" w:hAnsi="Arial" w:cs="Arial"/>
          <w:sz w:val="22"/>
          <w:szCs w:val="22"/>
          <w:lang w:val="en-GB"/>
        </w:rPr>
        <w:t xml:space="preserve"> </w:t>
      </w:r>
      <w:r w:rsidR="001D7CDE" w:rsidRPr="00D8270A">
        <w:rPr>
          <w:rFonts w:ascii="Arial" w:hAnsi="Arial" w:cs="Arial"/>
          <w:color w:val="000000" w:themeColor="text1"/>
          <w:sz w:val="22"/>
          <w:szCs w:val="22"/>
          <w:lang w:val="en-GB"/>
        </w:rPr>
        <w:t>The Federation of Minster and Monkton</w:t>
      </w:r>
      <w:r w:rsidR="001D7CDE" w:rsidRPr="00D8270A">
        <w:rPr>
          <w:rFonts w:ascii="Arial" w:hAnsi="Arial" w:cs="Arial"/>
          <w:color w:val="000000" w:themeColor="text1"/>
          <w:sz w:val="22"/>
          <w:szCs w:val="22"/>
        </w:rPr>
        <w:t xml:space="preserve"> </w:t>
      </w:r>
      <w:r w:rsidR="00355AB5" w:rsidRPr="00592B21">
        <w:rPr>
          <w:rFonts w:ascii="Arial" w:hAnsi="Arial" w:cs="Arial"/>
          <w:sz w:val="22"/>
          <w:szCs w:val="22"/>
          <w:lang w:val="en-GB"/>
        </w:rPr>
        <w:t>acknowledge that</w:t>
      </w:r>
      <w:r w:rsidR="00355AB5" w:rsidRPr="00592B21">
        <w:rPr>
          <w:rFonts w:ascii="Arial" w:hAnsi="Arial" w:cs="Arial"/>
          <w:color w:val="008000"/>
          <w:sz w:val="22"/>
        </w:rPr>
        <w:t xml:space="preserve"> </w:t>
      </w:r>
      <w:r w:rsidRPr="00592B21">
        <w:rPr>
          <w:rFonts w:ascii="Arial" w:hAnsi="Arial" w:cs="Arial"/>
          <w:sz w:val="22"/>
          <w:szCs w:val="22"/>
          <w:lang w:val="en-GB"/>
        </w:rPr>
        <w:t>some groups of children are potentially at greater risk of harm</w:t>
      </w:r>
      <w:r w:rsidR="00FD634E" w:rsidRPr="00592B21">
        <w:rPr>
          <w:rFonts w:ascii="Arial" w:hAnsi="Arial" w:cs="Arial"/>
          <w:sz w:val="22"/>
          <w:szCs w:val="22"/>
          <w:lang w:val="en-GB"/>
        </w:rPr>
        <w:t xml:space="preserve">. </w:t>
      </w:r>
      <w:r w:rsidR="004D41BD" w:rsidRPr="00592B21">
        <w:rPr>
          <w:rFonts w:ascii="Arial" w:hAnsi="Arial" w:cs="Arial"/>
          <w:sz w:val="22"/>
          <w:szCs w:val="22"/>
          <w:lang w:val="en-GB"/>
        </w:rPr>
        <w:t>This can include the following groups</w:t>
      </w:r>
      <w:r w:rsidR="00E11376">
        <w:rPr>
          <w:rFonts w:ascii="Arial" w:hAnsi="Arial" w:cs="Arial"/>
          <w:sz w:val="22"/>
          <w:szCs w:val="22"/>
          <w:lang w:val="en-GB"/>
        </w:rPr>
        <w:t>.</w:t>
      </w:r>
      <w:r w:rsidR="004D41BD" w:rsidRPr="00592B21">
        <w:rPr>
          <w:rFonts w:ascii="Arial" w:hAnsi="Arial" w:cs="Arial"/>
          <w:sz w:val="22"/>
          <w:szCs w:val="22"/>
          <w:lang w:val="en-GB"/>
        </w:rPr>
        <w:t xml:space="preserve"> </w:t>
      </w:r>
    </w:p>
    <w:p w14:paraId="2B237651" w14:textId="77777777" w:rsidR="00E26527" w:rsidRPr="00592B21" w:rsidRDefault="00E26527" w:rsidP="002405EE">
      <w:pPr>
        <w:ind w:left="709"/>
        <w:rPr>
          <w:rFonts w:ascii="Arial" w:hAnsi="Arial" w:cs="Arial"/>
          <w:sz w:val="22"/>
          <w:szCs w:val="22"/>
        </w:rPr>
      </w:pPr>
    </w:p>
    <w:p w14:paraId="7F7A8C37" w14:textId="6E78D906" w:rsidR="00ED5C9D" w:rsidRPr="00592B21" w:rsidRDefault="00C919BA" w:rsidP="002405EE">
      <w:pPr>
        <w:pStyle w:val="Heading2"/>
        <w:rPr>
          <w:rFonts w:cs="Arial"/>
          <w:b/>
          <w:bCs/>
        </w:rPr>
      </w:pPr>
      <w:bookmarkStart w:id="58" w:name="_Toc170317039"/>
      <w:r w:rsidRPr="00592B21">
        <w:rPr>
          <w:rFonts w:cs="Arial"/>
          <w:b/>
          <w:bCs/>
        </w:rPr>
        <w:t xml:space="preserve">5.1 </w:t>
      </w:r>
      <w:r w:rsidR="00ED5C9D" w:rsidRPr="00592B21">
        <w:rPr>
          <w:rFonts w:cs="Arial"/>
          <w:b/>
          <w:bCs/>
        </w:rPr>
        <w:t xml:space="preserve">Safeguarding </w:t>
      </w:r>
      <w:r w:rsidR="00B32497" w:rsidRPr="00592B21">
        <w:rPr>
          <w:rFonts w:cs="Arial"/>
          <w:b/>
          <w:bCs/>
        </w:rPr>
        <w:t>c</w:t>
      </w:r>
      <w:r w:rsidR="00CA1A0C" w:rsidRPr="00592B21">
        <w:rPr>
          <w:rFonts w:cs="Arial"/>
          <w:b/>
          <w:bCs/>
        </w:rPr>
        <w:t>hildren with Special Educational Needs</w:t>
      </w:r>
      <w:r w:rsidR="00DC2B6A" w:rsidRPr="00592B21">
        <w:rPr>
          <w:rFonts w:cs="Arial"/>
          <w:b/>
          <w:bCs/>
        </w:rPr>
        <w:t xml:space="preserve"> or</w:t>
      </w:r>
      <w:r w:rsidR="00CA1A0C" w:rsidRPr="00592B21">
        <w:rPr>
          <w:rFonts w:cs="Arial"/>
          <w:b/>
          <w:bCs/>
        </w:rPr>
        <w:t xml:space="preserve"> Disabilities</w:t>
      </w:r>
      <w:r w:rsidR="00FF5DED" w:rsidRPr="00592B21">
        <w:rPr>
          <w:rFonts w:cs="Arial"/>
          <w:b/>
          <w:bCs/>
        </w:rPr>
        <w:t xml:space="preserve"> (SEND)</w:t>
      </w:r>
      <w:bookmarkEnd w:id="58"/>
    </w:p>
    <w:p w14:paraId="1B621949" w14:textId="77777777" w:rsidR="00ED5C9D" w:rsidRPr="00592B21" w:rsidRDefault="00ED5C9D" w:rsidP="002405EE">
      <w:pPr>
        <w:rPr>
          <w:rFonts w:ascii="Arial" w:hAnsi="Arial" w:cs="Arial"/>
          <w:color w:val="008000"/>
          <w:sz w:val="22"/>
          <w:szCs w:val="24"/>
          <w:lang w:val="en-GB"/>
        </w:rPr>
      </w:pPr>
    </w:p>
    <w:p w14:paraId="5F9CB3AB" w14:textId="760B5D52" w:rsidR="00B964B9" w:rsidRPr="00592B21" w:rsidRDefault="001D7CDE" w:rsidP="002405EE">
      <w:pPr>
        <w:numPr>
          <w:ilvl w:val="0"/>
          <w:numId w:val="27"/>
        </w:numPr>
        <w:ind w:left="360"/>
        <w:rPr>
          <w:rFonts w:ascii="Arial" w:hAnsi="Arial" w:cs="Arial"/>
          <w:color w:val="000000"/>
          <w:sz w:val="22"/>
          <w:szCs w:val="22"/>
          <w:lang w:val="en-GB"/>
        </w:rPr>
      </w:pPr>
      <w:r w:rsidRPr="00D8270A">
        <w:rPr>
          <w:rFonts w:ascii="Arial" w:hAnsi="Arial" w:cs="Arial"/>
          <w:color w:val="000000" w:themeColor="text1"/>
          <w:sz w:val="22"/>
          <w:szCs w:val="22"/>
          <w:lang w:val="en-GB"/>
        </w:rPr>
        <w:t>The Federation of Minster and Monkton</w:t>
      </w:r>
      <w:r w:rsidRPr="00D8270A">
        <w:rPr>
          <w:rFonts w:ascii="Arial" w:hAnsi="Arial" w:cs="Arial"/>
          <w:color w:val="000000" w:themeColor="text1"/>
          <w:sz w:val="22"/>
          <w:szCs w:val="22"/>
        </w:rPr>
        <w:t xml:space="preserve"> </w:t>
      </w:r>
      <w:r w:rsidR="00ED5C9D" w:rsidRPr="00592B21">
        <w:rPr>
          <w:rFonts w:ascii="Arial" w:hAnsi="Arial" w:cs="Arial"/>
          <w:sz w:val="22"/>
          <w:szCs w:val="22"/>
          <w:lang w:val="en-GB"/>
        </w:rPr>
        <w:t xml:space="preserve">acknowledges that children with </w:t>
      </w:r>
      <w:r w:rsidR="00ED5C9D" w:rsidRPr="00592B21">
        <w:rPr>
          <w:rFonts w:ascii="Arial" w:hAnsi="Arial" w:cs="Arial"/>
          <w:color w:val="000000"/>
          <w:sz w:val="22"/>
          <w:szCs w:val="22"/>
          <w:lang w:val="en-GB"/>
        </w:rPr>
        <w:t xml:space="preserve">special educational needs </w:t>
      </w:r>
      <w:r w:rsidR="00DC2B6A" w:rsidRPr="00592B21">
        <w:rPr>
          <w:rFonts w:ascii="Arial" w:hAnsi="Arial" w:cs="Arial"/>
          <w:color w:val="000000"/>
          <w:sz w:val="22"/>
          <w:szCs w:val="22"/>
          <w:lang w:val="en-GB"/>
        </w:rPr>
        <w:t xml:space="preserve">or </w:t>
      </w:r>
      <w:r w:rsidR="00ED5C9D" w:rsidRPr="00592B21">
        <w:rPr>
          <w:rFonts w:ascii="Arial" w:hAnsi="Arial" w:cs="Arial"/>
          <w:sz w:val="22"/>
          <w:szCs w:val="22"/>
          <w:lang w:val="en-GB"/>
        </w:rPr>
        <w:t>disabilities</w:t>
      </w:r>
      <w:r w:rsidR="00DC2B6A" w:rsidRPr="00592B21">
        <w:rPr>
          <w:rFonts w:ascii="Arial" w:hAnsi="Arial" w:cs="Arial"/>
          <w:sz w:val="22"/>
          <w:szCs w:val="22"/>
          <w:lang w:val="en-GB"/>
        </w:rPr>
        <w:t xml:space="preserve"> </w:t>
      </w:r>
      <w:r w:rsidR="00FF5DED" w:rsidRPr="00592B21">
        <w:rPr>
          <w:rFonts w:ascii="Arial" w:hAnsi="Arial" w:cs="Arial"/>
          <w:sz w:val="22"/>
          <w:szCs w:val="22"/>
          <w:lang w:val="en-GB"/>
        </w:rPr>
        <w:t xml:space="preserve">(SEND) </w:t>
      </w:r>
      <w:r w:rsidR="00DC2B6A" w:rsidRPr="00592B21">
        <w:rPr>
          <w:rFonts w:ascii="Arial" w:hAnsi="Arial" w:cs="Arial"/>
          <w:sz w:val="22"/>
          <w:szCs w:val="22"/>
          <w:lang w:val="en-GB"/>
        </w:rPr>
        <w:t>or certain health conditions</w:t>
      </w:r>
      <w:r w:rsidR="00ED5C9D" w:rsidRPr="00592B21">
        <w:rPr>
          <w:rFonts w:ascii="Arial" w:hAnsi="Arial" w:cs="Arial"/>
          <w:sz w:val="22"/>
          <w:szCs w:val="22"/>
          <w:lang w:val="en-GB"/>
        </w:rPr>
        <w:t xml:space="preserve"> can</w:t>
      </w:r>
      <w:r w:rsidR="00ED5C9D" w:rsidRPr="00592B21">
        <w:rPr>
          <w:rFonts w:ascii="Arial" w:hAnsi="Arial" w:cs="Arial"/>
          <w:color w:val="000000"/>
          <w:sz w:val="22"/>
          <w:szCs w:val="22"/>
          <w:lang w:val="en-GB"/>
        </w:rPr>
        <w:t xml:space="preserve"> face additional safeguarding challenges</w:t>
      </w:r>
      <w:r w:rsidR="00005048" w:rsidRPr="00592B21">
        <w:rPr>
          <w:rFonts w:ascii="Arial" w:hAnsi="Arial" w:cs="Arial"/>
          <w:sz w:val="22"/>
          <w:szCs w:val="22"/>
          <w:lang w:val="en-GB"/>
        </w:rPr>
        <w:t xml:space="preserve"> and barriers for </w:t>
      </w:r>
      <w:r w:rsidR="00005048" w:rsidRPr="001D7CDE">
        <w:rPr>
          <w:rFonts w:ascii="Arial" w:hAnsi="Arial" w:cs="Arial"/>
          <w:sz w:val="22"/>
          <w:szCs w:val="22"/>
          <w:lang w:val="en-GB"/>
        </w:rPr>
        <w:t xml:space="preserve">recognising </w:t>
      </w:r>
      <w:r w:rsidR="00460C77" w:rsidRPr="001D7CDE">
        <w:rPr>
          <w:rFonts w:ascii="Arial" w:eastAsiaTheme="minorEastAsia" w:hAnsi="Arial" w:cs="Arial"/>
          <w:sz w:val="22"/>
          <w:szCs w:val="22"/>
        </w:rPr>
        <w:t>abuse, neglect or exploitation</w:t>
      </w:r>
      <w:r w:rsidR="00005048" w:rsidRPr="001D7CDE">
        <w:rPr>
          <w:rFonts w:ascii="Arial" w:hAnsi="Arial" w:cs="Arial"/>
          <w:sz w:val="22"/>
          <w:szCs w:val="22"/>
          <w:lang w:val="en-GB"/>
        </w:rPr>
        <w:t>.</w:t>
      </w:r>
      <w:r w:rsidR="00005048" w:rsidRPr="00592B21">
        <w:rPr>
          <w:rFonts w:ascii="Arial" w:hAnsi="Arial" w:cs="Arial"/>
          <w:sz w:val="22"/>
          <w:szCs w:val="22"/>
          <w:lang w:val="en-GB"/>
        </w:rPr>
        <w:t xml:space="preserve"> </w:t>
      </w:r>
    </w:p>
    <w:p w14:paraId="7F175A9A" w14:textId="77777777" w:rsidR="00B964B9" w:rsidRPr="00592B21" w:rsidRDefault="00B964B9" w:rsidP="002405EE">
      <w:pPr>
        <w:ind w:left="360"/>
        <w:rPr>
          <w:rFonts w:ascii="Arial" w:hAnsi="Arial" w:cs="Arial"/>
          <w:color w:val="000000"/>
          <w:sz w:val="22"/>
          <w:szCs w:val="22"/>
          <w:lang w:val="en-GB"/>
        </w:rPr>
      </w:pPr>
    </w:p>
    <w:p w14:paraId="018669D9" w14:textId="2B0C7DBE" w:rsidR="00B964B9" w:rsidRPr="00592B21" w:rsidRDefault="001D7CDE" w:rsidP="002405EE">
      <w:pPr>
        <w:numPr>
          <w:ilvl w:val="0"/>
          <w:numId w:val="27"/>
        </w:numPr>
        <w:ind w:left="360"/>
        <w:rPr>
          <w:rFonts w:ascii="Arial" w:hAnsi="Arial" w:cs="Arial"/>
          <w:color w:val="000000"/>
          <w:sz w:val="22"/>
          <w:szCs w:val="22"/>
          <w:lang w:val="en-GB"/>
        </w:rPr>
      </w:pPr>
      <w:r w:rsidRPr="00D8270A">
        <w:rPr>
          <w:rFonts w:ascii="Arial" w:hAnsi="Arial" w:cs="Arial"/>
          <w:color w:val="000000" w:themeColor="text1"/>
          <w:sz w:val="22"/>
          <w:szCs w:val="22"/>
          <w:lang w:val="en-GB"/>
        </w:rPr>
        <w:t>The Federation of Minster and Monkton</w:t>
      </w:r>
      <w:r w:rsidRPr="00D8270A">
        <w:rPr>
          <w:rFonts w:ascii="Arial" w:hAnsi="Arial" w:cs="Arial"/>
          <w:color w:val="000000" w:themeColor="text1"/>
          <w:sz w:val="22"/>
          <w:szCs w:val="22"/>
        </w:rPr>
        <w:t xml:space="preserve"> </w:t>
      </w:r>
      <w:r w:rsidR="00B964B9" w:rsidRPr="00592B21">
        <w:rPr>
          <w:rFonts w:ascii="Arial" w:hAnsi="Arial" w:cs="Arial"/>
          <w:color w:val="000000"/>
          <w:sz w:val="22"/>
          <w:szCs w:val="22"/>
          <w:lang w:val="en-GB"/>
        </w:rPr>
        <w:t>recognises</w:t>
      </w:r>
      <w:r w:rsidR="00ED5C9D" w:rsidRPr="00592B21">
        <w:rPr>
          <w:rFonts w:ascii="Arial" w:hAnsi="Arial" w:cs="Arial"/>
          <w:color w:val="000000"/>
          <w:sz w:val="22"/>
          <w:szCs w:val="22"/>
          <w:lang w:val="en-GB"/>
        </w:rPr>
        <w:t xml:space="preserve"> that children with</w:t>
      </w:r>
      <w:r w:rsidR="00ED5C9D" w:rsidRPr="00592B21">
        <w:rPr>
          <w:rFonts w:ascii="Arial" w:hAnsi="Arial" w:cs="Arial"/>
          <w:color w:val="008000"/>
          <w:sz w:val="22"/>
          <w:szCs w:val="22"/>
          <w:lang w:val="en-GB"/>
        </w:rPr>
        <w:t xml:space="preserve"> </w:t>
      </w:r>
      <w:r w:rsidR="00ED5C9D" w:rsidRPr="00592B21">
        <w:rPr>
          <w:rFonts w:ascii="Arial" w:hAnsi="Arial" w:cs="Arial"/>
          <w:color w:val="000000"/>
          <w:sz w:val="22"/>
          <w:szCs w:val="22"/>
          <w:lang w:val="en-GB"/>
        </w:rPr>
        <w:t>SEN</w:t>
      </w:r>
      <w:r w:rsidR="00FF5DED" w:rsidRPr="00592B21">
        <w:rPr>
          <w:rFonts w:ascii="Arial" w:hAnsi="Arial" w:cs="Arial"/>
          <w:color w:val="000000"/>
          <w:sz w:val="22"/>
          <w:szCs w:val="22"/>
          <w:lang w:val="en-GB"/>
        </w:rPr>
        <w:t>D</w:t>
      </w:r>
      <w:r w:rsidR="00B964B9" w:rsidRPr="00592B21">
        <w:rPr>
          <w:rFonts w:ascii="Arial" w:hAnsi="Arial" w:cs="Arial"/>
          <w:color w:val="000000"/>
          <w:sz w:val="22"/>
          <w:szCs w:val="22"/>
          <w:lang w:val="en-GB"/>
        </w:rPr>
        <w:t xml:space="preserve"> may face additional </w:t>
      </w:r>
      <w:r w:rsidR="00B964B9" w:rsidRPr="00592B21">
        <w:rPr>
          <w:rFonts w:ascii="Arial" w:hAnsi="Arial" w:cs="Arial"/>
          <w:sz w:val="22"/>
          <w:szCs w:val="22"/>
          <w:lang w:val="en-GB"/>
        </w:rPr>
        <w:t>communication barriers and experience difficulties in managing or reporting abuse or challenges</w:t>
      </w:r>
      <w:r w:rsidR="00B964B9" w:rsidRPr="00592B21">
        <w:rPr>
          <w:rFonts w:ascii="Arial" w:hAnsi="Arial" w:cs="Arial"/>
          <w:color w:val="000000"/>
          <w:sz w:val="22"/>
          <w:szCs w:val="22"/>
          <w:lang w:val="en-GB"/>
        </w:rPr>
        <w:t xml:space="preserve">. Children with SEND </w:t>
      </w:r>
      <w:r w:rsidR="00ED5C9D" w:rsidRPr="00592B21">
        <w:rPr>
          <w:rFonts w:ascii="Arial" w:hAnsi="Arial" w:cs="Arial"/>
          <w:color w:val="000000"/>
          <w:sz w:val="22"/>
          <w:szCs w:val="22"/>
          <w:lang w:val="en-GB"/>
        </w:rPr>
        <w:t xml:space="preserve">will be supported to </w:t>
      </w:r>
      <w:r w:rsidR="00F953B4" w:rsidRPr="00592B21">
        <w:rPr>
          <w:rFonts w:ascii="Arial" w:hAnsi="Arial" w:cs="Arial"/>
          <w:color w:val="000000"/>
          <w:sz w:val="22"/>
          <w:szCs w:val="22"/>
          <w:lang w:val="en-GB"/>
        </w:rPr>
        <w:t xml:space="preserve">communicate and </w:t>
      </w:r>
      <w:r w:rsidR="00ED5C9D" w:rsidRPr="00592B21">
        <w:rPr>
          <w:rFonts w:ascii="Arial" w:hAnsi="Arial" w:cs="Arial"/>
          <w:color w:val="000000"/>
          <w:sz w:val="22"/>
          <w:szCs w:val="22"/>
          <w:lang w:val="en-GB"/>
        </w:rPr>
        <w:t>ensure that their voice is heard and acted upon</w:t>
      </w:r>
      <w:r w:rsidR="00FD634E" w:rsidRPr="00592B21">
        <w:rPr>
          <w:rFonts w:ascii="Arial" w:hAnsi="Arial" w:cs="Arial"/>
          <w:color w:val="000000"/>
          <w:sz w:val="22"/>
          <w:szCs w:val="22"/>
          <w:lang w:val="en-GB"/>
        </w:rPr>
        <w:t xml:space="preserve">. </w:t>
      </w:r>
    </w:p>
    <w:p w14:paraId="42B572EC" w14:textId="77777777" w:rsidR="008616AF" w:rsidRPr="00592B21" w:rsidRDefault="008616AF" w:rsidP="002405EE">
      <w:pPr>
        <w:pStyle w:val="ListParagraph"/>
        <w:ind w:left="-360"/>
        <w:rPr>
          <w:rFonts w:ascii="Arial" w:hAnsi="Arial" w:cs="Arial"/>
          <w:color w:val="000000" w:themeColor="text1"/>
          <w:sz w:val="22"/>
          <w:szCs w:val="22"/>
          <w:lang w:val="en-GB"/>
        </w:rPr>
      </w:pPr>
    </w:p>
    <w:p w14:paraId="223D88AE" w14:textId="2BA75413" w:rsidR="006E4B68" w:rsidRPr="00592B21" w:rsidRDefault="00ED5C9D" w:rsidP="002405EE">
      <w:pPr>
        <w:numPr>
          <w:ilvl w:val="0"/>
          <w:numId w:val="27"/>
        </w:numPr>
        <w:autoSpaceDE w:val="0"/>
        <w:autoSpaceDN w:val="0"/>
        <w:adjustRightInd w:val="0"/>
        <w:ind w:left="360"/>
        <w:rPr>
          <w:rFonts w:ascii="Arial" w:hAnsi="Arial" w:cs="Arial"/>
          <w:color w:val="000000" w:themeColor="text1"/>
          <w:sz w:val="22"/>
          <w:szCs w:val="22"/>
          <w:lang w:val="en-GB"/>
        </w:rPr>
      </w:pPr>
      <w:r w:rsidRPr="00592B21">
        <w:rPr>
          <w:rFonts w:ascii="Arial" w:hAnsi="Arial" w:cs="Arial"/>
          <w:color w:val="000000" w:themeColor="text1"/>
          <w:sz w:val="22"/>
          <w:szCs w:val="22"/>
          <w:lang w:val="en-GB"/>
        </w:rPr>
        <w:t xml:space="preserve">All members </w:t>
      </w:r>
      <w:r w:rsidRPr="001D7CDE">
        <w:rPr>
          <w:rFonts w:ascii="Arial" w:hAnsi="Arial" w:cs="Arial"/>
          <w:color w:val="000000" w:themeColor="text1"/>
          <w:sz w:val="22"/>
          <w:szCs w:val="22"/>
          <w:lang w:val="en-GB"/>
        </w:rPr>
        <w:t xml:space="preserve">of staff </w:t>
      </w:r>
      <w:r w:rsidR="00FD25D5" w:rsidRPr="001D7CDE">
        <w:rPr>
          <w:rFonts w:ascii="Arial" w:hAnsi="Arial" w:cs="Arial"/>
          <w:color w:val="000000" w:themeColor="text1"/>
          <w:sz w:val="22"/>
          <w:szCs w:val="22"/>
          <w:lang w:val="en-GB"/>
        </w:rPr>
        <w:t>are</w:t>
      </w:r>
      <w:r w:rsidRPr="001D7CDE">
        <w:rPr>
          <w:rFonts w:ascii="Arial" w:hAnsi="Arial" w:cs="Arial"/>
          <w:color w:val="000000" w:themeColor="text1"/>
          <w:sz w:val="22"/>
          <w:szCs w:val="22"/>
          <w:lang w:val="en-GB"/>
        </w:rPr>
        <w:t xml:space="preserve"> encouraged to appropriately explore po</w:t>
      </w:r>
      <w:r w:rsidR="00FD25D5" w:rsidRPr="001D7CDE">
        <w:rPr>
          <w:rFonts w:ascii="Arial" w:hAnsi="Arial" w:cs="Arial"/>
          <w:color w:val="000000" w:themeColor="text1"/>
          <w:sz w:val="22"/>
          <w:szCs w:val="22"/>
          <w:lang w:val="en-GB"/>
        </w:rPr>
        <w:t>tential</w:t>
      </w:r>
      <w:r w:rsidRPr="001D7CDE">
        <w:rPr>
          <w:rFonts w:ascii="Arial" w:hAnsi="Arial" w:cs="Arial"/>
          <w:color w:val="000000" w:themeColor="text1"/>
          <w:sz w:val="22"/>
          <w:szCs w:val="22"/>
          <w:lang w:val="en-GB"/>
        </w:rPr>
        <w:t xml:space="preserve"> indicators of </w:t>
      </w:r>
      <w:r w:rsidR="00D42DA2" w:rsidRPr="001D7CDE">
        <w:rPr>
          <w:rFonts w:ascii="Arial" w:eastAsiaTheme="minorEastAsia" w:hAnsi="Arial" w:cs="Arial"/>
          <w:sz w:val="22"/>
          <w:szCs w:val="22"/>
        </w:rPr>
        <w:t>abuse, neglect and exploitation,</w:t>
      </w:r>
      <w:r w:rsidRPr="001D7CDE">
        <w:rPr>
          <w:rFonts w:ascii="Arial" w:hAnsi="Arial" w:cs="Arial"/>
          <w:color w:val="000000" w:themeColor="text1"/>
          <w:sz w:val="22"/>
          <w:szCs w:val="22"/>
          <w:lang w:val="en-GB"/>
        </w:rPr>
        <w:t xml:space="preserve"> such</w:t>
      </w:r>
      <w:r w:rsidRPr="00592B21">
        <w:rPr>
          <w:rFonts w:ascii="Arial" w:hAnsi="Arial" w:cs="Arial"/>
          <w:color w:val="000000" w:themeColor="text1"/>
          <w:sz w:val="22"/>
          <w:szCs w:val="22"/>
          <w:lang w:val="en-GB"/>
        </w:rPr>
        <w:t xml:space="preserve"> as behaviour</w:t>
      </w:r>
      <w:r w:rsidR="006E4B68" w:rsidRPr="00592B21">
        <w:rPr>
          <w:rFonts w:ascii="Arial" w:hAnsi="Arial" w:cs="Arial"/>
          <w:color w:val="000000" w:themeColor="text1"/>
          <w:sz w:val="22"/>
          <w:szCs w:val="22"/>
          <w:lang w:val="en-GB"/>
        </w:rPr>
        <w:t xml:space="preserve">, </w:t>
      </w:r>
      <w:r w:rsidRPr="00592B21">
        <w:rPr>
          <w:rFonts w:ascii="Arial" w:hAnsi="Arial" w:cs="Arial"/>
          <w:color w:val="000000" w:themeColor="text1"/>
          <w:sz w:val="22"/>
          <w:szCs w:val="22"/>
          <w:lang w:val="en-GB"/>
        </w:rPr>
        <w:t>mood change</w:t>
      </w:r>
      <w:r w:rsidR="006E4B68" w:rsidRPr="00592B21">
        <w:rPr>
          <w:rFonts w:ascii="Arial" w:hAnsi="Arial" w:cs="Arial"/>
          <w:color w:val="000000" w:themeColor="text1"/>
          <w:sz w:val="22"/>
          <w:szCs w:val="22"/>
          <w:lang w:val="en-GB"/>
        </w:rPr>
        <w:t>s</w:t>
      </w:r>
      <w:r w:rsidRPr="00592B21">
        <w:rPr>
          <w:rFonts w:ascii="Arial" w:hAnsi="Arial" w:cs="Arial"/>
          <w:color w:val="000000" w:themeColor="text1"/>
          <w:sz w:val="22"/>
          <w:szCs w:val="22"/>
          <w:lang w:val="en-GB"/>
        </w:rPr>
        <w:t xml:space="preserve"> or injuries and not to assume that they are related to the child’s disability</w:t>
      </w:r>
      <w:r w:rsidR="00513531" w:rsidRPr="00592B21">
        <w:rPr>
          <w:rFonts w:ascii="Arial" w:hAnsi="Arial" w:cs="Arial"/>
          <w:color w:val="000000" w:themeColor="text1"/>
          <w:sz w:val="22"/>
          <w:szCs w:val="22"/>
          <w:lang w:val="en-GB"/>
        </w:rPr>
        <w:t xml:space="preserve">. Staff will </w:t>
      </w:r>
      <w:r w:rsidRPr="00592B21">
        <w:rPr>
          <w:rFonts w:ascii="Arial" w:hAnsi="Arial" w:cs="Arial"/>
          <w:color w:val="000000" w:themeColor="text1"/>
          <w:sz w:val="22"/>
          <w:szCs w:val="22"/>
          <w:lang w:val="en-GB"/>
        </w:rPr>
        <w:t xml:space="preserve">be </w:t>
      </w:r>
      <w:r w:rsidR="00176A91" w:rsidRPr="00592B21">
        <w:rPr>
          <w:rFonts w:ascii="Arial" w:hAnsi="Arial" w:cs="Arial"/>
          <w:color w:val="000000" w:themeColor="text1"/>
          <w:sz w:val="22"/>
          <w:szCs w:val="22"/>
          <w:lang w:val="en-GB"/>
        </w:rPr>
        <w:t>mindful</w:t>
      </w:r>
      <w:r w:rsidRPr="00592B21">
        <w:rPr>
          <w:rFonts w:ascii="Arial" w:hAnsi="Arial" w:cs="Arial"/>
          <w:color w:val="000000" w:themeColor="text1"/>
          <w:sz w:val="22"/>
          <w:szCs w:val="22"/>
          <w:lang w:val="en-GB"/>
        </w:rPr>
        <w:t xml:space="preserve"> that children with </w:t>
      </w:r>
      <w:r w:rsidR="009A5698" w:rsidRPr="00592B21">
        <w:rPr>
          <w:rFonts w:ascii="Arial" w:hAnsi="Arial" w:cs="Arial"/>
          <w:color w:val="000000" w:themeColor="text1"/>
          <w:sz w:val="22"/>
          <w:szCs w:val="22"/>
          <w:lang w:val="en-GB"/>
        </w:rPr>
        <w:t>SEND,</w:t>
      </w:r>
      <w:r w:rsidR="006E4B68" w:rsidRPr="00592B21">
        <w:rPr>
          <w:rFonts w:ascii="Arial" w:hAnsi="Arial" w:cs="Arial"/>
          <w:color w:val="000000" w:themeColor="text1"/>
          <w:sz w:val="22"/>
          <w:szCs w:val="22"/>
          <w:lang w:val="en-GB"/>
        </w:rPr>
        <w:t xml:space="preserve"> </w:t>
      </w:r>
      <w:r w:rsidR="00176A91" w:rsidRPr="00592B21">
        <w:rPr>
          <w:rFonts w:ascii="Arial" w:hAnsi="Arial" w:cs="Arial"/>
          <w:sz w:val="22"/>
          <w:szCs w:val="22"/>
          <w:lang w:val="en-GB"/>
        </w:rPr>
        <w:t>or certain medical conditions may be disproportionally impacted by behaviours such as bullying, without outwardly showing any signs.</w:t>
      </w:r>
    </w:p>
    <w:p w14:paraId="65F11AAC" w14:textId="77777777" w:rsidR="00F953B4" w:rsidRPr="00592B21" w:rsidRDefault="00F953B4" w:rsidP="002405EE">
      <w:pPr>
        <w:pStyle w:val="ListParagraph"/>
        <w:ind w:left="360"/>
        <w:rPr>
          <w:rFonts w:ascii="Arial" w:hAnsi="Arial" w:cs="Arial"/>
          <w:color w:val="000000" w:themeColor="text1"/>
          <w:sz w:val="22"/>
          <w:szCs w:val="22"/>
          <w:lang w:val="en-GB"/>
        </w:rPr>
      </w:pPr>
    </w:p>
    <w:p w14:paraId="2D1A530E" w14:textId="6FE31E7F" w:rsidR="00F953B4" w:rsidRPr="00592B21" w:rsidRDefault="00F953B4" w:rsidP="002405EE">
      <w:pPr>
        <w:numPr>
          <w:ilvl w:val="0"/>
          <w:numId w:val="27"/>
        </w:numPr>
        <w:autoSpaceDE w:val="0"/>
        <w:autoSpaceDN w:val="0"/>
        <w:adjustRightInd w:val="0"/>
        <w:ind w:left="360"/>
        <w:rPr>
          <w:rFonts w:ascii="Arial" w:hAnsi="Arial" w:cs="Arial"/>
          <w:color w:val="000000" w:themeColor="text1"/>
          <w:sz w:val="22"/>
          <w:szCs w:val="22"/>
          <w:lang w:val="en-GB"/>
        </w:rPr>
      </w:pPr>
      <w:r w:rsidRPr="00592B21">
        <w:rPr>
          <w:rFonts w:ascii="Arial" w:hAnsi="Arial" w:cs="Arial"/>
          <w:color w:val="000000" w:themeColor="text1"/>
          <w:sz w:val="22"/>
          <w:szCs w:val="22"/>
          <w:lang w:val="en-GB"/>
        </w:rPr>
        <w:t xml:space="preserve">Members of staff are encouraged to be aware that children with SEND can be disproportionally impacted by safeguarding concerns, such as exploitation, </w:t>
      </w:r>
      <w:r w:rsidRPr="00592B21">
        <w:rPr>
          <w:rFonts w:ascii="Arial" w:hAnsi="Arial" w:cs="Arial"/>
          <w:sz w:val="22"/>
          <w:szCs w:val="22"/>
          <w:lang w:val="en-GB"/>
        </w:rPr>
        <w:t>peer group isolation or bullying including prejudice-based bullying.</w:t>
      </w:r>
    </w:p>
    <w:p w14:paraId="2DB1397A" w14:textId="77777777" w:rsidR="006E4B68" w:rsidRPr="00592B21" w:rsidRDefault="006E4B68" w:rsidP="002405EE">
      <w:pPr>
        <w:pStyle w:val="ListParagraph"/>
        <w:ind w:left="360"/>
        <w:rPr>
          <w:rFonts w:ascii="Arial" w:hAnsi="Arial" w:cs="Arial"/>
          <w:color w:val="000000" w:themeColor="text1"/>
          <w:sz w:val="22"/>
          <w:szCs w:val="22"/>
        </w:rPr>
      </w:pPr>
    </w:p>
    <w:p w14:paraId="5255B551" w14:textId="6B33E223" w:rsidR="006E4B68" w:rsidRPr="00592B21" w:rsidRDefault="00583617" w:rsidP="002405EE">
      <w:pPr>
        <w:numPr>
          <w:ilvl w:val="0"/>
          <w:numId w:val="27"/>
        </w:numPr>
        <w:autoSpaceDE w:val="0"/>
        <w:autoSpaceDN w:val="0"/>
        <w:adjustRightInd w:val="0"/>
        <w:ind w:left="360"/>
        <w:rPr>
          <w:rFonts w:ascii="Arial" w:hAnsi="Arial" w:cs="Arial"/>
          <w:color w:val="000000" w:themeColor="text1"/>
          <w:sz w:val="22"/>
          <w:szCs w:val="22"/>
          <w:lang w:val="en-GB"/>
        </w:rPr>
      </w:pPr>
      <w:r w:rsidRPr="00592B21">
        <w:rPr>
          <w:rFonts w:ascii="Arial" w:hAnsi="Arial" w:cs="Arial"/>
          <w:color w:val="000000" w:themeColor="text1"/>
          <w:sz w:val="22"/>
          <w:szCs w:val="22"/>
        </w:rPr>
        <w:t xml:space="preserve">To address these additional challenges, </w:t>
      </w:r>
      <w:r w:rsidRPr="001D7CDE">
        <w:rPr>
          <w:rFonts w:ascii="Arial" w:hAnsi="Arial" w:cs="Arial"/>
          <w:color w:val="000000" w:themeColor="text1"/>
          <w:sz w:val="22"/>
          <w:szCs w:val="22"/>
        </w:rPr>
        <w:t xml:space="preserve">our </w:t>
      </w:r>
      <w:r w:rsidR="00C9124A" w:rsidRPr="001D7CDE">
        <w:rPr>
          <w:rFonts w:ascii="Arial" w:hAnsi="Arial" w:cs="Arial"/>
          <w:color w:val="000000" w:themeColor="text1"/>
          <w:sz w:val="22"/>
          <w:szCs w:val="22"/>
        </w:rPr>
        <w:t xml:space="preserve">school </w:t>
      </w:r>
      <w:r w:rsidRPr="001D7CDE">
        <w:rPr>
          <w:rFonts w:ascii="Arial" w:hAnsi="Arial" w:cs="Arial"/>
          <w:color w:val="000000" w:themeColor="text1"/>
          <w:sz w:val="22"/>
          <w:szCs w:val="22"/>
        </w:rPr>
        <w:t xml:space="preserve">will </w:t>
      </w:r>
      <w:r w:rsidRPr="00592B21">
        <w:rPr>
          <w:rFonts w:ascii="Arial" w:hAnsi="Arial" w:cs="Arial"/>
          <w:color w:val="000000" w:themeColor="text1"/>
          <w:sz w:val="22"/>
          <w:szCs w:val="22"/>
        </w:rPr>
        <w:t xml:space="preserve">always consider </w:t>
      </w:r>
      <w:r w:rsidR="00F953B4" w:rsidRPr="00592B21">
        <w:rPr>
          <w:rFonts w:ascii="Arial" w:hAnsi="Arial" w:cs="Arial"/>
          <w:color w:val="000000" w:themeColor="text1"/>
          <w:sz w:val="22"/>
          <w:szCs w:val="22"/>
        </w:rPr>
        <w:t xml:space="preserve">implementing </w:t>
      </w:r>
      <w:r w:rsidRPr="00592B21">
        <w:rPr>
          <w:rFonts w:ascii="Arial" w:hAnsi="Arial" w:cs="Arial"/>
          <w:color w:val="000000" w:themeColor="text1"/>
          <w:sz w:val="22"/>
          <w:szCs w:val="22"/>
        </w:rPr>
        <w:t xml:space="preserve">extra pastoral </w:t>
      </w:r>
      <w:r w:rsidR="009A5698" w:rsidRPr="00592B21">
        <w:rPr>
          <w:rFonts w:ascii="Arial" w:hAnsi="Arial" w:cs="Arial"/>
          <w:color w:val="000000" w:themeColor="text1"/>
          <w:sz w:val="22"/>
          <w:szCs w:val="22"/>
        </w:rPr>
        <w:t>support and</w:t>
      </w:r>
      <w:r w:rsidR="00F953B4" w:rsidRPr="00592B21">
        <w:rPr>
          <w:rFonts w:ascii="Arial" w:hAnsi="Arial" w:cs="Arial"/>
          <w:color w:val="000000" w:themeColor="text1"/>
          <w:sz w:val="22"/>
          <w:szCs w:val="22"/>
        </w:rPr>
        <w:t xml:space="preserve"> attention </w:t>
      </w:r>
      <w:r w:rsidRPr="00592B21">
        <w:rPr>
          <w:rFonts w:ascii="Arial" w:hAnsi="Arial" w:cs="Arial"/>
          <w:color w:val="000000" w:themeColor="text1"/>
          <w:sz w:val="22"/>
          <w:szCs w:val="22"/>
        </w:rPr>
        <w:t>for children with SEN</w:t>
      </w:r>
      <w:r w:rsidR="00F953B4" w:rsidRPr="00592B21">
        <w:rPr>
          <w:rFonts w:ascii="Arial" w:hAnsi="Arial" w:cs="Arial"/>
          <w:color w:val="000000" w:themeColor="text1"/>
          <w:sz w:val="22"/>
          <w:szCs w:val="22"/>
        </w:rPr>
        <w:t>D. T</w:t>
      </w:r>
      <w:r w:rsidR="006E4B68" w:rsidRPr="00592B21">
        <w:rPr>
          <w:rFonts w:ascii="Arial" w:hAnsi="Arial" w:cs="Arial"/>
          <w:sz w:val="22"/>
          <w:szCs w:val="22"/>
          <w:lang w:val="en-GB"/>
        </w:rPr>
        <w:t>he DSL will work closely with the SEN</w:t>
      </w:r>
      <w:r w:rsidR="00141A56" w:rsidRPr="00592B21">
        <w:rPr>
          <w:rFonts w:ascii="Arial" w:hAnsi="Arial" w:cs="Arial"/>
          <w:sz w:val="22"/>
          <w:szCs w:val="22"/>
          <w:lang w:val="en-GB"/>
        </w:rPr>
        <w:t>CO</w:t>
      </w:r>
      <w:r w:rsidR="006E4B68" w:rsidRPr="00592B21">
        <w:rPr>
          <w:rFonts w:ascii="Arial" w:hAnsi="Arial" w:cs="Arial"/>
          <w:sz w:val="22"/>
          <w:szCs w:val="22"/>
          <w:lang w:val="en-GB"/>
        </w:rPr>
        <w:t xml:space="preserve"> (</w:t>
      </w:r>
      <w:r w:rsidR="001D7CDE">
        <w:rPr>
          <w:rFonts w:ascii="Arial" w:hAnsi="Arial" w:cs="Arial"/>
          <w:color w:val="000000" w:themeColor="text1"/>
          <w:sz w:val="22"/>
          <w:szCs w:val="22"/>
          <w:lang w:val="en-GB"/>
        </w:rPr>
        <w:t>Emma Hill at Minster and Jo Guilder at Monkton</w:t>
      </w:r>
      <w:r w:rsidR="006E4B68" w:rsidRPr="00592B21">
        <w:rPr>
          <w:rFonts w:ascii="Arial" w:hAnsi="Arial" w:cs="Arial"/>
          <w:sz w:val="22"/>
          <w:szCs w:val="22"/>
          <w:lang w:val="en-GB"/>
        </w:rPr>
        <w:t>) to plan support as required.</w:t>
      </w:r>
    </w:p>
    <w:p w14:paraId="17466C19" w14:textId="77777777" w:rsidR="00DC1D85" w:rsidRPr="00592B21" w:rsidRDefault="00DC1D85" w:rsidP="002405EE">
      <w:pPr>
        <w:pStyle w:val="ListParagraph"/>
        <w:rPr>
          <w:rFonts w:ascii="Arial" w:hAnsi="Arial" w:cs="Arial"/>
          <w:color w:val="000000" w:themeColor="text1"/>
          <w:sz w:val="22"/>
          <w:szCs w:val="22"/>
          <w:lang w:val="en-GB"/>
        </w:rPr>
      </w:pPr>
    </w:p>
    <w:p w14:paraId="73C6CE9B" w14:textId="4344E515" w:rsidR="008B1645" w:rsidRPr="008B1645" w:rsidRDefault="00BB6AD5" w:rsidP="002405EE">
      <w:pPr>
        <w:numPr>
          <w:ilvl w:val="0"/>
          <w:numId w:val="27"/>
        </w:numPr>
        <w:shd w:val="clear" w:color="auto" w:fill="FFFFFF" w:themeFill="background1"/>
        <w:autoSpaceDE w:val="0"/>
        <w:autoSpaceDN w:val="0"/>
        <w:adjustRightInd w:val="0"/>
        <w:ind w:left="360"/>
        <w:rPr>
          <w:rFonts w:ascii="Arial" w:hAnsi="Arial" w:cs="Arial"/>
          <w:color w:val="FF0000"/>
          <w:sz w:val="22"/>
          <w:szCs w:val="22"/>
        </w:rPr>
      </w:pPr>
      <w:r w:rsidRPr="001D7CDE">
        <w:rPr>
          <w:rFonts w:ascii="Arial" w:hAnsi="Arial" w:cs="Arial"/>
          <w:color w:val="000000" w:themeColor="text1"/>
          <w:sz w:val="22"/>
          <w:szCs w:val="22"/>
        </w:rPr>
        <w:t xml:space="preserve">Our </w:t>
      </w:r>
      <w:r w:rsidR="00A41CE2" w:rsidRPr="001D7CDE">
        <w:rPr>
          <w:rFonts w:ascii="Arial" w:hAnsi="Arial" w:cs="Arial"/>
          <w:color w:val="000000" w:themeColor="text1"/>
          <w:sz w:val="22"/>
          <w:szCs w:val="22"/>
        </w:rPr>
        <w:t>s</w:t>
      </w:r>
      <w:r w:rsidR="00DC1D85" w:rsidRPr="001D7CDE">
        <w:rPr>
          <w:rFonts w:ascii="Arial" w:hAnsi="Arial" w:cs="Arial"/>
          <w:color w:val="000000" w:themeColor="text1"/>
          <w:sz w:val="22"/>
          <w:szCs w:val="22"/>
        </w:rPr>
        <w:t>chool has robust intimate/personal care policies (</w:t>
      </w:r>
      <w:r w:rsidR="001D7CDE" w:rsidRPr="001D7CDE">
        <w:rPr>
          <w:rFonts w:ascii="Arial" w:hAnsi="Arial" w:cs="Arial"/>
          <w:color w:val="000000" w:themeColor="text1"/>
          <w:sz w:val="22"/>
          <w:szCs w:val="22"/>
        </w:rPr>
        <w:t>led by Hazel Elks at Minster and Jo Guilder at Monkton</w:t>
      </w:r>
      <w:r w:rsidR="00DC1D85" w:rsidRPr="00592B21">
        <w:rPr>
          <w:rFonts w:ascii="Arial" w:hAnsi="Arial" w:cs="Arial"/>
          <w:color w:val="000000" w:themeColor="text1"/>
          <w:sz w:val="22"/>
          <w:szCs w:val="22"/>
        </w:rPr>
        <w:t>) which ensure that the health, safety, independence, and welfare of children is promoted, and their dignity and privacy are respected.</w:t>
      </w:r>
    </w:p>
    <w:p w14:paraId="2CF10007" w14:textId="77777777" w:rsidR="008B1645" w:rsidRDefault="008B1645" w:rsidP="008B1645">
      <w:pPr>
        <w:pStyle w:val="ListParagraph"/>
        <w:rPr>
          <w:rFonts w:ascii="Arial" w:hAnsi="Arial" w:cs="Arial"/>
          <w:color w:val="000000" w:themeColor="text1"/>
          <w:sz w:val="22"/>
          <w:szCs w:val="22"/>
        </w:rPr>
      </w:pPr>
    </w:p>
    <w:p w14:paraId="68161F7F" w14:textId="6A200E72" w:rsidR="00F427BC" w:rsidRPr="001D7CDE" w:rsidRDefault="00DC1D85" w:rsidP="00254D3B">
      <w:pPr>
        <w:numPr>
          <w:ilvl w:val="0"/>
          <w:numId w:val="27"/>
        </w:numPr>
        <w:shd w:val="clear" w:color="auto" w:fill="FFFFFF" w:themeFill="background1"/>
        <w:autoSpaceDE w:val="0"/>
        <w:autoSpaceDN w:val="0"/>
        <w:adjustRightInd w:val="0"/>
        <w:ind w:left="360"/>
        <w:rPr>
          <w:rFonts w:ascii="Arial" w:hAnsi="Arial" w:cs="Arial"/>
          <w:sz w:val="22"/>
          <w:szCs w:val="22"/>
          <w:lang w:val="en-GB"/>
        </w:rPr>
      </w:pPr>
      <w:r w:rsidRPr="001D7CDE">
        <w:rPr>
          <w:rFonts w:ascii="Arial" w:hAnsi="Arial" w:cs="Arial"/>
          <w:color w:val="000000" w:themeColor="text1"/>
          <w:sz w:val="22"/>
          <w:szCs w:val="22"/>
        </w:rPr>
        <w:t xml:space="preserve">Arrangements for intimate and personal care are open and transparent and accompanied by robust recording </w:t>
      </w:r>
      <w:r w:rsidR="00D720E9" w:rsidRPr="001D7CDE">
        <w:rPr>
          <w:rFonts w:ascii="Arial" w:hAnsi="Arial" w:cs="Arial"/>
          <w:color w:val="000000" w:themeColor="text1"/>
          <w:sz w:val="22"/>
          <w:szCs w:val="22"/>
        </w:rPr>
        <w:t>systems. Further information can be found in our policies</w:t>
      </w:r>
      <w:r w:rsidR="001D7CDE" w:rsidRPr="001D7CDE">
        <w:rPr>
          <w:rFonts w:ascii="Arial" w:hAnsi="Arial" w:cs="Arial"/>
          <w:color w:val="000000" w:themeColor="text1"/>
          <w:sz w:val="22"/>
          <w:szCs w:val="22"/>
        </w:rPr>
        <w:t xml:space="preserve"> on 365 or the school websites.</w:t>
      </w:r>
    </w:p>
    <w:p w14:paraId="57027400" w14:textId="77777777" w:rsidR="001D7CDE" w:rsidRDefault="001D7CDE" w:rsidP="001D7CDE">
      <w:pPr>
        <w:pStyle w:val="ListParagraph"/>
        <w:rPr>
          <w:rFonts w:ascii="Arial" w:hAnsi="Arial" w:cs="Arial"/>
          <w:sz w:val="22"/>
          <w:szCs w:val="22"/>
          <w:lang w:val="en-GB"/>
        </w:rPr>
      </w:pPr>
    </w:p>
    <w:p w14:paraId="6AD70C5E" w14:textId="77777777" w:rsidR="001D7CDE" w:rsidRPr="001D7CDE" w:rsidRDefault="001D7CDE" w:rsidP="001D7CDE">
      <w:pPr>
        <w:shd w:val="clear" w:color="auto" w:fill="FFFFFF" w:themeFill="background1"/>
        <w:autoSpaceDE w:val="0"/>
        <w:autoSpaceDN w:val="0"/>
        <w:adjustRightInd w:val="0"/>
        <w:ind w:left="360"/>
        <w:rPr>
          <w:rFonts w:ascii="Arial" w:hAnsi="Arial" w:cs="Arial"/>
          <w:sz w:val="22"/>
          <w:szCs w:val="22"/>
          <w:lang w:val="en-GB"/>
        </w:rPr>
      </w:pPr>
    </w:p>
    <w:p w14:paraId="582BAF39" w14:textId="2FD4CCD3" w:rsidR="00291768" w:rsidRPr="00592B21" w:rsidRDefault="00B05A91" w:rsidP="002405EE">
      <w:pPr>
        <w:pStyle w:val="Heading2"/>
        <w:rPr>
          <w:rFonts w:cs="Arial"/>
          <w:b/>
          <w:bCs/>
        </w:rPr>
      </w:pPr>
      <w:bookmarkStart w:id="59" w:name="_Toc170317040"/>
      <w:r w:rsidRPr="00592B21">
        <w:rPr>
          <w:rFonts w:cs="Arial"/>
          <w:b/>
          <w:bCs/>
        </w:rPr>
        <w:t xml:space="preserve">5.2 </w:t>
      </w:r>
      <w:r w:rsidR="002D18D4" w:rsidRPr="00592B21">
        <w:rPr>
          <w:rFonts w:cs="Arial"/>
          <w:b/>
          <w:bCs/>
        </w:rPr>
        <w:t xml:space="preserve">Children </w:t>
      </w:r>
      <w:r w:rsidR="00B32497" w:rsidRPr="00592B21">
        <w:rPr>
          <w:rFonts w:cs="Arial"/>
          <w:b/>
          <w:bCs/>
        </w:rPr>
        <w:t>requiring mental health support</w:t>
      </w:r>
      <w:bookmarkEnd w:id="59"/>
    </w:p>
    <w:p w14:paraId="1BB513A9" w14:textId="77777777" w:rsidR="00CF17F5" w:rsidRPr="00592B21" w:rsidRDefault="00CF17F5" w:rsidP="002405EE">
      <w:pPr>
        <w:rPr>
          <w:rFonts w:ascii="Arial" w:hAnsi="Arial" w:cs="Arial"/>
          <w:lang w:val="en-GB"/>
        </w:rPr>
      </w:pPr>
    </w:p>
    <w:p w14:paraId="58F63ACD" w14:textId="77777777" w:rsidR="007052A8" w:rsidRPr="00592B21" w:rsidRDefault="007052A8" w:rsidP="001D7CDE">
      <w:pPr>
        <w:rPr>
          <w:rFonts w:ascii="Arial" w:hAnsi="Arial" w:cs="Arial"/>
          <w:b/>
          <w:sz w:val="24"/>
          <w:szCs w:val="24"/>
          <w:lang w:val="en-GB"/>
        </w:rPr>
      </w:pPr>
    </w:p>
    <w:p w14:paraId="267BF6EA" w14:textId="45488071" w:rsidR="00CF34FB" w:rsidRPr="00592B21" w:rsidRDefault="001D7CDE" w:rsidP="00622F51">
      <w:pPr>
        <w:pStyle w:val="ListParagraph"/>
        <w:numPr>
          <w:ilvl w:val="0"/>
          <w:numId w:val="69"/>
        </w:numPr>
        <w:rPr>
          <w:rFonts w:ascii="Arial" w:hAnsi="Arial" w:cs="Arial"/>
          <w:color w:val="000000" w:themeColor="text1"/>
          <w:sz w:val="22"/>
          <w:szCs w:val="22"/>
        </w:rPr>
      </w:pPr>
      <w:r w:rsidRPr="00D8270A">
        <w:rPr>
          <w:rFonts w:ascii="Arial" w:hAnsi="Arial" w:cs="Arial"/>
          <w:color w:val="000000" w:themeColor="text1"/>
          <w:sz w:val="22"/>
          <w:szCs w:val="22"/>
          <w:lang w:val="en-GB"/>
        </w:rPr>
        <w:lastRenderedPageBreak/>
        <w:t>The Federation of Minster and Monkton</w:t>
      </w:r>
      <w:r w:rsidRPr="00D8270A">
        <w:rPr>
          <w:rFonts w:ascii="Arial" w:hAnsi="Arial" w:cs="Arial"/>
          <w:color w:val="000000" w:themeColor="text1"/>
          <w:sz w:val="22"/>
          <w:szCs w:val="22"/>
        </w:rPr>
        <w:t xml:space="preserve"> </w:t>
      </w:r>
      <w:r w:rsidR="00CF34FB" w:rsidRPr="00592B21">
        <w:rPr>
          <w:rFonts w:ascii="Arial" w:hAnsi="Arial" w:cs="Arial"/>
          <w:sz w:val="22"/>
          <w:szCs w:val="22"/>
        </w:rPr>
        <w:t>has</w:t>
      </w:r>
      <w:r w:rsidR="00F104E0" w:rsidRPr="00592B21">
        <w:rPr>
          <w:rFonts w:ascii="Arial" w:hAnsi="Arial" w:cs="Arial"/>
          <w:color w:val="000000" w:themeColor="text1"/>
          <w:sz w:val="22"/>
          <w:szCs w:val="22"/>
        </w:rPr>
        <w:t xml:space="preserve"> </w:t>
      </w:r>
      <w:bookmarkStart w:id="60" w:name="_Int_zsuy7hdo"/>
      <w:r w:rsidR="00F104E0" w:rsidRPr="00592B21">
        <w:rPr>
          <w:rFonts w:ascii="Arial" w:hAnsi="Arial" w:cs="Arial"/>
          <w:color w:val="000000" w:themeColor="text1"/>
          <w:sz w:val="22"/>
          <w:szCs w:val="22"/>
        </w:rPr>
        <w:t>an important role</w:t>
      </w:r>
      <w:bookmarkEnd w:id="60"/>
      <w:r w:rsidR="00F104E0" w:rsidRPr="00592B21">
        <w:rPr>
          <w:rFonts w:ascii="Arial" w:hAnsi="Arial" w:cs="Arial"/>
          <w:color w:val="000000" w:themeColor="text1"/>
          <w:sz w:val="22"/>
          <w:szCs w:val="22"/>
        </w:rPr>
        <w:t xml:space="preserve"> to play in supporting the mental health and wellbeing of </w:t>
      </w:r>
      <w:r w:rsidR="00CF34FB" w:rsidRPr="00592B21">
        <w:rPr>
          <w:rFonts w:ascii="Arial" w:hAnsi="Arial" w:cs="Arial"/>
          <w:color w:val="000000" w:themeColor="text1"/>
          <w:sz w:val="22"/>
          <w:szCs w:val="22"/>
        </w:rPr>
        <w:t>our</w:t>
      </w:r>
      <w:r w:rsidR="00CF34FB" w:rsidRPr="00592B21">
        <w:rPr>
          <w:rFonts w:ascii="Arial" w:hAnsi="Arial" w:cs="Arial"/>
          <w:color w:val="4096FF"/>
          <w:sz w:val="22"/>
          <w:szCs w:val="22"/>
        </w:rPr>
        <w:t xml:space="preserve"> </w:t>
      </w:r>
      <w:r w:rsidR="0082032D" w:rsidRPr="001D7CDE">
        <w:rPr>
          <w:rFonts w:ascii="Arial" w:hAnsi="Arial" w:cs="Arial"/>
          <w:color w:val="000000" w:themeColor="text1"/>
          <w:sz w:val="22"/>
          <w:szCs w:val="22"/>
        </w:rPr>
        <w:t>pupils</w:t>
      </w:r>
      <w:r w:rsidR="00F104E0" w:rsidRPr="001D7CDE">
        <w:rPr>
          <w:rFonts w:ascii="Arial" w:hAnsi="Arial" w:cs="Arial"/>
          <w:color w:val="000000" w:themeColor="text1"/>
          <w:sz w:val="22"/>
          <w:szCs w:val="22"/>
        </w:rPr>
        <w:t>.</w:t>
      </w:r>
      <w:r w:rsidR="00CF34FB" w:rsidRPr="001D7CDE">
        <w:rPr>
          <w:rFonts w:ascii="Arial" w:hAnsi="Arial" w:cs="Arial"/>
          <w:color w:val="000000" w:themeColor="text1"/>
          <w:sz w:val="22"/>
          <w:szCs w:val="22"/>
        </w:rPr>
        <w:t xml:space="preserve"> Mental </w:t>
      </w:r>
      <w:r w:rsidR="00CF34FB" w:rsidRPr="00592B21">
        <w:rPr>
          <w:rFonts w:ascii="Arial" w:hAnsi="Arial" w:cs="Arial"/>
          <w:color w:val="000000" w:themeColor="text1"/>
          <w:sz w:val="22"/>
          <w:szCs w:val="22"/>
        </w:rPr>
        <w:t xml:space="preserve">health problems can, in some cases, be an indicator that a child has suffered or is at risk of suffering abuse, neglect or exploitation. </w:t>
      </w:r>
    </w:p>
    <w:p w14:paraId="5B77BEB4" w14:textId="77777777" w:rsidR="00CF34FB" w:rsidRPr="00592B21" w:rsidRDefault="00CF34FB" w:rsidP="002405EE">
      <w:pPr>
        <w:pStyle w:val="ListParagraph"/>
        <w:ind w:left="360"/>
        <w:rPr>
          <w:rFonts w:ascii="Arial" w:hAnsi="Arial" w:cs="Arial"/>
          <w:color w:val="000000" w:themeColor="text1"/>
          <w:sz w:val="22"/>
          <w:szCs w:val="22"/>
        </w:rPr>
      </w:pPr>
    </w:p>
    <w:p w14:paraId="2951CF8C" w14:textId="024AD1F9" w:rsidR="00CF17F5" w:rsidRPr="001D7CDE" w:rsidRDefault="00CF34FB" w:rsidP="00622F51">
      <w:pPr>
        <w:pStyle w:val="ListParagraph"/>
        <w:numPr>
          <w:ilvl w:val="0"/>
          <w:numId w:val="69"/>
        </w:numPr>
        <w:rPr>
          <w:rFonts w:ascii="Arial" w:hAnsi="Arial" w:cs="Arial"/>
          <w:color w:val="000000" w:themeColor="text1"/>
          <w:sz w:val="22"/>
          <w:szCs w:val="22"/>
        </w:rPr>
      </w:pPr>
      <w:r w:rsidRPr="00592B21">
        <w:rPr>
          <w:rFonts w:ascii="Arial" w:hAnsi="Arial" w:cs="Arial"/>
          <w:color w:val="000000" w:themeColor="text1"/>
          <w:sz w:val="22"/>
          <w:szCs w:val="22"/>
        </w:rPr>
        <w:t xml:space="preserve">Where there are concerns </w:t>
      </w:r>
      <w:r w:rsidR="002053A5" w:rsidRPr="00592B21">
        <w:rPr>
          <w:rFonts w:ascii="Arial" w:hAnsi="Arial" w:cs="Arial"/>
          <w:color w:val="000000" w:themeColor="text1"/>
          <w:sz w:val="22"/>
          <w:szCs w:val="22"/>
        </w:rPr>
        <w:t>regarding</w:t>
      </w:r>
      <w:r w:rsidRPr="00592B21">
        <w:rPr>
          <w:rFonts w:ascii="Arial" w:hAnsi="Arial" w:cs="Arial"/>
          <w:color w:val="000000" w:themeColor="text1"/>
          <w:sz w:val="22"/>
          <w:szCs w:val="22"/>
        </w:rPr>
        <w:t xml:space="preserve"> possible mental health problems</w:t>
      </w:r>
      <w:r w:rsidR="002053A5" w:rsidRPr="00592B21">
        <w:rPr>
          <w:rFonts w:ascii="Arial" w:hAnsi="Arial" w:cs="Arial"/>
          <w:color w:val="000000" w:themeColor="text1"/>
          <w:sz w:val="22"/>
          <w:szCs w:val="22"/>
        </w:rPr>
        <w:t xml:space="preserve"> </w:t>
      </w:r>
      <w:r w:rsidR="002053A5" w:rsidRPr="001D7CDE">
        <w:rPr>
          <w:rFonts w:ascii="Arial" w:hAnsi="Arial" w:cs="Arial"/>
          <w:color w:val="000000" w:themeColor="text1"/>
          <w:sz w:val="22"/>
          <w:szCs w:val="22"/>
        </w:rPr>
        <w:t xml:space="preserve">for </w:t>
      </w:r>
      <w:r w:rsidR="0082032D" w:rsidRPr="001D7CDE">
        <w:rPr>
          <w:rFonts w:ascii="Arial" w:hAnsi="Arial" w:cs="Arial"/>
          <w:color w:val="000000" w:themeColor="text1"/>
          <w:sz w:val="22"/>
          <w:szCs w:val="22"/>
        </w:rPr>
        <w:t>pupils</w:t>
      </w:r>
      <w:r w:rsidRPr="001D7CDE">
        <w:rPr>
          <w:rFonts w:ascii="Arial" w:hAnsi="Arial" w:cs="Arial"/>
          <w:color w:val="000000" w:themeColor="text1"/>
          <w:sz w:val="22"/>
          <w:szCs w:val="22"/>
        </w:rPr>
        <w:t>,</w:t>
      </w:r>
      <w:r w:rsidR="002053A5" w:rsidRPr="001D7CDE">
        <w:rPr>
          <w:rFonts w:ascii="Arial" w:hAnsi="Arial" w:cs="Arial"/>
          <w:color w:val="000000" w:themeColor="text1"/>
          <w:sz w:val="22"/>
          <w:szCs w:val="22"/>
        </w:rPr>
        <w:t xml:space="preserve"> staff should</w:t>
      </w:r>
      <w:r w:rsidR="001D7CDE">
        <w:rPr>
          <w:rFonts w:ascii="Arial" w:hAnsi="Arial" w:cs="Arial"/>
          <w:color w:val="000000" w:themeColor="text1"/>
          <w:sz w:val="22"/>
          <w:szCs w:val="22"/>
        </w:rPr>
        <w:t xml:space="preserve"> </w:t>
      </w:r>
      <w:r w:rsidR="001D7CDE" w:rsidRPr="00FD3474">
        <w:rPr>
          <w:rFonts w:ascii="Comic Sans MS" w:hAnsi="Comic Sans MS" w:cs="Arial"/>
          <w:sz w:val="22"/>
          <w:szCs w:val="22"/>
          <w:lang w:val="en-GB"/>
        </w:rPr>
        <w:t>speak to the pastoral teams at the school. At Minster</w:t>
      </w:r>
      <w:r w:rsidR="001D7CDE">
        <w:rPr>
          <w:rFonts w:ascii="Comic Sans MS" w:hAnsi="Comic Sans MS" w:cs="Arial"/>
          <w:sz w:val="22"/>
          <w:szCs w:val="22"/>
          <w:lang w:val="en-GB"/>
        </w:rPr>
        <w:t>,</w:t>
      </w:r>
      <w:r w:rsidR="001D7CDE" w:rsidRPr="00FD3474">
        <w:rPr>
          <w:rFonts w:ascii="Comic Sans MS" w:hAnsi="Comic Sans MS" w:cs="Arial"/>
          <w:sz w:val="22"/>
          <w:szCs w:val="22"/>
          <w:lang w:val="en-GB"/>
        </w:rPr>
        <w:t xml:space="preserve"> please talk to Hazel Elks and at Monkton please talk to Chris Marston as the Mental Health Leads for each school</w:t>
      </w:r>
      <w:r w:rsidR="001D7CDE" w:rsidRPr="00FD3474">
        <w:rPr>
          <w:rFonts w:ascii="Comic Sans MS" w:hAnsi="Comic Sans MS"/>
        </w:rPr>
        <w:t>.</w:t>
      </w:r>
    </w:p>
    <w:p w14:paraId="56D2CCBE" w14:textId="77777777" w:rsidR="001D7CDE" w:rsidRPr="001D7CDE" w:rsidRDefault="001D7CDE" w:rsidP="001D7CDE">
      <w:pPr>
        <w:rPr>
          <w:rFonts w:ascii="Arial" w:hAnsi="Arial" w:cs="Arial"/>
          <w:color w:val="000000" w:themeColor="text1"/>
          <w:sz w:val="22"/>
          <w:szCs w:val="22"/>
        </w:rPr>
      </w:pPr>
    </w:p>
    <w:p w14:paraId="73E87BAD" w14:textId="769667A3" w:rsidR="00B05A91" w:rsidRPr="001D7CDE" w:rsidRDefault="00DD3F91" w:rsidP="00622F51">
      <w:pPr>
        <w:numPr>
          <w:ilvl w:val="0"/>
          <w:numId w:val="70"/>
        </w:numPr>
        <w:rPr>
          <w:rFonts w:ascii="Arial" w:hAnsi="Arial" w:cs="Arial"/>
          <w:b/>
          <w:sz w:val="24"/>
          <w:szCs w:val="24"/>
          <w:lang w:val="en-GB"/>
        </w:rPr>
      </w:pPr>
      <w:r w:rsidRPr="001D7CDE">
        <w:rPr>
          <w:rFonts w:ascii="Arial" w:hAnsi="Arial" w:cs="Arial"/>
          <w:color w:val="000000" w:themeColor="text1"/>
          <w:sz w:val="22"/>
          <w:szCs w:val="22"/>
        </w:rPr>
        <w:t>Age</w:t>
      </w:r>
      <w:r w:rsidR="00F95234" w:rsidRPr="001D7CDE">
        <w:rPr>
          <w:rFonts w:ascii="Arial" w:hAnsi="Arial" w:cs="Arial"/>
          <w:color w:val="000000" w:themeColor="text1"/>
          <w:sz w:val="22"/>
          <w:szCs w:val="22"/>
        </w:rPr>
        <w:t xml:space="preserve">/ability appropriate education will be provided to our </w:t>
      </w:r>
      <w:r w:rsidR="00E36EE8" w:rsidRPr="001D7CDE">
        <w:rPr>
          <w:rFonts w:ascii="Arial" w:hAnsi="Arial" w:cs="Arial"/>
          <w:color w:val="000000" w:themeColor="text1"/>
          <w:sz w:val="22"/>
          <w:szCs w:val="22"/>
        </w:rPr>
        <w:t>pupil</w:t>
      </w:r>
      <w:r w:rsidR="001D7CDE" w:rsidRPr="001D7CDE">
        <w:rPr>
          <w:rFonts w:ascii="Arial" w:hAnsi="Arial" w:cs="Arial"/>
          <w:color w:val="000000" w:themeColor="text1"/>
          <w:sz w:val="22"/>
          <w:szCs w:val="22"/>
        </w:rPr>
        <w:t>s</w:t>
      </w:r>
      <w:r w:rsidR="00F95234" w:rsidRPr="001D7CDE">
        <w:rPr>
          <w:rFonts w:ascii="Arial" w:hAnsi="Arial" w:cs="Arial"/>
          <w:color w:val="000000" w:themeColor="text1"/>
          <w:sz w:val="22"/>
          <w:szCs w:val="22"/>
        </w:rPr>
        <w:t xml:space="preserve"> to help promote positive health, </w:t>
      </w:r>
      <w:r w:rsidR="00FD634E" w:rsidRPr="001D7CDE">
        <w:rPr>
          <w:rFonts w:ascii="Arial" w:hAnsi="Arial" w:cs="Arial"/>
          <w:color w:val="000000" w:themeColor="text1"/>
          <w:sz w:val="22"/>
          <w:szCs w:val="22"/>
        </w:rPr>
        <w:t>wellbeing,</w:t>
      </w:r>
      <w:r w:rsidR="00F95234" w:rsidRPr="001D7CDE">
        <w:rPr>
          <w:rFonts w:ascii="Arial" w:hAnsi="Arial" w:cs="Arial"/>
          <w:color w:val="000000" w:themeColor="text1"/>
          <w:sz w:val="22"/>
          <w:szCs w:val="22"/>
        </w:rPr>
        <w:t xml:space="preserve"> and resilience</w:t>
      </w:r>
      <w:r w:rsidR="001D7CDE">
        <w:rPr>
          <w:rFonts w:ascii="Arial" w:hAnsi="Arial" w:cs="Arial"/>
          <w:color w:val="000000" w:themeColor="text1"/>
          <w:sz w:val="22"/>
          <w:szCs w:val="22"/>
        </w:rPr>
        <w:t xml:space="preserve"> through the schools’ RHSE curriculum.</w:t>
      </w:r>
    </w:p>
    <w:p w14:paraId="0312C637" w14:textId="77777777" w:rsidR="001D7CDE" w:rsidRPr="001D7CDE" w:rsidRDefault="001D7CDE" w:rsidP="001D7CDE">
      <w:pPr>
        <w:ind w:left="360"/>
        <w:rPr>
          <w:rFonts w:ascii="Arial" w:hAnsi="Arial" w:cs="Arial"/>
          <w:b/>
          <w:sz w:val="24"/>
          <w:szCs w:val="24"/>
          <w:lang w:val="en-GB"/>
        </w:rPr>
      </w:pPr>
    </w:p>
    <w:p w14:paraId="279BDA9B" w14:textId="71D7735E" w:rsidR="00695ABF" w:rsidRPr="00592B21" w:rsidRDefault="00B05A91" w:rsidP="002405EE">
      <w:pPr>
        <w:pStyle w:val="Heading2"/>
        <w:rPr>
          <w:rFonts w:cs="Arial"/>
          <w:b/>
          <w:bCs/>
        </w:rPr>
      </w:pPr>
      <w:bookmarkStart w:id="61" w:name="_Toc170317041"/>
      <w:r w:rsidRPr="00592B21">
        <w:rPr>
          <w:rFonts w:cs="Arial"/>
          <w:b/>
          <w:bCs/>
        </w:rPr>
        <w:t xml:space="preserve">5.3 </w:t>
      </w:r>
      <w:r w:rsidR="00695ABF" w:rsidRPr="00592B21">
        <w:rPr>
          <w:rFonts w:cs="Arial"/>
          <w:b/>
          <w:bCs/>
        </w:rPr>
        <w:t xml:space="preserve">Children </w:t>
      </w:r>
      <w:r w:rsidR="009746BC" w:rsidRPr="00592B21">
        <w:rPr>
          <w:rFonts w:cs="Arial"/>
          <w:b/>
          <w:bCs/>
        </w:rPr>
        <w:t>who are absent from education</w:t>
      </w:r>
      <w:bookmarkEnd w:id="61"/>
    </w:p>
    <w:p w14:paraId="6A5FBB5B" w14:textId="77777777" w:rsidR="00695ABF" w:rsidRPr="00592B21" w:rsidRDefault="00695ABF" w:rsidP="002405EE">
      <w:pPr>
        <w:ind w:left="720"/>
        <w:rPr>
          <w:rFonts w:ascii="Arial" w:hAnsi="Arial" w:cs="Arial"/>
          <w:b/>
          <w:sz w:val="24"/>
          <w:szCs w:val="24"/>
          <w:lang w:val="en-GB"/>
        </w:rPr>
      </w:pPr>
    </w:p>
    <w:p w14:paraId="44D37C09" w14:textId="77777777" w:rsidR="00023A7A" w:rsidRPr="00592B21" w:rsidRDefault="008332C1" w:rsidP="00622F51">
      <w:pPr>
        <w:numPr>
          <w:ilvl w:val="0"/>
          <w:numId w:val="83"/>
        </w:numPr>
        <w:ind w:left="360"/>
        <w:rPr>
          <w:rFonts w:ascii="Arial" w:hAnsi="Arial" w:cs="Arial"/>
          <w:sz w:val="22"/>
          <w:szCs w:val="22"/>
          <w:lang w:val="en-GB"/>
        </w:rPr>
      </w:pPr>
      <w:r w:rsidRPr="00592B21">
        <w:rPr>
          <w:rFonts w:ascii="Arial" w:hAnsi="Arial" w:cs="Arial"/>
          <w:sz w:val="22"/>
          <w:szCs w:val="22"/>
        </w:rPr>
        <w:t xml:space="preserve">Children being absent from education for prolonged periods and/or on repeat occasions can act as a vital warning sign to a range of safeguarding issues including neglect, child sexual and child criminal exploitation - particularly county lines. </w:t>
      </w:r>
    </w:p>
    <w:p w14:paraId="3DF0697D" w14:textId="77777777" w:rsidR="00023A7A" w:rsidRPr="00592B21" w:rsidRDefault="00023A7A" w:rsidP="002405EE">
      <w:pPr>
        <w:ind w:left="66"/>
        <w:rPr>
          <w:rFonts w:ascii="Arial" w:hAnsi="Arial" w:cs="Arial"/>
          <w:sz w:val="22"/>
          <w:szCs w:val="22"/>
          <w:lang w:val="en-GB"/>
        </w:rPr>
      </w:pPr>
    </w:p>
    <w:p w14:paraId="47733EEE" w14:textId="68BCC556" w:rsidR="006A74BB" w:rsidRPr="00592B21" w:rsidRDefault="00D82869" w:rsidP="00622F51">
      <w:pPr>
        <w:numPr>
          <w:ilvl w:val="0"/>
          <w:numId w:val="83"/>
        </w:numPr>
        <w:ind w:left="360"/>
        <w:rPr>
          <w:rFonts w:ascii="Arial" w:hAnsi="Arial" w:cs="Arial"/>
          <w:sz w:val="22"/>
          <w:szCs w:val="22"/>
          <w:lang w:val="en-GB"/>
        </w:rPr>
      </w:pPr>
      <w:r w:rsidRPr="24FFD89A">
        <w:rPr>
          <w:rFonts w:ascii="Arial" w:hAnsi="Arial" w:cs="Arial"/>
          <w:sz w:val="22"/>
          <w:szCs w:val="22"/>
          <w:lang w:val="en-GB"/>
        </w:rPr>
        <w:t xml:space="preserve">A robust </w:t>
      </w:r>
      <w:r w:rsidRPr="24FFD89A">
        <w:rPr>
          <w:rFonts w:ascii="Arial" w:hAnsi="Arial" w:cs="Arial"/>
          <w:sz w:val="22"/>
          <w:szCs w:val="22"/>
        </w:rPr>
        <w:t xml:space="preserve">response to children </w:t>
      </w:r>
      <w:r w:rsidR="00086DD0" w:rsidRPr="24FFD89A">
        <w:rPr>
          <w:rFonts w:ascii="Arial" w:hAnsi="Arial" w:cs="Arial"/>
          <w:sz w:val="22"/>
          <w:szCs w:val="22"/>
        </w:rPr>
        <w:t xml:space="preserve">who are absent from education for prolonged periods and/or on repeat </w:t>
      </w:r>
      <w:r w:rsidR="00023A7A" w:rsidRPr="24FFD89A">
        <w:rPr>
          <w:rFonts w:ascii="Arial" w:hAnsi="Arial" w:cs="Arial"/>
          <w:sz w:val="22"/>
          <w:szCs w:val="22"/>
        </w:rPr>
        <w:t>occasions will</w:t>
      </w:r>
      <w:r w:rsidRPr="24FFD89A">
        <w:rPr>
          <w:rFonts w:ascii="Arial" w:hAnsi="Arial" w:cs="Arial"/>
          <w:sz w:val="22"/>
          <w:szCs w:val="22"/>
        </w:rPr>
        <w:t xml:space="preserve"> support the identification of such abuse and may help prevent the risk of children going missing in the future.</w:t>
      </w:r>
      <w:r w:rsidR="006B1C60" w:rsidRPr="24FFD89A">
        <w:rPr>
          <w:rFonts w:ascii="Arial" w:hAnsi="Arial" w:cs="Arial"/>
          <w:sz w:val="22"/>
          <w:szCs w:val="22"/>
        </w:rPr>
        <w:t xml:space="preserve"> </w:t>
      </w:r>
      <w:r w:rsidR="003677FF" w:rsidRPr="24FFD89A">
        <w:rPr>
          <w:rFonts w:ascii="Arial" w:hAnsi="Arial" w:cs="Arial"/>
          <w:sz w:val="22"/>
          <w:szCs w:val="22"/>
        </w:rPr>
        <w:t xml:space="preserve">This includes when problems are first emerging </w:t>
      </w:r>
      <w:r w:rsidR="00023A7A" w:rsidRPr="24FFD89A">
        <w:rPr>
          <w:rFonts w:ascii="Arial" w:hAnsi="Arial" w:cs="Arial"/>
          <w:sz w:val="22"/>
          <w:szCs w:val="22"/>
        </w:rPr>
        <w:t xml:space="preserve">and </w:t>
      </w:r>
      <w:r w:rsidR="003677FF" w:rsidRPr="24FFD89A">
        <w:rPr>
          <w:rFonts w:ascii="Arial" w:hAnsi="Arial" w:cs="Arial"/>
          <w:sz w:val="22"/>
          <w:szCs w:val="22"/>
        </w:rPr>
        <w:t xml:space="preserve">also where children are already known </w:t>
      </w:r>
      <w:r w:rsidR="007807D0" w:rsidRPr="24FFD89A">
        <w:rPr>
          <w:rFonts w:ascii="Arial" w:hAnsi="Arial" w:cs="Arial"/>
          <w:sz w:val="22"/>
          <w:szCs w:val="22"/>
        </w:rPr>
        <w:t>to Kent</w:t>
      </w:r>
      <w:r w:rsidR="003677FF" w:rsidRPr="24FFD89A">
        <w:rPr>
          <w:rFonts w:ascii="Arial" w:hAnsi="Arial" w:cs="Arial"/>
          <w:sz w:val="22"/>
          <w:szCs w:val="22"/>
        </w:rPr>
        <w:t xml:space="preserve"> Integrated Children</w:t>
      </w:r>
      <w:r w:rsidR="25EFF140" w:rsidRPr="24FFD89A">
        <w:rPr>
          <w:rFonts w:ascii="Arial" w:hAnsi="Arial" w:cs="Arial"/>
          <w:sz w:val="22"/>
          <w:szCs w:val="22"/>
        </w:rPr>
        <w:t>’</w:t>
      </w:r>
      <w:r w:rsidR="003677FF" w:rsidRPr="24FFD89A">
        <w:rPr>
          <w:rFonts w:ascii="Arial" w:hAnsi="Arial" w:cs="Arial"/>
          <w:sz w:val="22"/>
          <w:szCs w:val="22"/>
        </w:rPr>
        <w:t>s Services and/or have a social worker (such as a child who is a child in need or who has a child protection plan, or is a looked after child), where being absent from education may increase known safeguarding risks within the family or in the community</w:t>
      </w:r>
      <w:r w:rsidR="00023A7A" w:rsidRPr="24FFD89A">
        <w:rPr>
          <w:rFonts w:ascii="Arial" w:hAnsi="Arial" w:cs="Arial"/>
          <w:sz w:val="22"/>
          <w:szCs w:val="22"/>
        </w:rPr>
        <w:t>.</w:t>
      </w:r>
    </w:p>
    <w:p w14:paraId="59A34899" w14:textId="77777777" w:rsidR="00B7701B" w:rsidRPr="001D7CDE" w:rsidRDefault="00B7701B" w:rsidP="002405EE">
      <w:pPr>
        <w:ind w:left="66"/>
        <w:rPr>
          <w:rFonts w:ascii="Arial" w:hAnsi="Arial" w:cs="Arial"/>
          <w:color w:val="000000" w:themeColor="text1"/>
          <w:sz w:val="22"/>
          <w:szCs w:val="22"/>
          <w:lang w:val="en-GB"/>
        </w:rPr>
      </w:pPr>
    </w:p>
    <w:p w14:paraId="2A1BE506" w14:textId="409809A1" w:rsidR="006A74BB" w:rsidRPr="00592B21" w:rsidRDefault="006A74BB" w:rsidP="00622F51">
      <w:pPr>
        <w:numPr>
          <w:ilvl w:val="0"/>
          <w:numId w:val="83"/>
        </w:numPr>
        <w:ind w:left="360"/>
        <w:rPr>
          <w:rFonts w:ascii="Arial" w:hAnsi="Arial" w:cs="Arial"/>
          <w:sz w:val="22"/>
          <w:szCs w:val="22"/>
          <w:lang w:val="en-GB"/>
        </w:rPr>
      </w:pPr>
      <w:r w:rsidRPr="001D7CDE">
        <w:rPr>
          <w:rFonts w:ascii="Arial" w:hAnsi="Arial" w:cs="Arial"/>
          <w:color w:val="000000" w:themeColor="text1"/>
          <w:sz w:val="22"/>
          <w:szCs w:val="22"/>
          <w:lang w:val="en-GB"/>
        </w:rPr>
        <w:t xml:space="preserve">Where </w:t>
      </w:r>
      <w:r w:rsidR="00FD25D5" w:rsidRPr="001D7CDE">
        <w:rPr>
          <w:rFonts w:ascii="Arial" w:hAnsi="Arial" w:cs="Arial"/>
          <w:color w:val="000000" w:themeColor="text1"/>
          <w:sz w:val="22"/>
          <w:szCs w:val="22"/>
          <w:lang w:val="en-GB"/>
        </w:rPr>
        <w:t>possible</w:t>
      </w:r>
      <w:r w:rsidRPr="001D7CDE">
        <w:rPr>
          <w:rFonts w:ascii="Arial" w:hAnsi="Arial" w:cs="Arial"/>
          <w:color w:val="000000" w:themeColor="text1"/>
          <w:sz w:val="22"/>
          <w:szCs w:val="22"/>
          <w:lang w:val="en-GB"/>
        </w:rPr>
        <w:t xml:space="preserve">, the </w:t>
      </w:r>
      <w:r w:rsidRPr="001D7CDE">
        <w:rPr>
          <w:rFonts w:ascii="Arial" w:hAnsi="Arial" w:cs="Arial"/>
          <w:color w:val="000000" w:themeColor="text1"/>
          <w:sz w:val="22"/>
          <w:szCs w:val="22"/>
        </w:rPr>
        <w:t>school</w:t>
      </w:r>
      <w:r w:rsidRPr="001D7CDE">
        <w:rPr>
          <w:rFonts w:ascii="Arial" w:hAnsi="Arial" w:cs="Arial"/>
          <w:color w:val="000000" w:themeColor="text1"/>
          <w:sz w:val="22"/>
          <w:szCs w:val="22"/>
          <w:lang w:val="en-GB"/>
        </w:rPr>
        <w:t xml:space="preserve"> will hold more than one emergency contact number for each </w:t>
      </w:r>
      <w:r w:rsidR="0082032D" w:rsidRPr="001D7CDE">
        <w:rPr>
          <w:rFonts w:ascii="Arial" w:hAnsi="Arial" w:cs="Arial"/>
          <w:color w:val="000000" w:themeColor="text1"/>
          <w:sz w:val="22"/>
          <w:szCs w:val="22"/>
        </w:rPr>
        <w:t>pupil</w:t>
      </w:r>
      <w:r w:rsidR="001D7CDE" w:rsidRPr="001D7CDE">
        <w:rPr>
          <w:rFonts w:ascii="Arial" w:hAnsi="Arial" w:cs="Arial"/>
          <w:color w:val="000000" w:themeColor="text1"/>
          <w:sz w:val="22"/>
          <w:szCs w:val="22"/>
        </w:rPr>
        <w:t xml:space="preserve">, </w:t>
      </w:r>
      <w:r w:rsidR="0018405B" w:rsidRPr="001D7CDE">
        <w:rPr>
          <w:rFonts w:ascii="Arial" w:hAnsi="Arial" w:cs="Arial"/>
          <w:color w:val="000000" w:themeColor="text1"/>
          <w:sz w:val="22"/>
          <w:szCs w:val="22"/>
          <w:lang w:val="en-GB"/>
        </w:rPr>
        <w:t xml:space="preserve">so we have additional options to make contact with a responsible adult if a child </w:t>
      </w:r>
      <w:r w:rsidR="0018405B" w:rsidRPr="00592B21">
        <w:rPr>
          <w:rFonts w:ascii="Arial" w:hAnsi="Arial" w:cs="Arial"/>
          <w:sz w:val="22"/>
          <w:szCs w:val="22"/>
          <w:lang w:val="en-GB"/>
        </w:rPr>
        <w:t>missing education is also identified as</w:t>
      </w:r>
      <w:r w:rsidR="00632F6A" w:rsidRPr="00592B21">
        <w:rPr>
          <w:rFonts w:ascii="Arial" w:hAnsi="Arial" w:cs="Arial"/>
          <w:sz w:val="22"/>
          <w:szCs w:val="22"/>
          <w:lang w:val="en-GB"/>
        </w:rPr>
        <w:t xml:space="preserve"> </w:t>
      </w:r>
      <w:r w:rsidR="0018405B" w:rsidRPr="00592B21">
        <w:rPr>
          <w:rFonts w:ascii="Arial" w:hAnsi="Arial" w:cs="Arial"/>
          <w:sz w:val="22"/>
          <w:szCs w:val="22"/>
          <w:lang w:val="en-GB"/>
        </w:rPr>
        <w:t>a welfare and/or safeguarding concern</w:t>
      </w:r>
      <w:r w:rsidR="00C30AAB" w:rsidRPr="00592B21">
        <w:rPr>
          <w:rFonts w:ascii="Arial" w:hAnsi="Arial" w:cs="Arial"/>
          <w:sz w:val="22"/>
          <w:szCs w:val="22"/>
          <w:lang w:val="en-GB"/>
        </w:rPr>
        <w:t xml:space="preserve"> (see section 3.5)</w:t>
      </w:r>
      <w:r w:rsidRPr="00592B21">
        <w:rPr>
          <w:rFonts w:ascii="Arial" w:hAnsi="Arial" w:cs="Arial"/>
          <w:sz w:val="22"/>
          <w:szCs w:val="22"/>
          <w:lang w:val="en-GB"/>
        </w:rPr>
        <w:t xml:space="preserve">. </w:t>
      </w:r>
    </w:p>
    <w:p w14:paraId="34D8AE90" w14:textId="77777777" w:rsidR="00B82651" w:rsidRPr="00592B21" w:rsidRDefault="00B82651" w:rsidP="002405EE">
      <w:pPr>
        <w:ind w:left="66"/>
        <w:rPr>
          <w:rFonts w:ascii="Arial" w:hAnsi="Arial" w:cs="Arial"/>
          <w:sz w:val="22"/>
          <w:szCs w:val="22"/>
          <w:lang w:val="en-GB"/>
        </w:rPr>
      </w:pPr>
    </w:p>
    <w:p w14:paraId="08BEC995" w14:textId="3768DE62" w:rsidR="00B82651" w:rsidRPr="001D7CDE" w:rsidRDefault="00B82651" w:rsidP="00622F51">
      <w:pPr>
        <w:numPr>
          <w:ilvl w:val="0"/>
          <w:numId w:val="83"/>
        </w:numPr>
        <w:ind w:left="360"/>
        <w:rPr>
          <w:rStyle w:val="Hyperlink"/>
          <w:rFonts w:ascii="Arial" w:hAnsi="Arial" w:cs="Arial"/>
          <w:b/>
          <w:color w:val="auto"/>
          <w:sz w:val="22"/>
          <w:szCs w:val="22"/>
          <w:u w:val="none"/>
        </w:rPr>
      </w:pPr>
      <w:r w:rsidRPr="001D7CDE">
        <w:rPr>
          <w:rFonts w:ascii="Arial" w:hAnsi="Arial" w:cs="Arial"/>
          <w:sz w:val="22"/>
          <w:szCs w:val="22"/>
          <w:lang w:val="en-GB"/>
        </w:rPr>
        <w:t xml:space="preserve">Where </w:t>
      </w:r>
      <w:r w:rsidR="00900AED" w:rsidRPr="001D7CDE">
        <w:rPr>
          <w:rFonts w:ascii="Arial" w:hAnsi="Arial" w:cs="Arial"/>
          <w:sz w:val="22"/>
          <w:szCs w:val="22"/>
          <w:lang w:val="en-GB"/>
        </w:rPr>
        <w:t>the school/college have</w:t>
      </w:r>
      <w:r w:rsidRPr="001D7CDE">
        <w:rPr>
          <w:rFonts w:ascii="Arial" w:hAnsi="Arial" w:cs="Arial"/>
          <w:sz w:val="22"/>
          <w:szCs w:val="22"/>
          <w:lang w:val="en-GB"/>
        </w:rPr>
        <w:t xml:space="preserve"> concerns</w:t>
      </w:r>
      <w:r w:rsidR="00900AED" w:rsidRPr="001D7CDE">
        <w:rPr>
          <w:rFonts w:ascii="Arial" w:hAnsi="Arial" w:cs="Arial"/>
          <w:sz w:val="22"/>
          <w:szCs w:val="22"/>
          <w:lang w:val="en-GB"/>
        </w:rPr>
        <w:t xml:space="preserve"> that</w:t>
      </w:r>
      <w:r w:rsidRPr="001D7CDE">
        <w:rPr>
          <w:rFonts w:ascii="Arial" w:hAnsi="Arial" w:cs="Arial"/>
          <w:sz w:val="22"/>
          <w:szCs w:val="22"/>
          <w:lang w:val="en-GB"/>
        </w:rPr>
        <w:t xml:space="preserve"> a child </w:t>
      </w:r>
      <w:r w:rsidR="004D4A96" w:rsidRPr="001D7CDE">
        <w:rPr>
          <w:rFonts w:ascii="Arial" w:hAnsi="Arial" w:cs="Arial"/>
          <w:sz w:val="22"/>
          <w:szCs w:val="22"/>
          <w:lang w:val="en-GB"/>
        </w:rPr>
        <w:t xml:space="preserve">has </w:t>
      </w:r>
      <w:r w:rsidR="004D4A96" w:rsidRPr="001D7CDE">
        <w:rPr>
          <w:rFonts w:ascii="Arial" w:hAnsi="Arial" w:cs="Arial"/>
          <w:sz w:val="22"/>
          <w:szCs w:val="22"/>
        </w:rPr>
        <w:t>unexplainable and/or persistent absences from education</w:t>
      </w:r>
      <w:r w:rsidR="004D4A96" w:rsidRPr="001D7CDE">
        <w:rPr>
          <w:rFonts w:ascii="Arial" w:hAnsi="Arial" w:cs="Arial"/>
          <w:sz w:val="22"/>
          <w:szCs w:val="22"/>
          <w:lang w:val="en-GB"/>
        </w:rPr>
        <w:t xml:space="preserve"> and/or </w:t>
      </w:r>
      <w:r w:rsidRPr="001D7CDE">
        <w:rPr>
          <w:rFonts w:ascii="Arial" w:hAnsi="Arial" w:cs="Arial"/>
          <w:sz w:val="22"/>
          <w:szCs w:val="22"/>
          <w:lang w:val="en-GB"/>
        </w:rPr>
        <w:t>is missing from education, we will respond in line with our statutory duties</w:t>
      </w:r>
      <w:r w:rsidR="00066CB3" w:rsidRPr="001D7CDE">
        <w:rPr>
          <w:rFonts w:ascii="Arial" w:hAnsi="Arial" w:cs="Arial"/>
          <w:sz w:val="22"/>
          <w:szCs w:val="22"/>
          <w:lang w:val="en-GB"/>
        </w:rPr>
        <w:t xml:space="preserve"> </w:t>
      </w:r>
      <w:r w:rsidR="00B71D86" w:rsidRPr="001D7CDE">
        <w:rPr>
          <w:rFonts w:ascii="Arial" w:hAnsi="Arial" w:cs="Arial"/>
          <w:sz w:val="22"/>
          <w:szCs w:val="22"/>
          <w:lang w:val="en-GB"/>
        </w:rPr>
        <w:t>(</w:t>
      </w:r>
      <w:r w:rsidR="0025731B" w:rsidRPr="001D7CDE">
        <w:rPr>
          <w:rFonts w:ascii="Arial" w:hAnsi="Arial" w:cs="Arial"/>
          <w:sz w:val="22"/>
          <w:szCs w:val="22"/>
          <w:lang w:val="en-GB"/>
        </w:rPr>
        <w:t xml:space="preserve">DfE: </w:t>
      </w:r>
      <w:hyperlink r:id="rId84" w:history="1">
        <w:r w:rsidR="00B71D86" w:rsidRPr="001D7CDE">
          <w:rPr>
            <w:rStyle w:val="Hyperlink"/>
            <w:rFonts w:ascii="Arial" w:hAnsi="Arial" w:cs="Arial"/>
            <w:sz w:val="22"/>
            <w:szCs w:val="22"/>
            <w:lang w:val="en-GB"/>
          </w:rPr>
          <w:t>Children missing education</w:t>
        </w:r>
      </w:hyperlink>
      <w:r w:rsidR="00B71D86" w:rsidRPr="001D7CDE">
        <w:rPr>
          <w:rFonts w:ascii="Arial" w:hAnsi="Arial" w:cs="Arial"/>
          <w:sz w:val="22"/>
          <w:szCs w:val="22"/>
          <w:lang w:val="en-GB"/>
        </w:rPr>
        <w:t xml:space="preserve">) </w:t>
      </w:r>
      <w:r w:rsidR="00066CB3" w:rsidRPr="001D7CDE">
        <w:rPr>
          <w:rFonts w:ascii="Arial" w:hAnsi="Arial" w:cs="Arial"/>
          <w:sz w:val="22"/>
          <w:szCs w:val="22"/>
          <w:lang w:val="en-GB"/>
        </w:rPr>
        <w:t>and local policies.</w:t>
      </w:r>
      <w:r w:rsidR="005A7702" w:rsidRPr="001D7CDE">
        <w:rPr>
          <w:rFonts w:ascii="Arial" w:hAnsi="Arial" w:cs="Arial"/>
          <w:sz w:val="22"/>
          <w:szCs w:val="22"/>
          <w:lang w:val="en-GB"/>
        </w:rPr>
        <w:t xml:space="preserve"> Local support is available via the</w:t>
      </w:r>
      <w:r w:rsidR="004D4A96" w:rsidRPr="001D7CDE">
        <w:rPr>
          <w:rFonts w:ascii="Arial" w:hAnsi="Arial" w:cs="Arial"/>
          <w:sz w:val="22"/>
          <w:szCs w:val="22"/>
          <w:lang w:val="en-GB"/>
        </w:rPr>
        <w:t xml:space="preserve"> Kent</w:t>
      </w:r>
      <w:r w:rsidR="005A7702" w:rsidRPr="001D7CDE">
        <w:rPr>
          <w:rFonts w:ascii="Arial" w:hAnsi="Arial" w:cs="Arial"/>
          <w:sz w:val="22"/>
          <w:szCs w:val="22"/>
          <w:lang w:val="en-GB"/>
        </w:rPr>
        <w:t xml:space="preserve"> </w:t>
      </w:r>
      <w:hyperlink r:id="rId85" w:history="1">
        <w:r w:rsidR="005A7702" w:rsidRPr="001D7CDE">
          <w:rPr>
            <w:rStyle w:val="Hyperlink"/>
            <w:rFonts w:ascii="Arial" w:hAnsi="Arial" w:cs="Arial"/>
            <w:sz w:val="22"/>
            <w:szCs w:val="22"/>
            <w:lang w:val="en-GB"/>
          </w:rPr>
          <w:t>PRU, Inclusion and Attendance Service (PIAS).</w:t>
        </w:r>
      </w:hyperlink>
    </w:p>
    <w:p w14:paraId="4EFA6F7C" w14:textId="77777777" w:rsidR="008B1645" w:rsidRDefault="008B1645" w:rsidP="002405EE">
      <w:pPr>
        <w:rPr>
          <w:bCs/>
          <w:iCs/>
          <w:color w:val="FF0000"/>
          <w:lang w:val="en-GB"/>
        </w:rPr>
      </w:pPr>
    </w:p>
    <w:p w14:paraId="7D165F31" w14:textId="77777777" w:rsidR="008B1645" w:rsidRPr="00592B21" w:rsidRDefault="008B1645" w:rsidP="002405EE">
      <w:pPr>
        <w:rPr>
          <w:bCs/>
          <w:iCs/>
          <w:color w:val="FF0000"/>
          <w:lang w:val="en-GB"/>
        </w:rPr>
      </w:pPr>
    </w:p>
    <w:p w14:paraId="12FF4746" w14:textId="66CDF115" w:rsidR="00537680" w:rsidRPr="00592B21" w:rsidRDefault="00B05A91" w:rsidP="002405EE">
      <w:pPr>
        <w:pStyle w:val="Heading2"/>
        <w:rPr>
          <w:rFonts w:cs="Arial"/>
        </w:rPr>
      </w:pPr>
      <w:bookmarkStart w:id="62" w:name="_Toc170317042"/>
      <w:r w:rsidRPr="00592B21">
        <w:rPr>
          <w:rFonts w:cs="Arial"/>
          <w:b/>
          <w:bCs/>
        </w:rPr>
        <w:t>5.4</w:t>
      </w:r>
      <w:r w:rsidR="00537680" w:rsidRPr="00592B21">
        <w:rPr>
          <w:rFonts w:cs="Arial"/>
          <w:b/>
          <w:bCs/>
        </w:rPr>
        <w:t xml:space="preserve"> Elective Home Education</w:t>
      </w:r>
      <w:r w:rsidR="00B32497" w:rsidRPr="00592B21">
        <w:rPr>
          <w:rFonts w:cs="Arial"/>
          <w:b/>
          <w:bCs/>
        </w:rPr>
        <w:t xml:space="preserve"> (EHE)</w:t>
      </w:r>
      <w:r w:rsidR="00537680" w:rsidRPr="00592B21">
        <w:rPr>
          <w:rFonts w:cs="Arial"/>
        </w:rPr>
        <w:t xml:space="preserve"> </w:t>
      </w:r>
      <w:bookmarkEnd w:id="62"/>
    </w:p>
    <w:p w14:paraId="6021AAEC" w14:textId="77777777" w:rsidR="00537680" w:rsidRPr="00592B21" w:rsidRDefault="00537680" w:rsidP="002405EE">
      <w:pPr>
        <w:ind w:left="426"/>
        <w:rPr>
          <w:rFonts w:ascii="Arial" w:hAnsi="Arial" w:cs="Arial"/>
          <w:b/>
          <w:sz w:val="24"/>
          <w:szCs w:val="24"/>
          <w:lang w:val="en-GB"/>
        </w:rPr>
      </w:pPr>
    </w:p>
    <w:p w14:paraId="14108DC8" w14:textId="546FBCA6" w:rsidR="004042F3" w:rsidRPr="00592B21" w:rsidRDefault="0039595E" w:rsidP="00633CF9">
      <w:pPr>
        <w:numPr>
          <w:ilvl w:val="0"/>
          <w:numId w:val="56"/>
        </w:numPr>
        <w:rPr>
          <w:rFonts w:ascii="Arial" w:hAnsi="Arial" w:cs="Arial"/>
          <w:sz w:val="22"/>
          <w:szCs w:val="22"/>
          <w:lang w:val="en-GB"/>
        </w:rPr>
      </w:pPr>
      <w:r w:rsidRPr="00592B21">
        <w:rPr>
          <w:rFonts w:ascii="Arial" w:hAnsi="Arial" w:cs="Arial"/>
          <w:sz w:val="22"/>
          <w:szCs w:val="22"/>
          <w:lang w:val="en-GB"/>
        </w:rPr>
        <w:t xml:space="preserve">Where a parent/carer </w:t>
      </w:r>
      <w:r w:rsidR="00883ECF" w:rsidRPr="00592B21">
        <w:rPr>
          <w:rFonts w:ascii="Arial" w:hAnsi="Arial" w:cs="Arial"/>
          <w:sz w:val="22"/>
          <w:szCs w:val="22"/>
          <w:lang w:val="en-GB"/>
        </w:rPr>
        <w:t>expresses their intention to remove a child from school with a view to educating at home, we will</w:t>
      </w:r>
      <w:r w:rsidR="00716DF3" w:rsidRPr="00592B21">
        <w:rPr>
          <w:rFonts w:ascii="Arial" w:hAnsi="Arial" w:cs="Arial"/>
          <w:sz w:val="22"/>
          <w:szCs w:val="22"/>
          <w:lang w:val="en-GB"/>
        </w:rPr>
        <w:t xml:space="preserve"> respond in line with </w:t>
      </w:r>
      <w:hyperlink r:id="rId86" w:history="1">
        <w:r w:rsidR="00716DF3" w:rsidRPr="00592B21">
          <w:rPr>
            <w:rStyle w:val="Hyperlink"/>
            <w:rFonts w:ascii="Arial" w:hAnsi="Arial" w:cs="Arial"/>
            <w:sz w:val="22"/>
            <w:szCs w:val="22"/>
            <w:lang w:val="en-GB"/>
          </w:rPr>
          <w:t>national Elective Home Education guidance</w:t>
        </w:r>
      </w:hyperlink>
      <w:r w:rsidR="00716DF3" w:rsidRPr="00592B21">
        <w:rPr>
          <w:rFonts w:ascii="Arial" w:hAnsi="Arial" w:cs="Arial"/>
          <w:sz w:val="22"/>
          <w:szCs w:val="22"/>
          <w:lang w:val="en-GB"/>
        </w:rPr>
        <w:t xml:space="preserve"> and local</w:t>
      </w:r>
      <w:r w:rsidR="009D3DB9" w:rsidRPr="00592B21">
        <w:rPr>
          <w:rFonts w:ascii="Arial" w:hAnsi="Arial" w:cs="Arial"/>
          <w:sz w:val="22"/>
          <w:szCs w:val="22"/>
          <w:lang w:val="en-GB"/>
        </w:rPr>
        <w:t xml:space="preserve"> </w:t>
      </w:r>
      <w:hyperlink r:id="rId87" w:history="1">
        <w:r w:rsidR="009D3DB9" w:rsidRPr="00592B21">
          <w:rPr>
            <w:rStyle w:val="Hyperlink"/>
            <w:rFonts w:ascii="Arial" w:hAnsi="Arial" w:cs="Arial"/>
            <w:sz w:val="22"/>
            <w:szCs w:val="22"/>
            <w:lang w:val="en-GB"/>
          </w:rPr>
          <w:t>Kent</w:t>
        </w:r>
        <w:r w:rsidR="00716DF3" w:rsidRPr="00592B21">
          <w:rPr>
            <w:rStyle w:val="Hyperlink"/>
            <w:rFonts w:ascii="Arial" w:hAnsi="Arial" w:cs="Arial"/>
            <w:sz w:val="22"/>
            <w:szCs w:val="22"/>
            <w:lang w:val="en-GB"/>
          </w:rPr>
          <w:t xml:space="preserve"> guidance</w:t>
        </w:r>
      </w:hyperlink>
      <w:r w:rsidR="001D7CDE">
        <w:rPr>
          <w:rStyle w:val="Hyperlink"/>
          <w:rFonts w:ascii="Arial" w:hAnsi="Arial" w:cs="Arial"/>
          <w:sz w:val="22"/>
          <w:szCs w:val="22"/>
          <w:lang w:val="en-GB"/>
        </w:rPr>
        <w:t>.</w:t>
      </w:r>
    </w:p>
    <w:p w14:paraId="7C460E9B" w14:textId="77777777" w:rsidR="004042F3" w:rsidRPr="00592B21" w:rsidRDefault="004042F3" w:rsidP="002405EE">
      <w:pPr>
        <w:ind w:left="360"/>
        <w:rPr>
          <w:rFonts w:ascii="Arial" w:hAnsi="Arial" w:cs="Arial"/>
          <w:sz w:val="22"/>
          <w:szCs w:val="22"/>
          <w:lang w:val="en-GB"/>
        </w:rPr>
      </w:pPr>
    </w:p>
    <w:p w14:paraId="1F7C4CD6" w14:textId="4D7CA4D8" w:rsidR="00A711E3" w:rsidRDefault="00C82432" w:rsidP="00633CF9">
      <w:pPr>
        <w:numPr>
          <w:ilvl w:val="0"/>
          <w:numId w:val="56"/>
        </w:numPr>
        <w:rPr>
          <w:rFonts w:ascii="Arial" w:hAnsi="Arial" w:cs="Arial"/>
          <w:sz w:val="22"/>
          <w:szCs w:val="22"/>
          <w:lang w:val="en-GB"/>
        </w:rPr>
      </w:pPr>
      <w:r w:rsidRPr="00592B21">
        <w:rPr>
          <w:rFonts w:ascii="Arial" w:hAnsi="Arial" w:cs="Arial"/>
          <w:sz w:val="22"/>
          <w:szCs w:val="22"/>
          <w:lang w:val="en-GB"/>
        </w:rPr>
        <w:t>We</w:t>
      </w:r>
      <w:r w:rsidR="00716DF3" w:rsidRPr="00592B21">
        <w:rPr>
          <w:rFonts w:ascii="Arial" w:hAnsi="Arial" w:cs="Arial"/>
          <w:sz w:val="22"/>
          <w:szCs w:val="22"/>
          <w:lang w:val="en-GB"/>
        </w:rPr>
        <w:t xml:space="preserve"> will</w:t>
      </w:r>
      <w:r w:rsidR="00883ECF" w:rsidRPr="00592B21">
        <w:rPr>
          <w:rFonts w:ascii="Arial" w:hAnsi="Arial" w:cs="Arial"/>
          <w:sz w:val="22"/>
          <w:szCs w:val="22"/>
          <w:lang w:val="en-GB"/>
        </w:rPr>
        <w:t xml:space="preserve"> work together with parents/carers and other key professionals and organisations</w:t>
      </w:r>
      <w:r w:rsidR="00B83B5C" w:rsidRPr="00592B21">
        <w:rPr>
          <w:rFonts w:ascii="Arial" w:hAnsi="Arial" w:cs="Arial"/>
          <w:sz w:val="22"/>
          <w:szCs w:val="22"/>
          <w:lang w:val="en-GB"/>
        </w:rPr>
        <w:t xml:space="preserve"> </w:t>
      </w:r>
      <w:r w:rsidR="006A00FC" w:rsidRPr="00592B21">
        <w:rPr>
          <w:rFonts w:ascii="Arial" w:hAnsi="Arial" w:cs="Arial"/>
          <w:sz w:val="22"/>
          <w:szCs w:val="22"/>
          <w:lang w:val="en-GB"/>
        </w:rPr>
        <w:t xml:space="preserve">to ensure decisions are made in the best interest of the child. </w:t>
      </w:r>
    </w:p>
    <w:p w14:paraId="1DA6F194" w14:textId="77777777" w:rsidR="00293299" w:rsidRDefault="00293299" w:rsidP="00293299">
      <w:pPr>
        <w:pStyle w:val="ListParagraph"/>
        <w:rPr>
          <w:rFonts w:ascii="Arial" w:hAnsi="Arial" w:cs="Arial"/>
          <w:sz w:val="22"/>
          <w:szCs w:val="22"/>
          <w:lang w:val="en-GB"/>
        </w:rPr>
      </w:pPr>
    </w:p>
    <w:p w14:paraId="288E88EB" w14:textId="26B16407" w:rsidR="00293299" w:rsidRPr="001D7CDE" w:rsidRDefault="00293299" w:rsidP="00293299">
      <w:pPr>
        <w:pStyle w:val="Heading2"/>
        <w:rPr>
          <w:rFonts w:cs="Arial"/>
        </w:rPr>
      </w:pPr>
      <w:bookmarkStart w:id="63" w:name="_Toc170317043"/>
      <w:r w:rsidRPr="001D7CDE">
        <w:rPr>
          <w:rFonts w:cs="Arial"/>
          <w:b/>
          <w:bCs/>
        </w:rPr>
        <w:t xml:space="preserve">5.5 </w:t>
      </w:r>
      <w:r w:rsidR="00E051FA" w:rsidRPr="001D7CDE">
        <w:rPr>
          <w:rFonts w:cs="Arial"/>
          <w:b/>
          <w:bCs/>
        </w:rPr>
        <w:t xml:space="preserve">Children </w:t>
      </w:r>
      <w:r w:rsidR="00941235" w:rsidRPr="001D7CDE">
        <w:rPr>
          <w:rFonts w:cs="Arial"/>
          <w:b/>
          <w:bCs/>
        </w:rPr>
        <w:t>who may benefit from Early Help</w:t>
      </w:r>
      <w:bookmarkEnd w:id="63"/>
      <w:r w:rsidRPr="001D7CDE">
        <w:rPr>
          <w:rFonts w:cs="Arial"/>
        </w:rPr>
        <w:t xml:space="preserve"> </w:t>
      </w:r>
    </w:p>
    <w:p w14:paraId="7F276427" w14:textId="77777777" w:rsidR="00293299" w:rsidRPr="001D7CDE" w:rsidRDefault="00293299" w:rsidP="00293299">
      <w:pPr>
        <w:ind w:left="426"/>
        <w:rPr>
          <w:rFonts w:ascii="Arial" w:hAnsi="Arial" w:cs="Arial"/>
          <w:b/>
          <w:sz w:val="24"/>
          <w:szCs w:val="24"/>
          <w:lang w:val="en-GB"/>
        </w:rPr>
      </w:pPr>
    </w:p>
    <w:p w14:paraId="2C61C9C7" w14:textId="6CB31C10" w:rsidR="00645666" w:rsidRPr="001D7CDE" w:rsidRDefault="00645666" w:rsidP="00622F51">
      <w:pPr>
        <w:numPr>
          <w:ilvl w:val="0"/>
          <w:numId w:val="86"/>
        </w:numPr>
        <w:rPr>
          <w:rFonts w:ascii="Arial" w:hAnsi="Arial" w:cs="Arial"/>
          <w:sz w:val="22"/>
          <w:szCs w:val="22"/>
          <w:lang w:val="en-GB"/>
        </w:rPr>
      </w:pPr>
      <w:r w:rsidRPr="001D7CDE">
        <w:rPr>
          <w:rFonts w:ascii="Arial" w:hAnsi="Arial" w:cs="Arial"/>
          <w:sz w:val="22"/>
          <w:szCs w:val="22"/>
          <w:lang w:val="en-GB"/>
        </w:rPr>
        <w:t xml:space="preserve">Any child may benefit from early help, but all staff should be particularly alert to the potential need for early help for a child who: </w:t>
      </w:r>
    </w:p>
    <w:p w14:paraId="3E9BE754" w14:textId="77777777" w:rsidR="00645666" w:rsidRPr="001D7CDE" w:rsidRDefault="00645666" w:rsidP="00622F51">
      <w:pPr>
        <w:numPr>
          <w:ilvl w:val="1"/>
          <w:numId w:val="86"/>
        </w:numPr>
        <w:rPr>
          <w:rFonts w:ascii="Arial" w:hAnsi="Arial" w:cs="Arial"/>
          <w:sz w:val="22"/>
          <w:szCs w:val="22"/>
          <w:lang w:val="en-GB"/>
        </w:rPr>
      </w:pPr>
      <w:r w:rsidRPr="001D7CDE">
        <w:rPr>
          <w:rFonts w:ascii="Arial" w:hAnsi="Arial" w:cs="Arial"/>
          <w:sz w:val="22"/>
          <w:szCs w:val="22"/>
          <w:lang w:val="en-GB"/>
        </w:rPr>
        <w:t xml:space="preserve">is disabled or has certain health conditions and has specific additional needs </w:t>
      </w:r>
    </w:p>
    <w:p w14:paraId="51AA078B" w14:textId="77777777" w:rsidR="002A059D" w:rsidRPr="001D7CDE" w:rsidRDefault="00645666" w:rsidP="00622F51">
      <w:pPr>
        <w:numPr>
          <w:ilvl w:val="1"/>
          <w:numId w:val="86"/>
        </w:numPr>
        <w:rPr>
          <w:rFonts w:ascii="Arial" w:hAnsi="Arial" w:cs="Arial"/>
          <w:sz w:val="22"/>
          <w:szCs w:val="22"/>
          <w:lang w:val="en-GB"/>
        </w:rPr>
      </w:pPr>
      <w:r w:rsidRPr="001D7CDE">
        <w:rPr>
          <w:rFonts w:ascii="Arial" w:hAnsi="Arial" w:cs="Arial"/>
          <w:sz w:val="22"/>
          <w:szCs w:val="22"/>
          <w:lang w:val="en-GB"/>
        </w:rPr>
        <w:t xml:space="preserve">has special educational needs (whether or not they have a statutory Education, Health and Care plan) </w:t>
      </w:r>
    </w:p>
    <w:p w14:paraId="30A8F9D6" w14:textId="13F24E14" w:rsidR="00645666" w:rsidRPr="001D7CDE" w:rsidRDefault="00645666" w:rsidP="00622F51">
      <w:pPr>
        <w:numPr>
          <w:ilvl w:val="1"/>
          <w:numId w:val="86"/>
        </w:numPr>
        <w:rPr>
          <w:rFonts w:ascii="Arial" w:hAnsi="Arial" w:cs="Arial"/>
          <w:sz w:val="22"/>
          <w:szCs w:val="22"/>
          <w:lang w:val="en-GB"/>
        </w:rPr>
      </w:pPr>
      <w:r w:rsidRPr="001D7CDE">
        <w:rPr>
          <w:rFonts w:ascii="Arial" w:hAnsi="Arial" w:cs="Arial"/>
          <w:sz w:val="22"/>
          <w:szCs w:val="22"/>
          <w:lang w:val="en-GB"/>
        </w:rPr>
        <w:t xml:space="preserve">has a mental health need </w:t>
      </w:r>
    </w:p>
    <w:p w14:paraId="54A745A0" w14:textId="77777777" w:rsidR="00645666" w:rsidRPr="001D7CDE" w:rsidRDefault="00645666" w:rsidP="00622F51">
      <w:pPr>
        <w:numPr>
          <w:ilvl w:val="1"/>
          <w:numId w:val="86"/>
        </w:numPr>
        <w:rPr>
          <w:rFonts w:ascii="Arial" w:hAnsi="Arial" w:cs="Arial"/>
          <w:sz w:val="22"/>
          <w:szCs w:val="22"/>
          <w:lang w:val="en-GB"/>
        </w:rPr>
      </w:pPr>
      <w:r w:rsidRPr="001D7CDE">
        <w:rPr>
          <w:rFonts w:ascii="Arial" w:hAnsi="Arial" w:cs="Arial"/>
          <w:sz w:val="22"/>
          <w:szCs w:val="22"/>
          <w:lang w:val="en-GB"/>
        </w:rPr>
        <w:t xml:space="preserve">is a young carer </w:t>
      </w:r>
    </w:p>
    <w:p w14:paraId="0296ED3D" w14:textId="542511CD" w:rsidR="00645666" w:rsidRPr="001D7CDE" w:rsidRDefault="00645666" w:rsidP="00622F51">
      <w:pPr>
        <w:numPr>
          <w:ilvl w:val="1"/>
          <w:numId w:val="86"/>
        </w:numPr>
        <w:rPr>
          <w:rFonts w:ascii="Arial" w:hAnsi="Arial" w:cs="Arial"/>
          <w:sz w:val="22"/>
          <w:szCs w:val="22"/>
          <w:lang w:val="en-GB"/>
        </w:rPr>
      </w:pPr>
      <w:r w:rsidRPr="001D7CDE">
        <w:rPr>
          <w:rFonts w:ascii="Arial" w:hAnsi="Arial" w:cs="Arial"/>
          <w:sz w:val="22"/>
          <w:szCs w:val="22"/>
          <w:lang w:val="en-GB"/>
        </w:rPr>
        <w:t>is showing signs of being drawn in to anti-social or criminal behaviour, including gang</w:t>
      </w:r>
      <w:r w:rsidR="002A059D" w:rsidRPr="001D7CDE">
        <w:rPr>
          <w:rFonts w:ascii="Arial" w:hAnsi="Arial" w:cs="Arial"/>
          <w:sz w:val="22"/>
          <w:szCs w:val="22"/>
          <w:lang w:val="en-GB"/>
        </w:rPr>
        <w:t xml:space="preserve"> </w:t>
      </w:r>
      <w:r w:rsidRPr="001D7CDE">
        <w:rPr>
          <w:rFonts w:ascii="Arial" w:hAnsi="Arial" w:cs="Arial"/>
          <w:sz w:val="22"/>
          <w:szCs w:val="22"/>
          <w:lang w:val="en-GB"/>
        </w:rPr>
        <w:t xml:space="preserve">involvement and association with organised crime groups or county lines </w:t>
      </w:r>
    </w:p>
    <w:p w14:paraId="07FD3A9B" w14:textId="77777777" w:rsidR="00645666" w:rsidRPr="001D7CDE" w:rsidRDefault="00645666" w:rsidP="00622F51">
      <w:pPr>
        <w:numPr>
          <w:ilvl w:val="1"/>
          <w:numId w:val="86"/>
        </w:numPr>
        <w:rPr>
          <w:rFonts w:ascii="Arial" w:hAnsi="Arial" w:cs="Arial"/>
          <w:sz w:val="22"/>
          <w:szCs w:val="22"/>
          <w:lang w:val="en-GB"/>
        </w:rPr>
      </w:pPr>
      <w:r w:rsidRPr="001D7CDE">
        <w:rPr>
          <w:rFonts w:ascii="Arial" w:hAnsi="Arial" w:cs="Arial"/>
          <w:sz w:val="22"/>
          <w:szCs w:val="22"/>
          <w:lang w:val="en-GB"/>
        </w:rPr>
        <w:lastRenderedPageBreak/>
        <w:t xml:space="preserve">is frequently missing/goes missing from education, home or care, </w:t>
      </w:r>
    </w:p>
    <w:p w14:paraId="1CA66BE0" w14:textId="77777777" w:rsidR="00645666" w:rsidRPr="001D7CDE" w:rsidRDefault="00645666" w:rsidP="00622F51">
      <w:pPr>
        <w:numPr>
          <w:ilvl w:val="1"/>
          <w:numId w:val="86"/>
        </w:numPr>
        <w:rPr>
          <w:rFonts w:ascii="Arial" w:hAnsi="Arial" w:cs="Arial"/>
          <w:sz w:val="22"/>
          <w:szCs w:val="22"/>
          <w:lang w:val="en-GB"/>
        </w:rPr>
      </w:pPr>
      <w:r w:rsidRPr="001D7CDE">
        <w:rPr>
          <w:rFonts w:ascii="Arial" w:hAnsi="Arial" w:cs="Arial"/>
          <w:sz w:val="22"/>
          <w:szCs w:val="22"/>
          <w:lang w:val="en-GB"/>
        </w:rPr>
        <w:t xml:space="preserve">has experienced multiple suspensions, is at risk of being permanently excluded from schools, colleges and in Alternative Provision or a Pupil Referral Unit. </w:t>
      </w:r>
    </w:p>
    <w:p w14:paraId="14E4FAEF" w14:textId="77777777" w:rsidR="00645666" w:rsidRPr="001D7CDE" w:rsidRDefault="00645666" w:rsidP="00622F51">
      <w:pPr>
        <w:numPr>
          <w:ilvl w:val="1"/>
          <w:numId w:val="86"/>
        </w:numPr>
        <w:rPr>
          <w:rFonts w:ascii="Arial" w:hAnsi="Arial" w:cs="Arial"/>
          <w:sz w:val="22"/>
          <w:szCs w:val="22"/>
          <w:lang w:val="en-GB"/>
        </w:rPr>
      </w:pPr>
      <w:r w:rsidRPr="001D7CDE">
        <w:rPr>
          <w:rFonts w:ascii="Arial" w:hAnsi="Arial" w:cs="Arial"/>
          <w:sz w:val="22"/>
          <w:szCs w:val="22"/>
          <w:lang w:val="en-GB"/>
        </w:rPr>
        <w:t xml:space="preserve">is at risk of modern slavery, trafficking, sexual and/or criminal exploitation </w:t>
      </w:r>
    </w:p>
    <w:p w14:paraId="3F9C9F48" w14:textId="0EC77520" w:rsidR="00645666" w:rsidRPr="001D7CDE" w:rsidRDefault="00645666" w:rsidP="00622F51">
      <w:pPr>
        <w:numPr>
          <w:ilvl w:val="1"/>
          <w:numId w:val="86"/>
        </w:numPr>
        <w:rPr>
          <w:rFonts w:ascii="Arial" w:hAnsi="Arial" w:cs="Arial"/>
          <w:sz w:val="22"/>
          <w:szCs w:val="22"/>
          <w:lang w:val="en-GB"/>
        </w:rPr>
      </w:pPr>
      <w:r w:rsidRPr="001D7CDE">
        <w:rPr>
          <w:rFonts w:ascii="Arial" w:hAnsi="Arial" w:cs="Arial"/>
          <w:sz w:val="22"/>
          <w:szCs w:val="22"/>
          <w:lang w:val="en-GB"/>
        </w:rPr>
        <w:t xml:space="preserve">is at risk of being radicalised or exploited </w:t>
      </w:r>
    </w:p>
    <w:p w14:paraId="098C1C89" w14:textId="77777777" w:rsidR="00645666" w:rsidRPr="001D7CDE" w:rsidRDefault="00645666" w:rsidP="00622F51">
      <w:pPr>
        <w:numPr>
          <w:ilvl w:val="1"/>
          <w:numId w:val="86"/>
        </w:numPr>
        <w:rPr>
          <w:rFonts w:ascii="Arial" w:hAnsi="Arial" w:cs="Arial"/>
          <w:sz w:val="22"/>
          <w:szCs w:val="22"/>
          <w:lang w:val="en-GB"/>
        </w:rPr>
      </w:pPr>
      <w:r w:rsidRPr="001D7CDE">
        <w:rPr>
          <w:rFonts w:ascii="Arial" w:hAnsi="Arial" w:cs="Arial"/>
          <w:sz w:val="22"/>
          <w:szCs w:val="22"/>
          <w:lang w:val="en-GB"/>
        </w:rPr>
        <w:t>has a parent or carer in custody, or is affected by parental offending</w:t>
      </w:r>
    </w:p>
    <w:p w14:paraId="0E5EB492" w14:textId="77777777" w:rsidR="00645666" w:rsidRPr="001D7CDE" w:rsidRDefault="00645666" w:rsidP="00622F51">
      <w:pPr>
        <w:numPr>
          <w:ilvl w:val="1"/>
          <w:numId w:val="86"/>
        </w:numPr>
        <w:rPr>
          <w:rFonts w:ascii="Arial" w:hAnsi="Arial" w:cs="Arial"/>
          <w:sz w:val="22"/>
          <w:szCs w:val="22"/>
          <w:lang w:val="en-GB"/>
        </w:rPr>
      </w:pPr>
      <w:r w:rsidRPr="001D7CDE">
        <w:rPr>
          <w:rFonts w:ascii="Arial" w:hAnsi="Arial" w:cs="Arial"/>
          <w:sz w:val="22"/>
          <w:szCs w:val="22"/>
          <w:lang w:val="en-GB"/>
        </w:rPr>
        <w:t>is in a family circumstance presenting challenges for the child, such as drug and alcohol misuse, adult mental health issues and domestic abuse</w:t>
      </w:r>
    </w:p>
    <w:p w14:paraId="45659440" w14:textId="77777777" w:rsidR="00645666" w:rsidRPr="001D7CDE" w:rsidRDefault="00645666" w:rsidP="00622F51">
      <w:pPr>
        <w:numPr>
          <w:ilvl w:val="1"/>
          <w:numId w:val="86"/>
        </w:numPr>
        <w:rPr>
          <w:rFonts w:ascii="Arial" w:hAnsi="Arial" w:cs="Arial"/>
          <w:sz w:val="22"/>
          <w:szCs w:val="22"/>
          <w:lang w:val="en-GB"/>
        </w:rPr>
      </w:pPr>
      <w:r w:rsidRPr="001D7CDE">
        <w:rPr>
          <w:rFonts w:ascii="Arial" w:hAnsi="Arial" w:cs="Arial"/>
          <w:sz w:val="22"/>
          <w:szCs w:val="22"/>
          <w:lang w:val="en-GB"/>
        </w:rPr>
        <w:t xml:space="preserve">is misusing alcohol and other drugs themselves </w:t>
      </w:r>
    </w:p>
    <w:p w14:paraId="22F69F2E" w14:textId="77777777" w:rsidR="00645666" w:rsidRPr="001D7CDE" w:rsidRDefault="00645666" w:rsidP="00622F51">
      <w:pPr>
        <w:numPr>
          <w:ilvl w:val="1"/>
          <w:numId w:val="86"/>
        </w:numPr>
        <w:rPr>
          <w:rFonts w:ascii="Arial" w:hAnsi="Arial" w:cs="Arial"/>
          <w:sz w:val="22"/>
          <w:szCs w:val="22"/>
          <w:lang w:val="en-GB"/>
        </w:rPr>
      </w:pPr>
      <w:r w:rsidRPr="001D7CDE">
        <w:rPr>
          <w:rFonts w:ascii="Arial" w:hAnsi="Arial" w:cs="Arial"/>
          <w:sz w:val="22"/>
          <w:szCs w:val="22"/>
          <w:lang w:val="en-GB"/>
        </w:rPr>
        <w:t>is at risk of so-called ‘honour’-based abuse such as Female Genital Mutilation or Forced Marriage</w:t>
      </w:r>
    </w:p>
    <w:p w14:paraId="6D0CC322" w14:textId="7EC9E8D8" w:rsidR="00293299" w:rsidRPr="001D7CDE" w:rsidRDefault="00645666" w:rsidP="00622F51">
      <w:pPr>
        <w:numPr>
          <w:ilvl w:val="1"/>
          <w:numId w:val="86"/>
        </w:numPr>
        <w:rPr>
          <w:rFonts w:ascii="Arial" w:hAnsi="Arial" w:cs="Arial"/>
          <w:sz w:val="22"/>
          <w:szCs w:val="22"/>
          <w:lang w:val="en-GB"/>
        </w:rPr>
      </w:pPr>
      <w:r w:rsidRPr="001D7CDE">
        <w:rPr>
          <w:rFonts w:ascii="Arial" w:hAnsi="Arial" w:cs="Arial"/>
          <w:sz w:val="22"/>
          <w:szCs w:val="22"/>
          <w:lang w:val="en-GB"/>
        </w:rPr>
        <w:t>is a privately fostered child.</w:t>
      </w:r>
    </w:p>
    <w:p w14:paraId="299B1686" w14:textId="77777777" w:rsidR="002A059D" w:rsidRPr="001D7CDE" w:rsidRDefault="002A059D" w:rsidP="002A059D">
      <w:pPr>
        <w:ind w:left="1080"/>
        <w:rPr>
          <w:rFonts w:ascii="Arial" w:hAnsi="Arial" w:cs="Arial"/>
          <w:sz w:val="22"/>
          <w:szCs w:val="22"/>
          <w:lang w:val="en-GB"/>
        </w:rPr>
      </w:pPr>
    </w:p>
    <w:p w14:paraId="4C633CC3" w14:textId="7ECE2DA1" w:rsidR="002A059D" w:rsidRPr="001D7CDE" w:rsidRDefault="002A059D" w:rsidP="00622F51">
      <w:pPr>
        <w:numPr>
          <w:ilvl w:val="0"/>
          <w:numId w:val="86"/>
        </w:numPr>
        <w:rPr>
          <w:rFonts w:ascii="Arial" w:hAnsi="Arial" w:cs="Arial"/>
          <w:sz w:val="22"/>
          <w:szCs w:val="22"/>
          <w:lang w:val="en-GB"/>
        </w:rPr>
      </w:pPr>
      <w:r w:rsidRPr="001D7CDE">
        <w:rPr>
          <w:rFonts w:ascii="Arial" w:hAnsi="Arial" w:cs="Arial"/>
          <w:sz w:val="22"/>
          <w:szCs w:val="22"/>
          <w:lang w:val="en-GB"/>
        </w:rPr>
        <w:t>Where it is identified a child may need early help, staff and DSLs will respond in line with section 3 of this policy.</w:t>
      </w:r>
    </w:p>
    <w:p w14:paraId="4C1A6D74" w14:textId="77777777" w:rsidR="00A103AD" w:rsidRPr="00F427BC" w:rsidRDefault="00A103AD" w:rsidP="002A059D">
      <w:pPr>
        <w:rPr>
          <w:rFonts w:ascii="Arial" w:hAnsi="Arial" w:cs="Arial"/>
          <w:sz w:val="22"/>
          <w:szCs w:val="22"/>
          <w:lang w:val="en-GB"/>
        </w:rPr>
      </w:pPr>
    </w:p>
    <w:p w14:paraId="19D2300E" w14:textId="0526C193" w:rsidR="00C81AAD" w:rsidRPr="00592B21" w:rsidRDefault="00B05A91" w:rsidP="002405EE">
      <w:pPr>
        <w:pStyle w:val="Heading2"/>
        <w:rPr>
          <w:rFonts w:cs="Arial"/>
          <w:b/>
          <w:bCs/>
        </w:rPr>
      </w:pPr>
      <w:bookmarkStart w:id="64" w:name="_Toc170317044"/>
      <w:r w:rsidRPr="00592B21">
        <w:rPr>
          <w:rFonts w:cs="Arial"/>
          <w:b/>
          <w:bCs/>
        </w:rPr>
        <w:t>5.</w:t>
      </w:r>
      <w:r w:rsidR="00293299">
        <w:rPr>
          <w:rFonts w:cs="Arial"/>
          <w:b/>
          <w:bCs/>
        </w:rPr>
        <w:t>6</w:t>
      </w:r>
      <w:r w:rsidRPr="00592B21">
        <w:rPr>
          <w:rFonts w:cs="Arial"/>
          <w:b/>
          <w:bCs/>
        </w:rPr>
        <w:t xml:space="preserve"> </w:t>
      </w:r>
      <w:r w:rsidR="00C81AAD" w:rsidRPr="00592B21">
        <w:rPr>
          <w:rFonts w:cs="Arial"/>
          <w:b/>
          <w:bCs/>
        </w:rPr>
        <w:t xml:space="preserve">Children </w:t>
      </w:r>
      <w:r w:rsidR="008C3CA3" w:rsidRPr="00592B21">
        <w:rPr>
          <w:rFonts w:cs="Arial"/>
          <w:b/>
          <w:bCs/>
        </w:rPr>
        <w:t>w</w:t>
      </w:r>
      <w:r w:rsidR="00C81AAD" w:rsidRPr="00592B21">
        <w:rPr>
          <w:rFonts w:cs="Arial"/>
          <w:b/>
          <w:bCs/>
        </w:rPr>
        <w:t xml:space="preserve">ho </w:t>
      </w:r>
      <w:r w:rsidR="008C3CA3" w:rsidRPr="00592B21">
        <w:rPr>
          <w:rFonts w:cs="Arial"/>
          <w:b/>
          <w:bCs/>
        </w:rPr>
        <w:t>n</w:t>
      </w:r>
      <w:r w:rsidR="00C81AAD" w:rsidRPr="00592B21">
        <w:rPr>
          <w:rFonts w:cs="Arial"/>
          <w:b/>
          <w:bCs/>
        </w:rPr>
        <w:t xml:space="preserve">eed a </w:t>
      </w:r>
      <w:r w:rsidR="00B32497" w:rsidRPr="00592B21">
        <w:rPr>
          <w:rFonts w:cs="Arial"/>
          <w:b/>
          <w:bCs/>
        </w:rPr>
        <w:t xml:space="preserve">social worker </w:t>
      </w:r>
      <w:r w:rsidR="004E07EF" w:rsidRPr="00592B21">
        <w:rPr>
          <w:rFonts w:cs="Arial"/>
          <w:b/>
          <w:bCs/>
        </w:rPr>
        <w:t>(</w:t>
      </w:r>
      <w:r w:rsidR="00B32497" w:rsidRPr="00592B21">
        <w:rPr>
          <w:rFonts w:cs="Arial"/>
          <w:b/>
          <w:bCs/>
        </w:rPr>
        <w:t>child in need and child protection plans</w:t>
      </w:r>
      <w:r w:rsidR="004E07EF" w:rsidRPr="00592B21">
        <w:rPr>
          <w:rFonts w:cs="Arial"/>
          <w:b/>
          <w:bCs/>
        </w:rPr>
        <w:t>)</w:t>
      </w:r>
      <w:bookmarkEnd w:id="64"/>
    </w:p>
    <w:p w14:paraId="682D94F6" w14:textId="77777777" w:rsidR="005279E1" w:rsidRPr="00592B21" w:rsidRDefault="005279E1" w:rsidP="002405EE">
      <w:pPr>
        <w:rPr>
          <w:rFonts w:ascii="Arial" w:hAnsi="Arial" w:cs="Arial"/>
          <w:sz w:val="22"/>
          <w:szCs w:val="22"/>
          <w:lang w:val="en-GB"/>
        </w:rPr>
      </w:pPr>
    </w:p>
    <w:p w14:paraId="63A76F2A" w14:textId="28308C78" w:rsidR="00E74225" w:rsidRPr="001D7CDE" w:rsidRDefault="005279E1" w:rsidP="00633CF9">
      <w:pPr>
        <w:numPr>
          <w:ilvl w:val="0"/>
          <w:numId w:val="56"/>
        </w:numPr>
        <w:rPr>
          <w:rFonts w:ascii="Arial" w:hAnsi="Arial" w:cs="Arial"/>
          <w:color w:val="000000" w:themeColor="text1"/>
          <w:sz w:val="22"/>
          <w:szCs w:val="22"/>
          <w:lang w:val="en-GB"/>
        </w:rPr>
      </w:pPr>
      <w:r w:rsidRPr="00592B21">
        <w:rPr>
          <w:rFonts w:ascii="Arial" w:hAnsi="Arial" w:cs="Arial"/>
          <w:sz w:val="22"/>
          <w:szCs w:val="22"/>
          <w:lang w:val="en-GB"/>
        </w:rPr>
        <w:t>The D</w:t>
      </w:r>
      <w:r w:rsidR="00B03E59" w:rsidRPr="00592B21">
        <w:rPr>
          <w:rFonts w:ascii="Arial" w:hAnsi="Arial" w:cs="Arial"/>
          <w:sz w:val="22"/>
          <w:szCs w:val="22"/>
          <w:lang w:val="en-GB"/>
        </w:rPr>
        <w:t>S</w:t>
      </w:r>
      <w:r w:rsidRPr="00592B21">
        <w:rPr>
          <w:rFonts w:ascii="Arial" w:hAnsi="Arial" w:cs="Arial"/>
          <w:sz w:val="22"/>
          <w:szCs w:val="22"/>
          <w:lang w:val="en-GB"/>
        </w:rPr>
        <w:t xml:space="preserve">L will hold details of social workers </w:t>
      </w:r>
      <w:r w:rsidR="00710172" w:rsidRPr="00592B21">
        <w:rPr>
          <w:rFonts w:ascii="Arial" w:hAnsi="Arial" w:cs="Arial"/>
          <w:sz w:val="22"/>
          <w:szCs w:val="22"/>
          <w:lang w:val="en-GB"/>
        </w:rPr>
        <w:t xml:space="preserve">working with children in the </w:t>
      </w:r>
      <w:r w:rsidR="00710172" w:rsidRPr="001D7CDE">
        <w:rPr>
          <w:rFonts w:ascii="Arial" w:hAnsi="Arial" w:cs="Arial"/>
          <w:color w:val="000000" w:themeColor="text1"/>
          <w:sz w:val="22"/>
          <w:szCs w:val="22"/>
          <w:lang w:val="en-GB"/>
        </w:rPr>
        <w:t>school so that decisions can be made in the best interests of the child’s safety, welfare, and educational outcomes.</w:t>
      </w:r>
    </w:p>
    <w:p w14:paraId="78C61C64" w14:textId="77777777" w:rsidR="00E74225" w:rsidRPr="001D7CDE" w:rsidRDefault="00E74225" w:rsidP="002405EE">
      <w:pPr>
        <w:ind w:left="360"/>
        <w:rPr>
          <w:rFonts w:ascii="Arial" w:hAnsi="Arial" w:cs="Arial"/>
          <w:color w:val="000000" w:themeColor="text1"/>
          <w:sz w:val="22"/>
          <w:szCs w:val="22"/>
          <w:lang w:val="en-GB"/>
        </w:rPr>
      </w:pPr>
    </w:p>
    <w:p w14:paraId="6850D0C3" w14:textId="713B46D5" w:rsidR="007F2BF5" w:rsidRPr="00592B21" w:rsidRDefault="00C81AAD" w:rsidP="00633CF9">
      <w:pPr>
        <w:numPr>
          <w:ilvl w:val="0"/>
          <w:numId w:val="56"/>
        </w:numPr>
        <w:rPr>
          <w:rFonts w:ascii="Arial" w:hAnsi="Arial" w:cs="Arial"/>
          <w:sz w:val="22"/>
          <w:szCs w:val="22"/>
          <w:lang w:val="en-GB"/>
        </w:rPr>
      </w:pPr>
      <w:r w:rsidRPr="001D7CDE">
        <w:rPr>
          <w:rFonts w:ascii="Arial" w:hAnsi="Arial" w:cs="Arial"/>
          <w:color w:val="000000" w:themeColor="text1"/>
          <w:sz w:val="22"/>
          <w:szCs w:val="22"/>
          <w:lang w:val="en-GB"/>
        </w:rPr>
        <w:t xml:space="preserve">Where children </w:t>
      </w:r>
      <w:r w:rsidR="00F157F4" w:rsidRPr="001D7CDE">
        <w:rPr>
          <w:rFonts w:ascii="Arial" w:hAnsi="Arial" w:cs="Arial"/>
          <w:color w:val="000000" w:themeColor="text1"/>
          <w:sz w:val="22"/>
          <w:szCs w:val="22"/>
          <w:lang w:val="en-GB"/>
        </w:rPr>
        <w:t xml:space="preserve">have </w:t>
      </w:r>
      <w:r w:rsidRPr="001D7CDE">
        <w:rPr>
          <w:rFonts w:ascii="Arial" w:hAnsi="Arial" w:cs="Arial"/>
          <w:color w:val="000000" w:themeColor="text1"/>
          <w:sz w:val="22"/>
          <w:szCs w:val="22"/>
          <w:lang w:val="en-GB"/>
        </w:rPr>
        <w:t xml:space="preserve">a social worker, this </w:t>
      </w:r>
      <w:r w:rsidR="00710172" w:rsidRPr="001D7CDE">
        <w:rPr>
          <w:rFonts w:ascii="Arial" w:hAnsi="Arial" w:cs="Arial"/>
          <w:color w:val="000000" w:themeColor="text1"/>
          <w:sz w:val="22"/>
          <w:szCs w:val="22"/>
          <w:lang w:val="en-GB"/>
        </w:rPr>
        <w:t>will</w:t>
      </w:r>
      <w:r w:rsidRPr="001D7CDE">
        <w:rPr>
          <w:rFonts w:ascii="Arial" w:hAnsi="Arial" w:cs="Arial"/>
          <w:color w:val="000000" w:themeColor="text1"/>
          <w:sz w:val="22"/>
          <w:szCs w:val="22"/>
          <w:lang w:val="en-GB"/>
        </w:rPr>
        <w:t xml:space="preserve"> inform </w:t>
      </w:r>
      <w:r w:rsidR="00D551A9" w:rsidRPr="001D7CDE">
        <w:rPr>
          <w:rFonts w:ascii="Arial" w:hAnsi="Arial" w:cs="Arial"/>
          <w:color w:val="000000" w:themeColor="text1"/>
          <w:sz w:val="22"/>
          <w:szCs w:val="22"/>
          <w:lang w:val="en-GB"/>
        </w:rPr>
        <w:t xml:space="preserve">school </w:t>
      </w:r>
      <w:r w:rsidRPr="001D7CDE">
        <w:rPr>
          <w:rFonts w:ascii="Arial" w:hAnsi="Arial" w:cs="Arial"/>
          <w:color w:val="000000" w:themeColor="text1"/>
          <w:sz w:val="22"/>
          <w:szCs w:val="22"/>
          <w:lang w:val="en-GB"/>
        </w:rPr>
        <w:t xml:space="preserve">decisions about </w:t>
      </w:r>
      <w:r w:rsidR="00710172" w:rsidRPr="001D7CDE">
        <w:rPr>
          <w:rFonts w:ascii="Arial" w:hAnsi="Arial" w:cs="Arial"/>
          <w:color w:val="000000" w:themeColor="text1"/>
          <w:sz w:val="22"/>
          <w:szCs w:val="22"/>
          <w:lang w:val="en-GB"/>
        </w:rPr>
        <w:t xml:space="preserve">their safety and </w:t>
      </w:r>
      <w:r w:rsidRPr="001D7CDE">
        <w:rPr>
          <w:rFonts w:ascii="Arial" w:hAnsi="Arial" w:cs="Arial"/>
          <w:color w:val="000000" w:themeColor="text1"/>
          <w:sz w:val="22"/>
          <w:szCs w:val="22"/>
          <w:lang w:val="en-GB"/>
        </w:rPr>
        <w:t xml:space="preserve">promoting </w:t>
      </w:r>
      <w:r w:rsidR="00710172" w:rsidRPr="001D7CDE">
        <w:rPr>
          <w:rFonts w:ascii="Arial" w:hAnsi="Arial" w:cs="Arial"/>
          <w:color w:val="000000" w:themeColor="text1"/>
          <w:sz w:val="22"/>
          <w:szCs w:val="22"/>
          <w:lang w:val="en-GB"/>
        </w:rPr>
        <w:t xml:space="preserve">their </w:t>
      </w:r>
      <w:r w:rsidRPr="001D7CDE">
        <w:rPr>
          <w:rFonts w:ascii="Arial" w:hAnsi="Arial" w:cs="Arial"/>
          <w:color w:val="000000" w:themeColor="text1"/>
          <w:sz w:val="22"/>
          <w:szCs w:val="22"/>
          <w:lang w:val="en-GB"/>
        </w:rPr>
        <w:t>welfare</w:t>
      </w:r>
      <w:r w:rsidR="00D551A9" w:rsidRPr="001D7CDE">
        <w:rPr>
          <w:rFonts w:ascii="Arial" w:hAnsi="Arial" w:cs="Arial"/>
          <w:color w:val="000000" w:themeColor="text1"/>
          <w:sz w:val="22"/>
          <w:szCs w:val="22"/>
          <w:lang w:val="en-GB"/>
        </w:rPr>
        <w:t xml:space="preserve">, for example, responding to unauthorised absence and provision </w:t>
      </w:r>
      <w:r w:rsidR="00D551A9" w:rsidRPr="00592B21">
        <w:rPr>
          <w:rFonts w:ascii="Arial" w:hAnsi="Arial" w:cs="Arial"/>
          <w:sz w:val="22"/>
          <w:szCs w:val="22"/>
          <w:lang w:val="en-GB"/>
        </w:rPr>
        <w:t>of pastoral and/or academic support.</w:t>
      </w:r>
    </w:p>
    <w:p w14:paraId="30A4E1F1" w14:textId="77777777" w:rsidR="00E13D66" w:rsidRPr="00592B21" w:rsidRDefault="00E13D66" w:rsidP="002405EE">
      <w:pPr>
        <w:rPr>
          <w:rFonts w:ascii="Arial" w:hAnsi="Arial" w:cs="Arial"/>
          <w:b/>
          <w:sz w:val="24"/>
          <w:szCs w:val="24"/>
          <w:lang w:val="en-GB"/>
        </w:rPr>
      </w:pPr>
    </w:p>
    <w:p w14:paraId="6F5997BD" w14:textId="45E81DAF" w:rsidR="00E74225" w:rsidRPr="00592B21" w:rsidRDefault="008C602E" w:rsidP="002405EE">
      <w:pPr>
        <w:pStyle w:val="Heading2"/>
        <w:rPr>
          <w:rFonts w:cs="Arial"/>
          <w:b/>
          <w:bCs/>
        </w:rPr>
      </w:pPr>
      <w:bookmarkStart w:id="65" w:name="_Toc170317045"/>
      <w:r w:rsidRPr="00592B21">
        <w:rPr>
          <w:rFonts w:cs="Arial"/>
          <w:b/>
          <w:bCs/>
        </w:rPr>
        <w:t>5.</w:t>
      </w:r>
      <w:r w:rsidR="00293299">
        <w:rPr>
          <w:rFonts w:cs="Arial"/>
          <w:b/>
          <w:bCs/>
        </w:rPr>
        <w:t>7</w:t>
      </w:r>
      <w:r w:rsidRPr="00592B21">
        <w:rPr>
          <w:rFonts w:cs="Arial"/>
          <w:b/>
          <w:bCs/>
        </w:rPr>
        <w:t xml:space="preserve"> </w:t>
      </w:r>
      <w:r w:rsidR="00E74225" w:rsidRPr="00592B21">
        <w:rPr>
          <w:rFonts w:cs="Arial"/>
          <w:b/>
          <w:bCs/>
        </w:rPr>
        <w:t xml:space="preserve">Looked </w:t>
      </w:r>
      <w:r w:rsidR="00B32497" w:rsidRPr="00592B21">
        <w:rPr>
          <w:rFonts w:cs="Arial"/>
          <w:b/>
          <w:bCs/>
        </w:rPr>
        <w:t xml:space="preserve">after children, previously looked after children and care </w:t>
      </w:r>
      <w:r w:rsidR="00A44953" w:rsidRPr="00592B21">
        <w:rPr>
          <w:rFonts w:cs="Arial"/>
          <w:b/>
          <w:bCs/>
        </w:rPr>
        <w:t>l</w:t>
      </w:r>
      <w:r w:rsidRPr="00592B21">
        <w:rPr>
          <w:rFonts w:cs="Arial"/>
          <w:b/>
          <w:bCs/>
        </w:rPr>
        <w:t>eavers</w:t>
      </w:r>
      <w:bookmarkEnd w:id="65"/>
    </w:p>
    <w:p w14:paraId="25D7455C" w14:textId="77777777" w:rsidR="00E74225" w:rsidRPr="00592B21" w:rsidRDefault="00E74225" w:rsidP="002405EE">
      <w:pPr>
        <w:rPr>
          <w:rFonts w:ascii="Arial" w:hAnsi="Arial" w:cs="Arial"/>
        </w:rPr>
      </w:pPr>
    </w:p>
    <w:p w14:paraId="3B3B1880" w14:textId="44CEAD4C" w:rsidR="00BC0AD2" w:rsidRPr="001D7CDE" w:rsidRDefault="001D7CDE" w:rsidP="00633CF9">
      <w:pPr>
        <w:numPr>
          <w:ilvl w:val="0"/>
          <w:numId w:val="57"/>
        </w:numPr>
        <w:ind w:left="360"/>
        <w:rPr>
          <w:rFonts w:ascii="Arial" w:hAnsi="Arial" w:cs="Arial"/>
          <w:color w:val="000000" w:themeColor="text1"/>
          <w:sz w:val="22"/>
          <w:szCs w:val="22"/>
          <w:lang w:val="en-GB"/>
        </w:rPr>
      </w:pPr>
      <w:r w:rsidRPr="001D7CDE">
        <w:rPr>
          <w:rFonts w:ascii="Arial" w:hAnsi="Arial" w:cs="Arial"/>
          <w:color w:val="000000" w:themeColor="text1"/>
          <w:sz w:val="22"/>
          <w:szCs w:val="22"/>
          <w:lang w:val="en-GB"/>
        </w:rPr>
        <w:t>The Federation of Minster and Monkton</w:t>
      </w:r>
      <w:r w:rsidR="00BC0AD2" w:rsidRPr="001D7CDE">
        <w:rPr>
          <w:rFonts w:ascii="Arial" w:hAnsi="Arial" w:cs="Arial"/>
          <w:color w:val="000000" w:themeColor="text1"/>
          <w:sz w:val="22"/>
          <w:szCs w:val="22"/>
          <w:lang w:val="en-GB"/>
        </w:rPr>
        <w:t xml:space="preserve"> recognises the common reason for children becoming looked after is as a result of </w:t>
      </w:r>
      <w:r w:rsidR="00D42DA2" w:rsidRPr="001D7CDE">
        <w:rPr>
          <w:rFonts w:ascii="Arial" w:eastAsiaTheme="minorEastAsia" w:hAnsi="Arial" w:cs="Arial"/>
          <w:color w:val="000000" w:themeColor="text1"/>
          <w:sz w:val="22"/>
          <w:szCs w:val="22"/>
        </w:rPr>
        <w:t xml:space="preserve">abuse, neglect and/or exploitation, </w:t>
      </w:r>
      <w:r w:rsidR="00C3501F" w:rsidRPr="001D7CDE">
        <w:rPr>
          <w:rFonts w:ascii="Arial" w:hAnsi="Arial" w:cs="Arial"/>
          <w:color w:val="000000" w:themeColor="text1"/>
          <w:sz w:val="22"/>
          <w:szCs w:val="22"/>
          <w:lang w:val="en-GB"/>
        </w:rPr>
        <w:t>and a</w:t>
      </w:r>
      <w:r w:rsidR="00BC0AD2" w:rsidRPr="001D7CDE">
        <w:rPr>
          <w:rFonts w:ascii="Arial" w:hAnsi="Arial" w:cs="Arial"/>
          <w:color w:val="000000" w:themeColor="text1"/>
          <w:sz w:val="22"/>
          <w:szCs w:val="22"/>
          <w:lang w:val="en-GB"/>
        </w:rPr>
        <w:t xml:space="preserve"> previously looked after child also potentially remains vulnerable. </w:t>
      </w:r>
    </w:p>
    <w:p w14:paraId="3FB76A8A" w14:textId="77777777" w:rsidR="00BC0AD2" w:rsidRPr="00592B21" w:rsidRDefault="00BC0AD2" w:rsidP="002405EE">
      <w:pPr>
        <w:rPr>
          <w:rFonts w:ascii="Arial" w:hAnsi="Arial" w:cs="Arial"/>
          <w:sz w:val="22"/>
          <w:szCs w:val="22"/>
          <w:lang w:val="en-GB"/>
        </w:rPr>
      </w:pPr>
    </w:p>
    <w:p w14:paraId="0F6A4B22" w14:textId="19CA223B" w:rsidR="00D51F98" w:rsidRPr="00366D7C" w:rsidRDefault="00740875" w:rsidP="00633CF9">
      <w:pPr>
        <w:numPr>
          <w:ilvl w:val="0"/>
          <w:numId w:val="57"/>
        </w:numPr>
        <w:ind w:left="360"/>
        <w:rPr>
          <w:rFonts w:ascii="Arial" w:hAnsi="Arial" w:cs="Arial"/>
          <w:sz w:val="22"/>
          <w:szCs w:val="22"/>
          <w:lang w:val="en-GB"/>
        </w:rPr>
      </w:pPr>
      <w:r w:rsidRPr="00592B21">
        <w:rPr>
          <w:rFonts w:ascii="Arial" w:hAnsi="Arial" w:cs="Arial"/>
          <w:sz w:val="22"/>
          <w:szCs w:val="22"/>
          <w:lang w:val="en-GB"/>
        </w:rPr>
        <w:t xml:space="preserve">The </w:t>
      </w:r>
      <w:r w:rsidR="00D97409" w:rsidRPr="00592B21">
        <w:rPr>
          <w:rFonts w:ascii="Arial" w:hAnsi="Arial" w:cs="Arial"/>
          <w:sz w:val="22"/>
          <w:szCs w:val="22"/>
          <w:lang w:val="en-GB"/>
        </w:rPr>
        <w:t>school has appointed a</w:t>
      </w:r>
      <w:r w:rsidRPr="00592B21">
        <w:rPr>
          <w:rFonts w:ascii="Arial" w:hAnsi="Arial" w:cs="Arial"/>
          <w:sz w:val="22"/>
          <w:szCs w:val="22"/>
          <w:lang w:val="en-GB"/>
        </w:rPr>
        <w:t xml:space="preserve"> ‘</w:t>
      </w:r>
      <w:hyperlink r:id="rId88" w:history="1">
        <w:r w:rsidRPr="00592B21">
          <w:rPr>
            <w:rStyle w:val="Hyperlink"/>
            <w:rFonts w:ascii="Arial" w:hAnsi="Arial" w:cs="Arial"/>
            <w:sz w:val="22"/>
            <w:szCs w:val="22"/>
          </w:rPr>
          <w:t>designated teacher’</w:t>
        </w:r>
      </w:hyperlink>
      <w:r w:rsidRPr="00592B21">
        <w:rPr>
          <w:rFonts w:ascii="Arial" w:hAnsi="Arial" w:cs="Arial"/>
          <w:sz w:val="22"/>
          <w:szCs w:val="22"/>
        </w:rPr>
        <w:t xml:space="preserve"> </w:t>
      </w:r>
      <w:r w:rsidRPr="00366D7C">
        <w:rPr>
          <w:rFonts w:ascii="Arial" w:hAnsi="Arial" w:cs="Arial"/>
          <w:color w:val="000000" w:themeColor="text1"/>
          <w:sz w:val="22"/>
          <w:szCs w:val="22"/>
          <w:lang w:val="en-GB"/>
        </w:rPr>
        <w:t>(</w:t>
      </w:r>
      <w:r w:rsidR="00366D7C">
        <w:rPr>
          <w:rFonts w:ascii="Arial" w:hAnsi="Arial" w:cs="Arial"/>
          <w:color w:val="000000" w:themeColor="text1"/>
          <w:sz w:val="22"/>
          <w:szCs w:val="22"/>
          <w:lang w:val="en-GB"/>
        </w:rPr>
        <w:t xml:space="preserve">Minster: </w:t>
      </w:r>
      <w:r w:rsidR="00366D7C" w:rsidRPr="00366D7C">
        <w:rPr>
          <w:rFonts w:ascii="Arial" w:hAnsi="Arial" w:cs="Arial"/>
          <w:color w:val="000000" w:themeColor="text1"/>
          <w:sz w:val="22"/>
          <w:szCs w:val="22"/>
          <w:lang w:val="en-GB"/>
        </w:rPr>
        <w:t xml:space="preserve">Emma Hill </w:t>
      </w:r>
      <w:r w:rsidR="00366D7C">
        <w:rPr>
          <w:rFonts w:ascii="Arial" w:hAnsi="Arial" w:cs="Arial"/>
          <w:color w:val="000000" w:themeColor="text1"/>
          <w:sz w:val="22"/>
          <w:szCs w:val="22"/>
          <w:lang w:val="en-GB"/>
        </w:rPr>
        <w:t>–</w:t>
      </w:r>
      <w:r w:rsidR="00366D7C" w:rsidRPr="00366D7C">
        <w:rPr>
          <w:rFonts w:ascii="Arial" w:hAnsi="Arial" w:cs="Arial"/>
          <w:color w:val="000000" w:themeColor="text1"/>
          <w:sz w:val="22"/>
          <w:szCs w:val="22"/>
          <w:lang w:val="en-GB"/>
        </w:rPr>
        <w:t xml:space="preserve"> SENCO</w:t>
      </w:r>
      <w:r w:rsidR="00366D7C">
        <w:rPr>
          <w:rFonts w:ascii="Arial" w:hAnsi="Arial" w:cs="Arial"/>
          <w:color w:val="000000" w:themeColor="text1"/>
          <w:sz w:val="22"/>
          <w:szCs w:val="22"/>
          <w:lang w:val="en-GB"/>
        </w:rPr>
        <w:t xml:space="preserve"> / Monkton: Chris Marston HOS</w:t>
      </w:r>
      <w:r w:rsidRPr="00366D7C">
        <w:rPr>
          <w:rFonts w:ascii="Arial" w:hAnsi="Arial" w:cs="Arial"/>
          <w:color w:val="000000" w:themeColor="text1"/>
          <w:sz w:val="22"/>
          <w:szCs w:val="22"/>
          <w:lang w:val="en-GB"/>
        </w:rPr>
        <w:t>)</w:t>
      </w:r>
      <w:r w:rsidR="009D688F" w:rsidRPr="00366D7C">
        <w:rPr>
          <w:rFonts w:ascii="Arial" w:hAnsi="Arial" w:cs="Arial"/>
          <w:color w:val="000000" w:themeColor="text1"/>
          <w:sz w:val="22"/>
          <w:szCs w:val="22"/>
        </w:rPr>
        <w:t xml:space="preserve"> who </w:t>
      </w:r>
      <w:r w:rsidR="009D688F" w:rsidRPr="00592B21">
        <w:rPr>
          <w:rFonts w:ascii="Arial" w:hAnsi="Arial" w:cs="Arial"/>
          <w:sz w:val="22"/>
          <w:szCs w:val="22"/>
        </w:rPr>
        <w:t>works with local authorities</w:t>
      </w:r>
      <w:r w:rsidR="00632F6A" w:rsidRPr="00592B21">
        <w:rPr>
          <w:rFonts w:ascii="Arial" w:hAnsi="Arial" w:cs="Arial"/>
          <w:sz w:val="22"/>
          <w:szCs w:val="22"/>
        </w:rPr>
        <w:t xml:space="preserve">, including </w:t>
      </w:r>
      <w:r w:rsidR="000B3088" w:rsidRPr="00592B21">
        <w:rPr>
          <w:rFonts w:ascii="Arial" w:hAnsi="Arial" w:cs="Arial"/>
          <w:sz w:val="22"/>
          <w:szCs w:val="22"/>
        </w:rPr>
        <w:t xml:space="preserve">the </w:t>
      </w:r>
      <w:hyperlink r:id="rId89" w:history="1">
        <w:r w:rsidR="00632F6A" w:rsidRPr="00592B21">
          <w:rPr>
            <w:rStyle w:val="Hyperlink"/>
            <w:rFonts w:ascii="Arial" w:hAnsi="Arial" w:cs="Arial"/>
            <w:sz w:val="22"/>
            <w:szCs w:val="22"/>
          </w:rPr>
          <w:t>Virtual School Kent</w:t>
        </w:r>
        <w:r w:rsidR="00701DE8" w:rsidRPr="00592B21">
          <w:rPr>
            <w:rStyle w:val="Hyperlink"/>
            <w:rFonts w:ascii="Arial" w:hAnsi="Arial" w:cs="Arial"/>
            <w:sz w:val="22"/>
            <w:szCs w:val="22"/>
          </w:rPr>
          <w:t xml:space="preserve"> (including the virtual school head)</w:t>
        </w:r>
      </w:hyperlink>
      <w:r w:rsidR="00632F6A" w:rsidRPr="00592B21">
        <w:rPr>
          <w:rFonts w:ascii="Arial" w:hAnsi="Arial" w:cs="Arial"/>
          <w:sz w:val="22"/>
          <w:szCs w:val="22"/>
        </w:rPr>
        <w:t>,</w:t>
      </w:r>
      <w:r w:rsidR="009D688F" w:rsidRPr="00592B21">
        <w:rPr>
          <w:rFonts w:ascii="Arial" w:hAnsi="Arial" w:cs="Arial"/>
          <w:sz w:val="22"/>
          <w:szCs w:val="22"/>
        </w:rPr>
        <w:t xml:space="preserve"> to promote the educational achievement of registered pupils who are looked after or who have been previously looked after.</w:t>
      </w:r>
    </w:p>
    <w:p w14:paraId="05AE41E4" w14:textId="77777777" w:rsidR="00366D7C" w:rsidRPr="008B1645" w:rsidRDefault="00366D7C" w:rsidP="00366D7C">
      <w:pPr>
        <w:rPr>
          <w:rFonts w:ascii="Arial" w:hAnsi="Arial" w:cs="Arial"/>
          <w:sz w:val="22"/>
          <w:szCs w:val="22"/>
          <w:lang w:val="en-GB"/>
        </w:rPr>
      </w:pPr>
    </w:p>
    <w:p w14:paraId="1A943DE3" w14:textId="5B1EA46A" w:rsidR="00227C6D" w:rsidRPr="00592B21" w:rsidRDefault="00D97409" w:rsidP="00633CF9">
      <w:pPr>
        <w:numPr>
          <w:ilvl w:val="0"/>
          <w:numId w:val="57"/>
        </w:numPr>
        <w:ind w:left="360"/>
        <w:rPr>
          <w:rFonts w:ascii="Arial" w:hAnsi="Arial" w:cs="Arial"/>
          <w:sz w:val="22"/>
          <w:szCs w:val="22"/>
          <w:lang w:val="en-GB"/>
        </w:rPr>
      </w:pPr>
      <w:r w:rsidRPr="00592B21">
        <w:rPr>
          <w:rFonts w:ascii="Arial" w:hAnsi="Arial" w:cs="Arial"/>
          <w:sz w:val="22"/>
          <w:szCs w:val="22"/>
        </w:rPr>
        <w:t>The designated teacher will work with the DSL to ensure</w:t>
      </w:r>
      <w:r w:rsidR="009A0016" w:rsidRPr="00592B21">
        <w:rPr>
          <w:rFonts w:ascii="Arial" w:hAnsi="Arial" w:cs="Arial"/>
          <w:sz w:val="22"/>
          <w:szCs w:val="22"/>
        </w:rPr>
        <w:t xml:space="preserve"> appropriate staff </w:t>
      </w:r>
      <w:r w:rsidR="00E74225" w:rsidRPr="00592B21">
        <w:rPr>
          <w:rFonts w:ascii="Arial" w:hAnsi="Arial" w:cs="Arial"/>
          <w:sz w:val="22"/>
          <w:szCs w:val="22"/>
          <w:lang w:val="en-GB"/>
        </w:rPr>
        <w:t>have the information they need in relation to a child’s looked after legal status</w:t>
      </w:r>
      <w:r w:rsidR="009A0016" w:rsidRPr="00592B21">
        <w:rPr>
          <w:rFonts w:ascii="Arial" w:hAnsi="Arial" w:cs="Arial"/>
          <w:sz w:val="22"/>
          <w:szCs w:val="22"/>
          <w:lang w:val="en-GB"/>
        </w:rPr>
        <w:t>,</w:t>
      </w:r>
      <w:r w:rsidR="00E74225" w:rsidRPr="00592B21">
        <w:rPr>
          <w:rFonts w:ascii="Arial" w:hAnsi="Arial" w:cs="Arial"/>
          <w:sz w:val="22"/>
          <w:szCs w:val="22"/>
          <w:lang w:val="en-GB"/>
        </w:rPr>
        <w:t xml:space="preserve"> contact arrangements with birth parents or those with parental responsibility</w:t>
      </w:r>
      <w:r w:rsidR="009A0016" w:rsidRPr="00592B21">
        <w:rPr>
          <w:rFonts w:ascii="Arial" w:hAnsi="Arial" w:cs="Arial"/>
          <w:sz w:val="22"/>
          <w:szCs w:val="22"/>
          <w:lang w:val="en-GB"/>
        </w:rPr>
        <w:t>,</w:t>
      </w:r>
      <w:r w:rsidR="00E74225" w:rsidRPr="00592B21">
        <w:rPr>
          <w:rFonts w:ascii="Arial" w:hAnsi="Arial" w:cs="Arial"/>
          <w:sz w:val="22"/>
          <w:szCs w:val="22"/>
          <w:lang w:val="en-GB"/>
        </w:rPr>
        <w:t xml:space="preserve"> care arrangements and the levels of authority delegated to the carer by the authority looking after them. </w:t>
      </w:r>
    </w:p>
    <w:p w14:paraId="3D3EC988" w14:textId="77777777" w:rsidR="00227C6D" w:rsidRPr="00592B21" w:rsidRDefault="00227C6D" w:rsidP="002405EE">
      <w:pPr>
        <w:ind w:left="1440"/>
        <w:rPr>
          <w:rFonts w:ascii="Arial" w:hAnsi="Arial" w:cs="Arial"/>
          <w:sz w:val="22"/>
          <w:szCs w:val="22"/>
          <w:lang w:val="en-GB"/>
        </w:rPr>
      </w:pPr>
    </w:p>
    <w:p w14:paraId="27F2F377" w14:textId="0E7A7DC5" w:rsidR="00E74225" w:rsidRPr="00592B21" w:rsidRDefault="00F31371" w:rsidP="00633CF9">
      <w:pPr>
        <w:numPr>
          <w:ilvl w:val="0"/>
          <w:numId w:val="57"/>
        </w:numPr>
        <w:ind w:left="284"/>
        <w:rPr>
          <w:rFonts w:ascii="Arial" w:hAnsi="Arial" w:cs="Arial"/>
          <w:sz w:val="22"/>
          <w:szCs w:val="22"/>
          <w:lang w:val="en-GB"/>
        </w:rPr>
      </w:pPr>
      <w:r w:rsidRPr="00592B21">
        <w:rPr>
          <w:rFonts w:ascii="Arial" w:hAnsi="Arial" w:cs="Arial"/>
          <w:sz w:val="22"/>
          <w:szCs w:val="22"/>
          <w:lang w:val="en-GB"/>
        </w:rPr>
        <w:t>Where a child is looked after, t</w:t>
      </w:r>
      <w:r w:rsidR="00227C6D" w:rsidRPr="00592B21">
        <w:rPr>
          <w:rFonts w:ascii="Arial" w:hAnsi="Arial" w:cs="Arial"/>
          <w:sz w:val="22"/>
          <w:szCs w:val="22"/>
          <w:lang w:val="en-GB"/>
        </w:rPr>
        <w:t xml:space="preserve">he </w:t>
      </w:r>
      <w:r w:rsidR="00E74225" w:rsidRPr="00592B21">
        <w:rPr>
          <w:rFonts w:ascii="Arial" w:hAnsi="Arial" w:cs="Arial"/>
          <w:sz w:val="22"/>
          <w:szCs w:val="22"/>
          <w:lang w:val="en-GB"/>
        </w:rPr>
        <w:t xml:space="preserve">DSL will </w:t>
      </w:r>
      <w:r w:rsidR="00205F8C" w:rsidRPr="00592B21">
        <w:rPr>
          <w:rFonts w:ascii="Arial" w:hAnsi="Arial" w:cs="Arial"/>
          <w:sz w:val="22"/>
          <w:szCs w:val="22"/>
          <w:lang w:val="en-GB"/>
        </w:rPr>
        <w:t>hold</w:t>
      </w:r>
      <w:r w:rsidR="00E74225" w:rsidRPr="00592B21">
        <w:rPr>
          <w:rFonts w:ascii="Arial" w:hAnsi="Arial" w:cs="Arial"/>
          <w:sz w:val="22"/>
          <w:szCs w:val="22"/>
          <w:lang w:val="en-GB"/>
        </w:rPr>
        <w:t xml:space="preserve"> details of the social worker and the name of the virtual school head in the authority that looks after the child. </w:t>
      </w:r>
    </w:p>
    <w:p w14:paraId="4E8C8371" w14:textId="77777777" w:rsidR="00863723" w:rsidRPr="00592B21" w:rsidRDefault="00863723" w:rsidP="002405EE">
      <w:pPr>
        <w:pStyle w:val="ListParagraph"/>
        <w:rPr>
          <w:rFonts w:ascii="Arial" w:hAnsi="Arial" w:cs="Arial"/>
          <w:sz w:val="22"/>
          <w:szCs w:val="22"/>
          <w:lang w:val="en-GB"/>
        </w:rPr>
      </w:pPr>
    </w:p>
    <w:p w14:paraId="5D7DB260" w14:textId="4E1EFBB7" w:rsidR="00863723" w:rsidRPr="00592B21" w:rsidRDefault="00863723" w:rsidP="00633CF9">
      <w:pPr>
        <w:numPr>
          <w:ilvl w:val="0"/>
          <w:numId w:val="57"/>
        </w:numPr>
        <w:ind w:left="284"/>
        <w:rPr>
          <w:rFonts w:ascii="Arial" w:hAnsi="Arial" w:cs="Arial"/>
          <w:sz w:val="22"/>
          <w:szCs w:val="22"/>
          <w:lang w:val="en-GB"/>
        </w:rPr>
      </w:pPr>
      <w:r w:rsidRPr="00592B21">
        <w:rPr>
          <w:rFonts w:ascii="Arial" w:hAnsi="Arial" w:cs="Arial"/>
          <w:sz w:val="22"/>
          <w:szCs w:val="22"/>
          <w:lang w:val="en-GB"/>
        </w:rPr>
        <w:t xml:space="preserve">Where </w:t>
      </w:r>
      <w:r w:rsidRPr="00366D7C">
        <w:rPr>
          <w:rFonts w:ascii="Arial" w:hAnsi="Arial" w:cs="Arial"/>
          <w:color w:val="000000" w:themeColor="text1"/>
          <w:sz w:val="22"/>
          <w:szCs w:val="22"/>
          <w:lang w:val="en-GB"/>
        </w:rPr>
        <w:t>the school</w:t>
      </w:r>
      <w:r w:rsidR="00366D7C" w:rsidRPr="00366D7C">
        <w:rPr>
          <w:rFonts w:ascii="Arial" w:hAnsi="Arial" w:cs="Arial"/>
          <w:color w:val="000000" w:themeColor="text1"/>
          <w:sz w:val="22"/>
          <w:szCs w:val="22"/>
          <w:lang w:val="en-GB"/>
        </w:rPr>
        <w:t>s</w:t>
      </w:r>
      <w:r w:rsidRPr="00366D7C">
        <w:rPr>
          <w:rFonts w:ascii="Arial" w:hAnsi="Arial" w:cs="Arial"/>
          <w:color w:val="000000" w:themeColor="text1"/>
          <w:sz w:val="22"/>
          <w:szCs w:val="22"/>
          <w:lang w:val="en-GB"/>
        </w:rPr>
        <w:t xml:space="preserve"> believe </w:t>
      </w:r>
      <w:r w:rsidRPr="00592B21">
        <w:rPr>
          <w:rFonts w:ascii="Arial" w:hAnsi="Arial" w:cs="Arial"/>
          <w:sz w:val="22"/>
          <w:szCs w:val="22"/>
          <w:lang w:val="en-GB"/>
        </w:rPr>
        <w:t xml:space="preserve">a child is </w:t>
      </w:r>
      <w:r w:rsidR="002F1FBB" w:rsidRPr="00592B21">
        <w:rPr>
          <w:rFonts w:ascii="Arial" w:hAnsi="Arial" w:cs="Arial"/>
          <w:sz w:val="22"/>
          <w:szCs w:val="22"/>
          <w:lang w:val="en-GB"/>
        </w:rPr>
        <w:t xml:space="preserve">being cared for as part of a </w:t>
      </w:r>
      <w:r w:rsidRPr="00592B21">
        <w:rPr>
          <w:rFonts w:ascii="Arial" w:hAnsi="Arial" w:cs="Arial"/>
          <w:sz w:val="22"/>
          <w:szCs w:val="22"/>
          <w:lang w:val="en-GB"/>
        </w:rPr>
        <w:t xml:space="preserve">private fostering arrangement </w:t>
      </w:r>
      <w:r w:rsidR="002F1FBB" w:rsidRPr="00592B21">
        <w:rPr>
          <w:rFonts w:ascii="Arial" w:hAnsi="Arial" w:cs="Arial"/>
          <w:sz w:val="22"/>
          <w:szCs w:val="22"/>
          <w:lang w:val="en-GB"/>
        </w:rPr>
        <w:t>(</w:t>
      </w:r>
      <w:r w:rsidRPr="00592B21">
        <w:rPr>
          <w:rFonts w:ascii="Arial" w:hAnsi="Arial" w:cs="Arial"/>
          <w:sz w:val="22"/>
          <w:szCs w:val="22"/>
          <w:lang w:val="en-GB"/>
        </w:rPr>
        <w:t>occurs when a child under 16 or 18 if the child is disabled is cared for and lives with an adult who is not a relative for 28 days or more</w:t>
      </w:r>
      <w:r w:rsidR="002F1FBB" w:rsidRPr="00592B21">
        <w:rPr>
          <w:rFonts w:ascii="Arial" w:hAnsi="Arial" w:cs="Arial"/>
          <w:sz w:val="22"/>
          <w:szCs w:val="22"/>
          <w:lang w:val="en-GB"/>
        </w:rPr>
        <w:t>)</w:t>
      </w:r>
      <w:r w:rsidR="00923A7F" w:rsidRPr="00592B21">
        <w:rPr>
          <w:rFonts w:ascii="Arial" w:hAnsi="Arial" w:cs="Arial"/>
          <w:sz w:val="22"/>
          <w:szCs w:val="22"/>
          <w:lang w:val="en-GB"/>
        </w:rPr>
        <w:t xml:space="preserve"> there is </w:t>
      </w:r>
      <w:r w:rsidRPr="00592B21">
        <w:rPr>
          <w:rFonts w:ascii="Arial" w:hAnsi="Arial" w:cs="Arial"/>
          <w:sz w:val="22"/>
          <w:szCs w:val="22"/>
          <w:lang w:val="en-GB"/>
        </w:rPr>
        <w:t>a duty to recognise these arrangements and inform the Local Authority</w:t>
      </w:r>
      <w:r w:rsidR="00923A7F" w:rsidRPr="00592B21">
        <w:rPr>
          <w:rFonts w:ascii="Arial" w:hAnsi="Arial" w:cs="Arial"/>
          <w:sz w:val="22"/>
          <w:szCs w:val="22"/>
          <w:lang w:val="en-GB"/>
        </w:rPr>
        <w:t xml:space="preserve"> via the </w:t>
      </w:r>
      <w:r w:rsidR="00CC26B6" w:rsidRPr="00592B21">
        <w:rPr>
          <w:rFonts w:ascii="Arial" w:hAnsi="Arial" w:cs="Arial"/>
          <w:sz w:val="22"/>
          <w:szCs w:val="22"/>
          <w:lang w:val="en-GB"/>
        </w:rPr>
        <w:t>Front Door</w:t>
      </w:r>
      <w:r w:rsidR="00923A7F" w:rsidRPr="00592B21">
        <w:rPr>
          <w:rFonts w:ascii="Arial" w:hAnsi="Arial" w:cs="Arial"/>
          <w:sz w:val="22"/>
          <w:szCs w:val="22"/>
          <w:lang w:val="en-GB"/>
        </w:rPr>
        <w:t xml:space="preserve">. </w:t>
      </w:r>
    </w:p>
    <w:p w14:paraId="3B0846A1" w14:textId="77777777" w:rsidR="00E1697C" w:rsidRPr="00592B21" w:rsidRDefault="00E1697C" w:rsidP="002405EE">
      <w:pPr>
        <w:ind w:left="284"/>
        <w:rPr>
          <w:rFonts w:ascii="Arial" w:hAnsi="Arial" w:cs="Arial"/>
          <w:sz w:val="22"/>
          <w:szCs w:val="22"/>
          <w:lang w:val="en-GB"/>
        </w:rPr>
      </w:pPr>
    </w:p>
    <w:p w14:paraId="7F3DBD4F" w14:textId="27B5EC13" w:rsidR="00BB0A8C" w:rsidRPr="00592B21" w:rsidRDefault="000E6452" w:rsidP="00633CF9">
      <w:pPr>
        <w:numPr>
          <w:ilvl w:val="0"/>
          <w:numId w:val="57"/>
        </w:numPr>
        <w:ind w:left="284"/>
        <w:rPr>
          <w:rFonts w:ascii="Arial" w:hAnsi="Arial" w:cs="Arial"/>
          <w:sz w:val="22"/>
          <w:szCs w:val="22"/>
          <w:lang w:val="en-GB"/>
        </w:rPr>
      </w:pPr>
      <w:r w:rsidRPr="00592B21">
        <w:rPr>
          <w:rFonts w:ascii="Arial" w:hAnsi="Arial" w:cs="Arial"/>
          <w:sz w:val="22"/>
          <w:szCs w:val="22"/>
          <w:lang w:val="en-GB"/>
        </w:rPr>
        <w:t>Where a child is leaving care, t</w:t>
      </w:r>
      <w:r w:rsidR="00E1697C" w:rsidRPr="00592B21">
        <w:rPr>
          <w:rFonts w:ascii="Arial" w:hAnsi="Arial" w:cs="Arial"/>
          <w:sz w:val="22"/>
          <w:szCs w:val="22"/>
          <w:lang w:val="en-GB"/>
        </w:rPr>
        <w:t xml:space="preserve">he DSL will </w:t>
      </w:r>
      <w:r w:rsidR="00F31371" w:rsidRPr="00592B21">
        <w:rPr>
          <w:rFonts w:ascii="Arial" w:hAnsi="Arial" w:cs="Arial"/>
          <w:sz w:val="22"/>
          <w:szCs w:val="22"/>
          <w:lang w:val="en-GB"/>
        </w:rPr>
        <w:t>hold</w:t>
      </w:r>
      <w:r w:rsidR="00E1697C" w:rsidRPr="00592B21">
        <w:rPr>
          <w:rFonts w:ascii="Arial" w:hAnsi="Arial" w:cs="Arial"/>
          <w:sz w:val="22"/>
          <w:szCs w:val="22"/>
          <w:lang w:val="en-GB"/>
        </w:rPr>
        <w:t xml:space="preserve"> details of the local authority Personal Advisor appointed to guide and support </w:t>
      </w:r>
      <w:r w:rsidRPr="00592B21">
        <w:rPr>
          <w:rFonts w:ascii="Arial" w:hAnsi="Arial" w:cs="Arial"/>
          <w:sz w:val="22"/>
          <w:szCs w:val="22"/>
          <w:lang w:val="en-GB"/>
        </w:rPr>
        <w:t>them</w:t>
      </w:r>
      <w:r w:rsidR="00E1697C" w:rsidRPr="00592B21">
        <w:rPr>
          <w:rFonts w:ascii="Arial" w:hAnsi="Arial" w:cs="Arial"/>
          <w:sz w:val="22"/>
          <w:szCs w:val="22"/>
          <w:lang w:val="en-GB"/>
        </w:rPr>
        <w:t xml:space="preserve"> and will liaise</w:t>
      </w:r>
      <w:r w:rsidRPr="00592B21">
        <w:rPr>
          <w:rFonts w:ascii="Arial" w:hAnsi="Arial" w:cs="Arial"/>
          <w:sz w:val="22"/>
          <w:szCs w:val="22"/>
          <w:lang w:val="en-GB"/>
        </w:rPr>
        <w:t xml:space="preserve"> with them</w:t>
      </w:r>
      <w:r w:rsidR="00E1697C" w:rsidRPr="00592B21">
        <w:rPr>
          <w:rFonts w:ascii="Arial" w:hAnsi="Arial" w:cs="Arial"/>
          <w:sz w:val="22"/>
          <w:szCs w:val="22"/>
          <w:lang w:val="en-GB"/>
        </w:rPr>
        <w:t xml:space="preserve"> as necessary regarding any issues of concern.</w:t>
      </w:r>
    </w:p>
    <w:p w14:paraId="22CBDECC" w14:textId="77777777" w:rsidR="00B86323" w:rsidRPr="00592B21" w:rsidRDefault="00B86323" w:rsidP="002405EE">
      <w:pPr>
        <w:pStyle w:val="ListParagraph"/>
        <w:ind w:left="0"/>
        <w:rPr>
          <w:rFonts w:ascii="Arial" w:hAnsi="Arial" w:cs="Arial"/>
          <w:sz w:val="22"/>
          <w:szCs w:val="22"/>
          <w:lang w:val="en-GB"/>
        </w:rPr>
      </w:pPr>
    </w:p>
    <w:p w14:paraId="5F0A221F" w14:textId="5CCC2D5A" w:rsidR="00B86323" w:rsidRPr="00366D7C" w:rsidRDefault="00E051FA" w:rsidP="00622F51">
      <w:pPr>
        <w:pStyle w:val="Heading2"/>
        <w:numPr>
          <w:ilvl w:val="1"/>
          <w:numId w:val="82"/>
        </w:numPr>
        <w:ind w:left="284"/>
        <w:rPr>
          <w:rFonts w:cs="Arial"/>
          <w:b/>
          <w:bCs/>
        </w:rPr>
      </w:pPr>
      <w:r w:rsidRPr="00366D7C">
        <w:rPr>
          <w:rFonts w:cs="Arial"/>
          <w:b/>
          <w:bCs/>
        </w:rPr>
        <w:t xml:space="preserve"> </w:t>
      </w:r>
      <w:bookmarkStart w:id="66" w:name="_Toc170317046"/>
      <w:r w:rsidR="00B86323" w:rsidRPr="00366D7C">
        <w:rPr>
          <w:rFonts w:cs="Arial"/>
          <w:b/>
          <w:bCs/>
        </w:rPr>
        <w:t xml:space="preserve">Children who are </w:t>
      </w:r>
      <w:r w:rsidR="008C602E" w:rsidRPr="00366D7C">
        <w:rPr>
          <w:rFonts w:cs="Arial"/>
          <w:b/>
          <w:bCs/>
        </w:rPr>
        <w:t>Lesbian, Gay, Bi</w:t>
      </w:r>
      <w:r w:rsidR="008948CF" w:rsidRPr="00366D7C">
        <w:rPr>
          <w:rFonts w:cs="Arial"/>
          <w:b/>
          <w:bCs/>
        </w:rPr>
        <w:t>sexual</w:t>
      </w:r>
      <w:r w:rsidR="008C602E" w:rsidRPr="00366D7C">
        <w:rPr>
          <w:rFonts w:cs="Arial"/>
          <w:b/>
          <w:bCs/>
        </w:rPr>
        <w:t xml:space="preserve">, or </w:t>
      </w:r>
      <w:r w:rsidR="008948CF" w:rsidRPr="00366D7C">
        <w:rPr>
          <w:rFonts w:cs="Arial"/>
          <w:b/>
          <w:bCs/>
        </w:rPr>
        <w:t>Gender Questioning/Trans</w:t>
      </w:r>
      <w:r w:rsidR="00AC225A" w:rsidRPr="00366D7C">
        <w:rPr>
          <w:rFonts w:cs="Arial"/>
          <w:b/>
          <w:bCs/>
        </w:rPr>
        <w:t xml:space="preserve"> (LGBT)</w:t>
      </w:r>
      <w:bookmarkEnd w:id="66"/>
    </w:p>
    <w:p w14:paraId="6B318B3B" w14:textId="77777777" w:rsidR="00A62CAB" w:rsidRPr="00366D7C" w:rsidRDefault="00A62CAB" w:rsidP="002405EE">
      <w:pPr>
        <w:ind w:left="360"/>
        <w:rPr>
          <w:lang w:val="en-GB"/>
        </w:rPr>
      </w:pPr>
    </w:p>
    <w:p w14:paraId="2374D0B4" w14:textId="55C2AB22" w:rsidR="00A62CAB" w:rsidRPr="00366D7C" w:rsidRDefault="00A62CAB" w:rsidP="002405EE">
      <w:pPr>
        <w:pStyle w:val="ListParagraph"/>
        <w:ind w:left="0"/>
        <w:rPr>
          <w:rFonts w:ascii="Arial" w:hAnsi="Arial" w:cs="Arial"/>
          <w:b/>
          <w:iCs/>
          <w:color w:val="FF0000"/>
          <w:sz w:val="22"/>
          <w:szCs w:val="22"/>
        </w:rPr>
      </w:pPr>
      <w:r w:rsidRPr="00366D7C">
        <w:rPr>
          <w:rFonts w:ascii="Arial" w:hAnsi="Arial" w:cs="Arial"/>
          <w:b/>
          <w:iCs/>
          <w:color w:val="000000" w:themeColor="text1"/>
          <w:sz w:val="22"/>
          <w:szCs w:val="22"/>
        </w:rPr>
        <w:lastRenderedPageBreak/>
        <w:t xml:space="preserve">Additional support for education settings regarding equality, diversity and inclusion is available via the </w:t>
      </w:r>
      <w:hyperlink r:id="rId90" w:history="1">
        <w:r w:rsidRPr="00366D7C">
          <w:rPr>
            <w:rStyle w:val="Hyperlink"/>
            <w:rFonts w:ascii="Arial" w:hAnsi="Arial" w:cs="Arial"/>
            <w:b/>
            <w:iCs/>
            <w:sz w:val="22"/>
            <w:szCs w:val="22"/>
          </w:rPr>
          <w:t>Education People EDIT team</w:t>
        </w:r>
      </w:hyperlink>
      <w:r w:rsidRPr="00366D7C">
        <w:rPr>
          <w:rFonts w:ascii="Arial" w:hAnsi="Arial" w:cs="Arial"/>
          <w:b/>
          <w:iCs/>
          <w:color w:val="FF0000"/>
          <w:sz w:val="22"/>
          <w:szCs w:val="22"/>
        </w:rPr>
        <w:t xml:space="preserve"> </w:t>
      </w:r>
    </w:p>
    <w:p w14:paraId="6C1BF486" w14:textId="77777777" w:rsidR="000D5F5B" w:rsidRPr="00366D7C" w:rsidRDefault="000D5F5B" w:rsidP="002405EE">
      <w:pPr>
        <w:pStyle w:val="ListParagraph"/>
        <w:ind w:left="0"/>
        <w:rPr>
          <w:rFonts w:ascii="Arial" w:hAnsi="Arial" w:cs="Arial"/>
        </w:rPr>
      </w:pPr>
    </w:p>
    <w:p w14:paraId="55FB67B7" w14:textId="598367CE" w:rsidR="001A0AEC" w:rsidRPr="00366D7C" w:rsidRDefault="00E044F1" w:rsidP="00622F51">
      <w:pPr>
        <w:pStyle w:val="ListParagraph"/>
        <w:numPr>
          <w:ilvl w:val="0"/>
          <w:numId w:val="68"/>
        </w:numPr>
        <w:ind w:left="284"/>
        <w:rPr>
          <w:rFonts w:ascii="Arial" w:hAnsi="Arial" w:cs="Arial"/>
          <w:sz w:val="22"/>
          <w:szCs w:val="22"/>
          <w:lang w:val="en-GB"/>
        </w:rPr>
      </w:pPr>
      <w:r w:rsidRPr="00366D7C">
        <w:rPr>
          <w:rFonts w:ascii="Arial" w:hAnsi="Arial" w:cs="Arial"/>
          <w:sz w:val="22"/>
          <w:szCs w:val="22"/>
          <w:lang w:val="en-GB"/>
        </w:rPr>
        <w:t>The fact that a child or a young person may be LGBT is not in itself an inherent risk factor for harm</w:t>
      </w:r>
      <w:r w:rsidR="00F3532D" w:rsidRPr="00366D7C">
        <w:rPr>
          <w:rFonts w:ascii="Arial" w:hAnsi="Arial" w:cs="Arial"/>
          <w:sz w:val="22"/>
          <w:szCs w:val="22"/>
          <w:lang w:val="en-GB"/>
        </w:rPr>
        <w:t>, h</w:t>
      </w:r>
      <w:r w:rsidRPr="00366D7C">
        <w:rPr>
          <w:rFonts w:ascii="Arial" w:hAnsi="Arial" w:cs="Arial"/>
          <w:sz w:val="22"/>
          <w:szCs w:val="22"/>
          <w:lang w:val="en-GB"/>
        </w:rPr>
        <w:t>owever,</w:t>
      </w:r>
      <w:r w:rsidR="00F3532D" w:rsidRPr="00366D7C">
        <w:rPr>
          <w:rFonts w:ascii="Arial" w:hAnsi="Arial" w:cs="Arial"/>
          <w:sz w:val="22"/>
          <w:szCs w:val="22"/>
          <w:lang w:val="en-GB"/>
        </w:rPr>
        <w:t xml:space="preserve"> </w:t>
      </w:r>
      <w:r w:rsidR="00366D7C" w:rsidRPr="00366D7C">
        <w:rPr>
          <w:rFonts w:ascii="Arial" w:hAnsi="Arial" w:cs="Arial"/>
          <w:color w:val="000000" w:themeColor="text1"/>
          <w:sz w:val="22"/>
          <w:szCs w:val="22"/>
          <w:lang w:val="en-GB"/>
        </w:rPr>
        <w:t xml:space="preserve">The Federation of Minster and Monkton </w:t>
      </w:r>
      <w:r w:rsidR="00F3532D" w:rsidRPr="00366D7C">
        <w:rPr>
          <w:rFonts w:ascii="Arial" w:hAnsi="Arial" w:cs="Arial"/>
          <w:color w:val="000000" w:themeColor="text1"/>
          <w:sz w:val="22"/>
          <w:szCs w:val="22"/>
          <w:lang w:val="en-GB"/>
        </w:rPr>
        <w:t>recognises that</w:t>
      </w:r>
      <w:r w:rsidRPr="00366D7C">
        <w:rPr>
          <w:rFonts w:ascii="Arial" w:hAnsi="Arial" w:cs="Arial"/>
          <w:color w:val="000000" w:themeColor="text1"/>
          <w:sz w:val="22"/>
          <w:szCs w:val="22"/>
          <w:lang w:val="en-GB"/>
        </w:rPr>
        <w:t xml:space="preserve"> children who are LGBT</w:t>
      </w:r>
      <w:r w:rsidR="001A0AEC" w:rsidRPr="00366D7C">
        <w:rPr>
          <w:rFonts w:ascii="Arial" w:hAnsi="Arial" w:cs="Arial"/>
          <w:color w:val="000000" w:themeColor="text1"/>
          <w:sz w:val="22"/>
          <w:szCs w:val="22"/>
          <w:lang w:val="en-GB"/>
        </w:rPr>
        <w:t xml:space="preserve"> or </w:t>
      </w:r>
      <w:r w:rsidR="0089157E" w:rsidRPr="00366D7C">
        <w:rPr>
          <w:rFonts w:ascii="Arial" w:hAnsi="Arial" w:cs="Arial"/>
          <w:color w:val="000000" w:themeColor="text1"/>
          <w:sz w:val="22"/>
          <w:szCs w:val="22"/>
          <w:lang w:val="en-GB"/>
        </w:rPr>
        <w:t>are</w:t>
      </w:r>
      <w:r w:rsidR="001A0AEC" w:rsidRPr="00366D7C">
        <w:rPr>
          <w:rFonts w:ascii="Arial" w:hAnsi="Arial" w:cs="Arial"/>
          <w:color w:val="000000" w:themeColor="text1"/>
          <w:sz w:val="22"/>
          <w:szCs w:val="22"/>
          <w:lang w:val="en-GB"/>
        </w:rPr>
        <w:t xml:space="preserve"> perceived by other children to be LGBT (whether they are or not) can</w:t>
      </w:r>
      <w:r w:rsidRPr="00366D7C">
        <w:rPr>
          <w:rFonts w:ascii="Arial" w:hAnsi="Arial" w:cs="Arial"/>
          <w:color w:val="000000" w:themeColor="text1"/>
          <w:sz w:val="22"/>
          <w:szCs w:val="22"/>
          <w:lang w:val="en-GB"/>
        </w:rPr>
        <w:t xml:space="preserve"> be targeted by other children</w:t>
      </w:r>
      <w:r w:rsidR="001A0AEC" w:rsidRPr="00366D7C">
        <w:rPr>
          <w:rFonts w:ascii="Arial" w:hAnsi="Arial" w:cs="Arial"/>
          <w:color w:val="000000" w:themeColor="text1"/>
          <w:sz w:val="22"/>
          <w:szCs w:val="22"/>
          <w:lang w:val="en-GB"/>
        </w:rPr>
        <w:t xml:space="preserve"> or others within the wider community</w:t>
      </w:r>
      <w:r w:rsidRPr="00366D7C">
        <w:rPr>
          <w:rFonts w:ascii="Arial" w:hAnsi="Arial" w:cs="Arial"/>
          <w:color w:val="000000" w:themeColor="text1"/>
          <w:sz w:val="22"/>
          <w:szCs w:val="22"/>
          <w:lang w:val="en-GB"/>
        </w:rPr>
        <w:t xml:space="preserve">. </w:t>
      </w:r>
    </w:p>
    <w:p w14:paraId="382A8E5B" w14:textId="77777777" w:rsidR="00AE57F1" w:rsidRPr="00366D7C" w:rsidRDefault="00AE57F1" w:rsidP="002405EE">
      <w:pPr>
        <w:pStyle w:val="ListParagraph"/>
        <w:ind w:left="284"/>
        <w:rPr>
          <w:rFonts w:ascii="Arial" w:hAnsi="Arial" w:cs="Arial"/>
          <w:sz w:val="22"/>
          <w:szCs w:val="22"/>
          <w:lang w:val="en-GB"/>
        </w:rPr>
      </w:pPr>
    </w:p>
    <w:p w14:paraId="48355236" w14:textId="1967D6A2" w:rsidR="00AE57F1" w:rsidRPr="00366D7C" w:rsidRDefault="00AE57F1" w:rsidP="00622F51">
      <w:pPr>
        <w:pStyle w:val="ListParagraph"/>
        <w:numPr>
          <w:ilvl w:val="0"/>
          <w:numId w:val="68"/>
        </w:numPr>
        <w:ind w:left="284"/>
        <w:rPr>
          <w:rFonts w:ascii="Arial" w:hAnsi="Arial" w:cs="Arial"/>
          <w:sz w:val="22"/>
          <w:szCs w:val="22"/>
          <w:lang w:val="en-GB"/>
        </w:rPr>
      </w:pPr>
      <w:r w:rsidRPr="00366D7C">
        <w:rPr>
          <w:rFonts w:ascii="Arial" w:hAnsi="Arial" w:cs="Arial"/>
          <w:sz w:val="22"/>
          <w:szCs w:val="22"/>
        </w:rPr>
        <w:t xml:space="preserve">When supporting a trans or gender questioning child, the school/colleges will consider the broad range of their individual needs, in partnership with the child’s parents (other than in the exceptionally rare circumstances where involving parents would constitute a significant risk of harm to the child), including any clinical advice that is available and how to address wider vulnerabilities such as the risk of bullying. </w:t>
      </w:r>
      <w:r w:rsidRPr="00366D7C">
        <w:rPr>
          <w:rFonts w:ascii="Arial" w:hAnsi="Arial" w:cs="Arial"/>
          <w:b/>
          <w:bCs/>
          <w:color w:val="000000" w:themeColor="text1"/>
          <w:sz w:val="22"/>
          <w:szCs w:val="22"/>
        </w:rPr>
        <w:t xml:space="preserve">Schools should refer to </w:t>
      </w:r>
      <w:r w:rsidR="00366D7C">
        <w:rPr>
          <w:rFonts w:ascii="Arial" w:hAnsi="Arial" w:cs="Arial"/>
          <w:b/>
          <w:bCs/>
          <w:color w:val="000000" w:themeColor="text1"/>
          <w:sz w:val="22"/>
          <w:szCs w:val="22"/>
        </w:rPr>
        <w:t>KELSI</w:t>
      </w:r>
      <w:r w:rsidRPr="00366D7C">
        <w:rPr>
          <w:rFonts w:ascii="Arial" w:hAnsi="Arial" w:cs="Arial"/>
          <w:b/>
          <w:bCs/>
          <w:color w:val="000000" w:themeColor="text1"/>
          <w:sz w:val="22"/>
          <w:szCs w:val="22"/>
        </w:rPr>
        <w:t xml:space="preserve"> Guidance for Schools and Colleges in relation to Gender Questioning Children, when deciding how to proceed</w:t>
      </w:r>
      <w:r w:rsidR="00366D7C">
        <w:rPr>
          <w:rFonts w:ascii="Arial" w:hAnsi="Arial" w:cs="Arial"/>
          <w:b/>
          <w:bCs/>
          <w:color w:val="000000" w:themeColor="text1"/>
          <w:sz w:val="22"/>
          <w:szCs w:val="22"/>
        </w:rPr>
        <w:t>.</w:t>
      </w:r>
    </w:p>
    <w:p w14:paraId="6BE06DB0" w14:textId="77777777" w:rsidR="001A0AEC" w:rsidRPr="00366D7C" w:rsidRDefault="001A0AEC" w:rsidP="002405EE">
      <w:pPr>
        <w:pStyle w:val="ListParagraph"/>
        <w:ind w:left="284"/>
        <w:rPr>
          <w:rFonts w:ascii="Arial" w:hAnsi="Arial" w:cs="Arial"/>
          <w:sz w:val="22"/>
          <w:szCs w:val="22"/>
          <w:lang w:val="en-GB"/>
        </w:rPr>
      </w:pPr>
    </w:p>
    <w:p w14:paraId="6AADFC35" w14:textId="3FA1BA5A" w:rsidR="00F61A8C" w:rsidRPr="00366D7C" w:rsidRDefault="00366D7C" w:rsidP="00622F51">
      <w:pPr>
        <w:pStyle w:val="ListParagraph"/>
        <w:numPr>
          <w:ilvl w:val="0"/>
          <w:numId w:val="68"/>
        </w:numPr>
        <w:ind w:left="284"/>
        <w:rPr>
          <w:rFonts w:ascii="Arial" w:hAnsi="Arial" w:cs="Arial"/>
          <w:sz w:val="22"/>
          <w:szCs w:val="22"/>
          <w:lang w:val="en-GB"/>
        </w:rPr>
      </w:pPr>
      <w:bookmarkStart w:id="67" w:name="_Hlk176794732"/>
      <w:r w:rsidRPr="00366D7C">
        <w:rPr>
          <w:rFonts w:ascii="Arial" w:hAnsi="Arial" w:cs="Arial"/>
          <w:color w:val="000000" w:themeColor="text1"/>
          <w:sz w:val="22"/>
          <w:szCs w:val="22"/>
          <w:lang w:val="en-GB"/>
        </w:rPr>
        <w:t xml:space="preserve">The Federation of Minster and Monkton </w:t>
      </w:r>
      <w:bookmarkEnd w:id="67"/>
      <w:r w:rsidR="001A0AEC" w:rsidRPr="00366D7C">
        <w:rPr>
          <w:rFonts w:ascii="Arial" w:hAnsi="Arial" w:cs="Arial"/>
          <w:sz w:val="22"/>
          <w:szCs w:val="22"/>
          <w:lang w:val="en-GB"/>
        </w:rPr>
        <w:t>recognises r</w:t>
      </w:r>
      <w:r w:rsidR="00E044F1" w:rsidRPr="00366D7C">
        <w:rPr>
          <w:rFonts w:ascii="Arial" w:hAnsi="Arial" w:cs="Arial"/>
          <w:sz w:val="22"/>
          <w:szCs w:val="22"/>
          <w:lang w:val="en-GB"/>
        </w:rPr>
        <w:t xml:space="preserve">isks can be compounded where children who are LGBT lack a trusted adult with whom they can be open. </w:t>
      </w:r>
      <w:r w:rsidR="00BA6CF3" w:rsidRPr="00366D7C">
        <w:rPr>
          <w:rFonts w:ascii="Arial" w:hAnsi="Arial" w:cs="Arial"/>
          <w:sz w:val="22"/>
          <w:szCs w:val="22"/>
          <w:lang w:val="en-GB"/>
        </w:rPr>
        <w:t xml:space="preserve">LGBT </w:t>
      </w:r>
      <w:r w:rsidR="00E43E6B" w:rsidRPr="00366D7C">
        <w:rPr>
          <w:rFonts w:ascii="Arial" w:hAnsi="Arial" w:cs="Arial"/>
          <w:sz w:val="22"/>
          <w:szCs w:val="22"/>
          <w:lang w:val="en-GB"/>
        </w:rPr>
        <w:t xml:space="preserve">education </w:t>
      </w:r>
      <w:r w:rsidR="00BA6CF3" w:rsidRPr="00366D7C">
        <w:rPr>
          <w:rFonts w:ascii="Arial" w:hAnsi="Arial" w:cs="Arial"/>
          <w:sz w:val="22"/>
          <w:szCs w:val="22"/>
          <w:lang w:val="en-GB"/>
        </w:rPr>
        <w:t xml:space="preserve">is included within our </w:t>
      </w:r>
      <w:r w:rsidR="00BA6CF3" w:rsidRPr="00366D7C">
        <w:rPr>
          <w:rFonts w:ascii="Arial" w:hAnsi="Arial" w:cs="Arial"/>
          <w:color w:val="000000" w:themeColor="text1"/>
          <w:sz w:val="22"/>
          <w:szCs w:val="22"/>
          <w:lang w:val="en-GB"/>
        </w:rPr>
        <w:t>Relationship and Sex Education and Health Education</w:t>
      </w:r>
      <w:r w:rsidR="00BA6CF3" w:rsidRPr="00366D7C">
        <w:rPr>
          <w:rFonts w:ascii="Arial" w:hAnsi="Arial" w:cs="Arial"/>
          <w:color w:val="000000" w:themeColor="text1"/>
          <w:sz w:val="22"/>
          <w:szCs w:val="22"/>
        </w:rPr>
        <w:t xml:space="preserve"> </w:t>
      </w:r>
      <w:r w:rsidR="00361145" w:rsidRPr="00366D7C">
        <w:rPr>
          <w:rFonts w:ascii="Arial" w:hAnsi="Arial" w:cs="Arial"/>
          <w:sz w:val="22"/>
          <w:szCs w:val="22"/>
        </w:rPr>
        <w:t>curriculum,</w:t>
      </w:r>
      <w:r w:rsidR="00BA6CF3" w:rsidRPr="00366D7C">
        <w:rPr>
          <w:rFonts w:ascii="Arial" w:hAnsi="Arial" w:cs="Arial"/>
          <w:sz w:val="22"/>
          <w:szCs w:val="22"/>
          <w:lang w:val="en-GB"/>
        </w:rPr>
        <w:t xml:space="preserve"> and o</w:t>
      </w:r>
      <w:r w:rsidR="001A0AEC" w:rsidRPr="00366D7C">
        <w:rPr>
          <w:rFonts w:ascii="Arial" w:hAnsi="Arial" w:cs="Arial"/>
          <w:sz w:val="22"/>
          <w:szCs w:val="22"/>
          <w:lang w:val="en-GB"/>
        </w:rPr>
        <w:t>ur</w:t>
      </w:r>
      <w:r w:rsidR="00E044F1" w:rsidRPr="00366D7C">
        <w:rPr>
          <w:rFonts w:ascii="Arial" w:hAnsi="Arial" w:cs="Arial"/>
          <w:sz w:val="22"/>
          <w:szCs w:val="22"/>
          <w:lang w:val="en-GB"/>
        </w:rPr>
        <w:t xml:space="preserve"> staff</w:t>
      </w:r>
      <w:r w:rsidR="001A0AEC" w:rsidRPr="00366D7C">
        <w:rPr>
          <w:rFonts w:ascii="Arial" w:hAnsi="Arial" w:cs="Arial"/>
          <w:sz w:val="22"/>
          <w:szCs w:val="22"/>
          <w:lang w:val="en-GB"/>
        </w:rPr>
        <w:t xml:space="preserve"> will</w:t>
      </w:r>
      <w:r w:rsidR="00E044F1" w:rsidRPr="00366D7C">
        <w:rPr>
          <w:rFonts w:ascii="Arial" w:hAnsi="Arial" w:cs="Arial"/>
          <w:sz w:val="22"/>
          <w:szCs w:val="22"/>
          <w:lang w:val="en-GB"/>
        </w:rPr>
        <w:t xml:space="preserve"> endeavour to reduce the additional barriers </w:t>
      </w:r>
      <w:r w:rsidR="00AD6EC0" w:rsidRPr="00366D7C">
        <w:rPr>
          <w:rFonts w:ascii="Arial" w:hAnsi="Arial" w:cs="Arial"/>
          <w:sz w:val="22"/>
          <w:szCs w:val="22"/>
          <w:lang w:val="en-GB"/>
        </w:rPr>
        <w:t>faced and</w:t>
      </w:r>
      <w:r w:rsidR="00E044F1" w:rsidRPr="00366D7C">
        <w:rPr>
          <w:rFonts w:ascii="Arial" w:hAnsi="Arial" w:cs="Arial"/>
          <w:sz w:val="22"/>
          <w:szCs w:val="22"/>
          <w:lang w:val="en-GB"/>
        </w:rPr>
        <w:t xml:space="preserve"> provide a safe space </w:t>
      </w:r>
      <w:r w:rsidR="00FD77A4" w:rsidRPr="00366D7C">
        <w:rPr>
          <w:rFonts w:ascii="Arial" w:hAnsi="Arial" w:cs="Arial"/>
          <w:sz w:val="22"/>
          <w:szCs w:val="22"/>
          <w:lang w:val="en-GB"/>
        </w:rPr>
        <w:t>that facilitates a culture where c</w:t>
      </w:r>
      <w:r w:rsidR="00AD6EC0" w:rsidRPr="00366D7C">
        <w:rPr>
          <w:rFonts w:ascii="Arial" w:hAnsi="Arial" w:cs="Arial"/>
          <w:sz w:val="22"/>
          <w:szCs w:val="22"/>
          <w:lang w:val="en-GB"/>
        </w:rPr>
        <w:t>hildren</w:t>
      </w:r>
      <w:r w:rsidR="00E044F1" w:rsidRPr="00366D7C">
        <w:rPr>
          <w:rFonts w:ascii="Arial" w:hAnsi="Arial" w:cs="Arial"/>
          <w:sz w:val="22"/>
          <w:szCs w:val="22"/>
          <w:lang w:val="en-GB"/>
        </w:rPr>
        <w:t xml:space="preserve"> </w:t>
      </w:r>
      <w:r w:rsidR="00FD77A4" w:rsidRPr="00366D7C">
        <w:rPr>
          <w:rFonts w:ascii="Arial" w:hAnsi="Arial" w:cs="Arial"/>
          <w:sz w:val="22"/>
          <w:szCs w:val="22"/>
          <w:lang w:val="en-GB"/>
        </w:rPr>
        <w:t>can</w:t>
      </w:r>
      <w:r w:rsidR="00E044F1" w:rsidRPr="00366D7C">
        <w:rPr>
          <w:rFonts w:ascii="Arial" w:hAnsi="Arial" w:cs="Arial"/>
          <w:sz w:val="22"/>
          <w:szCs w:val="22"/>
          <w:lang w:val="en-GB"/>
        </w:rPr>
        <w:t xml:space="preserve"> speak out or share </w:t>
      </w:r>
      <w:r w:rsidR="00BA6CF3" w:rsidRPr="00366D7C">
        <w:rPr>
          <w:rFonts w:ascii="Arial" w:hAnsi="Arial" w:cs="Arial"/>
          <w:sz w:val="22"/>
          <w:szCs w:val="22"/>
          <w:lang w:val="en-GB"/>
        </w:rPr>
        <w:t xml:space="preserve">any </w:t>
      </w:r>
      <w:r w:rsidR="00E044F1" w:rsidRPr="00366D7C">
        <w:rPr>
          <w:rFonts w:ascii="Arial" w:hAnsi="Arial" w:cs="Arial"/>
          <w:sz w:val="22"/>
          <w:szCs w:val="22"/>
          <w:lang w:val="en-GB"/>
        </w:rPr>
        <w:t>concer</w:t>
      </w:r>
      <w:r w:rsidR="00AD6EC0" w:rsidRPr="00366D7C">
        <w:rPr>
          <w:rFonts w:ascii="Arial" w:hAnsi="Arial" w:cs="Arial"/>
          <w:sz w:val="22"/>
          <w:szCs w:val="22"/>
          <w:lang w:val="en-GB"/>
        </w:rPr>
        <w:t>n</w:t>
      </w:r>
      <w:r w:rsidR="00E044F1" w:rsidRPr="00366D7C">
        <w:rPr>
          <w:rFonts w:ascii="Arial" w:hAnsi="Arial" w:cs="Arial"/>
          <w:sz w:val="22"/>
          <w:szCs w:val="22"/>
          <w:lang w:val="en-GB"/>
        </w:rPr>
        <w:t>s.</w:t>
      </w:r>
    </w:p>
    <w:p w14:paraId="53DE4A71" w14:textId="77777777" w:rsidR="007826D7" w:rsidRPr="00592B21" w:rsidRDefault="007826D7" w:rsidP="002405EE">
      <w:pPr>
        <w:pStyle w:val="ListParagraph"/>
        <w:rPr>
          <w:rFonts w:ascii="Arial" w:hAnsi="Arial" w:cs="Arial"/>
          <w:sz w:val="22"/>
          <w:szCs w:val="22"/>
          <w:lang w:val="en-GB"/>
        </w:rPr>
      </w:pPr>
    </w:p>
    <w:p w14:paraId="096BD8CC" w14:textId="0D1DDCFB" w:rsidR="007826D7" w:rsidRPr="00592B21" w:rsidRDefault="007826D7" w:rsidP="002405EE">
      <w:pPr>
        <w:pStyle w:val="Heading2"/>
        <w:rPr>
          <w:rFonts w:cs="Arial"/>
          <w:b/>
          <w:bCs/>
        </w:rPr>
      </w:pPr>
      <w:bookmarkStart w:id="68" w:name="_Toc170317047"/>
      <w:r w:rsidRPr="00592B21">
        <w:rPr>
          <w:rFonts w:cs="Arial"/>
          <w:b/>
          <w:bCs/>
        </w:rPr>
        <w:t>5.</w:t>
      </w:r>
      <w:r w:rsidR="00E051FA">
        <w:rPr>
          <w:rFonts w:cs="Arial"/>
          <w:b/>
          <w:bCs/>
        </w:rPr>
        <w:t>9</w:t>
      </w:r>
      <w:r w:rsidRPr="00592B21">
        <w:rPr>
          <w:rFonts w:cs="Arial"/>
          <w:b/>
          <w:bCs/>
        </w:rPr>
        <w:t xml:space="preserve"> Children who are privately fostered</w:t>
      </w:r>
      <w:bookmarkEnd w:id="68"/>
    </w:p>
    <w:p w14:paraId="0968BB0B" w14:textId="77777777" w:rsidR="007826D7" w:rsidRPr="00592B21" w:rsidRDefault="007826D7" w:rsidP="002405EE">
      <w:pPr>
        <w:pStyle w:val="ListParagraph"/>
        <w:ind w:left="0"/>
        <w:rPr>
          <w:rFonts w:ascii="Arial" w:hAnsi="Arial" w:cs="Arial"/>
        </w:rPr>
      </w:pPr>
    </w:p>
    <w:p w14:paraId="33D578A3" w14:textId="3F1DAEE6" w:rsidR="007826D7" w:rsidRPr="00592B21" w:rsidRDefault="003A6084" w:rsidP="00622F51">
      <w:pPr>
        <w:pStyle w:val="ListParagraph"/>
        <w:numPr>
          <w:ilvl w:val="0"/>
          <w:numId w:val="68"/>
        </w:numPr>
        <w:ind w:left="284"/>
        <w:rPr>
          <w:rFonts w:ascii="Arial" w:hAnsi="Arial" w:cs="Arial"/>
          <w:sz w:val="22"/>
          <w:szCs w:val="22"/>
          <w:lang w:val="en-GB"/>
        </w:rPr>
      </w:pPr>
      <w:hyperlink r:id="rId91">
        <w:r w:rsidR="007826D7" w:rsidRPr="00592B21">
          <w:rPr>
            <w:rStyle w:val="Hyperlink"/>
            <w:rFonts w:ascii="Arial" w:hAnsi="Arial" w:cs="Arial"/>
            <w:sz w:val="22"/>
            <w:szCs w:val="22"/>
          </w:rPr>
          <w:t>Private fostering</w:t>
        </w:r>
      </w:hyperlink>
      <w:r w:rsidR="007826D7" w:rsidRPr="00592B21">
        <w:rPr>
          <w:rFonts w:ascii="Arial" w:hAnsi="Arial" w:cs="Arial"/>
          <w:sz w:val="22"/>
          <w:szCs w:val="22"/>
        </w:rPr>
        <w:t xml:space="preserve"> occurs when a child under the age of 16 (under 18 for children with a disability) is provided with care and accommodation by a person who is not a parent, </w:t>
      </w:r>
      <w:bookmarkStart w:id="69" w:name="_Int_OCr5wuo8"/>
      <w:r w:rsidR="007826D7" w:rsidRPr="00592B21">
        <w:rPr>
          <w:rFonts w:ascii="Arial" w:hAnsi="Arial" w:cs="Arial"/>
          <w:sz w:val="22"/>
          <w:szCs w:val="22"/>
        </w:rPr>
        <w:t>person</w:t>
      </w:r>
      <w:bookmarkEnd w:id="69"/>
      <w:r w:rsidR="007826D7" w:rsidRPr="00592B21">
        <w:rPr>
          <w:rFonts w:ascii="Arial" w:hAnsi="Arial" w:cs="Arial"/>
          <w:sz w:val="22"/>
          <w:szCs w:val="22"/>
        </w:rPr>
        <w:t xml:space="preserve"> with parental responsibility for them or a relative in their own home.</w:t>
      </w:r>
      <w:r w:rsidR="00974F0C" w:rsidRPr="00592B21">
        <w:rPr>
          <w:rFonts w:ascii="Arial" w:hAnsi="Arial" w:cs="Arial"/>
          <w:sz w:val="22"/>
          <w:szCs w:val="22"/>
        </w:rPr>
        <w:t xml:space="preserve"> A child is not privately fostered if the person caring for and accommodating them has done so for less than </w:t>
      </w:r>
      <w:bookmarkStart w:id="70" w:name="_Int_wkqB1R1l"/>
      <w:r w:rsidR="00974F0C" w:rsidRPr="00592B21">
        <w:rPr>
          <w:rFonts w:ascii="Arial" w:hAnsi="Arial" w:cs="Arial"/>
          <w:sz w:val="22"/>
          <w:szCs w:val="22"/>
        </w:rPr>
        <w:t>28 days</w:t>
      </w:r>
      <w:bookmarkEnd w:id="70"/>
      <w:r w:rsidR="00974F0C" w:rsidRPr="00592B21">
        <w:rPr>
          <w:rFonts w:ascii="Arial" w:hAnsi="Arial" w:cs="Arial"/>
          <w:sz w:val="22"/>
          <w:szCs w:val="22"/>
        </w:rPr>
        <w:t xml:space="preserve"> and does not intend to do so for longer. Such arrangements may come to the attention of our staff through the normal course of their interaction, and promotion of learning activities, with children.</w:t>
      </w:r>
    </w:p>
    <w:p w14:paraId="255A49AF" w14:textId="77777777" w:rsidR="007A7D3E" w:rsidRPr="00592B21" w:rsidRDefault="007A7D3E" w:rsidP="002405EE">
      <w:pPr>
        <w:pStyle w:val="ListParagraph"/>
        <w:ind w:left="284"/>
        <w:rPr>
          <w:rFonts w:ascii="Arial" w:hAnsi="Arial" w:cs="Arial"/>
          <w:sz w:val="22"/>
          <w:szCs w:val="22"/>
          <w:lang w:val="en-GB"/>
        </w:rPr>
      </w:pPr>
    </w:p>
    <w:p w14:paraId="0F2E6F67" w14:textId="0F6B6143" w:rsidR="007A7D3E" w:rsidRPr="00592B21" w:rsidRDefault="007A7D3E" w:rsidP="00622F51">
      <w:pPr>
        <w:pStyle w:val="ListParagraph"/>
        <w:numPr>
          <w:ilvl w:val="0"/>
          <w:numId w:val="68"/>
        </w:numPr>
        <w:ind w:left="284"/>
        <w:rPr>
          <w:rFonts w:ascii="Arial" w:hAnsi="Arial" w:cs="Arial"/>
          <w:sz w:val="22"/>
          <w:szCs w:val="22"/>
          <w:lang w:val="en-GB"/>
        </w:rPr>
      </w:pPr>
      <w:r w:rsidRPr="24FFD89A">
        <w:rPr>
          <w:rFonts w:ascii="Arial" w:hAnsi="Arial" w:cs="Arial"/>
          <w:sz w:val="22"/>
          <w:szCs w:val="22"/>
        </w:rPr>
        <w:t xml:space="preserve">Where private fostering arrangements come to the attention of </w:t>
      </w:r>
      <w:r w:rsidRPr="24FFD89A">
        <w:rPr>
          <w:rFonts w:ascii="Arial" w:hAnsi="Arial" w:cs="Arial"/>
          <w:color w:val="000000" w:themeColor="text1"/>
          <w:sz w:val="22"/>
          <w:szCs w:val="22"/>
        </w:rPr>
        <w:t xml:space="preserve">the </w:t>
      </w:r>
      <w:r w:rsidRPr="24FFD89A">
        <w:rPr>
          <w:rFonts w:ascii="Arial" w:hAnsi="Arial" w:cs="Arial"/>
          <w:color w:val="000000" w:themeColor="text1"/>
          <w:sz w:val="22"/>
          <w:szCs w:val="22"/>
          <w:lang w:val="en-GB"/>
        </w:rPr>
        <w:t>school</w:t>
      </w:r>
      <w:r w:rsidRPr="24FFD89A">
        <w:rPr>
          <w:rFonts w:ascii="Arial" w:hAnsi="Arial" w:cs="Arial"/>
          <w:color w:val="000000" w:themeColor="text1"/>
          <w:sz w:val="22"/>
          <w:szCs w:val="22"/>
        </w:rPr>
        <w:t xml:space="preserve">, we </w:t>
      </w:r>
      <w:r w:rsidR="00AB2B22" w:rsidRPr="24FFD89A">
        <w:rPr>
          <w:rFonts w:ascii="Arial" w:hAnsi="Arial" w:cs="Arial"/>
          <w:sz w:val="22"/>
          <w:szCs w:val="22"/>
        </w:rPr>
        <w:t>must</w:t>
      </w:r>
      <w:r w:rsidRPr="24FFD89A">
        <w:rPr>
          <w:rFonts w:ascii="Arial" w:hAnsi="Arial" w:cs="Arial"/>
          <w:sz w:val="22"/>
          <w:szCs w:val="22"/>
        </w:rPr>
        <w:t xml:space="preserve"> notify </w:t>
      </w:r>
      <w:r w:rsidR="00B83B2B" w:rsidRPr="24FFD89A">
        <w:rPr>
          <w:rFonts w:ascii="Arial" w:hAnsi="Arial" w:cs="Arial"/>
          <w:sz w:val="22"/>
          <w:szCs w:val="22"/>
        </w:rPr>
        <w:t xml:space="preserve">Kent Integrated </w:t>
      </w:r>
      <w:r w:rsidR="119470D5" w:rsidRPr="24FFD89A">
        <w:rPr>
          <w:rFonts w:ascii="Arial" w:hAnsi="Arial" w:cs="Arial"/>
          <w:sz w:val="22"/>
          <w:szCs w:val="22"/>
        </w:rPr>
        <w:t>Children's</w:t>
      </w:r>
      <w:r w:rsidR="00B83B2B" w:rsidRPr="24FFD89A">
        <w:rPr>
          <w:rFonts w:ascii="Arial" w:hAnsi="Arial" w:cs="Arial"/>
          <w:sz w:val="22"/>
          <w:szCs w:val="22"/>
        </w:rPr>
        <w:t xml:space="preserve"> Services in line with the local </w:t>
      </w:r>
      <w:hyperlink r:id="rId92">
        <w:r w:rsidR="00B83B2B" w:rsidRPr="24FFD89A">
          <w:rPr>
            <w:rStyle w:val="Hyperlink"/>
            <w:rFonts w:ascii="Arial" w:hAnsi="Arial" w:cs="Arial"/>
            <w:sz w:val="22"/>
            <w:szCs w:val="22"/>
          </w:rPr>
          <w:t xml:space="preserve">KSCMP </w:t>
        </w:r>
        <w:r w:rsidR="0065141A" w:rsidRPr="24FFD89A">
          <w:rPr>
            <w:rStyle w:val="Hyperlink"/>
            <w:rFonts w:ascii="Arial" w:hAnsi="Arial" w:cs="Arial"/>
            <w:sz w:val="22"/>
            <w:szCs w:val="22"/>
          </w:rPr>
          <w:t>arrangements</w:t>
        </w:r>
      </w:hyperlink>
      <w:r w:rsidRPr="24FFD89A">
        <w:rPr>
          <w:rFonts w:ascii="Arial" w:hAnsi="Arial" w:cs="Arial"/>
          <w:sz w:val="22"/>
          <w:szCs w:val="22"/>
        </w:rPr>
        <w:t xml:space="preserve"> </w:t>
      </w:r>
      <w:r w:rsidR="00AB2B22" w:rsidRPr="24FFD89A">
        <w:rPr>
          <w:rFonts w:ascii="Arial" w:hAnsi="Arial" w:cs="Arial"/>
          <w:sz w:val="22"/>
          <w:szCs w:val="22"/>
        </w:rPr>
        <w:t xml:space="preserve">in order </w:t>
      </w:r>
      <w:r w:rsidRPr="24FFD89A">
        <w:rPr>
          <w:rFonts w:ascii="Arial" w:hAnsi="Arial" w:cs="Arial"/>
          <w:sz w:val="22"/>
          <w:szCs w:val="22"/>
        </w:rPr>
        <w:t>to allow the local authority to check the arrangement is suitable and safe for the child.</w:t>
      </w:r>
    </w:p>
    <w:p w14:paraId="3E6D0CA3" w14:textId="77777777" w:rsidR="00B225CD" w:rsidRPr="00592B21" w:rsidRDefault="00B225CD" w:rsidP="002405EE">
      <w:pPr>
        <w:pStyle w:val="ListParagraph"/>
        <w:ind w:left="0"/>
        <w:rPr>
          <w:rFonts w:ascii="Arial" w:hAnsi="Arial" w:cs="Arial"/>
          <w:sz w:val="22"/>
          <w:szCs w:val="22"/>
          <w:lang w:val="en-GB"/>
        </w:rPr>
      </w:pPr>
    </w:p>
    <w:p w14:paraId="34C40C4F" w14:textId="5A1AE9E2" w:rsidR="00C54BAA" w:rsidRPr="00592B21" w:rsidRDefault="00C54BAA" w:rsidP="00622F51">
      <w:pPr>
        <w:pStyle w:val="Heading1"/>
        <w:numPr>
          <w:ilvl w:val="0"/>
          <w:numId w:val="82"/>
        </w:numPr>
        <w:tabs>
          <w:tab w:val="left" w:pos="0"/>
        </w:tabs>
        <w:ind w:left="567" w:hanging="567"/>
        <w:jc w:val="left"/>
        <w:rPr>
          <w:rFonts w:cs="Arial"/>
        </w:rPr>
      </w:pPr>
      <w:bookmarkStart w:id="71" w:name="_Ref108516986"/>
      <w:bookmarkStart w:id="72" w:name="_Toc170317048"/>
      <w:r w:rsidRPr="00592B21">
        <w:rPr>
          <w:rFonts w:cs="Arial"/>
        </w:rPr>
        <w:t xml:space="preserve">Online </w:t>
      </w:r>
      <w:r w:rsidR="00C367BA" w:rsidRPr="00592B21">
        <w:rPr>
          <w:rFonts w:cs="Arial"/>
        </w:rPr>
        <w:t>S</w:t>
      </w:r>
      <w:r w:rsidRPr="00592B21">
        <w:rPr>
          <w:rFonts w:cs="Arial"/>
        </w:rPr>
        <w:t>afety</w:t>
      </w:r>
      <w:bookmarkEnd w:id="71"/>
      <w:bookmarkEnd w:id="72"/>
    </w:p>
    <w:p w14:paraId="79084E75" w14:textId="77777777" w:rsidR="009E7016" w:rsidRPr="00592B21" w:rsidRDefault="009E7016" w:rsidP="002405EE">
      <w:pPr>
        <w:rPr>
          <w:rFonts w:ascii="Arial" w:hAnsi="Arial" w:cs="Arial"/>
          <w:b/>
          <w:sz w:val="24"/>
          <w:lang w:val="en-GB"/>
        </w:rPr>
      </w:pPr>
    </w:p>
    <w:p w14:paraId="4B74C8D4" w14:textId="6C5BF2C2" w:rsidR="009E7016" w:rsidRPr="00366D7C" w:rsidRDefault="002F3908" w:rsidP="002405EE">
      <w:pPr>
        <w:numPr>
          <w:ilvl w:val="0"/>
          <w:numId w:val="29"/>
        </w:numPr>
        <w:ind w:left="360"/>
        <w:rPr>
          <w:rFonts w:ascii="Arial" w:hAnsi="Arial" w:cs="Arial"/>
          <w:color w:val="000000" w:themeColor="text1"/>
          <w:sz w:val="22"/>
          <w:lang w:val="en-GB"/>
        </w:rPr>
      </w:pPr>
      <w:r w:rsidRPr="00592B21">
        <w:rPr>
          <w:rFonts w:ascii="Arial" w:hAnsi="Arial" w:cs="Arial"/>
          <w:sz w:val="22"/>
        </w:rPr>
        <w:t>It is essential that children are safeguarded from potentially harmful and inappropriate material</w:t>
      </w:r>
      <w:r w:rsidR="009E7016" w:rsidRPr="00592B21">
        <w:rPr>
          <w:rFonts w:ascii="Arial" w:hAnsi="Arial" w:cs="Arial"/>
          <w:sz w:val="22"/>
        </w:rPr>
        <w:t xml:space="preserve"> or </w:t>
      </w:r>
      <w:proofErr w:type="spellStart"/>
      <w:r w:rsidR="009E7016" w:rsidRPr="00592B21">
        <w:rPr>
          <w:rFonts w:ascii="Arial" w:hAnsi="Arial" w:cs="Arial"/>
          <w:sz w:val="22"/>
        </w:rPr>
        <w:t>behaviours</w:t>
      </w:r>
      <w:proofErr w:type="spellEnd"/>
      <w:r w:rsidR="009E7016" w:rsidRPr="00592B21">
        <w:rPr>
          <w:rFonts w:ascii="Arial" w:hAnsi="Arial" w:cs="Arial"/>
          <w:sz w:val="22"/>
        </w:rPr>
        <w:t xml:space="preserve"> online</w:t>
      </w:r>
      <w:r w:rsidRPr="00592B21">
        <w:rPr>
          <w:rFonts w:ascii="Arial" w:hAnsi="Arial" w:cs="Arial"/>
          <w:sz w:val="22"/>
        </w:rPr>
        <w:t xml:space="preserve">. </w:t>
      </w:r>
      <w:r w:rsidR="00366D7C" w:rsidRPr="00366D7C">
        <w:rPr>
          <w:rFonts w:ascii="Arial" w:hAnsi="Arial" w:cs="Arial"/>
          <w:color w:val="000000" w:themeColor="text1"/>
          <w:sz w:val="22"/>
          <w:szCs w:val="22"/>
          <w:lang w:val="en-GB"/>
        </w:rPr>
        <w:t xml:space="preserve">The Federation of Minster and Monkton </w:t>
      </w:r>
      <w:r w:rsidR="0063222E" w:rsidRPr="00592B21">
        <w:rPr>
          <w:rFonts w:ascii="Arial" w:hAnsi="Arial" w:cs="Arial"/>
          <w:sz w:val="22"/>
        </w:rPr>
        <w:t>will</w:t>
      </w:r>
      <w:r w:rsidR="00D165F0" w:rsidRPr="00592B21">
        <w:rPr>
          <w:rFonts w:ascii="Arial" w:hAnsi="Arial" w:cs="Arial"/>
          <w:sz w:val="22"/>
        </w:rPr>
        <w:t xml:space="preserve"> </w:t>
      </w:r>
      <w:r w:rsidR="002D564A" w:rsidRPr="00592B21">
        <w:rPr>
          <w:rFonts w:ascii="Arial" w:hAnsi="Arial" w:cs="Arial"/>
          <w:sz w:val="22"/>
        </w:rPr>
        <w:t xml:space="preserve">adopt a </w:t>
      </w:r>
      <w:r w:rsidR="002D564A" w:rsidRPr="00366D7C">
        <w:rPr>
          <w:rFonts w:ascii="Arial" w:hAnsi="Arial" w:cs="Arial"/>
          <w:color w:val="000000" w:themeColor="text1"/>
          <w:sz w:val="22"/>
        </w:rPr>
        <w:t xml:space="preserve">whole </w:t>
      </w:r>
      <w:r w:rsidR="002D564A" w:rsidRPr="00366D7C">
        <w:rPr>
          <w:rFonts w:ascii="Arial" w:hAnsi="Arial" w:cs="Arial"/>
          <w:color w:val="000000" w:themeColor="text1"/>
          <w:sz w:val="22"/>
          <w:szCs w:val="24"/>
          <w:lang w:val="en-GB"/>
        </w:rPr>
        <w:t>school</w:t>
      </w:r>
      <w:r w:rsidR="002D564A" w:rsidRPr="00366D7C">
        <w:rPr>
          <w:rFonts w:ascii="Arial" w:hAnsi="Arial" w:cs="Arial"/>
          <w:color w:val="000000" w:themeColor="text1"/>
          <w:sz w:val="22"/>
        </w:rPr>
        <w:t xml:space="preserve"> approach to online safety</w:t>
      </w:r>
      <w:r w:rsidR="0063222E" w:rsidRPr="00366D7C">
        <w:rPr>
          <w:rFonts w:ascii="Arial" w:hAnsi="Arial" w:cs="Arial"/>
          <w:color w:val="000000" w:themeColor="text1"/>
          <w:sz w:val="22"/>
        </w:rPr>
        <w:t xml:space="preserve"> </w:t>
      </w:r>
      <w:r w:rsidRPr="00366D7C">
        <w:rPr>
          <w:rFonts w:ascii="Arial" w:hAnsi="Arial" w:cs="Arial"/>
          <w:color w:val="000000" w:themeColor="text1"/>
          <w:sz w:val="22"/>
        </w:rPr>
        <w:t xml:space="preserve">which will </w:t>
      </w:r>
      <w:r w:rsidR="0063222E" w:rsidRPr="00366D7C">
        <w:rPr>
          <w:rFonts w:ascii="Arial" w:hAnsi="Arial" w:cs="Arial"/>
          <w:color w:val="000000" w:themeColor="text1"/>
          <w:sz w:val="22"/>
        </w:rPr>
        <w:t xml:space="preserve">empower, </w:t>
      </w:r>
      <w:r w:rsidR="00915657" w:rsidRPr="00366D7C">
        <w:rPr>
          <w:rFonts w:ascii="Arial" w:hAnsi="Arial" w:cs="Arial"/>
          <w:color w:val="000000" w:themeColor="text1"/>
          <w:sz w:val="22"/>
        </w:rPr>
        <w:t>protect,</w:t>
      </w:r>
      <w:r w:rsidR="0063222E" w:rsidRPr="00366D7C">
        <w:rPr>
          <w:rFonts w:ascii="Arial" w:hAnsi="Arial" w:cs="Arial"/>
          <w:color w:val="000000" w:themeColor="text1"/>
          <w:sz w:val="22"/>
        </w:rPr>
        <w:t xml:space="preserve"> and educate </w:t>
      </w:r>
      <w:r w:rsidR="00BA5DD5" w:rsidRPr="00366D7C">
        <w:rPr>
          <w:rFonts w:ascii="Arial" w:hAnsi="Arial" w:cs="Arial"/>
          <w:color w:val="000000" w:themeColor="text1"/>
          <w:sz w:val="22"/>
        </w:rPr>
        <w:t>our</w:t>
      </w:r>
      <w:r w:rsidR="0063222E" w:rsidRPr="00366D7C">
        <w:rPr>
          <w:rFonts w:ascii="Arial" w:hAnsi="Arial" w:cs="Arial"/>
          <w:color w:val="000000" w:themeColor="text1"/>
          <w:sz w:val="22"/>
        </w:rPr>
        <w:t xml:space="preserve"> </w:t>
      </w:r>
      <w:r w:rsidR="0082032D" w:rsidRPr="00366D7C">
        <w:rPr>
          <w:rFonts w:ascii="Arial" w:hAnsi="Arial" w:cs="Arial"/>
          <w:color w:val="000000" w:themeColor="text1"/>
          <w:sz w:val="22"/>
          <w:szCs w:val="22"/>
        </w:rPr>
        <w:t>pupils</w:t>
      </w:r>
      <w:r w:rsidR="00B103A3" w:rsidRPr="00366D7C">
        <w:rPr>
          <w:rFonts w:ascii="Arial" w:hAnsi="Arial" w:cs="Arial"/>
          <w:color w:val="000000" w:themeColor="text1"/>
          <w:sz w:val="22"/>
        </w:rPr>
        <w:t xml:space="preserve"> and staff</w:t>
      </w:r>
      <w:r w:rsidR="0063222E" w:rsidRPr="00366D7C">
        <w:rPr>
          <w:rFonts w:ascii="Arial" w:hAnsi="Arial" w:cs="Arial"/>
          <w:color w:val="000000" w:themeColor="text1"/>
          <w:sz w:val="22"/>
        </w:rPr>
        <w:t xml:space="preserve"> in their use of technology</w:t>
      </w:r>
      <w:r w:rsidR="00BA5DD5" w:rsidRPr="00366D7C">
        <w:rPr>
          <w:rFonts w:ascii="Arial" w:hAnsi="Arial" w:cs="Arial"/>
          <w:color w:val="000000" w:themeColor="text1"/>
          <w:sz w:val="22"/>
        </w:rPr>
        <w:t>,</w:t>
      </w:r>
      <w:r w:rsidR="0063222E" w:rsidRPr="00366D7C">
        <w:rPr>
          <w:rFonts w:ascii="Arial" w:hAnsi="Arial" w:cs="Arial"/>
          <w:color w:val="000000" w:themeColor="text1"/>
          <w:sz w:val="22"/>
        </w:rPr>
        <w:t xml:space="preserve"> and establish mechanisms to identify, intervene in, and escalate any </w:t>
      </w:r>
      <w:r w:rsidRPr="00366D7C">
        <w:rPr>
          <w:rFonts w:ascii="Arial" w:hAnsi="Arial" w:cs="Arial"/>
          <w:color w:val="000000" w:themeColor="text1"/>
          <w:sz w:val="22"/>
        </w:rPr>
        <w:t>concerns</w:t>
      </w:r>
      <w:r w:rsidR="0063222E" w:rsidRPr="00366D7C">
        <w:rPr>
          <w:rFonts w:ascii="Arial" w:hAnsi="Arial" w:cs="Arial"/>
          <w:color w:val="000000" w:themeColor="text1"/>
          <w:sz w:val="22"/>
        </w:rPr>
        <w:t xml:space="preserve"> where appropriate.</w:t>
      </w:r>
    </w:p>
    <w:p w14:paraId="1FC48248" w14:textId="4E61ECFB" w:rsidR="00846292" w:rsidRPr="00592B21" w:rsidRDefault="00846292" w:rsidP="002405EE">
      <w:pPr>
        <w:rPr>
          <w:rFonts w:ascii="Arial" w:hAnsi="Arial" w:cs="Arial"/>
          <w:sz w:val="22"/>
          <w:lang w:val="en-GB"/>
        </w:rPr>
      </w:pPr>
    </w:p>
    <w:p w14:paraId="62A17091" w14:textId="3ABD1F21" w:rsidR="00487775" w:rsidRPr="00592B21" w:rsidRDefault="00366D7C" w:rsidP="002405EE">
      <w:pPr>
        <w:numPr>
          <w:ilvl w:val="0"/>
          <w:numId w:val="28"/>
        </w:numPr>
        <w:ind w:left="360"/>
        <w:rPr>
          <w:rFonts w:ascii="Arial" w:hAnsi="Arial" w:cs="Arial"/>
          <w:sz w:val="22"/>
          <w:szCs w:val="22"/>
        </w:rPr>
      </w:pPr>
      <w:r w:rsidRPr="00366D7C">
        <w:rPr>
          <w:rFonts w:ascii="Arial" w:hAnsi="Arial" w:cs="Arial"/>
          <w:color w:val="000000" w:themeColor="text1"/>
          <w:sz w:val="22"/>
          <w:szCs w:val="22"/>
          <w:lang w:val="en-GB"/>
        </w:rPr>
        <w:t xml:space="preserve">The Federation of Minster and Monkton </w:t>
      </w:r>
      <w:r w:rsidR="00487775" w:rsidRPr="00592B21">
        <w:rPr>
          <w:rFonts w:ascii="Arial" w:hAnsi="Arial" w:cs="Arial"/>
          <w:sz w:val="22"/>
          <w:szCs w:val="22"/>
        </w:rPr>
        <w:t xml:space="preserve">will ensure online safety is considered as </w:t>
      </w:r>
      <w:r w:rsidR="2236F37B" w:rsidRPr="00592B21">
        <w:rPr>
          <w:rFonts w:ascii="Arial" w:hAnsi="Arial" w:cs="Arial"/>
          <w:sz w:val="22"/>
          <w:szCs w:val="22"/>
        </w:rPr>
        <w:t>a</w:t>
      </w:r>
      <w:r w:rsidR="00487775" w:rsidRPr="00592B21">
        <w:rPr>
          <w:rFonts w:ascii="Arial" w:hAnsi="Arial" w:cs="Arial"/>
          <w:sz w:val="22"/>
          <w:szCs w:val="22"/>
        </w:rPr>
        <w:t xml:space="preserve"> running and interrelated theme when devising and implementing our policies and procedures</w:t>
      </w:r>
      <w:r w:rsidR="2236F37B" w:rsidRPr="00592B21">
        <w:rPr>
          <w:rFonts w:ascii="Arial" w:hAnsi="Arial" w:cs="Arial"/>
          <w:sz w:val="22"/>
          <w:szCs w:val="22"/>
        </w:rPr>
        <w:t>,</w:t>
      </w:r>
      <w:r w:rsidR="00487775" w:rsidRPr="00592B21">
        <w:rPr>
          <w:rFonts w:ascii="Arial" w:hAnsi="Arial" w:cs="Arial"/>
          <w:sz w:val="22"/>
          <w:szCs w:val="22"/>
        </w:rPr>
        <w:t xml:space="preserve"> and when planning our curriculum, staff training, the role and responsibilities of the DSL and parental engagement. </w:t>
      </w:r>
    </w:p>
    <w:p w14:paraId="1DCD28C3" w14:textId="77777777" w:rsidR="00487775" w:rsidRPr="00592B21" w:rsidRDefault="00487775" w:rsidP="002405EE">
      <w:pPr>
        <w:rPr>
          <w:rFonts w:ascii="Arial" w:hAnsi="Arial" w:cs="Arial"/>
          <w:sz w:val="22"/>
          <w:lang w:val="en-GB"/>
        </w:rPr>
      </w:pPr>
    </w:p>
    <w:p w14:paraId="0012B1A7" w14:textId="747EC8AD" w:rsidR="00521E9F" w:rsidRPr="00592B21" w:rsidRDefault="00366D7C" w:rsidP="002405EE">
      <w:pPr>
        <w:numPr>
          <w:ilvl w:val="0"/>
          <w:numId w:val="28"/>
        </w:numPr>
        <w:ind w:left="360"/>
        <w:rPr>
          <w:rFonts w:ascii="Arial" w:hAnsi="Arial" w:cs="Arial"/>
          <w:sz w:val="22"/>
          <w:lang w:val="en-GB"/>
        </w:rPr>
      </w:pPr>
      <w:r w:rsidRPr="00366D7C">
        <w:rPr>
          <w:rFonts w:ascii="Arial" w:hAnsi="Arial" w:cs="Arial"/>
          <w:color w:val="000000" w:themeColor="text1"/>
          <w:sz w:val="22"/>
          <w:szCs w:val="22"/>
          <w:lang w:val="en-GB"/>
        </w:rPr>
        <w:t xml:space="preserve">The Federation of Minster and Monkton </w:t>
      </w:r>
      <w:r w:rsidR="00266E94" w:rsidRPr="00592B21">
        <w:rPr>
          <w:rFonts w:ascii="Arial" w:hAnsi="Arial" w:cs="Arial"/>
          <w:sz w:val="22"/>
        </w:rPr>
        <w:t xml:space="preserve">identifies </w:t>
      </w:r>
      <w:r w:rsidR="00266E94" w:rsidRPr="00592B21">
        <w:rPr>
          <w:rFonts w:ascii="Arial" w:hAnsi="Arial" w:cs="Arial"/>
          <w:sz w:val="22"/>
          <w:lang w:val="en-GB"/>
        </w:rPr>
        <w:t>that</w:t>
      </w:r>
      <w:r w:rsidR="00521E9F" w:rsidRPr="00592B21">
        <w:rPr>
          <w:rFonts w:ascii="Arial" w:hAnsi="Arial" w:cs="Arial"/>
          <w:sz w:val="22"/>
          <w:lang w:val="en-GB"/>
        </w:rPr>
        <w:t xml:space="preserve"> the breadth of issues classified within online safety is considerable, but can be categorised into </w:t>
      </w:r>
      <w:r w:rsidR="00B103A3" w:rsidRPr="00592B21">
        <w:rPr>
          <w:rFonts w:ascii="Arial" w:hAnsi="Arial" w:cs="Arial"/>
          <w:sz w:val="22"/>
          <w:lang w:val="en-GB"/>
        </w:rPr>
        <w:t>four</w:t>
      </w:r>
      <w:r w:rsidR="00521E9F" w:rsidRPr="00592B21">
        <w:rPr>
          <w:rFonts w:ascii="Arial" w:hAnsi="Arial" w:cs="Arial"/>
          <w:sz w:val="22"/>
          <w:lang w:val="en-GB"/>
        </w:rPr>
        <w:t xml:space="preserve"> areas of risk: </w:t>
      </w:r>
    </w:p>
    <w:p w14:paraId="21FD7DDF" w14:textId="337ABC1E" w:rsidR="00B103A3" w:rsidRPr="00592B21" w:rsidRDefault="00B103A3" w:rsidP="002405EE">
      <w:pPr>
        <w:numPr>
          <w:ilvl w:val="1"/>
          <w:numId w:val="28"/>
        </w:numPr>
        <w:ind w:left="1080"/>
        <w:rPr>
          <w:rFonts w:ascii="Arial" w:hAnsi="Arial" w:cs="Arial"/>
          <w:sz w:val="22"/>
          <w:lang w:val="en-GB"/>
        </w:rPr>
      </w:pPr>
      <w:r w:rsidRPr="00592B21">
        <w:rPr>
          <w:rFonts w:ascii="Arial" w:hAnsi="Arial" w:cs="Arial"/>
          <w:sz w:val="22"/>
          <w:lang w:val="en-GB"/>
        </w:rPr>
        <w:t>Content: being exposed to illegal, inappropriate or harmful content</w:t>
      </w:r>
      <w:r w:rsidR="009A3D88" w:rsidRPr="00592B21">
        <w:rPr>
          <w:rFonts w:ascii="Arial" w:hAnsi="Arial" w:cs="Arial"/>
          <w:sz w:val="22"/>
          <w:lang w:val="en-GB"/>
        </w:rPr>
        <w:t>. F</w:t>
      </w:r>
      <w:r w:rsidRPr="00592B21">
        <w:rPr>
          <w:rFonts w:ascii="Arial" w:hAnsi="Arial" w:cs="Arial"/>
          <w:sz w:val="22"/>
          <w:lang w:val="en-GB"/>
        </w:rPr>
        <w:t xml:space="preserve">or </w:t>
      </w:r>
      <w:r w:rsidR="004D55C5" w:rsidRPr="00592B21">
        <w:rPr>
          <w:rFonts w:ascii="Arial" w:hAnsi="Arial" w:cs="Arial"/>
          <w:sz w:val="22"/>
          <w:lang w:val="en-GB"/>
        </w:rPr>
        <w:t>example,</w:t>
      </w:r>
      <w:r w:rsidR="009A3D88" w:rsidRPr="00592B21">
        <w:rPr>
          <w:rFonts w:ascii="Arial" w:hAnsi="Arial" w:cs="Arial"/>
          <w:sz w:val="22"/>
          <w:lang w:val="en-GB"/>
        </w:rPr>
        <w:t xml:space="preserve"> </w:t>
      </w:r>
      <w:r w:rsidRPr="00592B21">
        <w:rPr>
          <w:rFonts w:ascii="Arial" w:hAnsi="Arial" w:cs="Arial"/>
          <w:sz w:val="22"/>
          <w:lang w:val="en-GB"/>
        </w:rPr>
        <w:t xml:space="preserve">pornography, fake news, racism, misogyny, self-harm, suicide, anti-Semitism, radicalisation and extremism. </w:t>
      </w:r>
    </w:p>
    <w:p w14:paraId="52BB3C4B" w14:textId="5539FA01" w:rsidR="00E93BEC" w:rsidRPr="00592B21" w:rsidRDefault="00B103A3" w:rsidP="002405EE">
      <w:pPr>
        <w:numPr>
          <w:ilvl w:val="1"/>
          <w:numId w:val="28"/>
        </w:numPr>
        <w:ind w:left="1080"/>
        <w:rPr>
          <w:rFonts w:ascii="Arial" w:hAnsi="Arial" w:cs="Arial"/>
          <w:sz w:val="22"/>
          <w:lang w:val="en-GB"/>
        </w:rPr>
      </w:pPr>
      <w:r w:rsidRPr="00592B21">
        <w:rPr>
          <w:rFonts w:ascii="Arial" w:hAnsi="Arial" w:cs="Arial"/>
          <w:sz w:val="22"/>
          <w:lang w:val="en-GB"/>
        </w:rPr>
        <w:t>Contact: being subjected to harmful online interaction with other users</w:t>
      </w:r>
      <w:r w:rsidR="009A3D88" w:rsidRPr="00592B21">
        <w:rPr>
          <w:rFonts w:ascii="Arial" w:hAnsi="Arial" w:cs="Arial"/>
          <w:sz w:val="22"/>
          <w:lang w:val="en-GB"/>
        </w:rPr>
        <w:t>. F</w:t>
      </w:r>
      <w:r w:rsidRPr="00592B21">
        <w:rPr>
          <w:rFonts w:ascii="Arial" w:hAnsi="Arial" w:cs="Arial"/>
          <w:sz w:val="22"/>
          <w:lang w:val="en-GB"/>
        </w:rPr>
        <w:t xml:space="preserve">or </w:t>
      </w:r>
      <w:r w:rsidR="004D55C5" w:rsidRPr="00592B21">
        <w:rPr>
          <w:rFonts w:ascii="Arial" w:hAnsi="Arial" w:cs="Arial"/>
          <w:sz w:val="22"/>
          <w:lang w:val="en-GB"/>
        </w:rPr>
        <w:t>example,</w:t>
      </w:r>
      <w:r w:rsidRPr="00592B21">
        <w:rPr>
          <w:rFonts w:ascii="Arial" w:hAnsi="Arial" w:cs="Arial"/>
          <w:sz w:val="22"/>
          <w:lang w:val="en-GB"/>
        </w:rPr>
        <w:t xml:space="preserve"> peer to peer pressure, commercial advertising and adults posing as children or young adults with the intention to groom or exploit them for sexual, criminal, financial or other purposes. </w:t>
      </w:r>
    </w:p>
    <w:p w14:paraId="309DCD55" w14:textId="110C08DB" w:rsidR="00E93BEC" w:rsidRPr="00592B21" w:rsidRDefault="00B103A3" w:rsidP="002405EE">
      <w:pPr>
        <w:numPr>
          <w:ilvl w:val="1"/>
          <w:numId w:val="28"/>
        </w:numPr>
        <w:ind w:left="1080"/>
        <w:rPr>
          <w:rFonts w:ascii="Arial" w:hAnsi="Arial" w:cs="Arial"/>
          <w:sz w:val="22"/>
          <w:lang w:val="en-GB"/>
        </w:rPr>
      </w:pPr>
      <w:r w:rsidRPr="00592B21">
        <w:rPr>
          <w:rFonts w:ascii="Arial" w:hAnsi="Arial" w:cs="Arial"/>
          <w:sz w:val="22"/>
          <w:lang w:val="en-GB"/>
        </w:rPr>
        <w:lastRenderedPageBreak/>
        <w:t>Conduct: personal online behaviour that increases the likelihood of, or causes, harm</w:t>
      </w:r>
      <w:r w:rsidR="009A3D88" w:rsidRPr="00592B21">
        <w:rPr>
          <w:rFonts w:ascii="Arial" w:hAnsi="Arial" w:cs="Arial"/>
          <w:sz w:val="22"/>
          <w:lang w:val="en-GB"/>
        </w:rPr>
        <w:t>. F</w:t>
      </w:r>
      <w:r w:rsidRPr="00592B21">
        <w:rPr>
          <w:rFonts w:ascii="Arial" w:hAnsi="Arial" w:cs="Arial"/>
          <w:sz w:val="22"/>
          <w:lang w:val="en-GB"/>
        </w:rPr>
        <w:t xml:space="preserve">or example, making, sending and receiving explicit images </w:t>
      </w:r>
      <w:r w:rsidR="00056DBC" w:rsidRPr="00592B21">
        <w:rPr>
          <w:rFonts w:ascii="Arial" w:hAnsi="Arial" w:cs="Arial"/>
          <w:sz w:val="22"/>
          <w:lang w:val="en-GB"/>
        </w:rPr>
        <w:t xml:space="preserve">(including </w:t>
      </w:r>
      <w:r w:rsidRPr="00592B21">
        <w:rPr>
          <w:rFonts w:ascii="Arial" w:hAnsi="Arial" w:cs="Arial"/>
          <w:sz w:val="22"/>
          <w:lang w:val="en-GB"/>
        </w:rPr>
        <w:t>consensual and non-consensual sharing of nudes and semi-nudes and/or pornography</w:t>
      </w:r>
      <w:r w:rsidR="009A3D88" w:rsidRPr="00592B21">
        <w:rPr>
          <w:rFonts w:ascii="Arial" w:hAnsi="Arial" w:cs="Arial"/>
          <w:sz w:val="22"/>
          <w:lang w:val="en-GB"/>
        </w:rPr>
        <w:t>)</w:t>
      </w:r>
      <w:r w:rsidRPr="00592B21">
        <w:rPr>
          <w:rFonts w:ascii="Arial" w:hAnsi="Arial" w:cs="Arial"/>
          <w:sz w:val="22"/>
          <w:lang w:val="en-GB"/>
        </w:rPr>
        <w:t>, sharing other explicit images and online bullying</w:t>
      </w:r>
      <w:r w:rsidR="009A3D88" w:rsidRPr="00592B21">
        <w:rPr>
          <w:rFonts w:ascii="Arial" w:hAnsi="Arial" w:cs="Arial"/>
          <w:sz w:val="22"/>
          <w:lang w:val="en-GB"/>
        </w:rPr>
        <w:t>.</w:t>
      </w:r>
    </w:p>
    <w:p w14:paraId="36E88D50" w14:textId="204886AE" w:rsidR="00991A4A" w:rsidRPr="00592B21" w:rsidRDefault="00B103A3" w:rsidP="002405EE">
      <w:pPr>
        <w:numPr>
          <w:ilvl w:val="1"/>
          <w:numId w:val="28"/>
        </w:numPr>
        <w:ind w:left="1080"/>
        <w:rPr>
          <w:rFonts w:ascii="Arial" w:hAnsi="Arial" w:cs="Arial"/>
          <w:sz w:val="22"/>
          <w:szCs w:val="22"/>
          <w:lang w:val="en-GB"/>
        </w:rPr>
      </w:pPr>
      <w:r w:rsidRPr="00592B21">
        <w:rPr>
          <w:rFonts w:ascii="Arial" w:hAnsi="Arial" w:cs="Arial"/>
          <w:sz w:val="22"/>
          <w:szCs w:val="22"/>
          <w:lang w:val="en-GB"/>
        </w:rPr>
        <w:t xml:space="preserve">Commerce: risks such as online gambling, inappropriate advertising, phishing and or financial </w:t>
      </w:r>
      <w:bookmarkStart w:id="73" w:name="_Int_QU63QTJT"/>
      <w:r w:rsidRPr="00592B21">
        <w:rPr>
          <w:rFonts w:ascii="Arial" w:hAnsi="Arial" w:cs="Arial"/>
          <w:sz w:val="22"/>
          <w:szCs w:val="22"/>
          <w:lang w:val="en-GB"/>
        </w:rPr>
        <w:t>scams</w:t>
      </w:r>
      <w:bookmarkEnd w:id="73"/>
      <w:r w:rsidRPr="00592B21">
        <w:rPr>
          <w:rFonts w:ascii="Arial" w:hAnsi="Arial" w:cs="Arial"/>
          <w:sz w:val="22"/>
          <w:szCs w:val="22"/>
          <w:lang w:val="en-GB"/>
        </w:rPr>
        <w:t>.</w:t>
      </w:r>
    </w:p>
    <w:p w14:paraId="042E0EC8" w14:textId="77777777" w:rsidR="00BB0A8C" w:rsidRPr="00592B21" w:rsidRDefault="00BB0A8C" w:rsidP="002405EE">
      <w:pPr>
        <w:ind w:left="1080"/>
        <w:rPr>
          <w:rFonts w:ascii="Arial" w:hAnsi="Arial" w:cs="Arial"/>
          <w:sz w:val="22"/>
          <w:szCs w:val="22"/>
          <w:lang w:val="en-GB"/>
        </w:rPr>
      </w:pPr>
    </w:p>
    <w:p w14:paraId="3D7677AD" w14:textId="65D367D0" w:rsidR="00E16F27" w:rsidRPr="00592B21" w:rsidRDefault="00366D7C" w:rsidP="002405EE">
      <w:pPr>
        <w:numPr>
          <w:ilvl w:val="0"/>
          <w:numId w:val="28"/>
        </w:numPr>
        <w:ind w:left="360"/>
        <w:rPr>
          <w:rFonts w:ascii="Arial" w:hAnsi="Arial" w:cs="Arial"/>
          <w:sz w:val="22"/>
          <w:szCs w:val="22"/>
          <w:lang w:val="en-GB"/>
        </w:rPr>
      </w:pPr>
      <w:r w:rsidRPr="00366D7C">
        <w:rPr>
          <w:rFonts w:ascii="Arial" w:hAnsi="Arial" w:cs="Arial"/>
          <w:color w:val="000000" w:themeColor="text1"/>
          <w:sz w:val="22"/>
          <w:szCs w:val="22"/>
          <w:lang w:val="en-GB"/>
        </w:rPr>
        <w:t xml:space="preserve">The Federation of Minster and Monkton </w:t>
      </w:r>
      <w:proofErr w:type="spellStart"/>
      <w:r w:rsidR="00807D74" w:rsidRPr="00592B21">
        <w:rPr>
          <w:rFonts w:ascii="Arial" w:hAnsi="Arial" w:cs="Arial"/>
          <w:sz w:val="22"/>
          <w:szCs w:val="22"/>
        </w:rPr>
        <w:t>recognises</w:t>
      </w:r>
      <w:proofErr w:type="spellEnd"/>
      <w:r w:rsidR="00E71764" w:rsidRPr="00592B21">
        <w:rPr>
          <w:rFonts w:ascii="Arial" w:hAnsi="Arial" w:cs="Arial"/>
          <w:sz w:val="22"/>
          <w:szCs w:val="22"/>
        </w:rPr>
        <w:t xml:space="preserve"> that technology</w:t>
      </w:r>
      <w:r w:rsidR="00BC218A" w:rsidRPr="00592B21">
        <w:rPr>
          <w:rFonts w:ascii="Arial" w:hAnsi="Arial" w:cs="Arial"/>
          <w:sz w:val="22"/>
          <w:szCs w:val="22"/>
        </w:rPr>
        <w:t xml:space="preserve"> </w:t>
      </w:r>
      <w:r w:rsidR="00E71764" w:rsidRPr="00592B21">
        <w:rPr>
          <w:rFonts w:ascii="Arial" w:hAnsi="Arial" w:cs="Arial"/>
          <w:sz w:val="22"/>
          <w:szCs w:val="22"/>
        </w:rPr>
        <w:t>and</w:t>
      </w:r>
      <w:r w:rsidR="00807D74" w:rsidRPr="00592B21">
        <w:rPr>
          <w:rFonts w:ascii="Arial" w:hAnsi="Arial" w:cs="Arial"/>
          <w:sz w:val="22"/>
          <w:szCs w:val="22"/>
        </w:rPr>
        <w:t xml:space="preserve"> the</w:t>
      </w:r>
      <w:r w:rsidR="00E71764" w:rsidRPr="00592B21">
        <w:rPr>
          <w:rFonts w:ascii="Arial" w:hAnsi="Arial" w:cs="Arial"/>
          <w:sz w:val="22"/>
          <w:szCs w:val="22"/>
        </w:rPr>
        <w:t xml:space="preserve"> risks and harms related to it evolve and change rapidly. </w:t>
      </w:r>
      <w:r w:rsidR="00103120" w:rsidRPr="00366D7C">
        <w:rPr>
          <w:rFonts w:ascii="Arial" w:hAnsi="Arial" w:cs="Arial"/>
          <w:color w:val="000000" w:themeColor="text1"/>
          <w:sz w:val="22"/>
          <w:szCs w:val="22"/>
        </w:rPr>
        <w:t xml:space="preserve">The </w:t>
      </w:r>
      <w:r w:rsidR="00103120" w:rsidRPr="00366D7C">
        <w:rPr>
          <w:rFonts w:ascii="Arial" w:hAnsi="Arial" w:cs="Arial"/>
          <w:color w:val="000000" w:themeColor="text1"/>
          <w:sz w:val="22"/>
          <w:szCs w:val="22"/>
          <w:lang w:val="en-GB"/>
        </w:rPr>
        <w:t>school</w:t>
      </w:r>
      <w:r w:rsidR="00103120" w:rsidRPr="00366D7C">
        <w:rPr>
          <w:rFonts w:ascii="Arial" w:hAnsi="Arial" w:cs="Arial"/>
          <w:color w:val="000000" w:themeColor="text1"/>
          <w:sz w:val="22"/>
          <w:szCs w:val="22"/>
        </w:rPr>
        <w:t xml:space="preserve"> will</w:t>
      </w:r>
      <w:r w:rsidR="00E71764" w:rsidRPr="00366D7C">
        <w:rPr>
          <w:rFonts w:ascii="Arial" w:hAnsi="Arial" w:cs="Arial"/>
          <w:color w:val="000000" w:themeColor="text1"/>
          <w:sz w:val="22"/>
          <w:szCs w:val="22"/>
        </w:rPr>
        <w:t xml:space="preserve"> carry out </w:t>
      </w:r>
      <w:r w:rsidR="00E71764" w:rsidRPr="00592B21">
        <w:rPr>
          <w:rFonts w:ascii="Arial" w:hAnsi="Arial" w:cs="Arial"/>
          <w:sz w:val="22"/>
          <w:szCs w:val="22"/>
        </w:rPr>
        <w:t xml:space="preserve">an annual review of </w:t>
      </w:r>
      <w:r w:rsidR="00103120" w:rsidRPr="00592B21">
        <w:rPr>
          <w:rFonts w:ascii="Arial" w:hAnsi="Arial" w:cs="Arial"/>
          <w:sz w:val="22"/>
          <w:szCs w:val="22"/>
        </w:rPr>
        <w:t>our</w:t>
      </w:r>
      <w:r w:rsidR="00E71764" w:rsidRPr="00592B21">
        <w:rPr>
          <w:rFonts w:ascii="Arial" w:hAnsi="Arial" w:cs="Arial"/>
          <w:sz w:val="22"/>
          <w:szCs w:val="22"/>
        </w:rPr>
        <w:t xml:space="preserve"> approach</w:t>
      </w:r>
      <w:r w:rsidR="00103120" w:rsidRPr="00592B21">
        <w:rPr>
          <w:rFonts w:ascii="Arial" w:hAnsi="Arial" w:cs="Arial"/>
          <w:sz w:val="22"/>
          <w:szCs w:val="22"/>
        </w:rPr>
        <w:t>es</w:t>
      </w:r>
      <w:r w:rsidR="00E71764" w:rsidRPr="00592B21">
        <w:rPr>
          <w:rFonts w:ascii="Arial" w:hAnsi="Arial" w:cs="Arial"/>
          <w:sz w:val="22"/>
          <w:szCs w:val="22"/>
        </w:rPr>
        <w:t xml:space="preserve"> to online safety, supported by an annual risk assessment, </w:t>
      </w:r>
      <w:r w:rsidR="00103120" w:rsidRPr="00592B21">
        <w:rPr>
          <w:rFonts w:ascii="Arial" w:hAnsi="Arial" w:cs="Arial"/>
          <w:sz w:val="22"/>
          <w:szCs w:val="22"/>
        </w:rPr>
        <w:t xml:space="preserve">which </w:t>
      </w:r>
      <w:r w:rsidR="00E71764" w:rsidRPr="00592B21">
        <w:rPr>
          <w:rFonts w:ascii="Arial" w:hAnsi="Arial" w:cs="Arial"/>
          <w:sz w:val="22"/>
          <w:szCs w:val="22"/>
        </w:rPr>
        <w:t xml:space="preserve">considers and reflects the current risks </w:t>
      </w:r>
      <w:r w:rsidR="00103120" w:rsidRPr="00592B21">
        <w:rPr>
          <w:rFonts w:ascii="Arial" w:hAnsi="Arial" w:cs="Arial"/>
          <w:sz w:val="22"/>
          <w:szCs w:val="22"/>
        </w:rPr>
        <w:t xml:space="preserve">our </w:t>
      </w:r>
      <w:r w:rsidR="00E71764" w:rsidRPr="00592B21">
        <w:rPr>
          <w:rFonts w:ascii="Arial" w:hAnsi="Arial" w:cs="Arial"/>
          <w:sz w:val="22"/>
          <w:szCs w:val="22"/>
        </w:rPr>
        <w:t>children face online</w:t>
      </w:r>
      <w:r w:rsidR="00E71764" w:rsidRPr="00592B21">
        <w:rPr>
          <w:rFonts w:ascii="Arial" w:hAnsi="Arial" w:cs="Arial"/>
          <w:color w:val="FF0000"/>
          <w:sz w:val="22"/>
          <w:szCs w:val="22"/>
        </w:rPr>
        <w:t>.</w:t>
      </w:r>
      <w:r w:rsidR="00BC218A" w:rsidRPr="00592B21">
        <w:rPr>
          <w:rFonts w:ascii="Arial" w:hAnsi="Arial" w:cs="Arial"/>
          <w:color w:val="FF0000"/>
          <w:sz w:val="22"/>
          <w:szCs w:val="22"/>
        </w:rPr>
        <w:t xml:space="preserve"> </w:t>
      </w:r>
    </w:p>
    <w:p w14:paraId="04DA02F7" w14:textId="77777777" w:rsidR="00E16F27" w:rsidRPr="00592B21" w:rsidRDefault="00E16F27" w:rsidP="002405EE">
      <w:pPr>
        <w:pStyle w:val="ListParagraph"/>
        <w:rPr>
          <w:rFonts w:ascii="Arial" w:hAnsi="Arial" w:cs="Arial"/>
          <w:sz w:val="24"/>
          <w:szCs w:val="24"/>
        </w:rPr>
      </w:pPr>
    </w:p>
    <w:p w14:paraId="0219239F" w14:textId="6E483EA3" w:rsidR="00E16F27" w:rsidRPr="00592B21" w:rsidRDefault="00E16F27" w:rsidP="002405EE">
      <w:pPr>
        <w:numPr>
          <w:ilvl w:val="0"/>
          <w:numId w:val="28"/>
        </w:numPr>
        <w:ind w:left="360"/>
        <w:rPr>
          <w:rFonts w:ascii="Arial" w:hAnsi="Arial" w:cs="Arial"/>
          <w:lang w:val="en-GB"/>
        </w:rPr>
      </w:pPr>
      <w:r w:rsidRPr="00592B21">
        <w:rPr>
          <w:rFonts w:ascii="Arial" w:hAnsi="Arial" w:cs="Arial"/>
          <w:sz w:val="22"/>
          <w:szCs w:val="22"/>
        </w:rPr>
        <w:t xml:space="preserve">The </w:t>
      </w:r>
      <w:r w:rsidR="00A823ED" w:rsidRPr="00A823ED">
        <w:rPr>
          <w:rFonts w:ascii="Arial" w:hAnsi="Arial" w:cs="Arial"/>
          <w:iCs/>
          <w:color w:val="000000" w:themeColor="text1"/>
          <w:sz w:val="22"/>
          <w:szCs w:val="22"/>
        </w:rPr>
        <w:t>Executive H</w:t>
      </w:r>
      <w:r w:rsidRPr="00A823ED">
        <w:rPr>
          <w:rFonts w:ascii="Arial" w:hAnsi="Arial" w:cs="Arial"/>
          <w:iCs/>
          <w:color w:val="000000" w:themeColor="text1"/>
          <w:sz w:val="22"/>
          <w:szCs w:val="22"/>
        </w:rPr>
        <w:t>eadteacher</w:t>
      </w:r>
      <w:r w:rsidR="00A823ED" w:rsidRPr="00A823ED">
        <w:rPr>
          <w:rFonts w:ascii="Arial" w:hAnsi="Arial" w:cs="Arial"/>
          <w:iCs/>
          <w:color w:val="000000" w:themeColor="text1"/>
          <w:sz w:val="22"/>
          <w:szCs w:val="22"/>
        </w:rPr>
        <w:t xml:space="preserve"> </w:t>
      </w:r>
      <w:r w:rsidRPr="00A823ED">
        <w:rPr>
          <w:rFonts w:ascii="Arial" w:hAnsi="Arial" w:cs="Arial"/>
          <w:color w:val="000000" w:themeColor="text1"/>
          <w:sz w:val="22"/>
          <w:szCs w:val="22"/>
        </w:rPr>
        <w:t xml:space="preserve">will </w:t>
      </w:r>
      <w:r w:rsidRPr="00592B21">
        <w:rPr>
          <w:rFonts w:ascii="Arial" w:hAnsi="Arial" w:cs="Arial"/>
          <w:sz w:val="22"/>
          <w:szCs w:val="22"/>
        </w:rPr>
        <w:t xml:space="preserve">be informed of any online safety concerns by the DSL, as appropriate. </w:t>
      </w:r>
    </w:p>
    <w:p w14:paraId="0BDF7C77" w14:textId="77777777" w:rsidR="004059B6" w:rsidRPr="00592B21" w:rsidRDefault="004059B6" w:rsidP="002405EE">
      <w:pPr>
        <w:rPr>
          <w:rFonts w:ascii="Arial" w:hAnsi="Arial" w:cs="Arial"/>
          <w:sz w:val="22"/>
        </w:rPr>
      </w:pPr>
    </w:p>
    <w:p w14:paraId="2FEE43A4" w14:textId="2419721D" w:rsidR="00A211AB" w:rsidRPr="00592B21" w:rsidRDefault="001E2CFE" w:rsidP="002405EE">
      <w:pPr>
        <w:pStyle w:val="Heading2"/>
        <w:rPr>
          <w:rFonts w:cs="Arial"/>
          <w:b/>
          <w:bCs/>
        </w:rPr>
      </w:pPr>
      <w:bookmarkStart w:id="74" w:name="_Toc170317049"/>
      <w:r w:rsidRPr="00592B21">
        <w:rPr>
          <w:rFonts w:cs="Arial"/>
          <w:b/>
          <w:bCs/>
        </w:rPr>
        <w:t xml:space="preserve">6.1 </w:t>
      </w:r>
      <w:r w:rsidR="00A211AB" w:rsidRPr="00592B21">
        <w:rPr>
          <w:rFonts w:cs="Arial"/>
          <w:b/>
          <w:bCs/>
        </w:rPr>
        <w:t xml:space="preserve">Policies and </w:t>
      </w:r>
      <w:r w:rsidR="00B32497" w:rsidRPr="00592B21">
        <w:rPr>
          <w:rFonts w:cs="Arial"/>
          <w:b/>
          <w:bCs/>
        </w:rPr>
        <w:t>p</w:t>
      </w:r>
      <w:r w:rsidR="00A211AB" w:rsidRPr="00592B21">
        <w:rPr>
          <w:rFonts w:cs="Arial"/>
          <w:b/>
          <w:bCs/>
        </w:rPr>
        <w:t>rocedures</w:t>
      </w:r>
      <w:bookmarkEnd w:id="74"/>
    </w:p>
    <w:p w14:paraId="7B319C21" w14:textId="77777777" w:rsidR="00B631D8" w:rsidRPr="00592B21" w:rsidRDefault="00B631D8" w:rsidP="002405EE">
      <w:pPr>
        <w:rPr>
          <w:rFonts w:ascii="Arial" w:hAnsi="Arial" w:cs="Arial"/>
          <w:sz w:val="22"/>
          <w:lang w:val="en-GB"/>
        </w:rPr>
      </w:pPr>
    </w:p>
    <w:p w14:paraId="11E5C5D1" w14:textId="284F8B61" w:rsidR="00C263EE" w:rsidRPr="00592B21" w:rsidRDefault="00C263EE" w:rsidP="03B997EB">
      <w:pPr>
        <w:pStyle w:val="NoSpacing"/>
        <w:numPr>
          <w:ilvl w:val="0"/>
          <w:numId w:val="29"/>
        </w:numPr>
        <w:ind w:left="360"/>
        <w:rPr>
          <w:rFonts w:ascii="Arial" w:eastAsia="Arial" w:hAnsi="Arial" w:cs="Arial"/>
          <w:b/>
          <w:bCs/>
          <w:color w:val="FF0000"/>
          <w:lang w:val="en-US"/>
        </w:rPr>
      </w:pPr>
      <w:r w:rsidRPr="03B997EB">
        <w:rPr>
          <w:rFonts w:ascii="Arial" w:hAnsi="Arial" w:cs="Arial"/>
          <w:lang w:val="en-US"/>
        </w:rPr>
        <w:t>The DSL has overall responsibility for online safe</w:t>
      </w:r>
      <w:r w:rsidR="005B60BF" w:rsidRPr="03B997EB">
        <w:rPr>
          <w:rFonts w:ascii="Arial" w:hAnsi="Arial" w:cs="Arial"/>
          <w:lang w:val="en-US"/>
        </w:rPr>
        <w:t>ty</w:t>
      </w:r>
      <w:r w:rsidRPr="03B997EB">
        <w:rPr>
          <w:rFonts w:ascii="Arial" w:hAnsi="Arial" w:cs="Arial"/>
          <w:lang w:val="en-US"/>
        </w:rPr>
        <w:t xml:space="preserve"> within the </w:t>
      </w:r>
      <w:r w:rsidRPr="00A823ED">
        <w:rPr>
          <w:rFonts w:ascii="Arial" w:eastAsia="Times New Roman" w:hAnsi="Arial" w:cs="Arial"/>
          <w:color w:val="000000" w:themeColor="text1"/>
          <w:lang w:val="en-US" w:eastAsia="en-GB"/>
        </w:rPr>
        <w:t>schoo</w:t>
      </w:r>
      <w:r w:rsidR="00A823ED" w:rsidRPr="00A823ED">
        <w:rPr>
          <w:rFonts w:ascii="Arial" w:eastAsia="Times New Roman" w:hAnsi="Arial" w:cs="Arial"/>
          <w:color w:val="000000" w:themeColor="text1"/>
          <w:lang w:val="en-US" w:eastAsia="en-GB"/>
        </w:rPr>
        <w:t>l</w:t>
      </w:r>
      <w:r w:rsidRPr="00A823ED">
        <w:rPr>
          <w:rFonts w:ascii="Arial" w:hAnsi="Arial" w:cs="Arial"/>
          <w:color w:val="000000" w:themeColor="text1"/>
          <w:lang w:val="en-US"/>
        </w:rPr>
        <w:t xml:space="preserve"> but will </w:t>
      </w:r>
      <w:r w:rsidRPr="03B997EB">
        <w:rPr>
          <w:rFonts w:ascii="Arial" w:hAnsi="Arial" w:cs="Arial"/>
          <w:lang w:val="en-US"/>
        </w:rPr>
        <w:t>liaise with other members of staff</w:t>
      </w:r>
      <w:r w:rsidR="006E7ECA" w:rsidRPr="03B997EB">
        <w:rPr>
          <w:rFonts w:ascii="Arial" w:hAnsi="Arial" w:cs="Arial"/>
          <w:lang w:val="en-US"/>
        </w:rPr>
        <w:t xml:space="preserve">, for example </w:t>
      </w:r>
      <w:r w:rsidR="00D0393F" w:rsidRPr="03B997EB">
        <w:rPr>
          <w:rFonts w:ascii="Arial" w:hAnsi="Arial" w:cs="Arial"/>
          <w:lang w:val="en-US"/>
        </w:rPr>
        <w:t>IT technicians</w:t>
      </w:r>
      <w:r w:rsidR="00277121" w:rsidRPr="03B997EB">
        <w:rPr>
          <w:rFonts w:ascii="Arial" w:hAnsi="Arial" w:cs="Arial"/>
          <w:lang w:val="en-US"/>
        </w:rPr>
        <w:t xml:space="preserve"> and</w:t>
      </w:r>
      <w:r w:rsidR="00D0393F" w:rsidRPr="03B997EB">
        <w:rPr>
          <w:rFonts w:ascii="Arial" w:hAnsi="Arial" w:cs="Arial"/>
          <w:lang w:val="en-US"/>
        </w:rPr>
        <w:t xml:space="preserve"> </w:t>
      </w:r>
      <w:r w:rsidR="00B0579A" w:rsidRPr="03B997EB">
        <w:rPr>
          <w:rFonts w:ascii="Arial" w:hAnsi="Arial" w:cs="Arial"/>
          <w:lang w:val="en-US"/>
        </w:rPr>
        <w:t xml:space="preserve">curriculum leads </w:t>
      </w:r>
      <w:r w:rsidR="00EE2ADC" w:rsidRPr="03B997EB">
        <w:rPr>
          <w:rFonts w:ascii="Arial" w:hAnsi="Arial" w:cs="Arial"/>
          <w:lang w:val="en-US"/>
        </w:rPr>
        <w:t>as necessary.</w:t>
      </w:r>
      <w:r w:rsidR="00EE2ADC" w:rsidRPr="03B997EB">
        <w:rPr>
          <w:rFonts w:ascii="Arial" w:hAnsi="Arial" w:cs="Arial"/>
          <w:b/>
          <w:bCs/>
          <w:color w:val="FF0000"/>
          <w:lang w:val="en-US"/>
        </w:rPr>
        <w:t xml:space="preserve"> </w:t>
      </w:r>
    </w:p>
    <w:p w14:paraId="46713358" w14:textId="77777777" w:rsidR="00C263EE" w:rsidRPr="00592B21" w:rsidRDefault="00C263EE" w:rsidP="002405EE">
      <w:pPr>
        <w:ind w:left="360"/>
        <w:rPr>
          <w:rFonts w:ascii="Arial" w:hAnsi="Arial" w:cs="Arial"/>
          <w:sz w:val="22"/>
          <w:lang w:val="en-GB"/>
        </w:rPr>
      </w:pPr>
    </w:p>
    <w:p w14:paraId="69E4B5FF" w14:textId="290061F8" w:rsidR="00B631D8" w:rsidRPr="00592B21" w:rsidRDefault="00B631D8" w:rsidP="03B997EB">
      <w:pPr>
        <w:pStyle w:val="NoSpacing"/>
        <w:numPr>
          <w:ilvl w:val="0"/>
          <w:numId w:val="29"/>
        </w:numPr>
        <w:ind w:left="360"/>
        <w:rPr>
          <w:rFonts w:ascii="Arial" w:eastAsia="Times New Roman" w:hAnsi="Arial" w:cs="Arial"/>
          <w:color w:val="FF0000"/>
          <w:lang w:val="en-US" w:eastAsia="en-GB"/>
        </w:rPr>
      </w:pPr>
      <w:r w:rsidRPr="03B997EB">
        <w:rPr>
          <w:rFonts w:ascii="Arial" w:eastAsia="Times New Roman" w:hAnsi="Arial" w:cs="Arial"/>
          <w:lang w:val="en-US" w:eastAsia="en-GB"/>
        </w:rPr>
        <w:t xml:space="preserve">The DSL will respond to online safety concerns in line with </w:t>
      </w:r>
      <w:r w:rsidR="00CF18E7" w:rsidRPr="03B997EB">
        <w:rPr>
          <w:rFonts w:ascii="Arial" w:eastAsia="Times New Roman" w:hAnsi="Arial" w:cs="Arial"/>
          <w:lang w:val="en-US" w:eastAsia="en-GB"/>
        </w:rPr>
        <w:t>our</w:t>
      </w:r>
      <w:r w:rsidRPr="03B997EB">
        <w:rPr>
          <w:rFonts w:ascii="Arial" w:eastAsia="Times New Roman" w:hAnsi="Arial" w:cs="Arial"/>
          <w:lang w:val="en-US" w:eastAsia="en-GB"/>
        </w:rPr>
        <w:t xml:space="preserve"> child </w:t>
      </w:r>
      <w:r w:rsidRPr="00A823ED">
        <w:rPr>
          <w:rFonts w:ascii="Arial" w:eastAsia="Times New Roman" w:hAnsi="Arial" w:cs="Arial"/>
          <w:color w:val="000000" w:themeColor="text1"/>
          <w:lang w:val="en-US" w:eastAsia="en-GB"/>
        </w:rPr>
        <w:t>protection and other associated policies</w:t>
      </w:r>
      <w:r w:rsidR="00CF18E7" w:rsidRPr="00A823ED">
        <w:rPr>
          <w:rFonts w:ascii="Arial" w:eastAsia="Times New Roman" w:hAnsi="Arial" w:cs="Arial"/>
          <w:color w:val="000000" w:themeColor="text1"/>
          <w:lang w:val="en-US" w:eastAsia="en-GB"/>
        </w:rPr>
        <w:t xml:space="preserve">, including our </w:t>
      </w:r>
      <w:r w:rsidR="003F4D07" w:rsidRPr="00A823ED">
        <w:rPr>
          <w:rFonts w:ascii="Arial" w:eastAsia="Times New Roman" w:hAnsi="Arial" w:cs="Arial"/>
          <w:color w:val="000000" w:themeColor="text1"/>
          <w:lang w:val="en-US" w:eastAsia="en-GB"/>
        </w:rPr>
        <w:t>A</w:t>
      </w:r>
      <w:r w:rsidRPr="00A823ED">
        <w:rPr>
          <w:rFonts w:ascii="Arial" w:eastAsia="Times New Roman" w:hAnsi="Arial" w:cs="Arial"/>
          <w:color w:val="000000" w:themeColor="text1"/>
          <w:lang w:val="en-US" w:eastAsia="en-GB"/>
        </w:rPr>
        <w:t>nti-bullying</w:t>
      </w:r>
      <w:r w:rsidR="003A6A8A" w:rsidRPr="00A823ED">
        <w:rPr>
          <w:rFonts w:ascii="Arial" w:eastAsia="Times New Roman" w:hAnsi="Arial" w:cs="Arial"/>
          <w:color w:val="000000" w:themeColor="text1"/>
          <w:lang w:val="en-US" w:eastAsia="en-GB"/>
        </w:rPr>
        <w:t xml:space="preserve"> polic</w:t>
      </w:r>
      <w:r w:rsidR="00A823ED" w:rsidRPr="00A823ED">
        <w:rPr>
          <w:rFonts w:ascii="Arial" w:eastAsia="Times New Roman" w:hAnsi="Arial" w:cs="Arial"/>
          <w:color w:val="000000" w:themeColor="text1"/>
          <w:lang w:val="en-US" w:eastAsia="en-GB"/>
        </w:rPr>
        <w:t xml:space="preserve">y </w:t>
      </w:r>
      <w:r w:rsidRPr="00A823ED">
        <w:rPr>
          <w:rFonts w:ascii="Arial" w:eastAsia="Times New Roman" w:hAnsi="Arial" w:cs="Arial"/>
          <w:color w:val="000000" w:themeColor="text1"/>
          <w:lang w:val="en-US" w:eastAsia="en-GB"/>
        </w:rPr>
        <w:t xml:space="preserve">and </w:t>
      </w:r>
      <w:proofErr w:type="spellStart"/>
      <w:r w:rsidRPr="00A823ED">
        <w:rPr>
          <w:rFonts w:ascii="Arial" w:eastAsia="Times New Roman" w:hAnsi="Arial" w:cs="Arial"/>
          <w:color w:val="000000" w:themeColor="text1"/>
          <w:lang w:val="en-US" w:eastAsia="en-GB"/>
        </w:rPr>
        <w:t>behaviour</w:t>
      </w:r>
      <w:proofErr w:type="spellEnd"/>
      <w:r w:rsidR="00CF18E7" w:rsidRPr="00A823ED">
        <w:rPr>
          <w:rFonts w:ascii="Arial" w:eastAsia="Times New Roman" w:hAnsi="Arial" w:cs="Arial"/>
          <w:color w:val="000000" w:themeColor="text1"/>
          <w:lang w:val="en-US" w:eastAsia="en-GB"/>
        </w:rPr>
        <w:t xml:space="preserve"> polic</w:t>
      </w:r>
      <w:r w:rsidR="00A823ED" w:rsidRPr="00A823ED">
        <w:rPr>
          <w:rFonts w:ascii="Arial" w:eastAsia="Times New Roman" w:hAnsi="Arial" w:cs="Arial"/>
          <w:color w:val="000000" w:themeColor="text1"/>
          <w:lang w:val="en-US" w:eastAsia="en-GB"/>
        </w:rPr>
        <w:t>y</w:t>
      </w:r>
      <w:r w:rsidR="00A823ED">
        <w:rPr>
          <w:rFonts w:ascii="Arial" w:eastAsia="Times New Roman" w:hAnsi="Arial" w:cs="Arial"/>
          <w:color w:val="4096FF"/>
          <w:lang w:val="en-US" w:eastAsia="en-GB"/>
        </w:rPr>
        <w:t>.</w:t>
      </w:r>
    </w:p>
    <w:p w14:paraId="0626F97E" w14:textId="77777777" w:rsidR="00B631D8" w:rsidRPr="00592B21" w:rsidRDefault="00B631D8" w:rsidP="03B997EB">
      <w:pPr>
        <w:pStyle w:val="NoSpacing"/>
        <w:numPr>
          <w:ilvl w:val="1"/>
          <w:numId w:val="29"/>
        </w:numPr>
        <w:ind w:left="1080"/>
        <w:rPr>
          <w:rFonts w:ascii="Arial" w:eastAsia="Times New Roman" w:hAnsi="Arial" w:cs="Arial"/>
          <w:lang w:val="en-US" w:eastAsia="en-GB"/>
        </w:rPr>
      </w:pPr>
      <w:r w:rsidRPr="03B997EB">
        <w:rPr>
          <w:rFonts w:ascii="Arial" w:eastAsia="Times New Roman" w:hAnsi="Arial" w:cs="Arial"/>
          <w:lang w:val="en-US" w:eastAsia="en-GB"/>
        </w:rPr>
        <w:t>Internal sanctions and/or support will be implemented as appropriate.</w:t>
      </w:r>
    </w:p>
    <w:p w14:paraId="73FA7197" w14:textId="7FCB832B" w:rsidR="00B631D8" w:rsidRPr="00592B21" w:rsidRDefault="00B631D8" w:rsidP="002405EE">
      <w:pPr>
        <w:pStyle w:val="NoSpacing"/>
        <w:numPr>
          <w:ilvl w:val="1"/>
          <w:numId w:val="29"/>
        </w:numPr>
        <w:ind w:left="1080"/>
        <w:rPr>
          <w:rFonts w:ascii="Arial" w:eastAsia="Times New Roman" w:hAnsi="Arial" w:cs="Arial"/>
          <w:szCs w:val="20"/>
          <w:lang w:eastAsia="en-GB"/>
        </w:rPr>
      </w:pPr>
      <w:r w:rsidRPr="00592B21">
        <w:rPr>
          <w:rFonts w:ascii="Arial" w:eastAsia="Times New Roman" w:hAnsi="Arial" w:cs="Arial"/>
          <w:szCs w:val="20"/>
          <w:lang w:eastAsia="en-GB"/>
        </w:rPr>
        <w:t xml:space="preserve">Where necessary, concerns will be escalated and reported to relevant partner agencies in line with local policies and procedures. </w:t>
      </w:r>
    </w:p>
    <w:p w14:paraId="3D73FE69" w14:textId="77777777" w:rsidR="00C263EE" w:rsidRPr="00592B21" w:rsidRDefault="00C263EE" w:rsidP="002405EE">
      <w:pPr>
        <w:pStyle w:val="NoSpacing"/>
        <w:ind w:left="1080"/>
        <w:rPr>
          <w:rFonts w:ascii="Arial" w:eastAsia="Times New Roman" w:hAnsi="Arial" w:cs="Arial"/>
          <w:szCs w:val="20"/>
          <w:lang w:eastAsia="en-GB"/>
        </w:rPr>
      </w:pPr>
    </w:p>
    <w:p w14:paraId="4E66A024" w14:textId="269A8817" w:rsidR="006E0900" w:rsidRPr="00592B21" w:rsidRDefault="00A823ED" w:rsidP="002405EE">
      <w:pPr>
        <w:numPr>
          <w:ilvl w:val="0"/>
          <w:numId w:val="29"/>
        </w:numPr>
        <w:ind w:left="360"/>
        <w:rPr>
          <w:rFonts w:ascii="Arial" w:hAnsi="Arial" w:cs="Arial"/>
          <w:sz w:val="22"/>
          <w:szCs w:val="22"/>
          <w:lang w:val="en-GB"/>
        </w:rPr>
      </w:pPr>
      <w:r w:rsidRPr="24FFD89A">
        <w:rPr>
          <w:rFonts w:ascii="Arial" w:hAnsi="Arial" w:cs="Arial"/>
          <w:color w:val="000000" w:themeColor="text1"/>
          <w:sz w:val="22"/>
          <w:szCs w:val="22"/>
          <w:lang w:val="en-GB"/>
        </w:rPr>
        <w:t xml:space="preserve">The Federation of Minster and Monkton </w:t>
      </w:r>
      <w:r w:rsidR="006E0900" w:rsidRPr="24FFD89A">
        <w:rPr>
          <w:rFonts w:ascii="Arial" w:hAnsi="Arial" w:cs="Arial"/>
          <w:sz w:val="22"/>
          <w:szCs w:val="22"/>
          <w:lang w:val="en-GB"/>
        </w:rPr>
        <w:t xml:space="preserve">uses a wide range of technology. This </w:t>
      </w:r>
      <w:r w:rsidR="313D8A02" w:rsidRPr="24FFD89A">
        <w:rPr>
          <w:rFonts w:ascii="Arial" w:hAnsi="Arial" w:cs="Arial"/>
          <w:sz w:val="22"/>
          <w:szCs w:val="22"/>
          <w:lang w:val="en-GB"/>
        </w:rPr>
        <w:t>includes</w:t>
      </w:r>
      <w:r w:rsidR="0001239C" w:rsidRPr="24FFD89A">
        <w:rPr>
          <w:rFonts w:ascii="Arial" w:hAnsi="Arial" w:cs="Arial"/>
          <w:sz w:val="22"/>
          <w:szCs w:val="22"/>
          <w:lang w:val="en-GB"/>
        </w:rPr>
        <w:t xml:space="preserve"> </w:t>
      </w:r>
      <w:r w:rsidR="006E0900" w:rsidRPr="24FFD89A">
        <w:rPr>
          <w:rFonts w:ascii="Arial" w:hAnsi="Arial" w:cs="Arial"/>
          <w:sz w:val="22"/>
          <w:szCs w:val="22"/>
          <w:lang w:val="en-GB"/>
        </w:rPr>
        <w:t xml:space="preserve">computers, laptops, tablets and other digital devices, the </w:t>
      </w:r>
      <w:r w:rsidR="00EC55F8" w:rsidRPr="24FFD89A">
        <w:rPr>
          <w:rFonts w:ascii="Arial" w:hAnsi="Arial" w:cs="Arial"/>
          <w:sz w:val="22"/>
          <w:szCs w:val="22"/>
          <w:lang w:val="en-GB"/>
        </w:rPr>
        <w:t>internet</w:t>
      </w:r>
      <w:r w:rsidR="005C4C94" w:rsidRPr="24FFD89A">
        <w:rPr>
          <w:rFonts w:ascii="Arial" w:hAnsi="Arial" w:cs="Arial"/>
          <w:sz w:val="22"/>
          <w:szCs w:val="22"/>
          <w:lang w:val="en-GB"/>
        </w:rPr>
        <w:t xml:space="preserve"> and </w:t>
      </w:r>
      <w:r w:rsidR="00EC55F8" w:rsidRPr="24FFD89A">
        <w:rPr>
          <w:rFonts w:ascii="Arial" w:hAnsi="Arial" w:cs="Arial"/>
          <w:sz w:val="22"/>
          <w:szCs w:val="22"/>
          <w:lang w:val="en-GB"/>
        </w:rPr>
        <w:t>e</w:t>
      </w:r>
      <w:r w:rsidR="006E0900" w:rsidRPr="24FFD89A">
        <w:rPr>
          <w:rFonts w:ascii="Arial" w:hAnsi="Arial" w:cs="Arial"/>
          <w:sz w:val="22"/>
          <w:szCs w:val="22"/>
          <w:lang w:val="en-GB"/>
        </w:rPr>
        <w:t>mail</w:t>
      </w:r>
      <w:r w:rsidR="005C4C94" w:rsidRPr="24FFD89A">
        <w:rPr>
          <w:rFonts w:ascii="Arial" w:hAnsi="Arial" w:cs="Arial"/>
          <w:sz w:val="22"/>
          <w:szCs w:val="22"/>
          <w:lang w:val="en-GB"/>
        </w:rPr>
        <w:t xml:space="preserve"> systems</w:t>
      </w:r>
      <w:r w:rsidR="00EC55F8" w:rsidRPr="24FFD89A">
        <w:rPr>
          <w:rFonts w:ascii="Arial" w:hAnsi="Arial" w:cs="Arial"/>
          <w:sz w:val="22"/>
          <w:szCs w:val="22"/>
          <w:lang w:val="en-GB"/>
        </w:rPr>
        <w:t xml:space="preserve">. </w:t>
      </w:r>
    </w:p>
    <w:p w14:paraId="0B9F1886" w14:textId="66DB62B4" w:rsidR="00703EE6" w:rsidRPr="00A823ED" w:rsidRDefault="006E0900" w:rsidP="00703EE6">
      <w:pPr>
        <w:pStyle w:val="ListParagraph"/>
        <w:numPr>
          <w:ilvl w:val="1"/>
          <w:numId w:val="29"/>
        </w:numPr>
        <w:autoSpaceDE w:val="0"/>
        <w:autoSpaceDN w:val="0"/>
        <w:adjustRightInd w:val="0"/>
        <w:spacing w:after="200"/>
        <w:ind w:left="1080"/>
        <w:contextualSpacing/>
        <w:rPr>
          <w:rFonts w:ascii="Arial" w:hAnsi="Arial" w:cs="Arial"/>
          <w:sz w:val="22"/>
          <w:lang w:val="en-GB"/>
        </w:rPr>
      </w:pPr>
      <w:r w:rsidRPr="00A823ED">
        <w:rPr>
          <w:rFonts w:ascii="Arial" w:hAnsi="Arial" w:cs="Arial"/>
          <w:color w:val="000000" w:themeColor="text1"/>
          <w:sz w:val="22"/>
          <w:lang w:val="en-GB"/>
        </w:rPr>
        <w:t xml:space="preserve">All </w:t>
      </w:r>
      <w:r w:rsidR="00793C68" w:rsidRPr="00A823ED">
        <w:rPr>
          <w:rFonts w:ascii="Arial" w:hAnsi="Arial" w:cs="Arial"/>
          <w:color w:val="000000" w:themeColor="text1"/>
          <w:sz w:val="22"/>
          <w:szCs w:val="22"/>
          <w:lang w:val="en-GB"/>
        </w:rPr>
        <w:t>s</w:t>
      </w:r>
      <w:r w:rsidR="005C4C94" w:rsidRPr="00A823ED">
        <w:rPr>
          <w:rFonts w:ascii="Arial" w:hAnsi="Arial" w:cs="Arial"/>
          <w:color w:val="000000" w:themeColor="text1"/>
          <w:sz w:val="22"/>
          <w:szCs w:val="22"/>
          <w:lang w:val="en-GB"/>
        </w:rPr>
        <w:t>chool</w:t>
      </w:r>
      <w:r w:rsidRPr="00A823ED">
        <w:rPr>
          <w:rFonts w:ascii="Arial" w:hAnsi="Arial" w:cs="Arial"/>
          <w:color w:val="000000" w:themeColor="text1"/>
          <w:sz w:val="22"/>
          <w:lang w:val="en-GB"/>
        </w:rPr>
        <w:t xml:space="preserve"> owned devices </w:t>
      </w:r>
      <w:r w:rsidR="005C4C94" w:rsidRPr="00A823ED">
        <w:rPr>
          <w:rFonts w:ascii="Arial" w:hAnsi="Arial" w:cs="Arial"/>
          <w:color w:val="000000" w:themeColor="text1"/>
          <w:sz w:val="22"/>
          <w:lang w:val="en-GB"/>
        </w:rPr>
        <w:t xml:space="preserve">and systems </w:t>
      </w:r>
      <w:r w:rsidRPr="00A823ED">
        <w:rPr>
          <w:rFonts w:ascii="Arial" w:hAnsi="Arial" w:cs="Arial"/>
          <w:color w:val="000000" w:themeColor="text1"/>
          <w:sz w:val="22"/>
          <w:lang w:val="en-GB"/>
        </w:rPr>
        <w:t xml:space="preserve">will be used in accordance with our acceptable use policies and with </w:t>
      </w:r>
      <w:r w:rsidRPr="00A823ED">
        <w:rPr>
          <w:rFonts w:ascii="Arial" w:hAnsi="Arial" w:cs="Arial"/>
          <w:sz w:val="22"/>
          <w:lang w:val="en-GB"/>
        </w:rPr>
        <w:t xml:space="preserve">appropriate safety and security measures in place. </w:t>
      </w:r>
    </w:p>
    <w:p w14:paraId="40B3863F" w14:textId="77777777" w:rsidR="00703EE6" w:rsidRPr="00A823ED" w:rsidRDefault="00703EE6" w:rsidP="00703EE6">
      <w:pPr>
        <w:pStyle w:val="ListParagraph"/>
        <w:autoSpaceDE w:val="0"/>
        <w:autoSpaceDN w:val="0"/>
        <w:adjustRightInd w:val="0"/>
        <w:spacing w:after="200"/>
        <w:ind w:left="1080"/>
        <w:contextualSpacing/>
        <w:rPr>
          <w:rFonts w:ascii="Arial" w:hAnsi="Arial" w:cs="Arial"/>
          <w:sz w:val="22"/>
          <w:lang w:val="en-GB"/>
        </w:rPr>
      </w:pPr>
    </w:p>
    <w:p w14:paraId="3469C34B" w14:textId="6715C274" w:rsidR="00343C36" w:rsidRPr="00A823ED" w:rsidRDefault="00A823ED" w:rsidP="00703EE6">
      <w:pPr>
        <w:pStyle w:val="ListParagraph"/>
        <w:numPr>
          <w:ilvl w:val="0"/>
          <w:numId w:val="29"/>
        </w:numPr>
        <w:autoSpaceDE w:val="0"/>
        <w:autoSpaceDN w:val="0"/>
        <w:adjustRightInd w:val="0"/>
        <w:spacing w:after="200"/>
        <w:ind w:left="284"/>
        <w:contextualSpacing/>
        <w:rPr>
          <w:rFonts w:ascii="Arial" w:hAnsi="Arial" w:cs="Arial"/>
          <w:color w:val="000000" w:themeColor="text1"/>
          <w:sz w:val="22"/>
          <w:lang w:val="en-GB"/>
        </w:rPr>
      </w:pPr>
      <w:r w:rsidRPr="00A823ED">
        <w:rPr>
          <w:rFonts w:ascii="Arial" w:hAnsi="Arial" w:cs="Arial"/>
          <w:color w:val="000000" w:themeColor="text1"/>
          <w:sz w:val="22"/>
          <w:szCs w:val="22"/>
          <w:lang w:val="en-GB"/>
        </w:rPr>
        <w:t xml:space="preserve">The Federation of Minster and Monkton </w:t>
      </w:r>
      <w:r w:rsidR="001A3D39" w:rsidRPr="00A823ED">
        <w:rPr>
          <w:rFonts w:ascii="Arial" w:hAnsi="Arial" w:cs="Arial"/>
          <w:color w:val="000000" w:themeColor="text1"/>
          <w:sz w:val="22"/>
          <w:lang w:val="en-GB"/>
        </w:rPr>
        <w:t>recognises that generative artificial intelligence (AI) tool</w:t>
      </w:r>
      <w:r w:rsidR="00972E74" w:rsidRPr="00A823ED">
        <w:rPr>
          <w:rFonts w:ascii="Arial" w:hAnsi="Arial" w:cs="Arial"/>
          <w:color w:val="000000" w:themeColor="text1"/>
          <w:sz w:val="22"/>
          <w:lang w:val="en-GB"/>
        </w:rPr>
        <w:t>s</w:t>
      </w:r>
      <w:r w:rsidR="001A3D39" w:rsidRPr="00A823ED">
        <w:rPr>
          <w:rFonts w:ascii="Arial" w:hAnsi="Arial" w:cs="Arial"/>
          <w:color w:val="000000" w:themeColor="text1"/>
          <w:sz w:val="22"/>
          <w:lang w:val="en-GB"/>
        </w:rPr>
        <w:t xml:space="preserve"> </w:t>
      </w:r>
      <w:r w:rsidR="00972E74" w:rsidRPr="00A823ED">
        <w:rPr>
          <w:rFonts w:ascii="Arial" w:hAnsi="Arial" w:cs="Arial"/>
          <w:color w:val="000000" w:themeColor="text1"/>
          <w:sz w:val="22"/>
          <w:lang w:val="en-GB"/>
        </w:rPr>
        <w:t xml:space="preserve">may </w:t>
      </w:r>
      <w:r w:rsidR="001A3D39" w:rsidRPr="00A823ED">
        <w:rPr>
          <w:rFonts w:ascii="Arial" w:hAnsi="Arial" w:cs="Arial"/>
          <w:color w:val="000000" w:themeColor="text1"/>
          <w:sz w:val="22"/>
          <w:lang w:val="en-GB"/>
        </w:rPr>
        <w:t xml:space="preserve">have many uses </w:t>
      </w:r>
      <w:r w:rsidR="002332F9" w:rsidRPr="00A823ED">
        <w:rPr>
          <w:rFonts w:ascii="Arial" w:hAnsi="Arial" w:cs="Arial"/>
          <w:color w:val="000000" w:themeColor="text1"/>
          <w:sz w:val="22"/>
          <w:lang w:val="en-GB"/>
        </w:rPr>
        <w:t xml:space="preserve">which </w:t>
      </w:r>
      <w:r w:rsidR="00E04AB2" w:rsidRPr="00A823ED">
        <w:rPr>
          <w:rFonts w:ascii="Arial" w:hAnsi="Arial" w:cs="Arial"/>
          <w:color w:val="000000" w:themeColor="text1"/>
          <w:sz w:val="22"/>
          <w:lang w:val="en-GB"/>
        </w:rPr>
        <w:t xml:space="preserve">could </w:t>
      </w:r>
      <w:r w:rsidR="002332F9" w:rsidRPr="00A823ED">
        <w:rPr>
          <w:rFonts w:ascii="Arial" w:hAnsi="Arial" w:cs="Arial"/>
          <w:color w:val="000000" w:themeColor="text1"/>
          <w:sz w:val="22"/>
          <w:lang w:val="en-GB"/>
        </w:rPr>
        <w:t xml:space="preserve">benefit </w:t>
      </w:r>
      <w:r w:rsidR="002F3358" w:rsidRPr="00A823ED">
        <w:rPr>
          <w:rFonts w:ascii="Arial" w:hAnsi="Arial" w:cs="Arial"/>
          <w:color w:val="000000" w:themeColor="text1"/>
          <w:sz w:val="22"/>
          <w:lang w:val="en-GB"/>
        </w:rPr>
        <w:t>our</w:t>
      </w:r>
      <w:r w:rsidR="002332F9" w:rsidRPr="00A823ED">
        <w:rPr>
          <w:rFonts w:ascii="Arial" w:hAnsi="Arial" w:cs="Arial"/>
          <w:color w:val="000000" w:themeColor="text1"/>
          <w:sz w:val="22"/>
          <w:lang w:val="en-GB"/>
        </w:rPr>
        <w:t xml:space="preserve"> </w:t>
      </w:r>
      <w:r w:rsidR="002332F9" w:rsidRPr="00A823ED">
        <w:rPr>
          <w:rFonts w:ascii="Arial" w:hAnsi="Arial" w:cs="Arial"/>
          <w:color w:val="000000" w:themeColor="text1"/>
          <w:sz w:val="22"/>
          <w:szCs w:val="22"/>
          <w:lang w:val="en-GB"/>
        </w:rPr>
        <w:t>school</w:t>
      </w:r>
      <w:r w:rsidR="002332F9" w:rsidRPr="00A823ED">
        <w:rPr>
          <w:rFonts w:ascii="Arial" w:hAnsi="Arial" w:cs="Arial"/>
          <w:color w:val="000000" w:themeColor="text1"/>
          <w:sz w:val="22"/>
          <w:lang w:val="en-GB"/>
        </w:rPr>
        <w:t xml:space="preserve"> community.</w:t>
      </w:r>
      <w:r w:rsidR="00E90938" w:rsidRPr="00A823ED">
        <w:rPr>
          <w:rFonts w:ascii="Arial" w:hAnsi="Arial" w:cs="Arial"/>
          <w:color w:val="000000" w:themeColor="text1"/>
          <w:sz w:val="22"/>
          <w:lang w:val="en-GB"/>
        </w:rPr>
        <w:t xml:space="preserve"> </w:t>
      </w:r>
      <w:r w:rsidR="00F040BC" w:rsidRPr="00A823ED">
        <w:rPr>
          <w:rFonts w:ascii="Arial" w:hAnsi="Arial" w:cs="Arial"/>
          <w:color w:val="000000" w:themeColor="text1"/>
          <w:sz w:val="22"/>
          <w:lang w:val="en-GB"/>
        </w:rPr>
        <w:t>However,</w:t>
      </w:r>
      <w:r w:rsidR="002332F9" w:rsidRPr="00A823ED">
        <w:rPr>
          <w:rFonts w:ascii="Arial" w:hAnsi="Arial" w:cs="Arial"/>
          <w:color w:val="000000" w:themeColor="text1"/>
          <w:sz w:val="22"/>
          <w:lang w:val="en-GB"/>
        </w:rPr>
        <w:t xml:space="preserve"> it is important to recognise that </w:t>
      </w:r>
      <w:r w:rsidR="00343C36" w:rsidRPr="00A823ED">
        <w:rPr>
          <w:rFonts w:ascii="Arial" w:hAnsi="Arial" w:cs="Arial"/>
          <w:color w:val="000000" w:themeColor="text1"/>
          <w:sz w:val="22"/>
        </w:rPr>
        <w:t>AI tools can also pose risk</w:t>
      </w:r>
      <w:r w:rsidR="00947145" w:rsidRPr="00A823ED">
        <w:rPr>
          <w:rFonts w:ascii="Arial" w:hAnsi="Arial" w:cs="Arial"/>
          <w:color w:val="000000" w:themeColor="text1"/>
          <w:sz w:val="22"/>
        </w:rPr>
        <w:t>s</w:t>
      </w:r>
      <w:r w:rsidR="00D72A4E" w:rsidRPr="00A823ED">
        <w:rPr>
          <w:rFonts w:ascii="Arial" w:hAnsi="Arial" w:cs="Arial"/>
          <w:color w:val="000000" w:themeColor="text1"/>
          <w:sz w:val="22"/>
        </w:rPr>
        <w:t>; this is</w:t>
      </w:r>
      <w:r w:rsidR="00343C36" w:rsidRPr="00A823ED">
        <w:rPr>
          <w:rFonts w:ascii="Arial" w:hAnsi="Arial" w:cs="Arial"/>
          <w:color w:val="000000" w:themeColor="text1"/>
          <w:sz w:val="22"/>
        </w:rPr>
        <w:t xml:space="preserve"> </w:t>
      </w:r>
      <w:r w:rsidR="00947145" w:rsidRPr="00A823ED">
        <w:rPr>
          <w:rFonts w:ascii="Arial" w:hAnsi="Arial" w:cs="Arial"/>
          <w:color w:val="000000" w:themeColor="text1"/>
          <w:sz w:val="22"/>
        </w:rPr>
        <w:t>including</w:t>
      </w:r>
      <w:r w:rsidR="0025756B" w:rsidRPr="00A823ED">
        <w:rPr>
          <w:rFonts w:ascii="Arial" w:hAnsi="Arial" w:cs="Arial"/>
          <w:color w:val="000000" w:themeColor="text1"/>
          <w:sz w:val="22"/>
        </w:rPr>
        <w:t>,</w:t>
      </w:r>
      <w:r w:rsidR="00947145" w:rsidRPr="00A823ED">
        <w:rPr>
          <w:rFonts w:ascii="Arial" w:hAnsi="Arial" w:cs="Arial"/>
          <w:color w:val="000000" w:themeColor="text1"/>
          <w:sz w:val="22"/>
        </w:rPr>
        <w:t xml:space="preserve"> but not limited to</w:t>
      </w:r>
      <w:r w:rsidR="002332F9" w:rsidRPr="00A823ED">
        <w:rPr>
          <w:rFonts w:ascii="Arial" w:hAnsi="Arial" w:cs="Arial"/>
          <w:color w:val="000000" w:themeColor="text1"/>
          <w:sz w:val="22"/>
        </w:rPr>
        <w:t>,</w:t>
      </w:r>
      <w:r w:rsidR="00947145" w:rsidRPr="00A823ED">
        <w:rPr>
          <w:rFonts w:ascii="Arial" w:hAnsi="Arial" w:cs="Arial"/>
          <w:color w:val="000000" w:themeColor="text1"/>
          <w:sz w:val="22"/>
        </w:rPr>
        <w:t xml:space="preserve"> </w:t>
      </w:r>
      <w:r w:rsidR="00343C36" w:rsidRPr="00A823ED">
        <w:rPr>
          <w:rFonts w:ascii="Arial" w:hAnsi="Arial" w:cs="Arial"/>
          <w:color w:val="000000" w:themeColor="text1"/>
          <w:sz w:val="22"/>
        </w:rPr>
        <w:t>bullying</w:t>
      </w:r>
      <w:r w:rsidR="002332F9" w:rsidRPr="00A823ED">
        <w:rPr>
          <w:rFonts w:ascii="Arial" w:hAnsi="Arial" w:cs="Arial"/>
          <w:color w:val="000000" w:themeColor="text1"/>
          <w:sz w:val="22"/>
        </w:rPr>
        <w:t xml:space="preserve"> and harassment</w:t>
      </w:r>
      <w:r w:rsidR="00343C36" w:rsidRPr="00A823ED">
        <w:rPr>
          <w:rFonts w:ascii="Arial" w:hAnsi="Arial" w:cs="Arial"/>
          <w:color w:val="000000" w:themeColor="text1"/>
          <w:sz w:val="22"/>
        </w:rPr>
        <w:t>, abuse</w:t>
      </w:r>
      <w:r w:rsidR="002332F9" w:rsidRPr="00A823ED">
        <w:rPr>
          <w:rFonts w:ascii="Arial" w:hAnsi="Arial" w:cs="Arial"/>
          <w:color w:val="000000" w:themeColor="text1"/>
          <w:sz w:val="22"/>
        </w:rPr>
        <w:t xml:space="preserve"> and</w:t>
      </w:r>
      <w:r w:rsidR="00343C36" w:rsidRPr="00A823ED">
        <w:rPr>
          <w:rFonts w:ascii="Arial" w:hAnsi="Arial" w:cs="Arial"/>
          <w:color w:val="000000" w:themeColor="text1"/>
          <w:sz w:val="22"/>
        </w:rPr>
        <w:t xml:space="preserve"> exploitation</w:t>
      </w:r>
      <w:r w:rsidR="00D41995" w:rsidRPr="00A823ED">
        <w:rPr>
          <w:rFonts w:ascii="Arial" w:hAnsi="Arial" w:cs="Arial"/>
          <w:color w:val="000000" w:themeColor="text1"/>
          <w:sz w:val="22"/>
        </w:rPr>
        <w:t xml:space="preserve"> (including child sexual abuse)</w:t>
      </w:r>
      <w:r w:rsidR="00343C36" w:rsidRPr="00A823ED">
        <w:rPr>
          <w:rFonts w:ascii="Arial" w:hAnsi="Arial" w:cs="Arial"/>
          <w:color w:val="000000" w:themeColor="text1"/>
          <w:sz w:val="22"/>
        </w:rPr>
        <w:t xml:space="preserve">, privacy </w:t>
      </w:r>
      <w:r w:rsidR="002332F9" w:rsidRPr="00A823ED">
        <w:rPr>
          <w:rFonts w:ascii="Arial" w:hAnsi="Arial" w:cs="Arial"/>
          <w:color w:val="000000" w:themeColor="text1"/>
          <w:sz w:val="22"/>
        </w:rPr>
        <w:t xml:space="preserve">and data protection </w:t>
      </w:r>
      <w:r w:rsidR="0025756B" w:rsidRPr="00A823ED">
        <w:rPr>
          <w:rFonts w:ascii="Arial" w:hAnsi="Arial" w:cs="Arial"/>
          <w:color w:val="000000" w:themeColor="text1"/>
          <w:sz w:val="22"/>
        </w:rPr>
        <w:t>risks</w:t>
      </w:r>
      <w:r w:rsidR="00343C36" w:rsidRPr="00A823ED">
        <w:rPr>
          <w:rFonts w:ascii="Arial" w:hAnsi="Arial" w:cs="Arial"/>
          <w:color w:val="000000" w:themeColor="text1"/>
          <w:sz w:val="22"/>
        </w:rPr>
        <w:t xml:space="preserve">, </w:t>
      </w:r>
      <w:r w:rsidR="00F040BC" w:rsidRPr="00A823ED">
        <w:rPr>
          <w:rFonts w:ascii="Arial" w:hAnsi="Arial" w:cs="Arial"/>
          <w:color w:val="000000" w:themeColor="text1"/>
          <w:sz w:val="22"/>
        </w:rPr>
        <w:t>plagiarism</w:t>
      </w:r>
      <w:r w:rsidR="003D0FDB" w:rsidRPr="00A823ED">
        <w:rPr>
          <w:rFonts w:ascii="Arial" w:hAnsi="Arial" w:cs="Arial"/>
          <w:color w:val="000000" w:themeColor="text1"/>
          <w:sz w:val="22"/>
        </w:rPr>
        <w:t xml:space="preserve"> and </w:t>
      </w:r>
      <w:r w:rsidR="00F96B9C" w:rsidRPr="00A823ED">
        <w:rPr>
          <w:rFonts w:ascii="Arial" w:hAnsi="Arial" w:cs="Arial"/>
          <w:color w:val="000000" w:themeColor="text1"/>
          <w:sz w:val="22"/>
        </w:rPr>
        <w:t>cheating</w:t>
      </w:r>
      <w:r w:rsidR="00F040BC" w:rsidRPr="00A823ED">
        <w:rPr>
          <w:rFonts w:ascii="Arial" w:hAnsi="Arial" w:cs="Arial"/>
          <w:color w:val="000000" w:themeColor="text1"/>
          <w:sz w:val="22"/>
        </w:rPr>
        <w:t>,</w:t>
      </w:r>
      <w:r w:rsidR="009E64FA" w:rsidRPr="00A823ED">
        <w:rPr>
          <w:rFonts w:ascii="Arial" w:hAnsi="Arial" w:cs="Arial"/>
          <w:color w:val="000000" w:themeColor="text1"/>
          <w:sz w:val="22"/>
        </w:rPr>
        <w:t xml:space="preserve"> and</w:t>
      </w:r>
      <w:r w:rsidR="00F040BC" w:rsidRPr="00A823ED">
        <w:rPr>
          <w:rFonts w:ascii="Arial" w:hAnsi="Arial" w:cs="Arial"/>
          <w:color w:val="000000" w:themeColor="text1"/>
          <w:sz w:val="22"/>
        </w:rPr>
        <w:t xml:space="preserve"> </w:t>
      </w:r>
      <w:r w:rsidR="003D0FDB" w:rsidRPr="00A823ED">
        <w:rPr>
          <w:rFonts w:ascii="Arial" w:hAnsi="Arial" w:cs="Arial"/>
          <w:color w:val="000000" w:themeColor="text1"/>
          <w:sz w:val="22"/>
        </w:rPr>
        <w:t>inaccurate</w:t>
      </w:r>
      <w:r w:rsidR="00BF47F9" w:rsidRPr="00A823ED">
        <w:rPr>
          <w:rFonts w:ascii="Arial" w:hAnsi="Arial" w:cs="Arial"/>
          <w:color w:val="000000" w:themeColor="text1"/>
          <w:sz w:val="22"/>
        </w:rPr>
        <w:t>, harmful</w:t>
      </w:r>
      <w:r w:rsidR="003D0FDB" w:rsidRPr="00A823ED">
        <w:rPr>
          <w:rFonts w:ascii="Arial" w:hAnsi="Arial" w:cs="Arial"/>
          <w:color w:val="000000" w:themeColor="text1"/>
          <w:sz w:val="22"/>
        </w:rPr>
        <w:t xml:space="preserve"> and</w:t>
      </w:r>
      <w:r w:rsidR="00BF47F9" w:rsidRPr="00A823ED">
        <w:rPr>
          <w:rFonts w:ascii="Arial" w:hAnsi="Arial" w:cs="Arial"/>
          <w:color w:val="000000" w:themeColor="text1"/>
          <w:sz w:val="22"/>
        </w:rPr>
        <w:t>/or</w:t>
      </w:r>
      <w:r w:rsidR="003D0FDB" w:rsidRPr="00A823ED">
        <w:rPr>
          <w:rFonts w:ascii="Arial" w:hAnsi="Arial" w:cs="Arial"/>
          <w:color w:val="000000" w:themeColor="text1"/>
          <w:sz w:val="22"/>
        </w:rPr>
        <w:t xml:space="preserve"> </w:t>
      </w:r>
      <w:r w:rsidR="00343C36" w:rsidRPr="00A823ED">
        <w:rPr>
          <w:rFonts w:ascii="Arial" w:hAnsi="Arial" w:cs="Arial"/>
          <w:color w:val="000000" w:themeColor="text1"/>
          <w:sz w:val="22"/>
        </w:rPr>
        <w:t>bias</w:t>
      </w:r>
      <w:r w:rsidR="00BF47F9" w:rsidRPr="00A823ED">
        <w:rPr>
          <w:rFonts w:ascii="Arial" w:hAnsi="Arial" w:cs="Arial"/>
          <w:color w:val="000000" w:themeColor="text1"/>
          <w:sz w:val="22"/>
        </w:rPr>
        <w:t>ed material</w:t>
      </w:r>
      <w:r w:rsidR="00947145" w:rsidRPr="00A823ED">
        <w:rPr>
          <w:rFonts w:ascii="Arial" w:hAnsi="Arial" w:cs="Arial"/>
          <w:color w:val="000000" w:themeColor="text1"/>
          <w:sz w:val="22"/>
        </w:rPr>
        <w:t>,</w:t>
      </w:r>
      <w:r w:rsidR="003D0FDB" w:rsidRPr="00A823ED">
        <w:rPr>
          <w:rFonts w:ascii="Arial" w:hAnsi="Arial" w:cs="Arial"/>
          <w:color w:val="000000" w:themeColor="text1"/>
          <w:sz w:val="22"/>
        </w:rPr>
        <w:t xml:space="preserve"> </w:t>
      </w:r>
      <w:r w:rsidR="0025756B" w:rsidRPr="00A823ED">
        <w:rPr>
          <w:rFonts w:ascii="Arial" w:hAnsi="Arial" w:cs="Arial"/>
          <w:color w:val="000000" w:themeColor="text1"/>
          <w:sz w:val="22"/>
        </w:rPr>
        <w:t xml:space="preserve">and </w:t>
      </w:r>
      <w:r w:rsidR="009E64FA" w:rsidRPr="00A823ED">
        <w:rPr>
          <w:rFonts w:ascii="Arial" w:hAnsi="Arial" w:cs="Arial"/>
          <w:color w:val="000000" w:themeColor="text1"/>
          <w:sz w:val="22"/>
        </w:rPr>
        <w:t xml:space="preserve">additionally its use </w:t>
      </w:r>
      <w:r w:rsidR="0025756B" w:rsidRPr="00A823ED">
        <w:rPr>
          <w:rFonts w:ascii="Arial" w:hAnsi="Arial" w:cs="Arial"/>
          <w:color w:val="000000" w:themeColor="text1"/>
          <w:sz w:val="22"/>
        </w:rPr>
        <w:t xml:space="preserve">can </w:t>
      </w:r>
      <w:r w:rsidR="009E64FA" w:rsidRPr="00A823ED">
        <w:rPr>
          <w:rFonts w:ascii="Arial" w:hAnsi="Arial" w:cs="Arial"/>
          <w:color w:val="000000" w:themeColor="text1"/>
          <w:sz w:val="22"/>
        </w:rPr>
        <w:t xml:space="preserve">pose </w:t>
      </w:r>
      <w:r w:rsidR="003D0FDB" w:rsidRPr="00A823ED">
        <w:rPr>
          <w:rFonts w:ascii="Arial" w:hAnsi="Arial" w:cs="Arial"/>
          <w:color w:val="000000" w:themeColor="text1"/>
          <w:sz w:val="22"/>
        </w:rPr>
        <w:t>moral</w:t>
      </w:r>
      <w:r w:rsidR="0025756B" w:rsidRPr="00A823ED">
        <w:rPr>
          <w:rFonts w:ascii="Arial" w:hAnsi="Arial" w:cs="Arial"/>
          <w:color w:val="000000" w:themeColor="text1"/>
          <w:sz w:val="22"/>
        </w:rPr>
        <w:t xml:space="preserve">, </w:t>
      </w:r>
      <w:r w:rsidR="00947145" w:rsidRPr="00A823ED">
        <w:rPr>
          <w:rFonts w:ascii="Arial" w:hAnsi="Arial" w:cs="Arial"/>
          <w:color w:val="000000" w:themeColor="text1"/>
          <w:sz w:val="22"/>
        </w:rPr>
        <w:t>ethic</w:t>
      </w:r>
      <w:r w:rsidR="0025756B" w:rsidRPr="00A823ED">
        <w:rPr>
          <w:rFonts w:ascii="Arial" w:hAnsi="Arial" w:cs="Arial"/>
          <w:color w:val="000000" w:themeColor="text1"/>
          <w:sz w:val="22"/>
        </w:rPr>
        <w:t>al and</w:t>
      </w:r>
      <w:r w:rsidR="00343C36" w:rsidRPr="00A823ED">
        <w:rPr>
          <w:rFonts w:ascii="Arial" w:hAnsi="Arial" w:cs="Arial"/>
          <w:color w:val="000000" w:themeColor="text1"/>
          <w:sz w:val="22"/>
        </w:rPr>
        <w:t xml:space="preserve"> </w:t>
      </w:r>
      <w:r w:rsidR="002332F9" w:rsidRPr="00A823ED">
        <w:rPr>
          <w:rFonts w:ascii="Arial" w:hAnsi="Arial" w:cs="Arial"/>
          <w:color w:val="000000" w:themeColor="text1"/>
          <w:sz w:val="22"/>
        </w:rPr>
        <w:t>legal con</w:t>
      </w:r>
      <w:r w:rsidR="0025756B" w:rsidRPr="00A823ED">
        <w:rPr>
          <w:rFonts w:ascii="Arial" w:hAnsi="Arial" w:cs="Arial"/>
          <w:color w:val="000000" w:themeColor="text1"/>
          <w:sz w:val="22"/>
        </w:rPr>
        <w:t>cerns</w:t>
      </w:r>
      <w:r w:rsidR="00C364C5" w:rsidRPr="00A823ED">
        <w:rPr>
          <w:rFonts w:ascii="Arial" w:hAnsi="Arial" w:cs="Arial"/>
          <w:color w:val="000000" w:themeColor="text1"/>
          <w:sz w:val="22"/>
        </w:rPr>
        <w:t>.</w:t>
      </w:r>
    </w:p>
    <w:p w14:paraId="28CE2132" w14:textId="33499B09" w:rsidR="001E435D" w:rsidRPr="00A823ED" w:rsidRDefault="00897E5F" w:rsidP="00D72A4E">
      <w:pPr>
        <w:pStyle w:val="ListParagraph"/>
        <w:numPr>
          <w:ilvl w:val="1"/>
          <w:numId w:val="29"/>
        </w:numPr>
        <w:autoSpaceDE w:val="0"/>
        <w:autoSpaceDN w:val="0"/>
        <w:adjustRightInd w:val="0"/>
        <w:spacing w:after="200"/>
        <w:ind w:left="1134"/>
        <w:contextualSpacing/>
        <w:rPr>
          <w:rFonts w:ascii="Arial" w:hAnsi="Arial" w:cs="Arial"/>
          <w:color w:val="000000" w:themeColor="text1"/>
          <w:sz w:val="22"/>
          <w:lang w:val="en-GB"/>
        </w:rPr>
      </w:pPr>
      <w:r w:rsidRPr="00A823ED">
        <w:rPr>
          <w:rFonts w:ascii="Arial" w:hAnsi="Arial" w:cs="Arial"/>
          <w:color w:val="000000" w:themeColor="text1"/>
          <w:sz w:val="22"/>
          <w:lang w:val="en-GB"/>
        </w:rPr>
        <w:t xml:space="preserve">Staff </w:t>
      </w:r>
      <w:r w:rsidR="001E435D" w:rsidRPr="00A823ED">
        <w:rPr>
          <w:rFonts w:ascii="Arial" w:hAnsi="Arial" w:cs="Arial"/>
          <w:color w:val="000000" w:themeColor="text1"/>
          <w:sz w:val="22"/>
          <w:lang w:val="en-GB"/>
        </w:rPr>
        <w:t xml:space="preserve">and </w:t>
      </w:r>
      <w:r w:rsidR="001E435D" w:rsidRPr="00A823ED">
        <w:rPr>
          <w:rFonts w:ascii="Arial" w:hAnsi="Arial" w:cs="Arial"/>
          <w:color w:val="000000" w:themeColor="text1"/>
          <w:sz w:val="22"/>
          <w:szCs w:val="22"/>
          <w:lang w:val="en-GB"/>
        </w:rPr>
        <w:t>pupils</w:t>
      </w:r>
      <w:r w:rsidR="001E435D" w:rsidRPr="00A823ED">
        <w:rPr>
          <w:rFonts w:ascii="Arial" w:hAnsi="Arial" w:cs="Arial"/>
          <w:color w:val="000000" w:themeColor="text1"/>
          <w:sz w:val="22"/>
          <w:lang w:val="en-GB"/>
        </w:rPr>
        <w:t xml:space="preserve"> will</w:t>
      </w:r>
      <w:r w:rsidRPr="00A823ED">
        <w:rPr>
          <w:rFonts w:ascii="Arial" w:hAnsi="Arial" w:cs="Arial"/>
          <w:color w:val="000000" w:themeColor="text1"/>
          <w:sz w:val="22"/>
          <w:lang w:val="en-GB"/>
        </w:rPr>
        <w:t xml:space="preserve"> be</w:t>
      </w:r>
      <w:r w:rsidR="00425633" w:rsidRPr="00A823ED">
        <w:rPr>
          <w:rFonts w:ascii="Arial" w:hAnsi="Arial" w:cs="Arial"/>
          <w:color w:val="000000" w:themeColor="text1"/>
          <w:sz w:val="22"/>
          <w:lang w:val="en-GB"/>
        </w:rPr>
        <w:t xml:space="preserve"> made</w:t>
      </w:r>
      <w:r w:rsidRPr="00A823ED">
        <w:rPr>
          <w:rFonts w:ascii="Arial" w:hAnsi="Arial" w:cs="Arial"/>
          <w:color w:val="000000" w:themeColor="text1"/>
          <w:sz w:val="22"/>
          <w:lang w:val="en-GB"/>
        </w:rPr>
        <w:t xml:space="preserve"> aware of the </w:t>
      </w:r>
      <w:r w:rsidR="001E435D" w:rsidRPr="00A823ED">
        <w:rPr>
          <w:rFonts w:ascii="Arial" w:hAnsi="Arial" w:cs="Arial"/>
          <w:color w:val="000000" w:themeColor="text1"/>
          <w:sz w:val="22"/>
          <w:lang w:val="en-GB"/>
        </w:rPr>
        <w:t xml:space="preserve">benefits and </w:t>
      </w:r>
      <w:r w:rsidRPr="00A823ED">
        <w:rPr>
          <w:rFonts w:ascii="Arial" w:hAnsi="Arial" w:cs="Arial"/>
          <w:color w:val="000000" w:themeColor="text1"/>
          <w:sz w:val="22"/>
          <w:lang w:val="en-GB"/>
        </w:rPr>
        <w:t>risks of using AI tools</w:t>
      </w:r>
      <w:r w:rsidR="00A823ED" w:rsidRPr="00A823ED">
        <w:rPr>
          <w:rFonts w:ascii="Arial" w:hAnsi="Arial" w:cs="Arial"/>
          <w:color w:val="000000" w:themeColor="text1"/>
          <w:sz w:val="22"/>
          <w:lang w:val="en-GB"/>
        </w:rPr>
        <w:t xml:space="preserve"> through the computing curriculum.</w:t>
      </w:r>
    </w:p>
    <w:p w14:paraId="067DE725" w14:textId="289F835C" w:rsidR="00897E5F" w:rsidRPr="00A823ED" w:rsidRDefault="001E435D" w:rsidP="664A96E8">
      <w:pPr>
        <w:pStyle w:val="ListParagraph"/>
        <w:numPr>
          <w:ilvl w:val="1"/>
          <w:numId w:val="29"/>
        </w:numPr>
        <w:autoSpaceDE w:val="0"/>
        <w:autoSpaceDN w:val="0"/>
        <w:adjustRightInd w:val="0"/>
        <w:spacing w:after="200"/>
        <w:ind w:left="1134"/>
        <w:contextualSpacing/>
        <w:rPr>
          <w:rFonts w:ascii="Arial" w:hAnsi="Arial" w:cs="Arial"/>
          <w:color w:val="000000" w:themeColor="text1"/>
          <w:sz w:val="22"/>
          <w:szCs w:val="22"/>
        </w:rPr>
      </w:pPr>
      <w:r w:rsidRPr="664A96E8">
        <w:rPr>
          <w:rFonts w:ascii="Arial" w:hAnsi="Arial" w:cs="Arial"/>
          <w:color w:val="000000" w:themeColor="text1"/>
          <w:sz w:val="22"/>
          <w:szCs w:val="22"/>
        </w:rPr>
        <w:t>Staff</w:t>
      </w:r>
      <w:r w:rsidR="00897E5F" w:rsidRPr="664A96E8">
        <w:rPr>
          <w:rFonts w:ascii="Arial" w:hAnsi="Arial" w:cs="Arial"/>
          <w:color w:val="000000" w:themeColor="text1"/>
          <w:sz w:val="22"/>
          <w:szCs w:val="22"/>
        </w:rPr>
        <w:t xml:space="preserve"> are required to carry out a risk assessment and seek approval from the senior leadership team prior to any use </w:t>
      </w:r>
      <w:r w:rsidR="00453332" w:rsidRPr="664A96E8">
        <w:rPr>
          <w:rFonts w:ascii="Arial" w:hAnsi="Arial" w:cs="Arial"/>
          <w:color w:val="000000" w:themeColor="text1"/>
          <w:sz w:val="22"/>
          <w:szCs w:val="22"/>
        </w:rPr>
        <w:t xml:space="preserve">of AI </w:t>
      </w:r>
      <w:r w:rsidR="00897E5F" w:rsidRPr="664A96E8">
        <w:rPr>
          <w:rFonts w:ascii="Arial" w:hAnsi="Arial" w:cs="Arial"/>
          <w:color w:val="000000" w:themeColor="text1"/>
          <w:sz w:val="22"/>
          <w:szCs w:val="22"/>
        </w:rPr>
        <w:t xml:space="preserve">in school.  </w:t>
      </w:r>
    </w:p>
    <w:p w14:paraId="39E4C058" w14:textId="099F0009" w:rsidR="001A3D39" w:rsidRPr="00A823ED" w:rsidRDefault="00A823ED" w:rsidP="00D72A4E">
      <w:pPr>
        <w:pStyle w:val="ListParagraph"/>
        <w:numPr>
          <w:ilvl w:val="1"/>
          <w:numId w:val="29"/>
        </w:numPr>
        <w:autoSpaceDE w:val="0"/>
        <w:autoSpaceDN w:val="0"/>
        <w:adjustRightInd w:val="0"/>
        <w:spacing w:after="200"/>
        <w:ind w:left="1134"/>
        <w:contextualSpacing/>
        <w:rPr>
          <w:rFonts w:ascii="Arial" w:hAnsi="Arial" w:cs="Arial"/>
          <w:color w:val="000000" w:themeColor="text1"/>
          <w:sz w:val="22"/>
          <w:lang w:val="en-GB"/>
        </w:rPr>
      </w:pPr>
      <w:r w:rsidRPr="00A823ED">
        <w:rPr>
          <w:rFonts w:ascii="Arial" w:hAnsi="Arial" w:cs="Arial"/>
          <w:color w:val="000000" w:themeColor="text1"/>
          <w:sz w:val="22"/>
          <w:szCs w:val="22"/>
          <w:lang w:val="en-GB"/>
        </w:rPr>
        <w:t xml:space="preserve">The Federation of Minster and Monkton </w:t>
      </w:r>
      <w:r w:rsidR="001A3D39" w:rsidRPr="00A823ED">
        <w:rPr>
          <w:rFonts w:ascii="Arial" w:hAnsi="Arial" w:cs="Arial"/>
          <w:color w:val="000000" w:themeColor="text1"/>
          <w:sz w:val="22"/>
          <w:lang w:val="en-GB"/>
        </w:rPr>
        <w:t xml:space="preserve">will </w:t>
      </w:r>
      <w:r w:rsidR="000C12AD" w:rsidRPr="00A823ED">
        <w:rPr>
          <w:rFonts w:ascii="Arial" w:hAnsi="Arial" w:cs="Arial"/>
          <w:color w:val="000000" w:themeColor="text1"/>
          <w:sz w:val="22"/>
          <w:lang w:val="en-GB"/>
        </w:rPr>
        <w:t xml:space="preserve">respond to </w:t>
      </w:r>
      <w:r w:rsidR="001A3D39" w:rsidRPr="00A823ED">
        <w:rPr>
          <w:rFonts w:ascii="Arial" w:hAnsi="Arial" w:cs="Arial"/>
          <w:color w:val="000000" w:themeColor="text1"/>
          <w:sz w:val="22"/>
          <w:lang w:val="en-GB"/>
        </w:rPr>
        <w:t xml:space="preserve">any </w:t>
      </w:r>
      <w:r w:rsidR="00703EE6" w:rsidRPr="00A823ED">
        <w:rPr>
          <w:rFonts w:ascii="Arial" w:hAnsi="Arial" w:cs="Arial"/>
          <w:color w:val="000000" w:themeColor="text1"/>
          <w:sz w:val="22"/>
          <w:lang w:val="en-GB"/>
        </w:rPr>
        <w:t>mis</w:t>
      </w:r>
      <w:r w:rsidR="001A3D39" w:rsidRPr="00A823ED">
        <w:rPr>
          <w:rFonts w:ascii="Arial" w:hAnsi="Arial" w:cs="Arial"/>
          <w:color w:val="000000" w:themeColor="text1"/>
          <w:sz w:val="22"/>
          <w:lang w:val="en-GB"/>
        </w:rPr>
        <w:t xml:space="preserve">use of AI in line with </w:t>
      </w:r>
      <w:r w:rsidR="000C12AD" w:rsidRPr="00A823ED">
        <w:rPr>
          <w:rFonts w:ascii="Arial" w:hAnsi="Arial" w:cs="Arial"/>
          <w:color w:val="000000" w:themeColor="text1"/>
          <w:sz w:val="22"/>
          <w:lang w:val="en-GB"/>
        </w:rPr>
        <w:t>relevant policies, including but not limited to</w:t>
      </w:r>
      <w:r w:rsidR="00C42B51" w:rsidRPr="00A823ED">
        <w:rPr>
          <w:rFonts w:ascii="Arial" w:hAnsi="Arial" w:cs="Arial"/>
          <w:color w:val="000000" w:themeColor="text1"/>
          <w:sz w:val="22"/>
          <w:lang w:val="en-GB"/>
        </w:rPr>
        <w:t>,</w:t>
      </w:r>
      <w:r w:rsidR="001A3D39" w:rsidRPr="00A823ED">
        <w:rPr>
          <w:rFonts w:ascii="Arial" w:hAnsi="Arial" w:cs="Arial"/>
          <w:color w:val="000000" w:themeColor="text1"/>
          <w:sz w:val="22"/>
          <w:lang w:val="en-GB"/>
        </w:rPr>
        <w:t xml:space="preserve"> anti-bullying</w:t>
      </w:r>
      <w:r w:rsidR="000C12AD" w:rsidRPr="00A823ED">
        <w:rPr>
          <w:rFonts w:ascii="Arial" w:hAnsi="Arial" w:cs="Arial"/>
          <w:color w:val="000000" w:themeColor="text1"/>
          <w:sz w:val="22"/>
          <w:lang w:val="en-GB"/>
        </w:rPr>
        <w:t xml:space="preserve">, </w:t>
      </w:r>
      <w:r w:rsidR="001A3D39" w:rsidRPr="00A823ED">
        <w:rPr>
          <w:rFonts w:ascii="Arial" w:hAnsi="Arial" w:cs="Arial"/>
          <w:color w:val="000000" w:themeColor="text1"/>
          <w:sz w:val="22"/>
          <w:lang w:val="en-GB"/>
        </w:rPr>
        <w:t>behaviour</w:t>
      </w:r>
      <w:r w:rsidR="000C12AD" w:rsidRPr="00A823ED">
        <w:rPr>
          <w:rFonts w:ascii="Arial" w:hAnsi="Arial" w:cs="Arial"/>
          <w:color w:val="000000" w:themeColor="text1"/>
          <w:sz w:val="22"/>
          <w:lang w:val="en-GB"/>
        </w:rPr>
        <w:t xml:space="preserve"> and child protection.</w:t>
      </w:r>
      <w:r w:rsidR="00F040BC" w:rsidRPr="00A823ED">
        <w:rPr>
          <w:rFonts w:ascii="Arial" w:hAnsi="Arial" w:cs="Arial"/>
          <w:color w:val="000000" w:themeColor="text1"/>
          <w:sz w:val="22"/>
        </w:rPr>
        <w:t xml:space="preserve"> </w:t>
      </w:r>
    </w:p>
    <w:p w14:paraId="75720586" w14:textId="4B8BCABF" w:rsidR="007C14F1" w:rsidRPr="00A823ED" w:rsidRDefault="007C14F1" w:rsidP="00D72A4E">
      <w:pPr>
        <w:pStyle w:val="ListParagraph"/>
        <w:numPr>
          <w:ilvl w:val="1"/>
          <w:numId w:val="29"/>
        </w:numPr>
        <w:autoSpaceDE w:val="0"/>
        <w:autoSpaceDN w:val="0"/>
        <w:adjustRightInd w:val="0"/>
        <w:spacing w:after="200"/>
        <w:ind w:left="1134"/>
        <w:contextualSpacing/>
        <w:rPr>
          <w:rFonts w:ascii="Arial" w:hAnsi="Arial" w:cs="Arial"/>
          <w:sz w:val="22"/>
          <w:lang w:val="en-GB"/>
        </w:rPr>
      </w:pPr>
      <w:r w:rsidRPr="00A823ED">
        <w:rPr>
          <w:rFonts w:ascii="Arial" w:hAnsi="Arial" w:cs="Arial"/>
          <w:color w:val="000000" w:themeColor="text1"/>
          <w:sz w:val="22"/>
          <w:szCs w:val="22"/>
          <w:lang w:val="en-GB"/>
        </w:rPr>
        <w:t>Where</w:t>
      </w:r>
      <w:r w:rsidR="001A47B5" w:rsidRPr="00A823ED">
        <w:rPr>
          <w:rFonts w:ascii="Arial" w:hAnsi="Arial" w:cs="Arial"/>
          <w:color w:val="000000" w:themeColor="text1"/>
          <w:sz w:val="22"/>
          <w:szCs w:val="22"/>
          <w:lang w:val="en-GB"/>
        </w:rPr>
        <w:t xml:space="preserve"> the </w:t>
      </w:r>
      <w:r w:rsidR="00A823ED" w:rsidRPr="00A823ED">
        <w:rPr>
          <w:rFonts w:ascii="Arial" w:hAnsi="Arial" w:cs="Arial"/>
          <w:color w:val="000000" w:themeColor="text1"/>
          <w:sz w:val="22"/>
          <w:szCs w:val="22"/>
          <w:lang w:val="en-GB"/>
        </w:rPr>
        <w:t>s</w:t>
      </w:r>
      <w:r w:rsidR="001A47B5" w:rsidRPr="00A823ED">
        <w:rPr>
          <w:rFonts w:ascii="Arial" w:hAnsi="Arial" w:cs="Arial"/>
          <w:color w:val="000000" w:themeColor="text1"/>
          <w:sz w:val="22"/>
          <w:szCs w:val="22"/>
          <w:lang w:val="en-GB"/>
        </w:rPr>
        <w:t>chool</w:t>
      </w:r>
      <w:r w:rsidR="00A823ED" w:rsidRPr="00A823ED">
        <w:rPr>
          <w:rFonts w:ascii="Arial" w:hAnsi="Arial" w:cs="Arial"/>
          <w:color w:val="000000" w:themeColor="text1"/>
          <w:sz w:val="22"/>
          <w:szCs w:val="22"/>
          <w:lang w:val="en-GB"/>
        </w:rPr>
        <w:t>s</w:t>
      </w:r>
      <w:r w:rsidR="001A47B5" w:rsidRPr="00A823ED">
        <w:rPr>
          <w:rFonts w:ascii="Arial" w:hAnsi="Arial" w:cs="Arial"/>
          <w:color w:val="000000" w:themeColor="text1"/>
          <w:sz w:val="22"/>
          <w:szCs w:val="22"/>
          <w:lang w:val="en-GB"/>
        </w:rPr>
        <w:t xml:space="preserve"> believe that </w:t>
      </w:r>
      <w:r w:rsidRPr="00A823ED">
        <w:rPr>
          <w:rFonts w:ascii="Arial" w:hAnsi="Arial" w:cs="Arial"/>
          <w:color w:val="000000" w:themeColor="text1"/>
          <w:sz w:val="22"/>
          <w:szCs w:val="22"/>
          <w:lang w:val="en-GB"/>
        </w:rPr>
        <w:t xml:space="preserve">AI tools may have </w:t>
      </w:r>
      <w:r w:rsidR="00275D4D" w:rsidRPr="00A823ED">
        <w:rPr>
          <w:rFonts w:ascii="Arial" w:hAnsi="Arial" w:cs="Arial"/>
          <w:color w:val="000000" w:themeColor="text1"/>
          <w:sz w:val="22"/>
          <w:szCs w:val="22"/>
          <w:lang w:val="en-GB"/>
        </w:rPr>
        <w:t xml:space="preserve">facilitated the creation of child sexual abuse material, including the sharing of </w:t>
      </w:r>
      <w:r w:rsidRPr="00A823ED">
        <w:rPr>
          <w:rFonts w:ascii="Arial" w:hAnsi="Arial" w:cs="Arial"/>
          <w:color w:val="000000" w:themeColor="text1"/>
          <w:sz w:val="22"/>
          <w:szCs w:val="22"/>
          <w:lang w:val="en-GB"/>
        </w:rPr>
        <w:t xml:space="preserve">nude/semi-nude images </w:t>
      </w:r>
      <w:r w:rsidR="00275D4D" w:rsidRPr="00A823ED">
        <w:rPr>
          <w:rFonts w:ascii="Arial" w:hAnsi="Arial" w:cs="Arial"/>
          <w:color w:val="000000" w:themeColor="text1"/>
          <w:sz w:val="22"/>
          <w:szCs w:val="22"/>
          <w:lang w:val="en-GB"/>
        </w:rPr>
        <w:t>by children</w:t>
      </w:r>
      <w:r w:rsidRPr="00A823ED">
        <w:rPr>
          <w:rFonts w:ascii="Arial" w:hAnsi="Arial" w:cs="Arial"/>
          <w:color w:val="000000" w:themeColor="text1"/>
          <w:sz w:val="22"/>
          <w:szCs w:val="22"/>
          <w:lang w:val="en-GB"/>
        </w:rPr>
        <w:t xml:space="preserve">, the school will </w:t>
      </w:r>
      <w:r w:rsidRPr="00A823ED">
        <w:rPr>
          <w:rFonts w:ascii="Arial" w:hAnsi="Arial" w:cs="Arial"/>
          <w:sz w:val="22"/>
          <w:szCs w:val="22"/>
          <w:lang w:val="en-GB"/>
        </w:rPr>
        <w:t xml:space="preserve">respond in line with the </w:t>
      </w:r>
      <w:r w:rsidRPr="00A823ED">
        <w:rPr>
          <w:rFonts w:ascii="Arial" w:hAnsi="Arial" w:cs="Arial"/>
          <w:sz w:val="22"/>
          <w:szCs w:val="22"/>
        </w:rPr>
        <w:t>UKCIS guidance ‘</w:t>
      </w:r>
      <w:hyperlink r:id="rId93" w:history="1">
        <w:r w:rsidRPr="00A823ED">
          <w:rPr>
            <w:rStyle w:val="Hyperlink"/>
            <w:rFonts w:ascii="Arial" w:hAnsi="Arial" w:cs="Arial"/>
            <w:sz w:val="22"/>
            <w:szCs w:val="22"/>
          </w:rPr>
          <w:t>Sharing nudes and semi-nudes: advice for education settings working with children and young people</w:t>
        </w:r>
      </w:hyperlink>
      <w:r w:rsidRPr="00A823ED">
        <w:rPr>
          <w:rFonts w:ascii="Arial" w:hAnsi="Arial" w:cs="Arial"/>
          <w:sz w:val="22"/>
          <w:szCs w:val="22"/>
        </w:rPr>
        <w:t xml:space="preserve">’ and the local </w:t>
      </w:r>
      <w:hyperlink r:id="rId94" w:history="1">
        <w:r w:rsidRPr="00A823ED">
          <w:rPr>
            <w:rStyle w:val="Hyperlink"/>
            <w:rFonts w:ascii="Arial" w:hAnsi="Arial" w:cs="Arial"/>
            <w:sz w:val="22"/>
            <w:szCs w:val="22"/>
          </w:rPr>
          <w:t>KSCMP</w:t>
        </w:r>
      </w:hyperlink>
      <w:r w:rsidRPr="00A823ED">
        <w:rPr>
          <w:rFonts w:ascii="Arial" w:hAnsi="Arial" w:cs="Arial"/>
          <w:sz w:val="22"/>
          <w:szCs w:val="22"/>
        </w:rPr>
        <w:t xml:space="preserve"> guidance</w:t>
      </w:r>
      <w:r w:rsidR="001A47B5" w:rsidRPr="00A823ED">
        <w:rPr>
          <w:rFonts w:ascii="Arial" w:hAnsi="Arial" w:cs="Arial"/>
          <w:sz w:val="22"/>
          <w:szCs w:val="22"/>
        </w:rPr>
        <w:t>.</w:t>
      </w:r>
    </w:p>
    <w:p w14:paraId="6583ADEA" w14:textId="77777777" w:rsidR="00E32437" w:rsidRDefault="00E32437" w:rsidP="00E32437">
      <w:pPr>
        <w:pStyle w:val="ListParagraph"/>
        <w:autoSpaceDE w:val="0"/>
        <w:autoSpaceDN w:val="0"/>
        <w:adjustRightInd w:val="0"/>
        <w:spacing w:after="200"/>
        <w:ind w:left="0"/>
        <w:contextualSpacing/>
        <w:rPr>
          <w:rFonts w:ascii="Arial" w:hAnsi="Arial" w:cs="Arial"/>
          <w:b/>
          <w:iCs/>
          <w:color w:val="FF0000"/>
          <w:sz w:val="22"/>
          <w:szCs w:val="22"/>
        </w:rPr>
      </w:pPr>
    </w:p>
    <w:p w14:paraId="57A61807" w14:textId="7731A814" w:rsidR="00B03BAA" w:rsidRPr="00592B21" w:rsidRDefault="00A823ED" w:rsidP="002405EE">
      <w:pPr>
        <w:numPr>
          <w:ilvl w:val="0"/>
          <w:numId w:val="29"/>
        </w:numPr>
        <w:ind w:left="360"/>
        <w:rPr>
          <w:rFonts w:ascii="Arial" w:hAnsi="Arial" w:cs="Arial"/>
          <w:b/>
          <w:i/>
          <w:sz w:val="22"/>
          <w:lang w:val="en-GB"/>
        </w:rPr>
      </w:pPr>
      <w:r w:rsidRPr="00366D7C">
        <w:rPr>
          <w:rFonts w:ascii="Arial" w:hAnsi="Arial" w:cs="Arial"/>
          <w:color w:val="000000" w:themeColor="text1"/>
          <w:sz w:val="22"/>
          <w:szCs w:val="22"/>
          <w:lang w:val="en-GB"/>
        </w:rPr>
        <w:t xml:space="preserve">The Federation of Minster and Monkton </w:t>
      </w:r>
      <w:r w:rsidR="00E47A5F" w:rsidRPr="00592B21">
        <w:rPr>
          <w:rFonts w:ascii="Arial" w:hAnsi="Arial" w:cs="Arial"/>
          <w:sz w:val="22"/>
          <w:lang w:val="en-GB"/>
        </w:rPr>
        <w:t>recognises the specific risks that can be posed by mobile</w:t>
      </w:r>
      <w:r w:rsidR="00233040" w:rsidRPr="00592B21">
        <w:rPr>
          <w:rFonts w:ascii="Arial" w:hAnsi="Arial" w:cs="Arial"/>
          <w:sz w:val="22"/>
          <w:lang w:val="en-GB"/>
        </w:rPr>
        <w:t xml:space="preserve"> </w:t>
      </w:r>
      <w:r w:rsidR="00884315" w:rsidRPr="00592B21">
        <w:rPr>
          <w:rFonts w:ascii="Arial" w:hAnsi="Arial" w:cs="Arial"/>
          <w:sz w:val="22"/>
          <w:lang w:val="en-GB"/>
        </w:rPr>
        <w:t>and smart</w:t>
      </w:r>
      <w:r w:rsidR="00E47A5F" w:rsidRPr="00592B21">
        <w:rPr>
          <w:rFonts w:ascii="Arial" w:hAnsi="Arial" w:cs="Arial"/>
          <w:sz w:val="22"/>
          <w:lang w:val="en-GB"/>
        </w:rPr>
        <w:t xml:space="preserve"> technology, including mobile</w:t>
      </w:r>
      <w:r w:rsidR="00620AFF" w:rsidRPr="00592B21">
        <w:rPr>
          <w:rFonts w:ascii="Arial" w:hAnsi="Arial" w:cs="Arial"/>
          <w:sz w:val="22"/>
          <w:lang w:val="en-GB"/>
        </w:rPr>
        <w:t>/smart</w:t>
      </w:r>
      <w:r w:rsidR="00E47A5F" w:rsidRPr="00592B21">
        <w:rPr>
          <w:rFonts w:ascii="Arial" w:hAnsi="Arial" w:cs="Arial"/>
          <w:sz w:val="22"/>
          <w:lang w:val="en-GB"/>
        </w:rPr>
        <w:t xml:space="preserve"> phones</w:t>
      </w:r>
      <w:r w:rsidR="00884315" w:rsidRPr="00592B21">
        <w:rPr>
          <w:rFonts w:ascii="Arial" w:hAnsi="Arial" w:cs="Arial"/>
          <w:sz w:val="22"/>
          <w:lang w:val="en-GB"/>
        </w:rPr>
        <w:t xml:space="preserve">, </w:t>
      </w:r>
      <w:r w:rsidR="00E47A5F" w:rsidRPr="00592B21">
        <w:rPr>
          <w:rFonts w:ascii="Arial" w:hAnsi="Arial" w:cs="Arial"/>
          <w:sz w:val="22"/>
          <w:lang w:val="en-GB"/>
        </w:rPr>
        <w:t>cameras</w:t>
      </w:r>
      <w:r w:rsidR="00E66907" w:rsidRPr="00592B21">
        <w:rPr>
          <w:rFonts w:ascii="Arial" w:hAnsi="Arial" w:cs="Arial"/>
          <w:sz w:val="22"/>
          <w:lang w:val="en-GB"/>
        </w:rPr>
        <w:t xml:space="preserve">, </w:t>
      </w:r>
      <w:r w:rsidR="00884315" w:rsidRPr="00592B21">
        <w:rPr>
          <w:rFonts w:ascii="Arial" w:hAnsi="Arial" w:cs="Arial"/>
          <w:sz w:val="22"/>
          <w:lang w:val="en-GB"/>
        </w:rPr>
        <w:t>wearable technology</w:t>
      </w:r>
      <w:r w:rsidR="00E66907" w:rsidRPr="00592B21">
        <w:rPr>
          <w:rFonts w:ascii="Arial" w:hAnsi="Arial" w:cs="Arial"/>
          <w:sz w:val="22"/>
          <w:lang w:val="en-GB"/>
        </w:rPr>
        <w:t xml:space="preserve"> and </w:t>
      </w:r>
      <w:r w:rsidR="00E66907" w:rsidRPr="00592B21">
        <w:rPr>
          <w:rFonts w:ascii="Arial" w:hAnsi="Arial" w:cs="Arial"/>
          <w:sz w:val="22"/>
        </w:rPr>
        <w:t>any other electronic devices with imaging and</w:t>
      </w:r>
      <w:r w:rsidR="009B5DDB" w:rsidRPr="00592B21">
        <w:rPr>
          <w:rFonts w:ascii="Arial" w:hAnsi="Arial" w:cs="Arial"/>
          <w:sz w:val="22"/>
        </w:rPr>
        <w:t>/or</w:t>
      </w:r>
      <w:r w:rsidR="00E66907" w:rsidRPr="00592B21">
        <w:rPr>
          <w:rFonts w:ascii="Arial" w:hAnsi="Arial" w:cs="Arial"/>
          <w:sz w:val="22"/>
        </w:rPr>
        <w:t xml:space="preserve"> sharing capabilities</w:t>
      </w:r>
      <w:r w:rsidR="008E07C8" w:rsidRPr="00592B21">
        <w:rPr>
          <w:rFonts w:ascii="Arial" w:hAnsi="Arial" w:cs="Arial"/>
          <w:sz w:val="22"/>
        </w:rPr>
        <w:t>. I</w:t>
      </w:r>
      <w:proofErr w:type="spellStart"/>
      <w:r w:rsidR="00E47A5F" w:rsidRPr="00592B21">
        <w:rPr>
          <w:rFonts w:ascii="Arial" w:hAnsi="Arial" w:cs="Arial"/>
          <w:sz w:val="22"/>
          <w:lang w:val="en-GB"/>
        </w:rPr>
        <w:t>n</w:t>
      </w:r>
      <w:proofErr w:type="spellEnd"/>
      <w:r w:rsidR="00E47A5F" w:rsidRPr="00592B21">
        <w:rPr>
          <w:rFonts w:ascii="Arial" w:hAnsi="Arial" w:cs="Arial"/>
          <w:sz w:val="22"/>
          <w:lang w:val="en-GB"/>
        </w:rPr>
        <w:t xml:space="preserve"> accordance with KCSIE and </w:t>
      </w:r>
      <w:r w:rsidR="0008746A" w:rsidRPr="00592B21">
        <w:rPr>
          <w:rFonts w:ascii="Arial" w:hAnsi="Arial" w:cs="Arial"/>
          <w:sz w:val="22"/>
          <w:lang w:val="en-GB"/>
        </w:rPr>
        <w:t>EYFS</w:t>
      </w:r>
      <w:r w:rsidR="00620AFF" w:rsidRPr="00592B21">
        <w:rPr>
          <w:rFonts w:ascii="Arial" w:hAnsi="Arial" w:cs="Arial"/>
          <w:sz w:val="22"/>
          <w:lang w:val="en-GB"/>
        </w:rPr>
        <w:t>)</w:t>
      </w:r>
      <w:r w:rsidR="00193BB9" w:rsidRPr="00592B21">
        <w:rPr>
          <w:rFonts w:ascii="Arial" w:hAnsi="Arial" w:cs="Arial"/>
          <w:sz w:val="22"/>
          <w:lang w:val="en-GB"/>
        </w:rPr>
        <w:t>:</w:t>
      </w:r>
    </w:p>
    <w:p w14:paraId="2EF8C7BA" w14:textId="5AD701D1" w:rsidR="008B23CE" w:rsidRPr="00A823ED" w:rsidRDefault="00A823ED" w:rsidP="00932473">
      <w:pPr>
        <w:numPr>
          <w:ilvl w:val="1"/>
          <w:numId w:val="29"/>
        </w:numPr>
        <w:ind w:left="1134"/>
        <w:rPr>
          <w:rFonts w:ascii="Arial" w:hAnsi="Arial" w:cs="Arial"/>
          <w:b/>
          <w:i/>
          <w:sz w:val="22"/>
          <w:lang w:val="en-GB"/>
        </w:rPr>
      </w:pPr>
      <w:r w:rsidRPr="00A823ED">
        <w:rPr>
          <w:rFonts w:ascii="Arial" w:hAnsi="Arial" w:cs="Arial"/>
          <w:color w:val="000000" w:themeColor="text1"/>
          <w:sz w:val="22"/>
          <w:szCs w:val="22"/>
          <w:lang w:val="en-GB"/>
        </w:rPr>
        <w:t>The Federation of Minster and Monkton</w:t>
      </w:r>
      <w:r w:rsidR="00620AFF" w:rsidRPr="00A823ED">
        <w:rPr>
          <w:rFonts w:ascii="Arial" w:hAnsi="Arial" w:cs="Arial"/>
          <w:sz w:val="22"/>
          <w:lang w:val="en-GB"/>
        </w:rPr>
        <w:t xml:space="preserve"> </w:t>
      </w:r>
      <w:r w:rsidR="00E47A5F" w:rsidRPr="00A823ED">
        <w:rPr>
          <w:rFonts w:ascii="Arial" w:hAnsi="Arial" w:cs="Arial"/>
          <w:sz w:val="22"/>
          <w:lang w:val="en-GB"/>
        </w:rPr>
        <w:t>has appropriate</w:t>
      </w:r>
      <w:r w:rsidR="00AD2308" w:rsidRPr="00A823ED">
        <w:rPr>
          <w:rFonts w:ascii="Arial" w:hAnsi="Arial" w:cs="Arial"/>
          <w:sz w:val="22"/>
          <w:lang w:val="en-GB"/>
        </w:rPr>
        <w:t xml:space="preserve"> mobile and smart technology and image use</w:t>
      </w:r>
      <w:r w:rsidR="00E47A5F" w:rsidRPr="00A823ED">
        <w:rPr>
          <w:rFonts w:ascii="Arial" w:hAnsi="Arial" w:cs="Arial"/>
          <w:sz w:val="22"/>
          <w:lang w:val="en-GB"/>
        </w:rPr>
        <w:t xml:space="preserve"> policies in place</w:t>
      </w:r>
      <w:r w:rsidR="005401A4" w:rsidRPr="00A823ED">
        <w:rPr>
          <w:rFonts w:ascii="Arial" w:hAnsi="Arial" w:cs="Arial"/>
          <w:sz w:val="22"/>
          <w:lang w:val="en-GB"/>
        </w:rPr>
        <w:t>,</w:t>
      </w:r>
      <w:r w:rsidR="00E47A5F" w:rsidRPr="00A823ED">
        <w:rPr>
          <w:rFonts w:ascii="Arial" w:hAnsi="Arial" w:cs="Arial"/>
          <w:sz w:val="22"/>
          <w:lang w:val="en-GB"/>
        </w:rPr>
        <w:t xml:space="preserve"> </w:t>
      </w:r>
      <w:r w:rsidR="00B64716" w:rsidRPr="00A823ED">
        <w:rPr>
          <w:rFonts w:ascii="Arial" w:hAnsi="Arial" w:cs="Arial"/>
          <w:sz w:val="22"/>
          <w:lang w:val="en-GB"/>
        </w:rPr>
        <w:t xml:space="preserve">which </w:t>
      </w:r>
      <w:r w:rsidR="00E47A5F" w:rsidRPr="00A823ED">
        <w:rPr>
          <w:rFonts w:ascii="Arial" w:hAnsi="Arial" w:cs="Arial"/>
          <w:sz w:val="22"/>
          <w:lang w:val="en-GB"/>
        </w:rPr>
        <w:t>are shared and understood by all members of the community</w:t>
      </w:r>
      <w:r w:rsidR="004564DD" w:rsidRPr="00A823ED">
        <w:rPr>
          <w:rFonts w:ascii="Arial" w:hAnsi="Arial" w:cs="Arial"/>
          <w:bCs/>
          <w:iCs/>
          <w:sz w:val="22"/>
          <w:szCs w:val="22"/>
        </w:rPr>
        <w:t>.</w:t>
      </w:r>
      <w:r w:rsidR="004564DD" w:rsidRPr="00A823ED">
        <w:rPr>
          <w:rFonts w:ascii="Arial" w:hAnsi="Arial" w:cs="Arial"/>
          <w:b/>
          <w:iCs/>
          <w:color w:val="FF0000"/>
          <w:sz w:val="22"/>
          <w:szCs w:val="22"/>
        </w:rPr>
        <w:t xml:space="preserve"> </w:t>
      </w:r>
      <w:r w:rsidR="00AD2308" w:rsidRPr="00A823ED">
        <w:rPr>
          <w:rFonts w:ascii="Arial" w:hAnsi="Arial" w:cs="Arial"/>
          <w:sz w:val="22"/>
          <w:lang w:val="en-GB"/>
        </w:rPr>
        <w:t xml:space="preserve">These policies </w:t>
      </w:r>
      <w:r w:rsidR="00E47A5F" w:rsidRPr="00A823ED">
        <w:rPr>
          <w:rFonts w:ascii="Arial" w:hAnsi="Arial" w:cs="Arial"/>
          <w:sz w:val="22"/>
          <w:lang w:val="en-GB"/>
        </w:rPr>
        <w:t xml:space="preserve">can be </w:t>
      </w:r>
      <w:r w:rsidR="00E47A5F" w:rsidRPr="00A823ED">
        <w:rPr>
          <w:rFonts w:ascii="Arial" w:hAnsi="Arial" w:cs="Arial"/>
          <w:color w:val="000000" w:themeColor="text1"/>
          <w:sz w:val="22"/>
          <w:lang w:val="en-GB"/>
        </w:rPr>
        <w:t xml:space="preserve">found </w:t>
      </w:r>
      <w:r w:rsidRPr="00A823ED">
        <w:rPr>
          <w:rFonts w:ascii="Arial" w:hAnsi="Arial" w:cs="Arial"/>
          <w:color w:val="000000" w:themeColor="text1"/>
          <w:sz w:val="22"/>
          <w:szCs w:val="22"/>
          <w:lang w:val="en-GB"/>
        </w:rPr>
        <w:t>on Microsoft 365</w:t>
      </w:r>
      <w:r w:rsidR="004069F4" w:rsidRPr="00A823ED">
        <w:rPr>
          <w:rFonts w:ascii="Arial" w:hAnsi="Arial" w:cs="Arial"/>
          <w:color w:val="000000" w:themeColor="text1"/>
          <w:sz w:val="22"/>
          <w:szCs w:val="22"/>
          <w:lang w:val="en-GB"/>
        </w:rPr>
        <w:t>.</w:t>
      </w:r>
      <w:r w:rsidR="004069F4" w:rsidRPr="00A823ED">
        <w:rPr>
          <w:rFonts w:ascii="Arial" w:hAnsi="Arial" w:cs="Arial"/>
          <w:b/>
          <w:i/>
          <w:color w:val="000000" w:themeColor="text1"/>
          <w:sz w:val="22"/>
          <w:lang w:val="en-GB"/>
        </w:rPr>
        <w:t xml:space="preserve"> </w:t>
      </w:r>
    </w:p>
    <w:p w14:paraId="056D9BCD" w14:textId="77777777" w:rsidR="00A823ED" w:rsidRPr="00A823ED" w:rsidRDefault="00A823ED" w:rsidP="00932473">
      <w:pPr>
        <w:numPr>
          <w:ilvl w:val="1"/>
          <w:numId w:val="29"/>
        </w:numPr>
        <w:ind w:left="1134"/>
        <w:rPr>
          <w:rFonts w:ascii="Arial" w:hAnsi="Arial" w:cs="Arial"/>
          <w:b/>
          <w:i/>
          <w:sz w:val="22"/>
          <w:lang w:val="en-GB"/>
        </w:rPr>
      </w:pPr>
    </w:p>
    <w:p w14:paraId="28437D55" w14:textId="22290396" w:rsidR="00A211AB" w:rsidRPr="00592B21" w:rsidRDefault="001E2CFE" w:rsidP="002405EE">
      <w:pPr>
        <w:pStyle w:val="Heading2"/>
        <w:rPr>
          <w:rFonts w:cs="Arial"/>
          <w:b/>
          <w:bCs/>
        </w:rPr>
      </w:pPr>
      <w:bookmarkStart w:id="75" w:name="_Toc170317050"/>
      <w:r w:rsidRPr="00592B21">
        <w:rPr>
          <w:rFonts w:cs="Arial"/>
          <w:b/>
          <w:bCs/>
        </w:rPr>
        <w:t xml:space="preserve">6.2 </w:t>
      </w:r>
      <w:r w:rsidR="00A211AB" w:rsidRPr="00592B21">
        <w:rPr>
          <w:rFonts w:cs="Arial"/>
          <w:b/>
          <w:bCs/>
        </w:rPr>
        <w:t xml:space="preserve">Appropriate </w:t>
      </w:r>
      <w:r w:rsidR="00B32497" w:rsidRPr="00592B21">
        <w:rPr>
          <w:rFonts w:cs="Arial"/>
          <w:b/>
          <w:bCs/>
        </w:rPr>
        <w:t>filtering and monit</w:t>
      </w:r>
      <w:r w:rsidR="00A211AB" w:rsidRPr="00592B21">
        <w:rPr>
          <w:rFonts w:cs="Arial"/>
          <w:b/>
          <w:bCs/>
        </w:rPr>
        <w:t>oring</w:t>
      </w:r>
      <w:r w:rsidR="00F85BAF" w:rsidRPr="00592B21">
        <w:rPr>
          <w:rFonts w:cs="Arial"/>
          <w:b/>
          <w:bCs/>
        </w:rPr>
        <w:t xml:space="preserve"> on school/college devices and networks</w:t>
      </w:r>
      <w:bookmarkEnd w:id="75"/>
      <w:r w:rsidR="00A211AB" w:rsidRPr="00592B21">
        <w:rPr>
          <w:rFonts w:cs="Arial"/>
          <w:b/>
          <w:bCs/>
        </w:rPr>
        <w:t xml:space="preserve"> </w:t>
      </w:r>
    </w:p>
    <w:p w14:paraId="7BB8AFAD" w14:textId="77777777" w:rsidR="00567320" w:rsidRPr="005A6702" w:rsidRDefault="00567320" w:rsidP="002405EE">
      <w:pPr>
        <w:rPr>
          <w:rFonts w:ascii="Arial" w:hAnsi="Arial" w:cs="Arial"/>
          <w:b/>
          <w:color w:val="000000" w:themeColor="text1"/>
          <w:sz w:val="24"/>
          <w:szCs w:val="24"/>
          <w:lang w:val="en-GB"/>
        </w:rPr>
      </w:pPr>
    </w:p>
    <w:p w14:paraId="7CAFB90B" w14:textId="77777777" w:rsidR="005A6702" w:rsidRPr="005A6702" w:rsidRDefault="005A6702" w:rsidP="008B1645">
      <w:pPr>
        <w:numPr>
          <w:ilvl w:val="0"/>
          <w:numId w:val="29"/>
        </w:numPr>
        <w:ind w:left="360"/>
        <w:rPr>
          <w:rFonts w:ascii="Arial" w:hAnsi="Arial" w:cs="Arial"/>
          <w:b/>
          <w:i/>
          <w:color w:val="000000" w:themeColor="text1"/>
          <w:sz w:val="22"/>
          <w:lang w:val="en-GB"/>
        </w:rPr>
      </w:pPr>
      <w:r w:rsidRPr="005A6702">
        <w:rPr>
          <w:rFonts w:ascii="Arial" w:hAnsi="Arial" w:cs="Arial"/>
          <w:color w:val="000000" w:themeColor="text1"/>
          <w:sz w:val="22"/>
          <w:szCs w:val="22"/>
          <w:lang w:val="en-GB"/>
        </w:rPr>
        <w:t>The Federation of Minster and Monkton schools</w:t>
      </w:r>
      <w:r w:rsidR="00567320" w:rsidRPr="005A6702">
        <w:rPr>
          <w:rFonts w:ascii="Arial" w:hAnsi="Arial" w:cs="Arial"/>
          <w:color w:val="000000" w:themeColor="text1"/>
          <w:sz w:val="22"/>
          <w:szCs w:val="22"/>
        </w:rPr>
        <w:t xml:space="preserve"> </w:t>
      </w:r>
      <w:r w:rsidR="00567320" w:rsidRPr="005A6702">
        <w:rPr>
          <w:rFonts w:ascii="Arial" w:hAnsi="Arial" w:cs="Arial"/>
          <w:color w:val="000000" w:themeColor="text1"/>
          <w:sz w:val="22"/>
          <w:lang w:val="en-GB"/>
        </w:rPr>
        <w:t xml:space="preserve">will </w:t>
      </w:r>
      <w:r w:rsidR="00567320" w:rsidRPr="005A6702">
        <w:rPr>
          <w:rFonts w:ascii="Arial" w:hAnsi="Arial" w:cs="Arial"/>
          <w:color w:val="000000" w:themeColor="text1"/>
          <w:sz w:val="22"/>
        </w:rPr>
        <w:t>do all we reasonably can to limit children’s exposure to online</w:t>
      </w:r>
      <w:r w:rsidR="001973BB" w:rsidRPr="005A6702">
        <w:rPr>
          <w:rFonts w:ascii="Arial" w:hAnsi="Arial" w:cs="Arial"/>
          <w:color w:val="000000" w:themeColor="text1"/>
          <w:sz w:val="22"/>
        </w:rPr>
        <w:t xml:space="preserve"> harms</w:t>
      </w:r>
      <w:r w:rsidR="00567320" w:rsidRPr="005A6702">
        <w:rPr>
          <w:rFonts w:ascii="Arial" w:hAnsi="Arial" w:cs="Arial"/>
          <w:color w:val="000000" w:themeColor="text1"/>
          <w:sz w:val="22"/>
        </w:rPr>
        <w:t xml:space="preserve"> through </w:t>
      </w:r>
      <w:r w:rsidR="00567320" w:rsidRPr="005A6702">
        <w:rPr>
          <w:rFonts w:ascii="Arial" w:hAnsi="Arial" w:cs="Arial"/>
          <w:color w:val="000000" w:themeColor="text1"/>
          <w:sz w:val="22"/>
          <w:szCs w:val="22"/>
          <w:lang w:val="en-GB"/>
        </w:rPr>
        <w:t>school</w:t>
      </w:r>
      <w:r w:rsidR="00567320" w:rsidRPr="005A6702">
        <w:rPr>
          <w:rFonts w:ascii="Arial" w:hAnsi="Arial" w:cs="Arial"/>
          <w:color w:val="000000" w:themeColor="text1"/>
          <w:sz w:val="22"/>
        </w:rPr>
        <w:t xml:space="preserve"> provided </w:t>
      </w:r>
      <w:r w:rsidR="00BB7802" w:rsidRPr="005A6702">
        <w:rPr>
          <w:rFonts w:ascii="Arial" w:hAnsi="Arial" w:cs="Arial"/>
          <w:color w:val="000000" w:themeColor="text1"/>
          <w:sz w:val="22"/>
        </w:rPr>
        <w:t>devices and networks</w:t>
      </w:r>
      <w:r w:rsidR="00567320" w:rsidRPr="005A6702">
        <w:rPr>
          <w:rFonts w:ascii="Arial" w:hAnsi="Arial" w:cs="Arial"/>
          <w:color w:val="000000" w:themeColor="text1"/>
          <w:sz w:val="22"/>
        </w:rPr>
        <w:t xml:space="preserve"> and </w:t>
      </w:r>
      <w:r w:rsidR="006D014A" w:rsidRPr="005A6702">
        <w:rPr>
          <w:rFonts w:ascii="Arial" w:hAnsi="Arial" w:cs="Arial"/>
          <w:color w:val="000000" w:themeColor="text1"/>
          <w:sz w:val="22"/>
        </w:rPr>
        <w:t xml:space="preserve">in line with the requirements of the Prevent Duty and KCSIE, we </w:t>
      </w:r>
      <w:r w:rsidR="00567320" w:rsidRPr="005A6702">
        <w:rPr>
          <w:rFonts w:ascii="Arial" w:hAnsi="Arial" w:cs="Arial"/>
          <w:color w:val="000000" w:themeColor="text1"/>
          <w:sz w:val="22"/>
          <w:lang w:val="en-GB"/>
        </w:rPr>
        <w:t>will ensure that appropriate filtering and monitoring systems are in place.</w:t>
      </w:r>
    </w:p>
    <w:p w14:paraId="7C5AE17D" w14:textId="7CC1B536" w:rsidR="005A6702" w:rsidRPr="005A6702" w:rsidRDefault="005A6702" w:rsidP="005A6702">
      <w:pPr>
        <w:numPr>
          <w:ilvl w:val="1"/>
          <w:numId w:val="29"/>
        </w:numPr>
        <w:ind w:left="1069"/>
        <w:rPr>
          <w:rFonts w:ascii="Arial" w:hAnsi="Arial" w:cs="Arial"/>
          <w:sz w:val="22"/>
          <w:szCs w:val="22"/>
        </w:rPr>
      </w:pPr>
      <w:proofErr w:type="spellStart"/>
      <w:r w:rsidRPr="005A6702">
        <w:rPr>
          <w:rFonts w:ascii="Arial" w:hAnsi="Arial" w:cs="Arial"/>
          <w:sz w:val="22"/>
          <w:szCs w:val="22"/>
        </w:rPr>
        <w:t>Netsweeper</w:t>
      </w:r>
      <w:proofErr w:type="spellEnd"/>
      <w:r w:rsidRPr="005A6702">
        <w:rPr>
          <w:rFonts w:ascii="Arial" w:hAnsi="Arial" w:cs="Arial"/>
          <w:sz w:val="22"/>
          <w:szCs w:val="22"/>
        </w:rPr>
        <w:t xml:space="preserve"> and Schools Broadband are the filtering/monitoring systems used at both Minster and Monkton schools.</w:t>
      </w:r>
    </w:p>
    <w:p w14:paraId="45897A69" w14:textId="21843905" w:rsidR="005A6702" w:rsidRPr="005A6702" w:rsidRDefault="005A6702" w:rsidP="005A6702">
      <w:pPr>
        <w:numPr>
          <w:ilvl w:val="1"/>
          <w:numId w:val="29"/>
        </w:numPr>
        <w:ind w:left="1069"/>
        <w:rPr>
          <w:rFonts w:ascii="Arial" w:hAnsi="Arial" w:cs="Arial"/>
          <w:sz w:val="22"/>
          <w:lang w:val="en-GB"/>
        </w:rPr>
      </w:pPr>
      <w:r w:rsidRPr="005A6702">
        <w:rPr>
          <w:rFonts w:ascii="Arial" w:hAnsi="Arial" w:cs="Arial"/>
          <w:sz w:val="22"/>
          <w:szCs w:val="22"/>
        </w:rPr>
        <w:t xml:space="preserve">All websites use SSL encryption to keep the data transmission secure. Websites are put into different categories. With dynamic analysis the URL is sent to a cloud platform where the words are read, this ignores the https, and www. This way the filter can then </w:t>
      </w:r>
      <w:proofErr w:type="spellStart"/>
      <w:r w:rsidRPr="005A6702">
        <w:rPr>
          <w:rFonts w:ascii="Arial" w:hAnsi="Arial" w:cs="Arial"/>
          <w:sz w:val="22"/>
          <w:szCs w:val="22"/>
        </w:rPr>
        <w:t>catergorise</w:t>
      </w:r>
      <w:proofErr w:type="spellEnd"/>
      <w:r w:rsidRPr="005A6702">
        <w:rPr>
          <w:rFonts w:ascii="Arial" w:hAnsi="Arial" w:cs="Arial"/>
          <w:sz w:val="22"/>
          <w:szCs w:val="22"/>
        </w:rPr>
        <w:t xml:space="preserve"> each request that is made, for example www.skysports.co.uk would be read as </w:t>
      </w:r>
      <w:proofErr w:type="spellStart"/>
      <w:r w:rsidRPr="005A6702">
        <w:rPr>
          <w:rFonts w:ascii="Arial" w:hAnsi="Arial" w:cs="Arial"/>
          <w:sz w:val="22"/>
          <w:szCs w:val="22"/>
        </w:rPr>
        <w:t>skysports</w:t>
      </w:r>
      <w:proofErr w:type="spellEnd"/>
      <w:r w:rsidRPr="005A6702">
        <w:rPr>
          <w:rFonts w:ascii="Arial" w:hAnsi="Arial" w:cs="Arial"/>
          <w:sz w:val="22"/>
          <w:szCs w:val="22"/>
        </w:rPr>
        <w:t xml:space="preserve"> and </w:t>
      </w:r>
      <w:proofErr w:type="spellStart"/>
      <w:r w:rsidRPr="005A6702">
        <w:rPr>
          <w:rFonts w:ascii="Arial" w:hAnsi="Arial" w:cs="Arial"/>
          <w:sz w:val="22"/>
          <w:szCs w:val="22"/>
        </w:rPr>
        <w:t>catergorised</w:t>
      </w:r>
      <w:proofErr w:type="spellEnd"/>
      <w:r w:rsidRPr="005A6702">
        <w:rPr>
          <w:rFonts w:ascii="Arial" w:hAnsi="Arial" w:cs="Arial"/>
          <w:sz w:val="22"/>
          <w:szCs w:val="22"/>
        </w:rPr>
        <w:t xml:space="preserve"> under sport. If an address is received which hasn’t been seen before the whole part of the wording is read and if any doubt as to the safety or </w:t>
      </w:r>
      <w:proofErr w:type="spellStart"/>
      <w:r w:rsidRPr="005A6702">
        <w:rPr>
          <w:rFonts w:ascii="Arial" w:hAnsi="Arial" w:cs="Arial"/>
          <w:sz w:val="22"/>
          <w:szCs w:val="22"/>
        </w:rPr>
        <w:t>categorisation</w:t>
      </w:r>
      <w:proofErr w:type="spellEnd"/>
      <w:r w:rsidRPr="005A6702">
        <w:rPr>
          <w:rFonts w:ascii="Arial" w:hAnsi="Arial" w:cs="Arial"/>
          <w:sz w:val="22"/>
          <w:szCs w:val="22"/>
        </w:rPr>
        <w:t xml:space="preserve"> the site will be blocked.</w:t>
      </w:r>
    </w:p>
    <w:p w14:paraId="4629EDAE" w14:textId="69F2FC0E" w:rsidR="005A6702" w:rsidRPr="005A6702" w:rsidRDefault="005A6702" w:rsidP="005A6702">
      <w:pPr>
        <w:pStyle w:val="NoSpacing"/>
        <w:numPr>
          <w:ilvl w:val="1"/>
          <w:numId w:val="29"/>
        </w:numPr>
        <w:ind w:left="1069"/>
        <w:rPr>
          <w:rFonts w:ascii="Arial" w:eastAsia="Times New Roman" w:hAnsi="Arial" w:cs="Arial"/>
          <w:szCs w:val="20"/>
          <w:lang w:val="en-US" w:eastAsia="en-GB"/>
        </w:rPr>
      </w:pPr>
      <w:r w:rsidRPr="005A6702">
        <w:rPr>
          <w:rFonts w:ascii="Arial" w:hAnsi="Arial" w:cs="Arial"/>
        </w:rPr>
        <w:t>If pupils or staff discover unsuitable sites or material, they are required to:</w:t>
      </w:r>
      <w:r w:rsidRPr="005A6702">
        <w:rPr>
          <w:rFonts w:ascii="Arial" w:eastAsia="Times New Roman" w:hAnsi="Arial" w:cs="Arial"/>
          <w:szCs w:val="20"/>
          <w:lang w:eastAsia="en-GB"/>
        </w:rPr>
        <w:t xml:space="preserve"> </w:t>
      </w:r>
      <w:r w:rsidRPr="005A6702">
        <w:rPr>
          <w:rFonts w:ascii="Arial" w:eastAsia="Times New Roman" w:hAnsi="Arial" w:cs="Arial"/>
          <w:lang w:val="en-US" w:eastAsia="en-GB"/>
        </w:rPr>
        <w:t xml:space="preserve">turn off monitor/screen, report the concern immediately to a member of staff, and staff should report the URL of the site to Carol </w:t>
      </w:r>
      <w:proofErr w:type="spellStart"/>
      <w:r w:rsidRPr="005A6702">
        <w:rPr>
          <w:rFonts w:ascii="Arial" w:eastAsia="Times New Roman" w:hAnsi="Arial" w:cs="Arial"/>
          <w:lang w:val="en-US" w:eastAsia="en-GB"/>
        </w:rPr>
        <w:t>Makowska</w:t>
      </w:r>
      <w:proofErr w:type="spellEnd"/>
      <w:r w:rsidRPr="005A6702">
        <w:rPr>
          <w:rFonts w:ascii="Arial" w:eastAsia="Times New Roman" w:hAnsi="Arial" w:cs="Arial"/>
          <w:lang w:val="en-US" w:eastAsia="en-GB"/>
        </w:rPr>
        <w:t xml:space="preserve"> at Minster and Helen Ling at Monkton, who will consult with technical staff/services.</w:t>
      </w:r>
      <w:r w:rsidRPr="005A6702">
        <w:rPr>
          <w:rFonts w:ascii="Arial" w:eastAsiaTheme="minorEastAsia" w:hAnsi="Arial" w:cs="Arial"/>
          <w:szCs w:val="24"/>
        </w:rPr>
        <w:t xml:space="preserve"> </w:t>
      </w:r>
    </w:p>
    <w:p w14:paraId="518FF664" w14:textId="77777777" w:rsidR="005A6702" w:rsidRPr="005A6702" w:rsidRDefault="005A6702" w:rsidP="005A6702">
      <w:pPr>
        <w:pStyle w:val="NoSpacing"/>
        <w:numPr>
          <w:ilvl w:val="1"/>
          <w:numId w:val="29"/>
        </w:numPr>
        <w:ind w:left="1077" w:hanging="357"/>
        <w:rPr>
          <w:rFonts w:ascii="Arial" w:eastAsia="Times New Roman" w:hAnsi="Arial" w:cs="Arial"/>
          <w:szCs w:val="20"/>
          <w:lang w:val="en-US" w:eastAsia="en-GB"/>
        </w:rPr>
      </w:pPr>
      <w:r w:rsidRPr="005A6702">
        <w:rPr>
          <w:rFonts w:ascii="Arial" w:eastAsia="Times New Roman" w:hAnsi="Arial" w:cs="Arial"/>
          <w:szCs w:val="20"/>
          <w:lang w:val="en-US" w:eastAsia="en-GB"/>
        </w:rPr>
        <w:t>Our leadership team and relevant staff have an awareness and understanding of the filtering and monitoring provisions in place, manage them effectively and know how to escalate concerns when identified.</w:t>
      </w:r>
    </w:p>
    <w:p w14:paraId="1AEC2D6D" w14:textId="77777777" w:rsidR="005A6702" w:rsidRPr="005A6702" w:rsidRDefault="005A6702" w:rsidP="005A6702">
      <w:pPr>
        <w:pStyle w:val="NoSpacing"/>
        <w:numPr>
          <w:ilvl w:val="1"/>
          <w:numId w:val="29"/>
        </w:numPr>
        <w:ind w:left="1077" w:hanging="357"/>
        <w:rPr>
          <w:rFonts w:ascii="Arial" w:eastAsia="Times New Roman" w:hAnsi="Arial" w:cs="Arial"/>
          <w:szCs w:val="20"/>
          <w:lang w:val="en-US" w:eastAsia="en-GB"/>
        </w:rPr>
      </w:pPr>
      <w:r w:rsidRPr="005A6702">
        <w:rPr>
          <w:rFonts w:ascii="Arial" w:eastAsia="Times New Roman" w:hAnsi="Arial" w:cs="Arial"/>
          <w:szCs w:val="20"/>
          <w:lang w:val="en-US" w:eastAsia="en-GB"/>
        </w:rPr>
        <w:t xml:space="preserve">All users will be informed that use of our systems can be monitored, and that monitoring will be in line with data protection, human rights, and privacy legislation. </w:t>
      </w:r>
    </w:p>
    <w:p w14:paraId="719772EE" w14:textId="77777777" w:rsidR="005A6702" w:rsidRPr="005A6702" w:rsidRDefault="005A6702" w:rsidP="005A6702">
      <w:pPr>
        <w:pStyle w:val="NoSpacing"/>
        <w:numPr>
          <w:ilvl w:val="1"/>
          <w:numId w:val="29"/>
        </w:numPr>
        <w:ind w:left="1077" w:hanging="357"/>
        <w:rPr>
          <w:rFonts w:ascii="Arial" w:eastAsia="Times New Roman" w:hAnsi="Arial" w:cs="Arial"/>
          <w:szCs w:val="20"/>
          <w:lang w:val="en-US" w:eastAsia="en-GB"/>
        </w:rPr>
      </w:pPr>
      <w:r w:rsidRPr="005A6702">
        <w:rPr>
          <w:rFonts w:ascii="Arial" w:eastAsia="Times New Roman" w:hAnsi="Arial" w:cs="Arial"/>
          <w:szCs w:val="20"/>
          <w:lang w:val="en-US" w:eastAsia="en-GB"/>
        </w:rPr>
        <w:t xml:space="preserve">Filtering breaches or concerns identified through our monitoring approaches will be recorded and reported to the </w:t>
      </w:r>
      <w:r w:rsidRPr="005A6702">
        <w:rPr>
          <w:rFonts w:ascii="Arial" w:hAnsi="Arial" w:cs="Arial"/>
        </w:rPr>
        <w:t xml:space="preserve">DSL </w:t>
      </w:r>
      <w:r w:rsidRPr="005A6702">
        <w:rPr>
          <w:rFonts w:ascii="Arial" w:eastAsia="Times New Roman" w:hAnsi="Arial" w:cs="Arial"/>
          <w:szCs w:val="20"/>
          <w:lang w:val="en-US" w:eastAsia="en-GB"/>
        </w:rPr>
        <w:t xml:space="preserve">who will respond as appropriate. </w:t>
      </w:r>
    </w:p>
    <w:p w14:paraId="5A210779" w14:textId="77777777" w:rsidR="005A6702" w:rsidRPr="005A6702" w:rsidRDefault="005A6702" w:rsidP="005A6702">
      <w:pPr>
        <w:pStyle w:val="NoSpacing"/>
        <w:numPr>
          <w:ilvl w:val="1"/>
          <w:numId w:val="29"/>
        </w:numPr>
        <w:ind w:left="1077" w:hanging="357"/>
        <w:rPr>
          <w:rFonts w:ascii="Arial" w:hAnsi="Arial" w:cs="Arial"/>
          <w:b/>
          <w:bCs/>
          <w:sz w:val="20"/>
          <w:szCs w:val="20"/>
          <w:lang w:val="en-US"/>
        </w:rPr>
      </w:pPr>
      <w:r w:rsidRPr="005A6702">
        <w:rPr>
          <w:rFonts w:ascii="Arial" w:hAnsi="Arial" w:cs="Arial"/>
          <w:lang w:val="en-US"/>
        </w:rPr>
        <w:t xml:space="preserve">Any access to material believed to be illegal will be reported immediately to the relevant agencies, such as the </w:t>
      </w:r>
      <w:hyperlink r:id="rId95">
        <w:r w:rsidRPr="005A6702">
          <w:rPr>
            <w:rStyle w:val="Hyperlink"/>
            <w:rFonts w:ascii="Arial" w:hAnsi="Arial" w:cs="Arial"/>
            <w:lang w:val="en-US"/>
          </w:rPr>
          <w:t>Internet Watch Foundation</w:t>
        </w:r>
      </w:hyperlink>
      <w:r w:rsidRPr="005A6702">
        <w:rPr>
          <w:rFonts w:ascii="Arial" w:hAnsi="Arial" w:cs="Arial"/>
          <w:lang w:val="en-US"/>
        </w:rPr>
        <w:t xml:space="preserve"> and the police.</w:t>
      </w:r>
    </w:p>
    <w:p w14:paraId="4028A644" w14:textId="77777777" w:rsidR="005A6702" w:rsidRPr="005A6702" w:rsidRDefault="005A6702" w:rsidP="005A6702">
      <w:pPr>
        <w:pStyle w:val="NoSpacing"/>
        <w:numPr>
          <w:ilvl w:val="1"/>
          <w:numId w:val="29"/>
        </w:numPr>
        <w:ind w:left="1077" w:hanging="357"/>
        <w:rPr>
          <w:rFonts w:ascii="Arial" w:hAnsi="Arial" w:cs="Arial"/>
          <w:lang w:val="en-US"/>
        </w:rPr>
      </w:pPr>
      <w:r w:rsidRPr="005A6702">
        <w:rPr>
          <w:rFonts w:ascii="Arial" w:hAnsi="Arial" w:cs="Arial"/>
          <w:lang w:val="en-US"/>
        </w:rPr>
        <w:t>When implementing appropriate filtering and monitoring, The Federation of Minster and Monkton</w:t>
      </w:r>
      <w:r w:rsidRPr="005A6702">
        <w:rPr>
          <w:rFonts w:ascii="Arial" w:hAnsi="Arial" w:cs="Arial"/>
          <w:color w:val="0070C0"/>
          <w:lang w:val="en-US"/>
        </w:rPr>
        <w:t xml:space="preserve"> </w:t>
      </w:r>
      <w:r w:rsidRPr="005A6702">
        <w:rPr>
          <w:rFonts w:ascii="Arial" w:hAnsi="Arial" w:cs="Arial"/>
          <w:lang w:val="en-US"/>
        </w:rPr>
        <w:t>will ensure that “over blocking” does not lead to unreasonable restrictions as to what children can be taught with regards to online teaching and safeguarding.</w:t>
      </w:r>
    </w:p>
    <w:p w14:paraId="1AB65F90" w14:textId="55CFE104" w:rsidR="0066473F" w:rsidRPr="005A6702" w:rsidRDefault="0066473F" w:rsidP="005A6702">
      <w:pPr>
        <w:ind w:left="360"/>
        <w:rPr>
          <w:rFonts w:ascii="Arial" w:hAnsi="Arial" w:cs="Arial"/>
          <w:b/>
          <w:i/>
          <w:color w:val="000000" w:themeColor="text1"/>
          <w:sz w:val="22"/>
          <w:lang w:val="en-GB"/>
        </w:rPr>
      </w:pPr>
    </w:p>
    <w:p w14:paraId="2A58BC8B" w14:textId="0CDD970E" w:rsidR="00157488" w:rsidRPr="00592B21" w:rsidRDefault="00157488" w:rsidP="008B1645">
      <w:pPr>
        <w:pStyle w:val="NoSpacing"/>
        <w:numPr>
          <w:ilvl w:val="0"/>
          <w:numId w:val="29"/>
        </w:numPr>
        <w:ind w:left="360"/>
        <w:rPr>
          <w:rFonts w:ascii="Arial" w:hAnsi="Arial" w:cs="Arial"/>
          <w:lang w:val="en-US"/>
        </w:rPr>
      </w:pPr>
      <w:r w:rsidRPr="03B997EB">
        <w:rPr>
          <w:rFonts w:ascii="Arial" w:hAnsi="Arial" w:cs="Arial"/>
          <w:lang w:val="en-US"/>
        </w:rPr>
        <w:t>When implementing appropriate filtering and monitorin</w:t>
      </w:r>
      <w:r w:rsidR="005A6702">
        <w:rPr>
          <w:rFonts w:ascii="Arial" w:hAnsi="Arial" w:cs="Arial"/>
          <w:lang w:val="en-US"/>
        </w:rPr>
        <w:t>g,</w:t>
      </w:r>
      <w:r w:rsidRPr="03B997EB">
        <w:rPr>
          <w:rFonts w:ascii="Arial" w:eastAsia="Times New Roman" w:hAnsi="Arial" w:cs="Arial"/>
          <w:color w:val="4096FF"/>
          <w:lang w:val="en-US" w:eastAsia="en-GB"/>
        </w:rPr>
        <w:t xml:space="preserve"> </w:t>
      </w:r>
      <w:r w:rsidR="005A6702" w:rsidRPr="005A6702">
        <w:rPr>
          <w:rFonts w:ascii="Arial" w:hAnsi="Arial" w:cs="Arial"/>
          <w:color w:val="000000" w:themeColor="text1"/>
        </w:rPr>
        <w:t xml:space="preserve">The Federation of Minster and Monkton </w:t>
      </w:r>
      <w:r w:rsidRPr="03B997EB">
        <w:rPr>
          <w:rFonts w:ascii="Arial" w:hAnsi="Arial" w:cs="Arial"/>
          <w:lang w:val="en-US"/>
        </w:rPr>
        <w:t>will ensure that “over blocking” does not lead to unreasonable restrictions as to what children can be taught with regards to online teaching and safeguarding.</w:t>
      </w:r>
    </w:p>
    <w:p w14:paraId="3E0CDF64" w14:textId="77777777" w:rsidR="00703330" w:rsidRPr="00592B21" w:rsidRDefault="00703330" w:rsidP="008B1645">
      <w:pPr>
        <w:pStyle w:val="NoSpacing"/>
        <w:rPr>
          <w:rFonts w:ascii="Arial" w:hAnsi="Arial" w:cs="Arial"/>
        </w:rPr>
      </w:pPr>
    </w:p>
    <w:p w14:paraId="148D5B29" w14:textId="48B6FC46" w:rsidR="00AD2093" w:rsidRPr="00592B21" w:rsidRDefault="00157488" w:rsidP="008B1645">
      <w:pPr>
        <w:pStyle w:val="NoSpacing"/>
        <w:numPr>
          <w:ilvl w:val="0"/>
          <w:numId w:val="29"/>
        </w:numPr>
        <w:ind w:left="360"/>
        <w:rPr>
          <w:rFonts w:ascii="Arial" w:hAnsi="Arial" w:cs="Arial"/>
          <w:lang w:val="en-US"/>
        </w:rPr>
      </w:pPr>
      <w:r w:rsidRPr="03B997EB">
        <w:rPr>
          <w:rFonts w:ascii="Arial" w:hAnsi="Arial" w:cs="Arial"/>
          <w:lang w:val="en-US"/>
        </w:rPr>
        <w:t xml:space="preserve">Whilst filtering and monitoring is an important part of our online safety responsibilities, it is only one part </w:t>
      </w:r>
      <w:r w:rsidR="00BA57AF" w:rsidRPr="03B997EB">
        <w:rPr>
          <w:rFonts w:ascii="Arial" w:hAnsi="Arial" w:cs="Arial"/>
          <w:lang w:val="en-US"/>
        </w:rPr>
        <w:t>of our</w:t>
      </w:r>
      <w:r w:rsidRPr="03B997EB">
        <w:rPr>
          <w:rFonts w:ascii="Arial" w:hAnsi="Arial" w:cs="Arial"/>
          <w:lang w:val="en-US"/>
        </w:rPr>
        <w:t xml:space="preserve"> approach to online safety</w:t>
      </w:r>
      <w:r w:rsidR="00CE03D9" w:rsidRPr="03B997EB">
        <w:rPr>
          <w:rFonts w:ascii="Arial" w:hAnsi="Arial" w:cs="Arial"/>
          <w:lang w:val="en-US"/>
        </w:rPr>
        <w:t xml:space="preserve"> and we </w:t>
      </w:r>
      <w:proofErr w:type="spellStart"/>
      <w:r w:rsidR="00CE03D9" w:rsidRPr="03B997EB">
        <w:rPr>
          <w:rFonts w:ascii="Arial" w:hAnsi="Arial" w:cs="Arial"/>
          <w:lang w:val="en-US"/>
        </w:rPr>
        <w:t>recognise</w:t>
      </w:r>
      <w:proofErr w:type="spellEnd"/>
      <w:r w:rsidR="00CE03D9" w:rsidRPr="03B997EB">
        <w:rPr>
          <w:rFonts w:ascii="Arial" w:hAnsi="Arial" w:cs="Arial"/>
          <w:lang w:val="en-US"/>
        </w:rPr>
        <w:t xml:space="preserve"> that we</w:t>
      </w:r>
      <w:r w:rsidR="00AD2093" w:rsidRPr="03B997EB">
        <w:rPr>
          <w:rFonts w:ascii="Arial" w:hAnsi="Arial" w:cs="Arial"/>
          <w:lang w:val="en-US"/>
        </w:rPr>
        <w:t xml:space="preserve"> cannot rely on filtering and monitoring alone to safeguard </w:t>
      </w:r>
      <w:r w:rsidR="00CE03D9" w:rsidRPr="005A6702">
        <w:rPr>
          <w:rFonts w:ascii="Arial" w:hAnsi="Arial" w:cs="Arial"/>
          <w:color w:val="000000" w:themeColor="text1"/>
          <w:lang w:val="en-US"/>
        </w:rPr>
        <w:t xml:space="preserve">our </w:t>
      </w:r>
      <w:r w:rsidR="00AD2093" w:rsidRPr="005A6702">
        <w:rPr>
          <w:rFonts w:ascii="Arial" w:hAnsi="Arial" w:cs="Arial"/>
          <w:color w:val="000000" w:themeColor="text1"/>
          <w:lang w:val="en-US"/>
        </w:rPr>
        <w:t xml:space="preserve">pupils; </w:t>
      </w:r>
      <w:r w:rsidR="00AD2093" w:rsidRPr="03B997EB">
        <w:rPr>
          <w:rFonts w:ascii="Arial" w:hAnsi="Arial" w:cs="Arial"/>
          <w:lang w:val="en-US"/>
        </w:rPr>
        <w:t xml:space="preserve">effective safeguarding practice, </w:t>
      </w:r>
      <w:r w:rsidR="003919E1" w:rsidRPr="03B997EB">
        <w:rPr>
          <w:rFonts w:ascii="Arial" w:hAnsi="Arial" w:cs="Arial"/>
          <w:lang w:val="en-US"/>
        </w:rPr>
        <w:t xml:space="preserve">robust policies, appropriate </w:t>
      </w:r>
      <w:r w:rsidR="00AD2093" w:rsidRPr="03B997EB">
        <w:rPr>
          <w:rFonts w:ascii="Arial" w:hAnsi="Arial" w:cs="Arial"/>
          <w:lang w:val="en-US"/>
        </w:rPr>
        <w:t>classroom</w:t>
      </w:r>
      <w:r w:rsidR="003919E1" w:rsidRPr="03B997EB">
        <w:rPr>
          <w:rFonts w:ascii="Arial" w:hAnsi="Arial" w:cs="Arial"/>
          <w:lang w:val="en-US"/>
        </w:rPr>
        <w:t>/</w:t>
      </w:r>
      <w:proofErr w:type="spellStart"/>
      <w:r w:rsidR="003919E1" w:rsidRPr="03B997EB">
        <w:rPr>
          <w:rFonts w:ascii="Arial" w:hAnsi="Arial" w:cs="Arial"/>
          <w:lang w:val="en-US"/>
        </w:rPr>
        <w:t>behaviour</w:t>
      </w:r>
      <w:proofErr w:type="spellEnd"/>
      <w:r w:rsidR="00AD2093" w:rsidRPr="03B997EB">
        <w:rPr>
          <w:rFonts w:ascii="Arial" w:hAnsi="Arial" w:cs="Arial"/>
          <w:lang w:val="en-US"/>
        </w:rPr>
        <w:t xml:space="preserve"> management and regular education</w:t>
      </w:r>
      <w:r w:rsidR="003919E1" w:rsidRPr="03B997EB">
        <w:rPr>
          <w:rFonts w:ascii="Arial" w:hAnsi="Arial" w:cs="Arial"/>
          <w:lang w:val="en-US"/>
        </w:rPr>
        <w:t>/training</w:t>
      </w:r>
      <w:r w:rsidR="00AD2093" w:rsidRPr="03B997EB">
        <w:rPr>
          <w:rFonts w:ascii="Arial" w:hAnsi="Arial" w:cs="Arial"/>
          <w:lang w:val="en-US"/>
        </w:rPr>
        <w:t xml:space="preserve"> about safe and responsible use is essential and expected.</w:t>
      </w:r>
    </w:p>
    <w:p w14:paraId="7909B04C" w14:textId="7E151D10" w:rsidR="00157488" w:rsidRPr="00592B21" w:rsidRDefault="00157488" w:rsidP="002405EE">
      <w:pPr>
        <w:numPr>
          <w:ilvl w:val="1"/>
          <w:numId w:val="29"/>
        </w:numPr>
        <w:rPr>
          <w:rFonts w:ascii="Arial" w:hAnsi="Arial" w:cs="Arial"/>
          <w:b/>
          <w:bCs/>
          <w:color w:val="FF0000"/>
          <w:sz w:val="22"/>
          <w:lang w:val="en-GB"/>
        </w:rPr>
      </w:pPr>
      <w:r w:rsidRPr="005A6702">
        <w:rPr>
          <w:rFonts w:ascii="Arial" w:hAnsi="Arial" w:cs="Arial"/>
          <w:color w:val="000000" w:themeColor="text1"/>
          <w:sz w:val="22"/>
          <w:szCs w:val="22"/>
        </w:rPr>
        <w:t>Pupils</w:t>
      </w:r>
      <w:r w:rsidRPr="005A6702">
        <w:rPr>
          <w:rFonts w:ascii="Arial" w:hAnsi="Arial" w:cs="Arial"/>
          <w:color w:val="000000" w:themeColor="text1"/>
          <w:sz w:val="22"/>
          <w:lang w:val="en-GB"/>
        </w:rPr>
        <w:t xml:space="preserve"> will use </w:t>
      </w:r>
      <w:r w:rsidRPr="00592B21">
        <w:rPr>
          <w:rFonts w:ascii="Arial" w:hAnsi="Arial" w:cs="Arial"/>
          <w:sz w:val="22"/>
          <w:lang w:val="en-GB"/>
        </w:rPr>
        <w:t xml:space="preserve">appropriate search tools, apps and online resources as identified by staff, following an informed risk assessment. </w:t>
      </w:r>
    </w:p>
    <w:p w14:paraId="03BD3B64" w14:textId="1F1CD489" w:rsidR="00157488" w:rsidRDefault="00157488" w:rsidP="24FFD89A">
      <w:pPr>
        <w:numPr>
          <w:ilvl w:val="1"/>
          <w:numId w:val="29"/>
        </w:numPr>
        <w:rPr>
          <w:rFonts w:ascii="Arial" w:hAnsi="Arial" w:cs="Arial"/>
          <w:sz w:val="22"/>
          <w:szCs w:val="22"/>
          <w:lang w:val="en-GB"/>
        </w:rPr>
      </w:pPr>
      <w:r w:rsidRPr="24FFD89A">
        <w:rPr>
          <w:rFonts w:ascii="Arial" w:hAnsi="Arial" w:cs="Arial"/>
          <w:sz w:val="22"/>
          <w:szCs w:val="22"/>
          <w:lang w:val="en-GB"/>
        </w:rPr>
        <w:t xml:space="preserve">Internet use will be supervised by staff as appropriate </w:t>
      </w:r>
      <w:r w:rsidRPr="24FFD89A">
        <w:rPr>
          <w:rFonts w:ascii="Arial" w:hAnsi="Arial" w:cs="Arial"/>
          <w:color w:val="000000" w:themeColor="text1"/>
          <w:sz w:val="22"/>
          <w:szCs w:val="22"/>
          <w:lang w:val="en-GB"/>
        </w:rPr>
        <w:t xml:space="preserve">to </w:t>
      </w:r>
      <w:r w:rsidRPr="24FFD89A">
        <w:rPr>
          <w:rFonts w:ascii="Arial" w:hAnsi="Arial" w:cs="Arial"/>
          <w:color w:val="000000" w:themeColor="text1"/>
          <w:sz w:val="22"/>
          <w:szCs w:val="22"/>
        </w:rPr>
        <w:t>pupils</w:t>
      </w:r>
      <w:r w:rsidR="33BB8D7E" w:rsidRPr="24FFD89A">
        <w:rPr>
          <w:rFonts w:ascii="Arial" w:hAnsi="Arial" w:cs="Arial"/>
          <w:color w:val="000000" w:themeColor="text1"/>
          <w:sz w:val="22"/>
          <w:szCs w:val="22"/>
        </w:rPr>
        <w:t>’</w:t>
      </w:r>
      <w:r w:rsidRPr="24FFD89A">
        <w:rPr>
          <w:rFonts w:ascii="Arial" w:hAnsi="Arial" w:cs="Arial"/>
          <w:color w:val="000000" w:themeColor="text1"/>
          <w:sz w:val="22"/>
          <w:szCs w:val="22"/>
          <w:lang w:val="en-GB"/>
        </w:rPr>
        <w:t xml:space="preserve"> age</w:t>
      </w:r>
      <w:r w:rsidR="00411039" w:rsidRPr="24FFD89A">
        <w:rPr>
          <w:rFonts w:ascii="Arial" w:hAnsi="Arial" w:cs="Arial"/>
          <w:color w:val="000000" w:themeColor="text1"/>
          <w:sz w:val="22"/>
          <w:szCs w:val="22"/>
          <w:lang w:val="en-GB"/>
        </w:rPr>
        <w:t xml:space="preserve">, </w:t>
      </w:r>
      <w:r w:rsidRPr="24FFD89A">
        <w:rPr>
          <w:rFonts w:ascii="Arial" w:hAnsi="Arial" w:cs="Arial"/>
          <w:sz w:val="22"/>
          <w:szCs w:val="22"/>
          <w:lang w:val="en-GB"/>
        </w:rPr>
        <w:t>ability</w:t>
      </w:r>
      <w:r w:rsidR="00411039" w:rsidRPr="24FFD89A">
        <w:rPr>
          <w:rFonts w:ascii="Arial" w:hAnsi="Arial" w:cs="Arial"/>
          <w:sz w:val="22"/>
          <w:szCs w:val="22"/>
          <w:lang w:val="en-GB"/>
        </w:rPr>
        <w:t xml:space="preserve"> and potential risk of harm</w:t>
      </w:r>
      <w:r w:rsidR="005A6702" w:rsidRPr="24FFD89A">
        <w:rPr>
          <w:rFonts w:ascii="Arial" w:hAnsi="Arial" w:cs="Arial"/>
          <w:sz w:val="22"/>
          <w:szCs w:val="22"/>
          <w:lang w:val="en-GB"/>
        </w:rPr>
        <w:t>.</w:t>
      </w:r>
    </w:p>
    <w:p w14:paraId="69880A76" w14:textId="5CFC7703" w:rsidR="005A6702" w:rsidRDefault="005A6702" w:rsidP="002405EE">
      <w:pPr>
        <w:numPr>
          <w:ilvl w:val="1"/>
          <w:numId w:val="29"/>
        </w:numPr>
        <w:rPr>
          <w:rFonts w:ascii="Arial" w:hAnsi="Arial" w:cs="Arial"/>
          <w:sz w:val="22"/>
          <w:lang w:val="en-GB"/>
        </w:rPr>
      </w:pPr>
      <w:r>
        <w:rPr>
          <w:rFonts w:ascii="Arial" w:hAnsi="Arial" w:cs="Arial"/>
          <w:sz w:val="22"/>
          <w:lang w:val="en-GB"/>
        </w:rPr>
        <w:t>Pupils will be directed by staff to use age/ability appropriate online resources and tools.</w:t>
      </w:r>
    </w:p>
    <w:p w14:paraId="5C6EA659" w14:textId="77777777" w:rsidR="005A6702" w:rsidRPr="00592B21" w:rsidRDefault="005A6702" w:rsidP="002405EE">
      <w:pPr>
        <w:numPr>
          <w:ilvl w:val="1"/>
          <w:numId w:val="29"/>
        </w:numPr>
        <w:rPr>
          <w:rFonts w:ascii="Arial" w:hAnsi="Arial" w:cs="Arial"/>
          <w:sz w:val="22"/>
          <w:lang w:val="en-GB"/>
        </w:rPr>
      </w:pPr>
    </w:p>
    <w:p w14:paraId="43B45175" w14:textId="77777777" w:rsidR="00381D3B" w:rsidRPr="00592B21" w:rsidRDefault="00381D3B" w:rsidP="002405EE">
      <w:pPr>
        <w:rPr>
          <w:rFonts w:ascii="Arial" w:hAnsi="Arial" w:cs="Arial"/>
          <w:b/>
          <w:iCs/>
          <w:color w:val="FF0000"/>
          <w:sz w:val="22"/>
        </w:rPr>
      </w:pPr>
    </w:p>
    <w:p w14:paraId="4623EB4E" w14:textId="4D3C17B9" w:rsidR="000245B6" w:rsidRPr="00592B21" w:rsidRDefault="00B71212" w:rsidP="002405EE">
      <w:pPr>
        <w:pStyle w:val="NoSpacing"/>
        <w:rPr>
          <w:rFonts w:ascii="Arial" w:hAnsi="Arial" w:cs="Arial"/>
          <w:b/>
          <w:sz w:val="24"/>
          <w:szCs w:val="20"/>
        </w:rPr>
      </w:pPr>
      <w:r>
        <w:rPr>
          <w:rFonts w:ascii="Arial" w:hAnsi="Arial" w:cs="Arial"/>
          <w:b/>
          <w:sz w:val="24"/>
          <w:szCs w:val="20"/>
        </w:rPr>
        <w:t xml:space="preserve">6.2.1 </w:t>
      </w:r>
      <w:r w:rsidR="000245B6" w:rsidRPr="00592B21">
        <w:rPr>
          <w:rFonts w:ascii="Arial" w:hAnsi="Arial" w:cs="Arial"/>
          <w:b/>
          <w:sz w:val="24"/>
          <w:szCs w:val="20"/>
        </w:rPr>
        <w:t>Responsibilities</w:t>
      </w:r>
    </w:p>
    <w:p w14:paraId="6B06F3D0" w14:textId="77777777" w:rsidR="000245B6" w:rsidRPr="00592B21" w:rsidRDefault="000245B6" w:rsidP="002405EE">
      <w:pPr>
        <w:pStyle w:val="NoSpacing"/>
        <w:rPr>
          <w:rFonts w:ascii="Arial" w:hAnsi="Arial" w:cs="Arial"/>
        </w:rPr>
      </w:pPr>
    </w:p>
    <w:p w14:paraId="47FA3393" w14:textId="572B40FA" w:rsidR="00D80784" w:rsidRPr="00592B21" w:rsidRDefault="000245B6" w:rsidP="00622F51">
      <w:pPr>
        <w:pStyle w:val="NoSpacing"/>
        <w:numPr>
          <w:ilvl w:val="0"/>
          <w:numId w:val="80"/>
        </w:numPr>
        <w:ind w:left="360"/>
        <w:rPr>
          <w:rFonts w:ascii="Arial" w:hAnsi="Arial" w:cs="Arial"/>
        </w:rPr>
      </w:pPr>
      <w:r w:rsidRPr="00592B21">
        <w:rPr>
          <w:rFonts w:ascii="Arial" w:hAnsi="Arial" w:cs="Arial"/>
          <w:lang w:val="en-US"/>
        </w:rPr>
        <w:t xml:space="preserve">Our </w:t>
      </w:r>
      <w:r w:rsidRPr="005A6702">
        <w:rPr>
          <w:rFonts w:ascii="Arial" w:eastAsia="Times New Roman" w:hAnsi="Arial" w:cs="Arial"/>
          <w:color w:val="000000" w:themeColor="text1"/>
          <w:lang w:eastAsia="en-GB"/>
        </w:rPr>
        <w:t>governing body</w:t>
      </w:r>
      <w:r w:rsidRPr="005A6702">
        <w:rPr>
          <w:rFonts w:ascii="Arial" w:hAnsi="Arial" w:cs="Arial"/>
          <w:color w:val="000000" w:themeColor="text1"/>
          <w:lang w:val="en-US"/>
        </w:rPr>
        <w:t xml:space="preserve"> has </w:t>
      </w:r>
      <w:r w:rsidRPr="00592B21">
        <w:rPr>
          <w:rFonts w:ascii="Arial" w:hAnsi="Arial" w:cs="Arial"/>
          <w:lang w:val="en-US"/>
        </w:rPr>
        <w:t xml:space="preserve">overall strategic responsibility for </w:t>
      </w:r>
      <w:r w:rsidR="009665F3" w:rsidRPr="00592B21">
        <w:rPr>
          <w:rFonts w:ascii="Arial" w:hAnsi="Arial" w:cs="Arial"/>
          <w:lang w:val="en-US"/>
        </w:rPr>
        <w:t xml:space="preserve">our </w:t>
      </w:r>
      <w:r w:rsidRPr="00592B21">
        <w:rPr>
          <w:rFonts w:ascii="Arial" w:hAnsi="Arial" w:cs="Arial"/>
          <w:lang w:val="en-US"/>
        </w:rPr>
        <w:t>filtering and monitoring approaches, including ensuring that our filtering and monitoring systems are regularly reviewed</w:t>
      </w:r>
      <w:r w:rsidR="002662E7" w:rsidRPr="00592B21">
        <w:rPr>
          <w:rFonts w:ascii="Arial" w:hAnsi="Arial" w:cs="Arial"/>
          <w:lang w:val="en-US"/>
        </w:rPr>
        <w:t>,</w:t>
      </w:r>
      <w:r w:rsidR="00D80784" w:rsidRPr="00592B21">
        <w:rPr>
          <w:rFonts w:ascii="Arial" w:hAnsi="Arial" w:cs="Arial"/>
          <w:lang w:val="en-US"/>
        </w:rPr>
        <w:t xml:space="preserve"> and that </w:t>
      </w:r>
      <w:r w:rsidR="00FD6094" w:rsidRPr="00592B21">
        <w:rPr>
          <w:rFonts w:ascii="Arial" w:hAnsi="Arial" w:cs="Arial"/>
          <w:lang w:val="en-US"/>
        </w:rPr>
        <w:t xml:space="preserve">the </w:t>
      </w:r>
      <w:r w:rsidR="00D80784" w:rsidRPr="00592B21">
        <w:rPr>
          <w:rFonts w:ascii="Arial" w:hAnsi="Arial" w:cs="Arial"/>
        </w:rPr>
        <w:t xml:space="preserve">leadership team and relevant staff have an awareness and understanding of the appropriate filtering </w:t>
      </w:r>
      <w:r w:rsidR="00D80784" w:rsidRPr="00592B21">
        <w:rPr>
          <w:rFonts w:ascii="Arial" w:hAnsi="Arial" w:cs="Arial"/>
        </w:rPr>
        <w:lastRenderedPageBreak/>
        <w:t>and monitoring provisions in place, manage them effectively and know how to escalate concerns when identified.</w:t>
      </w:r>
    </w:p>
    <w:p w14:paraId="28C2216F" w14:textId="77777777" w:rsidR="00BC2EB3" w:rsidRPr="00592B21" w:rsidRDefault="00BC2EB3" w:rsidP="008B1645">
      <w:pPr>
        <w:pStyle w:val="NoSpacing"/>
        <w:ind w:left="360"/>
        <w:rPr>
          <w:rFonts w:ascii="Arial" w:hAnsi="Arial" w:cs="Arial"/>
        </w:rPr>
      </w:pPr>
    </w:p>
    <w:p w14:paraId="7D5ABB85" w14:textId="420D3D33" w:rsidR="00BC2EB3" w:rsidRPr="008B1645" w:rsidRDefault="005A6702" w:rsidP="00622F51">
      <w:pPr>
        <w:pStyle w:val="NoSpacing"/>
        <w:numPr>
          <w:ilvl w:val="0"/>
          <w:numId w:val="80"/>
        </w:numPr>
        <w:ind w:left="360"/>
        <w:rPr>
          <w:rFonts w:ascii="Arial" w:hAnsi="Arial" w:cs="Arial"/>
        </w:rPr>
      </w:pPr>
      <w:r w:rsidRPr="005A6702">
        <w:rPr>
          <w:rFonts w:ascii="Arial" w:hAnsi="Arial" w:cs="Arial"/>
        </w:rPr>
        <w:t>Michael Kenny,</w:t>
      </w:r>
      <w:r w:rsidR="00BC2EB3" w:rsidRPr="005A6702">
        <w:rPr>
          <w:rFonts w:ascii="Arial" w:eastAsia="Times New Roman" w:hAnsi="Arial" w:cs="Arial"/>
          <w:szCs w:val="20"/>
          <w:lang w:val="en-US" w:eastAsia="en-GB"/>
        </w:rPr>
        <w:t xml:space="preserve"> </w:t>
      </w:r>
      <w:r w:rsidR="00BC2EB3" w:rsidRPr="00592B21">
        <w:rPr>
          <w:rFonts w:ascii="Arial" w:eastAsia="Times New Roman" w:hAnsi="Arial" w:cs="Arial"/>
          <w:szCs w:val="20"/>
          <w:lang w:val="en-US" w:eastAsia="en-GB"/>
        </w:rPr>
        <w:t>a member of the senior leadership team an</w:t>
      </w:r>
      <w:r>
        <w:rPr>
          <w:rFonts w:ascii="Arial" w:eastAsia="Times New Roman" w:hAnsi="Arial" w:cs="Arial"/>
          <w:szCs w:val="20"/>
          <w:lang w:val="en-US" w:eastAsia="en-GB"/>
        </w:rPr>
        <w:t xml:space="preserve">d Liz </w:t>
      </w:r>
      <w:proofErr w:type="spellStart"/>
      <w:r>
        <w:rPr>
          <w:rFonts w:ascii="Arial" w:eastAsia="Times New Roman" w:hAnsi="Arial" w:cs="Arial"/>
          <w:szCs w:val="20"/>
          <w:lang w:val="en-US" w:eastAsia="en-GB"/>
        </w:rPr>
        <w:t>Shervington</w:t>
      </w:r>
      <w:proofErr w:type="spellEnd"/>
      <w:r>
        <w:rPr>
          <w:rFonts w:ascii="Arial" w:eastAsia="Times New Roman" w:hAnsi="Arial" w:cs="Arial"/>
          <w:szCs w:val="20"/>
          <w:lang w:val="en-US" w:eastAsia="en-GB"/>
        </w:rPr>
        <w:t xml:space="preserve">, </w:t>
      </w:r>
      <w:r w:rsidR="00BC2EB3" w:rsidRPr="00592B21">
        <w:rPr>
          <w:rFonts w:ascii="Arial" w:eastAsia="Times New Roman" w:hAnsi="Arial" w:cs="Arial"/>
          <w:lang w:val="en-US" w:eastAsia="en-GB"/>
        </w:rPr>
        <w:t>governor,</w:t>
      </w:r>
      <w:r w:rsidR="00BC2EB3" w:rsidRPr="00592B21">
        <w:rPr>
          <w:rFonts w:ascii="Arial" w:eastAsia="Times New Roman" w:hAnsi="Arial" w:cs="Arial"/>
          <w:szCs w:val="20"/>
          <w:lang w:val="en-US" w:eastAsia="en-GB"/>
        </w:rPr>
        <w:t xml:space="preserve"> are responsible for ensuring that our schoo</w:t>
      </w:r>
      <w:r>
        <w:rPr>
          <w:rFonts w:ascii="Arial" w:eastAsia="Times New Roman" w:hAnsi="Arial" w:cs="Arial"/>
          <w:szCs w:val="20"/>
          <w:lang w:val="en-US" w:eastAsia="en-GB"/>
        </w:rPr>
        <w:t>l</w:t>
      </w:r>
      <w:r w:rsidR="00BC2EB3" w:rsidRPr="00592B21">
        <w:rPr>
          <w:rFonts w:ascii="Arial" w:eastAsia="Times New Roman" w:hAnsi="Arial" w:cs="Arial"/>
          <w:szCs w:val="20"/>
          <w:lang w:val="en-US" w:eastAsia="en-GB"/>
        </w:rPr>
        <w:t xml:space="preserve"> has met the DfE </w:t>
      </w:r>
      <w:hyperlink r:id="rId96" w:history="1">
        <w:r w:rsidR="00BC2EB3" w:rsidRPr="00592B21">
          <w:rPr>
            <w:rStyle w:val="Hyperlink"/>
            <w:rFonts w:ascii="Arial" w:eastAsia="Times New Roman" w:hAnsi="Arial" w:cs="Arial"/>
            <w:szCs w:val="20"/>
            <w:lang w:val="en-US" w:eastAsia="en-GB"/>
          </w:rPr>
          <w:t>Filtering and monitoring standards</w:t>
        </w:r>
      </w:hyperlink>
      <w:r w:rsidR="00BC2EB3" w:rsidRPr="00592B21">
        <w:rPr>
          <w:rFonts w:ascii="Arial" w:eastAsia="Times New Roman" w:hAnsi="Arial" w:cs="Arial"/>
          <w:szCs w:val="20"/>
          <w:lang w:val="en-US" w:eastAsia="en-GB"/>
        </w:rPr>
        <w:t xml:space="preserve"> for schools and colleges.</w:t>
      </w:r>
    </w:p>
    <w:p w14:paraId="2E911C7F" w14:textId="77777777" w:rsidR="008B1645" w:rsidRPr="00592B21" w:rsidRDefault="008B1645" w:rsidP="008B1645">
      <w:pPr>
        <w:pStyle w:val="NoSpacing"/>
        <w:rPr>
          <w:rFonts w:ascii="Arial" w:hAnsi="Arial" w:cs="Arial"/>
        </w:rPr>
      </w:pPr>
    </w:p>
    <w:p w14:paraId="73E66E45" w14:textId="77777777" w:rsidR="000245B6" w:rsidRPr="00592B21" w:rsidRDefault="000245B6" w:rsidP="00622F51">
      <w:pPr>
        <w:pStyle w:val="NoSpacing"/>
        <w:numPr>
          <w:ilvl w:val="0"/>
          <w:numId w:val="80"/>
        </w:numPr>
        <w:ind w:left="360"/>
        <w:rPr>
          <w:rFonts w:ascii="Arial" w:hAnsi="Arial" w:cs="Arial"/>
        </w:rPr>
      </w:pPr>
      <w:r w:rsidRPr="00592B21">
        <w:rPr>
          <w:rFonts w:ascii="Arial" w:hAnsi="Arial" w:cs="Arial"/>
          <w:lang w:val="en-US"/>
        </w:rPr>
        <w:t xml:space="preserve">Our senior leadership team are responsible for </w:t>
      </w:r>
    </w:p>
    <w:p w14:paraId="6A213DFB" w14:textId="77777777" w:rsidR="000245B6" w:rsidRPr="00592B21" w:rsidRDefault="000245B6" w:rsidP="00622F51">
      <w:pPr>
        <w:pStyle w:val="NoSpacing"/>
        <w:numPr>
          <w:ilvl w:val="1"/>
          <w:numId w:val="80"/>
        </w:numPr>
        <w:rPr>
          <w:rFonts w:ascii="Arial" w:hAnsi="Arial" w:cs="Arial"/>
        </w:rPr>
      </w:pPr>
      <w:r w:rsidRPr="00592B21">
        <w:rPr>
          <w:rFonts w:ascii="Arial" w:hAnsi="Arial" w:cs="Arial"/>
        </w:rPr>
        <w:t>procuring filtering and monitoring systems.</w:t>
      </w:r>
    </w:p>
    <w:p w14:paraId="1853BC33" w14:textId="77777777" w:rsidR="000245B6" w:rsidRPr="00592B21" w:rsidRDefault="000245B6" w:rsidP="00622F51">
      <w:pPr>
        <w:pStyle w:val="NoSpacing"/>
        <w:numPr>
          <w:ilvl w:val="1"/>
          <w:numId w:val="80"/>
        </w:numPr>
        <w:rPr>
          <w:rFonts w:ascii="Arial" w:hAnsi="Arial" w:cs="Arial"/>
        </w:rPr>
      </w:pPr>
      <w:r w:rsidRPr="00592B21">
        <w:rPr>
          <w:rFonts w:ascii="Arial" w:hAnsi="Arial" w:cs="Arial"/>
        </w:rPr>
        <w:t>documenting decisions on what is blocked or allowed and why.</w:t>
      </w:r>
    </w:p>
    <w:p w14:paraId="5F67A739" w14:textId="77777777" w:rsidR="000245B6" w:rsidRPr="00592B21" w:rsidRDefault="000245B6" w:rsidP="00622F51">
      <w:pPr>
        <w:pStyle w:val="NoSpacing"/>
        <w:numPr>
          <w:ilvl w:val="1"/>
          <w:numId w:val="80"/>
        </w:numPr>
        <w:rPr>
          <w:rFonts w:ascii="Arial" w:hAnsi="Arial" w:cs="Arial"/>
        </w:rPr>
      </w:pPr>
      <w:r w:rsidRPr="00592B21">
        <w:rPr>
          <w:rFonts w:ascii="Arial" w:hAnsi="Arial" w:cs="Arial"/>
        </w:rPr>
        <w:t>reviewing the effectiveness of our provision.</w:t>
      </w:r>
    </w:p>
    <w:p w14:paraId="2687267A" w14:textId="77777777" w:rsidR="000245B6" w:rsidRPr="00592B21" w:rsidRDefault="000245B6" w:rsidP="00622F51">
      <w:pPr>
        <w:pStyle w:val="NoSpacing"/>
        <w:numPr>
          <w:ilvl w:val="1"/>
          <w:numId w:val="80"/>
        </w:numPr>
        <w:rPr>
          <w:rFonts w:ascii="Arial" w:hAnsi="Arial" w:cs="Arial"/>
        </w:rPr>
      </w:pPr>
      <w:r w:rsidRPr="00592B21">
        <w:rPr>
          <w:rFonts w:ascii="Arial" w:hAnsi="Arial" w:cs="Arial"/>
        </w:rPr>
        <w:t>overseeing reports.</w:t>
      </w:r>
    </w:p>
    <w:p w14:paraId="29DBD7F6" w14:textId="440F3314" w:rsidR="000245B6" w:rsidRPr="00592B21" w:rsidRDefault="000245B6" w:rsidP="00622F51">
      <w:pPr>
        <w:pStyle w:val="NoSpacing"/>
        <w:numPr>
          <w:ilvl w:val="1"/>
          <w:numId w:val="80"/>
        </w:numPr>
        <w:rPr>
          <w:rFonts w:ascii="Arial" w:hAnsi="Arial" w:cs="Arial"/>
        </w:rPr>
      </w:pPr>
      <w:r w:rsidRPr="00592B21">
        <w:rPr>
          <w:rFonts w:ascii="Arial" w:hAnsi="Arial" w:cs="Arial"/>
        </w:rPr>
        <w:t>ensuring that all staff understand their role, are appropriately trained, follow policies, processes and procedures and act on reports and concerns.</w:t>
      </w:r>
    </w:p>
    <w:p w14:paraId="71F8B056" w14:textId="1B02AB01" w:rsidR="000245B6" w:rsidRPr="00592B21" w:rsidRDefault="000245B6" w:rsidP="00622F51">
      <w:pPr>
        <w:pStyle w:val="NoSpacing"/>
        <w:numPr>
          <w:ilvl w:val="1"/>
          <w:numId w:val="80"/>
        </w:numPr>
        <w:rPr>
          <w:rFonts w:ascii="Arial" w:hAnsi="Arial" w:cs="Arial"/>
        </w:rPr>
      </w:pPr>
      <w:r w:rsidRPr="00592B21">
        <w:rPr>
          <w:rFonts w:ascii="Arial" w:hAnsi="Arial" w:cs="Arial"/>
          <w:lang w:val="en-US"/>
        </w:rPr>
        <w:t xml:space="preserve">ensuring the DSL </w:t>
      </w:r>
      <w:r w:rsidRPr="005A6702">
        <w:rPr>
          <w:rFonts w:ascii="Arial" w:hAnsi="Arial" w:cs="Arial"/>
          <w:lang w:val="en-US"/>
        </w:rPr>
        <w:t xml:space="preserve">and </w:t>
      </w:r>
      <w:r w:rsidRPr="005A6702">
        <w:rPr>
          <w:rFonts w:ascii="Arial" w:hAnsi="Arial" w:cs="Arial"/>
        </w:rPr>
        <w:t>IT service providers/staff</w:t>
      </w:r>
      <w:r w:rsidRPr="005A6702">
        <w:rPr>
          <w:rFonts w:ascii="Arial" w:hAnsi="Arial" w:cs="Arial"/>
          <w:lang w:val="en-US"/>
        </w:rPr>
        <w:t xml:space="preserve"> have </w:t>
      </w:r>
      <w:r w:rsidRPr="00592B21">
        <w:rPr>
          <w:rFonts w:ascii="Arial" w:hAnsi="Arial" w:cs="Arial"/>
          <w:lang w:val="en-US"/>
        </w:rPr>
        <w:t xml:space="preserve">sufficient time and support to manage their </w:t>
      </w:r>
      <w:r w:rsidR="00DB6A94" w:rsidRPr="00592B21">
        <w:rPr>
          <w:rFonts w:ascii="Arial" w:hAnsi="Arial" w:cs="Arial"/>
          <w:lang w:val="en-US"/>
        </w:rPr>
        <w:t xml:space="preserve">filtering and monitoring </w:t>
      </w:r>
      <w:r w:rsidRPr="00592B21">
        <w:rPr>
          <w:rFonts w:ascii="Arial" w:hAnsi="Arial" w:cs="Arial"/>
          <w:lang w:val="en-US"/>
        </w:rPr>
        <w:t>responsibilities.</w:t>
      </w:r>
    </w:p>
    <w:p w14:paraId="6C91C761" w14:textId="77777777" w:rsidR="000245B6" w:rsidRPr="00592B21" w:rsidRDefault="000245B6" w:rsidP="002405EE">
      <w:pPr>
        <w:pStyle w:val="ListParagraph"/>
        <w:rPr>
          <w:rFonts w:ascii="Arial" w:hAnsi="Arial" w:cs="Arial"/>
        </w:rPr>
      </w:pPr>
    </w:p>
    <w:p w14:paraId="2F9AC30F" w14:textId="77777777" w:rsidR="000245B6" w:rsidRPr="00592B21" w:rsidRDefault="000245B6" w:rsidP="00622F51">
      <w:pPr>
        <w:pStyle w:val="NoSpacing"/>
        <w:numPr>
          <w:ilvl w:val="0"/>
          <w:numId w:val="80"/>
        </w:numPr>
        <w:ind w:left="426"/>
        <w:rPr>
          <w:rFonts w:ascii="Arial" w:hAnsi="Arial" w:cs="Arial"/>
        </w:rPr>
      </w:pPr>
      <w:r w:rsidRPr="00592B21">
        <w:rPr>
          <w:rFonts w:ascii="Arial" w:eastAsia="Times New Roman" w:hAnsi="Arial" w:cs="Arial"/>
          <w:lang w:val="en-US" w:eastAsia="en-GB"/>
        </w:rPr>
        <w:t>The DSL has lead responsibility for overseeing and acting on:</w:t>
      </w:r>
    </w:p>
    <w:p w14:paraId="5F39E2CD" w14:textId="77777777" w:rsidR="000245B6" w:rsidRPr="00592B21" w:rsidRDefault="000245B6" w:rsidP="00622F51">
      <w:pPr>
        <w:pStyle w:val="NoSpacing"/>
        <w:numPr>
          <w:ilvl w:val="1"/>
          <w:numId w:val="80"/>
        </w:numPr>
        <w:rPr>
          <w:rFonts w:ascii="Arial" w:hAnsi="Arial" w:cs="Arial"/>
        </w:rPr>
      </w:pPr>
      <w:r w:rsidRPr="00592B21">
        <w:rPr>
          <w:rFonts w:ascii="Arial" w:eastAsia="Times New Roman" w:hAnsi="Arial" w:cs="Arial"/>
          <w:lang w:val="en-US" w:eastAsia="en-GB"/>
        </w:rPr>
        <w:t xml:space="preserve">any </w:t>
      </w:r>
      <w:r w:rsidRPr="00592B21">
        <w:rPr>
          <w:rFonts w:ascii="Arial" w:hAnsi="Arial" w:cs="Arial"/>
        </w:rPr>
        <w:t>filtering and monitoring reports.</w:t>
      </w:r>
    </w:p>
    <w:p w14:paraId="4ABEAFD5" w14:textId="77777777" w:rsidR="000245B6" w:rsidRPr="00592B21" w:rsidRDefault="000245B6" w:rsidP="00622F51">
      <w:pPr>
        <w:pStyle w:val="NoSpacing"/>
        <w:numPr>
          <w:ilvl w:val="1"/>
          <w:numId w:val="80"/>
        </w:numPr>
        <w:rPr>
          <w:rFonts w:ascii="Arial" w:hAnsi="Arial" w:cs="Arial"/>
        </w:rPr>
      </w:pPr>
      <w:r w:rsidRPr="00592B21">
        <w:rPr>
          <w:rFonts w:ascii="Arial" w:hAnsi="Arial" w:cs="Arial"/>
        </w:rPr>
        <w:t xml:space="preserve">any child protection or </w:t>
      </w:r>
      <w:r w:rsidRPr="00592B21">
        <w:rPr>
          <w:rFonts w:ascii="Arial" w:hAnsi="Arial" w:cs="Arial"/>
          <w:lang w:val="en-US"/>
        </w:rPr>
        <w:t>safeguarding concerns</w:t>
      </w:r>
      <w:r w:rsidRPr="00592B21">
        <w:rPr>
          <w:rFonts w:ascii="Arial" w:hAnsi="Arial" w:cs="Arial"/>
        </w:rPr>
        <w:t xml:space="preserve"> identified. </w:t>
      </w:r>
    </w:p>
    <w:p w14:paraId="106C64A9" w14:textId="77777777" w:rsidR="000245B6" w:rsidRPr="00592B21" w:rsidRDefault="000245B6" w:rsidP="00622F51">
      <w:pPr>
        <w:pStyle w:val="NoSpacing"/>
        <w:numPr>
          <w:ilvl w:val="1"/>
          <w:numId w:val="80"/>
        </w:numPr>
        <w:rPr>
          <w:rFonts w:ascii="Arial" w:hAnsi="Arial" w:cs="Arial"/>
        </w:rPr>
      </w:pPr>
      <w:r w:rsidRPr="00592B21">
        <w:rPr>
          <w:rFonts w:ascii="Arial" w:hAnsi="Arial" w:cs="Arial"/>
        </w:rPr>
        <w:t>checks to filtering and monitoring system.</w:t>
      </w:r>
    </w:p>
    <w:p w14:paraId="5D984501" w14:textId="77777777" w:rsidR="00BB4DB4" w:rsidRPr="00592B21" w:rsidRDefault="00BB4DB4" w:rsidP="002405EE">
      <w:pPr>
        <w:shd w:val="clear" w:color="auto" w:fill="FFFFFF"/>
        <w:spacing w:after="75"/>
        <w:rPr>
          <w:rFonts w:ascii="Arial" w:hAnsi="Arial" w:cs="Arial"/>
          <w:sz w:val="22"/>
          <w:szCs w:val="22"/>
        </w:rPr>
      </w:pPr>
    </w:p>
    <w:p w14:paraId="2377D2B2" w14:textId="77777777" w:rsidR="000245B6" w:rsidRPr="00592B21" w:rsidRDefault="000245B6" w:rsidP="00622F51">
      <w:pPr>
        <w:numPr>
          <w:ilvl w:val="0"/>
          <w:numId w:val="80"/>
        </w:numPr>
        <w:shd w:val="clear" w:color="auto" w:fill="FFFFFF"/>
        <w:spacing w:after="75"/>
        <w:ind w:left="426"/>
        <w:rPr>
          <w:rFonts w:ascii="Arial" w:hAnsi="Arial" w:cs="Arial"/>
          <w:sz w:val="22"/>
          <w:szCs w:val="22"/>
        </w:rPr>
      </w:pPr>
      <w:r w:rsidRPr="005A6702">
        <w:rPr>
          <w:rFonts w:ascii="Arial" w:hAnsi="Arial" w:cs="Arial"/>
          <w:sz w:val="22"/>
          <w:szCs w:val="22"/>
        </w:rPr>
        <w:t xml:space="preserve">The </w:t>
      </w:r>
      <w:r w:rsidRPr="005A6702">
        <w:rPr>
          <w:rFonts w:ascii="Arial" w:hAnsi="Arial" w:cs="Arial"/>
          <w:sz w:val="22"/>
          <w:szCs w:val="22"/>
          <w:lang w:val="en-GB"/>
        </w:rPr>
        <w:t>IT service providers/staff</w:t>
      </w:r>
      <w:r w:rsidRPr="005A6702">
        <w:rPr>
          <w:rFonts w:ascii="Arial" w:hAnsi="Arial" w:cs="Arial"/>
          <w:sz w:val="22"/>
          <w:szCs w:val="22"/>
        </w:rPr>
        <w:t xml:space="preserve"> have </w:t>
      </w:r>
      <w:r w:rsidRPr="00592B21">
        <w:rPr>
          <w:rFonts w:ascii="Arial" w:hAnsi="Arial" w:cs="Arial"/>
          <w:sz w:val="22"/>
          <w:szCs w:val="22"/>
        </w:rPr>
        <w:t>technical responsibility for:</w:t>
      </w:r>
    </w:p>
    <w:p w14:paraId="46DAB65A" w14:textId="59C500D7" w:rsidR="000245B6" w:rsidRPr="00592B21" w:rsidRDefault="000245B6" w:rsidP="00622F51">
      <w:pPr>
        <w:numPr>
          <w:ilvl w:val="1"/>
          <w:numId w:val="80"/>
        </w:numPr>
        <w:shd w:val="clear" w:color="auto" w:fill="FFFFFF"/>
        <w:spacing w:after="75"/>
        <w:rPr>
          <w:rFonts w:ascii="Arial" w:hAnsi="Arial" w:cs="Arial"/>
          <w:sz w:val="22"/>
          <w:szCs w:val="22"/>
        </w:rPr>
      </w:pPr>
      <w:r w:rsidRPr="00592B21">
        <w:rPr>
          <w:rFonts w:ascii="Arial" w:hAnsi="Arial" w:cs="Arial"/>
          <w:sz w:val="22"/>
          <w:szCs w:val="22"/>
        </w:rPr>
        <w:t>maintaining filtering and monitoring systems.</w:t>
      </w:r>
    </w:p>
    <w:p w14:paraId="4F9283AB" w14:textId="77777777" w:rsidR="000245B6" w:rsidRPr="00592B21" w:rsidRDefault="000245B6" w:rsidP="00622F51">
      <w:pPr>
        <w:numPr>
          <w:ilvl w:val="1"/>
          <w:numId w:val="80"/>
        </w:numPr>
        <w:shd w:val="clear" w:color="auto" w:fill="FFFFFF"/>
        <w:spacing w:after="75"/>
        <w:rPr>
          <w:rFonts w:ascii="Arial" w:hAnsi="Arial" w:cs="Arial"/>
          <w:sz w:val="22"/>
          <w:szCs w:val="22"/>
        </w:rPr>
      </w:pPr>
      <w:r w:rsidRPr="00592B21">
        <w:rPr>
          <w:rFonts w:ascii="Arial" w:hAnsi="Arial" w:cs="Arial"/>
          <w:sz w:val="22"/>
          <w:szCs w:val="22"/>
        </w:rPr>
        <w:t xml:space="preserve">providing filtering and monitoring reports. </w:t>
      </w:r>
    </w:p>
    <w:p w14:paraId="42D22351" w14:textId="77777777" w:rsidR="000245B6" w:rsidRPr="00592B21" w:rsidRDefault="000245B6" w:rsidP="00622F51">
      <w:pPr>
        <w:numPr>
          <w:ilvl w:val="1"/>
          <w:numId w:val="80"/>
        </w:numPr>
        <w:shd w:val="clear" w:color="auto" w:fill="FFFFFF"/>
        <w:spacing w:after="75"/>
        <w:rPr>
          <w:rFonts w:ascii="Arial" w:hAnsi="Arial" w:cs="Arial"/>
          <w:sz w:val="22"/>
          <w:szCs w:val="22"/>
        </w:rPr>
      </w:pPr>
      <w:r w:rsidRPr="00592B21">
        <w:rPr>
          <w:rFonts w:ascii="Arial" w:hAnsi="Arial" w:cs="Arial"/>
          <w:sz w:val="22"/>
          <w:szCs w:val="22"/>
        </w:rPr>
        <w:t>completing technical actions identified following any concerns or checks to systems.</w:t>
      </w:r>
    </w:p>
    <w:p w14:paraId="2F29A1E3" w14:textId="54103360" w:rsidR="000245B6" w:rsidRPr="008B1645" w:rsidRDefault="000245B6" w:rsidP="00622F51">
      <w:pPr>
        <w:numPr>
          <w:ilvl w:val="1"/>
          <w:numId w:val="80"/>
        </w:numPr>
        <w:shd w:val="clear" w:color="auto" w:fill="FFFFFF"/>
        <w:spacing w:after="75"/>
        <w:rPr>
          <w:rFonts w:ascii="Arial" w:hAnsi="Arial" w:cs="Arial"/>
          <w:sz w:val="22"/>
          <w:szCs w:val="22"/>
          <w:lang w:val="en-GB"/>
        </w:rPr>
      </w:pPr>
      <w:r w:rsidRPr="00592B21">
        <w:rPr>
          <w:rFonts w:ascii="Arial" w:hAnsi="Arial" w:cs="Arial"/>
          <w:sz w:val="22"/>
          <w:szCs w:val="22"/>
        </w:rPr>
        <w:t xml:space="preserve">working with the senior leadership team and DSL to </w:t>
      </w:r>
      <w:r w:rsidRPr="00592B21">
        <w:rPr>
          <w:rFonts w:ascii="Arial" w:hAnsi="Arial" w:cs="Arial"/>
          <w:sz w:val="22"/>
          <w:szCs w:val="22"/>
          <w:lang w:val="en-GB"/>
        </w:rPr>
        <w:t>procure systems, identify risks, carry out reviews and carry out checks.</w:t>
      </w:r>
    </w:p>
    <w:p w14:paraId="6C04943D" w14:textId="77777777" w:rsidR="008B1645" w:rsidRPr="008B1645" w:rsidRDefault="00600182" w:rsidP="00622F51">
      <w:pPr>
        <w:pStyle w:val="NoSpacing"/>
        <w:numPr>
          <w:ilvl w:val="0"/>
          <w:numId w:val="80"/>
        </w:numPr>
        <w:ind w:left="426"/>
        <w:rPr>
          <w:rFonts w:ascii="Arial" w:hAnsi="Arial" w:cs="Arial"/>
        </w:rPr>
      </w:pPr>
      <w:r w:rsidRPr="00592B21">
        <w:rPr>
          <w:rFonts w:ascii="Arial" w:hAnsi="Arial" w:cs="Arial"/>
        </w:rPr>
        <w:t xml:space="preserve">All members of staff are provided with an </w:t>
      </w:r>
      <w:r w:rsidRPr="00592B21">
        <w:rPr>
          <w:rFonts w:ascii="Arial" w:hAnsi="Arial" w:cs="Arial"/>
          <w:lang w:val="en-US"/>
        </w:rPr>
        <w:t>understanding of the expectations, applicable roles and responsibilities in relation to filtering and monitoring as part of our induction process</w:t>
      </w:r>
      <w:r w:rsidR="00A62541" w:rsidRPr="00592B21">
        <w:rPr>
          <w:rFonts w:ascii="Arial" w:hAnsi="Arial" w:cs="Arial"/>
          <w:lang w:val="en-US"/>
        </w:rPr>
        <w:t>,</w:t>
      </w:r>
      <w:r w:rsidRPr="00592B21">
        <w:rPr>
          <w:rFonts w:ascii="Arial" w:hAnsi="Arial" w:cs="Arial"/>
          <w:lang w:val="en-US"/>
        </w:rPr>
        <w:t xml:space="preserve"> and in our child protection staff training.</w:t>
      </w:r>
    </w:p>
    <w:p w14:paraId="539D001B" w14:textId="77777777" w:rsidR="008B1645" w:rsidRPr="008B1645" w:rsidRDefault="008B1645" w:rsidP="008B1645">
      <w:pPr>
        <w:pStyle w:val="NoSpacing"/>
        <w:ind w:left="426"/>
        <w:rPr>
          <w:rFonts w:ascii="Arial" w:hAnsi="Arial" w:cs="Arial"/>
        </w:rPr>
      </w:pPr>
    </w:p>
    <w:p w14:paraId="5B7FAD59" w14:textId="4B269AE5" w:rsidR="006C57DD" w:rsidRPr="00FD706B" w:rsidRDefault="000245B6" w:rsidP="00622F51">
      <w:pPr>
        <w:pStyle w:val="NoSpacing"/>
        <w:numPr>
          <w:ilvl w:val="0"/>
          <w:numId w:val="80"/>
        </w:numPr>
        <w:ind w:left="426"/>
        <w:rPr>
          <w:rFonts w:ascii="Arial" w:hAnsi="Arial" w:cs="Arial"/>
          <w:lang w:val="en-US"/>
        </w:rPr>
      </w:pPr>
      <w:r w:rsidRPr="09155C82">
        <w:rPr>
          <w:rFonts w:ascii="Arial" w:hAnsi="Arial" w:cs="Arial"/>
          <w:lang w:val="en-US"/>
        </w:rPr>
        <w:t xml:space="preserve">All staff, </w:t>
      </w:r>
      <w:r w:rsidRPr="005A6702">
        <w:rPr>
          <w:rFonts w:ascii="Arial" w:hAnsi="Arial" w:cs="Arial"/>
          <w:lang w:val="en-US"/>
        </w:rPr>
        <w:t>pupils and parents</w:t>
      </w:r>
      <w:r w:rsidRPr="09155C82">
        <w:rPr>
          <w:rFonts w:ascii="Arial" w:hAnsi="Arial" w:cs="Arial"/>
          <w:lang w:val="en-US"/>
        </w:rPr>
        <w:t>/</w:t>
      </w:r>
      <w:proofErr w:type="spellStart"/>
      <w:r w:rsidRPr="09155C82">
        <w:rPr>
          <w:rFonts w:ascii="Arial" w:hAnsi="Arial" w:cs="Arial"/>
          <w:lang w:val="en-US"/>
        </w:rPr>
        <w:t>carers</w:t>
      </w:r>
      <w:proofErr w:type="spellEnd"/>
      <w:r w:rsidRPr="09155C82">
        <w:rPr>
          <w:rFonts w:ascii="Arial" w:hAnsi="Arial" w:cs="Arial"/>
          <w:lang w:val="en-US"/>
        </w:rPr>
        <w:t xml:space="preserve"> have a responsibility to follow this policy to report and</w:t>
      </w:r>
      <w:r w:rsidR="008B1645" w:rsidRPr="09155C82">
        <w:rPr>
          <w:rFonts w:ascii="Arial" w:hAnsi="Arial" w:cs="Arial"/>
          <w:lang w:val="en-US"/>
        </w:rPr>
        <w:t xml:space="preserve"> </w:t>
      </w:r>
      <w:r w:rsidRPr="09155C82">
        <w:rPr>
          <w:rFonts w:ascii="Arial" w:hAnsi="Arial" w:cs="Arial"/>
          <w:lang w:val="en-US"/>
        </w:rPr>
        <w:t xml:space="preserve">record any filtering or monitoring concerns.  </w:t>
      </w:r>
    </w:p>
    <w:p w14:paraId="02F50DEA" w14:textId="77777777" w:rsidR="008B1645" w:rsidRPr="00592B21" w:rsidRDefault="008B1645" w:rsidP="002405EE">
      <w:pPr>
        <w:shd w:val="clear" w:color="auto" w:fill="FFFFFF"/>
        <w:spacing w:after="75"/>
        <w:ind w:left="720"/>
        <w:rPr>
          <w:rFonts w:ascii="Arial" w:hAnsi="Arial" w:cs="Arial"/>
          <w:sz w:val="22"/>
          <w:szCs w:val="22"/>
        </w:rPr>
      </w:pPr>
    </w:p>
    <w:p w14:paraId="660A8687" w14:textId="75160C3F" w:rsidR="00567320" w:rsidRPr="00592B21" w:rsidRDefault="00B71212" w:rsidP="03B997EB">
      <w:pPr>
        <w:pStyle w:val="NoSpacing"/>
        <w:rPr>
          <w:rFonts w:ascii="Arial" w:hAnsi="Arial" w:cs="Arial"/>
          <w:b/>
          <w:bCs/>
          <w:sz w:val="24"/>
          <w:szCs w:val="24"/>
          <w:lang w:val="en-US"/>
        </w:rPr>
      </w:pPr>
      <w:r w:rsidRPr="03B997EB">
        <w:rPr>
          <w:rFonts w:ascii="Arial" w:hAnsi="Arial" w:cs="Arial"/>
          <w:b/>
          <w:bCs/>
          <w:sz w:val="24"/>
          <w:szCs w:val="24"/>
          <w:lang w:val="en-US"/>
        </w:rPr>
        <w:t xml:space="preserve">6.2.2 </w:t>
      </w:r>
      <w:r w:rsidR="00567320" w:rsidRPr="03B997EB">
        <w:rPr>
          <w:rFonts w:ascii="Arial" w:hAnsi="Arial" w:cs="Arial"/>
          <w:b/>
          <w:bCs/>
          <w:sz w:val="24"/>
          <w:szCs w:val="24"/>
          <w:lang w:val="en-US"/>
        </w:rPr>
        <w:t>Decision making</w:t>
      </w:r>
      <w:r w:rsidR="00FB2D22" w:rsidRPr="03B997EB">
        <w:rPr>
          <w:rFonts w:ascii="Arial" w:hAnsi="Arial" w:cs="Arial"/>
          <w:b/>
          <w:bCs/>
          <w:sz w:val="24"/>
          <w:szCs w:val="24"/>
          <w:lang w:val="en-US"/>
        </w:rPr>
        <w:t xml:space="preserve"> and </w:t>
      </w:r>
      <w:r w:rsidR="001973BB" w:rsidRPr="03B997EB">
        <w:rPr>
          <w:rFonts w:ascii="Arial" w:hAnsi="Arial" w:cs="Arial"/>
          <w:b/>
          <w:bCs/>
          <w:sz w:val="24"/>
          <w:szCs w:val="24"/>
          <w:lang w:val="en-US"/>
        </w:rPr>
        <w:t>review</w:t>
      </w:r>
      <w:r w:rsidR="00831F57" w:rsidRPr="03B997EB">
        <w:rPr>
          <w:rFonts w:ascii="Arial" w:hAnsi="Arial" w:cs="Arial"/>
          <w:b/>
          <w:bCs/>
          <w:sz w:val="24"/>
          <w:szCs w:val="24"/>
          <w:lang w:val="en-US"/>
        </w:rPr>
        <w:t xml:space="preserve">ing our </w:t>
      </w:r>
      <w:r w:rsidR="008922FC" w:rsidRPr="03B997EB">
        <w:rPr>
          <w:rFonts w:ascii="Arial" w:hAnsi="Arial" w:cs="Arial"/>
          <w:b/>
          <w:bCs/>
          <w:sz w:val="24"/>
          <w:szCs w:val="24"/>
          <w:lang w:val="en-US"/>
        </w:rPr>
        <w:t xml:space="preserve">filtering and monitoring </w:t>
      </w:r>
      <w:r w:rsidR="00831F57" w:rsidRPr="03B997EB">
        <w:rPr>
          <w:rFonts w:ascii="Arial" w:hAnsi="Arial" w:cs="Arial"/>
          <w:b/>
          <w:bCs/>
          <w:sz w:val="24"/>
          <w:szCs w:val="24"/>
          <w:lang w:val="en-US"/>
        </w:rPr>
        <w:t xml:space="preserve">provision </w:t>
      </w:r>
    </w:p>
    <w:p w14:paraId="6B614FE8" w14:textId="77777777" w:rsidR="004A63D4" w:rsidRPr="00592B21" w:rsidRDefault="004A63D4" w:rsidP="002405EE">
      <w:pPr>
        <w:pStyle w:val="NoSpacing"/>
        <w:rPr>
          <w:rFonts w:ascii="Arial" w:hAnsi="Arial" w:cs="Arial"/>
          <w:b/>
          <w:sz w:val="24"/>
          <w:szCs w:val="20"/>
        </w:rPr>
      </w:pPr>
    </w:p>
    <w:p w14:paraId="55AC228C" w14:textId="77777777" w:rsidR="00AF03AF" w:rsidRPr="00592B21" w:rsidRDefault="00AF03AF" w:rsidP="002405EE">
      <w:pPr>
        <w:pStyle w:val="NoSpacing"/>
        <w:rPr>
          <w:rFonts w:ascii="Arial" w:hAnsi="Arial" w:cs="Arial"/>
          <w:b/>
          <w:color w:val="FF0000"/>
        </w:rPr>
      </w:pPr>
    </w:p>
    <w:p w14:paraId="0563D15A" w14:textId="5F0EB910" w:rsidR="0081663C" w:rsidRPr="00592B21" w:rsidRDefault="001A6A9E" w:rsidP="00622F51">
      <w:pPr>
        <w:pStyle w:val="NoSpacing"/>
        <w:numPr>
          <w:ilvl w:val="0"/>
          <w:numId w:val="80"/>
        </w:numPr>
        <w:ind w:left="360"/>
        <w:rPr>
          <w:rFonts w:ascii="Arial" w:hAnsi="Arial" w:cs="Arial"/>
        </w:rPr>
      </w:pPr>
      <w:r w:rsidRPr="00592B21">
        <w:rPr>
          <w:rFonts w:ascii="Arial" w:hAnsi="Arial" w:cs="Arial"/>
        </w:rPr>
        <w:t xml:space="preserve">When procuring </w:t>
      </w:r>
      <w:r w:rsidR="007118F8" w:rsidRPr="00592B21">
        <w:rPr>
          <w:rFonts w:ascii="Arial" w:hAnsi="Arial" w:cs="Arial"/>
        </w:rPr>
        <w:t>and</w:t>
      </w:r>
      <w:r w:rsidR="00684A99" w:rsidRPr="00592B21">
        <w:rPr>
          <w:rFonts w:ascii="Arial" w:hAnsi="Arial" w:cs="Arial"/>
        </w:rPr>
        <w:t>/or making</w:t>
      </w:r>
      <w:r w:rsidR="007118F8" w:rsidRPr="00592B21">
        <w:rPr>
          <w:rFonts w:ascii="Arial" w:hAnsi="Arial" w:cs="Arial"/>
        </w:rPr>
        <w:t xml:space="preserve"> decisions about</w:t>
      </w:r>
      <w:r w:rsidR="00684A99" w:rsidRPr="00592B21">
        <w:rPr>
          <w:rFonts w:ascii="Arial" w:hAnsi="Arial" w:cs="Arial"/>
        </w:rPr>
        <w:t xml:space="preserve"> our</w:t>
      </w:r>
      <w:r w:rsidR="007118F8" w:rsidRPr="00592B21">
        <w:rPr>
          <w:rFonts w:ascii="Arial" w:hAnsi="Arial" w:cs="Arial"/>
        </w:rPr>
        <w:t xml:space="preserve"> </w:t>
      </w:r>
      <w:r w:rsidRPr="00592B21">
        <w:rPr>
          <w:rFonts w:ascii="Arial" w:hAnsi="Arial" w:cs="Arial"/>
        </w:rPr>
        <w:t xml:space="preserve">filtering and monitoring </w:t>
      </w:r>
      <w:r w:rsidR="00A62541" w:rsidRPr="00592B21">
        <w:rPr>
          <w:rFonts w:ascii="Arial" w:hAnsi="Arial" w:cs="Arial"/>
        </w:rPr>
        <w:t>provision</w:t>
      </w:r>
      <w:r w:rsidR="00684A99" w:rsidRPr="00592B21">
        <w:rPr>
          <w:rFonts w:ascii="Arial" w:hAnsi="Arial" w:cs="Arial"/>
        </w:rPr>
        <w:t>, o</w:t>
      </w:r>
      <w:r w:rsidR="00874E73" w:rsidRPr="00592B21">
        <w:rPr>
          <w:rFonts w:ascii="Arial" w:hAnsi="Arial" w:cs="Arial"/>
        </w:rPr>
        <w:t xml:space="preserve">ur </w:t>
      </w:r>
      <w:r w:rsidRPr="00592B21">
        <w:rPr>
          <w:rFonts w:ascii="Arial" w:hAnsi="Arial" w:cs="Arial"/>
        </w:rPr>
        <w:t>senior leadership team</w:t>
      </w:r>
      <w:r w:rsidR="00874E73" w:rsidRPr="00592B21">
        <w:rPr>
          <w:rFonts w:ascii="Arial" w:hAnsi="Arial" w:cs="Arial"/>
        </w:rPr>
        <w:t xml:space="preserve"> </w:t>
      </w:r>
      <w:r w:rsidR="4BDD2090" w:rsidRPr="00592B21">
        <w:rPr>
          <w:rFonts w:ascii="Arial" w:hAnsi="Arial" w:cs="Arial"/>
        </w:rPr>
        <w:t>works</w:t>
      </w:r>
      <w:r w:rsidR="00351740" w:rsidRPr="00592B21">
        <w:rPr>
          <w:rFonts w:ascii="Arial" w:hAnsi="Arial" w:cs="Arial"/>
        </w:rPr>
        <w:t xml:space="preserve"> closely with the DSL </w:t>
      </w:r>
      <w:r w:rsidR="00351740" w:rsidRPr="005A6702">
        <w:rPr>
          <w:rFonts w:ascii="Arial" w:hAnsi="Arial" w:cs="Arial"/>
        </w:rPr>
        <w:t>and the IT service providers/staff</w:t>
      </w:r>
      <w:r w:rsidR="00351740" w:rsidRPr="005A6702">
        <w:rPr>
          <w:rFonts w:ascii="Arial" w:hAnsi="Arial" w:cs="Arial"/>
          <w:lang w:val="en-US"/>
        </w:rPr>
        <w:t xml:space="preserve">. </w:t>
      </w:r>
      <w:r w:rsidR="00A62541" w:rsidRPr="005A6702">
        <w:rPr>
          <w:rFonts w:ascii="Arial" w:hAnsi="Arial" w:cs="Arial"/>
        </w:rPr>
        <w:t>Decisions</w:t>
      </w:r>
      <w:r w:rsidR="00567320" w:rsidRPr="005A6702">
        <w:rPr>
          <w:rFonts w:ascii="Arial" w:hAnsi="Arial" w:cs="Arial"/>
        </w:rPr>
        <w:t xml:space="preserve"> </w:t>
      </w:r>
      <w:r w:rsidR="00684A99" w:rsidRPr="005A6702">
        <w:rPr>
          <w:rFonts w:ascii="Arial" w:hAnsi="Arial" w:cs="Arial"/>
        </w:rPr>
        <w:t>have</w:t>
      </w:r>
      <w:r w:rsidR="00567320" w:rsidRPr="005A6702">
        <w:rPr>
          <w:rFonts w:ascii="Arial" w:hAnsi="Arial" w:cs="Arial"/>
        </w:rPr>
        <w:t xml:space="preserve"> been </w:t>
      </w:r>
      <w:r w:rsidR="004656E5" w:rsidRPr="005A6702">
        <w:rPr>
          <w:rFonts w:ascii="Arial" w:hAnsi="Arial" w:cs="Arial"/>
        </w:rPr>
        <w:t xml:space="preserve">recorded and </w:t>
      </w:r>
      <w:r w:rsidR="00567320" w:rsidRPr="005A6702">
        <w:rPr>
          <w:rFonts w:ascii="Arial" w:hAnsi="Arial" w:cs="Arial"/>
        </w:rPr>
        <w:t xml:space="preserve">informed by </w:t>
      </w:r>
      <w:r w:rsidR="00E704E1" w:rsidRPr="005A6702">
        <w:rPr>
          <w:rFonts w:ascii="Arial" w:hAnsi="Arial" w:cs="Arial"/>
        </w:rPr>
        <w:t>an approach</w:t>
      </w:r>
      <w:r w:rsidR="004656E5" w:rsidRPr="005A6702">
        <w:rPr>
          <w:rFonts w:ascii="Arial" w:hAnsi="Arial" w:cs="Arial"/>
        </w:rPr>
        <w:t xml:space="preserve"> which</w:t>
      </w:r>
      <w:r w:rsidR="00B85AB7" w:rsidRPr="005A6702">
        <w:rPr>
          <w:rFonts w:ascii="Arial" w:hAnsi="Arial" w:cs="Arial"/>
        </w:rPr>
        <w:t xml:space="preserve"> ensures our </w:t>
      </w:r>
      <w:r w:rsidR="00B32877" w:rsidRPr="005A6702">
        <w:rPr>
          <w:rFonts w:ascii="Arial" w:hAnsi="Arial" w:cs="Arial"/>
        </w:rPr>
        <w:t>systems</w:t>
      </w:r>
      <w:r w:rsidR="00567320" w:rsidRPr="005A6702">
        <w:rPr>
          <w:rFonts w:ascii="Arial" w:hAnsi="Arial" w:cs="Arial"/>
        </w:rPr>
        <w:t xml:space="preserve"> </w:t>
      </w:r>
      <w:r w:rsidR="00147A97" w:rsidRPr="005A6702">
        <w:rPr>
          <w:rFonts w:ascii="Arial" w:hAnsi="Arial" w:cs="Arial"/>
        </w:rPr>
        <w:t>meet our</w:t>
      </w:r>
      <w:r w:rsidR="00133FA3" w:rsidRPr="005A6702">
        <w:rPr>
          <w:rFonts w:ascii="Arial" w:hAnsi="Arial" w:cs="Arial"/>
        </w:rPr>
        <w:t xml:space="preserve"> school</w:t>
      </w:r>
      <w:r w:rsidR="00567320" w:rsidRPr="005A6702">
        <w:rPr>
          <w:rFonts w:ascii="Arial" w:hAnsi="Arial" w:cs="Arial"/>
        </w:rPr>
        <w:t xml:space="preserve"> specific needs and circumstances</w:t>
      </w:r>
      <w:r w:rsidR="00B85AB7" w:rsidRPr="005A6702">
        <w:rPr>
          <w:rFonts w:ascii="Arial" w:hAnsi="Arial" w:cs="Arial"/>
        </w:rPr>
        <w:t>,</w:t>
      </w:r>
      <w:r w:rsidR="0003782E" w:rsidRPr="005A6702">
        <w:rPr>
          <w:rFonts w:ascii="Arial" w:hAnsi="Arial" w:cs="Arial"/>
        </w:rPr>
        <w:t xml:space="preserve"> in</w:t>
      </w:r>
      <w:r w:rsidR="00FC722A" w:rsidRPr="005A6702">
        <w:rPr>
          <w:rFonts w:ascii="Arial" w:hAnsi="Arial" w:cs="Arial"/>
        </w:rPr>
        <w:t xml:space="preserve">cluding but not limited </w:t>
      </w:r>
      <w:r w:rsidR="001D3ADE" w:rsidRPr="005A6702">
        <w:rPr>
          <w:rFonts w:ascii="Arial" w:hAnsi="Arial" w:cs="Arial"/>
        </w:rPr>
        <w:t>to our</w:t>
      </w:r>
      <w:r w:rsidR="0003782E" w:rsidRPr="005A6702">
        <w:rPr>
          <w:rFonts w:ascii="Arial" w:hAnsi="Arial" w:cs="Arial"/>
        </w:rPr>
        <w:t xml:space="preserve"> pupil</w:t>
      </w:r>
      <w:r w:rsidR="005A6702" w:rsidRPr="005A6702">
        <w:rPr>
          <w:rFonts w:ascii="Arial" w:hAnsi="Arial" w:cs="Arial"/>
        </w:rPr>
        <w:t xml:space="preserve"> </w:t>
      </w:r>
      <w:r w:rsidR="0003782E" w:rsidRPr="005A6702">
        <w:rPr>
          <w:rFonts w:ascii="Arial" w:hAnsi="Arial" w:cs="Arial"/>
        </w:rPr>
        <w:t>risk profile</w:t>
      </w:r>
      <w:r w:rsidR="00FC722A" w:rsidRPr="005A6702">
        <w:rPr>
          <w:rFonts w:ascii="Arial" w:hAnsi="Arial" w:cs="Arial"/>
        </w:rPr>
        <w:t xml:space="preserve"> and</w:t>
      </w:r>
      <w:r w:rsidR="00351740" w:rsidRPr="005A6702">
        <w:rPr>
          <w:rFonts w:ascii="Arial" w:hAnsi="Arial" w:cs="Arial"/>
        </w:rPr>
        <w:t xml:space="preserve"> specific</w:t>
      </w:r>
      <w:r w:rsidR="00FC722A" w:rsidRPr="005A6702">
        <w:rPr>
          <w:rFonts w:ascii="Arial" w:hAnsi="Arial" w:cs="Arial"/>
        </w:rPr>
        <w:t xml:space="preserve"> technology use</w:t>
      </w:r>
      <w:r w:rsidR="00147A97" w:rsidRPr="005A6702">
        <w:rPr>
          <w:rFonts w:ascii="Arial" w:hAnsi="Arial" w:cs="Arial"/>
        </w:rPr>
        <w:t xml:space="preserve">. </w:t>
      </w:r>
    </w:p>
    <w:p w14:paraId="6F0273EE" w14:textId="77777777" w:rsidR="00703330" w:rsidRPr="00592B21" w:rsidRDefault="00703330" w:rsidP="008B1645">
      <w:pPr>
        <w:pStyle w:val="NoSpacing"/>
        <w:ind w:left="1080"/>
        <w:rPr>
          <w:rFonts w:ascii="Arial" w:hAnsi="Arial" w:cs="Arial"/>
        </w:rPr>
      </w:pPr>
    </w:p>
    <w:p w14:paraId="04DE4491" w14:textId="430640FA" w:rsidR="009474D5" w:rsidRDefault="00A14B9F" w:rsidP="00622F51">
      <w:pPr>
        <w:pStyle w:val="NoSpacing"/>
        <w:numPr>
          <w:ilvl w:val="0"/>
          <w:numId w:val="80"/>
        </w:numPr>
        <w:ind w:left="360"/>
        <w:rPr>
          <w:rFonts w:ascii="Arial" w:hAnsi="Arial" w:cs="Arial"/>
          <w:lang w:val="en-US"/>
        </w:rPr>
      </w:pPr>
      <w:r w:rsidRPr="03B997EB">
        <w:rPr>
          <w:rFonts w:ascii="Arial" w:hAnsi="Arial" w:cs="Arial"/>
          <w:lang w:val="en-US"/>
        </w:rPr>
        <w:t>Any c</w:t>
      </w:r>
      <w:r w:rsidR="00567320" w:rsidRPr="03B997EB">
        <w:rPr>
          <w:rFonts w:ascii="Arial" w:hAnsi="Arial" w:cs="Arial"/>
          <w:lang w:val="en-US"/>
        </w:rPr>
        <w:t>hanges to the filtering and monitoring approach</w:t>
      </w:r>
      <w:r w:rsidR="00997E2A" w:rsidRPr="03B997EB">
        <w:rPr>
          <w:rFonts w:ascii="Arial" w:hAnsi="Arial" w:cs="Arial"/>
          <w:lang w:val="en-US"/>
        </w:rPr>
        <w:t>es</w:t>
      </w:r>
      <w:r w:rsidR="00567320" w:rsidRPr="03B997EB">
        <w:rPr>
          <w:rFonts w:ascii="Arial" w:hAnsi="Arial" w:cs="Arial"/>
          <w:lang w:val="en-US"/>
        </w:rPr>
        <w:t xml:space="preserve"> will be assessed by staff with </w:t>
      </w:r>
      <w:r w:rsidR="00133FA3" w:rsidRPr="03B997EB">
        <w:rPr>
          <w:rFonts w:ascii="Arial" w:hAnsi="Arial" w:cs="Arial"/>
          <w:lang w:val="en-US"/>
        </w:rPr>
        <w:t xml:space="preserve">safeguarding, </w:t>
      </w:r>
      <w:r w:rsidR="00567320" w:rsidRPr="03B997EB">
        <w:rPr>
          <w:rFonts w:ascii="Arial" w:hAnsi="Arial" w:cs="Arial"/>
          <w:lang w:val="en-US"/>
        </w:rPr>
        <w:t>educational and technical experience and, where appropriate, with consent from the leadership team; all changes to the filtering policy are logged and recorded.</w:t>
      </w:r>
    </w:p>
    <w:p w14:paraId="0F27173B" w14:textId="77777777" w:rsidR="00F263A3" w:rsidRPr="00592B21" w:rsidRDefault="00F263A3" w:rsidP="008B1645">
      <w:pPr>
        <w:pStyle w:val="NoSpacing"/>
        <w:rPr>
          <w:rFonts w:ascii="Arial" w:hAnsi="Arial" w:cs="Arial"/>
          <w:lang w:val="en-US"/>
        </w:rPr>
      </w:pPr>
    </w:p>
    <w:p w14:paraId="6EA8BC6D" w14:textId="7E38227A" w:rsidR="00A14B9F" w:rsidRPr="00592B21" w:rsidRDefault="004C497A" w:rsidP="00622F51">
      <w:pPr>
        <w:pStyle w:val="NoSpacing"/>
        <w:numPr>
          <w:ilvl w:val="0"/>
          <w:numId w:val="80"/>
        </w:numPr>
        <w:ind w:left="360"/>
        <w:rPr>
          <w:rFonts w:ascii="Arial" w:hAnsi="Arial" w:cs="Arial"/>
          <w:lang w:val="en-US"/>
        </w:rPr>
      </w:pPr>
      <w:r w:rsidRPr="005A6702">
        <w:rPr>
          <w:rFonts w:ascii="Arial" w:hAnsi="Arial" w:cs="Arial"/>
          <w:lang w:val="en-US"/>
        </w:rPr>
        <w:t>Our</w:t>
      </w:r>
      <w:r w:rsidR="009474D5" w:rsidRPr="005A6702">
        <w:rPr>
          <w:rFonts w:ascii="Arial" w:hAnsi="Arial" w:cs="Arial"/>
          <w:lang w:val="en-US"/>
        </w:rPr>
        <w:t xml:space="preserve"> school undertakes </w:t>
      </w:r>
      <w:bookmarkStart w:id="76" w:name="_Int_nFHz0A8a"/>
      <w:r w:rsidR="002359B9" w:rsidRPr="005A6702">
        <w:rPr>
          <w:rFonts w:ascii="Arial" w:hAnsi="Arial" w:cs="Arial"/>
          <w:lang w:val="en-US"/>
        </w:rPr>
        <w:t>an</w:t>
      </w:r>
      <w:bookmarkEnd w:id="76"/>
      <w:r w:rsidR="002359B9" w:rsidRPr="005A6702">
        <w:rPr>
          <w:rFonts w:ascii="Arial" w:hAnsi="Arial" w:cs="Arial"/>
          <w:lang w:val="en-US"/>
        </w:rPr>
        <w:t xml:space="preserve"> at</w:t>
      </w:r>
      <w:r w:rsidR="009474D5" w:rsidRPr="005A6702">
        <w:rPr>
          <w:rFonts w:ascii="Arial" w:hAnsi="Arial" w:cs="Arial"/>
          <w:lang w:val="en-US"/>
        </w:rPr>
        <w:t xml:space="preserve"> least annual</w:t>
      </w:r>
      <w:r w:rsidR="002359B9" w:rsidRPr="005A6702">
        <w:rPr>
          <w:rFonts w:ascii="Arial" w:hAnsi="Arial" w:cs="Arial"/>
          <w:lang w:val="en-US"/>
        </w:rPr>
        <w:t xml:space="preserve"> review of our filtering and monitoring systems</w:t>
      </w:r>
      <w:r w:rsidRPr="005A6702">
        <w:rPr>
          <w:rFonts w:ascii="Arial" w:hAnsi="Arial" w:cs="Arial"/>
          <w:lang w:val="en-US"/>
        </w:rPr>
        <w:t xml:space="preserve"> to ensure we understand </w:t>
      </w:r>
      <w:r w:rsidR="000A0858" w:rsidRPr="005A6702">
        <w:rPr>
          <w:rFonts w:ascii="Arial" w:hAnsi="Arial" w:cs="Arial"/>
          <w:lang w:val="en-US"/>
        </w:rPr>
        <w:t xml:space="preserve">the changing </w:t>
      </w:r>
      <w:r w:rsidR="000A0858" w:rsidRPr="03B997EB">
        <w:rPr>
          <w:rFonts w:ascii="Arial" w:hAnsi="Arial" w:cs="Arial"/>
          <w:lang w:val="en-US"/>
        </w:rPr>
        <w:t>needs and potential risks posed to our community</w:t>
      </w:r>
      <w:r w:rsidR="009474D5" w:rsidRPr="03B997EB">
        <w:rPr>
          <w:rFonts w:ascii="Arial" w:hAnsi="Arial" w:cs="Arial"/>
          <w:lang w:val="en-US"/>
        </w:rPr>
        <w:t xml:space="preserve">. </w:t>
      </w:r>
    </w:p>
    <w:p w14:paraId="5A5191FD" w14:textId="77777777" w:rsidR="00A14B9F" w:rsidRPr="00592B21" w:rsidRDefault="00A14B9F" w:rsidP="002405EE">
      <w:pPr>
        <w:pStyle w:val="ListParagraph"/>
        <w:rPr>
          <w:rFonts w:ascii="Arial" w:hAnsi="Arial" w:cs="Arial"/>
          <w:b/>
          <w:iCs/>
          <w:color w:val="FF0000"/>
        </w:rPr>
      </w:pPr>
    </w:p>
    <w:p w14:paraId="4D1CC069" w14:textId="0443BD32" w:rsidR="00A524AC" w:rsidRPr="00592B21" w:rsidRDefault="000A0858" w:rsidP="00622F51">
      <w:pPr>
        <w:pStyle w:val="NoSpacing"/>
        <w:numPr>
          <w:ilvl w:val="0"/>
          <w:numId w:val="80"/>
        </w:numPr>
        <w:ind w:left="426"/>
        <w:rPr>
          <w:rFonts w:ascii="Arial" w:hAnsi="Arial" w:cs="Arial"/>
        </w:rPr>
      </w:pPr>
      <w:r w:rsidRPr="00592B21">
        <w:rPr>
          <w:rFonts w:ascii="Arial" w:hAnsi="Arial" w:cs="Arial"/>
        </w:rPr>
        <w:lastRenderedPageBreak/>
        <w:t xml:space="preserve">In addition, </w:t>
      </w:r>
      <w:r w:rsidRPr="00A57C33">
        <w:rPr>
          <w:rFonts w:ascii="Arial" w:hAnsi="Arial" w:cs="Arial"/>
        </w:rPr>
        <w:t>our</w:t>
      </w:r>
      <w:r w:rsidR="009474D5" w:rsidRPr="00A57C33">
        <w:rPr>
          <w:rFonts w:ascii="Arial" w:hAnsi="Arial" w:cs="Arial"/>
        </w:rPr>
        <w:t xml:space="preserve"> </w:t>
      </w:r>
      <w:r w:rsidR="009474D5" w:rsidRPr="00A57C33">
        <w:rPr>
          <w:rFonts w:ascii="Arial" w:eastAsia="Times New Roman" w:hAnsi="Arial" w:cs="Arial"/>
          <w:lang w:eastAsia="en-GB"/>
        </w:rPr>
        <w:t>school</w:t>
      </w:r>
      <w:r w:rsidR="00A57C33" w:rsidRPr="00A57C33">
        <w:rPr>
          <w:rFonts w:ascii="Arial" w:eastAsia="Times New Roman" w:hAnsi="Arial" w:cs="Arial"/>
          <w:lang w:eastAsia="en-GB"/>
        </w:rPr>
        <w:t xml:space="preserve"> </w:t>
      </w:r>
      <w:r w:rsidR="009474D5" w:rsidRPr="00A57C33">
        <w:rPr>
          <w:rFonts w:ascii="Arial" w:hAnsi="Arial" w:cs="Arial"/>
        </w:rPr>
        <w:t xml:space="preserve">undertakes regular checks </w:t>
      </w:r>
      <w:r w:rsidRPr="00A57C33">
        <w:rPr>
          <w:rFonts w:ascii="Arial" w:hAnsi="Arial" w:cs="Arial"/>
        </w:rPr>
        <w:t xml:space="preserve">on </w:t>
      </w:r>
      <w:r w:rsidR="00F86899" w:rsidRPr="00A57C33">
        <w:rPr>
          <w:rFonts w:ascii="Arial" w:hAnsi="Arial" w:cs="Arial"/>
        </w:rPr>
        <w:t>our filtering and monitoring systems</w:t>
      </w:r>
      <w:r w:rsidRPr="00A57C33">
        <w:rPr>
          <w:rFonts w:ascii="Arial" w:hAnsi="Arial" w:cs="Arial"/>
        </w:rPr>
        <w:t>,</w:t>
      </w:r>
      <w:r w:rsidR="00F86899" w:rsidRPr="00A57C33">
        <w:rPr>
          <w:rFonts w:ascii="Arial" w:hAnsi="Arial" w:cs="Arial"/>
        </w:rPr>
        <w:t xml:space="preserve"> </w:t>
      </w:r>
      <w:r w:rsidR="00D974CD" w:rsidRPr="00A57C33">
        <w:rPr>
          <w:rFonts w:ascii="Arial" w:hAnsi="Arial" w:cs="Arial"/>
        </w:rPr>
        <w:t>which are logged and recorded</w:t>
      </w:r>
      <w:r w:rsidR="001E38DA" w:rsidRPr="00A57C33">
        <w:rPr>
          <w:rFonts w:ascii="Arial" w:hAnsi="Arial" w:cs="Arial"/>
        </w:rPr>
        <w:t>,</w:t>
      </w:r>
      <w:r w:rsidR="009474D5" w:rsidRPr="00A57C33">
        <w:rPr>
          <w:rFonts w:ascii="Arial" w:hAnsi="Arial" w:cs="Arial"/>
        </w:rPr>
        <w:t xml:space="preserve"> to ensure </w:t>
      </w:r>
      <w:r w:rsidRPr="00A57C33">
        <w:rPr>
          <w:rFonts w:ascii="Arial" w:hAnsi="Arial" w:cs="Arial"/>
        </w:rPr>
        <w:t xml:space="preserve">our approaches </w:t>
      </w:r>
      <w:r w:rsidR="009474D5" w:rsidRPr="00A57C33">
        <w:rPr>
          <w:rFonts w:ascii="Arial" w:hAnsi="Arial" w:cs="Arial"/>
        </w:rPr>
        <w:t xml:space="preserve">are effective </w:t>
      </w:r>
      <w:r w:rsidR="001E38DA" w:rsidRPr="00A57C33">
        <w:rPr>
          <w:rFonts w:ascii="Arial" w:hAnsi="Arial" w:cs="Arial"/>
        </w:rPr>
        <w:t xml:space="preserve">and </w:t>
      </w:r>
      <w:r w:rsidR="005427DF" w:rsidRPr="00A57C33">
        <w:rPr>
          <w:rFonts w:ascii="Arial" w:hAnsi="Arial" w:cs="Arial"/>
        </w:rPr>
        <w:t>can</w:t>
      </w:r>
      <w:r w:rsidR="001E38DA" w:rsidRPr="00A57C33">
        <w:rPr>
          <w:rFonts w:ascii="Arial" w:hAnsi="Arial" w:cs="Arial"/>
        </w:rPr>
        <w:t xml:space="preserve"> provide assurance to the</w:t>
      </w:r>
      <w:r w:rsidR="007D2D92" w:rsidRPr="00A57C33">
        <w:rPr>
          <w:rFonts w:ascii="Arial" w:eastAsia="Times New Roman" w:hAnsi="Arial" w:cs="Arial"/>
          <w:lang w:eastAsia="en-GB"/>
        </w:rPr>
        <w:t xml:space="preserve"> governing body that </w:t>
      </w:r>
      <w:r w:rsidR="00F86899" w:rsidRPr="00A57C33">
        <w:rPr>
          <w:rFonts w:ascii="Arial" w:eastAsia="Times New Roman" w:hAnsi="Arial" w:cs="Arial"/>
          <w:lang w:eastAsia="en-GB"/>
        </w:rPr>
        <w:t>we</w:t>
      </w:r>
      <w:r w:rsidR="007D2D92" w:rsidRPr="00A57C33">
        <w:rPr>
          <w:rFonts w:ascii="Arial" w:eastAsia="Times New Roman" w:hAnsi="Arial" w:cs="Arial"/>
          <w:lang w:eastAsia="en-GB"/>
        </w:rPr>
        <w:t xml:space="preserve"> are meeting our safeguarding obligations</w:t>
      </w:r>
      <w:r w:rsidR="009474D5" w:rsidRPr="00A57C33">
        <w:rPr>
          <w:rFonts w:ascii="Arial" w:hAnsi="Arial" w:cs="Arial"/>
        </w:rPr>
        <w:t>.</w:t>
      </w:r>
      <w:r w:rsidR="001B595E" w:rsidRPr="00A57C33">
        <w:rPr>
          <w:rFonts w:ascii="Arial" w:hAnsi="Arial" w:cs="Arial"/>
        </w:rPr>
        <w:t xml:space="preserve"> </w:t>
      </w:r>
    </w:p>
    <w:p w14:paraId="3B18A383" w14:textId="30964765" w:rsidR="00245A92" w:rsidRPr="00A57C33" w:rsidRDefault="001B595E" w:rsidP="00622F51">
      <w:pPr>
        <w:pStyle w:val="NoSpacing"/>
        <w:numPr>
          <w:ilvl w:val="1"/>
          <w:numId w:val="80"/>
        </w:numPr>
        <w:rPr>
          <w:rFonts w:ascii="Arial" w:hAnsi="Arial" w:cs="Arial"/>
          <w:b/>
          <w:bCs/>
          <w:color w:val="FF0000"/>
        </w:rPr>
      </w:pPr>
      <w:r w:rsidRPr="00592B21">
        <w:rPr>
          <w:rFonts w:ascii="Arial" w:hAnsi="Arial" w:cs="Arial"/>
        </w:rPr>
        <w:t>Th</w:t>
      </w:r>
      <w:r w:rsidR="00A524AC" w:rsidRPr="00592B21">
        <w:rPr>
          <w:rFonts w:ascii="Arial" w:hAnsi="Arial" w:cs="Arial"/>
        </w:rPr>
        <w:t>ese checks are achieved by</w:t>
      </w:r>
      <w:r w:rsidRPr="00592B21">
        <w:rPr>
          <w:rFonts w:ascii="Arial" w:hAnsi="Arial" w:cs="Arial"/>
        </w:rPr>
        <w:t>:</w:t>
      </w:r>
      <w:r w:rsidR="00A524AC" w:rsidRPr="00592B21">
        <w:rPr>
          <w:rFonts w:ascii="Arial" w:hAnsi="Arial" w:cs="Arial"/>
        </w:rPr>
        <w:t xml:space="preserve"> </w:t>
      </w:r>
    </w:p>
    <w:p w14:paraId="7A7ECAAF" w14:textId="77777777" w:rsidR="00A57C33" w:rsidRPr="00FD3474" w:rsidRDefault="00A57C33" w:rsidP="24FFD89A">
      <w:pPr>
        <w:pStyle w:val="NoSpacing"/>
        <w:numPr>
          <w:ilvl w:val="2"/>
          <w:numId w:val="87"/>
        </w:numPr>
        <w:spacing w:line="276" w:lineRule="auto"/>
        <w:rPr>
          <w:rFonts w:ascii="Arial" w:eastAsia="Arial" w:hAnsi="Arial" w:cs="Arial"/>
          <w:color w:val="FF0000"/>
        </w:rPr>
      </w:pPr>
      <w:r w:rsidRPr="24FFD89A">
        <w:rPr>
          <w:rFonts w:ascii="Arial" w:eastAsia="Arial" w:hAnsi="Arial" w:cs="Arial"/>
        </w:rPr>
        <w:t>Daily monitoring of Schools Broadband / EIS Schools Broadband search report emails</w:t>
      </w:r>
    </w:p>
    <w:p w14:paraId="6D3295EE" w14:textId="025DC36A" w:rsidR="00A57C33" w:rsidRPr="00A57C33" w:rsidRDefault="00A57C33" w:rsidP="24FFD89A">
      <w:pPr>
        <w:pStyle w:val="NoSpacing"/>
        <w:numPr>
          <w:ilvl w:val="2"/>
          <w:numId w:val="87"/>
        </w:numPr>
        <w:spacing w:line="276" w:lineRule="auto"/>
        <w:rPr>
          <w:rFonts w:ascii="Arial" w:eastAsia="Arial" w:hAnsi="Arial" w:cs="Arial"/>
          <w:color w:val="FF0000"/>
          <w:lang w:val="en-US"/>
        </w:rPr>
      </w:pPr>
      <w:r w:rsidRPr="24FFD89A">
        <w:rPr>
          <w:rFonts w:ascii="Arial" w:eastAsia="Arial" w:hAnsi="Arial" w:cs="Arial"/>
          <w:lang w:val="en-US"/>
        </w:rPr>
        <w:t xml:space="preserve">Regular checking of </w:t>
      </w:r>
      <w:proofErr w:type="spellStart"/>
      <w:r w:rsidRPr="24FFD89A">
        <w:rPr>
          <w:rFonts w:ascii="Arial" w:eastAsia="Arial" w:hAnsi="Arial" w:cs="Arial"/>
          <w:lang w:val="en-US"/>
        </w:rPr>
        <w:t>Netsweeper</w:t>
      </w:r>
      <w:proofErr w:type="spellEnd"/>
    </w:p>
    <w:p w14:paraId="4BCBB598" w14:textId="0975CE35" w:rsidR="00A57C33" w:rsidRPr="005A6702" w:rsidRDefault="00A57C33" w:rsidP="00622F51">
      <w:pPr>
        <w:pStyle w:val="NoSpacing"/>
        <w:numPr>
          <w:ilvl w:val="0"/>
          <w:numId w:val="87"/>
        </w:numPr>
        <w:rPr>
          <w:rFonts w:ascii="Arial" w:hAnsi="Arial" w:cs="Arial"/>
        </w:rPr>
      </w:pPr>
      <w:r w:rsidRPr="24FFD89A">
        <w:rPr>
          <w:rFonts w:ascii="Arial" w:hAnsi="Arial" w:cs="Arial"/>
          <w:b/>
          <w:bCs/>
          <w:lang w:val="en-US"/>
        </w:rPr>
        <w:t xml:space="preserve">Please </w:t>
      </w:r>
      <w:r w:rsidR="52169A38" w:rsidRPr="24FFD89A">
        <w:rPr>
          <w:rFonts w:ascii="Arial" w:hAnsi="Arial" w:cs="Arial"/>
          <w:b/>
          <w:bCs/>
          <w:lang w:val="en-US"/>
        </w:rPr>
        <w:t>see</w:t>
      </w:r>
      <w:r w:rsidRPr="24FFD89A">
        <w:rPr>
          <w:rFonts w:ascii="Arial" w:hAnsi="Arial" w:cs="Arial"/>
          <w:b/>
          <w:bCs/>
          <w:lang w:val="en-US"/>
        </w:rPr>
        <w:t xml:space="preserve"> DfE </w:t>
      </w:r>
      <w:hyperlink r:id="rId97">
        <w:r w:rsidRPr="24FFD89A">
          <w:rPr>
            <w:rStyle w:val="Hyperlink"/>
            <w:rFonts w:ascii="Arial" w:hAnsi="Arial" w:cs="Arial"/>
            <w:b/>
            <w:bCs/>
            <w:lang w:val="en-US"/>
          </w:rPr>
          <w:t>filtering and monitoring standards</w:t>
        </w:r>
      </w:hyperlink>
      <w:r w:rsidRPr="24FFD89A">
        <w:rPr>
          <w:rFonts w:ascii="Arial" w:hAnsi="Arial" w:cs="Arial"/>
          <w:b/>
          <w:bCs/>
        </w:rPr>
        <w:t xml:space="preserve"> for further advice and information</w:t>
      </w:r>
      <w:r w:rsidR="30B426FE" w:rsidRPr="24FFD89A">
        <w:rPr>
          <w:rFonts w:ascii="Arial" w:hAnsi="Arial" w:cs="Arial"/>
          <w:b/>
          <w:bCs/>
        </w:rPr>
        <w:t>.</w:t>
      </w:r>
    </w:p>
    <w:p w14:paraId="621E687C" w14:textId="77777777" w:rsidR="00A57C33" w:rsidRPr="00FD3474" w:rsidRDefault="00A57C33" w:rsidP="00A57C33">
      <w:pPr>
        <w:pStyle w:val="NoSpacing"/>
        <w:spacing w:line="276" w:lineRule="auto"/>
        <w:ind w:left="720"/>
        <w:rPr>
          <w:rFonts w:ascii="Comic Sans MS" w:hAnsi="Comic Sans MS"/>
          <w:color w:val="FF0000"/>
          <w:lang w:val="en-US"/>
        </w:rPr>
      </w:pPr>
    </w:p>
    <w:p w14:paraId="682681B4" w14:textId="77777777" w:rsidR="00A57C33" w:rsidRPr="00592B21" w:rsidRDefault="00A57C33" w:rsidP="00A57C33">
      <w:pPr>
        <w:pStyle w:val="NoSpacing"/>
        <w:ind w:left="1440"/>
        <w:rPr>
          <w:rFonts w:ascii="Arial" w:hAnsi="Arial" w:cs="Arial"/>
          <w:b/>
          <w:bCs/>
          <w:color w:val="FF0000"/>
        </w:rPr>
      </w:pPr>
    </w:p>
    <w:p w14:paraId="3E2CBCE3" w14:textId="77777777" w:rsidR="00D7312F" w:rsidRPr="00592B21" w:rsidRDefault="00D7312F" w:rsidP="002405EE">
      <w:pPr>
        <w:pStyle w:val="NoSpacing"/>
        <w:rPr>
          <w:rFonts w:ascii="Arial" w:hAnsi="Arial" w:cs="Arial"/>
        </w:rPr>
      </w:pPr>
    </w:p>
    <w:p w14:paraId="54C81E8B" w14:textId="32542F46" w:rsidR="00567320" w:rsidRDefault="00B71212" w:rsidP="002405EE">
      <w:pPr>
        <w:pStyle w:val="NoSpacing"/>
        <w:rPr>
          <w:rFonts w:ascii="Arial" w:hAnsi="Arial" w:cs="Arial"/>
          <w:b/>
          <w:sz w:val="24"/>
          <w:szCs w:val="20"/>
        </w:rPr>
      </w:pPr>
      <w:r>
        <w:rPr>
          <w:rFonts w:ascii="Arial" w:hAnsi="Arial" w:cs="Arial"/>
          <w:b/>
          <w:sz w:val="24"/>
          <w:szCs w:val="20"/>
        </w:rPr>
        <w:t xml:space="preserve">6.2.3 </w:t>
      </w:r>
      <w:r w:rsidR="00567320" w:rsidRPr="00592B21">
        <w:rPr>
          <w:rFonts w:ascii="Arial" w:hAnsi="Arial" w:cs="Arial"/>
          <w:b/>
          <w:sz w:val="24"/>
          <w:szCs w:val="20"/>
        </w:rPr>
        <w:t xml:space="preserve">Appropriate filtering </w:t>
      </w:r>
    </w:p>
    <w:p w14:paraId="62A64C85" w14:textId="20D27E15" w:rsidR="00A57C33" w:rsidRDefault="00A57C33" w:rsidP="002405EE">
      <w:pPr>
        <w:pStyle w:val="NoSpacing"/>
        <w:rPr>
          <w:rFonts w:ascii="Arial" w:hAnsi="Arial" w:cs="Arial"/>
          <w:b/>
          <w:sz w:val="24"/>
          <w:szCs w:val="20"/>
        </w:rPr>
      </w:pPr>
    </w:p>
    <w:p w14:paraId="3CF9F503" w14:textId="50894FF5" w:rsidR="00A57C33" w:rsidRPr="00A57C33" w:rsidRDefault="00A57C33" w:rsidP="00622F51">
      <w:pPr>
        <w:pStyle w:val="NoSpacing"/>
        <w:numPr>
          <w:ilvl w:val="0"/>
          <w:numId w:val="88"/>
        </w:numPr>
        <w:spacing w:line="276" w:lineRule="auto"/>
        <w:rPr>
          <w:rFonts w:ascii="Arial" w:hAnsi="Arial" w:cs="Arial"/>
          <w:lang w:val="en-US"/>
        </w:rPr>
      </w:pPr>
      <w:r w:rsidRPr="00A57C33">
        <w:rPr>
          <w:rFonts w:ascii="Arial" w:hAnsi="Arial" w:cs="Arial"/>
          <w:lang w:val="en-US"/>
        </w:rPr>
        <w:t xml:space="preserve">The Federation’s education broadband connectivity is provided through Schools Broadband. For filtering </w:t>
      </w:r>
      <w:proofErr w:type="gramStart"/>
      <w:r w:rsidRPr="00A57C33">
        <w:rPr>
          <w:rFonts w:ascii="Arial" w:hAnsi="Arial" w:cs="Arial"/>
          <w:lang w:val="en-US"/>
        </w:rPr>
        <w:t>services</w:t>
      </w:r>
      <w:proofErr w:type="gramEnd"/>
      <w:r w:rsidRPr="00A57C33">
        <w:rPr>
          <w:rFonts w:ascii="Arial" w:hAnsi="Arial" w:cs="Arial"/>
          <w:lang w:val="en-US"/>
        </w:rPr>
        <w:t xml:space="preserve"> The Federation uses </w:t>
      </w:r>
      <w:proofErr w:type="spellStart"/>
      <w:r w:rsidRPr="00A57C33">
        <w:rPr>
          <w:rFonts w:ascii="Arial" w:hAnsi="Arial" w:cs="Arial"/>
          <w:lang w:val="en-US"/>
        </w:rPr>
        <w:t>Netsweeper</w:t>
      </w:r>
      <w:proofErr w:type="spellEnd"/>
      <w:r w:rsidRPr="00A57C33">
        <w:rPr>
          <w:rFonts w:ascii="Arial" w:hAnsi="Arial" w:cs="Arial"/>
          <w:lang w:val="en-US"/>
        </w:rPr>
        <w:t xml:space="preserve">. </w:t>
      </w:r>
    </w:p>
    <w:p w14:paraId="5C395280" w14:textId="77777777" w:rsidR="00A57C33" w:rsidRPr="00A57C33" w:rsidRDefault="00A57C33" w:rsidP="00622F51">
      <w:pPr>
        <w:pStyle w:val="NoSpacing"/>
        <w:numPr>
          <w:ilvl w:val="1"/>
          <w:numId w:val="88"/>
        </w:numPr>
        <w:spacing w:line="276" w:lineRule="auto"/>
        <w:rPr>
          <w:rFonts w:ascii="Arial" w:hAnsi="Arial" w:cs="Arial"/>
          <w:b/>
          <w:color w:val="FF0000"/>
        </w:rPr>
      </w:pPr>
      <w:r w:rsidRPr="00A57C33">
        <w:rPr>
          <w:rFonts w:ascii="Arial" w:hAnsi="Arial" w:cs="Arial"/>
        </w:rPr>
        <w:t xml:space="preserve">Schools Broadband is a member of </w:t>
      </w:r>
      <w:hyperlink r:id="rId98">
        <w:r w:rsidRPr="00A57C33">
          <w:rPr>
            <w:rStyle w:val="Hyperlink"/>
            <w:rFonts w:ascii="Arial" w:hAnsi="Arial" w:cs="Arial"/>
          </w:rPr>
          <w:t>Internet Watch Foundation</w:t>
        </w:r>
      </w:hyperlink>
      <w:r w:rsidRPr="00A57C33">
        <w:rPr>
          <w:rFonts w:ascii="Arial" w:hAnsi="Arial" w:cs="Arial"/>
        </w:rPr>
        <w:t xml:space="preserve"> (IWF).</w:t>
      </w:r>
    </w:p>
    <w:p w14:paraId="1E1ECD3F" w14:textId="1F7C1023" w:rsidR="00A57C33" w:rsidRPr="00A57C33" w:rsidRDefault="00A57C33" w:rsidP="00622F51">
      <w:pPr>
        <w:pStyle w:val="NoSpacing"/>
        <w:numPr>
          <w:ilvl w:val="1"/>
          <w:numId w:val="88"/>
        </w:numPr>
        <w:spacing w:line="276" w:lineRule="auto"/>
        <w:rPr>
          <w:rFonts w:ascii="Arial" w:hAnsi="Arial" w:cs="Arial"/>
          <w:b/>
          <w:bCs/>
          <w:color w:val="FF0000"/>
          <w:lang w:val="en-US"/>
        </w:rPr>
      </w:pPr>
      <w:proofErr w:type="spellStart"/>
      <w:r w:rsidRPr="00A57C33">
        <w:rPr>
          <w:rFonts w:ascii="Arial" w:hAnsi="Arial" w:cs="Arial"/>
          <w:lang w:val="en-US"/>
        </w:rPr>
        <w:t>Netsweeper</w:t>
      </w:r>
      <w:proofErr w:type="spellEnd"/>
      <w:r w:rsidRPr="00A57C33">
        <w:rPr>
          <w:rFonts w:ascii="Arial" w:hAnsi="Arial" w:cs="Arial"/>
          <w:lang w:val="en-US"/>
        </w:rPr>
        <w:t xml:space="preserve"> has signed up to Counter-Terrorism Internet Referral Unit list (CTIRU) </w:t>
      </w:r>
    </w:p>
    <w:p w14:paraId="1EB4AE13" w14:textId="7583CCC1" w:rsidR="00A57C33" w:rsidRPr="00A57C33" w:rsidRDefault="00A57C33" w:rsidP="00622F51">
      <w:pPr>
        <w:pStyle w:val="NoSpacing"/>
        <w:numPr>
          <w:ilvl w:val="1"/>
          <w:numId w:val="88"/>
        </w:numPr>
        <w:spacing w:line="276" w:lineRule="auto"/>
        <w:rPr>
          <w:rFonts w:ascii="Arial" w:hAnsi="Arial" w:cs="Arial"/>
        </w:rPr>
      </w:pPr>
      <w:proofErr w:type="spellStart"/>
      <w:r w:rsidRPr="00A57C33">
        <w:rPr>
          <w:rFonts w:ascii="Arial" w:hAnsi="Arial" w:cs="Arial"/>
        </w:rPr>
        <w:t>Netsweeper</w:t>
      </w:r>
      <w:proofErr w:type="spellEnd"/>
      <w:r w:rsidRPr="00A57C33">
        <w:rPr>
          <w:rFonts w:ascii="Arial" w:hAnsi="Arial" w:cs="Arial"/>
        </w:rPr>
        <w:t xml:space="preserve"> is </w:t>
      </w:r>
      <w:r w:rsidRPr="00A57C33">
        <w:rPr>
          <w:rFonts w:ascii="Arial" w:hAnsi="Arial" w:cs="Arial"/>
          <w:lang w:val="en-US"/>
        </w:rPr>
        <w:t>blocking access to illegal content including child sexual abuse material (CSAM).</w:t>
      </w:r>
    </w:p>
    <w:p w14:paraId="463BB775" w14:textId="44C91CD3" w:rsidR="00A57C33" w:rsidRPr="00A57C33" w:rsidRDefault="00A57C33" w:rsidP="00622F51">
      <w:pPr>
        <w:pStyle w:val="NoSpacing"/>
        <w:numPr>
          <w:ilvl w:val="1"/>
          <w:numId w:val="88"/>
        </w:numPr>
        <w:spacing w:line="276" w:lineRule="auto"/>
        <w:rPr>
          <w:rFonts w:ascii="Arial" w:hAnsi="Arial" w:cs="Arial"/>
          <w:color w:val="FF0000"/>
          <w:lang w:val="en-US"/>
        </w:rPr>
      </w:pPr>
      <w:proofErr w:type="spellStart"/>
      <w:r w:rsidRPr="00A57C33">
        <w:rPr>
          <w:rFonts w:ascii="Arial" w:hAnsi="Arial" w:cs="Arial"/>
          <w:lang w:val="en-US"/>
        </w:rPr>
        <w:t>Netsweeper</w:t>
      </w:r>
      <w:proofErr w:type="spellEnd"/>
      <w:r w:rsidRPr="00A57C33">
        <w:rPr>
          <w:rFonts w:ascii="Arial" w:hAnsi="Arial" w:cs="Arial"/>
          <w:lang w:val="en-US"/>
        </w:rPr>
        <w:t xml:space="preserve"> blocks access to sites which could promote or include harmful and/or inappropriate </w:t>
      </w:r>
      <w:proofErr w:type="spellStart"/>
      <w:r w:rsidRPr="00A57C33">
        <w:rPr>
          <w:rFonts w:ascii="Arial" w:hAnsi="Arial" w:cs="Arial"/>
          <w:lang w:val="en-US"/>
        </w:rPr>
        <w:t>behaviour</w:t>
      </w:r>
      <w:proofErr w:type="spellEnd"/>
      <w:r w:rsidRPr="00A57C33">
        <w:rPr>
          <w:rFonts w:ascii="Arial" w:hAnsi="Arial" w:cs="Arial"/>
          <w:lang w:val="en-US"/>
        </w:rPr>
        <w:t xml:space="preserve"> or material. This includes content which promotes discrimination or extremism, drugs/substance misuse, malware/hacking, gambling, piracy and copyright theft, pro-self-harm, eating disorder and/or suicide content, pornographic content and violent material.</w:t>
      </w:r>
    </w:p>
    <w:p w14:paraId="5E284B94" w14:textId="77777777" w:rsidR="000956BF" w:rsidRPr="00592B21" w:rsidRDefault="000956BF" w:rsidP="002405EE">
      <w:pPr>
        <w:rPr>
          <w:rFonts w:ascii="Arial" w:hAnsi="Arial" w:cs="Arial"/>
          <w:b/>
          <w:iCs/>
          <w:color w:val="FF0000"/>
          <w:sz w:val="22"/>
          <w:szCs w:val="22"/>
        </w:rPr>
      </w:pPr>
    </w:p>
    <w:p w14:paraId="2CBE85EE" w14:textId="77777777" w:rsidR="00A1654D" w:rsidRPr="00592B21" w:rsidRDefault="00A1654D" w:rsidP="002405EE">
      <w:pPr>
        <w:pStyle w:val="NoSpacing"/>
        <w:rPr>
          <w:rFonts w:ascii="Arial" w:hAnsi="Arial" w:cs="Arial"/>
          <w:b/>
          <w:sz w:val="24"/>
          <w:szCs w:val="20"/>
        </w:rPr>
      </w:pPr>
    </w:p>
    <w:p w14:paraId="550376E5" w14:textId="77777777" w:rsidR="005C26D1" w:rsidRPr="00592B21" w:rsidRDefault="005C26D1" w:rsidP="002405EE">
      <w:pPr>
        <w:pStyle w:val="NoSpacing"/>
        <w:ind w:left="1440"/>
        <w:rPr>
          <w:rFonts w:ascii="Arial" w:hAnsi="Arial" w:cs="Arial"/>
          <w:bCs/>
        </w:rPr>
      </w:pPr>
    </w:p>
    <w:p w14:paraId="6E5888C5" w14:textId="77777777" w:rsidR="00A57C33" w:rsidRPr="00A57C33" w:rsidRDefault="00A57C33" w:rsidP="00622F51">
      <w:pPr>
        <w:pStyle w:val="NoSpacing"/>
        <w:numPr>
          <w:ilvl w:val="0"/>
          <w:numId w:val="80"/>
        </w:numPr>
        <w:spacing w:line="276" w:lineRule="auto"/>
        <w:rPr>
          <w:rFonts w:ascii="Arial" w:hAnsi="Arial" w:cs="Arial"/>
        </w:rPr>
      </w:pPr>
      <w:r w:rsidRPr="00A57C33">
        <w:rPr>
          <w:rFonts w:ascii="Arial" w:hAnsi="Arial" w:cs="Arial"/>
        </w:rPr>
        <w:t>We filter internet use on all school owned, or provided, internet enabled devices and networks. This is achieved by:</w:t>
      </w:r>
    </w:p>
    <w:p w14:paraId="5583CDEC" w14:textId="77777777" w:rsidR="00A57C33" w:rsidRPr="00A57C33" w:rsidRDefault="00A57C33" w:rsidP="00622F51">
      <w:pPr>
        <w:pStyle w:val="NoSpacing"/>
        <w:numPr>
          <w:ilvl w:val="1"/>
          <w:numId w:val="80"/>
        </w:numPr>
        <w:spacing w:line="276" w:lineRule="auto"/>
        <w:rPr>
          <w:rFonts w:ascii="Arial" w:hAnsi="Arial" w:cs="Arial"/>
        </w:rPr>
      </w:pPr>
      <w:r w:rsidRPr="00A57C33">
        <w:rPr>
          <w:rFonts w:ascii="Arial" w:hAnsi="Arial" w:cs="Arial"/>
        </w:rPr>
        <w:t>Download of security certificate on all school devices</w:t>
      </w:r>
    </w:p>
    <w:p w14:paraId="3C7FC75A" w14:textId="77777777" w:rsidR="00A57C33" w:rsidRPr="00A57C33" w:rsidRDefault="00A57C33" w:rsidP="00622F51">
      <w:pPr>
        <w:pStyle w:val="NoSpacing"/>
        <w:numPr>
          <w:ilvl w:val="1"/>
          <w:numId w:val="80"/>
        </w:numPr>
        <w:spacing w:line="276" w:lineRule="auto"/>
        <w:rPr>
          <w:rFonts w:ascii="Arial" w:hAnsi="Arial" w:cs="Arial"/>
        </w:rPr>
      </w:pPr>
      <w:r w:rsidRPr="00A57C33">
        <w:rPr>
          <w:rFonts w:ascii="Arial" w:hAnsi="Arial" w:cs="Arial"/>
        </w:rPr>
        <w:t>Daily monitoring of filtering reports</w:t>
      </w:r>
    </w:p>
    <w:p w14:paraId="0CAF7B38" w14:textId="77777777" w:rsidR="007A529E" w:rsidRPr="00592B21" w:rsidRDefault="007A529E" w:rsidP="002405EE">
      <w:pPr>
        <w:pStyle w:val="NoSpacing"/>
        <w:ind w:left="720"/>
        <w:rPr>
          <w:rFonts w:ascii="Arial" w:hAnsi="Arial" w:cs="Arial"/>
        </w:rPr>
      </w:pPr>
    </w:p>
    <w:p w14:paraId="37B07AED" w14:textId="77777777" w:rsidR="00A57C33" w:rsidRPr="00A57C33" w:rsidRDefault="00A57C33" w:rsidP="00622F51">
      <w:pPr>
        <w:pStyle w:val="NoSpacing"/>
        <w:numPr>
          <w:ilvl w:val="0"/>
          <w:numId w:val="80"/>
        </w:numPr>
        <w:spacing w:line="276" w:lineRule="auto"/>
        <w:rPr>
          <w:rFonts w:ascii="Arial" w:hAnsi="Arial" w:cs="Arial"/>
        </w:rPr>
      </w:pPr>
      <w:r w:rsidRPr="00A57C33">
        <w:rPr>
          <w:rFonts w:ascii="Arial" w:hAnsi="Arial" w:cs="Arial"/>
        </w:rPr>
        <w:t xml:space="preserve">Our filtering system is operational, up to date and is applied to all users, including guest accounts, all school owned devices and networks, and all devices using the school broadband connection. </w:t>
      </w:r>
    </w:p>
    <w:p w14:paraId="0868A873" w14:textId="77777777" w:rsidR="00A57C33" w:rsidRPr="00A57C33" w:rsidRDefault="00A57C33" w:rsidP="00A57C33">
      <w:pPr>
        <w:pStyle w:val="NoSpacing"/>
        <w:spacing w:line="276" w:lineRule="auto"/>
        <w:ind w:left="720"/>
        <w:rPr>
          <w:rFonts w:ascii="Arial" w:hAnsi="Arial" w:cs="Arial"/>
          <w:highlight w:val="yellow"/>
        </w:rPr>
      </w:pPr>
    </w:p>
    <w:p w14:paraId="3212E8CB" w14:textId="77777777" w:rsidR="00A57C33" w:rsidRPr="00A57C33" w:rsidRDefault="00A57C33" w:rsidP="00622F51">
      <w:pPr>
        <w:pStyle w:val="NoSpacing"/>
        <w:numPr>
          <w:ilvl w:val="0"/>
          <w:numId w:val="80"/>
        </w:numPr>
        <w:spacing w:line="276" w:lineRule="auto"/>
        <w:rPr>
          <w:rFonts w:ascii="Arial" w:hAnsi="Arial" w:cs="Arial"/>
          <w:lang w:val="en-US"/>
        </w:rPr>
      </w:pPr>
      <w:r w:rsidRPr="00A57C33">
        <w:rPr>
          <w:rFonts w:ascii="Arial" w:hAnsi="Arial" w:cs="Arial"/>
          <w:lang w:val="en-US"/>
        </w:rPr>
        <w:t xml:space="preserve">We work with our education broadband suppliers and </w:t>
      </w:r>
      <w:proofErr w:type="spellStart"/>
      <w:r w:rsidRPr="00A57C33">
        <w:rPr>
          <w:rFonts w:ascii="Arial" w:hAnsi="Arial" w:cs="Arial"/>
          <w:lang w:val="en-US"/>
        </w:rPr>
        <w:t>Netsweeper</w:t>
      </w:r>
      <w:proofErr w:type="spellEnd"/>
      <w:r w:rsidRPr="00A57C33">
        <w:rPr>
          <w:rFonts w:ascii="Arial" w:hAnsi="Arial" w:cs="Arial"/>
          <w:lang w:val="en-US"/>
        </w:rPr>
        <w:t xml:space="preserve"> / </w:t>
      </w:r>
      <w:proofErr w:type="spellStart"/>
      <w:r w:rsidRPr="00A57C33">
        <w:rPr>
          <w:rFonts w:ascii="Arial" w:hAnsi="Arial" w:cs="Arial"/>
          <w:lang w:val="en-US"/>
        </w:rPr>
        <w:t>Smoothwall</w:t>
      </w:r>
      <w:proofErr w:type="spellEnd"/>
      <w:r w:rsidRPr="00A57C33">
        <w:rPr>
          <w:rFonts w:ascii="Arial" w:hAnsi="Arial" w:cs="Arial"/>
          <w:lang w:val="en-US"/>
        </w:rPr>
        <w:t xml:space="preserve"> and our IT service providers to ensure that our filtering policy is continually reviewed to reflect our needs and requirements. </w:t>
      </w:r>
    </w:p>
    <w:p w14:paraId="1A79833F" w14:textId="77777777" w:rsidR="00A57C33" w:rsidRPr="00A57C33" w:rsidRDefault="00A57C33" w:rsidP="00A57C33">
      <w:pPr>
        <w:pStyle w:val="NoSpacing"/>
        <w:spacing w:line="276" w:lineRule="auto"/>
        <w:ind w:left="720"/>
        <w:rPr>
          <w:rFonts w:ascii="Arial" w:hAnsi="Arial" w:cs="Arial"/>
          <w:highlight w:val="yellow"/>
        </w:rPr>
      </w:pPr>
    </w:p>
    <w:p w14:paraId="42ACD703" w14:textId="77777777" w:rsidR="00A57C33" w:rsidRPr="00A57C33" w:rsidRDefault="00A57C33" w:rsidP="00622F51">
      <w:pPr>
        <w:numPr>
          <w:ilvl w:val="0"/>
          <w:numId w:val="80"/>
        </w:numPr>
        <w:shd w:val="clear" w:color="auto" w:fill="FFFFFF" w:themeFill="background1"/>
        <w:spacing w:after="75"/>
        <w:rPr>
          <w:rFonts w:ascii="Arial" w:hAnsi="Arial" w:cs="Arial"/>
          <w:color w:val="0B0C0C"/>
          <w:sz w:val="22"/>
          <w:szCs w:val="22"/>
          <w:lang w:val="en-GB"/>
        </w:rPr>
      </w:pPr>
      <w:r w:rsidRPr="00A57C33">
        <w:rPr>
          <w:rFonts w:ascii="Arial" w:hAnsi="Arial" w:cs="Arial"/>
          <w:sz w:val="22"/>
          <w:szCs w:val="22"/>
        </w:rPr>
        <w:t xml:space="preserve">If </w:t>
      </w:r>
      <w:r w:rsidRPr="00A57C33">
        <w:rPr>
          <w:rFonts w:ascii="Arial" w:hAnsi="Arial" w:cs="Arial"/>
          <w:color w:val="0B0C0C"/>
          <w:sz w:val="22"/>
          <w:szCs w:val="22"/>
          <w:lang w:val="en-GB"/>
        </w:rPr>
        <w:t>there is failure in the software or abuse of the system, for example</w:t>
      </w:r>
      <w:r w:rsidRPr="00A57C33">
        <w:rPr>
          <w:rFonts w:ascii="Arial" w:hAnsi="Arial" w:cs="Arial"/>
          <w:sz w:val="22"/>
          <w:szCs w:val="22"/>
          <w:lang w:val="en-GB"/>
        </w:rPr>
        <w:t xml:space="preserve"> if </w:t>
      </w:r>
      <w:r w:rsidRPr="00A57C33">
        <w:rPr>
          <w:rFonts w:ascii="Arial" w:hAnsi="Arial" w:cs="Arial"/>
          <w:sz w:val="22"/>
          <w:szCs w:val="22"/>
        </w:rPr>
        <w:t>pupils or staff accidentally or deliberately access, witness or suspect unsuitable material has been accessed, they are required to:</w:t>
      </w:r>
    </w:p>
    <w:p w14:paraId="7BC160BC" w14:textId="77777777" w:rsidR="00A57C33" w:rsidRPr="00A57C33" w:rsidRDefault="00A57C33" w:rsidP="00622F51">
      <w:pPr>
        <w:pStyle w:val="NoSpacing"/>
        <w:numPr>
          <w:ilvl w:val="1"/>
          <w:numId w:val="80"/>
        </w:numPr>
        <w:spacing w:line="276" w:lineRule="auto"/>
        <w:rPr>
          <w:rFonts w:ascii="Arial" w:hAnsi="Arial" w:cs="Arial"/>
          <w:lang w:val="en-US"/>
        </w:rPr>
      </w:pPr>
      <w:r w:rsidRPr="00A57C33">
        <w:rPr>
          <w:rFonts w:ascii="Arial" w:hAnsi="Arial" w:cs="Arial"/>
          <w:lang w:val="en-US"/>
        </w:rPr>
        <w:t>Turn off monitor/screen, report the concern immediately to a member of staff, report the URL of the site to technical staff/services.</w:t>
      </w:r>
    </w:p>
    <w:p w14:paraId="74572CFB" w14:textId="77777777" w:rsidR="00A25C84" w:rsidRPr="00592B21" w:rsidRDefault="00A25C84" w:rsidP="002405EE">
      <w:pPr>
        <w:pStyle w:val="NoSpacing"/>
        <w:rPr>
          <w:rFonts w:ascii="Arial" w:hAnsi="Arial" w:cs="Arial"/>
        </w:rPr>
      </w:pPr>
    </w:p>
    <w:p w14:paraId="66B2A3AE" w14:textId="6EE347D6" w:rsidR="00A57C33" w:rsidRPr="00A57C33" w:rsidRDefault="00A57C33" w:rsidP="00622F51">
      <w:pPr>
        <w:pStyle w:val="NoSpacing"/>
        <w:numPr>
          <w:ilvl w:val="0"/>
          <w:numId w:val="80"/>
        </w:numPr>
        <w:spacing w:line="276" w:lineRule="auto"/>
        <w:rPr>
          <w:rFonts w:ascii="Arial" w:hAnsi="Arial" w:cs="Arial"/>
          <w:b/>
        </w:rPr>
      </w:pPr>
      <w:r w:rsidRPr="00A57C33">
        <w:rPr>
          <w:rFonts w:ascii="Arial" w:hAnsi="Arial" w:cs="Arial"/>
        </w:rPr>
        <w:t>Filtering breaches will be reported to the Executive Headteacher, DSL and technical staff and will be recorded and escalated as appropriate and in line with relevant policies, including our</w:t>
      </w:r>
      <w:r w:rsidRPr="00A57C33">
        <w:rPr>
          <w:rFonts w:ascii="Arial" w:eastAsia="Times New Roman" w:hAnsi="Arial" w:cs="Arial"/>
          <w:lang w:val="en-US"/>
        </w:rPr>
        <w:t xml:space="preserve"> </w:t>
      </w:r>
      <w:r w:rsidRPr="00A57C33">
        <w:rPr>
          <w:rFonts w:ascii="Arial" w:hAnsi="Arial" w:cs="Arial"/>
        </w:rPr>
        <w:t>child protection, acceptable use, allegations against staff and behaviour policies.</w:t>
      </w:r>
    </w:p>
    <w:p w14:paraId="6E3E282B" w14:textId="77777777" w:rsidR="00A57C33" w:rsidRPr="00A57C33" w:rsidRDefault="00A57C33" w:rsidP="00A57C33">
      <w:pPr>
        <w:pStyle w:val="NoSpacing"/>
        <w:spacing w:line="276" w:lineRule="auto"/>
        <w:ind w:left="720"/>
        <w:rPr>
          <w:rFonts w:ascii="Arial" w:hAnsi="Arial" w:cs="Arial"/>
        </w:rPr>
      </w:pPr>
    </w:p>
    <w:p w14:paraId="6197F148" w14:textId="77777777" w:rsidR="00A57C33" w:rsidRPr="00A57C33" w:rsidRDefault="00A57C33" w:rsidP="00622F51">
      <w:pPr>
        <w:pStyle w:val="NoSpacing"/>
        <w:numPr>
          <w:ilvl w:val="0"/>
          <w:numId w:val="80"/>
        </w:numPr>
        <w:spacing w:line="276" w:lineRule="auto"/>
        <w:rPr>
          <w:rFonts w:ascii="Arial" w:hAnsi="Arial" w:cs="Arial"/>
        </w:rPr>
      </w:pPr>
      <w:r w:rsidRPr="00A57C33">
        <w:rPr>
          <w:rFonts w:ascii="Arial" w:hAnsi="Arial" w:cs="Arial"/>
        </w:rPr>
        <w:lastRenderedPageBreak/>
        <w:t>Parents/carers will be informed of filtering breaches involving their child.</w:t>
      </w:r>
    </w:p>
    <w:p w14:paraId="1D103425" w14:textId="77777777" w:rsidR="00A57C33" w:rsidRPr="00A57C33" w:rsidRDefault="00A57C33" w:rsidP="00A57C33">
      <w:pPr>
        <w:pStyle w:val="NoSpacing"/>
        <w:spacing w:line="276" w:lineRule="auto"/>
        <w:ind w:left="720"/>
        <w:rPr>
          <w:rFonts w:ascii="Arial" w:hAnsi="Arial" w:cs="Arial"/>
          <w:highlight w:val="yellow"/>
        </w:rPr>
      </w:pPr>
    </w:p>
    <w:p w14:paraId="11AD32E1" w14:textId="77777777" w:rsidR="00A57C33" w:rsidRPr="00A57C33" w:rsidRDefault="00A57C33" w:rsidP="00622F51">
      <w:pPr>
        <w:pStyle w:val="NoSpacing"/>
        <w:numPr>
          <w:ilvl w:val="0"/>
          <w:numId w:val="80"/>
        </w:numPr>
        <w:spacing w:line="276" w:lineRule="auto"/>
        <w:rPr>
          <w:rFonts w:ascii="Arial" w:hAnsi="Arial" w:cs="Arial"/>
          <w:lang w:val="en-US"/>
        </w:rPr>
      </w:pPr>
      <w:r w:rsidRPr="00A57C33">
        <w:rPr>
          <w:rFonts w:ascii="Arial" w:hAnsi="Arial" w:cs="Arial"/>
          <w:lang w:val="en-US"/>
        </w:rPr>
        <w:t xml:space="preserve">Any access to material believed to indicate a risk of significant harm, or that could be illegal, will be reported as soon as it is identified to the appropriate agencies, including but not limited to the </w:t>
      </w:r>
      <w:hyperlink r:id="rId99">
        <w:r w:rsidRPr="00A57C33">
          <w:rPr>
            <w:rStyle w:val="Hyperlink"/>
            <w:rFonts w:ascii="Arial" w:hAnsi="Arial" w:cs="Arial"/>
            <w:lang w:val="en-US"/>
          </w:rPr>
          <w:t>Internet Watch Foundation</w:t>
        </w:r>
      </w:hyperlink>
      <w:r w:rsidRPr="00A57C33">
        <w:rPr>
          <w:rStyle w:val="Hyperlink"/>
          <w:rFonts w:ascii="Arial" w:hAnsi="Arial" w:cs="Arial"/>
          <w:lang w:val="en-US"/>
        </w:rPr>
        <w:t xml:space="preserve"> </w:t>
      </w:r>
      <w:r w:rsidRPr="00A57C33">
        <w:rPr>
          <w:rFonts w:ascii="Arial" w:hAnsi="Arial" w:cs="Arial"/>
          <w:lang w:val="en-US"/>
        </w:rPr>
        <w:t xml:space="preserve">(where there are concerns about child sexual abuse material), </w:t>
      </w:r>
      <w:hyperlink r:id="rId100">
        <w:r w:rsidRPr="00A57C33">
          <w:rPr>
            <w:rStyle w:val="Hyperlink"/>
            <w:rFonts w:ascii="Arial" w:hAnsi="Arial" w:cs="Arial"/>
            <w:lang w:val="en-US"/>
          </w:rPr>
          <w:t>Kent Police</w:t>
        </w:r>
      </w:hyperlink>
      <w:r w:rsidRPr="00A57C33">
        <w:rPr>
          <w:rFonts w:ascii="Arial" w:hAnsi="Arial" w:cs="Arial"/>
          <w:lang w:val="en-US"/>
        </w:rPr>
        <w:t xml:space="preserve">, </w:t>
      </w:r>
      <w:hyperlink r:id="rId101">
        <w:r w:rsidRPr="00A57C33">
          <w:rPr>
            <w:rStyle w:val="Hyperlink"/>
            <w:rFonts w:ascii="Arial" w:hAnsi="Arial" w:cs="Arial"/>
            <w:lang w:val="en-US"/>
          </w:rPr>
          <w:t>NCA-CEOP</w:t>
        </w:r>
      </w:hyperlink>
      <w:r w:rsidRPr="00A57C33">
        <w:rPr>
          <w:rFonts w:ascii="Arial" w:hAnsi="Arial" w:cs="Arial"/>
          <w:lang w:val="en-US"/>
        </w:rPr>
        <w:t xml:space="preserve"> or </w:t>
      </w:r>
      <w:hyperlink r:id="rId102">
        <w:r w:rsidRPr="00A57C33">
          <w:rPr>
            <w:rStyle w:val="Hyperlink"/>
            <w:rFonts w:ascii="Arial" w:hAnsi="Arial" w:cs="Arial"/>
            <w:lang w:val="en-US"/>
          </w:rPr>
          <w:t>Kent Integrated Children’s Services</w:t>
        </w:r>
      </w:hyperlink>
      <w:r w:rsidRPr="00A57C33">
        <w:rPr>
          <w:rStyle w:val="Hyperlink"/>
          <w:rFonts w:ascii="Arial" w:hAnsi="Arial" w:cs="Arial"/>
          <w:lang w:val="en-US"/>
        </w:rPr>
        <w:t xml:space="preserve"> via the Kent Integrated Children’s Services Portal</w:t>
      </w:r>
      <w:r w:rsidRPr="00A57C33">
        <w:rPr>
          <w:rFonts w:ascii="Arial" w:hAnsi="Arial" w:cs="Arial"/>
          <w:lang w:val="en-US"/>
        </w:rPr>
        <w:t>.</w:t>
      </w:r>
    </w:p>
    <w:p w14:paraId="3C85A77F" w14:textId="77777777" w:rsidR="00A57C33" w:rsidRPr="00A57C33" w:rsidRDefault="00A57C33" w:rsidP="00622F51">
      <w:pPr>
        <w:pStyle w:val="NoSpacing"/>
        <w:numPr>
          <w:ilvl w:val="0"/>
          <w:numId w:val="80"/>
        </w:numPr>
        <w:spacing w:line="276" w:lineRule="auto"/>
        <w:rPr>
          <w:rFonts w:ascii="Arial" w:hAnsi="Arial" w:cs="Arial"/>
        </w:rPr>
      </w:pPr>
      <w:r w:rsidRPr="00A57C33">
        <w:rPr>
          <w:rFonts w:ascii="Arial" w:hAnsi="Arial" w:cs="Arial"/>
        </w:rPr>
        <w:t>If staff are teaching topics which could create unusual activity on the filtering logs, or if staff perceive there to be unreasonable restrictions affecting teaching, learning or administration, they will report this to the DSL and/or leadership team.</w:t>
      </w:r>
    </w:p>
    <w:p w14:paraId="05567FD3" w14:textId="77777777" w:rsidR="00A62CAB" w:rsidRPr="00592B21" w:rsidRDefault="00A62CAB" w:rsidP="002405EE">
      <w:pPr>
        <w:pStyle w:val="NoSpacing"/>
        <w:rPr>
          <w:rFonts w:ascii="Arial" w:hAnsi="Arial" w:cs="Arial"/>
          <w:b/>
          <w:sz w:val="24"/>
          <w:szCs w:val="24"/>
        </w:rPr>
      </w:pPr>
    </w:p>
    <w:p w14:paraId="53185218" w14:textId="40AB0371" w:rsidR="00567320" w:rsidRPr="00592B21" w:rsidRDefault="00B71212" w:rsidP="002405EE">
      <w:pPr>
        <w:pStyle w:val="NoSpacing"/>
        <w:rPr>
          <w:rFonts w:ascii="Arial" w:hAnsi="Arial" w:cs="Arial"/>
          <w:b/>
          <w:sz w:val="24"/>
          <w:szCs w:val="20"/>
        </w:rPr>
      </w:pPr>
      <w:r>
        <w:rPr>
          <w:rFonts w:ascii="Arial" w:hAnsi="Arial" w:cs="Arial"/>
          <w:b/>
          <w:sz w:val="24"/>
          <w:szCs w:val="20"/>
        </w:rPr>
        <w:t xml:space="preserve">6.2.4 </w:t>
      </w:r>
      <w:r w:rsidR="00567320" w:rsidRPr="00592B21">
        <w:rPr>
          <w:rFonts w:ascii="Arial" w:hAnsi="Arial" w:cs="Arial"/>
          <w:b/>
          <w:sz w:val="24"/>
          <w:szCs w:val="20"/>
        </w:rPr>
        <w:t>Appropriate monitoring</w:t>
      </w:r>
    </w:p>
    <w:p w14:paraId="0A61899B" w14:textId="77777777" w:rsidR="00A1654D" w:rsidRPr="00592B21" w:rsidRDefault="00A1654D" w:rsidP="002405EE">
      <w:pPr>
        <w:pStyle w:val="NoSpacing"/>
        <w:rPr>
          <w:rFonts w:ascii="Arial" w:hAnsi="Arial" w:cs="Arial"/>
          <w:b/>
          <w:sz w:val="24"/>
          <w:szCs w:val="20"/>
        </w:rPr>
      </w:pPr>
    </w:p>
    <w:p w14:paraId="053FFB21" w14:textId="77777777" w:rsidR="00A57C33" w:rsidRPr="00A57C33" w:rsidRDefault="00A57C33" w:rsidP="00622F51">
      <w:pPr>
        <w:pStyle w:val="NoSpacing"/>
        <w:numPr>
          <w:ilvl w:val="0"/>
          <w:numId w:val="80"/>
        </w:numPr>
        <w:spacing w:line="276" w:lineRule="auto"/>
        <w:rPr>
          <w:rFonts w:ascii="Arial" w:hAnsi="Arial" w:cs="Arial"/>
          <w:lang w:val="en-US"/>
        </w:rPr>
      </w:pPr>
      <w:r w:rsidRPr="00A57C33">
        <w:rPr>
          <w:rFonts w:ascii="Arial" w:hAnsi="Arial" w:cs="Arial"/>
          <w:lang w:val="en-US"/>
        </w:rPr>
        <w:t>We will appropriately monitor internet use on all school provided devices and networks. This is achieved by:</w:t>
      </w:r>
    </w:p>
    <w:p w14:paraId="0291C51C" w14:textId="77777777" w:rsidR="00A57C33" w:rsidRPr="00A57C33" w:rsidRDefault="00A57C33" w:rsidP="00622F51">
      <w:pPr>
        <w:pStyle w:val="NoSpacing"/>
        <w:numPr>
          <w:ilvl w:val="1"/>
          <w:numId w:val="80"/>
        </w:numPr>
        <w:spacing w:line="276" w:lineRule="auto"/>
        <w:rPr>
          <w:rFonts w:ascii="Arial" w:hAnsi="Arial" w:cs="Arial"/>
        </w:rPr>
      </w:pPr>
      <w:r w:rsidRPr="00A57C33">
        <w:rPr>
          <w:rFonts w:ascii="Arial" w:hAnsi="Arial" w:cs="Arial"/>
        </w:rPr>
        <w:t>Staff laptops are wiped when a member of staff leaves</w:t>
      </w:r>
    </w:p>
    <w:p w14:paraId="2D437C69" w14:textId="079CB633" w:rsidR="00A57C33" w:rsidRPr="00A57C33" w:rsidRDefault="00A57C33" w:rsidP="00622F51">
      <w:pPr>
        <w:pStyle w:val="NoSpacing"/>
        <w:numPr>
          <w:ilvl w:val="1"/>
          <w:numId w:val="80"/>
        </w:numPr>
        <w:spacing w:line="276" w:lineRule="auto"/>
        <w:rPr>
          <w:rFonts w:ascii="Arial" w:hAnsi="Arial" w:cs="Arial"/>
        </w:rPr>
      </w:pPr>
      <w:r w:rsidRPr="00A57C33">
        <w:rPr>
          <w:rFonts w:ascii="Arial" w:hAnsi="Arial" w:cs="Arial"/>
        </w:rPr>
        <w:t>Individual logins</w:t>
      </w:r>
      <w:r>
        <w:rPr>
          <w:rFonts w:ascii="Arial" w:hAnsi="Arial" w:cs="Arial"/>
        </w:rPr>
        <w:t xml:space="preserve"> provided</w:t>
      </w:r>
      <w:r w:rsidRPr="00A57C33">
        <w:rPr>
          <w:rFonts w:ascii="Arial" w:hAnsi="Arial" w:cs="Arial"/>
        </w:rPr>
        <w:t xml:space="preserve"> for networked devices</w:t>
      </w:r>
    </w:p>
    <w:p w14:paraId="11088A0A" w14:textId="77777777" w:rsidR="00A57C33" w:rsidRPr="00A57C33" w:rsidRDefault="00A57C33" w:rsidP="00622F51">
      <w:pPr>
        <w:pStyle w:val="NoSpacing"/>
        <w:numPr>
          <w:ilvl w:val="1"/>
          <w:numId w:val="80"/>
        </w:numPr>
        <w:spacing w:line="276" w:lineRule="auto"/>
        <w:rPr>
          <w:rFonts w:ascii="Arial" w:hAnsi="Arial" w:cs="Arial"/>
        </w:rPr>
      </w:pPr>
      <w:r w:rsidRPr="00A57C33">
        <w:rPr>
          <w:rFonts w:ascii="Arial" w:hAnsi="Arial" w:cs="Arial"/>
        </w:rPr>
        <w:t>Supervised adult access for children</w:t>
      </w:r>
    </w:p>
    <w:p w14:paraId="0FA46692" w14:textId="77777777" w:rsidR="00A57C33" w:rsidRPr="00A57C33" w:rsidRDefault="00A57C33" w:rsidP="00622F51">
      <w:pPr>
        <w:pStyle w:val="NoSpacing"/>
        <w:numPr>
          <w:ilvl w:val="1"/>
          <w:numId w:val="80"/>
        </w:numPr>
        <w:spacing w:line="276" w:lineRule="auto"/>
        <w:rPr>
          <w:rFonts w:ascii="Arial" w:hAnsi="Arial" w:cs="Arial"/>
          <w:lang w:val="en-US"/>
        </w:rPr>
      </w:pPr>
      <w:r w:rsidRPr="00A57C33">
        <w:rPr>
          <w:rFonts w:ascii="Arial" w:hAnsi="Arial" w:cs="Arial"/>
          <w:lang w:val="en-US"/>
        </w:rPr>
        <w:t>Monitoring of use in accordance with school’s Acceptable Use Policy</w:t>
      </w:r>
    </w:p>
    <w:p w14:paraId="30FFA6B6" w14:textId="77777777" w:rsidR="00A57C33" w:rsidRPr="00A57C33" w:rsidRDefault="00A57C33" w:rsidP="00A57C33">
      <w:pPr>
        <w:pStyle w:val="NoSpacing"/>
        <w:spacing w:line="276" w:lineRule="auto"/>
        <w:ind w:left="1440"/>
        <w:rPr>
          <w:rFonts w:ascii="Arial" w:hAnsi="Arial" w:cs="Arial"/>
        </w:rPr>
      </w:pPr>
    </w:p>
    <w:p w14:paraId="5AAB6C62" w14:textId="77777777" w:rsidR="00A57C33" w:rsidRPr="00A57C33" w:rsidRDefault="00A57C33" w:rsidP="00622F51">
      <w:pPr>
        <w:pStyle w:val="NoSpacing"/>
        <w:numPr>
          <w:ilvl w:val="0"/>
          <w:numId w:val="80"/>
        </w:numPr>
        <w:spacing w:line="276" w:lineRule="auto"/>
        <w:rPr>
          <w:rFonts w:ascii="Arial" w:hAnsi="Arial" w:cs="Arial"/>
          <w:lang w:val="en-US"/>
        </w:rPr>
      </w:pPr>
      <w:r w:rsidRPr="00A57C33">
        <w:rPr>
          <w:rFonts w:ascii="Arial" w:hAnsi="Arial" w:cs="Arial"/>
          <w:lang w:val="en-US"/>
        </w:rPr>
        <w:t xml:space="preserve">All users will be informed that use of our devices and networks can/will be monitored and that all monitoring is in line with data protection, human </w:t>
      </w:r>
      <w:bookmarkStart w:id="77" w:name="_Int_DgZR3jAB"/>
      <w:r w:rsidRPr="00A57C33">
        <w:rPr>
          <w:rFonts w:ascii="Arial" w:hAnsi="Arial" w:cs="Arial"/>
          <w:lang w:val="en-US"/>
        </w:rPr>
        <w:t>rights</w:t>
      </w:r>
      <w:bookmarkEnd w:id="77"/>
      <w:r w:rsidRPr="00A57C33">
        <w:rPr>
          <w:rFonts w:ascii="Arial" w:hAnsi="Arial" w:cs="Arial"/>
          <w:lang w:val="en-US"/>
        </w:rPr>
        <w:t xml:space="preserve"> and privacy legislation. See AUP, Staff Code of Conduct</w:t>
      </w:r>
    </w:p>
    <w:p w14:paraId="7D69C463" w14:textId="77777777" w:rsidR="00A57C33" w:rsidRPr="00A57C33" w:rsidRDefault="00A57C33" w:rsidP="00A57C33">
      <w:pPr>
        <w:pStyle w:val="NoSpacing"/>
        <w:spacing w:line="276" w:lineRule="auto"/>
        <w:rPr>
          <w:rFonts w:ascii="Arial" w:hAnsi="Arial" w:cs="Arial"/>
        </w:rPr>
      </w:pPr>
    </w:p>
    <w:p w14:paraId="5DA01388" w14:textId="77777777" w:rsidR="00A57C33" w:rsidRPr="00A57C33" w:rsidRDefault="00A57C33" w:rsidP="00622F51">
      <w:pPr>
        <w:pStyle w:val="NoSpacing"/>
        <w:numPr>
          <w:ilvl w:val="0"/>
          <w:numId w:val="80"/>
        </w:numPr>
        <w:spacing w:line="276" w:lineRule="auto"/>
        <w:rPr>
          <w:rFonts w:ascii="Arial" w:eastAsia="Times New Roman" w:hAnsi="Arial" w:cs="Arial"/>
          <w:szCs w:val="20"/>
          <w:lang w:val="en-US"/>
        </w:rPr>
      </w:pPr>
      <w:r w:rsidRPr="00A57C33">
        <w:rPr>
          <w:rFonts w:ascii="Arial" w:hAnsi="Arial" w:cs="Arial"/>
        </w:rPr>
        <w:t>If a concern is identified via our monitoring approaches:</w:t>
      </w:r>
    </w:p>
    <w:p w14:paraId="611A3520" w14:textId="77777777" w:rsidR="00A57C33" w:rsidRPr="00A57C33" w:rsidRDefault="00A57C33" w:rsidP="00622F51">
      <w:pPr>
        <w:pStyle w:val="NoSpacing"/>
        <w:numPr>
          <w:ilvl w:val="1"/>
          <w:numId w:val="80"/>
        </w:numPr>
        <w:spacing w:line="276" w:lineRule="auto"/>
        <w:rPr>
          <w:rFonts w:ascii="Arial" w:hAnsi="Arial" w:cs="Arial"/>
          <w:b/>
          <w:lang w:val="en-US"/>
        </w:rPr>
      </w:pPr>
      <w:r w:rsidRPr="00A57C33">
        <w:rPr>
          <w:rFonts w:ascii="Arial" w:eastAsia="Times New Roman" w:hAnsi="Arial" w:cs="Arial"/>
          <w:lang w:val="en-US"/>
        </w:rPr>
        <w:t xml:space="preserve">Where the concern relates to </w:t>
      </w:r>
      <w:r w:rsidRPr="00A57C33">
        <w:rPr>
          <w:rFonts w:ascii="Arial" w:hAnsi="Arial" w:cs="Arial"/>
        </w:rPr>
        <w:t>pupils</w:t>
      </w:r>
      <w:r w:rsidRPr="00A57C33">
        <w:rPr>
          <w:rFonts w:ascii="Arial" w:eastAsia="Times New Roman" w:hAnsi="Arial" w:cs="Arial"/>
          <w:lang w:val="en-US"/>
        </w:rPr>
        <w:t xml:space="preserve">, it will be reported to the </w:t>
      </w:r>
      <w:r w:rsidRPr="00A57C33">
        <w:rPr>
          <w:rFonts w:ascii="Arial" w:hAnsi="Arial" w:cs="Arial"/>
        </w:rPr>
        <w:t xml:space="preserve">DSL </w:t>
      </w:r>
      <w:r w:rsidRPr="00A57C33">
        <w:rPr>
          <w:rFonts w:ascii="Arial" w:eastAsia="Times New Roman" w:hAnsi="Arial" w:cs="Arial"/>
          <w:lang w:val="en-US"/>
        </w:rPr>
        <w:t xml:space="preserve">and will be recorded and responded to in line with relevant policies; acceptable use, and </w:t>
      </w:r>
      <w:proofErr w:type="spellStart"/>
      <w:r w:rsidRPr="00A57C33">
        <w:rPr>
          <w:rFonts w:ascii="Arial" w:eastAsia="Times New Roman" w:hAnsi="Arial" w:cs="Arial"/>
          <w:lang w:val="en-US"/>
        </w:rPr>
        <w:t>behaviour</w:t>
      </w:r>
      <w:proofErr w:type="spellEnd"/>
      <w:r w:rsidRPr="00A57C33">
        <w:rPr>
          <w:rFonts w:ascii="Arial" w:eastAsia="Times New Roman" w:hAnsi="Arial" w:cs="Arial"/>
          <w:lang w:val="en-US"/>
        </w:rPr>
        <w:t xml:space="preserve"> policies.</w:t>
      </w:r>
    </w:p>
    <w:p w14:paraId="4574FBF8" w14:textId="77777777" w:rsidR="00A57C33" w:rsidRPr="00A57C33" w:rsidRDefault="00A57C33" w:rsidP="00622F51">
      <w:pPr>
        <w:pStyle w:val="NoSpacing"/>
        <w:numPr>
          <w:ilvl w:val="1"/>
          <w:numId w:val="80"/>
        </w:numPr>
        <w:spacing w:line="276" w:lineRule="auto"/>
        <w:rPr>
          <w:rFonts w:ascii="Arial" w:hAnsi="Arial" w:cs="Arial"/>
          <w:b/>
          <w:lang w:val="en-US"/>
        </w:rPr>
      </w:pPr>
      <w:r w:rsidRPr="00A57C33">
        <w:rPr>
          <w:rFonts w:ascii="Arial" w:eastAsia="Times New Roman" w:hAnsi="Arial" w:cs="Arial"/>
          <w:lang w:val="en-US"/>
        </w:rPr>
        <w:t xml:space="preserve">Where the concern relates to staff, it will be reported to the Executive Headteacher (or chair of governors if the concern relates to the Executive Headteacher), in line with our staff </w:t>
      </w:r>
      <w:r w:rsidRPr="00A57C33">
        <w:rPr>
          <w:rFonts w:ascii="Arial" w:hAnsi="Arial" w:cs="Arial"/>
        </w:rPr>
        <w:t>behaviour policy</w:t>
      </w:r>
      <w:r w:rsidRPr="00A57C33">
        <w:rPr>
          <w:rFonts w:ascii="Arial" w:eastAsia="Times New Roman" w:hAnsi="Arial" w:cs="Arial"/>
          <w:lang w:val="en-US"/>
        </w:rPr>
        <w:t>.</w:t>
      </w:r>
      <w:r w:rsidRPr="00A57C33">
        <w:rPr>
          <w:rFonts w:ascii="Arial" w:hAnsi="Arial" w:cs="Arial"/>
          <w:b/>
        </w:rPr>
        <w:t xml:space="preserve"> </w:t>
      </w:r>
    </w:p>
    <w:p w14:paraId="33F32FC9" w14:textId="77777777" w:rsidR="00A57C33" w:rsidRPr="00A57C33" w:rsidRDefault="00A57C33" w:rsidP="00A57C33">
      <w:pPr>
        <w:pStyle w:val="NoSpacing"/>
        <w:spacing w:line="276" w:lineRule="auto"/>
        <w:ind w:left="720"/>
        <w:rPr>
          <w:rFonts w:ascii="Arial" w:eastAsia="Times New Roman" w:hAnsi="Arial" w:cs="Arial"/>
          <w:szCs w:val="20"/>
          <w:lang w:val="en-US"/>
        </w:rPr>
      </w:pPr>
    </w:p>
    <w:p w14:paraId="137D11EE" w14:textId="77777777" w:rsidR="00A57C33" w:rsidRPr="00A57C33" w:rsidRDefault="00A57C33" w:rsidP="00622F51">
      <w:pPr>
        <w:pStyle w:val="NoSpacing"/>
        <w:numPr>
          <w:ilvl w:val="0"/>
          <w:numId w:val="80"/>
        </w:numPr>
        <w:spacing w:line="276" w:lineRule="auto"/>
        <w:rPr>
          <w:rFonts w:ascii="Arial" w:eastAsia="Times New Roman" w:hAnsi="Arial" w:cs="Arial"/>
          <w:szCs w:val="20"/>
          <w:lang w:val="en-US"/>
        </w:rPr>
      </w:pPr>
      <w:r w:rsidRPr="00A57C33">
        <w:rPr>
          <w:rFonts w:ascii="Arial" w:hAnsi="Arial" w:cs="Arial"/>
        </w:rPr>
        <w:t xml:space="preserve">Where our monitoring approaches detect any immediate risk of harm or illegal activity, this will be reported as soon as possible to the appropriate agencies; including but not limited to, the emergency services via 999, </w:t>
      </w:r>
      <w:hyperlink r:id="rId103" w:history="1">
        <w:r w:rsidRPr="00A57C33">
          <w:rPr>
            <w:rStyle w:val="Hyperlink"/>
            <w:rFonts w:ascii="Arial" w:hAnsi="Arial" w:cs="Arial"/>
            <w:color w:val="auto"/>
          </w:rPr>
          <w:t>Kent Police</w:t>
        </w:r>
      </w:hyperlink>
      <w:r w:rsidRPr="00A57C33">
        <w:rPr>
          <w:rFonts w:ascii="Arial" w:hAnsi="Arial" w:cs="Arial"/>
        </w:rPr>
        <w:t xml:space="preserve"> via 101, </w:t>
      </w:r>
      <w:hyperlink r:id="rId104" w:history="1">
        <w:r w:rsidRPr="00A57C33">
          <w:rPr>
            <w:rStyle w:val="Hyperlink"/>
            <w:rFonts w:ascii="Arial" w:hAnsi="Arial" w:cs="Arial"/>
            <w:color w:val="auto"/>
          </w:rPr>
          <w:t>NCA-CEOP</w:t>
        </w:r>
      </w:hyperlink>
      <w:r w:rsidRPr="00A57C33">
        <w:rPr>
          <w:rFonts w:ascii="Arial" w:hAnsi="Arial" w:cs="Arial"/>
        </w:rPr>
        <w:t xml:space="preserve"> , LADO or </w:t>
      </w:r>
      <w:hyperlink r:id="rId105" w:history="1">
        <w:r w:rsidRPr="00A57C33">
          <w:rPr>
            <w:rStyle w:val="Hyperlink"/>
            <w:rFonts w:ascii="Arial" w:hAnsi="Arial" w:cs="Arial"/>
            <w:color w:val="auto"/>
          </w:rPr>
          <w:t>Kent Integrated Children’s Services</w:t>
        </w:r>
      </w:hyperlink>
      <w:r w:rsidRPr="00A57C33">
        <w:rPr>
          <w:rStyle w:val="Hyperlink"/>
          <w:rFonts w:ascii="Arial" w:hAnsi="Arial" w:cs="Arial"/>
          <w:color w:val="auto"/>
        </w:rPr>
        <w:t xml:space="preserve"> via the Kent Integrated Children’s Services Portal</w:t>
      </w:r>
      <w:r w:rsidRPr="00A57C33">
        <w:rPr>
          <w:rFonts w:ascii="Arial" w:hAnsi="Arial" w:cs="Arial"/>
        </w:rPr>
        <w:t xml:space="preserve">. </w:t>
      </w:r>
    </w:p>
    <w:p w14:paraId="40D21A1F" w14:textId="7D5DCB72" w:rsidR="00027F59" w:rsidRPr="00592B21" w:rsidRDefault="00027F59" w:rsidP="002405EE">
      <w:pPr>
        <w:rPr>
          <w:rFonts w:ascii="Arial" w:hAnsi="Arial" w:cs="Arial"/>
          <w:sz w:val="22"/>
          <w:lang w:val="en-GB"/>
        </w:rPr>
      </w:pPr>
    </w:p>
    <w:p w14:paraId="2AC96139" w14:textId="652314F5" w:rsidR="00A564B3" w:rsidRPr="00592B21" w:rsidRDefault="001E2CFE" w:rsidP="002405EE">
      <w:pPr>
        <w:pStyle w:val="Heading2"/>
        <w:rPr>
          <w:rFonts w:cs="Arial"/>
          <w:b/>
          <w:bCs/>
        </w:rPr>
      </w:pPr>
      <w:bookmarkStart w:id="78" w:name="_Toc170317051"/>
      <w:r w:rsidRPr="00592B21">
        <w:rPr>
          <w:rFonts w:cs="Arial"/>
          <w:b/>
          <w:bCs/>
        </w:rPr>
        <w:t xml:space="preserve">6.3 </w:t>
      </w:r>
      <w:r w:rsidR="00A564B3" w:rsidRPr="00592B21">
        <w:rPr>
          <w:rFonts w:cs="Arial"/>
          <w:b/>
          <w:bCs/>
        </w:rPr>
        <w:t xml:space="preserve">Information </w:t>
      </w:r>
      <w:r w:rsidR="00B32497" w:rsidRPr="00592B21">
        <w:rPr>
          <w:rFonts w:cs="Arial"/>
          <w:b/>
          <w:bCs/>
        </w:rPr>
        <w:t>security and access management</w:t>
      </w:r>
      <w:bookmarkEnd w:id="78"/>
      <w:r w:rsidR="00B32497" w:rsidRPr="00592B21">
        <w:rPr>
          <w:rFonts w:cs="Arial"/>
          <w:b/>
          <w:bCs/>
        </w:rPr>
        <w:t xml:space="preserve"> </w:t>
      </w:r>
    </w:p>
    <w:p w14:paraId="4937E6E3" w14:textId="77777777" w:rsidR="007E238A" w:rsidRPr="00592B21" w:rsidRDefault="007E238A" w:rsidP="002405EE">
      <w:pPr>
        <w:ind w:left="720"/>
        <w:rPr>
          <w:rFonts w:ascii="Arial" w:hAnsi="Arial" w:cs="Arial"/>
          <w:b/>
          <w:sz w:val="24"/>
          <w:szCs w:val="24"/>
          <w:lang w:val="en-GB"/>
        </w:rPr>
      </w:pPr>
    </w:p>
    <w:p w14:paraId="7359B30E" w14:textId="337EC546" w:rsidR="00A57C33" w:rsidRPr="00A57C33" w:rsidRDefault="00A57C33" w:rsidP="00A57C33">
      <w:pPr>
        <w:numPr>
          <w:ilvl w:val="0"/>
          <w:numId w:val="55"/>
        </w:numPr>
        <w:ind w:left="360"/>
        <w:rPr>
          <w:rFonts w:ascii="Arial" w:hAnsi="Arial" w:cs="Arial"/>
          <w:b/>
          <w:sz w:val="24"/>
          <w:szCs w:val="24"/>
          <w:lang w:val="en-GB"/>
        </w:rPr>
      </w:pPr>
      <w:r w:rsidRPr="00A57C33">
        <w:rPr>
          <w:rFonts w:ascii="Arial" w:hAnsi="Arial" w:cs="Arial"/>
          <w:sz w:val="22"/>
          <w:szCs w:val="22"/>
          <w:lang w:val="en-GB"/>
        </w:rPr>
        <w:t>The Federation of Minster and Monkton</w:t>
      </w:r>
      <w:r w:rsidRPr="00A57C33">
        <w:rPr>
          <w:rFonts w:ascii="Arial" w:hAnsi="Arial" w:cs="Arial"/>
          <w:sz w:val="22"/>
          <w:lang w:val="en-GB"/>
        </w:rPr>
        <w:t xml:space="preserve"> is responsible for ensuring an appropriate level of security protection procedures are in place, in order to safeguard our systems as well as staff and </w:t>
      </w:r>
      <w:r w:rsidRPr="00A57C33">
        <w:rPr>
          <w:rFonts w:ascii="Arial" w:hAnsi="Arial" w:cs="Arial"/>
          <w:sz w:val="22"/>
          <w:szCs w:val="22"/>
        </w:rPr>
        <w:t>pupils</w:t>
      </w:r>
      <w:r w:rsidRPr="00A57C33">
        <w:rPr>
          <w:rFonts w:ascii="Arial" w:hAnsi="Arial" w:cs="Arial"/>
          <w:sz w:val="22"/>
          <w:lang w:val="en-GB"/>
        </w:rPr>
        <w:t>. Further information can be found in our Data Protection and Online Safety policies.</w:t>
      </w:r>
      <w:r w:rsidRPr="00A57C33">
        <w:rPr>
          <w:rFonts w:ascii="Arial" w:hAnsi="Arial" w:cs="Arial"/>
          <w:b/>
          <w:color w:val="FF0096"/>
          <w:sz w:val="22"/>
          <w:szCs w:val="22"/>
        </w:rPr>
        <w:t xml:space="preserve"> </w:t>
      </w:r>
    </w:p>
    <w:p w14:paraId="5337144D" w14:textId="77777777" w:rsidR="00A57C33" w:rsidRPr="00A57C33" w:rsidRDefault="00A57C33" w:rsidP="00A57C33">
      <w:pPr>
        <w:numPr>
          <w:ilvl w:val="0"/>
          <w:numId w:val="55"/>
        </w:numPr>
        <w:ind w:left="360"/>
        <w:rPr>
          <w:rFonts w:ascii="Arial" w:hAnsi="Arial" w:cs="Arial"/>
          <w:b/>
          <w:sz w:val="24"/>
          <w:szCs w:val="24"/>
          <w:lang w:val="en-GB"/>
        </w:rPr>
      </w:pPr>
      <w:r w:rsidRPr="00A57C33">
        <w:rPr>
          <w:rFonts w:ascii="Arial" w:hAnsi="Arial" w:cs="Arial"/>
          <w:sz w:val="22"/>
          <w:lang w:val="en-GB"/>
        </w:rPr>
        <w:t xml:space="preserve">The Federation of Minster and Monkton will review the effectiveness of these procedures periodically to keep up with evolving cyber-crime technologies. </w:t>
      </w:r>
    </w:p>
    <w:p w14:paraId="03129D53" w14:textId="77777777" w:rsidR="00A57C33" w:rsidRPr="00A57C33" w:rsidRDefault="00A57C33" w:rsidP="00A57C33">
      <w:pPr>
        <w:numPr>
          <w:ilvl w:val="0"/>
          <w:numId w:val="55"/>
        </w:numPr>
        <w:ind w:left="360"/>
        <w:rPr>
          <w:rFonts w:ascii="Arial" w:hAnsi="Arial" w:cs="Arial"/>
          <w:b/>
          <w:sz w:val="24"/>
          <w:szCs w:val="24"/>
          <w:lang w:val="en-GB"/>
        </w:rPr>
      </w:pPr>
      <w:r w:rsidRPr="00A57C33">
        <w:rPr>
          <w:rFonts w:ascii="Arial" w:hAnsi="Arial" w:cs="Arial"/>
          <w:sz w:val="22"/>
          <w:szCs w:val="22"/>
        </w:rPr>
        <w:t xml:space="preserve">Michael Kenny, a member of the senior leadership team and Liz </w:t>
      </w:r>
      <w:proofErr w:type="spellStart"/>
      <w:r w:rsidRPr="00A57C33">
        <w:rPr>
          <w:rFonts w:ascii="Arial" w:hAnsi="Arial" w:cs="Arial"/>
          <w:sz w:val="22"/>
          <w:szCs w:val="22"/>
        </w:rPr>
        <w:t>Shervington</w:t>
      </w:r>
      <w:proofErr w:type="spellEnd"/>
      <w:r w:rsidRPr="00A57C33">
        <w:rPr>
          <w:rFonts w:ascii="Arial" w:hAnsi="Arial" w:cs="Arial"/>
          <w:sz w:val="22"/>
          <w:szCs w:val="22"/>
        </w:rPr>
        <w:t xml:space="preserve">, governor, are responsible for ensuring that our </w:t>
      </w:r>
      <w:r w:rsidRPr="00A57C33">
        <w:rPr>
          <w:rFonts w:ascii="Arial" w:hAnsi="Arial" w:cs="Arial"/>
          <w:sz w:val="22"/>
          <w:szCs w:val="22"/>
          <w:lang w:val="en-GB"/>
        </w:rPr>
        <w:t>school</w:t>
      </w:r>
      <w:r w:rsidRPr="00A57C33">
        <w:rPr>
          <w:rFonts w:ascii="Arial" w:hAnsi="Arial" w:cs="Arial"/>
          <w:sz w:val="22"/>
          <w:szCs w:val="22"/>
        </w:rPr>
        <w:t xml:space="preserve"> has met the DfE </w:t>
      </w:r>
      <w:hyperlink r:id="rId106" w:history="1">
        <w:r w:rsidRPr="00A57C33">
          <w:rPr>
            <w:rStyle w:val="Hyperlink"/>
            <w:rFonts w:ascii="Arial" w:hAnsi="Arial" w:cs="Arial"/>
            <w:sz w:val="22"/>
            <w:szCs w:val="22"/>
          </w:rPr>
          <w:t>cyber security standards</w:t>
        </w:r>
      </w:hyperlink>
      <w:r w:rsidRPr="00A57C33">
        <w:rPr>
          <w:rFonts w:ascii="Arial" w:hAnsi="Arial" w:cs="Arial"/>
          <w:sz w:val="22"/>
          <w:szCs w:val="22"/>
        </w:rPr>
        <w:t xml:space="preserve"> for schools and colleges.</w:t>
      </w:r>
    </w:p>
    <w:p w14:paraId="191BCDF8" w14:textId="7C2A3A56" w:rsidR="0065366F" w:rsidRPr="00592B21" w:rsidRDefault="0065366F" w:rsidP="00A57C33">
      <w:pPr>
        <w:ind w:left="360"/>
        <w:rPr>
          <w:rFonts w:ascii="Arial" w:hAnsi="Arial" w:cs="Arial"/>
          <w:b/>
          <w:sz w:val="24"/>
          <w:szCs w:val="24"/>
          <w:lang w:val="en-GB"/>
        </w:rPr>
      </w:pPr>
    </w:p>
    <w:p w14:paraId="25F1E28C" w14:textId="16EF8A12" w:rsidR="00A3410E" w:rsidRPr="00592B21" w:rsidRDefault="001E2CFE" w:rsidP="002405EE">
      <w:pPr>
        <w:pStyle w:val="Heading2"/>
        <w:rPr>
          <w:rFonts w:cs="Arial"/>
          <w:b/>
          <w:bCs/>
        </w:rPr>
      </w:pPr>
      <w:bookmarkStart w:id="79" w:name="_Toc170317052"/>
      <w:r w:rsidRPr="00592B21">
        <w:rPr>
          <w:rFonts w:cs="Arial"/>
          <w:b/>
          <w:bCs/>
        </w:rPr>
        <w:t xml:space="preserve">6.4 </w:t>
      </w:r>
      <w:r w:rsidR="00743D95" w:rsidRPr="00592B21">
        <w:rPr>
          <w:rFonts w:cs="Arial"/>
          <w:b/>
          <w:bCs/>
        </w:rPr>
        <w:t>Remote</w:t>
      </w:r>
      <w:r w:rsidR="00276FBD" w:rsidRPr="00592B21">
        <w:rPr>
          <w:rFonts w:cs="Arial"/>
          <w:b/>
          <w:bCs/>
        </w:rPr>
        <w:t>/Online</w:t>
      </w:r>
      <w:r w:rsidR="00743D95" w:rsidRPr="00592B21">
        <w:rPr>
          <w:rFonts w:cs="Arial"/>
          <w:b/>
          <w:bCs/>
        </w:rPr>
        <w:t xml:space="preserve"> </w:t>
      </w:r>
      <w:r w:rsidR="00B32497" w:rsidRPr="00592B21">
        <w:rPr>
          <w:rFonts w:cs="Arial"/>
          <w:b/>
          <w:bCs/>
        </w:rPr>
        <w:t>l</w:t>
      </w:r>
      <w:r w:rsidR="00743D95" w:rsidRPr="00592B21">
        <w:rPr>
          <w:rFonts w:cs="Arial"/>
          <w:b/>
          <w:bCs/>
        </w:rPr>
        <w:t>earning</w:t>
      </w:r>
      <w:bookmarkEnd w:id="79"/>
    </w:p>
    <w:p w14:paraId="4F4993A0" w14:textId="37543D42" w:rsidR="00743D95" w:rsidRPr="00592B21" w:rsidRDefault="00743D95" w:rsidP="002405EE">
      <w:pPr>
        <w:rPr>
          <w:rFonts w:ascii="Arial" w:hAnsi="Arial" w:cs="Arial"/>
          <w:sz w:val="22"/>
          <w:lang w:val="en-GB"/>
        </w:rPr>
      </w:pPr>
    </w:p>
    <w:p w14:paraId="51973060" w14:textId="77777777" w:rsidR="00465A47" w:rsidRPr="00465A47" w:rsidRDefault="00465A47" w:rsidP="00465A47">
      <w:pPr>
        <w:pStyle w:val="ListParagraph"/>
        <w:numPr>
          <w:ilvl w:val="0"/>
          <w:numId w:val="35"/>
        </w:numPr>
        <w:spacing w:after="200"/>
        <w:contextualSpacing/>
        <w:rPr>
          <w:rFonts w:ascii="Arial" w:hAnsi="Arial" w:cs="Arial"/>
          <w:sz w:val="22"/>
          <w:szCs w:val="22"/>
        </w:rPr>
      </w:pPr>
      <w:bookmarkStart w:id="80" w:name="_Toc170317053"/>
      <w:r w:rsidRPr="00465A47">
        <w:rPr>
          <w:rFonts w:ascii="Arial" w:hAnsi="Arial" w:cs="Arial"/>
          <w:sz w:val="22"/>
          <w:szCs w:val="22"/>
          <w:lang w:val="en-GB"/>
        </w:rPr>
        <w:lastRenderedPageBreak/>
        <w:t>The Federation of Minster and Monkton</w:t>
      </w:r>
      <w:r w:rsidRPr="00465A47">
        <w:rPr>
          <w:rFonts w:ascii="Arial" w:hAnsi="Arial" w:cs="Arial"/>
          <w:sz w:val="22"/>
          <w:szCs w:val="22"/>
        </w:rPr>
        <w:t xml:space="preserve"> will ensure any remote sharing of information, communication and use of online learning tools and systems will be in line with privacy and data protection requirements and any local/national guidance.</w:t>
      </w:r>
    </w:p>
    <w:p w14:paraId="3027B302" w14:textId="77777777" w:rsidR="00465A47" w:rsidRPr="00465A47" w:rsidRDefault="00465A47" w:rsidP="00465A47">
      <w:pPr>
        <w:pStyle w:val="ListParagraph"/>
        <w:spacing w:after="200"/>
        <w:ind w:left="360"/>
        <w:contextualSpacing/>
        <w:rPr>
          <w:rFonts w:ascii="Arial" w:hAnsi="Arial" w:cs="Arial"/>
          <w:sz w:val="22"/>
          <w:szCs w:val="22"/>
        </w:rPr>
      </w:pPr>
    </w:p>
    <w:p w14:paraId="7E0B2F49" w14:textId="77777777" w:rsidR="00465A47" w:rsidRPr="00465A47" w:rsidRDefault="00465A47" w:rsidP="00465A47">
      <w:pPr>
        <w:pStyle w:val="ListParagraph"/>
        <w:numPr>
          <w:ilvl w:val="0"/>
          <w:numId w:val="35"/>
        </w:numPr>
        <w:spacing w:after="200"/>
        <w:contextualSpacing/>
        <w:rPr>
          <w:rFonts w:ascii="Arial" w:hAnsi="Arial" w:cs="Arial"/>
          <w:sz w:val="22"/>
          <w:szCs w:val="22"/>
        </w:rPr>
      </w:pPr>
      <w:r w:rsidRPr="00465A47">
        <w:rPr>
          <w:rFonts w:ascii="Arial" w:hAnsi="Arial" w:cs="Arial"/>
          <w:sz w:val="22"/>
          <w:szCs w:val="22"/>
        </w:rPr>
        <w:t>All communication with pupils and parents/</w:t>
      </w:r>
      <w:proofErr w:type="spellStart"/>
      <w:r w:rsidRPr="00465A47">
        <w:rPr>
          <w:rFonts w:ascii="Arial" w:hAnsi="Arial" w:cs="Arial"/>
          <w:sz w:val="22"/>
          <w:szCs w:val="22"/>
        </w:rPr>
        <w:t>carers</w:t>
      </w:r>
      <w:proofErr w:type="spellEnd"/>
      <w:r w:rsidRPr="00465A47">
        <w:rPr>
          <w:rFonts w:ascii="Arial" w:hAnsi="Arial" w:cs="Arial"/>
          <w:sz w:val="22"/>
          <w:szCs w:val="22"/>
        </w:rPr>
        <w:t xml:space="preserve"> will take place using school provided or approved communication channels; for example, school provided email accounts and phone numbers and/or agreed systems: Microsoft 365/Teams or equivalent.</w:t>
      </w:r>
    </w:p>
    <w:p w14:paraId="0E220260" w14:textId="77777777" w:rsidR="00465A47" w:rsidRPr="00465A47" w:rsidRDefault="00465A47" w:rsidP="00465A47">
      <w:pPr>
        <w:pStyle w:val="ListParagraph"/>
        <w:numPr>
          <w:ilvl w:val="1"/>
          <w:numId w:val="35"/>
        </w:numPr>
        <w:spacing w:after="200"/>
        <w:contextualSpacing/>
        <w:rPr>
          <w:rFonts w:ascii="Arial" w:hAnsi="Arial" w:cs="Arial"/>
          <w:sz w:val="22"/>
          <w:szCs w:val="22"/>
        </w:rPr>
      </w:pPr>
      <w:r w:rsidRPr="00465A47">
        <w:rPr>
          <w:rFonts w:ascii="Arial" w:hAnsi="Arial" w:cs="Arial"/>
          <w:sz w:val="22"/>
          <w:szCs w:val="22"/>
        </w:rPr>
        <w:t xml:space="preserve">Any pre-existing relationships or situations which mean this cannot be complied with will be discussed with the DSL. </w:t>
      </w:r>
    </w:p>
    <w:p w14:paraId="49C1E448" w14:textId="77777777" w:rsidR="00465A47" w:rsidRPr="00465A47" w:rsidRDefault="00465A47" w:rsidP="00465A47">
      <w:pPr>
        <w:pStyle w:val="ListParagraph"/>
        <w:spacing w:after="200"/>
        <w:ind w:left="1080"/>
        <w:contextualSpacing/>
        <w:rPr>
          <w:rFonts w:ascii="Arial" w:hAnsi="Arial" w:cs="Arial"/>
          <w:sz w:val="22"/>
          <w:szCs w:val="22"/>
        </w:rPr>
      </w:pPr>
    </w:p>
    <w:p w14:paraId="2E5F7BF8" w14:textId="77777777" w:rsidR="00465A47" w:rsidRPr="00465A47" w:rsidRDefault="00465A47" w:rsidP="00465A47">
      <w:pPr>
        <w:pStyle w:val="ListParagraph"/>
        <w:numPr>
          <w:ilvl w:val="0"/>
          <w:numId w:val="35"/>
        </w:numPr>
        <w:spacing w:after="200"/>
        <w:contextualSpacing/>
        <w:rPr>
          <w:rFonts w:ascii="Arial" w:hAnsi="Arial" w:cs="Arial"/>
          <w:sz w:val="22"/>
          <w:szCs w:val="22"/>
        </w:rPr>
      </w:pPr>
      <w:r w:rsidRPr="00465A47">
        <w:rPr>
          <w:rFonts w:ascii="Arial" w:hAnsi="Arial" w:cs="Arial"/>
          <w:sz w:val="22"/>
          <w:szCs w:val="22"/>
        </w:rPr>
        <w:t xml:space="preserve">Staff and pupils will engage with remote teaching and learning in line with existing </w:t>
      </w:r>
      <w:proofErr w:type="spellStart"/>
      <w:r w:rsidRPr="00465A47">
        <w:rPr>
          <w:rFonts w:ascii="Arial" w:hAnsi="Arial" w:cs="Arial"/>
          <w:sz w:val="22"/>
          <w:szCs w:val="22"/>
        </w:rPr>
        <w:t>behaviour</w:t>
      </w:r>
      <w:proofErr w:type="spellEnd"/>
      <w:r w:rsidRPr="00465A47">
        <w:rPr>
          <w:rFonts w:ascii="Arial" w:hAnsi="Arial" w:cs="Arial"/>
          <w:sz w:val="22"/>
          <w:szCs w:val="22"/>
        </w:rPr>
        <w:t xml:space="preserve"> principles as set out in our school </w:t>
      </w:r>
      <w:proofErr w:type="spellStart"/>
      <w:r w:rsidRPr="00465A47">
        <w:rPr>
          <w:rFonts w:ascii="Arial" w:hAnsi="Arial" w:cs="Arial"/>
          <w:sz w:val="22"/>
          <w:szCs w:val="22"/>
        </w:rPr>
        <w:t>behaviour</w:t>
      </w:r>
      <w:proofErr w:type="spellEnd"/>
      <w:r w:rsidRPr="00465A47">
        <w:rPr>
          <w:rFonts w:ascii="Arial" w:hAnsi="Arial" w:cs="Arial"/>
          <w:sz w:val="22"/>
          <w:szCs w:val="22"/>
        </w:rPr>
        <w:t xml:space="preserve"> policy/code of conduct and Acceptable Use Policies.</w:t>
      </w:r>
      <w:r w:rsidRPr="00465A47">
        <w:rPr>
          <w:rFonts w:ascii="Arial" w:hAnsi="Arial" w:cs="Arial"/>
          <w:b/>
          <w:i/>
          <w:sz w:val="22"/>
          <w:szCs w:val="22"/>
        </w:rPr>
        <w:t xml:space="preserve"> </w:t>
      </w:r>
    </w:p>
    <w:p w14:paraId="20239C75" w14:textId="77777777" w:rsidR="00465A47" w:rsidRPr="00465A47" w:rsidRDefault="00465A47" w:rsidP="00465A47">
      <w:pPr>
        <w:pStyle w:val="ListParagraph"/>
        <w:spacing w:after="200"/>
        <w:ind w:left="360"/>
        <w:contextualSpacing/>
        <w:rPr>
          <w:rFonts w:ascii="Arial" w:hAnsi="Arial" w:cs="Arial"/>
          <w:sz w:val="22"/>
          <w:szCs w:val="22"/>
        </w:rPr>
      </w:pPr>
    </w:p>
    <w:p w14:paraId="1135F34C" w14:textId="77777777" w:rsidR="00465A47" w:rsidRPr="00465A47" w:rsidRDefault="00465A47" w:rsidP="00465A47">
      <w:pPr>
        <w:pStyle w:val="ListParagraph"/>
        <w:numPr>
          <w:ilvl w:val="0"/>
          <w:numId w:val="35"/>
        </w:numPr>
        <w:spacing w:after="200"/>
        <w:contextualSpacing/>
        <w:rPr>
          <w:rFonts w:ascii="Arial" w:hAnsi="Arial" w:cs="Arial"/>
          <w:sz w:val="22"/>
          <w:szCs w:val="22"/>
        </w:rPr>
      </w:pPr>
      <w:r w:rsidRPr="00465A47">
        <w:rPr>
          <w:rFonts w:ascii="Arial" w:hAnsi="Arial" w:cs="Arial"/>
          <w:sz w:val="22"/>
          <w:szCs w:val="22"/>
        </w:rPr>
        <w:t xml:space="preserve">Staff and pupils will be encouraged to report issues experienced at home and concerns will be responded to in line with our child protection and other relevant policies. </w:t>
      </w:r>
    </w:p>
    <w:p w14:paraId="5DC36653" w14:textId="77777777" w:rsidR="00465A47" w:rsidRPr="00465A47" w:rsidRDefault="00465A47" w:rsidP="00465A47">
      <w:pPr>
        <w:pStyle w:val="ListParagraph"/>
        <w:spacing w:after="200"/>
        <w:ind w:left="0"/>
        <w:contextualSpacing/>
        <w:rPr>
          <w:rFonts w:ascii="Arial" w:hAnsi="Arial" w:cs="Arial"/>
          <w:sz w:val="22"/>
          <w:szCs w:val="22"/>
        </w:rPr>
      </w:pPr>
    </w:p>
    <w:p w14:paraId="2C397571" w14:textId="77777777" w:rsidR="00465A47" w:rsidRPr="00465A47" w:rsidRDefault="00465A47" w:rsidP="00465A47">
      <w:pPr>
        <w:pStyle w:val="ListParagraph"/>
        <w:numPr>
          <w:ilvl w:val="0"/>
          <w:numId w:val="35"/>
        </w:numPr>
        <w:spacing w:after="200"/>
        <w:contextualSpacing/>
        <w:rPr>
          <w:rFonts w:ascii="Arial" w:eastAsia="Calibri" w:hAnsi="Arial" w:cs="Arial"/>
          <w:color w:val="FF0096"/>
          <w:sz w:val="22"/>
          <w:szCs w:val="22"/>
        </w:rPr>
      </w:pPr>
      <w:r w:rsidRPr="00465A47">
        <w:rPr>
          <w:rFonts w:ascii="Arial" w:hAnsi="Arial" w:cs="Arial"/>
          <w:sz w:val="22"/>
          <w:szCs w:val="22"/>
        </w:rPr>
        <w:t xml:space="preserve">When delivering remote learning, staff will follow our Remote Learning Acceptable Use Policy (AUP) </w:t>
      </w:r>
      <w:r w:rsidRPr="00465A47">
        <w:rPr>
          <w:rFonts w:ascii="Arial" w:hAnsi="Arial" w:cs="Arial"/>
          <w:b/>
          <w:color w:val="FF0096"/>
          <w:sz w:val="22"/>
          <w:szCs w:val="22"/>
        </w:rPr>
        <w:t xml:space="preserve"> </w:t>
      </w:r>
    </w:p>
    <w:p w14:paraId="508135C3" w14:textId="088E4C59" w:rsidR="0037593C" w:rsidRPr="00592B21" w:rsidRDefault="001E2CFE" w:rsidP="002405EE">
      <w:pPr>
        <w:pStyle w:val="Heading2"/>
        <w:rPr>
          <w:rFonts w:cs="Arial"/>
          <w:b/>
          <w:bCs/>
        </w:rPr>
      </w:pPr>
      <w:r w:rsidRPr="00592B21">
        <w:rPr>
          <w:rFonts w:cs="Arial"/>
          <w:b/>
          <w:bCs/>
        </w:rPr>
        <w:t>6.</w:t>
      </w:r>
      <w:r w:rsidR="007D5948" w:rsidRPr="00592B21">
        <w:rPr>
          <w:rFonts w:cs="Arial"/>
          <w:b/>
          <w:bCs/>
        </w:rPr>
        <w:t xml:space="preserve">5 </w:t>
      </w:r>
      <w:r w:rsidR="00384C7A" w:rsidRPr="00592B21">
        <w:rPr>
          <w:rFonts w:cs="Arial"/>
          <w:b/>
          <w:bCs/>
        </w:rPr>
        <w:t xml:space="preserve">Online Safety Training for </w:t>
      </w:r>
      <w:r w:rsidR="0037593C" w:rsidRPr="00592B21">
        <w:rPr>
          <w:rFonts w:cs="Arial"/>
          <w:b/>
          <w:bCs/>
        </w:rPr>
        <w:t>Staff</w:t>
      </w:r>
      <w:bookmarkEnd w:id="80"/>
    </w:p>
    <w:p w14:paraId="07F8496B" w14:textId="77777777" w:rsidR="0037593C" w:rsidRPr="00592B21" w:rsidRDefault="0037593C" w:rsidP="002405EE">
      <w:pPr>
        <w:rPr>
          <w:rFonts w:ascii="Arial" w:hAnsi="Arial" w:cs="Arial"/>
          <w:sz w:val="22"/>
          <w:lang w:val="en-GB"/>
        </w:rPr>
      </w:pPr>
    </w:p>
    <w:p w14:paraId="0F4DE141" w14:textId="77E145AC" w:rsidR="00384C7A" w:rsidRPr="00592B21" w:rsidRDefault="00465A47" w:rsidP="002405EE">
      <w:pPr>
        <w:numPr>
          <w:ilvl w:val="0"/>
          <w:numId w:val="36"/>
        </w:numPr>
        <w:rPr>
          <w:rFonts w:ascii="Arial" w:hAnsi="Arial" w:cs="Arial"/>
          <w:sz w:val="22"/>
          <w:lang w:val="en-GB"/>
        </w:rPr>
      </w:pPr>
      <w:r w:rsidRPr="00465A47">
        <w:rPr>
          <w:rFonts w:ascii="Arial" w:hAnsi="Arial" w:cs="Arial"/>
          <w:sz w:val="22"/>
          <w:szCs w:val="22"/>
          <w:lang w:val="en-GB"/>
        </w:rPr>
        <w:t>The Federation of Minster and Monkton</w:t>
      </w:r>
      <w:r w:rsidRPr="00465A47">
        <w:rPr>
          <w:rFonts w:ascii="Arial" w:hAnsi="Arial" w:cs="Arial"/>
          <w:sz w:val="22"/>
          <w:szCs w:val="22"/>
        </w:rPr>
        <w:t xml:space="preserve"> </w:t>
      </w:r>
      <w:r w:rsidR="0037593C" w:rsidRPr="00592B21">
        <w:rPr>
          <w:rFonts w:ascii="Arial" w:hAnsi="Arial" w:cs="Arial"/>
          <w:sz w:val="22"/>
          <w:lang w:val="en-GB"/>
        </w:rPr>
        <w:t>will ensure that all staff receive online safety training</w:t>
      </w:r>
      <w:r w:rsidR="009061D4" w:rsidRPr="00592B21">
        <w:rPr>
          <w:rFonts w:ascii="Arial" w:hAnsi="Arial" w:cs="Arial"/>
          <w:sz w:val="22"/>
          <w:lang w:val="en-GB"/>
        </w:rPr>
        <w:t xml:space="preserve">, </w:t>
      </w:r>
      <w:r w:rsidR="009061D4" w:rsidRPr="00592B21">
        <w:rPr>
          <w:rFonts w:ascii="Arial" w:hAnsi="Arial" w:cs="Arial"/>
          <w:sz w:val="22"/>
        </w:rPr>
        <w:t xml:space="preserve">which, amongst other things, will include providing them with an understanding of the expectations, applicable roles and their responsibilities in relation to filtering and monitoring, </w:t>
      </w:r>
      <w:r w:rsidR="0037593C" w:rsidRPr="00592B21">
        <w:rPr>
          <w:rFonts w:ascii="Arial" w:hAnsi="Arial" w:cs="Arial"/>
          <w:sz w:val="22"/>
          <w:lang w:val="en-GB"/>
        </w:rPr>
        <w:t>as part of induction</w:t>
      </w:r>
      <w:r w:rsidR="00384C7A" w:rsidRPr="00592B21">
        <w:rPr>
          <w:rFonts w:ascii="Arial" w:hAnsi="Arial" w:cs="Arial"/>
          <w:sz w:val="22"/>
          <w:lang w:val="en-GB"/>
        </w:rPr>
        <w:t>.</w:t>
      </w:r>
    </w:p>
    <w:p w14:paraId="45443C89" w14:textId="77777777" w:rsidR="00384C7A" w:rsidRPr="00592B21" w:rsidRDefault="00384C7A" w:rsidP="002405EE">
      <w:pPr>
        <w:ind w:left="360"/>
        <w:rPr>
          <w:rFonts w:ascii="Arial" w:hAnsi="Arial" w:cs="Arial"/>
          <w:sz w:val="22"/>
          <w:lang w:val="en-GB"/>
        </w:rPr>
      </w:pPr>
    </w:p>
    <w:p w14:paraId="5B253D99" w14:textId="6FE809D0" w:rsidR="0037593C" w:rsidRPr="00592B21" w:rsidRDefault="00384C7A" w:rsidP="002405EE">
      <w:pPr>
        <w:numPr>
          <w:ilvl w:val="0"/>
          <w:numId w:val="36"/>
        </w:numPr>
        <w:rPr>
          <w:rFonts w:ascii="Arial" w:hAnsi="Arial" w:cs="Arial"/>
          <w:sz w:val="22"/>
          <w:lang w:val="en-GB"/>
        </w:rPr>
      </w:pPr>
      <w:r w:rsidRPr="00592B21">
        <w:rPr>
          <w:rFonts w:ascii="Arial" w:hAnsi="Arial" w:cs="Arial"/>
          <w:sz w:val="22"/>
          <w:szCs w:val="22"/>
          <w:lang w:val="en-GB"/>
        </w:rPr>
        <w:t>O</w:t>
      </w:r>
      <w:r w:rsidR="0037593C" w:rsidRPr="00592B21">
        <w:rPr>
          <w:rFonts w:ascii="Arial" w:hAnsi="Arial" w:cs="Arial"/>
          <w:sz w:val="22"/>
          <w:lang w:val="en-GB"/>
        </w:rPr>
        <w:t>ngoing online safety training and update</w:t>
      </w:r>
      <w:r w:rsidRPr="00592B21">
        <w:rPr>
          <w:rFonts w:ascii="Arial" w:hAnsi="Arial" w:cs="Arial"/>
          <w:sz w:val="22"/>
          <w:lang w:val="en-GB"/>
        </w:rPr>
        <w:t>s</w:t>
      </w:r>
      <w:r w:rsidR="0037593C" w:rsidRPr="00592B21">
        <w:rPr>
          <w:rFonts w:ascii="Arial" w:hAnsi="Arial" w:cs="Arial"/>
          <w:sz w:val="22"/>
          <w:lang w:val="en-GB"/>
        </w:rPr>
        <w:t xml:space="preserve"> for all staff will be integrated, aligned and considered as part of our overarching safeguarding approach.</w:t>
      </w:r>
      <w:r w:rsidR="00F5539D" w:rsidRPr="00592B21">
        <w:rPr>
          <w:rFonts w:ascii="Arial" w:hAnsi="Arial" w:cs="Arial"/>
          <w:sz w:val="22"/>
          <w:lang w:val="en-GB"/>
        </w:rPr>
        <w:t xml:space="preserve"> See section 7 for more information. </w:t>
      </w:r>
    </w:p>
    <w:p w14:paraId="4AD8938A" w14:textId="77777777" w:rsidR="00E67B95" w:rsidRPr="00592B21" w:rsidRDefault="00E67B95" w:rsidP="002405EE">
      <w:pPr>
        <w:rPr>
          <w:rFonts w:ascii="Arial" w:hAnsi="Arial" w:cs="Arial"/>
          <w:sz w:val="22"/>
          <w:lang w:val="en-GB"/>
        </w:rPr>
      </w:pPr>
    </w:p>
    <w:p w14:paraId="5BF9E238" w14:textId="26015701" w:rsidR="0037593C" w:rsidRPr="00592B21" w:rsidRDefault="007D5948" w:rsidP="24FFD89A">
      <w:pPr>
        <w:pStyle w:val="Heading2"/>
        <w:rPr>
          <w:rFonts w:cs="Arial"/>
          <w:b/>
          <w:bCs/>
          <w:color w:val="4096FF"/>
        </w:rPr>
      </w:pPr>
      <w:bookmarkStart w:id="81" w:name="_Toc170317054"/>
      <w:r w:rsidRPr="24FFD89A">
        <w:rPr>
          <w:rFonts w:cs="Arial"/>
          <w:b/>
          <w:bCs/>
        </w:rPr>
        <w:t xml:space="preserve">6.6 </w:t>
      </w:r>
      <w:r w:rsidR="0037593C" w:rsidRPr="24FFD89A">
        <w:rPr>
          <w:rFonts w:cs="Arial"/>
          <w:b/>
          <w:bCs/>
        </w:rPr>
        <w:t xml:space="preserve">Educating </w:t>
      </w:r>
      <w:r w:rsidR="0082032D" w:rsidRPr="24FFD89A">
        <w:rPr>
          <w:rFonts w:cs="Arial"/>
          <w:b/>
          <w:bCs/>
        </w:rPr>
        <w:t>pupils</w:t>
      </w:r>
      <w:bookmarkEnd w:id="81"/>
    </w:p>
    <w:p w14:paraId="1C686034" w14:textId="77777777" w:rsidR="0037593C" w:rsidRPr="00592B21" w:rsidRDefault="0037593C" w:rsidP="002405EE">
      <w:pPr>
        <w:ind w:left="720"/>
        <w:rPr>
          <w:rFonts w:ascii="Arial" w:hAnsi="Arial" w:cs="Arial"/>
          <w:b/>
          <w:sz w:val="24"/>
          <w:szCs w:val="24"/>
          <w:lang w:val="en-GB"/>
        </w:rPr>
      </w:pPr>
    </w:p>
    <w:p w14:paraId="327E2E83" w14:textId="4B81D134" w:rsidR="00E13D66" w:rsidRPr="00465A47" w:rsidRDefault="00465A47" w:rsidP="002405EE">
      <w:pPr>
        <w:numPr>
          <w:ilvl w:val="0"/>
          <w:numId w:val="36"/>
        </w:numPr>
        <w:rPr>
          <w:rFonts w:ascii="Arial" w:hAnsi="Arial" w:cs="Arial"/>
          <w:sz w:val="22"/>
          <w:lang w:val="en-GB"/>
        </w:rPr>
      </w:pPr>
      <w:r w:rsidRPr="00465A47">
        <w:rPr>
          <w:rFonts w:ascii="Arial" w:hAnsi="Arial" w:cs="Arial"/>
          <w:sz w:val="22"/>
          <w:szCs w:val="22"/>
          <w:lang w:val="en-GB"/>
        </w:rPr>
        <w:t>The Federation of Minster and Monkton</w:t>
      </w:r>
      <w:r w:rsidRPr="00465A47">
        <w:rPr>
          <w:rFonts w:ascii="Arial" w:hAnsi="Arial" w:cs="Arial"/>
          <w:sz w:val="22"/>
          <w:szCs w:val="22"/>
        </w:rPr>
        <w:t xml:space="preserve"> </w:t>
      </w:r>
      <w:r w:rsidRPr="00465A47">
        <w:rPr>
          <w:rFonts w:ascii="Arial" w:hAnsi="Arial" w:cs="Arial"/>
          <w:sz w:val="22"/>
          <w:lang w:val="en-GB"/>
        </w:rPr>
        <w:t xml:space="preserve">will ensure a comprehensive whole </w:t>
      </w:r>
      <w:r w:rsidRPr="00465A47">
        <w:rPr>
          <w:rFonts w:ascii="Arial" w:hAnsi="Arial" w:cs="Arial"/>
          <w:sz w:val="22"/>
          <w:szCs w:val="24"/>
          <w:lang w:val="en-GB"/>
        </w:rPr>
        <w:t>school</w:t>
      </w:r>
      <w:r w:rsidRPr="00465A47">
        <w:rPr>
          <w:rFonts w:ascii="Arial" w:hAnsi="Arial" w:cs="Arial"/>
          <w:sz w:val="22"/>
          <w:lang w:val="en-GB"/>
        </w:rPr>
        <w:t xml:space="preserve"> curriculum response is in place to enable all </w:t>
      </w:r>
      <w:r w:rsidRPr="00465A47">
        <w:rPr>
          <w:rFonts w:ascii="Arial" w:hAnsi="Arial" w:cs="Arial"/>
          <w:sz w:val="22"/>
          <w:szCs w:val="22"/>
        </w:rPr>
        <w:t>pupils</w:t>
      </w:r>
      <w:r w:rsidRPr="00465A47">
        <w:rPr>
          <w:rFonts w:ascii="Arial" w:hAnsi="Arial" w:cs="Arial"/>
          <w:sz w:val="22"/>
          <w:lang w:val="en-GB"/>
        </w:rPr>
        <w:t xml:space="preserve"> to learn about and manage online risks effectively as part of providing a broad and balanced curriculum. See section 9 for more information. </w:t>
      </w:r>
    </w:p>
    <w:p w14:paraId="4728CAD7" w14:textId="77777777" w:rsidR="00D7312F" w:rsidRDefault="00D7312F" w:rsidP="002405EE">
      <w:pPr>
        <w:rPr>
          <w:rFonts w:ascii="Arial" w:hAnsi="Arial" w:cs="Arial"/>
          <w:b/>
          <w:bCs/>
          <w:iCs/>
          <w:color w:val="FF0000"/>
          <w:sz w:val="22"/>
          <w:szCs w:val="22"/>
        </w:rPr>
      </w:pPr>
    </w:p>
    <w:p w14:paraId="332C8885" w14:textId="77777777" w:rsidR="00D7312F" w:rsidRPr="00592B21" w:rsidRDefault="00D7312F" w:rsidP="002405EE">
      <w:pPr>
        <w:rPr>
          <w:rFonts w:ascii="Arial" w:hAnsi="Arial" w:cs="Arial"/>
          <w:b/>
          <w:iCs/>
          <w:color w:val="FF0000"/>
          <w:sz w:val="22"/>
          <w:szCs w:val="22"/>
        </w:rPr>
      </w:pPr>
    </w:p>
    <w:p w14:paraId="03331420" w14:textId="412AB326" w:rsidR="0037593C" w:rsidRPr="00A866C2" w:rsidRDefault="007D5948" w:rsidP="002405EE">
      <w:pPr>
        <w:pStyle w:val="Heading2"/>
        <w:rPr>
          <w:rFonts w:cs="Arial"/>
          <w:b/>
          <w:bCs/>
        </w:rPr>
      </w:pPr>
      <w:bookmarkStart w:id="82" w:name="_Toc170317055"/>
      <w:r w:rsidRPr="00592B21">
        <w:rPr>
          <w:rFonts w:cs="Arial"/>
          <w:b/>
          <w:bCs/>
        </w:rPr>
        <w:t xml:space="preserve">6.7 </w:t>
      </w:r>
      <w:r w:rsidR="0037593C" w:rsidRPr="00592B21">
        <w:rPr>
          <w:rFonts w:cs="Arial"/>
          <w:b/>
          <w:bCs/>
        </w:rPr>
        <w:t xml:space="preserve">Working with </w:t>
      </w:r>
      <w:r w:rsidR="00B32497" w:rsidRPr="00592B21">
        <w:rPr>
          <w:rFonts w:cs="Arial"/>
          <w:b/>
          <w:bCs/>
        </w:rPr>
        <w:t>parents/car</w:t>
      </w:r>
      <w:r w:rsidR="0037593C" w:rsidRPr="00592B21">
        <w:rPr>
          <w:rFonts w:cs="Arial"/>
          <w:b/>
          <w:bCs/>
        </w:rPr>
        <w:t>ers</w:t>
      </w:r>
      <w:bookmarkEnd w:id="82"/>
    </w:p>
    <w:p w14:paraId="5997BAEF" w14:textId="77777777" w:rsidR="0037593C" w:rsidRPr="00592B21" w:rsidRDefault="0037593C" w:rsidP="002405EE">
      <w:pPr>
        <w:ind w:left="720"/>
        <w:rPr>
          <w:rFonts w:ascii="Arial" w:hAnsi="Arial" w:cs="Arial"/>
          <w:sz w:val="22"/>
          <w:lang w:val="en-GB"/>
        </w:rPr>
      </w:pPr>
    </w:p>
    <w:p w14:paraId="2FDCEB8D" w14:textId="77777777" w:rsidR="00465A47" w:rsidRPr="00465A47" w:rsidRDefault="00465A47" w:rsidP="00465A47">
      <w:pPr>
        <w:numPr>
          <w:ilvl w:val="0"/>
          <w:numId w:val="36"/>
        </w:numPr>
        <w:rPr>
          <w:rFonts w:ascii="Arial" w:hAnsi="Arial" w:cs="Arial"/>
          <w:sz w:val="22"/>
          <w:lang w:val="en-GB"/>
        </w:rPr>
      </w:pPr>
      <w:bookmarkStart w:id="83" w:name="_Ref108516994"/>
      <w:r w:rsidRPr="00465A47">
        <w:rPr>
          <w:rFonts w:ascii="Arial" w:hAnsi="Arial" w:cs="Arial"/>
          <w:sz w:val="22"/>
          <w:szCs w:val="22"/>
          <w:lang w:val="en-GB"/>
        </w:rPr>
        <w:t>The Federation of Minster and Monkton</w:t>
      </w:r>
      <w:r w:rsidRPr="00465A47">
        <w:rPr>
          <w:rFonts w:ascii="Arial" w:hAnsi="Arial" w:cs="Arial"/>
          <w:sz w:val="22"/>
          <w:szCs w:val="22"/>
        </w:rPr>
        <w:t xml:space="preserve"> </w:t>
      </w:r>
      <w:r w:rsidRPr="00465A47">
        <w:rPr>
          <w:rFonts w:ascii="Arial" w:hAnsi="Arial" w:cs="Arial"/>
          <w:sz w:val="22"/>
          <w:lang w:val="en-GB"/>
        </w:rPr>
        <w:t>will build a partnership approach to online safety and will support parents/carers to become aware and alert of the potential benefits and risks and to reinforce the importance of children being safe online by:</w:t>
      </w:r>
    </w:p>
    <w:p w14:paraId="49453DBD" w14:textId="77777777" w:rsidR="00465A47" w:rsidRPr="00465A47" w:rsidRDefault="00465A47" w:rsidP="00465A47">
      <w:pPr>
        <w:numPr>
          <w:ilvl w:val="1"/>
          <w:numId w:val="36"/>
        </w:numPr>
        <w:rPr>
          <w:rFonts w:ascii="Arial" w:hAnsi="Arial" w:cs="Arial"/>
          <w:sz w:val="22"/>
          <w:lang w:val="en-GB"/>
        </w:rPr>
      </w:pPr>
      <w:r w:rsidRPr="00465A47">
        <w:rPr>
          <w:rFonts w:ascii="Arial" w:hAnsi="Arial" w:cs="Arial"/>
          <w:sz w:val="22"/>
          <w:szCs w:val="22"/>
        </w:rPr>
        <w:t xml:space="preserve">providing information on our school website and through existing communication channels (such as official social media, newsletters), </w:t>
      </w:r>
    </w:p>
    <w:p w14:paraId="005E5A60" w14:textId="77777777" w:rsidR="00465A47" w:rsidRPr="00465A47" w:rsidRDefault="00465A47" w:rsidP="00465A47">
      <w:pPr>
        <w:numPr>
          <w:ilvl w:val="1"/>
          <w:numId w:val="36"/>
        </w:numPr>
        <w:rPr>
          <w:rFonts w:ascii="Arial" w:hAnsi="Arial" w:cs="Arial"/>
          <w:sz w:val="22"/>
          <w:lang w:val="en-GB"/>
        </w:rPr>
      </w:pPr>
      <w:r w:rsidRPr="00465A47">
        <w:rPr>
          <w:rFonts w:ascii="Arial" w:hAnsi="Arial" w:cs="Arial"/>
          <w:sz w:val="22"/>
          <w:szCs w:val="22"/>
        </w:rPr>
        <w:t>offering specific online safety events/information sources for parents/</w:t>
      </w:r>
      <w:proofErr w:type="spellStart"/>
      <w:r w:rsidRPr="00465A47">
        <w:rPr>
          <w:rFonts w:ascii="Arial" w:hAnsi="Arial" w:cs="Arial"/>
          <w:sz w:val="22"/>
          <w:szCs w:val="22"/>
        </w:rPr>
        <w:t>carers</w:t>
      </w:r>
      <w:proofErr w:type="spellEnd"/>
      <w:r w:rsidRPr="00465A47">
        <w:rPr>
          <w:rFonts w:ascii="Arial" w:hAnsi="Arial" w:cs="Arial"/>
          <w:sz w:val="22"/>
          <w:szCs w:val="22"/>
        </w:rPr>
        <w:t xml:space="preserve"> </w:t>
      </w:r>
    </w:p>
    <w:p w14:paraId="3EBDB8C4" w14:textId="77777777" w:rsidR="00465A47" w:rsidRPr="00465A47" w:rsidRDefault="00465A47" w:rsidP="00465A47">
      <w:pPr>
        <w:numPr>
          <w:ilvl w:val="1"/>
          <w:numId w:val="36"/>
        </w:numPr>
        <w:rPr>
          <w:rFonts w:ascii="Arial" w:hAnsi="Arial" w:cs="Arial"/>
          <w:sz w:val="22"/>
          <w:lang w:val="en-GB"/>
        </w:rPr>
      </w:pPr>
      <w:r w:rsidRPr="00465A47">
        <w:rPr>
          <w:rFonts w:ascii="Arial" w:hAnsi="Arial" w:cs="Arial"/>
          <w:sz w:val="22"/>
          <w:szCs w:val="22"/>
        </w:rPr>
        <w:t xml:space="preserve">highlighting online safety at existing events. </w:t>
      </w:r>
    </w:p>
    <w:p w14:paraId="0F661146" w14:textId="77777777" w:rsidR="00465A47" w:rsidRPr="00465A47" w:rsidRDefault="00465A47" w:rsidP="00465A47">
      <w:pPr>
        <w:ind w:left="1080"/>
        <w:rPr>
          <w:rFonts w:ascii="Arial" w:hAnsi="Arial" w:cs="Arial"/>
          <w:sz w:val="22"/>
          <w:highlight w:val="yellow"/>
          <w:lang w:val="en-GB"/>
        </w:rPr>
      </w:pPr>
    </w:p>
    <w:p w14:paraId="59B152AA" w14:textId="77777777" w:rsidR="00465A47" w:rsidRPr="00465A47" w:rsidRDefault="00465A47" w:rsidP="00465A47">
      <w:pPr>
        <w:numPr>
          <w:ilvl w:val="0"/>
          <w:numId w:val="36"/>
        </w:numPr>
        <w:rPr>
          <w:rFonts w:ascii="Arial" w:hAnsi="Arial" w:cs="Arial"/>
          <w:sz w:val="22"/>
          <w:lang w:val="en-GB"/>
        </w:rPr>
      </w:pPr>
      <w:r w:rsidRPr="00465A47">
        <w:rPr>
          <w:rFonts w:ascii="Arial" w:hAnsi="Arial" w:cs="Arial"/>
          <w:sz w:val="22"/>
          <w:szCs w:val="22"/>
          <w:lang w:val="en-GB"/>
        </w:rPr>
        <w:t>The Federation of Minster and Monkton</w:t>
      </w:r>
      <w:r w:rsidRPr="00465A47">
        <w:rPr>
          <w:rFonts w:ascii="Arial" w:hAnsi="Arial" w:cs="Arial"/>
          <w:sz w:val="22"/>
          <w:lang w:val="en-GB"/>
        </w:rPr>
        <w:t xml:space="preserve"> will ensure parents and carers understand what systems are used to filter and monitor their children’s online use at </w:t>
      </w:r>
      <w:r w:rsidRPr="00465A47">
        <w:rPr>
          <w:rFonts w:ascii="Arial" w:hAnsi="Arial" w:cs="Arial"/>
          <w:sz w:val="22"/>
          <w:szCs w:val="22"/>
          <w:lang w:val="en-GB"/>
        </w:rPr>
        <w:t>school</w:t>
      </w:r>
      <w:r w:rsidRPr="00465A47">
        <w:rPr>
          <w:rFonts w:ascii="Arial" w:hAnsi="Arial" w:cs="Arial"/>
          <w:sz w:val="22"/>
          <w:lang w:val="en-GB"/>
        </w:rPr>
        <w:t xml:space="preserve">, what their children are being asked to do online, including the sites they will be asked to access and who from the </w:t>
      </w:r>
      <w:r w:rsidRPr="00465A47">
        <w:rPr>
          <w:rFonts w:ascii="Arial" w:hAnsi="Arial" w:cs="Arial"/>
          <w:sz w:val="22"/>
          <w:szCs w:val="22"/>
          <w:lang w:val="en-GB"/>
        </w:rPr>
        <w:t>school</w:t>
      </w:r>
      <w:r w:rsidRPr="00465A47">
        <w:rPr>
          <w:rFonts w:ascii="Arial" w:hAnsi="Arial" w:cs="Arial"/>
          <w:sz w:val="22"/>
          <w:lang w:val="en-GB"/>
        </w:rPr>
        <w:t xml:space="preserve"> (if anyone) their child is going to be interacting with online. This is achieved by:</w:t>
      </w:r>
    </w:p>
    <w:p w14:paraId="02BD325B" w14:textId="77777777" w:rsidR="00465A47" w:rsidRPr="00465A47" w:rsidRDefault="00465A47" w:rsidP="00465A47">
      <w:pPr>
        <w:numPr>
          <w:ilvl w:val="1"/>
          <w:numId w:val="36"/>
        </w:numPr>
        <w:rPr>
          <w:rFonts w:ascii="Arial" w:hAnsi="Arial" w:cs="Arial"/>
          <w:sz w:val="22"/>
          <w:lang w:val="en-GB"/>
        </w:rPr>
      </w:pPr>
      <w:r w:rsidRPr="00465A47">
        <w:rPr>
          <w:rFonts w:ascii="Arial" w:hAnsi="Arial" w:cs="Arial"/>
          <w:sz w:val="22"/>
          <w:szCs w:val="22"/>
        </w:rPr>
        <w:t xml:space="preserve">providing information on our school website </w:t>
      </w:r>
    </w:p>
    <w:p w14:paraId="2F41846F" w14:textId="77777777" w:rsidR="00465A47" w:rsidRPr="00465A47" w:rsidRDefault="00465A47" w:rsidP="00465A47">
      <w:pPr>
        <w:numPr>
          <w:ilvl w:val="1"/>
          <w:numId w:val="36"/>
        </w:numPr>
        <w:rPr>
          <w:rFonts w:ascii="Arial" w:hAnsi="Arial" w:cs="Arial"/>
          <w:sz w:val="22"/>
          <w:lang w:val="en-GB"/>
        </w:rPr>
      </w:pPr>
      <w:r w:rsidRPr="00465A47">
        <w:rPr>
          <w:rFonts w:ascii="Arial" w:hAnsi="Arial" w:cs="Arial"/>
          <w:sz w:val="22"/>
          <w:szCs w:val="22"/>
        </w:rPr>
        <w:t>providing relevant policies such as acceptable use, home/school agreements</w:t>
      </w:r>
    </w:p>
    <w:p w14:paraId="7F8252B7" w14:textId="77777777" w:rsidR="00465A47" w:rsidRPr="00465A47" w:rsidRDefault="00465A47" w:rsidP="00465A47">
      <w:pPr>
        <w:numPr>
          <w:ilvl w:val="1"/>
          <w:numId w:val="36"/>
        </w:numPr>
        <w:rPr>
          <w:rFonts w:ascii="Arial" w:hAnsi="Arial" w:cs="Arial"/>
          <w:sz w:val="22"/>
          <w:lang w:val="en-GB"/>
        </w:rPr>
      </w:pPr>
      <w:r w:rsidRPr="00465A47">
        <w:rPr>
          <w:rFonts w:ascii="Arial" w:hAnsi="Arial" w:cs="Arial"/>
          <w:sz w:val="22"/>
          <w:szCs w:val="22"/>
        </w:rPr>
        <w:t xml:space="preserve">through existing communication channels. </w:t>
      </w:r>
    </w:p>
    <w:p w14:paraId="45AC36C2" w14:textId="77777777" w:rsidR="00465A47" w:rsidRPr="00465A47" w:rsidRDefault="00465A47" w:rsidP="00465A47">
      <w:pPr>
        <w:ind w:left="1080"/>
        <w:rPr>
          <w:rFonts w:ascii="Arial" w:hAnsi="Arial" w:cs="Arial"/>
          <w:sz w:val="22"/>
          <w:lang w:val="en-GB"/>
        </w:rPr>
      </w:pPr>
    </w:p>
    <w:p w14:paraId="7ABD891D" w14:textId="77777777" w:rsidR="00465A47" w:rsidRPr="00465A47" w:rsidRDefault="00465A47" w:rsidP="00465A47">
      <w:pPr>
        <w:numPr>
          <w:ilvl w:val="0"/>
          <w:numId w:val="36"/>
        </w:numPr>
        <w:rPr>
          <w:rFonts w:ascii="Arial" w:hAnsi="Arial" w:cs="Arial"/>
          <w:b/>
          <w:sz w:val="22"/>
        </w:rPr>
      </w:pPr>
      <w:r w:rsidRPr="00465A47">
        <w:rPr>
          <w:rFonts w:ascii="Arial" w:hAnsi="Arial" w:cs="Arial"/>
          <w:sz w:val="22"/>
          <w:lang w:val="en-GB"/>
        </w:rPr>
        <w:lastRenderedPageBreak/>
        <w:t>Where the school</w:t>
      </w:r>
      <w:r w:rsidRPr="00465A47">
        <w:rPr>
          <w:rFonts w:ascii="Arial" w:hAnsi="Arial" w:cs="Arial"/>
          <w:sz w:val="22"/>
          <w:szCs w:val="22"/>
          <w:lang w:val="en-GB"/>
        </w:rPr>
        <w:t xml:space="preserve"> </w:t>
      </w:r>
      <w:r w:rsidRPr="00465A47">
        <w:rPr>
          <w:rFonts w:ascii="Arial" w:hAnsi="Arial" w:cs="Arial"/>
          <w:sz w:val="22"/>
          <w:lang w:val="en-GB"/>
        </w:rPr>
        <w:t>is</w:t>
      </w:r>
      <w:r w:rsidRPr="00465A47">
        <w:rPr>
          <w:rFonts w:ascii="Arial" w:hAnsi="Arial" w:cs="Arial"/>
          <w:sz w:val="22"/>
          <w:szCs w:val="22"/>
          <w:lang w:val="en-GB"/>
        </w:rPr>
        <w:t xml:space="preserve"> </w:t>
      </w:r>
      <w:r w:rsidRPr="00465A47">
        <w:rPr>
          <w:rFonts w:ascii="Arial" w:hAnsi="Arial" w:cs="Arial"/>
          <w:sz w:val="22"/>
          <w:lang w:val="en-GB"/>
        </w:rPr>
        <w:t>made aware of any potentially harmful risks, challenges and/or hoaxes circulating online, national or locally, we will respond in line with the DfE ‘</w:t>
      </w:r>
      <w:hyperlink r:id="rId107" w:history="1">
        <w:r w:rsidRPr="00465A47">
          <w:rPr>
            <w:rStyle w:val="Hyperlink"/>
            <w:rFonts w:ascii="Arial" w:hAnsi="Arial" w:cs="Arial"/>
            <w:color w:val="auto"/>
            <w:sz w:val="22"/>
            <w:lang w:val="en-GB"/>
          </w:rPr>
          <w:t>Harmful online challenges and online hoaxes’</w:t>
        </w:r>
      </w:hyperlink>
      <w:r w:rsidRPr="00465A47">
        <w:rPr>
          <w:rFonts w:ascii="Arial" w:hAnsi="Arial" w:cs="Arial"/>
          <w:sz w:val="22"/>
          <w:lang w:val="en-GB"/>
        </w:rPr>
        <w:t xml:space="preserve"> guidance to ensure we adopt a proportional and helpful response.</w:t>
      </w:r>
    </w:p>
    <w:p w14:paraId="21DFE16B" w14:textId="77777777" w:rsidR="008D576E" w:rsidRPr="00592B21" w:rsidRDefault="008D576E" w:rsidP="002405EE"/>
    <w:p w14:paraId="12E1AA51" w14:textId="41553377" w:rsidR="00610352" w:rsidRPr="001E69E4" w:rsidRDefault="00D62423" w:rsidP="00622F51">
      <w:pPr>
        <w:pStyle w:val="Heading1"/>
        <w:numPr>
          <w:ilvl w:val="0"/>
          <w:numId w:val="82"/>
        </w:numPr>
        <w:tabs>
          <w:tab w:val="left" w:pos="0"/>
        </w:tabs>
        <w:ind w:left="567" w:hanging="567"/>
        <w:jc w:val="left"/>
        <w:rPr>
          <w:rFonts w:cs="Arial"/>
        </w:rPr>
      </w:pPr>
      <w:bookmarkStart w:id="84" w:name="_Toc170317056"/>
      <w:r w:rsidRPr="00592B21">
        <w:rPr>
          <w:rFonts w:cs="Arial"/>
        </w:rPr>
        <w:t>Staff</w:t>
      </w:r>
      <w:r w:rsidR="00FC0A4D" w:rsidRPr="00592B21">
        <w:rPr>
          <w:rFonts w:cs="Arial"/>
        </w:rPr>
        <w:t xml:space="preserve"> Engagement and </w:t>
      </w:r>
      <w:r w:rsidR="009B795F" w:rsidRPr="00592B21">
        <w:rPr>
          <w:rFonts w:cs="Arial"/>
        </w:rPr>
        <w:t>Expectations</w:t>
      </w:r>
      <w:bookmarkEnd w:id="83"/>
      <w:bookmarkEnd w:id="84"/>
      <w:r w:rsidR="009B795F" w:rsidRPr="001E69E4">
        <w:rPr>
          <w:rFonts w:cs="Arial"/>
        </w:rPr>
        <w:t xml:space="preserve"> </w:t>
      </w:r>
    </w:p>
    <w:p w14:paraId="3A91BB39" w14:textId="77777777" w:rsidR="00E54ADC" w:rsidRPr="00592B21" w:rsidRDefault="00E54ADC" w:rsidP="002405EE">
      <w:pPr>
        <w:ind w:left="720"/>
        <w:rPr>
          <w:rFonts w:ascii="Arial" w:hAnsi="Arial" w:cs="Arial"/>
          <w:b/>
          <w:sz w:val="28"/>
          <w:szCs w:val="24"/>
          <w:lang w:val="en-GB"/>
        </w:rPr>
      </w:pPr>
    </w:p>
    <w:p w14:paraId="121BB847" w14:textId="53C9ED0E" w:rsidR="00D62423" w:rsidRPr="00592B21" w:rsidRDefault="007D5948" w:rsidP="002405EE">
      <w:pPr>
        <w:pStyle w:val="Heading2"/>
        <w:rPr>
          <w:rFonts w:cs="Arial"/>
          <w:b/>
          <w:bCs/>
        </w:rPr>
      </w:pPr>
      <w:bookmarkStart w:id="85" w:name="_Toc170317057"/>
      <w:r w:rsidRPr="00592B21">
        <w:rPr>
          <w:rFonts w:cs="Arial"/>
          <w:b/>
          <w:bCs/>
        </w:rPr>
        <w:t xml:space="preserve">7.1 </w:t>
      </w:r>
      <w:r w:rsidR="00B32497" w:rsidRPr="00592B21">
        <w:rPr>
          <w:rFonts w:cs="Arial"/>
          <w:b/>
          <w:bCs/>
        </w:rPr>
        <w:t>Staff a</w:t>
      </w:r>
      <w:r w:rsidR="00F52517" w:rsidRPr="00592B21">
        <w:rPr>
          <w:rFonts w:cs="Arial"/>
          <w:b/>
          <w:bCs/>
        </w:rPr>
        <w:t>wareness</w:t>
      </w:r>
      <w:r w:rsidR="00B32497" w:rsidRPr="00592B21">
        <w:rPr>
          <w:rFonts w:cs="Arial"/>
          <w:b/>
          <w:bCs/>
        </w:rPr>
        <w:t>, induction and training</w:t>
      </w:r>
      <w:bookmarkEnd w:id="85"/>
    </w:p>
    <w:p w14:paraId="6AE0C126" w14:textId="77777777" w:rsidR="00F51EC7" w:rsidRPr="00592B21" w:rsidRDefault="00F51EC7" w:rsidP="002405EE">
      <w:pPr>
        <w:ind w:left="360"/>
        <w:rPr>
          <w:rFonts w:ascii="Arial" w:hAnsi="Arial" w:cs="Arial"/>
          <w:b/>
          <w:i/>
          <w:color w:val="0070C0"/>
          <w:sz w:val="22"/>
          <w:szCs w:val="22"/>
        </w:rPr>
      </w:pPr>
    </w:p>
    <w:p w14:paraId="57AC992A" w14:textId="77777777" w:rsidR="00F51EC7" w:rsidRPr="00592B21" w:rsidRDefault="00F51EC7" w:rsidP="002405EE">
      <w:pPr>
        <w:ind w:left="360"/>
        <w:rPr>
          <w:rFonts w:ascii="Arial" w:hAnsi="Arial" w:cs="Arial"/>
          <w:b/>
          <w:i/>
          <w:color w:val="0070C0"/>
          <w:sz w:val="22"/>
          <w:szCs w:val="22"/>
        </w:rPr>
      </w:pPr>
    </w:p>
    <w:p w14:paraId="4C792D2C" w14:textId="2F620F05" w:rsidR="00D62423" w:rsidRPr="00592B21" w:rsidRDefault="00D62423" w:rsidP="002405EE">
      <w:pPr>
        <w:numPr>
          <w:ilvl w:val="0"/>
          <w:numId w:val="17"/>
        </w:numPr>
        <w:ind w:left="360"/>
        <w:rPr>
          <w:rFonts w:ascii="Arial" w:hAnsi="Arial" w:cs="Arial"/>
          <w:b/>
          <w:i/>
          <w:color w:val="0070C0"/>
          <w:sz w:val="22"/>
          <w:szCs w:val="22"/>
        </w:rPr>
      </w:pPr>
      <w:r w:rsidRPr="00592B21">
        <w:rPr>
          <w:rFonts w:ascii="Arial" w:hAnsi="Arial" w:cs="Arial"/>
          <w:sz w:val="22"/>
          <w:szCs w:val="22"/>
        </w:rPr>
        <w:t xml:space="preserve">All members of staff have been provided </w:t>
      </w:r>
      <w:r w:rsidRPr="00465A47">
        <w:rPr>
          <w:rFonts w:ascii="Arial" w:hAnsi="Arial" w:cs="Arial"/>
          <w:sz w:val="22"/>
          <w:szCs w:val="22"/>
        </w:rPr>
        <w:t xml:space="preserve">with a copy of part one </w:t>
      </w:r>
      <w:r w:rsidRPr="00592B21">
        <w:rPr>
          <w:rFonts w:ascii="Arial" w:hAnsi="Arial" w:cs="Arial"/>
          <w:sz w:val="22"/>
          <w:szCs w:val="22"/>
        </w:rPr>
        <w:t>of</w:t>
      </w:r>
      <w:r w:rsidR="00062EA0" w:rsidRPr="00592B21">
        <w:rPr>
          <w:rFonts w:ascii="Arial" w:hAnsi="Arial" w:cs="Arial"/>
          <w:sz w:val="22"/>
          <w:szCs w:val="22"/>
        </w:rPr>
        <w:t xml:space="preserve"> the current version of</w:t>
      </w:r>
      <w:r w:rsidRPr="00592B21">
        <w:rPr>
          <w:rFonts w:ascii="Arial" w:hAnsi="Arial" w:cs="Arial"/>
          <w:sz w:val="22"/>
          <w:szCs w:val="22"/>
        </w:rPr>
        <w:t xml:space="preserve"> ‘Keeping Children Safe in Education’</w:t>
      </w:r>
      <w:r w:rsidR="00A910E7" w:rsidRPr="00592B21">
        <w:rPr>
          <w:rFonts w:ascii="Arial" w:hAnsi="Arial" w:cs="Arial"/>
          <w:sz w:val="22"/>
          <w:szCs w:val="22"/>
        </w:rPr>
        <w:t xml:space="preserve"> </w:t>
      </w:r>
      <w:r w:rsidRPr="00592B21">
        <w:rPr>
          <w:rFonts w:ascii="Arial" w:hAnsi="Arial" w:cs="Arial"/>
          <w:sz w:val="22"/>
          <w:szCs w:val="22"/>
        </w:rPr>
        <w:t>which covers safeguarding information for staff.</w:t>
      </w:r>
      <w:r w:rsidRPr="00592B21">
        <w:rPr>
          <w:rFonts w:ascii="Arial" w:hAnsi="Arial" w:cs="Arial"/>
          <w:b/>
          <w:iCs/>
          <w:color w:val="FF0000"/>
          <w:sz w:val="22"/>
          <w:szCs w:val="22"/>
        </w:rPr>
        <w:t xml:space="preserve"> </w:t>
      </w:r>
    </w:p>
    <w:p w14:paraId="5FC6BF5C" w14:textId="28B3BD91" w:rsidR="00D62423" w:rsidRPr="00465A47" w:rsidRDefault="00D62423" w:rsidP="002405EE">
      <w:pPr>
        <w:numPr>
          <w:ilvl w:val="1"/>
          <w:numId w:val="17"/>
        </w:numPr>
        <w:ind w:left="1080"/>
        <w:rPr>
          <w:rFonts w:ascii="Arial" w:hAnsi="Arial" w:cs="Arial"/>
          <w:b/>
          <w:i/>
          <w:sz w:val="22"/>
          <w:szCs w:val="22"/>
        </w:rPr>
      </w:pPr>
      <w:r w:rsidRPr="00465A47">
        <w:rPr>
          <w:rFonts w:ascii="Arial" w:hAnsi="Arial" w:cs="Arial"/>
          <w:sz w:val="22"/>
          <w:szCs w:val="22"/>
        </w:rPr>
        <w:t>School leaders, including the DSL</w:t>
      </w:r>
      <w:r w:rsidR="00582510" w:rsidRPr="00465A47">
        <w:rPr>
          <w:rFonts w:ascii="Arial" w:hAnsi="Arial" w:cs="Arial"/>
          <w:sz w:val="22"/>
          <w:szCs w:val="22"/>
        </w:rPr>
        <w:t xml:space="preserve"> and governors</w:t>
      </w:r>
      <w:r w:rsidR="00465A47" w:rsidRPr="00465A47">
        <w:rPr>
          <w:rFonts w:ascii="Arial" w:hAnsi="Arial" w:cs="Arial"/>
          <w:sz w:val="22"/>
          <w:szCs w:val="22"/>
        </w:rPr>
        <w:t xml:space="preserve"> </w:t>
      </w:r>
      <w:r w:rsidRPr="00465A47">
        <w:rPr>
          <w:rFonts w:ascii="Arial" w:hAnsi="Arial" w:cs="Arial"/>
          <w:sz w:val="22"/>
          <w:szCs w:val="22"/>
        </w:rPr>
        <w:t>will read KCSIE</w:t>
      </w:r>
      <w:r w:rsidR="00A910E7" w:rsidRPr="00465A47">
        <w:rPr>
          <w:rFonts w:ascii="Arial" w:hAnsi="Arial" w:cs="Arial"/>
          <w:sz w:val="22"/>
          <w:szCs w:val="22"/>
        </w:rPr>
        <w:t xml:space="preserve"> </w:t>
      </w:r>
      <w:r w:rsidRPr="00465A47">
        <w:rPr>
          <w:rFonts w:ascii="Arial" w:hAnsi="Arial" w:cs="Arial"/>
          <w:sz w:val="22"/>
          <w:szCs w:val="22"/>
        </w:rPr>
        <w:t xml:space="preserve">in its entirety. </w:t>
      </w:r>
    </w:p>
    <w:p w14:paraId="66A8061C" w14:textId="1B3187B2" w:rsidR="00D62423" w:rsidRPr="00592B21" w:rsidRDefault="00D62423" w:rsidP="002405EE">
      <w:pPr>
        <w:numPr>
          <w:ilvl w:val="1"/>
          <w:numId w:val="17"/>
        </w:numPr>
        <w:ind w:left="1080"/>
        <w:rPr>
          <w:rFonts w:ascii="Arial" w:hAnsi="Arial" w:cs="Arial"/>
          <w:b/>
          <w:i/>
          <w:color w:val="0070C0"/>
          <w:sz w:val="22"/>
          <w:szCs w:val="22"/>
        </w:rPr>
      </w:pPr>
      <w:r w:rsidRPr="00465A47">
        <w:rPr>
          <w:rFonts w:ascii="Arial" w:hAnsi="Arial" w:cs="Arial"/>
          <w:sz w:val="22"/>
          <w:szCs w:val="22"/>
        </w:rPr>
        <w:t xml:space="preserve">School leaders and all members </w:t>
      </w:r>
      <w:r w:rsidRPr="00592B21">
        <w:rPr>
          <w:rFonts w:ascii="Arial" w:hAnsi="Arial" w:cs="Arial"/>
          <w:sz w:val="22"/>
          <w:szCs w:val="22"/>
        </w:rPr>
        <w:t xml:space="preserve">of staff who work directly with children will </w:t>
      </w:r>
      <w:r w:rsidR="00F46FDB" w:rsidRPr="00592B21">
        <w:rPr>
          <w:rFonts w:ascii="Arial" w:hAnsi="Arial" w:cs="Arial"/>
          <w:sz w:val="22"/>
          <w:szCs w:val="22"/>
        </w:rPr>
        <w:t>read</w:t>
      </w:r>
      <w:r w:rsidRPr="00592B21">
        <w:rPr>
          <w:rFonts w:ascii="Arial" w:hAnsi="Arial" w:cs="Arial"/>
          <w:sz w:val="22"/>
          <w:szCs w:val="22"/>
        </w:rPr>
        <w:t xml:space="preserve"> annex B</w:t>
      </w:r>
      <w:r w:rsidR="000876C8" w:rsidRPr="00592B21">
        <w:rPr>
          <w:rFonts w:ascii="Arial" w:hAnsi="Arial" w:cs="Arial"/>
          <w:sz w:val="22"/>
          <w:szCs w:val="22"/>
        </w:rPr>
        <w:t xml:space="preserve"> of KCSIE</w:t>
      </w:r>
      <w:r w:rsidR="00A910E7" w:rsidRPr="00592B21">
        <w:rPr>
          <w:rFonts w:ascii="Arial" w:hAnsi="Arial" w:cs="Arial"/>
          <w:sz w:val="22"/>
          <w:szCs w:val="22"/>
        </w:rPr>
        <w:t>.</w:t>
      </w:r>
    </w:p>
    <w:p w14:paraId="56FF4A45" w14:textId="34D17C90" w:rsidR="00D62423" w:rsidRPr="00592B21" w:rsidRDefault="00D62423" w:rsidP="002405EE">
      <w:pPr>
        <w:numPr>
          <w:ilvl w:val="1"/>
          <w:numId w:val="17"/>
        </w:numPr>
        <w:ind w:left="1080"/>
        <w:rPr>
          <w:rFonts w:ascii="Arial" w:hAnsi="Arial" w:cs="Arial"/>
          <w:color w:val="4096FF"/>
          <w:sz w:val="22"/>
          <w:szCs w:val="22"/>
          <w:lang w:val="en-GB"/>
        </w:rPr>
      </w:pPr>
      <w:r w:rsidRPr="00592B21">
        <w:rPr>
          <w:rFonts w:ascii="Arial" w:hAnsi="Arial" w:cs="Arial"/>
          <w:sz w:val="22"/>
          <w:szCs w:val="22"/>
        </w:rPr>
        <w:t>All members of staff have signed to confirm that they have read and understood the national guidance shared with them</w:t>
      </w:r>
      <w:r w:rsidRPr="00465A47">
        <w:rPr>
          <w:rFonts w:ascii="Arial" w:hAnsi="Arial" w:cs="Arial"/>
          <w:sz w:val="22"/>
          <w:szCs w:val="22"/>
        </w:rPr>
        <w:t>.</w:t>
      </w:r>
      <w:r w:rsidR="00465A47">
        <w:rPr>
          <w:rFonts w:ascii="Arial" w:hAnsi="Arial" w:cs="Arial"/>
          <w:sz w:val="22"/>
          <w:szCs w:val="22"/>
        </w:rPr>
        <w:t xml:space="preserve"> </w:t>
      </w:r>
      <w:r w:rsidR="00465A47" w:rsidRPr="00465A47">
        <w:rPr>
          <w:rFonts w:ascii="Arial" w:hAnsi="Arial" w:cs="Arial"/>
          <w:sz w:val="22"/>
          <w:szCs w:val="22"/>
        </w:rPr>
        <w:t>This information is kept on the school single central record.</w:t>
      </w:r>
    </w:p>
    <w:p w14:paraId="1AD11AB3" w14:textId="77777777" w:rsidR="00D62423" w:rsidRPr="00592B21" w:rsidRDefault="00D62423" w:rsidP="002405EE">
      <w:pPr>
        <w:rPr>
          <w:rFonts w:ascii="Arial" w:hAnsi="Arial" w:cs="Arial"/>
          <w:color w:val="0070C0"/>
          <w:sz w:val="22"/>
          <w:szCs w:val="22"/>
        </w:rPr>
      </w:pPr>
    </w:p>
    <w:p w14:paraId="50C2DA15" w14:textId="0F0DA9CC" w:rsidR="00CE7A59" w:rsidRPr="00592B21" w:rsidRDefault="007C20CA" w:rsidP="002405EE">
      <w:pPr>
        <w:numPr>
          <w:ilvl w:val="0"/>
          <w:numId w:val="17"/>
        </w:numPr>
        <w:ind w:left="360"/>
        <w:rPr>
          <w:rFonts w:ascii="Arial" w:hAnsi="Arial" w:cs="Arial"/>
          <w:color w:val="0070C0"/>
          <w:sz w:val="22"/>
          <w:szCs w:val="22"/>
        </w:rPr>
      </w:pPr>
      <w:r w:rsidRPr="00592B21">
        <w:rPr>
          <w:rFonts w:ascii="Arial" w:hAnsi="Arial" w:cs="Arial"/>
          <w:sz w:val="22"/>
          <w:szCs w:val="22"/>
        </w:rPr>
        <w:t xml:space="preserve">It is a requirement that all members of staff have access to this policy and sign to say they have read </w:t>
      </w:r>
      <w:r w:rsidRPr="00592B21">
        <w:rPr>
          <w:rFonts w:ascii="Arial" w:hAnsi="Arial" w:cs="Arial"/>
          <w:sz w:val="22"/>
          <w:szCs w:val="22"/>
          <w:u w:val="single"/>
        </w:rPr>
        <w:t>and</w:t>
      </w:r>
      <w:r w:rsidRPr="00592B21">
        <w:rPr>
          <w:rFonts w:ascii="Arial" w:hAnsi="Arial" w:cs="Arial"/>
          <w:sz w:val="22"/>
          <w:szCs w:val="22"/>
        </w:rPr>
        <w:t xml:space="preserve"> understood its contents. </w:t>
      </w:r>
      <w:r w:rsidR="00D222F6" w:rsidRPr="00592B21">
        <w:rPr>
          <w:rFonts w:ascii="Arial" w:hAnsi="Arial" w:cs="Arial"/>
          <w:sz w:val="22"/>
          <w:szCs w:val="22"/>
        </w:rPr>
        <w:t>All staff</w:t>
      </w:r>
      <w:r w:rsidR="001E2ECA" w:rsidRPr="00592B21">
        <w:rPr>
          <w:rFonts w:ascii="Arial" w:hAnsi="Arial" w:cs="Arial"/>
          <w:sz w:val="22"/>
          <w:szCs w:val="22"/>
        </w:rPr>
        <w:t xml:space="preserve"> </w:t>
      </w:r>
      <w:r w:rsidR="00582510" w:rsidRPr="00592B21">
        <w:rPr>
          <w:rFonts w:ascii="Arial" w:hAnsi="Arial" w:cs="Arial"/>
          <w:sz w:val="22"/>
          <w:szCs w:val="22"/>
        </w:rPr>
        <w:t>are</w:t>
      </w:r>
      <w:r w:rsidR="001E2ECA" w:rsidRPr="00592B21">
        <w:rPr>
          <w:rFonts w:ascii="Arial" w:hAnsi="Arial" w:cs="Arial"/>
          <w:sz w:val="22"/>
          <w:szCs w:val="22"/>
        </w:rPr>
        <w:t xml:space="preserve"> </w:t>
      </w:r>
      <w:r w:rsidR="00D222F6" w:rsidRPr="00592B21">
        <w:rPr>
          <w:rFonts w:ascii="Arial" w:hAnsi="Arial" w:cs="Arial"/>
          <w:sz w:val="22"/>
          <w:szCs w:val="22"/>
        </w:rPr>
        <w:t>expected to re-read this policy at least annually</w:t>
      </w:r>
      <w:r w:rsidR="001E2ECA" w:rsidRPr="00592B21">
        <w:rPr>
          <w:rFonts w:ascii="Arial" w:hAnsi="Arial" w:cs="Arial"/>
          <w:sz w:val="22"/>
          <w:szCs w:val="22"/>
        </w:rPr>
        <w:t xml:space="preserve"> </w:t>
      </w:r>
      <w:r w:rsidRPr="00592B21">
        <w:rPr>
          <w:rFonts w:ascii="Arial" w:hAnsi="Arial" w:cs="Arial"/>
          <w:sz w:val="22"/>
          <w:szCs w:val="22"/>
        </w:rPr>
        <w:t xml:space="preserve">(and following any updates) </w:t>
      </w:r>
      <w:r w:rsidR="001E2ECA" w:rsidRPr="00592B21">
        <w:rPr>
          <w:rFonts w:ascii="Arial" w:hAnsi="Arial" w:cs="Arial"/>
          <w:sz w:val="22"/>
          <w:szCs w:val="22"/>
        </w:rPr>
        <w:t xml:space="preserve">to ensure they understand our expectations and requirements. </w:t>
      </w:r>
    </w:p>
    <w:p w14:paraId="14B88B3C" w14:textId="77777777" w:rsidR="00CE7A59" w:rsidRPr="00592B21" w:rsidRDefault="00CE7A59" w:rsidP="002405EE">
      <w:pPr>
        <w:ind w:left="360"/>
        <w:rPr>
          <w:rFonts w:ascii="Arial" w:hAnsi="Arial" w:cs="Arial"/>
          <w:color w:val="0070C0"/>
          <w:sz w:val="22"/>
          <w:szCs w:val="22"/>
        </w:rPr>
      </w:pPr>
    </w:p>
    <w:p w14:paraId="79C27129" w14:textId="4B0DEC66" w:rsidR="00967595" w:rsidRPr="00465A47" w:rsidRDefault="00930D7B" w:rsidP="00427323">
      <w:pPr>
        <w:numPr>
          <w:ilvl w:val="0"/>
          <w:numId w:val="17"/>
        </w:numPr>
        <w:ind w:left="360"/>
        <w:rPr>
          <w:rFonts w:ascii="Arial" w:hAnsi="Arial" w:cs="Arial"/>
          <w:sz w:val="22"/>
          <w:szCs w:val="22"/>
        </w:rPr>
      </w:pPr>
      <w:r w:rsidRPr="00465A47">
        <w:rPr>
          <w:rFonts w:ascii="Arial" w:hAnsi="Arial" w:cs="Arial"/>
          <w:sz w:val="22"/>
          <w:szCs w:val="22"/>
        </w:rPr>
        <w:t>A</w:t>
      </w:r>
      <w:r w:rsidR="00D62423" w:rsidRPr="00465A47">
        <w:rPr>
          <w:rFonts w:ascii="Arial" w:hAnsi="Arial" w:cs="Arial"/>
          <w:sz w:val="22"/>
          <w:szCs w:val="22"/>
        </w:rPr>
        <w:t xml:space="preserve">ll new staff and volunteers (including agency and third-party staff) receive </w:t>
      </w:r>
      <w:r w:rsidR="00F52517" w:rsidRPr="00465A47">
        <w:rPr>
          <w:rFonts w:ascii="Arial" w:hAnsi="Arial" w:cs="Arial"/>
          <w:sz w:val="22"/>
          <w:szCs w:val="22"/>
        </w:rPr>
        <w:t xml:space="preserve">safeguarding and </w:t>
      </w:r>
      <w:r w:rsidR="00D62423" w:rsidRPr="00465A47">
        <w:rPr>
          <w:rFonts w:ascii="Arial" w:hAnsi="Arial" w:cs="Arial"/>
          <w:sz w:val="22"/>
          <w:szCs w:val="22"/>
        </w:rPr>
        <w:t xml:space="preserve">child protection training </w:t>
      </w:r>
      <w:r w:rsidR="00F52517" w:rsidRPr="00465A47">
        <w:rPr>
          <w:rFonts w:ascii="Arial" w:hAnsi="Arial" w:cs="Arial"/>
          <w:sz w:val="22"/>
          <w:szCs w:val="22"/>
        </w:rPr>
        <w:t>(including online safety</w:t>
      </w:r>
      <w:r w:rsidR="00560415" w:rsidRPr="00465A47">
        <w:rPr>
          <w:rFonts w:ascii="Arial" w:hAnsi="Arial" w:cs="Arial"/>
          <w:sz w:val="22"/>
          <w:szCs w:val="22"/>
        </w:rPr>
        <w:t>, which, amongst other things, will include ensuring an understanding of the expectations, applicable roles and responsibilities in relation to filtering and monitoring</w:t>
      </w:r>
      <w:r w:rsidR="00F52517" w:rsidRPr="00465A47">
        <w:rPr>
          <w:rFonts w:ascii="Arial" w:hAnsi="Arial" w:cs="Arial"/>
          <w:sz w:val="22"/>
          <w:szCs w:val="22"/>
        </w:rPr>
        <w:t>)</w:t>
      </w:r>
      <w:r w:rsidR="00F473E1" w:rsidRPr="00465A47">
        <w:rPr>
          <w:rFonts w:ascii="Arial" w:hAnsi="Arial" w:cs="Arial"/>
          <w:sz w:val="22"/>
          <w:szCs w:val="22"/>
        </w:rPr>
        <w:t xml:space="preserve"> </w:t>
      </w:r>
      <w:r w:rsidR="00D62423" w:rsidRPr="00465A47">
        <w:rPr>
          <w:rFonts w:ascii="Arial" w:hAnsi="Arial" w:cs="Arial"/>
          <w:sz w:val="22"/>
          <w:szCs w:val="22"/>
        </w:rPr>
        <w:t>to ensure they are aware of the school internal safeguarding processes</w:t>
      </w:r>
      <w:r w:rsidR="00F52517" w:rsidRPr="00465A47">
        <w:rPr>
          <w:rFonts w:ascii="Arial" w:hAnsi="Arial" w:cs="Arial"/>
          <w:sz w:val="22"/>
          <w:szCs w:val="22"/>
        </w:rPr>
        <w:t>,</w:t>
      </w:r>
      <w:r w:rsidR="00D62423" w:rsidRPr="00465A47">
        <w:rPr>
          <w:rFonts w:ascii="Arial" w:hAnsi="Arial" w:cs="Arial"/>
          <w:sz w:val="22"/>
          <w:szCs w:val="22"/>
        </w:rPr>
        <w:t xml:space="preserve"> as part of their induction. </w:t>
      </w:r>
      <w:r w:rsidR="00E62605" w:rsidRPr="00465A47">
        <w:rPr>
          <w:rFonts w:ascii="Arial" w:hAnsi="Arial" w:cs="Arial"/>
          <w:sz w:val="22"/>
          <w:szCs w:val="22"/>
        </w:rPr>
        <w:t xml:space="preserve">This training is regularly updated and is in line with advice from the </w:t>
      </w:r>
      <w:r w:rsidR="007E6BDE" w:rsidRPr="00465A47">
        <w:rPr>
          <w:rFonts w:ascii="Arial" w:hAnsi="Arial" w:cs="Arial"/>
          <w:sz w:val="22"/>
          <w:szCs w:val="22"/>
        </w:rPr>
        <w:t xml:space="preserve">local </w:t>
      </w:r>
      <w:r w:rsidR="00E62605" w:rsidRPr="00465A47">
        <w:rPr>
          <w:rFonts w:ascii="Arial" w:hAnsi="Arial" w:cs="Arial"/>
          <w:sz w:val="22"/>
          <w:szCs w:val="22"/>
        </w:rPr>
        <w:t>safeguarding partners</w:t>
      </w:r>
      <w:r w:rsidR="007E6BDE" w:rsidRPr="00465A47">
        <w:rPr>
          <w:rFonts w:ascii="Arial" w:hAnsi="Arial" w:cs="Arial"/>
          <w:sz w:val="22"/>
          <w:szCs w:val="22"/>
        </w:rPr>
        <w:t xml:space="preserve"> and explore</w:t>
      </w:r>
      <w:r w:rsidR="0038113F" w:rsidRPr="00465A47">
        <w:rPr>
          <w:rFonts w:ascii="Arial" w:hAnsi="Arial" w:cs="Arial"/>
          <w:sz w:val="22"/>
          <w:szCs w:val="22"/>
        </w:rPr>
        <w:t>s</w:t>
      </w:r>
      <w:r w:rsidR="007E6BDE" w:rsidRPr="00465A47">
        <w:rPr>
          <w:rFonts w:ascii="Arial" w:hAnsi="Arial" w:cs="Arial"/>
          <w:sz w:val="22"/>
          <w:szCs w:val="22"/>
        </w:rPr>
        <w:t xml:space="preserve"> the Kent processes to follow</w:t>
      </w:r>
      <w:r w:rsidR="00E62605" w:rsidRPr="00465A47">
        <w:rPr>
          <w:rFonts w:ascii="Arial" w:hAnsi="Arial" w:cs="Arial"/>
          <w:sz w:val="22"/>
          <w:szCs w:val="22"/>
        </w:rPr>
        <w:t>.</w:t>
      </w:r>
      <w:r w:rsidR="0038113F" w:rsidRPr="00465A47">
        <w:rPr>
          <w:rFonts w:ascii="Arial" w:hAnsi="Arial" w:cs="Arial"/>
          <w:sz w:val="22"/>
          <w:szCs w:val="22"/>
        </w:rPr>
        <w:t xml:space="preserve"> </w:t>
      </w:r>
      <w:r w:rsidR="00465A47">
        <w:rPr>
          <w:rFonts w:ascii="Arial" w:hAnsi="Arial" w:cs="Arial"/>
          <w:sz w:val="22"/>
          <w:szCs w:val="22"/>
        </w:rPr>
        <w:t>This is through a blended approach of face to face CPD and e-learning via The National College.</w:t>
      </w:r>
    </w:p>
    <w:p w14:paraId="4B8129FE" w14:textId="77777777" w:rsidR="00465A47" w:rsidRDefault="00465A47" w:rsidP="00465A47">
      <w:pPr>
        <w:pStyle w:val="ListParagraph"/>
        <w:rPr>
          <w:rFonts w:ascii="Arial" w:hAnsi="Arial" w:cs="Arial"/>
          <w:sz w:val="22"/>
          <w:szCs w:val="22"/>
        </w:rPr>
      </w:pPr>
    </w:p>
    <w:p w14:paraId="7A5C8C59" w14:textId="77777777" w:rsidR="00465A47" w:rsidRPr="00465A47" w:rsidRDefault="00465A47" w:rsidP="00465A47">
      <w:pPr>
        <w:ind w:left="360"/>
        <w:rPr>
          <w:rFonts w:ascii="Arial" w:hAnsi="Arial" w:cs="Arial"/>
          <w:sz w:val="22"/>
          <w:szCs w:val="22"/>
        </w:rPr>
      </w:pPr>
    </w:p>
    <w:p w14:paraId="448369C6" w14:textId="58A326FD" w:rsidR="005B25A2" w:rsidRPr="00465A47" w:rsidRDefault="00D62423" w:rsidP="009F6770">
      <w:pPr>
        <w:pStyle w:val="NormalWeb"/>
        <w:numPr>
          <w:ilvl w:val="0"/>
          <w:numId w:val="18"/>
        </w:numPr>
        <w:spacing w:before="0" w:beforeAutospacing="0" w:after="0" w:afterAutospacing="0"/>
        <w:ind w:left="360"/>
        <w:rPr>
          <w:rFonts w:ascii="Arial" w:hAnsi="Arial" w:cs="Arial"/>
          <w:sz w:val="22"/>
          <w:szCs w:val="22"/>
        </w:rPr>
      </w:pPr>
      <w:r w:rsidRPr="00465A47">
        <w:rPr>
          <w:rFonts w:ascii="Arial" w:hAnsi="Arial" w:cs="Arial"/>
          <w:sz w:val="22"/>
          <w:szCs w:val="22"/>
        </w:rPr>
        <w:t xml:space="preserve">All staff members (including </w:t>
      </w:r>
      <w:r w:rsidRPr="00465A47">
        <w:rPr>
          <w:rFonts w:ascii="Arial" w:hAnsi="Arial" w:cs="Arial"/>
          <w:sz w:val="22"/>
          <w:szCs w:val="22"/>
          <w:lang w:val="en-US"/>
        </w:rPr>
        <w:t>agency and third-party staff</w:t>
      </w:r>
      <w:r w:rsidRPr="00465A47">
        <w:rPr>
          <w:rFonts w:ascii="Arial" w:hAnsi="Arial" w:cs="Arial"/>
          <w:sz w:val="22"/>
          <w:szCs w:val="22"/>
        </w:rPr>
        <w:t>) will receive appropriate child protection training</w:t>
      </w:r>
      <w:r w:rsidR="0059622F" w:rsidRPr="00465A47">
        <w:rPr>
          <w:rFonts w:ascii="Arial" w:hAnsi="Arial" w:cs="Arial"/>
          <w:sz w:val="22"/>
          <w:szCs w:val="22"/>
        </w:rPr>
        <w:t xml:space="preserve"> (including online safety)</w:t>
      </w:r>
      <w:r w:rsidRPr="00465A47">
        <w:rPr>
          <w:rFonts w:ascii="Arial" w:hAnsi="Arial" w:cs="Arial"/>
          <w:sz w:val="22"/>
          <w:szCs w:val="22"/>
        </w:rPr>
        <w:t xml:space="preserve"> </w:t>
      </w:r>
      <w:r w:rsidR="00EF3E93" w:rsidRPr="00465A47">
        <w:rPr>
          <w:rFonts w:ascii="Arial" w:hAnsi="Arial" w:cs="Arial"/>
          <w:sz w:val="22"/>
          <w:szCs w:val="22"/>
        </w:rPr>
        <w:t xml:space="preserve">that is updated at least annually, </w:t>
      </w:r>
      <w:r w:rsidRPr="00465A47">
        <w:rPr>
          <w:rFonts w:ascii="Arial" w:hAnsi="Arial" w:cs="Arial"/>
          <w:sz w:val="22"/>
          <w:szCs w:val="22"/>
        </w:rPr>
        <w:t xml:space="preserve">to ensure they are aware of a range of safeguarding </w:t>
      </w:r>
      <w:r w:rsidR="00825C2C" w:rsidRPr="00465A47">
        <w:rPr>
          <w:rFonts w:ascii="Arial" w:hAnsi="Arial" w:cs="Arial"/>
          <w:sz w:val="22"/>
          <w:szCs w:val="22"/>
        </w:rPr>
        <w:t>issues</w:t>
      </w:r>
      <w:r w:rsidR="00EF3E93" w:rsidRPr="00465A47">
        <w:rPr>
          <w:rFonts w:ascii="Arial" w:hAnsi="Arial" w:cs="Arial"/>
          <w:sz w:val="22"/>
          <w:szCs w:val="22"/>
        </w:rPr>
        <w:t xml:space="preserve"> and how to report concerns. </w:t>
      </w:r>
      <w:r w:rsidR="00465A47" w:rsidRPr="00465A47">
        <w:rPr>
          <w:rFonts w:ascii="Arial" w:hAnsi="Arial" w:cs="Arial"/>
          <w:sz w:val="22"/>
          <w:szCs w:val="22"/>
        </w:rPr>
        <w:t>This training will be updated at least annually during development time and through online training as well as updates as and when needed.</w:t>
      </w:r>
    </w:p>
    <w:p w14:paraId="061B8C82" w14:textId="77777777" w:rsidR="00465A47" w:rsidRPr="00465A47" w:rsidRDefault="00465A47" w:rsidP="00465A47">
      <w:pPr>
        <w:pStyle w:val="NormalWeb"/>
        <w:spacing w:before="0" w:beforeAutospacing="0" w:after="0" w:afterAutospacing="0"/>
        <w:ind w:left="360"/>
        <w:rPr>
          <w:rFonts w:ascii="Arial" w:hAnsi="Arial" w:cs="Arial"/>
          <w:sz w:val="22"/>
          <w:szCs w:val="22"/>
        </w:rPr>
      </w:pPr>
    </w:p>
    <w:p w14:paraId="6F61E714" w14:textId="2A033AD5" w:rsidR="0059622F" w:rsidRPr="00592B21" w:rsidRDefault="003C2908" w:rsidP="002405EE">
      <w:pPr>
        <w:pStyle w:val="NormalWeb"/>
        <w:numPr>
          <w:ilvl w:val="0"/>
          <w:numId w:val="18"/>
        </w:numPr>
        <w:spacing w:before="0" w:beforeAutospacing="0" w:after="0" w:afterAutospacing="0"/>
        <w:ind w:left="360"/>
        <w:rPr>
          <w:rFonts w:ascii="Arial" w:hAnsi="Arial" w:cs="Arial"/>
          <w:sz w:val="22"/>
          <w:szCs w:val="22"/>
        </w:rPr>
      </w:pPr>
      <w:r w:rsidRPr="00592B21">
        <w:rPr>
          <w:rFonts w:ascii="Arial" w:hAnsi="Arial" w:cs="Arial"/>
          <w:sz w:val="22"/>
          <w:szCs w:val="22"/>
        </w:rPr>
        <w:t>O</w:t>
      </w:r>
      <w:r w:rsidR="0059622F" w:rsidRPr="00592B21">
        <w:rPr>
          <w:rFonts w:ascii="Arial" w:hAnsi="Arial" w:cs="Arial"/>
          <w:sz w:val="22"/>
          <w:szCs w:val="22"/>
        </w:rPr>
        <w:t>nline safety training</w:t>
      </w:r>
      <w:r w:rsidRPr="00592B21">
        <w:rPr>
          <w:rFonts w:ascii="Arial" w:hAnsi="Arial" w:cs="Arial"/>
          <w:sz w:val="22"/>
          <w:szCs w:val="22"/>
        </w:rPr>
        <w:t xml:space="preserve"> for staff</w:t>
      </w:r>
      <w:r w:rsidR="0059622F" w:rsidRPr="00592B21">
        <w:rPr>
          <w:rFonts w:ascii="Arial" w:hAnsi="Arial" w:cs="Arial"/>
          <w:sz w:val="22"/>
          <w:szCs w:val="22"/>
        </w:rPr>
        <w:t xml:space="preserve"> </w:t>
      </w:r>
      <w:r w:rsidR="00825C2C" w:rsidRPr="00592B21">
        <w:rPr>
          <w:rFonts w:ascii="Arial" w:hAnsi="Arial" w:cs="Arial"/>
          <w:sz w:val="22"/>
          <w:szCs w:val="22"/>
        </w:rPr>
        <w:t>will be</w:t>
      </w:r>
      <w:r w:rsidR="0059622F" w:rsidRPr="00592B21">
        <w:rPr>
          <w:rFonts w:ascii="Arial" w:hAnsi="Arial" w:cs="Arial"/>
          <w:sz w:val="22"/>
          <w:szCs w:val="22"/>
        </w:rPr>
        <w:t xml:space="preserve"> integrated, aligned and considered as part of the </w:t>
      </w:r>
      <w:r w:rsidR="0059622F" w:rsidRPr="00465A47">
        <w:rPr>
          <w:rFonts w:ascii="Arial" w:hAnsi="Arial" w:cs="Arial"/>
          <w:sz w:val="22"/>
          <w:szCs w:val="22"/>
        </w:rPr>
        <w:t xml:space="preserve">whole </w:t>
      </w:r>
      <w:r w:rsidR="0059622F" w:rsidRPr="00465A47">
        <w:rPr>
          <w:rFonts w:ascii="Arial" w:hAnsi="Arial" w:cs="Arial"/>
          <w:sz w:val="22"/>
          <w:szCs w:val="22"/>
          <w:lang w:val="en-US"/>
        </w:rPr>
        <w:t>school</w:t>
      </w:r>
      <w:r w:rsidR="0059622F" w:rsidRPr="00465A47">
        <w:rPr>
          <w:rFonts w:ascii="Arial" w:hAnsi="Arial" w:cs="Arial"/>
          <w:sz w:val="22"/>
          <w:szCs w:val="22"/>
        </w:rPr>
        <w:t xml:space="preserve"> </w:t>
      </w:r>
      <w:r w:rsidR="0059622F" w:rsidRPr="00592B21">
        <w:rPr>
          <w:rFonts w:ascii="Arial" w:hAnsi="Arial" w:cs="Arial"/>
          <w:sz w:val="22"/>
          <w:szCs w:val="22"/>
        </w:rPr>
        <w:t>safeguarding approach and wider staff traini</w:t>
      </w:r>
      <w:r w:rsidR="0059622F" w:rsidRPr="00465A47">
        <w:rPr>
          <w:rFonts w:ascii="Arial" w:hAnsi="Arial" w:cs="Arial"/>
          <w:sz w:val="22"/>
          <w:szCs w:val="22"/>
        </w:rPr>
        <w:t>ng and curriculum planning</w:t>
      </w:r>
      <w:r w:rsidR="00465A47" w:rsidRPr="00465A47">
        <w:rPr>
          <w:rFonts w:ascii="Arial" w:hAnsi="Arial" w:cs="Arial"/>
          <w:sz w:val="22"/>
          <w:szCs w:val="22"/>
        </w:rPr>
        <w:t xml:space="preserve"> through </w:t>
      </w:r>
      <w:r w:rsidRPr="00465A47">
        <w:rPr>
          <w:rFonts w:ascii="Arial" w:hAnsi="Arial" w:cs="Arial"/>
          <w:sz w:val="22"/>
          <w:szCs w:val="22"/>
        </w:rPr>
        <w:t>specific online safety training, annual updates</w:t>
      </w:r>
      <w:r w:rsidR="00597BE7" w:rsidRPr="00465A47">
        <w:rPr>
          <w:rFonts w:ascii="Arial" w:hAnsi="Arial" w:cs="Arial"/>
          <w:sz w:val="22"/>
          <w:szCs w:val="22"/>
        </w:rPr>
        <w:t>.</w:t>
      </w:r>
    </w:p>
    <w:p w14:paraId="65F7947A" w14:textId="77777777" w:rsidR="00D62423" w:rsidRPr="00592B21" w:rsidRDefault="00D62423" w:rsidP="002405EE">
      <w:pPr>
        <w:pStyle w:val="NormalWeb"/>
        <w:spacing w:before="0" w:beforeAutospacing="0" w:after="0" w:afterAutospacing="0"/>
        <w:ind w:left="360"/>
        <w:rPr>
          <w:rFonts w:ascii="Arial" w:hAnsi="Arial" w:cs="Arial"/>
          <w:sz w:val="22"/>
          <w:szCs w:val="22"/>
        </w:rPr>
      </w:pPr>
    </w:p>
    <w:p w14:paraId="437D3FC0" w14:textId="3E529513" w:rsidR="0073760A" w:rsidRPr="00592B21" w:rsidRDefault="00D62423" w:rsidP="002405EE">
      <w:pPr>
        <w:pStyle w:val="NormalWeb"/>
        <w:numPr>
          <w:ilvl w:val="0"/>
          <w:numId w:val="18"/>
        </w:numPr>
        <w:spacing w:before="0" w:beforeAutospacing="0" w:after="0" w:afterAutospacing="0"/>
        <w:ind w:left="360"/>
        <w:rPr>
          <w:rFonts w:ascii="Arial" w:hAnsi="Arial" w:cs="Arial"/>
          <w:sz w:val="22"/>
          <w:szCs w:val="22"/>
        </w:rPr>
      </w:pPr>
      <w:r w:rsidRPr="00592B21">
        <w:rPr>
          <w:rFonts w:ascii="Arial" w:hAnsi="Arial" w:cs="Arial"/>
          <w:sz w:val="22"/>
          <w:szCs w:val="22"/>
        </w:rPr>
        <w:t xml:space="preserve">In addition to specific child protection training, all staff will receive regular safeguarding and child protection </w:t>
      </w:r>
      <w:r w:rsidRPr="00465A47">
        <w:rPr>
          <w:rFonts w:ascii="Arial" w:hAnsi="Arial" w:cs="Arial"/>
          <w:sz w:val="22"/>
          <w:szCs w:val="22"/>
        </w:rPr>
        <w:t>updates</w:t>
      </w:r>
      <w:r w:rsidR="00A96274" w:rsidRPr="00465A47">
        <w:rPr>
          <w:rFonts w:ascii="Arial" w:hAnsi="Arial" w:cs="Arial"/>
          <w:sz w:val="22"/>
          <w:szCs w:val="22"/>
        </w:rPr>
        <w:t>,</w:t>
      </w:r>
      <w:r w:rsidRPr="00465A47">
        <w:rPr>
          <w:rFonts w:ascii="Arial" w:hAnsi="Arial" w:cs="Arial"/>
          <w:sz w:val="22"/>
          <w:szCs w:val="22"/>
        </w:rPr>
        <w:t xml:space="preserve"> at least annually, to provide them with relevant skills and knowledge to safeguard children effectively</w:t>
      </w:r>
      <w:r w:rsidR="00465A47" w:rsidRPr="00465A47">
        <w:rPr>
          <w:rFonts w:ascii="Arial" w:hAnsi="Arial" w:cs="Arial"/>
          <w:sz w:val="22"/>
          <w:szCs w:val="22"/>
        </w:rPr>
        <w:t xml:space="preserve"> </w:t>
      </w:r>
      <w:r w:rsidR="00465A47" w:rsidRPr="00465A47">
        <w:rPr>
          <w:rFonts w:ascii="Arial" w:hAnsi="Arial" w:cs="Arial"/>
          <w:sz w:val="22"/>
          <w:szCs w:val="22"/>
          <w:lang w:val="en-US"/>
        </w:rPr>
        <w:t>via email, staff briefing document, pastoral meetings, staff meetings</w:t>
      </w:r>
    </w:p>
    <w:p w14:paraId="37038C8E" w14:textId="77777777" w:rsidR="0073760A" w:rsidRPr="00592B21" w:rsidRDefault="0073760A" w:rsidP="002405EE">
      <w:pPr>
        <w:pStyle w:val="ListParagraph"/>
        <w:ind w:left="360"/>
        <w:rPr>
          <w:rFonts w:ascii="Arial" w:hAnsi="Arial" w:cs="Arial"/>
          <w:sz w:val="22"/>
          <w:szCs w:val="22"/>
        </w:rPr>
      </w:pPr>
    </w:p>
    <w:p w14:paraId="6B6F13A8" w14:textId="121A9281" w:rsidR="00156CFC" w:rsidRPr="00592B21" w:rsidRDefault="6D9E339B" w:rsidP="24FFD89A">
      <w:pPr>
        <w:pStyle w:val="NormalWeb"/>
        <w:numPr>
          <w:ilvl w:val="0"/>
          <w:numId w:val="18"/>
        </w:numPr>
        <w:spacing w:before="0" w:beforeAutospacing="0" w:after="0" w:afterAutospacing="0"/>
        <w:ind w:left="360"/>
        <w:rPr>
          <w:rFonts w:ascii="Arial" w:hAnsi="Arial" w:cs="Arial"/>
          <w:color w:val="4096FF"/>
          <w:sz w:val="22"/>
          <w:szCs w:val="22"/>
        </w:rPr>
      </w:pPr>
      <w:r w:rsidRPr="24FFD89A">
        <w:rPr>
          <w:rFonts w:ascii="Arial" w:hAnsi="Arial" w:cs="Arial"/>
          <w:sz w:val="22"/>
          <w:szCs w:val="22"/>
        </w:rPr>
        <w:t>The Federation of Minster and Monkton schools</w:t>
      </w:r>
      <w:r w:rsidR="00850282" w:rsidRPr="24FFD89A">
        <w:rPr>
          <w:rFonts w:ascii="Arial" w:hAnsi="Arial" w:cs="Arial"/>
          <w:color w:val="0070C0"/>
          <w:sz w:val="22"/>
          <w:szCs w:val="22"/>
        </w:rPr>
        <w:t xml:space="preserve"> </w:t>
      </w:r>
      <w:r w:rsidR="00850282" w:rsidRPr="24FFD89A">
        <w:rPr>
          <w:rFonts w:ascii="Arial" w:hAnsi="Arial" w:cs="Arial"/>
          <w:sz w:val="22"/>
          <w:szCs w:val="22"/>
        </w:rPr>
        <w:t>recognises the expertise staff build by undertaking safeguarding training and from managing safeguarding concerns on a daily basis</w:t>
      </w:r>
      <w:r w:rsidR="009556FC" w:rsidRPr="24FFD89A">
        <w:rPr>
          <w:rFonts w:ascii="Arial" w:hAnsi="Arial" w:cs="Arial"/>
          <w:sz w:val="22"/>
          <w:szCs w:val="22"/>
        </w:rPr>
        <w:t>,</w:t>
      </w:r>
      <w:r w:rsidR="00D64A7E" w:rsidRPr="24FFD89A">
        <w:rPr>
          <w:rFonts w:ascii="Arial" w:hAnsi="Arial" w:cs="Arial"/>
          <w:sz w:val="22"/>
          <w:szCs w:val="22"/>
        </w:rPr>
        <w:t xml:space="preserve"> and s</w:t>
      </w:r>
      <w:r w:rsidR="00D62423" w:rsidRPr="24FFD89A">
        <w:rPr>
          <w:rFonts w:ascii="Arial" w:hAnsi="Arial" w:cs="Arial"/>
          <w:sz w:val="22"/>
          <w:szCs w:val="22"/>
        </w:rPr>
        <w:t xml:space="preserve">taff </w:t>
      </w:r>
      <w:r w:rsidR="00D64A7E" w:rsidRPr="24FFD89A">
        <w:rPr>
          <w:rFonts w:ascii="Arial" w:hAnsi="Arial" w:cs="Arial"/>
          <w:sz w:val="22"/>
          <w:szCs w:val="22"/>
        </w:rPr>
        <w:t>are</w:t>
      </w:r>
      <w:r w:rsidR="00D62423" w:rsidRPr="24FFD89A">
        <w:rPr>
          <w:rFonts w:ascii="Arial" w:hAnsi="Arial" w:cs="Arial"/>
          <w:sz w:val="22"/>
          <w:szCs w:val="22"/>
        </w:rPr>
        <w:t xml:space="preserve"> encouraged to contribute to and shape school safeguarding arrangements and child protection policies</w:t>
      </w:r>
      <w:r w:rsidR="00A96274" w:rsidRPr="24FFD89A">
        <w:rPr>
          <w:rFonts w:ascii="Arial" w:hAnsi="Arial" w:cs="Arial"/>
          <w:sz w:val="22"/>
          <w:szCs w:val="22"/>
        </w:rPr>
        <w:t>.</w:t>
      </w:r>
      <w:r w:rsidR="00D62423" w:rsidRPr="24FFD89A">
        <w:rPr>
          <w:rFonts w:ascii="Arial" w:hAnsi="Arial" w:cs="Arial"/>
          <w:sz w:val="22"/>
          <w:szCs w:val="22"/>
        </w:rPr>
        <w:t xml:space="preserve"> </w:t>
      </w:r>
      <w:r w:rsidR="7128741C" w:rsidRPr="24FFD89A">
        <w:rPr>
          <w:rFonts w:ascii="Arial" w:hAnsi="Arial" w:cs="Arial"/>
          <w:sz w:val="22"/>
          <w:szCs w:val="22"/>
        </w:rPr>
        <w:t>This will include, but not be limited to, appropriate</w:t>
      </w:r>
      <w:r w:rsidR="00D62423" w:rsidRPr="24FFD89A">
        <w:rPr>
          <w:rFonts w:ascii="Arial" w:hAnsi="Arial" w:cs="Arial"/>
          <w:sz w:val="22"/>
          <w:szCs w:val="22"/>
        </w:rPr>
        <w:t xml:space="preserve"> input from knowledgeable and experienced staff, inviting input at staff meetings</w:t>
      </w:r>
      <w:r w:rsidR="3DACB281" w:rsidRPr="24FFD89A">
        <w:rPr>
          <w:rFonts w:ascii="Arial" w:hAnsi="Arial" w:cs="Arial"/>
          <w:sz w:val="22"/>
          <w:szCs w:val="22"/>
        </w:rPr>
        <w:t>, a regular standing piece of AOB at staff/TA meetings.</w:t>
      </w:r>
    </w:p>
    <w:p w14:paraId="1F520A92" w14:textId="77777777" w:rsidR="00156CFC" w:rsidRPr="00592B21" w:rsidRDefault="00156CFC" w:rsidP="002405EE">
      <w:pPr>
        <w:pStyle w:val="ListParagraph"/>
        <w:rPr>
          <w:rFonts w:ascii="Arial" w:hAnsi="Arial" w:cs="Arial"/>
          <w:sz w:val="22"/>
          <w:szCs w:val="22"/>
        </w:rPr>
      </w:pPr>
    </w:p>
    <w:p w14:paraId="5684F308" w14:textId="559904CD" w:rsidR="00156CFC" w:rsidRPr="00592B21" w:rsidRDefault="00156CFC" w:rsidP="002405EE">
      <w:pPr>
        <w:pStyle w:val="NormalWeb"/>
        <w:numPr>
          <w:ilvl w:val="0"/>
          <w:numId w:val="18"/>
        </w:numPr>
        <w:spacing w:before="0" w:beforeAutospacing="0" w:after="0" w:afterAutospacing="0"/>
        <w:ind w:left="360"/>
        <w:rPr>
          <w:rFonts w:ascii="Arial" w:hAnsi="Arial" w:cs="Arial"/>
          <w:sz w:val="22"/>
          <w:szCs w:val="22"/>
        </w:rPr>
      </w:pPr>
      <w:r w:rsidRPr="00592B21">
        <w:rPr>
          <w:rFonts w:ascii="Arial" w:hAnsi="Arial" w:cs="Arial"/>
          <w:sz w:val="22"/>
          <w:szCs w:val="22"/>
        </w:rPr>
        <w:t xml:space="preserve">All governors and trustees receive appropriate safeguarding and child protection (including online safety) training at induction. This training equips them with the knowledge to provide strategic challenge to be assured that our safeguarding policies and procedures are effective and support the delivery of a </w:t>
      </w:r>
      <w:r w:rsidRPr="00592B21">
        <w:rPr>
          <w:rFonts w:ascii="Arial" w:hAnsi="Arial" w:cs="Arial"/>
          <w:sz w:val="22"/>
          <w:szCs w:val="22"/>
        </w:rPr>
        <w:lastRenderedPageBreak/>
        <w:t>robust whole school approach to safeguarding. This training is regularly updated</w:t>
      </w:r>
      <w:r w:rsidR="0039585D">
        <w:rPr>
          <w:rFonts w:ascii="Arial" w:hAnsi="Arial" w:cs="Arial"/>
          <w:sz w:val="22"/>
          <w:szCs w:val="22"/>
        </w:rPr>
        <w:t xml:space="preserve"> through annual updates via The National College learning materials.</w:t>
      </w:r>
    </w:p>
    <w:p w14:paraId="1858AF8A" w14:textId="77777777" w:rsidR="00D62423" w:rsidRPr="00592B21" w:rsidRDefault="00D62423" w:rsidP="002405EE">
      <w:pPr>
        <w:pStyle w:val="NormalWeb"/>
        <w:spacing w:before="0" w:beforeAutospacing="0" w:after="0" w:afterAutospacing="0"/>
        <w:rPr>
          <w:rFonts w:ascii="Arial" w:hAnsi="Arial" w:cs="Arial"/>
          <w:sz w:val="22"/>
          <w:szCs w:val="22"/>
        </w:rPr>
      </w:pPr>
    </w:p>
    <w:p w14:paraId="0D52E3F0" w14:textId="1F097C9B" w:rsidR="00825C2C" w:rsidRPr="00592B21" w:rsidRDefault="00825C2C" w:rsidP="002405EE">
      <w:pPr>
        <w:pStyle w:val="NormalWeb"/>
        <w:numPr>
          <w:ilvl w:val="0"/>
          <w:numId w:val="18"/>
        </w:numPr>
        <w:spacing w:before="0" w:beforeAutospacing="0" w:after="0" w:afterAutospacing="0"/>
        <w:ind w:left="360"/>
        <w:rPr>
          <w:rFonts w:ascii="Arial" w:hAnsi="Arial" w:cs="Arial"/>
          <w:sz w:val="22"/>
          <w:szCs w:val="22"/>
        </w:rPr>
      </w:pPr>
      <w:r w:rsidRPr="00592B21">
        <w:rPr>
          <w:rFonts w:ascii="Arial" w:hAnsi="Arial" w:cs="Arial"/>
          <w:sz w:val="22"/>
          <w:szCs w:val="22"/>
        </w:rPr>
        <w:t>The DSL an</w:t>
      </w:r>
      <w:r w:rsidR="0039585D">
        <w:rPr>
          <w:rFonts w:ascii="Arial" w:hAnsi="Arial" w:cs="Arial"/>
          <w:sz w:val="22"/>
          <w:szCs w:val="22"/>
        </w:rPr>
        <w:t>d Executive Headteacher</w:t>
      </w:r>
      <w:r w:rsidRPr="00592B21">
        <w:rPr>
          <w:rFonts w:ascii="Arial" w:hAnsi="Arial" w:cs="Arial"/>
          <w:sz w:val="22"/>
          <w:szCs w:val="22"/>
        </w:rPr>
        <w:t xml:space="preserve"> will provide an annual report to </w:t>
      </w:r>
      <w:r w:rsidRPr="0039585D">
        <w:rPr>
          <w:rFonts w:ascii="Arial" w:hAnsi="Arial" w:cs="Arial"/>
          <w:sz w:val="22"/>
          <w:szCs w:val="22"/>
        </w:rPr>
        <w:t xml:space="preserve">the </w:t>
      </w:r>
      <w:r w:rsidRPr="0039585D">
        <w:rPr>
          <w:rFonts w:ascii="Arial" w:hAnsi="Arial" w:cs="Arial"/>
          <w:sz w:val="22"/>
        </w:rPr>
        <w:t>governing body</w:t>
      </w:r>
      <w:r w:rsidR="0039585D" w:rsidRPr="0039585D">
        <w:rPr>
          <w:rFonts w:ascii="Arial" w:hAnsi="Arial" w:cs="Arial"/>
          <w:sz w:val="22"/>
        </w:rPr>
        <w:t xml:space="preserve"> </w:t>
      </w:r>
      <w:r w:rsidRPr="0039585D">
        <w:rPr>
          <w:rFonts w:ascii="Arial" w:hAnsi="Arial" w:cs="Arial"/>
          <w:sz w:val="22"/>
          <w:szCs w:val="22"/>
        </w:rPr>
        <w:t xml:space="preserve">detailing </w:t>
      </w:r>
      <w:r w:rsidRPr="00592B21">
        <w:rPr>
          <w:rFonts w:ascii="Arial" w:hAnsi="Arial" w:cs="Arial"/>
          <w:sz w:val="22"/>
          <w:szCs w:val="22"/>
        </w:rPr>
        <w:t xml:space="preserve">safeguarding training undertaken by all staff and will maintain an </w:t>
      </w:r>
      <w:r w:rsidR="00327F67" w:rsidRPr="00592B21">
        <w:rPr>
          <w:rFonts w:ascii="Arial" w:hAnsi="Arial" w:cs="Arial"/>
          <w:sz w:val="22"/>
          <w:szCs w:val="22"/>
        </w:rPr>
        <w:t>up-to-date</w:t>
      </w:r>
      <w:r w:rsidRPr="00592B21">
        <w:rPr>
          <w:rFonts w:ascii="Arial" w:hAnsi="Arial" w:cs="Arial"/>
          <w:sz w:val="22"/>
          <w:szCs w:val="22"/>
        </w:rPr>
        <w:t xml:space="preserve"> re</w:t>
      </w:r>
      <w:r w:rsidR="00D07D23" w:rsidRPr="00592B21">
        <w:rPr>
          <w:rFonts w:ascii="Arial" w:hAnsi="Arial" w:cs="Arial"/>
          <w:sz w:val="22"/>
          <w:szCs w:val="22"/>
        </w:rPr>
        <w:t>cord</w:t>
      </w:r>
      <w:r w:rsidRPr="00592B21">
        <w:rPr>
          <w:rFonts w:ascii="Arial" w:hAnsi="Arial" w:cs="Arial"/>
          <w:sz w:val="22"/>
          <w:szCs w:val="22"/>
        </w:rPr>
        <w:t xml:space="preserve"> of who has been trained.</w:t>
      </w:r>
    </w:p>
    <w:p w14:paraId="1DCC6720" w14:textId="77777777" w:rsidR="00E67B95" w:rsidRPr="00592B21" w:rsidRDefault="00E67B95" w:rsidP="002405EE">
      <w:pPr>
        <w:pStyle w:val="NormalWeb"/>
        <w:spacing w:before="0" w:beforeAutospacing="0" w:after="0" w:afterAutospacing="0"/>
        <w:rPr>
          <w:rFonts w:ascii="Arial" w:hAnsi="Arial" w:cs="Arial"/>
          <w:sz w:val="22"/>
          <w:szCs w:val="22"/>
        </w:rPr>
      </w:pPr>
    </w:p>
    <w:p w14:paraId="6CECAF1B" w14:textId="30508679" w:rsidR="00D62423" w:rsidRPr="00592B21" w:rsidRDefault="007D5948" w:rsidP="002405EE">
      <w:pPr>
        <w:pStyle w:val="Heading2"/>
        <w:rPr>
          <w:rFonts w:cs="Arial"/>
          <w:b/>
          <w:bCs/>
        </w:rPr>
      </w:pPr>
      <w:bookmarkStart w:id="86" w:name="_Toc170317058"/>
      <w:r w:rsidRPr="00592B21">
        <w:rPr>
          <w:rFonts w:cs="Arial"/>
          <w:b/>
          <w:bCs/>
        </w:rPr>
        <w:t xml:space="preserve">7.2 </w:t>
      </w:r>
      <w:r w:rsidR="00D62423" w:rsidRPr="00592B21">
        <w:rPr>
          <w:rFonts w:cs="Arial"/>
          <w:b/>
          <w:bCs/>
        </w:rPr>
        <w:t xml:space="preserve">Safer </w:t>
      </w:r>
      <w:r w:rsidR="00B32497" w:rsidRPr="00592B21">
        <w:rPr>
          <w:rFonts w:cs="Arial"/>
          <w:b/>
          <w:bCs/>
        </w:rPr>
        <w:t>working practice</w:t>
      </w:r>
      <w:bookmarkEnd w:id="86"/>
    </w:p>
    <w:p w14:paraId="6BB319FC" w14:textId="77777777" w:rsidR="003F6FDE" w:rsidRPr="00592B21" w:rsidRDefault="003F6FDE" w:rsidP="002405EE">
      <w:pPr>
        <w:pStyle w:val="NormalWeb"/>
        <w:spacing w:before="0" w:beforeAutospacing="0" w:after="0" w:afterAutospacing="0"/>
        <w:rPr>
          <w:rFonts w:ascii="Arial" w:hAnsi="Arial" w:cs="Arial"/>
          <w:sz w:val="22"/>
          <w:szCs w:val="22"/>
        </w:rPr>
      </w:pPr>
    </w:p>
    <w:p w14:paraId="3C7964A5" w14:textId="77777777" w:rsidR="0039585D" w:rsidRPr="0039585D" w:rsidRDefault="0039585D" w:rsidP="0039585D">
      <w:pPr>
        <w:numPr>
          <w:ilvl w:val="0"/>
          <w:numId w:val="19"/>
        </w:numPr>
        <w:ind w:left="360"/>
        <w:rPr>
          <w:rFonts w:ascii="Arial" w:hAnsi="Arial" w:cs="Arial"/>
          <w:sz w:val="22"/>
          <w:szCs w:val="22"/>
          <w:lang w:val="en-GB"/>
        </w:rPr>
      </w:pPr>
      <w:r w:rsidRPr="0039585D">
        <w:rPr>
          <w:rFonts w:ascii="Arial" w:hAnsi="Arial" w:cs="Arial"/>
          <w:sz w:val="22"/>
          <w:szCs w:val="22"/>
        </w:rPr>
        <w:t xml:space="preserve">Our school takes steps as outlined in this and other relevant policies to ensure processes are in place for staff that promote continuous vigilance, maintain an environment that deters and prevents abuse and challenges inappropriate </w:t>
      </w:r>
      <w:proofErr w:type="spellStart"/>
      <w:r w:rsidRPr="0039585D">
        <w:rPr>
          <w:rFonts w:ascii="Arial" w:hAnsi="Arial" w:cs="Arial"/>
          <w:sz w:val="22"/>
          <w:szCs w:val="22"/>
        </w:rPr>
        <w:t>behaviour</w:t>
      </w:r>
      <w:proofErr w:type="spellEnd"/>
      <w:r w:rsidRPr="0039585D">
        <w:rPr>
          <w:rFonts w:ascii="Arial" w:hAnsi="Arial" w:cs="Arial"/>
          <w:sz w:val="22"/>
          <w:szCs w:val="22"/>
        </w:rPr>
        <w:t>.</w:t>
      </w:r>
    </w:p>
    <w:p w14:paraId="1816D38D" w14:textId="77777777" w:rsidR="0039585D" w:rsidRPr="0039585D" w:rsidRDefault="0039585D" w:rsidP="0039585D">
      <w:pPr>
        <w:pStyle w:val="NormalWeb"/>
        <w:spacing w:before="0" w:beforeAutospacing="0" w:after="0" w:afterAutospacing="0"/>
        <w:rPr>
          <w:rFonts w:ascii="Arial" w:hAnsi="Arial" w:cs="Arial"/>
          <w:sz w:val="22"/>
          <w:szCs w:val="22"/>
        </w:rPr>
      </w:pPr>
    </w:p>
    <w:p w14:paraId="3EBE983F" w14:textId="77777777" w:rsidR="0039585D" w:rsidRPr="0039585D" w:rsidRDefault="0039585D" w:rsidP="0039585D">
      <w:pPr>
        <w:numPr>
          <w:ilvl w:val="0"/>
          <w:numId w:val="19"/>
        </w:numPr>
        <w:ind w:left="360"/>
        <w:rPr>
          <w:rFonts w:ascii="Arial" w:hAnsi="Arial" w:cs="Arial"/>
          <w:sz w:val="22"/>
          <w:szCs w:val="22"/>
          <w:lang w:val="en-GB"/>
        </w:rPr>
      </w:pPr>
      <w:r w:rsidRPr="0039585D">
        <w:rPr>
          <w:rFonts w:ascii="Arial" w:hAnsi="Arial" w:cs="Arial"/>
          <w:sz w:val="22"/>
          <w:szCs w:val="22"/>
          <w:lang w:val="en-GB"/>
        </w:rPr>
        <w:t xml:space="preserve">All members of staff are required to work within our clear guidelines on safer working practice as outlined in the </w:t>
      </w:r>
      <w:r w:rsidRPr="0039585D">
        <w:rPr>
          <w:rFonts w:ascii="Arial" w:hAnsi="Arial" w:cs="Arial"/>
          <w:sz w:val="22"/>
          <w:szCs w:val="22"/>
        </w:rPr>
        <w:t>school code of conduct.</w:t>
      </w:r>
      <w:r w:rsidRPr="0039585D">
        <w:rPr>
          <w:rFonts w:ascii="Arial" w:hAnsi="Arial" w:cs="Arial"/>
          <w:sz w:val="22"/>
          <w:szCs w:val="22"/>
          <w:lang w:val="en-GB"/>
        </w:rPr>
        <w:t xml:space="preserve"> </w:t>
      </w:r>
    </w:p>
    <w:p w14:paraId="30E3826D" w14:textId="77777777" w:rsidR="0039585D" w:rsidRPr="0039585D" w:rsidRDefault="0039585D" w:rsidP="0039585D">
      <w:pPr>
        <w:ind w:left="360"/>
        <w:rPr>
          <w:rFonts w:ascii="Arial" w:hAnsi="Arial" w:cs="Arial"/>
          <w:sz w:val="22"/>
          <w:szCs w:val="22"/>
          <w:lang w:val="en-GB"/>
        </w:rPr>
      </w:pPr>
    </w:p>
    <w:p w14:paraId="230F6BC3" w14:textId="77777777" w:rsidR="0039585D" w:rsidRPr="0039585D" w:rsidRDefault="0039585D" w:rsidP="0039585D">
      <w:pPr>
        <w:numPr>
          <w:ilvl w:val="0"/>
          <w:numId w:val="19"/>
        </w:numPr>
        <w:ind w:left="360"/>
        <w:rPr>
          <w:rFonts w:ascii="Arial" w:hAnsi="Arial" w:cs="Arial"/>
          <w:sz w:val="22"/>
          <w:szCs w:val="22"/>
          <w:lang w:val="en-GB"/>
        </w:rPr>
      </w:pPr>
      <w:r w:rsidRPr="0039585D">
        <w:rPr>
          <w:rFonts w:ascii="Arial" w:hAnsi="Arial" w:cs="Arial"/>
          <w:sz w:val="22"/>
          <w:szCs w:val="22"/>
          <w:lang w:val="en-GB"/>
        </w:rPr>
        <w:t xml:space="preserve">The DSL will ensure that all staff and volunteers </w:t>
      </w:r>
      <w:r w:rsidRPr="0039585D">
        <w:rPr>
          <w:rFonts w:ascii="Arial" w:hAnsi="Arial" w:cs="Arial"/>
          <w:sz w:val="22"/>
          <w:szCs w:val="22"/>
        </w:rPr>
        <w:t xml:space="preserve">(including agency and third-party staff) </w:t>
      </w:r>
      <w:r w:rsidRPr="0039585D">
        <w:rPr>
          <w:rFonts w:ascii="Arial" w:hAnsi="Arial" w:cs="Arial"/>
          <w:sz w:val="22"/>
          <w:szCs w:val="22"/>
          <w:lang w:val="en-GB"/>
        </w:rPr>
        <w:t xml:space="preserve">have read our child protection policy and are </w:t>
      </w:r>
      <w:r w:rsidRPr="0039585D">
        <w:rPr>
          <w:rFonts w:ascii="Arial" w:hAnsi="Arial" w:cs="Arial"/>
          <w:sz w:val="22"/>
          <w:szCs w:val="22"/>
        </w:rPr>
        <w:t>aware of the school expectations regarding safe and professional practice via the staff code of conduct and Acceptable Use Policy (AUP)</w:t>
      </w:r>
      <w:r w:rsidRPr="0039585D">
        <w:rPr>
          <w:rFonts w:ascii="Arial" w:hAnsi="Arial" w:cs="Arial"/>
          <w:sz w:val="22"/>
          <w:szCs w:val="22"/>
          <w:lang w:val="en-GB"/>
        </w:rPr>
        <w:t xml:space="preserve">. </w:t>
      </w:r>
    </w:p>
    <w:p w14:paraId="21A5DB5A" w14:textId="77777777" w:rsidR="0039585D" w:rsidRPr="0039585D" w:rsidRDefault="0039585D" w:rsidP="0039585D">
      <w:pPr>
        <w:ind w:left="360"/>
        <w:rPr>
          <w:rFonts w:ascii="Arial" w:hAnsi="Arial" w:cs="Arial"/>
          <w:sz w:val="22"/>
          <w:szCs w:val="22"/>
          <w:lang w:val="en-GB"/>
        </w:rPr>
      </w:pPr>
    </w:p>
    <w:p w14:paraId="72DCD86B" w14:textId="77777777" w:rsidR="0039585D" w:rsidRPr="0039585D" w:rsidRDefault="0039585D" w:rsidP="0039585D">
      <w:pPr>
        <w:numPr>
          <w:ilvl w:val="0"/>
          <w:numId w:val="19"/>
        </w:numPr>
        <w:ind w:left="360"/>
        <w:rPr>
          <w:rFonts w:ascii="Arial" w:hAnsi="Arial" w:cs="Arial"/>
          <w:sz w:val="22"/>
          <w:szCs w:val="22"/>
          <w:lang w:val="en-GB"/>
        </w:rPr>
      </w:pPr>
      <w:r w:rsidRPr="0039585D">
        <w:rPr>
          <w:rFonts w:ascii="Arial" w:hAnsi="Arial" w:cs="Arial"/>
          <w:sz w:val="22"/>
          <w:szCs w:val="22"/>
          <w:lang w:val="en-GB"/>
        </w:rPr>
        <w:t xml:space="preserve">Staff will be made aware of the </w:t>
      </w:r>
      <w:r w:rsidRPr="0039585D">
        <w:rPr>
          <w:rFonts w:ascii="Arial" w:hAnsi="Arial" w:cs="Arial"/>
          <w:sz w:val="22"/>
          <w:szCs w:val="22"/>
        </w:rPr>
        <w:t>school</w:t>
      </w:r>
      <w:r w:rsidRPr="0039585D">
        <w:rPr>
          <w:rFonts w:ascii="Arial" w:hAnsi="Arial" w:cs="Arial"/>
          <w:sz w:val="22"/>
          <w:szCs w:val="22"/>
          <w:lang w:val="en-GB"/>
        </w:rPr>
        <w:t xml:space="preserve"> behaviour management and physical intervention policies. Staff will manage behaviour effectively to ensure a good and safe educational environment and will have a clear understanding of the needs of all children. Any physical interventions and/or use of reasonable force will be in line with our agreed policy and procedures, and national guidance. </w:t>
      </w:r>
    </w:p>
    <w:p w14:paraId="1D678113" w14:textId="77777777" w:rsidR="0039585D" w:rsidRPr="0039585D" w:rsidRDefault="0039585D" w:rsidP="0039585D">
      <w:pPr>
        <w:rPr>
          <w:rFonts w:ascii="Arial" w:hAnsi="Arial" w:cs="Arial"/>
          <w:sz w:val="22"/>
          <w:szCs w:val="22"/>
          <w:lang w:val="en-GB"/>
        </w:rPr>
      </w:pPr>
    </w:p>
    <w:p w14:paraId="26CF87A7" w14:textId="77777777" w:rsidR="0039585D" w:rsidRPr="0039585D" w:rsidRDefault="0039585D" w:rsidP="0039585D">
      <w:pPr>
        <w:numPr>
          <w:ilvl w:val="0"/>
          <w:numId w:val="19"/>
        </w:numPr>
        <w:ind w:left="360"/>
        <w:rPr>
          <w:rFonts w:ascii="Arial" w:hAnsi="Arial" w:cs="Arial"/>
          <w:b/>
          <w:sz w:val="28"/>
        </w:rPr>
      </w:pPr>
      <w:r w:rsidRPr="0039585D">
        <w:rPr>
          <w:rFonts w:ascii="Arial" w:hAnsi="Arial" w:cs="Arial"/>
          <w:sz w:val="22"/>
          <w:szCs w:val="22"/>
          <w:lang w:val="en-GB"/>
        </w:rPr>
        <w:t xml:space="preserve">All staff will be made aware of the professional risks associated with the use of social media and electronic communication (such as email, mobile phones, texting, social networking). Staff will adhere to relevant </w:t>
      </w:r>
      <w:r w:rsidRPr="0039585D">
        <w:rPr>
          <w:rFonts w:ascii="Arial" w:hAnsi="Arial" w:cs="Arial"/>
          <w:sz w:val="22"/>
          <w:szCs w:val="22"/>
        </w:rPr>
        <w:t xml:space="preserve">school policies including staff </w:t>
      </w:r>
      <w:proofErr w:type="spellStart"/>
      <w:r w:rsidRPr="0039585D">
        <w:rPr>
          <w:rFonts w:ascii="Arial" w:hAnsi="Arial" w:cs="Arial"/>
          <w:sz w:val="22"/>
          <w:szCs w:val="22"/>
        </w:rPr>
        <w:t>behaviour</w:t>
      </w:r>
      <w:proofErr w:type="spellEnd"/>
      <w:r w:rsidRPr="0039585D">
        <w:rPr>
          <w:rFonts w:ascii="Arial" w:hAnsi="Arial" w:cs="Arial"/>
          <w:sz w:val="22"/>
          <w:szCs w:val="22"/>
        </w:rPr>
        <w:t xml:space="preserve"> policy, mobile and smart technology, </w:t>
      </w:r>
      <w:r w:rsidRPr="0039585D">
        <w:rPr>
          <w:rFonts w:ascii="Arial" w:hAnsi="Arial" w:cs="Arial"/>
          <w:sz w:val="22"/>
          <w:szCs w:val="22"/>
          <w:lang w:val="en-GB"/>
        </w:rPr>
        <w:t xml:space="preserve">Acceptable Use Policies (AUPs), and social media. </w:t>
      </w:r>
    </w:p>
    <w:p w14:paraId="42678591" w14:textId="77777777" w:rsidR="008948CF" w:rsidRPr="00592B21" w:rsidRDefault="008948CF" w:rsidP="002405EE">
      <w:pPr>
        <w:rPr>
          <w:rFonts w:ascii="Arial" w:hAnsi="Arial" w:cs="Arial"/>
          <w:b/>
          <w:sz w:val="28"/>
        </w:rPr>
      </w:pPr>
    </w:p>
    <w:p w14:paraId="61200CB3" w14:textId="0D66F223" w:rsidR="00D62423" w:rsidRPr="00A866C2" w:rsidRDefault="007D5948" w:rsidP="002405EE">
      <w:pPr>
        <w:pStyle w:val="Heading2"/>
        <w:rPr>
          <w:rFonts w:cs="Arial"/>
          <w:b/>
          <w:bCs/>
        </w:rPr>
      </w:pPr>
      <w:bookmarkStart w:id="87" w:name="_Toc170317059"/>
      <w:r w:rsidRPr="00592B21">
        <w:rPr>
          <w:rFonts w:cs="Arial"/>
          <w:b/>
          <w:bCs/>
        </w:rPr>
        <w:t xml:space="preserve">7.3 </w:t>
      </w:r>
      <w:r w:rsidR="00D62423" w:rsidRPr="00592B21">
        <w:rPr>
          <w:rFonts w:cs="Arial"/>
          <w:b/>
          <w:bCs/>
        </w:rPr>
        <w:t xml:space="preserve">Supervision and </w:t>
      </w:r>
      <w:r w:rsidR="00B32497" w:rsidRPr="00592B21">
        <w:rPr>
          <w:rFonts w:cs="Arial"/>
          <w:b/>
          <w:bCs/>
        </w:rPr>
        <w:t>s</w:t>
      </w:r>
      <w:r w:rsidR="00D62423" w:rsidRPr="00592B21">
        <w:rPr>
          <w:rFonts w:cs="Arial"/>
          <w:b/>
          <w:bCs/>
        </w:rPr>
        <w:t>upport</w:t>
      </w:r>
      <w:bookmarkEnd w:id="87"/>
      <w:r w:rsidR="00D62423" w:rsidRPr="00592B21">
        <w:rPr>
          <w:rFonts w:cs="Arial"/>
          <w:b/>
          <w:bCs/>
        </w:rPr>
        <w:t xml:space="preserve"> </w:t>
      </w:r>
    </w:p>
    <w:p w14:paraId="25940CB1" w14:textId="77777777" w:rsidR="00D62423" w:rsidRPr="00592B21" w:rsidRDefault="00D62423" w:rsidP="002405EE">
      <w:pPr>
        <w:rPr>
          <w:rFonts w:ascii="Arial" w:hAnsi="Arial" w:cs="Arial"/>
          <w:sz w:val="22"/>
          <w:szCs w:val="22"/>
          <w:lang w:val="en-GB"/>
        </w:rPr>
      </w:pPr>
    </w:p>
    <w:p w14:paraId="515435F2" w14:textId="77777777" w:rsidR="0039585D" w:rsidRPr="0039585D" w:rsidRDefault="0039585D" w:rsidP="0039585D">
      <w:pPr>
        <w:pStyle w:val="Default"/>
        <w:numPr>
          <w:ilvl w:val="0"/>
          <w:numId w:val="20"/>
        </w:numPr>
        <w:spacing w:after="118"/>
        <w:ind w:left="360"/>
        <w:rPr>
          <w:rFonts w:ascii="Arial" w:hAnsi="Arial" w:cs="Arial"/>
          <w:color w:val="auto"/>
          <w:sz w:val="22"/>
          <w:szCs w:val="22"/>
          <w:lang w:val="en-GB"/>
        </w:rPr>
      </w:pPr>
      <w:r w:rsidRPr="0039585D">
        <w:rPr>
          <w:rFonts w:ascii="Arial" w:hAnsi="Arial" w:cs="Arial"/>
          <w:color w:val="auto"/>
          <w:sz w:val="22"/>
          <w:szCs w:val="22"/>
          <w:lang w:val="en-GB"/>
        </w:rPr>
        <w:t>The induction process will include familiarisation with child protection responsibilities and procedures to be followed if members of staff have any concerns about a child’s safety or welfare.</w:t>
      </w:r>
    </w:p>
    <w:p w14:paraId="26A65C35" w14:textId="77777777" w:rsidR="0039585D" w:rsidRPr="0039585D" w:rsidRDefault="0039585D" w:rsidP="0039585D">
      <w:pPr>
        <w:pStyle w:val="Default"/>
        <w:numPr>
          <w:ilvl w:val="0"/>
          <w:numId w:val="20"/>
        </w:numPr>
        <w:spacing w:after="118"/>
        <w:ind w:left="360"/>
        <w:rPr>
          <w:rFonts w:ascii="Arial" w:hAnsi="Arial" w:cs="Arial"/>
          <w:color w:val="auto"/>
          <w:sz w:val="22"/>
          <w:szCs w:val="22"/>
          <w:lang w:val="en-GB"/>
        </w:rPr>
      </w:pPr>
      <w:r w:rsidRPr="0039585D">
        <w:rPr>
          <w:rFonts w:ascii="Arial" w:hAnsi="Arial" w:cs="Arial"/>
          <w:color w:val="auto"/>
          <w:sz w:val="22"/>
          <w:szCs w:val="22"/>
          <w:lang w:val="en-GB"/>
        </w:rPr>
        <w:t xml:space="preserve">The </w:t>
      </w:r>
      <w:r w:rsidRPr="0039585D">
        <w:rPr>
          <w:rFonts w:ascii="Arial" w:hAnsi="Arial" w:cs="Arial"/>
          <w:color w:val="auto"/>
          <w:sz w:val="22"/>
          <w:szCs w:val="22"/>
        </w:rPr>
        <w:t>school</w:t>
      </w:r>
      <w:r w:rsidRPr="0039585D">
        <w:rPr>
          <w:rFonts w:ascii="Arial" w:hAnsi="Arial" w:cs="Arial"/>
          <w:color w:val="auto"/>
          <w:sz w:val="22"/>
          <w:szCs w:val="22"/>
          <w:lang w:val="en-GB"/>
        </w:rPr>
        <w:t xml:space="preserve"> will ensure that members of staff who are working within the foundation stage are provided with appropriate supervision in accordance with the statutory requirements of Early Years Foundation Stage (EYFS) 2021. </w:t>
      </w:r>
    </w:p>
    <w:p w14:paraId="572C282E" w14:textId="77777777" w:rsidR="0039585D" w:rsidRPr="0039585D" w:rsidRDefault="0039585D" w:rsidP="0039585D">
      <w:pPr>
        <w:pStyle w:val="Default"/>
        <w:numPr>
          <w:ilvl w:val="0"/>
          <w:numId w:val="20"/>
        </w:numPr>
        <w:spacing w:after="118"/>
        <w:ind w:left="360"/>
        <w:rPr>
          <w:rFonts w:ascii="Arial" w:hAnsi="Arial" w:cs="Arial"/>
          <w:color w:val="auto"/>
          <w:sz w:val="22"/>
          <w:szCs w:val="22"/>
          <w:lang w:val="en-GB"/>
        </w:rPr>
      </w:pPr>
      <w:r w:rsidRPr="0039585D">
        <w:rPr>
          <w:rFonts w:ascii="Arial" w:hAnsi="Arial" w:cs="Arial"/>
          <w:color w:val="auto"/>
          <w:sz w:val="22"/>
          <w:szCs w:val="22"/>
          <w:lang w:val="en-GB"/>
        </w:rPr>
        <w:t xml:space="preserve">The </w:t>
      </w:r>
      <w:r w:rsidRPr="0039585D">
        <w:rPr>
          <w:rFonts w:ascii="Arial" w:hAnsi="Arial" w:cs="Arial"/>
          <w:color w:val="auto"/>
          <w:sz w:val="22"/>
          <w:szCs w:val="22"/>
        </w:rPr>
        <w:t>school</w:t>
      </w:r>
      <w:r w:rsidRPr="0039585D">
        <w:rPr>
          <w:rFonts w:ascii="Arial" w:hAnsi="Arial" w:cs="Arial"/>
          <w:color w:val="auto"/>
          <w:sz w:val="22"/>
          <w:szCs w:val="22"/>
          <w:lang w:val="en-GB"/>
        </w:rPr>
        <w:t xml:space="preserve"> will provide appropriate supervision and support for all members of staff to ensure that:</w:t>
      </w:r>
    </w:p>
    <w:p w14:paraId="540E5F20" w14:textId="77777777" w:rsidR="0039585D" w:rsidRPr="0039585D" w:rsidRDefault="0039585D" w:rsidP="0039585D">
      <w:pPr>
        <w:numPr>
          <w:ilvl w:val="1"/>
          <w:numId w:val="20"/>
        </w:numPr>
        <w:ind w:left="1080"/>
        <w:rPr>
          <w:rFonts w:ascii="Arial" w:hAnsi="Arial" w:cs="Arial"/>
          <w:sz w:val="22"/>
          <w:szCs w:val="22"/>
          <w:lang w:val="en-GB"/>
        </w:rPr>
      </w:pPr>
      <w:r w:rsidRPr="0039585D">
        <w:rPr>
          <w:rFonts w:ascii="Arial" w:hAnsi="Arial" w:cs="Arial"/>
          <w:sz w:val="22"/>
          <w:szCs w:val="22"/>
          <w:lang w:val="en-GB"/>
        </w:rPr>
        <w:t>All staff are competent to carry out their responsibilities for safeguarding and promoting the welfare of children</w:t>
      </w:r>
    </w:p>
    <w:p w14:paraId="4664367A" w14:textId="77777777" w:rsidR="0039585D" w:rsidRPr="0039585D" w:rsidRDefault="0039585D" w:rsidP="0039585D">
      <w:pPr>
        <w:numPr>
          <w:ilvl w:val="1"/>
          <w:numId w:val="20"/>
        </w:numPr>
        <w:ind w:left="1080"/>
        <w:rPr>
          <w:rFonts w:ascii="Arial" w:hAnsi="Arial" w:cs="Arial"/>
          <w:sz w:val="22"/>
          <w:szCs w:val="22"/>
          <w:lang w:val="en-GB"/>
        </w:rPr>
      </w:pPr>
      <w:r w:rsidRPr="0039585D">
        <w:rPr>
          <w:rFonts w:ascii="Arial" w:hAnsi="Arial" w:cs="Arial"/>
          <w:sz w:val="22"/>
          <w:szCs w:val="22"/>
          <w:lang w:val="en-GB"/>
        </w:rPr>
        <w:t xml:space="preserve">All staff are supported by the DSL in their safeguarding role. </w:t>
      </w:r>
    </w:p>
    <w:p w14:paraId="0D8AB6B9" w14:textId="77777777" w:rsidR="0039585D" w:rsidRPr="0039585D" w:rsidRDefault="0039585D" w:rsidP="0039585D">
      <w:pPr>
        <w:numPr>
          <w:ilvl w:val="1"/>
          <w:numId w:val="20"/>
        </w:numPr>
        <w:ind w:left="1080"/>
        <w:rPr>
          <w:rFonts w:ascii="Arial" w:hAnsi="Arial" w:cs="Arial"/>
          <w:sz w:val="22"/>
          <w:szCs w:val="22"/>
          <w:lang w:val="en-GB"/>
        </w:rPr>
      </w:pPr>
      <w:r w:rsidRPr="0039585D">
        <w:rPr>
          <w:rFonts w:ascii="Arial" w:hAnsi="Arial" w:cs="Arial"/>
          <w:sz w:val="22"/>
          <w:szCs w:val="22"/>
          <w:lang w:val="en-GB"/>
        </w:rPr>
        <w:t xml:space="preserve">All members of staff have regular reviews of their own practice to ensure they improve over time. </w:t>
      </w:r>
      <w:r w:rsidRPr="0039585D">
        <w:rPr>
          <w:rFonts w:ascii="Arial" w:hAnsi="Arial" w:cs="Arial"/>
          <w:color w:val="2B579A"/>
          <w:shd w:val="clear" w:color="auto" w:fill="E6E6E6"/>
        </w:rPr>
        <w:br/>
      </w:r>
    </w:p>
    <w:p w14:paraId="1D9086DD" w14:textId="77777777" w:rsidR="0039585D" w:rsidRPr="0039585D" w:rsidRDefault="0039585D" w:rsidP="0039585D">
      <w:pPr>
        <w:numPr>
          <w:ilvl w:val="0"/>
          <w:numId w:val="20"/>
        </w:numPr>
        <w:ind w:left="360"/>
        <w:rPr>
          <w:rFonts w:ascii="Arial" w:hAnsi="Arial" w:cs="Arial"/>
          <w:sz w:val="22"/>
          <w:szCs w:val="22"/>
          <w:lang w:val="en-GB"/>
        </w:rPr>
      </w:pPr>
      <w:r w:rsidRPr="0039585D">
        <w:rPr>
          <w:rFonts w:ascii="Arial" w:hAnsi="Arial" w:cs="Arial"/>
          <w:sz w:val="22"/>
          <w:szCs w:val="22"/>
          <w:lang w:val="en-GB"/>
        </w:rPr>
        <w:t>Any member of staff affected by issues arising from concerns for children’s welfare or safety can seek support from the DSL.</w:t>
      </w:r>
    </w:p>
    <w:p w14:paraId="4C9293D7" w14:textId="77777777" w:rsidR="0039585D" w:rsidRPr="0039585D" w:rsidRDefault="0039585D" w:rsidP="0039585D">
      <w:pPr>
        <w:ind w:left="360"/>
        <w:rPr>
          <w:rFonts w:ascii="Arial" w:hAnsi="Arial" w:cs="Arial"/>
          <w:sz w:val="22"/>
          <w:szCs w:val="22"/>
          <w:lang w:val="en-GB"/>
        </w:rPr>
      </w:pPr>
    </w:p>
    <w:p w14:paraId="2E3E8ADB" w14:textId="77777777" w:rsidR="0039585D" w:rsidRPr="0039585D" w:rsidRDefault="0039585D" w:rsidP="0039585D">
      <w:pPr>
        <w:numPr>
          <w:ilvl w:val="0"/>
          <w:numId w:val="20"/>
        </w:numPr>
        <w:ind w:left="360"/>
        <w:rPr>
          <w:rFonts w:ascii="Arial" w:hAnsi="Arial" w:cs="Arial"/>
          <w:sz w:val="22"/>
          <w:szCs w:val="22"/>
          <w:lang w:val="en-GB"/>
        </w:rPr>
      </w:pPr>
      <w:r w:rsidRPr="0039585D">
        <w:rPr>
          <w:rFonts w:ascii="Arial" w:hAnsi="Arial" w:cs="Arial"/>
          <w:sz w:val="22"/>
          <w:szCs w:val="22"/>
          <w:lang w:val="en-GB"/>
        </w:rPr>
        <w:t xml:space="preserve">The DSL will also put staff in touch with outside agencies for professional support if they so wish. Staff can also approach organisations such as their Union, the KCSMP or other similar organisations directly. </w:t>
      </w:r>
    </w:p>
    <w:p w14:paraId="41F5D1A1" w14:textId="77777777" w:rsidR="00F95476" w:rsidRPr="00592B21" w:rsidRDefault="00F95476" w:rsidP="002405EE">
      <w:pPr>
        <w:rPr>
          <w:rFonts w:ascii="Arial" w:hAnsi="Arial" w:cs="Arial"/>
          <w:sz w:val="22"/>
          <w:szCs w:val="22"/>
          <w:lang w:val="en-GB"/>
        </w:rPr>
      </w:pPr>
    </w:p>
    <w:p w14:paraId="24A3905D" w14:textId="56E50D01" w:rsidR="00D62423" w:rsidRPr="00592B21" w:rsidRDefault="00D62423" w:rsidP="00622F51">
      <w:pPr>
        <w:pStyle w:val="Heading1"/>
        <w:numPr>
          <w:ilvl w:val="0"/>
          <w:numId w:val="82"/>
        </w:numPr>
        <w:tabs>
          <w:tab w:val="left" w:pos="0"/>
        </w:tabs>
        <w:ind w:left="567" w:hanging="567"/>
        <w:jc w:val="left"/>
        <w:rPr>
          <w:rFonts w:cs="Arial"/>
          <w:sz w:val="28"/>
          <w:szCs w:val="24"/>
        </w:rPr>
      </w:pPr>
      <w:bookmarkStart w:id="88" w:name="_Ref108517004"/>
      <w:bookmarkStart w:id="89" w:name="_Toc170317060"/>
      <w:r w:rsidRPr="00592B21">
        <w:rPr>
          <w:rFonts w:cs="Arial"/>
        </w:rPr>
        <w:t>Safer Recruitment</w:t>
      </w:r>
      <w:r w:rsidR="007F3481" w:rsidRPr="00592B21">
        <w:rPr>
          <w:rFonts w:cs="Arial"/>
        </w:rPr>
        <w:t xml:space="preserve"> and Allegations</w:t>
      </w:r>
      <w:r w:rsidR="00F572D9" w:rsidRPr="00592B21">
        <w:rPr>
          <w:rFonts w:cs="Arial"/>
        </w:rPr>
        <w:t xml:space="preserve"> </w:t>
      </w:r>
      <w:r w:rsidR="0016290B" w:rsidRPr="00592B21">
        <w:rPr>
          <w:rFonts w:cs="Arial"/>
        </w:rPr>
        <w:t>Against Staff</w:t>
      </w:r>
      <w:bookmarkEnd w:id="88"/>
      <w:bookmarkEnd w:id="89"/>
      <w:r w:rsidR="0016290B" w:rsidRPr="00592B21">
        <w:rPr>
          <w:rFonts w:cs="Arial"/>
        </w:rPr>
        <w:t xml:space="preserve"> </w:t>
      </w:r>
    </w:p>
    <w:p w14:paraId="2FC43F23" w14:textId="77777777" w:rsidR="007F3481" w:rsidRPr="00592B21" w:rsidRDefault="007F3481" w:rsidP="002405EE">
      <w:pPr>
        <w:rPr>
          <w:rFonts w:ascii="Arial" w:hAnsi="Arial" w:cs="Arial"/>
          <w:b/>
          <w:bCs/>
          <w:sz w:val="28"/>
          <w:szCs w:val="28"/>
          <w:lang w:val="en-GB"/>
        </w:rPr>
      </w:pPr>
    </w:p>
    <w:p w14:paraId="31E606E5" w14:textId="32ACDA7A" w:rsidR="00D62423" w:rsidRPr="00592B21" w:rsidRDefault="007D5948" w:rsidP="002405EE">
      <w:pPr>
        <w:pStyle w:val="Heading2"/>
        <w:rPr>
          <w:rFonts w:cs="Arial"/>
          <w:b/>
          <w:bCs/>
        </w:rPr>
      </w:pPr>
      <w:bookmarkStart w:id="90" w:name="_Toc170317061"/>
      <w:r w:rsidRPr="00592B21">
        <w:rPr>
          <w:rFonts w:cs="Arial"/>
          <w:b/>
          <w:bCs/>
        </w:rPr>
        <w:lastRenderedPageBreak/>
        <w:t xml:space="preserve">8.1 </w:t>
      </w:r>
      <w:r w:rsidR="006E2B81" w:rsidRPr="00592B21">
        <w:rPr>
          <w:rFonts w:cs="Arial"/>
          <w:b/>
          <w:bCs/>
        </w:rPr>
        <w:t xml:space="preserve">Safer </w:t>
      </w:r>
      <w:r w:rsidR="00B32497" w:rsidRPr="00592B21">
        <w:rPr>
          <w:rFonts w:cs="Arial"/>
          <w:b/>
          <w:bCs/>
        </w:rPr>
        <w:t>recruitment and safeguarding checks</w:t>
      </w:r>
      <w:bookmarkEnd w:id="90"/>
    </w:p>
    <w:p w14:paraId="11BBC979" w14:textId="77777777" w:rsidR="00DC310E" w:rsidRPr="00592B21" w:rsidRDefault="00DC310E" w:rsidP="002405EE">
      <w:pPr>
        <w:ind w:left="720"/>
        <w:rPr>
          <w:rFonts w:ascii="Arial" w:hAnsi="Arial" w:cs="Arial"/>
          <w:b/>
          <w:sz w:val="24"/>
          <w:szCs w:val="24"/>
          <w:lang w:val="en-GB"/>
        </w:rPr>
      </w:pPr>
    </w:p>
    <w:p w14:paraId="3DD30B42" w14:textId="77777777" w:rsidR="0039585D" w:rsidRPr="0039585D" w:rsidRDefault="0039585D" w:rsidP="0039585D">
      <w:pPr>
        <w:numPr>
          <w:ilvl w:val="0"/>
          <w:numId w:val="20"/>
        </w:numPr>
        <w:ind w:left="360"/>
        <w:rPr>
          <w:rFonts w:ascii="Arial" w:hAnsi="Arial" w:cs="Arial"/>
          <w:sz w:val="22"/>
          <w:szCs w:val="22"/>
          <w:lang w:val="en-GB"/>
        </w:rPr>
      </w:pPr>
      <w:r w:rsidRPr="0039585D">
        <w:rPr>
          <w:rFonts w:ascii="Arial" w:hAnsi="Arial" w:cs="Arial"/>
          <w:sz w:val="22"/>
          <w:szCs w:val="22"/>
          <w:lang w:val="en-GB"/>
        </w:rPr>
        <w:t>The Federation of Minster and Monkton</w:t>
      </w:r>
      <w:r w:rsidRPr="0039585D">
        <w:rPr>
          <w:rFonts w:ascii="Arial" w:hAnsi="Arial" w:cs="Arial"/>
          <w:i/>
          <w:sz w:val="22"/>
          <w:szCs w:val="22"/>
          <w:lang w:val="en-GB"/>
        </w:rPr>
        <w:t xml:space="preserve"> </w:t>
      </w:r>
      <w:r w:rsidRPr="0039585D">
        <w:rPr>
          <w:rFonts w:ascii="Arial" w:hAnsi="Arial" w:cs="Arial"/>
          <w:sz w:val="22"/>
          <w:szCs w:val="22"/>
          <w:lang w:val="en-GB"/>
        </w:rPr>
        <w:t xml:space="preserve">is committed to ensure that we develop a safe culture and that all steps are taken to recruit staff and volunteers who are safe to work with our </w:t>
      </w:r>
      <w:r w:rsidRPr="0039585D">
        <w:rPr>
          <w:rFonts w:ascii="Arial" w:hAnsi="Arial" w:cs="Arial"/>
          <w:sz w:val="22"/>
          <w:szCs w:val="22"/>
        </w:rPr>
        <w:t>pupils</w:t>
      </w:r>
      <w:r w:rsidRPr="0039585D">
        <w:rPr>
          <w:rFonts w:ascii="Arial" w:hAnsi="Arial" w:cs="Arial"/>
          <w:sz w:val="22"/>
          <w:szCs w:val="22"/>
          <w:lang w:val="en-GB"/>
        </w:rPr>
        <w:t xml:space="preserve"> and staff.</w:t>
      </w:r>
    </w:p>
    <w:p w14:paraId="6463B83E" w14:textId="77777777" w:rsidR="0039585D" w:rsidRPr="0039585D" w:rsidRDefault="0039585D" w:rsidP="0039585D">
      <w:pPr>
        <w:numPr>
          <w:ilvl w:val="1"/>
          <w:numId w:val="20"/>
        </w:numPr>
        <w:ind w:left="1080"/>
        <w:rPr>
          <w:rFonts w:ascii="Arial" w:hAnsi="Arial" w:cs="Arial"/>
          <w:sz w:val="22"/>
          <w:szCs w:val="22"/>
          <w:lang w:val="en-GB"/>
        </w:rPr>
      </w:pPr>
      <w:r w:rsidRPr="0039585D">
        <w:rPr>
          <w:rFonts w:ascii="Arial" w:hAnsi="Arial" w:cs="Arial"/>
          <w:sz w:val="22"/>
          <w:szCs w:val="22"/>
          <w:lang w:val="en-GB"/>
        </w:rPr>
        <w:t>The Federation of Minster and Monkton</w:t>
      </w:r>
      <w:r w:rsidRPr="0039585D">
        <w:rPr>
          <w:rFonts w:ascii="Arial" w:hAnsi="Arial" w:cs="Arial"/>
          <w:sz w:val="22"/>
          <w:szCs w:val="22"/>
        </w:rPr>
        <w:t xml:space="preserve"> </w:t>
      </w:r>
      <w:r w:rsidRPr="0039585D">
        <w:rPr>
          <w:rFonts w:ascii="Arial" w:hAnsi="Arial" w:cs="Arial"/>
          <w:sz w:val="22"/>
          <w:szCs w:val="22"/>
          <w:lang w:val="en-GB"/>
        </w:rPr>
        <w:t>will follow relevant guidance in Keeping Children Safe in Education 2023 (Part Three, ‘Safer Recruitment’) and from The Disclosure and Barring Service (DBS)</w:t>
      </w:r>
    </w:p>
    <w:p w14:paraId="60A0177C" w14:textId="77777777" w:rsidR="0039585D" w:rsidRPr="0039585D" w:rsidRDefault="0039585D" w:rsidP="0039585D">
      <w:pPr>
        <w:numPr>
          <w:ilvl w:val="1"/>
          <w:numId w:val="20"/>
        </w:numPr>
        <w:ind w:left="1080"/>
        <w:rPr>
          <w:rFonts w:ascii="Arial" w:hAnsi="Arial" w:cs="Arial"/>
          <w:sz w:val="22"/>
          <w:szCs w:val="22"/>
          <w:lang w:val="en-GB"/>
        </w:rPr>
      </w:pPr>
      <w:r w:rsidRPr="0039585D">
        <w:rPr>
          <w:rFonts w:ascii="Arial" w:hAnsi="Arial" w:cs="Arial"/>
          <w:sz w:val="22"/>
          <w:szCs w:val="22"/>
          <w:lang w:val="en-GB"/>
        </w:rPr>
        <w:t xml:space="preserve">The </w:t>
      </w:r>
      <w:r w:rsidRPr="0039585D">
        <w:rPr>
          <w:rFonts w:ascii="Arial" w:hAnsi="Arial" w:cs="Arial"/>
          <w:sz w:val="22"/>
        </w:rPr>
        <w:t xml:space="preserve">governing body </w:t>
      </w:r>
      <w:r w:rsidRPr="0039585D">
        <w:rPr>
          <w:rFonts w:ascii="Arial" w:hAnsi="Arial" w:cs="Arial"/>
          <w:sz w:val="22"/>
          <w:szCs w:val="22"/>
          <w:lang w:val="en-GB"/>
        </w:rPr>
        <w:t xml:space="preserve">and leadership team are responsible for ensuring that the school follows safe recruitment processes as outlined within guidance. </w:t>
      </w:r>
    </w:p>
    <w:p w14:paraId="78B1DEA3" w14:textId="77777777" w:rsidR="0039585D" w:rsidRPr="0039585D" w:rsidRDefault="0039585D" w:rsidP="0039585D">
      <w:pPr>
        <w:numPr>
          <w:ilvl w:val="1"/>
          <w:numId w:val="20"/>
        </w:numPr>
        <w:ind w:left="1080"/>
        <w:rPr>
          <w:rFonts w:ascii="Arial" w:hAnsi="Arial" w:cs="Arial"/>
          <w:sz w:val="22"/>
          <w:szCs w:val="22"/>
          <w:lang w:val="en-GB"/>
        </w:rPr>
      </w:pPr>
      <w:r w:rsidRPr="0039585D">
        <w:rPr>
          <w:rFonts w:ascii="Arial" w:hAnsi="Arial" w:cs="Arial"/>
          <w:sz w:val="22"/>
          <w:szCs w:val="22"/>
          <w:lang w:val="en-GB"/>
        </w:rPr>
        <w:t xml:space="preserve">The </w:t>
      </w:r>
      <w:r w:rsidRPr="0039585D">
        <w:rPr>
          <w:rFonts w:ascii="Arial" w:hAnsi="Arial" w:cs="Arial"/>
          <w:sz w:val="22"/>
          <w:szCs w:val="22"/>
        </w:rPr>
        <w:t>governing body</w:t>
      </w:r>
      <w:r w:rsidRPr="0039585D">
        <w:rPr>
          <w:rFonts w:ascii="Arial" w:hAnsi="Arial" w:cs="Arial"/>
          <w:sz w:val="22"/>
          <w:szCs w:val="22"/>
          <w:lang w:val="en-GB"/>
        </w:rPr>
        <w:t xml:space="preserve"> will ensure that at least one of the persons who conducts an interview has completed safer recruitment training.</w:t>
      </w:r>
    </w:p>
    <w:p w14:paraId="5AB71750" w14:textId="77777777" w:rsidR="0039585D" w:rsidRPr="0039585D" w:rsidRDefault="0039585D" w:rsidP="0039585D">
      <w:pPr>
        <w:ind w:left="360"/>
        <w:rPr>
          <w:rFonts w:ascii="Arial" w:hAnsi="Arial" w:cs="Arial"/>
          <w:sz w:val="22"/>
          <w:szCs w:val="22"/>
          <w:lang w:val="en-GB"/>
        </w:rPr>
      </w:pPr>
    </w:p>
    <w:p w14:paraId="3D063AE5" w14:textId="77777777" w:rsidR="0039585D" w:rsidRPr="0039585D" w:rsidRDefault="0039585D" w:rsidP="0039585D">
      <w:pPr>
        <w:numPr>
          <w:ilvl w:val="0"/>
          <w:numId w:val="20"/>
        </w:numPr>
        <w:ind w:left="360"/>
        <w:rPr>
          <w:rFonts w:ascii="Arial" w:hAnsi="Arial" w:cs="Arial"/>
          <w:sz w:val="22"/>
          <w:szCs w:val="22"/>
          <w:lang w:val="en-GB"/>
        </w:rPr>
      </w:pPr>
      <w:r w:rsidRPr="0039585D">
        <w:rPr>
          <w:rFonts w:ascii="Arial" w:hAnsi="Arial" w:cs="Arial"/>
          <w:sz w:val="22"/>
          <w:szCs w:val="22"/>
        </w:rPr>
        <w:t xml:space="preserve">The </w:t>
      </w:r>
      <w:r w:rsidRPr="0039585D">
        <w:rPr>
          <w:rFonts w:ascii="Arial" w:hAnsi="Arial" w:cs="Arial"/>
          <w:sz w:val="22"/>
          <w:szCs w:val="22"/>
          <w:lang w:val="en-GB"/>
        </w:rPr>
        <w:t>school</w:t>
      </w:r>
      <w:r w:rsidRPr="0039585D">
        <w:rPr>
          <w:rFonts w:ascii="Arial" w:hAnsi="Arial" w:cs="Arial"/>
          <w:sz w:val="22"/>
          <w:szCs w:val="22"/>
        </w:rPr>
        <w:t xml:space="preserve"> maintains an accurate Single Central Record (SCR) in line with statutory guidance.</w:t>
      </w:r>
    </w:p>
    <w:p w14:paraId="330E2D12" w14:textId="77777777" w:rsidR="0039585D" w:rsidRPr="0039585D" w:rsidRDefault="0039585D" w:rsidP="0039585D">
      <w:pPr>
        <w:ind w:left="360"/>
        <w:rPr>
          <w:rFonts w:ascii="Arial" w:hAnsi="Arial" w:cs="Arial"/>
          <w:sz w:val="22"/>
          <w:szCs w:val="22"/>
          <w:lang w:val="en-GB"/>
        </w:rPr>
      </w:pPr>
    </w:p>
    <w:p w14:paraId="41E3E920" w14:textId="77777777" w:rsidR="0039585D" w:rsidRPr="0039585D" w:rsidRDefault="0039585D" w:rsidP="0039585D">
      <w:pPr>
        <w:numPr>
          <w:ilvl w:val="0"/>
          <w:numId w:val="20"/>
        </w:numPr>
        <w:ind w:left="360"/>
        <w:rPr>
          <w:rFonts w:ascii="Arial" w:hAnsi="Arial" w:cs="Arial"/>
          <w:sz w:val="22"/>
          <w:szCs w:val="22"/>
          <w:lang w:val="en-GB"/>
        </w:rPr>
      </w:pPr>
      <w:r w:rsidRPr="0039585D">
        <w:rPr>
          <w:rFonts w:ascii="Arial" w:hAnsi="Arial" w:cs="Arial"/>
          <w:sz w:val="22"/>
          <w:szCs w:val="22"/>
          <w:lang w:val="en-GB"/>
        </w:rPr>
        <w:t>The Federation of Minster and Monkton</w:t>
      </w:r>
      <w:r w:rsidRPr="0039585D">
        <w:rPr>
          <w:rFonts w:ascii="Arial" w:hAnsi="Arial" w:cs="Arial"/>
          <w:sz w:val="22"/>
          <w:szCs w:val="22"/>
        </w:rPr>
        <w:t xml:space="preserve"> are committed to supporting the statutory guidance from the Department for Education on the application of the Childcare (Disqualification) Regulations 2009 and related obligations under the Childcare Act 2006 in schools. </w:t>
      </w:r>
    </w:p>
    <w:p w14:paraId="5F734571" w14:textId="77777777" w:rsidR="0039585D" w:rsidRPr="0039585D" w:rsidRDefault="0039585D" w:rsidP="0039585D">
      <w:pPr>
        <w:pStyle w:val="ListParagraph"/>
        <w:rPr>
          <w:rFonts w:ascii="Arial" w:hAnsi="Arial" w:cs="Arial"/>
          <w:sz w:val="22"/>
          <w:szCs w:val="22"/>
        </w:rPr>
      </w:pPr>
    </w:p>
    <w:p w14:paraId="643BF191" w14:textId="77777777" w:rsidR="0039585D" w:rsidRPr="0039585D" w:rsidRDefault="0039585D" w:rsidP="0039585D">
      <w:pPr>
        <w:numPr>
          <w:ilvl w:val="0"/>
          <w:numId w:val="20"/>
        </w:numPr>
        <w:ind w:left="360"/>
        <w:rPr>
          <w:rFonts w:ascii="Arial" w:hAnsi="Arial" w:cs="Arial"/>
          <w:sz w:val="22"/>
          <w:szCs w:val="22"/>
          <w:lang w:val="en-GB"/>
        </w:rPr>
      </w:pPr>
      <w:r w:rsidRPr="0039585D">
        <w:rPr>
          <w:rFonts w:ascii="Arial" w:hAnsi="Arial" w:cs="Arial"/>
          <w:sz w:val="22"/>
          <w:szCs w:val="22"/>
        </w:rPr>
        <w:t xml:space="preserve">We advise all staff to disclose any reason that may affect their suitability to work with children including convictions, cautions, court orders, reprimands, and warnings. </w:t>
      </w:r>
    </w:p>
    <w:p w14:paraId="6AAF28A1" w14:textId="77777777" w:rsidR="0039585D" w:rsidRPr="0039585D" w:rsidRDefault="0039585D" w:rsidP="0039585D">
      <w:pPr>
        <w:pStyle w:val="ListParagraph"/>
        <w:rPr>
          <w:rFonts w:ascii="Arial" w:hAnsi="Arial" w:cs="Arial"/>
          <w:sz w:val="22"/>
          <w:szCs w:val="22"/>
          <w:lang w:val="en-GB"/>
        </w:rPr>
      </w:pPr>
    </w:p>
    <w:p w14:paraId="5CB6AA56" w14:textId="77777777" w:rsidR="0039585D" w:rsidRPr="0039585D" w:rsidRDefault="0039585D" w:rsidP="0039585D">
      <w:pPr>
        <w:numPr>
          <w:ilvl w:val="0"/>
          <w:numId w:val="36"/>
        </w:numPr>
        <w:rPr>
          <w:rFonts w:ascii="Arial" w:hAnsi="Arial" w:cs="Arial"/>
          <w:sz w:val="22"/>
          <w:szCs w:val="22"/>
          <w:lang w:val="en-GB"/>
        </w:rPr>
      </w:pPr>
      <w:r w:rsidRPr="0039585D">
        <w:rPr>
          <w:rFonts w:ascii="Arial" w:hAnsi="Arial" w:cs="Arial"/>
          <w:sz w:val="22"/>
          <w:szCs w:val="22"/>
          <w:lang w:val="en-GB"/>
        </w:rPr>
        <w:t xml:space="preserve">Where the school places a </w:t>
      </w:r>
      <w:r w:rsidRPr="0039585D">
        <w:rPr>
          <w:rFonts w:ascii="Arial" w:hAnsi="Arial" w:cs="Arial"/>
          <w:sz w:val="22"/>
          <w:szCs w:val="22"/>
        </w:rPr>
        <w:t>pupil</w:t>
      </w:r>
      <w:r w:rsidRPr="0039585D">
        <w:rPr>
          <w:rFonts w:ascii="Arial" w:hAnsi="Arial" w:cs="Arial"/>
          <w:sz w:val="22"/>
          <w:szCs w:val="22"/>
          <w:lang w:val="en-GB"/>
        </w:rPr>
        <w:t xml:space="preserve"> with an alternative provision provider, the school will continue to be responsible for the safeguarding of that child </w:t>
      </w:r>
      <w:r w:rsidRPr="0039585D">
        <w:rPr>
          <w:rFonts w:ascii="Arial" w:hAnsi="Arial" w:cs="Arial"/>
          <w:sz w:val="22"/>
          <w:szCs w:val="22"/>
        </w:rPr>
        <w:t>and will need to satisfy ourselves that the provider can meet the needs of the pupil.</w:t>
      </w:r>
    </w:p>
    <w:p w14:paraId="66B19D20" w14:textId="77777777" w:rsidR="0039585D" w:rsidRPr="0039585D" w:rsidRDefault="0039585D" w:rsidP="0039585D">
      <w:pPr>
        <w:pStyle w:val="ListParagraph"/>
        <w:numPr>
          <w:ilvl w:val="1"/>
          <w:numId w:val="36"/>
        </w:numPr>
        <w:rPr>
          <w:rFonts w:ascii="Arial" w:hAnsi="Arial" w:cs="Arial"/>
          <w:sz w:val="22"/>
          <w:szCs w:val="22"/>
          <w:lang w:val="en-GB"/>
        </w:rPr>
      </w:pPr>
      <w:r w:rsidRPr="0039585D">
        <w:rPr>
          <w:rFonts w:ascii="Arial" w:hAnsi="Arial" w:cs="Arial"/>
          <w:sz w:val="22"/>
          <w:szCs w:val="22"/>
          <w:lang w:val="en-GB"/>
        </w:rPr>
        <w:t>The Federation will</w:t>
      </w:r>
      <w:r w:rsidRPr="0039585D">
        <w:rPr>
          <w:rFonts w:ascii="Arial" w:hAnsi="Arial" w:cs="Arial"/>
          <w:sz w:val="22"/>
          <w:szCs w:val="22"/>
        </w:rPr>
        <w:t xml:space="preserve"> obtain written confirmation from the alternative provision provider that appropriate safeguarding checks have been carried out on individuals working at the establishment, i.e., those checks that our school/college would otherwise perform in respect of our own staff.</w:t>
      </w:r>
    </w:p>
    <w:p w14:paraId="77012B3B" w14:textId="77777777" w:rsidR="00576114" w:rsidRPr="00592B21" w:rsidRDefault="00576114" w:rsidP="002405EE">
      <w:pPr>
        <w:jc w:val="both"/>
        <w:rPr>
          <w:rFonts w:ascii="Arial" w:hAnsi="Arial" w:cs="Arial"/>
          <w:sz w:val="22"/>
          <w:szCs w:val="22"/>
          <w:lang w:val="en-GB"/>
        </w:rPr>
      </w:pPr>
    </w:p>
    <w:p w14:paraId="2146707E" w14:textId="3D269F0A" w:rsidR="00D62423" w:rsidRPr="00592B21" w:rsidRDefault="007D5948" w:rsidP="002405EE">
      <w:pPr>
        <w:pStyle w:val="Heading2"/>
        <w:rPr>
          <w:rFonts w:cs="Arial"/>
          <w:b/>
          <w:bCs/>
        </w:rPr>
      </w:pPr>
      <w:bookmarkStart w:id="91" w:name="_Toc170317062"/>
      <w:r w:rsidRPr="00592B21">
        <w:rPr>
          <w:rFonts w:cs="Arial"/>
          <w:b/>
          <w:bCs/>
        </w:rPr>
        <w:t xml:space="preserve">8.2 </w:t>
      </w:r>
      <w:r w:rsidR="00FD478F" w:rsidRPr="00592B21">
        <w:rPr>
          <w:rFonts w:cs="Arial"/>
          <w:b/>
          <w:bCs/>
        </w:rPr>
        <w:t>Allegations</w:t>
      </w:r>
      <w:r w:rsidR="00576114" w:rsidRPr="00592B21">
        <w:rPr>
          <w:rFonts w:cs="Arial"/>
          <w:b/>
          <w:bCs/>
        </w:rPr>
        <w:t>/</w:t>
      </w:r>
      <w:r w:rsidR="007550FF" w:rsidRPr="00592B21">
        <w:rPr>
          <w:rFonts w:cs="Arial"/>
          <w:b/>
          <w:bCs/>
        </w:rPr>
        <w:t>c</w:t>
      </w:r>
      <w:r w:rsidR="00FD478F" w:rsidRPr="00592B21">
        <w:rPr>
          <w:rFonts w:cs="Arial"/>
          <w:b/>
          <w:bCs/>
        </w:rPr>
        <w:t xml:space="preserve">oncerns raised in relation to </w:t>
      </w:r>
      <w:r w:rsidR="007E00EC" w:rsidRPr="00592B21">
        <w:rPr>
          <w:rFonts w:cs="Arial"/>
          <w:b/>
          <w:bCs/>
        </w:rPr>
        <w:t>staff</w:t>
      </w:r>
      <w:r w:rsidR="00FD478F" w:rsidRPr="00592B21">
        <w:rPr>
          <w:rFonts w:cs="Arial"/>
          <w:b/>
          <w:bCs/>
        </w:rPr>
        <w:t>, including supply teachers, volunteers and contractors</w:t>
      </w:r>
      <w:bookmarkEnd w:id="91"/>
    </w:p>
    <w:p w14:paraId="26565E80" w14:textId="77777777" w:rsidR="00D62423" w:rsidRPr="00592B21" w:rsidRDefault="00D62423" w:rsidP="002405EE">
      <w:pPr>
        <w:rPr>
          <w:rFonts w:ascii="Arial" w:hAnsi="Arial" w:cs="Arial"/>
          <w:color w:val="008000"/>
          <w:sz w:val="24"/>
          <w:szCs w:val="24"/>
          <w:lang w:val="en-GB"/>
        </w:rPr>
      </w:pPr>
    </w:p>
    <w:p w14:paraId="4FBB9D52" w14:textId="77777777" w:rsidR="0039585D" w:rsidRPr="0039585D" w:rsidRDefault="0039585D" w:rsidP="0039585D">
      <w:pPr>
        <w:numPr>
          <w:ilvl w:val="0"/>
          <w:numId w:val="26"/>
        </w:numPr>
        <w:ind w:left="360"/>
        <w:rPr>
          <w:rFonts w:ascii="Arial" w:hAnsi="Arial" w:cs="Arial"/>
          <w:sz w:val="22"/>
          <w:szCs w:val="22"/>
          <w:lang w:val="en-GB"/>
        </w:rPr>
      </w:pPr>
      <w:r w:rsidRPr="0039585D">
        <w:rPr>
          <w:rFonts w:ascii="Arial" w:hAnsi="Arial" w:cs="Arial"/>
          <w:sz w:val="22"/>
          <w:szCs w:val="22"/>
          <w:lang w:val="en-GB"/>
        </w:rPr>
        <w:t xml:space="preserve">Any concerns or allegations about staff will be recorded and dealt with appropriately in line with national (Part four of KCSIE 2023) and the </w:t>
      </w:r>
      <w:hyperlink r:id="rId108" w:history="1">
        <w:r w:rsidRPr="0039585D">
          <w:rPr>
            <w:rStyle w:val="Hyperlink"/>
            <w:rFonts w:ascii="Arial" w:hAnsi="Arial" w:cs="Arial"/>
            <w:sz w:val="22"/>
            <w:szCs w:val="22"/>
            <w:lang w:val="en-GB"/>
          </w:rPr>
          <w:t>local Kent allegations arrangements</w:t>
        </w:r>
      </w:hyperlink>
      <w:r w:rsidRPr="0039585D">
        <w:rPr>
          <w:rFonts w:ascii="Arial" w:hAnsi="Arial" w:cs="Arial"/>
          <w:sz w:val="22"/>
          <w:szCs w:val="22"/>
          <w:lang w:val="en-GB"/>
        </w:rPr>
        <w:t>. In depth information can be found within our ‘Managing Allegations against Staff’ and/or staff behaviour policy/code of conduct policy</w:t>
      </w:r>
      <w:r w:rsidRPr="0039585D">
        <w:rPr>
          <w:rFonts w:ascii="Arial" w:hAnsi="Arial" w:cs="Arial"/>
          <w:b/>
          <w:sz w:val="22"/>
          <w:szCs w:val="22"/>
          <w:lang w:val="en-GB"/>
        </w:rPr>
        <w:t xml:space="preserve">. </w:t>
      </w:r>
      <w:r w:rsidRPr="0039585D">
        <w:rPr>
          <w:rFonts w:ascii="Arial" w:hAnsi="Arial" w:cs="Arial"/>
          <w:sz w:val="22"/>
          <w:szCs w:val="22"/>
          <w:lang w:val="en-GB"/>
        </w:rPr>
        <w:t>This can be found</w:t>
      </w:r>
      <w:r w:rsidRPr="0039585D">
        <w:rPr>
          <w:rFonts w:ascii="Arial" w:hAnsi="Arial" w:cs="Arial"/>
          <w:b/>
          <w:i/>
          <w:sz w:val="22"/>
          <w:szCs w:val="22"/>
          <w:lang w:val="en-GB"/>
        </w:rPr>
        <w:t xml:space="preserve"> </w:t>
      </w:r>
      <w:r w:rsidRPr="0039585D">
        <w:rPr>
          <w:rFonts w:ascii="Arial" w:hAnsi="Arial" w:cs="Arial"/>
          <w:sz w:val="22"/>
          <w:szCs w:val="22"/>
        </w:rPr>
        <w:t>in the staff room/office/website.</w:t>
      </w:r>
      <w:r w:rsidRPr="0039585D">
        <w:rPr>
          <w:rFonts w:ascii="Arial" w:hAnsi="Arial" w:cs="Arial"/>
          <w:b/>
          <w:sz w:val="22"/>
          <w:szCs w:val="22"/>
          <w:lang w:val="en-GB"/>
        </w:rPr>
        <w:t xml:space="preserve"> </w:t>
      </w:r>
    </w:p>
    <w:p w14:paraId="6B8F237C" w14:textId="77777777" w:rsidR="0039585D" w:rsidRPr="0039585D" w:rsidRDefault="0039585D" w:rsidP="0039585D">
      <w:pPr>
        <w:ind w:left="360"/>
        <w:rPr>
          <w:rFonts w:ascii="Arial" w:hAnsi="Arial" w:cs="Arial"/>
          <w:sz w:val="22"/>
          <w:szCs w:val="22"/>
          <w:highlight w:val="yellow"/>
          <w:lang w:val="en-GB"/>
        </w:rPr>
      </w:pPr>
    </w:p>
    <w:p w14:paraId="6D513DEF" w14:textId="77777777" w:rsidR="0039585D" w:rsidRPr="0039585D" w:rsidRDefault="0039585D" w:rsidP="0039585D">
      <w:pPr>
        <w:numPr>
          <w:ilvl w:val="0"/>
          <w:numId w:val="26"/>
        </w:numPr>
        <w:ind w:left="360"/>
        <w:rPr>
          <w:rFonts w:ascii="Arial" w:hAnsi="Arial" w:cs="Arial"/>
          <w:sz w:val="22"/>
          <w:szCs w:val="22"/>
          <w:lang w:val="en-GB"/>
        </w:rPr>
      </w:pPr>
      <w:r w:rsidRPr="0039585D">
        <w:rPr>
          <w:rFonts w:ascii="Arial" w:hAnsi="Arial" w:cs="Arial"/>
          <w:sz w:val="22"/>
          <w:szCs w:val="22"/>
          <w:lang w:val="en-GB"/>
        </w:rPr>
        <w:t>Any concerns or allegations about staff will be recorded and dealt with appropriately in line with national (Part four of KCSIE) and local guidance. Ensuring concerns are dealt with effectively will protect those working in or on behalf of the school from potential false allegations or misunderstandings.</w:t>
      </w:r>
    </w:p>
    <w:p w14:paraId="60C1FD9F" w14:textId="77777777" w:rsidR="0039585D" w:rsidRPr="0039585D" w:rsidRDefault="0039585D" w:rsidP="0039585D">
      <w:pPr>
        <w:pStyle w:val="ListParagraph"/>
        <w:rPr>
          <w:rFonts w:ascii="Arial" w:hAnsi="Arial" w:cs="Arial"/>
          <w:sz w:val="22"/>
          <w:szCs w:val="22"/>
          <w:lang w:val="en-GB"/>
        </w:rPr>
      </w:pPr>
    </w:p>
    <w:p w14:paraId="0D2BAA16" w14:textId="77777777" w:rsidR="0039585D" w:rsidRPr="0039585D" w:rsidRDefault="0039585D" w:rsidP="0039585D">
      <w:pPr>
        <w:numPr>
          <w:ilvl w:val="0"/>
          <w:numId w:val="26"/>
        </w:numPr>
        <w:ind w:left="360"/>
        <w:rPr>
          <w:rFonts w:ascii="Arial" w:hAnsi="Arial" w:cs="Arial"/>
          <w:sz w:val="22"/>
          <w:szCs w:val="22"/>
          <w:lang w:val="en-GB"/>
        </w:rPr>
      </w:pPr>
      <w:r w:rsidRPr="0039585D">
        <w:rPr>
          <w:rFonts w:ascii="Arial" w:hAnsi="Arial" w:cs="Arial"/>
          <w:sz w:val="22"/>
          <w:szCs w:val="22"/>
        </w:rPr>
        <w:t xml:space="preserve">Where headteachers are unsure how to respond, for example if the school is unsure if a concern meet the harm ‘thresholds’, advice will be sought via the </w:t>
      </w:r>
      <w:hyperlink r:id="rId109" w:history="1">
        <w:r w:rsidRPr="0039585D">
          <w:rPr>
            <w:rStyle w:val="Hyperlink"/>
            <w:rFonts w:ascii="Arial" w:hAnsi="Arial" w:cs="Arial"/>
            <w:sz w:val="22"/>
            <w:szCs w:val="22"/>
          </w:rPr>
          <w:t>Local Authority Designated Officer</w:t>
        </w:r>
      </w:hyperlink>
      <w:r w:rsidRPr="0039585D">
        <w:rPr>
          <w:rFonts w:ascii="Arial" w:hAnsi="Arial" w:cs="Arial"/>
          <w:sz w:val="22"/>
          <w:szCs w:val="22"/>
        </w:rPr>
        <w:t xml:space="preserve"> (LADO)  </w:t>
      </w:r>
      <w:hyperlink r:id="rId110" w:history="1">
        <w:r w:rsidRPr="0039585D">
          <w:rPr>
            <w:rStyle w:val="Hyperlink"/>
            <w:rFonts w:ascii="Arial" w:hAnsi="Arial" w:cs="Arial"/>
            <w:sz w:val="22"/>
            <w:szCs w:val="22"/>
          </w:rPr>
          <w:t>Education Safeguarding Service</w:t>
        </w:r>
      </w:hyperlink>
      <w:r w:rsidRPr="0039585D">
        <w:rPr>
          <w:rFonts w:ascii="Arial" w:hAnsi="Arial" w:cs="Arial"/>
          <w:sz w:val="22"/>
          <w:szCs w:val="22"/>
        </w:rPr>
        <w:t xml:space="preserve">. </w:t>
      </w:r>
    </w:p>
    <w:p w14:paraId="5F28C1FE" w14:textId="77777777" w:rsidR="0039585D" w:rsidRPr="0039585D" w:rsidRDefault="0039585D" w:rsidP="0039585D">
      <w:pPr>
        <w:ind w:left="360"/>
        <w:rPr>
          <w:rFonts w:ascii="Arial" w:hAnsi="Arial" w:cs="Arial"/>
          <w:sz w:val="22"/>
          <w:szCs w:val="22"/>
          <w:lang w:val="en-GB"/>
        </w:rPr>
      </w:pPr>
    </w:p>
    <w:p w14:paraId="39A7095C" w14:textId="77777777" w:rsidR="0039585D" w:rsidRPr="0039585D" w:rsidRDefault="0039585D" w:rsidP="0039585D">
      <w:pPr>
        <w:numPr>
          <w:ilvl w:val="0"/>
          <w:numId w:val="26"/>
        </w:numPr>
        <w:ind w:left="360"/>
        <w:rPr>
          <w:rFonts w:ascii="Arial" w:hAnsi="Arial" w:cs="Arial"/>
          <w:sz w:val="22"/>
          <w:szCs w:val="22"/>
        </w:rPr>
      </w:pPr>
      <w:r w:rsidRPr="0039585D">
        <w:rPr>
          <w:rFonts w:ascii="Arial" w:hAnsi="Arial" w:cs="Arial"/>
          <w:sz w:val="22"/>
          <w:szCs w:val="22"/>
        </w:rPr>
        <w:t>In all cases where allegations are made against staff or low-level concerns are reported, once proceedings have been concluded, the executive headteacher (and if they have been involved the LADO) will consider the facts and determine whether any lessons can be learned and if any improvements can be made.</w:t>
      </w:r>
    </w:p>
    <w:p w14:paraId="581EF153" w14:textId="77777777" w:rsidR="0039585D" w:rsidRPr="0039585D" w:rsidRDefault="0039585D" w:rsidP="0039585D">
      <w:pPr>
        <w:pStyle w:val="ListParagraph"/>
        <w:rPr>
          <w:rFonts w:ascii="Arial" w:hAnsi="Arial" w:cs="Arial"/>
          <w:sz w:val="22"/>
          <w:szCs w:val="22"/>
        </w:rPr>
      </w:pPr>
    </w:p>
    <w:p w14:paraId="361CF45D" w14:textId="77777777" w:rsidR="0039585D" w:rsidRPr="0039585D" w:rsidRDefault="0039585D" w:rsidP="0039585D">
      <w:pPr>
        <w:numPr>
          <w:ilvl w:val="0"/>
          <w:numId w:val="26"/>
        </w:numPr>
        <w:rPr>
          <w:rFonts w:ascii="Arial" w:hAnsi="Arial" w:cs="Arial"/>
          <w:sz w:val="22"/>
          <w:szCs w:val="22"/>
        </w:rPr>
      </w:pPr>
      <w:r w:rsidRPr="0039585D">
        <w:rPr>
          <w:rFonts w:ascii="Arial" w:hAnsi="Arial" w:cs="Arial"/>
          <w:sz w:val="22"/>
          <w:szCs w:val="22"/>
        </w:rPr>
        <w:t xml:space="preserve">In the situation that the school receives an allegation relating to an incident that happened when an individual or </w:t>
      </w:r>
      <w:proofErr w:type="spellStart"/>
      <w:r w:rsidRPr="0039585D">
        <w:rPr>
          <w:rFonts w:ascii="Arial" w:hAnsi="Arial" w:cs="Arial"/>
          <w:sz w:val="22"/>
          <w:szCs w:val="22"/>
        </w:rPr>
        <w:t>organisation</w:t>
      </w:r>
      <w:proofErr w:type="spellEnd"/>
      <w:r w:rsidRPr="0039585D">
        <w:rPr>
          <w:rFonts w:ascii="Arial" w:hAnsi="Arial" w:cs="Arial"/>
          <w:sz w:val="22"/>
          <w:szCs w:val="22"/>
        </w:rPr>
        <w:t xml:space="preserve"> was using our premises for the purposes of running activities for children </w:t>
      </w:r>
      <w:r w:rsidRPr="0039585D">
        <w:rPr>
          <w:rFonts w:ascii="Arial" w:hAnsi="Arial" w:cs="Arial"/>
          <w:sz w:val="22"/>
          <w:szCs w:val="22"/>
        </w:rPr>
        <w:lastRenderedPageBreak/>
        <w:t>(for example community groups, sports associations, or service providers that run extra-curricular activities), we will follow our safeguarding policies and procedures, including informing the LADO.</w:t>
      </w:r>
    </w:p>
    <w:p w14:paraId="299CB1CC" w14:textId="77777777" w:rsidR="007B2CFC" w:rsidRPr="00592B21" w:rsidRDefault="007B2CFC" w:rsidP="002405EE">
      <w:pPr>
        <w:rPr>
          <w:rFonts w:ascii="Arial" w:hAnsi="Arial" w:cs="Arial"/>
          <w:sz w:val="22"/>
          <w:szCs w:val="22"/>
        </w:rPr>
      </w:pPr>
    </w:p>
    <w:p w14:paraId="20B6B6EA" w14:textId="43729971" w:rsidR="00F2509D" w:rsidRPr="00592B21" w:rsidRDefault="00977684" w:rsidP="002405EE">
      <w:pPr>
        <w:pStyle w:val="Heading3"/>
        <w:jc w:val="left"/>
        <w:rPr>
          <w:rFonts w:cs="Arial"/>
          <w:sz w:val="22"/>
          <w:szCs w:val="18"/>
        </w:rPr>
      </w:pPr>
      <w:bookmarkStart w:id="92" w:name="_Toc170317063"/>
      <w:r w:rsidRPr="00592B21">
        <w:rPr>
          <w:rFonts w:cs="Arial"/>
          <w:sz w:val="22"/>
          <w:szCs w:val="18"/>
        </w:rPr>
        <w:t xml:space="preserve">8.2.1 </w:t>
      </w:r>
      <w:r w:rsidR="009B0DB0" w:rsidRPr="00592B21">
        <w:rPr>
          <w:rFonts w:cs="Arial"/>
          <w:sz w:val="22"/>
          <w:szCs w:val="18"/>
        </w:rPr>
        <w:t>Concerns that meet the ‘harm threshold’</w:t>
      </w:r>
      <w:bookmarkEnd w:id="92"/>
      <w:r w:rsidR="00F2509D" w:rsidRPr="00592B21">
        <w:rPr>
          <w:rFonts w:cs="Arial"/>
          <w:sz w:val="22"/>
          <w:szCs w:val="18"/>
        </w:rPr>
        <w:t xml:space="preserve"> </w:t>
      </w:r>
    </w:p>
    <w:p w14:paraId="22E4E662" w14:textId="77777777" w:rsidR="00F2509D" w:rsidRPr="00592B21" w:rsidRDefault="00F2509D" w:rsidP="002405EE">
      <w:pPr>
        <w:ind w:left="360"/>
        <w:rPr>
          <w:rFonts w:ascii="Arial" w:hAnsi="Arial" w:cs="Arial"/>
          <w:sz w:val="22"/>
          <w:szCs w:val="22"/>
          <w:lang w:val="en-GB"/>
        </w:rPr>
      </w:pPr>
    </w:p>
    <w:p w14:paraId="188309DF" w14:textId="77777777" w:rsidR="0039585D" w:rsidRPr="0039585D" w:rsidRDefault="0039585D" w:rsidP="0039585D">
      <w:pPr>
        <w:numPr>
          <w:ilvl w:val="0"/>
          <w:numId w:val="26"/>
        </w:numPr>
        <w:ind w:left="360"/>
        <w:rPr>
          <w:rFonts w:ascii="Arial" w:hAnsi="Arial" w:cs="Arial"/>
          <w:sz w:val="22"/>
          <w:szCs w:val="22"/>
        </w:rPr>
      </w:pPr>
      <w:r w:rsidRPr="0039585D">
        <w:rPr>
          <w:rFonts w:ascii="Arial" w:hAnsi="Arial" w:cs="Arial"/>
          <w:sz w:val="22"/>
          <w:szCs w:val="22"/>
          <w:lang w:val="en-GB"/>
        </w:rPr>
        <w:t>The Federation of Minster and Monkton</w:t>
      </w:r>
      <w:r w:rsidRPr="0039585D">
        <w:rPr>
          <w:rFonts w:ascii="Arial" w:hAnsi="Arial" w:cs="Arial"/>
          <w:sz w:val="22"/>
          <w:szCs w:val="22"/>
        </w:rPr>
        <w:t xml:space="preserve"> </w:t>
      </w:r>
      <w:r w:rsidRPr="0039585D">
        <w:rPr>
          <w:rFonts w:ascii="Arial" w:hAnsi="Arial" w:cs="Arial"/>
          <w:sz w:val="22"/>
          <w:szCs w:val="22"/>
          <w:lang w:val="en-GB"/>
        </w:rPr>
        <w:t xml:space="preserve">recognises that it is possible for any member of staff, including volunteers, governors, contractors, agency and third-party staff (including supply teachers) and visitors to behave in a way that </w:t>
      </w:r>
      <w:r w:rsidRPr="0039585D">
        <w:rPr>
          <w:rFonts w:ascii="Arial" w:hAnsi="Arial" w:cs="Arial"/>
          <w:sz w:val="22"/>
          <w:szCs w:val="22"/>
        </w:rPr>
        <w:t>indicates a person would pose a risk of harm if they continue to work in their present position, or in any capacity with children in a school or college. This includes when someone has:</w:t>
      </w:r>
    </w:p>
    <w:p w14:paraId="761E626F" w14:textId="77777777" w:rsidR="0039585D" w:rsidRPr="0039585D" w:rsidRDefault="0039585D" w:rsidP="0039585D">
      <w:pPr>
        <w:numPr>
          <w:ilvl w:val="1"/>
          <w:numId w:val="26"/>
        </w:numPr>
        <w:rPr>
          <w:rFonts w:ascii="Arial" w:hAnsi="Arial" w:cs="Arial"/>
          <w:sz w:val="22"/>
          <w:szCs w:val="22"/>
        </w:rPr>
      </w:pPr>
      <w:r w:rsidRPr="0039585D">
        <w:rPr>
          <w:rFonts w:ascii="Arial" w:hAnsi="Arial" w:cs="Arial"/>
          <w:sz w:val="22"/>
          <w:szCs w:val="22"/>
        </w:rPr>
        <w:t xml:space="preserve">behaved in a way that has harmed a child, or may have harmed a child </w:t>
      </w:r>
    </w:p>
    <w:p w14:paraId="06B345E5" w14:textId="77777777" w:rsidR="0039585D" w:rsidRPr="0039585D" w:rsidRDefault="0039585D" w:rsidP="0039585D">
      <w:pPr>
        <w:numPr>
          <w:ilvl w:val="1"/>
          <w:numId w:val="26"/>
        </w:numPr>
        <w:rPr>
          <w:rFonts w:ascii="Arial" w:hAnsi="Arial" w:cs="Arial"/>
          <w:sz w:val="22"/>
          <w:szCs w:val="22"/>
        </w:rPr>
      </w:pPr>
      <w:r w:rsidRPr="0039585D">
        <w:rPr>
          <w:rFonts w:ascii="Arial" w:hAnsi="Arial" w:cs="Arial"/>
          <w:sz w:val="22"/>
          <w:szCs w:val="22"/>
        </w:rPr>
        <w:t xml:space="preserve">possibly committed a criminal offence against or related to a child </w:t>
      </w:r>
    </w:p>
    <w:p w14:paraId="268D288D" w14:textId="77777777" w:rsidR="0039585D" w:rsidRPr="0039585D" w:rsidRDefault="0039585D" w:rsidP="0039585D">
      <w:pPr>
        <w:numPr>
          <w:ilvl w:val="1"/>
          <w:numId w:val="26"/>
        </w:numPr>
        <w:rPr>
          <w:rFonts w:ascii="Arial" w:hAnsi="Arial" w:cs="Arial"/>
          <w:sz w:val="22"/>
          <w:szCs w:val="22"/>
        </w:rPr>
      </w:pPr>
      <w:r w:rsidRPr="0039585D">
        <w:rPr>
          <w:rFonts w:ascii="Arial" w:hAnsi="Arial" w:cs="Arial"/>
          <w:sz w:val="22"/>
          <w:szCs w:val="22"/>
        </w:rPr>
        <w:t xml:space="preserve">behaved towards a child or children in a way that indicates he or she may pose a risk of harm to children </w:t>
      </w:r>
    </w:p>
    <w:p w14:paraId="10597235" w14:textId="77777777" w:rsidR="0039585D" w:rsidRPr="0039585D" w:rsidRDefault="0039585D" w:rsidP="0039585D">
      <w:pPr>
        <w:numPr>
          <w:ilvl w:val="1"/>
          <w:numId w:val="26"/>
        </w:numPr>
        <w:rPr>
          <w:rFonts w:ascii="Arial" w:hAnsi="Arial" w:cs="Arial"/>
          <w:sz w:val="22"/>
          <w:szCs w:val="22"/>
        </w:rPr>
      </w:pPr>
      <w:r w:rsidRPr="0039585D">
        <w:rPr>
          <w:rFonts w:ascii="Arial" w:hAnsi="Arial" w:cs="Arial"/>
          <w:sz w:val="22"/>
          <w:szCs w:val="22"/>
        </w:rPr>
        <w:t>behaved or may have behaved in a way that indicates they may not be suitable to work with children.</w:t>
      </w:r>
    </w:p>
    <w:p w14:paraId="527F0B95" w14:textId="77777777" w:rsidR="0039585D" w:rsidRPr="0039585D" w:rsidRDefault="0039585D" w:rsidP="0039585D">
      <w:pPr>
        <w:ind w:left="1440"/>
        <w:rPr>
          <w:rFonts w:ascii="Arial" w:hAnsi="Arial" w:cs="Arial"/>
          <w:sz w:val="22"/>
          <w:szCs w:val="22"/>
        </w:rPr>
      </w:pPr>
    </w:p>
    <w:p w14:paraId="6EEC3309" w14:textId="337A435D" w:rsidR="0039585D" w:rsidRPr="0039585D" w:rsidRDefault="0039585D" w:rsidP="0039585D">
      <w:pPr>
        <w:numPr>
          <w:ilvl w:val="0"/>
          <w:numId w:val="61"/>
        </w:numPr>
        <w:rPr>
          <w:rFonts w:ascii="Arial" w:hAnsi="Arial" w:cs="Arial"/>
          <w:sz w:val="22"/>
          <w:szCs w:val="22"/>
          <w:lang w:val="en-GB"/>
        </w:rPr>
      </w:pPr>
      <w:r w:rsidRPr="0039585D">
        <w:rPr>
          <w:rFonts w:ascii="Arial" w:hAnsi="Arial" w:cs="Arial"/>
          <w:sz w:val="22"/>
          <w:szCs w:val="22"/>
          <w:lang w:val="en-GB"/>
        </w:rPr>
        <w:t xml:space="preserve">Allegations against staff which meet this threshold will be responded to and managed in line with part four of KCSIE. Allegations that meet the harm threshold will be referred immediately to the executive headteacher who will contact the </w:t>
      </w:r>
      <w:hyperlink r:id="rId111" w:history="1">
        <w:r w:rsidRPr="0039585D">
          <w:rPr>
            <w:rStyle w:val="Hyperlink"/>
            <w:rFonts w:ascii="Arial" w:hAnsi="Arial" w:cs="Arial"/>
            <w:color w:val="0070C0"/>
            <w:sz w:val="22"/>
            <w:szCs w:val="22"/>
            <w:lang w:val="en-GB"/>
          </w:rPr>
          <w:t>LADO</w:t>
        </w:r>
      </w:hyperlink>
      <w:r w:rsidRPr="0039585D">
        <w:rPr>
          <w:rFonts w:ascii="Arial" w:hAnsi="Arial" w:cs="Arial"/>
          <w:color w:val="0070C0"/>
          <w:sz w:val="22"/>
          <w:szCs w:val="22"/>
          <w:lang w:val="en-GB"/>
        </w:rPr>
        <w:t xml:space="preserve"> </w:t>
      </w:r>
      <w:r w:rsidRPr="0039585D">
        <w:rPr>
          <w:rFonts w:ascii="Arial" w:hAnsi="Arial" w:cs="Arial"/>
          <w:sz w:val="22"/>
          <w:szCs w:val="22"/>
          <w:lang w:val="en-GB"/>
        </w:rPr>
        <w:t xml:space="preserve">to agree further action to be taken in respect of the child and staff member. In the event of allegations of abuse being made against the executive headteacher, staff are advised that allegations should be reported to the chair of governors who will contact the LADO. </w:t>
      </w:r>
    </w:p>
    <w:p w14:paraId="6C917EDD" w14:textId="77777777" w:rsidR="009B0DB0" w:rsidRPr="00592B21" w:rsidRDefault="009B0DB0" w:rsidP="002405EE">
      <w:pPr>
        <w:rPr>
          <w:rFonts w:ascii="Arial" w:hAnsi="Arial" w:cs="Arial"/>
          <w:sz w:val="18"/>
          <w:szCs w:val="18"/>
        </w:rPr>
      </w:pPr>
    </w:p>
    <w:p w14:paraId="2817D807" w14:textId="1E58A439" w:rsidR="00F2509D" w:rsidRPr="00592B21" w:rsidRDefault="007D5948" w:rsidP="002405EE">
      <w:pPr>
        <w:pStyle w:val="Heading3"/>
        <w:jc w:val="left"/>
        <w:rPr>
          <w:rFonts w:cs="Arial"/>
          <w:sz w:val="22"/>
          <w:szCs w:val="18"/>
        </w:rPr>
      </w:pPr>
      <w:bookmarkStart w:id="93" w:name="_Toc170317064"/>
      <w:r w:rsidRPr="00592B21">
        <w:rPr>
          <w:rFonts w:cs="Arial"/>
          <w:sz w:val="22"/>
          <w:szCs w:val="18"/>
        </w:rPr>
        <w:t>8.2.</w:t>
      </w:r>
      <w:r w:rsidR="003A77F2" w:rsidRPr="00592B21">
        <w:rPr>
          <w:rFonts w:cs="Arial"/>
          <w:sz w:val="22"/>
          <w:szCs w:val="18"/>
        </w:rPr>
        <w:t>2</w:t>
      </w:r>
      <w:r w:rsidRPr="00592B21">
        <w:rPr>
          <w:rFonts w:cs="Arial"/>
          <w:sz w:val="22"/>
          <w:szCs w:val="18"/>
        </w:rPr>
        <w:t xml:space="preserve"> </w:t>
      </w:r>
      <w:r w:rsidR="009B0DB0" w:rsidRPr="00592B21">
        <w:rPr>
          <w:rFonts w:cs="Arial"/>
          <w:sz w:val="22"/>
          <w:szCs w:val="18"/>
        </w:rPr>
        <w:t xml:space="preserve">Concerns that do not meet the </w:t>
      </w:r>
      <w:r w:rsidR="00CE4FFB" w:rsidRPr="00592B21">
        <w:rPr>
          <w:rFonts w:cs="Arial"/>
          <w:sz w:val="22"/>
          <w:szCs w:val="18"/>
        </w:rPr>
        <w:t>‘</w:t>
      </w:r>
      <w:r w:rsidR="009B0DB0" w:rsidRPr="00592B21">
        <w:rPr>
          <w:rFonts w:cs="Arial"/>
          <w:sz w:val="22"/>
          <w:szCs w:val="18"/>
        </w:rPr>
        <w:t>harm threshold</w:t>
      </w:r>
      <w:r w:rsidR="00CE4FFB" w:rsidRPr="00592B21">
        <w:rPr>
          <w:rFonts w:cs="Arial"/>
          <w:sz w:val="22"/>
          <w:szCs w:val="18"/>
        </w:rPr>
        <w:t>’</w:t>
      </w:r>
      <w:bookmarkEnd w:id="93"/>
      <w:r w:rsidR="009B0DB0" w:rsidRPr="00592B21">
        <w:rPr>
          <w:rFonts w:cs="Arial"/>
          <w:sz w:val="22"/>
          <w:szCs w:val="18"/>
        </w:rPr>
        <w:t xml:space="preserve"> </w:t>
      </w:r>
      <w:r w:rsidR="003C246B" w:rsidRPr="00592B21">
        <w:rPr>
          <w:rFonts w:cs="Arial"/>
          <w:sz w:val="22"/>
          <w:szCs w:val="18"/>
        </w:rPr>
        <w:t xml:space="preserve"> </w:t>
      </w:r>
    </w:p>
    <w:p w14:paraId="1B909ABE" w14:textId="77777777" w:rsidR="00370DFF" w:rsidRPr="00592B21" w:rsidRDefault="00370DFF" w:rsidP="002405EE">
      <w:pPr>
        <w:rPr>
          <w:rFonts w:ascii="Arial" w:hAnsi="Arial" w:cs="Arial"/>
          <w:sz w:val="22"/>
          <w:szCs w:val="22"/>
          <w:lang w:val="en-GB"/>
        </w:rPr>
      </w:pPr>
    </w:p>
    <w:p w14:paraId="5241698F" w14:textId="77777777" w:rsidR="0039585D" w:rsidRPr="0039585D" w:rsidRDefault="0039585D" w:rsidP="0039585D">
      <w:pPr>
        <w:numPr>
          <w:ilvl w:val="0"/>
          <w:numId w:val="61"/>
        </w:numPr>
        <w:rPr>
          <w:rFonts w:ascii="Arial" w:hAnsi="Arial" w:cs="Arial"/>
          <w:b/>
          <w:sz w:val="22"/>
          <w:szCs w:val="22"/>
          <w:lang w:val="en-GB"/>
        </w:rPr>
      </w:pPr>
      <w:r w:rsidRPr="0039585D">
        <w:rPr>
          <w:rFonts w:ascii="Arial" w:hAnsi="Arial" w:cs="Arial"/>
          <w:sz w:val="22"/>
          <w:szCs w:val="22"/>
          <w:lang w:val="en-GB"/>
        </w:rPr>
        <w:t xml:space="preserve">The Federation of Minster and Monkton may also need to take action in response to ‘low-level’ concerns about staff. </w:t>
      </w:r>
      <w:r w:rsidRPr="0039585D">
        <w:rPr>
          <w:rFonts w:ascii="Arial" w:hAnsi="Arial" w:cs="Arial"/>
          <w:sz w:val="22"/>
          <w:szCs w:val="22"/>
        </w:rPr>
        <w:t xml:space="preserve">Additional information regarding low-level concerns is contained with our </w:t>
      </w:r>
      <w:r w:rsidRPr="0039585D">
        <w:rPr>
          <w:rFonts w:ascii="Arial" w:hAnsi="Arial" w:cs="Arial"/>
          <w:sz w:val="22"/>
          <w:szCs w:val="22"/>
          <w:lang w:val="en-GB"/>
        </w:rPr>
        <w:t>staff code of conduct – this includes</w:t>
      </w:r>
      <w:r w:rsidRPr="0039585D">
        <w:rPr>
          <w:rFonts w:ascii="Arial" w:hAnsi="Arial" w:cs="Arial"/>
          <w:sz w:val="22"/>
          <w:szCs w:val="22"/>
        </w:rPr>
        <w:t xml:space="preserve"> what a low-level concern is, the importance of sharing them and the confidential procedure to follow when sharing them.</w:t>
      </w:r>
    </w:p>
    <w:p w14:paraId="327B6B24" w14:textId="77777777" w:rsidR="0039585D" w:rsidRPr="0039585D" w:rsidRDefault="0039585D" w:rsidP="0039585D">
      <w:pPr>
        <w:numPr>
          <w:ilvl w:val="1"/>
          <w:numId w:val="26"/>
        </w:numPr>
        <w:ind w:left="1134" w:hanging="283"/>
        <w:rPr>
          <w:rFonts w:ascii="Arial" w:hAnsi="Arial" w:cs="Arial"/>
          <w:sz w:val="22"/>
          <w:szCs w:val="22"/>
          <w:lang w:val="en-GB"/>
        </w:rPr>
      </w:pPr>
      <w:r w:rsidRPr="0039585D">
        <w:rPr>
          <w:rFonts w:ascii="Arial" w:hAnsi="Arial" w:cs="Arial"/>
          <w:sz w:val="22"/>
          <w:szCs w:val="22"/>
          <w:lang w:val="en-GB"/>
        </w:rPr>
        <w:t>The Federation of Minster and Monkton has an open and transparent culture in which all concerns about all adults working in or on behalf of the school are dealt with promptly and appropriately; this enables us to identify inappropriate, problematic or concerning behaviour early, minimise the risk of abuse and ensure that adults working in or on behalf of the school are clear about and act within appropriate professional boundaries, and in accordance with our ethos and values.</w:t>
      </w:r>
    </w:p>
    <w:p w14:paraId="43CA15E6" w14:textId="77777777" w:rsidR="0039585D" w:rsidRPr="0039585D" w:rsidRDefault="0039585D" w:rsidP="0039585D">
      <w:pPr>
        <w:numPr>
          <w:ilvl w:val="1"/>
          <w:numId w:val="26"/>
        </w:numPr>
        <w:ind w:left="1134" w:hanging="283"/>
        <w:rPr>
          <w:rFonts w:ascii="Arial" w:hAnsi="Arial" w:cs="Arial"/>
          <w:sz w:val="22"/>
          <w:szCs w:val="22"/>
          <w:lang w:val="en-GB"/>
        </w:rPr>
      </w:pPr>
      <w:r w:rsidRPr="0039585D">
        <w:rPr>
          <w:rFonts w:ascii="Arial" w:hAnsi="Arial" w:cs="Arial"/>
          <w:sz w:val="22"/>
          <w:szCs w:val="22"/>
          <w:lang w:val="en-GB"/>
        </w:rPr>
        <w:t xml:space="preserve">A ‘low-level’ concern does not mean that it is insignificant; a low-level concern is any concern that an adult working </w:t>
      </w:r>
      <w:r w:rsidRPr="0039585D">
        <w:rPr>
          <w:rFonts w:ascii="Arial" w:hAnsi="Arial" w:cs="Arial"/>
          <w:sz w:val="22"/>
          <w:szCs w:val="22"/>
        </w:rPr>
        <w:t xml:space="preserve">in or on behalf of the </w:t>
      </w:r>
      <w:r w:rsidRPr="0039585D">
        <w:rPr>
          <w:rFonts w:ascii="Arial" w:hAnsi="Arial" w:cs="Arial"/>
          <w:sz w:val="22"/>
          <w:szCs w:val="22"/>
          <w:lang w:val="en-GB"/>
        </w:rPr>
        <w:t>school</w:t>
      </w:r>
      <w:r w:rsidRPr="0039585D">
        <w:rPr>
          <w:rFonts w:ascii="Arial" w:hAnsi="Arial" w:cs="Arial"/>
          <w:sz w:val="22"/>
          <w:szCs w:val="22"/>
        </w:rPr>
        <w:t xml:space="preserve"> may have acted in a way that is inconsistent with our </w:t>
      </w:r>
      <w:r w:rsidRPr="0039585D">
        <w:rPr>
          <w:rFonts w:ascii="Arial" w:hAnsi="Arial" w:cs="Arial"/>
          <w:sz w:val="22"/>
          <w:szCs w:val="22"/>
          <w:lang w:val="en-GB"/>
        </w:rPr>
        <w:t>staff code of conduct</w:t>
      </w:r>
      <w:r w:rsidRPr="0039585D">
        <w:rPr>
          <w:rFonts w:ascii="Arial" w:hAnsi="Arial" w:cs="Arial"/>
          <w:sz w:val="22"/>
          <w:szCs w:val="22"/>
        </w:rPr>
        <w:t xml:space="preserve">, including inappropriate conduct outside of work and does not meet the ‘harm threshold’ or is otherwise not serious enough to consider a referral to the LADO. </w:t>
      </w:r>
    </w:p>
    <w:p w14:paraId="3AB6FFE2" w14:textId="77777777" w:rsidR="0039585D" w:rsidRPr="0039585D" w:rsidRDefault="0039585D" w:rsidP="0039585D">
      <w:pPr>
        <w:numPr>
          <w:ilvl w:val="1"/>
          <w:numId w:val="26"/>
        </w:numPr>
        <w:ind w:left="1134" w:hanging="283"/>
        <w:rPr>
          <w:rFonts w:ascii="Arial" w:hAnsi="Arial" w:cs="Arial"/>
          <w:sz w:val="22"/>
          <w:szCs w:val="22"/>
          <w:lang w:val="en-GB"/>
        </w:rPr>
      </w:pPr>
      <w:r w:rsidRPr="0039585D">
        <w:rPr>
          <w:rFonts w:ascii="Arial" w:hAnsi="Arial" w:cs="Arial"/>
          <w:sz w:val="22"/>
          <w:szCs w:val="22"/>
          <w:lang w:val="en-GB"/>
        </w:rPr>
        <w:t>Low-level concerns may arise in several ways and from a number of sources. For example, suspicion, complaints, or allegations made by a child, parent or other adult within or outside of the organisation, or as a result of vetting checks.</w:t>
      </w:r>
    </w:p>
    <w:p w14:paraId="19834716" w14:textId="77777777" w:rsidR="0039585D" w:rsidRPr="0039585D" w:rsidRDefault="0039585D" w:rsidP="0039585D">
      <w:pPr>
        <w:ind w:left="1134"/>
        <w:rPr>
          <w:rFonts w:ascii="Arial" w:hAnsi="Arial" w:cs="Arial"/>
        </w:rPr>
      </w:pPr>
    </w:p>
    <w:p w14:paraId="5C4AE37E" w14:textId="77777777" w:rsidR="0039585D" w:rsidRPr="0039585D" w:rsidRDefault="0039585D" w:rsidP="0039585D">
      <w:pPr>
        <w:numPr>
          <w:ilvl w:val="0"/>
          <w:numId w:val="26"/>
        </w:numPr>
        <w:ind w:left="360"/>
        <w:rPr>
          <w:rFonts w:ascii="Arial" w:hAnsi="Arial" w:cs="Arial"/>
          <w:sz w:val="22"/>
          <w:szCs w:val="22"/>
          <w:lang w:val="en-GB"/>
        </w:rPr>
      </w:pPr>
      <w:r w:rsidRPr="0039585D">
        <w:rPr>
          <w:rFonts w:ascii="Arial" w:hAnsi="Arial" w:cs="Arial"/>
          <w:sz w:val="22"/>
          <w:szCs w:val="22"/>
          <w:lang w:val="en-GB"/>
        </w:rPr>
        <w:t xml:space="preserve">It is crucial that all low-level concerns are shared responsibly, recorded and dealt with appropriately to protect staff from becoming the subject of potential false low-level concerns or misunderstandings.  </w:t>
      </w:r>
    </w:p>
    <w:p w14:paraId="40064412" w14:textId="77777777" w:rsidR="0039585D" w:rsidRPr="0039585D" w:rsidRDefault="0039585D" w:rsidP="0039585D">
      <w:pPr>
        <w:pStyle w:val="ListParagraph"/>
        <w:rPr>
          <w:rFonts w:ascii="Arial" w:hAnsi="Arial" w:cs="Arial"/>
        </w:rPr>
      </w:pPr>
    </w:p>
    <w:p w14:paraId="4B6E4493" w14:textId="77777777" w:rsidR="0039585D" w:rsidRPr="0039585D" w:rsidRDefault="0039585D" w:rsidP="0039585D">
      <w:pPr>
        <w:numPr>
          <w:ilvl w:val="0"/>
          <w:numId w:val="26"/>
        </w:numPr>
        <w:ind w:left="360"/>
        <w:rPr>
          <w:rFonts w:ascii="Arial" w:hAnsi="Arial" w:cs="Arial"/>
          <w:sz w:val="22"/>
          <w:szCs w:val="22"/>
          <w:lang w:val="en-GB"/>
        </w:rPr>
      </w:pPr>
      <w:r w:rsidRPr="0039585D">
        <w:rPr>
          <w:rFonts w:ascii="Arial" w:hAnsi="Arial" w:cs="Arial"/>
          <w:sz w:val="22"/>
          <w:szCs w:val="22"/>
          <w:lang w:val="en-GB"/>
        </w:rPr>
        <w:t xml:space="preserve">Low-level concerns should be shared </w:t>
      </w:r>
      <w:r w:rsidRPr="0039585D">
        <w:rPr>
          <w:rFonts w:ascii="Arial" w:hAnsi="Arial" w:cs="Arial"/>
          <w:sz w:val="22"/>
          <w:szCs w:val="22"/>
        </w:rPr>
        <w:t>confidentially</w:t>
      </w:r>
      <w:r w:rsidRPr="0039585D">
        <w:rPr>
          <w:rFonts w:ascii="Arial" w:hAnsi="Arial" w:cs="Arial"/>
          <w:sz w:val="22"/>
          <w:szCs w:val="22"/>
          <w:lang w:val="en-GB"/>
        </w:rPr>
        <w:t xml:space="preserve"> to the DSLs / executive headteacher</w:t>
      </w:r>
      <w:r w:rsidRPr="0039585D">
        <w:rPr>
          <w:rFonts w:ascii="Arial" w:hAnsi="Arial" w:cs="Arial"/>
          <w:b/>
          <w:sz w:val="22"/>
          <w:szCs w:val="22"/>
        </w:rPr>
        <w:t>.</w:t>
      </w:r>
    </w:p>
    <w:p w14:paraId="604993AB" w14:textId="77777777" w:rsidR="0039585D" w:rsidRPr="0039585D" w:rsidRDefault="0039585D" w:rsidP="0039585D">
      <w:pPr>
        <w:numPr>
          <w:ilvl w:val="1"/>
          <w:numId w:val="26"/>
        </w:numPr>
        <w:ind w:left="1134" w:hanging="425"/>
        <w:rPr>
          <w:rFonts w:ascii="Arial" w:hAnsi="Arial" w:cs="Arial"/>
          <w:sz w:val="22"/>
          <w:szCs w:val="22"/>
          <w:lang w:val="en-GB"/>
        </w:rPr>
      </w:pPr>
      <w:r w:rsidRPr="0039585D">
        <w:rPr>
          <w:rFonts w:ascii="Arial" w:hAnsi="Arial" w:cs="Arial"/>
        </w:rPr>
        <w:t>W</w:t>
      </w:r>
      <w:r w:rsidRPr="0039585D">
        <w:rPr>
          <w:rFonts w:ascii="Arial" w:hAnsi="Arial" w:cs="Arial"/>
          <w:sz w:val="22"/>
          <w:szCs w:val="22"/>
          <w:lang w:eastAsia="en-US"/>
        </w:rPr>
        <w:t>here low-level concerns are reported to the school, the executive headteacher will be informed of all low-level concerns and is the ultimate decision maker in respect of the response to all low-level concerns.</w:t>
      </w:r>
    </w:p>
    <w:p w14:paraId="01B2DFEA" w14:textId="0EA63F46" w:rsidR="0039585D" w:rsidRPr="0039585D" w:rsidRDefault="0039585D" w:rsidP="0039585D">
      <w:pPr>
        <w:numPr>
          <w:ilvl w:val="1"/>
          <w:numId w:val="26"/>
        </w:numPr>
        <w:ind w:left="1134" w:hanging="425"/>
        <w:rPr>
          <w:rFonts w:ascii="Arial" w:hAnsi="Arial" w:cs="Arial"/>
          <w:sz w:val="22"/>
          <w:szCs w:val="22"/>
          <w:lang w:val="en-GB"/>
        </w:rPr>
      </w:pPr>
      <w:r w:rsidRPr="0039585D">
        <w:rPr>
          <w:rFonts w:ascii="Arial" w:hAnsi="Arial" w:cs="Arial"/>
          <w:sz w:val="22"/>
          <w:szCs w:val="22"/>
          <w:lang w:val="en-GB"/>
        </w:rPr>
        <w:t xml:space="preserve">The executive </w:t>
      </w:r>
      <w:r w:rsidRPr="0039585D">
        <w:rPr>
          <w:rFonts w:ascii="Arial" w:hAnsi="Arial" w:cs="Arial"/>
          <w:sz w:val="22"/>
          <w:szCs w:val="22"/>
          <w:lang w:eastAsia="en-US"/>
        </w:rPr>
        <w:t>headteacher will share concerns and liaise with the LADO enquiries officer via the LADO</w:t>
      </w:r>
      <w:r w:rsidRPr="0039585D">
        <w:rPr>
          <w:rFonts w:ascii="Arial" w:hAnsi="Arial" w:cs="Arial"/>
          <w:color w:val="0070C0"/>
          <w:sz w:val="22"/>
          <w:szCs w:val="22"/>
          <w:lang w:eastAsia="en-US"/>
        </w:rPr>
        <w:t xml:space="preserve">. </w:t>
      </w:r>
    </w:p>
    <w:p w14:paraId="4644D0D9" w14:textId="77777777" w:rsidR="0039585D" w:rsidRPr="0039585D" w:rsidRDefault="0039585D" w:rsidP="0039585D">
      <w:pPr>
        <w:numPr>
          <w:ilvl w:val="1"/>
          <w:numId w:val="26"/>
        </w:numPr>
        <w:ind w:left="1134" w:hanging="425"/>
        <w:rPr>
          <w:rFonts w:ascii="Arial" w:hAnsi="Arial" w:cs="Arial"/>
          <w:sz w:val="22"/>
          <w:szCs w:val="22"/>
          <w:lang w:eastAsia="en-US"/>
        </w:rPr>
      </w:pPr>
      <w:r w:rsidRPr="0039585D">
        <w:rPr>
          <w:rFonts w:ascii="Arial" w:hAnsi="Arial" w:cs="Arial"/>
          <w:sz w:val="22"/>
          <w:szCs w:val="22"/>
          <w:lang w:eastAsia="en-US"/>
        </w:rPr>
        <w:t xml:space="preserve">Low-level concerns shared about supply staff and contractors will be shared with their employers so any potential patterns of inappropriate </w:t>
      </w:r>
      <w:proofErr w:type="spellStart"/>
      <w:r w:rsidRPr="0039585D">
        <w:rPr>
          <w:rFonts w:ascii="Arial" w:hAnsi="Arial" w:cs="Arial"/>
          <w:sz w:val="22"/>
          <w:szCs w:val="22"/>
          <w:lang w:eastAsia="en-US"/>
        </w:rPr>
        <w:t>behaviour</w:t>
      </w:r>
      <w:proofErr w:type="spellEnd"/>
      <w:r w:rsidRPr="0039585D">
        <w:rPr>
          <w:rFonts w:ascii="Arial" w:hAnsi="Arial" w:cs="Arial"/>
          <w:sz w:val="22"/>
          <w:szCs w:val="22"/>
          <w:lang w:eastAsia="en-US"/>
        </w:rPr>
        <w:t xml:space="preserve"> can be identified.</w:t>
      </w:r>
    </w:p>
    <w:p w14:paraId="590D018E" w14:textId="77777777" w:rsidR="0039585D" w:rsidRPr="0039585D" w:rsidRDefault="0039585D" w:rsidP="0039585D">
      <w:pPr>
        <w:numPr>
          <w:ilvl w:val="1"/>
          <w:numId w:val="26"/>
        </w:numPr>
        <w:ind w:left="1134" w:hanging="425"/>
        <w:rPr>
          <w:rFonts w:ascii="Arial" w:hAnsi="Arial" w:cs="Arial"/>
          <w:sz w:val="22"/>
          <w:szCs w:val="22"/>
          <w:lang w:eastAsia="en-US"/>
        </w:rPr>
      </w:pPr>
      <w:r w:rsidRPr="0039585D">
        <w:rPr>
          <w:rFonts w:ascii="Arial" w:hAnsi="Arial" w:cs="Arial"/>
          <w:sz w:val="22"/>
          <w:szCs w:val="22"/>
          <w:lang w:eastAsia="en-US"/>
        </w:rPr>
        <w:lastRenderedPageBreak/>
        <w:t>If the school is in any doubt as to whether the information which has been shared about a member of staff as a low-level concern in fact meets the harm threshold, we will consult with the LADO.</w:t>
      </w:r>
    </w:p>
    <w:p w14:paraId="63018491" w14:textId="77777777" w:rsidR="0039585D" w:rsidRPr="0039585D" w:rsidRDefault="0039585D" w:rsidP="0039585D">
      <w:pPr>
        <w:ind w:left="360"/>
        <w:rPr>
          <w:rFonts w:ascii="Arial" w:hAnsi="Arial" w:cs="Arial"/>
          <w:sz w:val="22"/>
          <w:szCs w:val="22"/>
          <w:lang w:val="en-GB"/>
        </w:rPr>
      </w:pPr>
    </w:p>
    <w:p w14:paraId="4C47A2AA" w14:textId="77777777" w:rsidR="0039585D" w:rsidRPr="0039585D" w:rsidRDefault="0039585D" w:rsidP="0039585D">
      <w:pPr>
        <w:numPr>
          <w:ilvl w:val="0"/>
          <w:numId w:val="26"/>
        </w:numPr>
        <w:ind w:left="360"/>
        <w:rPr>
          <w:rFonts w:ascii="Arial" w:hAnsi="Arial" w:cs="Arial"/>
          <w:sz w:val="22"/>
          <w:szCs w:val="22"/>
          <w:lang w:val="en-GB"/>
        </w:rPr>
      </w:pPr>
      <w:r w:rsidRPr="0039585D">
        <w:rPr>
          <w:rFonts w:ascii="Arial" w:hAnsi="Arial" w:cs="Arial"/>
          <w:sz w:val="22"/>
          <w:szCs w:val="22"/>
        </w:rPr>
        <w:t xml:space="preserve">Low-level concerns will be recorded in writing and reviewed so potential patterns of concerning, problematic or inappropriate </w:t>
      </w:r>
      <w:proofErr w:type="spellStart"/>
      <w:r w:rsidRPr="0039585D">
        <w:rPr>
          <w:rFonts w:ascii="Arial" w:hAnsi="Arial" w:cs="Arial"/>
          <w:sz w:val="22"/>
          <w:szCs w:val="22"/>
        </w:rPr>
        <w:t>behaviour</w:t>
      </w:r>
      <w:proofErr w:type="spellEnd"/>
      <w:r w:rsidRPr="0039585D">
        <w:rPr>
          <w:rFonts w:ascii="Arial" w:hAnsi="Arial" w:cs="Arial"/>
          <w:sz w:val="22"/>
          <w:szCs w:val="22"/>
        </w:rPr>
        <w:t xml:space="preserve"> can be identified. </w:t>
      </w:r>
    </w:p>
    <w:p w14:paraId="7338347D" w14:textId="77777777" w:rsidR="0039585D" w:rsidRPr="0039585D" w:rsidRDefault="0039585D" w:rsidP="0039585D">
      <w:pPr>
        <w:numPr>
          <w:ilvl w:val="1"/>
          <w:numId w:val="26"/>
        </w:numPr>
        <w:ind w:left="1134"/>
        <w:rPr>
          <w:rFonts w:ascii="Arial" w:hAnsi="Arial" w:cs="Arial"/>
          <w:sz w:val="22"/>
          <w:szCs w:val="22"/>
          <w:lang w:val="en-GB"/>
        </w:rPr>
      </w:pPr>
      <w:r w:rsidRPr="0039585D">
        <w:rPr>
          <w:rFonts w:ascii="Arial" w:hAnsi="Arial" w:cs="Arial"/>
          <w:sz w:val="22"/>
          <w:szCs w:val="22"/>
        </w:rPr>
        <w:t xml:space="preserve">Records will be kept confidential and will be held securely and retained and in compliance with the Data Protection Act 2018 and the UK General Data Protection Regulation (UK GDPR) and other relevant policies and procedures (for example data retention policies). </w:t>
      </w:r>
    </w:p>
    <w:p w14:paraId="4E428C5B" w14:textId="2C71023D" w:rsidR="0039585D" w:rsidRPr="0039585D" w:rsidRDefault="0039585D" w:rsidP="0039585D">
      <w:pPr>
        <w:numPr>
          <w:ilvl w:val="1"/>
          <w:numId w:val="26"/>
        </w:numPr>
        <w:ind w:left="1134"/>
        <w:rPr>
          <w:rFonts w:ascii="Arial" w:hAnsi="Arial" w:cs="Arial"/>
          <w:sz w:val="22"/>
          <w:szCs w:val="22"/>
          <w:lang w:val="en-GB"/>
        </w:rPr>
      </w:pPr>
      <w:r w:rsidRPr="0039585D">
        <w:rPr>
          <w:rFonts w:ascii="Arial" w:hAnsi="Arial" w:cs="Arial"/>
          <w:sz w:val="22"/>
          <w:szCs w:val="22"/>
        </w:rPr>
        <w:t xml:space="preserve">Where a pattern is identified, the </w:t>
      </w:r>
      <w:r w:rsidRPr="0039585D">
        <w:rPr>
          <w:rFonts w:ascii="Arial" w:hAnsi="Arial" w:cs="Arial"/>
          <w:sz w:val="22"/>
          <w:szCs w:val="22"/>
          <w:lang w:val="en-GB"/>
        </w:rPr>
        <w:t>school</w:t>
      </w:r>
      <w:r w:rsidRPr="0039585D">
        <w:rPr>
          <w:rFonts w:ascii="Arial" w:hAnsi="Arial" w:cs="Arial"/>
          <w:sz w:val="22"/>
          <w:szCs w:val="22"/>
        </w:rPr>
        <w:t xml:space="preserve"> will implement appropriate action, for example consulting with</w:t>
      </w:r>
      <w:r w:rsidRPr="0039585D">
        <w:rPr>
          <w:rFonts w:ascii="Arial" w:hAnsi="Arial" w:cs="Arial"/>
          <w:color w:val="0070C0"/>
          <w:sz w:val="22"/>
          <w:szCs w:val="22"/>
        </w:rPr>
        <w:t xml:space="preserve"> </w:t>
      </w:r>
      <w:hyperlink r:id="rId112" w:history="1">
        <w:r w:rsidRPr="0039585D">
          <w:rPr>
            <w:rStyle w:val="Hyperlink"/>
            <w:rFonts w:ascii="Arial" w:hAnsi="Arial" w:cs="Arial"/>
            <w:color w:val="0070C0"/>
            <w:sz w:val="22"/>
            <w:szCs w:val="22"/>
          </w:rPr>
          <w:t>the LADO</w:t>
        </w:r>
      </w:hyperlink>
      <w:r w:rsidRPr="0039585D">
        <w:rPr>
          <w:rFonts w:ascii="Arial" w:hAnsi="Arial" w:cs="Arial"/>
          <w:sz w:val="22"/>
          <w:szCs w:val="22"/>
        </w:rPr>
        <w:t xml:space="preserve"> and following our disciplinary procedures.</w:t>
      </w:r>
    </w:p>
    <w:p w14:paraId="7200121B" w14:textId="296476A5" w:rsidR="00A866C2" w:rsidRPr="00A866C2" w:rsidRDefault="00A866C2" w:rsidP="24FFD89A">
      <w:pPr>
        <w:keepNext/>
        <w:rPr>
          <w:rFonts w:ascii="Arial" w:hAnsi="Arial" w:cs="Arial"/>
          <w:lang w:val="en-GB"/>
        </w:rPr>
      </w:pPr>
      <w:bookmarkStart w:id="94" w:name="_Toc170317065"/>
      <w:bookmarkEnd w:id="94"/>
    </w:p>
    <w:p w14:paraId="19ACE938" w14:textId="72CE5E2E" w:rsidR="0087093C" w:rsidRPr="00592B21" w:rsidRDefault="0087093C" w:rsidP="00622F51">
      <w:pPr>
        <w:pStyle w:val="Heading2"/>
        <w:numPr>
          <w:ilvl w:val="1"/>
          <w:numId w:val="78"/>
        </w:numPr>
        <w:ind w:left="284"/>
        <w:rPr>
          <w:rFonts w:cs="Arial"/>
          <w:b/>
          <w:bCs/>
        </w:rPr>
      </w:pPr>
      <w:bookmarkStart w:id="95" w:name="_Toc170317068"/>
      <w:r w:rsidRPr="00592B21">
        <w:rPr>
          <w:rFonts w:cs="Arial"/>
          <w:b/>
          <w:bCs/>
        </w:rPr>
        <w:t>Safe Culture</w:t>
      </w:r>
      <w:bookmarkEnd w:id="95"/>
      <w:r w:rsidRPr="00592B21">
        <w:rPr>
          <w:rFonts w:cs="Arial"/>
          <w:b/>
          <w:bCs/>
        </w:rPr>
        <w:t xml:space="preserve"> </w:t>
      </w:r>
    </w:p>
    <w:p w14:paraId="6A358434" w14:textId="77777777" w:rsidR="00D865BD" w:rsidRPr="00592B21" w:rsidRDefault="00D865BD" w:rsidP="002405EE">
      <w:pPr>
        <w:rPr>
          <w:rFonts w:ascii="Arial" w:hAnsi="Arial" w:cs="Arial"/>
          <w:sz w:val="22"/>
          <w:szCs w:val="22"/>
          <w:lang w:val="en-GB"/>
        </w:rPr>
      </w:pPr>
    </w:p>
    <w:p w14:paraId="39ECB8DA" w14:textId="77777777" w:rsidR="0039585D" w:rsidRPr="0039585D" w:rsidRDefault="0039585D" w:rsidP="0039585D">
      <w:pPr>
        <w:numPr>
          <w:ilvl w:val="0"/>
          <w:numId w:val="26"/>
        </w:numPr>
        <w:ind w:left="360"/>
        <w:rPr>
          <w:rFonts w:ascii="Arial" w:hAnsi="Arial" w:cs="Arial"/>
          <w:sz w:val="22"/>
          <w:szCs w:val="22"/>
          <w:lang w:val="en-GB"/>
        </w:rPr>
      </w:pPr>
      <w:r w:rsidRPr="0039585D">
        <w:rPr>
          <w:rFonts w:ascii="Arial" w:hAnsi="Arial" w:cs="Arial"/>
          <w:sz w:val="22"/>
          <w:szCs w:val="22"/>
          <w:lang w:val="en-GB"/>
        </w:rPr>
        <w:t xml:space="preserve">As part of our approach to safeguarding, the School has created and embedded a culture of openness, trust and transparency in which our values and expected behaviour as set out in our staff code of conduct are constantly lived, monitored and reinforced by all staff (including supply teachers, volunteers and contractors) and where all concerns are dealt with promptly and appropriately. </w:t>
      </w:r>
    </w:p>
    <w:p w14:paraId="497C4FB2" w14:textId="77777777" w:rsidR="0039585D" w:rsidRPr="0039585D" w:rsidRDefault="0039585D" w:rsidP="0039585D">
      <w:pPr>
        <w:ind w:left="360"/>
        <w:rPr>
          <w:rFonts w:ascii="Arial" w:hAnsi="Arial" w:cs="Arial"/>
          <w:sz w:val="22"/>
          <w:szCs w:val="22"/>
          <w:lang w:val="en-GB"/>
        </w:rPr>
      </w:pPr>
    </w:p>
    <w:p w14:paraId="410A4AF6" w14:textId="77777777" w:rsidR="0039585D" w:rsidRPr="0039585D" w:rsidRDefault="0039585D" w:rsidP="0039585D">
      <w:pPr>
        <w:numPr>
          <w:ilvl w:val="0"/>
          <w:numId w:val="26"/>
        </w:numPr>
        <w:ind w:left="360"/>
        <w:rPr>
          <w:rFonts w:ascii="Arial" w:hAnsi="Arial" w:cs="Arial"/>
          <w:sz w:val="22"/>
          <w:szCs w:val="22"/>
        </w:rPr>
      </w:pPr>
      <w:r w:rsidRPr="0039585D">
        <w:rPr>
          <w:rFonts w:ascii="Arial" w:hAnsi="Arial" w:cs="Arial"/>
          <w:sz w:val="22"/>
          <w:szCs w:val="22"/>
          <w:lang w:val="en-GB"/>
        </w:rPr>
        <w:t xml:space="preserve">Staff are encouraged and should feel confident to self-refer, if they have found themselves in a situation which could be misinterpreted, might appear compromising to others, and/or on reflection they believe they have behaved in such a way that they consider falls below the expected professional </w:t>
      </w:r>
      <w:r w:rsidRPr="0039585D">
        <w:rPr>
          <w:rFonts w:ascii="Arial" w:hAnsi="Arial" w:cs="Arial"/>
          <w:sz w:val="22"/>
          <w:szCs w:val="22"/>
        </w:rPr>
        <w:t>standards. This includes where concerns may be felt to be deliberately invented or malicious; such allegations are extremely rare and as such all concerns should be reported and recorded.</w:t>
      </w:r>
    </w:p>
    <w:p w14:paraId="42EA9D67" w14:textId="77777777" w:rsidR="0039585D" w:rsidRPr="0039585D" w:rsidRDefault="0039585D" w:rsidP="0039585D">
      <w:pPr>
        <w:rPr>
          <w:rFonts w:ascii="Arial" w:hAnsi="Arial" w:cs="Arial"/>
          <w:sz w:val="22"/>
          <w:szCs w:val="22"/>
          <w:lang w:val="en-GB"/>
        </w:rPr>
      </w:pPr>
    </w:p>
    <w:p w14:paraId="3DA550AF" w14:textId="77777777" w:rsidR="0039585D" w:rsidRPr="0039585D" w:rsidRDefault="0039585D" w:rsidP="0039585D">
      <w:pPr>
        <w:numPr>
          <w:ilvl w:val="0"/>
          <w:numId w:val="26"/>
        </w:numPr>
        <w:ind w:left="360"/>
        <w:rPr>
          <w:rFonts w:ascii="Arial" w:hAnsi="Arial" w:cs="Arial"/>
          <w:sz w:val="22"/>
          <w:szCs w:val="22"/>
          <w:lang w:val="en-GB"/>
        </w:rPr>
      </w:pPr>
      <w:r w:rsidRPr="0039585D">
        <w:rPr>
          <w:rFonts w:ascii="Arial" w:hAnsi="Arial" w:cs="Arial"/>
          <w:sz w:val="22"/>
          <w:szCs w:val="22"/>
          <w:lang w:val="en-GB"/>
        </w:rPr>
        <w:t>All staff and volunteers should feel able to raise any concerns about poor or unsafe practice and potential failures in the school safeguarding regime. The leadership team will take all concerns or allegations received seriously.</w:t>
      </w:r>
    </w:p>
    <w:p w14:paraId="0A15225E" w14:textId="77777777" w:rsidR="0039585D" w:rsidRPr="0039585D" w:rsidRDefault="0039585D" w:rsidP="0039585D">
      <w:pPr>
        <w:ind w:left="360"/>
        <w:rPr>
          <w:rFonts w:ascii="Arial" w:hAnsi="Arial" w:cs="Arial"/>
          <w:sz w:val="22"/>
          <w:szCs w:val="22"/>
          <w:lang w:val="en-GB"/>
        </w:rPr>
      </w:pPr>
    </w:p>
    <w:p w14:paraId="67D42CFD" w14:textId="77777777" w:rsidR="0039585D" w:rsidRPr="0039585D" w:rsidRDefault="0039585D" w:rsidP="0039585D">
      <w:pPr>
        <w:numPr>
          <w:ilvl w:val="0"/>
          <w:numId w:val="26"/>
        </w:numPr>
        <w:ind w:left="360"/>
        <w:rPr>
          <w:rFonts w:ascii="Arial" w:hAnsi="Arial" w:cs="Arial"/>
          <w:sz w:val="22"/>
          <w:szCs w:val="22"/>
          <w:lang w:val="en-GB"/>
        </w:rPr>
      </w:pPr>
      <w:r w:rsidRPr="0039585D">
        <w:rPr>
          <w:rFonts w:ascii="Arial" w:hAnsi="Arial" w:cs="Arial"/>
          <w:sz w:val="22"/>
          <w:szCs w:val="22"/>
          <w:lang w:val="en-GB"/>
        </w:rPr>
        <w:t>All members of staff are made aware of the school Whistleblowing procedure. It is a disciplinary offence not to report concerns about the conduct of a colleague that could place a child at risk.</w:t>
      </w:r>
    </w:p>
    <w:p w14:paraId="51CED2A1" w14:textId="77777777" w:rsidR="0039585D" w:rsidRPr="0039585D" w:rsidRDefault="0039585D" w:rsidP="0039585D">
      <w:pPr>
        <w:pStyle w:val="ListParagraph"/>
        <w:rPr>
          <w:rFonts w:ascii="Arial" w:hAnsi="Arial" w:cs="Arial"/>
          <w:sz w:val="22"/>
          <w:szCs w:val="22"/>
          <w:lang w:val="en-GB"/>
        </w:rPr>
      </w:pPr>
    </w:p>
    <w:p w14:paraId="067359D6" w14:textId="77777777" w:rsidR="0039585D" w:rsidRPr="0039585D" w:rsidRDefault="0039585D" w:rsidP="0039585D">
      <w:pPr>
        <w:numPr>
          <w:ilvl w:val="0"/>
          <w:numId w:val="26"/>
        </w:numPr>
        <w:ind w:left="360"/>
        <w:rPr>
          <w:rFonts w:ascii="Arial" w:hAnsi="Arial" w:cs="Arial"/>
          <w:sz w:val="22"/>
          <w:szCs w:val="22"/>
          <w:lang w:val="en-GB"/>
        </w:rPr>
      </w:pPr>
      <w:r w:rsidRPr="0039585D">
        <w:rPr>
          <w:rFonts w:ascii="Arial" w:hAnsi="Arial" w:cs="Arial"/>
          <w:sz w:val="22"/>
          <w:szCs w:val="22"/>
          <w:lang w:val="en-GB"/>
        </w:rPr>
        <w:t xml:space="preserve">Staff can access the NSPCC whistleblowing helpline if they do not feel able to raise concerns regarding child protection failures internally. Staff can call 0800 028 0285 (8:00 AM to 8:00 PM Monday to Friday) or email </w:t>
      </w:r>
      <w:hyperlink r:id="rId113" w:history="1">
        <w:r w:rsidRPr="0039585D">
          <w:rPr>
            <w:rStyle w:val="Hyperlink"/>
            <w:rFonts w:ascii="Arial" w:hAnsi="Arial" w:cs="Arial"/>
            <w:sz w:val="22"/>
            <w:szCs w:val="22"/>
          </w:rPr>
          <w:t>help@nspcc.org.uk</w:t>
        </w:r>
      </w:hyperlink>
    </w:p>
    <w:p w14:paraId="124A1713" w14:textId="77777777" w:rsidR="0039585D" w:rsidRPr="0039585D" w:rsidRDefault="0039585D" w:rsidP="0039585D">
      <w:pPr>
        <w:pStyle w:val="ListParagraph"/>
        <w:rPr>
          <w:rFonts w:ascii="Arial" w:hAnsi="Arial" w:cs="Arial"/>
          <w:sz w:val="22"/>
          <w:szCs w:val="22"/>
          <w:lang w:val="en-GB"/>
        </w:rPr>
      </w:pPr>
    </w:p>
    <w:p w14:paraId="3F63ED73" w14:textId="77777777" w:rsidR="0039585D" w:rsidRPr="0039585D" w:rsidRDefault="0039585D" w:rsidP="0039585D">
      <w:pPr>
        <w:numPr>
          <w:ilvl w:val="0"/>
          <w:numId w:val="26"/>
        </w:numPr>
        <w:ind w:left="360"/>
        <w:rPr>
          <w:rFonts w:ascii="Arial" w:hAnsi="Arial" w:cs="Arial"/>
          <w:sz w:val="22"/>
          <w:szCs w:val="22"/>
          <w:lang w:val="en-GB"/>
        </w:rPr>
      </w:pPr>
      <w:r w:rsidRPr="0039585D">
        <w:rPr>
          <w:rFonts w:ascii="Arial" w:hAnsi="Arial" w:cs="Arial"/>
          <w:sz w:val="22"/>
          <w:szCs w:val="22"/>
          <w:lang w:val="en-GB"/>
        </w:rPr>
        <w:t>The Federation of Minster and Monkton</w:t>
      </w:r>
      <w:r w:rsidRPr="0039585D">
        <w:rPr>
          <w:rFonts w:ascii="Arial" w:hAnsi="Arial" w:cs="Arial"/>
          <w:sz w:val="22"/>
          <w:szCs w:val="22"/>
        </w:rPr>
        <w:t xml:space="preserve"> </w:t>
      </w:r>
      <w:r w:rsidRPr="0039585D">
        <w:rPr>
          <w:rFonts w:ascii="Arial" w:hAnsi="Arial" w:cs="Arial"/>
          <w:sz w:val="22"/>
          <w:szCs w:val="22"/>
          <w:lang w:val="en-GB"/>
        </w:rPr>
        <w:t xml:space="preserve">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w:t>
      </w:r>
    </w:p>
    <w:p w14:paraId="77991B6F" w14:textId="77777777" w:rsidR="0039585D" w:rsidRPr="0039585D" w:rsidRDefault="0039585D" w:rsidP="0039585D">
      <w:pPr>
        <w:numPr>
          <w:ilvl w:val="1"/>
          <w:numId w:val="26"/>
        </w:numPr>
        <w:tabs>
          <w:tab w:val="left" w:pos="460"/>
        </w:tabs>
        <w:ind w:left="1080" w:right="-20"/>
        <w:rPr>
          <w:rStyle w:val="Hyperlink"/>
          <w:rFonts w:ascii="Arial" w:eastAsia="Arial" w:hAnsi="Arial" w:cs="Arial"/>
          <w:color w:val="auto"/>
          <w:u w:val="none"/>
        </w:rPr>
      </w:pPr>
      <w:r w:rsidRPr="0039585D">
        <w:rPr>
          <w:rFonts w:ascii="Arial" w:hAnsi="Arial" w:cs="Arial"/>
          <w:sz w:val="22"/>
          <w:szCs w:val="22"/>
          <w:lang w:val="en-GB"/>
        </w:rPr>
        <w:t xml:space="preserve">If these circumstances arise in relation to a member of staff at our school, a referral will be made as soon as possible after the resignation or removal of the individual in accordance with advice from the </w:t>
      </w:r>
      <w:hyperlink r:id="rId114" w:history="1">
        <w:r w:rsidRPr="0039585D">
          <w:rPr>
            <w:rStyle w:val="Hyperlink"/>
            <w:rFonts w:ascii="Arial" w:hAnsi="Arial" w:cs="Arial"/>
            <w:color w:val="0070C0"/>
            <w:sz w:val="22"/>
            <w:szCs w:val="22"/>
            <w:lang w:val="en-GB"/>
          </w:rPr>
          <w:t>LADO</w:t>
        </w:r>
      </w:hyperlink>
      <w:r w:rsidRPr="0039585D">
        <w:rPr>
          <w:rStyle w:val="Hyperlink"/>
          <w:rFonts w:ascii="Arial" w:hAnsi="Arial" w:cs="Arial"/>
          <w:color w:val="0070C0"/>
          <w:sz w:val="22"/>
          <w:szCs w:val="22"/>
          <w:lang w:val="en-GB"/>
        </w:rPr>
        <w:t>.</w:t>
      </w:r>
    </w:p>
    <w:p w14:paraId="6DB34F37" w14:textId="77777777" w:rsidR="00C659B3" w:rsidRDefault="00C659B3" w:rsidP="002405EE">
      <w:pPr>
        <w:tabs>
          <w:tab w:val="left" w:pos="460"/>
        </w:tabs>
        <w:ind w:right="-20"/>
        <w:rPr>
          <w:rStyle w:val="Hyperlink"/>
          <w:rFonts w:ascii="Arial" w:eastAsia="Arial" w:hAnsi="Arial" w:cs="Arial"/>
          <w:color w:val="7030A0"/>
          <w:u w:val="none"/>
        </w:rPr>
      </w:pPr>
    </w:p>
    <w:p w14:paraId="62E7750F" w14:textId="22D9F260" w:rsidR="00D7312F" w:rsidRDefault="00D7312F" w:rsidP="002405EE">
      <w:pPr>
        <w:tabs>
          <w:tab w:val="left" w:pos="460"/>
        </w:tabs>
        <w:ind w:right="-20"/>
        <w:rPr>
          <w:rStyle w:val="Hyperlink"/>
          <w:rFonts w:ascii="Arial" w:eastAsia="Arial" w:hAnsi="Arial" w:cs="Arial"/>
          <w:color w:val="7030A0"/>
          <w:u w:val="none"/>
        </w:rPr>
      </w:pPr>
    </w:p>
    <w:p w14:paraId="1E340260" w14:textId="77777777" w:rsidR="0039585D" w:rsidRDefault="0039585D" w:rsidP="002405EE">
      <w:pPr>
        <w:tabs>
          <w:tab w:val="left" w:pos="460"/>
        </w:tabs>
        <w:ind w:right="-20"/>
        <w:rPr>
          <w:rStyle w:val="Hyperlink"/>
          <w:rFonts w:ascii="Arial" w:eastAsia="Arial" w:hAnsi="Arial" w:cs="Arial"/>
          <w:color w:val="7030A0"/>
          <w:u w:val="none"/>
        </w:rPr>
      </w:pPr>
    </w:p>
    <w:p w14:paraId="5C253539" w14:textId="77777777" w:rsidR="00D7312F" w:rsidRDefault="00D7312F" w:rsidP="002405EE">
      <w:pPr>
        <w:tabs>
          <w:tab w:val="left" w:pos="460"/>
        </w:tabs>
        <w:ind w:right="-20"/>
        <w:rPr>
          <w:rStyle w:val="Hyperlink"/>
          <w:rFonts w:ascii="Arial" w:eastAsia="Arial" w:hAnsi="Arial" w:cs="Arial"/>
          <w:color w:val="7030A0"/>
          <w:u w:val="none"/>
        </w:rPr>
      </w:pPr>
    </w:p>
    <w:p w14:paraId="6EE099FB" w14:textId="77777777" w:rsidR="00D7312F" w:rsidRDefault="00D7312F" w:rsidP="002405EE">
      <w:pPr>
        <w:tabs>
          <w:tab w:val="left" w:pos="460"/>
        </w:tabs>
        <w:ind w:right="-20"/>
        <w:rPr>
          <w:rStyle w:val="Hyperlink"/>
          <w:rFonts w:ascii="Arial" w:eastAsia="Arial" w:hAnsi="Arial" w:cs="Arial"/>
          <w:color w:val="7030A0"/>
          <w:u w:val="none"/>
        </w:rPr>
      </w:pPr>
    </w:p>
    <w:p w14:paraId="7F95014C" w14:textId="77777777" w:rsidR="00D7312F" w:rsidRDefault="00D7312F" w:rsidP="002405EE">
      <w:pPr>
        <w:tabs>
          <w:tab w:val="left" w:pos="460"/>
        </w:tabs>
        <w:ind w:right="-20"/>
        <w:rPr>
          <w:rStyle w:val="Hyperlink"/>
          <w:rFonts w:ascii="Arial" w:eastAsia="Arial" w:hAnsi="Arial" w:cs="Arial"/>
          <w:color w:val="7030A0"/>
          <w:u w:val="none"/>
        </w:rPr>
      </w:pPr>
    </w:p>
    <w:p w14:paraId="73501746" w14:textId="77777777" w:rsidR="00D7312F" w:rsidRPr="00592B21" w:rsidRDefault="00D7312F" w:rsidP="002405EE">
      <w:pPr>
        <w:tabs>
          <w:tab w:val="left" w:pos="460"/>
        </w:tabs>
        <w:ind w:right="-20"/>
        <w:rPr>
          <w:rStyle w:val="Hyperlink"/>
          <w:rFonts w:ascii="Arial" w:eastAsia="Arial" w:hAnsi="Arial" w:cs="Arial"/>
          <w:color w:val="7030A0"/>
          <w:u w:val="none"/>
        </w:rPr>
      </w:pPr>
    </w:p>
    <w:p w14:paraId="6FC9CF4B" w14:textId="63625602" w:rsidR="00EB72E7" w:rsidRPr="00592B21" w:rsidRDefault="00ED04AB" w:rsidP="00622F51">
      <w:pPr>
        <w:pStyle w:val="Heading1"/>
        <w:numPr>
          <w:ilvl w:val="0"/>
          <w:numId w:val="82"/>
        </w:numPr>
        <w:tabs>
          <w:tab w:val="left" w:pos="0"/>
        </w:tabs>
        <w:ind w:left="567" w:hanging="567"/>
        <w:jc w:val="left"/>
        <w:rPr>
          <w:rFonts w:cs="Arial"/>
        </w:rPr>
      </w:pPr>
      <w:bookmarkStart w:id="96" w:name="_Ref108517014"/>
      <w:bookmarkStart w:id="97" w:name="_Toc170317069"/>
      <w:r w:rsidRPr="00592B21">
        <w:rPr>
          <w:rFonts w:cs="Arial"/>
        </w:rPr>
        <w:t xml:space="preserve">Opportunities to </w:t>
      </w:r>
      <w:r w:rsidR="001B3BD1" w:rsidRPr="00592B21">
        <w:rPr>
          <w:rFonts w:cs="Arial"/>
        </w:rPr>
        <w:t>T</w:t>
      </w:r>
      <w:r w:rsidRPr="00592B21">
        <w:rPr>
          <w:rFonts w:cs="Arial"/>
        </w:rPr>
        <w:t xml:space="preserve">each </w:t>
      </w:r>
      <w:r w:rsidR="001B3BD1" w:rsidRPr="00592B21">
        <w:rPr>
          <w:rFonts w:cs="Arial"/>
        </w:rPr>
        <w:t>S</w:t>
      </w:r>
      <w:r w:rsidRPr="00592B21">
        <w:rPr>
          <w:rFonts w:cs="Arial"/>
        </w:rPr>
        <w:t>afeguarding</w:t>
      </w:r>
      <w:bookmarkEnd w:id="96"/>
      <w:bookmarkEnd w:id="97"/>
    </w:p>
    <w:p w14:paraId="33888D81" w14:textId="77777777" w:rsidR="00DC310E" w:rsidRPr="00592B21" w:rsidRDefault="00DC310E" w:rsidP="002405EE">
      <w:pPr>
        <w:ind w:left="720"/>
        <w:rPr>
          <w:rFonts w:ascii="Arial" w:hAnsi="Arial" w:cs="Arial"/>
          <w:b/>
          <w:bCs/>
          <w:sz w:val="28"/>
          <w:szCs w:val="28"/>
          <w:lang w:val="en-GB"/>
        </w:rPr>
      </w:pPr>
    </w:p>
    <w:p w14:paraId="0ED7F0AD" w14:textId="77777777" w:rsidR="0039585D" w:rsidRPr="0039585D" w:rsidRDefault="0039585D" w:rsidP="0039585D">
      <w:pPr>
        <w:numPr>
          <w:ilvl w:val="0"/>
          <w:numId w:val="58"/>
        </w:numPr>
        <w:rPr>
          <w:rFonts w:ascii="Arial" w:hAnsi="Arial" w:cs="Arial"/>
          <w:sz w:val="22"/>
          <w:szCs w:val="22"/>
          <w:lang w:val="en-GB"/>
        </w:rPr>
      </w:pPr>
      <w:r w:rsidRPr="0039585D">
        <w:rPr>
          <w:rFonts w:ascii="Arial" w:hAnsi="Arial" w:cs="Arial"/>
          <w:sz w:val="22"/>
          <w:szCs w:val="22"/>
          <w:lang w:val="en-GB"/>
        </w:rPr>
        <w:lastRenderedPageBreak/>
        <w:t>The Federation of Minster and Monkton</w:t>
      </w:r>
      <w:r w:rsidRPr="0039585D">
        <w:rPr>
          <w:rFonts w:ascii="Arial" w:hAnsi="Arial" w:cs="Arial"/>
          <w:sz w:val="22"/>
          <w:szCs w:val="22"/>
        </w:rPr>
        <w:t xml:space="preserve"> </w:t>
      </w:r>
      <w:r w:rsidRPr="0039585D">
        <w:rPr>
          <w:rFonts w:ascii="Arial" w:eastAsia="Arial" w:hAnsi="Arial" w:cs="Arial"/>
          <w:sz w:val="22"/>
          <w:szCs w:val="22"/>
          <w:lang w:val="en-GB"/>
        </w:rPr>
        <w:t xml:space="preserve">will ensure that children are taught about safeguarding, including online safety, as part of providing a broad and balanced curriculum. This will include covering relevant issues through </w:t>
      </w:r>
      <w:r w:rsidRPr="0039585D">
        <w:rPr>
          <w:rFonts w:ascii="Arial" w:hAnsi="Arial" w:cs="Arial"/>
          <w:sz w:val="22"/>
          <w:szCs w:val="22"/>
          <w:lang w:val="en-GB"/>
        </w:rPr>
        <w:t>Relationships Education and Health Education.</w:t>
      </w:r>
    </w:p>
    <w:p w14:paraId="0D38CC95" w14:textId="77777777" w:rsidR="0039585D" w:rsidRPr="0039585D" w:rsidRDefault="0039585D" w:rsidP="0039585D">
      <w:pPr>
        <w:ind w:left="720"/>
        <w:rPr>
          <w:rFonts w:ascii="Arial" w:hAnsi="Arial" w:cs="Arial"/>
          <w:sz w:val="22"/>
          <w:szCs w:val="22"/>
          <w:lang w:val="en-GB"/>
        </w:rPr>
      </w:pPr>
    </w:p>
    <w:p w14:paraId="570D184A" w14:textId="77777777" w:rsidR="0039585D" w:rsidRPr="0039585D" w:rsidRDefault="0039585D" w:rsidP="0039585D">
      <w:pPr>
        <w:numPr>
          <w:ilvl w:val="0"/>
          <w:numId w:val="36"/>
        </w:numPr>
        <w:rPr>
          <w:rFonts w:ascii="Arial" w:hAnsi="Arial" w:cs="Arial"/>
          <w:sz w:val="22"/>
          <w:szCs w:val="22"/>
          <w:lang w:val="en-GB"/>
        </w:rPr>
      </w:pPr>
      <w:r w:rsidRPr="0039585D">
        <w:rPr>
          <w:rFonts w:ascii="Arial" w:hAnsi="Arial" w:cs="Arial"/>
          <w:sz w:val="22"/>
          <w:szCs w:val="22"/>
          <w:lang w:val="en-GB"/>
        </w:rPr>
        <w:t xml:space="preserve">We recognise that </w:t>
      </w:r>
      <w:r w:rsidRPr="0039585D">
        <w:rPr>
          <w:rFonts w:ascii="Arial" w:hAnsi="Arial" w:cs="Arial"/>
          <w:sz w:val="22"/>
          <w:szCs w:val="24"/>
          <w:lang w:val="en-GB"/>
        </w:rPr>
        <w:t>school</w:t>
      </w:r>
      <w:r w:rsidRPr="0039585D">
        <w:rPr>
          <w:rFonts w:ascii="Arial" w:hAnsi="Arial" w:cs="Arial"/>
          <w:sz w:val="22"/>
          <w:szCs w:val="22"/>
          <w:lang w:val="en-GB"/>
        </w:rPr>
        <w:t xml:space="preserve"> play an essential role in helping children to understand and identify the parameters of what is appropriate child and adult behaviour, what is ‘safe,’ to recognise when they and others close to them are not safe, and how to seek advice and support when they are concerned. Our curriculum provides opportunities for increasing self-awareness, self-esteem, social and emotional understanding, assertiveness and decision making so that </w:t>
      </w:r>
      <w:r w:rsidRPr="0039585D">
        <w:rPr>
          <w:rFonts w:ascii="Arial" w:hAnsi="Arial" w:cs="Arial"/>
          <w:sz w:val="22"/>
          <w:szCs w:val="22"/>
        </w:rPr>
        <w:t>pupils</w:t>
      </w:r>
      <w:r w:rsidRPr="0039585D">
        <w:rPr>
          <w:rFonts w:ascii="Arial" w:hAnsi="Arial" w:cs="Arial"/>
          <w:sz w:val="22"/>
          <w:lang w:val="en-GB"/>
        </w:rPr>
        <w:t xml:space="preserve"> </w:t>
      </w:r>
      <w:r w:rsidRPr="0039585D">
        <w:rPr>
          <w:rFonts w:ascii="Arial" w:hAnsi="Arial" w:cs="Arial"/>
          <w:sz w:val="22"/>
          <w:szCs w:val="22"/>
          <w:lang w:val="en-GB"/>
        </w:rPr>
        <w:t xml:space="preserve">have a range of age-appropriate contacts and strategies to ensure their own protection and that of others. </w:t>
      </w:r>
    </w:p>
    <w:p w14:paraId="2C69B683" w14:textId="77777777" w:rsidR="0039585D" w:rsidRPr="0039585D" w:rsidRDefault="0039585D" w:rsidP="0039585D">
      <w:pPr>
        <w:ind w:left="360"/>
        <w:rPr>
          <w:rFonts w:ascii="Arial" w:hAnsi="Arial" w:cs="Arial"/>
          <w:sz w:val="22"/>
          <w:szCs w:val="22"/>
          <w:lang w:val="en-GB"/>
        </w:rPr>
      </w:pPr>
    </w:p>
    <w:p w14:paraId="6E8B7B15" w14:textId="77777777" w:rsidR="0039585D" w:rsidRPr="0039585D" w:rsidRDefault="0039585D" w:rsidP="0039585D">
      <w:pPr>
        <w:numPr>
          <w:ilvl w:val="0"/>
          <w:numId w:val="36"/>
        </w:numPr>
        <w:rPr>
          <w:rFonts w:ascii="Arial" w:hAnsi="Arial" w:cs="Arial"/>
          <w:sz w:val="22"/>
          <w:szCs w:val="22"/>
          <w:lang w:val="en-GB"/>
        </w:rPr>
      </w:pPr>
      <w:r w:rsidRPr="0039585D">
        <w:rPr>
          <w:rFonts w:ascii="Arial" w:hAnsi="Arial" w:cs="Arial"/>
          <w:sz w:val="22"/>
          <w:szCs w:val="22"/>
          <w:lang w:val="en-GB"/>
        </w:rPr>
        <w:t>The Federation of Minster and Monkton</w:t>
      </w:r>
      <w:r w:rsidRPr="0039585D">
        <w:rPr>
          <w:rFonts w:ascii="Arial" w:hAnsi="Arial" w:cs="Arial"/>
          <w:sz w:val="22"/>
          <w:szCs w:val="22"/>
        </w:rPr>
        <w:t xml:space="preserve"> </w:t>
      </w:r>
      <w:r w:rsidRPr="0039585D">
        <w:rPr>
          <w:rFonts w:ascii="Arial" w:hAnsi="Arial" w:cs="Arial"/>
          <w:sz w:val="22"/>
          <w:szCs w:val="22"/>
          <w:lang w:val="en-GB"/>
        </w:rPr>
        <w:t>recognises the crucial role we have to play in preventative education. Preventative education is most effective in the context of a whole-</w:t>
      </w:r>
      <w:r w:rsidRPr="0039585D">
        <w:rPr>
          <w:rFonts w:ascii="Arial" w:hAnsi="Arial" w:cs="Arial"/>
          <w:sz w:val="22"/>
          <w:szCs w:val="24"/>
          <w:lang w:val="en-GB"/>
        </w:rPr>
        <w:t>school</w:t>
      </w:r>
      <w:r w:rsidRPr="0039585D">
        <w:rPr>
          <w:rFonts w:ascii="Arial" w:hAnsi="Arial" w:cs="Arial"/>
          <w:sz w:val="22"/>
          <w:szCs w:val="22"/>
          <w:lang w:val="en-GB"/>
        </w:rPr>
        <w:t xml:space="preserve"> approach which prepares </w:t>
      </w:r>
      <w:r w:rsidRPr="0039585D">
        <w:rPr>
          <w:rFonts w:ascii="Arial" w:hAnsi="Arial" w:cs="Arial"/>
          <w:sz w:val="22"/>
          <w:szCs w:val="22"/>
        </w:rPr>
        <w:t>pupils</w:t>
      </w:r>
      <w:r w:rsidRPr="0039585D">
        <w:rPr>
          <w:rFonts w:ascii="Arial" w:hAnsi="Arial" w:cs="Arial"/>
          <w:sz w:val="22"/>
          <w:szCs w:val="22"/>
          <w:lang w:val="en-GB"/>
        </w:rPr>
        <w:t xml:space="preserve"> for life in modern Britain and creates a culture of zero tolerance for sexism, misogyny/misandry, homophobia, biphobia and sexual violence/harassment. </w:t>
      </w:r>
    </w:p>
    <w:p w14:paraId="77FDB702" w14:textId="77777777" w:rsidR="0039585D" w:rsidRPr="0039585D" w:rsidRDefault="0039585D" w:rsidP="0039585D">
      <w:pPr>
        <w:pStyle w:val="ListParagraph"/>
        <w:rPr>
          <w:rFonts w:ascii="Arial" w:hAnsi="Arial" w:cs="Arial"/>
          <w:sz w:val="22"/>
          <w:szCs w:val="22"/>
          <w:lang w:val="en-GB"/>
        </w:rPr>
      </w:pPr>
    </w:p>
    <w:p w14:paraId="5B62B499" w14:textId="77777777" w:rsidR="0039585D" w:rsidRPr="0039585D" w:rsidRDefault="0039585D" w:rsidP="0039585D">
      <w:pPr>
        <w:numPr>
          <w:ilvl w:val="0"/>
          <w:numId w:val="36"/>
        </w:numPr>
        <w:rPr>
          <w:rFonts w:ascii="Arial" w:hAnsi="Arial" w:cs="Arial"/>
          <w:sz w:val="22"/>
          <w:szCs w:val="22"/>
          <w:lang w:val="en-GB"/>
        </w:rPr>
      </w:pPr>
      <w:r w:rsidRPr="0039585D">
        <w:rPr>
          <w:rFonts w:ascii="Arial" w:hAnsi="Arial" w:cs="Arial"/>
          <w:sz w:val="22"/>
          <w:szCs w:val="22"/>
          <w:lang w:val="en-GB"/>
        </w:rPr>
        <w:t>The Federation of Minster and Monkton</w:t>
      </w:r>
      <w:r w:rsidRPr="0039585D">
        <w:rPr>
          <w:rFonts w:ascii="Arial" w:hAnsi="Arial" w:cs="Arial"/>
          <w:sz w:val="22"/>
          <w:szCs w:val="22"/>
        </w:rPr>
        <w:t xml:space="preserve"> has </w:t>
      </w:r>
      <w:r w:rsidRPr="0039585D">
        <w:rPr>
          <w:rFonts w:ascii="Arial" w:hAnsi="Arial" w:cs="Arial"/>
          <w:sz w:val="22"/>
          <w:szCs w:val="22"/>
          <w:lang w:val="en-GB"/>
        </w:rPr>
        <w:t xml:space="preserve">a clear set of values and standards, upheld and demonstrated throughout all aspects of </w:t>
      </w:r>
      <w:r w:rsidRPr="0039585D">
        <w:rPr>
          <w:rFonts w:ascii="Arial" w:hAnsi="Arial" w:cs="Arial"/>
          <w:sz w:val="22"/>
          <w:szCs w:val="24"/>
          <w:lang w:val="en-GB"/>
        </w:rPr>
        <w:t>school</w:t>
      </w:r>
      <w:r w:rsidRPr="0039585D">
        <w:rPr>
          <w:rFonts w:ascii="Arial" w:hAnsi="Arial" w:cs="Arial"/>
          <w:sz w:val="22"/>
          <w:szCs w:val="22"/>
          <w:lang w:val="en-GB"/>
        </w:rPr>
        <w:t xml:space="preserve"> life which are underpinned by our behaviour policy and pastoral support system, as well as by a planned programme of evidence-based RSHE delivered in regularly timetabled lessons and reinforced throughout the whole curriculum. Our programme is fully inclusive and developed to be age and stage of development appropriate.</w:t>
      </w:r>
    </w:p>
    <w:p w14:paraId="74B72892" w14:textId="77777777" w:rsidR="0039585D" w:rsidRPr="0039585D" w:rsidRDefault="0039585D" w:rsidP="0039585D">
      <w:pPr>
        <w:rPr>
          <w:rFonts w:ascii="Arial" w:hAnsi="Arial" w:cs="Arial"/>
          <w:sz w:val="22"/>
          <w:szCs w:val="22"/>
          <w:lang w:val="en-GB"/>
        </w:rPr>
      </w:pPr>
    </w:p>
    <w:p w14:paraId="319C64D2" w14:textId="2A1FA584" w:rsidR="0039585D" w:rsidRPr="0039585D" w:rsidRDefault="0039585D" w:rsidP="0039585D">
      <w:pPr>
        <w:pStyle w:val="ListParagraph"/>
        <w:numPr>
          <w:ilvl w:val="0"/>
          <w:numId w:val="36"/>
        </w:numPr>
        <w:rPr>
          <w:rFonts w:ascii="Arial" w:eastAsia="Arial" w:hAnsi="Arial" w:cs="Arial"/>
          <w:sz w:val="22"/>
          <w:szCs w:val="22"/>
          <w:lang w:val="en-GB"/>
        </w:rPr>
      </w:pPr>
      <w:r w:rsidRPr="0039585D">
        <w:rPr>
          <w:rFonts w:ascii="Arial" w:hAnsi="Arial" w:cs="Arial"/>
          <w:sz w:val="22"/>
          <w:szCs w:val="22"/>
          <w:lang w:val="en-GB"/>
        </w:rPr>
        <w:t>The Federation of Minster and Monkton</w:t>
      </w:r>
      <w:r w:rsidRPr="0039585D">
        <w:rPr>
          <w:rFonts w:ascii="Arial" w:hAnsi="Arial" w:cs="Arial"/>
          <w:sz w:val="22"/>
          <w:szCs w:val="22"/>
        </w:rPr>
        <w:t xml:space="preserve"> </w:t>
      </w:r>
      <w:r w:rsidRPr="0039585D">
        <w:rPr>
          <w:rFonts w:ascii="Arial" w:hAnsi="Arial" w:cs="Arial"/>
          <w:sz w:val="22"/>
          <w:szCs w:val="22"/>
          <w:lang w:val="en-GB"/>
        </w:rPr>
        <w:t>recognise that a one size fits all approach will not be appropriate for all children, and a more personalised or contextualised approach, tailored to the specific needs and vulnerabilities of individual children might be needed, for example children who are victims of abuse, neglect or exploitation and children with SEND.</w:t>
      </w:r>
      <w:r w:rsidRPr="0039585D">
        <w:rPr>
          <w:rFonts w:ascii="Arial" w:hAnsi="Arial" w:cs="Arial"/>
          <w:shd w:val="clear" w:color="auto" w:fill="E6E6E6"/>
        </w:rPr>
        <w:t xml:space="preserve"> </w:t>
      </w:r>
    </w:p>
    <w:p w14:paraId="57D4A8D3" w14:textId="77777777" w:rsidR="0039585D" w:rsidRPr="0039585D" w:rsidRDefault="0039585D" w:rsidP="0039585D">
      <w:pPr>
        <w:pStyle w:val="ListParagraph"/>
        <w:rPr>
          <w:rFonts w:ascii="Arial" w:hAnsi="Arial" w:cs="Arial"/>
          <w:sz w:val="22"/>
          <w:szCs w:val="22"/>
          <w:lang w:val="en-GB"/>
        </w:rPr>
      </w:pPr>
    </w:p>
    <w:p w14:paraId="145D8D02" w14:textId="77777777" w:rsidR="0039585D" w:rsidRPr="0039585D" w:rsidRDefault="0039585D" w:rsidP="0039585D">
      <w:pPr>
        <w:pStyle w:val="ListParagraph"/>
        <w:numPr>
          <w:ilvl w:val="0"/>
          <w:numId w:val="36"/>
        </w:numPr>
        <w:rPr>
          <w:rFonts w:ascii="Arial" w:eastAsia="Arial" w:hAnsi="Arial" w:cs="Arial"/>
          <w:sz w:val="22"/>
          <w:szCs w:val="22"/>
          <w:lang w:val="en-GB"/>
        </w:rPr>
      </w:pPr>
      <w:r w:rsidRPr="0039585D">
        <w:rPr>
          <w:rFonts w:ascii="Arial" w:hAnsi="Arial" w:cs="Arial"/>
          <w:sz w:val="22"/>
          <w:szCs w:val="22"/>
          <w:lang w:val="en-GB"/>
        </w:rPr>
        <w:t xml:space="preserve">Our </w:t>
      </w:r>
      <w:r w:rsidRPr="0039585D">
        <w:rPr>
          <w:rFonts w:ascii="Arial" w:hAnsi="Arial" w:cs="Arial"/>
          <w:sz w:val="22"/>
          <w:szCs w:val="24"/>
          <w:lang w:val="en-GB"/>
        </w:rPr>
        <w:t>school</w:t>
      </w:r>
      <w:r w:rsidRPr="0039585D">
        <w:rPr>
          <w:rFonts w:ascii="Arial" w:hAnsi="Arial" w:cs="Arial"/>
          <w:sz w:val="22"/>
          <w:szCs w:val="22"/>
          <w:lang w:val="en-GB"/>
        </w:rPr>
        <w:t xml:space="preserve"> systems support children to talk to a range of staff. All children will be listened to and heard, and their concerns will always be taken seriously and acted upon as appropriate. </w:t>
      </w:r>
    </w:p>
    <w:p w14:paraId="6F320D60" w14:textId="77777777" w:rsidR="00610964" w:rsidRPr="00592B21" w:rsidRDefault="00610964" w:rsidP="002405EE">
      <w:pPr>
        <w:pStyle w:val="ListParagraph"/>
        <w:ind w:left="0"/>
        <w:rPr>
          <w:rFonts w:ascii="Arial" w:eastAsia="Arial" w:hAnsi="Arial" w:cs="Arial"/>
          <w:sz w:val="22"/>
          <w:szCs w:val="22"/>
          <w:lang w:val="en-GB"/>
        </w:rPr>
      </w:pPr>
    </w:p>
    <w:p w14:paraId="32074027" w14:textId="35585A7E" w:rsidR="00231C29" w:rsidRPr="00592B21" w:rsidRDefault="007F3481" w:rsidP="00622F51">
      <w:pPr>
        <w:pStyle w:val="Heading1"/>
        <w:numPr>
          <w:ilvl w:val="0"/>
          <w:numId w:val="82"/>
        </w:numPr>
        <w:tabs>
          <w:tab w:val="left" w:pos="0"/>
        </w:tabs>
        <w:ind w:left="567" w:hanging="567"/>
        <w:jc w:val="left"/>
        <w:rPr>
          <w:rFonts w:cs="Arial"/>
        </w:rPr>
      </w:pPr>
      <w:bookmarkStart w:id="98" w:name="_Ref108517020"/>
      <w:bookmarkStart w:id="99" w:name="_Toc170317070"/>
      <w:r w:rsidRPr="00592B21">
        <w:rPr>
          <w:rFonts w:cs="Arial"/>
        </w:rPr>
        <w:t>Physical Safety</w:t>
      </w:r>
      <w:bookmarkEnd w:id="98"/>
      <w:bookmarkEnd w:id="99"/>
    </w:p>
    <w:p w14:paraId="06926649" w14:textId="77777777" w:rsidR="007F3481" w:rsidRPr="00592B21" w:rsidRDefault="007F3481" w:rsidP="002405EE">
      <w:pPr>
        <w:ind w:left="720"/>
        <w:rPr>
          <w:rFonts w:ascii="Arial" w:hAnsi="Arial" w:cs="Arial"/>
          <w:b/>
          <w:bCs/>
          <w:sz w:val="28"/>
          <w:szCs w:val="28"/>
          <w:lang w:val="en-GB"/>
        </w:rPr>
      </w:pPr>
    </w:p>
    <w:p w14:paraId="6AB9AA1C" w14:textId="730F75F7" w:rsidR="00A120F7" w:rsidRPr="00592B21" w:rsidRDefault="00903462" w:rsidP="00622F51">
      <w:pPr>
        <w:pStyle w:val="Heading2"/>
        <w:numPr>
          <w:ilvl w:val="1"/>
          <w:numId w:val="76"/>
        </w:numPr>
        <w:ind w:left="0" w:firstLine="0"/>
        <w:rPr>
          <w:rFonts w:cs="Arial"/>
          <w:b/>
          <w:bCs/>
        </w:rPr>
      </w:pPr>
      <w:bookmarkStart w:id="100" w:name="_Toc170317071"/>
      <w:r w:rsidRPr="00592B21">
        <w:rPr>
          <w:rFonts w:cs="Arial"/>
          <w:b/>
          <w:bCs/>
        </w:rPr>
        <w:t>U</w:t>
      </w:r>
      <w:r w:rsidR="00A120F7" w:rsidRPr="00592B21">
        <w:rPr>
          <w:rFonts w:cs="Arial"/>
          <w:b/>
          <w:bCs/>
        </w:rPr>
        <w:t>se of ‘reasonable force’</w:t>
      </w:r>
      <w:bookmarkEnd w:id="100"/>
      <w:r w:rsidR="00A120F7" w:rsidRPr="00592B21">
        <w:rPr>
          <w:rFonts w:cs="Arial"/>
          <w:b/>
          <w:bCs/>
        </w:rPr>
        <w:t xml:space="preserve"> </w:t>
      </w:r>
    </w:p>
    <w:p w14:paraId="2AEFC47A" w14:textId="77777777" w:rsidR="00903462" w:rsidRPr="00592B21" w:rsidRDefault="00903462" w:rsidP="002405EE">
      <w:pPr>
        <w:ind w:left="720"/>
        <w:rPr>
          <w:rFonts w:ascii="Arial" w:hAnsi="Arial" w:cs="Arial"/>
          <w:b/>
          <w:sz w:val="24"/>
          <w:szCs w:val="24"/>
          <w:lang w:val="en-GB"/>
        </w:rPr>
      </w:pPr>
    </w:p>
    <w:p w14:paraId="620988E1" w14:textId="50EAFE88" w:rsidR="0039585D" w:rsidRPr="0077564F" w:rsidRDefault="0039585D" w:rsidP="24FFD89A">
      <w:pPr>
        <w:numPr>
          <w:ilvl w:val="0"/>
          <w:numId w:val="59"/>
        </w:numPr>
        <w:rPr>
          <w:rFonts w:ascii="Arial" w:hAnsi="Arial" w:cs="Arial"/>
          <w:b/>
          <w:bCs/>
          <w:color w:val="009EFF"/>
          <w:sz w:val="22"/>
          <w:szCs w:val="22"/>
        </w:rPr>
      </w:pPr>
      <w:r w:rsidRPr="0077564F">
        <w:rPr>
          <w:rFonts w:ascii="Arial" w:eastAsia="Arial" w:hAnsi="Arial" w:cs="Arial"/>
          <w:sz w:val="22"/>
          <w:szCs w:val="22"/>
          <w:lang w:val="en-GB"/>
        </w:rPr>
        <w:t xml:space="preserve">There may be circumstances when it is appropriate for staff to use reasonable force in order to safeguard children from harm. Further information regarding our approach and expectations can be found in our </w:t>
      </w:r>
      <w:r w:rsidRPr="24FFD89A">
        <w:rPr>
          <w:rFonts w:ascii="Arial" w:eastAsia="Arial" w:hAnsi="Arial" w:cs="Arial"/>
          <w:sz w:val="22"/>
          <w:szCs w:val="22"/>
          <w:lang w:val="en-GB"/>
        </w:rPr>
        <w:t xml:space="preserve">behaviour policy </w:t>
      </w:r>
      <w:r w:rsidRPr="0077564F">
        <w:rPr>
          <w:rFonts w:ascii="Arial" w:eastAsia="Arial" w:hAnsi="Arial" w:cs="Arial"/>
          <w:sz w:val="22"/>
          <w:szCs w:val="22"/>
          <w:lang w:val="en-GB"/>
        </w:rPr>
        <w:t xml:space="preserve">and positive handling policies and is in line with the DfE </w:t>
      </w:r>
      <w:r w:rsidR="0077564F" w:rsidRPr="24FFD89A">
        <w:rPr>
          <w:rFonts w:ascii="Arial" w:eastAsia="Arial" w:hAnsi="Arial" w:cs="Arial"/>
          <w:sz w:val="22"/>
          <w:szCs w:val="22"/>
          <w:lang w:val="en-GB"/>
        </w:rPr>
        <w:t>‘</w:t>
      </w:r>
      <w:hyperlink r:id="rId115" w:history="1">
        <w:r w:rsidR="0077564F" w:rsidRPr="24FFD89A">
          <w:rPr>
            <w:rStyle w:val="Hyperlink"/>
            <w:rFonts w:ascii="Arial" w:eastAsia="Arial" w:hAnsi="Arial" w:cs="Arial"/>
            <w:sz w:val="22"/>
            <w:szCs w:val="22"/>
            <w:lang w:val="en-GB"/>
          </w:rPr>
          <w:t>Use of reasonable force in schools</w:t>
        </w:r>
      </w:hyperlink>
      <w:r w:rsidR="19EAB5C8" w:rsidRPr="0077564F">
        <w:rPr>
          <w:rFonts w:ascii="Arial" w:eastAsia="Arial" w:hAnsi="Arial" w:cs="Arial"/>
          <w:sz w:val="22"/>
          <w:szCs w:val="22"/>
          <w:lang w:val="en-GB"/>
        </w:rPr>
        <w:t xml:space="preserve"> guidance</w:t>
      </w:r>
      <w:r w:rsidRPr="0077564F">
        <w:rPr>
          <w:rFonts w:ascii="Arial" w:eastAsia="Arial" w:hAnsi="Arial" w:cs="Arial"/>
          <w:sz w:val="22"/>
          <w:szCs w:val="22"/>
          <w:lang w:val="en-GB"/>
        </w:rPr>
        <w:t>.</w:t>
      </w:r>
      <w:r w:rsidRPr="24FFD89A">
        <w:rPr>
          <w:rFonts w:ascii="Arial" w:eastAsia="Arial" w:hAnsi="Arial" w:cs="Arial"/>
          <w:b/>
          <w:bCs/>
          <w:color w:val="FF0096"/>
          <w:sz w:val="22"/>
          <w:szCs w:val="22"/>
        </w:rPr>
        <w:t xml:space="preserve"> </w:t>
      </w:r>
    </w:p>
    <w:p w14:paraId="7129C931" w14:textId="77777777" w:rsidR="00CF1EB4" w:rsidRPr="00592B21" w:rsidRDefault="00CF1EB4" w:rsidP="002405EE">
      <w:pPr>
        <w:ind w:left="360"/>
        <w:rPr>
          <w:rFonts w:ascii="Arial" w:hAnsi="Arial" w:cs="Arial"/>
          <w:b/>
          <w:color w:val="4096FF"/>
          <w:sz w:val="22"/>
          <w:szCs w:val="24"/>
        </w:rPr>
      </w:pPr>
    </w:p>
    <w:p w14:paraId="78845414" w14:textId="156DAB0C" w:rsidR="00876DC5" w:rsidRPr="00592B21" w:rsidRDefault="00875147" w:rsidP="00622F51">
      <w:pPr>
        <w:pStyle w:val="Heading2"/>
        <w:numPr>
          <w:ilvl w:val="1"/>
          <w:numId w:val="76"/>
        </w:numPr>
        <w:ind w:left="284" w:hanging="284"/>
        <w:rPr>
          <w:rFonts w:cs="Arial"/>
          <w:b/>
          <w:bCs/>
        </w:rPr>
      </w:pPr>
      <w:bookmarkStart w:id="101" w:name="_Toc170317072"/>
      <w:r w:rsidRPr="00592B21">
        <w:rPr>
          <w:rFonts w:cs="Arial"/>
          <w:b/>
          <w:bCs/>
        </w:rPr>
        <w:t xml:space="preserve">The </w:t>
      </w:r>
      <w:r w:rsidR="002D08A7" w:rsidRPr="00592B21">
        <w:rPr>
          <w:rFonts w:cs="Arial"/>
          <w:b/>
          <w:bCs/>
        </w:rPr>
        <w:t>u</w:t>
      </w:r>
      <w:r w:rsidR="00C367BA" w:rsidRPr="0077564F">
        <w:rPr>
          <w:rFonts w:cs="Arial"/>
          <w:b/>
          <w:bCs/>
        </w:rPr>
        <w:t>se of</w:t>
      </w:r>
      <w:r w:rsidR="00C367BA" w:rsidRPr="0077564F">
        <w:rPr>
          <w:rFonts w:cs="Arial"/>
          <w:b/>
          <w:bCs/>
          <w:szCs w:val="24"/>
        </w:rPr>
        <w:t xml:space="preserve"> </w:t>
      </w:r>
      <w:r w:rsidR="00295383" w:rsidRPr="0077564F">
        <w:rPr>
          <w:rFonts w:cs="Arial"/>
          <w:b/>
          <w:bCs/>
          <w:szCs w:val="24"/>
        </w:rPr>
        <w:t>school</w:t>
      </w:r>
      <w:r w:rsidR="00295383" w:rsidRPr="0077564F">
        <w:rPr>
          <w:rFonts w:cs="Arial"/>
          <w:b/>
          <w:bCs/>
        </w:rPr>
        <w:t xml:space="preserve"> </w:t>
      </w:r>
      <w:r w:rsidR="002D08A7" w:rsidRPr="0077564F">
        <w:rPr>
          <w:rFonts w:cs="Arial"/>
          <w:b/>
          <w:bCs/>
        </w:rPr>
        <w:t>premises by other organisations</w:t>
      </w:r>
      <w:bookmarkEnd w:id="101"/>
      <w:r w:rsidR="002D08A7" w:rsidRPr="0077564F">
        <w:rPr>
          <w:rFonts w:cs="Arial"/>
          <w:b/>
          <w:bCs/>
        </w:rPr>
        <w:t xml:space="preserve"> </w:t>
      </w:r>
    </w:p>
    <w:p w14:paraId="66E41731" w14:textId="77777777" w:rsidR="00CB7B9A" w:rsidRPr="00592B21" w:rsidRDefault="00CB7B9A" w:rsidP="002405EE">
      <w:pPr>
        <w:rPr>
          <w:rFonts w:ascii="Arial" w:hAnsi="Arial" w:cs="Arial"/>
          <w:b/>
          <w:iCs/>
          <w:color w:val="FF0000"/>
          <w:sz w:val="22"/>
          <w:szCs w:val="22"/>
        </w:rPr>
      </w:pPr>
    </w:p>
    <w:p w14:paraId="451AD6DD" w14:textId="77777777" w:rsidR="00092D71" w:rsidRPr="00592B21" w:rsidRDefault="00092D71" w:rsidP="002405EE">
      <w:pPr>
        <w:rPr>
          <w:lang w:val="en-GB"/>
        </w:rPr>
      </w:pPr>
    </w:p>
    <w:p w14:paraId="5850B3BE" w14:textId="7BB4C320" w:rsidR="002628DD" w:rsidRPr="0077564F" w:rsidRDefault="00092D71" w:rsidP="00622F51">
      <w:pPr>
        <w:numPr>
          <w:ilvl w:val="0"/>
          <w:numId w:val="81"/>
        </w:numPr>
        <w:rPr>
          <w:rFonts w:ascii="Arial" w:hAnsi="Arial" w:cs="Arial"/>
          <w:sz w:val="22"/>
          <w:szCs w:val="24"/>
        </w:rPr>
      </w:pPr>
      <w:r w:rsidRPr="0077564F">
        <w:rPr>
          <w:rFonts w:ascii="Arial" w:hAnsi="Arial" w:cs="Arial"/>
          <w:sz w:val="22"/>
          <w:szCs w:val="24"/>
        </w:rPr>
        <w:t xml:space="preserve">Where </w:t>
      </w:r>
      <w:r w:rsidR="001B628B" w:rsidRPr="0077564F">
        <w:rPr>
          <w:rFonts w:ascii="Arial" w:hAnsi="Arial" w:cs="Arial"/>
          <w:sz w:val="22"/>
          <w:szCs w:val="24"/>
        </w:rPr>
        <w:t>our</w:t>
      </w:r>
      <w:r w:rsidRPr="0077564F">
        <w:rPr>
          <w:rFonts w:ascii="Arial" w:hAnsi="Arial" w:cs="Arial"/>
          <w:sz w:val="22"/>
          <w:szCs w:val="24"/>
        </w:rPr>
        <w:t xml:space="preserve"> </w:t>
      </w:r>
      <w:r w:rsidRPr="0077564F">
        <w:rPr>
          <w:rFonts w:ascii="Arial" w:hAnsi="Arial" w:cs="Arial"/>
          <w:sz w:val="22"/>
          <w:szCs w:val="24"/>
          <w:lang w:val="en-GB"/>
        </w:rPr>
        <w:t>school</w:t>
      </w:r>
      <w:r w:rsidRPr="0077564F">
        <w:rPr>
          <w:rFonts w:ascii="Arial" w:hAnsi="Arial" w:cs="Arial"/>
          <w:sz w:val="22"/>
          <w:szCs w:val="24"/>
        </w:rPr>
        <w:t xml:space="preserve"> facilities or premises </w:t>
      </w:r>
      <w:r w:rsidR="001B628B" w:rsidRPr="0077564F">
        <w:rPr>
          <w:rFonts w:ascii="Arial" w:hAnsi="Arial" w:cs="Arial"/>
          <w:sz w:val="22"/>
          <w:szCs w:val="24"/>
        </w:rPr>
        <w:t xml:space="preserve">are rented/hired out </w:t>
      </w:r>
      <w:r w:rsidRPr="0077564F">
        <w:rPr>
          <w:rFonts w:ascii="Arial" w:hAnsi="Arial" w:cs="Arial"/>
          <w:sz w:val="22"/>
          <w:szCs w:val="24"/>
        </w:rPr>
        <w:t xml:space="preserve">to </w:t>
      </w:r>
      <w:proofErr w:type="spellStart"/>
      <w:r w:rsidRPr="0077564F">
        <w:rPr>
          <w:rFonts w:ascii="Arial" w:hAnsi="Arial" w:cs="Arial"/>
          <w:sz w:val="22"/>
          <w:szCs w:val="24"/>
        </w:rPr>
        <w:t>organisations</w:t>
      </w:r>
      <w:proofErr w:type="spellEnd"/>
      <w:r w:rsidRPr="0077564F">
        <w:rPr>
          <w:rFonts w:ascii="Arial" w:hAnsi="Arial" w:cs="Arial"/>
          <w:sz w:val="22"/>
          <w:szCs w:val="24"/>
        </w:rPr>
        <w:t xml:space="preserve"> or individuals (for example to community groups, sports associations, and service providers to run community or extra-curricular activities)</w:t>
      </w:r>
      <w:r w:rsidR="00BE38D8" w:rsidRPr="0077564F">
        <w:rPr>
          <w:rFonts w:ascii="Arial" w:hAnsi="Arial" w:cs="Arial"/>
          <w:sz w:val="22"/>
          <w:szCs w:val="24"/>
        </w:rPr>
        <w:t xml:space="preserve"> </w:t>
      </w:r>
      <w:r w:rsidR="001B628B" w:rsidRPr="0077564F">
        <w:rPr>
          <w:rFonts w:ascii="Arial" w:hAnsi="Arial" w:cs="Arial"/>
          <w:sz w:val="22"/>
          <w:szCs w:val="24"/>
        </w:rPr>
        <w:t>we will</w:t>
      </w:r>
      <w:r w:rsidR="00BE38D8" w:rsidRPr="0077564F">
        <w:rPr>
          <w:rFonts w:ascii="Arial" w:hAnsi="Arial" w:cs="Arial"/>
          <w:sz w:val="22"/>
          <w:szCs w:val="24"/>
        </w:rPr>
        <w:t xml:space="preserve"> ensure that appropriate arrangements are in place to keep children safe.</w:t>
      </w:r>
      <w:r w:rsidR="00E417B3" w:rsidRPr="0077564F">
        <w:rPr>
          <w:rFonts w:ascii="Arial" w:hAnsi="Arial" w:cs="Arial"/>
          <w:sz w:val="22"/>
          <w:szCs w:val="24"/>
        </w:rPr>
        <w:t xml:space="preserve"> </w:t>
      </w:r>
    </w:p>
    <w:p w14:paraId="790A71D6" w14:textId="6062E0CA" w:rsidR="002628DD" w:rsidRPr="0077564F" w:rsidRDefault="00C04EF2" w:rsidP="00622F51">
      <w:pPr>
        <w:numPr>
          <w:ilvl w:val="1"/>
          <w:numId w:val="81"/>
        </w:numPr>
        <w:rPr>
          <w:rFonts w:ascii="Arial" w:hAnsi="Arial" w:cs="Arial"/>
          <w:sz w:val="22"/>
          <w:szCs w:val="24"/>
        </w:rPr>
      </w:pPr>
      <w:r w:rsidRPr="0077564F">
        <w:rPr>
          <w:rFonts w:ascii="Arial" w:hAnsi="Arial" w:cs="Arial"/>
          <w:sz w:val="22"/>
          <w:szCs w:val="24"/>
        </w:rPr>
        <w:t>Where</w:t>
      </w:r>
      <w:r w:rsidR="00A07FB8" w:rsidRPr="0077564F">
        <w:rPr>
          <w:rFonts w:ascii="Arial" w:hAnsi="Arial" w:cs="Arial"/>
          <w:sz w:val="22"/>
          <w:szCs w:val="24"/>
        </w:rPr>
        <w:t xml:space="preserve"> those</w:t>
      </w:r>
      <w:r w:rsidRPr="0077564F">
        <w:rPr>
          <w:rFonts w:ascii="Arial" w:hAnsi="Arial" w:cs="Arial"/>
          <w:sz w:val="22"/>
          <w:szCs w:val="24"/>
        </w:rPr>
        <w:t xml:space="preserve"> services or activities are provided under the direct supervision or management of our </w:t>
      </w:r>
      <w:r w:rsidRPr="0077564F">
        <w:rPr>
          <w:rFonts w:ascii="Arial" w:hAnsi="Arial" w:cs="Arial"/>
          <w:sz w:val="22"/>
          <w:szCs w:val="24"/>
          <w:lang w:val="en-GB"/>
        </w:rPr>
        <w:t>school</w:t>
      </w:r>
      <w:r w:rsidRPr="0077564F">
        <w:rPr>
          <w:rFonts w:ascii="Arial" w:hAnsi="Arial" w:cs="Arial"/>
          <w:sz w:val="22"/>
          <w:szCs w:val="24"/>
        </w:rPr>
        <w:t xml:space="preserve"> staff, our existing arrangements for child protection, including this policy</w:t>
      </w:r>
      <w:r w:rsidR="00A07FB8" w:rsidRPr="0077564F">
        <w:rPr>
          <w:rFonts w:ascii="Arial" w:hAnsi="Arial" w:cs="Arial"/>
          <w:sz w:val="22"/>
          <w:szCs w:val="24"/>
        </w:rPr>
        <w:t>,</w:t>
      </w:r>
      <w:r w:rsidRPr="0077564F">
        <w:rPr>
          <w:rFonts w:ascii="Arial" w:hAnsi="Arial" w:cs="Arial"/>
          <w:sz w:val="22"/>
          <w:szCs w:val="24"/>
        </w:rPr>
        <w:t xml:space="preserve"> will apply.</w:t>
      </w:r>
    </w:p>
    <w:p w14:paraId="0A7B389C" w14:textId="24312286" w:rsidR="00C04EF2" w:rsidRPr="0077564F" w:rsidRDefault="00876DC5" w:rsidP="00622F51">
      <w:pPr>
        <w:numPr>
          <w:ilvl w:val="1"/>
          <w:numId w:val="81"/>
        </w:numPr>
        <w:rPr>
          <w:rFonts w:ascii="Arial" w:hAnsi="Arial" w:cs="Arial"/>
          <w:sz w:val="22"/>
          <w:szCs w:val="24"/>
        </w:rPr>
      </w:pPr>
      <w:r w:rsidRPr="0077564F">
        <w:rPr>
          <w:rFonts w:ascii="Arial" w:hAnsi="Arial" w:cs="Arial"/>
          <w:sz w:val="22"/>
          <w:szCs w:val="24"/>
        </w:rPr>
        <w:t>Where services or activities are provi</w:t>
      </w:r>
      <w:r w:rsidR="000E44F7" w:rsidRPr="0077564F">
        <w:rPr>
          <w:rFonts w:ascii="Arial" w:hAnsi="Arial" w:cs="Arial"/>
          <w:sz w:val="22"/>
          <w:szCs w:val="24"/>
        </w:rPr>
        <w:t xml:space="preserve">ded separately by another body </w:t>
      </w:r>
      <w:r w:rsidRPr="0077564F">
        <w:rPr>
          <w:rFonts w:ascii="Arial" w:hAnsi="Arial" w:cs="Arial"/>
          <w:sz w:val="22"/>
          <w:szCs w:val="24"/>
        </w:rPr>
        <w:t>using the school</w:t>
      </w:r>
      <w:r w:rsidR="0077564F" w:rsidRPr="0077564F">
        <w:rPr>
          <w:rFonts w:ascii="Arial" w:hAnsi="Arial" w:cs="Arial"/>
          <w:sz w:val="22"/>
          <w:szCs w:val="24"/>
        </w:rPr>
        <w:t xml:space="preserve"> </w:t>
      </w:r>
      <w:r w:rsidR="00195B1A" w:rsidRPr="0077564F">
        <w:rPr>
          <w:rFonts w:ascii="Arial" w:hAnsi="Arial" w:cs="Arial"/>
          <w:sz w:val="22"/>
          <w:szCs w:val="24"/>
        </w:rPr>
        <w:t>facilities/</w:t>
      </w:r>
      <w:r w:rsidR="007157DF" w:rsidRPr="0077564F">
        <w:rPr>
          <w:rFonts w:ascii="Arial" w:hAnsi="Arial" w:cs="Arial"/>
          <w:sz w:val="22"/>
          <w:szCs w:val="24"/>
        </w:rPr>
        <w:t>p</w:t>
      </w:r>
      <w:r w:rsidRPr="0077564F">
        <w:rPr>
          <w:rFonts w:ascii="Arial" w:hAnsi="Arial" w:cs="Arial"/>
          <w:sz w:val="22"/>
          <w:szCs w:val="24"/>
        </w:rPr>
        <w:t xml:space="preserve">remises, the </w:t>
      </w:r>
      <w:r w:rsidR="0077564F" w:rsidRPr="0077564F">
        <w:rPr>
          <w:rFonts w:ascii="Arial" w:hAnsi="Arial" w:cs="Arial"/>
          <w:sz w:val="22"/>
        </w:rPr>
        <w:t>school business manager</w:t>
      </w:r>
      <w:r w:rsidR="002B5F56" w:rsidRPr="0077564F">
        <w:rPr>
          <w:rFonts w:ascii="Arial" w:hAnsi="Arial" w:cs="Arial"/>
          <w:sz w:val="22"/>
          <w:szCs w:val="24"/>
        </w:rPr>
        <w:t xml:space="preserve"> </w:t>
      </w:r>
      <w:r w:rsidRPr="0077564F">
        <w:rPr>
          <w:rFonts w:ascii="Arial" w:hAnsi="Arial" w:cs="Arial"/>
          <w:sz w:val="22"/>
          <w:szCs w:val="24"/>
        </w:rPr>
        <w:t>will</w:t>
      </w:r>
      <w:r w:rsidR="00B372F1" w:rsidRPr="0077564F">
        <w:rPr>
          <w:rFonts w:ascii="Arial" w:hAnsi="Arial" w:cs="Arial"/>
          <w:sz w:val="22"/>
          <w:szCs w:val="24"/>
        </w:rPr>
        <w:t xml:space="preserve"> </w:t>
      </w:r>
      <w:r w:rsidR="00C40FC2" w:rsidRPr="0077564F">
        <w:rPr>
          <w:rFonts w:ascii="Arial" w:hAnsi="Arial" w:cs="Arial"/>
          <w:sz w:val="22"/>
          <w:szCs w:val="24"/>
        </w:rPr>
        <w:t xml:space="preserve">seek assurance that the provider concerned has appropriate safeguarding and child protection policies and procedures in place (including inspecting these as needed); and ensure that there are arrangements in place for the provider to liaise with the </w:t>
      </w:r>
      <w:r w:rsidR="00C40FC2" w:rsidRPr="0077564F">
        <w:rPr>
          <w:rFonts w:ascii="Arial" w:hAnsi="Arial" w:cs="Arial"/>
          <w:sz w:val="22"/>
          <w:szCs w:val="24"/>
          <w:lang w:val="en-GB"/>
        </w:rPr>
        <w:t>school</w:t>
      </w:r>
      <w:r w:rsidR="00C40FC2" w:rsidRPr="0077564F">
        <w:rPr>
          <w:rFonts w:ascii="Arial" w:hAnsi="Arial" w:cs="Arial"/>
          <w:sz w:val="22"/>
          <w:szCs w:val="24"/>
        </w:rPr>
        <w:t xml:space="preserve"> on these matters where appropriate.</w:t>
      </w:r>
      <w:r w:rsidR="00CA0A79" w:rsidRPr="0077564F">
        <w:rPr>
          <w:rFonts w:ascii="Arial" w:hAnsi="Arial" w:cs="Arial"/>
          <w:sz w:val="22"/>
          <w:szCs w:val="24"/>
        </w:rPr>
        <w:t xml:space="preserve"> </w:t>
      </w:r>
      <w:r w:rsidR="009B5957" w:rsidRPr="0077564F">
        <w:rPr>
          <w:rFonts w:ascii="Arial" w:hAnsi="Arial" w:cs="Arial"/>
          <w:sz w:val="22"/>
          <w:szCs w:val="22"/>
        </w:rPr>
        <w:t xml:space="preserve">If </w:t>
      </w:r>
      <w:r w:rsidR="00322A6C" w:rsidRPr="0077564F">
        <w:rPr>
          <w:rFonts w:ascii="Arial" w:hAnsi="Arial" w:cs="Arial"/>
          <w:sz w:val="22"/>
          <w:szCs w:val="22"/>
        </w:rPr>
        <w:t>this</w:t>
      </w:r>
      <w:r w:rsidR="00875147" w:rsidRPr="0077564F">
        <w:rPr>
          <w:rFonts w:ascii="Arial" w:hAnsi="Arial" w:cs="Arial"/>
          <w:sz w:val="22"/>
          <w:szCs w:val="22"/>
        </w:rPr>
        <w:t xml:space="preserve"> assurance is not </w:t>
      </w:r>
      <w:r w:rsidR="00653172" w:rsidRPr="0077564F">
        <w:rPr>
          <w:rFonts w:ascii="Arial" w:hAnsi="Arial" w:cs="Arial"/>
          <w:sz w:val="22"/>
          <w:szCs w:val="22"/>
        </w:rPr>
        <w:t>achieved,</w:t>
      </w:r>
      <w:r w:rsidR="00875147" w:rsidRPr="0077564F">
        <w:rPr>
          <w:rFonts w:ascii="Arial" w:hAnsi="Arial" w:cs="Arial"/>
          <w:sz w:val="22"/>
          <w:szCs w:val="22"/>
        </w:rPr>
        <w:t xml:space="preserve"> </w:t>
      </w:r>
      <w:r w:rsidR="009B5957" w:rsidRPr="0077564F">
        <w:rPr>
          <w:rFonts w:ascii="Arial" w:hAnsi="Arial" w:cs="Arial"/>
          <w:sz w:val="22"/>
          <w:szCs w:val="22"/>
        </w:rPr>
        <w:t xml:space="preserve">an application to use premises </w:t>
      </w:r>
      <w:r w:rsidR="00875147" w:rsidRPr="0077564F">
        <w:rPr>
          <w:rFonts w:ascii="Arial" w:hAnsi="Arial" w:cs="Arial"/>
          <w:sz w:val="22"/>
          <w:szCs w:val="22"/>
        </w:rPr>
        <w:t xml:space="preserve">will </w:t>
      </w:r>
      <w:r w:rsidR="009B5957" w:rsidRPr="0077564F">
        <w:rPr>
          <w:rFonts w:ascii="Arial" w:hAnsi="Arial" w:cs="Arial"/>
          <w:sz w:val="22"/>
          <w:szCs w:val="22"/>
        </w:rPr>
        <w:t>be refused.</w:t>
      </w:r>
    </w:p>
    <w:p w14:paraId="2BACB8B6" w14:textId="77777777" w:rsidR="00D12056" w:rsidRPr="0077564F" w:rsidRDefault="00D12056" w:rsidP="002405EE">
      <w:pPr>
        <w:ind w:left="360"/>
        <w:rPr>
          <w:rFonts w:ascii="Arial" w:hAnsi="Arial" w:cs="Arial"/>
          <w:sz w:val="22"/>
          <w:szCs w:val="24"/>
        </w:rPr>
      </w:pPr>
    </w:p>
    <w:p w14:paraId="4C0ABD7E" w14:textId="4E0340BA" w:rsidR="00013061" w:rsidRPr="0077564F" w:rsidRDefault="00D12056" w:rsidP="002405EE">
      <w:pPr>
        <w:numPr>
          <w:ilvl w:val="0"/>
          <w:numId w:val="30"/>
        </w:numPr>
        <w:ind w:left="360"/>
        <w:rPr>
          <w:rFonts w:ascii="Arial" w:hAnsi="Arial" w:cs="Arial"/>
          <w:sz w:val="22"/>
          <w:szCs w:val="24"/>
        </w:rPr>
      </w:pPr>
      <w:r w:rsidRPr="0077564F">
        <w:rPr>
          <w:rFonts w:ascii="Arial" w:hAnsi="Arial" w:cs="Arial"/>
          <w:sz w:val="22"/>
          <w:szCs w:val="24"/>
        </w:rPr>
        <w:t>Safeguarding requirements will be included in any transfer of control agreement (</w:t>
      </w:r>
      <w:r w:rsidR="00277121" w:rsidRPr="0077564F">
        <w:rPr>
          <w:rFonts w:ascii="Arial" w:hAnsi="Arial" w:cs="Arial"/>
          <w:sz w:val="22"/>
          <w:szCs w:val="24"/>
        </w:rPr>
        <w:t xml:space="preserve">such as a </w:t>
      </w:r>
      <w:r w:rsidRPr="0077564F">
        <w:rPr>
          <w:rFonts w:ascii="Arial" w:hAnsi="Arial" w:cs="Arial"/>
          <w:sz w:val="22"/>
          <w:szCs w:val="24"/>
        </w:rPr>
        <w:t>lease or hire agreement), as a condition of use and occupation of the premises. Failure to comply with this will lead to termination of the agreement</w:t>
      </w:r>
      <w:r w:rsidR="007C693B" w:rsidRPr="0077564F">
        <w:rPr>
          <w:rFonts w:ascii="Arial" w:hAnsi="Arial" w:cs="Arial"/>
          <w:sz w:val="22"/>
          <w:szCs w:val="24"/>
        </w:rPr>
        <w:t>.</w:t>
      </w:r>
    </w:p>
    <w:p w14:paraId="42DFF312" w14:textId="77777777" w:rsidR="00E024B8" w:rsidRPr="00592B21" w:rsidRDefault="00E024B8" w:rsidP="002405EE">
      <w:pPr>
        <w:rPr>
          <w:rFonts w:ascii="Arial" w:hAnsi="Arial" w:cs="Arial"/>
          <w:sz w:val="22"/>
          <w:szCs w:val="24"/>
        </w:rPr>
      </w:pPr>
    </w:p>
    <w:p w14:paraId="1DB8AB52" w14:textId="01D1B92B" w:rsidR="007F7C84" w:rsidRPr="00592B21" w:rsidRDefault="00875147" w:rsidP="00622F51">
      <w:pPr>
        <w:pStyle w:val="Heading2"/>
        <w:numPr>
          <w:ilvl w:val="1"/>
          <w:numId w:val="76"/>
        </w:numPr>
        <w:ind w:left="284"/>
        <w:rPr>
          <w:rFonts w:cs="Arial"/>
          <w:b/>
          <w:bCs/>
        </w:rPr>
      </w:pPr>
      <w:bookmarkStart w:id="102" w:name="_Toc170317073"/>
      <w:r w:rsidRPr="00592B21">
        <w:rPr>
          <w:rFonts w:cs="Arial"/>
          <w:b/>
          <w:bCs/>
        </w:rPr>
        <w:t>S</w:t>
      </w:r>
      <w:r w:rsidR="00B842BA" w:rsidRPr="00592B21">
        <w:rPr>
          <w:rFonts w:cs="Arial"/>
          <w:b/>
          <w:bCs/>
        </w:rPr>
        <w:t xml:space="preserve">ite </w:t>
      </w:r>
      <w:r w:rsidR="00B32497" w:rsidRPr="00592B21">
        <w:rPr>
          <w:rFonts w:cs="Arial"/>
          <w:b/>
          <w:bCs/>
        </w:rPr>
        <w:t>s</w:t>
      </w:r>
      <w:r w:rsidRPr="00592B21">
        <w:rPr>
          <w:rFonts w:cs="Arial"/>
          <w:b/>
          <w:bCs/>
        </w:rPr>
        <w:t>ecur</w:t>
      </w:r>
      <w:bookmarkEnd w:id="102"/>
      <w:r w:rsidR="00D7312F">
        <w:rPr>
          <w:rFonts w:cs="Arial"/>
          <w:b/>
          <w:bCs/>
        </w:rPr>
        <w:t>ity</w:t>
      </w:r>
    </w:p>
    <w:p w14:paraId="50913A9C" w14:textId="1EB10565" w:rsidR="007F7C84" w:rsidRPr="00592B21" w:rsidRDefault="007F7C84" w:rsidP="002405EE">
      <w:pPr>
        <w:rPr>
          <w:rFonts w:ascii="Arial" w:hAnsi="Arial" w:cs="Arial"/>
          <w:b/>
          <w:sz w:val="24"/>
          <w:szCs w:val="24"/>
        </w:rPr>
      </w:pPr>
    </w:p>
    <w:p w14:paraId="6E8259FF" w14:textId="270B6FC7" w:rsidR="00B76584" w:rsidRPr="00592B21" w:rsidRDefault="007F7C84" w:rsidP="002405EE">
      <w:pPr>
        <w:numPr>
          <w:ilvl w:val="0"/>
          <w:numId w:val="31"/>
        </w:numPr>
        <w:ind w:left="360"/>
        <w:rPr>
          <w:rFonts w:ascii="Arial" w:eastAsia="Arial" w:hAnsi="Arial" w:cs="Arial"/>
          <w:sz w:val="22"/>
          <w:szCs w:val="22"/>
        </w:rPr>
      </w:pPr>
      <w:r w:rsidRPr="00592B21">
        <w:rPr>
          <w:rFonts w:ascii="Arial" w:hAnsi="Arial" w:cs="Arial"/>
          <w:sz w:val="22"/>
          <w:szCs w:val="22"/>
        </w:rPr>
        <w:t xml:space="preserve">All </w:t>
      </w:r>
      <w:r w:rsidR="00875147" w:rsidRPr="00592B21">
        <w:rPr>
          <w:rFonts w:ascii="Arial" w:hAnsi="Arial" w:cs="Arial"/>
          <w:sz w:val="22"/>
          <w:szCs w:val="22"/>
        </w:rPr>
        <w:t xml:space="preserve">members of </w:t>
      </w:r>
      <w:r w:rsidRPr="00592B21">
        <w:rPr>
          <w:rFonts w:ascii="Arial" w:hAnsi="Arial" w:cs="Arial"/>
          <w:sz w:val="22"/>
          <w:szCs w:val="22"/>
        </w:rPr>
        <w:t xml:space="preserve">staff have a responsibility for maintaining awareness of buildings and </w:t>
      </w:r>
      <w:bookmarkStart w:id="103" w:name="_Int_8pRc4OM5"/>
      <w:r w:rsidRPr="00592B21">
        <w:rPr>
          <w:rFonts w:ascii="Arial" w:hAnsi="Arial" w:cs="Arial"/>
          <w:sz w:val="22"/>
          <w:szCs w:val="22"/>
        </w:rPr>
        <w:t>grounds</w:t>
      </w:r>
      <w:bookmarkEnd w:id="103"/>
      <w:r w:rsidRPr="00592B21">
        <w:rPr>
          <w:rFonts w:ascii="Arial" w:hAnsi="Arial" w:cs="Arial"/>
          <w:sz w:val="22"/>
          <w:szCs w:val="22"/>
        </w:rPr>
        <w:t xml:space="preserve"> security and for reporting concerns that may </w:t>
      </w:r>
      <w:bookmarkStart w:id="104" w:name="_Int_BxjRs6Aj"/>
      <w:r w:rsidRPr="00592B21">
        <w:rPr>
          <w:rFonts w:ascii="Arial" w:hAnsi="Arial" w:cs="Arial"/>
          <w:sz w:val="22"/>
          <w:szCs w:val="22"/>
        </w:rPr>
        <w:t>come to light</w:t>
      </w:r>
      <w:bookmarkEnd w:id="104"/>
      <w:r w:rsidRPr="00592B21">
        <w:rPr>
          <w:rFonts w:ascii="Arial" w:hAnsi="Arial" w:cs="Arial"/>
          <w:sz w:val="22"/>
          <w:szCs w:val="22"/>
        </w:rPr>
        <w:t xml:space="preserve">. </w:t>
      </w:r>
    </w:p>
    <w:p w14:paraId="2741D47B" w14:textId="7A9D7421" w:rsidR="006D4418" w:rsidRPr="00592B21" w:rsidRDefault="006D4418" w:rsidP="002405EE">
      <w:pPr>
        <w:rPr>
          <w:rFonts w:ascii="Arial" w:hAnsi="Arial" w:cs="Arial"/>
          <w:sz w:val="22"/>
          <w:szCs w:val="22"/>
        </w:rPr>
      </w:pPr>
    </w:p>
    <w:p w14:paraId="75F7828C" w14:textId="7C67F9C7" w:rsidR="00222D61" w:rsidRPr="00592B21" w:rsidRDefault="002F4412" w:rsidP="002405EE">
      <w:pPr>
        <w:numPr>
          <w:ilvl w:val="0"/>
          <w:numId w:val="31"/>
        </w:numPr>
        <w:ind w:left="360"/>
        <w:rPr>
          <w:rFonts w:ascii="Arial" w:eastAsia="Arial" w:hAnsi="Arial" w:cs="Arial"/>
          <w:sz w:val="22"/>
          <w:szCs w:val="22"/>
        </w:rPr>
      </w:pPr>
      <w:r w:rsidRPr="00592B21">
        <w:rPr>
          <w:rFonts w:ascii="Arial" w:hAnsi="Arial" w:cs="Arial"/>
          <w:sz w:val="22"/>
          <w:szCs w:val="22"/>
        </w:rPr>
        <w:t xml:space="preserve">Appropriate checks will be undertaken in respect of visitors and volunteers coming </w:t>
      </w:r>
      <w:r w:rsidR="00BF4182" w:rsidRPr="0077564F">
        <w:rPr>
          <w:rFonts w:ascii="Arial" w:hAnsi="Arial" w:cs="Arial"/>
          <w:sz w:val="22"/>
          <w:szCs w:val="22"/>
        </w:rPr>
        <w:t xml:space="preserve">into </w:t>
      </w:r>
      <w:r w:rsidR="00BF4182" w:rsidRPr="0077564F">
        <w:rPr>
          <w:rFonts w:ascii="Arial" w:hAnsi="Arial" w:cs="Arial"/>
          <w:sz w:val="22"/>
          <w:szCs w:val="22"/>
          <w:lang w:val="en-GB"/>
        </w:rPr>
        <w:t>school</w:t>
      </w:r>
      <w:r w:rsidR="0077564F" w:rsidRPr="0077564F">
        <w:rPr>
          <w:rFonts w:ascii="Arial" w:hAnsi="Arial" w:cs="Arial"/>
          <w:sz w:val="22"/>
          <w:szCs w:val="22"/>
          <w:lang w:val="en-GB"/>
        </w:rPr>
        <w:t xml:space="preserve"> </w:t>
      </w:r>
      <w:r w:rsidR="00BF4182" w:rsidRPr="0077564F">
        <w:rPr>
          <w:rFonts w:ascii="Arial" w:hAnsi="Arial" w:cs="Arial"/>
          <w:sz w:val="22"/>
          <w:szCs w:val="22"/>
        </w:rPr>
        <w:t xml:space="preserve">as </w:t>
      </w:r>
      <w:r w:rsidR="00BF4182" w:rsidRPr="00592B21">
        <w:rPr>
          <w:rFonts w:ascii="Arial" w:hAnsi="Arial" w:cs="Arial"/>
          <w:sz w:val="22"/>
          <w:szCs w:val="22"/>
        </w:rPr>
        <w:t xml:space="preserve">outlined within </w:t>
      </w:r>
      <w:r w:rsidR="00C9016B" w:rsidRPr="00592B21">
        <w:rPr>
          <w:rFonts w:ascii="Arial" w:hAnsi="Arial" w:cs="Arial"/>
          <w:sz w:val="22"/>
          <w:szCs w:val="22"/>
        </w:rPr>
        <w:t xml:space="preserve">national </w:t>
      </w:r>
      <w:r w:rsidR="00BF4182" w:rsidRPr="00592B21">
        <w:rPr>
          <w:rFonts w:ascii="Arial" w:hAnsi="Arial" w:cs="Arial"/>
          <w:sz w:val="22"/>
          <w:szCs w:val="22"/>
        </w:rPr>
        <w:t>g</w:t>
      </w:r>
      <w:r w:rsidRPr="00592B21">
        <w:rPr>
          <w:rFonts w:ascii="Arial" w:hAnsi="Arial" w:cs="Arial"/>
          <w:sz w:val="22"/>
          <w:szCs w:val="22"/>
        </w:rPr>
        <w:t xml:space="preserve">uidance. Visitors will be expected to sign in and out via the office visitors log and to display a </w:t>
      </w:r>
      <w:r w:rsidR="003C6CF7" w:rsidRPr="00592B21">
        <w:rPr>
          <w:rFonts w:ascii="Arial" w:hAnsi="Arial" w:cs="Arial"/>
          <w:sz w:val="22"/>
          <w:szCs w:val="22"/>
        </w:rPr>
        <w:t>visitor’s</w:t>
      </w:r>
      <w:r w:rsidRPr="00592B21">
        <w:rPr>
          <w:rFonts w:ascii="Arial" w:hAnsi="Arial" w:cs="Arial"/>
          <w:sz w:val="22"/>
          <w:szCs w:val="22"/>
        </w:rPr>
        <w:t xml:space="preserve"> badge whilst on site. </w:t>
      </w:r>
    </w:p>
    <w:p w14:paraId="3665AF59" w14:textId="77777777" w:rsidR="00567EB2" w:rsidRPr="00592B21" w:rsidRDefault="00567EB2" w:rsidP="002405EE">
      <w:pPr>
        <w:rPr>
          <w:rFonts w:ascii="Arial" w:eastAsia="Arial" w:hAnsi="Arial" w:cs="Arial"/>
          <w:sz w:val="22"/>
          <w:szCs w:val="22"/>
        </w:rPr>
      </w:pPr>
    </w:p>
    <w:p w14:paraId="7ADECB32" w14:textId="107B94FB" w:rsidR="00B76584" w:rsidRPr="00592B21" w:rsidRDefault="002F4412" w:rsidP="002405EE">
      <w:pPr>
        <w:numPr>
          <w:ilvl w:val="0"/>
          <w:numId w:val="31"/>
        </w:numPr>
        <w:ind w:left="360"/>
        <w:rPr>
          <w:rFonts w:ascii="Arial" w:hAnsi="Arial" w:cs="Arial"/>
          <w:sz w:val="22"/>
          <w:szCs w:val="22"/>
        </w:rPr>
      </w:pPr>
      <w:r w:rsidRPr="00592B21">
        <w:rPr>
          <w:rFonts w:ascii="Arial" w:hAnsi="Arial" w:cs="Arial"/>
          <w:sz w:val="22"/>
          <w:szCs w:val="22"/>
        </w:rPr>
        <w:t xml:space="preserve">Any individual who is not known or identifiable </w:t>
      </w:r>
      <w:r w:rsidR="00B9453D" w:rsidRPr="00592B21">
        <w:rPr>
          <w:rFonts w:ascii="Arial" w:hAnsi="Arial" w:cs="Arial"/>
          <w:sz w:val="22"/>
          <w:szCs w:val="22"/>
        </w:rPr>
        <w:t xml:space="preserve">on site </w:t>
      </w:r>
      <w:r w:rsidRPr="00592B21">
        <w:rPr>
          <w:rFonts w:ascii="Arial" w:hAnsi="Arial" w:cs="Arial"/>
          <w:sz w:val="22"/>
          <w:szCs w:val="22"/>
        </w:rPr>
        <w:t>should be challenged for clarification and reassurance</w:t>
      </w:r>
      <w:r w:rsidR="0077564F">
        <w:rPr>
          <w:rFonts w:ascii="Arial" w:hAnsi="Arial" w:cs="Arial"/>
          <w:sz w:val="22"/>
          <w:szCs w:val="22"/>
        </w:rPr>
        <w:t>. Children should ask a member of school staff to challenge for clarification rather than challenging themselves.</w:t>
      </w:r>
    </w:p>
    <w:p w14:paraId="0954BE21" w14:textId="77777777" w:rsidR="00174AA5" w:rsidRPr="00592B21" w:rsidRDefault="00174AA5" w:rsidP="002405EE">
      <w:pPr>
        <w:pStyle w:val="ListParagraph"/>
        <w:ind w:left="360"/>
        <w:rPr>
          <w:rFonts w:ascii="Arial" w:hAnsi="Arial" w:cs="Arial"/>
          <w:sz w:val="22"/>
          <w:szCs w:val="22"/>
        </w:rPr>
      </w:pPr>
    </w:p>
    <w:p w14:paraId="64F1CA11" w14:textId="38F7574A" w:rsidR="008B23CE" w:rsidRPr="00592B21" w:rsidRDefault="009B5957" w:rsidP="002405EE">
      <w:pPr>
        <w:numPr>
          <w:ilvl w:val="0"/>
          <w:numId w:val="31"/>
        </w:numPr>
        <w:ind w:left="360"/>
        <w:rPr>
          <w:rFonts w:ascii="Arial" w:hAnsi="Arial" w:cs="Arial"/>
          <w:sz w:val="22"/>
          <w:szCs w:val="22"/>
        </w:rPr>
      </w:pPr>
      <w:r w:rsidRPr="00592B21">
        <w:rPr>
          <w:rFonts w:ascii="Arial" w:hAnsi="Arial" w:cs="Arial"/>
          <w:sz w:val="22"/>
          <w:szCs w:val="22"/>
        </w:rPr>
        <w:t xml:space="preserve">The </w:t>
      </w:r>
      <w:r w:rsidR="00567EB2" w:rsidRPr="0077564F">
        <w:rPr>
          <w:rFonts w:ascii="Arial" w:hAnsi="Arial" w:cs="Arial"/>
          <w:sz w:val="22"/>
          <w:szCs w:val="22"/>
          <w:lang w:val="en-GB"/>
        </w:rPr>
        <w:t>school</w:t>
      </w:r>
      <w:r w:rsidRPr="0077564F">
        <w:rPr>
          <w:rFonts w:ascii="Arial" w:hAnsi="Arial" w:cs="Arial"/>
          <w:sz w:val="22"/>
          <w:szCs w:val="22"/>
        </w:rPr>
        <w:t xml:space="preserve"> will not accept the </w:t>
      </w:r>
      <w:proofErr w:type="spellStart"/>
      <w:r w:rsidRPr="0077564F">
        <w:rPr>
          <w:rFonts w:ascii="Arial" w:hAnsi="Arial" w:cs="Arial"/>
          <w:sz w:val="22"/>
          <w:szCs w:val="22"/>
        </w:rPr>
        <w:t>behaviour</w:t>
      </w:r>
      <w:proofErr w:type="spellEnd"/>
      <w:r w:rsidRPr="0077564F">
        <w:rPr>
          <w:rFonts w:ascii="Arial" w:hAnsi="Arial" w:cs="Arial"/>
          <w:sz w:val="22"/>
          <w:szCs w:val="22"/>
        </w:rPr>
        <w:t xml:space="preserve"> of any individual (parent or other) that threatens </w:t>
      </w:r>
      <w:r w:rsidR="00567EB2" w:rsidRPr="0077564F">
        <w:rPr>
          <w:rFonts w:ascii="Arial" w:hAnsi="Arial" w:cs="Arial"/>
          <w:sz w:val="22"/>
          <w:szCs w:val="22"/>
          <w:lang w:val="en-GB"/>
        </w:rPr>
        <w:t>school</w:t>
      </w:r>
      <w:r w:rsidR="0077564F" w:rsidRPr="0077564F">
        <w:rPr>
          <w:rFonts w:ascii="Arial" w:hAnsi="Arial" w:cs="Arial"/>
          <w:sz w:val="22"/>
          <w:szCs w:val="22"/>
          <w:lang w:val="en-GB"/>
        </w:rPr>
        <w:t xml:space="preserve"> </w:t>
      </w:r>
      <w:r w:rsidRPr="0077564F">
        <w:rPr>
          <w:rFonts w:ascii="Arial" w:hAnsi="Arial" w:cs="Arial"/>
          <w:sz w:val="22"/>
          <w:szCs w:val="22"/>
        </w:rPr>
        <w:t xml:space="preserve">security or leads others (child or adult) to feel unsafe. Such </w:t>
      </w:r>
      <w:proofErr w:type="spellStart"/>
      <w:r w:rsidRPr="0077564F">
        <w:rPr>
          <w:rFonts w:ascii="Arial" w:hAnsi="Arial" w:cs="Arial"/>
          <w:sz w:val="22"/>
          <w:szCs w:val="22"/>
        </w:rPr>
        <w:t>behaviour</w:t>
      </w:r>
      <w:proofErr w:type="spellEnd"/>
      <w:r w:rsidRPr="0077564F">
        <w:rPr>
          <w:rFonts w:ascii="Arial" w:hAnsi="Arial" w:cs="Arial"/>
          <w:sz w:val="22"/>
          <w:szCs w:val="22"/>
        </w:rPr>
        <w:t xml:space="preserve"> will be treated as </w:t>
      </w:r>
      <w:bookmarkStart w:id="105" w:name="_Int_HwWKx97J"/>
      <w:r w:rsidRPr="0077564F">
        <w:rPr>
          <w:rFonts w:ascii="Arial" w:hAnsi="Arial" w:cs="Arial"/>
          <w:sz w:val="22"/>
          <w:szCs w:val="22"/>
        </w:rPr>
        <w:t>a serious concern</w:t>
      </w:r>
      <w:bookmarkEnd w:id="105"/>
      <w:r w:rsidRPr="0077564F">
        <w:rPr>
          <w:rFonts w:ascii="Arial" w:hAnsi="Arial" w:cs="Arial"/>
          <w:sz w:val="22"/>
          <w:szCs w:val="22"/>
        </w:rPr>
        <w:t xml:space="preserve"> and may result in a decision to </w:t>
      </w:r>
      <w:r w:rsidR="000172CF" w:rsidRPr="0077564F">
        <w:rPr>
          <w:rFonts w:ascii="Arial" w:hAnsi="Arial" w:cs="Arial"/>
          <w:sz w:val="22"/>
          <w:szCs w:val="22"/>
        </w:rPr>
        <w:t>refuse access for</w:t>
      </w:r>
      <w:r w:rsidR="004E529B" w:rsidRPr="0077564F">
        <w:rPr>
          <w:rFonts w:ascii="Arial" w:hAnsi="Arial" w:cs="Arial"/>
          <w:sz w:val="22"/>
          <w:szCs w:val="22"/>
        </w:rPr>
        <w:t xml:space="preserve"> that</w:t>
      </w:r>
      <w:r w:rsidR="000172CF" w:rsidRPr="0077564F">
        <w:rPr>
          <w:rFonts w:ascii="Arial" w:hAnsi="Arial" w:cs="Arial"/>
          <w:sz w:val="22"/>
          <w:szCs w:val="22"/>
        </w:rPr>
        <w:t xml:space="preserve"> individual to the </w:t>
      </w:r>
      <w:r w:rsidR="00567EB2" w:rsidRPr="0077564F">
        <w:rPr>
          <w:rFonts w:ascii="Arial" w:hAnsi="Arial" w:cs="Arial"/>
          <w:sz w:val="22"/>
          <w:szCs w:val="22"/>
          <w:lang w:val="en-GB"/>
        </w:rPr>
        <w:t>school</w:t>
      </w:r>
      <w:r w:rsidR="00567EB2" w:rsidRPr="0077564F">
        <w:rPr>
          <w:rFonts w:ascii="Arial" w:hAnsi="Arial" w:cs="Arial"/>
          <w:sz w:val="22"/>
          <w:szCs w:val="22"/>
        </w:rPr>
        <w:t xml:space="preserve"> </w:t>
      </w:r>
      <w:r w:rsidR="00F64DC5" w:rsidRPr="0077564F">
        <w:rPr>
          <w:rFonts w:ascii="Arial" w:hAnsi="Arial" w:cs="Arial"/>
          <w:sz w:val="22"/>
          <w:szCs w:val="22"/>
        </w:rPr>
        <w:t>site</w:t>
      </w:r>
      <w:r w:rsidR="00567EB2" w:rsidRPr="0077564F">
        <w:rPr>
          <w:rFonts w:ascii="Arial" w:hAnsi="Arial" w:cs="Arial"/>
          <w:sz w:val="22"/>
          <w:szCs w:val="22"/>
        </w:rPr>
        <w:t>.</w:t>
      </w:r>
    </w:p>
    <w:p w14:paraId="07085000" w14:textId="77777777" w:rsidR="008B23CE" w:rsidRPr="00592B21" w:rsidRDefault="008B23CE" w:rsidP="002405EE">
      <w:pPr>
        <w:ind w:left="360"/>
        <w:rPr>
          <w:rFonts w:ascii="Arial" w:hAnsi="Arial" w:cs="Arial"/>
          <w:sz w:val="22"/>
          <w:szCs w:val="22"/>
        </w:rPr>
      </w:pPr>
    </w:p>
    <w:p w14:paraId="2F0364C4" w14:textId="445F8296" w:rsidR="00CA1A0C" w:rsidRPr="00592B21" w:rsidRDefault="00CA1A0C" w:rsidP="00622F51">
      <w:pPr>
        <w:pStyle w:val="Heading1"/>
        <w:numPr>
          <w:ilvl w:val="0"/>
          <w:numId w:val="82"/>
        </w:numPr>
        <w:tabs>
          <w:tab w:val="left" w:pos="0"/>
        </w:tabs>
        <w:ind w:left="567" w:hanging="567"/>
        <w:jc w:val="left"/>
        <w:rPr>
          <w:rFonts w:cs="Arial"/>
        </w:rPr>
      </w:pPr>
      <w:bookmarkStart w:id="106" w:name="_Ref108517029"/>
      <w:bookmarkStart w:id="107" w:name="_Toc170317074"/>
      <w:r w:rsidRPr="00592B21">
        <w:rPr>
          <w:rFonts w:cs="Arial"/>
        </w:rPr>
        <w:t xml:space="preserve">Local </w:t>
      </w:r>
      <w:r w:rsidR="00C367BA" w:rsidRPr="00592B21">
        <w:rPr>
          <w:rFonts w:cs="Arial"/>
        </w:rPr>
        <w:t>S</w:t>
      </w:r>
      <w:r w:rsidRPr="00592B21">
        <w:rPr>
          <w:rFonts w:cs="Arial"/>
        </w:rPr>
        <w:t>upport</w:t>
      </w:r>
      <w:bookmarkEnd w:id="106"/>
      <w:bookmarkEnd w:id="107"/>
    </w:p>
    <w:p w14:paraId="303D75D1" w14:textId="77777777" w:rsidR="00CA1A0C" w:rsidRPr="00592B21" w:rsidRDefault="00CA1A0C" w:rsidP="002405EE">
      <w:pPr>
        <w:pStyle w:val="NormalWeb"/>
        <w:tabs>
          <w:tab w:val="left" w:pos="864"/>
        </w:tabs>
        <w:spacing w:before="0" w:beforeAutospacing="0" w:after="0" w:afterAutospacing="0"/>
        <w:ind w:left="360"/>
        <w:rPr>
          <w:rFonts w:ascii="Arial" w:hAnsi="Arial" w:cs="Arial"/>
          <w:sz w:val="22"/>
          <w:szCs w:val="22"/>
        </w:rPr>
      </w:pPr>
      <w:r w:rsidRPr="00592B21">
        <w:rPr>
          <w:rFonts w:ascii="Arial" w:hAnsi="Arial" w:cs="Arial"/>
          <w:sz w:val="22"/>
          <w:szCs w:val="22"/>
        </w:rPr>
        <w:tab/>
      </w:r>
    </w:p>
    <w:p w14:paraId="50F63891" w14:textId="77777777" w:rsidR="00F457D8" w:rsidRDefault="00F457D8" w:rsidP="00F457D8">
      <w:pPr>
        <w:pStyle w:val="NormalWeb"/>
        <w:spacing w:before="0" w:beforeAutospacing="0" w:after="0" w:afterAutospacing="0"/>
        <w:ind w:left="360"/>
        <w:rPr>
          <w:rFonts w:ascii="Arial" w:hAnsi="Arial" w:cs="Arial"/>
          <w:sz w:val="22"/>
          <w:szCs w:val="22"/>
        </w:rPr>
      </w:pPr>
    </w:p>
    <w:p w14:paraId="40DD98C2" w14:textId="304CF8BB" w:rsidR="00CA1A0C" w:rsidRPr="00592B21" w:rsidRDefault="00CA1A0C" w:rsidP="24FFD89A">
      <w:pPr>
        <w:pStyle w:val="NormalWeb"/>
        <w:numPr>
          <w:ilvl w:val="0"/>
          <w:numId w:val="16"/>
        </w:numPr>
        <w:spacing w:before="0" w:beforeAutospacing="0" w:after="0" w:afterAutospacing="0"/>
        <w:ind w:left="360"/>
        <w:rPr>
          <w:rFonts w:ascii="Arial" w:hAnsi="Arial" w:cs="Arial"/>
          <w:sz w:val="22"/>
          <w:szCs w:val="22"/>
        </w:rPr>
      </w:pPr>
      <w:r w:rsidRPr="24FFD89A">
        <w:rPr>
          <w:rFonts w:ascii="Arial" w:hAnsi="Arial" w:cs="Arial"/>
          <w:sz w:val="22"/>
          <w:szCs w:val="22"/>
        </w:rPr>
        <w:t xml:space="preserve">All members of staff in </w:t>
      </w:r>
      <w:r w:rsidR="6A9C62D8" w:rsidRPr="24FFD89A">
        <w:rPr>
          <w:rFonts w:ascii="Arial" w:hAnsi="Arial" w:cs="Arial"/>
          <w:sz w:val="22"/>
          <w:szCs w:val="22"/>
        </w:rPr>
        <w:t>The Federation of Minster and Monkton Schools</w:t>
      </w:r>
      <w:r w:rsidR="6A9C62D8" w:rsidRPr="24FFD89A">
        <w:rPr>
          <w:rFonts w:ascii="Arial" w:hAnsi="Arial" w:cs="Arial"/>
          <w:color w:val="4096FF"/>
          <w:sz w:val="22"/>
          <w:szCs w:val="22"/>
        </w:rPr>
        <w:t xml:space="preserve"> </w:t>
      </w:r>
      <w:r w:rsidRPr="24FFD89A">
        <w:rPr>
          <w:rFonts w:ascii="Arial" w:hAnsi="Arial" w:cs="Arial"/>
          <w:sz w:val="22"/>
          <w:szCs w:val="22"/>
        </w:rPr>
        <w:t>are made aware of local support available</w:t>
      </w:r>
      <w:r w:rsidR="00653172" w:rsidRPr="24FFD89A">
        <w:rPr>
          <w:rFonts w:ascii="Arial" w:hAnsi="Arial" w:cs="Arial"/>
          <w:sz w:val="22"/>
          <w:szCs w:val="22"/>
        </w:rPr>
        <w:t>.</w:t>
      </w:r>
      <w:r w:rsidR="00CF4D10" w:rsidRPr="24FFD89A">
        <w:rPr>
          <w:rFonts w:ascii="Arial" w:hAnsi="Arial" w:cs="Arial"/>
          <w:b/>
          <w:bCs/>
          <w:color w:val="FF0000"/>
          <w:sz w:val="22"/>
          <w:szCs w:val="22"/>
          <w:lang w:val="en-US"/>
        </w:rPr>
        <w:t xml:space="preserve"> </w:t>
      </w:r>
    </w:p>
    <w:p w14:paraId="48F9E4A1" w14:textId="77777777" w:rsidR="00D07E6C" w:rsidRPr="00592B21" w:rsidRDefault="00D07E6C" w:rsidP="002405EE">
      <w:pPr>
        <w:pStyle w:val="NormalWeb"/>
        <w:spacing w:before="0" w:beforeAutospacing="0" w:after="0" w:afterAutospacing="0"/>
        <w:rPr>
          <w:rStyle w:val="Strong"/>
          <w:rFonts w:ascii="Arial" w:hAnsi="Arial" w:cs="Arial"/>
          <w:b w:val="0"/>
          <w:bCs w:val="0"/>
          <w:sz w:val="22"/>
          <w:szCs w:val="22"/>
        </w:rPr>
      </w:pPr>
    </w:p>
    <w:p w14:paraId="5A2932AB" w14:textId="17D338C0" w:rsidR="00CA1A0C" w:rsidRPr="00622F51" w:rsidRDefault="00CF4D10" w:rsidP="00633CF9">
      <w:pPr>
        <w:pStyle w:val="NormalWeb"/>
        <w:numPr>
          <w:ilvl w:val="0"/>
          <w:numId w:val="60"/>
        </w:numPr>
        <w:spacing w:before="0" w:beforeAutospacing="0" w:after="0" w:afterAutospacing="0"/>
        <w:rPr>
          <w:rFonts w:ascii="Arial" w:hAnsi="Arial" w:cs="Arial"/>
          <w:sz w:val="22"/>
          <w:szCs w:val="22"/>
        </w:rPr>
      </w:pPr>
      <w:r w:rsidRPr="00592B21">
        <w:rPr>
          <w:rFonts w:ascii="Arial" w:hAnsi="Arial" w:cs="Arial"/>
          <w:b/>
          <w:sz w:val="22"/>
          <w:szCs w:val="22"/>
        </w:rPr>
        <w:t>Ke</w:t>
      </w:r>
      <w:r w:rsidRPr="00622F51">
        <w:rPr>
          <w:rFonts w:ascii="Arial" w:hAnsi="Arial" w:cs="Arial"/>
          <w:b/>
          <w:sz w:val="22"/>
          <w:szCs w:val="22"/>
        </w:rPr>
        <w:t xml:space="preserve">nt </w:t>
      </w:r>
      <w:r w:rsidR="00131738" w:rsidRPr="00622F51">
        <w:rPr>
          <w:rFonts w:ascii="Arial" w:hAnsi="Arial" w:cs="Arial"/>
          <w:b/>
          <w:sz w:val="22"/>
          <w:szCs w:val="22"/>
        </w:rPr>
        <w:t>Integrated Children’s</w:t>
      </w:r>
      <w:r w:rsidR="00B305AE" w:rsidRPr="00622F51">
        <w:rPr>
          <w:rFonts w:ascii="Arial" w:hAnsi="Arial" w:cs="Arial"/>
          <w:b/>
          <w:sz w:val="22"/>
          <w:szCs w:val="22"/>
        </w:rPr>
        <w:t xml:space="preserve"> Services</w:t>
      </w:r>
      <w:r w:rsidR="00021545" w:rsidRPr="00622F51">
        <w:rPr>
          <w:rFonts w:ascii="Arial" w:hAnsi="Arial" w:cs="Arial"/>
          <w:b/>
          <w:sz w:val="22"/>
          <w:szCs w:val="22"/>
        </w:rPr>
        <w:t>/</w:t>
      </w:r>
      <w:r w:rsidR="00C27F51" w:rsidRPr="00622F51">
        <w:t xml:space="preserve"> </w:t>
      </w:r>
      <w:r w:rsidR="00C27F51" w:rsidRPr="00622F51">
        <w:rPr>
          <w:rFonts w:ascii="Arial" w:hAnsi="Arial" w:cs="Arial"/>
          <w:b/>
          <w:sz w:val="22"/>
          <w:szCs w:val="22"/>
        </w:rPr>
        <w:t>Children’s Social Work Services</w:t>
      </w:r>
    </w:p>
    <w:p w14:paraId="6E1FA9D0" w14:textId="6EC5670C" w:rsidR="00CD4D3E" w:rsidRPr="00622F51" w:rsidRDefault="003A6084" w:rsidP="00CD4D3E">
      <w:pPr>
        <w:pStyle w:val="NormalWeb"/>
        <w:numPr>
          <w:ilvl w:val="1"/>
          <w:numId w:val="60"/>
        </w:numPr>
        <w:spacing w:before="0" w:beforeAutospacing="0" w:after="0" w:afterAutospacing="0"/>
        <w:rPr>
          <w:rFonts w:ascii="Arial" w:hAnsi="Arial" w:cs="Arial"/>
          <w:sz w:val="22"/>
          <w:szCs w:val="22"/>
        </w:rPr>
      </w:pPr>
      <w:hyperlink r:id="rId116" w:history="1">
        <w:proofErr w:type="spellStart"/>
        <w:r w:rsidR="00CD4D3E" w:rsidRPr="00622F51">
          <w:rPr>
            <w:rStyle w:val="Hyperlink"/>
            <w:rFonts w:ascii="Arial" w:hAnsi="Arial" w:cs="Arial"/>
            <w:sz w:val="22"/>
            <w:szCs w:val="22"/>
            <w:lang w:val="en-US"/>
          </w:rPr>
          <w:t>Childrens</w:t>
        </w:r>
        <w:proofErr w:type="spellEnd"/>
        <w:r w:rsidR="00CD4D3E" w:rsidRPr="00622F51">
          <w:rPr>
            <w:rStyle w:val="Hyperlink"/>
            <w:rFonts w:ascii="Arial" w:hAnsi="Arial" w:cs="Arial"/>
            <w:sz w:val="22"/>
            <w:szCs w:val="22"/>
            <w:lang w:val="en-US"/>
          </w:rPr>
          <w:t xml:space="preserve"> Portal (kent.gov.uk)</w:t>
        </w:r>
      </w:hyperlink>
    </w:p>
    <w:p w14:paraId="7989A6A8" w14:textId="18E6ED05" w:rsidR="00CA1A0C" w:rsidRPr="00622F51" w:rsidRDefault="00AD1852" w:rsidP="00633CF9">
      <w:pPr>
        <w:pStyle w:val="NormalWeb"/>
        <w:numPr>
          <w:ilvl w:val="1"/>
          <w:numId w:val="60"/>
        </w:numPr>
        <w:spacing w:before="0" w:beforeAutospacing="0" w:after="0" w:afterAutospacing="0"/>
        <w:rPr>
          <w:rFonts w:ascii="Arial" w:hAnsi="Arial" w:cs="Arial"/>
          <w:sz w:val="22"/>
          <w:szCs w:val="22"/>
        </w:rPr>
      </w:pPr>
      <w:r w:rsidRPr="00622F51">
        <w:rPr>
          <w:rFonts w:ascii="Arial" w:hAnsi="Arial" w:cs="Arial"/>
          <w:sz w:val="22"/>
          <w:szCs w:val="22"/>
        </w:rPr>
        <w:t xml:space="preserve">Front </w:t>
      </w:r>
      <w:r w:rsidR="00CC26B6" w:rsidRPr="00622F51">
        <w:rPr>
          <w:rFonts w:ascii="Arial" w:hAnsi="Arial" w:cs="Arial"/>
          <w:sz w:val="22"/>
          <w:szCs w:val="22"/>
        </w:rPr>
        <w:t>D</w:t>
      </w:r>
      <w:r w:rsidRPr="00622F51">
        <w:rPr>
          <w:rFonts w:ascii="Arial" w:hAnsi="Arial" w:cs="Arial"/>
          <w:sz w:val="22"/>
          <w:szCs w:val="22"/>
        </w:rPr>
        <w:t>oor</w:t>
      </w:r>
      <w:r w:rsidR="0085413B" w:rsidRPr="00622F51">
        <w:rPr>
          <w:rFonts w:ascii="Arial" w:hAnsi="Arial" w:cs="Arial"/>
          <w:sz w:val="22"/>
          <w:szCs w:val="22"/>
        </w:rPr>
        <w:t xml:space="preserve"> Service</w:t>
      </w:r>
      <w:r w:rsidRPr="00622F51">
        <w:rPr>
          <w:rFonts w:ascii="Arial" w:hAnsi="Arial" w:cs="Arial"/>
          <w:sz w:val="22"/>
          <w:szCs w:val="22"/>
        </w:rPr>
        <w:t>:</w:t>
      </w:r>
      <w:r w:rsidR="00CA1A0C" w:rsidRPr="00622F51">
        <w:rPr>
          <w:rFonts w:ascii="Arial" w:hAnsi="Arial" w:cs="Arial"/>
          <w:sz w:val="22"/>
          <w:szCs w:val="22"/>
        </w:rPr>
        <w:t xml:space="preserve"> 03000 411111</w:t>
      </w:r>
    </w:p>
    <w:p w14:paraId="0563CB3D" w14:textId="0448D071" w:rsidR="00CA1A0C" w:rsidRPr="00622F51" w:rsidRDefault="00CA1A0C" w:rsidP="00633CF9">
      <w:pPr>
        <w:pStyle w:val="NormalWeb"/>
        <w:numPr>
          <w:ilvl w:val="1"/>
          <w:numId w:val="60"/>
        </w:numPr>
        <w:spacing w:before="0" w:beforeAutospacing="0" w:after="0" w:afterAutospacing="0"/>
        <w:rPr>
          <w:rFonts w:ascii="Arial" w:hAnsi="Arial" w:cs="Arial"/>
          <w:sz w:val="22"/>
          <w:szCs w:val="22"/>
        </w:rPr>
      </w:pPr>
      <w:r w:rsidRPr="00622F51">
        <w:rPr>
          <w:rFonts w:ascii="Arial" w:hAnsi="Arial" w:cs="Arial"/>
          <w:sz w:val="22"/>
          <w:szCs w:val="22"/>
        </w:rPr>
        <w:t>Out of Hours Number: 03000 419191</w:t>
      </w:r>
    </w:p>
    <w:p w14:paraId="6C3656C9" w14:textId="77777777" w:rsidR="00852769" w:rsidRPr="00622F51" w:rsidRDefault="00852769" w:rsidP="002405EE">
      <w:pPr>
        <w:pStyle w:val="NormalWeb"/>
        <w:spacing w:before="0" w:beforeAutospacing="0" w:after="0" w:afterAutospacing="0"/>
        <w:rPr>
          <w:rFonts w:ascii="Arial" w:hAnsi="Arial" w:cs="Arial"/>
          <w:sz w:val="22"/>
          <w:szCs w:val="22"/>
        </w:rPr>
      </w:pPr>
    </w:p>
    <w:p w14:paraId="5E8FBC00" w14:textId="2548AFCC" w:rsidR="0048667B" w:rsidRPr="00622F51" w:rsidRDefault="00943619" w:rsidP="00633CF9">
      <w:pPr>
        <w:pStyle w:val="NormalWeb"/>
        <w:numPr>
          <w:ilvl w:val="0"/>
          <w:numId w:val="60"/>
        </w:numPr>
        <w:spacing w:before="0" w:beforeAutospacing="0" w:after="0" w:afterAutospacing="0"/>
        <w:rPr>
          <w:rFonts w:ascii="Arial" w:hAnsi="Arial" w:cs="Arial"/>
          <w:b/>
          <w:bCs/>
          <w:sz w:val="22"/>
          <w:szCs w:val="22"/>
        </w:rPr>
      </w:pPr>
      <w:r w:rsidRPr="00622F51">
        <w:rPr>
          <w:rFonts w:ascii="Arial" w:hAnsi="Arial" w:cs="Arial"/>
          <w:b/>
          <w:bCs/>
          <w:sz w:val="22"/>
          <w:szCs w:val="22"/>
        </w:rPr>
        <w:t xml:space="preserve">Local </w:t>
      </w:r>
      <w:r w:rsidR="0048667B" w:rsidRPr="00622F51">
        <w:rPr>
          <w:rFonts w:ascii="Arial" w:hAnsi="Arial" w:cs="Arial"/>
          <w:b/>
          <w:bCs/>
          <w:sz w:val="22"/>
          <w:szCs w:val="22"/>
        </w:rPr>
        <w:t>Early Help</w:t>
      </w:r>
      <w:r w:rsidR="00EE28E5" w:rsidRPr="00622F51">
        <w:rPr>
          <w:rFonts w:ascii="Arial" w:hAnsi="Arial" w:cs="Arial"/>
          <w:b/>
          <w:bCs/>
          <w:sz w:val="22"/>
          <w:szCs w:val="22"/>
        </w:rPr>
        <w:t xml:space="preserve"> and Preventative Services</w:t>
      </w:r>
      <w:r w:rsidR="00E416CD" w:rsidRPr="00622F51">
        <w:rPr>
          <w:rFonts w:ascii="Arial" w:hAnsi="Arial" w:cs="Arial"/>
          <w:b/>
          <w:bCs/>
          <w:sz w:val="22"/>
          <w:szCs w:val="22"/>
        </w:rPr>
        <w:t xml:space="preserve"> and Family Hubs</w:t>
      </w:r>
      <w:r w:rsidR="00EE28E5" w:rsidRPr="00622F51">
        <w:rPr>
          <w:rFonts w:ascii="Arial" w:hAnsi="Arial" w:cs="Arial"/>
          <w:b/>
          <w:bCs/>
          <w:sz w:val="22"/>
          <w:szCs w:val="22"/>
        </w:rPr>
        <w:t xml:space="preserve"> </w:t>
      </w:r>
    </w:p>
    <w:p w14:paraId="2F0A42AD" w14:textId="6507D3C3" w:rsidR="00E416CD" w:rsidRPr="00622F51" w:rsidRDefault="003A6084" w:rsidP="00633CF9">
      <w:pPr>
        <w:pStyle w:val="NormalWeb"/>
        <w:numPr>
          <w:ilvl w:val="2"/>
          <w:numId w:val="60"/>
        </w:numPr>
        <w:spacing w:before="0" w:beforeAutospacing="0" w:after="0" w:afterAutospacing="0"/>
        <w:rPr>
          <w:rFonts w:ascii="Arial" w:hAnsi="Arial" w:cs="Arial"/>
          <w:sz w:val="22"/>
          <w:szCs w:val="22"/>
        </w:rPr>
      </w:pPr>
      <w:hyperlink r:id="rId117" w:history="1">
        <w:r w:rsidR="00A944F2" w:rsidRPr="00622F51">
          <w:rPr>
            <w:rStyle w:val="Hyperlink"/>
            <w:rFonts w:ascii="Arial" w:hAnsi="Arial" w:cs="Arial"/>
            <w:sz w:val="22"/>
            <w:szCs w:val="22"/>
            <w:lang w:val="en-US"/>
          </w:rPr>
          <w:t>Early Help and Preventative Services - KELSI</w:t>
        </w:r>
      </w:hyperlink>
    </w:p>
    <w:p w14:paraId="498B7A7D" w14:textId="77777777" w:rsidR="00A944F2" w:rsidRPr="00622F51" w:rsidRDefault="003A6084" w:rsidP="00633CF9">
      <w:pPr>
        <w:pStyle w:val="NormalWeb"/>
        <w:numPr>
          <w:ilvl w:val="2"/>
          <w:numId w:val="60"/>
        </w:numPr>
        <w:spacing w:before="0" w:beforeAutospacing="0" w:after="0" w:afterAutospacing="0"/>
        <w:rPr>
          <w:rFonts w:ascii="Arial" w:hAnsi="Arial" w:cs="Arial"/>
          <w:sz w:val="22"/>
          <w:szCs w:val="22"/>
        </w:rPr>
      </w:pPr>
      <w:hyperlink r:id="rId118" w:history="1">
        <w:r w:rsidR="00A944F2" w:rsidRPr="00622F51">
          <w:rPr>
            <w:rStyle w:val="Hyperlink"/>
            <w:rFonts w:ascii="Arial" w:hAnsi="Arial" w:cs="Arial"/>
            <w:sz w:val="22"/>
            <w:szCs w:val="22"/>
            <w:lang w:val="en-US"/>
          </w:rPr>
          <w:t>Early Help contacts - KELSI</w:t>
        </w:r>
      </w:hyperlink>
    </w:p>
    <w:p w14:paraId="16854886" w14:textId="2976B1B0" w:rsidR="00E416CD" w:rsidRPr="00622F51" w:rsidRDefault="003A6084" w:rsidP="00633CF9">
      <w:pPr>
        <w:pStyle w:val="NormalWeb"/>
        <w:numPr>
          <w:ilvl w:val="2"/>
          <w:numId w:val="60"/>
        </w:numPr>
        <w:spacing w:before="0" w:beforeAutospacing="0" w:after="0" w:afterAutospacing="0"/>
        <w:rPr>
          <w:rFonts w:ascii="Arial" w:hAnsi="Arial" w:cs="Arial"/>
          <w:sz w:val="22"/>
          <w:szCs w:val="22"/>
        </w:rPr>
      </w:pPr>
      <w:hyperlink r:id="rId119" w:history="1">
        <w:r w:rsidR="00E416CD" w:rsidRPr="00622F51">
          <w:rPr>
            <w:rStyle w:val="Hyperlink"/>
            <w:rFonts w:ascii="Arial" w:hAnsi="Arial" w:cs="Arial"/>
            <w:sz w:val="22"/>
            <w:szCs w:val="22"/>
            <w:lang w:val="en-US"/>
          </w:rPr>
          <w:t>Kent Family Hubs - Kent County Council</w:t>
        </w:r>
      </w:hyperlink>
    </w:p>
    <w:p w14:paraId="2E22A028" w14:textId="77777777" w:rsidR="00DB776F" w:rsidRPr="00592B21" w:rsidRDefault="00DB776F" w:rsidP="002405EE">
      <w:pPr>
        <w:pStyle w:val="NormalWeb"/>
        <w:spacing w:before="0" w:beforeAutospacing="0" w:after="0" w:afterAutospacing="0"/>
        <w:ind w:left="1440"/>
        <w:rPr>
          <w:rFonts w:ascii="Arial" w:hAnsi="Arial" w:cs="Arial"/>
          <w:sz w:val="22"/>
          <w:szCs w:val="22"/>
        </w:rPr>
      </w:pPr>
    </w:p>
    <w:p w14:paraId="4BD461A1" w14:textId="3330E0A0" w:rsidR="00CA1A0C" w:rsidRPr="00592B21" w:rsidRDefault="00CA1A0C" w:rsidP="00633CF9">
      <w:pPr>
        <w:pStyle w:val="NormalWeb"/>
        <w:numPr>
          <w:ilvl w:val="0"/>
          <w:numId w:val="60"/>
        </w:numPr>
        <w:spacing w:before="0" w:beforeAutospacing="0" w:after="0" w:afterAutospacing="0"/>
        <w:rPr>
          <w:rFonts w:ascii="Arial" w:hAnsi="Arial" w:cs="Arial"/>
          <w:sz w:val="22"/>
          <w:szCs w:val="22"/>
        </w:rPr>
      </w:pPr>
      <w:r w:rsidRPr="00592B21">
        <w:rPr>
          <w:rFonts w:ascii="Arial" w:hAnsi="Arial" w:cs="Arial"/>
          <w:b/>
          <w:sz w:val="22"/>
          <w:szCs w:val="22"/>
        </w:rPr>
        <w:t>Kent Police</w:t>
      </w:r>
    </w:p>
    <w:p w14:paraId="4B06646F" w14:textId="77777777" w:rsidR="006735A8" w:rsidRPr="00592B21" w:rsidRDefault="00CA1A0C" w:rsidP="00633CF9">
      <w:pPr>
        <w:pStyle w:val="NormalWeb"/>
        <w:numPr>
          <w:ilvl w:val="1"/>
          <w:numId w:val="60"/>
        </w:numPr>
        <w:spacing w:before="0" w:beforeAutospacing="0" w:after="0" w:afterAutospacing="0"/>
        <w:rPr>
          <w:rFonts w:ascii="Arial" w:hAnsi="Arial" w:cs="Arial"/>
          <w:sz w:val="22"/>
          <w:szCs w:val="22"/>
        </w:rPr>
      </w:pPr>
      <w:r w:rsidRPr="00592B21">
        <w:rPr>
          <w:rFonts w:ascii="Arial" w:hAnsi="Arial" w:cs="Arial"/>
          <w:sz w:val="22"/>
          <w:szCs w:val="22"/>
        </w:rPr>
        <w:t>101 or 999 if there is an immediate risk of harm</w:t>
      </w:r>
    </w:p>
    <w:p w14:paraId="3980BD9F" w14:textId="4943D9C6" w:rsidR="008159D9" w:rsidRPr="00592B21" w:rsidRDefault="008159D9" w:rsidP="00633CF9">
      <w:pPr>
        <w:pStyle w:val="NormalWeb"/>
        <w:numPr>
          <w:ilvl w:val="1"/>
          <w:numId w:val="60"/>
        </w:numPr>
        <w:spacing w:before="0" w:beforeAutospacing="0" w:after="0" w:afterAutospacing="0"/>
        <w:rPr>
          <w:rFonts w:ascii="Arial" w:hAnsi="Arial" w:cs="Arial"/>
          <w:sz w:val="22"/>
          <w:szCs w:val="22"/>
        </w:rPr>
      </w:pPr>
      <w:r w:rsidRPr="00592B21">
        <w:rPr>
          <w:rFonts w:ascii="Arial" w:hAnsi="Arial" w:cs="Arial"/>
          <w:color w:val="4096FF"/>
          <w:sz w:val="22"/>
          <w:szCs w:val="22"/>
        </w:rPr>
        <w:t>Insert details for local support</w:t>
      </w:r>
      <w:r w:rsidR="00597BE7" w:rsidRPr="00592B21">
        <w:rPr>
          <w:rFonts w:ascii="Arial" w:hAnsi="Arial" w:cs="Arial"/>
          <w:color w:val="4096FF"/>
          <w:sz w:val="22"/>
          <w:szCs w:val="22"/>
        </w:rPr>
        <w:t xml:space="preserve">. For example, local PCSO, </w:t>
      </w:r>
      <w:r w:rsidRPr="00592B21">
        <w:rPr>
          <w:rFonts w:ascii="Arial" w:hAnsi="Arial" w:cs="Arial"/>
          <w:color w:val="4096FF"/>
          <w:sz w:val="22"/>
          <w:szCs w:val="22"/>
        </w:rPr>
        <w:t xml:space="preserve">school officer. </w:t>
      </w:r>
    </w:p>
    <w:p w14:paraId="2ACD4E7F" w14:textId="77777777" w:rsidR="00CA1A0C" w:rsidRPr="00592B21" w:rsidRDefault="00CA1A0C" w:rsidP="002405EE">
      <w:pPr>
        <w:pStyle w:val="NormalWeb"/>
        <w:spacing w:before="0" w:beforeAutospacing="0" w:after="0" w:afterAutospacing="0"/>
        <w:ind w:left="2171"/>
        <w:rPr>
          <w:rFonts w:ascii="Arial" w:hAnsi="Arial" w:cs="Arial"/>
          <w:sz w:val="22"/>
          <w:szCs w:val="22"/>
        </w:rPr>
      </w:pPr>
    </w:p>
    <w:p w14:paraId="21493056" w14:textId="42566799" w:rsidR="00CA1A0C" w:rsidRPr="00592B21" w:rsidRDefault="00CA1A0C" w:rsidP="00633CF9">
      <w:pPr>
        <w:pStyle w:val="NormalWeb"/>
        <w:numPr>
          <w:ilvl w:val="0"/>
          <w:numId w:val="60"/>
        </w:numPr>
        <w:spacing w:before="0" w:beforeAutospacing="0" w:after="0" w:afterAutospacing="0"/>
        <w:rPr>
          <w:rFonts w:ascii="Arial" w:hAnsi="Arial" w:cs="Arial"/>
          <w:sz w:val="22"/>
          <w:szCs w:val="22"/>
        </w:rPr>
      </w:pPr>
      <w:r w:rsidRPr="00592B21">
        <w:rPr>
          <w:rFonts w:ascii="Arial" w:hAnsi="Arial" w:cs="Arial"/>
          <w:b/>
          <w:sz w:val="22"/>
          <w:szCs w:val="22"/>
          <w:lang w:val="en-US"/>
        </w:rPr>
        <w:t xml:space="preserve">Kent Safeguarding Children </w:t>
      </w:r>
      <w:r w:rsidR="00653172" w:rsidRPr="00592B21">
        <w:rPr>
          <w:rFonts w:ascii="Arial" w:hAnsi="Arial" w:cs="Arial"/>
          <w:b/>
          <w:sz w:val="22"/>
          <w:szCs w:val="22"/>
          <w:lang w:val="en-US"/>
        </w:rPr>
        <w:t>Multi-</w:t>
      </w:r>
      <w:r w:rsidR="007C6C11" w:rsidRPr="00592B21">
        <w:rPr>
          <w:rFonts w:ascii="Arial" w:hAnsi="Arial" w:cs="Arial"/>
          <w:b/>
          <w:sz w:val="22"/>
          <w:szCs w:val="22"/>
          <w:lang w:val="en-US"/>
        </w:rPr>
        <w:t>Agency</w:t>
      </w:r>
      <w:r w:rsidR="00653172" w:rsidRPr="00592B21">
        <w:rPr>
          <w:rFonts w:ascii="Arial" w:hAnsi="Arial" w:cs="Arial"/>
          <w:b/>
          <w:sz w:val="22"/>
          <w:szCs w:val="22"/>
          <w:lang w:val="en-US"/>
        </w:rPr>
        <w:t xml:space="preserve"> Partnership</w:t>
      </w:r>
      <w:r w:rsidRPr="00592B21">
        <w:rPr>
          <w:rFonts w:ascii="Arial" w:hAnsi="Arial" w:cs="Arial"/>
          <w:b/>
          <w:sz w:val="22"/>
          <w:szCs w:val="22"/>
          <w:lang w:val="en-US"/>
        </w:rPr>
        <w:t xml:space="preserve"> (KSC</w:t>
      </w:r>
      <w:r w:rsidR="00653172" w:rsidRPr="00592B21">
        <w:rPr>
          <w:rFonts w:ascii="Arial" w:hAnsi="Arial" w:cs="Arial"/>
          <w:b/>
          <w:sz w:val="22"/>
          <w:szCs w:val="22"/>
          <w:lang w:val="en-US"/>
        </w:rPr>
        <w:t>MP</w:t>
      </w:r>
      <w:r w:rsidRPr="00592B21">
        <w:rPr>
          <w:rFonts w:ascii="Arial" w:hAnsi="Arial" w:cs="Arial"/>
          <w:b/>
          <w:sz w:val="22"/>
          <w:szCs w:val="22"/>
          <w:lang w:val="en-US"/>
        </w:rPr>
        <w:t>)</w:t>
      </w:r>
    </w:p>
    <w:p w14:paraId="40AFF86F" w14:textId="0FA5F918" w:rsidR="004D066D" w:rsidRPr="00592B21" w:rsidRDefault="003A6084" w:rsidP="00633CF9">
      <w:pPr>
        <w:pStyle w:val="NormalWeb"/>
        <w:numPr>
          <w:ilvl w:val="1"/>
          <w:numId w:val="60"/>
        </w:numPr>
        <w:spacing w:before="0" w:beforeAutospacing="0" w:after="0" w:afterAutospacing="0"/>
        <w:rPr>
          <w:rFonts w:ascii="Arial" w:hAnsi="Arial" w:cs="Arial"/>
          <w:sz w:val="22"/>
          <w:szCs w:val="22"/>
        </w:rPr>
      </w:pPr>
      <w:hyperlink r:id="rId120" w:history="1">
        <w:r w:rsidR="00460F61" w:rsidRPr="00592B21">
          <w:rPr>
            <w:rStyle w:val="Hyperlink"/>
            <w:rFonts w:ascii="Arial" w:hAnsi="Arial" w:cs="Arial"/>
            <w:sz w:val="22"/>
            <w:szCs w:val="22"/>
            <w:lang w:val="en-US"/>
          </w:rPr>
          <w:t>www.kscmp.org.uk</w:t>
        </w:r>
      </w:hyperlink>
      <w:r w:rsidR="00460F61" w:rsidRPr="00592B21">
        <w:rPr>
          <w:rStyle w:val="Hyperlink"/>
          <w:rFonts w:ascii="Arial" w:hAnsi="Arial" w:cs="Arial"/>
          <w:sz w:val="22"/>
          <w:szCs w:val="22"/>
          <w:lang w:val="en-US"/>
        </w:rPr>
        <w:t xml:space="preserve"> </w:t>
      </w:r>
    </w:p>
    <w:p w14:paraId="0764364D" w14:textId="40DE97EA" w:rsidR="00CF1EB4" w:rsidRPr="00592B21" w:rsidRDefault="00CA1A0C" w:rsidP="00633CF9">
      <w:pPr>
        <w:pStyle w:val="NormalWeb"/>
        <w:numPr>
          <w:ilvl w:val="1"/>
          <w:numId w:val="60"/>
        </w:numPr>
        <w:spacing w:before="0" w:beforeAutospacing="0" w:after="0" w:afterAutospacing="0"/>
        <w:rPr>
          <w:rFonts w:ascii="Arial" w:hAnsi="Arial" w:cs="Arial"/>
          <w:sz w:val="22"/>
          <w:szCs w:val="22"/>
        </w:rPr>
      </w:pPr>
      <w:r w:rsidRPr="00592B21">
        <w:rPr>
          <w:rFonts w:ascii="Arial" w:hAnsi="Arial" w:cs="Arial"/>
          <w:sz w:val="22"/>
          <w:szCs w:val="22"/>
          <w:lang w:val="en-US"/>
        </w:rPr>
        <w:t>03000 421126</w:t>
      </w:r>
      <w:r w:rsidR="00CF4D10" w:rsidRPr="00592B21">
        <w:rPr>
          <w:rFonts w:ascii="Arial" w:hAnsi="Arial" w:cs="Arial"/>
          <w:sz w:val="22"/>
          <w:szCs w:val="22"/>
          <w:lang w:val="en-US"/>
        </w:rPr>
        <w:t xml:space="preserve"> or </w:t>
      </w:r>
      <w:hyperlink r:id="rId121" w:history="1">
        <w:r w:rsidR="00CF4D10" w:rsidRPr="00592B21">
          <w:rPr>
            <w:rStyle w:val="Hyperlink"/>
            <w:rFonts w:ascii="Arial" w:hAnsi="Arial" w:cs="Arial"/>
            <w:sz w:val="22"/>
            <w:szCs w:val="22"/>
            <w:lang w:val="en-US"/>
          </w:rPr>
          <w:t>kscmp@kent.gov.uk</w:t>
        </w:r>
      </w:hyperlink>
    </w:p>
    <w:p w14:paraId="1F7B1CF8" w14:textId="77777777" w:rsidR="00CF1EB4" w:rsidRPr="00592B21" w:rsidRDefault="00CF1EB4" w:rsidP="002405EE">
      <w:pPr>
        <w:pStyle w:val="NormalWeb"/>
        <w:spacing w:before="0" w:beforeAutospacing="0" w:after="0" w:afterAutospacing="0"/>
        <w:rPr>
          <w:rFonts w:ascii="Arial" w:hAnsi="Arial" w:cs="Arial"/>
          <w:sz w:val="22"/>
          <w:szCs w:val="22"/>
        </w:rPr>
      </w:pPr>
    </w:p>
    <w:p w14:paraId="59BB1B0A" w14:textId="424B4693" w:rsidR="00E36EDE" w:rsidRPr="00592B21" w:rsidRDefault="006B180F" w:rsidP="00633CF9">
      <w:pPr>
        <w:pStyle w:val="NormalWeb"/>
        <w:numPr>
          <w:ilvl w:val="0"/>
          <w:numId w:val="60"/>
        </w:numPr>
        <w:spacing w:before="0" w:beforeAutospacing="0" w:after="0" w:afterAutospacing="0"/>
        <w:rPr>
          <w:rFonts w:ascii="Arial" w:hAnsi="Arial" w:cs="Arial"/>
          <w:b/>
          <w:bCs/>
          <w:sz w:val="22"/>
          <w:szCs w:val="22"/>
          <w:lang w:val="en-US"/>
        </w:rPr>
      </w:pPr>
      <w:r w:rsidRPr="00592B21">
        <w:rPr>
          <w:rFonts w:ascii="Arial" w:hAnsi="Arial" w:cs="Arial"/>
          <w:b/>
          <w:bCs/>
          <w:sz w:val="22"/>
          <w:szCs w:val="22"/>
          <w:lang w:val="en-US"/>
        </w:rPr>
        <w:t>Adult Safeguarding</w:t>
      </w:r>
    </w:p>
    <w:p w14:paraId="4FA61F30" w14:textId="414BC5A4" w:rsidR="00124F6B" w:rsidRPr="00124F6B" w:rsidRDefault="00597076" w:rsidP="00633CF9">
      <w:pPr>
        <w:pStyle w:val="NormalWeb"/>
        <w:numPr>
          <w:ilvl w:val="1"/>
          <w:numId w:val="60"/>
        </w:numPr>
        <w:rPr>
          <w:rFonts w:ascii="Arial" w:hAnsi="Arial" w:cs="Arial"/>
          <w:sz w:val="22"/>
          <w:szCs w:val="22"/>
        </w:rPr>
      </w:pPr>
      <w:r w:rsidRPr="00592B21">
        <w:rPr>
          <w:rFonts w:ascii="Arial" w:hAnsi="Arial" w:cs="Arial"/>
          <w:sz w:val="22"/>
          <w:szCs w:val="22"/>
        </w:rPr>
        <w:t>Adult Social Care via</w:t>
      </w:r>
      <w:r w:rsidR="00E35C88" w:rsidRPr="00592B21">
        <w:rPr>
          <w:rFonts w:ascii="Arial" w:hAnsi="Arial" w:cs="Arial"/>
          <w:sz w:val="22"/>
          <w:szCs w:val="22"/>
        </w:rPr>
        <w:t xml:space="preserve"> </w:t>
      </w:r>
      <w:r w:rsidRPr="00592B21">
        <w:rPr>
          <w:rFonts w:ascii="Arial" w:hAnsi="Arial" w:cs="Arial"/>
          <w:sz w:val="22"/>
          <w:szCs w:val="22"/>
        </w:rPr>
        <w:t xml:space="preserve">03000 41 61 61 (text relay 18001 03000 41 61 61) or email </w:t>
      </w:r>
      <w:hyperlink r:id="rId122" w:history="1">
        <w:r w:rsidR="00E35C88" w:rsidRPr="00592B21">
          <w:rPr>
            <w:rStyle w:val="Hyperlink"/>
            <w:rFonts w:ascii="Arial" w:hAnsi="Arial" w:cs="Arial"/>
            <w:sz w:val="22"/>
            <w:szCs w:val="22"/>
          </w:rPr>
          <w:t>social.services@kent.gov.uk</w:t>
        </w:r>
      </w:hyperlink>
      <w:r w:rsidR="00E35C88" w:rsidRPr="00592B21">
        <w:rPr>
          <w:rFonts w:ascii="Arial" w:hAnsi="Arial" w:cs="Arial"/>
          <w:sz w:val="22"/>
          <w:szCs w:val="22"/>
        </w:rPr>
        <w:t xml:space="preserve"> </w:t>
      </w:r>
    </w:p>
    <w:p w14:paraId="0C4B22EB" w14:textId="5B3972D4" w:rsidR="00641F61" w:rsidRPr="00622F51" w:rsidRDefault="00641F61" w:rsidP="00633CF9">
      <w:pPr>
        <w:pStyle w:val="NormalWeb"/>
        <w:numPr>
          <w:ilvl w:val="0"/>
          <w:numId w:val="60"/>
        </w:numPr>
        <w:spacing w:before="240" w:beforeAutospacing="0" w:after="0" w:afterAutospacing="0"/>
        <w:rPr>
          <w:rFonts w:ascii="Arial" w:hAnsi="Arial" w:cs="Arial"/>
          <w:sz w:val="22"/>
          <w:szCs w:val="22"/>
        </w:rPr>
      </w:pPr>
      <w:r w:rsidRPr="24FFD89A">
        <w:rPr>
          <w:rFonts w:ascii="Arial" w:hAnsi="Arial" w:cs="Arial"/>
          <w:b/>
          <w:bCs/>
          <w:sz w:val="22"/>
          <w:szCs w:val="22"/>
        </w:rPr>
        <w:t>County LADO Service</w:t>
      </w:r>
    </w:p>
    <w:p w14:paraId="5993C35E" w14:textId="2E1247DE" w:rsidR="00A944F2" w:rsidRPr="00622F51" w:rsidRDefault="003A6084" w:rsidP="00633CF9">
      <w:pPr>
        <w:pStyle w:val="NormalWeb"/>
        <w:numPr>
          <w:ilvl w:val="1"/>
          <w:numId w:val="60"/>
        </w:numPr>
        <w:spacing w:before="0" w:beforeAutospacing="0" w:after="0" w:afterAutospacing="0"/>
        <w:rPr>
          <w:rStyle w:val="Strong"/>
          <w:rFonts w:ascii="Arial" w:hAnsi="Arial" w:cs="Arial"/>
          <w:b w:val="0"/>
          <w:bCs w:val="0"/>
          <w:sz w:val="22"/>
          <w:szCs w:val="22"/>
        </w:rPr>
      </w:pPr>
      <w:hyperlink r:id="rId123" w:history="1">
        <w:r w:rsidR="001B7468" w:rsidRPr="00622F51">
          <w:rPr>
            <w:rStyle w:val="Hyperlink"/>
            <w:rFonts w:ascii="Arial" w:hAnsi="Arial" w:cs="Arial"/>
            <w:sz w:val="22"/>
            <w:szCs w:val="22"/>
            <w:lang w:val="en-US"/>
          </w:rPr>
          <w:t>Local Authority Designated Officer (LADO) - Kent Safeguarding Children Multi-Agency Partnership</w:t>
        </w:r>
      </w:hyperlink>
    </w:p>
    <w:p w14:paraId="39873A6F" w14:textId="042D5147" w:rsidR="00641F61" w:rsidRPr="00622F51" w:rsidRDefault="00641F61" w:rsidP="00633CF9">
      <w:pPr>
        <w:pStyle w:val="NormalWeb"/>
        <w:numPr>
          <w:ilvl w:val="1"/>
          <w:numId w:val="60"/>
        </w:numPr>
        <w:spacing w:before="0" w:beforeAutospacing="0" w:after="0" w:afterAutospacing="0"/>
        <w:rPr>
          <w:rStyle w:val="Strong"/>
          <w:rFonts w:ascii="Arial" w:hAnsi="Arial" w:cs="Arial"/>
          <w:b w:val="0"/>
          <w:bCs w:val="0"/>
          <w:sz w:val="22"/>
          <w:szCs w:val="22"/>
        </w:rPr>
      </w:pPr>
      <w:r w:rsidRPr="00622F51">
        <w:rPr>
          <w:rStyle w:val="Strong"/>
          <w:rFonts w:ascii="Arial" w:hAnsi="Arial" w:cs="Arial"/>
          <w:b w:val="0"/>
          <w:color w:val="051030"/>
          <w:sz w:val="22"/>
          <w:szCs w:val="22"/>
          <w:shd w:val="clear" w:color="auto" w:fill="FFFFFF"/>
        </w:rPr>
        <w:lastRenderedPageBreak/>
        <w:t>03000 410888 </w:t>
      </w:r>
    </w:p>
    <w:p w14:paraId="13D97C7C" w14:textId="77777777" w:rsidR="00641F61" w:rsidRPr="00622F51" w:rsidRDefault="003A6084" w:rsidP="00633CF9">
      <w:pPr>
        <w:pStyle w:val="NormalWeb"/>
        <w:numPr>
          <w:ilvl w:val="1"/>
          <w:numId w:val="60"/>
        </w:numPr>
        <w:spacing w:before="0" w:beforeAutospacing="0" w:after="0" w:afterAutospacing="0"/>
        <w:rPr>
          <w:rFonts w:ascii="Arial" w:hAnsi="Arial" w:cs="Arial"/>
          <w:sz w:val="22"/>
          <w:szCs w:val="22"/>
        </w:rPr>
      </w:pPr>
      <w:hyperlink r:id="rId124" w:history="1">
        <w:r w:rsidR="00641F61" w:rsidRPr="00622F51">
          <w:rPr>
            <w:rStyle w:val="Hyperlink"/>
            <w:rFonts w:ascii="Arial" w:hAnsi="Arial" w:cs="Arial"/>
            <w:sz w:val="22"/>
            <w:szCs w:val="22"/>
            <w:shd w:val="clear" w:color="auto" w:fill="FFFFFF"/>
          </w:rPr>
          <w:t>kentchildrenslado@kent.gov.uk</w:t>
        </w:r>
      </w:hyperlink>
      <w:r w:rsidR="00641F61" w:rsidRPr="00622F51">
        <w:rPr>
          <w:rFonts w:ascii="Arial" w:hAnsi="Arial" w:cs="Arial"/>
          <w:color w:val="2B579A"/>
          <w:sz w:val="22"/>
          <w:szCs w:val="22"/>
          <w:shd w:val="clear" w:color="auto" w:fill="E6E6E6"/>
        </w:rPr>
        <w:t xml:space="preserve"> </w:t>
      </w:r>
    </w:p>
    <w:p w14:paraId="2347E9AC" w14:textId="77777777" w:rsidR="00641F61" w:rsidRPr="00622F51" w:rsidRDefault="00641F61" w:rsidP="002405EE">
      <w:pPr>
        <w:pStyle w:val="NormalWeb"/>
        <w:spacing w:before="0" w:beforeAutospacing="0" w:after="0" w:afterAutospacing="0"/>
        <w:rPr>
          <w:rFonts w:ascii="Arial" w:hAnsi="Arial" w:cs="Arial"/>
          <w:sz w:val="22"/>
          <w:szCs w:val="22"/>
        </w:rPr>
      </w:pPr>
    </w:p>
    <w:p w14:paraId="4ECE6254" w14:textId="77777777" w:rsidR="00DE71DB" w:rsidRPr="00622F51" w:rsidRDefault="004B24DD" w:rsidP="00633CF9">
      <w:pPr>
        <w:pStyle w:val="NormalWeb"/>
        <w:numPr>
          <w:ilvl w:val="0"/>
          <w:numId w:val="60"/>
        </w:numPr>
        <w:spacing w:before="0" w:beforeAutospacing="0" w:after="0" w:afterAutospacing="0"/>
        <w:rPr>
          <w:rFonts w:ascii="Arial" w:hAnsi="Arial" w:cs="Arial"/>
          <w:sz w:val="22"/>
          <w:szCs w:val="22"/>
        </w:rPr>
      </w:pPr>
      <w:r w:rsidRPr="24FFD89A">
        <w:rPr>
          <w:rFonts w:ascii="Arial" w:hAnsi="Arial" w:cs="Arial"/>
          <w:b/>
          <w:bCs/>
          <w:sz w:val="22"/>
          <w:szCs w:val="22"/>
        </w:rPr>
        <w:t xml:space="preserve">Education Safeguarding Service </w:t>
      </w:r>
    </w:p>
    <w:p w14:paraId="1042788D" w14:textId="5B72F230" w:rsidR="00AC617B" w:rsidRPr="00592B21" w:rsidRDefault="002033B6" w:rsidP="002405EE">
      <w:pPr>
        <w:pStyle w:val="Heading1"/>
        <w:jc w:val="left"/>
        <w:rPr>
          <w:rFonts w:cs="Arial"/>
          <w:sz w:val="40"/>
          <w:szCs w:val="28"/>
        </w:rPr>
      </w:pPr>
      <w:r w:rsidRPr="00592B21">
        <w:br w:type="page"/>
      </w:r>
      <w:bookmarkStart w:id="108" w:name="_Ref108517113"/>
      <w:bookmarkStart w:id="109" w:name="_Toc170317075"/>
      <w:r w:rsidR="00AC617B" w:rsidRPr="00592B21">
        <w:rPr>
          <w:rFonts w:cs="Arial"/>
          <w:sz w:val="40"/>
          <w:szCs w:val="28"/>
        </w:rPr>
        <w:lastRenderedPageBreak/>
        <w:t>Appendix 1: Categories of Abuse</w:t>
      </w:r>
      <w:bookmarkEnd w:id="108"/>
      <w:bookmarkEnd w:id="109"/>
    </w:p>
    <w:p w14:paraId="611781C0" w14:textId="77777777" w:rsidR="00AC617B" w:rsidRPr="00592B21" w:rsidRDefault="00AC617B" w:rsidP="002405EE">
      <w:pPr>
        <w:rPr>
          <w:rFonts w:ascii="Arial" w:hAnsi="Arial" w:cs="Arial"/>
        </w:rPr>
      </w:pPr>
    </w:p>
    <w:p w14:paraId="5DD99C5B" w14:textId="09829B8E" w:rsidR="00AC617B" w:rsidRPr="00592B21" w:rsidRDefault="00AC617B" w:rsidP="002405EE">
      <w:pPr>
        <w:spacing w:before="51"/>
        <w:ind w:right="-20"/>
        <w:rPr>
          <w:rFonts w:ascii="Arial" w:eastAsia="Arial" w:hAnsi="Arial" w:cs="Arial"/>
          <w:sz w:val="22"/>
          <w:szCs w:val="22"/>
        </w:rPr>
      </w:pPr>
      <w:r w:rsidRPr="00592B21">
        <w:rPr>
          <w:rFonts w:ascii="Arial" w:eastAsia="Arial" w:hAnsi="Arial" w:cs="Arial"/>
          <w:b/>
          <w:sz w:val="22"/>
          <w:szCs w:val="22"/>
        </w:rPr>
        <w:t xml:space="preserve">All staff should be aware </w:t>
      </w:r>
      <w:r w:rsidRPr="00622F51">
        <w:rPr>
          <w:rFonts w:ascii="Arial" w:eastAsia="Arial" w:hAnsi="Arial" w:cs="Arial"/>
          <w:b/>
          <w:sz w:val="22"/>
          <w:szCs w:val="22"/>
        </w:rPr>
        <w:t xml:space="preserve">that abuse, </w:t>
      </w:r>
      <w:r w:rsidR="004923A0" w:rsidRPr="00622F51">
        <w:rPr>
          <w:rFonts w:ascii="Arial" w:eastAsia="Arial" w:hAnsi="Arial" w:cs="Arial"/>
          <w:b/>
          <w:sz w:val="22"/>
          <w:szCs w:val="22"/>
        </w:rPr>
        <w:t>neglect,</w:t>
      </w:r>
      <w:r w:rsidRPr="00622F51">
        <w:rPr>
          <w:rFonts w:ascii="Arial" w:eastAsia="Arial" w:hAnsi="Arial" w:cs="Arial"/>
          <w:b/>
          <w:sz w:val="22"/>
          <w:szCs w:val="22"/>
        </w:rPr>
        <w:t xml:space="preserve"> </w:t>
      </w:r>
      <w:r w:rsidR="0077065F" w:rsidRPr="00622F51">
        <w:rPr>
          <w:rFonts w:ascii="Arial" w:eastAsia="Arial" w:hAnsi="Arial" w:cs="Arial"/>
          <w:b/>
          <w:sz w:val="22"/>
          <w:szCs w:val="22"/>
        </w:rPr>
        <w:t xml:space="preserve">exploitation </w:t>
      </w:r>
      <w:r w:rsidRPr="00622F51">
        <w:rPr>
          <w:rFonts w:ascii="Arial" w:eastAsia="Arial" w:hAnsi="Arial" w:cs="Arial"/>
          <w:b/>
          <w:sz w:val="22"/>
          <w:szCs w:val="22"/>
        </w:rPr>
        <w:t xml:space="preserve">and </w:t>
      </w:r>
      <w:r w:rsidR="0077065F" w:rsidRPr="00622F51">
        <w:rPr>
          <w:rFonts w:ascii="Arial" w:eastAsia="Arial" w:hAnsi="Arial" w:cs="Arial"/>
          <w:b/>
          <w:sz w:val="22"/>
          <w:szCs w:val="22"/>
        </w:rPr>
        <w:t xml:space="preserve">other </w:t>
      </w:r>
      <w:r w:rsidRPr="00622F51">
        <w:rPr>
          <w:rFonts w:ascii="Arial" w:eastAsia="Arial" w:hAnsi="Arial" w:cs="Arial"/>
          <w:b/>
          <w:sz w:val="22"/>
          <w:szCs w:val="22"/>
        </w:rPr>
        <w:t>safeguarding</w:t>
      </w:r>
      <w:r w:rsidRPr="00592B21">
        <w:rPr>
          <w:rFonts w:ascii="Arial" w:eastAsia="Arial" w:hAnsi="Arial" w:cs="Arial"/>
          <w:b/>
          <w:sz w:val="22"/>
          <w:szCs w:val="22"/>
        </w:rPr>
        <w:t xml:space="preserve"> issues are rarely standalone events that can be covered by one definition or label</w:t>
      </w:r>
      <w:r w:rsidR="00A84AF4" w:rsidRPr="00592B21">
        <w:rPr>
          <w:rFonts w:ascii="Arial" w:eastAsia="Arial" w:hAnsi="Arial" w:cs="Arial"/>
          <w:b/>
          <w:sz w:val="22"/>
          <w:szCs w:val="22"/>
        </w:rPr>
        <w:t xml:space="preserve">. </w:t>
      </w:r>
      <w:r w:rsidRPr="00592B21">
        <w:rPr>
          <w:rFonts w:ascii="Arial" w:eastAsia="Arial" w:hAnsi="Arial" w:cs="Arial"/>
          <w:b/>
          <w:sz w:val="22"/>
          <w:szCs w:val="22"/>
        </w:rPr>
        <w:t>In most cases multiple issues will overlap with one another.</w:t>
      </w:r>
    </w:p>
    <w:p w14:paraId="005047B3" w14:textId="77777777" w:rsidR="00AC617B" w:rsidRPr="00592B21" w:rsidRDefault="00AC617B" w:rsidP="002405EE">
      <w:pPr>
        <w:rPr>
          <w:rFonts w:ascii="Arial" w:hAnsi="Arial" w:cs="Arial"/>
          <w:b/>
          <w:sz w:val="22"/>
          <w:szCs w:val="22"/>
        </w:rPr>
      </w:pPr>
    </w:p>
    <w:p w14:paraId="22DB3C13" w14:textId="14C766FF" w:rsidR="00AC617B" w:rsidRPr="00592B21" w:rsidRDefault="00AC617B" w:rsidP="002405EE">
      <w:pPr>
        <w:rPr>
          <w:rFonts w:ascii="Arial" w:hAnsi="Arial" w:cs="Arial"/>
          <w:sz w:val="22"/>
          <w:szCs w:val="22"/>
        </w:rPr>
      </w:pPr>
      <w:r w:rsidRPr="00592B21">
        <w:rPr>
          <w:rFonts w:ascii="Arial" w:hAnsi="Arial" w:cs="Arial"/>
          <w:b/>
          <w:sz w:val="22"/>
          <w:szCs w:val="22"/>
        </w:rPr>
        <w:t xml:space="preserve">Abuse: </w:t>
      </w:r>
      <w:r w:rsidRPr="00592B21">
        <w:rPr>
          <w:rFonts w:ascii="Arial" w:hAnsi="Arial" w:cs="Arial"/>
          <w:sz w:val="22"/>
          <w:szCs w:val="22"/>
        </w:rPr>
        <w:t xml:space="preserve">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t>
      </w:r>
      <w:r w:rsidR="004923A0" w:rsidRPr="00592B21">
        <w:rPr>
          <w:rFonts w:ascii="Arial" w:hAnsi="Arial" w:cs="Arial"/>
          <w:sz w:val="22"/>
          <w:szCs w:val="22"/>
        </w:rPr>
        <w:t>women,</w:t>
      </w:r>
      <w:r w:rsidRPr="00592B21">
        <w:rPr>
          <w:rFonts w:ascii="Arial" w:hAnsi="Arial" w:cs="Arial"/>
          <w:sz w:val="22"/>
          <w:szCs w:val="22"/>
        </w:rPr>
        <w:t xml:space="preserve"> and children. </w:t>
      </w:r>
    </w:p>
    <w:p w14:paraId="4F9C7886" w14:textId="77777777" w:rsidR="00AC617B" w:rsidRPr="00592B21" w:rsidRDefault="00AC617B" w:rsidP="002405EE">
      <w:pPr>
        <w:rPr>
          <w:rFonts w:ascii="Arial" w:hAnsi="Arial" w:cs="Arial"/>
          <w:i/>
          <w:sz w:val="22"/>
          <w:szCs w:val="22"/>
        </w:rPr>
      </w:pPr>
    </w:p>
    <w:p w14:paraId="40C889D1" w14:textId="59026AA1" w:rsidR="00AC617B" w:rsidRPr="00592B21" w:rsidRDefault="00AC617B" w:rsidP="002405EE">
      <w:pPr>
        <w:rPr>
          <w:rFonts w:ascii="Arial" w:hAnsi="Arial" w:cs="Arial"/>
          <w:sz w:val="22"/>
          <w:szCs w:val="22"/>
        </w:rPr>
      </w:pPr>
      <w:r w:rsidRPr="00592B21">
        <w:rPr>
          <w:rFonts w:ascii="Arial" w:hAnsi="Arial" w:cs="Arial"/>
          <w:b/>
          <w:bCs/>
          <w:sz w:val="22"/>
          <w:szCs w:val="22"/>
        </w:rPr>
        <w:t xml:space="preserve">Sexual abuse: </w:t>
      </w:r>
      <w:r w:rsidRPr="00592B21">
        <w:rPr>
          <w:rFonts w:ascii="Arial" w:hAnsi="Arial" w:cs="Arial"/>
          <w:sz w:val="22"/>
          <w:szCs w:val="22"/>
        </w:rPr>
        <w:t xml:space="preserve">involves forcing or enticing a child or young person to take part in sexual activities, not necessarily involving </w:t>
      </w:r>
      <w:bookmarkStart w:id="110" w:name="_Int_tyMiJ4ZR"/>
      <w:r w:rsidRPr="00592B21">
        <w:rPr>
          <w:rFonts w:ascii="Arial" w:hAnsi="Arial" w:cs="Arial"/>
          <w:sz w:val="22"/>
          <w:szCs w:val="22"/>
        </w:rPr>
        <w:t>a high level</w:t>
      </w:r>
      <w:bookmarkEnd w:id="110"/>
      <w:r w:rsidRPr="00592B21">
        <w:rPr>
          <w:rFonts w:ascii="Arial" w:hAnsi="Arial" w:cs="Arial"/>
          <w:sz w:val="22"/>
          <w:szCs w:val="22"/>
        </w:rPr>
        <w:t xml:space="preserve"> of violence, whether or not the child is aware of what is happening. The activities may involve physical contact, including assault by penetration (for example rape or oral sex) or non-penetrative acts such as masturbation, kissing, </w:t>
      </w:r>
      <w:r w:rsidR="004923A0" w:rsidRPr="00592B21">
        <w:rPr>
          <w:rFonts w:ascii="Arial" w:hAnsi="Arial" w:cs="Arial"/>
          <w:sz w:val="22"/>
          <w:szCs w:val="22"/>
        </w:rPr>
        <w:t>rubbing,</w:t>
      </w:r>
      <w:r w:rsidRPr="00592B21">
        <w:rPr>
          <w:rFonts w:ascii="Arial" w:hAnsi="Arial" w:cs="Arial"/>
          <w:sz w:val="22"/>
          <w:szCs w:val="22"/>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685BE84C" w14:textId="77777777" w:rsidR="00AC617B" w:rsidRPr="00592B21" w:rsidRDefault="00AC617B" w:rsidP="002405EE">
      <w:pPr>
        <w:rPr>
          <w:rFonts w:ascii="Arial" w:hAnsi="Arial" w:cs="Arial"/>
          <w:b/>
          <w:sz w:val="22"/>
          <w:szCs w:val="22"/>
        </w:rPr>
      </w:pPr>
    </w:p>
    <w:p w14:paraId="28EB8F7E" w14:textId="77777777" w:rsidR="00AC617B" w:rsidRPr="00592B21" w:rsidRDefault="00AC617B" w:rsidP="002405EE">
      <w:pPr>
        <w:rPr>
          <w:rFonts w:ascii="Arial" w:hAnsi="Arial" w:cs="Arial"/>
          <w:b/>
          <w:sz w:val="22"/>
          <w:szCs w:val="22"/>
        </w:rPr>
      </w:pPr>
      <w:r w:rsidRPr="00592B21">
        <w:rPr>
          <w:rFonts w:ascii="Arial" w:hAnsi="Arial" w:cs="Arial"/>
          <w:b/>
          <w:sz w:val="22"/>
          <w:szCs w:val="22"/>
        </w:rPr>
        <w:t>Signs that MAY INDICATE Sexual Abuse</w:t>
      </w:r>
    </w:p>
    <w:p w14:paraId="6FEC8D1E" w14:textId="5BE96F24" w:rsidR="00AC617B" w:rsidRPr="00592B21" w:rsidRDefault="00AC617B" w:rsidP="002405EE">
      <w:pPr>
        <w:numPr>
          <w:ilvl w:val="0"/>
          <w:numId w:val="38"/>
        </w:numPr>
        <w:rPr>
          <w:rFonts w:ascii="Arial" w:hAnsi="Arial" w:cs="Arial"/>
          <w:sz w:val="22"/>
          <w:szCs w:val="22"/>
        </w:rPr>
      </w:pPr>
      <w:r w:rsidRPr="00592B21">
        <w:rPr>
          <w:rFonts w:ascii="Arial" w:hAnsi="Arial" w:cs="Arial"/>
          <w:sz w:val="22"/>
          <w:szCs w:val="22"/>
        </w:rPr>
        <w:t xml:space="preserve">Sudden changes in </w:t>
      </w:r>
      <w:proofErr w:type="spellStart"/>
      <w:r w:rsidRPr="00592B21">
        <w:rPr>
          <w:rFonts w:ascii="Arial" w:hAnsi="Arial" w:cs="Arial"/>
          <w:sz w:val="22"/>
          <w:szCs w:val="22"/>
        </w:rPr>
        <w:t>behaviour</w:t>
      </w:r>
      <w:proofErr w:type="spellEnd"/>
      <w:r w:rsidRPr="00592B21">
        <w:rPr>
          <w:rFonts w:ascii="Arial" w:hAnsi="Arial" w:cs="Arial"/>
          <w:sz w:val="22"/>
          <w:szCs w:val="22"/>
        </w:rPr>
        <w:t xml:space="preserve"> and performance </w:t>
      </w:r>
    </w:p>
    <w:p w14:paraId="60EEA884" w14:textId="77777777" w:rsidR="00AC617B" w:rsidRPr="00592B21" w:rsidRDefault="00AC617B" w:rsidP="002405EE">
      <w:pPr>
        <w:numPr>
          <w:ilvl w:val="0"/>
          <w:numId w:val="38"/>
        </w:numPr>
        <w:rPr>
          <w:rFonts w:ascii="Arial" w:hAnsi="Arial" w:cs="Arial"/>
          <w:sz w:val="22"/>
          <w:szCs w:val="22"/>
        </w:rPr>
      </w:pPr>
      <w:r w:rsidRPr="00592B21">
        <w:rPr>
          <w:rFonts w:ascii="Arial" w:hAnsi="Arial" w:cs="Arial"/>
          <w:sz w:val="22"/>
          <w:szCs w:val="22"/>
        </w:rPr>
        <w:t xml:space="preserve">Displays of affection which are sexual and age inappropriate </w:t>
      </w:r>
    </w:p>
    <w:p w14:paraId="3EC3AA18" w14:textId="77777777" w:rsidR="00AC617B" w:rsidRPr="00592B21" w:rsidRDefault="00AC617B" w:rsidP="002405EE">
      <w:pPr>
        <w:numPr>
          <w:ilvl w:val="0"/>
          <w:numId w:val="38"/>
        </w:numPr>
        <w:rPr>
          <w:rFonts w:ascii="Arial" w:hAnsi="Arial" w:cs="Arial"/>
          <w:sz w:val="22"/>
          <w:szCs w:val="22"/>
        </w:rPr>
      </w:pPr>
      <w:r w:rsidRPr="00592B21">
        <w:rPr>
          <w:rFonts w:ascii="Arial" w:hAnsi="Arial" w:cs="Arial"/>
          <w:sz w:val="22"/>
          <w:szCs w:val="22"/>
        </w:rPr>
        <w:t xml:space="preserve">Self-harm, self-mutilation or attempts at suicide </w:t>
      </w:r>
    </w:p>
    <w:p w14:paraId="736121E6" w14:textId="77777777" w:rsidR="00AC617B" w:rsidRPr="00592B21" w:rsidRDefault="00AC617B" w:rsidP="002405EE">
      <w:pPr>
        <w:numPr>
          <w:ilvl w:val="0"/>
          <w:numId w:val="38"/>
        </w:numPr>
        <w:rPr>
          <w:rFonts w:ascii="Arial" w:hAnsi="Arial" w:cs="Arial"/>
          <w:sz w:val="22"/>
          <w:szCs w:val="22"/>
        </w:rPr>
      </w:pPr>
      <w:r w:rsidRPr="00592B21">
        <w:rPr>
          <w:rFonts w:ascii="Arial" w:hAnsi="Arial" w:cs="Arial"/>
          <w:sz w:val="22"/>
          <w:szCs w:val="22"/>
        </w:rPr>
        <w:t xml:space="preserve">Alluding to secrets which they cannot reveal </w:t>
      </w:r>
    </w:p>
    <w:p w14:paraId="705E63D2" w14:textId="77777777" w:rsidR="00AC617B" w:rsidRPr="00592B21" w:rsidRDefault="00AC617B" w:rsidP="002405EE">
      <w:pPr>
        <w:numPr>
          <w:ilvl w:val="0"/>
          <w:numId w:val="38"/>
        </w:numPr>
        <w:rPr>
          <w:rFonts w:ascii="Arial" w:hAnsi="Arial" w:cs="Arial"/>
          <w:sz w:val="22"/>
          <w:szCs w:val="22"/>
        </w:rPr>
      </w:pPr>
      <w:r w:rsidRPr="00592B21">
        <w:rPr>
          <w:rFonts w:ascii="Arial" w:hAnsi="Arial" w:cs="Arial"/>
          <w:sz w:val="22"/>
          <w:szCs w:val="22"/>
        </w:rPr>
        <w:t xml:space="preserve">Tendency to cling or need constant reassurance </w:t>
      </w:r>
    </w:p>
    <w:p w14:paraId="70286573" w14:textId="0166DAED" w:rsidR="00AC617B" w:rsidRPr="00592B21" w:rsidRDefault="00AC617B" w:rsidP="002405EE">
      <w:pPr>
        <w:numPr>
          <w:ilvl w:val="0"/>
          <w:numId w:val="38"/>
        </w:numPr>
        <w:rPr>
          <w:rFonts w:ascii="Arial" w:hAnsi="Arial" w:cs="Arial"/>
          <w:sz w:val="22"/>
          <w:szCs w:val="22"/>
        </w:rPr>
      </w:pPr>
      <w:r w:rsidRPr="00592B21">
        <w:rPr>
          <w:rFonts w:ascii="Arial" w:hAnsi="Arial" w:cs="Arial"/>
          <w:sz w:val="22"/>
          <w:szCs w:val="22"/>
        </w:rPr>
        <w:t xml:space="preserve">Regression to younger </w:t>
      </w:r>
      <w:proofErr w:type="spellStart"/>
      <w:r w:rsidRPr="00592B21">
        <w:rPr>
          <w:rFonts w:ascii="Arial" w:hAnsi="Arial" w:cs="Arial"/>
          <w:sz w:val="22"/>
          <w:szCs w:val="22"/>
        </w:rPr>
        <w:t>behaviour</w:t>
      </w:r>
      <w:proofErr w:type="spellEnd"/>
      <w:r w:rsidR="00DB776F" w:rsidRPr="00592B21">
        <w:rPr>
          <w:rFonts w:ascii="Arial" w:hAnsi="Arial" w:cs="Arial"/>
          <w:sz w:val="22"/>
          <w:szCs w:val="22"/>
        </w:rPr>
        <w:t>,</w:t>
      </w:r>
      <w:r w:rsidRPr="00592B21">
        <w:rPr>
          <w:rFonts w:ascii="Arial" w:hAnsi="Arial" w:cs="Arial"/>
          <w:sz w:val="22"/>
          <w:szCs w:val="22"/>
        </w:rPr>
        <w:t xml:space="preserve"> for example thumb sucking, playing with discarded toys, acting like a baby </w:t>
      </w:r>
    </w:p>
    <w:p w14:paraId="58C8D7D9" w14:textId="26786664" w:rsidR="00AC617B" w:rsidRPr="00592B21" w:rsidRDefault="00AC617B" w:rsidP="002405EE">
      <w:pPr>
        <w:numPr>
          <w:ilvl w:val="0"/>
          <w:numId w:val="38"/>
        </w:numPr>
        <w:rPr>
          <w:rFonts w:ascii="Arial" w:hAnsi="Arial" w:cs="Arial"/>
          <w:sz w:val="22"/>
          <w:szCs w:val="22"/>
        </w:rPr>
      </w:pPr>
      <w:r w:rsidRPr="00592B21">
        <w:rPr>
          <w:rFonts w:ascii="Arial" w:hAnsi="Arial" w:cs="Arial"/>
          <w:sz w:val="22"/>
          <w:szCs w:val="22"/>
        </w:rPr>
        <w:t>Distrust of familiar adults</w:t>
      </w:r>
      <w:r w:rsidR="00597BE7" w:rsidRPr="00592B21">
        <w:rPr>
          <w:rFonts w:ascii="Arial" w:hAnsi="Arial" w:cs="Arial"/>
          <w:sz w:val="22"/>
          <w:szCs w:val="22"/>
        </w:rPr>
        <w:t>, for example,</w:t>
      </w:r>
      <w:r w:rsidRPr="00592B21">
        <w:rPr>
          <w:rFonts w:ascii="Arial" w:hAnsi="Arial" w:cs="Arial"/>
          <w:sz w:val="22"/>
          <w:szCs w:val="22"/>
        </w:rPr>
        <w:t xml:space="preserve"> anxiety of being left with relatives, a childminder or lodger </w:t>
      </w:r>
    </w:p>
    <w:p w14:paraId="2C0D8F67" w14:textId="77777777" w:rsidR="00AC617B" w:rsidRPr="00592B21" w:rsidRDefault="00AC617B" w:rsidP="002405EE">
      <w:pPr>
        <w:numPr>
          <w:ilvl w:val="0"/>
          <w:numId w:val="38"/>
        </w:numPr>
        <w:rPr>
          <w:rFonts w:ascii="Arial" w:hAnsi="Arial" w:cs="Arial"/>
          <w:sz w:val="22"/>
          <w:szCs w:val="22"/>
        </w:rPr>
      </w:pPr>
      <w:r w:rsidRPr="00592B21">
        <w:rPr>
          <w:rFonts w:ascii="Arial" w:hAnsi="Arial" w:cs="Arial"/>
          <w:sz w:val="22"/>
          <w:szCs w:val="22"/>
        </w:rPr>
        <w:t xml:space="preserve">Unexplained gifts or money </w:t>
      </w:r>
    </w:p>
    <w:p w14:paraId="1F4327A7" w14:textId="77777777" w:rsidR="00AC617B" w:rsidRPr="00592B21" w:rsidRDefault="00AC617B" w:rsidP="002405EE">
      <w:pPr>
        <w:numPr>
          <w:ilvl w:val="0"/>
          <w:numId w:val="38"/>
        </w:numPr>
        <w:rPr>
          <w:rFonts w:ascii="Arial" w:hAnsi="Arial" w:cs="Arial"/>
          <w:sz w:val="22"/>
          <w:szCs w:val="22"/>
        </w:rPr>
      </w:pPr>
      <w:r w:rsidRPr="00592B21">
        <w:rPr>
          <w:rFonts w:ascii="Arial" w:hAnsi="Arial" w:cs="Arial"/>
          <w:sz w:val="22"/>
          <w:szCs w:val="22"/>
        </w:rPr>
        <w:t xml:space="preserve">Depression and withdrawal </w:t>
      </w:r>
    </w:p>
    <w:p w14:paraId="6E550536" w14:textId="10363D02" w:rsidR="00AC617B" w:rsidRPr="00592B21" w:rsidRDefault="00AC617B" w:rsidP="002405EE">
      <w:pPr>
        <w:numPr>
          <w:ilvl w:val="0"/>
          <w:numId w:val="38"/>
        </w:numPr>
        <w:rPr>
          <w:rFonts w:ascii="Arial" w:hAnsi="Arial" w:cs="Arial"/>
          <w:sz w:val="22"/>
          <w:szCs w:val="22"/>
        </w:rPr>
      </w:pPr>
      <w:r w:rsidRPr="00592B21">
        <w:rPr>
          <w:rFonts w:ascii="Arial" w:hAnsi="Arial" w:cs="Arial"/>
          <w:sz w:val="22"/>
          <w:szCs w:val="22"/>
        </w:rPr>
        <w:t>Fear of undressing</w:t>
      </w:r>
      <w:r w:rsidR="007C6526" w:rsidRPr="00592B21">
        <w:rPr>
          <w:rFonts w:ascii="Arial" w:hAnsi="Arial" w:cs="Arial"/>
          <w:sz w:val="22"/>
          <w:szCs w:val="22"/>
        </w:rPr>
        <w:t>, for example</w:t>
      </w:r>
      <w:r w:rsidRPr="00592B21">
        <w:rPr>
          <w:rFonts w:ascii="Arial" w:hAnsi="Arial" w:cs="Arial"/>
          <w:sz w:val="22"/>
          <w:szCs w:val="22"/>
        </w:rPr>
        <w:t xml:space="preserve"> for PE </w:t>
      </w:r>
    </w:p>
    <w:p w14:paraId="48D2655C" w14:textId="236F3C28" w:rsidR="00D93EFA" w:rsidRPr="00592B21" w:rsidRDefault="00D93EFA" w:rsidP="002405EE">
      <w:pPr>
        <w:numPr>
          <w:ilvl w:val="0"/>
          <w:numId w:val="38"/>
        </w:numPr>
        <w:rPr>
          <w:rFonts w:ascii="Arial" w:hAnsi="Arial" w:cs="Arial"/>
          <w:sz w:val="22"/>
          <w:szCs w:val="22"/>
        </w:rPr>
      </w:pPr>
      <w:r w:rsidRPr="00592B21">
        <w:rPr>
          <w:rFonts w:ascii="Arial" w:hAnsi="Arial" w:cs="Arial"/>
          <w:sz w:val="22"/>
          <w:szCs w:val="22"/>
        </w:rPr>
        <w:t>Secrecy relating to use of technology</w:t>
      </w:r>
    </w:p>
    <w:p w14:paraId="4EB5D6C3" w14:textId="78E9893E" w:rsidR="00AC617B" w:rsidRPr="00592B21" w:rsidRDefault="00AC617B" w:rsidP="002405EE">
      <w:pPr>
        <w:numPr>
          <w:ilvl w:val="0"/>
          <w:numId w:val="38"/>
        </w:numPr>
        <w:rPr>
          <w:rFonts w:ascii="Arial" w:hAnsi="Arial" w:cs="Arial"/>
          <w:sz w:val="22"/>
          <w:szCs w:val="22"/>
        </w:rPr>
      </w:pPr>
      <w:r w:rsidRPr="00592B21">
        <w:rPr>
          <w:rFonts w:ascii="Arial" w:hAnsi="Arial" w:cs="Arial"/>
          <w:sz w:val="22"/>
          <w:szCs w:val="22"/>
        </w:rPr>
        <w:t xml:space="preserve">Sexually transmitted disease </w:t>
      </w:r>
      <w:r w:rsidR="007C6526" w:rsidRPr="00592B21">
        <w:rPr>
          <w:rFonts w:ascii="Arial" w:hAnsi="Arial" w:cs="Arial"/>
          <w:sz w:val="22"/>
          <w:szCs w:val="22"/>
        </w:rPr>
        <w:t xml:space="preserve">or pregnancy </w:t>
      </w:r>
    </w:p>
    <w:p w14:paraId="30FCD148" w14:textId="77777777" w:rsidR="00AC617B" w:rsidRPr="00592B21" w:rsidRDefault="00AC617B" w:rsidP="002405EE">
      <w:pPr>
        <w:numPr>
          <w:ilvl w:val="0"/>
          <w:numId w:val="38"/>
        </w:numPr>
        <w:rPr>
          <w:rFonts w:ascii="Arial" w:hAnsi="Arial" w:cs="Arial"/>
          <w:sz w:val="22"/>
          <w:szCs w:val="22"/>
        </w:rPr>
      </w:pPr>
      <w:r w:rsidRPr="00592B21">
        <w:rPr>
          <w:rFonts w:ascii="Arial" w:hAnsi="Arial" w:cs="Arial"/>
          <w:sz w:val="22"/>
          <w:szCs w:val="22"/>
        </w:rPr>
        <w:t xml:space="preserve">Fire setting </w:t>
      </w:r>
    </w:p>
    <w:p w14:paraId="6DF573D8" w14:textId="77777777" w:rsidR="00AC617B" w:rsidRPr="00592B21" w:rsidRDefault="00AC617B" w:rsidP="002405EE">
      <w:pPr>
        <w:rPr>
          <w:rFonts w:ascii="Arial" w:hAnsi="Arial" w:cs="Arial"/>
          <w:i/>
          <w:sz w:val="22"/>
          <w:szCs w:val="22"/>
        </w:rPr>
      </w:pPr>
    </w:p>
    <w:p w14:paraId="7C6A2A9D" w14:textId="111A223B" w:rsidR="00AC617B" w:rsidRPr="00592B21" w:rsidRDefault="00AC617B" w:rsidP="002405EE">
      <w:pPr>
        <w:rPr>
          <w:rFonts w:ascii="Arial" w:hAnsi="Arial" w:cs="Arial"/>
          <w:sz w:val="22"/>
          <w:szCs w:val="22"/>
        </w:rPr>
      </w:pPr>
      <w:r w:rsidRPr="00592B21">
        <w:rPr>
          <w:rFonts w:ascii="Arial" w:hAnsi="Arial" w:cs="Arial"/>
          <w:b/>
          <w:sz w:val="22"/>
          <w:szCs w:val="22"/>
        </w:rPr>
        <w:t>Physical abuse</w:t>
      </w:r>
      <w:r w:rsidRPr="00592B21">
        <w:rPr>
          <w:rFonts w:ascii="Arial" w:hAnsi="Arial" w:cs="Arial"/>
          <w:sz w:val="22"/>
          <w:szCs w:val="22"/>
        </w:rPr>
        <w:t xml:space="preserve">: a form of abuse which may involve hitting, shaking, throwing, poisoning, </w:t>
      </w:r>
      <w:r w:rsidR="004564DD" w:rsidRPr="00592B21">
        <w:rPr>
          <w:rFonts w:ascii="Arial" w:hAnsi="Arial" w:cs="Arial"/>
          <w:sz w:val="22"/>
          <w:szCs w:val="22"/>
        </w:rPr>
        <w:t>burning,</w:t>
      </w:r>
      <w:r w:rsidRPr="00592B21">
        <w:rPr>
          <w:rFonts w:ascii="Arial" w:hAnsi="Arial" w:cs="Arial"/>
          <w:sz w:val="22"/>
          <w:szCs w:val="22"/>
        </w:rPr>
        <w:t xml:space="preserve"> or scalding, drowning, suffocating or otherwise causing physical harm to a child. Physical harm may also be caused when a parent or </w:t>
      </w:r>
      <w:proofErr w:type="spellStart"/>
      <w:r w:rsidRPr="00592B21">
        <w:rPr>
          <w:rFonts w:ascii="Arial" w:hAnsi="Arial" w:cs="Arial"/>
          <w:sz w:val="22"/>
          <w:szCs w:val="22"/>
        </w:rPr>
        <w:t>carer</w:t>
      </w:r>
      <w:proofErr w:type="spellEnd"/>
      <w:r w:rsidRPr="00592B21">
        <w:rPr>
          <w:rFonts w:ascii="Arial" w:hAnsi="Arial" w:cs="Arial"/>
          <w:sz w:val="22"/>
          <w:szCs w:val="22"/>
        </w:rPr>
        <w:t xml:space="preserve"> fabricates the symptoms of, or deliberately induces, illness in a child. </w:t>
      </w:r>
    </w:p>
    <w:p w14:paraId="0FF1C0B3" w14:textId="77777777" w:rsidR="00AC617B" w:rsidRPr="00592B21" w:rsidRDefault="00AC617B" w:rsidP="002405EE">
      <w:pPr>
        <w:rPr>
          <w:rFonts w:ascii="Arial" w:hAnsi="Arial" w:cs="Arial"/>
          <w:b/>
          <w:sz w:val="22"/>
          <w:szCs w:val="22"/>
        </w:rPr>
      </w:pPr>
    </w:p>
    <w:p w14:paraId="487A49A6" w14:textId="77777777" w:rsidR="00AC617B" w:rsidRPr="00592B21" w:rsidRDefault="00AC617B" w:rsidP="002405EE">
      <w:pPr>
        <w:rPr>
          <w:rFonts w:ascii="Arial" w:hAnsi="Arial" w:cs="Arial"/>
          <w:b/>
          <w:sz w:val="22"/>
          <w:szCs w:val="22"/>
        </w:rPr>
      </w:pPr>
      <w:r w:rsidRPr="00592B21">
        <w:rPr>
          <w:rFonts w:ascii="Arial" w:hAnsi="Arial" w:cs="Arial"/>
          <w:b/>
          <w:sz w:val="22"/>
          <w:szCs w:val="22"/>
        </w:rPr>
        <w:t>Signs that MAY INDICATE physical abuse</w:t>
      </w:r>
    </w:p>
    <w:p w14:paraId="16684F1B" w14:textId="77777777" w:rsidR="00AC617B" w:rsidRPr="00592B21" w:rsidRDefault="00AC617B" w:rsidP="002405EE">
      <w:pPr>
        <w:numPr>
          <w:ilvl w:val="0"/>
          <w:numId w:val="39"/>
        </w:numPr>
        <w:rPr>
          <w:rFonts w:ascii="Arial" w:hAnsi="Arial" w:cs="Arial"/>
          <w:sz w:val="22"/>
          <w:szCs w:val="22"/>
        </w:rPr>
      </w:pPr>
      <w:r w:rsidRPr="00592B21">
        <w:rPr>
          <w:rFonts w:ascii="Arial" w:hAnsi="Arial" w:cs="Arial"/>
          <w:sz w:val="22"/>
          <w:szCs w:val="22"/>
        </w:rPr>
        <w:t xml:space="preserve">Bruises and abrasions around the face </w:t>
      </w:r>
    </w:p>
    <w:p w14:paraId="3AAF8491" w14:textId="77777777" w:rsidR="00AC617B" w:rsidRPr="00592B21" w:rsidRDefault="00AC617B" w:rsidP="002405EE">
      <w:pPr>
        <w:numPr>
          <w:ilvl w:val="0"/>
          <w:numId w:val="39"/>
        </w:numPr>
        <w:rPr>
          <w:rFonts w:ascii="Arial" w:hAnsi="Arial" w:cs="Arial"/>
          <w:sz w:val="22"/>
          <w:szCs w:val="22"/>
        </w:rPr>
      </w:pPr>
      <w:r w:rsidRPr="00592B21">
        <w:rPr>
          <w:rFonts w:ascii="Arial" w:hAnsi="Arial" w:cs="Arial"/>
          <w:sz w:val="22"/>
          <w:szCs w:val="22"/>
        </w:rPr>
        <w:t xml:space="preserve">Damage or injury around the mouth </w:t>
      </w:r>
    </w:p>
    <w:p w14:paraId="7A7D8CA2" w14:textId="38C756E4" w:rsidR="00AC617B" w:rsidRPr="00592B21" w:rsidRDefault="00AC617B" w:rsidP="002405EE">
      <w:pPr>
        <w:numPr>
          <w:ilvl w:val="0"/>
          <w:numId w:val="39"/>
        </w:numPr>
        <w:rPr>
          <w:rFonts w:ascii="Arial" w:hAnsi="Arial" w:cs="Arial"/>
          <w:sz w:val="22"/>
          <w:szCs w:val="22"/>
        </w:rPr>
      </w:pPr>
      <w:r w:rsidRPr="00592B21">
        <w:rPr>
          <w:rFonts w:ascii="Arial" w:hAnsi="Arial" w:cs="Arial"/>
          <w:sz w:val="22"/>
          <w:szCs w:val="22"/>
        </w:rPr>
        <w:t>Bi-lateral injuries</w:t>
      </w:r>
      <w:r w:rsidR="00496576" w:rsidRPr="00592B21">
        <w:rPr>
          <w:rFonts w:ascii="Arial" w:hAnsi="Arial" w:cs="Arial"/>
          <w:sz w:val="22"/>
          <w:szCs w:val="22"/>
        </w:rPr>
        <w:t>,</w:t>
      </w:r>
      <w:r w:rsidRPr="00592B21">
        <w:rPr>
          <w:rFonts w:ascii="Arial" w:hAnsi="Arial" w:cs="Arial"/>
          <w:sz w:val="22"/>
          <w:szCs w:val="22"/>
        </w:rPr>
        <w:t xml:space="preserve"> such as two bruised eyes </w:t>
      </w:r>
    </w:p>
    <w:p w14:paraId="3D891A83" w14:textId="77777777" w:rsidR="00AC617B" w:rsidRPr="00592B21" w:rsidRDefault="00AC617B" w:rsidP="002405EE">
      <w:pPr>
        <w:numPr>
          <w:ilvl w:val="0"/>
          <w:numId w:val="39"/>
        </w:numPr>
        <w:rPr>
          <w:rFonts w:ascii="Arial" w:hAnsi="Arial" w:cs="Arial"/>
          <w:sz w:val="22"/>
          <w:szCs w:val="22"/>
        </w:rPr>
      </w:pPr>
      <w:r w:rsidRPr="00592B21">
        <w:rPr>
          <w:rFonts w:ascii="Arial" w:hAnsi="Arial" w:cs="Arial"/>
          <w:sz w:val="22"/>
          <w:szCs w:val="22"/>
        </w:rPr>
        <w:t xml:space="preserve">Bruising to soft area of the face such as the cheeks </w:t>
      </w:r>
    </w:p>
    <w:p w14:paraId="4FCAF093" w14:textId="77777777" w:rsidR="00AC617B" w:rsidRPr="00592B21" w:rsidRDefault="00AC617B" w:rsidP="002405EE">
      <w:pPr>
        <w:numPr>
          <w:ilvl w:val="0"/>
          <w:numId w:val="39"/>
        </w:numPr>
        <w:rPr>
          <w:rFonts w:ascii="Arial" w:hAnsi="Arial" w:cs="Arial"/>
          <w:sz w:val="22"/>
          <w:szCs w:val="22"/>
        </w:rPr>
      </w:pPr>
      <w:r w:rsidRPr="00592B21">
        <w:rPr>
          <w:rFonts w:ascii="Arial" w:hAnsi="Arial" w:cs="Arial"/>
          <w:sz w:val="22"/>
          <w:szCs w:val="22"/>
        </w:rPr>
        <w:t xml:space="preserve">Fingertip bruising to the front or back of torso </w:t>
      </w:r>
    </w:p>
    <w:p w14:paraId="377C2134" w14:textId="77777777" w:rsidR="00AC617B" w:rsidRPr="00592B21" w:rsidRDefault="00AC617B" w:rsidP="002405EE">
      <w:pPr>
        <w:numPr>
          <w:ilvl w:val="0"/>
          <w:numId w:val="39"/>
        </w:numPr>
        <w:rPr>
          <w:rFonts w:ascii="Arial" w:hAnsi="Arial" w:cs="Arial"/>
          <w:sz w:val="22"/>
          <w:szCs w:val="22"/>
        </w:rPr>
      </w:pPr>
      <w:r w:rsidRPr="00592B21">
        <w:rPr>
          <w:rFonts w:ascii="Arial" w:hAnsi="Arial" w:cs="Arial"/>
          <w:sz w:val="22"/>
          <w:szCs w:val="22"/>
        </w:rPr>
        <w:t xml:space="preserve">Bite marks </w:t>
      </w:r>
    </w:p>
    <w:p w14:paraId="30128DA6" w14:textId="77777777" w:rsidR="00AC617B" w:rsidRPr="00592B21" w:rsidRDefault="00AC617B" w:rsidP="002405EE">
      <w:pPr>
        <w:numPr>
          <w:ilvl w:val="0"/>
          <w:numId w:val="39"/>
        </w:numPr>
        <w:rPr>
          <w:rFonts w:ascii="Arial" w:hAnsi="Arial" w:cs="Arial"/>
          <w:sz w:val="22"/>
          <w:szCs w:val="22"/>
        </w:rPr>
      </w:pPr>
      <w:r w:rsidRPr="00592B21">
        <w:rPr>
          <w:rFonts w:ascii="Arial" w:hAnsi="Arial" w:cs="Arial"/>
          <w:sz w:val="22"/>
          <w:szCs w:val="22"/>
        </w:rPr>
        <w:t xml:space="preserve">Burns or scalds (unusual patterns and spread of injuries) </w:t>
      </w:r>
    </w:p>
    <w:p w14:paraId="52D0F744" w14:textId="68A727D6" w:rsidR="00AC617B" w:rsidRPr="00592B21" w:rsidRDefault="00AC617B" w:rsidP="002405EE">
      <w:pPr>
        <w:numPr>
          <w:ilvl w:val="0"/>
          <w:numId w:val="39"/>
        </w:numPr>
        <w:rPr>
          <w:rFonts w:ascii="Arial" w:hAnsi="Arial" w:cs="Arial"/>
          <w:sz w:val="22"/>
          <w:szCs w:val="22"/>
        </w:rPr>
      </w:pPr>
      <w:r w:rsidRPr="00592B21">
        <w:rPr>
          <w:rFonts w:ascii="Arial" w:hAnsi="Arial" w:cs="Arial"/>
          <w:sz w:val="22"/>
          <w:szCs w:val="22"/>
        </w:rPr>
        <w:t>Deep contact burns</w:t>
      </w:r>
      <w:r w:rsidR="00DF3D6E" w:rsidRPr="00592B21">
        <w:rPr>
          <w:rFonts w:ascii="Arial" w:hAnsi="Arial" w:cs="Arial"/>
          <w:sz w:val="22"/>
          <w:szCs w:val="22"/>
        </w:rPr>
        <w:t>,</w:t>
      </w:r>
      <w:r w:rsidRPr="00592B21">
        <w:rPr>
          <w:rFonts w:ascii="Arial" w:hAnsi="Arial" w:cs="Arial"/>
          <w:sz w:val="22"/>
          <w:szCs w:val="22"/>
        </w:rPr>
        <w:t xml:space="preserve"> such as cigarette burns </w:t>
      </w:r>
    </w:p>
    <w:p w14:paraId="35AABD00" w14:textId="77777777" w:rsidR="00AC617B" w:rsidRPr="00592B21" w:rsidRDefault="00AC617B" w:rsidP="002405EE">
      <w:pPr>
        <w:numPr>
          <w:ilvl w:val="0"/>
          <w:numId w:val="39"/>
        </w:numPr>
        <w:rPr>
          <w:rFonts w:ascii="Arial" w:hAnsi="Arial" w:cs="Arial"/>
          <w:sz w:val="22"/>
          <w:szCs w:val="22"/>
        </w:rPr>
      </w:pPr>
      <w:r w:rsidRPr="00592B21">
        <w:rPr>
          <w:rFonts w:ascii="Arial" w:hAnsi="Arial" w:cs="Arial"/>
          <w:sz w:val="22"/>
          <w:szCs w:val="22"/>
        </w:rPr>
        <w:t xml:space="preserve">Injuries suggesting beatings (strap marks, welts) </w:t>
      </w:r>
    </w:p>
    <w:p w14:paraId="722185E9" w14:textId="77777777" w:rsidR="00AC617B" w:rsidRPr="00592B21" w:rsidRDefault="00AC617B" w:rsidP="002405EE">
      <w:pPr>
        <w:numPr>
          <w:ilvl w:val="0"/>
          <w:numId w:val="39"/>
        </w:numPr>
        <w:rPr>
          <w:rFonts w:ascii="Arial" w:hAnsi="Arial" w:cs="Arial"/>
          <w:sz w:val="22"/>
          <w:szCs w:val="22"/>
        </w:rPr>
      </w:pPr>
      <w:r w:rsidRPr="00592B21">
        <w:rPr>
          <w:rFonts w:ascii="Arial" w:hAnsi="Arial" w:cs="Arial"/>
          <w:sz w:val="22"/>
          <w:szCs w:val="22"/>
        </w:rPr>
        <w:t xml:space="preserve">Covering arms and legs even when hot </w:t>
      </w:r>
    </w:p>
    <w:p w14:paraId="5E085885" w14:textId="5620FFD6" w:rsidR="008172FD" w:rsidRPr="00592B21" w:rsidRDefault="008172FD" w:rsidP="002405EE">
      <w:pPr>
        <w:numPr>
          <w:ilvl w:val="0"/>
          <w:numId w:val="39"/>
        </w:numPr>
        <w:rPr>
          <w:rFonts w:ascii="Arial" w:hAnsi="Arial" w:cs="Arial"/>
          <w:sz w:val="22"/>
          <w:szCs w:val="22"/>
        </w:rPr>
      </w:pPr>
      <w:r w:rsidRPr="00592B21">
        <w:rPr>
          <w:rFonts w:ascii="Arial" w:hAnsi="Arial" w:cs="Arial"/>
          <w:sz w:val="22"/>
          <w:szCs w:val="22"/>
        </w:rPr>
        <w:t>Inappropriate</w:t>
      </w:r>
      <w:r w:rsidR="00045224" w:rsidRPr="00592B21">
        <w:rPr>
          <w:rFonts w:ascii="Arial" w:hAnsi="Arial" w:cs="Arial"/>
          <w:sz w:val="22"/>
          <w:szCs w:val="22"/>
        </w:rPr>
        <w:t>/harmful</w:t>
      </w:r>
      <w:r w:rsidRPr="00592B21">
        <w:rPr>
          <w:rFonts w:ascii="Arial" w:hAnsi="Arial" w:cs="Arial"/>
          <w:sz w:val="22"/>
          <w:szCs w:val="22"/>
        </w:rPr>
        <w:t xml:space="preserve"> medication usage </w:t>
      </w:r>
    </w:p>
    <w:p w14:paraId="0B1B1E7A" w14:textId="77777777" w:rsidR="00AC617B" w:rsidRPr="00592B21" w:rsidRDefault="00AC617B" w:rsidP="002405EE">
      <w:pPr>
        <w:numPr>
          <w:ilvl w:val="0"/>
          <w:numId w:val="39"/>
        </w:numPr>
        <w:rPr>
          <w:rFonts w:ascii="Arial" w:hAnsi="Arial" w:cs="Arial"/>
          <w:sz w:val="22"/>
          <w:szCs w:val="22"/>
        </w:rPr>
      </w:pPr>
      <w:r w:rsidRPr="00592B21">
        <w:rPr>
          <w:rFonts w:ascii="Arial" w:hAnsi="Arial" w:cs="Arial"/>
          <w:sz w:val="22"/>
          <w:szCs w:val="22"/>
        </w:rPr>
        <w:lastRenderedPageBreak/>
        <w:t xml:space="preserve">Aggressive </w:t>
      </w:r>
      <w:proofErr w:type="spellStart"/>
      <w:r w:rsidRPr="00592B21">
        <w:rPr>
          <w:rFonts w:ascii="Arial" w:hAnsi="Arial" w:cs="Arial"/>
          <w:sz w:val="22"/>
          <w:szCs w:val="22"/>
        </w:rPr>
        <w:t>behaviour</w:t>
      </w:r>
      <w:proofErr w:type="spellEnd"/>
      <w:r w:rsidRPr="00592B21">
        <w:rPr>
          <w:rFonts w:ascii="Arial" w:hAnsi="Arial" w:cs="Arial"/>
          <w:sz w:val="22"/>
          <w:szCs w:val="22"/>
        </w:rPr>
        <w:t xml:space="preserve"> or severe temper outbursts. </w:t>
      </w:r>
    </w:p>
    <w:p w14:paraId="2A6CF847" w14:textId="124C0BEE" w:rsidR="00AC617B" w:rsidRPr="00592B21" w:rsidRDefault="00AC617B" w:rsidP="002405EE">
      <w:pPr>
        <w:numPr>
          <w:ilvl w:val="0"/>
          <w:numId w:val="39"/>
        </w:numPr>
        <w:rPr>
          <w:rFonts w:ascii="Arial" w:hAnsi="Arial" w:cs="Arial"/>
          <w:sz w:val="22"/>
          <w:szCs w:val="22"/>
        </w:rPr>
      </w:pPr>
      <w:r w:rsidRPr="00592B21">
        <w:rPr>
          <w:rFonts w:ascii="Arial" w:hAnsi="Arial" w:cs="Arial"/>
          <w:sz w:val="22"/>
          <w:szCs w:val="22"/>
        </w:rPr>
        <w:t xml:space="preserve">Injuries </w:t>
      </w:r>
      <w:r w:rsidR="00A84E36" w:rsidRPr="00592B21">
        <w:rPr>
          <w:rFonts w:ascii="Arial" w:hAnsi="Arial" w:cs="Arial"/>
          <w:sz w:val="22"/>
          <w:szCs w:val="22"/>
        </w:rPr>
        <w:t>that cannot</w:t>
      </w:r>
      <w:r w:rsidRPr="00592B21">
        <w:rPr>
          <w:rFonts w:ascii="Arial" w:hAnsi="Arial" w:cs="Arial"/>
          <w:sz w:val="22"/>
          <w:szCs w:val="22"/>
        </w:rPr>
        <w:t xml:space="preserve"> be accounted for. Inadequate, </w:t>
      </w:r>
      <w:r w:rsidR="004923A0" w:rsidRPr="00592B21">
        <w:rPr>
          <w:rFonts w:ascii="Arial" w:hAnsi="Arial" w:cs="Arial"/>
          <w:sz w:val="22"/>
          <w:szCs w:val="22"/>
        </w:rPr>
        <w:t>inconsistent,</w:t>
      </w:r>
      <w:r w:rsidRPr="00592B21">
        <w:rPr>
          <w:rFonts w:ascii="Arial" w:hAnsi="Arial" w:cs="Arial"/>
          <w:sz w:val="22"/>
          <w:szCs w:val="22"/>
        </w:rPr>
        <w:t xml:space="preserve"> or excessively plausible explanations</w:t>
      </w:r>
      <w:r w:rsidR="00A84E36" w:rsidRPr="00592B21">
        <w:rPr>
          <w:rFonts w:ascii="Arial" w:hAnsi="Arial" w:cs="Arial"/>
          <w:sz w:val="22"/>
          <w:szCs w:val="22"/>
        </w:rPr>
        <w:t xml:space="preserve"> for an injury,</w:t>
      </w:r>
      <w:r w:rsidRPr="00592B21">
        <w:rPr>
          <w:rFonts w:ascii="Arial" w:hAnsi="Arial" w:cs="Arial"/>
          <w:sz w:val="22"/>
          <w:szCs w:val="22"/>
        </w:rPr>
        <w:t xml:space="preserve"> or a delay in seeking treatment should signal concern. </w:t>
      </w:r>
    </w:p>
    <w:p w14:paraId="317D79FC" w14:textId="77777777" w:rsidR="00AC617B" w:rsidRPr="00592B21" w:rsidRDefault="00AC617B" w:rsidP="002405EE">
      <w:pPr>
        <w:rPr>
          <w:rFonts w:ascii="Arial" w:hAnsi="Arial" w:cs="Arial"/>
          <w:sz w:val="22"/>
          <w:szCs w:val="22"/>
        </w:rPr>
      </w:pPr>
    </w:p>
    <w:p w14:paraId="35BD893F" w14:textId="156C1AB0" w:rsidR="00AC617B" w:rsidRPr="00592B21" w:rsidRDefault="00AC617B" w:rsidP="002405EE">
      <w:pPr>
        <w:rPr>
          <w:rFonts w:ascii="Arial" w:hAnsi="Arial" w:cs="Arial"/>
          <w:sz w:val="22"/>
          <w:szCs w:val="22"/>
        </w:rPr>
      </w:pPr>
      <w:r w:rsidRPr="00592B21">
        <w:rPr>
          <w:rFonts w:ascii="Arial" w:hAnsi="Arial" w:cs="Arial"/>
          <w:b/>
          <w:bCs/>
          <w:sz w:val="22"/>
          <w:szCs w:val="22"/>
        </w:rPr>
        <w:t xml:space="preserve">Emotional abuse: </w:t>
      </w:r>
      <w:r w:rsidRPr="00592B21">
        <w:rPr>
          <w:rFonts w:ascii="Arial" w:hAnsi="Arial" w:cs="Arial"/>
          <w:sz w:val="22"/>
          <w:szCs w:val="22"/>
        </w:rPr>
        <w:t xml:space="preserve">the persistent emotional maltreatment of a child such as </w:t>
      </w:r>
      <w:bookmarkStart w:id="111" w:name="_Int_Mr7vknIX"/>
      <w:r w:rsidRPr="00592B21">
        <w:rPr>
          <w:rFonts w:ascii="Arial" w:hAnsi="Arial" w:cs="Arial"/>
          <w:sz w:val="22"/>
          <w:szCs w:val="22"/>
        </w:rPr>
        <w:t>to cause</w:t>
      </w:r>
      <w:bookmarkEnd w:id="111"/>
      <w:r w:rsidRPr="00592B21">
        <w:rPr>
          <w:rFonts w:ascii="Arial" w:hAnsi="Arial" w:cs="Arial"/>
          <w:sz w:val="22"/>
          <w:szCs w:val="22"/>
        </w:rPr>
        <w:t xml:space="preserve"> severe and adverse effects on the child’s emotional development. It may involve conveying to a child that they are worthless or unloved, inadequate, or valued only </w:t>
      </w:r>
      <w:bookmarkStart w:id="112" w:name="_Int_J0xksV8K"/>
      <w:r w:rsidRPr="00592B21">
        <w:rPr>
          <w:rFonts w:ascii="Arial" w:hAnsi="Arial" w:cs="Arial"/>
          <w:sz w:val="22"/>
          <w:szCs w:val="22"/>
        </w:rPr>
        <w:t>insofar as</w:t>
      </w:r>
      <w:bookmarkEnd w:id="112"/>
      <w:r w:rsidRPr="00592B21">
        <w:rPr>
          <w:rFonts w:ascii="Arial" w:hAnsi="Arial" w:cs="Arial"/>
          <w:sz w:val="22"/>
          <w:szCs w:val="22"/>
        </w:rPr>
        <w:t xml:space="preserve">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r w:rsidR="00ED2D67" w:rsidRPr="00592B21">
        <w:rPr>
          <w:rFonts w:ascii="Arial" w:hAnsi="Arial" w:cs="Arial"/>
          <w:sz w:val="22"/>
          <w:szCs w:val="22"/>
        </w:rPr>
        <w:t>learning or</w:t>
      </w:r>
      <w:r w:rsidRPr="00592B21">
        <w:rPr>
          <w:rFonts w:ascii="Arial" w:hAnsi="Arial" w:cs="Arial"/>
          <w:sz w:val="22"/>
          <w:szCs w:val="22"/>
        </w:rPr>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4347016A" w14:textId="77777777" w:rsidR="00AC617B" w:rsidRPr="00592B21" w:rsidRDefault="00AC617B" w:rsidP="002405EE">
      <w:pPr>
        <w:rPr>
          <w:rFonts w:ascii="Arial" w:hAnsi="Arial" w:cs="Arial"/>
          <w:b/>
          <w:sz w:val="22"/>
          <w:szCs w:val="22"/>
        </w:rPr>
      </w:pPr>
    </w:p>
    <w:p w14:paraId="160E1CF2" w14:textId="77777777" w:rsidR="00AC617B" w:rsidRPr="00592B21" w:rsidRDefault="00AC617B" w:rsidP="002405EE">
      <w:pPr>
        <w:rPr>
          <w:rFonts w:ascii="Arial" w:hAnsi="Arial" w:cs="Arial"/>
          <w:b/>
          <w:sz w:val="22"/>
          <w:szCs w:val="22"/>
        </w:rPr>
      </w:pPr>
      <w:r w:rsidRPr="00592B21">
        <w:rPr>
          <w:rFonts w:ascii="Arial" w:hAnsi="Arial" w:cs="Arial"/>
          <w:b/>
          <w:sz w:val="22"/>
          <w:szCs w:val="22"/>
        </w:rPr>
        <w:t>Signs that MAY INDICATE emotional abuse</w:t>
      </w:r>
    </w:p>
    <w:p w14:paraId="367936CC" w14:textId="77777777" w:rsidR="00AC617B" w:rsidRPr="00592B21" w:rsidRDefault="00AC617B" w:rsidP="002405EE">
      <w:pPr>
        <w:numPr>
          <w:ilvl w:val="0"/>
          <w:numId w:val="40"/>
        </w:numPr>
        <w:rPr>
          <w:rFonts w:ascii="Arial" w:hAnsi="Arial" w:cs="Arial"/>
          <w:sz w:val="22"/>
          <w:szCs w:val="22"/>
        </w:rPr>
      </w:pPr>
      <w:r w:rsidRPr="00592B21">
        <w:rPr>
          <w:rFonts w:ascii="Arial" w:hAnsi="Arial" w:cs="Arial"/>
          <w:sz w:val="22"/>
          <w:szCs w:val="22"/>
        </w:rPr>
        <w:t xml:space="preserve">Over reaction to mistakes </w:t>
      </w:r>
    </w:p>
    <w:p w14:paraId="63380381" w14:textId="77777777" w:rsidR="00AC617B" w:rsidRPr="00592B21" w:rsidRDefault="00AC617B" w:rsidP="002405EE">
      <w:pPr>
        <w:numPr>
          <w:ilvl w:val="0"/>
          <w:numId w:val="40"/>
        </w:numPr>
        <w:rPr>
          <w:rFonts w:ascii="Arial" w:hAnsi="Arial" w:cs="Arial"/>
          <w:sz w:val="22"/>
          <w:szCs w:val="22"/>
        </w:rPr>
      </w:pPr>
      <w:r w:rsidRPr="00592B21">
        <w:rPr>
          <w:rFonts w:ascii="Arial" w:hAnsi="Arial" w:cs="Arial"/>
          <w:sz w:val="22"/>
          <w:szCs w:val="22"/>
        </w:rPr>
        <w:t xml:space="preserve">Lack of self-confidence/esteem </w:t>
      </w:r>
    </w:p>
    <w:p w14:paraId="76EB4C11" w14:textId="77777777" w:rsidR="00AC617B" w:rsidRPr="00592B21" w:rsidRDefault="00AC617B" w:rsidP="002405EE">
      <w:pPr>
        <w:numPr>
          <w:ilvl w:val="0"/>
          <w:numId w:val="40"/>
        </w:numPr>
        <w:rPr>
          <w:rFonts w:ascii="Arial" w:hAnsi="Arial" w:cs="Arial"/>
          <w:sz w:val="22"/>
          <w:szCs w:val="22"/>
        </w:rPr>
      </w:pPr>
      <w:r w:rsidRPr="00592B21">
        <w:rPr>
          <w:rFonts w:ascii="Arial" w:hAnsi="Arial" w:cs="Arial"/>
          <w:sz w:val="22"/>
          <w:szCs w:val="22"/>
        </w:rPr>
        <w:t xml:space="preserve">Sudden speech disorders </w:t>
      </w:r>
    </w:p>
    <w:p w14:paraId="3BD23112" w14:textId="77777777" w:rsidR="00AC617B" w:rsidRPr="00592B21" w:rsidRDefault="00AC617B" w:rsidP="002405EE">
      <w:pPr>
        <w:numPr>
          <w:ilvl w:val="0"/>
          <w:numId w:val="40"/>
        </w:numPr>
        <w:rPr>
          <w:rFonts w:ascii="Arial" w:hAnsi="Arial" w:cs="Arial"/>
          <w:sz w:val="22"/>
          <w:szCs w:val="22"/>
        </w:rPr>
      </w:pPr>
      <w:r w:rsidRPr="00592B21">
        <w:rPr>
          <w:rFonts w:ascii="Arial" w:hAnsi="Arial" w:cs="Arial"/>
          <w:sz w:val="22"/>
          <w:szCs w:val="22"/>
        </w:rPr>
        <w:t xml:space="preserve">Self-harming </w:t>
      </w:r>
    </w:p>
    <w:p w14:paraId="09B153FD" w14:textId="77777777" w:rsidR="00AC617B" w:rsidRPr="00592B21" w:rsidRDefault="00AC617B" w:rsidP="002405EE">
      <w:pPr>
        <w:numPr>
          <w:ilvl w:val="0"/>
          <w:numId w:val="40"/>
        </w:numPr>
        <w:rPr>
          <w:rFonts w:ascii="Arial" w:hAnsi="Arial" w:cs="Arial"/>
          <w:sz w:val="22"/>
          <w:szCs w:val="22"/>
        </w:rPr>
      </w:pPr>
      <w:r w:rsidRPr="00592B21">
        <w:rPr>
          <w:rFonts w:ascii="Arial" w:hAnsi="Arial" w:cs="Arial"/>
          <w:sz w:val="22"/>
          <w:szCs w:val="22"/>
        </w:rPr>
        <w:t>Eating Disorders</w:t>
      </w:r>
    </w:p>
    <w:p w14:paraId="72EFB938" w14:textId="77777777" w:rsidR="00AC617B" w:rsidRPr="00592B21" w:rsidRDefault="00AC617B" w:rsidP="002405EE">
      <w:pPr>
        <w:numPr>
          <w:ilvl w:val="0"/>
          <w:numId w:val="40"/>
        </w:numPr>
        <w:rPr>
          <w:rFonts w:ascii="Arial" w:hAnsi="Arial" w:cs="Arial"/>
          <w:sz w:val="22"/>
          <w:szCs w:val="22"/>
        </w:rPr>
      </w:pPr>
      <w:r w:rsidRPr="00592B21">
        <w:rPr>
          <w:rFonts w:ascii="Arial" w:hAnsi="Arial" w:cs="Arial"/>
          <w:sz w:val="22"/>
          <w:szCs w:val="22"/>
        </w:rPr>
        <w:t xml:space="preserve">Extremes of passivity and/or aggression </w:t>
      </w:r>
    </w:p>
    <w:p w14:paraId="71A18EE7" w14:textId="77777777" w:rsidR="00AC617B" w:rsidRPr="00592B21" w:rsidRDefault="00AC617B" w:rsidP="002405EE">
      <w:pPr>
        <w:numPr>
          <w:ilvl w:val="0"/>
          <w:numId w:val="40"/>
        </w:numPr>
        <w:rPr>
          <w:rFonts w:ascii="Arial" w:hAnsi="Arial" w:cs="Arial"/>
          <w:sz w:val="22"/>
          <w:szCs w:val="22"/>
        </w:rPr>
      </w:pPr>
      <w:r w:rsidRPr="00592B21">
        <w:rPr>
          <w:rFonts w:ascii="Arial" w:hAnsi="Arial" w:cs="Arial"/>
          <w:sz w:val="22"/>
          <w:szCs w:val="22"/>
        </w:rPr>
        <w:t xml:space="preserve">Compulsive stealing </w:t>
      </w:r>
    </w:p>
    <w:p w14:paraId="5DF433F8" w14:textId="77777777" w:rsidR="00AC617B" w:rsidRPr="00592B21" w:rsidRDefault="00AC617B" w:rsidP="002405EE">
      <w:pPr>
        <w:numPr>
          <w:ilvl w:val="0"/>
          <w:numId w:val="40"/>
        </w:numPr>
        <w:rPr>
          <w:rFonts w:ascii="Arial" w:hAnsi="Arial" w:cs="Arial"/>
          <w:sz w:val="22"/>
          <w:szCs w:val="22"/>
        </w:rPr>
      </w:pPr>
      <w:r w:rsidRPr="00592B21">
        <w:rPr>
          <w:rFonts w:ascii="Arial" w:hAnsi="Arial" w:cs="Arial"/>
          <w:sz w:val="22"/>
          <w:szCs w:val="22"/>
        </w:rPr>
        <w:t xml:space="preserve">Drug, alcohol, solvent abuse </w:t>
      </w:r>
    </w:p>
    <w:p w14:paraId="7C7A9B44" w14:textId="77777777" w:rsidR="00AC617B" w:rsidRPr="00592B21" w:rsidRDefault="00AC617B" w:rsidP="002405EE">
      <w:pPr>
        <w:numPr>
          <w:ilvl w:val="0"/>
          <w:numId w:val="40"/>
        </w:numPr>
        <w:rPr>
          <w:rFonts w:ascii="Arial" w:hAnsi="Arial" w:cs="Arial"/>
          <w:sz w:val="22"/>
          <w:szCs w:val="22"/>
        </w:rPr>
      </w:pPr>
      <w:r w:rsidRPr="00592B21">
        <w:rPr>
          <w:rFonts w:ascii="Arial" w:hAnsi="Arial" w:cs="Arial"/>
          <w:sz w:val="22"/>
          <w:szCs w:val="22"/>
        </w:rPr>
        <w:t xml:space="preserve">Fear of parents being contacted </w:t>
      </w:r>
    </w:p>
    <w:p w14:paraId="06A3684F" w14:textId="77777777" w:rsidR="00AC617B" w:rsidRPr="00592B21" w:rsidRDefault="00AC617B" w:rsidP="002405EE">
      <w:pPr>
        <w:numPr>
          <w:ilvl w:val="0"/>
          <w:numId w:val="40"/>
        </w:numPr>
        <w:rPr>
          <w:rFonts w:ascii="Arial" w:hAnsi="Arial" w:cs="Arial"/>
          <w:sz w:val="22"/>
          <w:szCs w:val="22"/>
        </w:rPr>
      </w:pPr>
      <w:r w:rsidRPr="00592B21">
        <w:rPr>
          <w:rFonts w:ascii="Arial" w:hAnsi="Arial" w:cs="Arial"/>
          <w:sz w:val="22"/>
          <w:szCs w:val="22"/>
        </w:rPr>
        <w:t xml:space="preserve">Unwillingness or inability to play </w:t>
      </w:r>
    </w:p>
    <w:p w14:paraId="5FB1E972" w14:textId="39C897D6" w:rsidR="00D93EFA" w:rsidRPr="00592B21" w:rsidRDefault="00D93EFA" w:rsidP="002405EE">
      <w:pPr>
        <w:numPr>
          <w:ilvl w:val="0"/>
          <w:numId w:val="40"/>
        </w:numPr>
        <w:rPr>
          <w:rFonts w:ascii="Arial" w:hAnsi="Arial" w:cs="Arial"/>
          <w:sz w:val="22"/>
          <w:szCs w:val="22"/>
        </w:rPr>
      </w:pPr>
      <w:r w:rsidRPr="00592B21">
        <w:rPr>
          <w:rFonts w:ascii="Arial" w:hAnsi="Arial" w:cs="Arial"/>
          <w:sz w:val="22"/>
          <w:szCs w:val="22"/>
        </w:rPr>
        <w:t>Secrecy relating to use of technology</w:t>
      </w:r>
    </w:p>
    <w:p w14:paraId="45E541B1" w14:textId="11933E5F" w:rsidR="00AC617B" w:rsidRPr="00592B21" w:rsidRDefault="00AC617B" w:rsidP="002405EE">
      <w:pPr>
        <w:numPr>
          <w:ilvl w:val="0"/>
          <w:numId w:val="40"/>
        </w:numPr>
        <w:rPr>
          <w:rFonts w:ascii="Arial" w:hAnsi="Arial" w:cs="Arial"/>
          <w:sz w:val="22"/>
          <w:szCs w:val="22"/>
        </w:rPr>
      </w:pPr>
      <w:r w:rsidRPr="00592B21">
        <w:rPr>
          <w:rFonts w:ascii="Arial" w:hAnsi="Arial" w:cs="Arial"/>
          <w:sz w:val="22"/>
          <w:szCs w:val="22"/>
        </w:rPr>
        <w:t xml:space="preserve">Excessive need for approval, </w:t>
      </w:r>
      <w:r w:rsidR="004923A0" w:rsidRPr="00592B21">
        <w:rPr>
          <w:rFonts w:ascii="Arial" w:hAnsi="Arial" w:cs="Arial"/>
          <w:sz w:val="22"/>
          <w:szCs w:val="22"/>
        </w:rPr>
        <w:t>attention,</w:t>
      </w:r>
      <w:r w:rsidRPr="00592B21">
        <w:rPr>
          <w:rFonts w:ascii="Arial" w:hAnsi="Arial" w:cs="Arial"/>
          <w:sz w:val="22"/>
          <w:szCs w:val="22"/>
        </w:rPr>
        <w:t xml:space="preserve"> and affection </w:t>
      </w:r>
    </w:p>
    <w:p w14:paraId="0715F67A" w14:textId="77777777" w:rsidR="00AC617B" w:rsidRPr="00592B21" w:rsidRDefault="00AC617B" w:rsidP="002405EE">
      <w:pPr>
        <w:rPr>
          <w:rFonts w:ascii="Arial" w:hAnsi="Arial" w:cs="Arial"/>
          <w:sz w:val="22"/>
          <w:szCs w:val="22"/>
        </w:rPr>
      </w:pPr>
    </w:p>
    <w:p w14:paraId="709D4B42" w14:textId="4CE8B015" w:rsidR="00AC617B" w:rsidRPr="00592B21" w:rsidRDefault="00AC617B" w:rsidP="002405EE">
      <w:pPr>
        <w:rPr>
          <w:rFonts w:ascii="Arial" w:hAnsi="Arial" w:cs="Arial"/>
          <w:sz w:val="22"/>
          <w:szCs w:val="22"/>
        </w:rPr>
      </w:pPr>
      <w:r w:rsidRPr="00592B21">
        <w:rPr>
          <w:rFonts w:ascii="Arial" w:hAnsi="Arial" w:cs="Arial"/>
          <w:b/>
          <w:bCs/>
          <w:sz w:val="22"/>
          <w:szCs w:val="22"/>
        </w:rPr>
        <w:t xml:space="preserve">Neglect: </w:t>
      </w:r>
      <w:r w:rsidRPr="00592B21">
        <w:rPr>
          <w:rFonts w:ascii="Arial" w:hAnsi="Arial" w:cs="Arial"/>
          <w:sz w:val="22"/>
          <w:szCs w:val="22"/>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w:t>
      </w:r>
      <w:proofErr w:type="spellStart"/>
      <w:r w:rsidRPr="00592B21">
        <w:rPr>
          <w:rFonts w:ascii="Arial" w:hAnsi="Arial" w:cs="Arial"/>
          <w:sz w:val="22"/>
          <w:szCs w:val="22"/>
        </w:rPr>
        <w:t>carer</w:t>
      </w:r>
      <w:proofErr w:type="spellEnd"/>
      <w:r w:rsidRPr="00592B21">
        <w:rPr>
          <w:rFonts w:ascii="Arial" w:hAnsi="Arial" w:cs="Arial"/>
          <w:sz w:val="22"/>
          <w:szCs w:val="22"/>
        </w:rPr>
        <w:t xml:space="preserve"> failing to: provide adequate food, </w:t>
      </w:r>
      <w:r w:rsidR="004923A0" w:rsidRPr="00592B21">
        <w:rPr>
          <w:rFonts w:ascii="Arial" w:hAnsi="Arial" w:cs="Arial"/>
          <w:sz w:val="22"/>
          <w:szCs w:val="22"/>
        </w:rPr>
        <w:t>clothing,</w:t>
      </w:r>
      <w:r w:rsidRPr="00592B21">
        <w:rPr>
          <w:rFonts w:ascii="Arial" w:hAnsi="Arial" w:cs="Arial"/>
          <w:sz w:val="22"/>
          <w:szCs w:val="22"/>
        </w:rPr>
        <w:t xml:space="preserve"> and shelter (including exclusion from home or abandonment); protect a child from physical and emotional harm or danger; ensure adequate supervision (including the use of inadequate </w:t>
      </w:r>
      <w:bookmarkStart w:id="113" w:name="_Int_gHjvu8Me"/>
      <w:r w:rsidRPr="00592B21">
        <w:rPr>
          <w:rFonts w:ascii="Arial" w:hAnsi="Arial" w:cs="Arial"/>
          <w:sz w:val="22"/>
          <w:szCs w:val="22"/>
        </w:rPr>
        <w:t>care-givers</w:t>
      </w:r>
      <w:bookmarkEnd w:id="113"/>
      <w:r w:rsidRPr="00592B21">
        <w:rPr>
          <w:rFonts w:ascii="Arial" w:hAnsi="Arial" w:cs="Arial"/>
          <w:sz w:val="22"/>
          <w:szCs w:val="22"/>
        </w:rPr>
        <w:t xml:space="preserve">); or ensure access to appropriate medical care or treatment. It may also include neglect of, or </w:t>
      </w:r>
      <w:bookmarkStart w:id="114" w:name="_Int_DV8tgmYl"/>
      <w:r w:rsidRPr="00592B21">
        <w:rPr>
          <w:rFonts w:ascii="Arial" w:hAnsi="Arial" w:cs="Arial"/>
          <w:sz w:val="22"/>
          <w:szCs w:val="22"/>
        </w:rPr>
        <w:t>unresponsiveness</w:t>
      </w:r>
      <w:bookmarkEnd w:id="114"/>
      <w:r w:rsidRPr="00592B21">
        <w:rPr>
          <w:rFonts w:ascii="Arial" w:hAnsi="Arial" w:cs="Arial"/>
          <w:sz w:val="22"/>
          <w:szCs w:val="22"/>
        </w:rPr>
        <w:t xml:space="preserve"> to, a child’s basic emotional needs. </w:t>
      </w:r>
    </w:p>
    <w:p w14:paraId="5D5D11DE" w14:textId="77777777" w:rsidR="00AC617B" w:rsidRPr="00592B21" w:rsidRDefault="00AC617B" w:rsidP="002405EE">
      <w:pPr>
        <w:rPr>
          <w:rFonts w:ascii="Arial" w:hAnsi="Arial" w:cs="Arial"/>
          <w:b/>
          <w:sz w:val="22"/>
          <w:szCs w:val="22"/>
        </w:rPr>
      </w:pPr>
    </w:p>
    <w:p w14:paraId="56836B42" w14:textId="77777777" w:rsidR="00AC617B" w:rsidRPr="00592B21" w:rsidRDefault="00AC617B" w:rsidP="002405EE">
      <w:pPr>
        <w:rPr>
          <w:rFonts w:ascii="Arial" w:hAnsi="Arial" w:cs="Arial"/>
          <w:b/>
          <w:sz w:val="22"/>
          <w:szCs w:val="22"/>
        </w:rPr>
      </w:pPr>
      <w:r w:rsidRPr="00592B21">
        <w:rPr>
          <w:rFonts w:ascii="Arial" w:hAnsi="Arial" w:cs="Arial"/>
          <w:b/>
          <w:sz w:val="22"/>
          <w:szCs w:val="22"/>
        </w:rPr>
        <w:t xml:space="preserve">Signs that MAY INDICATE neglect. </w:t>
      </w:r>
    </w:p>
    <w:p w14:paraId="0AB69540" w14:textId="77777777" w:rsidR="00AC617B" w:rsidRPr="00592B21" w:rsidRDefault="00AC617B" w:rsidP="002405EE">
      <w:pPr>
        <w:numPr>
          <w:ilvl w:val="0"/>
          <w:numId w:val="41"/>
        </w:numPr>
        <w:rPr>
          <w:rFonts w:ascii="Arial" w:hAnsi="Arial" w:cs="Arial"/>
          <w:sz w:val="22"/>
          <w:szCs w:val="22"/>
        </w:rPr>
      </w:pPr>
      <w:r w:rsidRPr="00592B21">
        <w:rPr>
          <w:rFonts w:ascii="Arial" w:hAnsi="Arial" w:cs="Arial"/>
          <w:sz w:val="22"/>
          <w:szCs w:val="22"/>
        </w:rPr>
        <w:t xml:space="preserve">Constant hunger </w:t>
      </w:r>
    </w:p>
    <w:p w14:paraId="19887CAA" w14:textId="77777777" w:rsidR="00AC617B" w:rsidRPr="00592B21" w:rsidRDefault="00AC617B" w:rsidP="002405EE">
      <w:pPr>
        <w:numPr>
          <w:ilvl w:val="0"/>
          <w:numId w:val="41"/>
        </w:numPr>
        <w:rPr>
          <w:rFonts w:ascii="Arial" w:hAnsi="Arial" w:cs="Arial"/>
          <w:sz w:val="22"/>
          <w:szCs w:val="22"/>
        </w:rPr>
      </w:pPr>
      <w:r w:rsidRPr="00592B21">
        <w:rPr>
          <w:rFonts w:ascii="Arial" w:hAnsi="Arial" w:cs="Arial"/>
          <w:sz w:val="22"/>
          <w:szCs w:val="22"/>
        </w:rPr>
        <w:t xml:space="preserve">Poor personal hygiene </w:t>
      </w:r>
    </w:p>
    <w:p w14:paraId="24233304" w14:textId="77777777" w:rsidR="00AC617B" w:rsidRPr="00592B21" w:rsidRDefault="00AC617B" w:rsidP="002405EE">
      <w:pPr>
        <w:numPr>
          <w:ilvl w:val="0"/>
          <w:numId w:val="41"/>
        </w:numPr>
        <w:rPr>
          <w:rFonts w:ascii="Arial" w:hAnsi="Arial" w:cs="Arial"/>
          <w:sz w:val="22"/>
          <w:szCs w:val="22"/>
        </w:rPr>
      </w:pPr>
      <w:r w:rsidRPr="00592B21">
        <w:rPr>
          <w:rFonts w:ascii="Arial" w:hAnsi="Arial" w:cs="Arial"/>
          <w:sz w:val="22"/>
          <w:szCs w:val="22"/>
        </w:rPr>
        <w:t xml:space="preserve">Constant tiredness </w:t>
      </w:r>
    </w:p>
    <w:p w14:paraId="7568EF33" w14:textId="77777777" w:rsidR="00AC617B" w:rsidRPr="00592B21" w:rsidRDefault="00AC617B" w:rsidP="002405EE">
      <w:pPr>
        <w:numPr>
          <w:ilvl w:val="0"/>
          <w:numId w:val="41"/>
        </w:numPr>
        <w:rPr>
          <w:rFonts w:ascii="Arial" w:hAnsi="Arial" w:cs="Arial"/>
          <w:sz w:val="22"/>
          <w:szCs w:val="22"/>
        </w:rPr>
      </w:pPr>
      <w:r w:rsidRPr="00592B21">
        <w:rPr>
          <w:rFonts w:ascii="Arial" w:hAnsi="Arial" w:cs="Arial"/>
          <w:sz w:val="22"/>
          <w:szCs w:val="22"/>
        </w:rPr>
        <w:t xml:space="preserve">Inadequate clothing </w:t>
      </w:r>
    </w:p>
    <w:p w14:paraId="55AD740F" w14:textId="47632C19" w:rsidR="00AC617B" w:rsidRPr="00592B21" w:rsidRDefault="00AC617B" w:rsidP="002405EE">
      <w:pPr>
        <w:numPr>
          <w:ilvl w:val="0"/>
          <w:numId w:val="41"/>
        </w:numPr>
        <w:rPr>
          <w:rFonts w:ascii="Arial" w:hAnsi="Arial" w:cs="Arial"/>
          <w:sz w:val="22"/>
          <w:szCs w:val="22"/>
        </w:rPr>
      </w:pPr>
      <w:r w:rsidRPr="00592B21">
        <w:rPr>
          <w:rFonts w:ascii="Arial" w:hAnsi="Arial" w:cs="Arial"/>
          <w:sz w:val="22"/>
          <w:szCs w:val="22"/>
        </w:rPr>
        <w:t xml:space="preserve">Frequent lateness or non-attendance </w:t>
      </w:r>
    </w:p>
    <w:p w14:paraId="7A4A3917" w14:textId="77777777" w:rsidR="00AC617B" w:rsidRPr="00592B21" w:rsidRDefault="00AC617B" w:rsidP="002405EE">
      <w:pPr>
        <w:numPr>
          <w:ilvl w:val="0"/>
          <w:numId w:val="41"/>
        </w:numPr>
        <w:rPr>
          <w:rFonts w:ascii="Arial" w:hAnsi="Arial" w:cs="Arial"/>
          <w:sz w:val="22"/>
          <w:szCs w:val="22"/>
        </w:rPr>
      </w:pPr>
      <w:r w:rsidRPr="00592B21">
        <w:rPr>
          <w:rFonts w:ascii="Arial" w:hAnsi="Arial" w:cs="Arial"/>
          <w:sz w:val="22"/>
          <w:szCs w:val="22"/>
        </w:rPr>
        <w:t xml:space="preserve">Untreated medical problems </w:t>
      </w:r>
    </w:p>
    <w:p w14:paraId="0C7D18CD" w14:textId="77777777" w:rsidR="00AC617B" w:rsidRPr="00592B21" w:rsidRDefault="00AC617B" w:rsidP="002405EE">
      <w:pPr>
        <w:numPr>
          <w:ilvl w:val="0"/>
          <w:numId w:val="41"/>
        </w:numPr>
        <w:rPr>
          <w:rFonts w:ascii="Arial" w:hAnsi="Arial" w:cs="Arial"/>
          <w:sz w:val="22"/>
          <w:szCs w:val="22"/>
        </w:rPr>
      </w:pPr>
      <w:r w:rsidRPr="00592B21">
        <w:rPr>
          <w:rFonts w:ascii="Arial" w:hAnsi="Arial" w:cs="Arial"/>
          <w:sz w:val="22"/>
          <w:szCs w:val="22"/>
        </w:rPr>
        <w:t xml:space="preserve">Poor relationship with peers </w:t>
      </w:r>
    </w:p>
    <w:p w14:paraId="362D2440" w14:textId="77777777" w:rsidR="00AC617B" w:rsidRPr="00592B21" w:rsidRDefault="00AC617B" w:rsidP="002405EE">
      <w:pPr>
        <w:numPr>
          <w:ilvl w:val="0"/>
          <w:numId w:val="41"/>
        </w:numPr>
        <w:rPr>
          <w:rFonts w:ascii="Arial" w:hAnsi="Arial" w:cs="Arial"/>
          <w:sz w:val="22"/>
          <w:szCs w:val="22"/>
        </w:rPr>
      </w:pPr>
      <w:r w:rsidRPr="00592B21">
        <w:rPr>
          <w:rFonts w:ascii="Arial" w:hAnsi="Arial" w:cs="Arial"/>
          <w:sz w:val="22"/>
          <w:szCs w:val="22"/>
        </w:rPr>
        <w:t xml:space="preserve">Compulsive stealing and scavenging </w:t>
      </w:r>
    </w:p>
    <w:p w14:paraId="7CD4726E" w14:textId="77777777" w:rsidR="00AC617B" w:rsidRPr="00592B21" w:rsidRDefault="00AC617B" w:rsidP="002405EE">
      <w:pPr>
        <w:numPr>
          <w:ilvl w:val="0"/>
          <w:numId w:val="41"/>
        </w:numPr>
        <w:rPr>
          <w:rFonts w:ascii="Arial" w:hAnsi="Arial" w:cs="Arial"/>
          <w:sz w:val="22"/>
          <w:szCs w:val="22"/>
        </w:rPr>
      </w:pPr>
      <w:r w:rsidRPr="00592B21">
        <w:rPr>
          <w:rFonts w:ascii="Arial" w:hAnsi="Arial" w:cs="Arial"/>
          <w:sz w:val="22"/>
          <w:szCs w:val="22"/>
        </w:rPr>
        <w:t xml:space="preserve">Rocking, hair twisting and thumb sucking </w:t>
      </w:r>
    </w:p>
    <w:p w14:paraId="7D36D53A" w14:textId="77777777" w:rsidR="00AC617B" w:rsidRPr="00592B21" w:rsidRDefault="00AC617B" w:rsidP="002405EE">
      <w:pPr>
        <w:numPr>
          <w:ilvl w:val="0"/>
          <w:numId w:val="41"/>
        </w:numPr>
        <w:rPr>
          <w:rFonts w:ascii="Arial" w:hAnsi="Arial" w:cs="Arial"/>
          <w:sz w:val="22"/>
          <w:szCs w:val="22"/>
        </w:rPr>
      </w:pPr>
      <w:r w:rsidRPr="00592B21">
        <w:rPr>
          <w:rFonts w:ascii="Arial" w:hAnsi="Arial" w:cs="Arial"/>
          <w:sz w:val="22"/>
          <w:szCs w:val="22"/>
        </w:rPr>
        <w:t>Running away</w:t>
      </w:r>
    </w:p>
    <w:p w14:paraId="3B9F083C" w14:textId="77777777" w:rsidR="00AC617B" w:rsidRPr="00592B21" w:rsidRDefault="00AC617B" w:rsidP="002405EE">
      <w:pPr>
        <w:numPr>
          <w:ilvl w:val="0"/>
          <w:numId w:val="41"/>
        </w:numPr>
        <w:rPr>
          <w:rFonts w:ascii="Arial" w:hAnsi="Arial" w:cs="Arial"/>
          <w:sz w:val="22"/>
          <w:szCs w:val="22"/>
        </w:rPr>
      </w:pPr>
      <w:r w:rsidRPr="00592B21">
        <w:rPr>
          <w:rFonts w:ascii="Arial" w:hAnsi="Arial" w:cs="Arial"/>
          <w:sz w:val="22"/>
          <w:szCs w:val="22"/>
        </w:rPr>
        <w:t xml:space="preserve">Loss of weight or being constantly underweight </w:t>
      </w:r>
    </w:p>
    <w:p w14:paraId="5F0BAA81" w14:textId="77777777" w:rsidR="00AC617B" w:rsidRPr="00592B21" w:rsidRDefault="00AC617B" w:rsidP="002405EE">
      <w:pPr>
        <w:numPr>
          <w:ilvl w:val="0"/>
          <w:numId w:val="41"/>
        </w:numPr>
        <w:rPr>
          <w:rFonts w:ascii="Arial" w:hAnsi="Arial" w:cs="Arial"/>
          <w:sz w:val="22"/>
          <w:szCs w:val="22"/>
        </w:rPr>
      </w:pPr>
      <w:r w:rsidRPr="00592B21">
        <w:rPr>
          <w:rFonts w:ascii="Arial" w:hAnsi="Arial" w:cs="Arial"/>
          <w:sz w:val="22"/>
          <w:szCs w:val="22"/>
        </w:rPr>
        <w:t xml:space="preserve">Low self esteem </w:t>
      </w:r>
    </w:p>
    <w:p w14:paraId="5D99065B" w14:textId="77777777" w:rsidR="00AC617B" w:rsidRPr="00592B21" w:rsidRDefault="00AC617B" w:rsidP="002405EE">
      <w:pPr>
        <w:rPr>
          <w:rFonts w:ascii="Arial" w:hAnsi="Arial" w:cs="Arial"/>
          <w:sz w:val="22"/>
        </w:rPr>
      </w:pPr>
    </w:p>
    <w:p w14:paraId="44D4CE25" w14:textId="1EF385A8" w:rsidR="00AA23D3" w:rsidRPr="00592B21" w:rsidRDefault="00AA23D3" w:rsidP="002405EE">
      <w:pPr>
        <w:pStyle w:val="Heading1"/>
        <w:rPr>
          <w:rFonts w:cs="Arial"/>
        </w:rPr>
      </w:pPr>
      <w:r w:rsidRPr="00592B21">
        <w:rPr>
          <w:rFonts w:cs="Arial"/>
        </w:rPr>
        <w:br w:type="page"/>
      </w:r>
      <w:bookmarkStart w:id="115" w:name="_Ref108517120"/>
      <w:bookmarkStart w:id="116" w:name="_Toc170317076"/>
      <w:r w:rsidRPr="00592B21">
        <w:rPr>
          <w:rFonts w:cs="Arial"/>
          <w:sz w:val="40"/>
          <w:szCs w:val="28"/>
        </w:rPr>
        <w:lastRenderedPageBreak/>
        <w:t>Appendix 2: Support</w:t>
      </w:r>
      <w:r w:rsidR="00F33AF9" w:rsidRPr="00592B21">
        <w:rPr>
          <w:rFonts w:cs="Arial"/>
          <w:sz w:val="40"/>
          <w:szCs w:val="28"/>
        </w:rPr>
        <w:t xml:space="preserve"> Organisations</w:t>
      </w:r>
      <w:bookmarkEnd w:id="115"/>
      <w:bookmarkEnd w:id="116"/>
      <w:r w:rsidR="00F33AF9" w:rsidRPr="00592B21">
        <w:rPr>
          <w:rFonts w:cs="Arial"/>
          <w:sz w:val="40"/>
          <w:szCs w:val="28"/>
        </w:rPr>
        <w:t xml:space="preserve"> </w:t>
      </w:r>
    </w:p>
    <w:p w14:paraId="70FB057A" w14:textId="77777777" w:rsidR="0016430A" w:rsidRPr="00592B21" w:rsidRDefault="0016430A" w:rsidP="002405EE">
      <w:pPr>
        <w:rPr>
          <w:rFonts w:ascii="Arial" w:hAnsi="Arial" w:cs="Arial"/>
          <w:b/>
          <w:sz w:val="22"/>
          <w:szCs w:val="22"/>
          <w:lang w:val="en-GB"/>
        </w:rPr>
      </w:pPr>
    </w:p>
    <w:p w14:paraId="7CCC3B26" w14:textId="5778DFAB" w:rsidR="0016430A" w:rsidRPr="00592B21" w:rsidRDefault="0016430A" w:rsidP="002405EE">
      <w:pPr>
        <w:rPr>
          <w:rFonts w:ascii="Arial" w:hAnsi="Arial" w:cs="Arial"/>
          <w:b/>
          <w:sz w:val="22"/>
          <w:szCs w:val="22"/>
          <w:lang w:val="en-GB"/>
        </w:rPr>
      </w:pPr>
      <w:r w:rsidRPr="00592B21">
        <w:rPr>
          <w:rFonts w:ascii="Arial" w:hAnsi="Arial" w:cs="Arial"/>
          <w:b/>
          <w:sz w:val="22"/>
          <w:szCs w:val="22"/>
          <w:lang w:val="en-GB"/>
        </w:rPr>
        <w:t>NSPCC ‘Report Abuse in Education’ Helpline</w:t>
      </w:r>
    </w:p>
    <w:p w14:paraId="726B8AD3" w14:textId="52BAA8D1" w:rsidR="0016430A" w:rsidRPr="00592B21" w:rsidRDefault="0016430A" w:rsidP="002405EE">
      <w:pPr>
        <w:numPr>
          <w:ilvl w:val="0"/>
          <w:numId w:val="45"/>
        </w:numPr>
        <w:rPr>
          <w:rStyle w:val="Hyperlink"/>
          <w:rFonts w:ascii="Arial" w:hAnsi="Arial" w:cs="Arial"/>
          <w:bCs/>
          <w:color w:val="auto"/>
          <w:sz w:val="22"/>
          <w:szCs w:val="22"/>
          <w:u w:val="none"/>
          <w:lang w:val="en-GB"/>
        </w:rPr>
      </w:pPr>
      <w:r w:rsidRPr="00592B21">
        <w:rPr>
          <w:rStyle w:val="Hyperlink"/>
          <w:bCs/>
        </w:rPr>
        <w:t> </w:t>
      </w:r>
      <w:hyperlink r:id="rId125" w:history="1">
        <w:r w:rsidR="00512F73" w:rsidRPr="00592B21">
          <w:rPr>
            <w:rStyle w:val="Hyperlink"/>
            <w:rFonts w:ascii="Arial" w:hAnsi="Arial" w:cs="Arial"/>
            <w:bCs/>
            <w:sz w:val="22"/>
            <w:szCs w:val="22"/>
            <w:lang w:val="en-GB"/>
          </w:rPr>
          <w:t>0800 136 663</w:t>
        </w:r>
      </w:hyperlink>
      <w:r w:rsidR="00512F73" w:rsidRPr="00592B21">
        <w:rPr>
          <w:rStyle w:val="Hyperlink"/>
        </w:rPr>
        <w:t> </w:t>
      </w:r>
      <w:r w:rsidR="00512F73" w:rsidRPr="00592B21">
        <w:rPr>
          <w:rFonts w:ascii="Arial" w:hAnsi="Arial" w:cs="Arial"/>
          <w:sz w:val="22"/>
          <w:szCs w:val="22"/>
        </w:rPr>
        <w:t>or </w:t>
      </w:r>
      <w:hyperlink r:id="rId126" w:tooltip="Email the NSPCC helpline" w:history="1">
        <w:r w:rsidR="00512F73" w:rsidRPr="00592B21">
          <w:rPr>
            <w:rStyle w:val="Hyperlink"/>
            <w:rFonts w:ascii="Arial" w:hAnsi="Arial" w:cs="Arial"/>
            <w:bCs/>
            <w:sz w:val="22"/>
            <w:szCs w:val="22"/>
            <w:lang w:val="en-GB"/>
          </w:rPr>
          <w:t>help@nspcc.org.uk</w:t>
        </w:r>
      </w:hyperlink>
    </w:p>
    <w:p w14:paraId="3E87C0A8" w14:textId="77777777" w:rsidR="00512F73" w:rsidRPr="00592B21" w:rsidRDefault="00512F73" w:rsidP="002405EE">
      <w:pPr>
        <w:ind w:left="720"/>
        <w:rPr>
          <w:rFonts w:ascii="Arial" w:hAnsi="Arial" w:cs="Arial"/>
          <w:bCs/>
          <w:sz w:val="22"/>
          <w:szCs w:val="22"/>
          <w:lang w:val="en-GB"/>
        </w:rPr>
      </w:pPr>
    </w:p>
    <w:p w14:paraId="183F6947" w14:textId="3AB17665" w:rsidR="00C07E41" w:rsidRPr="00592B21" w:rsidRDefault="00C07E41" w:rsidP="002405EE">
      <w:pPr>
        <w:rPr>
          <w:rFonts w:ascii="Arial" w:hAnsi="Arial" w:cs="Arial"/>
          <w:b/>
          <w:sz w:val="22"/>
          <w:szCs w:val="22"/>
          <w:lang w:val="en-GB"/>
        </w:rPr>
      </w:pPr>
      <w:r w:rsidRPr="00592B21">
        <w:rPr>
          <w:rFonts w:ascii="Arial" w:hAnsi="Arial" w:cs="Arial"/>
          <w:b/>
          <w:sz w:val="22"/>
          <w:szCs w:val="22"/>
          <w:lang w:val="en-GB"/>
        </w:rPr>
        <w:t>National Organisations</w:t>
      </w:r>
    </w:p>
    <w:p w14:paraId="3B675046" w14:textId="158F9BC1" w:rsidR="00C07E41" w:rsidRPr="00592B21" w:rsidRDefault="00C07E41" w:rsidP="002405EE">
      <w:pPr>
        <w:numPr>
          <w:ilvl w:val="0"/>
          <w:numId w:val="45"/>
        </w:numPr>
        <w:rPr>
          <w:rFonts w:ascii="Arial" w:hAnsi="Arial" w:cs="Arial"/>
          <w:bCs/>
          <w:sz w:val="22"/>
          <w:szCs w:val="22"/>
          <w:lang w:val="en-GB"/>
        </w:rPr>
      </w:pPr>
      <w:r w:rsidRPr="00592B21">
        <w:rPr>
          <w:rFonts w:ascii="Arial" w:hAnsi="Arial" w:cs="Arial"/>
          <w:sz w:val="22"/>
          <w:szCs w:val="22"/>
        </w:rPr>
        <w:t>NSPCC:</w:t>
      </w:r>
      <w:r w:rsidR="00DB0B0E" w:rsidRPr="00592B21">
        <w:rPr>
          <w:rFonts w:ascii="Arial" w:hAnsi="Arial" w:cs="Arial"/>
          <w:sz w:val="22"/>
          <w:szCs w:val="22"/>
        </w:rPr>
        <w:t xml:space="preserve"> </w:t>
      </w:r>
      <w:hyperlink r:id="rId127" w:history="1">
        <w:r w:rsidR="00DB0B0E" w:rsidRPr="00592B21">
          <w:rPr>
            <w:rStyle w:val="Hyperlink"/>
            <w:rFonts w:ascii="Arial" w:hAnsi="Arial" w:cs="Arial"/>
            <w:sz w:val="22"/>
            <w:szCs w:val="22"/>
            <w:lang w:val="en-GB"/>
          </w:rPr>
          <w:t>www.nspcc.org.uk</w:t>
        </w:r>
      </w:hyperlink>
      <w:r w:rsidR="00DB0B0E" w:rsidRPr="00592B21">
        <w:rPr>
          <w:rFonts w:ascii="Arial" w:hAnsi="Arial" w:cs="Arial"/>
          <w:color w:val="2B579A"/>
          <w:sz w:val="22"/>
          <w:szCs w:val="22"/>
          <w:shd w:val="clear" w:color="auto" w:fill="E6E6E6"/>
          <w:lang w:val="en-GB"/>
        </w:rPr>
        <w:t xml:space="preserve"> </w:t>
      </w:r>
    </w:p>
    <w:p w14:paraId="34D8DD97" w14:textId="6FAB40E1" w:rsidR="00C07E41" w:rsidRPr="00592B21" w:rsidRDefault="00C07E41" w:rsidP="002405EE">
      <w:pPr>
        <w:numPr>
          <w:ilvl w:val="0"/>
          <w:numId w:val="45"/>
        </w:numPr>
        <w:rPr>
          <w:rFonts w:ascii="Arial" w:hAnsi="Arial" w:cs="Arial"/>
          <w:bCs/>
          <w:sz w:val="22"/>
          <w:szCs w:val="22"/>
          <w:lang w:val="en-GB"/>
        </w:rPr>
      </w:pPr>
      <w:r w:rsidRPr="00592B21">
        <w:rPr>
          <w:rFonts w:ascii="Arial" w:hAnsi="Arial" w:cs="Arial"/>
          <w:sz w:val="22"/>
          <w:szCs w:val="22"/>
        </w:rPr>
        <w:t xml:space="preserve">Barnardo’s: </w:t>
      </w:r>
      <w:hyperlink r:id="rId128" w:history="1">
        <w:r w:rsidR="00DB0B0E" w:rsidRPr="00592B21">
          <w:rPr>
            <w:rStyle w:val="Hyperlink"/>
            <w:rFonts w:ascii="Arial" w:hAnsi="Arial" w:cs="Arial"/>
            <w:bCs/>
            <w:sz w:val="22"/>
            <w:szCs w:val="22"/>
            <w:lang w:val="en-GB"/>
          </w:rPr>
          <w:t>www.barnardos.org.uk</w:t>
        </w:r>
      </w:hyperlink>
      <w:r w:rsidR="00DB0B0E" w:rsidRPr="00592B21">
        <w:rPr>
          <w:rFonts w:ascii="Arial" w:hAnsi="Arial" w:cs="Arial"/>
          <w:bCs/>
          <w:color w:val="2B579A"/>
          <w:sz w:val="22"/>
          <w:szCs w:val="22"/>
          <w:shd w:val="clear" w:color="auto" w:fill="E6E6E6"/>
          <w:lang w:val="en-GB"/>
        </w:rPr>
        <w:t xml:space="preserve"> </w:t>
      </w:r>
    </w:p>
    <w:p w14:paraId="6B661E83" w14:textId="7FD6A95C" w:rsidR="00DB0B0E" w:rsidRPr="00592B21" w:rsidRDefault="00DB0B0E" w:rsidP="002405EE">
      <w:pPr>
        <w:numPr>
          <w:ilvl w:val="0"/>
          <w:numId w:val="45"/>
        </w:numPr>
        <w:rPr>
          <w:rFonts w:ascii="Arial" w:hAnsi="Arial" w:cs="Arial"/>
          <w:bCs/>
          <w:sz w:val="22"/>
          <w:szCs w:val="22"/>
          <w:lang w:val="en-GB"/>
        </w:rPr>
      </w:pPr>
      <w:r w:rsidRPr="00592B21">
        <w:rPr>
          <w:rFonts w:ascii="Arial" w:hAnsi="Arial" w:cs="Arial"/>
          <w:sz w:val="22"/>
          <w:szCs w:val="22"/>
        </w:rPr>
        <w:t xml:space="preserve">Action for Children: </w:t>
      </w:r>
      <w:hyperlink r:id="rId129" w:history="1">
        <w:r w:rsidR="000D28AF" w:rsidRPr="00592B21">
          <w:rPr>
            <w:rStyle w:val="Hyperlink"/>
            <w:rFonts w:ascii="Arial" w:hAnsi="Arial" w:cs="Arial"/>
            <w:bCs/>
            <w:sz w:val="22"/>
            <w:szCs w:val="22"/>
            <w:lang w:val="en-GB"/>
          </w:rPr>
          <w:t>www.actionforchildren.org.uk</w:t>
        </w:r>
      </w:hyperlink>
      <w:r w:rsidR="000D28AF" w:rsidRPr="00592B21">
        <w:rPr>
          <w:rFonts w:ascii="Arial" w:hAnsi="Arial" w:cs="Arial"/>
          <w:bCs/>
          <w:color w:val="2B579A"/>
          <w:sz w:val="22"/>
          <w:szCs w:val="22"/>
          <w:shd w:val="clear" w:color="auto" w:fill="E6E6E6"/>
          <w:lang w:val="en-GB"/>
        </w:rPr>
        <w:t xml:space="preserve"> </w:t>
      </w:r>
    </w:p>
    <w:p w14:paraId="5E4D8A26" w14:textId="16A32B79" w:rsidR="000D28AF" w:rsidRPr="00592B21" w:rsidRDefault="000D28AF" w:rsidP="002405EE">
      <w:pPr>
        <w:numPr>
          <w:ilvl w:val="0"/>
          <w:numId w:val="45"/>
        </w:numPr>
        <w:rPr>
          <w:rFonts w:ascii="Arial" w:hAnsi="Arial" w:cs="Arial"/>
          <w:bCs/>
          <w:sz w:val="22"/>
          <w:szCs w:val="22"/>
          <w:lang w:val="en-GB"/>
        </w:rPr>
      </w:pPr>
      <w:r w:rsidRPr="00592B21">
        <w:rPr>
          <w:rFonts w:ascii="Arial" w:hAnsi="Arial" w:cs="Arial"/>
          <w:sz w:val="22"/>
          <w:szCs w:val="22"/>
        </w:rPr>
        <w:t xml:space="preserve">Children’s Society: </w:t>
      </w:r>
      <w:hyperlink r:id="rId130" w:history="1">
        <w:r w:rsidR="009A63FF" w:rsidRPr="00592B21">
          <w:rPr>
            <w:rStyle w:val="Hyperlink"/>
            <w:rFonts w:ascii="Arial" w:hAnsi="Arial" w:cs="Arial"/>
            <w:bCs/>
            <w:sz w:val="22"/>
            <w:szCs w:val="22"/>
            <w:lang w:val="en-GB"/>
          </w:rPr>
          <w:t>www.childrenssociety.org.uk</w:t>
        </w:r>
      </w:hyperlink>
      <w:r w:rsidR="00A90A8B" w:rsidRPr="00592B21">
        <w:rPr>
          <w:rFonts w:ascii="Arial" w:hAnsi="Arial" w:cs="Arial"/>
          <w:bCs/>
          <w:color w:val="2B579A"/>
          <w:sz w:val="22"/>
          <w:szCs w:val="22"/>
          <w:shd w:val="clear" w:color="auto" w:fill="E6E6E6"/>
          <w:lang w:val="en-GB"/>
        </w:rPr>
        <w:t xml:space="preserve"> </w:t>
      </w:r>
    </w:p>
    <w:p w14:paraId="0481BCC5" w14:textId="64ADB457" w:rsidR="00AD6746" w:rsidRPr="00592B21" w:rsidRDefault="00AD6746" w:rsidP="002405EE">
      <w:pPr>
        <w:numPr>
          <w:ilvl w:val="0"/>
          <w:numId w:val="45"/>
        </w:numPr>
        <w:rPr>
          <w:rFonts w:ascii="Arial" w:hAnsi="Arial" w:cs="Arial"/>
          <w:bCs/>
          <w:sz w:val="22"/>
          <w:szCs w:val="22"/>
          <w:lang w:val="en-GB"/>
        </w:rPr>
      </w:pPr>
      <w:r w:rsidRPr="00592B21">
        <w:rPr>
          <w:rFonts w:ascii="Arial" w:hAnsi="Arial" w:cs="Arial"/>
          <w:bCs/>
          <w:sz w:val="22"/>
          <w:szCs w:val="22"/>
          <w:lang w:val="en-GB"/>
        </w:rPr>
        <w:t>Centre of Expertise on Child Sexual Abuse</w:t>
      </w:r>
      <w:r w:rsidR="003C1DA6" w:rsidRPr="00592B21">
        <w:rPr>
          <w:rFonts w:ascii="Arial" w:hAnsi="Arial" w:cs="Arial"/>
          <w:bCs/>
          <w:sz w:val="22"/>
          <w:szCs w:val="22"/>
          <w:lang w:val="en-GB"/>
        </w:rPr>
        <w:t xml:space="preserve">: </w:t>
      </w:r>
      <w:hyperlink r:id="rId131" w:history="1">
        <w:r w:rsidR="003C1DA6" w:rsidRPr="00592B21">
          <w:rPr>
            <w:rStyle w:val="Hyperlink"/>
            <w:rFonts w:ascii="Arial" w:hAnsi="Arial" w:cs="Arial"/>
            <w:bCs/>
            <w:sz w:val="22"/>
            <w:szCs w:val="22"/>
            <w:lang w:val="en-GB"/>
          </w:rPr>
          <w:t>www.csacentre.org.uk</w:t>
        </w:r>
      </w:hyperlink>
      <w:r w:rsidR="003C1DA6" w:rsidRPr="00592B21">
        <w:rPr>
          <w:rFonts w:ascii="Arial" w:hAnsi="Arial" w:cs="Arial"/>
          <w:bCs/>
          <w:sz w:val="22"/>
          <w:szCs w:val="22"/>
          <w:lang w:val="en-GB"/>
        </w:rPr>
        <w:t xml:space="preserve"> </w:t>
      </w:r>
    </w:p>
    <w:p w14:paraId="1F2E222D" w14:textId="77777777" w:rsidR="00C07E41" w:rsidRPr="00592B21" w:rsidRDefault="00C07E41" w:rsidP="002405EE">
      <w:pPr>
        <w:rPr>
          <w:rFonts w:ascii="Arial" w:hAnsi="Arial" w:cs="Arial"/>
          <w:b/>
          <w:sz w:val="22"/>
          <w:szCs w:val="22"/>
          <w:lang w:val="en-GB"/>
        </w:rPr>
      </w:pPr>
    </w:p>
    <w:p w14:paraId="0609BE28" w14:textId="7346E77E" w:rsidR="00AA23D3" w:rsidRPr="00592B21" w:rsidRDefault="00AA23D3" w:rsidP="002405EE">
      <w:pPr>
        <w:rPr>
          <w:rFonts w:ascii="Arial" w:hAnsi="Arial" w:cs="Arial"/>
          <w:b/>
          <w:sz w:val="22"/>
          <w:szCs w:val="22"/>
          <w:lang w:val="en-GB"/>
        </w:rPr>
      </w:pPr>
      <w:r w:rsidRPr="00592B21">
        <w:rPr>
          <w:rFonts w:ascii="Arial" w:hAnsi="Arial" w:cs="Arial"/>
          <w:b/>
          <w:sz w:val="22"/>
          <w:szCs w:val="22"/>
          <w:lang w:val="en-GB"/>
        </w:rPr>
        <w:t xml:space="preserve">Support for </w:t>
      </w:r>
      <w:r w:rsidR="009A63FF" w:rsidRPr="00592B21">
        <w:rPr>
          <w:rFonts w:ascii="Arial" w:hAnsi="Arial" w:cs="Arial"/>
          <w:b/>
          <w:sz w:val="22"/>
          <w:szCs w:val="22"/>
          <w:lang w:val="en-GB"/>
        </w:rPr>
        <w:t>S</w:t>
      </w:r>
      <w:r w:rsidRPr="00592B21">
        <w:rPr>
          <w:rFonts w:ascii="Arial" w:hAnsi="Arial" w:cs="Arial"/>
          <w:b/>
          <w:sz w:val="22"/>
          <w:szCs w:val="22"/>
          <w:lang w:val="en-GB"/>
        </w:rPr>
        <w:t>taff</w:t>
      </w:r>
    </w:p>
    <w:p w14:paraId="3ED0C9B1" w14:textId="77777777" w:rsidR="00AA23D3" w:rsidRPr="00592B21" w:rsidRDefault="00AA23D3" w:rsidP="002405EE">
      <w:pPr>
        <w:numPr>
          <w:ilvl w:val="0"/>
          <w:numId w:val="1"/>
        </w:numPr>
        <w:ind w:left="714" w:hanging="357"/>
        <w:rPr>
          <w:rFonts w:ascii="Arial" w:hAnsi="Arial" w:cs="Arial"/>
          <w:sz w:val="22"/>
          <w:szCs w:val="22"/>
          <w:lang w:val="en-GB"/>
        </w:rPr>
      </w:pPr>
      <w:r w:rsidRPr="00592B21">
        <w:rPr>
          <w:rFonts w:ascii="Arial" w:hAnsi="Arial" w:cs="Arial"/>
          <w:sz w:val="22"/>
          <w:szCs w:val="22"/>
        </w:rPr>
        <w:t xml:space="preserve">Education Support Partnership: </w:t>
      </w:r>
      <w:hyperlink r:id="rId132" w:history="1">
        <w:r w:rsidRPr="00592B21">
          <w:rPr>
            <w:rStyle w:val="Hyperlink"/>
            <w:rFonts w:ascii="Arial" w:hAnsi="Arial" w:cs="Arial"/>
            <w:sz w:val="22"/>
            <w:szCs w:val="22"/>
            <w:lang w:val="en-GB"/>
          </w:rPr>
          <w:t>www.educationsupportpartnership.org.uk</w:t>
        </w:r>
      </w:hyperlink>
      <w:r w:rsidRPr="00592B21">
        <w:rPr>
          <w:rFonts w:ascii="Arial" w:hAnsi="Arial" w:cs="Arial"/>
          <w:color w:val="2B579A"/>
          <w:sz w:val="22"/>
          <w:szCs w:val="22"/>
          <w:shd w:val="clear" w:color="auto" w:fill="E6E6E6"/>
          <w:lang w:val="en-GB"/>
        </w:rPr>
        <w:t xml:space="preserve"> </w:t>
      </w:r>
    </w:p>
    <w:p w14:paraId="6AD657E0" w14:textId="77777777" w:rsidR="00AA23D3" w:rsidRPr="00592B21" w:rsidRDefault="00AA23D3" w:rsidP="002405EE">
      <w:pPr>
        <w:numPr>
          <w:ilvl w:val="0"/>
          <w:numId w:val="1"/>
        </w:numPr>
        <w:ind w:left="714" w:hanging="357"/>
        <w:rPr>
          <w:rFonts w:ascii="Arial" w:hAnsi="Arial" w:cs="Arial"/>
          <w:sz w:val="22"/>
          <w:szCs w:val="22"/>
          <w:lang w:val="en-GB"/>
        </w:rPr>
      </w:pPr>
      <w:r w:rsidRPr="00592B21">
        <w:rPr>
          <w:rFonts w:ascii="Arial" w:hAnsi="Arial" w:cs="Arial"/>
          <w:sz w:val="22"/>
          <w:szCs w:val="22"/>
        </w:rPr>
        <w:t xml:space="preserve">Professional Online Safety Helpline: </w:t>
      </w:r>
      <w:hyperlink r:id="rId133" w:history="1">
        <w:r w:rsidRPr="00592B21">
          <w:rPr>
            <w:rStyle w:val="Hyperlink"/>
            <w:rFonts w:ascii="Arial" w:hAnsi="Arial" w:cs="Arial"/>
            <w:sz w:val="22"/>
            <w:szCs w:val="22"/>
            <w:lang w:val="en-GB"/>
          </w:rPr>
          <w:t>www.saferinternet.org.uk/helpline</w:t>
        </w:r>
      </w:hyperlink>
      <w:r w:rsidRPr="00592B21">
        <w:rPr>
          <w:rFonts w:ascii="Arial" w:hAnsi="Arial" w:cs="Arial"/>
          <w:color w:val="2B579A"/>
          <w:sz w:val="22"/>
          <w:szCs w:val="22"/>
          <w:shd w:val="clear" w:color="auto" w:fill="E6E6E6"/>
          <w:lang w:val="en-GB"/>
        </w:rPr>
        <w:t xml:space="preserve"> </w:t>
      </w:r>
    </w:p>
    <w:p w14:paraId="40959A72" w14:textId="0106C6E1" w:rsidR="00344EE9" w:rsidRPr="00592B21" w:rsidRDefault="00344EE9" w:rsidP="002405EE">
      <w:pPr>
        <w:numPr>
          <w:ilvl w:val="0"/>
          <w:numId w:val="1"/>
        </w:numPr>
        <w:ind w:left="714" w:hanging="357"/>
        <w:rPr>
          <w:rFonts w:ascii="Arial" w:hAnsi="Arial" w:cs="Arial"/>
          <w:sz w:val="22"/>
          <w:szCs w:val="22"/>
          <w:lang w:val="en-GB"/>
        </w:rPr>
      </w:pPr>
      <w:r w:rsidRPr="00592B21">
        <w:rPr>
          <w:rFonts w:ascii="Arial" w:hAnsi="Arial" w:cs="Arial"/>
          <w:sz w:val="22"/>
          <w:szCs w:val="22"/>
        </w:rPr>
        <w:t xml:space="preserve">Harmful Sexual </w:t>
      </w:r>
      <w:proofErr w:type="spellStart"/>
      <w:r w:rsidRPr="00592B21">
        <w:rPr>
          <w:rFonts w:ascii="Arial" w:hAnsi="Arial" w:cs="Arial"/>
          <w:sz w:val="22"/>
          <w:szCs w:val="22"/>
        </w:rPr>
        <w:t>Behaviour</w:t>
      </w:r>
      <w:proofErr w:type="spellEnd"/>
      <w:r w:rsidRPr="00592B21">
        <w:rPr>
          <w:rFonts w:ascii="Arial" w:hAnsi="Arial" w:cs="Arial"/>
          <w:sz w:val="22"/>
          <w:szCs w:val="22"/>
        </w:rPr>
        <w:t xml:space="preserve"> Support Service</w:t>
      </w:r>
      <w:r w:rsidR="009B2841" w:rsidRPr="00592B21">
        <w:rPr>
          <w:rFonts w:ascii="Arial" w:hAnsi="Arial" w:cs="Arial"/>
          <w:sz w:val="22"/>
          <w:szCs w:val="22"/>
        </w:rPr>
        <w:t xml:space="preserve">: </w:t>
      </w:r>
      <w:hyperlink r:id="rId134" w:history="1">
        <w:r w:rsidR="009B2841" w:rsidRPr="00592B21">
          <w:rPr>
            <w:rStyle w:val="Hyperlink"/>
            <w:rFonts w:ascii="Arial" w:hAnsi="Arial" w:cs="Arial"/>
            <w:sz w:val="22"/>
            <w:szCs w:val="22"/>
            <w:lang w:val="en-GB"/>
          </w:rPr>
          <w:t>https://swgfl.org.uk/harmful-sexual-behaviour-support-service</w:t>
        </w:r>
      </w:hyperlink>
      <w:r w:rsidR="009B2841" w:rsidRPr="00592B21">
        <w:rPr>
          <w:rFonts w:ascii="Arial" w:hAnsi="Arial" w:cs="Arial"/>
          <w:color w:val="2B579A"/>
          <w:sz w:val="22"/>
          <w:szCs w:val="22"/>
          <w:shd w:val="clear" w:color="auto" w:fill="E6E6E6"/>
          <w:lang w:val="en-GB"/>
        </w:rPr>
        <w:t xml:space="preserve"> </w:t>
      </w:r>
    </w:p>
    <w:p w14:paraId="3BF61EA4" w14:textId="77777777" w:rsidR="00AA23D3" w:rsidRPr="00592B21" w:rsidRDefault="00AA23D3" w:rsidP="002405EE">
      <w:pPr>
        <w:rPr>
          <w:rFonts w:ascii="Arial" w:hAnsi="Arial" w:cs="Arial"/>
          <w:sz w:val="22"/>
          <w:szCs w:val="22"/>
          <w:lang w:val="en-GB"/>
        </w:rPr>
      </w:pPr>
    </w:p>
    <w:p w14:paraId="6C025391" w14:textId="5D1617B3" w:rsidR="00AA23D3" w:rsidRPr="00592B21" w:rsidRDefault="00AA23D3" w:rsidP="002405EE">
      <w:pPr>
        <w:rPr>
          <w:rFonts w:ascii="Arial" w:hAnsi="Arial" w:cs="Arial"/>
          <w:b/>
          <w:sz w:val="22"/>
          <w:szCs w:val="22"/>
          <w:lang w:val="en-GB"/>
        </w:rPr>
      </w:pPr>
      <w:r w:rsidRPr="00592B21">
        <w:rPr>
          <w:rFonts w:ascii="Arial" w:hAnsi="Arial" w:cs="Arial"/>
          <w:b/>
          <w:sz w:val="22"/>
          <w:szCs w:val="22"/>
          <w:lang w:val="en-GB"/>
        </w:rPr>
        <w:t xml:space="preserve">Support for </w:t>
      </w:r>
      <w:r w:rsidR="00801B21" w:rsidRPr="00592B21">
        <w:rPr>
          <w:rFonts w:ascii="Arial" w:hAnsi="Arial" w:cs="Arial"/>
          <w:b/>
          <w:sz w:val="22"/>
          <w:szCs w:val="22"/>
          <w:lang w:val="en-GB"/>
        </w:rPr>
        <w:t>pupils/students</w:t>
      </w:r>
    </w:p>
    <w:p w14:paraId="0B9FDEAC" w14:textId="77777777" w:rsidR="00AA23D3" w:rsidRPr="00592B21" w:rsidRDefault="00AA23D3" w:rsidP="002405EE">
      <w:pPr>
        <w:numPr>
          <w:ilvl w:val="0"/>
          <w:numId w:val="2"/>
        </w:numPr>
        <w:rPr>
          <w:rFonts w:ascii="Arial" w:hAnsi="Arial" w:cs="Arial"/>
          <w:sz w:val="22"/>
          <w:szCs w:val="22"/>
          <w:lang w:val="en-GB"/>
        </w:rPr>
      </w:pPr>
      <w:r w:rsidRPr="00592B21">
        <w:rPr>
          <w:rFonts w:ascii="Arial" w:hAnsi="Arial" w:cs="Arial"/>
          <w:sz w:val="22"/>
          <w:szCs w:val="22"/>
        </w:rPr>
        <w:t xml:space="preserve">ChildLine: </w:t>
      </w:r>
      <w:hyperlink r:id="rId135" w:history="1">
        <w:r w:rsidRPr="00592B21">
          <w:rPr>
            <w:rStyle w:val="Hyperlink"/>
            <w:rFonts w:ascii="Arial" w:hAnsi="Arial" w:cs="Arial"/>
            <w:bCs/>
            <w:sz w:val="22"/>
            <w:szCs w:val="22"/>
          </w:rPr>
          <w:t>www.childline.org.uk</w:t>
        </w:r>
      </w:hyperlink>
    </w:p>
    <w:p w14:paraId="0F2E1519" w14:textId="77777777" w:rsidR="00AA23D3" w:rsidRPr="00592B21" w:rsidRDefault="00AA23D3" w:rsidP="002405EE">
      <w:pPr>
        <w:numPr>
          <w:ilvl w:val="0"/>
          <w:numId w:val="2"/>
        </w:numPr>
        <w:rPr>
          <w:rFonts w:ascii="Arial" w:hAnsi="Arial" w:cs="Arial"/>
          <w:bCs/>
          <w:sz w:val="22"/>
          <w:szCs w:val="22"/>
        </w:rPr>
      </w:pPr>
      <w:r w:rsidRPr="00592B21">
        <w:rPr>
          <w:rFonts w:ascii="Arial" w:hAnsi="Arial" w:cs="Arial"/>
          <w:sz w:val="22"/>
          <w:szCs w:val="22"/>
        </w:rPr>
        <w:t xml:space="preserve">Papyrus: </w:t>
      </w:r>
      <w:hyperlink r:id="rId136" w:history="1">
        <w:r w:rsidRPr="00592B21">
          <w:rPr>
            <w:rStyle w:val="Hyperlink"/>
            <w:rFonts w:ascii="Arial" w:hAnsi="Arial" w:cs="Arial"/>
            <w:bCs/>
            <w:sz w:val="22"/>
            <w:szCs w:val="22"/>
          </w:rPr>
          <w:t>www.papyrus-uk.org</w:t>
        </w:r>
      </w:hyperlink>
      <w:r w:rsidRPr="00592B21">
        <w:rPr>
          <w:rFonts w:ascii="Arial" w:hAnsi="Arial" w:cs="Arial"/>
          <w:bCs/>
          <w:color w:val="2B579A"/>
          <w:sz w:val="22"/>
          <w:szCs w:val="22"/>
          <w:shd w:val="clear" w:color="auto" w:fill="E6E6E6"/>
        </w:rPr>
        <w:t xml:space="preserve"> </w:t>
      </w:r>
    </w:p>
    <w:p w14:paraId="04A06785" w14:textId="4925B22A" w:rsidR="00263F41" w:rsidRPr="00592B21" w:rsidRDefault="00AA23D3" w:rsidP="002405EE">
      <w:pPr>
        <w:numPr>
          <w:ilvl w:val="0"/>
          <w:numId w:val="2"/>
        </w:numPr>
        <w:rPr>
          <w:rStyle w:val="Hyperlink"/>
          <w:rFonts w:ascii="Arial" w:hAnsi="Arial" w:cs="Arial"/>
          <w:color w:val="auto"/>
          <w:sz w:val="22"/>
          <w:szCs w:val="22"/>
          <w:u w:val="none"/>
          <w:lang w:val="en-GB"/>
        </w:rPr>
      </w:pPr>
      <w:r w:rsidRPr="00592B21">
        <w:rPr>
          <w:rFonts w:ascii="Arial" w:hAnsi="Arial" w:cs="Arial"/>
          <w:sz w:val="22"/>
          <w:szCs w:val="22"/>
        </w:rPr>
        <w:t xml:space="preserve">The Mix: </w:t>
      </w:r>
      <w:hyperlink r:id="rId137" w:history="1">
        <w:r w:rsidRPr="00592B21">
          <w:rPr>
            <w:rStyle w:val="Hyperlink"/>
            <w:rFonts w:ascii="Arial" w:hAnsi="Arial" w:cs="Arial"/>
            <w:bCs/>
            <w:sz w:val="22"/>
            <w:szCs w:val="22"/>
          </w:rPr>
          <w:t>www.themix.org.uk</w:t>
        </w:r>
      </w:hyperlink>
    </w:p>
    <w:p w14:paraId="4A3F1DBE" w14:textId="329EBB39" w:rsidR="008570F2" w:rsidRPr="00592B21" w:rsidRDefault="008570F2" w:rsidP="002405EE">
      <w:pPr>
        <w:numPr>
          <w:ilvl w:val="0"/>
          <w:numId w:val="2"/>
        </w:numPr>
        <w:rPr>
          <w:rFonts w:ascii="Arial" w:hAnsi="Arial" w:cs="Arial"/>
          <w:sz w:val="22"/>
          <w:szCs w:val="22"/>
          <w:lang w:val="en-GB"/>
        </w:rPr>
      </w:pPr>
      <w:r w:rsidRPr="00592B21">
        <w:rPr>
          <w:rFonts w:ascii="Arial" w:hAnsi="Arial" w:cs="Arial"/>
          <w:sz w:val="22"/>
          <w:szCs w:val="22"/>
        </w:rPr>
        <w:t xml:space="preserve">Shout: </w:t>
      </w:r>
      <w:hyperlink r:id="rId138" w:history="1">
        <w:r w:rsidRPr="00592B21">
          <w:rPr>
            <w:rStyle w:val="Hyperlink"/>
            <w:rFonts w:ascii="Arial" w:hAnsi="Arial" w:cs="Arial"/>
            <w:sz w:val="22"/>
            <w:szCs w:val="22"/>
          </w:rPr>
          <w:t>www.giveusashout.org</w:t>
        </w:r>
      </w:hyperlink>
    </w:p>
    <w:p w14:paraId="2C949E01" w14:textId="480ED2E6" w:rsidR="00AA23D3" w:rsidRPr="00592B21" w:rsidRDefault="008B7448" w:rsidP="002405EE">
      <w:pPr>
        <w:numPr>
          <w:ilvl w:val="0"/>
          <w:numId w:val="2"/>
        </w:numPr>
        <w:rPr>
          <w:rStyle w:val="Hyperlink"/>
          <w:rFonts w:ascii="Arial" w:hAnsi="Arial" w:cs="Arial"/>
          <w:color w:val="auto"/>
          <w:sz w:val="22"/>
          <w:szCs w:val="22"/>
          <w:u w:val="none"/>
          <w:lang w:val="en-GB"/>
        </w:rPr>
      </w:pPr>
      <w:r w:rsidRPr="00592B21">
        <w:rPr>
          <w:rFonts w:ascii="Arial" w:hAnsi="Arial" w:cs="Arial"/>
          <w:sz w:val="22"/>
          <w:szCs w:val="22"/>
        </w:rPr>
        <w:t xml:space="preserve">Fearless: </w:t>
      </w:r>
      <w:hyperlink r:id="rId139" w:history="1">
        <w:r w:rsidRPr="00592B21">
          <w:rPr>
            <w:rStyle w:val="Hyperlink"/>
            <w:rFonts w:ascii="Arial" w:hAnsi="Arial" w:cs="Arial"/>
            <w:sz w:val="22"/>
            <w:szCs w:val="22"/>
          </w:rPr>
          <w:t>www.fearless.org</w:t>
        </w:r>
      </w:hyperlink>
    </w:p>
    <w:p w14:paraId="7BBDADD3" w14:textId="35052A99" w:rsidR="00CA79F2" w:rsidRPr="00592B21" w:rsidRDefault="00CA79F2" w:rsidP="002405EE">
      <w:pPr>
        <w:numPr>
          <w:ilvl w:val="0"/>
          <w:numId w:val="2"/>
        </w:numPr>
        <w:rPr>
          <w:rFonts w:ascii="Arial" w:hAnsi="Arial" w:cs="Arial"/>
        </w:rPr>
      </w:pPr>
      <w:r w:rsidRPr="00592B21">
        <w:rPr>
          <w:rFonts w:ascii="Arial" w:hAnsi="Arial" w:cs="Arial"/>
          <w:sz w:val="22"/>
          <w:szCs w:val="22"/>
        </w:rPr>
        <w:t xml:space="preserve">Victim Support: </w:t>
      </w:r>
      <w:hyperlink r:id="rId140" w:history="1">
        <w:r w:rsidRPr="00592B21">
          <w:rPr>
            <w:rStyle w:val="Hyperlink"/>
            <w:rFonts w:ascii="Arial" w:hAnsi="Arial" w:cs="Arial"/>
            <w:bCs/>
            <w:sz w:val="22"/>
            <w:szCs w:val="22"/>
          </w:rPr>
          <w:t>www.victimsupport.org.uk</w:t>
        </w:r>
      </w:hyperlink>
      <w:r w:rsidRPr="00592B21">
        <w:rPr>
          <w:rStyle w:val="Hyperlink"/>
          <w:rFonts w:ascii="Arial" w:hAnsi="Arial" w:cs="Arial"/>
          <w:bCs/>
          <w:sz w:val="22"/>
          <w:szCs w:val="22"/>
        </w:rPr>
        <w:t xml:space="preserve"> </w:t>
      </w:r>
    </w:p>
    <w:p w14:paraId="2EA263C3" w14:textId="77777777" w:rsidR="008570F2" w:rsidRPr="00592B21" w:rsidRDefault="008570F2" w:rsidP="002405EE">
      <w:pPr>
        <w:ind w:left="720"/>
        <w:rPr>
          <w:rFonts w:ascii="Arial" w:hAnsi="Arial" w:cs="Arial"/>
          <w:sz w:val="22"/>
          <w:szCs w:val="22"/>
          <w:lang w:val="en-GB"/>
        </w:rPr>
      </w:pPr>
    </w:p>
    <w:p w14:paraId="5C7E641A" w14:textId="2339956A" w:rsidR="00AA23D3" w:rsidRPr="00592B21" w:rsidRDefault="00AA23D3" w:rsidP="002405EE">
      <w:pPr>
        <w:rPr>
          <w:rFonts w:ascii="Arial" w:hAnsi="Arial" w:cs="Arial"/>
          <w:b/>
          <w:sz w:val="22"/>
          <w:szCs w:val="22"/>
          <w:lang w:val="en-GB"/>
        </w:rPr>
      </w:pPr>
      <w:r w:rsidRPr="00592B21">
        <w:rPr>
          <w:rFonts w:ascii="Arial" w:hAnsi="Arial" w:cs="Arial"/>
          <w:b/>
          <w:sz w:val="22"/>
          <w:szCs w:val="22"/>
          <w:lang w:val="en-GB"/>
        </w:rPr>
        <w:t xml:space="preserve">Support for </w:t>
      </w:r>
      <w:r w:rsidR="009A63FF" w:rsidRPr="00592B21">
        <w:rPr>
          <w:rFonts w:ascii="Arial" w:hAnsi="Arial" w:cs="Arial"/>
          <w:b/>
          <w:sz w:val="22"/>
          <w:szCs w:val="22"/>
          <w:lang w:val="en-GB"/>
        </w:rPr>
        <w:t>A</w:t>
      </w:r>
      <w:r w:rsidRPr="00592B21">
        <w:rPr>
          <w:rFonts w:ascii="Arial" w:hAnsi="Arial" w:cs="Arial"/>
          <w:b/>
          <w:sz w:val="22"/>
          <w:szCs w:val="22"/>
          <w:lang w:val="en-GB"/>
        </w:rPr>
        <w:t>dults</w:t>
      </w:r>
    </w:p>
    <w:p w14:paraId="77D32E2E" w14:textId="1D81345B" w:rsidR="00AA23D3" w:rsidRPr="00592B21" w:rsidRDefault="00AA23D3" w:rsidP="002405EE">
      <w:pPr>
        <w:numPr>
          <w:ilvl w:val="0"/>
          <w:numId w:val="3"/>
        </w:numPr>
        <w:rPr>
          <w:rFonts w:ascii="Arial" w:hAnsi="Arial" w:cs="Arial"/>
          <w:sz w:val="22"/>
          <w:szCs w:val="22"/>
          <w:lang w:val="en-GB"/>
        </w:rPr>
      </w:pPr>
      <w:r w:rsidRPr="00592B21">
        <w:rPr>
          <w:rFonts w:ascii="Arial" w:hAnsi="Arial" w:cs="Arial"/>
          <w:sz w:val="22"/>
          <w:szCs w:val="22"/>
        </w:rPr>
        <w:t xml:space="preserve">Family Lives: </w:t>
      </w:r>
      <w:hyperlink r:id="rId141" w:history="1">
        <w:r w:rsidRPr="00592B21">
          <w:rPr>
            <w:rStyle w:val="Hyperlink"/>
            <w:rFonts w:ascii="Arial" w:hAnsi="Arial" w:cs="Arial"/>
            <w:bCs/>
            <w:sz w:val="22"/>
            <w:szCs w:val="22"/>
          </w:rPr>
          <w:t>www.familylives.org.uk</w:t>
        </w:r>
      </w:hyperlink>
    </w:p>
    <w:p w14:paraId="7B9F9AC3" w14:textId="40C5ACD5" w:rsidR="00AA23D3" w:rsidRPr="00592B21" w:rsidRDefault="00AA23D3" w:rsidP="002405EE">
      <w:pPr>
        <w:numPr>
          <w:ilvl w:val="0"/>
          <w:numId w:val="3"/>
        </w:numPr>
        <w:rPr>
          <w:rFonts w:ascii="Arial" w:hAnsi="Arial" w:cs="Arial"/>
          <w:sz w:val="22"/>
          <w:szCs w:val="22"/>
          <w:lang w:val="en-GB"/>
        </w:rPr>
      </w:pPr>
      <w:r w:rsidRPr="00592B21">
        <w:rPr>
          <w:rFonts w:ascii="Arial" w:hAnsi="Arial" w:cs="Arial"/>
          <w:sz w:val="22"/>
          <w:szCs w:val="22"/>
        </w:rPr>
        <w:t xml:space="preserve">Crime Stoppers: </w:t>
      </w:r>
      <w:hyperlink r:id="rId142" w:tgtFrame="_blank" w:history="1">
        <w:r w:rsidRPr="00592B21">
          <w:rPr>
            <w:rStyle w:val="Hyperlink"/>
            <w:rFonts w:ascii="Arial" w:hAnsi="Arial" w:cs="Arial"/>
            <w:bCs/>
            <w:sz w:val="22"/>
            <w:szCs w:val="22"/>
          </w:rPr>
          <w:t>www.crimestoppers-uk.org</w:t>
        </w:r>
      </w:hyperlink>
    </w:p>
    <w:p w14:paraId="35011504" w14:textId="14236B2B" w:rsidR="00AA23D3" w:rsidRPr="00592B21" w:rsidRDefault="00AA23D3" w:rsidP="002405EE">
      <w:pPr>
        <w:numPr>
          <w:ilvl w:val="0"/>
          <w:numId w:val="3"/>
        </w:numPr>
        <w:rPr>
          <w:rStyle w:val="Hyperlink"/>
          <w:rFonts w:ascii="Arial" w:hAnsi="Arial" w:cs="Arial"/>
          <w:bCs/>
          <w:sz w:val="22"/>
          <w:szCs w:val="22"/>
        </w:rPr>
      </w:pPr>
      <w:r w:rsidRPr="00592B21">
        <w:rPr>
          <w:rFonts w:ascii="Arial" w:hAnsi="Arial" w:cs="Arial"/>
          <w:sz w:val="22"/>
          <w:szCs w:val="22"/>
        </w:rPr>
        <w:t xml:space="preserve">Victim Support: </w:t>
      </w:r>
      <w:hyperlink r:id="rId143" w:history="1">
        <w:r w:rsidRPr="00592B21">
          <w:rPr>
            <w:rStyle w:val="Hyperlink"/>
            <w:rFonts w:ascii="Arial" w:hAnsi="Arial" w:cs="Arial"/>
            <w:bCs/>
            <w:sz w:val="22"/>
            <w:szCs w:val="22"/>
          </w:rPr>
          <w:t>www.victimsupport.org.uk</w:t>
        </w:r>
      </w:hyperlink>
      <w:r w:rsidRPr="00592B21">
        <w:rPr>
          <w:rStyle w:val="Hyperlink"/>
          <w:rFonts w:ascii="Arial" w:hAnsi="Arial" w:cs="Arial"/>
          <w:bCs/>
          <w:sz w:val="22"/>
          <w:szCs w:val="22"/>
        </w:rPr>
        <w:t xml:space="preserve"> </w:t>
      </w:r>
    </w:p>
    <w:p w14:paraId="058FFCC5" w14:textId="77777777" w:rsidR="00AA23D3" w:rsidRPr="00592B21" w:rsidRDefault="00AA23D3" w:rsidP="002405EE">
      <w:pPr>
        <w:numPr>
          <w:ilvl w:val="0"/>
          <w:numId w:val="3"/>
        </w:numPr>
        <w:rPr>
          <w:rFonts w:ascii="Arial" w:hAnsi="Arial" w:cs="Arial"/>
          <w:bCs/>
          <w:sz w:val="22"/>
          <w:szCs w:val="22"/>
        </w:rPr>
      </w:pPr>
      <w:r w:rsidRPr="00592B21">
        <w:rPr>
          <w:rFonts w:ascii="Arial" w:hAnsi="Arial" w:cs="Arial"/>
          <w:sz w:val="22"/>
          <w:szCs w:val="22"/>
        </w:rPr>
        <w:t xml:space="preserve">The Samaritans: </w:t>
      </w:r>
      <w:hyperlink r:id="rId144" w:history="1">
        <w:r w:rsidRPr="00592B21">
          <w:rPr>
            <w:rStyle w:val="Hyperlink"/>
            <w:rFonts w:ascii="Arial" w:hAnsi="Arial" w:cs="Arial"/>
            <w:bCs/>
            <w:sz w:val="22"/>
            <w:szCs w:val="22"/>
          </w:rPr>
          <w:t>www.samaritans.org</w:t>
        </w:r>
      </w:hyperlink>
      <w:r w:rsidRPr="00592B21">
        <w:rPr>
          <w:rFonts w:ascii="Arial" w:hAnsi="Arial" w:cs="Arial"/>
          <w:bCs/>
          <w:color w:val="2B579A"/>
          <w:sz w:val="22"/>
          <w:szCs w:val="22"/>
          <w:shd w:val="clear" w:color="auto" w:fill="E6E6E6"/>
        </w:rPr>
        <w:t xml:space="preserve"> </w:t>
      </w:r>
    </w:p>
    <w:p w14:paraId="6B86F917" w14:textId="77777777" w:rsidR="00AA23D3" w:rsidRPr="00592B21" w:rsidRDefault="00AA23D3" w:rsidP="002405EE">
      <w:pPr>
        <w:numPr>
          <w:ilvl w:val="0"/>
          <w:numId w:val="3"/>
        </w:numPr>
        <w:rPr>
          <w:rFonts w:ascii="Arial" w:hAnsi="Arial" w:cs="Arial"/>
          <w:sz w:val="22"/>
          <w:szCs w:val="22"/>
          <w:lang w:val="en-GB"/>
        </w:rPr>
      </w:pPr>
      <w:r w:rsidRPr="00592B21">
        <w:rPr>
          <w:rFonts w:ascii="Arial" w:hAnsi="Arial" w:cs="Arial"/>
          <w:sz w:val="22"/>
          <w:szCs w:val="22"/>
          <w:lang w:val="en-GB"/>
        </w:rPr>
        <w:t xml:space="preserve">NAPAC (National Association for People Abused in Childhood): </w:t>
      </w:r>
      <w:r w:rsidRPr="00592B21">
        <w:rPr>
          <w:rStyle w:val="Hyperlink"/>
          <w:rFonts w:ascii="Arial" w:hAnsi="Arial" w:cs="Arial"/>
          <w:bCs/>
        </w:rPr>
        <w:t>www.</w:t>
      </w:r>
      <w:hyperlink r:id="rId145" w:history="1">
        <w:r w:rsidRPr="00592B21">
          <w:rPr>
            <w:rStyle w:val="Hyperlink"/>
            <w:rFonts w:ascii="Arial" w:hAnsi="Arial" w:cs="Arial"/>
            <w:bCs/>
            <w:sz w:val="22"/>
            <w:szCs w:val="22"/>
          </w:rPr>
          <w:t>napac.org.uk</w:t>
        </w:r>
      </w:hyperlink>
      <w:r w:rsidRPr="00592B21">
        <w:rPr>
          <w:rStyle w:val="Hyperlink"/>
          <w:rFonts w:ascii="Arial" w:hAnsi="Arial" w:cs="Arial"/>
          <w:bCs/>
          <w:sz w:val="22"/>
          <w:szCs w:val="22"/>
        </w:rPr>
        <w:t xml:space="preserve">  </w:t>
      </w:r>
    </w:p>
    <w:p w14:paraId="340ED979" w14:textId="77777777" w:rsidR="00AA23D3" w:rsidRPr="00592B21" w:rsidRDefault="00AA23D3" w:rsidP="002405EE">
      <w:pPr>
        <w:numPr>
          <w:ilvl w:val="0"/>
          <w:numId w:val="3"/>
        </w:numPr>
        <w:rPr>
          <w:rFonts w:ascii="Arial" w:hAnsi="Arial" w:cs="Arial"/>
          <w:sz w:val="22"/>
          <w:szCs w:val="22"/>
          <w:lang w:val="en-GB"/>
        </w:rPr>
      </w:pPr>
      <w:r w:rsidRPr="00592B21">
        <w:rPr>
          <w:rFonts w:ascii="Arial" w:hAnsi="Arial" w:cs="Arial"/>
          <w:sz w:val="22"/>
          <w:szCs w:val="22"/>
        </w:rPr>
        <w:t xml:space="preserve">MOSAC: </w:t>
      </w:r>
      <w:hyperlink r:id="rId146" w:history="1">
        <w:r w:rsidRPr="00592B21">
          <w:rPr>
            <w:rStyle w:val="Hyperlink"/>
            <w:rFonts w:ascii="Arial" w:hAnsi="Arial" w:cs="Arial"/>
            <w:bCs/>
            <w:sz w:val="22"/>
            <w:szCs w:val="22"/>
          </w:rPr>
          <w:t>www.mosac.org.uk</w:t>
        </w:r>
      </w:hyperlink>
      <w:r w:rsidRPr="00592B21">
        <w:rPr>
          <w:rFonts w:ascii="Arial" w:hAnsi="Arial" w:cs="Arial"/>
          <w:color w:val="2B579A"/>
          <w:sz w:val="22"/>
          <w:szCs w:val="22"/>
          <w:shd w:val="clear" w:color="auto" w:fill="E6E6E6"/>
          <w:lang w:val="en-GB"/>
        </w:rPr>
        <w:t xml:space="preserve"> </w:t>
      </w:r>
    </w:p>
    <w:p w14:paraId="38B9C303" w14:textId="77777777" w:rsidR="00AA23D3" w:rsidRPr="00592B21" w:rsidRDefault="00AA23D3" w:rsidP="002405EE">
      <w:pPr>
        <w:numPr>
          <w:ilvl w:val="0"/>
          <w:numId w:val="3"/>
        </w:numPr>
        <w:rPr>
          <w:rFonts w:ascii="Arial" w:hAnsi="Arial" w:cs="Arial"/>
          <w:bCs/>
          <w:sz w:val="22"/>
          <w:szCs w:val="22"/>
        </w:rPr>
      </w:pPr>
      <w:r w:rsidRPr="00592B21">
        <w:rPr>
          <w:rFonts w:ascii="Arial" w:hAnsi="Arial" w:cs="Arial"/>
          <w:sz w:val="22"/>
          <w:szCs w:val="22"/>
        </w:rPr>
        <w:t xml:space="preserve">Action Fraud: </w:t>
      </w:r>
      <w:hyperlink r:id="rId147" w:history="1">
        <w:r w:rsidRPr="00592B21">
          <w:rPr>
            <w:rStyle w:val="Hyperlink"/>
            <w:rFonts w:ascii="Arial" w:hAnsi="Arial" w:cs="Arial"/>
            <w:bCs/>
            <w:sz w:val="22"/>
            <w:szCs w:val="22"/>
          </w:rPr>
          <w:t>www.actionfraud.police.uk</w:t>
        </w:r>
      </w:hyperlink>
      <w:r w:rsidRPr="00592B21">
        <w:rPr>
          <w:rFonts w:ascii="Arial" w:hAnsi="Arial" w:cs="Arial"/>
          <w:bCs/>
          <w:color w:val="2B579A"/>
          <w:sz w:val="22"/>
          <w:szCs w:val="22"/>
          <w:shd w:val="clear" w:color="auto" w:fill="E6E6E6"/>
        </w:rPr>
        <w:t xml:space="preserve"> </w:t>
      </w:r>
    </w:p>
    <w:p w14:paraId="351C7BEF" w14:textId="7BBEB3DB" w:rsidR="008570F2" w:rsidRPr="00592B21" w:rsidRDefault="008570F2" w:rsidP="002405EE">
      <w:pPr>
        <w:numPr>
          <w:ilvl w:val="0"/>
          <w:numId w:val="3"/>
        </w:numPr>
        <w:rPr>
          <w:rStyle w:val="Hyperlink"/>
          <w:rFonts w:ascii="Arial" w:hAnsi="Arial" w:cs="Arial"/>
          <w:color w:val="auto"/>
          <w:sz w:val="22"/>
          <w:szCs w:val="22"/>
          <w:u w:val="none"/>
          <w:lang w:val="en-GB"/>
        </w:rPr>
      </w:pPr>
      <w:r w:rsidRPr="00592B21">
        <w:t>S</w:t>
      </w:r>
      <w:r w:rsidRPr="00592B21">
        <w:rPr>
          <w:rFonts w:ascii="Arial" w:hAnsi="Arial" w:cs="Arial"/>
          <w:sz w:val="22"/>
          <w:szCs w:val="22"/>
        </w:rPr>
        <w:t xml:space="preserve">hout: </w:t>
      </w:r>
      <w:hyperlink r:id="rId148" w:history="1">
        <w:r w:rsidRPr="00592B21">
          <w:rPr>
            <w:rStyle w:val="Hyperlink"/>
            <w:rFonts w:ascii="Arial" w:hAnsi="Arial" w:cs="Arial"/>
            <w:sz w:val="22"/>
            <w:szCs w:val="22"/>
          </w:rPr>
          <w:t>www.giveusashout.org</w:t>
        </w:r>
      </w:hyperlink>
    </w:p>
    <w:p w14:paraId="4F332776" w14:textId="61D3636E" w:rsidR="007A3083" w:rsidRPr="00592B21" w:rsidRDefault="007A3083" w:rsidP="002405EE">
      <w:pPr>
        <w:numPr>
          <w:ilvl w:val="0"/>
          <w:numId w:val="3"/>
        </w:numPr>
        <w:rPr>
          <w:rStyle w:val="Hyperlink"/>
          <w:rFonts w:ascii="Arial" w:hAnsi="Arial" w:cs="Arial"/>
          <w:color w:val="auto"/>
          <w:sz w:val="22"/>
          <w:szCs w:val="22"/>
          <w:u w:val="none"/>
          <w:lang w:val="en-GB"/>
        </w:rPr>
      </w:pPr>
      <w:r w:rsidRPr="00592B21">
        <w:rPr>
          <w:rStyle w:val="Hyperlink"/>
          <w:rFonts w:ascii="Arial" w:hAnsi="Arial" w:cs="Arial"/>
          <w:color w:val="auto"/>
          <w:sz w:val="22"/>
          <w:szCs w:val="22"/>
          <w:u w:val="none"/>
        </w:rPr>
        <w:t>Advice now:</w:t>
      </w:r>
      <w:r w:rsidRPr="00592B21">
        <w:rPr>
          <w:rStyle w:val="Hyperlink"/>
          <w:rFonts w:ascii="Arial" w:hAnsi="Arial" w:cs="Arial"/>
          <w:color w:val="auto"/>
          <w:sz w:val="22"/>
          <w:szCs w:val="22"/>
        </w:rPr>
        <w:t xml:space="preserve"> </w:t>
      </w:r>
      <w:r w:rsidRPr="00592B21">
        <w:rPr>
          <w:rStyle w:val="Hyperlink"/>
          <w:rFonts w:ascii="Arial" w:hAnsi="Arial" w:cs="Arial"/>
          <w:sz w:val="22"/>
          <w:szCs w:val="22"/>
        </w:rPr>
        <w:t>www.advicenow.org.uk</w:t>
      </w:r>
    </w:p>
    <w:p w14:paraId="497B0B94" w14:textId="77777777" w:rsidR="00AA23D3" w:rsidRPr="00592B21" w:rsidRDefault="00AA23D3" w:rsidP="002405EE">
      <w:pPr>
        <w:rPr>
          <w:rFonts w:ascii="Arial" w:hAnsi="Arial" w:cs="Arial"/>
          <w:bCs/>
          <w:sz w:val="22"/>
          <w:szCs w:val="22"/>
        </w:rPr>
      </w:pPr>
    </w:p>
    <w:p w14:paraId="1077FD2B" w14:textId="77777777" w:rsidR="00AA23D3" w:rsidRPr="00592B21" w:rsidRDefault="00AA23D3" w:rsidP="002405EE">
      <w:pPr>
        <w:rPr>
          <w:rFonts w:ascii="Arial" w:hAnsi="Arial" w:cs="Arial"/>
          <w:b/>
          <w:sz w:val="22"/>
          <w:szCs w:val="22"/>
        </w:rPr>
      </w:pPr>
      <w:r w:rsidRPr="00592B21">
        <w:rPr>
          <w:rFonts w:ascii="Arial" w:hAnsi="Arial" w:cs="Arial"/>
          <w:b/>
          <w:sz w:val="22"/>
          <w:szCs w:val="22"/>
        </w:rPr>
        <w:t>Support for Learning Disabilities</w:t>
      </w:r>
    </w:p>
    <w:p w14:paraId="66380A46" w14:textId="77777777" w:rsidR="00AA23D3" w:rsidRPr="00592B21" w:rsidRDefault="00AA23D3" w:rsidP="002405EE">
      <w:pPr>
        <w:numPr>
          <w:ilvl w:val="0"/>
          <w:numId w:val="4"/>
        </w:numPr>
        <w:rPr>
          <w:rFonts w:ascii="Arial" w:hAnsi="Arial" w:cs="Arial"/>
          <w:bCs/>
          <w:sz w:val="22"/>
          <w:szCs w:val="22"/>
        </w:rPr>
      </w:pPr>
      <w:r w:rsidRPr="00592B21">
        <w:rPr>
          <w:rFonts w:ascii="Arial" w:hAnsi="Arial" w:cs="Arial"/>
          <w:sz w:val="22"/>
          <w:szCs w:val="22"/>
        </w:rPr>
        <w:t xml:space="preserve">Respond: </w:t>
      </w:r>
      <w:hyperlink r:id="rId149" w:history="1">
        <w:r w:rsidRPr="00592B21">
          <w:rPr>
            <w:rStyle w:val="Hyperlink"/>
            <w:rFonts w:ascii="Arial" w:hAnsi="Arial" w:cs="Arial"/>
            <w:bCs/>
            <w:sz w:val="22"/>
            <w:szCs w:val="22"/>
          </w:rPr>
          <w:t>www.respond.org.uk</w:t>
        </w:r>
      </w:hyperlink>
      <w:r w:rsidRPr="00592B21">
        <w:rPr>
          <w:rFonts w:ascii="Arial" w:hAnsi="Arial" w:cs="Arial"/>
          <w:bCs/>
          <w:color w:val="2B579A"/>
          <w:sz w:val="22"/>
          <w:szCs w:val="22"/>
          <w:shd w:val="clear" w:color="auto" w:fill="E6E6E6"/>
        </w:rPr>
        <w:t xml:space="preserve"> </w:t>
      </w:r>
    </w:p>
    <w:p w14:paraId="0EEF0D5A" w14:textId="77777777" w:rsidR="00AA23D3" w:rsidRPr="00592B21" w:rsidRDefault="00AA23D3" w:rsidP="002405EE">
      <w:pPr>
        <w:numPr>
          <w:ilvl w:val="0"/>
          <w:numId w:val="4"/>
        </w:numPr>
        <w:rPr>
          <w:rFonts w:ascii="Arial" w:hAnsi="Arial" w:cs="Arial"/>
          <w:bCs/>
          <w:sz w:val="22"/>
          <w:szCs w:val="22"/>
        </w:rPr>
      </w:pPr>
      <w:r w:rsidRPr="00592B21">
        <w:rPr>
          <w:rFonts w:ascii="Arial" w:hAnsi="Arial" w:cs="Arial"/>
          <w:sz w:val="22"/>
          <w:szCs w:val="22"/>
        </w:rPr>
        <w:t xml:space="preserve">Mencap: </w:t>
      </w:r>
      <w:hyperlink r:id="rId150" w:history="1">
        <w:r w:rsidRPr="00592B21">
          <w:rPr>
            <w:rStyle w:val="Hyperlink"/>
            <w:rFonts w:ascii="Arial" w:hAnsi="Arial" w:cs="Arial"/>
            <w:bCs/>
            <w:sz w:val="22"/>
            <w:szCs w:val="22"/>
          </w:rPr>
          <w:t>www.mencap.org.uk</w:t>
        </w:r>
      </w:hyperlink>
      <w:r w:rsidRPr="00592B21">
        <w:rPr>
          <w:rFonts w:ascii="Arial" w:hAnsi="Arial" w:cs="Arial"/>
          <w:bCs/>
          <w:color w:val="2B579A"/>
          <w:sz w:val="22"/>
          <w:szCs w:val="22"/>
          <w:shd w:val="clear" w:color="auto" w:fill="E6E6E6"/>
        </w:rPr>
        <w:t xml:space="preserve"> </w:t>
      </w:r>
    </w:p>
    <w:p w14:paraId="6D30338A" w14:textId="1D787446" w:rsidR="008F7B3A" w:rsidRPr="00592B21" w:rsidRDefault="008F7B3A" w:rsidP="002405EE">
      <w:pPr>
        <w:numPr>
          <w:ilvl w:val="0"/>
          <w:numId w:val="4"/>
        </w:numPr>
        <w:rPr>
          <w:rFonts w:ascii="Arial" w:hAnsi="Arial" w:cs="Arial"/>
          <w:bCs/>
          <w:sz w:val="22"/>
          <w:szCs w:val="22"/>
        </w:rPr>
      </w:pPr>
      <w:r w:rsidRPr="00592B21">
        <w:rPr>
          <w:rFonts w:ascii="Arial" w:hAnsi="Arial" w:cs="Arial"/>
          <w:sz w:val="22"/>
          <w:szCs w:val="22"/>
        </w:rPr>
        <w:t xml:space="preserve">Council for Disabled Children: </w:t>
      </w:r>
      <w:hyperlink r:id="rId151" w:history="1">
        <w:r w:rsidRPr="00592B21">
          <w:rPr>
            <w:rStyle w:val="Hyperlink"/>
            <w:rFonts w:ascii="Arial" w:hAnsi="Arial" w:cs="Arial"/>
            <w:bCs/>
            <w:sz w:val="22"/>
            <w:szCs w:val="22"/>
          </w:rPr>
          <w:t>https://councilfordisabledchildren.org.uk</w:t>
        </w:r>
      </w:hyperlink>
      <w:r w:rsidRPr="00592B21">
        <w:rPr>
          <w:rFonts w:ascii="Arial" w:hAnsi="Arial" w:cs="Arial"/>
          <w:bCs/>
          <w:color w:val="2B579A"/>
          <w:sz w:val="22"/>
          <w:szCs w:val="22"/>
          <w:shd w:val="clear" w:color="auto" w:fill="E6E6E6"/>
        </w:rPr>
        <w:t xml:space="preserve"> </w:t>
      </w:r>
    </w:p>
    <w:p w14:paraId="03DFFB15" w14:textId="77777777" w:rsidR="00AA23D3" w:rsidRPr="00592B21" w:rsidRDefault="00AA23D3" w:rsidP="002405EE">
      <w:pPr>
        <w:rPr>
          <w:rFonts w:ascii="Arial" w:hAnsi="Arial" w:cs="Arial"/>
          <w:b/>
          <w:bCs/>
          <w:sz w:val="22"/>
          <w:szCs w:val="22"/>
        </w:rPr>
      </w:pPr>
    </w:p>
    <w:p w14:paraId="2B6DE112" w14:textId="77777777" w:rsidR="001E4CC1" w:rsidRPr="00592B21" w:rsidRDefault="001E4CC1" w:rsidP="002405EE">
      <w:pPr>
        <w:rPr>
          <w:rFonts w:ascii="Arial" w:hAnsi="Arial" w:cs="Arial"/>
          <w:b/>
          <w:sz w:val="22"/>
          <w:szCs w:val="22"/>
        </w:rPr>
      </w:pPr>
      <w:r w:rsidRPr="00592B21">
        <w:rPr>
          <w:rFonts w:ascii="Arial" w:hAnsi="Arial" w:cs="Arial"/>
          <w:b/>
          <w:sz w:val="22"/>
          <w:szCs w:val="22"/>
        </w:rPr>
        <w:t>Contextual Safeguarding Network</w:t>
      </w:r>
    </w:p>
    <w:p w14:paraId="316041A9" w14:textId="77777777" w:rsidR="001E4CC1" w:rsidRPr="00592B21" w:rsidRDefault="003A6084" w:rsidP="002405EE">
      <w:pPr>
        <w:numPr>
          <w:ilvl w:val="0"/>
          <w:numId w:val="42"/>
        </w:numPr>
        <w:rPr>
          <w:rFonts w:ascii="Arial" w:hAnsi="Arial" w:cs="Arial"/>
          <w:bCs/>
          <w:sz w:val="22"/>
          <w:szCs w:val="22"/>
        </w:rPr>
      </w:pPr>
      <w:hyperlink r:id="rId152" w:history="1">
        <w:r w:rsidR="001E4CC1" w:rsidRPr="00592B21">
          <w:rPr>
            <w:rStyle w:val="Hyperlink"/>
            <w:rFonts w:ascii="Arial" w:hAnsi="Arial" w:cs="Arial"/>
            <w:bCs/>
            <w:sz w:val="22"/>
            <w:szCs w:val="22"/>
          </w:rPr>
          <w:t>https://contextualsafeguarding.org.uk/</w:t>
        </w:r>
      </w:hyperlink>
      <w:r w:rsidR="001E4CC1" w:rsidRPr="00592B21">
        <w:rPr>
          <w:rFonts w:ascii="Arial" w:hAnsi="Arial" w:cs="Arial"/>
          <w:bCs/>
          <w:color w:val="2B579A"/>
          <w:sz w:val="22"/>
          <w:szCs w:val="22"/>
          <w:shd w:val="clear" w:color="auto" w:fill="E6E6E6"/>
        </w:rPr>
        <w:t xml:space="preserve"> </w:t>
      </w:r>
    </w:p>
    <w:p w14:paraId="624EB449" w14:textId="1792A683" w:rsidR="001E4CC1" w:rsidRPr="00592B21" w:rsidRDefault="001E4CC1" w:rsidP="002405EE">
      <w:pPr>
        <w:rPr>
          <w:rFonts w:ascii="Arial" w:hAnsi="Arial" w:cs="Arial"/>
          <w:b/>
          <w:bCs/>
          <w:sz w:val="22"/>
          <w:szCs w:val="22"/>
        </w:rPr>
      </w:pPr>
    </w:p>
    <w:p w14:paraId="544015FA" w14:textId="1792A683" w:rsidR="00DF15F6" w:rsidRPr="00592B21" w:rsidRDefault="00DF15F6" w:rsidP="002405EE">
      <w:pPr>
        <w:rPr>
          <w:rFonts w:ascii="Arial" w:hAnsi="Arial" w:cs="Arial"/>
          <w:b/>
          <w:bCs/>
          <w:sz w:val="22"/>
          <w:szCs w:val="22"/>
        </w:rPr>
      </w:pPr>
      <w:r w:rsidRPr="00592B21">
        <w:rPr>
          <w:rFonts w:ascii="Arial" w:hAnsi="Arial" w:cs="Arial"/>
          <w:b/>
          <w:bCs/>
          <w:sz w:val="22"/>
          <w:szCs w:val="22"/>
        </w:rPr>
        <w:t>Kent Resilience Hub</w:t>
      </w:r>
    </w:p>
    <w:p w14:paraId="0AE6F77F" w14:textId="1792A683" w:rsidR="00DF15F6" w:rsidRPr="00592B21" w:rsidRDefault="003A6084" w:rsidP="00633CF9">
      <w:pPr>
        <w:numPr>
          <w:ilvl w:val="0"/>
          <w:numId w:val="64"/>
        </w:numPr>
        <w:rPr>
          <w:rFonts w:ascii="Arial" w:hAnsi="Arial" w:cs="Arial"/>
          <w:sz w:val="22"/>
          <w:szCs w:val="22"/>
        </w:rPr>
      </w:pPr>
      <w:hyperlink r:id="rId153">
        <w:r w:rsidR="00DF15F6" w:rsidRPr="00592B21">
          <w:rPr>
            <w:rStyle w:val="Hyperlink"/>
            <w:rFonts w:ascii="Arial" w:hAnsi="Arial" w:cs="Arial"/>
            <w:sz w:val="22"/>
            <w:szCs w:val="22"/>
          </w:rPr>
          <w:t>https://kentresiliencehub.org.uk/</w:t>
        </w:r>
      </w:hyperlink>
      <w:r w:rsidR="00DF15F6" w:rsidRPr="00592B21">
        <w:rPr>
          <w:rFonts w:ascii="Arial" w:hAnsi="Arial" w:cs="Arial"/>
          <w:sz w:val="22"/>
          <w:szCs w:val="22"/>
        </w:rPr>
        <w:t xml:space="preserve"> </w:t>
      </w:r>
    </w:p>
    <w:p w14:paraId="18ED263A" w14:textId="24B9E9FE" w:rsidR="00DF15F6" w:rsidRPr="00592B21" w:rsidRDefault="00DF15F6" w:rsidP="002405EE">
      <w:pPr>
        <w:rPr>
          <w:rFonts w:ascii="Arial" w:hAnsi="Arial" w:cs="Arial"/>
          <w:b/>
          <w:bCs/>
          <w:sz w:val="22"/>
          <w:szCs w:val="22"/>
        </w:rPr>
      </w:pPr>
    </w:p>
    <w:p w14:paraId="6F153975" w14:textId="77777777" w:rsidR="009B2841" w:rsidRPr="00592B21" w:rsidRDefault="009B2841" w:rsidP="002405EE">
      <w:pPr>
        <w:rPr>
          <w:rFonts w:ascii="Arial" w:hAnsi="Arial" w:cs="Arial"/>
          <w:b/>
          <w:sz w:val="22"/>
          <w:szCs w:val="22"/>
          <w:lang w:val="en-GB"/>
        </w:rPr>
      </w:pPr>
    </w:p>
    <w:p w14:paraId="093EF29A" w14:textId="77777777" w:rsidR="00125AE1" w:rsidRPr="00592B21" w:rsidRDefault="00125AE1" w:rsidP="002405EE">
      <w:pPr>
        <w:rPr>
          <w:rFonts w:ascii="Arial" w:hAnsi="Arial" w:cs="Arial"/>
          <w:b/>
          <w:bCs/>
          <w:sz w:val="22"/>
          <w:szCs w:val="22"/>
          <w:lang w:val="en-GB"/>
        </w:rPr>
      </w:pPr>
      <w:r w:rsidRPr="00592B21">
        <w:rPr>
          <w:rFonts w:ascii="Arial" w:hAnsi="Arial" w:cs="Arial"/>
          <w:b/>
          <w:bCs/>
          <w:sz w:val="22"/>
          <w:szCs w:val="22"/>
          <w:lang w:val="en-GB"/>
        </w:rPr>
        <w:t>Children with Family Members in Prison</w:t>
      </w:r>
    </w:p>
    <w:p w14:paraId="4EEDBAB6" w14:textId="77777777" w:rsidR="00125AE1" w:rsidRPr="00592B21" w:rsidRDefault="00125AE1" w:rsidP="00633CF9">
      <w:pPr>
        <w:numPr>
          <w:ilvl w:val="0"/>
          <w:numId w:val="63"/>
        </w:numPr>
        <w:rPr>
          <w:rFonts w:ascii="Arial" w:hAnsi="Arial" w:cs="Arial"/>
          <w:sz w:val="22"/>
          <w:szCs w:val="22"/>
          <w:lang w:val="en-GB"/>
        </w:rPr>
      </w:pPr>
      <w:r w:rsidRPr="00592B21">
        <w:rPr>
          <w:rFonts w:ascii="Arial" w:hAnsi="Arial" w:cs="Arial"/>
          <w:sz w:val="22"/>
          <w:szCs w:val="22"/>
          <w:lang w:val="en-GB"/>
        </w:rPr>
        <w:t xml:space="preserve">National </w:t>
      </w:r>
      <w:r w:rsidRPr="00592B21">
        <w:rPr>
          <w:rFonts w:ascii="Arial" w:hAnsi="Arial" w:cs="Arial"/>
          <w:sz w:val="22"/>
          <w:szCs w:val="22"/>
        </w:rPr>
        <w:t>information</w:t>
      </w:r>
      <w:r w:rsidRPr="00592B21">
        <w:rPr>
          <w:rFonts w:ascii="Arial" w:hAnsi="Arial" w:cs="Arial"/>
          <w:sz w:val="22"/>
          <w:szCs w:val="22"/>
          <w:lang w:val="en-GB"/>
        </w:rPr>
        <w:t xml:space="preserve"> Centre on Children of Offenders (NICCO): </w:t>
      </w:r>
      <w:hyperlink r:id="rId154" w:history="1">
        <w:r w:rsidRPr="00592B21">
          <w:rPr>
            <w:rStyle w:val="Hyperlink"/>
            <w:rFonts w:ascii="Arial" w:hAnsi="Arial" w:cs="Arial"/>
            <w:sz w:val="22"/>
            <w:szCs w:val="22"/>
            <w:lang w:val="en-GB"/>
          </w:rPr>
          <w:t>www.nicco.org.uk/</w:t>
        </w:r>
      </w:hyperlink>
      <w:r w:rsidRPr="00592B21">
        <w:rPr>
          <w:rFonts w:ascii="Arial" w:hAnsi="Arial" w:cs="Arial"/>
          <w:sz w:val="22"/>
          <w:szCs w:val="22"/>
          <w:lang w:val="en-GB"/>
        </w:rPr>
        <w:t xml:space="preserve"> </w:t>
      </w:r>
    </w:p>
    <w:p w14:paraId="79111B7D" w14:textId="77777777" w:rsidR="00125AE1" w:rsidRPr="00592B21" w:rsidRDefault="00125AE1" w:rsidP="002405EE">
      <w:pPr>
        <w:rPr>
          <w:rFonts w:ascii="Arial" w:hAnsi="Arial" w:cs="Arial"/>
          <w:b/>
          <w:sz w:val="22"/>
          <w:szCs w:val="22"/>
          <w:lang w:val="en-GB"/>
        </w:rPr>
      </w:pPr>
    </w:p>
    <w:p w14:paraId="5D5B5AEC" w14:textId="5C5D0EE4" w:rsidR="00066B82" w:rsidRPr="00592B21" w:rsidRDefault="00066B82" w:rsidP="002405EE">
      <w:pPr>
        <w:rPr>
          <w:rFonts w:ascii="Arial" w:hAnsi="Arial" w:cs="Arial"/>
          <w:b/>
          <w:sz w:val="22"/>
          <w:szCs w:val="22"/>
          <w:lang w:val="en-GB"/>
        </w:rPr>
      </w:pPr>
      <w:r w:rsidRPr="00592B21">
        <w:rPr>
          <w:rFonts w:ascii="Arial" w:hAnsi="Arial" w:cs="Arial"/>
          <w:b/>
          <w:sz w:val="22"/>
          <w:szCs w:val="22"/>
          <w:lang w:val="en-GB"/>
        </w:rPr>
        <w:lastRenderedPageBreak/>
        <w:t>Substance Misuse</w:t>
      </w:r>
    </w:p>
    <w:p w14:paraId="14BC06F3" w14:textId="24B9E9FE" w:rsidR="00066B82" w:rsidRPr="00592B21" w:rsidRDefault="00066B82" w:rsidP="002405EE">
      <w:pPr>
        <w:numPr>
          <w:ilvl w:val="0"/>
          <w:numId w:val="44"/>
        </w:numPr>
        <w:rPr>
          <w:rFonts w:ascii="Arial" w:hAnsi="Arial" w:cs="Arial"/>
          <w:bCs/>
          <w:sz w:val="22"/>
          <w:szCs w:val="22"/>
        </w:rPr>
      </w:pPr>
      <w:r w:rsidRPr="00592B21">
        <w:rPr>
          <w:rFonts w:ascii="Arial" w:hAnsi="Arial" w:cs="Arial"/>
          <w:sz w:val="22"/>
          <w:szCs w:val="22"/>
        </w:rPr>
        <w:t xml:space="preserve">We are with you (formerly Addaction): </w:t>
      </w:r>
      <w:hyperlink r:id="rId155">
        <w:r w:rsidRPr="00592B21">
          <w:rPr>
            <w:rStyle w:val="Hyperlink"/>
            <w:rFonts w:ascii="Arial" w:hAnsi="Arial" w:cs="Arial"/>
            <w:sz w:val="22"/>
            <w:szCs w:val="22"/>
          </w:rPr>
          <w:t>www.wearewithyou.org.uk/services/kent-for-young-people/</w:t>
        </w:r>
      </w:hyperlink>
    </w:p>
    <w:p w14:paraId="584F9D6E" w14:textId="24B9E9FE" w:rsidR="00066B82" w:rsidRPr="00592B21" w:rsidRDefault="00066B82" w:rsidP="002405EE">
      <w:pPr>
        <w:numPr>
          <w:ilvl w:val="0"/>
          <w:numId w:val="43"/>
        </w:numPr>
        <w:rPr>
          <w:rFonts w:ascii="Arial" w:hAnsi="Arial" w:cs="Arial"/>
          <w:bCs/>
          <w:sz w:val="22"/>
          <w:szCs w:val="22"/>
        </w:rPr>
      </w:pPr>
      <w:r w:rsidRPr="00592B21">
        <w:rPr>
          <w:rFonts w:ascii="Arial" w:hAnsi="Arial" w:cs="Arial"/>
          <w:sz w:val="22"/>
          <w:szCs w:val="22"/>
        </w:rPr>
        <w:t xml:space="preserve">Talk to Frank: </w:t>
      </w:r>
      <w:hyperlink r:id="rId156">
        <w:r w:rsidRPr="00592B21">
          <w:rPr>
            <w:rStyle w:val="Hyperlink"/>
            <w:rFonts w:ascii="Arial" w:hAnsi="Arial" w:cs="Arial"/>
            <w:sz w:val="22"/>
            <w:szCs w:val="22"/>
          </w:rPr>
          <w:t>www.talktofrank.com</w:t>
        </w:r>
      </w:hyperlink>
      <w:r w:rsidRPr="00592B21">
        <w:rPr>
          <w:rFonts w:ascii="Arial" w:hAnsi="Arial" w:cs="Arial"/>
          <w:sz w:val="22"/>
          <w:szCs w:val="22"/>
        </w:rPr>
        <w:t xml:space="preserve"> </w:t>
      </w:r>
    </w:p>
    <w:p w14:paraId="6636E59F" w14:textId="77777777" w:rsidR="009B2841" w:rsidRPr="00592B21" w:rsidRDefault="009B2841" w:rsidP="002405EE">
      <w:pPr>
        <w:ind w:left="720"/>
        <w:rPr>
          <w:rFonts w:ascii="Arial" w:hAnsi="Arial" w:cs="Arial"/>
          <w:bCs/>
          <w:sz w:val="22"/>
          <w:szCs w:val="22"/>
        </w:rPr>
      </w:pPr>
    </w:p>
    <w:p w14:paraId="42B00FBF" w14:textId="39980B10" w:rsidR="00AA23D3" w:rsidRPr="00592B21" w:rsidRDefault="00AA23D3" w:rsidP="002405EE">
      <w:pPr>
        <w:rPr>
          <w:rFonts w:ascii="Arial" w:hAnsi="Arial" w:cs="Arial"/>
          <w:b/>
          <w:bCs/>
          <w:sz w:val="22"/>
          <w:szCs w:val="22"/>
        </w:rPr>
      </w:pPr>
      <w:r w:rsidRPr="00592B21">
        <w:rPr>
          <w:rFonts w:ascii="Arial" w:hAnsi="Arial" w:cs="Arial"/>
          <w:b/>
          <w:bCs/>
          <w:sz w:val="22"/>
          <w:szCs w:val="22"/>
        </w:rPr>
        <w:t>Domestic Abuse</w:t>
      </w:r>
    </w:p>
    <w:p w14:paraId="7758F849" w14:textId="77777777" w:rsidR="00AA23D3" w:rsidRPr="00592B21" w:rsidRDefault="00AA23D3" w:rsidP="002405EE">
      <w:pPr>
        <w:numPr>
          <w:ilvl w:val="0"/>
          <w:numId w:val="5"/>
        </w:numPr>
        <w:rPr>
          <w:rFonts w:ascii="Arial" w:hAnsi="Arial" w:cs="Arial"/>
          <w:bCs/>
          <w:sz w:val="22"/>
          <w:szCs w:val="22"/>
        </w:rPr>
      </w:pPr>
      <w:r w:rsidRPr="00592B21">
        <w:rPr>
          <w:rFonts w:ascii="Arial" w:hAnsi="Arial" w:cs="Arial"/>
          <w:sz w:val="22"/>
          <w:szCs w:val="22"/>
        </w:rPr>
        <w:t xml:space="preserve">Domestic abuse services: </w:t>
      </w:r>
      <w:hyperlink r:id="rId157" w:history="1">
        <w:r w:rsidRPr="00592B21">
          <w:rPr>
            <w:rStyle w:val="Hyperlink"/>
            <w:rFonts w:ascii="Arial" w:hAnsi="Arial" w:cs="Arial"/>
            <w:bCs/>
            <w:sz w:val="22"/>
            <w:szCs w:val="22"/>
          </w:rPr>
          <w:t>www.domesticabuseservices.org.uk</w:t>
        </w:r>
      </w:hyperlink>
      <w:r w:rsidRPr="00592B21">
        <w:rPr>
          <w:rFonts w:ascii="Arial" w:hAnsi="Arial" w:cs="Arial"/>
          <w:bCs/>
          <w:color w:val="2B579A"/>
          <w:sz w:val="22"/>
          <w:szCs w:val="22"/>
          <w:shd w:val="clear" w:color="auto" w:fill="E6E6E6"/>
        </w:rPr>
        <w:t xml:space="preserve"> </w:t>
      </w:r>
    </w:p>
    <w:p w14:paraId="2B3A09EC" w14:textId="77777777" w:rsidR="00AA23D3" w:rsidRPr="00592B21" w:rsidRDefault="00AA23D3" w:rsidP="002405EE">
      <w:pPr>
        <w:numPr>
          <w:ilvl w:val="0"/>
          <w:numId w:val="5"/>
        </w:numPr>
        <w:rPr>
          <w:rFonts w:ascii="Arial" w:hAnsi="Arial" w:cs="Arial"/>
          <w:bCs/>
          <w:sz w:val="22"/>
          <w:szCs w:val="22"/>
        </w:rPr>
      </w:pPr>
      <w:r w:rsidRPr="00592B21">
        <w:rPr>
          <w:rFonts w:ascii="Arial" w:hAnsi="Arial" w:cs="Arial"/>
          <w:sz w:val="22"/>
          <w:szCs w:val="22"/>
        </w:rPr>
        <w:t xml:space="preserve">Refuge: </w:t>
      </w:r>
      <w:hyperlink r:id="rId158" w:history="1">
        <w:r w:rsidRPr="00592B21">
          <w:rPr>
            <w:rStyle w:val="Hyperlink"/>
            <w:rFonts w:ascii="Arial" w:hAnsi="Arial" w:cs="Arial"/>
            <w:bCs/>
            <w:sz w:val="22"/>
            <w:szCs w:val="22"/>
          </w:rPr>
          <w:t>www.refuge.org.uk</w:t>
        </w:r>
      </w:hyperlink>
      <w:r w:rsidRPr="00592B21">
        <w:rPr>
          <w:rFonts w:ascii="Arial" w:hAnsi="Arial" w:cs="Arial"/>
          <w:bCs/>
          <w:color w:val="2B579A"/>
          <w:sz w:val="22"/>
          <w:szCs w:val="22"/>
          <w:shd w:val="clear" w:color="auto" w:fill="E6E6E6"/>
        </w:rPr>
        <w:t xml:space="preserve"> </w:t>
      </w:r>
    </w:p>
    <w:p w14:paraId="6C9B70E2" w14:textId="77777777" w:rsidR="00AA23D3" w:rsidRPr="00592B21" w:rsidRDefault="00AA23D3" w:rsidP="002405EE">
      <w:pPr>
        <w:numPr>
          <w:ilvl w:val="0"/>
          <w:numId w:val="5"/>
        </w:numPr>
        <w:rPr>
          <w:rFonts w:ascii="Arial" w:hAnsi="Arial" w:cs="Arial"/>
          <w:bCs/>
          <w:sz w:val="22"/>
          <w:szCs w:val="22"/>
        </w:rPr>
      </w:pPr>
      <w:r w:rsidRPr="00592B21">
        <w:rPr>
          <w:rFonts w:ascii="Arial" w:hAnsi="Arial" w:cs="Arial"/>
          <w:sz w:val="22"/>
          <w:szCs w:val="22"/>
        </w:rPr>
        <w:t xml:space="preserve">Women’s Aid: </w:t>
      </w:r>
      <w:hyperlink r:id="rId159" w:history="1">
        <w:r w:rsidRPr="00592B21">
          <w:rPr>
            <w:rStyle w:val="Hyperlink"/>
            <w:rFonts w:ascii="Arial" w:hAnsi="Arial" w:cs="Arial"/>
            <w:bCs/>
            <w:sz w:val="22"/>
            <w:szCs w:val="22"/>
          </w:rPr>
          <w:t>www.womensaid.org.uk</w:t>
        </w:r>
      </w:hyperlink>
      <w:r w:rsidRPr="00592B21">
        <w:rPr>
          <w:rFonts w:ascii="Arial" w:hAnsi="Arial" w:cs="Arial"/>
          <w:bCs/>
          <w:color w:val="2B579A"/>
          <w:sz w:val="22"/>
          <w:szCs w:val="22"/>
          <w:shd w:val="clear" w:color="auto" w:fill="E6E6E6"/>
        </w:rPr>
        <w:t xml:space="preserve"> </w:t>
      </w:r>
    </w:p>
    <w:p w14:paraId="22467940" w14:textId="77777777" w:rsidR="00AA23D3" w:rsidRPr="00592B21" w:rsidRDefault="00AA23D3" w:rsidP="002405EE">
      <w:pPr>
        <w:numPr>
          <w:ilvl w:val="0"/>
          <w:numId w:val="5"/>
        </w:numPr>
        <w:rPr>
          <w:rFonts w:ascii="Arial" w:hAnsi="Arial" w:cs="Arial"/>
          <w:bCs/>
          <w:sz w:val="22"/>
          <w:szCs w:val="22"/>
        </w:rPr>
      </w:pPr>
      <w:r w:rsidRPr="00592B21">
        <w:rPr>
          <w:rFonts w:ascii="Arial" w:hAnsi="Arial" w:cs="Arial"/>
          <w:sz w:val="22"/>
          <w:szCs w:val="22"/>
        </w:rPr>
        <w:t xml:space="preserve">Men’s Advice Line: </w:t>
      </w:r>
      <w:hyperlink r:id="rId160" w:history="1">
        <w:r w:rsidRPr="00592B21">
          <w:rPr>
            <w:rStyle w:val="Hyperlink"/>
            <w:rFonts w:ascii="Arial" w:hAnsi="Arial" w:cs="Arial"/>
            <w:bCs/>
            <w:sz w:val="22"/>
            <w:szCs w:val="22"/>
          </w:rPr>
          <w:t>www.mensadviceline.org.uk</w:t>
        </w:r>
      </w:hyperlink>
    </w:p>
    <w:p w14:paraId="04A65C81" w14:textId="77777777" w:rsidR="00AA23D3" w:rsidRPr="00592B21" w:rsidRDefault="00AA23D3" w:rsidP="002405EE">
      <w:pPr>
        <w:numPr>
          <w:ilvl w:val="0"/>
          <w:numId w:val="5"/>
        </w:numPr>
        <w:rPr>
          <w:rFonts w:ascii="Arial" w:hAnsi="Arial" w:cs="Arial"/>
          <w:sz w:val="22"/>
          <w:szCs w:val="22"/>
        </w:rPr>
      </w:pPr>
      <w:bookmarkStart w:id="117" w:name="_Int_wOmAbj7T"/>
      <w:r w:rsidRPr="00592B21">
        <w:rPr>
          <w:rFonts w:ascii="Arial" w:hAnsi="Arial" w:cs="Arial"/>
          <w:sz w:val="22"/>
          <w:szCs w:val="22"/>
        </w:rPr>
        <w:t>Mankind</w:t>
      </w:r>
      <w:bookmarkEnd w:id="117"/>
      <w:r w:rsidRPr="00592B21">
        <w:rPr>
          <w:rFonts w:ascii="Arial" w:hAnsi="Arial" w:cs="Arial"/>
          <w:sz w:val="22"/>
          <w:szCs w:val="22"/>
        </w:rPr>
        <w:t>:</w:t>
      </w:r>
      <w:r w:rsidRPr="00592B21">
        <w:rPr>
          <w:rFonts w:ascii="Arial" w:hAnsi="Arial" w:cs="Arial"/>
          <w:color w:val="2B579A"/>
          <w:sz w:val="22"/>
          <w:szCs w:val="22"/>
          <w:shd w:val="clear" w:color="auto" w:fill="E6E6E6"/>
        </w:rPr>
        <w:t xml:space="preserve"> </w:t>
      </w:r>
      <w:hyperlink r:id="rId161" w:history="1">
        <w:r w:rsidRPr="00592B21">
          <w:rPr>
            <w:rStyle w:val="Hyperlink"/>
            <w:rFonts w:ascii="Arial" w:hAnsi="Arial" w:cs="Arial"/>
            <w:sz w:val="22"/>
            <w:szCs w:val="22"/>
          </w:rPr>
          <w:t>www.mankindcounselling.org.uk</w:t>
        </w:r>
      </w:hyperlink>
      <w:r w:rsidRPr="00592B21">
        <w:rPr>
          <w:rFonts w:ascii="Arial" w:hAnsi="Arial" w:cs="Arial"/>
          <w:color w:val="2B579A"/>
          <w:sz w:val="22"/>
          <w:szCs w:val="22"/>
          <w:shd w:val="clear" w:color="auto" w:fill="E6E6E6"/>
        </w:rPr>
        <w:t xml:space="preserve"> </w:t>
      </w:r>
    </w:p>
    <w:p w14:paraId="6E909410" w14:textId="1FD29A9B" w:rsidR="003C35CF" w:rsidRPr="00592B21" w:rsidRDefault="003C35CF" w:rsidP="002405EE">
      <w:pPr>
        <w:numPr>
          <w:ilvl w:val="0"/>
          <w:numId w:val="5"/>
        </w:numPr>
        <w:rPr>
          <w:rFonts w:ascii="Arial" w:hAnsi="Arial" w:cs="Arial"/>
          <w:bCs/>
          <w:sz w:val="24"/>
          <w:szCs w:val="24"/>
        </w:rPr>
      </w:pPr>
      <w:r w:rsidRPr="00592B21">
        <w:rPr>
          <w:rFonts w:ascii="Arial" w:hAnsi="Arial" w:cs="Arial"/>
          <w:sz w:val="22"/>
          <w:szCs w:val="22"/>
        </w:rPr>
        <w:t xml:space="preserve">National Domestic Abuse Helpline: </w:t>
      </w:r>
      <w:hyperlink r:id="rId162" w:history="1">
        <w:r w:rsidRPr="00592B21">
          <w:rPr>
            <w:rStyle w:val="Hyperlink"/>
            <w:rFonts w:ascii="Arial" w:hAnsi="Arial" w:cs="Arial"/>
            <w:sz w:val="22"/>
            <w:szCs w:val="22"/>
          </w:rPr>
          <w:t>www.nationaldahelpline.org.uk</w:t>
        </w:r>
      </w:hyperlink>
    </w:p>
    <w:p w14:paraId="7A0E6109" w14:textId="526662B0" w:rsidR="00172126" w:rsidRPr="00592B21" w:rsidRDefault="00CC1C98" w:rsidP="002405EE">
      <w:pPr>
        <w:numPr>
          <w:ilvl w:val="0"/>
          <w:numId w:val="5"/>
        </w:numPr>
        <w:rPr>
          <w:rFonts w:ascii="Arial" w:hAnsi="Arial" w:cs="Arial"/>
          <w:bCs/>
          <w:sz w:val="26"/>
          <w:szCs w:val="26"/>
        </w:rPr>
      </w:pPr>
      <w:r w:rsidRPr="00592B21">
        <w:rPr>
          <w:rFonts w:ascii="Arial" w:hAnsi="Arial" w:cs="Arial"/>
          <w:sz w:val="22"/>
          <w:szCs w:val="22"/>
        </w:rPr>
        <w:t xml:space="preserve">Respect Phoneline: </w:t>
      </w:r>
      <w:hyperlink r:id="rId163" w:history="1">
        <w:r w:rsidRPr="00592B21">
          <w:rPr>
            <w:rStyle w:val="Hyperlink"/>
            <w:rFonts w:ascii="Arial" w:hAnsi="Arial" w:cs="Arial"/>
            <w:sz w:val="22"/>
            <w:szCs w:val="22"/>
          </w:rPr>
          <w:t>https://respectphoneline.org.uk</w:t>
        </w:r>
      </w:hyperlink>
    </w:p>
    <w:p w14:paraId="5886E175" w14:textId="77777777" w:rsidR="001E4CC1" w:rsidRPr="00592B21" w:rsidRDefault="001E4CC1" w:rsidP="002405EE">
      <w:pPr>
        <w:rPr>
          <w:rFonts w:ascii="Arial" w:hAnsi="Arial" w:cs="Arial"/>
          <w:b/>
          <w:sz w:val="22"/>
          <w:szCs w:val="22"/>
          <w:lang w:val="en-GB"/>
        </w:rPr>
      </w:pPr>
    </w:p>
    <w:p w14:paraId="09F5DDC3" w14:textId="09248173" w:rsidR="00B4079B" w:rsidRPr="00592B21" w:rsidRDefault="00B90389" w:rsidP="002405EE">
      <w:pPr>
        <w:rPr>
          <w:rFonts w:ascii="Arial" w:hAnsi="Arial" w:cs="Arial"/>
          <w:b/>
          <w:sz w:val="22"/>
          <w:szCs w:val="22"/>
          <w:lang w:val="en-GB"/>
        </w:rPr>
      </w:pPr>
      <w:r w:rsidRPr="00592B21">
        <w:rPr>
          <w:rFonts w:ascii="Arial" w:hAnsi="Arial" w:cs="Arial"/>
          <w:b/>
          <w:sz w:val="22"/>
          <w:szCs w:val="22"/>
          <w:lang w:val="en-GB"/>
        </w:rPr>
        <w:t>Criminal and Sexual Exploitation</w:t>
      </w:r>
    </w:p>
    <w:p w14:paraId="3F3EDE4C" w14:textId="6119AD68" w:rsidR="00F7124F" w:rsidRPr="00592B21" w:rsidRDefault="008144B2" w:rsidP="002405EE">
      <w:pPr>
        <w:numPr>
          <w:ilvl w:val="0"/>
          <w:numId w:val="42"/>
        </w:numPr>
        <w:rPr>
          <w:rFonts w:ascii="Arial" w:hAnsi="Arial" w:cs="Arial"/>
          <w:bCs/>
          <w:sz w:val="22"/>
          <w:szCs w:val="22"/>
        </w:rPr>
      </w:pPr>
      <w:r w:rsidRPr="00592B21">
        <w:rPr>
          <w:rFonts w:ascii="Arial" w:hAnsi="Arial" w:cs="Arial"/>
          <w:sz w:val="22"/>
          <w:szCs w:val="22"/>
        </w:rPr>
        <w:t xml:space="preserve">National Crime Agency: </w:t>
      </w:r>
      <w:hyperlink r:id="rId164" w:history="1">
        <w:r w:rsidRPr="00592B21">
          <w:rPr>
            <w:rStyle w:val="Hyperlink"/>
            <w:rFonts w:ascii="Arial" w:hAnsi="Arial" w:cs="Arial"/>
            <w:bCs/>
            <w:sz w:val="22"/>
            <w:szCs w:val="22"/>
          </w:rPr>
          <w:t>www.nationalcrimeagency.gov.uk/who-we-are</w:t>
        </w:r>
      </w:hyperlink>
      <w:r w:rsidRPr="00592B21">
        <w:rPr>
          <w:rFonts w:ascii="Arial" w:hAnsi="Arial" w:cs="Arial"/>
          <w:bCs/>
          <w:color w:val="2B579A"/>
          <w:sz w:val="22"/>
          <w:szCs w:val="22"/>
          <w:shd w:val="clear" w:color="auto" w:fill="E6E6E6"/>
        </w:rPr>
        <w:t xml:space="preserve"> </w:t>
      </w:r>
    </w:p>
    <w:p w14:paraId="60BA2FCD" w14:textId="419763F0" w:rsidR="003A2377" w:rsidRPr="00592B21" w:rsidRDefault="003A2377" w:rsidP="002405EE">
      <w:pPr>
        <w:numPr>
          <w:ilvl w:val="0"/>
          <w:numId w:val="42"/>
        </w:numPr>
        <w:rPr>
          <w:rFonts w:ascii="Arial" w:hAnsi="Arial" w:cs="Arial"/>
          <w:sz w:val="22"/>
          <w:szCs w:val="22"/>
        </w:rPr>
      </w:pPr>
      <w:bookmarkStart w:id="118" w:name="_Int_3hGUUKCM"/>
      <w:r w:rsidRPr="00592B21">
        <w:rPr>
          <w:rFonts w:ascii="Arial" w:hAnsi="Arial" w:cs="Arial"/>
          <w:sz w:val="22"/>
          <w:szCs w:val="22"/>
        </w:rPr>
        <w:t>It’s</w:t>
      </w:r>
      <w:bookmarkEnd w:id="118"/>
      <w:r w:rsidRPr="00592B21">
        <w:rPr>
          <w:rFonts w:ascii="Arial" w:hAnsi="Arial" w:cs="Arial"/>
          <w:sz w:val="22"/>
          <w:szCs w:val="22"/>
        </w:rPr>
        <w:t xml:space="preserve"> not okay: </w:t>
      </w:r>
      <w:hyperlink r:id="rId165" w:history="1">
        <w:r w:rsidRPr="00592B21">
          <w:rPr>
            <w:rStyle w:val="Hyperlink"/>
            <w:rFonts w:ascii="Arial" w:hAnsi="Arial" w:cs="Arial"/>
            <w:sz w:val="22"/>
            <w:szCs w:val="22"/>
          </w:rPr>
          <w:t>www.itsnotokay.co.uk</w:t>
        </w:r>
      </w:hyperlink>
      <w:r w:rsidRPr="00592B21">
        <w:rPr>
          <w:rFonts w:ascii="Arial" w:hAnsi="Arial" w:cs="Arial"/>
          <w:color w:val="2B579A"/>
          <w:sz w:val="22"/>
          <w:szCs w:val="22"/>
          <w:shd w:val="clear" w:color="auto" w:fill="E6E6E6"/>
        </w:rPr>
        <w:t xml:space="preserve"> </w:t>
      </w:r>
    </w:p>
    <w:p w14:paraId="4D10B9E3" w14:textId="3E7D4368" w:rsidR="0047744A" w:rsidRPr="00592B21" w:rsidRDefault="00AB48CF" w:rsidP="002405EE">
      <w:pPr>
        <w:numPr>
          <w:ilvl w:val="0"/>
          <w:numId w:val="42"/>
        </w:numPr>
        <w:rPr>
          <w:rFonts w:ascii="Arial" w:hAnsi="Arial" w:cs="Arial"/>
          <w:bCs/>
          <w:sz w:val="22"/>
          <w:szCs w:val="22"/>
        </w:rPr>
      </w:pPr>
      <w:r w:rsidRPr="00592B21">
        <w:rPr>
          <w:rFonts w:ascii="Arial" w:hAnsi="Arial" w:cs="Arial"/>
          <w:sz w:val="22"/>
          <w:szCs w:val="22"/>
        </w:rPr>
        <w:t xml:space="preserve">NWG Network:  </w:t>
      </w:r>
      <w:hyperlink r:id="rId166" w:history="1">
        <w:r w:rsidRPr="00592B21">
          <w:rPr>
            <w:rStyle w:val="Hyperlink"/>
            <w:rFonts w:ascii="Arial" w:hAnsi="Arial" w:cs="Arial"/>
            <w:bCs/>
            <w:sz w:val="22"/>
            <w:szCs w:val="22"/>
          </w:rPr>
          <w:t>www.nwgnetwork.org</w:t>
        </w:r>
      </w:hyperlink>
      <w:r w:rsidRPr="00592B21">
        <w:rPr>
          <w:rFonts w:ascii="Arial" w:hAnsi="Arial" w:cs="Arial"/>
          <w:bCs/>
          <w:color w:val="2B579A"/>
          <w:sz w:val="22"/>
          <w:szCs w:val="22"/>
          <w:shd w:val="clear" w:color="auto" w:fill="E6E6E6"/>
        </w:rPr>
        <w:t xml:space="preserve"> </w:t>
      </w:r>
    </w:p>
    <w:p w14:paraId="5507C123" w14:textId="3402CAC3" w:rsidR="00FE7A73" w:rsidRPr="00592B21" w:rsidRDefault="00FE7A73" w:rsidP="002405EE">
      <w:pPr>
        <w:numPr>
          <w:ilvl w:val="0"/>
          <w:numId w:val="42"/>
        </w:numPr>
        <w:rPr>
          <w:rFonts w:ascii="Arial" w:hAnsi="Arial" w:cs="Arial"/>
          <w:bCs/>
          <w:sz w:val="22"/>
          <w:szCs w:val="22"/>
        </w:rPr>
      </w:pPr>
      <w:r w:rsidRPr="00592B21">
        <w:rPr>
          <w:rFonts w:ascii="Arial" w:hAnsi="Arial" w:cs="Arial"/>
          <w:sz w:val="22"/>
          <w:szCs w:val="22"/>
        </w:rPr>
        <w:t xml:space="preserve">County Lines Toolkit </w:t>
      </w:r>
      <w:r w:rsidR="00443DE7" w:rsidRPr="00592B21">
        <w:rPr>
          <w:rFonts w:ascii="Arial" w:hAnsi="Arial" w:cs="Arial"/>
          <w:sz w:val="22"/>
          <w:szCs w:val="22"/>
        </w:rPr>
        <w:t>f</w:t>
      </w:r>
      <w:r w:rsidRPr="00592B21">
        <w:rPr>
          <w:rFonts w:ascii="Arial" w:hAnsi="Arial" w:cs="Arial"/>
          <w:sz w:val="22"/>
          <w:szCs w:val="22"/>
        </w:rPr>
        <w:t>or Professionals</w:t>
      </w:r>
      <w:r w:rsidR="00A91024" w:rsidRPr="00592B21">
        <w:rPr>
          <w:rFonts w:ascii="Arial" w:hAnsi="Arial" w:cs="Arial"/>
          <w:sz w:val="22"/>
          <w:szCs w:val="22"/>
        </w:rPr>
        <w:t>:</w:t>
      </w:r>
      <w:r w:rsidR="00A91024" w:rsidRPr="00592B21">
        <w:rPr>
          <w:rFonts w:ascii="Arial" w:hAnsi="Arial" w:cs="Arial"/>
          <w:bCs/>
          <w:color w:val="2B579A"/>
          <w:sz w:val="22"/>
          <w:szCs w:val="22"/>
          <w:shd w:val="clear" w:color="auto" w:fill="E6E6E6"/>
        </w:rPr>
        <w:t xml:space="preserve"> </w:t>
      </w:r>
      <w:hyperlink r:id="rId167" w:history="1">
        <w:r w:rsidR="00CC6487" w:rsidRPr="00592B21">
          <w:rPr>
            <w:rStyle w:val="Hyperlink"/>
            <w:rFonts w:ascii="Arial" w:hAnsi="Arial" w:cs="Arial"/>
            <w:bCs/>
            <w:sz w:val="22"/>
            <w:szCs w:val="22"/>
          </w:rPr>
          <w:t>www.childrenssociety.org.uk/information/professionals/resources/county-lines-toolkit</w:t>
        </w:r>
      </w:hyperlink>
      <w:r w:rsidR="00A91024" w:rsidRPr="00592B21">
        <w:rPr>
          <w:rFonts w:ascii="Arial" w:hAnsi="Arial" w:cs="Arial"/>
          <w:bCs/>
          <w:color w:val="2B579A"/>
          <w:sz w:val="22"/>
          <w:szCs w:val="22"/>
          <w:shd w:val="clear" w:color="auto" w:fill="E6E6E6"/>
        </w:rPr>
        <w:t xml:space="preserve"> </w:t>
      </w:r>
    </w:p>
    <w:p w14:paraId="3C097CD7" w14:textId="03A7153C" w:rsidR="00B90389" w:rsidRPr="00592B21" w:rsidRDefault="00515C52" w:rsidP="002405EE">
      <w:pPr>
        <w:numPr>
          <w:ilvl w:val="0"/>
          <w:numId w:val="42"/>
        </w:numPr>
        <w:rPr>
          <w:rFonts w:ascii="Arial" w:hAnsi="Arial" w:cs="Arial"/>
          <w:b/>
          <w:sz w:val="22"/>
          <w:szCs w:val="22"/>
          <w:lang w:val="en-GB"/>
        </w:rPr>
      </w:pPr>
      <w:r w:rsidRPr="00592B21">
        <w:rPr>
          <w:rFonts w:ascii="Arial" w:hAnsi="Arial" w:cs="Arial"/>
          <w:bCs/>
          <w:sz w:val="22"/>
          <w:szCs w:val="22"/>
        </w:rPr>
        <w:t>Multi-agency practice principles for responding to child exploitation and extra-familial harm</w:t>
      </w:r>
      <w:r w:rsidR="000F40F9" w:rsidRPr="00592B21">
        <w:rPr>
          <w:rFonts w:ascii="Arial" w:hAnsi="Arial" w:cs="Arial"/>
          <w:bCs/>
          <w:sz w:val="22"/>
          <w:szCs w:val="22"/>
        </w:rPr>
        <w:t xml:space="preserve">: </w:t>
      </w:r>
      <w:hyperlink r:id="rId168" w:history="1">
        <w:r w:rsidR="000F40F9" w:rsidRPr="00592B21">
          <w:rPr>
            <w:rStyle w:val="Hyperlink"/>
            <w:rFonts w:ascii="Arial" w:hAnsi="Arial" w:cs="Arial"/>
            <w:bCs/>
            <w:sz w:val="22"/>
            <w:szCs w:val="22"/>
          </w:rPr>
          <w:t>https://tce.researchinpractice.org.uk/</w:t>
        </w:r>
      </w:hyperlink>
      <w:r w:rsidR="000F40F9" w:rsidRPr="00592B21">
        <w:rPr>
          <w:rFonts w:ascii="Arial" w:hAnsi="Arial" w:cs="Arial"/>
          <w:bCs/>
          <w:sz w:val="22"/>
          <w:szCs w:val="22"/>
        </w:rPr>
        <w:t xml:space="preserve">  </w:t>
      </w:r>
    </w:p>
    <w:p w14:paraId="6A68FEA2" w14:textId="77777777" w:rsidR="00F44D90" w:rsidRPr="00592B21" w:rsidRDefault="00F44D90" w:rsidP="002405EE">
      <w:pPr>
        <w:ind w:left="720"/>
        <w:rPr>
          <w:rFonts w:ascii="Arial" w:hAnsi="Arial" w:cs="Arial"/>
          <w:b/>
          <w:sz w:val="22"/>
          <w:szCs w:val="22"/>
          <w:lang w:val="en-GB"/>
        </w:rPr>
      </w:pPr>
    </w:p>
    <w:p w14:paraId="50CDBDED" w14:textId="19DE8DE2" w:rsidR="00AA23D3" w:rsidRPr="00592B21" w:rsidRDefault="00AA23D3" w:rsidP="002405EE">
      <w:pPr>
        <w:rPr>
          <w:rFonts w:ascii="Arial" w:hAnsi="Arial" w:cs="Arial"/>
          <w:b/>
          <w:sz w:val="22"/>
          <w:szCs w:val="22"/>
          <w:lang w:val="en-GB"/>
        </w:rPr>
      </w:pPr>
      <w:r w:rsidRPr="00592B21">
        <w:rPr>
          <w:rFonts w:ascii="Arial" w:hAnsi="Arial" w:cs="Arial"/>
          <w:b/>
          <w:sz w:val="22"/>
          <w:szCs w:val="22"/>
          <w:lang w:val="en-GB"/>
        </w:rPr>
        <w:t>Honour Based Abuse</w:t>
      </w:r>
    </w:p>
    <w:p w14:paraId="7EBCA0A4" w14:textId="56EDA837" w:rsidR="005C3DFA" w:rsidRPr="00592B21" w:rsidRDefault="005C3DFA" w:rsidP="002405EE">
      <w:pPr>
        <w:numPr>
          <w:ilvl w:val="0"/>
          <w:numId w:val="6"/>
        </w:numPr>
        <w:rPr>
          <w:rFonts w:ascii="Arial" w:hAnsi="Arial" w:cs="Arial"/>
          <w:sz w:val="22"/>
          <w:szCs w:val="22"/>
          <w:lang w:val="en-GB"/>
        </w:rPr>
      </w:pPr>
      <w:r w:rsidRPr="00592B21">
        <w:rPr>
          <w:rFonts w:ascii="Arial" w:hAnsi="Arial" w:cs="Arial"/>
          <w:sz w:val="22"/>
          <w:szCs w:val="22"/>
        </w:rPr>
        <w:t>Karma Nirvana</w:t>
      </w:r>
      <w:r w:rsidR="00EB763E" w:rsidRPr="00592B21">
        <w:rPr>
          <w:rFonts w:ascii="Arial" w:hAnsi="Arial" w:cs="Arial"/>
          <w:sz w:val="22"/>
          <w:szCs w:val="22"/>
        </w:rPr>
        <w:t xml:space="preserve">: </w:t>
      </w:r>
      <w:hyperlink r:id="rId169" w:history="1">
        <w:r w:rsidR="00EB763E" w:rsidRPr="00592B21">
          <w:rPr>
            <w:rStyle w:val="Hyperlink"/>
            <w:rFonts w:ascii="Arial" w:hAnsi="Arial" w:cs="Arial"/>
            <w:sz w:val="22"/>
            <w:szCs w:val="22"/>
          </w:rPr>
          <w:t>https://karmanirvana.org.uk</w:t>
        </w:r>
      </w:hyperlink>
      <w:r w:rsidR="00EB763E" w:rsidRPr="00592B21">
        <w:rPr>
          <w:rFonts w:ascii="Arial" w:hAnsi="Arial" w:cs="Arial"/>
          <w:color w:val="2B579A"/>
          <w:sz w:val="22"/>
          <w:szCs w:val="22"/>
          <w:shd w:val="clear" w:color="auto" w:fill="E6E6E6"/>
        </w:rPr>
        <w:t xml:space="preserve"> </w:t>
      </w:r>
    </w:p>
    <w:p w14:paraId="7FFC182B" w14:textId="4DE253FB" w:rsidR="00AA23D3" w:rsidRPr="00592B21" w:rsidRDefault="00AA23D3" w:rsidP="002405EE">
      <w:pPr>
        <w:numPr>
          <w:ilvl w:val="0"/>
          <w:numId w:val="6"/>
        </w:numPr>
        <w:rPr>
          <w:rFonts w:ascii="Arial" w:hAnsi="Arial" w:cs="Arial"/>
          <w:sz w:val="22"/>
          <w:szCs w:val="22"/>
          <w:lang w:val="en-GB"/>
        </w:rPr>
      </w:pPr>
      <w:r w:rsidRPr="00592B21">
        <w:rPr>
          <w:rFonts w:ascii="Arial" w:hAnsi="Arial" w:cs="Arial"/>
          <w:sz w:val="22"/>
          <w:szCs w:val="22"/>
        </w:rPr>
        <w:t xml:space="preserve">Forced Marriage Unit: </w:t>
      </w:r>
      <w:hyperlink r:id="rId170" w:history="1">
        <w:r w:rsidR="00720501" w:rsidRPr="00592B21">
          <w:rPr>
            <w:rStyle w:val="Hyperlink"/>
            <w:rFonts w:ascii="Arial" w:hAnsi="Arial" w:cs="Arial"/>
            <w:bCs/>
            <w:sz w:val="22"/>
            <w:szCs w:val="22"/>
          </w:rPr>
          <w:t>www.gov.uk/guidance/forced-marriage</w:t>
        </w:r>
      </w:hyperlink>
      <w:r w:rsidRPr="00592B21">
        <w:rPr>
          <w:rFonts w:ascii="Arial" w:hAnsi="Arial" w:cs="Arial"/>
          <w:color w:val="2B579A"/>
          <w:sz w:val="22"/>
          <w:szCs w:val="22"/>
          <w:shd w:val="clear" w:color="auto" w:fill="E6E6E6"/>
          <w:lang w:val="en-GB"/>
        </w:rPr>
        <w:t xml:space="preserve"> </w:t>
      </w:r>
    </w:p>
    <w:p w14:paraId="5EF39EDB" w14:textId="45699A1D" w:rsidR="00F202F3" w:rsidRPr="00592B21" w:rsidRDefault="00F202F3" w:rsidP="002405EE">
      <w:pPr>
        <w:numPr>
          <w:ilvl w:val="0"/>
          <w:numId w:val="6"/>
        </w:numPr>
        <w:rPr>
          <w:rFonts w:ascii="Arial" w:hAnsi="Arial" w:cs="Arial"/>
          <w:sz w:val="22"/>
          <w:szCs w:val="22"/>
          <w:lang w:val="en-GB"/>
        </w:rPr>
      </w:pPr>
      <w:r w:rsidRPr="00592B21">
        <w:rPr>
          <w:rFonts w:ascii="Arial" w:hAnsi="Arial" w:cs="Arial"/>
          <w:sz w:val="22"/>
          <w:szCs w:val="22"/>
        </w:rPr>
        <w:t xml:space="preserve">FGM Factsheet: </w:t>
      </w:r>
      <w:hyperlink r:id="rId171" w:history="1">
        <w:r w:rsidRPr="00592B21">
          <w:rPr>
            <w:rStyle w:val="Hyperlink"/>
            <w:rFonts w:ascii="Arial" w:hAnsi="Arial" w:cs="Arial"/>
            <w:bCs/>
            <w:sz w:val="22"/>
            <w:szCs w:val="22"/>
          </w:rPr>
          <w:t>https://assets.publishing.service.gov.uk/government/uploads/system/uploads/attachment_data/file/496415/6_1639_HO_SP_FGM_mandatory_reporting_Fact_sheet_Web.pdf</w:t>
        </w:r>
      </w:hyperlink>
    </w:p>
    <w:p w14:paraId="6E43334A" w14:textId="0A5496FB" w:rsidR="00A2310C" w:rsidRPr="00592B21" w:rsidRDefault="00FF503C" w:rsidP="002405EE">
      <w:pPr>
        <w:numPr>
          <w:ilvl w:val="0"/>
          <w:numId w:val="6"/>
        </w:numPr>
        <w:rPr>
          <w:rStyle w:val="Hyperlink"/>
          <w:rFonts w:ascii="Arial" w:hAnsi="Arial" w:cs="Arial"/>
          <w:color w:val="auto"/>
          <w:sz w:val="22"/>
          <w:szCs w:val="22"/>
          <w:u w:val="none"/>
          <w:lang w:val="en-GB"/>
        </w:rPr>
      </w:pPr>
      <w:r w:rsidRPr="00592B21">
        <w:rPr>
          <w:rFonts w:ascii="Arial" w:hAnsi="Arial" w:cs="Arial"/>
          <w:sz w:val="22"/>
          <w:szCs w:val="22"/>
        </w:rPr>
        <w:t xml:space="preserve">Mandatory reporting of female genital mutilation: procedural information: </w:t>
      </w:r>
      <w:hyperlink r:id="rId172" w:history="1">
        <w:r w:rsidR="00F202F3" w:rsidRPr="00592B21">
          <w:rPr>
            <w:rStyle w:val="Hyperlink"/>
            <w:rFonts w:ascii="Arial" w:hAnsi="Arial" w:cs="Arial"/>
            <w:bCs/>
            <w:sz w:val="22"/>
            <w:szCs w:val="22"/>
          </w:rPr>
          <w:t>www.gov.uk/government/publications/mandatory-reporting-of-female-genital-mutilation-procedural-information</w:t>
        </w:r>
      </w:hyperlink>
    </w:p>
    <w:p w14:paraId="1D7AB6C3" w14:textId="3F251AF4" w:rsidR="007F0A35" w:rsidRPr="00592B21" w:rsidRDefault="007F0A35" w:rsidP="002405EE">
      <w:pPr>
        <w:numPr>
          <w:ilvl w:val="0"/>
          <w:numId w:val="6"/>
        </w:numPr>
        <w:rPr>
          <w:rFonts w:ascii="Arial" w:hAnsi="Arial" w:cs="Arial"/>
        </w:rPr>
      </w:pPr>
      <w:r w:rsidRPr="00592B21">
        <w:rPr>
          <w:rFonts w:ascii="Arial" w:hAnsi="Arial" w:cs="Arial"/>
          <w:sz w:val="22"/>
          <w:szCs w:val="22"/>
        </w:rPr>
        <w:t>The right to choose</w:t>
      </w:r>
      <w:r w:rsidR="00ED2D67" w:rsidRPr="00592B21">
        <w:rPr>
          <w:rFonts w:ascii="Arial" w:hAnsi="Arial" w:cs="Arial"/>
          <w:sz w:val="22"/>
          <w:szCs w:val="22"/>
        </w:rPr>
        <w:t xml:space="preserve"> -</w:t>
      </w:r>
      <w:r w:rsidRPr="00592B21">
        <w:rPr>
          <w:rFonts w:ascii="Arial" w:hAnsi="Arial" w:cs="Arial"/>
          <w:sz w:val="22"/>
          <w:szCs w:val="22"/>
        </w:rPr>
        <w:t xml:space="preserve"> government guidance on forced marriage</w:t>
      </w:r>
      <w:r w:rsidR="00FE7A73" w:rsidRPr="00592B21">
        <w:rPr>
          <w:rFonts w:ascii="Arial" w:hAnsi="Arial" w:cs="Arial"/>
          <w:sz w:val="22"/>
          <w:szCs w:val="22"/>
        </w:rPr>
        <w:t xml:space="preserve">: </w:t>
      </w:r>
      <w:hyperlink r:id="rId173" w:history="1">
        <w:r w:rsidR="00FE7A73" w:rsidRPr="00592B21">
          <w:rPr>
            <w:rStyle w:val="Hyperlink"/>
            <w:rFonts w:ascii="Arial" w:hAnsi="Arial" w:cs="Arial"/>
            <w:sz w:val="22"/>
            <w:szCs w:val="22"/>
            <w:lang w:val="en-GB"/>
          </w:rPr>
          <w:t>www.gov.uk/government/publications/the-right-to-choose-government-guidance-on-forced-marriage</w:t>
        </w:r>
      </w:hyperlink>
      <w:r w:rsidR="00FE7A73" w:rsidRPr="00592B21">
        <w:rPr>
          <w:rFonts w:ascii="Arial" w:hAnsi="Arial" w:cs="Arial"/>
          <w:color w:val="2B579A"/>
          <w:sz w:val="22"/>
          <w:szCs w:val="22"/>
          <w:shd w:val="clear" w:color="auto" w:fill="E6E6E6"/>
          <w:lang w:val="en-GB"/>
        </w:rPr>
        <w:t xml:space="preserve"> </w:t>
      </w:r>
    </w:p>
    <w:p w14:paraId="6A30BF4C" w14:textId="77777777" w:rsidR="00B90389" w:rsidRPr="00592B21" w:rsidRDefault="00B90389" w:rsidP="002405EE">
      <w:pPr>
        <w:ind w:left="720"/>
        <w:rPr>
          <w:rFonts w:ascii="Arial" w:hAnsi="Arial" w:cs="Arial"/>
          <w:sz w:val="22"/>
          <w:szCs w:val="22"/>
          <w:lang w:val="en-GB"/>
        </w:rPr>
      </w:pPr>
    </w:p>
    <w:p w14:paraId="501D926C" w14:textId="77777777" w:rsidR="00AE1ABB" w:rsidRPr="00592B21" w:rsidRDefault="00AE1ABB" w:rsidP="002405EE">
      <w:pPr>
        <w:rPr>
          <w:rFonts w:ascii="Arial" w:hAnsi="Arial" w:cs="Arial"/>
          <w:b/>
          <w:sz w:val="22"/>
          <w:szCs w:val="22"/>
          <w:lang w:val="en-GB"/>
        </w:rPr>
      </w:pPr>
      <w:r w:rsidRPr="00592B21">
        <w:rPr>
          <w:rFonts w:ascii="Arial" w:hAnsi="Arial" w:cs="Arial"/>
          <w:b/>
          <w:sz w:val="22"/>
          <w:szCs w:val="22"/>
          <w:lang w:val="en-GB"/>
        </w:rPr>
        <w:t>Radicalisation and hate</w:t>
      </w:r>
    </w:p>
    <w:p w14:paraId="198715B3" w14:textId="77777777" w:rsidR="00AE1ABB" w:rsidRPr="00592B21" w:rsidRDefault="00AE1ABB" w:rsidP="002405EE">
      <w:pPr>
        <w:numPr>
          <w:ilvl w:val="0"/>
          <w:numId w:val="8"/>
        </w:numPr>
        <w:rPr>
          <w:rFonts w:ascii="Arial" w:hAnsi="Arial" w:cs="Arial"/>
          <w:sz w:val="22"/>
          <w:szCs w:val="22"/>
        </w:rPr>
      </w:pPr>
      <w:r w:rsidRPr="00592B21">
        <w:rPr>
          <w:rFonts w:ascii="Arial" w:hAnsi="Arial" w:cs="Arial"/>
          <w:sz w:val="22"/>
          <w:szCs w:val="22"/>
        </w:rPr>
        <w:t xml:space="preserve">Educate against Hate: </w:t>
      </w:r>
      <w:hyperlink r:id="rId174" w:history="1">
        <w:r w:rsidRPr="00592B21">
          <w:rPr>
            <w:rStyle w:val="Hyperlink"/>
            <w:rFonts w:ascii="Arial" w:hAnsi="Arial" w:cs="Arial"/>
            <w:sz w:val="22"/>
            <w:szCs w:val="22"/>
            <w:lang w:val="en-GB"/>
          </w:rPr>
          <w:t>www.educateagainsthate.com</w:t>
        </w:r>
      </w:hyperlink>
      <w:r w:rsidRPr="00592B21">
        <w:rPr>
          <w:rFonts w:ascii="Arial" w:hAnsi="Arial" w:cs="Arial"/>
          <w:color w:val="2B579A"/>
          <w:sz w:val="22"/>
          <w:szCs w:val="22"/>
          <w:shd w:val="clear" w:color="auto" w:fill="E6E6E6"/>
        </w:rPr>
        <w:t xml:space="preserve">   </w:t>
      </w:r>
    </w:p>
    <w:p w14:paraId="6E582D0C" w14:textId="77777777" w:rsidR="00AE1ABB" w:rsidRPr="00592B21" w:rsidRDefault="00AE1ABB" w:rsidP="002405EE">
      <w:pPr>
        <w:numPr>
          <w:ilvl w:val="0"/>
          <w:numId w:val="8"/>
        </w:numPr>
        <w:rPr>
          <w:rFonts w:ascii="Arial" w:hAnsi="Arial" w:cs="Arial"/>
          <w:bCs/>
          <w:sz w:val="22"/>
          <w:szCs w:val="22"/>
        </w:rPr>
      </w:pPr>
      <w:r w:rsidRPr="00592B21">
        <w:rPr>
          <w:rFonts w:ascii="Arial" w:hAnsi="Arial" w:cs="Arial"/>
          <w:sz w:val="22"/>
          <w:szCs w:val="22"/>
        </w:rPr>
        <w:t xml:space="preserve">Counter Terrorism Internet Referral Unit: </w:t>
      </w:r>
      <w:hyperlink r:id="rId175" w:history="1">
        <w:r w:rsidRPr="00592B21">
          <w:rPr>
            <w:rStyle w:val="Hyperlink"/>
            <w:rFonts w:ascii="Arial" w:hAnsi="Arial" w:cs="Arial"/>
            <w:sz w:val="22"/>
            <w:szCs w:val="22"/>
            <w:lang w:val="en-GB"/>
          </w:rPr>
          <w:t>www.gov.uk/report-terrorism</w:t>
        </w:r>
      </w:hyperlink>
    </w:p>
    <w:p w14:paraId="47C507F7" w14:textId="77777777" w:rsidR="00AE1ABB" w:rsidRPr="00592B21" w:rsidRDefault="00AE1ABB" w:rsidP="002405EE">
      <w:pPr>
        <w:numPr>
          <w:ilvl w:val="0"/>
          <w:numId w:val="8"/>
        </w:numPr>
        <w:rPr>
          <w:rFonts w:ascii="Arial" w:hAnsi="Arial" w:cs="Arial"/>
          <w:sz w:val="22"/>
          <w:szCs w:val="22"/>
          <w:lang w:val="en-GB"/>
        </w:rPr>
      </w:pPr>
      <w:r w:rsidRPr="00592B21">
        <w:rPr>
          <w:rFonts w:ascii="Arial" w:hAnsi="Arial" w:cs="Arial"/>
          <w:sz w:val="22"/>
          <w:szCs w:val="22"/>
        </w:rPr>
        <w:t xml:space="preserve">True Vision: </w:t>
      </w:r>
      <w:hyperlink r:id="rId176" w:history="1">
        <w:r w:rsidRPr="00592B21">
          <w:rPr>
            <w:rStyle w:val="Hyperlink"/>
            <w:rFonts w:ascii="Arial" w:hAnsi="Arial" w:cs="Arial"/>
            <w:sz w:val="22"/>
            <w:szCs w:val="22"/>
            <w:lang w:val="en-GB"/>
          </w:rPr>
          <w:t>www.report-it.org.uk</w:t>
        </w:r>
      </w:hyperlink>
      <w:r w:rsidRPr="00592B21">
        <w:rPr>
          <w:rFonts w:ascii="Arial" w:hAnsi="Arial" w:cs="Arial"/>
          <w:color w:val="2B579A"/>
          <w:sz w:val="22"/>
          <w:szCs w:val="22"/>
          <w:shd w:val="clear" w:color="auto" w:fill="E6E6E6"/>
          <w:lang w:val="en-GB"/>
        </w:rPr>
        <w:t xml:space="preserve"> </w:t>
      </w:r>
    </w:p>
    <w:p w14:paraId="47ED8A2D" w14:textId="77777777" w:rsidR="00AE1ABB" w:rsidRPr="00592B21" w:rsidRDefault="00AE1ABB" w:rsidP="002405EE">
      <w:pPr>
        <w:rPr>
          <w:rFonts w:ascii="Arial" w:hAnsi="Arial" w:cs="Arial"/>
          <w:b/>
          <w:sz w:val="22"/>
          <w:szCs w:val="22"/>
          <w:lang w:val="en-GB"/>
        </w:rPr>
      </w:pPr>
    </w:p>
    <w:p w14:paraId="38F1E205" w14:textId="6AA7F1A0" w:rsidR="00B4079B" w:rsidRPr="00592B21" w:rsidRDefault="0031461A" w:rsidP="002405EE">
      <w:pPr>
        <w:rPr>
          <w:rFonts w:ascii="Arial" w:hAnsi="Arial" w:cs="Arial"/>
          <w:b/>
          <w:sz w:val="22"/>
          <w:szCs w:val="22"/>
          <w:lang w:val="en-GB"/>
        </w:rPr>
      </w:pPr>
      <w:r w:rsidRPr="00592B21">
        <w:rPr>
          <w:rFonts w:ascii="Arial" w:hAnsi="Arial" w:cs="Arial"/>
          <w:b/>
          <w:sz w:val="22"/>
          <w:szCs w:val="22"/>
          <w:lang w:val="en-GB"/>
        </w:rPr>
        <w:t>Child-on-Child</w:t>
      </w:r>
      <w:r w:rsidR="00B472C7" w:rsidRPr="00592B21">
        <w:rPr>
          <w:rFonts w:ascii="Arial" w:hAnsi="Arial" w:cs="Arial"/>
          <w:b/>
          <w:sz w:val="22"/>
          <w:szCs w:val="22"/>
          <w:lang w:val="en-GB"/>
        </w:rPr>
        <w:t xml:space="preserve"> abuse</w:t>
      </w:r>
      <w:r w:rsidR="00B43825" w:rsidRPr="00592B21">
        <w:rPr>
          <w:rFonts w:ascii="Arial" w:hAnsi="Arial" w:cs="Arial"/>
          <w:b/>
          <w:sz w:val="22"/>
          <w:szCs w:val="22"/>
          <w:lang w:val="en-GB"/>
        </w:rPr>
        <w:t>,</w:t>
      </w:r>
      <w:r w:rsidR="004E38FB" w:rsidRPr="00592B21">
        <w:rPr>
          <w:rFonts w:ascii="Arial" w:hAnsi="Arial" w:cs="Arial"/>
          <w:b/>
          <w:sz w:val="22"/>
          <w:szCs w:val="22"/>
          <w:lang w:val="en-GB"/>
        </w:rPr>
        <w:t xml:space="preserve"> </w:t>
      </w:r>
      <w:r w:rsidR="00B4079B" w:rsidRPr="00592B21">
        <w:rPr>
          <w:rFonts w:ascii="Arial" w:hAnsi="Arial" w:cs="Arial"/>
          <w:b/>
          <w:sz w:val="22"/>
          <w:szCs w:val="22"/>
          <w:lang w:val="en-GB"/>
        </w:rPr>
        <w:t>including bullying, sexual violence and harassment</w:t>
      </w:r>
    </w:p>
    <w:p w14:paraId="609D7EEC" w14:textId="265D4811" w:rsidR="008351B1" w:rsidRPr="00592B21" w:rsidRDefault="008351B1" w:rsidP="002405EE">
      <w:pPr>
        <w:numPr>
          <w:ilvl w:val="0"/>
          <w:numId w:val="42"/>
        </w:numPr>
        <w:rPr>
          <w:rFonts w:ascii="Arial" w:hAnsi="Arial" w:cs="Arial"/>
          <w:b/>
          <w:sz w:val="22"/>
          <w:szCs w:val="22"/>
          <w:lang w:val="en-GB"/>
        </w:rPr>
      </w:pPr>
      <w:r w:rsidRPr="00592B21">
        <w:rPr>
          <w:rFonts w:ascii="Arial" w:hAnsi="Arial" w:cs="Arial"/>
          <w:sz w:val="22"/>
          <w:szCs w:val="22"/>
        </w:rPr>
        <w:t xml:space="preserve">Rape Crisis: </w:t>
      </w:r>
      <w:hyperlink r:id="rId177" w:history="1">
        <w:r w:rsidRPr="00592B21">
          <w:rPr>
            <w:rStyle w:val="Hyperlink"/>
            <w:rFonts w:ascii="Arial" w:hAnsi="Arial" w:cs="Arial"/>
            <w:bCs/>
            <w:sz w:val="22"/>
            <w:szCs w:val="22"/>
          </w:rPr>
          <w:t>https://rapecrisis.org.uk</w:t>
        </w:r>
      </w:hyperlink>
      <w:r w:rsidRPr="00592B21">
        <w:rPr>
          <w:rFonts w:ascii="Arial" w:hAnsi="Arial" w:cs="Arial"/>
          <w:b/>
          <w:color w:val="2B579A"/>
          <w:sz w:val="22"/>
          <w:szCs w:val="22"/>
          <w:shd w:val="clear" w:color="auto" w:fill="E6E6E6"/>
          <w:lang w:val="en-GB"/>
        </w:rPr>
        <w:t xml:space="preserve"> </w:t>
      </w:r>
    </w:p>
    <w:p w14:paraId="4BF0DE40" w14:textId="53F1AA7A" w:rsidR="00F15A88" w:rsidRPr="00592B21" w:rsidRDefault="008351B1" w:rsidP="002405EE">
      <w:pPr>
        <w:numPr>
          <w:ilvl w:val="0"/>
          <w:numId w:val="42"/>
        </w:numPr>
        <w:rPr>
          <w:rFonts w:ascii="Arial" w:hAnsi="Arial" w:cs="Arial"/>
          <w:b/>
          <w:sz w:val="22"/>
          <w:szCs w:val="22"/>
          <w:lang w:val="en-GB"/>
        </w:rPr>
      </w:pPr>
      <w:r w:rsidRPr="00592B21">
        <w:rPr>
          <w:rFonts w:ascii="Arial" w:hAnsi="Arial" w:cs="Arial"/>
          <w:sz w:val="22"/>
          <w:szCs w:val="22"/>
        </w:rPr>
        <w:t xml:space="preserve">Brook: </w:t>
      </w:r>
      <w:hyperlink r:id="rId178" w:history="1">
        <w:r w:rsidR="00DD3015" w:rsidRPr="00592B21">
          <w:rPr>
            <w:rStyle w:val="Hyperlink"/>
            <w:rFonts w:ascii="Arial" w:hAnsi="Arial" w:cs="Arial"/>
            <w:bCs/>
            <w:sz w:val="22"/>
            <w:szCs w:val="22"/>
          </w:rPr>
          <w:t>www.brook.org.uk</w:t>
        </w:r>
      </w:hyperlink>
    </w:p>
    <w:p w14:paraId="08124B64" w14:textId="215B3A11" w:rsidR="00D8599C" w:rsidRPr="00592B21" w:rsidRDefault="00D8599C" w:rsidP="002405EE">
      <w:pPr>
        <w:numPr>
          <w:ilvl w:val="0"/>
          <w:numId w:val="42"/>
        </w:numPr>
        <w:rPr>
          <w:rStyle w:val="Hyperlink"/>
          <w:rFonts w:ascii="Arial" w:hAnsi="Arial" w:cs="Arial"/>
          <w:lang w:val="en-GB"/>
        </w:rPr>
      </w:pPr>
      <w:r w:rsidRPr="00592B21">
        <w:rPr>
          <w:rFonts w:ascii="Arial" w:hAnsi="Arial" w:cs="Arial"/>
          <w:sz w:val="22"/>
          <w:szCs w:val="22"/>
        </w:rPr>
        <w:t xml:space="preserve">Disrespect Nobody: </w:t>
      </w:r>
      <w:hyperlink r:id="rId179" w:history="1">
        <w:r w:rsidRPr="00592B21">
          <w:rPr>
            <w:rStyle w:val="Hyperlink"/>
            <w:rFonts w:ascii="Arial" w:hAnsi="Arial" w:cs="Arial"/>
            <w:sz w:val="22"/>
            <w:szCs w:val="22"/>
            <w:lang w:val="en-GB"/>
          </w:rPr>
          <w:t>www.disrespectnobody.co.uk</w:t>
        </w:r>
      </w:hyperlink>
    </w:p>
    <w:p w14:paraId="5989C20B" w14:textId="67162618" w:rsidR="00303DCF" w:rsidRPr="00592B21" w:rsidRDefault="00303DCF" w:rsidP="002405EE">
      <w:pPr>
        <w:numPr>
          <w:ilvl w:val="0"/>
          <w:numId w:val="42"/>
        </w:numPr>
        <w:rPr>
          <w:rStyle w:val="Hyperlink"/>
          <w:rFonts w:ascii="Arial" w:hAnsi="Arial" w:cs="Arial"/>
          <w:sz w:val="22"/>
          <w:szCs w:val="22"/>
          <w:lang w:val="en-GB"/>
        </w:rPr>
      </w:pPr>
      <w:proofErr w:type="spellStart"/>
      <w:r w:rsidRPr="00592B21">
        <w:rPr>
          <w:rFonts w:ascii="Arial" w:hAnsi="Arial" w:cs="Arial"/>
          <w:sz w:val="22"/>
          <w:szCs w:val="22"/>
          <w:lang w:val="en-GB"/>
        </w:rPr>
        <w:t>Upskirting</w:t>
      </w:r>
      <w:proofErr w:type="spellEnd"/>
      <w:r w:rsidRPr="00592B21">
        <w:rPr>
          <w:rFonts w:ascii="Arial" w:hAnsi="Arial" w:cs="Arial"/>
          <w:sz w:val="22"/>
          <w:szCs w:val="22"/>
          <w:lang w:val="en-GB"/>
        </w:rPr>
        <w:t xml:space="preserve"> –</w:t>
      </w:r>
      <w:r w:rsidRPr="00592B21">
        <w:rPr>
          <w:rFonts w:ascii="Arial" w:hAnsi="Arial" w:cs="Arial"/>
          <w:sz w:val="22"/>
          <w:szCs w:val="22"/>
        </w:rPr>
        <w:t xml:space="preserve"> know your rights:</w:t>
      </w:r>
      <w:r w:rsidRPr="00592B21">
        <w:rPr>
          <w:rStyle w:val="Hyperlink"/>
          <w:rFonts w:ascii="Arial" w:hAnsi="Arial" w:cs="Arial"/>
          <w:lang w:val="en-GB"/>
        </w:rPr>
        <w:t xml:space="preserve"> </w:t>
      </w:r>
      <w:hyperlink r:id="rId180">
        <w:r w:rsidR="004C2E0A" w:rsidRPr="00592B21">
          <w:rPr>
            <w:rStyle w:val="Hyperlink"/>
            <w:rFonts w:ascii="Arial" w:hAnsi="Arial" w:cs="Arial"/>
            <w:sz w:val="22"/>
            <w:szCs w:val="22"/>
            <w:lang w:val="en-GB"/>
          </w:rPr>
          <w:t>www.gov.uk/government/news/upskirting-know-your-rights</w:t>
        </w:r>
      </w:hyperlink>
    </w:p>
    <w:p w14:paraId="2B8CFC8A" w14:textId="77777777" w:rsidR="0037383E" w:rsidRPr="00592B21" w:rsidRDefault="0037383E" w:rsidP="002405EE">
      <w:pPr>
        <w:numPr>
          <w:ilvl w:val="0"/>
          <w:numId w:val="42"/>
        </w:numPr>
        <w:rPr>
          <w:rStyle w:val="Hyperlink"/>
          <w:rFonts w:ascii="Arial" w:hAnsi="Arial" w:cs="Arial"/>
          <w:b/>
          <w:color w:val="auto"/>
          <w:sz w:val="22"/>
          <w:szCs w:val="22"/>
          <w:u w:val="none"/>
          <w:lang w:val="en-GB"/>
        </w:rPr>
      </w:pPr>
      <w:r w:rsidRPr="00592B21">
        <w:rPr>
          <w:rFonts w:ascii="Arial" w:hAnsi="Arial" w:cs="Arial"/>
          <w:sz w:val="22"/>
          <w:szCs w:val="22"/>
        </w:rPr>
        <w:t xml:space="preserve">Lucy Faithfull Foundation: </w:t>
      </w:r>
      <w:hyperlink r:id="rId181" w:history="1">
        <w:r w:rsidRPr="00592B21">
          <w:rPr>
            <w:rStyle w:val="Hyperlink"/>
            <w:rFonts w:ascii="Arial" w:hAnsi="Arial" w:cs="Arial"/>
            <w:bCs/>
            <w:sz w:val="22"/>
            <w:szCs w:val="22"/>
          </w:rPr>
          <w:t>www.lucyfaithfull.org.uk</w:t>
        </w:r>
      </w:hyperlink>
      <w:r w:rsidRPr="00592B21">
        <w:rPr>
          <w:rStyle w:val="Hyperlink"/>
          <w:rFonts w:ascii="Arial" w:hAnsi="Arial" w:cs="Arial"/>
          <w:bCs/>
          <w:sz w:val="22"/>
          <w:szCs w:val="22"/>
        </w:rPr>
        <w:t xml:space="preserve"> </w:t>
      </w:r>
    </w:p>
    <w:p w14:paraId="5475A9BC" w14:textId="67162618" w:rsidR="0073060A" w:rsidRPr="00592B21" w:rsidRDefault="004C2E0A" w:rsidP="002405EE">
      <w:pPr>
        <w:numPr>
          <w:ilvl w:val="0"/>
          <w:numId w:val="42"/>
        </w:numPr>
        <w:rPr>
          <w:rStyle w:val="Hyperlink"/>
          <w:rFonts w:ascii="Arial" w:hAnsi="Arial" w:cs="Arial"/>
          <w:color w:val="auto"/>
          <w:sz w:val="22"/>
          <w:szCs w:val="22"/>
          <w:u w:val="none"/>
          <w:lang w:val="en-GB"/>
        </w:rPr>
      </w:pPr>
      <w:r w:rsidRPr="00592B21">
        <w:rPr>
          <w:rFonts w:ascii="Arial" w:hAnsi="Arial" w:cs="Arial"/>
          <w:sz w:val="22"/>
          <w:szCs w:val="22"/>
          <w:lang w:val="en-GB"/>
        </w:rPr>
        <w:t xml:space="preserve">Stop it </w:t>
      </w:r>
      <w:r w:rsidR="0073060A" w:rsidRPr="00592B21">
        <w:rPr>
          <w:rFonts w:ascii="Arial" w:hAnsi="Arial" w:cs="Arial"/>
          <w:sz w:val="22"/>
          <w:szCs w:val="22"/>
          <w:lang w:val="en-GB"/>
        </w:rPr>
        <w:t>Now!</w:t>
      </w:r>
      <w:r w:rsidRPr="00592B21">
        <w:rPr>
          <w:rFonts w:ascii="Arial" w:hAnsi="Arial" w:cs="Arial"/>
          <w:sz w:val="22"/>
          <w:szCs w:val="22"/>
          <w:lang w:val="en-GB"/>
        </w:rPr>
        <w:t xml:space="preserve"> </w:t>
      </w:r>
      <w:hyperlink r:id="rId182">
        <w:r w:rsidRPr="00592B21">
          <w:rPr>
            <w:rStyle w:val="Hyperlink"/>
            <w:rFonts w:ascii="Arial" w:hAnsi="Arial" w:cs="Arial"/>
            <w:sz w:val="22"/>
            <w:szCs w:val="22"/>
          </w:rPr>
          <w:t>www.stopitnow.org.uk</w:t>
        </w:r>
      </w:hyperlink>
    </w:p>
    <w:p w14:paraId="465BCADF" w14:textId="0CBCFA64" w:rsidR="0073060A" w:rsidRPr="00592B21" w:rsidRDefault="0073060A" w:rsidP="002405EE">
      <w:pPr>
        <w:numPr>
          <w:ilvl w:val="0"/>
          <w:numId w:val="42"/>
        </w:numPr>
        <w:rPr>
          <w:rFonts w:ascii="Arial" w:hAnsi="Arial" w:cs="Arial"/>
          <w:sz w:val="22"/>
          <w:szCs w:val="22"/>
          <w:lang w:val="en-GB"/>
        </w:rPr>
      </w:pPr>
      <w:r w:rsidRPr="00592B21">
        <w:rPr>
          <w:rFonts w:ascii="Arial" w:hAnsi="Arial" w:cs="Arial"/>
          <w:sz w:val="22"/>
          <w:szCs w:val="22"/>
        </w:rPr>
        <w:t xml:space="preserve">Parents Protect: </w:t>
      </w:r>
      <w:hyperlink r:id="rId183" w:history="1">
        <w:r w:rsidRPr="00592B21">
          <w:rPr>
            <w:rStyle w:val="Hyperlink"/>
            <w:rFonts w:ascii="Arial" w:hAnsi="Arial" w:cs="Arial"/>
            <w:sz w:val="22"/>
            <w:szCs w:val="22"/>
            <w:lang w:val="en-GB"/>
          </w:rPr>
          <w:t>www.parentsprotect.co.uk</w:t>
        </w:r>
      </w:hyperlink>
    </w:p>
    <w:p w14:paraId="3D474F39" w14:textId="67162618" w:rsidR="0073060A" w:rsidRPr="00592B21" w:rsidRDefault="0073060A" w:rsidP="002405EE">
      <w:pPr>
        <w:numPr>
          <w:ilvl w:val="0"/>
          <w:numId w:val="42"/>
        </w:numPr>
        <w:rPr>
          <w:rStyle w:val="Hyperlink"/>
          <w:rFonts w:ascii="Arial" w:hAnsi="Arial" w:cs="Arial"/>
          <w:color w:val="auto"/>
          <w:sz w:val="22"/>
          <w:szCs w:val="22"/>
          <w:u w:val="none"/>
          <w:lang w:val="en-GB"/>
        </w:rPr>
      </w:pPr>
      <w:r w:rsidRPr="00592B21">
        <w:rPr>
          <w:rFonts w:ascii="Arial" w:hAnsi="Arial" w:cs="Arial"/>
          <w:sz w:val="22"/>
          <w:szCs w:val="22"/>
          <w:lang w:val="en-GB"/>
        </w:rPr>
        <w:t xml:space="preserve">Anti-Bullying Alliance: </w:t>
      </w:r>
      <w:hyperlink r:id="rId184">
        <w:r w:rsidRPr="00592B21">
          <w:rPr>
            <w:rStyle w:val="Hyperlink"/>
            <w:rFonts w:ascii="Arial" w:hAnsi="Arial" w:cs="Arial"/>
            <w:sz w:val="22"/>
            <w:szCs w:val="22"/>
            <w:lang w:val="en-GB"/>
          </w:rPr>
          <w:t>www.anti-bullyingalliance.org.uk</w:t>
        </w:r>
      </w:hyperlink>
    </w:p>
    <w:p w14:paraId="227F2578" w14:textId="05A12583" w:rsidR="0037383E" w:rsidRPr="00592B21" w:rsidRDefault="0037383E" w:rsidP="002405EE">
      <w:pPr>
        <w:numPr>
          <w:ilvl w:val="0"/>
          <w:numId w:val="42"/>
        </w:numPr>
        <w:rPr>
          <w:rStyle w:val="Hyperlink"/>
          <w:rFonts w:ascii="Arial" w:hAnsi="Arial" w:cs="Arial"/>
          <w:color w:val="auto"/>
          <w:sz w:val="22"/>
          <w:szCs w:val="22"/>
          <w:u w:val="none"/>
          <w:lang w:val="en-GB"/>
        </w:rPr>
      </w:pPr>
      <w:r w:rsidRPr="00592B21">
        <w:rPr>
          <w:rFonts w:ascii="Arial" w:hAnsi="Arial" w:cs="Arial"/>
          <w:sz w:val="22"/>
          <w:szCs w:val="22"/>
        </w:rPr>
        <w:t>Diana Award:</w:t>
      </w:r>
      <w:r w:rsidRPr="00592B21">
        <w:rPr>
          <w:rStyle w:val="Hyperlink"/>
          <w:rFonts w:ascii="Arial" w:hAnsi="Arial" w:cs="Arial"/>
          <w:sz w:val="24"/>
          <w:szCs w:val="24"/>
          <w:lang w:val="en-GB"/>
        </w:rPr>
        <w:t xml:space="preserve"> </w:t>
      </w:r>
      <w:hyperlink r:id="rId185" w:history="1">
        <w:r w:rsidR="008A5AF9" w:rsidRPr="00592B21">
          <w:rPr>
            <w:rStyle w:val="Hyperlink"/>
            <w:rFonts w:ascii="Arial" w:hAnsi="Arial" w:cs="Arial"/>
            <w:sz w:val="22"/>
            <w:szCs w:val="22"/>
            <w:lang w:val="en-GB"/>
          </w:rPr>
          <w:t>www.antibullyingpro.com</w:t>
        </w:r>
      </w:hyperlink>
    </w:p>
    <w:p w14:paraId="4E4045A7" w14:textId="5A8B20FB" w:rsidR="002D75C4" w:rsidRPr="00592B21" w:rsidRDefault="002D75C4" w:rsidP="002405EE">
      <w:pPr>
        <w:numPr>
          <w:ilvl w:val="0"/>
          <w:numId w:val="42"/>
        </w:numPr>
        <w:rPr>
          <w:rFonts w:ascii="Arial" w:hAnsi="Arial" w:cs="Arial"/>
          <w:sz w:val="22"/>
          <w:szCs w:val="22"/>
        </w:rPr>
      </w:pPr>
      <w:r w:rsidRPr="00592B21">
        <w:rPr>
          <w:rFonts w:ascii="Arial" w:hAnsi="Arial" w:cs="Arial"/>
          <w:sz w:val="22"/>
          <w:szCs w:val="22"/>
        </w:rPr>
        <w:t xml:space="preserve">Kidscape: </w:t>
      </w:r>
      <w:hyperlink r:id="rId186" w:history="1">
        <w:r w:rsidR="008A5AF9" w:rsidRPr="00592B21">
          <w:rPr>
            <w:rStyle w:val="Hyperlink"/>
            <w:rFonts w:ascii="Arial" w:hAnsi="Arial" w:cs="Arial"/>
            <w:sz w:val="22"/>
            <w:szCs w:val="22"/>
          </w:rPr>
          <w:t>www.kidscape.org.uk</w:t>
        </w:r>
      </w:hyperlink>
      <w:r w:rsidR="008A5AF9" w:rsidRPr="00592B21">
        <w:rPr>
          <w:rFonts w:ascii="Arial" w:hAnsi="Arial" w:cs="Arial"/>
          <w:color w:val="2B579A"/>
          <w:sz w:val="22"/>
          <w:szCs w:val="22"/>
          <w:shd w:val="clear" w:color="auto" w:fill="E6E6E6"/>
        </w:rPr>
        <w:t xml:space="preserve"> </w:t>
      </w:r>
    </w:p>
    <w:p w14:paraId="76BB1722" w14:textId="1EAD9E5D" w:rsidR="00B4049E" w:rsidRPr="00592B21" w:rsidRDefault="00B4049E" w:rsidP="002405EE">
      <w:pPr>
        <w:numPr>
          <w:ilvl w:val="0"/>
          <w:numId w:val="42"/>
        </w:numPr>
        <w:rPr>
          <w:rFonts w:ascii="Arial" w:hAnsi="Arial" w:cs="Arial"/>
          <w:sz w:val="22"/>
          <w:szCs w:val="22"/>
        </w:rPr>
      </w:pPr>
      <w:r w:rsidRPr="00592B21">
        <w:rPr>
          <w:rFonts w:ascii="Arial" w:hAnsi="Arial" w:cs="Arial"/>
          <w:sz w:val="22"/>
          <w:szCs w:val="22"/>
        </w:rPr>
        <w:t xml:space="preserve">Centre of expertise on Child Sexual Abuse: </w:t>
      </w:r>
      <w:hyperlink r:id="rId187" w:history="1">
        <w:r w:rsidRPr="00592B21">
          <w:rPr>
            <w:rStyle w:val="Hyperlink"/>
            <w:rFonts w:ascii="Arial" w:hAnsi="Arial" w:cs="Arial"/>
            <w:sz w:val="22"/>
            <w:szCs w:val="22"/>
          </w:rPr>
          <w:t>www.csacentre.org.uk</w:t>
        </w:r>
      </w:hyperlink>
    </w:p>
    <w:p w14:paraId="62BF0F46" w14:textId="77777777" w:rsidR="00AE1ABB" w:rsidRPr="00592B21" w:rsidRDefault="00AE1ABB" w:rsidP="002405EE">
      <w:pPr>
        <w:rPr>
          <w:rFonts w:ascii="Arial" w:hAnsi="Arial" w:cs="Arial"/>
          <w:b/>
          <w:sz w:val="22"/>
          <w:szCs w:val="22"/>
          <w:lang w:val="en-GB"/>
        </w:rPr>
      </w:pPr>
    </w:p>
    <w:p w14:paraId="297D9369" w14:textId="6693E3EF" w:rsidR="002F3448" w:rsidRPr="00592B21" w:rsidRDefault="002F3448" w:rsidP="002405EE">
      <w:pPr>
        <w:rPr>
          <w:rFonts w:ascii="Arial" w:hAnsi="Arial" w:cs="Arial"/>
          <w:b/>
          <w:sz w:val="22"/>
          <w:szCs w:val="22"/>
          <w:lang w:val="en-GB"/>
        </w:rPr>
      </w:pPr>
      <w:r w:rsidRPr="00592B21">
        <w:rPr>
          <w:rFonts w:ascii="Arial" w:hAnsi="Arial" w:cs="Arial"/>
          <w:b/>
          <w:sz w:val="22"/>
          <w:szCs w:val="22"/>
          <w:lang w:val="en-GB"/>
        </w:rPr>
        <w:lastRenderedPageBreak/>
        <w:t>Online Safety</w:t>
      </w:r>
    </w:p>
    <w:p w14:paraId="414C5146" w14:textId="71802EBA" w:rsidR="00EB763E" w:rsidRPr="00592B21" w:rsidRDefault="00AA0DF9" w:rsidP="002405EE">
      <w:pPr>
        <w:numPr>
          <w:ilvl w:val="0"/>
          <w:numId w:val="7"/>
        </w:numPr>
        <w:rPr>
          <w:rFonts w:ascii="Arial" w:hAnsi="Arial" w:cs="Arial"/>
          <w:sz w:val="22"/>
          <w:szCs w:val="22"/>
          <w:lang w:val="en-GB"/>
        </w:rPr>
      </w:pPr>
      <w:r w:rsidRPr="00592B21">
        <w:rPr>
          <w:rFonts w:ascii="Arial" w:hAnsi="Arial" w:cs="Arial"/>
          <w:sz w:val="22"/>
          <w:szCs w:val="22"/>
        </w:rPr>
        <w:t>NCA-</w:t>
      </w:r>
      <w:r w:rsidR="002F3448" w:rsidRPr="00592B21">
        <w:rPr>
          <w:rFonts w:ascii="Arial" w:hAnsi="Arial" w:cs="Arial"/>
          <w:sz w:val="22"/>
          <w:szCs w:val="22"/>
        </w:rPr>
        <w:t xml:space="preserve">CEOP: </w:t>
      </w:r>
      <w:hyperlink r:id="rId188" w:history="1">
        <w:r w:rsidR="002F3448" w:rsidRPr="00592B21">
          <w:rPr>
            <w:rStyle w:val="Hyperlink"/>
            <w:rFonts w:ascii="Arial" w:hAnsi="Arial" w:cs="Arial"/>
            <w:bCs/>
            <w:sz w:val="22"/>
            <w:szCs w:val="22"/>
          </w:rPr>
          <w:t>www.ceop.police.uk</w:t>
        </w:r>
      </w:hyperlink>
      <w:r w:rsidRPr="00592B21">
        <w:rPr>
          <w:rFonts w:ascii="Arial" w:hAnsi="Arial" w:cs="Arial"/>
          <w:sz w:val="22"/>
          <w:szCs w:val="22"/>
          <w:lang w:val="en-GB"/>
        </w:rPr>
        <w:t xml:space="preserve"> and </w:t>
      </w:r>
      <w:hyperlink r:id="rId189" w:history="1">
        <w:r w:rsidR="00EB763E" w:rsidRPr="00592B21">
          <w:rPr>
            <w:rStyle w:val="Hyperlink"/>
            <w:rFonts w:ascii="Arial" w:hAnsi="Arial" w:cs="Arial"/>
            <w:sz w:val="22"/>
            <w:szCs w:val="22"/>
            <w:lang w:val="en-GB"/>
          </w:rPr>
          <w:t>www.thinkuknow.co.uk</w:t>
        </w:r>
      </w:hyperlink>
      <w:r w:rsidR="00EB763E" w:rsidRPr="00592B21">
        <w:rPr>
          <w:rFonts w:ascii="Arial" w:hAnsi="Arial" w:cs="Arial"/>
          <w:color w:val="2B579A"/>
          <w:sz w:val="22"/>
          <w:szCs w:val="22"/>
          <w:shd w:val="clear" w:color="auto" w:fill="E6E6E6"/>
          <w:lang w:val="en-GB"/>
        </w:rPr>
        <w:t xml:space="preserve"> </w:t>
      </w:r>
    </w:p>
    <w:p w14:paraId="23AD9C74" w14:textId="77777777" w:rsidR="002F3448" w:rsidRPr="00592B21" w:rsidRDefault="002F3448" w:rsidP="002405EE">
      <w:pPr>
        <w:numPr>
          <w:ilvl w:val="0"/>
          <w:numId w:val="7"/>
        </w:numPr>
        <w:rPr>
          <w:rFonts w:ascii="Arial" w:hAnsi="Arial" w:cs="Arial"/>
          <w:sz w:val="22"/>
          <w:szCs w:val="22"/>
          <w:lang w:val="en-GB"/>
        </w:rPr>
      </w:pPr>
      <w:r w:rsidRPr="00592B21">
        <w:rPr>
          <w:rFonts w:ascii="Arial" w:hAnsi="Arial" w:cs="Arial"/>
          <w:sz w:val="22"/>
          <w:szCs w:val="22"/>
        </w:rPr>
        <w:t xml:space="preserve">Internet Watch Foundation (IWF): </w:t>
      </w:r>
      <w:hyperlink r:id="rId190" w:history="1">
        <w:r w:rsidRPr="00592B21">
          <w:rPr>
            <w:rStyle w:val="Hyperlink"/>
            <w:rFonts w:ascii="Arial" w:hAnsi="Arial" w:cs="Arial"/>
            <w:bCs/>
            <w:sz w:val="22"/>
            <w:szCs w:val="22"/>
          </w:rPr>
          <w:t>www.iwf.org.uk</w:t>
        </w:r>
      </w:hyperlink>
    </w:p>
    <w:p w14:paraId="00BF8FA9" w14:textId="77777777" w:rsidR="002F3448" w:rsidRPr="00592B21" w:rsidRDefault="002F3448" w:rsidP="002405EE">
      <w:pPr>
        <w:numPr>
          <w:ilvl w:val="0"/>
          <w:numId w:val="7"/>
        </w:numPr>
        <w:rPr>
          <w:rFonts w:ascii="Arial" w:hAnsi="Arial" w:cs="Arial"/>
          <w:sz w:val="22"/>
          <w:szCs w:val="22"/>
          <w:lang w:val="en-GB"/>
        </w:rPr>
      </w:pPr>
      <w:proofErr w:type="spellStart"/>
      <w:r w:rsidRPr="00592B21">
        <w:rPr>
          <w:rFonts w:ascii="Arial" w:hAnsi="Arial" w:cs="Arial"/>
          <w:sz w:val="22"/>
          <w:szCs w:val="22"/>
        </w:rPr>
        <w:t>Childnet</w:t>
      </w:r>
      <w:proofErr w:type="spellEnd"/>
      <w:r w:rsidRPr="00592B21">
        <w:rPr>
          <w:rFonts w:ascii="Arial" w:hAnsi="Arial" w:cs="Arial"/>
          <w:sz w:val="22"/>
          <w:szCs w:val="22"/>
        </w:rPr>
        <w:t xml:space="preserve">: </w:t>
      </w:r>
      <w:hyperlink r:id="rId191" w:history="1">
        <w:r w:rsidRPr="00592B21">
          <w:rPr>
            <w:rStyle w:val="Hyperlink"/>
            <w:rFonts w:ascii="Arial" w:hAnsi="Arial" w:cs="Arial"/>
            <w:bCs/>
            <w:sz w:val="22"/>
            <w:szCs w:val="22"/>
          </w:rPr>
          <w:t>www.childnet.com</w:t>
        </w:r>
      </w:hyperlink>
      <w:r w:rsidRPr="00592B21">
        <w:rPr>
          <w:rFonts w:ascii="Arial" w:hAnsi="Arial" w:cs="Arial"/>
          <w:color w:val="2B579A"/>
          <w:sz w:val="22"/>
          <w:szCs w:val="22"/>
          <w:shd w:val="clear" w:color="auto" w:fill="E6E6E6"/>
          <w:lang w:val="en-GB"/>
        </w:rPr>
        <w:t xml:space="preserve"> </w:t>
      </w:r>
    </w:p>
    <w:p w14:paraId="4FF6ED6E" w14:textId="77777777" w:rsidR="002F3448" w:rsidRPr="00592B21" w:rsidRDefault="002F3448" w:rsidP="002405EE">
      <w:pPr>
        <w:numPr>
          <w:ilvl w:val="0"/>
          <w:numId w:val="7"/>
        </w:numPr>
        <w:rPr>
          <w:rStyle w:val="Hyperlink"/>
          <w:rFonts w:ascii="Arial" w:hAnsi="Arial" w:cs="Arial"/>
          <w:color w:val="auto"/>
          <w:sz w:val="22"/>
          <w:szCs w:val="22"/>
          <w:u w:val="none"/>
          <w:lang w:val="en-GB"/>
        </w:rPr>
      </w:pPr>
      <w:r w:rsidRPr="00592B21">
        <w:rPr>
          <w:rFonts w:ascii="Arial" w:hAnsi="Arial" w:cs="Arial"/>
          <w:sz w:val="22"/>
          <w:szCs w:val="22"/>
        </w:rPr>
        <w:t xml:space="preserve">UK Safer Internet Centre: </w:t>
      </w:r>
      <w:hyperlink r:id="rId192" w:history="1">
        <w:r w:rsidRPr="00592B21">
          <w:rPr>
            <w:rStyle w:val="Hyperlink"/>
            <w:rFonts w:ascii="Arial" w:hAnsi="Arial" w:cs="Arial"/>
            <w:sz w:val="22"/>
            <w:szCs w:val="22"/>
            <w:lang w:val="en-GB"/>
          </w:rPr>
          <w:t>www.saferinternet.org.uk</w:t>
        </w:r>
      </w:hyperlink>
    </w:p>
    <w:p w14:paraId="4EFF8727" w14:textId="77777777" w:rsidR="002F3448" w:rsidRPr="00592B21" w:rsidRDefault="002F3448" w:rsidP="002405EE">
      <w:pPr>
        <w:numPr>
          <w:ilvl w:val="0"/>
          <w:numId w:val="7"/>
        </w:numPr>
        <w:rPr>
          <w:rFonts w:ascii="Arial" w:hAnsi="Arial" w:cs="Arial"/>
          <w:sz w:val="22"/>
          <w:szCs w:val="22"/>
          <w:lang w:val="en-GB"/>
        </w:rPr>
      </w:pPr>
      <w:r w:rsidRPr="00592B21">
        <w:rPr>
          <w:rFonts w:ascii="Arial" w:hAnsi="Arial" w:cs="Arial"/>
          <w:sz w:val="22"/>
          <w:szCs w:val="22"/>
        </w:rPr>
        <w:t xml:space="preserve">Report Harmful Content: </w:t>
      </w:r>
      <w:hyperlink r:id="rId193" w:history="1">
        <w:r w:rsidRPr="00592B21">
          <w:rPr>
            <w:rStyle w:val="Hyperlink"/>
            <w:rFonts w:ascii="Arial" w:hAnsi="Arial" w:cs="Arial"/>
            <w:sz w:val="22"/>
            <w:szCs w:val="22"/>
            <w:lang w:val="en-GB"/>
          </w:rPr>
          <w:t>https://reportharmfulcontent.com</w:t>
        </w:r>
      </w:hyperlink>
      <w:r w:rsidRPr="00592B21">
        <w:rPr>
          <w:rFonts w:ascii="Arial" w:hAnsi="Arial" w:cs="Arial"/>
          <w:color w:val="2B579A"/>
          <w:sz w:val="22"/>
          <w:szCs w:val="22"/>
          <w:shd w:val="clear" w:color="auto" w:fill="E6E6E6"/>
          <w:lang w:val="en-GB"/>
        </w:rPr>
        <w:t xml:space="preserve"> </w:t>
      </w:r>
    </w:p>
    <w:p w14:paraId="3BF0C194" w14:textId="77777777" w:rsidR="002F3448" w:rsidRPr="00592B21" w:rsidRDefault="002F3448" w:rsidP="002405EE">
      <w:pPr>
        <w:numPr>
          <w:ilvl w:val="0"/>
          <w:numId w:val="7"/>
        </w:numPr>
        <w:rPr>
          <w:rFonts w:ascii="Arial" w:hAnsi="Arial" w:cs="Arial"/>
          <w:sz w:val="22"/>
          <w:szCs w:val="22"/>
          <w:lang w:val="en-GB"/>
        </w:rPr>
      </w:pPr>
      <w:r w:rsidRPr="00592B21">
        <w:rPr>
          <w:rFonts w:ascii="Arial" w:hAnsi="Arial" w:cs="Arial"/>
          <w:sz w:val="22"/>
          <w:szCs w:val="22"/>
        </w:rPr>
        <w:t xml:space="preserve">Marie Collins Foundation: </w:t>
      </w:r>
      <w:hyperlink r:id="rId194" w:history="1">
        <w:r w:rsidRPr="00592B21">
          <w:rPr>
            <w:rStyle w:val="Hyperlink"/>
            <w:rFonts w:ascii="Arial" w:hAnsi="Arial" w:cs="Arial"/>
            <w:bCs/>
            <w:sz w:val="22"/>
            <w:szCs w:val="22"/>
          </w:rPr>
          <w:t>www.mariecollinsfoundation.org.uk</w:t>
        </w:r>
      </w:hyperlink>
      <w:r w:rsidRPr="00592B21">
        <w:rPr>
          <w:rFonts w:ascii="Arial" w:hAnsi="Arial" w:cs="Arial"/>
          <w:color w:val="2B579A"/>
          <w:sz w:val="22"/>
          <w:szCs w:val="22"/>
          <w:shd w:val="clear" w:color="auto" w:fill="E6E6E6"/>
          <w:lang w:val="en-GB"/>
        </w:rPr>
        <w:t xml:space="preserve"> </w:t>
      </w:r>
    </w:p>
    <w:p w14:paraId="1E3F1F83" w14:textId="77777777" w:rsidR="002F3448" w:rsidRPr="00592B21" w:rsidRDefault="002F3448" w:rsidP="002405EE">
      <w:pPr>
        <w:numPr>
          <w:ilvl w:val="0"/>
          <w:numId w:val="7"/>
        </w:numPr>
        <w:rPr>
          <w:rFonts w:ascii="Arial" w:hAnsi="Arial" w:cs="Arial"/>
          <w:sz w:val="22"/>
          <w:szCs w:val="22"/>
          <w:lang w:val="en-GB"/>
        </w:rPr>
      </w:pPr>
      <w:r w:rsidRPr="00592B21">
        <w:rPr>
          <w:rFonts w:ascii="Arial" w:hAnsi="Arial" w:cs="Arial"/>
          <w:sz w:val="22"/>
          <w:szCs w:val="22"/>
        </w:rPr>
        <w:t xml:space="preserve">Internet Matters: </w:t>
      </w:r>
      <w:hyperlink r:id="rId195" w:history="1">
        <w:r w:rsidRPr="00592B21">
          <w:rPr>
            <w:rStyle w:val="Hyperlink"/>
            <w:rFonts w:ascii="Arial" w:hAnsi="Arial" w:cs="Arial"/>
            <w:sz w:val="22"/>
            <w:szCs w:val="22"/>
            <w:lang w:val="en-GB"/>
          </w:rPr>
          <w:t>www.internetmatters.org</w:t>
        </w:r>
      </w:hyperlink>
      <w:r w:rsidRPr="00592B21">
        <w:rPr>
          <w:rFonts w:ascii="Arial" w:hAnsi="Arial" w:cs="Arial"/>
          <w:color w:val="2B579A"/>
          <w:sz w:val="22"/>
          <w:szCs w:val="22"/>
          <w:shd w:val="clear" w:color="auto" w:fill="E6E6E6"/>
          <w:lang w:val="en-GB"/>
        </w:rPr>
        <w:t xml:space="preserve"> </w:t>
      </w:r>
    </w:p>
    <w:p w14:paraId="76A8A8C6" w14:textId="386D8D07" w:rsidR="002F3448" w:rsidRPr="00592B21" w:rsidRDefault="002F3448" w:rsidP="002405EE">
      <w:pPr>
        <w:numPr>
          <w:ilvl w:val="0"/>
          <w:numId w:val="7"/>
        </w:numPr>
        <w:rPr>
          <w:rFonts w:ascii="Arial" w:hAnsi="Arial" w:cs="Arial"/>
          <w:sz w:val="22"/>
          <w:szCs w:val="22"/>
          <w:lang w:val="en-GB"/>
        </w:rPr>
      </w:pPr>
      <w:r w:rsidRPr="00592B21">
        <w:rPr>
          <w:rFonts w:ascii="Arial" w:hAnsi="Arial" w:cs="Arial"/>
          <w:sz w:val="22"/>
          <w:szCs w:val="22"/>
        </w:rPr>
        <w:t xml:space="preserve">NSPCC: </w:t>
      </w:r>
      <w:hyperlink r:id="rId196" w:history="1">
        <w:r w:rsidRPr="00592B21">
          <w:rPr>
            <w:rStyle w:val="Hyperlink"/>
            <w:rFonts w:ascii="Arial" w:hAnsi="Arial" w:cs="Arial"/>
            <w:sz w:val="22"/>
            <w:szCs w:val="22"/>
            <w:lang w:val="en-GB"/>
          </w:rPr>
          <w:t>www.nspcc.org.uk/onlinesafety</w:t>
        </w:r>
      </w:hyperlink>
      <w:r w:rsidRPr="00592B21">
        <w:rPr>
          <w:rFonts w:ascii="Arial" w:hAnsi="Arial" w:cs="Arial"/>
          <w:color w:val="2B579A"/>
          <w:sz w:val="22"/>
          <w:szCs w:val="22"/>
          <w:shd w:val="clear" w:color="auto" w:fill="E6E6E6"/>
          <w:lang w:val="en-GB"/>
        </w:rPr>
        <w:t xml:space="preserve"> </w:t>
      </w:r>
    </w:p>
    <w:p w14:paraId="3F5F9902" w14:textId="77777777" w:rsidR="002F3448" w:rsidRPr="00592B21" w:rsidRDefault="002F3448" w:rsidP="002405EE">
      <w:pPr>
        <w:numPr>
          <w:ilvl w:val="0"/>
          <w:numId w:val="7"/>
        </w:numPr>
        <w:rPr>
          <w:rStyle w:val="Hyperlink"/>
          <w:rFonts w:ascii="Arial" w:hAnsi="Arial" w:cs="Arial"/>
          <w:color w:val="auto"/>
          <w:sz w:val="22"/>
          <w:szCs w:val="22"/>
          <w:u w:val="none"/>
          <w:lang w:val="en-GB"/>
        </w:rPr>
      </w:pPr>
      <w:r w:rsidRPr="00592B21">
        <w:rPr>
          <w:rFonts w:ascii="Arial" w:hAnsi="Arial" w:cs="Arial"/>
          <w:sz w:val="22"/>
          <w:szCs w:val="22"/>
        </w:rPr>
        <w:t xml:space="preserve">Get Safe Online: </w:t>
      </w:r>
      <w:hyperlink r:id="rId197" w:history="1">
        <w:r w:rsidRPr="00592B21">
          <w:rPr>
            <w:rStyle w:val="Hyperlink"/>
            <w:rFonts w:ascii="Arial" w:hAnsi="Arial" w:cs="Arial"/>
            <w:sz w:val="22"/>
            <w:szCs w:val="22"/>
          </w:rPr>
          <w:t>www.getsafeonline.org</w:t>
        </w:r>
      </w:hyperlink>
    </w:p>
    <w:p w14:paraId="517DBCEA" w14:textId="77777777" w:rsidR="002F3448" w:rsidRPr="00592B21" w:rsidRDefault="002F3448" w:rsidP="002405EE">
      <w:pPr>
        <w:numPr>
          <w:ilvl w:val="0"/>
          <w:numId w:val="7"/>
        </w:numPr>
        <w:rPr>
          <w:rStyle w:val="Hyperlink"/>
          <w:rFonts w:ascii="Arial" w:hAnsi="Arial" w:cs="Arial"/>
          <w:color w:val="auto"/>
          <w:sz w:val="22"/>
          <w:szCs w:val="22"/>
          <w:u w:val="none"/>
          <w:lang w:val="en-GB"/>
        </w:rPr>
      </w:pPr>
      <w:r w:rsidRPr="00592B21">
        <w:rPr>
          <w:rFonts w:ascii="Arial" w:hAnsi="Arial" w:cs="Arial"/>
          <w:sz w:val="22"/>
          <w:szCs w:val="22"/>
        </w:rPr>
        <w:t xml:space="preserve">Parents Protect: </w:t>
      </w:r>
      <w:hyperlink r:id="rId198" w:history="1">
        <w:r w:rsidRPr="00592B21">
          <w:rPr>
            <w:rStyle w:val="Hyperlink"/>
            <w:rFonts w:ascii="Arial" w:hAnsi="Arial" w:cs="Arial"/>
            <w:bCs/>
            <w:sz w:val="22"/>
            <w:szCs w:val="22"/>
          </w:rPr>
          <w:t>www.parentsprotect.co.uk</w:t>
        </w:r>
      </w:hyperlink>
    </w:p>
    <w:p w14:paraId="5FC53905" w14:textId="24B9E9FE" w:rsidR="002F3448" w:rsidRPr="00592B21" w:rsidRDefault="002F3448" w:rsidP="002405EE">
      <w:pPr>
        <w:numPr>
          <w:ilvl w:val="0"/>
          <w:numId w:val="7"/>
        </w:numPr>
        <w:rPr>
          <w:rStyle w:val="Hyperlink"/>
          <w:rFonts w:ascii="Arial" w:hAnsi="Arial" w:cs="Arial"/>
          <w:color w:val="auto"/>
          <w:sz w:val="22"/>
          <w:szCs w:val="22"/>
          <w:u w:val="none"/>
          <w:lang w:val="en-GB"/>
        </w:rPr>
      </w:pPr>
      <w:r w:rsidRPr="00592B21">
        <w:rPr>
          <w:rFonts w:ascii="Arial" w:hAnsi="Arial" w:cs="Arial"/>
          <w:sz w:val="22"/>
          <w:szCs w:val="22"/>
          <w:lang w:val="en-GB"/>
        </w:rPr>
        <w:t>Cyber Choices:</w:t>
      </w:r>
      <w:r w:rsidRPr="00592B21">
        <w:rPr>
          <w:rStyle w:val="Hyperlink"/>
          <w:rFonts w:ascii="Arial" w:hAnsi="Arial" w:cs="Arial"/>
          <w:sz w:val="22"/>
          <w:szCs w:val="22"/>
        </w:rPr>
        <w:t xml:space="preserve"> </w:t>
      </w:r>
      <w:hyperlink r:id="rId199">
        <w:r w:rsidRPr="00592B21">
          <w:rPr>
            <w:rStyle w:val="Hyperlink"/>
            <w:rFonts w:ascii="Arial" w:hAnsi="Arial" w:cs="Arial"/>
            <w:sz w:val="22"/>
            <w:szCs w:val="22"/>
          </w:rPr>
          <w:t>https://nationalcrimeagency.gov.uk/what-we-do/crime-threats/cyber-crime/cyberchoices</w:t>
        </w:r>
      </w:hyperlink>
    </w:p>
    <w:p w14:paraId="6EB97162" w14:textId="24B9E9FE" w:rsidR="008D5E17" w:rsidRPr="00592B21" w:rsidRDefault="002F3448" w:rsidP="002405EE">
      <w:pPr>
        <w:numPr>
          <w:ilvl w:val="0"/>
          <w:numId w:val="7"/>
        </w:numPr>
        <w:rPr>
          <w:rStyle w:val="Hyperlink"/>
          <w:rFonts w:ascii="Arial" w:hAnsi="Arial" w:cs="Arial"/>
          <w:color w:val="auto"/>
          <w:sz w:val="22"/>
          <w:szCs w:val="22"/>
          <w:u w:val="none"/>
          <w:lang w:val="en-GB"/>
        </w:rPr>
      </w:pPr>
      <w:r w:rsidRPr="00592B21">
        <w:rPr>
          <w:rFonts w:ascii="Arial" w:hAnsi="Arial" w:cs="Arial"/>
          <w:sz w:val="22"/>
          <w:szCs w:val="22"/>
          <w:lang w:val="en-GB"/>
        </w:rPr>
        <w:t xml:space="preserve">National Cyber Security Centre (NCSC): </w:t>
      </w:r>
      <w:hyperlink r:id="rId200">
        <w:r w:rsidRPr="00592B21">
          <w:rPr>
            <w:rStyle w:val="Hyperlink"/>
            <w:rFonts w:ascii="Arial" w:hAnsi="Arial" w:cs="Arial"/>
            <w:sz w:val="22"/>
            <w:szCs w:val="22"/>
            <w:lang w:val="en-GB"/>
          </w:rPr>
          <w:t>www.ncsc.gov.uk</w:t>
        </w:r>
      </w:hyperlink>
    </w:p>
    <w:p w14:paraId="0EA85097" w14:textId="77777777" w:rsidR="009B2841" w:rsidRPr="00592B21" w:rsidRDefault="009B2841" w:rsidP="002405EE">
      <w:pPr>
        <w:ind w:left="720"/>
        <w:rPr>
          <w:rFonts w:ascii="Arial" w:hAnsi="Arial" w:cs="Arial"/>
          <w:sz w:val="22"/>
          <w:szCs w:val="22"/>
          <w:lang w:val="en-GB"/>
        </w:rPr>
      </w:pPr>
    </w:p>
    <w:p w14:paraId="618CC7A2" w14:textId="24B9E9FE" w:rsidR="000533E3" w:rsidRPr="00592B21" w:rsidRDefault="000533E3" w:rsidP="002405EE">
      <w:pPr>
        <w:rPr>
          <w:rFonts w:ascii="Arial" w:hAnsi="Arial" w:cs="Arial"/>
          <w:sz w:val="22"/>
          <w:szCs w:val="22"/>
          <w:lang w:val="en-GB"/>
        </w:rPr>
      </w:pPr>
      <w:r w:rsidRPr="00592B21">
        <w:rPr>
          <w:rFonts w:ascii="Arial" w:hAnsi="Arial" w:cs="Arial"/>
          <w:b/>
          <w:sz w:val="22"/>
          <w:szCs w:val="22"/>
          <w:lang w:val="en-GB"/>
        </w:rPr>
        <w:t>Mental Health</w:t>
      </w:r>
    </w:p>
    <w:p w14:paraId="347F2767" w14:textId="24B9E9FE" w:rsidR="000533E3" w:rsidRPr="00592B21" w:rsidRDefault="000533E3" w:rsidP="002405EE">
      <w:pPr>
        <w:numPr>
          <w:ilvl w:val="0"/>
          <w:numId w:val="3"/>
        </w:numPr>
        <w:rPr>
          <w:rStyle w:val="Hyperlink"/>
          <w:rFonts w:ascii="Arial" w:hAnsi="Arial" w:cs="Arial"/>
          <w:color w:val="auto"/>
          <w:sz w:val="22"/>
          <w:szCs w:val="22"/>
          <w:u w:val="none"/>
        </w:rPr>
      </w:pPr>
      <w:r w:rsidRPr="00592B21">
        <w:rPr>
          <w:rFonts w:ascii="Arial" w:hAnsi="Arial" w:cs="Arial"/>
          <w:sz w:val="22"/>
          <w:szCs w:val="22"/>
        </w:rPr>
        <w:t xml:space="preserve">Mind: </w:t>
      </w:r>
      <w:hyperlink r:id="rId201">
        <w:r w:rsidRPr="00592B21">
          <w:rPr>
            <w:rStyle w:val="Hyperlink"/>
            <w:rFonts w:ascii="Arial" w:hAnsi="Arial" w:cs="Arial"/>
            <w:sz w:val="22"/>
            <w:szCs w:val="22"/>
          </w:rPr>
          <w:t>www.mind.org.uk</w:t>
        </w:r>
      </w:hyperlink>
    </w:p>
    <w:p w14:paraId="67A30DF7" w14:textId="2D8EDA9D" w:rsidR="0078501D" w:rsidRPr="00592B21" w:rsidRDefault="0078501D" w:rsidP="002405EE">
      <w:pPr>
        <w:numPr>
          <w:ilvl w:val="0"/>
          <w:numId w:val="3"/>
        </w:numPr>
        <w:rPr>
          <w:rFonts w:ascii="Arial" w:hAnsi="Arial" w:cs="Arial"/>
          <w:sz w:val="22"/>
          <w:szCs w:val="22"/>
          <w:lang w:val="en-GB"/>
        </w:rPr>
      </w:pPr>
      <w:proofErr w:type="spellStart"/>
      <w:r w:rsidRPr="00592B21">
        <w:rPr>
          <w:rFonts w:ascii="Arial" w:hAnsi="Arial" w:cs="Arial"/>
          <w:sz w:val="22"/>
          <w:szCs w:val="22"/>
        </w:rPr>
        <w:t>Moodspark</w:t>
      </w:r>
      <w:proofErr w:type="spellEnd"/>
      <w:r w:rsidRPr="00592B21">
        <w:rPr>
          <w:rFonts w:ascii="Arial" w:hAnsi="Arial" w:cs="Arial"/>
          <w:sz w:val="22"/>
          <w:szCs w:val="22"/>
        </w:rPr>
        <w:t>:</w:t>
      </w:r>
      <w:r w:rsidR="00D33721" w:rsidRPr="00592B21">
        <w:rPr>
          <w:rFonts w:ascii="Arial" w:hAnsi="Arial" w:cs="Arial"/>
          <w:sz w:val="22"/>
          <w:szCs w:val="22"/>
        </w:rPr>
        <w:t xml:space="preserve"> </w:t>
      </w:r>
      <w:hyperlink r:id="rId202" w:history="1">
        <w:r w:rsidR="00520CAF" w:rsidRPr="00592B21">
          <w:rPr>
            <w:rStyle w:val="Hyperlink"/>
            <w:rFonts w:ascii="Arial" w:hAnsi="Arial" w:cs="Arial"/>
            <w:sz w:val="22"/>
            <w:szCs w:val="22"/>
            <w:lang w:val="en-GB"/>
          </w:rPr>
          <w:t>https://moodspark.org.uk</w:t>
        </w:r>
      </w:hyperlink>
      <w:r w:rsidRPr="00592B21">
        <w:rPr>
          <w:rFonts w:ascii="Arial" w:hAnsi="Arial" w:cs="Arial"/>
          <w:color w:val="2B579A"/>
          <w:sz w:val="22"/>
          <w:szCs w:val="22"/>
          <w:shd w:val="clear" w:color="auto" w:fill="E6E6E6"/>
          <w:lang w:val="en-GB"/>
        </w:rPr>
        <w:t xml:space="preserve"> </w:t>
      </w:r>
    </w:p>
    <w:p w14:paraId="755BB8BC" w14:textId="5ACAF5BD" w:rsidR="0078501D" w:rsidRPr="00592B21" w:rsidRDefault="0078501D" w:rsidP="002405EE">
      <w:pPr>
        <w:numPr>
          <w:ilvl w:val="0"/>
          <w:numId w:val="3"/>
        </w:numPr>
        <w:rPr>
          <w:rStyle w:val="Hyperlink"/>
          <w:rFonts w:ascii="Arial" w:hAnsi="Arial" w:cs="Arial"/>
          <w:bCs/>
          <w:color w:val="auto"/>
          <w:sz w:val="22"/>
          <w:szCs w:val="22"/>
          <w:u w:val="none"/>
        </w:rPr>
      </w:pPr>
      <w:r w:rsidRPr="00592B21">
        <w:rPr>
          <w:rFonts w:ascii="Arial" w:hAnsi="Arial" w:cs="Arial"/>
          <w:sz w:val="22"/>
          <w:szCs w:val="22"/>
        </w:rPr>
        <w:t xml:space="preserve">Young Minds: </w:t>
      </w:r>
      <w:hyperlink r:id="rId203" w:history="1">
        <w:r w:rsidRPr="00592B21">
          <w:rPr>
            <w:rStyle w:val="Hyperlink"/>
            <w:rFonts w:ascii="Arial" w:hAnsi="Arial" w:cs="Arial"/>
            <w:bCs/>
            <w:sz w:val="22"/>
            <w:szCs w:val="22"/>
          </w:rPr>
          <w:t>www.youngminds.org.uk</w:t>
        </w:r>
      </w:hyperlink>
    </w:p>
    <w:p w14:paraId="0FB0B16D" w14:textId="2BCE3F08" w:rsidR="00C92BBC" w:rsidRPr="00592B21" w:rsidRDefault="00663F2C" w:rsidP="002405EE">
      <w:pPr>
        <w:numPr>
          <w:ilvl w:val="0"/>
          <w:numId w:val="3"/>
        </w:numPr>
        <w:rPr>
          <w:rStyle w:val="Hyperlink"/>
          <w:rFonts w:ascii="Arial" w:hAnsi="Arial" w:cs="Arial"/>
          <w:color w:val="auto"/>
          <w:u w:val="none"/>
        </w:rPr>
      </w:pPr>
      <w:r w:rsidRPr="00592B21">
        <w:rPr>
          <w:rFonts w:ascii="Arial" w:hAnsi="Arial" w:cs="Arial"/>
          <w:sz w:val="22"/>
          <w:szCs w:val="22"/>
        </w:rPr>
        <w:t xml:space="preserve">We are with you: </w:t>
      </w:r>
      <w:hyperlink r:id="rId204" w:history="1">
        <w:r w:rsidRPr="00592B21">
          <w:rPr>
            <w:rStyle w:val="Hyperlink"/>
            <w:rFonts w:ascii="Arial" w:hAnsi="Arial" w:cs="Arial"/>
            <w:bCs/>
            <w:sz w:val="22"/>
            <w:szCs w:val="22"/>
          </w:rPr>
          <w:t>www.wearewithyou.org.uk/services/kent-for-young-people/</w:t>
        </w:r>
      </w:hyperlink>
    </w:p>
    <w:p w14:paraId="3FB32F1E" w14:textId="121F6615" w:rsidR="00663F2C" w:rsidRPr="00592B21" w:rsidRDefault="00C92BBC" w:rsidP="002405EE">
      <w:pPr>
        <w:numPr>
          <w:ilvl w:val="0"/>
          <w:numId w:val="3"/>
        </w:numPr>
        <w:rPr>
          <w:rFonts w:ascii="Arial" w:hAnsi="Arial" w:cs="Arial"/>
        </w:rPr>
      </w:pPr>
      <w:r w:rsidRPr="00592B21">
        <w:rPr>
          <w:rFonts w:ascii="Arial" w:hAnsi="Arial" w:cs="Arial"/>
          <w:sz w:val="22"/>
          <w:szCs w:val="22"/>
        </w:rPr>
        <w:t>Anna Freud:</w:t>
      </w:r>
      <w:r w:rsidRPr="00592B21">
        <w:t xml:space="preserve"> </w:t>
      </w:r>
      <w:hyperlink r:id="rId205" w:history="1">
        <w:r w:rsidRPr="00592B21">
          <w:rPr>
            <w:rStyle w:val="Hyperlink"/>
            <w:rFonts w:ascii="Arial" w:hAnsi="Arial" w:cs="Arial"/>
            <w:bCs/>
            <w:sz w:val="22"/>
            <w:szCs w:val="22"/>
          </w:rPr>
          <w:t>www.annafreud.org/schools-and-colleges/</w:t>
        </w:r>
      </w:hyperlink>
      <w:r w:rsidRPr="00592B21">
        <w:rPr>
          <w:rStyle w:val="Hyperlink"/>
          <w:rFonts w:ascii="Arial" w:hAnsi="Arial" w:cs="Arial"/>
          <w:bCs/>
          <w:sz w:val="22"/>
          <w:szCs w:val="22"/>
        </w:rPr>
        <w:t xml:space="preserve"> </w:t>
      </w:r>
      <w:r w:rsidR="00663F2C" w:rsidRPr="00592B21">
        <w:rPr>
          <w:rFonts w:ascii="Arial" w:hAnsi="Arial" w:cs="Arial"/>
          <w:bCs/>
          <w:color w:val="2B579A"/>
          <w:sz w:val="22"/>
          <w:szCs w:val="22"/>
          <w:shd w:val="clear" w:color="auto" w:fill="E6E6E6"/>
        </w:rPr>
        <w:t xml:space="preserve"> </w:t>
      </w:r>
    </w:p>
    <w:p w14:paraId="5B936388" w14:textId="77777777" w:rsidR="00AA23D3" w:rsidRPr="00B018A2" w:rsidRDefault="00AA23D3" w:rsidP="002405EE">
      <w:pPr>
        <w:rPr>
          <w:rFonts w:ascii="Arial" w:hAnsi="Arial" w:cs="Arial"/>
          <w:sz w:val="22"/>
          <w:szCs w:val="22"/>
          <w:lang w:val="en-GB"/>
        </w:rPr>
      </w:pPr>
    </w:p>
    <w:p w14:paraId="42E506AD" w14:textId="673DFD9A" w:rsidR="00CC19C5" w:rsidRPr="00B018A2" w:rsidRDefault="00CC19C5" w:rsidP="002405EE">
      <w:pPr>
        <w:rPr>
          <w:rFonts w:ascii="Arial" w:hAnsi="Arial" w:cs="Arial"/>
          <w:sz w:val="22"/>
          <w:szCs w:val="22"/>
        </w:rPr>
      </w:pPr>
    </w:p>
    <w:sectPr w:rsidR="00CC19C5" w:rsidRPr="00B018A2" w:rsidSect="00F427BC">
      <w:footerReference w:type="default" r:id="rId206"/>
      <w:type w:val="continuous"/>
      <w:pgSz w:w="12240" w:h="15840"/>
      <w:pgMar w:top="993" w:right="900" w:bottom="993" w:left="851" w:header="706" w:footer="2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09186" w14:textId="77777777" w:rsidR="00502354" w:rsidRDefault="00502354">
      <w:r>
        <w:separator/>
      </w:r>
    </w:p>
  </w:endnote>
  <w:endnote w:type="continuationSeparator" w:id="0">
    <w:p w14:paraId="577528CC" w14:textId="77777777" w:rsidR="00502354" w:rsidRDefault="00502354">
      <w:r>
        <w:continuationSeparator/>
      </w:r>
    </w:p>
  </w:endnote>
  <w:endnote w:type="continuationNotice" w:id="1">
    <w:p w14:paraId="6D66228F" w14:textId="77777777" w:rsidR="00502354" w:rsidRDefault="005023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69E28" w14:textId="77777777" w:rsidR="00584459" w:rsidRDefault="005844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C4E1769" w14:textId="77777777" w:rsidR="00584459" w:rsidRDefault="005844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99152" w14:textId="77777777" w:rsidR="00584459" w:rsidRDefault="0058445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ADB40" w14:textId="77777777" w:rsidR="00584459" w:rsidRPr="008413F5" w:rsidRDefault="00584459">
    <w:pPr>
      <w:pStyle w:val="Footer"/>
      <w:rPr>
        <w:rFonts w:ascii="Arial" w:hAnsi="Arial" w:cs="Arial"/>
      </w:rPr>
    </w:pPr>
    <w:r w:rsidRPr="008413F5">
      <w:rPr>
        <w:rFonts w:ascii="Arial" w:hAnsi="Arial" w:cs="Arial"/>
        <w:color w:val="2B579A"/>
        <w:shd w:val="clear" w:color="auto" w:fill="E6E6E6"/>
      </w:rPr>
      <w:fldChar w:fldCharType="begin"/>
    </w:r>
    <w:r w:rsidRPr="008413F5">
      <w:rPr>
        <w:rFonts w:ascii="Arial" w:hAnsi="Arial" w:cs="Arial"/>
      </w:rPr>
      <w:instrText xml:space="preserve"> PAGE   \* MERGEFORMAT </w:instrText>
    </w:r>
    <w:r w:rsidRPr="008413F5">
      <w:rPr>
        <w:rFonts w:ascii="Arial" w:hAnsi="Arial" w:cs="Arial"/>
        <w:color w:val="2B579A"/>
        <w:shd w:val="clear" w:color="auto" w:fill="E6E6E6"/>
      </w:rPr>
      <w:fldChar w:fldCharType="separate"/>
    </w:r>
    <w:r>
      <w:rPr>
        <w:rFonts w:ascii="Arial" w:hAnsi="Arial" w:cs="Arial"/>
        <w:noProof/>
      </w:rPr>
      <w:t>1</w:t>
    </w:r>
    <w:r w:rsidRPr="008413F5">
      <w:rPr>
        <w:rFonts w:ascii="Arial" w:hAnsi="Arial" w:cs="Arial"/>
        <w:noProof/>
        <w:color w:val="2B579A"/>
        <w:shd w:val="clear" w:color="auto" w:fill="E6E6E6"/>
      </w:rPr>
      <w:fldChar w:fldCharType="end"/>
    </w:r>
  </w:p>
  <w:p w14:paraId="69B9F97E" w14:textId="77777777" w:rsidR="00584459" w:rsidRDefault="005844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9863789"/>
      <w:docPartObj>
        <w:docPartGallery w:val="Page Numbers (Bottom of Page)"/>
        <w:docPartUnique/>
      </w:docPartObj>
    </w:sdtPr>
    <w:sdtEndPr>
      <w:rPr>
        <w:rFonts w:ascii="Arial" w:hAnsi="Arial" w:cs="Arial"/>
        <w:noProof/>
      </w:rPr>
    </w:sdtEndPr>
    <w:sdtContent>
      <w:p w14:paraId="65D229EC" w14:textId="108AF598" w:rsidR="00DE27EE" w:rsidRPr="00DE27EE" w:rsidRDefault="00DE27EE">
        <w:pPr>
          <w:pStyle w:val="Footer"/>
          <w:jc w:val="right"/>
          <w:rPr>
            <w:rFonts w:ascii="Arial" w:hAnsi="Arial" w:cs="Arial"/>
          </w:rPr>
        </w:pPr>
        <w:r w:rsidRPr="00DE27EE">
          <w:rPr>
            <w:rFonts w:ascii="Arial" w:hAnsi="Arial" w:cs="Arial"/>
          </w:rPr>
          <w:fldChar w:fldCharType="begin"/>
        </w:r>
        <w:r w:rsidRPr="00DE27EE">
          <w:rPr>
            <w:rFonts w:ascii="Arial" w:hAnsi="Arial" w:cs="Arial"/>
          </w:rPr>
          <w:instrText xml:space="preserve"> PAGE   \* MERGEFORMAT </w:instrText>
        </w:r>
        <w:r w:rsidRPr="00DE27EE">
          <w:rPr>
            <w:rFonts w:ascii="Arial" w:hAnsi="Arial" w:cs="Arial"/>
          </w:rPr>
          <w:fldChar w:fldCharType="separate"/>
        </w:r>
        <w:r w:rsidRPr="00DE27EE">
          <w:rPr>
            <w:rFonts w:ascii="Arial" w:hAnsi="Arial" w:cs="Arial"/>
            <w:noProof/>
          </w:rPr>
          <w:t>2</w:t>
        </w:r>
        <w:r w:rsidRPr="00DE27EE">
          <w:rPr>
            <w:rFonts w:ascii="Arial" w:hAnsi="Arial" w:cs="Arial"/>
            <w:noProof/>
          </w:rPr>
          <w:fldChar w:fldCharType="end"/>
        </w:r>
      </w:p>
    </w:sdtContent>
  </w:sdt>
  <w:p w14:paraId="74EC66CB" w14:textId="77777777" w:rsidR="009B7215" w:rsidRDefault="009B721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BF970" w14:textId="77777777" w:rsidR="00502354" w:rsidRDefault="00502354">
      <w:r>
        <w:separator/>
      </w:r>
    </w:p>
  </w:footnote>
  <w:footnote w:type="continuationSeparator" w:id="0">
    <w:p w14:paraId="6021DAD6" w14:textId="77777777" w:rsidR="00502354" w:rsidRDefault="00502354">
      <w:r>
        <w:continuationSeparator/>
      </w:r>
    </w:p>
  </w:footnote>
  <w:footnote w:type="continuationNotice" w:id="1">
    <w:p w14:paraId="47F5DF99" w14:textId="77777777" w:rsidR="00502354" w:rsidRDefault="005023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0BE88" w14:textId="77777777" w:rsidR="00584459" w:rsidRDefault="00584459">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intelligence2.xml><?xml version="1.0" encoding="utf-8"?>
<int2:intelligence xmlns:int2="http://schemas.microsoft.com/office/intelligence/2020/intelligence" xmlns:oel="http://schemas.microsoft.com/office/2019/extlst">
  <int2:observations>
    <int2:textHash int2:hashCode="kByidkXaRxGvMx" int2:id="3BD3WlBU">
      <int2:state int2:value="Rejected" int2:type="AugLoop_Text_Critique"/>
    </int2:textHash>
    <int2:textHash int2:hashCode="XSUiEPxXFZ9tOg" int2:id="53tYUiXv">
      <int2:state int2:value="Rejected" int2:type="AugLoop_Text_Critique"/>
    </int2:textHash>
    <int2:textHash int2:hashCode="gx6CY6StxchIfs" int2:id="DKFbIMyQ">
      <int2:state int2:value="Rejected" int2:type="AugLoop_Text_Critique"/>
    </int2:textHash>
    <int2:textHash int2:hashCode="P+3yBF2m5INyJ1" int2:id="Hkrhksi5">
      <int2:state int2:value="Rejected" int2:type="AugLoop_Text_Critique"/>
    </int2:textHash>
    <int2:textHash int2:hashCode="KGI5+NLi8pwU2I" int2:id="KElxkBpK">
      <int2:state int2:value="Rejected" int2:type="AugLoop_Text_Critique"/>
    </int2:textHash>
    <int2:textHash int2:hashCode="F5meySrj0IR3eS" int2:id="MYjZnEqG">
      <int2:state int2:value="Rejected" int2:type="AugLoop_Text_Critique"/>
    </int2:textHash>
    <int2:textHash int2:hashCode="tNLM/QI3G9hOSx" int2:id="SeUOKf5h">
      <int2:state int2:value="Rejected" int2:type="AugLoop_Text_Critique"/>
    </int2:textHash>
    <int2:textHash int2:hashCode="bLNw5K/RtBTj6A" int2:id="UkgGTNx8">
      <int2:state int2:value="Rejected" int2:type="AugLoop_Text_Critique"/>
    </int2:textHash>
    <int2:textHash int2:hashCode="DRhwF9+moi9LCa" int2:id="obBvmSqU">
      <int2:state int2:value="Rejected" int2:type="AugLoop_Text_Critique"/>
    </int2:textHash>
    <int2:textHash int2:hashCode="U4ONijWrNhYMMG" int2:id="p2pbfHsw">
      <int2:state int2:value="Rejected" int2:type="AugLoop_Text_Critique"/>
    </int2:textHash>
    <int2:textHash int2:hashCode="ni8UUdXdlt6RIo" int2:id="zwsPDJ2W">
      <int2:state int2:value="Rejected" int2:type="AugLoop_Text_Critique"/>
    </int2:textHash>
    <int2:bookmark int2:bookmarkName="_Int_csLprKVh" int2:invalidationBookmarkName="" int2:hashCode="StjxUiaZv+dtK2" int2:id="5Vyb3ZxV">
      <int2:state int2:value="Rejected" int2:type="AugLoop_Text_Critique"/>
    </int2:bookmark>
    <int2:bookmark int2:bookmarkName="_Int_Qz24kVAO" int2:invalidationBookmarkName="" int2:hashCode="OOZ+frJlm2D3lP" int2:id="8F44hfny">
      <int2:state int2:value="Rejected" int2:type="AugLoop_Text_Critique"/>
    </int2:bookmark>
    <int2:bookmark int2:bookmarkName="_Int_DgZR3jAB" int2:invalidationBookmarkName="" int2:hashCode="FAfLIzLDa3zObP" int2:id="8IiJz359">
      <int2:state int2:value="Rejected" int2:type="AugLoop_Text_Critique"/>
    </int2:bookmark>
    <int2:bookmark int2:bookmarkName="_Int_AFM4jpoN" int2:invalidationBookmarkName="" int2:hashCode="CrLk9QmXIsTkEl" int2:id="9ECkdGc6">
      <int2:state int2:value="Rejected" int2:type="AugLoop_Text_Critique"/>
    </int2:bookmark>
    <int2:bookmark int2:bookmarkName="_Int_wkqB1R1l" int2:invalidationBookmarkName="" int2:hashCode="Z13PNW+4vsGtHJ" int2:id="9p3ebJxw">
      <int2:state int2:value="Rejected" int2:type="AugLoop_Text_Critique"/>
    </int2:bookmark>
    <int2:bookmark int2:bookmarkName="_Int_z5yuvIdH" int2:invalidationBookmarkName="" int2:hashCode="eF745FqhjvHOZm" int2:id="9wpqUjtw">
      <int2:state int2:value="Rejected" int2:type="AugLoop_Text_Critique"/>
    </int2:bookmark>
    <int2:bookmark int2:bookmarkName="_Int_FazcL3LO" int2:invalidationBookmarkName="" int2:hashCode="lY9X9X1yow8ynu" int2:id="CN5RxcPN">
      <int2:state int2:value="Rejected" int2:type="AugLoop_Text_Critique"/>
    </int2:bookmark>
    <int2:bookmark int2:bookmarkName="_Int_BxjRs6Aj" int2:invalidationBookmarkName="" int2:hashCode="9RlKRnUnFBa/Mm" int2:id="HRIFlQUv">
      <int2:state int2:value="Rejected" int2:type="AugLoop_Text_Critique"/>
    </int2:bookmark>
    <int2:bookmark int2:bookmarkName="_Int_nPsvvCuK" int2:invalidationBookmarkName="" int2:hashCode="najx+n06n9AVrj" int2:id="HeqHj0vR">
      <int2:state int2:value="Rejected" int2:type="AugLoop_Text_Critique"/>
    </int2:bookmark>
    <int2:bookmark int2:bookmarkName="_Int_cIUh9l8P" int2:invalidationBookmarkName="" int2:hashCode="5EcqZjgsWPgCku" int2:id="Hxvc3gHi">
      <int2:state int2:value="Rejected" int2:type="AugLoop_Text_Critique"/>
    </int2:bookmark>
    <int2:bookmark int2:bookmarkName="_Int_wOmAbj7T" int2:invalidationBookmarkName="" int2:hashCode="nZtCDx0H1n6KHT" int2:id="LACFmRZi">
      <int2:state int2:value="Rejected" int2:type="AugLoop_Text_Critique"/>
    </int2:bookmark>
    <int2:bookmark int2:bookmarkName="_Int_HwWKx97J" int2:invalidationBookmarkName="" int2:hashCode="/6tLHJMELL2E1f" int2:id="MyPRXhwY">
      <int2:state int2:value="Rejected" int2:type="AugLoop_Text_Critique"/>
    </int2:bookmark>
    <int2:bookmark int2:bookmarkName="_Int_OCr5wuo8" int2:invalidationBookmarkName="" int2:hashCode="05pHUHu+J8KnlI" int2:id="Np8NXnYV">
      <int2:state int2:value="Rejected" int2:type="AugLoop_Text_Critique"/>
    </int2:bookmark>
    <int2:bookmark int2:bookmarkName="_Int_J0xksV8K" int2:invalidationBookmarkName="" int2:hashCode="raJL3H++7s0IPH" int2:id="PiItgIc8">
      <int2:state int2:value="Rejected" int2:type="AugLoop_Text_Critique"/>
    </int2:bookmark>
    <int2:bookmark int2:bookmarkName="_Int_Mr7vknIX" int2:invalidationBookmarkName="" int2:hashCode="fj1PJ9SEx2TZIu" int2:id="QWjq6dap">
      <int2:state int2:value="Rejected" int2:type="AugLoop_Text_Critique"/>
    </int2:bookmark>
    <int2:bookmark int2:bookmarkName="_Int_0zpV6utI" int2:invalidationBookmarkName="" int2:hashCode="h5dPRcocAIYUqC" int2:id="SrmHYuxB">
      <int2:state int2:value="Rejected" int2:type="AugLoop_Text_Critique"/>
    </int2:bookmark>
    <int2:bookmark int2:bookmarkName="_Int_QU63QTJT" int2:invalidationBookmarkName="" int2:hashCode="5mDvL5mIjOXn4o" int2:id="TgSaDABy">
      <int2:state int2:value="Rejected" int2:type="AugLoop_Text_Critique"/>
    </int2:bookmark>
    <int2:bookmark int2:bookmarkName="_Int_DV8tgmYl" int2:invalidationBookmarkName="" int2:hashCode="HVqPtrGMn4ZOy2" int2:id="aAFMJDDz">
      <int2:state int2:value="Rejected" int2:type="AugLoop_Text_Critique"/>
    </int2:bookmark>
    <int2:bookmark int2:bookmarkName="_Int_KUj80uJI" int2:invalidationBookmarkName="" int2:hashCode="rin3tOHbddX/7o" int2:id="aFUaOaHv">
      <int2:state int2:value="Rejected" int2:type="AugLoop_Text_Critique"/>
    </int2:bookmark>
    <int2:bookmark int2:bookmarkName="_Int_tvz0ysVM" int2:invalidationBookmarkName="" int2:hashCode="zRtkbr0faETGDd" int2:id="cV19uA1Q">
      <int2:state int2:value="Rejected" int2:type="AugLoop_Text_Critique"/>
    </int2:bookmark>
    <int2:bookmark int2:bookmarkName="_Int_Tjtu4AWl" int2:invalidationBookmarkName="" int2:hashCode="jx26drVhaEkwol" int2:id="dHLWIuZB">
      <int2:state int2:value="Rejected" int2:type="AugLoop_Text_Critique"/>
    </int2:bookmark>
    <int2:bookmark int2:bookmarkName="_Int_3hGUUKCM" int2:invalidationBookmarkName="" int2:hashCode="KlBhJpMIAPgHzj" int2:id="hJ8D2ta6">
      <int2:state int2:value="Rejected" int2:type="AugLoop_Text_Critique"/>
    </int2:bookmark>
    <int2:bookmark int2:bookmarkName="_Int_tyMiJ4ZR" int2:invalidationBookmarkName="" int2:hashCode="yzlcffR8h38bBG" int2:id="iohI2JLN">
      <int2:state int2:value="Rejected" int2:type="AugLoop_Text_Critique"/>
    </int2:bookmark>
    <int2:bookmark int2:bookmarkName="_Int_8pRc4OM5" int2:invalidationBookmarkName="" int2:hashCode="nCPSm/h64Tchrj" int2:id="jedkyQIm">
      <int2:state int2:value="Rejected" int2:type="AugLoop_Text_Critique"/>
    </int2:bookmark>
    <int2:bookmark int2:bookmarkName="_Int_gHjvu8Me" int2:invalidationBookmarkName="" int2:hashCode="k3evpAYqXqR/Zs" int2:id="jgPfOZVt">
      <int2:state int2:value="Rejected" int2:type="AugLoop_Text_Critique"/>
    </int2:bookmark>
    <int2:bookmark int2:bookmarkName="_Int_zsuy7hdo" int2:invalidationBookmarkName="" int2:hashCode="6KWckmKlp6D6pK" int2:id="mbhPt43p">
      <int2:state int2:value="Rejected" int2:type="AugLoop_Text_Critique"/>
    </int2:bookmark>
    <int2:bookmark int2:bookmarkName="_Int_hd56OJX8" int2:invalidationBookmarkName="" int2:hashCode="tH82PitDDAZH8U" int2:id="nyGmouAC">
      <int2:state int2:value="Rejected" int2:type="AugLoop_Text_Critique"/>
    </int2:bookmark>
    <int2:bookmark int2:bookmarkName="_Int_nFHz0A8a" int2:invalidationBookmarkName="" int2:hashCode="3nPqwMMFA48EN7" int2:id="spbph03J">
      <int2:state int2:value="Rejected" int2:type="AugLoop_Text_Critique"/>
    </int2:bookmark>
    <int2:bookmark int2:bookmarkName="_Int_5xiiHahV" int2:invalidationBookmarkName="" int2:hashCode="wYBAQbIVzVCihN" int2:id="v1c2IiE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2FB0"/>
    <w:multiLevelType w:val="hybridMultilevel"/>
    <w:tmpl w:val="DDB4FEAC"/>
    <w:lvl w:ilvl="0" w:tplc="9B30FB9C">
      <w:start w:val="1"/>
      <w:numFmt w:val="bullet"/>
      <w:lvlText w:val="o"/>
      <w:lvlJc w:val="left"/>
      <w:pPr>
        <w:ind w:left="1080" w:hanging="360"/>
      </w:pPr>
      <w:rPr>
        <w:rFonts w:ascii="Courier New" w:hAnsi="Courier New" w:cs="Courier New" w:hint="default"/>
        <w:sz w:val="20"/>
        <w:szCs w:val="2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FD1E70"/>
    <w:multiLevelType w:val="hybridMultilevel"/>
    <w:tmpl w:val="EBAA8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B7227"/>
    <w:multiLevelType w:val="hybridMultilevel"/>
    <w:tmpl w:val="694CE3D2"/>
    <w:lvl w:ilvl="0" w:tplc="AA9256E2">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0E0191"/>
    <w:multiLevelType w:val="hybridMultilevel"/>
    <w:tmpl w:val="9E28D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163BB2"/>
    <w:multiLevelType w:val="hybridMultilevel"/>
    <w:tmpl w:val="1CA687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C670A"/>
    <w:multiLevelType w:val="hybridMultilevel"/>
    <w:tmpl w:val="AFE446DC"/>
    <w:lvl w:ilvl="0" w:tplc="D2CC6868">
      <w:start w:val="1"/>
      <w:numFmt w:val="bullet"/>
      <w:lvlText w:val=""/>
      <w:lvlJc w:val="left"/>
      <w:pPr>
        <w:ind w:left="720" w:hanging="360"/>
      </w:pPr>
      <w:rPr>
        <w:rFonts w:ascii="Symbol" w:hAnsi="Symbol" w:hint="default"/>
        <w:color w:val="auto"/>
        <w:sz w:val="22"/>
        <w:szCs w:val="22"/>
      </w:rPr>
    </w:lvl>
    <w:lvl w:ilvl="1" w:tplc="D548A51C">
      <w:start w:val="1"/>
      <w:numFmt w:val="bullet"/>
      <w:lvlText w:val="o"/>
      <w:lvlJc w:val="left"/>
      <w:pPr>
        <w:ind w:left="1440" w:hanging="360"/>
      </w:pPr>
      <w:rPr>
        <w:rFonts w:ascii="Courier New" w:hAnsi="Courier New" w:cs="Courier New" w:hint="default"/>
        <w:color w:val="auto"/>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1F4FE8"/>
    <w:multiLevelType w:val="hybridMultilevel"/>
    <w:tmpl w:val="94EA4DA4"/>
    <w:lvl w:ilvl="0" w:tplc="F58456C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7D649C3"/>
    <w:multiLevelType w:val="hybridMultilevel"/>
    <w:tmpl w:val="7930A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81D7339"/>
    <w:multiLevelType w:val="hybridMultilevel"/>
    <w:tmpl w:val="2A58C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8878C7"/>
    <w:multiLevelType w:val="hybridMultilevel"/>
    <w:tmpl w:val="02D05270"/>
    <w:lvl w:ilvl="0" w:tplc="E664296E">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197190"/>
    <w:multiLevelType w:val="hybridMultilevel"/>
    <w:tmpl w:val="D86C5660"/>
    <w:lvl w:ilvl="0" w:tplc="19124978">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1A1B51"/>
    <w:multiLevelType w:val="hybridMultilevel"/>
    <w:tmpl w:val="FFD2DBFA"/>
    <w:lvl w:ilvl="0" w:tplc="B2EA516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F8B08C0"/>
    <w:multiLevelType w:val="hybridMultilevel"/>
    <w:tmpl w:val="5B9A8176"/>
    <w:lvl w:ilvl="0" w:tplc="1C0A1C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33C142C"/>
    <w:multiLevelType w:val="hybridMultilevel"/>
    <w:tmpl w:val="24D42622"/>
    <w:lvl w:ilvl="0" w:tplc="08090001">
      <w:start w:val="1"/>
      <w:numFmt w:val="bullet"/>
      <w:lvlText w:val=""/>
      <w:lvlJc w:val="left"/>
      <w:pPr>
        <w:ind w:left="360" w:hanging="360"/>
      </w:pPr>
      <w:rPr>
        <w:rFonts w:ascii="Symbol" w:hAnsi="Symbol" w:hint="default"/>
      </w:rPr>
    </w:lvl>
    <w:lvl w:ilvl="1" w:tplc="489A8BF0">
      <w:start w:val="1"/>
      <w:numFmt w:val="bullet"/>
      <w:lvlText w:val="o"/>
      <w:lvlJc w:val="left"/>
      <w:pPr>
        <w:ind w:left="1080" w:hanging="360"/>
      </w:pPr>
      <w:rPr>
        <w:rFonts w:ascii="Courier New" w:hAnsi="Courier New" w:cs="Courier New" w:hint="default"/>
        <w:color w:val="auto"/>
        <w:sz w:val="20"/>
        <w:szCs w:val="2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3CC3D51"/>
    <w:multiLevelType w:val="hybridMultilevel"/>
    <w:tmpl w:val="BC7A2A24"/>
    <w:lvl w:ilvl="0" w:tplc="25F6C43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F3540"/>
    <w:multiLevelType w:val="hybridMultilevel"/>
    <w:tmpl w:val="FAE4B798"/>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C03582"/>
    <w:multiLevelType w:val="hybridMultilevel"/>
    <w:tmpl w:val="B2503840"/>
    <w:lvl w:ilvl="0" w:tplc="38FA4B44">
      <w:start w:val="1"/>
      <w:numFmt w:val="bullet"/>
      <w:lvlText w:val="o"/>
      <w:lvlJc w:val="left"/>
      <w:pPr>
        <w:tabs>
          <w:tab w:val="num" w:pos="1080"/>
        </w:tabs>
        <w:ind w:left="1080" w:hanging="360"/>
      </w:pPr>
      <w:rPr>
        <w:rFonts w:ascii="Courier New" w:hAnsi="Courier New" w:cs="Courier New" w:hint="default"/>
        <w:sz w:val="20"/>
        <w:szCs w:val="20"/>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550C7E"/>
    <w:multiLevelType w:val="hybridMultilevel"/>
    <w:tmpl w:val="957E8B5C"/>
    <w:lvl w:ilvl="0" w:tplc="08090005">
      <w:start w:val="1"/>
      <w:numFmt w:val="bullet"/>
      <w:lvlText w:val=""/>
      <w:lvlJc w:val="left"/>
      <w:pPr>
        <w:ind w:left="720" w:hanging="360"/>
      </w:pPr>
      <w:rPr>
        <w:rFonts w:ascii="Wingdings" w:hAnsi="Wingdings" w:hint="default"/>
      </w:rPr>
    </w:lvl>
    <w:lvl w:ilvl="1" w:tplc="E89058E8">
      <w:start w:val="1"/>
      <w:numFmt w:val="bullet"/>
      <w:lvlText w:val="o"/>
      <w:lvlJc w:val="left"/>
      <w:pPr>
        <w:ind w:left="1440" w:hanging="360"/>
      </w:pPr>
      <w:rPr>
        <w:rFonts w:ascii="Courier New" w:hAnsi="Courier New" w:cs="Courier New" w:hint="default"/>
        <w:color w:val="auto"/>
        <w:sz w:val="20"/>
        <w:szCs w:val="20"/>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0E5AA5"/>
    <w:multiLevelType w:val="hybridMultilevel"/>
    <w:tmpl w:val="AA0AEBC8"/>
    <w:lvl w:ilvl="0" w:tplc="FF16B53C">
      <w:start w:val="1"/>
      <w:numFmt w:val="bullet"/>
      <w:lvlText w:val=""/>
      <w:lvlJc w:val="left"/>
      <w:pPr>
        <w:ind w:left="720" w:hanging="360"/>
      </w:pPr>
      <w:rPr>
        <w:rFonts w:ascii="Symbol" w:hAnsi="Symbol"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10440A4"/>
    <w:multiLevelType w:val="hybridMultilevel"/>
    <w:tmpl w:val="1B7CE6CA"/>
    <w:lvl w:ilvl="0" w:tplc="73E22E1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17A013C"/>
    <w:multiLevelType w:val="hybridMultilevel"/>
    <w:tmpl w:val="46ACA888"/>
    <w:lvl w:ilvl="0" w:tplc="FB162E96">
      <w:start w:val="1"/>
      <w:numFmt w:val="bullet"/>
      <w:lvlText w:val=""/>
      <w:lvlJc w:val="left"/>
      <w:pPr>
        <w:ind w:left="720" w:hanging="360"/>
      </w:pPr>
      <w:rPr>
        <w:rFonts w:ascii="Symbol" w:hAnsi="Symbol" w:hint="default"/>
        <w:b w:val="0"/>
        <w:bCs/>
        <w:i w:val="0"/>
        <w:color w:val="auto"/>
        <w:sz w:val="22"/>
        <w:szCs w:val="22"/>
      </w:rPr>
    </w:lvl>
    <w:lvl w:ilvl="1" w:tplc="C89CB250">
      <w:start w:val="1"/>
      <w:numFmt w:val="bullet"/>
      <w:lvlText w:val="o"/>
      <w:lvlJc w:val="left"/>
      <w:pPr>
        <w:ind w:left="1440" w:hanging="360"/>
      </w:pPr>
      <w:rPr>
        <w:rFonts w:ascii="Courier New" w:hAnsi="Courier New" w:cs="Courier New" w:hint="default"/>
        <w:color w:val="auto"/>
        <w:sz w:val="20"/>
        <w:szCs w:val="2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2D86D6D"/>
    <w:multiLevelType w:val="multilevel"/>
    <w:tmpl w:val="7116ECF2"/>
    <w:lvl w:ilvl="0">
      <w:start w:val="10"/>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36D52AC"/>
    <w:multiLevelType w:val="hybridMultilevel"/>
    <w:tmpl w:val="DDEA1CEC"/>
    <w:lvl w:ilvl="0" w:tplc="7EF63700">
      <w:start w:val="1"/>
      <w:numFmt w:val="bullet"/>
      <w:lvlText w:val=""/>
      <w:lvlJc w:val="left"/>
      <w:pPr>
        <w:ind w:left="1080" w:hanging="360"/>
      </w:pPr>
      <w:rPr>
        <w:rFonts w:ascii="Symbol" w:hAnsi="Symbol" w:hint="default"/>
        <w:sz w:val="22"/>
        <w:szCs w:val="22"/>
      </w:rPr>
    </w:lvl>
    <w:lvl w:ilvl="1" w:tplc="E6FE2C0A">
      <w:start w:val="1"/>
      <w:numFmt w:val="bullet"/>
      <w:lvlText w:val="o"/>
      <w:lvlJc w:val="left"/>
      <w:pPr>
        <w:ind w:left="1080" w:hanging="360"/>
      </w:pPr>
      <w:rPr>
        <w:rFonts w:ascii="Courier New" w:hAnsi="Courier New" w:cs="Courier New" w:hint="default"/>
        <w:sz w:val="20"/>
        <w:szCs w:val="20"/>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249C3FDE"/>
    <w:multiLevelType w:val="hybridMultilevel"/>
    <w:tmpl w:val="D1D2E8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25805211"/>
    <w:multiLevelType w:val="hybridMultilevel"/>
    <w:tmpl w:val="185C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83D5A32"/>
    <w:multiLevelType w:val="hybridMultilevel"/>
    <w:tmpl w:val="F0A0E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2A41379A"/>
    <w:multiLevelType w:val="hybridMultilevel"/>
    <w:tmpl w:val="00647940"/>
    <w:lvl w:ilvl="0" w:tplc="08090001">
      <w:start w:val="1"/>
      <w:numFmt w:val="bullet"/>
      <w:lvlText w:val=""/>
      <w:lvlJc w:val="left"/>
      <w:pPr>
        <w:ind w:left="294" w:hanging="360"/>
      </w:pPr>
      <w:rPr>
        <w:rFonts w:ascii="Symbol" w:hAnsi="Symbol" w:hint="default"/>
      </w:rPr>
    </w:lvl>
    <w:lvl w:ilvl="1" w:tplc="09F426F2">
      <w:start w:val="1"/>
      <w:numFmt w:val="bullet"/>
      <w:lvlText w:val="o"/>
      <w:lvlJc w:val="left"/>
      <w:pPr>
        <w:ind w:left="1014" w:hanging="360"/>
      </w:pPr>
      <w:rPr>
        <w:rFonts w:ascii="Courier New" w:hAnsi="Courier New" w:cs="Courier New" w:hint="default"/>
        <w:color w:val="auto"/>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3" w15:restartNumberingAfterBreak="0">
    <w:nsid w:val="2A84422F"/>
    <w:multiLevelType w:val="hybridMultilevel"/>
    <w:tmpl w:val="24B0FAAC"/>
    <w:lvl w:ilvl="0" w:tplc="1BA27C2A">
      <w:start w:val="1"/>
      <w:numFmt w:val="bullet"/>
      <w:lvlText w:val=""/>
      <w:lvlJc w:val="left"/>
      <w:pPr>
        <w:ind w:left="360" w:hanging="360"/>
      </w:pPr>
      <w:rPr>
        <w:rFonts w:ascii="Symbol" w:hAnsi="Symbol"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34"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D851371"/>
    <w:multiLevelType w:val="hybridMultilevel"/>
    <w:tmpl w:val="FCBAFE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2DC23A44"/>
    <w:multiLevelType w:val="hybridMultilevel"/>
    <w:tmpl w:val="18642564"/>
    <w:lvl w:ilvl="0" w:tplc="D7102314">
      <w:start w:val="1"/>
      <w:numFmt w:val="bullet"/>
      <w:lvlText w:val=""/>
      <w:lvlJc w:val="left"/>
      <w:pPr>
        <w:ind w:left="720" w:hanging="360"/>
      </w:pPr>
      <w:rPr>
        <w:rFonts w:ascii="Symbol" w:hAnsi="Symbol" w:hint="default"/>
        <w:color w:val="auto"/>
        <w:sz w:val="22"/>
        <w:szCs w:val="22"/>
      </w:rPr>
    </w:lvl>
    <w:lvl w:ilvl="1" w:tplc="B4C6B9F2">
      <w:start w:val="1"/>
      <w:numFmt w:val="bullet"/>
      <w:lvlText w:val="o"/>
      <w:lvlJc w:val="left"/>
      <w:pPr>
        <w:ind w:left="1440" w:hanging="360"/>
      </w:pPr>
      <w:rPr>
        <w:rFonts w:ascii="Courier New" w:hAnsi="Courier New" w:cs="Courier New" w:hint="default"/>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58564BC"/>
    <w:multiLevelType w:val="hybridMultilevel"/>
    <w:tmpl w:val="F7842D7C"/>
    <w:lvl w:ilvl="0" w:tplc="C492BD64">
      <w:start w:val="1"/>
      <w:numFmt w:val="bullet"/>
      <w:lvlText w:val=""/>
      <w:lvlJc w:val="left"/>
      <w:pPr>
        <w:ind w:left="360" w:hanging="360"/>
      </w:pPr>
      <w:rPr>
        <w:rFonts w:ascii="Symbol" w:hAnsi="Symbol" w:hint="default"/>
        <w:sz w:val="22"/>
        <w:szCs w:val="22"/>
      </w:rPr>
    </w:lvl>
    <w:lvl w:ilvl="1" w:tplc="420C43FC">
      <w:start w:val="1"/>
      <w:numFmt w:val="bullet"/>
      <w:lvlText w:val="o"/>
      <w:lvlJc w:val="left"/>
      <w:pPr>
        <w:ind w:left="1080" w:hanging="360"/>
      </w:pPr>
      <w:rPr>
        <w:rFonts w:ascii="Courier New" w:hAnsi="Courier New" w:cs="Courier New" w:hint="default"/>
        <w:sz w:val="20"/>
        <w:szCs w:val="2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8FA12F2"/>
    <w:multiLevelType w:val="hybridMultilevel"/>
    <w:tmpl w:val="1E0E7784"/>
    <w:lvl w:ilvl="0" w:tplc="7EF63700">
      <w:start w:val="1"/>
      <w:numFmt w:val="bullet"/>
      <w:lvlText w:val=""/>
      <w:lvlJc w:val="left"/>
      <w:pPr>
        <w:ind w:left="360" w:hanging="360"/>
      </w:pPr>
      <w:rPr>
        <w:rFonts w:ascii="Symbol" w:hAnsi="Symbol" w:hint="default"/>
        <w:sz w:val="22"/>
        <w:szCs w:val="22"/>
      </w:rPr>
    </w:lvl>
    <w:lvl w:ilvl="1" w:tplc="8296418C">
      <w:start w:val="1"/>
      <w:numFmt w:val="bullet"/>
      <w:lvlText w:val="o"/>
      <w:lvlJc w:val="left"/>
      <w:pPr>
        <w:ind w:left="1080" w:hanging="360"/>
      </w:pPr>
      <w:rPr>
        <w:rFonts w:ascii="Courier New" w:hAnsi="Courier New" w:cs="Courier New" w:hint="default"/>
        <w:color w:val="auto"/>
        <w:sz w:val="20"/>
        <w:szCs w:val="20"/>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398325D8"/>
    <w:multiLevelType w:val="hybridMultilevel"/>
    <w:tmpl w:val="FF90FB00"/>
    <w:lvl w:ilvl="0" w:tplc="DE200BA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B060E68"/>
    <w:multiLevelType w:val="hybridMultilevel"/>
    <w:tmpl w:val="CCE856B6"/>
    <w:lvl w:ilvl="0" w:tplc="0F962B0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CA67A5C"/>
    <w:multiLevelType w:val="hybridMultilevel"/>
    <w:tmpl w:val="C4F2F5EC"/>
    <w:lvl w:ilvl="0" w:tplc="827672B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37774E7"/>
    <w:multiLevelType w:val="hybridMultilevel"/>
    <w:tmpl w:val="7C66C52A"/>
    <w:lvl w:ilvl="0" w:tplc="ECBA2F8C">
      <w:start w:val="1"/>
      <w:numFmt w:val="bullet"/>
      <w:lvlText w:val=""/>
      <w:lvlJc w:val="left"/>
      <w:pPr>
        <w:ind w:left="720" w:hanging="360"/>
      </w:pPr>
      <w:rPr>
        <w:rFonts w:ascii="Symbol" w:hAnsi="Symbol" w:hint="default"/>
        <w:color w:val="auto"/>
      </w:rPr>
    </w:lvl>
    <w:lvl w:ilvl="1" w:tplc="53C6391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50D3D98"/>
    <w:multiLevelType w:val="hybridMultilevel"/>
    <w:tmpl w:val="14B26524"/>
    <w:lvl w:ilvl="0" w:tplc="D6FAD20A">
      <w:start w:val="1"/>
      <w:numFmt w:val="bullet"/>
      <w:lvlText w:val=""/>
      <w:lvlJc w:val="left"/>
      <w:pPr>
        <w:ind w:left="720" w:hanging="360"/>
      </w:pPr>
      <w:rPr>
        <w:rFonts w:ascii="Symbol" w:hAnsi="Symbol" w:hint="default"/>
        <w:color w:val="auto"/>
        <w:sz w:val="22"/>
        <w:szCs w:val="22"/>
      </w:rPr>
    </w:lvl>
    <w:lvl w:ilvl="1" w:tplc="998C14A8">
      <w:start w:val="1"/>
      <w:numFmt w:val="bullet"/>
      <w:lvlText w:val="o"/>
      <w:lvlJc w:val="left"/>
      <w:pPr>
        <w:ind w:left="1440" w:hanging="360"/>
      </w:pPr>
      <w:rPr>
        <w:rFonts w:ascii="Courier New" w:hAnsi="Courier New" w:cs="Courier New" w:hint="default"/>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58B2AD7"/>
    <w:multiLevelType w:val="hybridMultilevel"/>
    <w:tmpl w:val="61DE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5B14C38"/>
    <w:multiLevelType w:val="hybridMultilevel"/>
    <w:tmpl w:val="AF8ADADE"/>
    <w:lvl w:ilvl="0" w:tplc="08090001">
      <w:start w:val="1"/>
      <w:numFmt w:val="bullet"/>
      <w:lvlText w:val=""/>
      <w:lvlJc w:val="left"/>
      <w:pPr>
        <w:ind w:left="360" w:hanging="360"/>
      </w:pPr>
      <w:rPr>
        <w:rFonts w:ascii="Symbol" w:hAnsi="Symbol" w:hint="default"/>
      </w:rPr>
    </w:lvl>
    <w:lvl w:ilvl="1" w:tplc="24B819FE">
      <w:start w:val="1"/>
      <w:numFmt w:val="bullet"/>
      <w:lvlText w:val="o"/>
      <w:lvlJc w:val="left"/>
      <w:pPr>
        <w:ind w:left="1080" w:hanging="360"/>
      </w:pPr>
      <w:rPr>
        <w:rFonts w:ascii="Courier New" w:hAnsi="Courier New" w:cs="Courier New" w:hint="default"/>
        <w:sz w:val="20"/>
        <w:szCs w:val="2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4611300F"/>
    <w:multiLevelType w:val="multilevel"/>
    <w:tmpl w:val="31BECF88"/>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9185013"/>
    <w:multiLevelType w:val="hybridMultilevel"/>
    <w:tmpl w:val="407E8BC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 w15:restartNumberingAfterBreak="0">
    <w:nsid w:val="49627A5A"/>
    <w:multiLevelType w:val="hybridMultilevel"/>
    <w:tmpl w:val="5270019E"/>
    <w:lvl w:ilvl="0" w:tplc="08090001">
      <w:start w:val="1"/>
      <w:numFmt w:val="bullet"/>
      <w:lvlText w:val=""/>
      <w:lvlJc w:val="left"/>
      <w:pPr>
        <w:ind w:left="720" w:hanging="360"/>
      </w:pPr>
      <w:rPr>
        <w:rFonts w:ascii="Symbol" w:hAnsi="Symbol" w:hint="default"/>
      </w:rPr>
    </w:lvl>
    <w:lvl w:ilvl="1" w:tplc="4664FDA8">
      <w:start w:val="1"/>
      <w:numFmt w:val="bullet"/>
      <w:lvlText w:val="o"/>
      <w:lvlJc w:val="left"/>
      <w:pPr>
        <w:ind w:left="1440" w:hanging="360"/>
      </w:pPr>
      <w:rPr>
        <w:rFonts w:ascii="Courier New" w:hAnsi="Courier New" w:cs="Courier New" w:hint="default"/>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C33008D"/>
    <w:multiLevelType w:val="hybridMultilevel"/>
    <w:tmpl w:val="EDCA24FE"/>
    <w:lvl w:ilvl="0" w:tplc="08090001">
      <w:start w:val="1"/>
      <w:numFmt w:val="bullet"/>
      <w:lvlText w:val=""/>
      <w:lvlJc w:val="left"/>
      <w:pPr>
        <w:ind w:left="720" w:hanging="360"/>
      </w:pPr>
      <w:rPr>
        <w:rFonts w:ascii="Symbol" w:hAnsi="Symbol" w:hint="default"/>
      </w:rPr>
    </w:lvl>
    <w:lvl w:ilvl="1" w:tplc="83607944">
      <w:start w:val="1"/>
      <w:numFmt w:val="bullet"/>
      <w:lvlText w:val="o"/>
      <w:lvlJc w:val="left"/>
      <w:pPr>
        <w:ind w:left="1440" w:hanging="360"/>
      </w:pPr>
      <w:rPr>
        <w:rFonts w:ascii="Courier New" w:hAnsi="Courier New" w:cs="Courier New" w:hint="default"/>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E1E26E7"/>
    <w:multiLevelType w:val="hybridMultilevel"/>
    <w:tmpl w:val="8946E210"/>
    <w:lvl w:ilvl="0" w:tplc="0826146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EE85236"/>
    <w:multiLevelType w:val="hybridMultilevel"/>
    <w:tmpl w:val="E2B6F4A4"/>
    <w:lvl w:ilvl="0" w:tplc="138AE60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0B87A53"/>
    <w:multiLevelType w:val="hybridMultilevel"/>
    <w:tmpl w:val="15FE1798"/>
    <w:lvl w:ilvl="0" w:tplc="99221822">
      <w:start w:val="1"/>
      <w:numFmt w:val="bullet"/>
      <w:lvlText w:val="o"/>
      <w:lvlJc w:val="left"/>
      <w:pPr>
        <w:tabs>
          <w:tab w:val="num" w:pos="1080"/>
        </w:tabs>
        <w:ind w:left="1080" w:hanging="360"/>
      </w:pPr>
      <w:rPr>
        <w:rFonts w:ascii="Courier New" w:hAnsi="Courier New" w:cs="Courier New" w:hint="default"/>
        <w:sz w:val="20"/>
        <w:szCs w:val="2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555E5079"/>
    <w:multiLevelType w:val="hybridMultilevel"/>
    <w:tmpl w:val="1BEEFAC6"/>
    <w:lvl w:ilvl="0" w:tplc="29921DA6">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82F577C"/>
    <w:multiLevelType w:val="hybridMultilevel"/>
    <w:tmpl w:val="4DE247FA"/>
    <w:lvl w:ilvl="0" w:tplc="B59C9FAE">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9456D3C"/>
    <w:multiLevelType w:val="multilevel"/>
    <w:tmpl w:val="E1E804F8"/>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4" w15:restartNumberingAfterBreak="0">
    <w:nsid w:val="5B4B0A75"/>
    <w:multiLevelType w:val="multilevel"/>
    <w:tmpl w:val="73805648"/>
    <w:lvl w:ilvl="0">
      <w:start w:val="6"/>
      <w:numFmt w:val="decimal"/>
      <w:lvlText w:val="%1."/>
      <w:lvlJc w:val="left"/>
      <w:pPr>
        <w:ind w:left="720" w:hanging="360"/>
      </w:pPr>
      <w:rPr>
        <w:rFonts w:hint="default"/>
        <w:b/>
        <w:bCs/>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5C126468"/>
    <w:multiLevelType w:val="hybridMultilevel"/>
    <w:tmpl w:val="58004EF6"/>
    <w:lvl w:ilvl="0" w:tplc="76C6E8FA">
      <w:start w:val="1"/>
      <w:numFmt w:val="bullet"/>
      <w:lvlText w:val=""/>
      <w:lvlJc w:val="left"/>
      <w:pPr>
        <w:ind w:left="720" w:hanging="360"/>
      </w:pPr>
      <w:rPr>
        <w:rFonts w:ascii="Symbol" w:hAnsi="Symbol" w:hint="default"/>
        <w:color w:val="auto"/>
      </w:rPr>
    </w:lvl>
    <w:lvl w:ilvl="1" w:tplc="9F08953A">
      <w:start w:val="1"/>
      <w:numFmt w:val="bullet"/>
      <w:lvlText w:val="o"/>
      <w:lvlJc w:val="left"/>
      <w:pPr>
        <w:ind w:left="1440" w:hanging="360"/>
      </w:pPr>
      <w:rPr>
        <w:rFonts w:ascii="Courier New" w:hAnsi="Courier New" w:cs="Courier New" w:hint="default"/>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C59082D"/>
    <w:multiLevelType w:val="hybridMultilevel"/>
    <w:tmpl w:val="97DAFE4E"/>
    <w:lvl w:ilvl="0" w:tplc="FB162E96">
      <w:start w:val="1"/>
      <w:numFmt w:val="bullet"/>
      <w:lvlText w:val=""/>
      <w:lvlJc w:val="left"/>
      <w:pPr>
        <w:ind w:left="720" w:hanging="360"/>
      </w:pPr>
      <w:rPr>
        <w:rFonts w:ascii="Symbol" w:hAnsi="Symbol" w:hint="default"/>
        <w:b w:val="0"/>
        <w:bCs/>
        <w:i w:val="0"/>
        <w:color w:val="auto"/>
        <w:sz w:val="22"/>
        <w:szCs w:val="22"/>
      </w:rPr>
    </w:lvl>
    <w:lvl w:ilvl="1" w:tplc="C89CB250">
      <w:start w:val="1"/>
      <w:numFmt w:val="bullet"/>
      <w:lvlText w:val="o"/>
      <w:lvlJc w:val="left"/>
      <w:pPr>
        <w:ind w:left="1440" w:hanging="360"/>
      </w:pPr>
      <w:rPr>
        <w:rFonts w:ascii="Courier New" w:hAnsi="Courier New" w:cs="Courier New" w:hint="default"/>
        <w:color w:val="auto"/>
        <w:sz w:val="20"/>
        <w:szCs w:val="2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E011576"/>
    <w:multiLevelType w:val="hybridMultilevel"/>
    <w:tmpl w:val="E8FEDF1C"/>
    <w:lvl w:ilvl="0" w:tplc="9DD6C8D0">
      <w:start w:val="1"/>
      <w:numFmt w:val="bullet"/>
      <w:lvlText w:val=""/>
      <w:lvlJc w:val="left"/>
      <w:pPr>
        <w:ind w:left="360" w:hanging="360"/>
      </w:pPr>
      <w:rPr>
        <w:rFonts w:ascii="Symbol" w:hAnsi="Symbol" w:hint="default"/>
        <w:color w:val="auto"/>
        <w:sz w:val="22"/>
        <w:szCs w:val="22"/>
      </w:rPr>
    </w:lvl>
    <w:lvl w:ilvl="1" w:tplc="08090001">
      <w:start w:val="1"/>
      <w:numFmt w:val="bullet"/>
      <w:lvlText w:val=""/>
      <w:lvlJc w:val="left"/>
      <w:pPr>
        <w:ind w:left="720" w:hanging="360"/>
      </w:pPr>
      <w:rPr>
        <w:rFonts w:ascii="Symbol" w:hAnsi="Symbol" w:hint="default"/>
      </w:rPr>
    </w:lvl>
    <w:lvl w:ilvl="2" w:tplc="DDACC0A2">
      <w:start w:val="1"/>
      <w:numFmt w:val="bullet"/>
      <w:lvlText w:val="o"/>
      <w:lvlJc w:val="left"/>
      <w:pPr>
        <w:ind w:left="1800" w:hanging="360"/>
      </w:pPr>
      <w:rPr>
        <w:rFonts w:ascii="Courier New" w:hAnsi="Courier New" w:cs="Courier New" w:hint="default"/>
        <w:sz w:val="20"/>
        <w:szCs w:val="20"/>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09F044B"/>
    <w:multiLevelType w:val="hybridMultilevel"/>
    <w:tmpl w:val="2A80FE70"/>
    <w:lvl w:ilvl="0" w:tplc="D2489BE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16E0A7A"/>
    <w:multiLevelType w:val="hybridMultilevel"/>
    <w:tmpl w:val="44E68076"/>
    <w:lvl w:ilvl="0" w:tplc="AC16443C">
      <w:start w:val="1"/>
      <w:numFmt w:val="bullet"/>
      <w:lvlText w:val=""/>
      <w:lvlJc w:val="left"/>
      <w:pPr>
        <w:ind w:left="720" w:hanging="360"/>
      </w:pPr>
      <w:rPr>
        <w:rFonts w:ascii="Symbol" w:hAnsi="Symbol" w:hint="default"/>
        <w:color w:val="auto"/>
        <w:sz w:val="22"/>
        <w:szCs w:val="22"/>
      </w:rPr>
    </w:lvl>
    <w:lvl w:ilvl="1" w:tplc="C9AA3160">
      <w:start w:val="1"/>
      <w:numFmt w:val="bullet"/>
      <w:lvlText w:val="o"/>
      <w:lvlJc w:val="left"/>
      <w:pPr>
        <w:ind w:left="1440" w:hanging="360"/>
      </w:pPr>
      <w:rPr>
        <w:rFonts w:ascii="Courier New" w:hAnsi="Courier New" w:cs="Courier New" w:hint="default"/>
        <w:color w:val="auto"/>
        <w:sz w:val="20"/>
        <w:szCs w:val="20"/>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6517420"/>
    <w:multiLevelType w:val="multilevel"/>
    <w:tmpl w:val="DC08BB80"/>
    <w:lvl w:ilvl="0">
      <w:start w:val="4"/>
      <w:numFmt w:val="decimal"/>
      <w:lvlText w:val="%1"/>
      <w:lvlJc w:val="left"/>
      <w:pPr>
        <w:ind w:left="360" w:hanging="360"/>
      </w:pPr>
      <w:rPr>
        <w:rFonts w:hint="default"/>
        <w:b/>
        <w:bCs/>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65D5016"/>
    <w:multiLevelType w:val="hybridMultilevel"/>
    <w:tmpl w:val="6538A7E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6" w15:restartNumberingAfterBreak="0">
    <w:nsid w:val="66AA50DA"/>
    <w:multiLevelType w:val="hybridMultilevel"/>
    <w:tmpl w:val="3EA23EFA"/>
    <w:lvl w:ilvl="0" w:tplc="827672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6DE163B"/>
    <w:multiLevelType w:val="hybridMultilevel"/>
    <w:tmpl w:val="5F6ABFAE"/>
    <w:lvl w:ilvl="0" w:tplc="08090001">
      <w:start w:val="1"/>
      <w:numFmt w:val="bullet"/>
      <w:lvlText w:val=""/>
      <w:lvlJc w:val="left"/>
      <w:pPr>
        <w:ind w:left="360" w:hanging="360"/>
      </w:pPr>
      <w:rPr>
        <w:rFonts w:ascii="Symbol" w:hAnsi="Symbol" w:hint="default"/>
      </w:rPr>
    </w:lvl>
    <w:lvl w:ilvl="1" w:tplc="3070C2CE">
      <w:start w:val="1"/>
      <w:numFmt w:val="bullet"/>
      <w:lvlText w:val="o"/>
      <w:lvlJc w:val="left"/>
      <w:pPr>
        <w:ind w:left="1080" w:hanging="360"/>
      </w:pPr>
      <w:rPr>
        <w:rFonts w:ascii="Courier New" w:hAnsi="Courier New" w:cs="Courier New"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66F87BA2"/>
    <w:multiLevelType w:val="hybridMultilevel"/>
    <w:tmpl w:val="D6D07D46"/>
    <w:lvl w:ilvl="0" w:tplc="43C41AB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7015859"/>
    <w:multiLevelType w:val="hybridMultilevel"/>
    <w:tmpl w:val="82E89FD4"/>
    <w:lvl w:ilvl="0" w:tplc="96605120">
      <w:start w:val="1"/>
      <w:numFmt w:val="bullet"/>
      <w:lvlText w:val=""/>
      <w:lvlJc w:val="left"/>
      <w:pPr>
        <w:ind w:left="720" w:hanging="360"/>
      </w:pPr>
      <w:rPr>
        <w:rFonts w:ascii="Symbol" w:hAnsi="Symbol" w:hint="default"/>
        <w:sz w:val="22"/>
        <w:szCs w:val="22"/>
      </w:rPr>
    </w:lvl>
    <w:lvl w:ilvl="1" w:tplc="F1280C84">
      <w:start w:val="1"/>
      <w:numFmt w:val="bullet"/>
      <w:lvlText w:val="o"/>
      <w:lvlJc w:val="left"/>
      <w:pPr>
        <w:ind w:left="1440" w:hanging="360"/>
      </w:pPr>
      <w:rPr>
        <w:rFonts w:ascii="Courier New" w:hAnsi="Courier New" w:cs="Courier New" w:hint="default"/>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C751BA7"/>
    <w:multiLevelType w:val="hybridMultilevel"/>
    <w:tmpl w:val="B38C96FC"/>
    <w:lvl w:ilvl="0" w:tplc="1A78E066">
      <w:start w:val="1"/>
      <w:numFmt w:val="bullet"/>
      <w:lvlText w:val=""/>
      <w:lvlJc w:val="left"/>
      <w:pPr>
        <w:ind w:left="360" w:hanging="360"/>
      </w:pPr>
      <w:rPr>
        <w:rFonts w:ascii="Symbol" w:hAnsi="Symbol" w:hint="default"/>
        <w:color w:val="auto"/>
        <w:sz w:val="22"/>
        <w:szCs w:val="22"/>
      </w:rPr>
    </w:lvl>
    <w:lvl w:ilvl="1" w:tplc="D90092A4">
      <w:start w:val="1"/>
      <w:numFmt w:val="bullet"/>
      <w:lvlText w:val="o"/>
      <w:lvlJc w:val="left"/>
      <w:pPr>
        <w:ind w:left="1080" w:hanging="360"/>
      </w:pPr>
      <w:rPr>
        <w:rFonts w:ascii="Courier New" w:hAnsi="Courier New" w:cs="Courier New" w:hint="default"/>
        <w:color w:val="auto"/>
        <w:sz w:val="20"/>
        <w:szCs w:val="2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66E37AF"/>
    <w:multiLevelType w:val="hybridMultilevel"/>
    <w:tmpl w:val="53BE3A28"/>
    <w:lvl w:ilvl="0" w:tplc="BC245C44">
      <w:start w:val="1"/>
      <w:numFmt w:val="bullet"/>
      <w:lvlText w:val=""/>
      <w:lvlJc w:val="left"/>
      <w:pPr>
        <w:ind w:left="720" w:hanging="360"/>
      </w:pPr>
      <w:rPr>
        <w:rFonts w:ascii="Symbol" w:hAnsi="Symbol" w:hint="default"/>
        <w:color w:val="auto"/>
        <w:sz w:val="22"/>
        <w:szCs w:val="22"/>
      </w:rPr>
    </w:lvl>
    <w:lvl w:ilvl="1" w:tplc="8B0E3E04">
      <w:start w:val="1"/>
      <w:numFmt w:val="bullet"/>
      <w:lvlText w:val="o"/>
      <w:lvlJc w:val="left"/>
      <w:pPr>
        <w:ind w:left="1440" w:hanging="360"/>
      </w:pPr>
      <w:rPr>
        <w:rFonts w:ascii="Courier New" w:hAnsi="Courier New" w:cs="Courier New" w:hint="default"/>
        <w:color w:val="auto"/>
        <w:sz w:val="20"/>
        <w:szCs w:val="20"/>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CAA5148"/>
    <w:multiLevelType w:val="hybridMultilevel"/>
    <w:tmpl w:val="A1C0E5E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5" w15:restartNumberingAfterBreak="0">
    <w:nsid w:val="7CB32DCC"/>
    <w:multiLevelType w:val="hybridMultilevel"/>
    <w:tmpl w:val="FD08CA58"/>
    <w:lvl w:ilvl="0" w:tplc="7EF63700">
      <w:start w:val="1"/>
      <w:numFmt w:val="bullet"/>
      <w:lvlText w:val=""/>
      <w:lvlJc w:val="left"/>
      <w:pPr>
        <w:ind w:left="720" w:hanging="360"/>
      </w:pPr>
      <w:rPr>
        <w:rFonts w:ascii="Symbol" w:hAnsi="Symbol" w:hint="default"/>
        <w:sz w:val="22"/>
        <w:szCs w:val="22"/>
      </w:rPr>
    </w:lvl>
    <w:lvl w:ilvl="1" w:tplc="211EE32A">
      <w:start w:val="1"/>
      <w:numFmt w:val="bullet"/>
      <w:lvlText w:val="o"/>
      <w:lvlJc w:val="left"/>
      <w:pPr>
        <w:ind w:left="1440" w:hanging="360"/>
      </w:pPr>
      <w:rPr>
        <w:rFonts w:ascii="Courier New" w:hAnsi="Courier New" w:cs="Courier New" w:hint="default"/>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CEC3B46"/>
    <w:multiLevelType w:val="hybridMultilevel"/>
    <w:tmpl w:val="43C446BE"/>
    <w:lvl w:ilvl="0" w:tplc="33DE4CE2">
      <w:start w:val="1"/>
      <w:numFmt w:val="bullet"/>
      <w:lvlText w:val="o"/>
      <w:lvlJc w:val="left"/>
      <w:pPr>
        <w:ind w:left="1080" w:hanging="360"/>
      </w:pPr>
      <w:rPr>
        <w:rFonts w:ascii="Courier New" w:hAnsi="Courier New" w:cs="Courier New" w:hint="default"/>
        <w:sz w:val="20"/>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7" w15:restartNumberingAfterBreak="0">
    <w:nsid w:val="7EDE5F86"/>
    <w:multiLevelType w:val="hybridMultilevel"/>
    <w:tmpl w:val="E8D2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7"/>
  </w:num>
  <w:num w:numId="2">
    <w:abstractNumId w:val="53"/>
  </w:num>
  <w:num w:numId="3">
    <w:abstractNumId w:val="34"/>
  </w:num>
  <w:num w:numId="4">
    <w:abstractNumId w:val="61"/>
  </w:num>
  <w:num w:numId="5">
    <w:abstractNumId w:val="15"/>
  </w:num>
  <w:num w:numId="6">
    <w:abstractNumId w:val="24"/>
  </w:num>
  <w:num w:numId="7">
    <w:abstractNumId w:val="17"/>
  </w:num>
  <w:num w:numId="8">
    <w:abstractNumId w:val="69"/>
  </w:num>
  <w:num w:numId="9">
    <w:abstractNumId w:val="56"/>
  </w:num>
  <w:num w:numId="10">
    <w:abstractNumId w:val="65"/>
  </w:num>
  <w:num w:numId="11">
    <w:abstractNumId w:val="18"/>
  </w:num>
  <w:num w:numId="12">
    <w:abstractNumId w:val="40"/>
  </w:num>
  <w:num w:numId="13">
    <w:abstractNumId w:val="80"/>
  </w:num>
  <w:num w:numId="14">
    <w:abstractNumId w:val="22"/>
  </w:num>
  <w:num w:numId="15">
    <w:abstractNumId w:val="16"/>
  </w:num>
  <w:num w:numId="16">
    <w:abstractNumId w:val="28"/>
  </w:num>
  <w:num w:numId="17">
    <w:abstractNumId w:val="5"/>
  </w:num>
  <w:num w:numId="18">
    <w:abstractNumId w:val="10"/>
  </w:num>
  <w:num w:numId="19">
    <w:abstractNumId w:val="81"/>
  </w:num>
  <w:num w:numId="20">
    <w:abstractNumId w:val="49"/>
  </w:num>
  <w:num w:numId="21">
    <w:abstractNumId w:val="68"/>
  </w:num>
  <w:num w:numId="22">
    <w:abstractNumId w:val="2"/>
  </w:num>
  <w:num w:numId="23">
    <w:abstractNumId w:val="42"/>
  </w:num>
  <w:num w:numId="24">
    <w:abstractNumId w:val="82"/>
  </w:num>
  <w:num w:numId="25">
    <w:abstractNumId w:val="85"/>
  </w:num>
  <w:num w:numId="26">
    <w:abstractNumId w:val="36"/>
  </w:num>
  <w:num w:numId="27">
    <w:abstractNumId w:val="41"/>
  </w:num>
  <w:num w:numId="28">
    <w:abstractNumId w:val="8"/>
  </w:num>
  <w:num w:numId="29">
    <w:abstractNumId w:val="48"/>
  </w:num>
  <w:num w:numId="30">
    <w:abstractNumId w:val="75"/>
  </w:num>
  <w:num w:numId="31">
    <w:abstractNumId w:val="9"/>
  </w:num>
  <w:num w:numId="32">
    <w:abstractNumId w:val="71"/>
  </w:num>
  <w:num w:numId="33">
    <w:abstractNumId w:val="79"/>
  </w:num>
  <w:num w:numId="34">
    <w:abstractNumId w:val="87"/>
  </w:num>
  <w:num w:numId="35">
    <w:abstractNumId w:val="33"/>
  </w:num>
  <w:num w:numId="36">
    <w:abstractNumId w:val="14"/>
  </w:num>
  <w:num w:numId="37">
    <w:abstractNumId w:val="45"/>
  </w:num>
  <w:num w:numId="38">
    <w:abstractNumId w:val="73"/>
  </w:num>
  <w:num w:numId="39">
    <w:abstractNumId w:val="67"/>
  </w:num>
  <w:num w:numId="40">
    <w:abstractNumId w:val="83"/>
  </w:num>
  <w:num w:numId="41">
    <w:abstractNumId w:val="46"/>
  </w:num>
  <w:num w:numId="42">
    <w:abstractNumId w:val="37"/>
  </w:num>
  <w:num w:numId="43">
    <w:abstractNumId w:val="72"/>
  </w:num>
  <w:num w:numId="44">
    <w:abstractNumId w:val="39"/>
  </w:num>
  <w:num w:numId="45">
    <w:abstractNumId w:val="26"/>
  </w:num>
  <w:num w:numId="46">
    <w:abstractNumId w:val="3"/>
  </w:num>
  <w:num w:numId="47">
    <w:abstractNumId w:val="55"/>
  </w:num>
  <w:num w:numId="48">
    <w:abstractNumId w:val="32"/>
  </w:num>
  <w:num w:numId="49">
    <w:abstractNumId w:val="70"/>
  </w:num>
  <w:num w:numId="50">
    <w:abstractNumId w:val="0"/>
  </w:num>
  <w:num w:numId="51">
    <w:abstractNumId w:val="1"/>
  </w:num>
  <w:num w:numId="52">
    <w:abstractNumId w:val="86"/>
  </w:num>
  <w:num w:numId="53">
    <w:abstractNumId w:val="4"/>
  </w:num>
  <w:num w:numId="54">
    <w:abstractNumId w:val="29"/>
  </w:num>
  <w:num w:numId="55">
    <w:abstractNumId w:val="57"/>
  </w:num>
  <w:num w:numId="56">
    <w:abstractNumId w:val="31"/>
  </w:num>
  <w:num w:numId="57">
    <w:abstractNumId w:val="50"/>
  </w:num>
  <w:num w:numId="58">
    <w:abstractNumId w:val="7"/>
  </w:num>
  <w:num w:numId="59">
    <w:abstractNumId w:val="23"/>
  </w:num>
  <w:num w:numId="60">
    <w:abstractNumId w:val="20"/>
  </w:num>
  <w:num w:numId="61">
    <w:abstractNumId w:val="13"/>
  </w:num>
  <w:num w:numId="62">
    <w:abstractNumId w:val="11"/>
  </w:num>
  <w:num w:numId="63">
    <w:abstractNumId w:val="19"/>
  </w:num>
  <w:num w:numId="64">
    <w:abstractNumId w:val="30"/>
  </w:num>
  <w:num w:numId="65">
    <w:abstractNumId w:val="12"/>
  </w:num>
  <w:num w:numId="66">
    <w:abstractNumId w:val="38"/>
  </w:num>
  <w:num w:numId="67">
    <w:abstractNumId w:val="78"/>
  </w:num>
  <w:num w:numId="68">
    <w:abstractNumId w:val="84"/>
  </w:num>
  <w:num w:numId="69">
    <w:abstractNumId w:val="77"/>
  </w:num>
  <w:num w:numId="70">
    <w:abstractNumId w:val="6"/>
  </w:num>
  <w:num w:numId="71">
    <w:abstractNumId w:val="62"/>
  </w:num>
  <w:num w:numId="72">
    <w:abstractNumId w:val="76"/>
  </w:num>
  <w:num w:numId="73">
    <w:abstractNumId w:val="60"/>
  </w:num>
  <w:num w:numId="74">
    <w:abstractNumId w:val="44"/>
  </w:num>
  <w:num w:numId="75">
    <w:abstractNumId w:val="74"/>
  </w:num>
  <w:num w:numId="76">
    <w:abstractNumId w:val="27"/>
  </w:num>
  <w:num w:numId="77">
    <w:abstractNumId w:val="63"/>
  </w:num>
  <w:num w:numId="78">
    <w:abstractNumId w:val="64"/>
  </w:num>
  <w:num w:numId="79">
    <w:abstractNumId w:val="43"/>
  </w:num>
  <w:num w:numId="80">
    <w:abstractNumId w:val="25"/>
  </w:num>
  <w:num w:numId="81">
    <w:abstractNumId w:val="51"/>
  </w:num>
  <w:num w:numId="82">
    <w:abstractNumId w:val="52"/>
  </w:num>
  <w:num w:numId="83">
    <w:abstractNumId w:val="21"/>
  </w:num>
  <w:num w:numId="84">
    <w:abstractNumId w:val="59"/>
  </w:num>
  <w:num w:numId="85">
    <w:abstractNumId w:val="58"/>
  </w:num>
  <w:num w:numId="86">
    <w:abstractNumId w:val="35"/>
  </w:num>
  <w:num w:numId="87">
    <w:abstractNumId w:val="66"/>
  </w:num>
  <w:num w:numId="88">
    <w:abstractNumId w:val="54"/>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5B0"/>
    <w:rsid w:val="00000087"/>
    <w:rsid w:val="0000064C"/>
    <w:rsid w:val="0000155F"/>
    <w:rsid w:val="0000182B"/>
    <w:rsid w:val="00002645"/>
    <w:rsid w:val="00003214"/>
    <w:rsid w:val="000036B1"/>
    <w:rsid w:val="00003840"/>
    <w:rsid w:val="000047BB"/>
    <w:rsid w:val="00004C9B"/>
    <w:rsid w:val="00005048"/>
    <w:rsid w:val="000052E3"/>
    <w:rsid w:val="00005392"/>
    <w:rsid w:val="00005C61"/>
    <w:rsid w:val="00005D99"/>
    <w:rsid w:val="0000629C"/>
    <w:rsid w:val="000062C2"/>
    <w:rsid w:val="00006791"/>
    <w:rsid w:val="0000762F"/>
    <w:rsid w:val="000077D6"/>
    <w:rsid w:val="00007A41"/>
    <w:rsid w:val="00010746"/>
    <w:rsid w:val="00010D35"/>
    <w:rsid w:val="00010EA9"/>
    <w:rsid w:val="00010FCC"/>
    <w:rsid w:val="000116AB"/>
    <w:rsid w:val="00011FBC"/>
    <w:rsid w:val="000120F2"/>
    <w:rsid w:val="00012128"/>
    <w:rsid w:val="00012363"/>
    <w:rsid w:val="0001239C"/>
    <w:rsid w:val="00012CE4"/>
    <w:rsid w:val="00013061"/>
    <w:rsid w:val="0001376B"/>
    <w:rsid w:val="0001395B"/>
    <w:rsid w:val="0001395D"/>
    <w:rsid w:val="0001418A"/>
    <w:rsid w:val="0001479B"/>
    <w:rsid w:val="0001483C"/>
    <w:rsid w:val="00014AF3"/>
    <w:rsid w:val="00014D5A"/>
    <w:rsid w:val="00015C01"/>
    <w:rsid w:val="00015DA4"/>
    <w:rsid w:val="000162C7"/>
    <w:rsid w:val="00016844"/>
    <w:rsid w:val="0001729A"/>
    <w:rsid w:val="000172CF"/>
    <w:rsid w:val="00017E21"/>
    <w:rsid w:val="0002011E"/>
    <w:rsid w:val="0002030F"/>
    <w:rsid w:val="00021016"/>
    <w:rsid w:val="00021545"/>
    <w:rsid w:val="000216BA"/>
    <w:rsid w:val="00021AC3"/>
    <w:rsid w:val="00021CE5"/>
    <w:rsid w:val="00021F6A"/>
    <w:rsid w:val="00022802"/>
    <w:rsid w:val="00023464"/>
    <w:rsid w:val="00023A7A"/>
    <w:rsid w:val="00023CBD"/>
    <w:rsid w:val="00023DF7"/>
    <w:rsid w:val="000245B6"/>
    <w:rsid w:val="000247A5"/>
    <w:rsid w:val="00024F6A"/>
    <w:rsid w:val="000264F0"/>
    <w:rsid w:val="00026599"/>
    <w:rsid w:val="00027221"/>
    <w:rsid w:val="00027256"/>
    <w:rsid w:val="0002751D"/>
    <w:rsid w:val="00027BBB"/>
    <w:rsid w:val="00027F59"/>
    <w:rsid w:val="000303AE"/>
    <w:rsid w:val="00030EF6"/>
    <w:rsid w:val="000314F8"/>
    <w:rsid w:val="0003152C"/>
    <w:rsid w:val="00031EE5"/>
    <w:rsid w:val="000327FB"/>
    <w:rsid w:val="00033CE1"/>
    <w:rsid w:val="00034A20"/>
    <w:rsid w:val="00034B77"/>
    <w:rsid w:val="00034D9C"/>
    <w:rsid w:val="00034EFD"/>
    <w:rsid w:val="00035676"/>
    <w:rsid w:val="00035A96"/>
    <w:rsid w:val="00035B09"/>
    <w:rsid w:val="00035DC2"/>
    <w:rsid w:val="00035DFF"/>
    <w:rsid w:val="0003608E"/>
    <w:rsid w:val="00036BB4"/>
    <w:rsid w:val="0003782E"/>
    <w:rsid w:val="000378F7"/>
    <w:rsid w:val="00037A17"/>
    <w:rsid w:val="00040163"/>
    <w:rsid w:val="00040A49"/>
    <w:rsid w:val="00040BCF"/>
    <w:rsid w:val="00040D67"/>
    <w:rsid w:val="000410C3"/>
    <w:rsid w:val="000412B4"/>
    <w:rsid w:val="0004163E"/>
    <w:rsid w:val="00042549"/>
    <w:rsid w:val="00043250"/>
    <w:rsid w:val="00043A5C"/>
    <w:rsid w:val="00043BB8"/>
    <w:rsid w:val="00043C78"/>
    <w:rsid w:val="00043ECB"/>
    <w:rsid w:val="00043F87"/>
    <w:rsid w:val="00045224"/>
    <w:rsid w:val="000452D7"/>
    <w:rsid w:val="000454A8"/>
    <w:rsid w:val="000454B4"/>
    <w:rsid w:val="00045568"/>
    <w:rsid w:val="00046331"/>
    <w:rsid w:val="00046341"/>
    <w:rsid w:val="00046371"/>
    <w:rsid w:val="000463A1"/>
    <w:rsid w:val="00046D5A"/>
    <w:rsid w:val="00047B93"/>
    <w:rsid w:val="00047D41"/>
    <w:rsid w:val="00047DDC"/>
    <w:rsid w:val="000501D1"/>
    <w:rsid w:val="0005037A"/>
    <w:rsid w:val="00050482"/>
    <w:rsid w:val="000508E3"/>
    <w:rsid w:val="00050D12"/>
    <w:rsid w:val="00050E09"/>
    <w:rsid w:val="000517A0"/>
    <w:rsid w:val="000517A8"/>
    <w:rsid w:val="000517ED"/>
    <w:rsid w:val="00051D55"/>
    <w:rsid w:val="000533E3"/>
    <w:rsid w:val="00053475"/>
    <w:rsid w:val="000534CA"/>
    <w:rsid w:val="00053A02"/>
    <w:rsid w:val="00053ABA"/>
    <w:rsid w:val="00053F0A"/>
    <w:rsid w:val="00053FE3"/>
    <w:rsid w:val="00054528"/>
    <w:rsid w:val="0005508B"/>
    <w:rsid w:val="00055F18"/>
    <w:rsid w:val="000560F0"/>
    <w:rsid w:val="0005657F"/>
    <w:rsid w:val="00056CD8"/>
    <w:rsid w:val="00056DBC"/>
    <w:rsid w:val="00057534"/>
    <w:rsid w:val="000578BA"/>
    <w:rsid w:val="00057DEF"/>
    <w:rsid w:val="000608A4"/>
    <w:rsid w:val="00060ABD"/>
    <w:rsid w:val="00060C18"/>
    <w:rsid w:val="00061201"/>
    <w:rsid w:val="00061308"/>
    <w:rsid w:val="00061995"/>
    <w:rsid w:val="000619AA"/>
    <w:rsid w:val="00061B98"/>
    <w:rsid w:val="0006276A"/>
    <w:rsid w:val="00062EA0"/>
    <w:rsid w:val="00063962"/>
    <w:rsid w:val="00063AAF"/>
    <w:rsid w:val="00063F91"/>
    <w:rsid w:val="000649EB"/>
    <w:rsid w:val="00064C89"/>
    <w:rsid w:val="00064D93"/>
    <w:rsid w:val="00064E94"/>
    <w:rsid w:val="00064FD3"/>
    <w:rsid w:val="0006526F"/>
    <w:rsid w:val="0006556D"/>
    <w:rsid w:val="00066A25"/>
    <w:rsid w:val="00066A35"/>
    <w:rsid w:val="00066B82"/>
    <w:rsid w:val="00066CB3"/>
    <w:rsid w:val="00067384"/>
    <w:rsid w:val="0006759C"/>
    <w:rsid w:val="0006761D"/>
    <w:rsid w:val="00067B31"/>
    <w:rsid w:val="000700F4"/>
    <w:rsid w:val="00070165"/>
    <w:rsid w:val="00070A05"/>
    <w:rsid w:val="00070BDA"/>
    <w:rsid w:val="00070D8A"/>
    <w:rsid w:val="000716A1"/>
    <w:rsid w:val="00071EA8"/>
    <w:rsid w:val="00072C60"/>
    <w:rsid w:val="00072CB3"/>
    <w:rsid w:val="00074855"/>
    <w:rsid w:val="00074AE0"/>
    <w:rsid w:val="00074B26"/>
    <w:rsid w:val="000752C9"/>
    <w:rsid w:val="00075CC2"/>
    <w:rsid w:val="00075DD8"/>
    <w:rsid w:val="00077120"/>
    <w:rsid w:val="000774BC"/>
    <w:rsid w:val="000776D2"/>
    <w:rsid w:val="0007799A"/>
    <w:rsid w:val="00077A49"/>
    <w:rsid w:val="00080391"/>
    <w:rsid w:val="00080442"/>
    <w:rsid w:val="0008099D"/>
    <w:rsid w:val="00080A00"/>
    <w:rsid w:val="00080EB3"/>
    <w:rsid w:val="0008186C"/>
    <w:rsid w:val="00081F40"/>
    <w:rsid w:val="000823A7"/>
    <w:rsid w:val="0008275C"/>
    <w:rsid w:val="00082B46"/>
    <w:rsid w:val="000831BB"/>
    <w:rsid w:val="00083849"/>
    <w:rsid w:val="000848D4"/>
    <w:rsid w:val="0008612A"/>
    <w:rsid w:val="000867E2"/>
    <w:rsid w:val="00086886"/>
    <w:rsid w:val="00086DD0"/>
    <w:rsid w:val="0008746A"/>
    <w:rsid w:val="000876C8"/>
    <w:rsid w:val="00087958"/>
    <w:rsid w:val="00087F16"/>
    <w:rsid w:val="0009008E"/>
    <w:rsid w:val="0009068D"/>
    <w:rsid w:val="00090791"/>
    <w:rsid w:val="00090A70"/>
    <w:rsid w:val="00091E59"/>
    <w:rsid w:val="00092470"/>
    <w:rsid w:val="0009264D"/>
    <w:rsid w:val="00092B24"/>
    <w:rsid w:val="00092D71"/>
    <w:rsid w:val="00092F42"/>
    <w:rsid w:val="00092F6B"/>
    <w:rsid w:val="0009404B"/>
    <w:rsid w:val="00094084"/>
    <w:rsid w:val="00094146"/>
    <w:rsid w:val="00094658"/>
    <w:rsid w:val="00094C46"/>
    <w:rsid w:val="0009524B"/>
    <w:rsid w:val="000956BF"/>
    <w:rsid w:val="00095E12"/>
    <w:rsid w:val="0009683A"/>
    <w:rsid w:val="000970D6"/>
    <w:rsid w:val="000972F3"/>
    <w:rsid w:val="000A00DC"/>
    <w:rsid w:val="000A0858"/>
    <w:rsid w:val="000A0EA2"/>
    <w:rsid w:val="000A0F57"/>
    <w:rsid w:val="000A11D5"/>
    <w:rsid w:val="000A12EA"/>
    <w:rsid w:val="000A161D"/>
    <w:rsid w:val="000A3B1A"/>
    <w:rsid w:val="000A52CC"/>
    <w:rsid w:val="000A5551"/>
    <w:rsid w:val="000A56CD"/>
    <w:rsid w:val="000A585F"/>
    <w:rsid w:val="000A5AEB"/>
    <w:rsid w:val="000A5B4B"/>
    <w:rsid w:val="000A5D78"/>
    <w:rsid w:val="000A6546"/>
    <w:rsid w:val="000A68CA"/>
    <w:rsid w:val="000B002C"/>
    <w:rsid w:val="000B04A2"/>
    <w:rsid w:val="000B0AB7"/>
    <w:rsid w:val="000B0D26"/>
    <w:rsid w:val="000B0E1F"/>
    <w:rsid w:val="000B12CF"/>
    <w:rsid w:val="000B190E"/>
    <w:rsid w:val="000B1C26"/>
    <w:rsid w:val="000B2558"/>
    <w:rsid w:val="000B25F9"/>
    <w:rsid w:val="000B2645"/>
    <w:rsid w:val="000B2711"/>
    <w:rsid w:val="000B3088"/>
    <w:rsid w:val="000B38BD"/>
    <w:rsid w:val="000B3C59"/>
    <w:rsid w:val="000B3FE1"/>
    <w:rsid w:val="000B48C3"/>
    <w:rsid w:val="000B4946"/>
    <w:rsid w:val="000B50B5"/>
    <w:rsid w:val="000B5FFB"/>
    <w:rsid w:val="000B6E10"/>
    <w:rsid w:val="000B6F00"/>
    <w:rsid w:val="000B7F6A"/>
    <w:rsid w:val="000C052A"/>
    <w:rsid w:val="000C0CCB"/>
    <w:rsid w:val="000C12AD"/>
    <w:rsid w:val="000C12EE"/>
    <w:rsid w:val="000C1D0F"/>
    <w:rsid w:val="000C1E36"/>
    <w:rsid w:val="000C2937"/>
    <w:rsid w:val="000C3E06"/>
    <w:rsid w:val="000C4B49"/>
    <w:rsid w:val="000C4BF2"/>
    <w:rsid w:val="000C4DEB"/>
    <w:rsid w:val="000C5FA6"/>
    <w:rsid w:val="000C64DC"/>
    <w:rsid w:val="000C6A78"/>
    <w:rsid w:val="000C7093"/>
    <w:rsid w:val="000C71DD"/>
    <w:rsid w:val="000C7887"/>
    <w:rsid w:val="000D0018"/>
    <w:rsid w:val="000D0ADC"/>
    <w:rsid w:val="000D0E04"/>
    <w:rsid w:val="000D0FE2"/>
    <w:rsid w:val="000D101C"/>
    <w:rsid w:val="000D1436"/>
    <w:rsid w:val="000D28AF"/>
    <w:rsid w:val="000D2980"/>
    <w:rsid w:val="000D2BE1"/>
    <w:rsid w:val="000D4BA0"/>
    <w:rsid w:val="000D53A8"/>
    <w:rsid w:val="000D5C47"/>
    <w:rsid w:val="000D5C6F"/>
    <w:rsid w:val="000D5F5B"/>
    <w:rsid w:val="000D607E"/>
    <w:rsid w:val="000D6541"/>
    <w:rsid w:val="000D7552"/>
    <w:rsid w:val="000D7609"/>
    <w:rsid w:val="000D7AD2"/>
    <w:rsid w:val="000E04B5"/>
    <w:rsid w:val="000E17C9"/>
    <w:rsid w:val="000E1E0F"/>
    <w:rsid w:val="000E1FC0"/>
    <w:rsid w:val="000E21B8"/>
    <w:rsid w:val="000E2213"/>
    <w:rsid w:val="000E3603"/>
    <w:rsid w:val="000E372B"/>
    <w:rsid w:val="000E3744"/>
    <w:rsid w:val="000E3C7C"/>
    <w:rsid w:val="000E40AF"/>
    <w:rsid w:val="000E44F7"/>
    <w:rsid w:val="000E4782"/>
    <w:rsid w:val="000E4CA3"/>
    <w:rsid w:val="000E5110"/>
    <w:rsid w:val="000E62F7"/>
    <w:rsid w:val="000E6452"/>
    <w:rsid w:val="000E6A49"/>
    <w:rsid w:val="000E7009"/>
    <w:rsid w:val="000E77D4"/>
    <w:rsid w:val="000E78B0"/>
    <w:rsid w:val="000E79AF"/>
    <w:rsid w:val="000E7AAD"/>
    <w:rsid w:val="000F05AC"/>
    <w:rsid w:val="000F080A"/>
    <w:rsid w:val="000F0A4E"/>
    <w:rsid w:val="000F1665"/>
    <w:rsid w:val="000F19C8"/>
    <w:rsid w:val="000F1BDB"/>
    <w:rsid w:val="000F2419"/>
    <w:rsid w:val="000F2A23"/>
    <w:rsid w:val="000F2CFA"/>
    <w:rsid w:val="000F30C7"/>
    <w:rsid w:val="000F33DD"/>
    <w:rsid w:val="000F34E6"/>
    <w:rsid w:val="000F3658"/>
    <w:rsid w:val="000F3FDB"/>
    <w:rsid w:val="000F40F9"/>
    <w:rsid w:val="000F49FE"/>
    <w:rsid w:val="000F52CD"/>
    <w:rsid w:val="000F5442"/>
    <w:rsid w:val="000F5A60"/>
    <w:rsid w:val="000F63CF"/>
    <w:rsid w:val="000F67C5"/>
    <w:rsid w:val="000F6B11"/>
    <w:rsid w:val="000F770B"/>
    <w:rsid w:val="00100EB5"/>
    <w:rsid w:val="00100FCF"/>
    <w:rsid w:val="00101643"/>
    <w:rsid w:val="001019B6"/>
    <w:rsid w:val="00101ACF"/>
    <w:rsid w:val="00101C90"/>
    <w:rsid w:val="00102028"/>
    <w:rsid w:val="00102588"/>
    <w:rsid w:val="00103120"/>
    <w:rsid w:val="00103B0E"/>
    <w:rsid w:val="001040CB"/>
    <w:rsid w:val="00104391"/>
    <w:rsid w:val="00104911"/>
    <w:rsid w:val="00104C20"/>
    <w:rsid w:val="00105050"/>
    <w:rsid w:val="00105719"/>
    <w:rsid w:val="00105B21"/>
    <w:rsid w:val="00105BFF"/>
    <w:rsid w:val="001060C0"/>
    <w:rsid w:val="0010619F"/>
    <w:rsid w:val="00106C65"/>
    <w:rsid w:val="001075B2"/>
    <w:rsid w:val="00107F15"/>
    <w:rsid w:val="00110391"/>
    <w:rsid w:val="00111820"/>
    <w:rsid w:val="00111E58"/>
    <w:rsid w:val="00112767"/>
    <w:rsid w:val="00112B47"/>
    <w:rsid w:val="00112EE7"/>
    <w:rsid w:val="00113C25"/>
    <w:rsid w:val="00113F0C"/>
    <w:rsid w:val="001141EF"/>
    <w:rsid w:val="00114487"/>
    <w:rsid w:val="0011449D"/>
    <w:rsid w:val="00114AC3"/>
    <w:rsid w:val="00115256"/>
    <w:rsid w:val="001160B0"/>
    <w:rsid w:val="001163A8"/>
    <w:rsid w:val="001164D9"/>
    <w:rsid w:val="001169F5"/>
    <w:rsid w:val="00116ACE"/>
    <w:rsid w:val="00116F3E"/>
    <w:rsid w:val="00117023"/>
    <w:rsid w:val="001179F1"/>
    <w:rsid w:val="0012075C"/>
    <w:rsid w:val="0012077A"/>
    <w:rsid w:val="00121E77"/>
    <w:rsid w:val="0012215E"/>
    <w:rsid w:val="00122711"/>
    <w:rsid w:val="00122979"/>
    <w:rsid w:val="001229E1"/>
    <w:rsid w:val="00124696"/>
    <w:rsid w:val="001246C9"/>
    <w:rsid w:val="00124E23"/>
    <w:rsid w:val="00124F6B"/>
    <w:rsid w:val="001258E6"/>
    <w:rsid w:val="001258EB"/>
    <w:rsid w:val="00125AE1"/>
    <w:rsid w:val="00126ADD"/>
    <w:rsid w:val="001279F3"/>
    <w:rsid w:val="00127E82"/>
    <w:rsid w:val="00127EF4"/>
    <w:rsid w:val="00131738"/>
    <w:rsid w:val="00131767"/>
    <w:rsid w:val="001326B0"/>
    <w:rsid w:val="0013298F"/>
    <w:rsid w:val="00132EF8"/>
    <w:rsid w:val="00133E11"/>
    <w:rsid w:val="00133FA3"/>
    <w:rsid w:val="001348C3"/>
    <w:rsid w:val="001353AC"/>
    <w:rsid w:val="00135DB8"/>
    <w:rsid w:val="00135E0C"/>
    <w:rsid w:val="00135EB5"/>
    <w:rsid w:val="00135FA3"/>
    <w:rsid w:val="00136375"/>
    <w:rsid w:val="00136EB9"/>
    <w:rsid w:val="001375A0"/>
    <w:rsid w:val="00137812"/>
    <w:rsid w:val="00137ABB"/>
    <w:rsid w:val="00140107"/>
    <w:rsid w:val="001402DD"/>
    <w:rsid w:val="00140F50"/>
    <w:rsid w:val="0014128A"/>
    <w:rsid w:val="0014194B"/>
    <w:rsid w:val="00141A56"/>
    <w:rsid w:val="0014248F"/>
    <w:rsid w:val="0014277F"/>
    <w:rsid w:val="0014288B"/>
    <w:rsid w:val="00142A30"/>
    <w:rsid w:val="0014324C"/>
    <w:rsid w:val="00144450"/>
    <w:rsid w:val="00144583"/>
    <w:rsid w:val="00144CFC"/>
    <w:rsid w:val="0014501A"/>
    <w:rsid w:val="00145028"/>
    <w:rsid w:val="00145920"/>
    <w:rsid w:val="0014619F"/>
    <w:rsid w:val="0014649E"/>
    <w:rsid w:val="001467D7"/>
    <w:rsid w:val="00146C83"/>
    <w:rsid w:val="00146D3C"/>
    <w:rsid w:val="00146ECD"/>
    <w:rsid w:val="00147A97"/>
    <w:rsid w:val="00150291"/>
    <w:rsid w:val="00150564"/>
    <w:rsid w:val="001508BC"/>
    <w:rsid w:val="00151B14"/>
    <w:rsid w:val="00151B79"/>
    <w:rsid w:val="00151E54"/>
    <w:rsid w:val="00153231"/>
    <w:rsid w:val="00153DD6"/>
    <w:rsid w:val="001543DB"/>
    <w:rsid w:val="0015483B"/>
    <w:rsid w:val="001550EA"/>
    <w:rsid w:val="00155606"/>
    <w:rsid w:val="00155E52"/>
    <w:rsid w:val="0015627E"/>
    <w:rsid w:val="00156521"/>
    <w:rsid w:val="00156629"/>
    <w:rsid w:val="00156642"/>
    <w:rsid w:val="00156CFC"/>
    <w:rsid w:val="00157488"/>
    <w:rsid w:val="00157497"/>
    <w:rsid w:val="00157545"/>
    <w:rsid w:val="001605F0"/>
    <w:rsid w:val="00160718"/>
    <w:rsid w:val="001609FC"/>
    <w:rsid w:val="00160BB0"/>
    <w:rsid w:val="00161A1B"/>
    <w:rsid w:val="00161C03"/>
    <w:rsid w:val="00162342"/>
    <w:rsid w:val="00162426"/>
    <w:rsid w:val="0016290B"/>
    <w:rsid w:val="001629BF"/>
    <w:rsid w:val="001635B8"/>
    <w:rsid w:val="001636BD"/>
    <w:rsid w:val="0016395B"/>
    <w:rsid w:val="0016430A"/>
    <w:rsid w:val="001650D8"/>
    <w:rsid w:val="0016539C"/>
    <w:rsid w:val="00165757"/>
    <w:rsid w:val="0016631C"/>
    <w:rsid w:val="00166767"/>
    <w:rsid w:val="00166AD9"/>
    <w:rsid w:val="00166D1C"/>
    <w:rsid w:val="0016731F"/>
    <w:rsid w:val="001674AB"/>
    <w:rsid w:val="00167A43"/>
    <w:rsid w:val="00167BD8"/>
    <w:rsid w:val="001706FE"/>
    <w:rsid w:val="00170FD5"/>
    <w:rsid w:val="001716AC"/>
    <w:rsid w:val="001719F4"/>
    <w:rsid w:val="00171AD1"/>
    <w:rsid w:val="0017211C"/>
    <w:rsid w:val="00172126"/>
    <w:rsid w:val="001735AB"/>
    <w:rsid w:val="0017453D"/>
    <w:rsid w:val="00174AA5"/>
    <w:rsid w:val="00174B45"/>
    <w:rsid w:val="00175912"/>
    <w:rsid w:val="00175F94"/>
    <w:rsid w:val="00176250"/>
    <w:rsid w:val="00176537"/>
    <w:rsid w:val="0017665E"/>
    <w:rsid w:val="00176838"/>
    <w:rsid w:val="0017690F"/>
    <w:rsid w:val="00176A91"/>
    <w:rsid w:val="0017776B"/>
    <w:rsid w:val="00177D59"/>
    <w:rsid w:val="001802AA"/>
    <w:rsid w:val="001807F9"/>
    <w:rsid w:val="00181F2B"/>
    <w:rsid w:val="00182465"/>
    <w:rsid w:val="00182D2F"/>
    <w:rsid w:val="0018301A"/>
    <w:rsid w:val="00183851"/>
    <w:rsid w:val="00183C17"/>
    <w:rsid w:val="0018405B"/>
    <w:rsid w:val="0018534B"/>
    <w:rsid w:val="00185497"/>
    <w:rsid w:val="00185738"/>
    <w:rsid w:val="00185980"/>
    <w:rsid w:val="001862A5"/>
    <w:rsid w:val="0018669C"/>
    <w:rsid w:val="001869AF"/>
    <w:rsid w:val="00187577"/>
    <w:rsid w:val="00187A9B"/>
    <w:rsid w:val="00187D97"/>
    <w:rsid w:val="00187FED"/>
    <w:rsid w:val="0019006D"/>
    <w:rsid w:val="00190B73"/>
    <w:rsid w:val="00190C0C"/>
    <w:rsid w:val="00191B3F"/>
    <w:rsid w:val="00191BA8"/>
    <w:rsid w:val="0019221D"/>
    <w:rsid w:val="00192509"/>
    <w:rsid w:val="0019278F"/>
    <w:rsid w:val="00192CFD"/>
    <w:rsid w:val="00192F69"/>
    <w:rsid w:val="0019305F"/>
    <w:rsid w:val="0019325D"/>
    <w:rsid w:val="00193325"/>
    <w:rsid w:val="001933D9"/>
    <w:rsid w:val="00193578"/>
    <w:rsid w:val="00193849"/>
    <w:rsid w:val="00193A7A"/>
    <w:rsid w:val="00193BB9"/>
    <w:rsid w:val="00195B1A"/>
    <w:rsid w:val="00196976"/>
    <w:rsid w:val="00196A9C"/>
    <w:rsid w:val="001971A5"/>
    <w:rsid w:val="00197307"/>
    <w:rsid w:val="001973BB"/>
    <w:rsid w:val="00197427"/>
    <w:rsid w:val="001979C7"/>
    <w:rsid w:val="001A043B"/>
    <w:rsid w:val="001A0A30"/>
    <w:rsid w:val="001A0AEC"/>
    <w:rsid w:val="001A0E5C"/>
    <w:rsid w:val="001A0EAF"/>
    <w:rsid w:val="001A2045"/>
    <w:rsid w:val="001A238A"/>
    <w:rsid w:val="001A2964"/>
    <w:rsid w:val="001A2D75"/>
    <w:rsid w:val="001A3098"/>
    <w:rsid w:val="001A35FD"/>
    <w:rsid w:val="001A3D39"/>
    <w:rsid w:val="001A3EA9"/>
    <w:rsid w:val="001A42B4"/>
    <w:rsid w:val="001A47B5"/>
    <w:rsid w:val="001A4961"/>
    <w:rsid w:val="001A4F3A"/>
    <w:rsid w:val="001A532A"/>
    <w:rsid w:val="001A53E1"/>
    <w:rsid w:val="001A5534"/>
    <w:rsid w:val="001A5570"/>
    <w:rsid w:val="001A57CE"/>
    <w:rsid w:val="001A5A91"/>
    <w:rsid w:val="001A5B41"/>
    <w:rsid w:val="001A5C89"/>
    <w:rsid w:val="001A5D96"/>
    <w:rsid w:val="001A5F64"/>
    <w:rsid w:val="001A6335"/>
    <w:rsid w:val="001A6A9E"/>
    <w:rsid w:val="001A7419"/>
    <w:rsid w:val="001A7FB1"/>
    <w:rsid w:val="001B062C"/>
    <w:rsid w:val="001B06F2"/>
    <w:rsid w:val="001B07B7"/>
    <w:rsid w:val="001B082F"/>
    <w:rsid w:val="001B19FA"/>
    <w:rsid w:val="001B2A0F"/>
    <w:rsid w:val="001B2C86"/>
    <w:rsid w:val="001B37C5"/>
    <w:rsid w:val="001B3BD1"/>
    <w:rsid w:val="001B3C5D"/>
    <w:rsid w:val="001B47E6"/>
    <w:rsid w:val="001B487C"/>
    <w:rsid w:val="001B4EC2"/>
    <w:rsid w:val="001B50F3"/>
    <w:rsid w:val="001B5370"/>
    <w:rsid w:val="001B595E"/>
    <w:rsid w:val="001B5E60"/>
    <w:rsid w:val="001B620C"/>
    <w:rsid w:val="001B628B"/>
    <w:rsid w:val="001B6B16"/>
    <w:rsid w:val="001B6FB5"/>
    <w:rsid w:val="001B7468"/>
    <w:rsid w:val="001B7F53"/>
    <w:rsid w:val="001C079C"/>
    <w:rsid w:val="001C0899"/>
    <w:rsid w:val="001C0D43"/>
    <w:rsid w:val="001C1394"/>
    <w:rsid w:val="001C1977"/>
    <w:rsid w:val="001C1B3E"/>
    <w:rsid w:val="001C1E1F"/>
    <w:rsid w:val="001C1F02"/>
    <w:rsid w:val="001C234A"/>
    <w:rsid w:val="001C405A"/>
    <w:rsid w:val="001C4074"/>
    <w:rsid w:val="001C432A"/>
    <w:rsid w:val="001C455C"/>
    <w:rsid w:val="001C45C6"/>
    <w:rsid w:val="001C4923"/>
    <w:rsid w:val="001C5C49"/>
    <w:rsid w:val="001C5CF0"/>
    <w:rsid w:val="001C5EF8"/>
    <w:rsid w:val="001C757F"/>
    <w:rsid w:val="001C7C2B"/>
    <w:rsid w:val="001D0217"/>
    <w:rsid w:val="001D0EB7"/>
    <w:rsid w:val="001D1A93"/>
    <w:rsid w:val="001D1AB4"/>
    <w:rsid w:val="001D1C78"/>
    <w:rsid w:val="001D2327"/>
    <w:rsid w:val="001D245C"/>
    <w:rsid w:val="001D249F"/>
    <w:rsid w:val="001D26E8"/>
    <w:rsid w:val="001D2B26"/>
    <w:rsid w:val="001D360A"/>
    <w:rsid w:val="001D37FA"/>
    <w:rsid w:val="001D38A4"/>
    <w:rsid w:val="001D3A08"/>
    <w:rsid w:val="001D3A2B"/>
    <w:rsid w:val="001D3ADE"/>
    <w:rsid w:val="001D409D"/>
    <w:rsid w:val="001D44E0"/>
    <w:rsid w:val="001D4893"/>
    <w:rsid w:val="001D48BA"/>
    <w:rsid w:val="001D5615"/>
    <w:rsid w:val="001D635E"/>
    <w:rsid w:val="001D64F1"/>
    <w:rsid w:val="001D666F"/>
    <w:rsid w:val="001D6735"/>
    <w:rsid w:val="001D6B58"/>
    <w:rsid w:val="001D7B74"/>
    <w:rsid w:val="001D7CDE"/>
    <w:rsid w:val="001E0236"/>
    <w:rsid w:val="001E02A2"/>
    <w:rsid w:val="001E0603"/>
    <w:rsid w:val="001E10D4"/>
    <w:rsid w:val="001E2226"/>
    <w:rsid w:val="001E2B82"/>
    <w:rsid w:val="001E2CFE"/>
    <w:rsid w:val="001E2ECA"/>
    <w:rsid w:val="001E3100"/>
    <w:rsid w:val="001E38DA"/>
    <w:rsid w:val="001E3E85"/>
    <w:rsid w:val="001E435D"/>
    <w:rsid w:val="001E4935"/>
    <w:rsid w:val="001E49CA"/>
    <w:rsid w:val="001E49F9"/>
    <w:rsid w:val="001E4CC1"/>
    <w:rsid w:val="001E4DDF"/>
    <w:rsid w:val="001E52CA"/>
    <w:rsid w:val="001E58AA"/>
    <w:rsid w:val="001E5911"/>
    <w:rsid w:val="001E69E4"/>
    <w:rsid w:val="001E6D20"/>
    <w:rsid w:val="001E76D2"/>
    <w:rsid w:val="001E79EF"/>
    <w:rsid w:val="001E7D55"/>
    <w:rsid w:val="001F0049"/>
    <w:rsid w:val="001F034B"/>
    <w:rsid w:val="001F0AA4"/>
    <w:rsid w:val="001F0B2F"/>
    <w:rsid w:val="001F0BB7"/>
    <w:rsid w:val="001F0D1C"/>
    <w:rsid w:val="001F0D9D"/>
    <w:rsid w:val="001F1173"/>
    <w:rsid w:val="001F1546"/>
    <w:rsid w:val="001F1CB7"/>
    <w:rsid w:val="001F1CBC"/>
    <w:rsid w:val="001F1F13"/>
    <w:rsid w:val="001F24BD"/>
    <w:rsid w:val="001F26DD"/>
    <w:rsid w:val="001F2BDB"/>
    <w:rsid w:val="001F2C04"/>
    <w:rsid w:val="001F3683"/>
    <w:rsid w:val="001F46E1"/>
    <w:rsid w:val="001F4AC4"/>
    <w:rsid w:val="001F5036"/>
    <w:rsid w:val="001F5386"/>
    <w:rsid w:val="001F57BE"/>
    <w:rsid w:val="001F5E34"/>
    <w:rsid w:val="001F62CE"/>
    <w:rsid w:val="001F6446"/>
    <w:rsid w:val="001F7430"/>
    <w:rsid w:val="001F7968"/>
    <w:rsid w:val="00200233"/>
    <w:rsid w:val="00201199"/>
    <w:rsid w:val="0020195C"/>
    <w:rsid w:val="00201C6B"/>
    <w:rsid w:val="002033B6"/>
    <w:rsid w:val="002044D0"/>
    <w:rsid w:val="002053A5"/>
    <w:rsid w:val="00205F8C"/>
    <w:rsid w:val="00205FA0"/>
    <w:rsid w:val="0020750C"/>
    <w:rsid w:val="00207977"/>
    <w:rsid w:val="002101F9"/>
    <w:rsid w:val="002102D8"/>
    <w:rsid w:val="00210BB6"/>
    <w:rsid w:val="00210D51"/>
    <w:rsid w:val="00210DC2"/>
    <w:rsid w:val="00211132"/>
    <w:rsid w:val="00211157"/>
    <w:rsid w:val="002115BD"/>
    <w:rsid w:val="00211A83"/>
    <w:rsid w:val="00212429"/>
    <w:rsid w:val="00213F13"/>
    <w:rsid w:val="00214820"/>
    <w:rsid w:val="00214A1D"/>
    <w:rsid w:val="00214B23"/>
    <w:rsid w:val="00214E65"/>
    <w:rsid w:val="0021571E"/>
    <w:rsid w:val="002175F1"/>
    <w:rsid w:val="00220619"/>
    <w:rsid w:val="002206D7"/>
    <w:rsid w:val="00220952"/>
    <w:rsid w:val="00221257"/>
    <w:rsid w:val="0022155F"/>
    <w:rsid w:val="00221A61"/>
    <w:rsid w:val="00221A66"/>
    <w:rsid w:val="00222093"/>
    <w:rsid w:val="002229CC"/>
    <w:rsid w:val="00222D61"/>
    <w:rsid w:val="00222F4F"/>
    <w:rsid w:val="002230B5"/>
    <w:rsid w:val="002230EB"/>
    <w:rsid w:val="00223596"/>
    <w:rsid w:val="00223F88"/>
    <w:rsid w:val="00224151"/>
    <w:rsid w:val="002244EE"/>
    <w:rsid w:val="00224688"/>
    <w:rsid w:val="002246DD"/>
    <w:rsid w:val="00224955"/>
    <w:rsid w:val="00224E9A"/>
    <w:rsid w:val="00225050"/>
    <w:rsid w:val="0022599A"/>
    <w:rsid w:val="00227207"/>
    <w:rsid w:val="00227302"/>
    <w:rsid w:val="0022732D"/>
    <w:rsid w:val="002274D5"/>
    <w:rsid w:val="00227C6D"/>
    <w:rsid w:val="00230278"/>
    <w:rsid w:val="0023037D"/>
    <w:rsid w:val="00230618"/>
    <w:rsid w:val="00230A3F"/>
    <w:rsid w:val="00231217"/>
    <w:rsid w:val="002314DE"/>
    <w:rsid w:val="00231676"/>
    <w:rsid w:val="00231893"/>
    <w:rsid w:val="00231C29"/>
    <w:rsid w:val="00231CB8"/>
    <w:rsid w:val="00231EA6"/>
    <w:rsid w:val="002328F9"/>
    <w:rsid w:val="00232A2B"/>
    <w:rsid w:val="00232C6F"/>
    <w:rsid w:val="00233040"/>
    <w:rsid w:val="002332F9"/>
    <w:rsid w:val="00234052"/>
    <w:rsid w:val="00234064"/>
    <w:rsid w:val="002344D3"/>
    <w:rsid w:val="002346CD"/>
    <w:rsid w:val="0023482F"/>
    <w:rsid w:val="00234D55"/>
    <w:rsid w:val="0023588A"/>
    <w:rsid w:val="002359B9"/>
    <w:rsid w:val="00235B06"/>
    <w:rsid w:val="00236393"/>
    <w:rsid w:val="00236696"/>
    <w:rsid w:val="00236913"/>
    <w:rsid w:val="00236AA7"/>
    <w:rsid w:val="00236DBD"/>
    <w:rsid w:val="0023702D"/>
    <w:rsid w:val="00237A70"/>
    <w:rsid w:val="00237E49"/>
    <w:rsid w:val="00240558"/>
    <w:rsid w:val="00240570"/>
    <w:rsid w:val="002405EE"/>
    <w:rsid w:val="00240C5D"/>
    <w:rsid w:val="00241082"/>
    <w:rsid w:val="00241677"/>
    <w:rsid w:val="00242874"/>
    <w:rsid w:val="0024296D"/>
    <w:rsid w:val="00242D91"/>
    <w:rsid w:val="00243026"/>
    <w:rsid w:val="002430A5"/>
    <w:rsid w:val="00243333"/>
    <w:rsid w:val="0024399C"/>
    <w:rsid w:val="00244066"/>
    <w:rsid w:val="0024480D"/>
    <w:rsid w:val="002449CC"/>
    <w:rsid w:val="00244BE9"/>
    <w:rsid w:val="00244FD7"/>
    <w:rsid w:val="00245372"/>
    <w:rsid w:val="00245A1D"/>
    <w:rsid w:val="00245A92"/>
    <w:rsid w:val="00245D2F"/>
    <w:rsid w:val="00245E72"/>
    <w:rsid w:val="00246556"/>
    <w:rsid w:val="00246640"/>
    <w:rsid w:val="00246B04"/>
    <w:rsid w:val="00246C5F"/>
    <w:rsid w:val="00247801"/>
    <w:rsid w:val="002478AE"/>
    <w:rsid w:val="00247BF9"/>
    <w:rsid w:val="002503F9"/>
    <w:rsid w:val="00250983"/>
    <w:rsid w:val="002511E7"/>
    <w:rsid w:val="00252A80"/>
    <w:rsid w:val="00252B7B"/>
    <w:rsid w:val="00252B87"/>
    <w:rsid w:val="00252E16"/>
    <w:rsid w:val="00253FCF"/>
    <w:rsid w:val="00254441"/>
    <w:rsid w:val="00254A95"/>
    <w:rsid w:val="00254CAC"/>
    <w:rsid w:val="00254EEA"/>
    <w:rsid w:val="0025511F"/>
    <w:rsid w:val="002552EB"/>
    <w:rsid w:val="00255519"/>
    <w:rsid w:val="00256286"/>
    <w:rsid w:val="00256BFC"/>
    <w:rsid w:val="00256C7B"/>
    <w:rsid w:val="0025731B"/>
    <w:rsid w:val="0025756B"/>
    <w:rsid w:val="002577F3"/>
    <w:rsid w:val="00257CA7"/>
    <w:rsid w:val="00257FCA"/>
    <w:rsid w:val="0026047E"/>
    <w:rsid w:val="002608B2"/>
    <w:rsid w:val="00260D0B"/>
    <w:rsid w:val="00260DC0"/>
    <w:rsid w:val="0026167E"/>
    <w:rsid w:val="002619A7"/>
    <w:rsid w:val="00261D51"/>
    <w:rsid w:val="00261F94"/>
    <w:rsid w:val="00262180"/>
    <w:rsid w:val="002628DD"/>
    <w:rsid w:val="00262B2E"/>
    <w:rsid w:val="002631CB"/>
    <w:rsid w:val="0026355A"/>
    <w:rsid w:val="002636F1"/>
    <w:rsid w:val="002639AA"/>
    <w:rsid w:val="00263F41"/>
    <w:rsid w:val="00265724"/>
    <w:rsid w:val="0026586D"/>
    <w:rsid w:val="00265C2F"/>
    <w:rsid w:val="00265C4E"/>
    <w:rsid w:val="00266012"/>
    <w:rsid w:val="002662CD"/>
    <w:rsid w:val="002662E7"/>
    <w:rsid w:val="002667A1"/>
    <w:rsid w:val="00266E94"/>
    <w:rsid w:val="00267034"/>
    <w:rsid w:val="00267BE5"/>
    <w:rsid w:val="00270383"/>
    <w:rsid w:val="00270EA2"/>
    <w:rsid w:val="002711C6"/>
    <w:rsid w:val="00271AC7"/>
    <w:rsid w:val="00272468"/>
    <w:rsid w:val="0027421F"/>
    <w:rsid w:val="002743FD"/>
    <w:rsid w:val="00274516"/>
    <w:rsid w:val="0027490C"/>
    <w:rsid w:val="0027517C"/>
    <w:rsid w:val="00275D4D"/>
    <w:rsid w:val="00276155"/>
    <w:rsid w:val="00276967"/>
    <w:rsid w:val="00276FBD"/>
    <w:rsid w:val="0027705E"/>
    <w:rsid w:val="00277121"/>
    <w:rsid w:val="0027731D"/>
    <w:rsid w:val="00280C9F"/>
    <w:rsid w:val="00281602"/>
    <w:rsid w:val="002816B7"/>
    <w:rsid w:val="0028318F"/>
    <w:rsid w:val="00283BF2"/>
    <w:rsid w:val="00284F1D"/>
    <w:rsid w:val="0028508F"/>
    <w:rsid w:val="00285632"/>
    <w:rsid w:val="00286525"/>
    <w:rsid w:val="002868DE"/>
    <w:rsid w:val="00287020"/>
    <w:rsid w:val="002879D1"/>
    <w:rsid w:val="00287BBF"/>
    <w:rsid w:val="00287BD5"/>
    <w:rsid w:val="00290262"/>
    <w:rsid w:val="00290EDE"/>
    <w:rsid w:val="002911BA"/>
    <w:rsid w:val="00291768"/>
    <w:rsid w:val="0029206E"/>
    <w:rsid w:val="00293299"/>
    <w:rsid w:val="00293410"/>
    <w:rsid w:val="00293557"/>
    <w:rsid w:val="00293B88"/>
    <w:rsid w:val="00294C43"/>
    <w:rsid w:val="00294ED6"/>
    <w:rsid w:val="0029512A"/>
    <w:rsid w:val="00295383"/>
    <w:rsid w:val="002956E4"/>
    <w:rsid w:val="00295ABD"/>
    <w:rsid w:val="00295F92"/>
    <w:rsid w:val="0029642A"/>
    <w:rsid w:val="00296C18"/>
    <w:rsid w:val="002976C8"/>
    <w:rsid w:val="00297979"/>
    <w:rsid w:val="00297F7B"/>
    <w:rsid w:val="002A059D"/>
    <w:rsid w:val="002A05AA"/>
    <w:rsid w:val="002A0B8D"/>
    <w:rsid w:val="002A0DF9"/>
    <w:rsid w:val="002A1BAE"/>
    <w:rsid w:val="002A2444"/>
    <w:rsid w:val="002A2479"/>
    <w:rsid w:val="002A2BEA"/>
    <w:rsid w:val="002A3185"/>
    <w:rsid w:val="002A34AA"/>
    <w:rsid w:val="002A3833"/>
    <w:rsid w:val="002A399F"/>
    <w:rsid w:val="002A3A63"/>
    <w:rsid w:val="002A3D67"/>
    <w:rsid w:val="002A444C"/>
    <w:rsid w:val="002A4729"/>
    <w:rsid w:val="002A540B"/>
    <w:rsid w:val="002A5D13"/>
    <w:rsid w:val="002A5DA7"/>
    <w:rsid w:val="002A5F9A"/>
    <w:rsid w:val="002A602C"/>
    <w:rsid w:val="002A6070"/>
    <w:rsid w:val="002A629F"/>
    <w:rsid w:val="002A6C5C"/>
    <w:rsid w:val="002A70B7"/>
    <w:rsid w:val="002A7230"/>
    <w:rsid w:val="002A7671"/>
    <w:rsid w:val="002A7841"/>
    <w:rsid w:val="002A78B5"/>
    <w:rsid w:val="002B02A0"/>
    <w:rsid w:val="002B09BB"/>
    <w:rsid w:val="002B09E1"/>
    <w:rsid w:val="002B0AC5"/>
    <w:rsid w:val="002B0E1A"/>
    <w:rsid w:val="002B157F"/>
    <w:rsid w:val="002B232C"/>
    <w:rsid w:val="002B3C2F"/>
    <w:rsid w:val="002B3DA4"/>
    <w:rsid w:val="002B4211"/>
    <w:rsid w:val="002B5DAE"/>
    <w:rsid w:val="002B5ECB"/>
    <w:rsid w:val="002B5F56"/>
    <w:rsid w:val="002B612C"/>
    <w:rsid w:val="002B616A"/>
    <w:rsid w:val="002B7188"/>
    <w:rsid w:val="002C0411"/>
    <w:rsid w:val="002C0D00"/>
    <w:rsid w:val="002C1422"/>
    <w:rsid w:val="002C169C"/>
    <w:rsid w:val="002C1A82"/>
    <w:rsid w:val="002C1B36"/>
    <w:rsid w:val="002C1BE0"/>
    <w:rsid w:val="002C2252"/>
    <w:rsid w:val="002C2F4D"/>
    <w:rsid w:val="002C310B"/>
    <w:rsid w:val="002C32F7"/>
    <w:rsid w:val="002C340D"/>
    <w:rsid w:val="002C3582"/>
    <w:rsid w:val="002C36FF"/>
    <w:rsid w:val="002C474F"/>
    <w:rsid w:val="002C5520"/>
    <w:rsid w:val="002C560D"/>
    <w:rsid w:val="002C6058"/>
    <w:rsid w:val="002C6422"/>
    <w:rsid w:val="002C686A"/>
    <w:rsid w:val="002C6BB4"/>
    <w:rsid w:val="002C72CB"/>
    <w:rsid w:val="002C7380"/>
    <w:rsid w:val="002C796E"/>
    <w:rsid w:val="002D0856"/>
    <w:rsid w:val="002D08A7"/>
    <w:rsid w:val="002D0F8F"/>
    <w:rsid w:val="002D14EB"/>
    <w:rsid w:val="002D181E"/>
    <w:rsid w:val="002D18D4"/>
    <w:rsid w:val="002D28C2"/>
    <w:rsid w:val="002D3653"/>
    <w:rsid w:val="002D3EC2"/>
    <w:rsid w:val="002D3ED2"/>
    <w:rsid w:val="002D3FD8"/>
    <w:rsid w:val="002D4132"/>
    <w:rsid w:val="002D47F8"/>
    <w:rsid w:val="002D564A"/>
    <w:rsid w:val="002D5720"/>
    <w:rsid w:val="002D601D"/>
    <w:rsid w:val="002D609A"/>
    <w:rsid w:val="002D6126"/>
    <w:rsid w:val="002D68AF"/>
    <w:rsid w:val="002D6CC4"/>
    <w:rsid w:val="002D75C4"/>
    <w:rsid w:val="002D797F"/>
    <w:rsid w:val="002E086D"/>
    <w:rsid w:val="002E0A49"/>
    <w:rsid w:val="002E17F9"/>
    <w:rsid w:val="002E1E70"/>
    <w:rsid w:val="002E26B1"/>
    <w:rsid w:val="002E2A90"/>
    <w:rsid w:val="002E3563"/>
    <w:rsid w:val="002E373A"/>
    <w:rsid w:val="002E486D"/>
    <w:rsid w:val="002E4D42"/>
    <w:rsid w:val="002E524C"/>
    <w:rsid w:val="002E55E3"/>
    <w:rsid w:val="002E59B9"/>
    <w:rsid w:val="002E5CA7"/>
    <w:rsid w:val="002E626D"/>
    <w:rsid w:val="002E6F9D"/>
    <w:rsid w:val="002E71B2"/>
    <w:rsid w:val="002E7A61"/>
    <w:rsid w:val="002E7D94"/>
    <w:rsid w:val="002E7E1B"/>
    <w:rsid w:val="002E7FED"/>
    <w:rsid w:val="002F06C2"/>
    <w:rsid w:val="002F1CD1"/>
    <w:rsid w:val="002F1D2E"/>
    <w:rsid w:val="002F1D6E"/>
    <w:rsid w:val="002F1FBB"/>
    <w:rsid w:val="002F31AA"/>
    <w:rsid w:val="002F3358"/>
    <w:rsid w:val="002F3448"/>
    <w:rsid w:val="002F346A"/>
    <w:rsid w:val="002F37DE"/>
    <w:rsid w:val="002F3908"/>
    <w:rsid w:val="002F3C88"/>
    <w:rsid w:val="002F3E3F"/>
    <w:rsid w:val="002F435F"/>
    <w:rsid w:val="002F4412"/>
    <w:rsid w:val="002F4630"/>
    <w:rsid w:val="002F4700"/>
    <w:rsid w:val="002F4746"/>
    <w:rsid w:val="002F48C0"/>
    <w:rsid w:val="002F4A84"/>
    <w:rsid w:val="002F4E46"/>
    <w:rsid w:val="002F57F6"/>
    <w:rsid w:val="002F602F"/>
    <w:rsid w:val="002F6988"/>
    <w:rsid w:val="00300121"/>
    <w:rsid w:val="0030030D"/>
    <w:rsid w:val="003009B9"/>
    <w:rsid w:val="00300A19"/>
    <w:rsid w:val="00301308"/>
    <w:rsid w:val="0030147B"/>
    <w:rsid w:val="00302CF7"/>
    <w:rsid w:val="00302D4F"/>
    <w:rsid w:val="00302F93"/>
    <w:rsid w:val="003033B7"/>
    <w:rsid w:val="003033D7"/>
    <w:rsid w:val="00303DCF"/>
    <w:rsid w:val="003041B9"/>
    <w:rsid w:val="00304428"/>
    <w:rsid w:val="00304EAD"/>
    <w:rsid w:val="00305743"/>
    <w:rsid w:val="003071C5"/>
    <w:rsid w:val="003076A4"/>
    <w:rsid w:val="003101CD"/>
    <w:rsid w:val="00310792"/>
    <w:rsid w:val="00311DA1"/>
    <w:rsid w:val="00311E67"/>
    <w:rsid w:val="00312466"/>
    <w:rsid w:val="00312A32"/>
    <w:rsid w:val="00313585"/>
    <w:rsid w:val="003143BE"/>
    <w:rsid w:val="0031461A"/>
    <w:rsid w:val="003146F4"/>
    <w:rsid w:val="00314780"/>
    <w:rsid w:val="00314E58"/>
    <w:rsid w:val="00315471"/>
    <w:rsid w:val="0031556C"/>
    <w:rsid w:val="00315B1F"/>
    <w:rsid w:val="00315D13"/>
    <w:rsid w:val="00316216"/>
    <w:rsid w:val="00316D19"/>
    <w:rsid w:val="00317478"/>
    <w:rsid w:val="003174D8"/>
    <w:rsid w:val="00317BBA"/>
    <w:rsid w:val="00317C62"/>
    <w:rsid w:val="003206F4"/>
    <w:rsid w:val="00320A70"/>
    <w:rsid w:val="003210A7"/>
    <w:rsid w:val="0032161D"/>
    <w:rsid w:val="003226AC"/>
    <w:rsid w:val="00322A6C"/>
    <w:rsid w:val="00322BB7"/>
    <w:rsid w:val="00322C86"/>
    <w:rsid w:val="003230A3"/>
    <w:rsid w:val="00323E7C"/>
    <w:rsid w:val="00324317"/>
    <w:rsid w:val="00324618"/>
    <w:rsid w:val="00324F2E"/>
    <w:rsid w:val="003251D2"/>
    <w:rsid w:val="003260B9"/>
    <w:rsid w:val="003262BE"/>
    <w:rsid w:val="00326320"/>
    <w:rsid w:val="003265C2"/>
    <w:rsid w:val="00327E54"/>
    <w:rsid w:val="00327F67"/>
    <w:rsid w:val="00330125"/>
    <w:rsid w:val="003311EF"/>
    <w:rsid w:val="003315FB"/>
    <w:rsid w:val="00331667"/>
    <w:rsid w:val="00332099"/>
    <w:rsid w:val="00332400"/>
    <w:rsid w:val="00332A1A"/>
    <w:rsid w:val="00332DEC"/>
    <w:rsid w:val="00333052"/>
    <w:rsid w:val="00334769"/>
    <w:rsid w:val="00334EED"/>
    <w:rsid w:val="00335540"/>
    <w:rsid w:val="00335D5F"/>
    <w:rsid w:val="00335F79"/>
    <w:rsid w:val="003360FB"/>
    <w:rsid w:val="003362DE"/>
    <w:rsid w:val="00336348"/>
    <w:rsid w:val="00337113"/>
    <w:rsid w:val="00337978"/>
    <w:rsid w:val="00337CB8"/>
    <w:rsid w:val="00340AAF"/>
    <w:rsid w:val="00340DFA"/>
    <w:rsid w:val="003419F3"/>
    <w:rsid w:val="00341B71"/>
    <w:rsid w:val="00341D28"/>
    <w:rsid w:val="00341F4D"/>
    <w:rsid w:val="00342264"/>
    <w:rsid w:val="003422EF"/>
    <w:rsid w:val="00342473"/>
    <w:rsid w:val="00342558"/>
    <w:rsid w:val="003428F0"/>
    <w:rsid w:val="003429BA"/>
    <w:rsid w:val="00342F0F"/>
    <w:rsid w:val="00343513"/>
    <w:rsid w:val="00343C36"/>
    <w:rsid w:val="00343DEB"/>
    <w:rsid w:val="003440D5"/>
    <w:rsid w:val="00344483"/>
    <w:rsid w:val="00344830"/>
    <w:rsid w:val="003448C0"/>
    <w:rsid w:val="00344E39"/>
    <w:rsid w:val="00344EE9"/>
    <w:rsid w:val="00345474"/>
    <w:rsid w:val="003454E9"/>
    <w:rsid w:val="0034620B"/>
    <w:rsid w:val="00346E2C"/>
    <w:rsid w:val="003473E7"/>
    <w:rsid w:val="00347736"/>
    <w:rsid w:val="00347919"/>
    <w:rsid w:val="00350262"/>
    <w:rsid w:val="0035040A"/>
    <w:rsid w:val="00350582"/>
    <w:rsid w:val="0035083A"/>
    <w:rsid w:val="00350DEE"/>
    <w:rsid w:val="00350E91"/>
    <w:rsid w:val="003511B1"/>
    <w:rsid w:val="00351740"/>
    <w:rsid w:val="00351C62"/>
    <w:rsid w:val="00351DC1"/>
    <w:rsid w:val="00352514"/>
    <w:rsid w:val="003529AE"/>
    <w:rsid w:val="00352B79"/>
    <w:rsid w:val="00352B89"/>
    <w:rsid w:val="00352F1C"/>
    <w:rsid w:val="00353220"/>
    <w:rsid w:val="00353308"/>
    <w:rsid w:val="003536DF"/>
    <w:rsid w:val="0035387C"/>
    <w:rsid w:val="00353F80"/>
    <w:rsid w:val="00354280"/>
    <w:rsid w:val="003543E5"/>
    <w:rsid w:val="00354940"/>
    <w:rsid w:val="00354CDD"/>
    <w:rsid w:val="003554B9"/>
    <w:rsid w:val="00355A90"/>
    <w:rsid w:val="00355AB5"/>
    <w:rsid w:val="00356181"/>
    <w:rsid w:val="0036100B"/>
    <w:rsid w:val="003610B7"/>
    <w:rsid w:val="00361145"/>
    <w:rsid w:val="00362313"/>
    <w:rsid w:val="00362769"/>
    <w:rsid w:val="00362AF1"/>
    <w:rsid w:val="00362B39"/>
    <w:rsid w:val="00362F7A"/>
    <w:rsid w:val="003637EC"/>
    <w:rsid w:val="00364017"/>
    <w:rsid w:val="00364108"/>
    <w:rsid w:val="003649A5"/>
    <w:rsid w:val="00364F43"/>
    <w:rsid w:val="003653B5"/>
    <w:rsid w:val="00366A9F"/>
    <w:rsid w:val="00366B4F"/>
    <w:rsid w:val="00366D14"/>
    <w:rsid w:val="00366D7C"/>
    <w:rsid w:val="00366DF0"/>
    <w:rsid w:val="003673FE"/>
    <w:rsid w:val="003677A4"/>
    <w:rsid w:val="003677FF"/>
    <w:rsid w:val="00367A72"/>
    <w:rsid w:val="00369779"/>
    <w:rsid w:val="00370171"/>
    <w:rsid w:val="003706A6"/>
    <w:rsid w:val="00370DFF"/>
    <w:rsid w:val="00371280"/>
    <w:rsid w:val="003712F9"/>
    <w:rsid w:val="00371509"/>
    <w:rsid w:val="00372552"/>
    <w:rsid w:val="00372898"/>
    <w:rsid w:val="003729C7"/>
    <w:rsid w:val="00372A6F"/>
    <w:rsid w:val="00372B16"/>
    <w:rsid w:val="00372D1D"/>
    <w:rsid w:val="003732F2"/>
    <w:rsid w:val="0037383E"/>
    <w:rsid w:val="0037399C"/>
    <w:rsid w:val="00373A78"/>
    <w:rsid w:val="0037593C"/>
    <w:rsid w:val="00375CB6"/>
    <w:rsid w:val="00376005"/>
    <w:rsid w:val="00376787"/>
    <w:rsid w:val="00376C3D"/>
    <w:rsid w:val="0037707A"/>
    <w:rsid w:val="003776E1"/>
    <w:rsid w:val="0037789E"/>
    <w:rsid w:val="003778E8"/>
    <w:rsid w:val="00377D71"/>
    <w:rsid w:val="00377E2A"/>
    <w:rsid w:val="00380D3F"/>
    <w:rsid w:val="0038113F"/>
    <w:rsid w:val="003812F9"/>
    <w:rsid w:val="00381D3B"/>
    <w:rsid w:val="00381EF4"/>
    <w:rsid w:val="00382104"/>
    <w:rsid w:val="003825D5"/>
    <w:rsid w:val="00382FE7"/>
    <w:rsid w:val="00383992"/>
    <w:rsid w:val="003845EF"/>
    <w:rsid w:val="00384C7A"/>
    <w:rsid w:val="00384D2D"/>
    <w:rsid w:val="0038580C"/>
    <w:rsid w:val="00385C60"/>
    <w:rsid w:val="00385E79"/>
    <w:rsid w:val="003863ED"/>
    <w:rsid w:val="00386468"/>
    <w:rsid w:val="00386D0F"/>
    <w:rsid w:val="00386E47"/>
    <w:rsid w:val="00386EAC"/>
    <w:rsid w:val="00386F37"/>
    <w:rsid w:val="003877E0"/>
    <w:rsid w:val="00387CD5"/>
    <w:rsid w:val="00390751"/>
    <w:rsid w:val="003907A0"/>
    <w:rsid w:val="00390DB0"/>
    <w:rsid w:val="00390ED1"/>
    <w:rsid w:val="003919E1"/>
    <w:rsid w:val="003921AF"/>
    <w:rsid w:val="00392211"/>
    <w:rsid w:val="00392812"/>
    <w:rsid w:val="00392D10"/>
    <w:rsid w:val="00392D45"/>
    <w:rsid w:val="0039338C"/>
    <w:rsid w:val="00393EA2"/>
    <w:rsid w:val="00394073"/>
    <w:rsid w:val="00394AD8"/>
    <w:rsid w:val="00394EAC"/>
    <w:rsid w:val="0039515F"/>
    <w:rsid w:val="0039524B"/>
    <w:rsid w:val="003956D0"/>
    <w:rsid w:val="00395752"/>
    <w:rsid w:val="00395815"/>
    <w:rsid w:val="0039585D"/>
    <w:rsid w:val="00395944"/>
    <w:rsid w:val="0039595E"/>
    <w:rsid w:val="00395F65"/>
    <w:rsid w:val="003961EB"/>
    <w:rsid w:val="003963BF"/>
    <w:rsid w:val="003966EA"/>
    <w:rsid w:val="00396A84"/>
    <w:rsid w:val="00396D1B"/>
    <w:rsid w:val="003973B9"/>
    <w:rsid w:val="00397A99"/>
    <w:rsid w:val="00397C55"/>
    <w:rsid w:val="003A006E"/>
    <w:rsid w:val="003A0248"/>
    <w:rsid w:val="003A03F8"/>
    <w:rsid w:val="003A0AAB"/>
    <w:rsid w:val="003A0D60"/>
    <w:rsid w:val="003A112C"/>
    <w:rsid w:val="003A14B9"/>
    <w:rsid w:val="003A195E"/>
    <w:rsid w:val="003A1C43"/>
    <w:rsid w:val="003A1C63"/>
    <w:rsid w:val="003A1F97"/>
    <w:rsid w:val="003A212B"/>
    <w:rsid w:val="003A2377"/>
    <w:rsid w:val="003A2A44"/>
    <w:rsid w:val="003A2E8C"/>
    <w:rsid w:val="003A41C0"/>
    <w:rsid w:val="003A4B28"/>
    <w:rsid w:val="003A4D88"/>
    <w:rsid w:val="003A4DDC"/>
    <w:rsid w:val="003A4FC7"/>
    <w:rsid w:val="003A4FF9"/>
    <w:rsid w:val="003A51E8"/>
    <w:rsid w:val="003A5636"/>
    <w:rsid w:val="003A6084"/>
    <w:rsid w:val="003A6736"/>
    <w:rsid w:val="003A6A8A"/>
    <w:rsid w:val="003A730E"/>
    <w:rsid w:val="003A74DB"/>
    <w:rsid w:val="003A77F2"/>
    <w:rsid w:val="003A79B7"/>
    <w:rsid w:val="003A7AA8"/>
    <w:rsid w:val="003A7B60"/>
    <w:rsid w:val="003A7B69"/>
    <w:rsid w:val="003B0343"/>
    <w:rsid w:val="003B072F"/>
    <w:rsid w:val="003B089C"/>
    <w:rsid w:val="003B0917"/>
    <w:rsid w:val="003B0E14"/>
    <w:rsid w:val="003B1596"/>
    <w:rsid w:val="003B19D5"/>
    <w:rsid w:val="003B240F"/>
    <w:rsid w:val="003B27D8"/>
    <w:rsid w:val="003B368B"/>
    <w:rsid w:val="003B4598"/>
    <w:rsid w:val="003B4872"/>
    <w:rsid w:val="003B4EC6"/>
    <w:rsid w:val="003B5721"/>
    <w:rsid w:val="003B58C3"/>
    <w:rsid w:val="003B5D23"/>
    <w:rsid w:val="003B65AF"/>
    <w:rsid w:val="003B66B3"/>
    <w:rsid w:val="003B681B"/>
    <w:rsid w:val="003B7DA2"/>
    <w:rsid w:val="003B7E04"/>
    <w:rsid w:val="003C0EBD"/>
    <w:rsid w:val="003C111D"/>
    <w:rsid w:val="003C1C45"/>
    <w:rsid w:val="003C1DA6"/>
    <w:rsid w:val="003C1DFB"/>
    <w:rsid w:val="003C246B"/>
    <w:rsid w:val="003C2908"/>
    <w:rsid w:val="003C30A3"/>
    <w:rsid w:val="003C35CF"/>
    <w:rsid w:val="003C3965"/>
    <w:rsid w:val="003C4315"/>
    <w:rsid w:val="003C4D27"/>
    <w:rsid w:val="003C4F2B"/>
    <w:rsid w:val="003C4FB0"/>
    <w:rsid w:val="003C5832"/>
    <w:rsid w:val="003C5C2C"/>
    <w:rsid w:val="003C635A"/>
    <w:rsid w:val="003C6CF7"/>
    <w:rsid w:val="003C70C4"/>
    <w:rsid w:val="003C7645"/>
    <w:rsid w:val="003D085F"/>
    <w:rsid w:val="003D0EF9"/>
    <w:rsid w:val="003D0FDB"/>
    <w:rsid w:val="003D288E"/>
    <w:rsid w:val="003D31C0"/>
    <w:rsid w:val="003D39DA"/>
    <w:rsid w:val="003D3F83"/>
    <w:rsid w:val="003D4C28"/>
    <w:rsid w:val="003D4F93"/>
    <w:rsid w:val="003D4FF5"/>
    <w:rsid w:val="003D5711"/>
    <w:rsid w:val="003D589D"/>
    <w:rsid w:val="003D5C1C"/>
    <w:rsid w:val="003D5F09"/>
    <w:rsid w:val="003D5F97"/>
    <w:rsid w:val="003D5FB1"/>
    <w:rsid w:val="003D63AB"/>
    <w:rsid w:val="003D6738"/>
    <w:rsid w:val="003D6A92"/>
    <w:rsid w:val="003D7544"/>
    <w:rsid w:val="003D7818"/>
    <w:rsid w:val="003D7BD4"/>
    <w:rsid w:val="003E02CF"/>
    <w:rsid w:val="003E0DEE"/>
    <w:rsid w:val="003E166C"/>
    <w:rsid w:val="003E1D57"/>
    <w:rsid w:val="003E2176"/>
    <w:rsid w:val="003E2B5F"/>
    <w:rsid w:val="003E33E4"/>
    <w:rsid w:val="003E3F23"/>
    <w:rsid w:val="003E3FC4"/>
    <w:rsid w:val="003E4138"/>
    <w:rsid w:val="003E418E"/>
    <w:rsid w:val="003E43E0"/>
    <w:rsid w:val="003E4B38"/>
    <w:rsid w:val="003E5BFD"/>
    <w:rsid w:val="003E6A65"/>
    <w:rsid w:val="003E6BF2"/>
    <w:rsid w:val="003E71B8"/>
    <w:rsid w:val="003E7329"/>
    <w:rsid w:val="003E749D"/>
    <w:rsid w:val="003E7584"/>
    <w:rsid w:val="003F1882"/>
    <w:rsid w:val="003F1998"/>
    <w:rsid w:val="003F1D23"/>
    <w:rsid w:val="003F1FA6"/>
    <w:rsid w:val="003F21BB"/>
    <w:rsid w:val="003F24F8"/>
    <w:rsid w:val="003F2687"/>
    <w:rsid w:val="003F2728"/>
    <w:rsid w:val="003F2E1D"/>
    <w:rsid w:val="003F3EDC"/>
    <w:rsid w:val="003F4883"/>
    <w:rsid w:val="003F4D07"/>
    <w:rsid w:val="003F550F"/>
    <w:rsid w:val="003F56D1"/>
    <w:rsid w:val="003F5BC0"/>
    <w:rsid w:val="003F5CF1"/>
    <w:rsid w:val="003F5EA1"/>
    <w:rsid w:val="003F6440"/>
    <w:rsid w:val="003F6B18"/>
    <w:rsid w:val="003F6FDE"/>
    <w:rsid w:val="003F75B6"/>
    <w:rsid w:val="003F7831"/>
    <w:rsid w:val="003F7BBC"/>
    <w:rsid w:val="003F7CD3"/>
    <w:rsid w:val="004000A0"/>
    <w:rsid w:val="00400308"/>
    <w:rsid w:val="004006C9"/>
    <w:rsid w:val="0040183B"/>
    <w:rsid w:val="00401C53"/>
    <w:rsid w:val="004026C4"/>
    <w:rsid w:val="00402B8C"/>
    <w:rsid w:val="00402C6D"/>
    <w:rsid w:val="004034DF"/>
    <w:rsid w:val="00403A40"/>
    <w:rsid w:val="00403BBD"/>
    <w:rsid w:val="004042F3"/>
    <w:rsid w:val="004045BA"/>
    <w:rsid w:val="00405417"/>
    <w:rsid w:val="0040587A"/>
    <w:rsid w:val="004059B6"/>
    <w:rsid w:val="00405ABB"/>
    <w:rsid w:val="00405DA4"/>
    <w:rsid w:val="004067FA"/>
    <w:rsid w:val="004069F4"/>
    <w:rsid w:val="00406AA7"/>
    <w:rsid w:val="0040740D"/>
    <w:rsid w:val="004077BE"/>
    <w:rsid w:val="00407D59"/>
    <w:rsid w:val="004104DA"/>
    <w:rsid w:val="004107AB"/>
    <w:rsid w:val="00410ED6"/>
    <w:rsid w:val="00410F00"/>
    <w:rsid w:val="00411039"/>
    <w:rsid w:val="00411185"/>
    <w:rsid w:val="004111A2"/>
    <w:rsid w:val="00411291"/>
    <w:rsid w:val="00411561"/>
    <w:rsid w:val="00411BCD"/>
    <w:rsid w:val="004125FF"/>
    <w:rsid w:val="00412F8A"/>
    <w:rsid w:val="00412FC1"/>
    <w:rsid w:val="00413715"/>
    <w:rsid w:val="004143F5"/>
    <w:rsid w:val="00414526"/>
    <w:rsid w:val="004148DD"/>
    <w:rsid w:val="00414F40"/>
    <w:rsid w:val="0041532B"/>
    <w:rsid w:val="00415415"/>
    <w:rsid w:val="00415D63"/>
    <w:rsid w:val="00415E5E"/>
    <w:rsid w:val="00416A22"/>
    <w:rsid w:val="00416E87"/>
    <w:rsid w:val="004175B9"/>
    <w:rsid w:val="004177FA"/>
    <w:rsid w:val="00417CD3"/>
    <w:rsid w:val="00417F4B"/>
    <w:rsid w:val="00420D12"/>
    <w:rsid w:val="004217FA"/>
    <w:rsid w:val="00421E91"/>
    <w:rsid w:val="004224F4"/>
    <w:rsid w:val="004226E0"/>
    <w:rsid w:val="004229B8"/>
    <w:rsid w:val="00423116"/>
    <w:rsid w:val="00423959"/>
    <w:rsid w:val="00423F0F"/>
    <w:rsid w:val="00424C7B"/>
    <w:rsid w:val="00425633"/>
    <w:rsid w:val="004262F1"/>
    <w:rsid w:val="0042630F"/>
    <w:rsid w:val="0042694C"/>
    <w:rsid w:val="00426E20"/>
    <w:rsid w:val="00427280"/>
    <w:rsid w:val="00427E4B"/>
    <w:rsid w:val="00427E6A"/>
    <w:rsid w:val="00427F5A"/>
    <w:rsid w:val="00430380"/>
    <w:rsid w:val="004306EE"/>
    <w:rsid w:val="00430E0A"/>
    <w:rsid w:val="00431244"/>
    <w:rsid w:val="00431D2B"/>
    <w:rsid w:val="004321C5"/>
    <w:rsid w:val="004329CD"/>
    <w:rsid w:val="00433424"/>
    <w:rsid w:val="00433961"/>
    <w:rsid w:val="00433CFD"/>
    <w:rsid w:val="004346A1"/>
    <w:rsid w:val="004347DF"/>
    <w:rsid w:val="00435861"/>
    <w:rsid w:val="00435A6E"/>
    <w:rsid w:val="004363DB"/>
    <w:rsid w:val="0043643C"/>
    <w:rsid w:val="00436C90"/>
    <w:rsid w:val="004371A4"/>
    <w:rsid w:val="004375AF"/>
    <w:rsid w:val="004430BC"/>
    <w:rsid w:val="00443770"/>
    <w:rsid w:val="004438FC"/>
    <w:rsid w:val="00443C1C"/>
    <w:rsid w:val="00443DE7"/>
    <w:rsid w:val="0044448B"/>
    <w:rsid w:val="004448CD"/>
    <w:rsid w:val="00444A4C"/>
    <w:rsid w:val="0044524F"/>
    <w:rsid w:val="004452A9"/>
    <w:rsid w:val="0044536D"/>
    <w:rsid w:val="004458C6"/>
    <w:rsid w:val="00445C76"/>
    <w:rsid w:val="00445C77"/>
    <w:rsid w:val="00445DB2"/>
    <w:rsid w:val="00445E93"/>
    <w:rsid w:val="00446632"/>
    <w:rsid w:val="0044684C"/>
    <w:rsid w:val="00446982"/>
    <w:rsid w:val="0044760C"/>
    <w:rsid w:val="00447A65"/>
    <w:rsid w:val="00450405"/>
    <w:rsid w:val="004509F9"/>
    <w:rsid w:val="00451198"/>
    <w:rsid w:val="004514B0"/>
    <w:rsid w:val="00452177"/>
    <w:rsid w:val="004524F1"/>
    <w:rsid w:val="00452A8E"/>
    <w:rsid w:val="00452B1D"/>
    <w:rsid w:val="00453285"/>
    <w:rsid w:val="00453332"/>
    <w:rsid w:val="004539D6"/>
    <w:rsid w:val="00453CAD"/>
    <w:rsid w:val="00453E2F"/>
    <w:rsid w:val="004541B6"/>
    <w:rsid w:val="004546E2"/>
    <w:rsid w:val="00454722"/>
    <w:rsid w:val="004548B3"/>
    <w:rsid w:val="004555BD"/>
    <w:rsid w:val="00455D92"/>
    <w:rsid w:val="004564DD"/>
    <w:rsid w:val="00456F73"/>
    <w:rsid w:val="00457144"/>
    <w:rsid w:val="0045788C"/>
    <w:rsid w:val="00457E21"/>
    <w:rsid w:val="00457ED4"/>
    <w:rsid w:val="00460699"/>
    <w:rsid w:val="00460866"/>
    <w:rsid w:val="00460B54"/>
    <w:rsid w:val="00460C77"/>
    <w:rsid w:val="00460F61"/>
    <w:rsid w:val="0046151E"/>
    <w:rsid w:val="0046183F"/>
    <w:rsid w:val="00461A22"/>
    <w:rsid w:val="00461CFD"/>
    <w:rsid w:val="00461EDF"/>
    <w:rsid w:val="0046222B"/>
    <w:rsid w:val="0046226C"/>
    <w:rsid w:val="004623CA"/>
    <w:rsid w:val="00462A99"/>
    <w:rsid w:val="0046334D"/>
    <w:rsid w:val="0046341C"/>
    <w:rsid w:val="00463BB8"/>
    <w:rsid w:val="00463F66"/>
    <w:rsid w:val="00464368"/>
    <w:rsid w:val="00464436"/>
    <w:rsid w:val="004644AE"/>
    <w:rsid w:val="00464CF9"/>
    <w:rsid w:val="00465320"/>
    <w:rsid w:val="00465364"/>
    <w:rsid w:val="004656E5"/>
    <w:rsid w:val="00465A47"/>
    <w:rsid w:val="00465DFD"/>
    <w:rsid w:val="00466C38"/>
    <w:rsid w:val="00466EAE"/>
    <w:rsid w:val="00467279"/>
    <w:rsid w:val="00467544"/>
    <w:rsid w:val="00467D45"/>
    <w:rsid w:val="004702B1"/>
    <w:rsid w:val="00470A0C"/>
    <w:rsid w:val="004711EB"/>
    <w:rsid w:val="004711FA"/>
    <w:rsid w:val="004719C7"/>
    <w:rsid w:val="0047251D"/>
    <w:rsid w:val="0047254D"/>
    <w:rsid w:val="00472B2C"/>
    <w:rsid w:val="00472BE3"/>
    <w:rsid w:val="00472D99"/>
    <w:rsid w:val="00472E49"/>
    <w:rsid w:val="00472F3C"/>
    <w:rsid w:val="004734AA"/>
    <w:rsid w:val="00474632"/>
    <w:rsid w:val="004747F8"/>
    <w:rsid w:val="00474AC5"/>
    <w:rsid w:val="004751BA"/>
    <w:rsid w:val="004755DE"/>
    <w:rsid w:val="004759D6"/>
    <w:rsid w:val="00476279"/>
    <w:rsid w:val="00476758"/>
    <w:rsid w:val="0047691F"/>
    <w:rsid w:val="004769A8"/>
    <w:rsid w:val="00476D1D"/>
    <w:rsid w:val="0047744A"/>
    <w:rsid w:val="00477E1C"/>
    <w:rsid w:val="00477FC7"/>
    <w:rsid w:val="004801FB"/>
    <w:rsid w:val="00480845"/>
    <w:rsid w:val="00480990"/>
    <w:rsid w:val="0048116B"/>
    <w:rsid w:val="00481787"/>
    <w:rsid w:val="00481CC0"/>
    <w:rsid w:val="004828B6"/>
    <w:rsid w:val="00483197"/>
    <w:rsid w:val="0048340F"/>
    <w:rsid w:val="00483C35"/>
    <w:rsid w:val="00484470"/>
    <w:rsid w:val="00484689"/>
    <w:rsid w:val="004846FC"/>
    <w:rsid w:val="004857CF"/>
    <w:rsid w:val="0048667B"/>
    <w:rsid w:val="004867F8"/>
    <w:rsid w:val="004868BA"/>
    <w:rsid w:val="00487775"/>
    <w:rsid w:val="00490766"/>
    <w:rsid w:val="00490A43"/>
    <w:rsid w:val="00490B01"/>
    <w:rsid w:val="004913B7"/>
    <w:rsid w:val="0049174D"/>
    <w:rsid w:val="00491CC9"/>
    <w:rsid w:val="00491E1F"/>
    <w:rsid w:val="004922F9"/>
    <w:rsid w:val="004923A0"/>
    <w:rsid w:val="004925BD"/>
    <w:rsid w:val="00492842"/>
    <w:rsid w:val="00493E21"/>
    <w:rsid w:val="00493E4C"/>
    <w:rsid w:val="00494D3E"/>
    <w:rsid w:val="00494D61"/>
    <w:rsid w:val="004950DC"/>
    <w:rsid w:val="0049520C"/>
    <w:rsid w:val="00495215"/>
    <w:rsid w:val="004956A8"/>
    <w:rsid w:val="00495D82"/>
    <w:rsid w:val="00496576"/>
    <w:rsid w:val="00496BE4"/>
    <w:rsid w:val="00497587"/>
    <w:rsid w:val="00497DF4"/>
    <w:rsid w:val="00497ED1"/>
    <w:rsid w:val="004A0228"/>
    <w:rsid w:val="004A053B"/>
    <w:rsid w:val="004A080B"/>
    <w:rsid w:val="004A0842"/>
    <w:rsid w:val="004A0C15"/>
    <w:rsid w:val="004A0FEE"/>
    <w:rsid w:val="004A12B6"/>
    <w:rsid w:val="004A1A23"/>
    <w:rsid w:val="004A1D0A"/>
    <w:rsid w:val="004A1E88"/>
    <w:rsid w:val="004A1EE2"/>
    <w:rsid w:val="004A27F9"/>
    <w:rsid w:val="004A310A"/>
    <w:rsid w:val="004A36B5"/>
    <w:rsid w:val="004A36EF"/>
    <w:rsid w:val="004A37F6"/>
    <w:rsid w:val="004A3CFB"/>
    <w:rsid w:val="004A3E91"/>
    <w:rsid w:val="004A4A3F"/>
    <w:rsid w:val="004A4D88"/>
    <w:rsid w:val="004A5D2E"/>
    <w:rsid w:val="004A5D91"/>
    <w:rsid w:val="004A5F73"/>
    <w:rsid w:val="004A63D4"/>
    <w:rsid w:val="004A6669"/>
    <w:rsid w:val="004A6BDF"/>
    <w:rsid w:val="004A7185"/>
    <w:rsid w:val="004A76A0"/>
    <w:rsid w:val="004A7F8F"/>
    <w:rsid w:val="004B1727"/>
    <w:rsid w:val="004B1F8B"/>
    <w:rsid w:val="004B1FE8"/>
    <w:rsid w:val="004B246E"/>
    <w:rsid w:val="004B24DD"/>
    <w:rsid w:val="004B2814"/>
    <w:rsid w:val="004B307D"/>
    <w:rsid w:val="004B3667"/>
    <w:rsid w:val="004B391A"/>
    <w:rsid w:val="004B41B2"/>
    <w:rsid w:val="004B5099"/>
    <w:rsid w:val="004B51B3"/>
    <w:rsid w:val="004B5460"/>
    <w:rsid w:val="004B5714"/>
    <w:rsid w:val="004B5B78"/>
    <w:rsid w:val="004B5BF7"/>
    <w:rsid w:val="004B5DFE"/>
    <w:rsid w:val="004B6CC4"/>
    <w:rsid w:val="004B6CEB"/>
    <w:rsid w:val="004B70A7"/>
    <w:rsid w:val="004B7314"/>
    <w:rsid w:val="004B75B0"/>
    <w:rsid w:val="004B7916"/>
    <w:rsid w:val="004C01A2"/>
    <w:rsid w:val="004C0D07"/>
    <w:rsid w:val="004C0F5A"/>
    <w:rsid w:val="004C189E"/>
    <w:rsid w:val="004C1A83"/>
    <w:rsid w:val="004C1F3A"/>
    <w:rsid w:val="004C2441"/>
    <w:rsid w:val="004C26A4"/>
    <w:rsid w:val="004C2C7B"/>
    <w:rsid w:val="004C2E0A"/>
    <w:rsid w:val="004C490F"/>
    <w:rsid w:val="004C497A"/>
    <w:rsid w:val="004C4C24"/>
    <w:rsid w:val="004C5309"/>
    <w:rsid w:val="004C5A44"/>
    <w:rsid w:val="004C5BF3"/>
    <w:rsid w:val="004C5EFE"/>
    <w:rsid w:val="004C6662"/>
    <w:rsid w:val="004C6BC9"/>
    <w:rsid w:val="004C737B"/>
    <w:rsid w:val="004C74D3"/>
    <w:rsid w:val="004C7738"/>
    <w:rsid w:val="004C78C0"/>
    <w:rsid w:val="004C79C4"/>
    <w:rsid w:val="004C7F54"/>
    <w:rsid w:val="004D0596"/>
    <w:rsid w:val="004D066D"/>
    <w:rsid w:val="004D1D49"/>
    <w:rsid w:val="004D2285"/>
    <w:rsid w:val="004D2A1B"/>
    <w:rsid w:val="004D3492"/>
    <w:rsid w:val="004D367E"/>
    <w:rsid w:val="004D3B04"/>
    <w:rsid w:val="004D3FC7"/>
    <w:rsid w:val="004D4097"/>
    <w:rsid w:val="004D41BD"/>
    <w:rsid w:val="004D441D"/>
    <w:rsid w:val="004D4A96"/>
    <w:rsid w:val="004D538F"/>
    <w:rsid w:val="004D53FC"/>
    <w:rsid w:val="004D55C5"/>
    <w:rsid w:val="004D569E"/>
    <w:rsid w:val="004D745B"/>
    <w:rsid w:val="004D7611"/>
    <w:rsid w:val="004E026F"/>
    <w:rsid w:val="004E0467"/>
    <w:rsid w:val="004E07EF"/>
    <w:rsid w:val="004E1628"/>
    <w:rsid w:val="004E1789"/>
    <w:rsid w:val="004E1CCB"/>
    <w:rsid w:val="004E2095"/>
    <w:rsid w:val="004E27DA"/>
    <w:rsid w:val="004E27F5"/>
    <w:rsid w:val="004E2FA7"/>
    <w:rsid w:val="004E2FFE"/>
    <w:rsid w:val="004E38FB"/>
    <w:rsid w:val="004E3AE5"/>
    <w:rsid w:val="004E40B8"/>
    <w:rsid w:val="004E4753"/>
    <w:rsid w:val="004E4919"/>
    <w:rsid w:val="004E4E55"/>
    <w:rsid w:val="004E524F"/>
    <w:rsid w:val="004E529B"/>
    <w:rsid w:val="004E53B0"/>
    <w:rsid w:val="004E5927"/>
    <w:rsid w:val="004E6134"/>
    <w:rsid w:val="004E634C"/>
    <w:rsid w:val="004E685C"/>
    <w:rsid w:val="004E74F3"/>
    <w:rsid w:val="004E77D0"/>
    <w:rsid w:val="004F097A"/>
    <w:rsid w:val="004F0E9A"/>
    <w:rsid w:val="004F1B28"/>
    <w:rsid w:val="004F1B6D"/>
    <w:rsid w:val="004F1BB2"/>
    <w:rsid w:val="004F1D3E"/>
    <w:rsid w:val="004F21CA"/>
    <w:rsid w:val="004F25FB"/>
    <w:rsid w:val="004F291C"/>
    <w:rsid w:val="004F2E2C"/>
    <w:rsid w:val="004F2F06"/>
    <w:rsid w:val="004F3210"/>
    <w:rsid w:val="004F3455"/>
    <w:rsid w:val="004F3C9E"/>
    <w:rsid w:val="004F41C8"/>
    <w:rsid w:val="004F4201"/>
    <w:rsid w:val="004F4428"/>
    <w:rsid w:val="004F443F"/>
    <w:rsid w:val="004F4845"/>
    <w:rsid w:val="004F5407"/>
    <w:rsid w:val="004F562A"/>
    <w:rsid w:val="004F5663"/>
    <w:rsid w:val="004F5AB5"/>
    <w:rsid w:val="004F7C88"/>
    <w:rsid w:val="0050025B"/>
    <w:rsid w:val="005008EB"/>
    <w:rsid w:val="00500CA4"/>
    <w:rsid w:val="00500FC8"/>
    <w:rsid w:val="00501DA4"/>
    <w:rsid w:val="00502354"/>
    <w:rsid w:val="005029B5"/>
    <w:rsid w:val="00502D6B"/>
    <w:rsid w:val="00502F0B"/>
    <w:rsid w:val="005030A6"/>
    <w:rsid w:val="0050320B"/>
    <w:rsid w:val="005038FE"/>
    <w:rsid w:val="00503BE6"/>
    <w:rsid w:val="005041AC"/>
    <w:rsid w:val="005049D8"/>
    <w:rsid w:val="005059FE"/>
    <w:rsid w:val="00505AB2"/>
    <w:rsid w:val="00505C82"/>
    <w:rsid w:val="005064AB"/>
    <w:rsid w:val="00506B83"/>
    <w:rsid w:val="005073AD"/>
    <w:rsid w:val="00507590"/>
    <w:rsid w:val="00507BD9"/>
    <w:rsid w:val="00507EB1"/>
    <w:rsid w:val="00510281"/>
    <w:rsid w:val="005117FD"/>
    <w:rsid w:val="00512B4B"/>
    <w:rsid w:val="00512C23"/>
    <w:rsid w:val="00512F73"/>
    <w:rsid w:val="00513531"/>
    <w:rsid w:val="00513996"/>
    <w:rsid w:val="00513A93"/>
    <w:rsid w:val="00514506"/>
    <w:rsid w:val="00514B80"/>
    <w:rsid w:val="00514F49"/>
    <w:rsid w:val="005156E5"/>
    <w:rsid w:val="00515C52"/>
    <w:rsid w:val="0051646C"/>
    <w:rsid w:val="00516CC5"/>
    <w:rsid w:val="00516FFD"/>
    <w:rsid w:val="005175E6"/>
    <w:rsid w:val="00517729"/>
    <w:rsid w:val="00520CAF"/>
    <w:rsid w:val="00520DE4"/>
    <w:rsid w:val="0052110D"/>
    <w:rsid w:val="005219CB"/>
    <w:rsid w:val="00521A33"/>
    <w:rsid w:val="00521E8F"/>
    <w:rsid w:val="00521E9F"/>
    <w:rsid w:val="00522204"/>
    <w:rsid w:val="00522B69"/>
    <w:rsid w:val="00522CBE"/>
    <w:rsid w:val="005241C5"/>
    <w:rsid w:val="00524788"/>
    <w:rsid w:val="00524B73"/>
    <w:rsid w:val="00524C2A"/>
    <w:rsid w:val="005251DD"/>
    <w:rsid w:val="00525683"/>
    <w:rsid w:val="00525C7C"/>
    <w:rsid w:val="0052614A"/>
    <w:rsid w:val="0052637A"/>
    <w:rsid w:val="005269AD"/>
    <w:rsid w:val="005278FF"/>
    <w:rsid w:val="005279E1"/>
    <w:rsid w:val="00530234"/>
    <w:rsid w:val="00530390"/>
    <w:rsid w:val="005303A2"/>
    <w:rsid w:val="00530EE4"/>
    <w:rsid w:val="00531860"/>
    <w:rsid w:val="00532093"/>
    <w:rsid w:val="005323D2"/>
    <w:rsid w:val="005325C9"/>
    <w:rsid w:val="00532D2F"/>
    <w:rsid w:val="00533426"/>
    <w:rsid w:val="00533798"/>
    <w:rsid w:val="005349E3"/>
    <w:rsid w:val="0053511B"/>
    <w:rsid w:val="005359A3"/>
    <w:rsid w:val="00535E2D"/>
    <w:rsid w:val="005361CE"/>
    <w:rsid w:val="005363C9"/>
    <w:rsid w:val="00536435"/>
    <w:rsid w:val="0053689D"/>
    <w:rsid w:val="00537187"/>
    <w:rsid w:val="005371F8"/>
    <w:rsid w:val="00537680"/>
    <w:rsid w:val="00537E0B"/>
    <w:rsid w:val="005401A4"/>
    <w:rsid w:val="0054051D"/>
    <w:rsid w:val="005405C4"/>
    <w:rsid w:val="005405FA"/>
    <w:rsid w:val="00540E74"/>
    <w:rsid w:val="005415B6"/>
    <w:rsid w:val="005419AB"/>
    <w:rsid w:val="00541F78"/>
    <w:rsid w:val="00541FFA"/>
    <w:rsid w:val="005427DF"/>
    <w:rsid w:val="005428D8"/>
    <w:rsid w:val="00542B51"/>
    <w:rsid w:val="00542DF7"/>
    <w:rsid w:val="00542E4B"/>
    <w:rsid w:val="00542F14"/>
    <w:rsid w:val="00542F59"/>
    <w:rsid w:val="005433FE"/>
    <w:rsid w:val="00543709"/>
    <w:rsid w:val="00543A69"/>
    <w:rsid w:val="00543D82"/>
    <w:rsid w:val="0054430B"/>
    <w:rsid w:val="00544A8B"/>
    <w:rsid w:val="00546862"/>
    <w:rsid w:val="00547BB8"/>
    <w:rsid w:val="00547E7D"/>
    <w:rsid w:val="00550650"/>
    <w:rsid w:val="00550960"/>
    <w:rsid w:val="00551658"/>
    <w:rsid w:val="005519E3"/>
    <w:rsid w:val="00551B19"/>
    <w:rsid w:val="00551B1E"/>
    <w:rsid w:val="00551CEE"/>
    <w:rsid w:val="00552DFB"/>
    <w:rsid w:val="0055317D"/>
    <w:rsid w:val="00553198"/>
    <w:rsid w:val="00554172"/>
    <w:rsid w:val="005542C2"/>
    <w:rsid w:val="0055465E"/>
    <w:rsid w:val="00554736"/>
    <w:rsid w:val="0055482F"/>
    <w:rsid w:val="00555967"/>
    <w:rsid w:val="00555D9D"/>
    <w:rsid w:val="00555EC7"/>
    <w:rsid w:val="0055612F"/>
    <w:rsid w:val="00556D2B"/>
    <w:rsid w:val="00556F0E"/>
    <w:rsid w:val="00556F78"/>
    <w:rsid w:val="00557068"/>
    <w:rsid w:val="005570CE"/>
    <w:rsid w:val="00557183"/>
    <w:rsid w:val="0055721F"/>
    <w:rsid w:val="0055736E"/>
    <w:rsid w:val="00557592"/>
    <w:rsid w:val="00557636"/>
    <w:rsid w:val="00557E7C"/>
    <w:rsid w:val="00557E84"/>
    <w:rsid w:val="00560363"/>
    <w:rsid w:val="00560415"/>
    <w:rsid w:val="0056043A"/>
    <w:rsid w:val="00560C63"/>
    <w:rsid w:val="00560E1E"/>
    <w:rsid w:val="00560F8A"/>
    <w:rsid w:val="00561028"/>
    <w:rsid w:val="00561B86"/>
    <w:rsid w:val="0056222E"/>
    <w:rsid w:val="00562C5C"/>
    <w:rsid w:val="00563648"/>
    <w:rsid w:val="00563B2A"/>
    <w:rsid w:val="005645EF"/>
    <w:rsid w:val="00565460"/>
    <w:rsid w:val="00565C30"/>
    <w:rsid w:val="00565FAA"/>
    <w:rsid w:val="005662AF"/>
    <w:rsid w:val="0056637F"/>
    <w:rsid w:val="00566CEC"/>
    <w:rsid w:val="00566E63"/>
    <w:rsid w:val="00567320"/>
    <w:rsid w:val="00567406"/>
    <w:rsid w:val="005675C4"/>
    <w:rsid w:val="00567EB2"/>
    <w:rsid w:val="005703AE"/>
    <w:rsid w:val="00570827"/>
    <w:rsid w:val="00570BB4"/>
    <w:rsid w:val="00570DE8"/>
    <w:rsid w:val="0057117D"/>
    <w:rsid w:val="00571428"/>
    <w:rsid w:val="005719A9"/>
    <w:rsid w:val="005724CB"/>
    <w:rsid w:val="005727BF"/>
    <w:rsid w:val="005728E1"/>
    <w:rsid w:val="00572EA2"/>
    <w:rsid w:val="00573D09"/>
    <w:rsid w:val="00573F9C"/>
    <w:rsid w:val="0057447F"/>
    <w:rsid w:val="0057472D"/>
    <w:rsid w:val="00574CA1"/>
    <w:rsid w:val="005753D4"/>
    <w:rsid w:val="005755A9"/>
    <w:rsid w:val="00575DC4"/>
    <w:rsid w:val="00576004"/>
    <w:rsid w:val="00576114"/>
    <w:rsid w:val="0057711A"/>
    <w:rsid w:val="00577689"/>
    <w:rsid w:val="00577B40"/>
    <w:rsid w:val="00577D38"/>
    <w:rsid w:val="00580519"/>
    <w:rsid w:val="005814C2"/>
    <w:rsid w:val="005815EB"/>
    <w:rsid w:val="00581A8B"/>
    <w:rsid w:val="00581E8A"/>
    <w:rsid w:val="00582151"/>
    <w:rsid w:val="00582264"/>
    <w:rsid w:val="00582510"/>
    <w:rsid w:val="00582D48"/>
    <w:rsid w:val="00582F57"/>
    <w:rsid w:val="00583529"/>
    <w:rsid w:val="00583617"/>
    <w:rsid w:val="0058364A"/>
    <w:rsid w:val="0058398E"/>
    <w:rsid w:val="00583C28"/>
    <w:rsid w:val="0058431D"/>
    <w:rsid w:val="00584459"/>
    <w:rsid w:val="0058484E"/>
    <w:rsid w:val="00586547"/>
    <w:rsid w:val="00586747"/>
    <w:rsid w:val="00586FBB"/>
    <w:rsid w:val="00587C94"/>
    <w:rsid w:val="00587F7F"/>
    <w:rsid w:val="0059039F"/>
    <w:rsid w:val="005905BC"/>
    <w:rsid w:val="00590617"/>
    <w:rsid w:val="0059096A"/>
    <w:rsid w:val="005909E7"/>
    <w:rsid w:val="00590B56"/>
    <w:rsid w:val="00590D79"/>
    <w:rsid w:val="005912DA"/>
    <w:rsid w:val="00592B21"/>
    <w:rsid w:val="005930D8"/>
    <w:rsid w:val="005931D5"/>
    <w:rsid w:val="00593839"/>
    <w:rsid w:val="005947C4"/>
    <w:rsid w:val="00595308"/>
    <w:rsid w:val="005955CF"/>
    <w:rsid w:val="0059622F"/>
    <w:rsid w:val="00596506"/>
    <w:rsid w:val="005965EE"/>
    <w:rsid w:val="0059696F"/>
    <w:rsid w:val="00597076"/>
    <w:rsid w:val="005975A3"/>
    <w:rsid w:val="005975D8"/>
    <w:rsid w:val="0059779B"/>
    <w:rsid w:val="0059796E"/>
    <w:rsid w:val="00597BE7"/>
    <w:rsid w:val="00597E65"/>
    <w:rsid w:val="005A0127"/>
    <w:rsid w:val="005A01CC"/>
    <w:rsid w:val="005A04F3"/>
    <w:rsid w:val="005A0985"/>
    <w:rsid w:val="005A1137"/>
    <w:rsid w:val="005A1255"/>
    <w:rsid w:val="005A139A"/>
    <w:rsid w:val="005A14D2"/>
    <w:rsid w:val="005A1592"/>
    <w:rsid w:val="005A15A7"/>
    <w:rsid w:val="005A16D8"/>
    <w:rsid w:val="005A17D1"/>
    <w:rsid w:val="005A1BAE"/>
    <w:rsid w:val="005A1DBC"/>
    <w:rsid w:val="005A29B5"/>
    <w:rsid w:val="005A303C"/>
    <w:rsid w:val="005A3675"/>
    <w:rsid w:val="005A3F4E"/>
    <w:rsid w:val="005A519F"/>
    <w:rsid w:val="005A52E6"/>
    <w:rsid w:val="005A6702"/>
    <w:rsid w:val="005A72C8"/>
    <w:rsid w:val="005A7349"/>
    <w:rsid w:val="005A7702"/>
    <w:rsid w:val="005A7CAB"/>
    <w:rsid w:val="005B126A"/>
    <w:rsid w:val="005B1E84"/>
    <w:rsid w:val="005B20D6"/>
    <w:rsid w:val="005B25A2"/>
    <w:rsid w:val="005B2865"/>
    <w:rsid w:val="005B2F7F"/>
    <w:rsid w:val="005B34A8"/>
    <w:rsid w:val="005B35B2"/>
    <w:rsid w:val="005B35D3"/>
    <w:rsid w:val="005B4D79"/>
    <w:rsid w:val="005B5740"/>
    <w:rsid w:val="005B5A05"/>
    <w:rsid w:val="005B5D02"/>
    <w:rsid w:val="005B60BF"/>
    <w:rsid w:val="005B6574"/>
    <w:rsid w:val="005B742A"/>
    <w:rsid w:val="005B7C31"/>
    <w:rsid w:val="005C02EC"/>
    <w:rsid w:val="005C12CE"/>
    <w:rsid w:val="005C2283"/>
    <w:rsid w:val="005C26D1"/>
    <w:rsid w:val="005C29DE"/>
    <w:rsid w:val="005C3237"/>
    <w:rsid w:val="005C337E"/>
    <w:rsid w:val="005C33A6"/>
    <w:rsid w:val="005C3DFA"/>
    <w:rsid w:val="005C443D"/>
    <w:rsid w:val="005C472A"/>
    <w:rsid w:val="005C4830"/>
    <w:rsid w:val="005C4C94"/>
    <w:rsid w:val="005C4F97"/>
    <w:rsid w:val="005C5B78"/>
    <w:rsid w:val="005C67FF"/>
    <w:rsid w:val="005C68E3"/>
    <w:rsid w:val="005C6ADF"/>
    <w:rsid w:val="005C7132"/>
    <w:rsid w:val="005C75F9"/>
    <w:rsid w:val="005C7B65"/>
    <w:rsid w:val="005D0083"/>
    <w:rsid w:val="005D00D7"/>
    <w:rsid w:val="005D0130"/>
    <w:rsid w:val="005D035E"/>
    <w:rsid w:val="005D0391"/>
    <w:rsid w:val="005D05F9"/>
    <w:rsid w:val="005D0E35"/>
    <w:rsid w:val="005D1594"/>
    <w:rsid w:val="005D1BBE"/>
    <w:rsid w:val="005D1BF8"/>
    <w:rsid w:val="005D1F36"/>
    <w:rsid w:val="005D205E"/>
    <w:rsid w:val="005D20B7"/>
    <w:rsid w:val="005D213E"/>
    <w:rsid w:val="005D2719"/>
    <w:rsid w:val="005D36E9"/>
    <w:rsid w:val="005D52AC"/>
    <w:rsid w:val="005D54FD"/>
    <w:rsid w:val="005D5529"/>
    <w:rsid w:val="005D5791"/>
    <w:rsid w:val="005D5C81"/>
    <w:rsid w:val="005D6071"/>
    <w:rsid w:val="005D6467"/>
    <w:rsid w:val="005D66C6"/>
    <w:rsid w:val="005D6739"/>
    <w:rsid w:val="005D79D1"/>
    <w:rsid w:val="005DFD73"/>
    <w:rsid w:val="005E082D"/>
    <w:rsid w:val="005E2723"/>
    <w:rsid w:val="005E29A3"/>
    <w:rsid w:val="005E29BB"/>
    <w:rsid w:val="005E2A9F"/>
    <w:rsid w:val="005E4630"/>
    <w:rsid w:val="005E4995"/>
    <w:rsid w:val="005E51DF"/>
    <w:rsid w:val="005E53B8"/>
    <w:rsid w:val="005E57BB"/>
    <w:rsid w:val="005E609B"/>
    <w:rsid w:val="005E611E"/>
    <w:rsid w:val="005E663C"/>
    <w:rsid w:val="005E78FB"/>
    <w:rsid w:val="005E79D0"/>
    <w:rsid w:val="005E7F02"/>
    <w:rsid w:val="005E7F99"/>
    <w:rsid w:val="005F09F3"/>
    <w:rsid w:val="005F1843"/>
    <w:rsid w:val="005F310A"/>
    <w:rsid w:val="005F329C"/>
    <w:rsid w:val="005F3E17"/>
    <w:rsid w:val="005F42DA"/>
    <w:rsid w:val="005F4701"/>
    <w:rsid w:val="005F477F"/>
    <w:rsid w:val="005F4966"/>
    <w:rsid w:val="005F54C7"/>
    <w:rsid w:val="005F57BA"/>
    <w:rsid w:val="005F5ECA"/>
    <w:rsid w:val="005F7C13"/>
    <w:rsid w:val="00600172"/>
    <w:rsid w:val="00600182"/>
    <w:rsid w:val="006003A2"/>
    <w:rsid w:val="00600478"/>
    <w:rsid w:val="00601692"/>
    <w:rsid w:val="00601845"/>
    <w:rsid w:val="00601955"/>
    <w:rsid w:val="00601D94"/>
    <w:rsid w:val="00601F70"/>
    <w:rsid w:val="006028C4"/>
    <w:rsid w:val="00602F0C"/>
    <w:rsid w:val="00603041"/>
    <w:rsid w:val="00603206"/>
    <w:rsid w:val="006032EA"/>
    <w:rsid w:val="006046BA"/>
    <w:rsid w:val="006046CB"/>
    <w:rsid w:val="00605F14"/>
    <w:rsid w:val="00607BE0"/>
    <w:rsid w:val="00610233"/>
    <w:rsid w:val="006102F6"/>
    <w:rsid w:val="00610352"/>
    <w:rsid w:val="006103A9"/>
    <w:rsid w:val="00610964"/>
    <w:rsid w:val="006109CF"/>
    <w:rsid w:val="00610CCD"/>
    <w:rsid w:val="00610E51"/>
    <w:rsid w:val="00611302"/>
    <w:rsid w:val="00611478"/>
    <w:rsid w:val="006116E3"/>
    <w:rsid w:val="006118BA"/>
    <w:rsid w:val="00611CCE"/>
    <w:rsid w:val="006120B1"/>
    <w:rsid w:val="00612288"/>
    <w:rsid w:val="00612300"/>
    <w:rsid w:val="00612CFC"/>
    <w:rsid w:val="006135EA"/>
    <w:rsid w:val="00613C53"/>
    <w:rsid w:val="0061462E"/>
    <w:rsid w:val="006146C7"/>
    <w:rsid w:val="00614769"/>
    <w:rsid w:val="00615728"/>
    <w:rsid w:val="006172F1"/>
    <w:rsid w:val="006208AD"/>
    <w:rsid w:val="00620AFF"/>
    <w:rsid w:val="00620C42"/>
    <w:rsid w:val="006210A4"/>
    <w:rsid w:val="00621677"/>
    <w:rsid w:val="006224A6"/>
    <w:rsid w:val="0062270B"/>
    <w:rsid w:val="00622964"/>
    <w:rsid w:val="00622B5C"/>
    <w:rsid w:val="00622F51"/>
    <w:rsid w:val="0062362E"/>
    <w:rsid w:val="00623B1A"/>
    <w:rsid w:val="006247BC"/>
    <w:rsid w:val="006249C5"/>
    <w:rsid w:val="00624D8D"/>
    <w:rsid w:val="0062578E"/>
    <w:rsid w:val="00626020"/>
    <w:rsid w:val="006262C9"/>
    <w:rsid w:val="00626449"/>
    <w:rsid w:val="006269DF"/>
    <w:rsid w:val="00626A01"/>
    <w:rsid w:val="0062770B"/>
    <w:rsid w:val="006277CC"/>
    <w:rsid w:val="00627A47"/>
    <w:rsid w:val="00627AA2"/>
    <w:rsid w:val="00630E09"/>
    <w:rsid w:val="00631061"/>
    <w:rsid w:val="00631501"/>
    <w:rsid w:val="0063170A"/>
    <w:rsid w:val="0063222E"/>
    <w:rsid w:val="006325DF"/>
    <w:rsid w:val="006325F3"/>
    <w:rsid w:val="00632F6A"/>
    <w:rsid w:val="006330E7"/>
    <w:rsid w:val="00633CF9"/>
    <w:rsid w:val="00633E30"/>
    <w:rsid w:val="00634629"/>
    <w:rsid w:val="00635C86"/>
    <w:rsid w:val="00635C9A"/>
    <w:rsid w:val="006361B5"/>
    <w:rsid w:val="00636840"/>
    <w:rsid w:val="00636945"/>
    <w:rsid w:val="00636FB6"/>
    <w:rsid w:val="00640140"/>
    <w:rsid w:val="00640AB5"/>
    <w:rsid w:val="0064172B"/>
    <w:rsid w:val="00641F61"/>
    <w:rsid w:val="00641FF0"/>
    <w:rsid w:val="006421FA"/>
    <w:rsid w:val="00642811"/>
    <w:rsid w:val="00642F8A"/>
    <w:rsid w:val="0064366A"/>
    <w:rsid w:val="00643706"/>
    <w:rsid w:val="00643DF2"/>
    <w:rsid w:val="00643F75"/>
    <w:rsid w:val="00644104"/>
    <w:rsid w:val="006442FF"/>
    <w:rsid w:val="00644405"/>
    <w:rsid w:val="00644F90"/>
    <w:rsid w:val="00645666"/>
    <w:rsid w:val="00645E52"/>
    <w:rsid w:val="006466E2"/>
    <w:rsid w:val="0064685C"/>
    <w:rsid w:val="00646B22"/>
    <w:rsid w:val="006470DC"/>
    <w:rsid w:val="00647BC9"/>
    <w:rsid w:val="00647CDD"/>
    <w:rsid w:val="00650143"/>
    <w:rsid w:val="00650BB8"/>
    <w:rsid w:val="0065141A"/>
    <w:rsid w:val="0065142C"/>
    <w:rsid w:val="0065162D"/>
    <w:rsid w:val="00651C63"/>
    <w:rsid w:val="00651D12"/>
    <w:rsid w:val="00651D85"/>
    <w:rsid w:val="00651E04"/>
    <w:rsid w:val="0065263C"/>
    <w:rsid w:val="00653172"/>
    <w:rsid w:val="00653579"/>
    <w:rsid w:val="0065366F"/>
    <w:rsid w:val="00653783"/>
    <w:rsid w:val="006546F0"/>
    <w:rsid w:val="006547F9"/>
    <w:rsid w:val="0065480C"/>
    <w:rsid w:val="00655166"/>
    <w:rsid w:val="0065590B"/>
    <w:rsid w:val="00655A92"/>
    <w:rsid w:val="00655ED5"/>
    <w:rsid w:val="006569EB"/>
    <w:rsid w:val="00656C90"/>
    <w:rsid w:val="00656CF6"/>
    <w:rsid w:val="00657635"/>
    <w:rsid w:val="00657BDD"/>
    <w:rsid w:val="00657CE9"/>
    <w:rsid w:val="00661589"/>
    <w:rsid w:val="006615BB"/>
    <w:rsid w:val="00662473"/>
    <w:rsid w:val="00662989"/>
    <w:rsid w:val="00662ABD"/>
    <w:rsid w:val="00663EFB"/>
    <w:rsid w:val="00663F2C"/>
    <w:rsid w:val="00663FE0"/>
    <w:rsid w:val="0066419D"/>
    <w:rsid w:val="00664438"/>
    <w:rsid w:val="0066473F"/>
    <w:rsid w:val="0066482C"/>
    <w:rsid w:val="00664908"/>
    <w:rsid w:val="006652DC"/>
    <w:rsid w:val="006660AE"/>
    <w:rsid w:val="00666277"/>
    <w:rsid w:val="006669E0"/>
    <w:rsid w:val="00666E26"/>
    <w:rsid w:val="0066715A"/>
    <w:rsid w:val="0066720D"/>
    <w:rsid w:val="00667CDB"/>
    <w:rsid w:val="006703C5"/>
    <w:rsid w:val="006708B1"/>
    <w:rsid w:val="00670AFD"/>
    <w:rsid w:val="00670E37"/>
    <w:rsid w:val="00671058"/>
    <w:rsid w:val="006727AA"/>
    <w:rsid w:val="006735A8"/>
    <w:rsid w:val="00673957"/>
    <w:rsid w:val="00673C11"/>
    <w:rsid w:val="0067445C"/>
    <w:rsid w:val="00674691"/>
    <w:rsid w:val="00674944"/>
    <w:rsid w:val="006749B6"/>
    <w:rsid w:val="00674D1A"/>
    <w:rsid w:val="00674F64"/>
    <w:rsid w:val="00674FFE"/>
    <w:rsid w:val="006750D0"/>
    <w:rsid w:val="00675806"/>
    <w:rsid w:val="00676255"/>
    <w:rsid w:val="006762E9"/>
    <w:rsid w:val="0067666B"/>
    <w:rsid w:val="00676FCE"/>
    <w:rsid w:val="0067797B"/>
    <w:rsid w:val="00680531"/>
    <w:rsid w:val="00680B21"/>
    <w:rsid w:val="0068149D"/>
    <w:rsid w:val="0068159D"/>
    <w:rsid w:val="00681EFF"/>
    <w:rsid w:val="00682E64"/>
    <w:rsid w:val="00683A77"/>
    <w:rsid w:val="0068436A"/>
    <w:rsid w:val="006844A3"/>
    <w:rsid w:val="00684A99"/>
    <w:rsid w:val="006857AB"/>
    <w:rsid w:val="00685C92"/>
    <w:rsid w:val="00685E32"/>
    <w:rsid w:val="006862B2"/>
    <w:rsid w:val="0068696D"/>
    <w:rsid w:val="006869DE"/>
    <w:rsid w:val="006870E5"/>
    <w:rsid w:val="00687BC1"/>
    <w:rsid w:val="006905DD"/>
    <w:rsid w:val="00690CA2"/>
    <w:rsid w:val="00690D96"/>
    <w:rsid w:val="00691E45"/>
    <w:rsid w:val="00691EA5"/>
    <w:rsid w:val="006923DE"/>
    <w:rsid w:val="00692425"/>
    <w:rsid w:val="00692596"/>
    <w:rsid w:val="0069261C"/>
    <w:rsid w:val="0069280B"/>
    <w:rsid w:val="00692DD2"/>
    <w:rsid w:val="006931A2"/>
    <w:rsid w:val="006931DB"/>
    <w:rsid w:val="00693C43"/>
    <w:rsid w:val="00695014"/>
    <w:rsid w:val="006951BD"/>
    <w:rsid w:val="00695ABF"/>
    <w:rsid w:val="006966CC"/>
    <w:rsid w:val="0069671A"/>
    <w:rsid w:val="00696781"/>
    <w:rsid w:val="00696F5B"/>
    <w:rsid w:val="00697C72"/>
    <w:rsid w:val="006A00FC"/>
    <w:rsid w:val="006A0760"/>
    <w:rsid w:val="006A0AEE"/>
    <w:rsid w:val="006A0F31"/>
    <w:rsid w:val="006A10EC"/>
    <w:rsid w:val="006A1D88"/>
    <w:rsid w:val="006A1DE8"/>
    <w:rsid w:val="006A218A"/>
    <w:rsid w:val="006A326A"/>
    <w:rsid w:val="006A374F"/>
    <w:rsid w:val="006A3B3C"/>
    <w:rsid w:val="006A3D08"/>
    <w:rsid w:val="006A4374"/>
    <w:rsid w:val="006A4A21"/>
    <w:rsid w:val="006A562C"/>
    <w:rsid w:val="006A5B61"/>
    <w:rsid w:val="006A5B99"/>
    <w:rsid w:val="006A5C35"/>
    <w:rsid w:val="006A5E29"/>
    <w:rsid w:val="006A5F66"/>
    <w:rsid w:val="006A617C"/>
    <w:rsid w:val="006A6B06"/>
    <w:rsid w:val="006A74BB"/>
    <w:rsid w:val="006A7B81"/>
    <w:rsid w:val="006A7F77"/>
    <w:rsid w:val="006B088F"/>
    <w:rsid w:val="006B08BC"/>
    <w:rsid w:val="006B0BF1"/>
    <w:rsid w:val="006B11AD"/>
    <w:rsid w:val="006B180F"/>
    <w:rsid w:val="006B1872"/>
    <w:rsid w:val="006B1C60"/>
    <w:rsid w:val="006B1F2B"/>
    <w:rsid w:val="006B25B0"/>
    <w:rsid w:val="006B2617"/>
    <w:rsid w:val="006B32E6"/>
    <w:rsid w:val="006B376A"/>
    <w:rsid w:val="006B3D6F"/>
    <w:rsid w:val="006B3F24"/>
    <w:rsid w:val="006B3FC7"/>
    <w:rsid w:val="006B46B6"/>
    <w:rsid w:val="006B52DB"/>
    <w:rsid w:val="006B53D6"/>
    <w:rsid w:val="006B5638"/>
    <w:rsid w:val="006B56F7"/>
    <w:rsid w:val="006B5904"/>
    <w:rsid w:val="006B6177"/>
    <w:rsid w:val="006B6609"/>
    <w:rsid w:val="006B67DD"/>
    <w:rsid w:val="006B684E"/>
    <w:rsid w:val="006B69DA"/>
    <w:rsid w:val="006B6EF4"/>
    <w:rsid w:val="006B73F4"/>
    <w:rsid w:val="006C0363"/>
    <w:rsid w:val="006C0552"/>
    <w:rsid w:val="006C1174"/>
    <w:rsid w:val="006C16B9"/>
    <w:rsid w:val="006C21EF"/>
    <w:rsid w:val="006C27BA"/>
    <w:rsid w:val="006C2EA2"/>
    <w:rsid w:val="006C2EDF"/>
    <w:rsid w:val="006C3C37"/>
    <w:rsid w:val="006C3C3B"/>
    <w:rsid w:val="006C4079"/>
    <w:rsid w:val="006C40A8"/>
    <w:rsid w:val="006C4304"/>
    <w:rsid w:val="006C45DA"/>
    <w:rsid w:val="006C4614"/>
    <w:rsid w:val="006C503B"/>
    <w:rsid w:val="006C5178"/>
    <w:rsid w:val="006C57DD"/>
    <w:rsid w:val="006C57DE"/>
    <w:rsid w:val="006C59BB"/>
    <w:rsid w:val="006C6353"/>
    <w:rsid w:val="006C66B0"/>
    <w:rsid w:val="006C6720"/>
    <w:rsid w:val="006C6A03"/>
    <w:rsid w:val="006C7004"/>
    <w:rsid w:val="006C70B2"/>
    <w:rsid w:val="006C761C"/>
    <w:rsid w:val="006C7F6C"/>
    <w:rsid w:val="006D001D"/>
    <w:rsid w:val="006D014A"/>
    <w:rsid w:val="006D03EF"/>
    <w:rsid w:val="006D051A"/>
    <w:rsid w:val="006D0E5C"/>
    <w:rsid w:val="006D105F"/>
    <w:rsid w:val="006D1452"/>
    <w:rsid w:val="006D1731"/>
    <w:rsid w:val="006D1A97"/>
    <w:rsid w:val="006D1CD3"/>
    <w:rsid w:val="006D24EA"/>
    <w:rsid w:val="006D293F"/>
    <w:rsid w:val="006D35AC"/>
    <w:rsid w:val="006D35EB"/>
    <w:rsid w:val="006D394F"/>
    <w:rsid w:val="006D4418"/>
    <w:rsid w:val="006D4824"/>
    <w:rsid w:val="006D4AAA"/>
    <w:rsid w:val="006D53A6"/>
    <w:rsid w:val="006D543D"/>
    <w:rsid w:val="006D572F"/>
    <w:rsid w:val="006D591E"/>
    <w:rsid w:val="006D5924"/>
    <w:rsid w:val="006D5E89"/>
    <w:rsid w:val="006D5E8B"/>
    <w:rsid w:val="006D6E4D"/>
    <w:rsid w:val="006D6EC3"/>
    <w:rsid w:val="006D7105"/>
    <w:rsid w:val="006D760E"/>
    <w:rsid w:val="006D794F"/>
    <w:rsid w:val="006D796F"/>
    <w:rsid w:val="006D7AAA"/>
    <w:rsid w:val="006E05E7"/>
    <w:rsid w:val="006E0900"/>
    <w:rsid w:val="006E0B12"/>
    <w:rsid w:val="006E18F9"/>
    <w:rsid w:val="006E2527"/>
    <w:rsid w:val="006E256D"/>
    <w:rsid w:val="006E28FA"/>
    <w:rsid w:val="006E2B81"/>
    <w:rsid w:val="006E2F9E"/>
    <w:rsid w:val="006E3080"/>
    <w:rsid w:val="006E309E"/>
    <w:rsid w:val="006E4B68"/>
    <w:rsid w:val="006E4D8E"/>
    <w:rsid w:val="006E51CE"/>
    <w:rsid w:val="006E548A"/>
    <w:rsid w:val="006E5675"/>
    <w:rsid w:val="006E572F"/>
    <w:rsid w:val="006E59EC"/>
    <w:rsid w:val="006E5B1D"/>
    <w:rsid w:val="006E5DE3"/>
    <w:rsid w:val="006E5EE3"/>
    <w:rsid w:val="006E5F38"/>
    <w:rsid w:val="006E6F61"/>
    <w:rsid w:val="006E6FFE"/>
    <w:rsid w:val="006E7631"/>
    <w:rsid w:val="006E7ECA"/>
    <w:rsid w:val="006F001A"/>
    <w:rsid w:val="006F064B"/>
    <w:rsid w:val="006F06AE"/>
    <w:rsid w:val="006F06B0"/>
    <w:rsid w:val="006F07C7"/>
    <w:rsid w:val="006F0F43"/>
    <w:rsid w:val="006F0FA7"/>
    <w:rsid w:val="006F10E3"/>
    <w:rsid w:val="006F1415"/>
    <w:rsid w:val="006F1752"/>
    <w:rsid w:val="006F19ED"/>
    <w:rsid w:val="006F1D05"/>
    <w:rsid w:val="006F1D73"/>
    <w:rsid w:val="006F264A"/>
    <w:rsid w:val="006F2B9F"/>
    <w:rsid w:val="006F2EC0"/>
    <w:rsid w:val="006F31C6"/>
    <w:rsid w:val="006F31FA"/>
    <w:rsid w:val="006F3856"/>
    <w:rsid w:val="006F3D67"/>
    <w:rsid w:val="006F5BEF"/>
    <w:rsid w:val="006F5CF9"/>
    <w:rsid w:val="006F5D9D"/>
    <w:rsid w:val="006F5EC1"/>
    <w:rsid w:val="006F6257"/>
    <w:rsid w:val="006F6DBB"/>
    <w:rsid w:val="006F769C"/>
    <w:rsid w:val="006F76F1"/>
    <w:rsid w:val="007001AF"/>
    <w:rsid w:val="00700B55"/>
    <w:rsid w:val="00701118"/>
    <w:rsid w:val="007013EA"/>
    <w:rsid w:val="00701611"/>
    <w:rsid w:val="0070173B"/>
    <w:rsid w:val="0070193F"/>
    <w:rsid w:val="00701DE8"/>
    <w:rsid w:val="00702AE8"/>
    <w:rsid w:val="00702E1E"/>
    <w:rsid w:val="00703330"/>
    <w:rsid w:val="0070353D"/>
    <w:rsid w:val="007035E8"/>
    <w:rsid w:val="00703EE6"/>
    <w:rsid w:val="0070441E"/>
    <w:rsid w:val="00704799"/>
    <w:rsid w:val="00704DE5"/>
    <w:rsid w:val="00704E39"/>
    <w:rsid w:val="007052A8"/>
    <w:rsid w:val="007057EA"/>
    <w:rsid w:val="00705BC8"/>
    <w:rsid w:val="00705FFE"/>
    <w:rsid w:val="00706199"/>
    <w:rsid w:val="007062F3"/>
    <w:rsid w:val="007070F5"/>
    <w:rsid w:val="00707F26"/>
    <w:rsid w:val="00710172"/>
    <w:rsid w:val="0071026A"/>
    <w:rsid w:val="00710BE9"/>
    <w:rsid w:val="00710E7D"/>
    <w:rsid w:val="00711758"/>
    <w:rsid w:val="007118F8"/>
    <w:rsid w:val="00711ABE"/>
    <w:rsid w:val="00711C7A"/>
    <w:rsid w:val="00712542"/>
    <w:rsid w:val="0071274B"/>
    <w:rsid w:val="00713122"/>
    <w:rsid w:val="00713211"/>
    <w:rsid w:val="00713306"/>
    <w:rsid w:val="0071338D"/>
    <w:rsid w:val="00714827"/>
    <w:rsid w:val="007157DF"/>
    <w:rsid w:val="00715D4C"/>
    <w:rsid w:val="00716364"/>
    <w:rsid w:val="007169C4"/>
    <w:rsid w:val="00716DF3"/>
    <w:rsid w:val="0071730C"/>
    <w:rsid w:val="00717374"/>
    <w:rsid w:val="00717948"/>
    <w:rsid w:val="00720501"/>
    <w:rsid w:val="00720795"/>
    <w:rsid w:val="00721A6B"/>
    <w:rsid w:val="007220D4"/>
    <w:rsid w:val="007221BC"/>
    <w:rsid w:val="007223C4"/>
    <w:rsid w:val="00722A27"/>
    <w:rsid w:val="00722F1D"/>
    <w:rsid w:val="00723130"/>
    <w:rsid w:val="0072461F"/>
    <w:rsid w:val="007246B0"/>
    <w:rsid w:val="00724EE2"/>
    <w:rsid w:val="00725638"/>
    <w:rsid w:val="00725EE9"/>
    <w:rsid w:val="007263EA"/>
    <w:rsid w:val="007266C3"/>
    <w:rsid w:val="00726F0C"/>
    <w:rsid w:val="007272FD"/>
    <w:rsid w:val="0072742E"/>
    <w:rsid w:val="00727557"/>
    <w:rsid w:val="0073060A"/>
    <w:rsid w:val="00730854"/>
    <w:rsid w:val="00730977"/>
    <w:rsid w:val="00730C6F"/>
    <w:rsid w:val="00730EDB"/>
    <w:rsid w:val="00731389"/>
    <w:rsid w:val="00731CA5"/>
    <w:rsid w:val="0073275E"/>
    <w:rsid w:val="007327C6"/>
    <w:rsid w:val="00733114"/>
    <w:rsid w:val="00733A48"/>
    <w:rsid w:val="00733FFC"/>
    <w:rsid w:val="00734735"/>
    <w:rsid w:val="00734736"/>
    <w:rsid w:val="007347A2"/>
    <w:rsid w:val="00734EE4"/>
    <w:rsid w:val="00735A4A"/>
    <w:rsid w:val="007370AA"/>
    <w:rsid w:val="0073760A"/>
    <w:rsid w:val="0074037A"/>
    <w:rsid w:val="00740875"/>
    <w:rsid w:val="007408E6"/>
    <w:rsid w:val="00740D60"/>
    <w:rsid w:val="0074148E"/>
    <w:rsid w:val="0074192E"/>
    <w:rsid w:val="007419E8"/>
    <w:rsid w:val="0074277C"/>
    <w:rsid w:val="0074322F"/>
    <w:rsid w:val="00743486"/>
    <w:rsid w:val="007434B6"/>
    <w:rsid w:val="007437C2"/>
    <w:rsid w:val="00743D95"/>
    <w:rsid w:val="00743DFF"/>
    <w:rsid w:val="00743FA8"/>
    <w:rsid w:val="0074450B"/>
    <w:rsid w:val="0074462D"/>
    <w:rsid w:val="007454BC"/>
    <w:rsid w:val="00745628"/>
    <w:rsid w:val="00746B9B"/>
    <w:rsid w:val="00746E13"/>
    <w:rsid w:val="00747199"/>
    <w:rsid w:val="00747A17"/>
    <w:rsid w:val="00747D3E"/>
    <w:rsid w:val="00750487"/>
    <w:rsid w:val="007509C0"/>
    <w:rsid w:val="00750F45"/>
    <w:rsid w:val="00751066"/>
    <w:rsid w:val="0075183A"/>
    <w:rsid w:val="00751994"/>
    <w:rsid w:val="00751E78"/>
    <w:rsid w:val="00751E94"/>
    <w:rsid w:val="00752267"/>
    <w:rsid w:val="00752465"/>
    <w:rsid w:val="00752501"/>
    <w:rsid w:val="007529A0"/>
    <w:rsid w:val="0075304E"/>
    <w:rsid w:val="00753159"/>
    <w:rsid w:val="00753497"/>
    <w:rsid w:val="00753525"/>
    <w:rsid w:val="00753C01"/>
    <w:rsid w:val="00753D8F"/>
    <w:rsid w:val="00753EE3"/>
    <w:rsid w:val="0075430E"/>
    <w:rsid w:val="00754388"/>
    <w:rsid w:val="00754488"/>
    <w:rsid w:val="00754866"/>
    <w:rsid w:val="007550FF"/>
    <w:rsid w:val="00755687"/>
    <w:rsid w:val="00755893"/>
    <w:rsid w:val="00755DD2"/>
    <w:rsid w:val="00755EB7"/>
    <w:rsid w:val="00755F2D"/>
    <w:rsid w:val="00757024"/>
    <w:rsid w:val="00757483"/>
    <w:rsid w:val="0075779C"/>
    <w:rsid w:val="00760792"/>
    <w:rsid w:val="00760AF0"/>
    <w:rsid w:val="00760D41"/>
    <w:rsid w:val="007611B2"/>
    <w:rsid w:val="0076143A"/>
    <w:rsid w:val="0076168E"/>
    <w:rsid w:val="00761A7D"/>
    <w:rsid w:val="00761AF5"/>
    <w:rsid w:val="00761EA7"/>
    <w:rsid w:val="00762691"/>
    <w:rsid w:val="0076304B"/>
    <w:rsid w:val="007632F4"/>
    <w:rsid w:val="00763638"/>
    <w:rsid w:val="00764790"/>
    <w:rsid w:val="00764D6F"/>
    <w:rsid w:val="0076550C"/>
    <w:rsid w:val="00766085"/>
    <w:rsid w:val="00766A91"/>
    <w:rsid w:val="00766E23"/>
    <w:rsid w:val="00767510"/>
    <w:rsid w:val="00767899"/>
    <w:rsid w:val="00767D0F"/>
    <w:rsid w:val="0077010B"/>
    <w:rsid w:val="0077065F"/>
    <w:rsid w:val="0077088D"/>
    <w:rsid w:val="00771A6A"/>
    <w:rsid w:val="00771B0D"/>
    <w:rsid w:val="00771D40"/>
    <w:rsid w:val="00772F23"/>
    <w:rsid w:val="00774C28"/>
    <w:rsid w:val="00774FC4"/>
    <w:rsid w:val="007751FC"/>
    <w:rsid w:val="0077529D"/>
    <w:rsid w:val="00775558"/>
    <w:rsid w:val="0077564F"/>
    <w:rsid w:val="00776068"/>
    <w:rsid w:val="00776D97"/>
    <w:rsid w:val="0077776A"/>
    <w:rsid w:val="00777973"/>
    <w:rsid w:val="00777EE0"/>
    <w:rsid w:val="007801D5"/>
    <w:rsid w:val="007807CC"/>
    <w:rsid w:val="007807D0"/>
    <w:rsid w:val="00781003"/>
    <w:rsid w:val="007810F2"/>
    <w:rsid w:val="0078122F"/>
    <w:rsid w:val="007816C4"/>
    <w:rsid w:val="007825A8"/>
    <w:rsid w:val="007826D7"/>
    <w:rsid w:val="00782FDD"/>
    <w:rsid w:val="0078422E"/>
    <w:rsid w:val="00784B8D"/>
    <w:rsid w:val="0078501D"/>
    <w:rsid w:val="007854F5"/>
    <w:rsid w:val="0078556E"/>
    <w:rsid w:val="0078645C"/>
    <w:rsid w:val="00786DA5"/>
    <w:rsid w:val="00787CFD"/>
    <w:rsid w:val="00787FC8"/>
    <w:rsid w:val="00790375"/>
    <w:rsid w:val="00790491"/>
    <w:rsid w:val="00790BBB"/>
    <w:rsid w:val="00791822"/>
    <w:rsid w:val="00791A98"/>
    <w:rsid w:val="00791EC8"/>
    <w:rsid w:val="00791ECA"/>
    <w:rsid w:val="007925E0"/>
    <w:rsid w:val="00792743"/>
    <w:rsid w:val="00792B74"/>
    <w:rsid w:val="007933AD"/>
    <w:rsid w:val="00793C68"/>
    <w:rsid w:val="00793E43"/>
    <w:rsid w:val="00793F88"/>
    <w:rsid w:val="00794117"/>
    <w:rsid w:val="00794BF6"/>
    <w:rsid w:val="00794E79"/>
    <w:rsid w:val="007953AD"/>
    <w:rsid w:val="007955EC"/>
    <w:rsid w:val="00795A7F"/>
    <w:rsid w:val="00795D1D"/>
    <w:rsid w:val="0079618A"/>
    <w:rsid w:val="0079699C"/>
    <w:rsid w:val="00796DC4"/>
    <w:rsid w:val="007976D4"/>
    <w:rsid w:val="00797F02"/>
    <w:rsid w:val="007A03F0"/>
    <w:rsid w:val="007A04BF"/>
    <w:rsid w:val="007A0BC0"/>
    <w:rsid w:val="007A264C"/>
    <w:rsid w:val="007A29F1"/>
    <w:rsid w:val="007A2BA5"/>
    <w:rsid w:val="007A2ECC"/>
    <w:rsid w:val="007A3083"/>
    <w:rsid w:val="007A432B"/>
    <w:rsid w:val="007A4645"/>
    <w:rsid w:val="007A4684"/>
    <w:rsid w:val="007A5161"/>
    <w:rsid w:val="007A529E"/>
    <w:rsid w:val="007A6044"/>
    <w:rsid w:val="007A6409"/>
    <w:rsid w:val="007A641B"/>
    <w:rsid w:val="007A6751"/>
    <w:rsid w:val="007A74C0"/>
    <w:rsid w:val="007A7D3E"/>
    <w:rsid w:val="007A7DC4"/>
    <w:rsid w:val="007B03B2"/>
    <w:rsid w:val="007B05BC"/>
    <w:rsid w:val="007B09E7"/>
    <w:rsid w:val="007B0DFF"/>
    <w:rsid w:val="007B1641"/>
    <w:rsid w:val="007B192F"/>
    <w:rsid w:val="007B2CFC"/>
    <w:rsid w:val="007B413C"/>
    <w:rsid w:val="007B42E5"/>
    <w:rsid w:val="007B512B"/>
    <w:rsid w:val="007B542C"/>
    <w:rsid w:val="007B5921"/>
    <w:rsid w:val="007B594C"/>
    <w:rsid w:val="007B62E0"/>
    <w:rsid w:val="007B67C2"/>
    <w:rsid w:val="007B6CF1"/>
    <w:rsid w:val="007B6F51"/>
    <w:rsid w:val="007B6F63"/>
    <w:rsid w:val="007B7727"/>
    <w:rsid w:val="007C0523"/>
    <w:rsid w:val="007C090B"/>
    <w:rsid w:val="007C0D07"/>
    <w:rsid w:val="007C1266"/>
    <w:rsid w:val="007C14F1"/>
    <w:rsid w:val="007C1AD4"/>
    <w:rsid w:val="007C20CA"/>
    <w:rsid w:val="007C226C"/>
    <w:rsid w:val="007C25D7"/>
    <w:rsid w:val="007C29F3"/>
    <w:rsid w:val="007C2D8D"/>
    <w:rsid w:val="007C3F37"/>
    <w:rsid w:val="007C46D5"/>
    <w:rsid w:val="007C55FE"/>
    <w:rsid w:val="007C59BC"/>
    <w:rsid w:val="007C5CC1"/>
    <w:rsid w:val="007C63BE"/>
    <w:rsid w:val="007C6526"/>
    <w:rsid w:val="007C66A7"/>
    <w:rsid w:val="007C693B"/>
    <w:rsid w:val="007C6C11"/>
    <w:rsid w:val="007C6FD0"/>
    <w:rsid w:val="007C730E"/>
    <w:rsid w:val="007C7354"/>
    <w:rsid w:val="007C7463"/>
    <w:rsid w:val="007C750C"/>
    <w:rsid w:val="007C7BF3"/>
    <w:rsid w:val="007C7F32"/>
    <w:rsid w:val="007D0D21"/>
    <w:rsid w:val="007D114C"/>
    <w:rsid w:val="007D1575"/>
    <w:rsid w:val="007D249D"/>
    <w:rsid w:val="007D2D92"/>
    <w:rsid w:val="007D2DBD"/>
    <w:rsid w:val="007D36AA"/>
    <w:rsid w:val="007D3BB7"/>
    <w:rsid w:val="007D3DB9"/>
    <w:rsid w:val="007D50FC"/>
    <w:rsid w:val="007D58B3"/>
    <w:rsid w:val="007D5948"/>
    <w:rsid w:val="007D5F85"/>
    <w:rsid w:val="007D6314"/>
    <w:rsid w:val="007D72B4"/>
    <w:rsid w:val="007D7B8B"/>
    <w:rsid w:val="007E00EC"/>
    <w:rsid w:val="007E09FF"/>
    <w:rsid w:val="007E1026"/>
    <w:rsid w:val="007E17A7"/>
    <w:rsid w:val="007E1D3C"/>
    <w:rsid w:val="007E1DC7"/>
    <w:rsid w:val="007E204D"/>
    <w:rsid w:val="007E238A"/>
    <w:rsid w:val="007E3561"/>
    <w:rsid w:val="007E3C59"/>
    <w:rsid w:val="007E3EC4"/>
    <w:rsid w:val="007E3F2A"/>
    <w:rsid w:val="007E4255"/>
    <w:rsid w:val="007E4270"/>
    <w:rsid w:val="007E48B3"/>
    <w:rsid w:val="007E5471"/>
    <w:rsid w:val="007E5983"/>
    <w:rsid w:val="007E598A"/>
    <w:rsid w:val="007E59FB"/>
    <w:rsid w:val="007E5B0A"/>
    <w:rsid w:val="007E5FF2"/>
    <w:rsid w:val="007E621B"/>
    <w:rsid w:val="007E6BDE"/>
    <w:rsid w:val="007E6C11"/>
    <w:rsid w:val="007E7713"/>
    <w:rsid w:val="007E7C75"/>
    <w:rsid w:val="007F0035"/>
    <w:rsid w:val="007F038E"/>
    <w:rsid w:val="007F0949"/>
    <w:rsid w:val="007F0A35"/>
    <w:rsid w:val="007F0C78"/>
    <w:rsid w:val="007F113E"/>
    <w:rsid w:val="007F1297"/>
    <w:rsid w:val="007F1311"/>
    <w:rsid w:val="007F1916"/>
    <w:rsid w:val="007F1E21"/>
    <w:rsid w:val="007F2874"/>
    <w:rsid w:val="007F2BF5"/>
    <w:rsid w:val="007F3481"/>
    <w:rsid w:val="007F3C7C"/>
    <w:rsid w:val="007F3E45"/>
    <w:rsid w:val="007F3F71"/>
    <w:rsid w:val="007F41E1"/>
    <w:rsid w:val="007F423A"/>
    <w:rsid w:val="007F438B"/>
    <w:rsid w:val="007F43BF"/>
    <w:rsid w:val="007F51B7"/>
    <w:rsid w:val="007F66E8"/>
    <w:rsid w:val="007F6B18"/>
    <w:rsid w:val="007F6EFE"/>
    <w:rsid w:val="007F79E8"/>
    <w:rsid w:val="007F7C84"/>
    <w:rsid w:val="0080041B"/>
    <w:rsid w:val="00800AD2"/>
    <w:rsid w:val="008012F3"/>
    <w:rsid w:val="00801862"/>
    <w:rsid w:val="008018DC"/>
    <w:rsid w:val="00801B21"/>
    <w:rsid w:val="00801CB3"/>
    <w:rsid w:val="00801D46"/>
    <w:rsid w:val="00802745"/>
    <w:rsid w:val="008031D9"/>
    <w:rsid w:val="00803A6C"/>
    <w:rsid w:val="00803AAB"/>
    <w:rsid w:val="00804E1B"/>
    <w:rsid w:val="00804EDE"/>
    <w:rsid w:val="00804F9F"/>
    <w:rsid w:val="008057D7"/>
    <w:rsid w:val="00805916"/>
    <w:rsid w:val="00805C0E"/>
    <w:rsid w:val="0080677D"/>
    <w:rsid w:val="008069CB"/>
    <w:rsid w:val="00806FEB"/>
    <w:rsid w:val="008070A4"/>
    <w:rsid w:val="00807164"/>
    <w:rsid w:val="00807A21"/>
    <w:rsid w:val="00807D74"/>
    <w:rsid w:val="00810313"/>
    <w:rsid w:val="00810371"/>
    <w:rsid w:val="008104D3"/>
    <w:rsid w:val="00810DAE"/>
    <w:rsid w:val="00811331"/>
    <w:rsid w:val="00811642"/>
    <w:rsid w:val="00811C0E"/>
    <w:rsid w:val="008120B1"/>
    <w:rsid w:val="008123A9"/>
    <w:rsid w:val="00812A9A"/>
    <w:rsid w:val="00812AA1"/>
    <w:rsid w:val="0081342D"/>
    <w:rsid w:val="008140B8"/>
    <w:rsid w:val="008144B2"/>
    <w:rsid w:val="0081478A"/>
    <w:rsid w:val="008148F5"/>
    <w:rsid w:val="00814C01"/>
    <w:rsid w:val="008150B2"/>
    <w:rsid w:val="008150FC"/>
    <w:rsid w:val="00815564"/>
    <w:rsid w:val="008159D9"/>
    <w:rsid w:val="00815B2E"/>
    <w:rsid w:val="0081663C"/>
    <w:rsid w:val="0081693C"/>
    <w:rsid w:val="008172FD"/>
    <w:rsid w:val="00817B30"/>
    <w:rsid w:val="0082032D"/>
    <w:rsid w:val="00820D32"/>
    <w:rsid w:val="00820DC7"/>
    <w:rsid w:val="00820FFA"/>
    <w:rsid w:val="00821334"/>
    <w:rsid w:val="00822029"/>
    <w:rsid w:val="00822E0F"/>
    <w:rsid w:val="00823437"/>
    <w:rsid w:val="0082357F"/>
    <w:rsid w:val="00823A87"/>
    <w:rsid w:val="00823B57"/>
    <w:rsid w:val="008254C3"/>
    <w:rsid w:val="00825837"/>
    <w:rsid w:val="00825C2C"/>
    <w:rsid w:val="0082639A"/>
    <w:rsid w:val="00826D9F"/>
    <w:rsid w:val="00826F64"/>
    <w:rsid w:val="00827202"/>
    <w:rsid w:val="00827C90"/>
    <w:rsid w:val="00827CA5"/>
    <w:rsid w:val="008311D4"/>
    <w:rsid w:val="008314FB"/>
    <w:rsid w:val="00831548"/>
    <w:rsid w:val="008319AE"/>
    <w:rsid w:val="00831F57"/>
    <w:rsid w:val="00832A80"/>
    <w:rsid w:val="00832D07"/>
    <w:rsid w:val="008332C1"/>
    <w:rsid w:val="00834303"/>
    <w:rsid w:val="008351B1"/>
    <w:rsid w:val="008356E8"/>
    <w:rsid w:val="008359F3"/>
    <w:rsid w:val="00835D25"/>
    <w:rsid w:val="00836429"/>
    <w:rsid w:val="00836673"/>
    <w:rsid w:val="00836D66"/>
    <w:rsid w:val="00836FA6"/>
    <w:rsid w:val="00840143"/>
    <w:rsid w:val="00840DB8"/>
    <w:rsid w:val="00840FBE"/>
    <w:rsid w:val="008414D9"/>
    <w:rsid w:val="00841F46"/>
    <w:rsid w:val="008421D3"/>
    <w:rsid w:val="00842B4B"/>
    <w:rsid w:val="00843183"/>
    <w:rsid w:val="00843289"/>
    <w:rsid w:val="008447BB"/>
    <w:rsid w:val="008447F7"/>
    <w:rsid w:val="00844983"/>
    <w:rsid w:val="00844B21"/>
    <w:rsid w:val="00844CF8"/>
    <w:rsid w:val="00844DEB"/>
    <w:rsid w:val="00845073"/>
    <w:rsid w:val="00846292"/>
    <w:rsid w:val="00846E63"/>
    <w:rsid w:val="00847D84"/>
    <w:rsid w:val="00847EC1"/>
    <w:rsid w:val="00850273"/>
    <w:rsid w:val="00850282"/>
    <w:rsid w:val="0085060D"/>
    <w:rsid w:val="00850814"/>
    <w:rsid w:val="00850AA5"/>
    <w:rsid w:val="00850C0A"/>
    <w:rsid w:val="00850C43"/>
    <w:rsid w:val="00850F43"/>
    <w:rsid w:val="008511A5"/>
    <w:rsid w:val="00851978"/>
    <w:rsid w:val="00851BF0"/>
    <w:rsid w:val="00852263"/>
    <w:rsid w:val="00852362"/>
    <w:rsid w:val="00852769"/>
    <w:rsid w:val="008528E7"/>
    <w:rsid w:val="00852BE9"/>
    <w:rsid w:val="008535C9"/>
    <w:rsid w:val="00853688"/>
    <w:rsid w:val="0085394A"/>
    <w:rsid w:val="00853BFC"/>
    <w:rsid w:val="00853D10"/>
    <w:rsid w:val="0085413B"/>
    <w:rsid w:val="00854D5D"/>
    <w:rsid w:val="00855C53"/>
    <w:rsid w:val="0085631A"/>
    <w:rsid w:val="00856E70"/>
    <w:rsid w:val="00856EA3"/>
    <w:rsid w:val="00856F4E"/>
    <w:rsid w:val="008570F2"/>
    <w:rsid w:val="008571C4"/>
    <w:rsid w:val="008573CE"/>
    <w:rsid w:val="00857784"/>
    <w:rsid w:val="008577BE"/>
    <w:rsid w:val="00860256"/>
    <w:rsid w:val="0086077A"/>
    <w:rsid w:val="00860D61"/>
    <w:rsid w:val="00860F38"/>
    <w:rsid w:val="00860FFA"/>
    <w:rsid w:val="00861213"/>
    <w:rsid w:val="008616AF"/>
    <w:rsid w:val="008616BB"/>
    <w:rsid w:val="008618C0"/>
    <w:rsid w:val="00861935"/>
    <w:rsid w:val="00862BA7"/>
    <w:rsid w:val="00862BDE"/>
    <w:rsid w:val="00862F6E"/>
    <w:rsid w:val="00863723"/>
    <w:rsid w:val="00864995"/>
    <w:rsid w:val="008653FB"/>
    <w:rsid w:val="00866914"/>
    <w:rsid w:val="00866CF9"/>
    <w:rsid w:val="00866DC4"/>
    <w:rsid w:val="00866FC7"/>
    <w:rsid w:val="0086709B"/>
    <w:rsid w:val="008675FC"/>
    <w:rsid w:val="00870738"/>
    <w:rsid w:val="0087093C"/>
    <w:rsid w:val="00870F01"/>
    <w:rsid w:val="008713E1"/>
    <w:rsid w:val="0087148A"/>
    <w:rsid w:val="008719F3"/>
    <w:rsid w:val="00871FD1"/>
    <w:rsid w:val="0087267E"/>
    <w:rsid w:val="0087268B"/>
    <w:rsid w:val="00872AB3"/>
    <w:rsid w:val="00872ED6"/>
    <w:rsid w:val="0087395D"/>
    <w:rsid w:val="00873B40"/>
    <w:rsid w:val="00873BB1"/>
    <w:rsid w:val="00873E12"/>
    <w:rsid w:val="00874186"/>
    <w:rsid w:val="00874905"/>
    <w:rsid w:val="00874D41"/>
    <w:rsid w:val="00874E73"/>
    <w:rsid w:val="00875147"/>
    <w:rsid w:val="0087522C"/>
    <w:rsid w:val="008761F8"/>
    <w:rsid w:val="00876DC5"/>
    <w:rsid w:val="008779AE"/>
    <w:rsid w:val="0088001B"/>
    <w:rsid w:val="00880794"/>
    <w:rsid w:val="0088158D"/>
    <w:rsid w:val="00881E55"/>
    <w:rsid w:val="00882AFF"/>
    <w:rsid w:val="00883584"/>
    <w:rsid w:val="00883757"/>
    <w:rsid w:val="00883A99"/>
    <w:rsid w:val="00883AD4"/>
    <w:rsid w:val="00883B2A"/>
    <w:rsid w:val="00883ECF"/>
    <w:rsid w:val="00883FA3"/>
    <w:rsid w:val="0088413F"/>
    <w:rsid w:val="00884315"/>
    <w:rsid w:val="008844E1"/>
    <w:rsid w:val="008847B3"/>
    <w:rsid w:val="00884A8D"/>
    <w:rsid w:val="00884A92"/>
    <w:rsid w:val="008858D3"/>
    <w:rsid w:val="00886290"/>
    <w:rsid w:val="00886384"/>
    <w:rsid w:val="00887388"/>
    <w:rsid w:val="008901B9"/>
    <w:rsid w:val="008902F7"/>
    <w:rsid w:val="008908A5"/>
    <w:rsid w:val="00890D12"/>
    <w:rsid w:val="00890F1F"/>
    <w:rsid w:val="008913BD"/>
    <w:rsid w:val="0089157E"/>
    <w:rsid w:val="00892126"/>
    <w:rsid w:val="008922FC"/>
    <w:rsid w:val="008928BA"/>
    <w:rsid w:val="00892A25"/>
    <w:rsid w:val="00892E4C"/>
    <w:rsid w:val="00893387"/>
    <w:rsid w:val="008935F2"/>
    <w:rsid w:val="0089374B"/>
    <w:rsid w:val="00893940"/>
    <w:rsid w:val="00893E54"/>
    <w:rsid w:val="008948CF"/>
    <w:rsid w:val="008950E6"/>
    <w:rsid w:val="00895109"/>
    <w:rsid w:val="008954C4"/>
    <w:rsid w:val="00895C4B"/>
    <w:rsid w:val="00895D08"/>
    <w:rsid w:val="00896902"/>
    <w:rsid w:val="0089691F"/>
    <w:rsid w:val="00897E5F"/>
    <w:rsid w:val="008A1A81"/>
    <w:rsid w:val="008A2124"/>
    <w:rsid w:val="008A25F4"/>
    <w:rsid w:val="008A2882"/>
    <w:rsid w:val="008A2AED"/>
    <w:rsid w:val="008A3192"/>
    <w:rsid w:val="008A3526"/>
    <w:rsid w:val="008A388E"/>
    <w:rsid w:val="008A3ECF"/>
    <w:rsid w:val="008A3F73"/>
    <w:rsid w:val="008A4004"/>
    <w:rsid w:val="008A44C0"/>
    <w:rsid w:val="008A4644"/>
    <w:rsid w:val="008A4772"/>
    <w:rsid w:val="008A4FBC"/>
    <w:rsid w:val="008A50D2"/>
    <w:rsid w:val="008A5372"/>
    <w:rsid w:val="008A54F6"/>
    <w:rsid w:val="008A56EB"/>
    <w:rsid w:val="008A595F"/>
    <w:rsid w:val="008A5A35"/>
    <w:rsid w:val="008A5A4F"/>
    <w:rsid w:val="008A5AB4"/>
    <w:rsid w:val="008A5AF9"/>
    <w:rsid w:val="008A67F2"/>
    <w:rsid w:val="008A78DB"/>
    <w:rsid w:val="008A7ECA"/>
    <w:rsid w:val="008B05D2"/>
    <w:rsid w:val="008B1645"/>
    <w:rsid w:val="008B1EAC"/>
    <w:rsid w:val="008B1F75"/>
    <w:rsid w:val="008B23CE"/>
    <w:rsid w:val="008B2E36"/>
    <w:rsid w:val="008B31AA"/>
    <w:rsid w:val="008B3D21"/>
    <w:rsid w:val="008B3D5A"/>
    <w:rsid w:val="008B45FA"/>
    <w:rsid w:val="008B49A8"/>
    <w:rsid w:val="008B4BB0"/>
    <w:rsid w:val="008B4C0C"/>
    <w:rsid w:val="008B4DE8"/>
    <w:rsid w:val="008B54CF"/>
    <w:rsid w:val="008B55A6"/>
    <w:rsid w:val="008B5689"/>
    <w:rsid w:val="008B591C"/>
    <w:rsid w:val="008B5C96"/>
    <w:rsid w:val="008B5E58"/>
    <w:rsid w:val="008B63C7"/>
    <w:rsid w:val="008B7009"/>
    <w:rsid w:val="008B7431"/>
    <w:rsid w:val="008B7448"/>
    <w:rsid w:val="008B783E"/>
    <w:rsid w:val="008C0186"/>
    <w:rsid w:val="008C072E"/>
    <w:rsid w:val="008C0B51"/>
    <w:rsid w:val="008C0D35"/>
    <w:rsid w:val="008C15FA"/>
    <w:rsid w:val="008C1F85"/>
    <w:rsid w:val="008C21AC"/>
    <w:rsid w:val="008C297F"/>
    <w:rsid w:val="008C2A33"/>
    <w:rsid w:val="008C2AD8"/>
    <w:rsid w:val="008C33EB"/>
    <w:rsid w:val="008C364D"/>
    <w:rsid w:val="008C3736"/>
    <w:rsid w:val="008C3CA3"/>
    <w:rsid w:val="008C4588"/>
    <w:rsid w:val="008C4EE6"/>
    <w:rsid w:val="008C5268"/>
    <w:rsid w:val="008C5AA9"/>
    <w:rsid w:val="008C5C45"/>
    <w:rsid w:val="008C602E"/>
    <w:rsid w:val="008C6302"/>
    <w:rsid w:val="008C6571"/>
    <w:rsid w:val="008C6DC3"/>
    <w:rsid w:val="008C6E5B"/>
    <w:rsid w:val="008C7341"/>
    <w:rsid w:val="008C738A"/>
    <w:rsid w:val="008C782A"/>
    <w:rsid w:val="008D03E2"/>
    <w:rsid w:val="008D0B78"/>
    <w:rsid w:val="008D2176"/>
    <w:rsid w:val="008D254E"/>
    <w:rsid w:val="008D27C9"/>
    <w:rsid w:val="008D2A40"/>
    <w:rsid w:val="008D2CD4"/>
    <w:rsid w:val="008D369F"/>
    <w:rsid w:val="008D37E9"/>
    <w:rsid w:val="008D4DE1"/>
    <w:rsid w:val="008D4EB7"/>
    <w:rsid w:val="008D576E"/>
    <w:rsid w:val="008D5C24"/>
    <w:rsid w:val="008D5D8F"/>
    <w:rsid w:val="008D5E17"/>
    <w:rsid w:val="008D61A8"/>
    <w:rsid w:val="008D699D"/>
    <w:rsid w:val="008D69C2"/>
    <w:rsid w:val="008D6ABC"/>
    <w:rsid w:val="008D6F62"/>
    <w:rsid w:val="008D7242"/>
    <w:rsid w:val="008D7320"/>
    <w:rsid w:val="008D773B"/>
    <w:rsid w:val="008D7D66"/>
    <w:rsid w:val="008D7DB1"/>
    <w:rsid w:val="008E0184"/>
    <w:rsid w:val="008E03AE"/>
    <w:rsid w:val="008E04BD"/>
    <w:rsid w:val="008E05D9"/>
    <w:rsid w:val="008E07C8"/>
    <w:rsid w:val="008E093D"/>
    <w:rsid w:val="008E15EE"/>
    <w:rsid w:val="008E16D6"/>
    <w:rsid w:val="008E18E0"/>
    <w:rsid w:val="008E20F8"/>
    <w:rsid w:val="008E2399"/>
    <w:rsid w:val="008E24F2"/>
    <w:rsid w:val="008E269D"/>
    <w:rsid w:val="008E2B4B"/>
    <w:rsid w:val="008E30F4"/>
    <w:rsid w:val="008E36E2"/>
    <w:rsid w:val="008E3885"/>
    <w:rsid w:val="008E3A1A"/>
    <w:rsid w:val="008E3E68"/>
    <w:rsid w:val="008E47B6"/>
    <w:rsid w:val="008E4C17"/>
    <w:rsid w:val="008E4ED0"/>
    <w:rsid w:val="008E4F8A"/>
    <w:rsid w:val="008E5005"/>
    <w:rsid w:val="008E52DE"/>
    <w:rsid w:val="008E5AF9"/>
    <w:rsid w:val="008E5E8A"/>
    <w:rsid w:val="008E6E2B"/>
    <w:rsid w:val="008E7C28"/>
    <w:rsid w:val="008F04C3"/>
    <w:rsid w:val="008F13E6"/>
    <w:rsid w:val="008F1825"/>
    <w:rsid w:val="008F185A"/>
    <w:rsid w:val="008F20A4"/>
    <w:rsid w:val="008F236B"/>
    <w:rsid w:val="008F24A2"/>
    <w:rsid w:val="008F2AD0"/>
    <w:rsid w:val="008F2E2D"/>
    <w:rsid w:val="008F2EB0"/>
    <w:rsid w:val="008F3732"/>
    <w:rsid w:val="008F3771"/>
    <w:rsid w:val="008F3FA8"/>
    <w:rsid w:val="008F4515"/>
    <w:rsid w:val="008F479D"/>
    <w:rsid w:val="008F4889"/>
    <w:rsid w:val="008F4B23"/>
    <w:rsid w:val="008F52BE"/>
    <w:rsid w:val="008F52D9"/>
    <w:rsid w:val="008F5D2E"/>
    <w:rsid w:val="008F5E0C"/>
    <w:rsid w:val="008F708F"/>
    <w:rsid w:val="008F742E"/>
    <w:rsid w:val="008F742F"/>
    <w:rsid w:val="008F75FD"/>
    <w:rsid w:val="008F7B3A"/>
    <w:rsid w:val="008F7B73"/>
    <w:rsid w:val="0090014D"/>
    <w:rsid w:val="009007EC"/>
    <w:rsid w:val="00900AED"/>
    <w:rsid w:val="00900E55"/>
    <w:rsid w:val="00901062"/>
    <w:rsid w:val="0090153A"/>
    <w:rsid w:val="00901AD8"/>
    <w:rsid w:val="00902971"/>
    <w:rsid w:val="00903462"/>
    <w:rsid w:val="00903AC8"/>
    <w:rsid w:val="00903E62"/>
    <w:rsid w:val="0090437B"/>
    <w:rsid w:val="00904E9A"/>
    <w:rsid w:val="009050D0"/>
    <w:rsid w:val="009051C4"/>
    <w:rsid w:val="00905833"/>
    <w:rsid w:val="00905F83"/>
    <w:rsid w:val="009061D4"/>
    <w:rsid w:val="00906AED"/>
    <w:rsid w:val="00906DF6"/>
    <w:rsid w:val="009070BA"/>
    <w:rsid w:val="0090740F"/>
    <w:rsid w:val="00907B48"/>
    <w:rsid w:val="009112B7"/>
    <w:rsid w:val="00911C0B"/>
    <w:rsid w:val="0091291E"/>
    <w:rsid w:val="00913231"/>
    <w:rsid w:val="0091345E"/>
    <w:rsid w:val="00914693"/>
    <w:rsid w:val="00914A0E"/>
    <w:rsid w:val="00915657"/>
    <w:rsid w:val="00915A31"/>
    <w:rsid w:val="00915D7E"/>
    <w:rsid w:val="00917773"/>
    <w:rsid w:val="00917BEC"/>
    <w:rsid w:val="00920039"/>
    <w:rsid w:val="0092040D"/>
    <w:rsid w:val="00920458"/>
    <w:rsid w:val="0092235D"/>
    <w:rsid w:val="00922435"/>
    <w:rsid w:val="00922AE8"/>
    <w:rsid w:val="00923168"/>
    <w:rsid w:val="00923A7F"/>
    <w:rsid w:val="0092441B"/>
    <w:rsid w:val="0092451F"/>
    <w:rsid w:val="00924966"/>
    <w:rsid w:val="00924B7C"/>
    <w:rsid w:val="00924CF8"/>
    <w:rsid w:val="00925297"/>
    <w:rsid w:val="009252B6"/>
    <w:rsid w:val="009256E9"/>
    <w:rsid w:val="00925E46"/>
    <w:rsid w:val="009260EC"/>
    <w:rsid w:val="00927769"/>
    <w:rsid w:val="009277EA"/>
    <w:rsid w:val="00927E16"/>
    <w:rsid w:val="00927F90"/>
    <w:rsid w:val="00927FD3"/>
    <w:rsid w:val="00930286"/>
    <w:rsid w:val="00930686"/>
    <w:rsid w:val="00930D7B"/>
    <w:rsid w:val="009314BF"/>
    <w:rsid w:val="0093167C"/>
    <w:rsid w:val="00932078"/>
    <w:rsid w:val="009327C1"/>
    <w:rsid w:val="009332BA"/>
    <w:rsid w:val="009336CB"/>
    <w:rsid w:val="00933B37"/>
    <w:rsid w:val="0093419C"/>
    <w:rsid w:val="0093434C"/>
    <w:rsid w:val="00935158"/>
    <w:rsid w:val="00935A9B"/>
    <w:rsid w:val="0093640E"/>
    <w:rsid w:val="009368C1"/>
    <w:rsid w:val="009368C8"/>
    <w:rsid w:val="00936ABB"/>
    <w:rsid w:val="00936B93"/>
    <w:rsid w:val="00936D6E"/>
    <w:rsid w:val="009405ED"/>
    <w:rsid w:val="00940D60"/>
    <w:rsid w:val="00940E5F"/>
    <w:rsid w:val="0094106E"/>
    <w:rsid w:val="00941235"/>
    <w:rsid w:val="00941294"/>
    <w:rsid w:val="00941476"/>
    <w:rsid w:val="00941E5A"/>
    <w:rsid w:val="00941ED4"/>
    <w:rsid w:val="00941F18"/>
    <w:rsid w:val="009424E9"/>
    <w:rsid w:val="00942693"/>
    <w:rsid w:val="00942AA6"/>
    <w:rsid w:val="00942F1A"/>
    <w:rsid w:val="009433A9"/>
    <w:rsid w:val="00943619"/>
    <w:rsid w:val="009456AA"/>
    <w:rsid w:val="0094643A"/>
    <w:rsid w:val="0094660E"/>
    <w:rsid w:val="00946BAA"/>
    <w:rsid w:val="00946FAA"/>
    <w:rsid w:val="00946FAF"/>
    <w:rsid w:val="00947145"/>
    <w:rsid w:val="0094748A"/>
    <w:rsid w:val="009474D5"/>
    <w:rsid w:val="00947668"/>
    <w:rsid w:val="009479BC"/>
    <w:rsid w:val="00947AA5"/>
    <w:rsid w:val="00947B00"/>
    <w:rsid w:val="00947DDB"/>
    <w:rsid w:val="009505E3"/>
    <w:rsid w:val="00950A70"/>
    <w:rsid w:val="009514CF"/>
    <w:rsid w:val="0095173F"/>
    <w:rsid w:val="00951FA9"/>
    <w:rsid w:val="0095339E"/>
    <w:rsid w:val="009537A3"/>
    <w:rsid w:val="00954086"/>
    <w:rsid w:val="0095411C"/>
    <w:rsid w:val="00954831"/>
    <w:rsid w:val="00954EE5"/>
    <w:rsid w:val="00955250"/>
    <w:rsid w:val="009556FC"/>
    <w:rsid w:val="009558D2"/>
    <w:rsid w:val="00955E8C"/>
    <w:rsid w:val="00956082"/>
    <w:rsid w:val="009567C1"/>
    <w:rsid w:val="00956E64"/>
    <w:rsid w:val="009572DF"/>
    <w:rsid w:val="00957385"/>
    <w:rsid w:val="00957D2E"/>
    <w:rsid w:val="009600A2"/>
    <w:rsid w:val="009609A5"/>
    <w:rsid w:val="00960EA3"/>
    <w:rsid w:val="009613B5"/>
    <w:rsid w:val="009613B9"/>
    <w:rsid w:val="009617A2"/>
    <w:rsid w:val="00961DD4"/>
    <w:rsid w:val="009629EF"/>
    <w:rsid w:val="00963EB5"/>
    <w:rsid w:val="0096406A"/>
    <w:rsid w:val="0096424B"/>
    <w:rsid w:val="0096455F"/>
    <w:rsid w:val="0096540D"/>
    <w:rsid w:val="009654EB"/>
    <w:rsid w:val="00965819"/>
    <w:rsid w:val="009665F3"/>
    <w:rsid w:val="00966B43"/>
    <w:rsid w:val="00966D55"/>
    <w:rsid w:val="00966E1A"/>
    <w:rsid w:val="009674CF"/>
    <w:rsid w:val="00967535"/>
    <w:rsid w:val="00967595"/>
    <w:rsid w:val="009679B2"/>
    <w:rsid w:val="00970197"/>
    <w:rsid w:val="00971632"/>
    <w:rsid w:val="00971C1E"/>
    <w:rsid w:val="00972911"/>
    <w:rsid w:val="00972A56"/>
    <w:rsid w:val="00972BEA"/>
    <w:rsid w:val="00972E74"/>
    <w:rsid w:val="00973F0C"/>
    <w:rsid w:val="009746BC"/>
    <w:rsid w:val="00974939"/>
    <w:rsid w:val="00974CDD"/>
    <w:rsid w:val="00974F0C"/>
    <w:rsid w:val="00975283"/>
    <w:rsid w:val="00975782"/>
    <w:rsid w:val="0097579E"/>
    <w:rsid w:val="00975F0B"/>
    <w:rsid w:val="009761A4"/>
    <w:rsid w:val="009762C6"/>
    <w:rsid w:val="00977537"/>
    <w:rsid w:val="00977684"/>
    <w:rsid w:val="009802CC"/>
    <w:rsid w:val="00980F67"/>
    <w:rsid w:val="00981EB2"/>
    <w:rsid w:val="00982D0E"/>
    <w:rsid w:val="00982D41"/>
    <w:rsid w:val="00983100"/>
    <w:rsid w:val="009831E0"/>
    <w:rsid w:val="00983616"/>
    <w:rsid w:val="009838E5"/>
    <w:rsid w:val="00983C32"/>
    <w:rsid w:val="00984599"/>
    <w:rsid w:val="00984F2D"/>
    <w:rsid w:val="009853D7"/>
    <w:rsid w:val="00985CA6"/>
    <w:rsid w:val="00986384"/>
    <w:rsid w:val="0098649D"/>
    <w:rsid w:val="00986914"/>
    <w:rsid w:val="009870E5"/>
    <w:rsid w:val="00987A8B"/>
    <w:rsid w:val="00987C95"/>
    <w:rsid w:val="009900C5"/>
    <w:rsid w:val="0099024E"/>
    <w:rsid w:val="0099047C"/>
    <w:rsid w:val="00990DA5"/>
    <w:rsid w:val="009910B3"/>
    <w:rsid w:val="00991A4A"/>
    <w:rsid w:val="00991D90"/>
    <w:rsid w:val="00992C35"/>
    <w:rsid w:val="00993298"/>
    <w:rsid w:val="0099436F"/>
    <w:rsid w:val="009944DB"/>
    <w:rsid w:val="009949C5"/>
    <w:rsid w:val="009951D3"/>
    <w:rsid w:val="009952D1"/>
    <w:rsid w:val="0099570D"/>
    <w:rsid w:val="00995A4C"/>
    <w:rsid w:val="00995CA9"/>
    <w:rsid w:val="00995E7F"/>
    <w:rsid w:val="00996071"/>
    <w:rsid w:val="0099613F"/>
    <w:rsid w:val="00996413"/>
    <w:rsid w:val="00996D00"/>
    <w:rsid w:val="009973A4"/>
    <w:rsid w:val="009976AD"/>
    <w:rsid w:val="00997CF3"/>
    <w:rsid w:val="00997E2A"/>
    <w:rsid w:val="009A0016"/>
    <w:rsid w:val="009A0EED"/>
    <w:rsid w:val="009A251E"/>
    <w:rsid w:val="009A2638"/>
    <w:rsid w:val="009A2712"/>
    <w:rsid w:val="009A27E6"/>
    <w:rsid w:val="009A2C63"/>
    <w:rsid w:val="009A2CF1"/>
    <w:rsid w:val="009A2D2C"/>
    <w:rsid w:val="009A324C"/>
    <w:rsid w:val="009A3562"/>
    <w:rsid w:val="009A36AC"/>
    <w:rsid w:val="009A3D88"/>
    <w:rsid w:val="009A4342"/>
    <w:rsid w:val="009A4F54"/>
    <w:rsid w:val="009A54C2"/>
    <w:rsid w:val="009A54E1"/>
    <w:rsid w:val="009A5698"/>
    <w:rsid w:val="009A5D35"/>
    <w:rsid w:val="009A616E"/>
    <w:rsid w:val="009A63FF"/>
    <w:rsid w:val="009A647A"/>
    <w:rsid w:val="009A6689"/>
    <w:rsid w:val="009A6E9A"/>
    <w:rsid w:val="009A7806"/>
    <w:rsid w:val="009A7D47"/>
    <w:rsid w:val="009A7DBC"/>
    <w:rsid w:val="009A7E57"/>
    <w:rsid w:val="009B0118"/>
    <w:rsid w:val="009B0B1B"/>
    <w:rsid w:val="009B0DB0"/>
    <w:rsid w:val="009B1E1E"/>
    <w:rsid w:val="009B26C9"/>
    <w:rsid w:val="009B276D"/>
    <w:rsid w:val="009B2841"/>
    <w:rsid w:val="009B29CE"/>
    <w:rsid w:val="009B2A8D"/>
    <w:rsid w:val="009B2ADB"/>
    <w:rsid w:val="009B3108"/>
    <w:rsid w:val="009B3C04"/>
    <w:rsid w:val="009B3C27"/>
    <w:rsid w:val="009B44F7"/>
    <w:rsid w:val="009B4BCC"/>
    <w:rsid w:val="009B547A"/>
    <w:rsid w:val="009B58A2"/>
    <w:rsid w:val="009B5957"/>
    <w:rsid w:val="009B59A6"/>
    <w:rsid w:val="009B5DDB"/>
    <w:rsid w:val="009B6011"/>
    <w:rsid w:val="009B61DD"/>
    <w:rsid w:val="009B6406"/>
    <w:rsid w:val="009B6476"/>
    <w:rsid w:val="009B677F"/>
    <w:rsid w:val="009B6D1E"/>
    <w:rsid w:val="009B7215"/>
    <w:rsid w:val="009B74F4"/>
    <w:rsid w:val="009B758C"/>
    <w:rsid w:val="009B795F"/>
    <w:rsid w:val="009B7B80"/>
    <w:rsid w:val="009B7E29"/>
    <w:rsid w:val="009B7FC4"/>
    <w:rsid w:val="009C08FB"/>
    <w:rsid w:val="009C1CD3"/>
    <w:rsid w:val="009C220A"/>
    <w:rsid w:val="009C2CEC"/>
    <w:rsid w:val="009C2D93"/>
    <w:rsid w:val="009C3BB0"/>
    <w:rsid w:val="009C3C79"/>
    <w:rsid w:val="009C41F0"/>
    <w:rsid w:val="009C5237"/>
    <w:rsid w:val="009C52E4"/>
    <w:rsid w:val="009C592B"/>
    <w:rsid w:val="009C6684"/>
    <w:rsid w:val="009C684B"/>
    <w:rsid w:val="009C7162"/>
    <w:rsid w:val="009C759B"/>
    <w:rsid w:val="009C7E5D"/>
    <w:rsid w:val="009D0EBE"/>
    <w:rsid w:val="009D1C62"/>
    <w:rsid w:val="009D26B7"/>
    <w:rsid w:val="009D313F"/>
    <w:rsid w:val="009D343E"/>
    <w:rsid w:val="009D345E"/>
    <w:rsid w:val="009D37C1"/>
    <w:rsid w:val="009D3DB9"/>
    <w:rsid w:val="009D42B2"/>
    <w:rsid w:val="009D4491"/>
    <w:rsid w:val="009D4BBF"/>
    <w:rsid w:val="009D4CC3"/>
    <w:rsid w:val="009D4E80"/>
    <w:rsid w:val="009D52F3"/>
    <w:rsid w:val="009D5C74"/>
    <w:rsid w:val="009D5DCE"/>
    <w:rsid w:val="009D67F8"/>
    <w:rsid w:val="009D688F"/>
    <w:rsid w:val="009D72CB"/>
    <w:rsid w:val="009D7C79"/>
    <w:rsid w:val="009E0190"/>
    <w:rsid w:val="009E0BA1"/>
    <w:rsid w:val="009E10EF"/>
    <w:rsid w:val="009E17BA"/>
    <w:rsid w:val="009E17E1"/>
    <w:rsid w:val="009E1A4C"/>
    <w:rsid w:val="009E2C32"/>
    <w:rsid w:val="009E2F01"/>
    <w:rsid w:val="009E2F6A"/>
    <w:rsid w:val="009E32FC"/>
    <w:rsid w:val="009E3619"/>
    <w:rsid w:val="009E36A6"/>
    <w:rsid w:val="009E4154"/>
    <w:rsid w:val="009E4C07"/>
    <w:rsid w:val="009E4EDD"/>
    <w:rsid w:val="009E5A21"/>
    <w:rsid w:val="009E5FDA"/>
    <w:rsid w:val="009E64FA"/>
    <w:rsid w:val="009E6B67"/>
    <w:rsid w:val="009E7016"/>
    <w:rsid w:val="009E71BA"/>
    <w:rsid w:val="009E7201"/>
    <w:rsid w:val="009E7BC1"/>
    <w:rsid w:val="009E7C8F"/>
    <w:rsid w:val="009F0059"/>
    <w:rsid w:val="009F0ECF"/>
    <w:rsid w:val="009F1610"/>
    <w:rsid w:val="009F190F"/>
    <w:rsid w:val="009F1A86"/>
    <w:rsid w:val="009F240A"/>
    <w:rsid w:val="009F2A6B"/>
    <w:rsid w:val="009F2B1D"/>
    <w:rsid w:val="009F3604"/>
    <w:rsid w:val="009F3D07"/>
    <w:rsid w:val="009F4363"/>
    <w:rsid w:val="009F4A57"/>
    <w:rsid w:val="009F60DD"/>
    <w:rsid w:val="009F69F2"/>
    <w:rsid w:val="009F6F00"/>
    <w:rsid w:val="009F7FAF"/>
    <w:rsid w:val="00A0034D"/>
    <w:rsid w:val="00A004DB"/>
    <w:rsid w:val="00A0080B"/>
    <w:rsid w:val="00A00EF8"/>
    <w:rsid w:val="00A01051"/>
    <w:rsid w:val="00A0137F"/>
    <w:rsid w:val="00A016D3"/>
    <w:rsid w:val="00A0173F"/>
    <w:rsid w:val="00A02271"/>
    <w:rsid w:val="00A02292"/>
    <w:rsid w:val="00A0333B"/>
    <w:rsid w:val="00A0363C"/>
    <w:rsid w:val="00A03DE8"/>
    <w:rsid w:val="00A04025"/>
    <w:rsid w:val="00A043D3"/>
    <w:rsid w:val="00A04964"/>
    <w:rsid w:val="00A056E3"/>
    <w:rsid w:val="00A056E5"/>
    <w:rsid w:val="00A05A76"/>
    <w:rsid w:val="00A05C78"/>
    <w:rsid w:val="00A0684A"/>
    <w:rsid w:val="00A06CBD"/>
    <w:rsid w:val="00A07EB2"/>
    <w:rsid w:val="00A07FAE"/>
    <w:rsid w:val="00A07FB8"/>
    <w:rsid w:val="00A1025F"/>
    <w:rsid w:val="00A103AD"/>
    <w:rsid w:val="00A1040F"/>
    <w:rsid w:val="00A10FAD"/>
    <w:rsid w:val="00A11CDF"/>
    <w:rsid w:val="00A11F62"/>
    <w:rsid w:val="00A11F80"/>
    <w:rsid w:val="00A12006"/>
    <w:rsid w:val="00A120F7"/>
    <w:rsid w:val="00A1227B"/>
    <w:rsid w:val="00A125CB"/>
    <w:rsid w:val="00A126A0"/>
    <w:rsid w:val="00A12952"/>
    <w:rsid w:val="00A12D91"/>
    <w:rsid w:val="00A13CDA"/>
    <w:rsid w:val="00A14B9F"/>
    <w:rsid w:val="00A15F07"/>
    <w:rsid w:val="00A15F4B"/>
    <w:rsid w:val="00A1654D"/>
    <w:rsid w:val="00A16796"/>
    <w:rsid w:val="00A176E5"/>
    <w:rsid w:val="00A17D7B"/>
    <w:rsid w:val="00A17F59"/>
    <w:rsid w:val="00A20083"/>
    <w:rsid w:val="00A20191"/>
    <w:rsid w:val="00A2038D"/>
    <w:rsid w:val="00A204FC"/>
    <w:rsid w:val="00A207AB"/>
    <w:rsid w:val="00A20CAE"/>
    <w:rsid w:val="00A21105"/>
    <w:rsid w:val="00A211AB"/>
    <w:rsid w:val="00A221F4"/>
    <w:rsid w:val="00A22963"/>
    <w:rsid w:val="00A2310C"/>
    <w:rsid w:val="00A23134"/>
    <w:rsid w:val="00A23266"/>
    <w:rsid w:val="00A23591"/>
    <w:rsid w:val="00A23894"/>
    <w:rsid w:val="00A239EC"/>
    <w:rsid w:val="00A243B8"/>
    <w:rsid w:val="00A24428"/>
    <w:rsid w:val="00A24962"/>
    <w:rsid w:val="00A25ADF"/>
    <w:rsid w:val="00A25C84"/>
    <w:rsid w:val="00A25CB1"/>
    <w:rsid w:val="00A2623A"/>
    <w:rsid w:val="00A26557"/>
    <w:rsid w:val="00A30429"/>
    <w:rsid w:val="00A30450"/>
    <w:rsid w:val="00A30900"/>
    <w:rsid w:val="00A30C59"/>
    <w:rsid w:val="00A30F04"/>
    <w:rsid w:val="00A311DD"/>
    <w:rsid w:val="00A315F2"/>
    <w:rsid w:val="00A31945"/>
    <w:rsid w:val="00A31B6D"/>
    <w:rsid w:val="00A31E93"/>
    <w:rsid w:val="00A326B2"/>
    <w:rsid w:val="00A3314B"/>
    <w:rsid w:val="00A33429"/>
    <w:rsid w:val="00A33A14"/>
    <w:rsid w:val="00A33E45"/>
    <w:rsid w:val="00A3410E"/>
    <w:rsid w:val="00A348BA"/>
    <w:rsid w:val="00A349E9"/>
    <w:rsid w:val="00A34E9C"/>
    <w:rsid w:val="00A35075"/>
    <w:rsid w:val="00A35341"/>
    <w:rsid w:val="00A35EB0"/>
    <w:rsid w:val="00A3610F"/>
    <w:rsid w:val="00A36D0D"/>
    <w:rsid w:val="00A37E8D"/>
    <w:rsid w:val="00A402C4"/>
    <w:rsid w:val="00A404CF"/>
    <w:rsid w:val="00A406D4"/>
    <w:rsid w:val="00A40E12"/>
    <w:rsid w:val="00A41CE2"/>
    <w:rsid w:val="00A41E03"/>
    <w:rsid w:val="00A422F2"/>
    <w:rsid w:val="00A42548"/>
    <w:rsid w:val="00A42791"/>
    <w:rsid w:val="00A42C43"/>
    <w:rsid w:val="00A42DB4"/>
    <w:rsid w:val="00A42E3D"/>
    <w:rsid w:val="00A42FEE"/>
    <w:rsid w:val="00A43330"/>
    <w:rsid w:val="00A43559"/>
    <w:rsid w:val="00A43BA0"/>
    <w:rsid w:val="00A43DDD"/>
    <w:rsid w:val="00A44953"/>
    <w:rsid w:val="00A44AC2"/>
    <w:rsid w:val="00A4568B"/>
    <w:rsid w:val="00A45B13"/>
    <w:rsid w:val="00A45DB1"/>
    <w:rsid w:val="00A45F2A"/>
    <w:rsid w:val="00A464E5"/>
    <w:rsid w:val="00A4661D"/>
    <w:rsid w:val="00A46F4C"/>
    <w:rsid w:val="00A4711B"/>
    <w:rsid w:val="00A472E0"/>
    <w:rsid w:val="00A478D8"/>
    <w:rsid w:val="00A47B7A"/>
    <w:rsid w:val="00A5055F"/>
    <w:rsid w:val="00A5057F"/>
    <w:rsid w:val="00A50684"/>
    <w:rsid w:val="00A510D6"/>
    <w:rsid w:val="00A51371"/>
    <w:rsid w:val="00A51B3C"/>
    <w:rsid w:val="00A51C4D"/>
    <w:rsid w:val="00A51D54"/>
    <w:rsid w:val="00A51E7F"/>
    <w:rsid w:val="00A524AC"/>
    <w:rsid w:val="00A52594"/>
    <w:rsid w:val="00A53430"/>
    <w:rsid w:val="00A54698"/>
    <w:rsid w:val="00A548F5"/>
    <w:rsid w:val="00A551C3"/>
    <w:rsid w:val="00A5531F"/>
    <w:rsid w:val="00A5535D"/>
    <w:rsid w:val="00A55DA1"/>
    <w:rsid w:val="00A563F8"/>
    <w:rsid w:val="00A564B3"/>
    <w:rsid w:val="00A56D43"/>
    <w:rsid w:val="00A57707"/>
    <w:rsid w:val="00A57714"/>
    <w:rsid w:val="00A57C33"/>
    <w:rsid w:val="00A57F41"/>
    <w:rsid w:val="00A60873"/>
    <w:rsid w:val="00A60EC8"/>
    <w:rsid w:val="00A610C7"/>
    <w:rsid w:val="00A61B4E"/>
    <w:rsid w:val="00A62522"/>
    <w:rsid w:val="00A62541"/>
    <w:rsid w:val="00A62CAB"/>
    <w:rsid w:val="00A64B49"/>
    <w:rsid w:val="00A64BCC"/>
    <w:rsid w:val="00A65BA2"/>
    <w:rsid w:val="00A660E3"/>
    <w:rsid w:val="00A663AC"/>
    <w:rsid w:val="00A675AA"/>
    <w:rsid w:val="00A70452"/>
    <w:rsid w:val="00A70BEB"/>
    <w:rsid w:val="00A711E3"/>
    <w:rsid w:val="00A719F6"/>
    <w:rsid w:val="00A71A7B"/>
    <w:rsid w:val="00A7243D"/>
    <w:rsid w:val="00A73849"/>
    <w:rsid w:val="00A73E6D"/>
    <w:rsid w:val="00A7430E"/>
    <w:rsid w:val="00A74662"/>
    <w:rsid w:val="00A747C4"/>
    <w:rsid w:val="00A74DC3"/>
    <w:rsid w:val="00A75B5E"/>
    <w:rsid w:val="00A76F72"/>
    <w:rsid w:val="00A7739E"/>
    <w:rsid w:val="00A775A7"/>
    <w:rsid w:val="00A77747"/>
    <w:rsid w:val="00A77F46"/>
    <w:rsid w:val="00A77FBC"/>
    <w:rsid w:val="00A802B3"/>
    <w:rsid w:val="00A80591"/>
    <w:rsid w:val="00A81008"/>
    <w:rsid w:val="00A81111"/>
    <w:rsid w:val="00A8157D"/>
    <w:rsid w:val="00A81BBE"/>
    <w:rsid w:val="00A81D4A"/>
    <w:rsid w:val="00A821D7"/>
    <w:rsid w:val="00A823ED"/>
    <w:rsid w:val="00A825D0"/>
    <w:rsid w:val="00A826DB"/>
    <w:rsid w:val="00A827C1"/>
    <w:rsid w:val="00A83349"/>
    <w:rsid w:val="00A83A20"/>
    <w:rsid w:val="00A840B7"/>
    <w:rsid w:val="00A84285"/>
    <w:rsid w:val="00A84AF4"/>
    <w:rsid w:val="00A84C91"/>
    <w:rsid w:val="00A84E36"/>
    <w:rsid w:val="00A85172"/>
    <w:rsid w:val="00A854E4"/>
    <w:rsid w:val="00A85EDE"/>
    <w:rsid w:val="00A863FA"/>
    <w:rsid w:val="00A8661E"/>
    <w:rsid w:val="00A86654"/>
    <w:rsid w:val="00A866C2"/>
    <w:rsid w:val="00A86B1B"/>
    <w:rsid w:val="00A86C92"/>
    <w:rsid w:val="00A87571"/>
    <w:rsid w:val="00A875E2"/>
    <w:rsid w:val="00A87A4D"/>
    <w:rsid w:val="00A87B3D"/>
    <w:rsid w:val="00A87CDE"/>
    <w:rsid w:val="00A87E35"/>
    <w:rsid w:val="00A90216"/>
    <w:rsid w:val="00A90A8B"/>
    <w:rsid w:val="00A90C6B"/>
    <w:rsid w:val="00A91024"/>
    <w:rsid w:val="00A910E7"/>
    <w:rsid w:val="00A92AD0"/>
    <w:rsid w:val="00A92B59"/>
    <w:rsid w:val="00A92B96"/>
    <w:rsid w:val="00A932A5"/>
    <w:rsid w:val="00A932BA"/>
    <w:rsid w:val="00A93AB7"/>
    <w:rsid w:val="00A93BC3"/>
    <w:rsid w:val="00A94376"/>
    <w:rsid w:val="00A944A3"/>
    <w:rsid w:val="00A944F2"/>
    <w:rsid w:val="00A945D1"/>
    <w:rsid w:val="00A949D8"/>
    <w:rsid w:val="00A94AC3"/>
    <w:rsid w:val="00A94E2B"/>
    <w:rsid w:val="00A94FB1"/>
    <w:rsid w:val="00A95808"/>
    <w:rsid w:val="00A96274"/>
    <w:rsid w:val="00A963D1"/>
    <w:rsid w:val="00A96B3A"/>
    <w:rsid w:val="00A97720"/>
    <w:rsid w:val="00A97EF4"/>
    <w:rsid w:val="00A97F7E"/>
    <w:rsid w:val="00AA041B"/>
    <w:rsid w:val="00AA079A"/>
    <w:rsid w:val="00AA0D0A"/>
    <w:rsid w:val="00AA0DE4"/>
    <w:rsid w:val="00AA0DF9"/>
    <w:rsid w:val="00AA1854"/>
    <w:rsid w:val="00AA198A"/>
    <w:rsid w:val="00AA19AB"/>
    <w:rsid w:val="00AA23D3"/>
    <w:rsid w:val="00AA24C1"/>
    <w:rsid w:val="00AA2A65"/>
    <w:rsid w:val="00AA2FAC"/>
    <w:rsid w:val="00AA3079"/>
    <w:rsid w:val="00AA327F"/>
    <w:rsid w:val="00AA3C41"/>
    <w:rsid w:val="00AA43DB"/>
    <w:rsid w:val="00AA5A32"/>
    <w:rsid w:val="00AA66D4"/>
    <w:rsid w:val="00AA66FF"/>
    <w:rsid w:val="00AA6706"/>
    <w:rsid w:val="00AA7591"/>
    <w:rsid w:val="00AA788E"/>
    <w:rsid w:val="00AB008C"/>
    <w:rsid w:val="00AB0196"/>
    <w:rsid w:val="00AB059F"/>
    <w:rsid w:val="00AB09C0"/>
    <w:rsid w:val="00AB0AB5"/>
    <w:rsid w:val="00AB0C8C"/>
    <w:rsid w:val="00AB0FC6"/>
    <w:rsid w:val="00AB13E5"/>
    <w:rsid w:val="00AB1F4E"/>
    <w:rsid w:val="00AB20EC"/>
    <w:rsid w:val="00AB25F1"/>
    <w:rsid w:val="00AB2A64"/>
    <w:rsid w:val="00AB2B22"/>
    <w:rsid w:val="00AB2F17"/>
    <w:rsid w:val="00AB3712"/>
    <w:rsid w:val="00AB3B36"/>
    <w:rsid w:val="00AB3C76"/>
    <w:rsid w:val="00AB3FA8"/>
    <w:rsid w:val="00AB48CF"/>
    <w:rsid w:val="00AB4BA3"/>
    <w:rsid w:val="00AB4BD7"/>
    <w:rsid w:val="00AB4C36"/>
    <w:rsid w:val="00AB4E4A"/>
    <w:rsid w:val="00AB621E"/>
    <w:rsid w:val="00AB62FB"/>
    <w:rsid w:val="00AB6ADF"/>
    <w:rsid w:val="00AB77EA"/>
    <w:rsid w:val="00AC0181"/>
    <w:rsid w:val="00AC07EA"/>
    <w:rsid w:val="00AC089B"/>
    <w:rsid w:val="00AC0A8C"/>
    <w:rsid w:val="00AC0ED8"/>
    <w:rsid w:val="00AC1079"/>
    <w:rsid w:val="00AC110A"/>
    <w:rsid w:val="00AC1244"/>
    <w:rsid w:val="00AC1AA6"/>
    <w:rsid w:val="00AC1E83"/>
    <w:rsid w:val="00AC225A"/>
    <w:rsid w:val="00AC2446"/>
    <w:rsid w:val="00AC2D99"/>
    <w:rsid w:val="00AC34D3"/>
    <w:rsid w:val="00AC3685"/>
    <w:rsid w:val="00AC390E"/>
    <w:rsid w:val="00AC3D4F"/>
    <w:rsid w:val="00AC4380"/>
    <w:rsid w:val="00AC4E92"/>
    <w:rsid w:val="00AC5462"/>
    <w:rsid w:val="00AC617B"/>
    <w:rsid w:val="00AC629A"/>
    <w:rsid w:val="00AC63BF"/>
    <w:rsid w:val="00AC6D4F"/>
    <w:rsid w:val="00AC7D47"/>
    <w:rsid w:val="00AD01E6"/>
    <w:rsid w:val="00AD03A1"/>
    <w:rsid w:val="00AD1398"/>
    <w:rsid w:val="00AD1430"/>
    <w:rsid w:val="00AD145C"/>
    <w:rsid w:val="00AD15CD"/>
    <w:rsid w:val="00AD1852"/>
    <w:rsid w:val="00AD1A31"/>
    <w:rsid w:val="00AD2093"/>
    <w:rsid w:val="00AD2128"/>
    <w:rsid w:val="00AD2308"/>
    <w:rsid w:val="00AD2778"/>
    <w:rsid w:val="00AD4542"/>
    <w:rsid w:val="00AD460B"/>
    <w:rsid w:val="00AD50AE"/>
    <w:rsid w:val="00AD52EA"/>
    <w:rsid w:val="00AD5F28"/>
    <w:rsid w:val="00AD60FB"/>
    <w:rsid w:val="00AD6261"/>
    <w:rsid w:val="00AD654B"/>
    <w:rsid w:val="00AD6746"/>
    <w:rsid w:val="00AD6A2E"/>
    <w:rsid w:val="00AD6C8B"/>
    <w:rsid w:val="00AD6EC0"/>
    <w:rsid w:val="00AD7744"/>
    <w:rsid w:val="00AD7B5B"/>
    <w:rsid w:val="00AE01F5"/>
    <w:rsid w:val="00AE03E6"/>
    <w:rsid w:val="00AE06A5"/>
    <w:rsid w:val="00AE0E7B"/>
    <w:rsid w:val="00AE0F92"/>
    <w:rsid w:val="00AE114F"/>
    <w:rsid w:val="00AE1510"/>
    <w:rsid w:val="00AE1ABB"/>
    <w:rsid w:val="00AE3075"/>
    <w:rsid w:val="00AE362E"/>
    <w:rsid w:val="00AE3D3D"/>
    <w:rsid w:val="00AE44EA"/>
    <w:rsid w:val="00AE4E68"/>
    <w:rsid w:val="00AE57F1"/>
    <w:rsid w:val="00AE5A2B"/>
    <w:rsid w:val="00AE6041"/>
    <w:rsid w:val="00AE62A3"/>
    <w:rsid w:val="00AE785A"/>
    <w:rsid w:val="00AF03AF"/>
    <w:rsid w:val="00AF0434"/>
    <w:rsid w:val="00AF2606"/>
    <w:rsid w:val="00AF2883"/>
    <w:rsid w:val="00AF30D8"/>
    <w:rsid w:val="00AF3B1B"/>
    <w:rsid w:val="00AF4D14"/>
    <w:rsid w:val="00AF508C"/>
    <w:rsid w:val="00AF5A71"/>
    <w:rsid w:val="00AF5DD2"/>
    <w:rsid w:val="00AF61D7"/>
    <w:rsid w:val="00AF6642"/>
    <w:rsid w:val="00AF6715"/>
    <w:rsid w:val="00AF6A79"/>
    <w:rsid w:val="00AF6CF4"/>
    <w:rsid w:val="00AF6D09"/>
    <w:rsid w:val="00AF723E"/>
    <w:rsid w:val="00AF7806"/>
    <w:rsid w:val="00B002AD"/>
    <w:rsid w:val="00B008BA"/>
    <w:rsid w:val="00B01824"/>
    <w:rsid w:val="00B018A2"/>
    <w:rsid w:val="00B02054"/>
    <w:rsid w:val="00B0215B"/>
    <w:rsid w:val="00B0285B"/>
    <w:rsid w:val="00B03025"/>
    <w:rsid w:val="00B03317"/>
    <w:rsid w:val="00B0335D"/>
    <w:rsid w:val="00B0345A"/>
    <w:rsid w:val="00B03556"/>
    <w:rsid w:val="00B035CB"/>
    <w:rsid w:val="00B03A4E"/>
    <w:rsid w:val="00B03BAA"/>
    <w:rsid w:val="00B03C18"/>
    <w:rsid w:val="00B03E59"/>
    <w:rsid w:val="00B04C41"/>
    <w:rsid w:val="00B0559D"/>
    <w:rsid w:val="00B0579A"/>
    <w:rsid w:val="00B05A91"/>
    <w:rsid w:val="00B0653A"/>
    <w:rsid w:val="00B06B56"/>
    <w:rsid w:val="00B06D1E"/>
    <w:rsid w:val="00B06F06"/>
    <w:rsid w:val="00B071E8"/>
    <w:rsid w:val="00B074EC"/>
    <w:rsid w:val="00B07A3C"/>
    <w:rsid w:val="00B1013A"/>
    <w:rsid w:val="00B103A3"/>
    <w:rsid w:val="00B104A0"/>
    <w:rsid w:val="00B10DDC"/>
    <w:rsid w:val="00B1247D"/>
    <w:rsid w:val="00B124D1"/>
    <w:rsid w:val="00B1277B"/>
    <w:rsid w:val="00B127C0"/>
    <w:rsid w:val="00B1321C"/>
    <w:rsid w:val="00B13265"/>
    <w:rsid w:val="00B13F5C"/>
    <w:rsid w:val="00B142A2"/>
    <w:rsid w:val="00B144CC"/>
    <w:rsid w:val="00B1450E"/>
    <w:rsid w:val="00B14864"/>
    <w:rsid w:val="00B15657"/>
    <w:rsid w:val="00B15892"/>
    <w:rsid w:val="00B1671D"/>
    <w:rsid w:val="00B17389"/>
    <w:rsid w:val="00B173E5"/>
    <w:rsid w:val="00B200D9"/>
    <w:rsid w:val="00B20121"/>
    <w:rsid w:val="00B20B83"/>
    <w:rsid w:val="00B20FAE"/>
    <w:rsid w:val="00B212F6"/>
    <w:rsid w:val="00B225CD"/>
    <w:rsid w:val="00B227D6"/>
    <w:rsid w:val="00B22F7B"/>
    <w:rsid w:val="00B23462"/>
    <w:rsid w:val="00B240EA"/>
    <w:rsid w:val="00B24190"/>
    <w:rsid w:val="00B251C7"/>
    <w:rsid w:val="00B252B8"/>
    <w:rsid w:val="00B253EC"/>
    <w:rsid w:val="00B25952"/>
    <w:rsid w:val="00B25F33"/>
    <w:rsid w:val="00B25F3E"/>
    <w:rsid w:val="00B26032"/>
    <w:rsid w:val="00B2638A"/>
    <w:rsid w:val="00B26F27"/>
    <w:rsid w:val="00B279C3"/>
    <w:rsid w:val="00B305AE"/>
    <w:rsid w:val="00B3063A"/>
    <w:rsid w:val="00B30976"/>
    <w:rsid w:val="00B30D1E"/>
    <w:rsid w:val="00B30D58"/>
    <w:rsid w:val="00B31144"/>
    <w:rsid w:val="00B32497"/>
    <w:rsid w:val="00B32877"/>
    <w:rsid w:val="00B32A7F"/>
    <w:rsid w:val="00B32B59"/>
    <w:rsid w:val="00B32EA6"/>
    <w:rsid w:val="00B33252"/>
    <w:rsid w:val="00B33340"/>
    <w:rsid w:val="00B3379B"/>
    <w:rsid w:val="00B338A0"/>
    <w:rsid w:val="00B34361"/>
    <w:rsid w:val="00B34845"/>
    <w:rsid w:val="00B351BB"/>
    <w:rsid w:val="00B353C9"/>
    <w:rsid w:val="00B35CBA"/>
    <w:rsid w:val="00B36024"/>
    <w:rsid w:val="00B36430"/>
    <w:rsid w:val="00B3661E"/>
    <w:rsid w:val="00B36951"/>
    <w:rsid w:val="00B372F1"/>
    <w:rsid w:val="00B40047"/>
    <w:rsid w:val="00B40081"/>
    <w:rsid w:val="00B40447"/>
    <w:rsid w:val="00B4049E"/>
    <w:rsid w:val="00B4079B"/>
    <w:rsid w:val="00B40C13"/>
    <w:rsid w:val="00B40D22"/>
    <w:rsid w:val="00B424A0"/>
    <w:rsid w:val="00B42645"/>
    <w:rsid w:val="00B428B6"/>
    <w:rsid w:val="00B42B1F"/>
    <w:rsid w:val="00B434A5"/>
    <w:rsid w:val="00B43825"/>
    <w:rsid w:val="00B43FC8"/>
    <w:rsid w:val="00B44119"/>
    <w:rsid w:val="00B44512"/>
    <w:rsid w:val="00B44F5C"/>
    <w:rsid w:val="00B45401"/>
    <w:rsid w:val="00B454EB"/>
    <w:rsid w:val="00B45841"/>
    <w:rsid w:val="00B46D14"/>
    <w:rsid w:val="00B4711C"/>
    <w:rsid w:val="00B471E2"/>
    <w:rsid w:val="00B472C7"/>
    <w:rsid w:val="00B474D0"/>
    <w:rsid w:val="00B4786E"/>
    <w:rsid w:val="00B47D0E"/>
    <w:rsid w:val="00B50020"/>
    <w:rsid w:val="00B50345"/>
    <w:rsid w:val="00B504B0"/>
    <w:rsid w:val="00B51A96"/>
    <w:rsid w:val="00B51C68"/>
    <w:rsid w:val="00B53221"/>
    <w:rsid w:val="00B53595"/>
    <w:rsid w:val="00B53E40"/>
    <w:rsid w:val="00B53F3D"/>
    <w:rsid w:val="00B5417B"/>
    <w:rsid w:val="00B5455E"/>
    <w:rsid w:val="00B54C75"/>
    <w:rsid w:val="00B55710"/>
    <w:rsid w:val="00B55AA0"/>
    <w:rsid w:val="00B56A3D"/>
    <w:rsid w:val="00B572B4"/>
    <w:rsid w:val="00B57390"/>
    <w:rsid w:val="00B57F79"/>
    <w:rsid w:val="00B60089"/>
    <w:rsid w:val="00B602D3"/>
    <w:rsid w:val="00B603D3"/>
    <w:rsid w:val="00B60645"/>
    <w:rsid w:val="00B60B0E"/>
    <w:rsid w:val="00B60D41"/>
    <w:rsid w:val="00B616CA"/>
    <w:rsid w:val="00B6196C"/>
    <w:rsid w:val="00B61A7E"/>
    <w:rsid w:val="00B61CCB"/>
    <w:rsid w:val="00B62394"/>
    <w:rsid w:val="00B6251E"/>
    <w:rsid w:val="00B62680"/>
    <w:rsid w:val="00B62D69"/>
    <w:rsid w:val="00B63106"/>
    <w:rsid w:val="00B631D8"/>
    <w:rsid w:val="00B6355B"/>
    <w:rsid w:val="00B645C2"/>
    <w:rsid w:val="00B64716"/>
    <w:rsid w:val="00B64956"/>
    <w:rsid w:val="00B649AE"/>
    <w:rsid w:val="00B64B51"/>
    <w:rsid w:val="00B650D9"/>
    <w:rsid w:val="00B651B5"/>
    <w:rsid w:val="00B6597B"/>
    <w:rsid w:val="00B6602E"/>
    <w:rsid w:val="00B6630C"/>
    <w:rsid w:val="00B66386"/>
    <w:rsid w:val="00B6713F"/>
    <w:rsid w:val="00B67B06"/>
    <w:rsid w:val="00B67D9F"/>
    <w:rsid w:val="00B70429"/>
    <w:rsid w:val="00B71212"/>
    <w:rsid w:val="00B712BD"/>
    <w:rsid w:val="00B71696"/>
    <w:rsid w:val="00B71715"/>
    <w:rsid w:val="00B71738"/>
    <w:rsid w:val="00B718F9"/>
    <w:rsid w:val="00B71C32"/>
    <w:rsid w:val="00B71D86"/>
    <w:rsid w:val="00B71DD2"/>
    <w:rsid w:val="00B72236"/>
    <w:rsid w:val="00B722D3"/>
    <w:rsid w:val="00B7249D"/>
    <w:rsid w:val="00B727D9"/>
    <w:rsid w:val="00B72869"/>
    <w:rsid w:val="00B72B79"/>
    <w:rsid w:val="00B73D5F"/>
    <w:rsid w:val="00B741F1"/>
    <w:rsid w:val="00B742E2"/>
    <w:rsid w:val="00B7516B"/>
    <w:rsid w:val="00B75843"/>
    <w:rsid w:val="00B75D52"/>
    <w:rsid w:val="00B75F4B"/>
    <w:rsid w:val="00B76584"/>
    <w:rsid w:val="00B766F5"/>
    <w:rsid w:val="00B76B04"/>
    <w:rsid w:val="00B76CCB"/>
    <w:rsid w:val="00B76F63"/>
    <w:rsid w:val="00B7701B"/>
    <w:rsid w:val="00B770F0"/>
    <w:rsid w:val="00B7745B"/>
    <w:rsid w:val="00B80345"/>
    <w:rsid w:val="00B80CCB"/>
    <w:rsid w:val="00B81D36"/>
    <w:rsid w:val="00B81D73"/>
    <w:rsid w:val="00B82651"/>
    <w:rsid w:val="00B82CCB"/>
    <w:rsid w:val="00B82DA0"/>
    <w:rsid w:val="00B830E3"/>
    <w:rsid w:val="00B8381A"/>
    <w:rsid w:val="00B83B2B"/>
    <w:rsid w:val="00B83B5C"/>
    <w:rsid w:val="00B842BA"/>
    <w:rsid w:val="00B842C2"/>
    <w:rsid w:val="00B8433A"/>
    <w:rsid w:val="00B8433E"/>
    <w:rsid w:val="00B84497"/>
    <w:rsid w:val="00B84B5B"/>
    <w:rsid w:val="00B84BE7"/>
    <w:rsid w:val="00B8511E"/>
    <w:rsid w:val="00B85AB7"/>
    <w:rsid w:val="00B86323"/>
    <w:rsid w:val="00B86D4C"/>
    <w:rsid w:val="00B87026"/>
    <w:rsid w:val="00B87222"/>
    <w:rsid w:val="00B87BC6"/>
    <w:rsid w:val="00B87E2D"/>
    <w:rsid w:val="00B87E9A"/>
    <w:rsid w:val="00B9000E"/>
    <w:rsid w:val="00B90374"/>
    <w:rsid w:val="00B90389"/>
    <w:rsid w:val="00B9062B"/>
    <w:rsid w:val="00B90D5A"/>
    <w:rsid w:val="00B9111F"/>
    <w:rsid w:val="00B91384"/>
    <w:rsid w:val="00B915ED"/>
    <w:rsid w:val="00B916CA"/>
    <w:rsid w:val="00B9196B"/>
    <w:rsid w:val="00B92036"/>
    <w:rsid w:val="00B920AC"/>
    <w:rsid w:val="00B9229C"/>
    <w:rsid w:val="00B92395"/>
    <w:rsid w:val="00B929E7"/>
    <w:rsid w:val="00B92A54"/>
    <w:rsid w:val="00B937F7"/>
    <w:rsid w:val="00B9453D"/>
    <w:rsid w:val="00B94E7B"/>
    <w:rsid w:val="00B95B35"/>
    <w:rsid w:val="00B95DEC"/>
    <w:rsid w:val="00B95E5F"/>
    <w:rsid w:val="00B964B9"/>
    <w:rsid w:val="00B96785"/>
    <w:rsid w:val="00B9700C"/>
    <w:rsid w:val="00B97507"/>
    <w:rsid w:val="00B97613"/>
    <w:rsid w:val="00BA0C72"/>
    <w:rsid w:val="00BA0CEE"/>
    <w:rsid w:val="00BA1362"/>
    <w:rsid w:val="00BA1434"/>
    <w:rsid w:val="00BA19B8"/>
    <w:rsid w:val="00BA1A00"/>
    <w:rsid w:val="00BA259E"/>
    <w:rsid w:val="00BA278C"/>
    <w:rsid w:val="00BA2C42"/>
    <w:rsid w:val="00BA317A"/>
    <w:rsid w:val="00BA3382"/>
    <w:rsid w:val="00BA48BD"/>
    <w:rsid w:val="00BA4A28"/>
    <w:rsid w:val="00BA4B71"/>
    <w:rsid w:val="00BA5673"/>
    <w:rsid w:val="00BA57AF"/>
    <w:rsid w:val="00BA5DD5"/>
    <w:rsid w:val="00BA5E08"/>
    <w:rsid w:val="00BA60FE"/>
    <w:rsid w:val="00BA6A32"/>
    <w:rsid w:val="00BA6A80"/>
    <w:rsid w:val="00BA6AE0"/>
    <w:rsid w:val="00BA6B3E"/>
    <w:rsid w:val="00BA6CF3"/>
    <w:rsid w:val="00BA6E09"/>
    <w:rsid w:val="00BA70CC"/>
    <w:rsid w:val="00BA7241"/>
    <w:rsid w:val="00BB0A8C"/>
    <w:rsid w:val="00BB0C65"/>
    <w:rsid w:val="00BB0F2B"/>
    <w:rsid w:val="00BB0F81"/>
    <w:rsid w:val="00BB0FA7"/>
    <w:rsid w:val="00BB1655"/>
    <w:rsid w:val="00BB1D60"/>
    <w:rsid w:val="00BB21DD"/>
    <w:rsid w:val="00BB278A"/>
    <w:rsid w:val="00BB3A54"/>
    <w:rsid w:val="00BB3DD6"/>
    <w:rsid w:val="00BB42FB"/>
    <w:rsid w:val="00BB4661"/>
    <w:rsid w:val="00BB4DB4"/>
    <w:rsid w:val="00BB517C"/>
    <w:rsid w:val="00BB53F0"/>
    <w:rsid w:val="00BB5B95"/>
    <w:rsid w:val="00BB5DD4"/>
    <w:rsid w:val="00BB64DE"/>
    <w:rsid w:val="00BB6AD5"/>
    <w:rsid w:val="00BB6F8C"/>
    <w:rsid w:val="00BB73CD"/>
    <w:rsid w:val="00BB7796"/>
    <w:rsid w:val="00BB7802"/>
    <w:rsid w:val="00BC0AD2"/>
    <w:rsid w:val="00BC0B8B"/>
    <w:rsid w:val="00BC0C87"/>
    <w:rsid w:val="00BC176A"/>
    <w:rsid w:val="00BC1813"/>
    <w:rsid w:val="00BC20E9"/>
    <w:rsid w:val="00BC218A"/>
    <w:rsid w:val="00BC25C9"/>
    <w:rsid w:val="00BC29B2"/>
    <w:rsid w:val="00BC2EB3"/>
    <w:rsid w:val="00BC4A43"/>
    <w:rsid w:val="00BC4AF3"/>
    <w:rsid w:val="00BC4B73"/>
    <w:rsid w:val="00BC5ECD"/>
    <w:rsid w:val="00BC5F9A"/>
    <w:rsid w:val="00BC6181"/>
    <w:rsid w:val="00BC6ACA"/>
    <w:rsid w:val="00BC6C5F"/>
    <w:rsid w:val="00BC739F"/>
    <w:rsid w:val="00BC7590"/>
    <w:rsid w:val="00BD05B0"/>
    <w:rsid w:val="00BD0A72"/>
    <w:rsid w:val="00BD0D7B"/>
    <w:rsid w:val="00BD1158"/>
    <w:rsid w:val="00BD1571"/>
    <w:rsid w:val="00BD1FE6"/>
    <w:rsid w:val="00BD2142"/>
    <w:rsid w:val="00BD2688"/>
    <w:rsid w:val="00BD2712"/>
    <w:rsid w:val="00BD277A"/>
    <w:rsid w:val="00BD2827"/>
    <w:rsid w:val="00BD2BDB"/>
    <w:rsid w:val="00BD2CC8"/>
    <w:rsid w:val="00BD2E2E"/>
    <w:rsid w:val="00BD36A4"/>
    <w:rsid w:val="00BD452B"/>
    <w:rsid w:val="00BD4552"/>
    <w:rsid w:val="00BD466E"/>
    <w:rsid w:val="00BD4D05"/>
    <w:rsid w:val="00BD54C5"/>
    <w:rsid w:val="00BD55FA"/>
    <w:rsid w:val="00BD5C46"/>
    <w:rsid w:val="00BD5E14"/>
    <w:rsid w:val="00BD5F03"/>
    <w:rsid w:val="00BD5F26"/>
    <w:rsid w:val="00BD5F41"/>
    <w:rsid w:val="00BD6028"/>
    <w:rsid w:val="00BD6102"/>
    <w:rsid w:val="00BD6F0C"/>
    <w:rsid w:val="00BD7618"/>
    <w:rsid w:val="00BE05AF"/>
    <w:rsid w:val="00BE0BBC"/>
    <w:rsid w:val="00BE1212"/>
    <w:rsid w:val="00BE1A7A"/>
    <w:rsid w:val="00BE1FE7"/>
    <w:rsid w:val="00BE200F"/>
    <w:rsid w:val="00BE2525"/>
    <w:rsid w:val="00BE2571"/>
    <w:rsid w:val="00BE267F"/>
    <w:rsid w:val="00BE27CD"/>
    <w:rsid w:val="00BE323C"/>
    <w:rsid w:val="00BE3268"/>
    <w:rsid w:val="00BE3313"/>
    <w:rsid w:val="00BE34FF"/>
    <w:rsid w:val="00BE38D8"/>
    <w:rsid w:val="00BE3C7F"/>
    <w:rsid w:val="00BE454F"/>
    <w:rsid w:val="00BE49BA"/>
    <w:rsid w:val="00BE5237"/>
    <w:rsid w:val="00BE52AC"/>
    <w:rsid w:val="00BE5A8E"/>
    <w:rsid w:val="00BE610A"/>
    <w:rsid w:val="00BE6812"/>
    <w:rsid w:val="00BE7659"/>
    <w:rsid w:val="00BE7868"/>
    <w:rsid w:val="00BF051E"/>
    <w:rsid w:val="00BF14D8"/>
    <w:rsid w:val="00BF14E2"/>
    <w:rsid w:val="00BF1E2D"/>
    <w:rsid w:val="00BF2193"/>
    <w:rsid w:val="00BF2478"/>
    <w:rsid w:val="00BF2807"/>
    <w:rsid w:val="00BF3253"/>
    <w:rsid w:val="00BF3C02"/>
    <w:rsid w:val="00BF3E1D"/>
    <w:rsid w:val="00BF4182"/>
    <w:rsid w:val="00BF46CB"/>
    <w:rsid w:val="00BF47F9"/>
    <w:rsid w:val="00BF4AFD"/>
    <w:rsid w:val="00BF4EE4"/>
    <w:rsid w:val="00BF58AD"/>
    <w:rsid w:val="00BF5BA5"/>
    <w:rsid w:val="00BF6075"/>
    <w:rsid w:val="00BF65EA"/>
    <w:rsid w:val="00BF7F7E"/>
    <w:rsid w:val="00BF7FDB"/>
    <w:rsid w:val="00C00214"/>
    <w:rsid w:val="00C00960"/>
    <w:rsid w:val="00C013E6"/>
    <w:rsid w:val="00C01CA6"/>
    <w:rsid w:val="00C020A7"/>
    <w:rsid w:val="00C02836"/>
    <w:rsid w:val="00C0287C"/>
    <w:rsid w:val="00C03A22"/>
    <w:rsid w:val="00C03FA4"/>
    <w:rsid w:val="00C04EF2"/>
    <w:rsid w:val="00C05AC1"/>
    <w:rsid w:val="00C05BFB"/>
    <w:rsid w:val="00C06064"/>
    <w:rsid w:val="00C06774"/>
    <w:rsid w:val="00C073AB"/>
    <w:rsid w:val="00C07E41"/>
    <w:rsid w:val="00C10EDE"/>
    <w:rsid w:val="00C11CF7"/>
    <w:rsid w:val="00C11F45"/>
    <w:rsid w:val="00C12012"/>
    <w:rsid w:val="00C12449"/>
    <w:rsid w:val="00C12E3F"/>
    <w:rsid w:val="00C13BA2"/>
    <w:rsid w:val="00C13F55"/>
    <w:rsid w:val="00C1401D"/>
    <w:rsid w:val="00C1434C"/>
    <w:rsid w:val="00C15B04"/>
    <w:rsid w:val="00C15DB5"/>
    <w:rsid w:val="00C1624E"/>
    <w:rsid w:val="00C16452"/>
    <w:rsid w:val="00C16697"/>
    <w:rsid w:val="00C16763"/>
    <w:rsid w:val="00C16787"/>
    <w:rsid w:val="00C1709D"/>
    <w:rsid w:val="00C174D7"/>
    <w:rsid w:val="00C1784C"/>
    <w:rsid w:val="00C17A0E"/>
    <w:rsid w:val="00C17DFF"/>
    <w:rsid w:val="00C17E1F"/>
    <w:rsid w:val="00C17EF5"/>
    <w:rsid w:val="00C20B5E"/>
    <w:rsid w:val="00C20CF4"/>
    <w:rsid w:val="00C21506"/>
    <w:rsid w:val="00C21AC4"/>
    <w:rsid w:val="00C221BB"/>
    <w:rsid w:val="00C2232E"/>
    <w:rsid w:val="00C229FE"/>
    <w:rsid w:val="00C22D4A"/>
    <w:rsid w:val="00C22FD4"/>
    <w:rsid w:val="00C23008"/>
    <w:rsid w:val="00C2388B"/>
    <w:rsid w:val="00C23B40"/>
    <w:rsid w:val="00C23D33"/>
    <w:rsid w:val="00C2541A"/>
    <w:rsid w:val="00C25C69"/>
    <w:rsid w:val="00C25EEE"/>
    <w:rsid w:val="00C263EE"/>
    <w:rsid w:val="00C2668F"/>
    <w:rsid w:val="00C269DD"/>
    <w:rsid w:val="00C271E0"/>
    <w:rsid w:val="00C27390"/>
    <w:rsid w:val="00C27D46"/>
    <w:rsid w:val="00C27F51"/>
    <w:rsid w:val="00C30138"/>
    <w:rsid w:val="00C30AAB"/>
    <w:rsid w:val="00C30B27"/>
    <w:rsid w:val="00C30C8D"/>
    <w:rsid w:val="00C3102F"/>
    <w:rsid w:val="00C313C3"/>
    <w:rsid w:val="00C320A7"/>
    <w:rsid w:val="00C32298"/>
    <w:rsid w:val="00C323B9"/>
    <w:rsid w:val="00C32589"/>
    <w:rsid w:val="00C32C98"/>
    <w:rsid w:val="00C32F4D"/>
    <w:rsid w:val="00C33FE3"/>
    <w:rsid w:val="00C3416E"/>
    <w:rsid w:val="00C34397"/>
    <w:rsid w:val="00C346F6"/>
    <w:rsid w:val="00C3501F"/>
    <w:rsid w:val="00C3598C"/>
    <w:rsid w:val="00C364C5"/>
    <w:rsid w:val="00C366BB"/>
    <w:rsid w:val="00C367BA"/>
    <w:rsid w:val="00C36CD7"/>
    <w:rsid w:val="00C36E87"/>
    <w:rsid w:val="00C373E9"/>
    <w:rsid w:val="00C37489"/>
    <w:rsid w:val="00C374D0"/>
    <w:rsid w:val="00C3755D"/>
    <w:rsid w:val="00C37AC3"/>
    <w:rsid w:val="00C37BE5"/>
    <w:rsid w:val="00C4090E"/>
    <w:rsid w:val="00C40E91"/>
    <w:rsid w:val="00C40FC2"/>
    <w:rsid w:val="00C40FE9"/>
    <w:rsid w:val="00C417B5"/>
    <w:rsid w:val="00C41E94"/>
    <w:rsid w:val="00C42572"/>
    <w:rsid w:val="00C42B51"/>
    <w:rsid w:val="00C43149"/>
    <w:rsid w:val="00C43515"/>
    <w:rsid w:val="00C4364B"/>
    <w:rsid w:val="00C43B94"/>
    <w:rsid w:val="00C43BE2"/>
    <w:rsid w:val="00C43BF2"/>
    <w:rsid w:val="00C43EBF"/>
    <w:rsid w:val="00C44459"/>
    <w:rsid w:val="00C44C37"/>
    <w:rsid w:val="00C44CA7"/>
    <w:rsid w:val="00C44E6C"/>
    <w:rsid w:val="00C44F26"/>
    <w:rsid w:val="00C450B5"/>
    <w:rsid w:val="00C45D4B"/>
    <w:rsid w:val="00C46DD6"/>
    <w:rsid w:val="00C478BA"/>
    <w:rsid w:val="00C4797F"/>
    <w:rsid w:val="00C5081A"/>
    <w:rsid w:val="00C50DB3"/>
    <w:rsid w:val="00C50E7B"/>
    <w:rsid w:val="00C512AB"/>
    <w:rsid w:val="00C517C2"/>
    <w:rsid w:val="00C51F90"/>
    <w:rsid w:val="00C5228B"/>
    <w:rsid w:val="00C52304"/>
    <w:rsid w:val="00C5253A"/>
    <w:rsid w:val="00C525A1"/>
    <w:rsid w:val="00C53432"/>
    <w:rsid w:val="00C5356E"/>
    <w:rsid w:val="00C54064"/>
    <w:rsid w:val="00C5438F"/>
    <w:rsid w:val="00C54BAA"/>
    <w:rsid w:val="00C54D6F"/>
    <w:rsid w:val="00C54F55"/>
    <w:rsid w:val="00C5503C"/>
    <w:rsid w:val="00C55DF5"/>
    <w:rsid w:val="00C56D87"/>
    <w:rsid w:val="00C56F23"/>
    <w:rsid w:val="00C577E8"/>
    <w:rsid w:val="00C601BA"/>
    <w:rsid w:val="00C609CF"/>
    <w:rsid w:val="00C60D66"/>
    <w:rsid w:val="00C61E9B"/>
    <w:rsid w:val="00C6249E"/>
    <w:rsid w:val="00C63023"/>
    <w:rsid w:val="00C632D2"/>
    <w:rsid w:val="00C63322"/>
    <w:rsid w:val="00C63790"/>
    <w:rsid w:val="00C64102"/>
    <w:rsid w:val="00C64255"/>
    <w:rsid w:val="00C64385"/>
    <w:rsid w:val="00C64517"/>
    <w:rsid w:val="00C64FA4"/>
    <w:rsid w:val="00C652C1"/>
    <w:rsid w:val="00C65590"/>
    <w:rsid w:val="00C655CD"/>
    <w:rsid w:val="00C6572C"/>
    <w:rsid w:val="00C659B3"/>
    <w:rsid w:val="00C65CBE"/>
    <w:rsid w:val="00C6646A"/>
    <w:rsid w:val="00C66C22"/>
    <w:rsid w:val="00C66D76"/>
    <w:rsid w:val="00C66E2D"/>
    <w:rsid w:val="00C67472"/>
    <w:rsid w:val="00C700B1"/>
    <w:rsid w:val="00C700E9"/>
    <w:rsid w:val="00C709CE"/>
    <w:rsid w:val="00C70CD3"/>
    <w:rsid w:val="00C70EFD"/>
    <w:rsid w:val="00C70F36"/>
    <w:rsid w:val="00C711D0"/>
    <w:rsid w:val="00C712F4"/>
    <w:rsid w:val="00C728CB"/>
    <w:rsid w:val="00C72FD1"/>
    <w:rsid w:val="00C731B9"/>
    <w:rsid w:val="00C731F8"/>
    <w:rsid w:val="00C73783"/>
    <w:rsid w:val="00C73DA1"/>
    <w:rsid w:val="00C741B4"/>
    <w:rsid w:val="00C74565"/>
    <w:rsid w:val="00C74FEF"/>
    <w:rsid w:val="00C752D9"/>
    <w:rsid w:val="00C75425"/>
    <w:rsid w:val="00C75FE1"/>
    <w:rsid w:val="00C76966"/>
    <w:rsid w:val="00C77F70"/>
    <w:rsid w:val="00C80156"/>
    <w:rsid w:val="00C80BC3"/>
    <w:rsid w:val="00C80D7C"/>
    <w:rsid w:val="00C80E10"/>
    <w:rsid w:val="00C81188"/>
    <w:rsid w:val="00C81422"/>
    <w:rsid w:val="00C81505"/>
    <w:rsid w:val="00C81610"/>
    <w:rsid w:val="00C81A18"/>
    <w:rsid w:val="00C81AAD"/>
    <w:rsid w:val="00C81C02"/>
    <w:rsid w:val="00C81DD2"/>
    <w:rsid w:val="00C82371"/>
    <w:rsid w:val="00C82432"/>
    <w:rsid w:val="00C829BC"/>
    <w:rsid w:val="00C83570"/>
    <w:rsid w:val="00C836C5"/>
    <w:rsid w:val="00C846F5"/>
    <w:rsid w:val="00C84829"/>
    <w:rsid w:val="00C84938"/>
    <w:rsid w:val="00C84B0F"/>
    <w:rsid w:val="00C84B96"/>
    <w:rsid w:val="00C851A7"/>
    <w:rsid w:val="00C8528B"/>
    <w:rsid w:val="00C854B4"/>
    <w:rsid w:val="00C8561C"/>
    <w:rsid w:val="00C867C2"/>
    <w:rsid w:val="00C9016B"/>
    <w:rsid w:val="00C90ED4"/>
    <w:rsid w:val="00C910E5"/>
    <w:rsid w:val="00C9124A"/>
    <w:rsid w:val="00C916B8"/>
    <w:rsid w:val="00C917CD"/>
    <w:rsid w:val="00C918D8"/>
    <w:rsid w:val="00C919BA"/>
    <w:rsid w:val="00C921F1"/>
    <w:rsid w:val="00C9274C"/>
    <w:rsid w:val="00C92BBC"/>
    <w:rsid w:val="00C93610"/>
    <w:rsid w:val="00C93AED"/>
    <w:rsid w:val="00C93B76"/>
    <w:rsid w:val="00C93DF6"/>
    <w:rsid w:val="00C93F8A"/>
    <w:rsid w:val="00C94169"/>
    <w:rsid w:val="00C945F8"/>
    <w:rsid w:val="00C94BA5"/>
    <w:rsid w:val="00C9551A"/>
    <w:rsid w:val="00C95F46"/>
    <w:rsid w:val="00C965FA"/>
    <w:rsid w:val="00C96913"/>
    <w:rsid w:val="00C96C43"/>
    <w:rsid w:val="00C973B4"/>
    <w:rsid w:val="00C97A51"/>
    <w:rsid w:val="00C97EE7"/>
    <w:rsid w:val="00CA067F"/>
    <w:rsid w:val="00CA087C"/>
    <w:rsid w:val="00CA0A79"/>
    <w:rsid w:val="00CA0A96"/>
    <w:rsid w:val="00CA0B0A"/>
    <w:rsid w:val="00CA0B41"/>
    <w:rsid w:val="00CA13A2"/>
    <w:rsid w:val="00CA184C"/>
    <w:rsid w:val="00CA1A0C"/>
    <w:rsid w:val="00CA1BE3"/>
    <w:rsid w:val="00CA21F3"/>
    <w:rsid w:val="00CA22EC"/>
    <w:rsid w:val="00CA3B96"/>
    <w:rsid w:val="00CA41D9"/>
    <w:rsid w:val="00CA461B"/>
    <w:rsid w:val="00CA465D"/>
    <w:rsid w:val="00CA4D40"/>
    <w:rsid w:val="00CA5ED5"/>
    <w:rsid w:val="00CA64AA"/>
    <w:rsid w:val="00CA71E5"/>
    <w:rsid w:val="00CA76C0"/>
    <w:rsid w:val="00CA79F2"/>
    <w:rsid w:val="00CB059F"/>
    <w:rsid w:val="00CB0A1B"/>
    <w:rsid w:val="00CB0CF2"/>
    <w:rsid w:val="00CB1077"/>
    <w:rsid w:val="00CB1079"/>
    <w:rsid w:val="00CB1BAB"/>
    <w:rsid w:val="00CB1CE5"/>
    <w:rsid w:val="00CB1FD6"/>
    <w:rsid w:val="00CB2DA7"/>
    <w:rsid w:val="00CB41FD"/>
    <w:rsid w:val="00CB5226"/>
    <w:rsid w:val="00CB538C"/>
    <w:rsid w:val="00CB6A38"/>
    <w:rsid w:val="00CB6AB6"/>
    <w:rsid w:val="00CB6BDD"/>
    <w:rsid w:val="00CB6ECC"/>
    <w:rsid w:val="00CB7613"/>
    <w:rsid w:val="00CB7A2D"/>
    <w:rsid w:val="00CB7AC5"/>
    <w:rsid w:val="00CB7B9A"/>
    <w:rsid w:val="00CC00A4"/>
    <w:rsid w:val="00CC08C7"/>
    <w:rsid w:val="00CC10B2"/>
    <w:rsid w:val="00CC1118"/>
    <w:rsid w:val="00CC11ED"/>
    <w:rsid w:val="00CC19C5"/>
    <w:rsid w:val="00CC1C98"/>
    <w:rsid w:val="00CC1D34"/>
    <w:rsid w:val="00CC1D9B"/>
    <w:rsid w:val="00CC1F81"/>
    <w:rsid w:val="00CC22E2"/>
    <w:rsid w:val="00CC2675"/>
    <w:rsid w:val="00CC26B6"/>
    <w:rsid w:val="00CC2A3C"/>
    <w:rsid w:val="00CC2A3F"/>
    <w:rsid w:val="00CC3B9C"/>
    <w:rsid w:val="00CC4074"/>
    <w:rsid w:val="00CC43B7"/>
    <w:rsid w:val="00CC44D5"/>
    <w:rsid w:val="00CC4B04"/>
    <w:rsid w:val="00CC5600"/>
    <w:rsid w:val="00CC5876"/>
    <w:rsid w:val="00CC5C22"/>
    <w:rsid w:val="00CC5D3C"/>
    <w:rsid w:val="00CC5D72"/>
    <w:rsid w:val="00CC5ED0"/>
    <w:rsid w:val="00CC601C"/>
    <w:rsid w:val="00CC6487"/>
    <w:rsid w:val="00CC682C"/>
    <w:rsid w:val="00CC6892"/>
    <w:rsid w:val="00CC690F"/>
    <w:rsid w:val="00CC6942"/>
    <w:rsid w:val="00CC7065"/>
    <w:rsid w:val="00CC7395"/>
    <w:rsid w:val="00CC77C9"/>
    <w:rsid w:val="00CD1263"/>
    <w:rsid w:val="00CD1466"/>
    <w:rsid w:val="00CD1B95"/>
    <w:rsid w:val="00CD2B2F"/>
    <w:rsid w:val="00CD2FDB"/>
    <w:rsid w:val="00CD333B"/>
    <w:rsid w:val="00CD3363"/>
    <w:rsid w:val="00CD339D"/>
    <w:rsid w:val="00CD3425"/>
    <w:rsid w:val="00CD42D1"/>
    <w:rsid w:val="00CD4B0C"/>
    <w:rsid w:val="00CD4D3E"/>
    <w:rsid w:val="00CD5601"/>
    <w:rsid w:val="00CD5642"/>
    <w:rsid w:val="00CD5DEB"/>
    <w:rsid w:val="00CD6027"/>
    <w:rsid w:val="00CD6497"/>
    <w:rsid w:val="00CD674F"/>
    <w:rsid w:val="00CD6AAA"/>
    <w:rsid w:val="00CD7018"/>
    <w:rsid w:val="00CD72E6"/>
    <w:rsid w:val="00CD74EF"/>
    <w:rsid w:val="00CD7FEE"/>
    <w:rsid w:val="00CD99E5"/>
    <w:rsid w:val="00CE034F"/>
    <w:rsid w:val="00CE03D9"/>
    <w:rsid w:val="00CE05AC"/>
    <w:rsid w:val="00CE0841"/>
    <w:rsid w:val="00CE0DB1"/>
    <w:rsid w:val="00CE0F93"/>
    <w:rsid w:val="00CE13A2"/>
    <w:rsid w:val="00CE1507"/>
    <w:rsid w:val="00CE1723"/>
    <w:rsid w:val="00CE1AB5"/>
    <w:rsid w:val="00CE1B67"/>
    <w:rsid w:val="00CE200A"/>
    <w:rsid w:val="00CE2063"/>
    <w:rsid w:val="00CE2E9A"/>
    <w:rsid w:val="00CE305A"/>
    <w:rsid w:val="00CE39F6"/>
    <w:rsid w:val="00CE3AA3"/>
    <w:rsid w:val="00CE3E00"/>
    <w:rsid w:val="00CE4706"/>
    <w:rsid w:val="00CE473D"/>
    <w:rsid w:val="00CE4C96"/>
    <w:rsid w:val="00CE4FFB"/>
    <w:rsid w:val="00CE570A"/>
    <w:rsid w:val="00CE5E09"/>
    <w:rsid w:val="00CE628F"/>
    <w:rsid w:val="00CE62A7"/>
    <w:rsid w:val="00CE654F"/>
    <w:rsid w:val="00CE6621"/>
    <w:rsid w:val="00CE67AE"/>
    <w:rsid w:val="00CE67C7"/>
    <w:rsid w:val="00CE6BF8"/>
    <w:rsid w:val="00CE7A59"/>
    <w:rsid w:val="00CE7AF6"/>
    <w:rsid w:val="00CF072B"/>
    <w:rsid w:val="00CF17F5"/>
    <w:rsid w:val="00CF18E7"/>
    <w:rsid w:val="00CF1E60"/>
    <w:rsid w:val="00CF1EB4"/>
    <w:rsid w:val="00CF21E0"/>
    <w:rsid w:val="00CF2FCC"/>
    <w:rsid w:val="00CF308A"/>
    <w:rsid w:val="00CF32DE"/>
    <w:rsid w:val="00CF33DB"/>
    <w:rsid w:val="00CF34FB"/>
    <w:rsid w:val="00CF3872"/>
    <w:rsid w:val="00CF38B4"/>
    <w:rsid w:val="00CF3991"/>
    <w:rsid w:val="00CF3C23"/>
    <w:rsid w:val="00CF3F5D"/>
    <w:rsid w:val="00CF414E"/>
    <w:rsid w:val="00CF42FD"/>
    <w:rsid w:val="00CF4D10"/>
    <w:rsid w:val="00CF535B"/>
    <w:rsid w:val="00CF5EA7"/>
    <w:rsid w:val="00CF601E"/>
    <w:rsid w:val="00CF6B1E"/>
    <w:rsid w:val="00CF6E7F"/>
    <w:rsid w:val="00CF7353"/>
    <w:rsid w:val="00CF7F00"/>
    <w:rsid w:val="00D0036C"/>
    <w:rsid w:val="00D0048B"/>
    <w:rsid w:val="00D0057C"/>
    <w:rsid w:val="00D00C4A"/>
    <w:rsid w:val="00D01300"/>
    <w:rsid w:val="00D0179D"/>
    <w:rsid w:val="00D01D30"/>
    <w:rsid w:val="00D02120"/>
    <w:rsid w:val="00D024B2"/>
    <w:rsid w:val="00D0331F"/>
    <w:rsid w:val="00D037C6"/>
    <w:rsid w:val="00D0393F"/>
    <w:rsid w:val="00D03980"/>
    <w:rsid w:val="00D03A3E"/>
    <w:rsid w:val="00D045CD"/>
    <w:rsid w:val="00D0474D"/>
    <w:rsid w:val="00D04831"/>
    <w:rsid w:val="00D05223"/>
    <w:rsid w:val="00D053FC"/>
    <w:rsid w:val="00D055EF"/>
    <w:rsid w:val="00D05A0E"/>
    <w:rsid w:val="00D06306"/>
    <w:rsid w:val="00D06828"/>
    <w:rsid w:val="00D0752C"/>
    <w:rsid w:val="00D07A0B"/>
    <w:rsid w:val="00D07D23"/>
    <w:rsid w:val="00D07E6C"/>
    <w:rsid w:val="00D10019"/>
    <w:rsid w:val="00D102DE"/>
    <w:rsid w:val="00D1055A"/>
    <w:rsid w:val="00D105D5"/>
    <w:rsid w:val="00D10BA6"/>
    <w:rsid w:val="00D10C93"/>
    <w:rsid w:val="00D11381"/>
    <w:rsid w:val="00D11A1E"/>
    <w:rsid w:val="00D11E79"/>
    <w:rsid w:val="00D12056"/>
    <w:rsid w:val="00D120F0"/>
    <w:rsid w:val="00D12CCB"/>
    <w:rsid w:val="00D12E05"/>
    <w:rsid w:val="00D1335B"/>
    <w:rsid w:val="00D133F4"/>
    <w:rsid w:val="00D13E56"/>
    <w:rsid w:val="00D14867"/>
    <w:rsid w:val="00D14F87"/>
    <w:rsid w:val="00D15302"/>
    <w:rsid w:val="00D1548B"/>
    <w:rsid w:val="00D15D31"/>
    <w:rsid w:val="00D15E10"/>
    <w:rsid w:val="00D15EDC"/>
    <w:rsid w:val="00D16091"/>
    <w:rsid w:val="00D16400"/>
    <w:rsid w:val="00D165F0"/>
    <w:rsid w:val="00D16675"/>
    <w:rsid w:val="00D17C84"/>
    <w:rsid w:val="00D20389"/>
    <w:rsid w:val="00D206E6"/>
    <w:rsid w:val="00D21571"/>
    <w:rsid w:val="00D2163E"/>
    <w:rsid w:val="00D2178D"/>
    <w:rsid w:val="00D222F6"/>
    <w:rsid w:val="00D22769"/>
    <w:rsid w:val="00D22A1D"/>
    <w:rsid w:val="00D22E09"/>
    <w:rsid w:val="00D2427E"/>
    <w:rsid w:val="00D244CB"/>
    <w:rsid w:val="00D24630"/>
    <w:rsid w:val="00D26C3F"/>
    <w:rsid w:val="00D2709A"/>
    <w:rsid w:val="00D2742A"/>
    <w:rsid w:val="00D2750E"/>
    <w:rsid w:val="00D27786"/>
    <w:rsid w:val="00D277EA"/>
    <w:rsid w:val="00D27C22"/>
    <w:rsid w:val="00D27CFA"/>
    <w:rsid w:val="00D27EC3"/>
    <w:rsid w:val="00D30408"/>
    <w:rsid w:val="00D30BF1"/>
    <w:rsid w:val="00D30C9C"/>
    <w:rsid w:val="00D313AD"/>
    <w:rsid w:val="00D3178B"/>
    <w:rsid w:val="00D31A04"/>
    <w:rsid w:val="00D31C2E"/>
    <w:rsid w:val="00D31E8E"/>
    <w:rsid w:val="00D3273A"/>
    <w:rsid w:val="00D328A4"/>
    <w:rsid w:val="00D32D2F"/>
    <w:rsid w:val="00D32FA1"/>
    <w:rsid w:val="00D33721"/>
    <w:rsid w:val="00D34C20"/>
    <w:rsid w:val="00D34CA5"/>
    <w:rsid w:val="00D34EBA"/>
    <w:rsid w:val="00D35287"/>
    <w:rsid w:val="00D358B6"/>
    <w:rsid w:val="00D359D5"/>
    <w:rsid w:val="00D360EB"/>
    <w:rsid w:val="00D36627"/>
    <w:rsid w:val="00D3699A"/>
    <w:rsid w:val="00D369EF"/>
    <w:rsid w:val="00D37A35"/>
    <w:rsid w:val="00D40638"/>
    <w:rsid w:val="00D40944"/>
    <w:rsid w:val="00D41995"/>
    <w:rsid w:val="00D41DD9"/>
    <w:rsid w:val="00D425FB"/>
    <w:rsid w:val="00D42BED"/>
    <w:rsid w:val="00D42C34"/>
    <w:rsid w:val="00D42DA2"/>
    <w:rsid w:val="00D42E8D"/>
    <w:rsid w:val="00D4485A"/>
    <w:rsid w:val="00D45023"/>
    <w:rsid w:val="00D45792"/>
    <w:rsid w:val="00D45EF4"/>
    <w:rsid w:val="00D46734"/>
    <w:rsid w:val="00D46EEF"/>
    <w:rsid w:val="00D47982"/>
    <w:rsid w:val="00D47ECE"/>
    <w:rsid w:val="00D50466"/>
    <w:rsid w:val="00D506F1"/>
    <w:rsid w:val="00D50D0E"/>
    <w:rsid w:val="00D51296"/>
    <w:rsid w:val="00D51BC9"/>
    <w:rsid w:val="00D51F98"/>
    <w:rsid w:val="00D523BC"/>
    <w:rsid w:val="00D5244F"/>
    <w:rsid w:val="00D52673"/>
    <w:rsid w:val="00D52E3B"/>
    <w:rsid w:val="00D53549"/>
    <w:rsid w:val="00D53675"/>
    <w:rsid w:val="00D53676"/>
    <w:rsid w:val="00D536F4"/>
    <w:rsid w:val="00D5384E"/>
    <w:rsid w:val="00D53B33"/>
    <w:rsid w:val="00D54301"/>
    <w:rsid w:val="00D543A8"/>
    <w:rsid w:val="00D551A9"/>
    <w:rsid w:val="00D555FE"/>
    <w:rsid w:val="00D55ADE"/>
    <w:rsid w:val="00D560F5"/>
    <w:rsid w:val="00D56752"/>
    <w:rsid w:val="00D568F6"/>
    <w:rsid w:val="00D57217"/>
    <w:rsid w:val="00D576DB"/>
    <w:rsid w:val="00D5773B"/>
    <w:rsid w:val="00D57746"/>
    <w:rsid w:val="00D60255"/>
    <w:rsid w:val="00D6025D"/>
    <w:rsid w:val="00D606C1"/>
    <w:rsid w:val="00D607BB"/>
    <w:rsid w:val="00D608E3"/>
    <w:rsid w:val="00D613D9"/>
    <w:rsid w:val="00D61F83"/>
    <w:rsid w:val="00D621D3"/>
    <w:rsid w:val="00D62423"/>
    <w:rsid w:val="00D62476"/>
    <w:rsid w:val="00D626E0"/>
    <w:rsid w:val="00D62857"/>
    <w:rsid w:val="00D64A7E"/>
    <w:rsid w:val="00D64C56"/>
    <w:rsid w:val="00D64C6F"/>
    <w:rsid w:val="00D65F96"/>
    <w:rsid w:val="00D662FA"/>
    <w:rsid w:val="00D665CC"/>
    <w:rsid w:val="00D667DC"/>
    <w:rsid w:val="00D66BFE"/>
    <w:rsid w:val="00D66D20"/>
    <w:rsid w:val="00D67713"/>
    <w:rsid w:val="00D67ED0"/>
    <w:rsid w:val="00D700D6"/>
    <w:rsid w:val="00D70231"/>
    <w:rsid w:val="00D70745"/>
    <w:rsid w:val="00D709D1"/>
    <w:rsid w:val="00D70B23"/>
    <w:rsid w:val="00D70D93"/>
    <w:rsid w:val="00D71144"/>
    <w:rsid w:val="00D7114F"/>
    <w:rsid w:val="00D7130C"/>
    <w:rsid w:val="00D720E9"/>
    <w:rsid w:val="00D725AC"/>
    <w:rsid w:val="00D726D0"/>
    <w:rsid w:val="00D729C1"/>
    <w:rsid w:val="00D72A4E"/>
    <w:rsid w:val="00D72B08"/>
    <w:rsid w:val="00D72E09"/>
    <w:rsid w:val="00D72F5D"/>
    <w:rsid w:val="00D7312F"/>
    <w:rsid w:val="00D7373C"/>
    <w:rsid w:val="00D73A59"/>
    <w:rsid w:val="00D73C70"/>
    <w:rsid w:val="00D741B0"/>
    <w:rsid w:val="00D741C9"/>
    <w:rsid w:val="00D746CC"/>
    <w:rsid w:val="00D74845"/>
    <w:rsid w:val="00D74C8D"/>
    <w:rsid w:val="00D75031"/>
    <w:rsid w:val="00D755AA"/>
    <w:rsid w:val="00D76048"/>
    <w:rsid w:val="00D761D3"/>
    <w:rsid w:val="00D76CDB"/>
    <w:rsid w:val="00D76EAE"/>
    <w:rsid w:val="00D771CB"/>
    <w:rsid w:val="00D774A8"/>
    <w:rsid w:val="00D7796B"/>
    <w:rsid w:val="00D77A96"/>
    <w:rsid w:val="00D77D0C"/>
    <w:rsid w:val="00D77EBF"/>
    <w:rsid w:val="00D800DB"/>
    <w:rsid w:val="00D8011A"/>
    <w:rsid w:val="00D80178"/>
    <w:rsid w:val="00D80207"/>
    <w:rsid w:val="00D80784"/>
    <w:rsid w:val="00D80ACA"/>
    <w:rsid w:val="00D80FBB"/>
    <w:rsid w:val="00D8150B"/>
    <w:rsid w:val="00D81D16"/>
    <w:rsid w:val="00D81F95"/>
    <w:rsid w:val="00D81F9D"/>
    <w:rsid w:val="00D8270A"/>
    <w:rsid w:val="00D82869"/>
    <w:rsid w:val="00D82924"/>
    <w:rsid w:val="00D82D94"/>
    <w:rsid w:val="00D84278"/>
    <w:rsid w:val="00D84888"/>
    <w:rsid w:val="00D848B3"/>
    <w:rsid w:val="00D84971"/>
    <w:rsid w:val="00D85352"/>
    <w:rsid w:val="00D8599C"/>
    <w:rsid w:val="00D86343"/>
    <w:rsid w:val="00D865BD"/>
    <w:rsid w:val="00D86849"/>
    <w:rsid w:val="00D8699B"/>
    <w:rsid w:val="00D86AD9"/>
    <w:rsid w:val="00D86CB3"/>
    <w:rsid w:val="00D87042"/>
    <w:rsid w:val="00D87311"/>
    <w:rsid w:val="00D873A4"/>
    <w:rsid w:val="00D87760"/>
    <w:rsid w:val="00D87809"/>
    <w:rsid w:val="00D87E91"/>
    <w:rsid w:val="00D87EF7"/>
    <w:rsid w:val="00D87F99"/>
    <w:rsid w:val="00D90864"/>
    <w:rsid w:val="00D90B78"/>
    <w:rsid w:val="00D90E90"/>
    <w:rsid w:val="00D90F36"/>
    <w:rsid w:val="00D91032"/>
    <w:rsid w:val="00D91A50"/>
    <w:rsid w:val="00D92488"/>
    <w:rsid w:val="00D92986"/>
    <w:rsid w:val="00D92E13"/>
    <w:rsid w:val="00D92F6A"/>
    <w:rsid w:val="00D93EFA"/>
    <w:rsid w:val="00D941DA"/>
    <w:rsid w:val="00D942D8"/>
    <w:rsid w:val="00D94DE9"/>
    <w:rsid w:val="00D94FBF"/>
    <w:rsid w:val="00D9501B"/>
    <w:rsid w:val="00D956CC"/>
    <w:rsid w:val="00D95CF0"/>
    <w:rsid w:val="00D96B36"/>
    <w:rsid w:val="00D973D5"/>
    <w:rsid w:val="00D97409"/>
    <w:rsid w:val="00D974CD"/>
    <w:rsid w:val="00DA07E5"/>
    <w:rsid w:val="00DA0945"/>
    <w:rsid w:val="00DA0ADC"/>
    <w:rsid w:val="00DA1657"/>
    <w:rsid w:val="00DA20F0"/>
    <w:rsid w:val="00DA2664"/>
    <w:rsid w:val="00DA2705"/>
    <w:rsid w:val="00DA2B15"/>
    <w:rsid w:val="00DA35DB"/>
    <w:rsid w:val="00DA3943"/>
    <w:rsid w:val="00DA3A98"/>
    <w:rsid w:val="00DA45B4"/>
    <w:rsid w:val="00DA4682"/>
    <w:rsid w:val="00DA468D"/>
    <w:rsid w:val="00DA47A0"/>
    <w:rsid w:val="00DA5C43"/>
    <w:rsid w:val="00DA5E1F"/>
    <w:rsid w:val="00DA649A"/>
    <w:rsid w:val="00DA657C"/>
    <w:rsid w:val="00DA664A"/>
    <w:rsid w:val="00DA6FD0"/>
    <w:rsid w:val="00DA7142"/>
    <w:rsid w:val="00DA73C6"/>
    <w:rsid w:val="00DB0684"/>
    <w:rsid w:val="00DB0814"/>
    <w:rsid w:val="00DB0B0E"/>
    <w:rsid w:val="00DB1A0D"/>
    <w:rsid w:val="00DB217A"/>
    <w:rsid w:val="00DB2D54"/>
    <w:rsid w:val="00DB2D5B"/>
    <w:rsid w:val="00DB34B9"/>
    <w:rsid w:val="00DB3934"/>
    <w:rsid w:val="00DB40B1"/>
    <w:rsid w:val="00DB42B1"/>
    <w:rsid w:val="00DB48B7"/>
    <w:rsid w:val="00DB4A19"/>
    <w:rsid w:val="00DB4A2D"/>
    <w:rsid w:val="00DB53C4"/>
    <w:rsid w:val="00DB578F"/>
    <w:rsid w:val="00DB6297"/>
    <w:rsid w:val="00DB67AB"/>
    <w:rsid w:val="00DB687E"/>
    <w:rsid w:val="00DB68BB"/>
    <w:rsid w:val="00DB6A94"/>
    <w:rsid w:val="00DB733B"/>
    <w:rsid w:val="00DB776F"/>
    <w:rsid w:val="00DB7ADE"/>
    <w:rsid w:val="00DB7BBD"/>
    <w:rsid w:val="00DB7E61"/>
    <w:rsid w:val="00DC00DA"/>
    <w:rsid w:val="00DC066A"/>
    <w:rsid w:val="00DC0EA1"/>
    <w:rsid w:val="00DC17DD"/>
    <w:rsid w:val="00DC1D85"/>
    <w:rsid w:val="00DC1EE4"/>
    <w:rsid w:val="00DC23F3"/>
    <w:rsid w:val="00DC2B6A"/>
    <w:rsid w:val="00DC310E"/>
    <w:rsid w:val="00DC3111"/>
    <w:rsid w:val="00DC3284"/>
    <w:rsid w:val="00DC4676"/>
    <w:rsid w:val="00DC4F13"/>
    <w:rsid w:val="00DC5F29"/>
    <w:rsid w:val="00DC66ED"/>
    <w:rsid w:val="00DC6AEB"/>
    <w:rsid w:val="00DC71DD"/>
    <w:rsid w:val="00DC7900"/>
    <w:rsid w:val="00DD0178"/>
    <w:rsid w:val="00DD05C7"/>
    <w:rsid w:val="00DD099B"/>
    <w:rsid w:val="00DD122C"/>
    <w:rsid w:val="00DD17F3"/>
    <w:rsid w:val="00DD1DC0"/>
    <w:rsid w:val="00DD1EAD"/>
    <w:rsid w:val="00DD1ED6"/>
    <w:rsid w:val="00DD22D0"/>
    <w:rsid w:val="00DD2B49"/>
    <w:rsid w:val="00DD3015"/>
    <w:rsid w:val="00DD3452"/>
    <w:rsid w:val="00DD39F5"/>
    <w:rsid w:val="00DD3F91"/>
    <w:rsid w:val="00DD4D0A"/>
    <w:rsid w:val="00DD5C5E"/>
    <w:rsid w:val="00DD65E2"/>
    <w:rsid w:val="00DD68B2"/>
    <w:rsid w:val="00DD6B02"/>
    <w:rsid w:val="00DD6CA7"/>
    <w:rsid w:val="00DD7631"/>
    <w:rsid w:val="00DD78F4"/>
    <w:rsid w:val="00DD7A8F"/>
    <w:rsid w:val="00DE004F"/>
    <w:rsid w:val="00DE0146"/>
    <w:rsid w:val="00DE018D"/>
    <w:rsid w:val="00DE01D2"/>
    <w:rsid w:val="00DE0C40"/>
    <w:rsid w:val="00DE21C3"/>
    <w:rsid w:val="00DE227E"/>
    <w:rsid w:val="00DE27EE"/>
    <w:rsid w:val="00DE2E48"/>
    <w:rsid w:val="00DE33E8"/>
    <w:rsid w:val="00DE3525"/>
    <w:rsid w:val="00DE3E6E"/>
    <w:rsid w:val="00DE4025"/>
    <w:rsid w:val="00DE4371"/>
    <w:rsid w:val="00DE47D2"/>
    <w:rsid w:val="00DE5375"/>
    <w:rsid w:val="00DE5B7B"/>
    <w:rsid w:val="00DE5F1C"/>
    <w:rsid w:val="00DE6046"/>
    <w:rsid w:val="00DE6097"/>
    <w:rsid w:val="00DE6128"/>
    <w:rsid w:val="00DE6A3C"/>
    <w:rsid w:val="00DE71DB"/>
    <w:rsid w:val="00DE7239"/>
    <w:rsid w:val="00DE73B8"/>
    <w:rsid w:val="00DE76AF"/>
    <w:rsid w:val="00DE7D70"/>
    <w:rsid w:val="00DE7F4D"/>
    <w:rsid w:val="00DF0593"/>
    <w:rsid w:val="00DF0A97"/>
    <w:rsid w:val="00DF0F18"/>
    <w:rsid w:val="00DF15F6"/>
    <w:rsid w:val="00DF1CBC"/>
    <w:rsid w:val="00DF2885"/>
    <w:rsid w:val="00DF2F9A"/>
    <w:rsid w:val="00DF3730"/>
    <w:rsid w:val="00DF3D6E"/>
    <w:rsid w:val="00DF4022"/>
    <w:rsid w:val="00DF4577"/>
    <w:rsid w:val="00DF4687"/>
    <w:rsid w:val="00DF4712"/>
    <w:rsid w:val="00DF4B9C"/>
    <w:rsid w:val="00DF50F7"/>
    <w:rsid w:val="00DF5D16"/>
    <w:rsid w:val="00DF6472"/>
    <w:rsid w:val="00DF659E"/>
    <w:rsid w:val="00DF6C82"/>
    <w:rsid w:val="00DF7377"/>
    <w:rsid w:val="00DF74A2"/>
    <w:rsid w:val="00DF7566"/>
    <w:rsid w:val="00DF785B"/>
    <w:rsid w:val="00DF78E1"/>
    <w:rsid w:val="00DF7F6B"/>
    <w:rsid w:val="00E01ABD"/>
    <w:rsid w:val="00E01B44"/>
    <w:rsid w:val="00E01BE8"/>
    <w:rsid w:val="00E020D3"/>
    <w:rsid w:val="00E02215"/>
    <w:rsid w:val="00E022EA"/>
    <w:rsid w:val="00E024B8"/>
    <w:rsid w:val="00E02894"/>
    <w:rsid w:val="00E02F3C"/>
    <w:rsid w:val="00E03EAE"/>
    <w:rsid w:val="00E0418C"/>
    <w:rsid w:val="00E044F1"/>
    <w:rsid w:val="00E04AB2"/>
    <w:rsid w:val="00E04EFB"/>
    <w:rsid w:val="00E051FA"/>
    <w:rsid w:val="00E05377"/>
    <w:rsid w:val="00E053DB"/>
    <w:rsid w:val="00E0557F"/>
    <w:rsid w:val="00E0585C"/>
    <w:rsid w:val="00E05E73"/>
    <w:rsid w:val="00E069F3"/>
    <w:rsid w:val="00E0716A"/>
    <w:rsid w:val="00E07AA1"/>
    <w:rsid w:val="00E07D31"/>
    <w:rsid w:val="00E07D4F"/>
    <w:rsid w:val="00E106CB"/>
    <w:rsid w:val="00E10F84"/>
    <w:rsid w:val="00E11376"/>
    <w:rsid w:val="00E1142B"/>
    <w:rsid w:val="00E11727"/>
    <w:rsid w:val="00E1230A"/>
    <w:rsid w:val="00E130EB"/>
    <w:rsid w:val="00E13C0E"/>
    <w:rsid w:val="00E13D66"/>
    <w:rsid w:val="00E13F8B"/>
    <w:rsid w:val="00E14630"/>
    <w:rsid w:val="00E150A1"/>
    <w:rsid w:val="00E15EAB"/>
    <w:rsid w:val="00E16330"/>
    <w:rsid w:val="00E16632"/>
    <w:rsid w:val="00E1697C"/>
    <w:rsid w:val="00E16A00"/>
    <w:rsid w:val="00E16AED"/>
    <w:rsid w:val="00E16E42"/>
    <w:rsid w:val="00E16F27"/>
    <w:rsid w:val="00E1727B"/>
    <w:rsid w:val="00E172C9"/>
    <w:rsid w:val="00E17770"/>
    <w:rsid w:val="00E177E2"/>
    <w:rsid w:val="00E179D9"/>
    <w:rsid w:val="00E17EA7"/>
    <w:rsid w:val="00E20C43"/>
    <w:rsid w:val="00E20DAE"/>
    <w:rsid w:val="00E213AC"/>
    <w:rsid w:val="00E21B69"/>
    <w:rsid w:val="00E21DF3"/>
    <w:rsid w:val="00E21DFA"/>
    <w:rsid w:val="00E21E7F"/>
    <w:rsid w:val="00E2203F"/>
    <w:rsid w:val="00E2212A"/>
    <w:rsid w:val="00E22C0F"/>
    <w:rsid w:val="00E23543"/>
    <w:rsid w:val="00E23E07"/>
    <w:rsid w:val="00E23E16"/>
    <w:rsid w:val="00E24207"/>
    <w:rsid w:val="00E250B9"/>
    <w:rsid w:val="00E250C0"/>
    <w:rsid w:val="00E25120"/>
    <w:rsid w:val="00E253C7"/>
    <w:rsid w:val="00E25C43"/>
    <w:rsid w:val="00E25C5D"/>
    <w:rsid w:val="00E26527"/>
    <w:rsid w:val="00E27FDD"/>
    <w:rsid w:val="00E3019E"/>
    <w:rsid w:val="00E30C7C"/>
    <w:rsid w:val="00E30CC9"/>
    <w:rsid w:val="00E30EA8"/>
    <w:rsid w:val="00E31EF2"/>
    <w:rsid w:val="00E321A1"/>
    <w:rsid w:val="00E32351"/>
    <w:rsid w:val="00E32437"/>
    <w:rsid w:val="00E32822"/>
    <w:rsid w:val="00E33BAE"/>
    <w:rsid w:val="00E33BEE"/>
    <w:rsid w:val="00E35104"/>
    <w:rsid w:val="00E35C88"/>
    <w:rsid w:val="00E35D8A"/>
    <w:rsid w:val="00E366ED"/>
    <w:rsid w:val="00E36EDE"/>
    <w:rsid w:val="00E36EE8"/>
    <w:rsid w:val="00E3709C"/>
    <w:rsid w:val="00E3732E"/>
    <w:rsid w:val="00E3742C"/>
    <w:rsid w:val="00E374F0"/>
    <w:rsid w:val="00E37522"/>
    <w:rsid w:val="00E37962"/>
    <w:rsid w:val="00E37FAE"/>
    <w:rsid w:val="00E4145B"/>
    <w:rsid w:val="00E416CD"/>
    <w:rsid w:val="00E417B3"/>
    <w:rsid w:val="00E41C92"/>
    <w:rsid w:val="00E4229C"/>
    <w:rsid w:val="00E42432"/>
    <w:rsid w:val="00E4341A"/>
    <w:rsid w:val="00E435D8"/>
    <w:rsid w:val="00E438B4"/>
    <w:rsid w:val="00E439C4"/>
    <w:rsid w:val="00E43A37"/>
    <w:rsid w:val="00E43E6B"/>
    <w:rsid w:val="00E43ED2"/>
    <w:rsid w:val="00E44164"/>
    <w:rsid w:val="00E44A2E"/>
    <w:rsid w:val="00E44BEF"/>
    <w:rsid w:val="00E44C24"/>
    <w:rsid w:val="00E44F8F"/>
    <w:rsid w:val="00E4504B"/>
    <w:rsid w:val="00E461C7"/>
    <w:rsid w:val="00E46337"/>
    <w:rsid w:val="00E463F2"/>
    <w:rsid w:val="00E46791"/>
    <w:rsid w:val="00E46ACA"/>
    <w:rsid w:val="00E477DB"/>
    <w:rsid w:val="00E47A5F"/>
    <w:rsid w:val="00E50274"/>
    <w:rsid w:val="00E506CF"/>
    <w:rsid w:val="00E508B7"/>
    <w:rsid w:val="00E50D3F"/>
    <w:rsid w:val="00E50E7F"/>
    <w:rsid w:val="00E511A9"/>
    <w:rsid w:val="00E51544"/>
    <w:rsid w:val="00E518C9"/>
    <w:rsid w:val="00E51BCF"/>
    <w:rsid w:val="00E52BFF"/>
    <w:rsid w:val="00E54252"/>
    <w:rsid w:val="00E54ADC"/>
    <w:rsid w:val="00E553A6"/>
    <w:rsid w:val="00E5558D"/>
    <w:rsid w:val="00E56705"/>
    <w:rsid w:val="00E569FA"/>
    <w:rsid w:val="00E56EA6"/>
    <w:rsid w:val="00E56F25"/>
    <w:rsid w:val="00E572A5"/>
    <w:rsid w:val="00E5783F"/>
    <w:rsid w:val="00E60373"/>
    <w:rsid w:val="00E60A9A"/>
    <w:rsid w:val="00E60BB9"/>
    <w:rsid w:val="00E60D52"/>
    <w:rsid w:val="00E61119"/>
    <w:rsid w:val="00E61BE1"/>
    <w:rsid w:val="00E61C04"/>
    <w:rsid w:val="00E622E9"/>
    <w:rsid w:val="00E62605"/>
    <w:rsid w:val="00E6260A"/>
    <w:rsid w:val="00E629EF"/>
    <w:rsid w:val="00E62D19"/>
    <w:rsid w:val="00E635DE"/>
    <w:rsid w:val="00E63AA7"/>
    <w:rsid w:val="00E64FAF"/>
    <w:rsid w:val="00E65194"/>
    <w:rsid w:val="00E65BD1"/>
    <w:rsid w:val="00E65C80"/>
    <w:rsid w:val="00E65D85"/>
    <w:rsid w:val="00E660FF"/>
    <w:rsid w:val="00E66343"/>
    <w:rsid w:val="00E6648D"/>
    <w:rsid w:val="00E665E4"/>
    <w:rsid w:val="00E66907"/>
    <w:rsid w:val="00E66B7A"/>
    <w:rsid w:val="00E66B97"/>
    <w:rsid w:val="00E67137"/>
    <w:rsid w:val="00E67B95"/>
    <w:rsid w:val="00E67BD0"/>
    <w:rsid w:val="00E704E1"/>
    <w:rsid w:val="00E71740"/>
    <w:rsid w:val="00E71764"/>
    <w:rsid w:val="00E71C62"/>
    <w:rsid w:val="00E7268E"/>
    <w:rsid w:val="00E729EE"/>
    <w:rsid w:val="00E72D71"/>
    <w:rsid w:val="00E731A1"/>
    <w:rsid w:val="00E738A9"/>
    <w:rsid w:val="00E73ADE"/>
    <w:rsid w:val="00E74225"/>
    <w:rsid w:val="00E74D82"/>
    <w:rsid w:val="00E74EFD"/>
    <w:rsid w:val="00E750DD"/>
    <w:rsid w:val="00E75685"/>
    <w:rsid w:val="00E756B4"/>
    <w:rsid w:val="00E75925"/>
    <w:rsid w:val="00E76479"/>
    <w:rsid w:val="00E774AF"/>
    <w:rsid w:val="00E774DC"/>
    <w:rsid w:val="00E77E47"/>
    <w:rsid w:val="00E80642"/>
    <w:rsid w:val="00E80D0B"/>
    <w:rsid w:val="00E80EA1"/>
    <w:rsid w:val="00E81118"/>
    <w:rsid w:val="00E81B54"/>
    <w:rsid w:val="00E82305"/>
    <w:rsid w:val="00E8235E"/>
    <w:rsid w:val="00E82366"/>
    <w:rsid w:val="00E825D0"/>
    <w:rsid w:val="00E82DAA"/>
    <w:rsid w:val="00E831A5"/>
    <w:rsid w:val="00E83A3E"/>
    <w:rsid w:val="00E83A51"/>
    <w:rsid w:val="00E83AE6"/>
    <w:rsid w:val="00E83D2F"/>
    <w:rsid w:val="00E83F3B"/>
    <w:rsid w:val="00E846A9"/>
    <w:rsid w:val="00E849AA"/>
    <w:rsid w:val="00E849DC"/>
    <w:rsid w:val="00E852EC"/>
    <w:rsid w:val="00E85B0E"/>
    <w:rsid w:val="00E85BC0"/>
    <w:rsid w:val="00E85CBB"/>
    <w:rsid w:val="00E862AF"/>
    <w:rsid w:val="00E8690E"/>
    <w:rsid w:val="00E86A6D"/>
    <w:rsid w:val="00E87056"/>
    <w:rsid w:val="00E90938"/>
    <w:rsid w:val="00E90FCC"/>
    <w:rsid w:val="00E91264"/>
    <w:rsid w:val="00E91305"/>
    <w:rsid w:val="00E914FB"/>
    <w:rsid w:val="00E916A8"/>
    <w:rsid w:val="00E919B4"/>
    <w:rsid w:val="00E926D4"/>
    <w:rsid w:val="00E928AF"/>
    <w:rsid w:val="00E92B7E"/>
    <w:rsid w:val="00E93099"/>
    <w:rsid w:val="00E93373"/>
    <w:rsid w:val="00E93663"/>
    <w:rsid w:val="00E93807"/>
    <w:rsid w:val="00E93932"/>
    <w:rsid w:val="00E93ABA"/>
    <w:rsid w:val="00E93BEC"/>
    <w:rsid w:val="00E941A5"/>
    <w:rsid w:val="00E94790"/>
    <w:rsid w:val="00E9488A"/>
    <w:rsid w:val="00E950E6"/>
    <w:rsid w:val="00E951E6"/>
    <w:rsid w:val="00E95DF3"/>
    <w:rsid w:val="00E965BC"/>
    <w:rsid w:val="00E96F0B"/>
    <w:rsid w:val="00E9721B"/>
    <w:rsid w:val="00E97E9E"/>
    <w:rsid w:val="00E97F4C"/>
    <w:rsid w:val="00EA0006"/>
    <w:rsid w:val="00EA01DC"/>
    <w:rsid w:val="00EA127B"/>
    <w:rsid w:val="00EA1389"/>
    <w:rsid w:val="00EA22D9"/>
    <w:rsid w:val="00EA275A"/>
    <w:rsid w:val="00EA2891"/>
    <w:rsid w:val="00EA34A3"/>
    <w:rsid w:val="00EA34E3"/>
    <w:rsid w:val="00EA3915"/>
    <w:rsid w:val="00EA3AAE"/>
    <w:rsid w:val="00EA3AFC"/>
    <w:rsid w:val="00EA3DB8"/>
    <w:rsid w:val="00EA4191"/>
    <w:rsid w:val="00EA4336"/>
    <w:rsid w:val="00EA474C"/>
    <w:rsid w:val="00EA4D12"/>
    <w:rsid w:val="00EA52EB"/>
    <w:rsid w:val="00EA5725"/>
    <w:rsid w:val="00EA71CE"/>
    <w:rsid w:val="00EA78F4"/>
    <w:rsid w:val="00EA7AEC"/>
    <w:rsid w:val="00EB0AD0"/>
    <w:rsid w:val="00EB0BB0"/>
    <w:rsid w:val="00EB105C"/>
    <w:rsid w:val="00EB107F"/>
    <w:rsid w:val="00EB178D"/>
    <w:rsid w:val="00EB1C28"/>
    <w:rsid w:val="00EB27A3"/>
    <w:rsid w:val="00EB2F70"/>
    <w:rsid w:val="00EB4101"/>
    <w:rsid w:val="00EB4EF7"/>
    <w:rsid w:val="00EB50B6"/>
    <w:rsid w:val="00EB5625"/>
    <w:rsid w:val="00EB59F6"/>
    <w:rsid w:val="00EB5A0D"/>
    <w:rsid w:val="00EB6194"/>
    <w:rsid w:val="00EB62D0"/>
    <w:rsid w:val="00EB6438"/>
    <w:rsid w:val="00EB644E"/>
    <w:rsid w:val="00EB645C"/>
    <w:rsid w:val="00EB67FD"/>
    <w:rsid w:val="00EB72E7"/>
    <w:rsid w:val="00EB763E"/>
    <w:rsid w:val="00EC011F"/>
    <w:rsid w:val="00EC021A"/>
    <w:rsid w:val="00EC04D0"/>
    <w:rsid w:val="00EC0B57"/>
    <w:rsid w:val="00EC0CB7"/>
    <w:rsid w:val="00EC0DD8"/>
    <w:rsid w:val="00EC183E"/>
    <w:rsid w:val="00EC1982"/>
    <w:rsid w:val="00EC290F"/>
    <w:rsid w:val="00EC3038"/>
    <w:rsid w:val="00EC3B6B"/>
    <w:rsid w:val="00EC3F2D"/>
    <w:rsid w:val="00EC47F4"/>
    <w:rsid w:val="00EC48E2"/>
    <w:rsid w:val="00EC518A"/>
    <w:rsid w:val="00EC55F8"/>
    <w:rsid w:val="00EC5B23"/>
    <w:rsid w:val="00EC5D45"/>
    <w:rsid w:val="00EC63AE"/>
    <w:rsid w:val="00EC691B"/>
    <w:rsid w:val="00EC6BC7"/>
    <w:rsid w:val="00EC70E0"/>
    <w:rsid w:val="00EC7490"/>
    <w:rsid w:val="00EC76CF"/>
    <w:rsid w:val="00EC7C3A"/>
    <w:rsid w:val="00EC7D79"/>
    <w:rsid w:val="00EC7FF3"/>
    <w:rsid w:val="00ED013B"/>
    <w:rsid w:val="00ED04AB"/>
    <w:rsid w:val="00ED04F0"/>
    <w:rsid w:val="00ED0EA6"/>
    <w:rsid w:val="00ED10FE"/>
    <w:rsid w:val="00ED1685"/>
    <w:rsid w:val="00ED1936"/>
    <w:rsid w:val="00ED1A0B"/>
    <w:rsid w:val="00ED1F98"/>
    <w:rsid w:val="00ED2B1E"/>
    <w:rsid w:val="00ED2D67"/>
    <w:rsid w:val="00ED2FAC"/>
    <w:rsid w:val="00ED32F3"/>
    <w:rsid w:val="00ED34F7"/>
    <w:rsid w:val="00ED358C"/>
    <w:rsid w:val="00ED499A"/>
    <w:rsid w:val="00ED567A"/>
    <w:rsid w:val="00ED5C9D"/>
    <w:rsid w:val="00ED6B79"/>
    <w:rsid w:val="00ED7877"/>
    <w:rsid w:val="00ED7D34"/>
    <w:rsid w:val="00ED7F48"/>
    <w:rsid w:val="00EE01B3"/>
    <w:rsid w:val="00EE1034"/>
    <w:rsid w:val="00EE1331"/>
    <w:rsid w:val="00EE1450"/>
    <w:rsid w:val="00EE28E5"/>
    <w:rsid w:val="00EE2AC2"/>
    <w:rsid w:val="00EE2ADC"/>
    <w:rsid w:val="00EE2DAB"/>
    <w:rsid w:val="00EE3167"/>
    <w:rsid w:val="00EE318D"/>
    <w:rsid w:val="00EE32E4"/>
    <w:rsid w:val="00EE360C"/>
    <w:rsid w:val="00EE3A29"/>
    <w:rsid w:val="00EE3C36"/>
    <w:rsid w:val="00EE42B7"/>
    <w:rsid w:val="00EE4779"/>
    <w:rsid w:val="00EE4894"/>
    <w:rsid w:val="00EE5190"/>
    <w:rsid w:val="00EE55B8"/>
    <w:rsid w:val="00EE5EBC"/>
    <w:rsid w:val="00EE6061"/>
    <w:rsid w:val="00EE642B"/>
    <w:rsid w:val="00EE6C68"/>
    <w:rsid w:val="00EE71A5"/>
    <w:rsid w:val="00EE75DA"/>
    <w:rsid w:val="00EE7802"/>
    <w:rsid w:val="00EE7C11"/>
    <w:rsid w:val="00EE7F00"/>
    <w:rsid w:val="00EF099A"/>
    <w:rsid w:val="00EF0CA6"/>
    <w:rsid w:val="00EF0DA4"/>
    <w:rsid w:val="00EF0F78"/>
    <w:rsid w:val="00EF106A"/>
    <w:rsid w:val="00EF11B6"/>
    <w:rsid w:val="00EF16FF"/>
    <w:rsid w:val="00EF24E8"/>
    <w:rsid w:val="00EF2746"/>
    <w:rsid w:val="00EF2818"/>
    <w:rsid w:val="00EF2CBD"/>
    <w:rsid w:val="00EF3284"/>
    <w:rsid w:val="00EF34A4"/>
    <w:rsid w:val="00EF3C93"/>
    <w:rsid w:val="00EF3E93"/>
    <w:rsid w:val="00EF4402"/>
    <w:rsid w:val="00EF45B6"/>
    <w:rsid w:val="00EF47B7"/>
    <w:rsid w:val="00EF5853"/>
    <w:rsid w:val="00EF5B91"/>
    <w:rsid w:val="00EF5DAD"/>
    <w:rsid w:val="00EF72E8"/>
    <w:rsid w:val="00EF73EB"/>
    <w:rsid w:val="00EF75A0"/>
    <w:rsid w:val="00EF79FA"/>
    <w:rsid w:val="00EF7C32"/>
    <w:rsid w:val="00EF7D80"/>
    <w:rsid w:val="00F00BE6"/>
    <w:rsid w:val="00F020FF"/>
    <w:rsid w:val="00F02E51"/>
    <w:rsid w:val="00F02ED9"/>
    <w:rsid w:val="00F031D9"/>
    <w:rsid w:val="00F032CA"/>
    <w:rsid w:val="00F033FF"/>
    <w:rsid w:val="00F03A48"/>
    <w:rsid w:val="00F03DED"/>
    <w:rsid w:val="00F040BC"/>
    <w:rsid w:val="00F049F6"/>
    <w:rsid w:val="00F05B6C"/>
    <w:rsid w:val="00F0643B"/>
    <w:rsid w:val="00F0670D"/>
    <w:rsid w:val="00F06FFD"/>
    <w:rsid w:val="00F0767D"/>
    <w:rsid w:val="00F07773"/>
    <w:rsid w:val="00F07816"/>
    <w:rsid w:val="00F07CB6"/>
    <w:rsid w:val="00F07EDF"/>
    <w:rsid w:val="00F104E0"/>
    <w:rsid w:val="00F1121E"/>
    <w:rsid w:val="00F114D8"/>
    <w:rsid w:val="00F11828"/>
    <w:rsid w:val="00F119FF"/>
    <w:rsid w:val="00F11C61"/>
    <w:rsid w:val="00F11F17"/>
    <w:rsid w:val="00F12B27"/>
    <w:rsid w:val="00F13293"/>
    <w:rsid w:val="00F13C2A"/>
    <w:rsid w:val="00F1432A"/>
    <w:rsid w:val="00F14C08"/>
    <w:rsid w:val="00F157F4"/>
    <w:rsid w:val="00F15A88"/>
    <w:rsid w:val="00F15D5A"/>
    <w:rsid w:val="00F17146"/>
    <w:rsid w:val="00F17227"/>
    <w:rsid w:val="00F177CA"/>
    <w:rsid w:val="00F17F67"/>
    <w:rsid w:val="00F20170"/>
    <w:rsid w:val="00F202F3"/>
    <w:rsid w:val="00F2055D"/>
    <w:rsid w:val="00F20D3A"/>
    <w:rsid w:val="00F20F13"/>
    <w:rsid w:val="00F21133"/>
    <w:rsid w:val="00F2117D"/>
    <w:rsid w:val="00F216C3"/>
    <w:rsid w:val="00F223CF"/>
    <w:rsid w:val="00F22B73"/>
    <w:rsid w:val="00F22C15"/>
    <w:rsid w:val="00F2310B"/>
    <w:rsid w:val="00F2412B"/>
    <w:rsid w:val="00F24A2B"/>
    <w:rsid w:val="00F24E16"/>
    <w:rsid w:val="00F24FE1"/>
    <w:rsid w:val="00F2509D"/>
    <w:rsid w:val="00F25A28"/>
    <w:rsid w:val="00F25A9F"/>
    <w:rsid w:val="00F263A3"/>
    <w:rsid w:val="00F26433"/>
    <w:rsid w:val="00F267E6"/>
    <w:rsid w:val="00F26FDE"/>
    <w:rsid w:val="00F2704E"/>
    <w:rsid w:val="00F27A56"/>
    <w:rsid w:val="00F27B49"/>
    <w:rsid w:val="00F3025D"/>
    <w:rsid w:val="00F3054E"/>
    <w:rsid w:val="00F3064B"/>
    <w:rsid w:val="00F31371"/>
    <w:rsid w:val="00F3157E"/>
    <w:rsid w:val="00F31A5C"/>
    <w:rsid w:val="00F32005"/>
    <w:rsid w:val="00F32B9A"/>
    <w:rsid w:val="00F3341E"/>
    <w:rsid w:val="00F33AF9"/>
    <w:rsid w:val="00F33CBA"/>
    <w:rsid w:val="00F34017"/>
    <w:rsid w:val="00F343CA"/>
    <w:rsid w:val="00F3508C"/>
    <w:rsid w:val="00F3532D"/>
    <w:rsid w:val="00F3537F"/>
    <w:rsid w:val="00F358DD"/>
    <w:rsid w:val="00F35A9A"/>
    <w:rsid w:val="00F35CCB"/>
    <w:rsid w:val="00F35ED5"/>
    <w:rsid w:val="00F3650D"/>
    <w:rsid w:val="00F36A8A"/>
    <w:rsid w:val="00F36CB3"/>
    <w:rsid w:val="00F36CF3"/>
    <w:rsid w:val="00F371C6"/>
    <w:rsid w:val="00F37282"/>
    <w:rsid w:val="00F37438"/>
    <w:rsid w:val="00F37636"/>
    <w:rsid w:val="00F3779E"/>
    <w:rsid w:val="00F40A3A"/>
    <w:rsid w:val="00F40A3C"/>
    <w:rsid w:val="00F40CE5"/>
    <w:rsid w:val="00F414A0"/>
    <w:rsid w:val="00F42716"/>
    <w:rsid w:val="00F427BC"/>
    <w:rsid w:val="00F437E8"/>
    <w:rsid w:val="00F43B91"/>
    <w:rsid w:val="00F43E79"/>
    <w:rsid w:val="00F4408E"/>
    <w:rsid w:val="00F44308"/>
    <w:rsid w:val="00F44396"/>
    <w:rsid w:val="00F445A1"/>
    <w:rsid w:val="00F44D3D"/>
    <w:rsid w:val="00F44D90"/>
    <w:rsid w:val="00F44DA2"/>
    <w:rsid w:val="00F44F5D"/>
    <w:rsid w:val="00F45668"/>
    <w:rsid w:val="00F457D8"/>
    <w:rsid w:val="00F465EE"/>
    <w:rsid w:val="00F468B6"/>
    <w:rsid w:val="00F46FDB"/>
    <w:rsid w:val="00F4709C"/>
    <w:rsid w:val="00F473E1"/>
    <w:rsid w:val="00F47F7D"/>
    <w:rsid w:val="00F51350"/>
    <w:rsid w:val="00F51C6B"/>
    <w:rsid w:val="00F51D82"/>
    <w:rsid w:val="00F51EC7"/>
    <w:rsid w:val="00F51F6C"/>
    <w:rsid w:val="00F5241F"/>
    <w:rsid w:val="00F5248E"/>
    <w:rsid w:val="00F52517"/>
    <w:rsid w:val="00F525F4"/>
    <w:rsid w:val="00F52721"/>
    <w:rsid w:val="00F53033"/>
    <w:rsid w:val="00F530C1"/>
    <w:rsid w:val="00F5351C"/>
    <w:rsid w:val="00F539F1"/>
    <w:rsid w:val="00F53C80"/>
    <w:rsid w:val="00F53E11"/>
    <w:rsid w:val="00F541FC"/>
    <w:rsid w:val="00F54D53"/>
    <w:rsid w:val="00F551AE"/>
    <w:rsid w:val="00F5539D"/>
    <w:rsid w:val="00F557CE"/>
    <w:rsid w:val="00F55E21"/>
    <w:rsid w:val="00F564E1"/>
    <w:rsid w:val="00F565CC"/>
    <w:rsid w:val="00F56977"/>
    <w:rsid w:val="00F56BA1"/>
    <w:rsid w:val="00F56D26"/>
    <w:rsid w:val="00F56EC9"/>
    <w:rsid w:val="00F572D9"/>
    <w:rsid w:val="00F57648"/>
    <w:rsid w:val="00F57E40"/>
    <w:rsid w:val="00F61285"/>
    <w:rsid w:val="00F61A8C"/>
    <w:rsid w:val="00F61F0E"/>
    <w:rsid w:val="00F622F4"/>
    <w:rsid w:val="00F62457"/>
    <w:rsid w:val="00F62B96"/>
    <w:rsid w:val="00F62F5E"/>
    <w:rsid w:val="00F636BB"/>
    <w:rsid w:val="00F63B7C"/>
    <w:rsid w:val="00F643B4"/>
    <w:rsid w:val="00F6474C"/>
    <w:rsid w:val="00F64DC5"/>
    <w:rsid w:val="00F64E96"/>
    <w:rsid w:val="00F650D0"/>
    <w:rsid w:val="00F651DA"/>
    <w:rsid w:val="00F65246"/>
    <w:rsid w:val="00F6528A"/>
    <w:rsid w:val="00F65813"/>
    <w:rsid w:val="00F65AFF"/>
    <w:rsid w:val="00F65FF6"/>
    <w:rsid w:val="00F6621B"/>
    <w:rsid w:val="00F66B6F"/>
    <w:rsid w:val="00F66CFD"/>
    <w:rsid w:val="00F66FF7"/>
    <w:rsid w:val="00F67023"/>
    <w:rsid w:val="00F672DB"/>
    <w:rsid w:val="00F67390"/>
    <w:rsid w:val="00F674DE"/>
    <w:rsid w:val="00F7000E"/>
    <w:rsid w:val="00F708AC"/>
    <w:rsid w:val="00F70EC1"/>
    <w:rsid w:val="00F7124F"/>
    <w:rsid w:val="00F7191C"/>
    <w:rsid w:val="00F724F9"/>
    <w:rsid w:val="00F73409"/>
    <w:rsid w:val="00F74132"/>
    <w:rsid w:val="00F75475"/>
    <w:rsid w:val="00F755B9"/>
    <w:rsid w:val="00F75E59"/>
    <w:rsid w:val="00F7652F"/>
    <w:rsid w:val="00F766D4"/>
    <w:rsid w:val="00F76826"/>
    <w:rsid w:val="00F768E2"/>
    <w:rsid w:val="00F77700"/>
    <w:rsid w:val="00F77FEE"/>
    <w:rsid w:val="00F8005B"/>
    <w:rsid w:val="00F80F9C"/>
    <w:rsid w:val="00F8185F"/>
    <w:rsid w:val="00F81D4D"/>
    <w:rsid w:val="00F829BE"/>
    <w:rsid w:val="00F82B0D"/>
    <w:rsid w:val="00F82F7E"/>
    <w:rsid w:val="00F8321B"/>
    <w:rsid w:val="00F83388"/>
    <w:rsid w:val="00F83402"/>
    <w:rsid w:val="00F84313"/>
    <w:rsid w:val="00F8446A"/>
    <w:rsid w:val="00F847B0"/>
    <w:rsid w:val="00F848C8"/>
    <w:rsid w:val="00F84E27"/>
    <w:rsid w:val="00F84E4B"/>
    <w:rsid w:val="00F8541C"/>
    <w:rsid w:val="00F85BAF"/>
    <w:rsid w:val="00F85D94"/>
    <w:rsid w:val="00F86216"/>
    <w:rsid w:val="00F86310"/>
    <w:rsid w:val="00F864D7"/>
    <w:rsid w:val="00F86621"/>
    <w:rsid w:val="00F86899"/>
    <w:rsid w:val="00F870C7"/>
    <w:rsid w:val="00F87189"/>
    <w:rsid w:val="00F879CF"/>
    <w:rsid w:val="00F90E71"/>
    <w:rsid w:val="00F926F6"/>
    <w:rsid w:val="00F928B9"/>
    <w:rsid w:val="00F931DF"/>
    <w:rsid w:val="00F9382E"/>
    <w:rsid w:val="00F94315"/>
    <w:rsid w:val="00F9492A"/>
    <w:rsid w:val="00F94E4B"/>
    <w:rsid w:val="00F95234"/>
    <w:rsid w:val="00F953B4"/>
    <w:rsid w:val="00F95476"/>
    <w:rsid w:val="00F95BBD"/>
    <w:rsid w:val="00F96334"/>
    <w:rsid w:val="00F963A0"/>
    <w:rsid w:val="00F963FC"/>
    <w:rsid w:val="00F9698E"/>
    <w:rsid w:val="00F969DE"/>
    <w:rsid w:val="00F96A33"/>
    <w:rsid w:val="00F96B9C"/>
    <w:rsid w:val="00FA01E0"/>
    <w:rsid w:val="00FA01EC"/>
    <w:rsid w:val="00FA0685"/>
    <w:rsid w:val="00FA0E37"/>
    <w:rsid w:val="00FA0E90"/>
    <w:rsid w:val="00FA2050"/>
    <w:rsid w:val="00FA23D3"/>
    <w:rsid w:val="00FA288F"/>
    <w:rsid w:val="00FA3056"/>
    <w:rsid w:val="00FA3CBC"/>
    <w:rsid w:val="00FA57D2"/>
    <w:rsid w:val="00FA5C7D"/>
    <w:rsid w:val="00FA680E"/>
    <w:rsid w:val="00FA7C64"/>
    <w:rsid w:val="00FA7FA2"/>
    <w:rsid w:val="00FB034C"/>
    <w:rsid w:val="00FB0598"/>
    <w:rsid w:val="00FB1144"/>
    <w:rsid w:val="00FB1151"/>
    <w:rsid w:val="00FB1196"/>
    <w:rsid w:val="00FB13EC"/>
    <w:rsid w:val="00FB16D0"/>
    <w:rsid w:val="00FB192F"/>
    <w:rsid w:val="00FB1947"/>
    <w:rsid w:val="00FB2564"/>
    <w:rsid w:val="00FB25B8"/>
    <w:rsid w:val="00FB2D22"/>
    <w:rsid w:val="00FB2E2F"/>
    <w:rsid w:val="00FB3230"/>
    <w:rsid w:val="00FB4086"/>
    <w:rsid w:val="00FB40C0"/>
    <w:rsid w:val="00FB4731"/>
    <w:rsid w:val="00FB4AB7"/>
    <w:rsid w:val="00FB4F13"/>
    <w:rsid w:val="00FB5153"/>
    <w:rsid w:val="00FB5483"/>
    <w:rsid w:val="00FB576E"/>
    <w:rsid w:val="00FB6058"/>
    <w:rsid w:val="00FB6061"/>
    <w:rsid w:val="00FB6186"/>
    <w:rsid w:val="00FB6B21"/>
    <w:rsid w:val="00FB6C1D"/>
    <w:rsid w:val="00FB6D8E"/>
    <w:rsid w:val="00FB6E76"/>
    <w:rsid w:val="00FB701E"/>
    <w:rsid w:val="00FB7B3E"/>
    <w:rsid w:val="00FB7BC2"/>
    <w:rsid w:val="00FC013D"/>
    <w:rsid w:val="00FC0265"/>
    <w:rsid w:val="00FC0381"/>
    <w:rsid w:val="00FC047A"/>
    <w:rsid w:val="00FC06C0"/>
    <w:rsid w:val="00FC0A4D"/>
    <w:rsid w:val="00FC0F30"/>
    <w:rsid w:val="00FC1BAF"/>
    <w:rsid w:val="00FC24BA"/>
    <w:rsid w:val="00FC3EC3"/>
    <w:rsid w:val="00FC41C7"/>
    <w:rsid w:val="00FC42DB"/>
    <w:rsid w:val="00FC47A6"/>
    <w:rsid w:val="00FC4A8F"/>
    <w:rsid w:val="00FC4FA9"/>
    <w:rsid w:val="00FC59AD"/>
    <w:rsid w:val="00FC67ED"/>
    <w:rsid w:val="00FC6B96"/>
    <w:rsid w:val="00FC6C7F"/>
    <w:rsid w:val="00FC722A"/>
    <w:rsid w:val="00FC7AF2"/>
    <w:rsid w:val="00FC7D1F"/>
    <w:rsid w:val="00FD0165"/>
    <w:rsid w:val="00FD11DD"/>
    <w:rsid w:val="00FD12E7"/>
    <w:rsid w:val="00FD16F2"/>
    <w:rsid w:val="00FD1ACD"/>
    <w:rsid w:val="00FD24B0"/>
    <w:rsid w:val="00FD25D5"/>
    <w:rsid w:val="00FD2B25"/>
    <w:rsid w:val="00FD3A85"/>
    <w:rsid w:val="00FD3C14"/>
    <w:rsid w:val="00FD4050"/>
    <w:rsid w:val="00FD42D6"/>
    <w:rsid w:val="00FD4522"/>
    <w:rsid w:val="00FD478F"/>
    <w:rsid w:val="00FD48D8"/>
    <w:rsid w:val="00FD4B32"/>
    <w:rsid w:val="00FD4E1A"/>
    <w:rsid w:val="00FD5779"/>
    <w:rsid w:val="00FD5A9C"/>
    <w:rsid w:val="00FD6094"/>
    <w:rsid w:val="00FD634E"/>
    <w:rsid w:val="00FD6582"/>
    <w:rsid w:val="00FD6BFA"/>
    <w:rsid w:val="00FD6D75"/>
    <w:rsid w:val="00FD706B"/>
    <w:rsid w:val="00FD77A4"/>
    <w:rsid w:val="00FD79D0"/>
    <w:rsid w:val="00FD7E5F"/>
    <w:rsid w:val="00FE0F71"/>
    <w:rsid w:val="00FE1570"/>
    <w:rsid w:val="00FE1AEC"/>
    <w:rsid w:val="00FE2FB7"/>
    <w:rsid w:val="00FE3591"/>
    <w:rsid w:val="00FE3A8D"/>
    <w:rsid w:val="00FE3AE9"/>
    <w:rsid w:val="00FE3DEB"/>
    <w:rsid w:val="00FE40F5"/>
    <w:rsid w:val="00FE4135"/>
    <w:rsid w:val="00FE44C2"/>
    <w:rsid w:val="00FE4B23"/>
    <w:rsid w:val="00FE5328"/>
    <w:rsid w:val="00FE5BFE"/>
    <w:rsid w:val="00FE6181"/>
    <w:rsid w:val="00FE6880"/>
    <w:rsid w:val="00FE7244"/>
    <w:rsid w:val="00FE76F4"/>
    <w:rsid w:val="00FE7A73"/>
    <w:rsid w:val="00FF02EA"/>
    <w:rsid w:val="00FF0A7B"/>
    <w:rsid w:val="00FF0E72"/>
    <w:rsid w:val="00FF17E2"/>
    <w:rsid w:val="00FF19EF"/>
    <w:rsid w:val="00FF1D13"/>
    <w:rsid w:val="00FF2107"/>
    <w:rsid w:val="00FF249F"/>
    <w:rsid w:val="00FF262B"/>
    <w:rsid w:val="00FF26A5"/>
    <w:rsid w:val="00FF2E18"/>
    <w:rsid w:val="00FF3041"/>
    <w:rsid w:val="00FF3495"/>
    <w:rsid w:val="00FF3EA2"/>
    <w:rsid w:val="00FF42D4"/>
    <w:rsid w:val="00FF4641"/>
    <w:rsid w:val="00FF46C2"/>
    <w:rsid w:val="00FF4F5B"/>
    <w:rsid w:val="00FF503C"/>
    <w:rsid w:val="00FF5082"/>
    <w:rsid w:val="00FF5152"/>
    <w:rsid w:val="00FF550C"/>
    <w:rsid w:val="00FF5DED"/>
    <w:rsid w:val="00FF6108"/>
    <w:rsid w:val="00FF61EF"/>
    <w:rsid w:val="00FF6257"/>
    <w:rsid w:val="00FF711D"/>
    <w:rsid w:val="011901CB"/>
    <w:rsid w:val="014B3084"/>
    <w:rsid w:val="01538F64"/>
    <w:rsid w:val="019980C4"/>
    <w:rsid w:val="01B61980"/>
    <w:rsid w:val="01CF5473"/>
    <w:rsid w:val="024F3F9E"/>
    <w:rsid w:val="0252160E"/>
    <w:rsid w:val="02BA2886"/>
    <w:rsid w:val="034ADB32"/>
    <w:rsid w:val="03B997EB"/>
    <w:rsid w:val="03D6CB14"/>
    <w:rsid w:val="04B3AB63"/>
    <w:rsid w:val="04D9ED2E"/>
    <w:rsid w:val="04F2B2D5"/>
    <w:rsid w:val="054DD72F"/>
    <w:rsid w:val="05659B99"/>
    <w:rsid w:val="05938ABC"/>
    <w:rsid w:val="061AC654"/>
    <w:rsid w:val="06333BE9"/>
    <w:rsid w:val="071476E7"/>
    <w:rsid w:val="0726116A"/>
    <w:rsid w:val="072B2DBC"/>
    <w:rsid w:val="0733EA96"/>
    <w:rsid w:val="073EECB6"/>
    <w:rsid w:val="085394D1"/>
    <w:rsid w:val="0863A82E"/>
    <w:rsid w:val="09155C82"/>
    <w:rsid w:val="092B02C4"/>
    <w:rsid w:val="09535C4D"/>
    <w:rsid w:val="09A1F6AB"/>
    <w:rsid w:val="09AF0C7B"/>
    <w:rsid w:val="09D90F2B"/>
    <w:rsid w:val="09EC390D"/>
    <w:rsid w:val="09FAB74F"/>
    <w:rsid w:val="0A262B8F"/>
    <w:rsid w:val="0A3D9079"/>
    <w:rsid w:val="0A750DF4"/>
    <w:rsid w:val="0B7217CF"/>
    <w:rsid w:val="0B763091"/>
    <w:rsid w:val="0B93F77E"/>
    <w:rsid w:val="0B96572E"/>
    <w:rsid w:val="0BC5EDA4"/>
    <w:rsid w:val="0BCD136F"/>
    <w:rsid w:val="0C270E73"/>
    <w:rsid w:val="0CB60EF6"/>
    <w:rsid w:val="0CCCFDFA"/>
    <w:rsid w:val="0CD2AF91"/>
    <w:rsid w:val="0D72DC27"/>
    <w:rsid w:val="0DC9020E"/>
    <w:rsid w:val="0E3A9757"/>
    <w:rsid w:val="0E65418D"/>
    <w:rsid w:val="0E7FDED7"/>
    <w:rsid w:val="0E8D0129"/>
    <w:rsid w:val="0F0AE734"/>
    <w:rsid w:val="0F6D3F45"/>
    <w:rsid w:val="0FCB38B6"/>
    <w:rsid w:val="106BD50C"/>
    <w:rsid w:val="10C345F1"/>
    <w:rsid w:val="10F9CD0D"/>
    <w:rsid w:val="110AAC6E"/>
    <w:rsid w:val="110D2DF4"/>
    <w:rsid w:val="111F66FF"/>
    <w:rsid w:val="117D2A36"/>
    <w:rsid w:val="119470D5"/>
    <w:rsid w:val="11AA6AC0"/>
    <w:rsid w:val="11B8EA20"/>
    <w:rsid w:val="11BD4790"/>
    <w:rsid w:val="11F661E5"/>
    <w:rsid w:val="1232A9B4"/>
    <w:rsid w:val="12B4A258"/>
    <w:rsid w:val="12D33FCB"/>
    <w:rsid w:val="12DE59B0"/>
    <w:rsid w:val="1322CD4C"/>
    <w:rsid w:val="138727BD"/>
    <w:rsid w:val="13C1FD1B"/>
    <w:rsid w:val="14251716"/>
    <w:rsid w:val="144DFA3D"/>
    <w:rsid w:val="144FA96B"/>
    <w:rsid w:val="1492345F"/>
    <w:rsid w:val="14DCAC50"/>
    <w:rsid w:val="15674D6A"/>
    <w:rsid w:val="15B1D831"/>
    <w:rsid w:val="15C7C6DF"/>
    <w:rsid w:val="15D9C665"/>
    <w:rsid w:val="16357626"/>
    <w:rsid w:val="168A8B5D"/>
    <w:rsid w:val="1778512A"/>
    <w:rsid w:val="17F8C264"/>
    <w:rsid w:val="17FE75CA"/>
    <w:rsid w:val="181A5386"/>
    <w:rsid w:val="1894412A"/>
    <w:rsid w:val="193273EC"/>
    <w:rsid w:val="19905FB4"/>
    <w:rsid w:val="19EAB5C8"/>
    <w:rsid w:val="1A2215F0"/>
    <w:rsid w:val="1AFB3634"/>
    <w:rsid w:val="1B7C2343"/>
    <w:rsid w:val="1B7F692E"/>
    <w:rsid w:val="1BA9028A"/>
    <w:rsid w:val="1BFE04C4"/>
    <w:rsid w:val="1C0083C0"/>
    <w:rsid w:val="1C7BF3F3"/>
    <w:rsid w:val="1C7F3288"/>
    <w:rsid w:val="1CACA584"/>
    <w:rsid w:val="1CBB5E47"/>
    <w:rsid w:val="1CEFAC40"/>
    <w:rsid w:val="1CFAE77E"/>
    <w:rsid w:val="1D5A8E05"/>
    <w:rsid w:val="1D86A701"/>
    <w:rsid w:val="1DD69DD6"/>
    <w:rsid w:val="1E30F57C"/>
    <w:rsid w:val="1E42AE51"/>
    <w:rsid w:val="1E51BD99"/>
    <w:rsid w:val="1E6C2E68"/>
    <w:rsid w:val="1EE33F9D"/>
    <w:rsid w:val="1EF2085E"/>
    <w:rsid w:val="1EF8D635"/>
    <w:rsid w:val="1F04CFE4"/>
    <w:rsid w:val="1F777A75"/>
    <w:rsid w:val="1F8C19E3"/>
    <w:rsid w:val="1FDA20C4"/>
    <w:rsid w:val="201536C8"/>
    <w:rsid w:val="2022E560"/>
    <w:rsid w:val="20704BE3"/>
    <w:rsid w:val="2081E640"/>
    <w:rsid w:val="2084E1FA"/>
    <w:rsid w:val="2091F10F"/>
    <w:rsid w:val="209BC182"/>
    <w:rsid w:val="213818E6"/>
    <w:rsid w:val="215C755C"/>
    <w:rsid w:val="219CF2E7"/>
    <w:rsid w:val="222F8511"/>
    <w:rsid w:val="2236F37B"/>
    <w:rsid w:val="226E25F0"/>
    <w:rsid w:val="228BF908"/>
    <w:rsid w:val="23112D47"/>
    <w:rsid w:val="2376FF06"/>
    <w:rsid w:val="2432A77E"/>
    <w:rsid w:val="243E5776"/>
    <w:rsid w:val="24B0EA47"/>
    <w:rsid w:val="24FFD89A"/>
    <w:rsid w:val="2539CDEB"/>
    <w:rsid w:val="25EFF140"/>
    <w:rsid w:val="25F84FC5"/>
    <w:rsid w:val="269800D8"/>
    <w:rsid w:val="2729804D"/>
    <w:rsid w:val="275BF840"/>
    <w:rsid w:val="27960A9E"/>
    <w:rsid w:val="279C96FD"/>
    <w:rsid w:val="285278EA"/>
    <w:rsid w:val="2873A66F"/>
    <w:rsid w:val="28A08A48"/>
    <w:rsid w:val="28A19528"/>
    <w:rsid w:val="2913E815"/>
    <w:rsid w:val="2919B259"/>
    <w:rsid w:val="29655F11"/>
    <w:rsid w:val="296950D0"/>
    <w:rsid w:val="2A0A2F44"/>
    <w:rsid w:val="2A8A5062"/>
    <w:rsid w:val="2AAA3167"/>
    <w:rsid w:val="2AC941D9"/>
    <w:rsid w:val="2AF27128"/>
    <w:rsid w:val="2B32ACBD"/>
    <w:rsid w:val="2B5FB168"/>
    <w:rsid w:val="2BEC3AF3"/>
    <w:rsid w:val="2C0FE494"/>
    <w:rsid w:val="2C7E8CB4"/>
    <w:rsid w:val="2CAC5F17"/>
    <w:rsid w:val="2CC68ACB"/>
    <w:rsid w:val="2CD59389"/>
    <w:rsid w:val="2CF92F91"/>
    <w:rsid w:val="2DA267A4"/>
    <w:rsid w:val="2E381186"/>
    <w:rsid w:val="2FDB0256"/>
    <w:rsid w:val="2FF112D8"/>
    <w:rsid w:val="2FFC45A7"/>
    <w:rsid w:val="2FFFAA3E"/>
    <w:rsid w:val="309FBC29"/>
    <w:rsid w:val="30B426FE"/>
    <w:rsid w:val="30D4CF8F"/>
    <w:rsid w:val="30E4AF52"/>
    <w:rsid w:val="3137E1DA"/>
    <w:rsid w:val="313D8A02"/>
    <w:rsid w:val="32055969"/>
    <w:rsid w:val="3206B4E2"/>
    <w:rsid w:val="32CC1892"/>
    <w:rsid w:val="33314E3D"/>
    <w:rsid w:val="33674BF5"/>
    <w:rsid w:val="33BB8D7E"/>
    <w:rsid w:val="33E3E15D"/>
    <w:rsid w:val="341F3B0F"/>
    <w:rsid w:val="3468D054"/>
    <w:rsid w:val="34974E08"/>
    <w:rsid w:val="34EE7CE8"/>
    <w:rsid w:val="353885B7"/>
    <w:rsid w:val="354B9F04"/>
    <w:rsid w:val="35A69653"/>
    <w:rsid w:val="35B54B89"/>
    <w:rsid w:val="35C5C9AC"/>
    <w:rsid w:val="36207814"/>
    <w:rsid w:val="3627BF2C"/>
    <w:rsid w:val="3654978B"/>
    <w:rsid w:val="3667A8F3"/>
    <w:rsid w:val="3687CF95"/>
    <w:rsid w:val="36CD5F8E"/>
    <w:rsid w:val="36D3F09F"/>
    <w:rsid w:val="37356403"/>
    <w:rsid w:val="3736C00A"/>
    <w:rsid w:val="374DBF44"/>
    <w:rsid w:val="37FB4354"/>
    <w:rsid w:val="3812C00F"/>
    <w:rsid w:val="3859F731"/>
    <w:rsid w:val="3866FB1B"/>
    <w:rsid w:val="38D17451"/>
    <w:rsid w:val="38FCC65C"/>
    <w:rsid w:val="392DA7A7"/>
    <w:rsid w:val="393CA63A"/>
    <w:rsid w:val="39639CE9"/>
    <w:rsid w:val="399E8152"/>
    <w:rsid w:val="39AABA82"/>
    <w:rsid w:val="39B5CEC1"/>
    <w:rsid w:val="39EE68D8"/>
    <w:rsid w:val="39F2887E"/>
    <w:rsid w:val="3A06318F"/>
    <w:rsid w:val="3A18FC4D"/>
    <w:rsid w:val="3A3E15F3"/>
    <w:rsid w:val="3A5C70EB"/>
    <w:rsid w:val="3B2255B5"/>
    <w:rsid w:val="3B6A7951"/>
    <w:rsid w:val="3B848D38"/>
    <w:rsid w:val="3C10B855"/>
    <w:rsid w:val="3C7CF47A"/>
    <w:rsid w:val="3CC641F4"/>
    <w:rsid w:val="3CF455CC"/>
    <w:rsid w:val="3DACB281"/>
    <w:rsid w:val="3E746A42"/>
    <w:rsid w:val="3F0AB5B4"/>
    <w:rsid w:val="3F8A2A9C"/>
    <w:rsid w:val="4133CE11"/>
    <w:rsid w:val="4184F9F5"/>
    <w:rsid w:val="4198399E"/>
    <w:rsid w:val="41A09B10"/>
    <w:rsid w:val="41B4C17A"/>
    <w:rsid w:val="41D7E9DC"/>
    <w:rsid w:val="4211292C"/>
    <w:rsid w:val="4280A9E2"/>
    <w:rsid w:val="4291A26D"/>
    <w:rsid w:val="42C20315"/>
    <w:rsid w:val="42D2943D"/>
    <w:rsid w:val="42D73141"/>
    <w:rsid w:val="430B0E09"/>
    <w:rsid w:val="43468245"/>
    <w:rsid w:val="437C1620"/>
    <w:rsid w:val="43D63F30"/>
    <w:rsid w:val="43E13B0F"/>
    <w:rsid w:val="43ECC214"/>
    <w:rsid w:val="43F68FB5"/>
    <w:rsid w:val="4496E451"/>
    <w:rsid w:val="4498C544"/>
    <w:rsid w:val="44D80454"/>
    <w:rsid w:val="44E9221B"/>
    <w:rsid w:val="454D0865"/>
    <w:rsid w:val="455A0BDF"/>
    <w:rsid w:val="45E4EFA4"/>
    <w:rsid w:val="4613AB2B"/>
    <w:rsid w:val="463E205F"/>
    <w:rsid w:val="46B0AF1E"/>
    <w:rsid w:val="46EADE51"/>
    <w:rsid w:val="47218E1D"/>
    <w:rsid w:val="47350A80"/>
    <w:rsid w:val="47D7B3BC"/>
    <w:rsid w:val="480D9CE5"/>
    <w:rsid w:val="4846BB2D"/>
    <w:rsid w:val="4867D350"/>
    <w:rsid w:val="487955FD"/>
    <w:rsid w:val="4890DF8D"/>
    <w:rsid w:val="489879BD"/>
    <w:rsid w:val="489970DC"/>
    <w:rsid w:val="48D61749"/>
    <w:rsid w:val="49397C0C"/>
    <w:rsid w:val="4A268800"/>
    <w:rsid w:val="4A5829E0"/>
    <w:rsid w:val="4A63947B"/>
    <w:rsid w:val="4A9702F1"/>
    <w:rsid w:val="4ABDC8A5"/>
    <w:rsid w:val="4ACF70E7"/>
    <w:rsid w:val="4ADB4921"/>
    <w:rsid w:val="4B04055E"/>
    <w:rsid w:val="4B1408C8"/>
    <w:rsid w:val="4B5BDEE4"/>
    <w:rsid w:val="4B6D2B4E"/>
    <w:rsid w:val="4BB1FC81"/>
    <w:rsid w:val="4BBBBD09"/>
    <w:rsid w:val="4BDD2090"/>
    <w:rsid w:val="4C62689A"/>
    <w:rsid w:val="4C7E89C2"/>
    <w:rsid w:val="4D0E2191"/>
    <w:rsid w:val="4D198B60"/>
    <w:rsid w:val="4D4C1686"/>
    <w:rsid w:val="4D97089A"/>
    <w:rsid w:val="4E300468"/>
    <w:rsid w:val="4E352607"/>
    <w:rsid w:val="4ECE9BD1"/>
    <w:rsid w:val="4F125B2B"/>
    <w:rsid w:val="4F31D1FD"/>
    <w:rsid w:val="4F459F15"/>
    <w:rsid w:val="4F66D493"/>
    <w:rsid w:val="4F7C6B09"/>
    <w:rsid w:val="4FFC9E8A"/>
    <w:rsid w:val="5039D9DD"/>
    <w:rsid w:val="50BCAC61"/>
    <w:rsid w:val="50D1EC77"/>
    <w:rsid w:val="50DDF22B"/>
    <w:rsid w:val="5102D96E"/>
    <w:rsid w:val="5170D9D8"/>
    <w:rsid w:val="5195350B"/>
    <w:rsid w:val="519E61CB"/>
    <w:rsid w:val="52169A38"/>
    <w:rsid w:val="52814499"/>
    <w:rsid w:val="53438B1F"/>
    <w:rsid w:val="5356E710"/>
    <w:rsid w:val="5374A9B0"/>
    <w:rsid w:val="53965E89"/>
    <w:rsid w:val="53F88FCB"/>
    <w:rsid w:val="541028F1"/>
    <w:rsid w:val="54120BE5"/>
    <w:rsid w:val="542DDD5E"/>
    <w:rsid w:val="547C178D"/>
    <w:rsid w:val="5494DB15"/>
    <w:rsid w:val="54B8B11F"/>
    <w:rsid w:val="54DF309C"/>
    <w:rsid w:val="551C0EAA"/>
    <w:rsid w:val="55325CD3"/>
    <w:rsid w:val="5538D191"/>
    <w:rsid w:val="558ADDC9"/>
    <w:rsid w:val="559EF630"/>
    <w:rsid w:val="564DB826"/>
    <w:rsid w:val="567093B4"/>
    <w:rsid w:val="56BC87C2"/>
    <w:rsid w:val="5701B146"/>
    <w:rsid w:val="576450A7"/>
    <w:rsid w:val="577CED70"/>
    <w:rsid w:val="579BACE3"/>
    <w:rsid w:val="57B4B3EE"/>
    <w:rsid w:val="57D39FDC"/>
    <w:rsid w:val="58264154"/>
    <w:rsid w:val="586FD70D"/>
    <w:rsid w:val="5878723E"/>
    <w:rsid w:val="5913AE37"/>
    <w:rsid w:val="59198BD3"/>
    <w:rsid w:val="595FDB0B"/>
    <w:rsid w:val="5967128C"/>
    <w:rsid w:val="5970A452"/>
    <w:rsid w:val="59A83476"/>
    <w:rsid w:val="5A599E35"/>
    <w:rsid w:val="5ABF36A5"/>
    <w:rsid w:val="5B3D485C"/>
    <w:rsid w:val="5BFCC7CA"/>
    <w:rsid w:val="5C01E2D7"/>
    <w:rsid w:val="5C4902A1"/>
    <w:rsid w:val="5C62676C"/>
    <w:rsid w:val="5C702489"/>
    <w:rsid w:val="5C905A6B"/>
    <w:rsid w:val="5C9D86B2"/>
    <w:rsid w:val="5CC9EC40"/>
    <w:rsid w:val="5CE24C2B"/>
    <w:rsid w:val="5D018155"/>
    <w:rsid w:val="5D3EA66B"/>
    <w:rsid w:val="5D8068C7"/>
    <w:rsid w:val="5DAC3A76"/>
    <w:rsid w:val="5EB2F81E"/>
    <w:rsid w:val="5EDFD242"/>
    <w:rsid w:val="5F05C879"/>
    <w:rsid w:val="5F68A36C"/>
    <w:rsid w:val="5F734B3C"/>
    <w:rsid w:val="5FB3C0A6"/>
    <w:rsid w:val="5FBA2AC5"/>
    <w:rsid w:val="5FC0849C"/>
    <w:rsid w:val="606B10AD"/>
    <w:rsid w:val="608B489F"/>
    <w:rsid w:val="60B97C0A"/>
    <w:rsid w:val="60CB3E9F"/>
    <w:rsid w:val="6129ED5A"/>
    <w:rsid w:val="61966D73"/>
    <w:rsid w:val="61AA8639"/>
    <w:rsid w:val="6218ED81"/>
    <w:rsid w:val="622D2757"/>
    <w:rsid w:val="62490FDD"/>
    <w:rsid w:val="6272DFB6"/>
    <w:rsid w:val="6273C915"/>
    <w:rsid w:val="62AD17A6"/>
    <w:rsid w:val="631BBCED"/>
    <w:rsid w:val="635D8CAE"/>
    <w:rsid w:val="644C36E8"/>
    <w:rsid w:val="65308FF3"/>
    <w:rsid w:val="6546F312"/>
    <w:rsid w:val="65581CAC"/>
    <w:rsid w:val="655D698E"/>
    <w:rsid w:val="65D6BC8A"/>
    <w:rsid w:val="664A96E8"/>
    <w:rsid w:val="666FCBFB"/>
    <w:rsid w:val="66EF8283"/>
    <w:rsid w:val="66EFD04F"/>
    <w:rsid w:val="6720FB01"/>
    <w:rsid w:val="675D23EC"/>
    <w:rsid w:val="6804B116"/>
    <w:rsid w:val="6861FBE2"/>
    <w:rsid w:val="68F0ACFB"/>
    <w:rsid w:val="6915A367"/>
    <w:rsid w:val="6949CEBE"/>
    <w:rsid w:val="69912F6E"/>
    <w:rsid w:val="699E4AAF"/>
    <w:rsid w:val="69A52FE3"/>
    <w:rsid w:val="69E611A0"/>
    <w:rsid w:val="6A022D91"/>
    <w:rsid w:val="6A02B4E2"/>
    <w:rsid w:val="6A07CEA6"/>
    <w:rsid w:val="6A5C7988"/>
    <w:rsid w:val="6A6B2B0B"/>
    <w:rsid w:val="6A8BD453"/>
    <w:rsid w:val="6A9C62D8"/>
    <w:rsid w:val="6B37C62B"/>
    <w:rsid w:val="6B501227"/>
    <w:rsid w:val="6BBD4F1A"/>
    <w:rsid w:val="6C2131B3"/>
    <w:rsid w:val="6C73F215"/>
    <w:rsid w:val="6CBECAFB"/>
    <w:rsid w:val="6D2B36BC"/>
    <w:rsid w:val="6D4C5377"/>
    <w:rsid w:val="6D75DDB4"/>
    <w:rsid w:val="6D77EC64"/>
    <w:rsid w:val="6D9E339B"/>
    <w:rsid w:val="6DE726E4"/>
    <w:rsid w:val="6E01C2E6"/>
    <w:rsid w:val="6F1C21E1"/>
    <w:rsid w:val="6F7624F1"/>
    <w:rsid w:val="6F86104F"/>
    <w:rsid w:val="7128741C"/>
    <w:rsid w:val="7142AA52"/>
    <w:rsid w:val="7206A9F0"/>
    <w:rsid w:val="7262F3E7"/>
    <w:rsid w:val="726D13CC"/>
    <w:rsid w:val="728D6D0F"/>
    <w:rsid w:val="72A4B744"/>
    <w:rsid w:val="72A59435"/>
    <w:rsid w:val="72B2549A"/>
    <w:rsid w:val="72FC569E"/>
    <w:rsid w:val="73FBCD56"/>
    <w:rsid w:val="74099275"/>
    <w:rsid w:val="741F6184"/>
    <w:rsid w:val="7427AD14"/>
    <w:rsid w:val="743FD51C"/>
    <w:rsid w:val="745128A6"/>
    <w:rsid w:val="745CA201"/>
    <w:rsid w:val="746198E5"/>
    <w:rsid w:val="749BCE9A"/>
    <w:rsid w:val="751A7DCD"/>
    <w:rsid w:val="751EF8A1"/>
    <w:rsid w:val="7563667A"/>
    <w:rsid w:val="758CE220"/>
    <w:rsid w:val="75A11928"/>
    <w:rsid w:val="75B6834F"/>
    <w:rsid w:val="7607E403"/>
    <w:rsid w:val="760833FA"/>
    <w:rsid w:val="7647B316"/>
    <w:rsid w:val="7696D146"/>
    <w:rsid w:val="76B9FAE5"/>
    <w:rsid w:val="770F98F2"/>
    <w:rsid w:val="772E69BD"/>
    <w:rsid w:val="77687431"/>
    <w:rsid w:val="776B0064"/>
    <w:rsid w:val="77956398"/>
    <w:rsid w:val="781D3DE4"/>
    <w:rsid w:val="7864B546"/>
    <w:rsid w:val="78962FD6"/>
    <w:rsid w:val="79E84F12"/>
    <w:rsid w:val="79F31F98"/>
    <w:rsid w:val="7A22123F"/>
    <w:rsid w:val="7A37459F"/>
    <w:rsid w:val="7A5E5860"/>
    <w:rsid w:val="7ACB5F0A"/>
    <w:rsid w:val="7AE535D5"/>
    <w:rsid w:val="7AEAC15E"/>
    <w:rsid w:val="7B020E0D"/>
    <w:rsid w:val="7BAA6F92"/>
    <w:rsid w:val="7BC8482A"/>
    <w:rsid w:val="7BFA52FC"/>
    <w:rsid w:val="7C4AE701"/>
    <w:rsid w:val="7C7D9825"/>
    <w:rsid w:val="7CDFA806"/>
    <w:rsid w:val="7CF03C99"/>
    <w:rsid w:val="7D1790CC"/>
    <w:rsid w:val="7D893710"/>
    <w:rsid w:val="7D95F922"/>
    <w:rsid w:val="7DA4A3D6"/>
    <w:rsid w:val="7DCAA05E"/>
    <w:rsid w:val="7E1A6511"/>
    <w:rsid w:val="7E349A56"/>
    <w:rsid w:val="7E9A2901"/>
    <w:rsid w:val="7ED92F55"/>
    <w:rsid w:val="7EFE326A"/>
    <w:rsid w:val="7F23F5D1"/>
    <w:rsid w:val="7F2B7CBC"/>
    <w:rsid w:val="7F876A33"/>
    <w:rsid w:val="7FD0A0A8"/>
    <w:rsid w:val="7FD24677"/>
    <w:rsid w:val="7FE22088"/>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B67BB"/>
  <w15:chartTrackingRefBased/>
  <w15:docId w15:val="{F70BC335-2997-40BE-92A1-B66097AD1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1CB3"/>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uiPriority w:val="99"/>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99"/>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rsid w:val="00B51A96"/>
    <w:rPr>
      <w:lang w:val="en-US"/>
    </w:rPr>
  </w:style>
  <w:style w:type="character" w:styleId="UnresolvedMention">
    <w:name w:val="Unresolved Mention"/>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
    <w:name w:val="Head 1"/>
    <w:basedOn w:val="Normal"/>
    <w:link w:val="Head1Char"/>
    <w:qFormat/>
    <w:rsid w:val="00E053DB"/>
    <w:rPr>
      <w:rFonts w:ascii="Arial" w:eastAsia="Calibri" w:hAnsi="Arial" w:cs="Arial"/>
      <w:b/>
      <w:color w:val="7800AF"/>
      <w:sz w:val="44"/>
      <w:szCs w:val="24"/>
      <w:lang w:val="en-GB"/>
    </w:rPr>
  </w:style>
  <w:style w:type="character" w:customStyle="1" w:styleId="Head1Char">
    <w:name w:val="Head 1 Char"/>
    <w:link w:val="Head1"/>
    <w:rsid w:val="00E053DB"/>
    <w:rPr>
      <w:rFonts w:ascii="Arial" w:eastAsia="Calibri" w:hAnsi="Arial" w:cs="Arial"/>
      <w:b/>
      <w:color w:val="7800AF"/>
      <w:sz w:val="44"/>
      <w:szCs w:val="24"/>
    </w:rPr>
  </w:style>
  <w:style w:type="character" w:customStyle="1" w:styleId="Heading1Char">
    <w:name w:val="Heading 1 Char"/>
    <w:basedOn w:val="DefaultParagraphFont"/>
    <w:link w:val="Heading1"/>
    <w:rsid w:val="00C5081A"/>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val="en-GB" w:eastAsia="en-US"/>
    </w:rPr>
  </w:style>
  <w:style w:type="table" w:styleId="TableGrid">
    <w:name w:val="Table Grid"/>
    <w:basedOn w:val="TableNormal"/>
    <w:uiPriority w:val="3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 w:type="character" w:customStyle="1" w:styleId="cf01">
    <w:name w:val="cf01"/>
    <w:basedOn w:val="DefaultParagraphFont"/>
    <w:rsid w:val="00DC1D85"/>
    <w:rPr>
      <w:rFonts w:ascii="Segoe UI" w:hAnsi="Segoe UI" w:cs="Segoe UI" w:hint="default"/>
      <w:sz w:val="18"/>
      <w:szCs w:val="18"/>
      <w:shd w:val="clear" w:color="auto" w:fill="FFFF00"/>
    </w:rPr>
  </w:style>
  <w:style w:type="character" w:customStyle="1" w:styleId="cf11">
    <w:name w:val="cf11"/>
    <w:basedOn w:val="DefaultParagraphFont"/>
    <w:rsid w:val="00DC1D85"/>
    <w:rPr>
      <w:rFonts w:ascii="Segoe UI" w:hAnsi="Segoe UI" w:cs="Segoe UI" w:hint="default"/>
      <w:color w:val="009EFF"/>
      <w:sz w:val="18"/>
      <w:szCs w:val="18"/>
      <w:shd w:val="clear" w:color="auto" w:fill="FFFF00"/>
    </w:rPr>
  </w:style>
  <w:style w:type="character" w:styleId="Mention">
    <w:name w:val="Mention"/>
    <w:basedOn w:val="DefaultParagraphFont"/>
    <w:uiPriority w:val="99"/>
    <w:unhideWhenUsed/>
    <w:rPr>
      <w:color w:val="2B579A"/>
      <w:shd w:val="clear" w:color="auto" w:fill="E6E6E6"/>
    </w:rPr>
  </w:style>
  <w:style w:type="paragraph" w:customStyle="1" w:styleId="pf0">
    <w:name w:val="pf0"/>
    <w:basedOn w:val="Normal"/>
    <w:rsid w:val="00542DF7"/>
    <w:pPr>
      <w:spacing w:before="100" w:beforeAutospacing="1" w:after="100" w:afterAutospacing="1"/>
    </w:pPr>
    <w:rPr>
      <w:sz w:val="24"/>
      <w:szCs w:val="24"/>
      <w:lang w:val="en-GB"/>
    </w:rPr>
  </w:style>
  <w:style w:type="paragraph" w:styleId="TOCHeading">
    <w:name w:val="TOC Heading"/>
    <w:basedOn w:val="Heading1"/>
    <w:next w:val="Normal"/>
    <w:uiPriority w:val="39"/>
    <w:unhideWhenUsed/>
    <w:qFormat/>
    <w:rsid w:val="00FE0F71"/>
    <w:pPr>
      <w:keepLines/>
      <w:spacing w:before="240" w:line="259" w:lineRule="auto"/>
      <w:jc w:val="left"/>
      <w:outlineLvl w:val="9"/>
    </w:pPr>
    <w:rPr>
      <w:rFonts w:asciiTheme="majorHAnsi" w:eastAsiaTheme="majorEastAsia" w:hAnsiTheme="majorHAnsi" w:cstheme="majorBidi"/>
      <w:b w:val="0"/>
      <w:color w:val="2F5496" w:themeColor="accent1" w:themeShade="BF"/>
      <w:szCs w:val="32"/>
      <w:lang w:val="en-US" w:eastAsia="en-US"/>
    </w:rPr>
  </w:style>
  <w:style w:type="paragraph" w:styleId="TOC1">
    <w:name w:val="toc 1"/>
    <w:basedOn w:val="Normal"/>
    <w:next w:val="Normal"/>
    <w:autoRedefine/>
    <w:uiPriority w:val="39"/>
    <w:rsid w:val="00C96C43"/>
    <w:pPr>
      <w:tabs>
        <w:tab w:val="right" w:leader="dot" w:pos="10479"/>
      </w:tabs>
      <w:spacing w:after="100"/>
    </w:pPr>
    <w:rPr>
      <w:rFonts w:ascii="Arial" w:hAnsi="Arial" w:cs="Arial"/>
      <w:b/>
      <w:bCs/>
      <w:noProof/>
      <w:sz w:val="22"/>
      <w:szCs w:val="22"/>
    </w:rPr>
  </w:style>
  <w:style w:type="paragraph" w:styleId="TOC2">
    <w:name w:val="toc 2"/>
    <w:basedOn w:val="Normal"/>
    <w:next w:val="Normal"/>
    <w:autoRedefine/>
    <w:uiPriority w:val="39"/>
    <w:rsid w:val="002F435F"/>
    <w:pPr>
      <w:tabs>
        <w:tab w:val="left" w:pos="720"/>
        <w:tab w:val="right" w:leader="dot" w:pos="10479"/>
      </w:tabs>
      <w:spacing w:after="100"/>
      <w:ind w:left="200"/>
    </w:pPr>
    <w:rPr>
      <w:rFonts w:ascii="Arial" w:hAnsi="Arial" w:cs="Arial"/>
      <w:b/>
      <w:bCs/>
      <w:noProof/>
      <w:sz w:val="24"/>
      <w:szCs w:val="24"/>
    </w:rPr>
  </w:style>
  <w:style w:type="paragraph" w:styleId="TOC3">
    <w:name w:val="toc 3"/>
    <w:basedOn w:val="Normal"/>
    <w:next w:val="Normal"/>
    <w:autoRedefine/>
    <w:uiPriority w:val="39"/>
    <w:rsid w:val="00FE0F71"/>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171575180">
      <w:bodyDiv w:val="1"/>
      <w:marLeft w:val="0"/>
      <w:marRight w:val="0"/>
      <w:marTop w:val="0"/>
      <w:marBottom w:val="0"/>
      <w:divBdr>
        <w:top w:val="none" w:sz="0" w:space="0" w:color="auto"/>
        <w:left w:val="none" w:sz="0" w:space="0" w:color="auto"/>
        <w:bottom w:val="none" w:sz="0" w:space="0" w:color="auto"/>
        <w:right w:val="none" w:sz="0" w:space="0" w:color="auto"/>
      </w:divBdr>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215704895">
      <w:bodyDiv w:val="1"/>
      <w:marLeft w:val="0"/>
      <w:marRight w:val="0"/>
      <w:marTop w:val="0"/>
      <w:marBottom w:val="0"/>
      <w:divBdr>
        <w:top w:val="none" w:sz="0" w:space="0" w:color="auto"/>
        <w:left w:val="none" w:sz="0" w:space="0" w:color="auto"/>
        <w:bottom w:val="none" w:sz="0" w:space="0" w:color="auto"/>
        <w:right w:val="none" w:sz="0" w:space="0" w:color="auto"/>
      </w:divBdr>
    </w:div>
    <w:div w:id="225534302">
      <w:bodyDiv w:val="1"/>
      <w:marLeft w:val="0"/>
      <w:marRight w:val="0"/>
      <w:marTop w:val="0"/>
      <w:marBottom w:val="0"/>
      <w:divBdr>
        <w:top w:val="none" w:sz="0" w:space="0" w:color="auto"/>
        <w:left w:val="none" w:sz="0" w:space="0" w:color="auto"/>
        <w:bottom w:val="none" w:sz="0" w:space="0" w:color="auto"/>
        <w:right w:val="none" w:sz="0" w:space="0" w:color="auto"/>
      </w:divBdr>
    </w:div>
    <w:div w:id="258802836">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329917723">
      <w:bodyDiv w:val="1"/>
      <w:marLeft w:val="0"/>
      <w:marRight w:val="0"/>
      <w:marTop w:val="0"/>
      <w:marBottom w:val="0"/>
      <w:divBdr>
        <w:top w:val="none" w:sz="0" w:space="0" w:color="auto"/>
        <w:left w:val="none" w:sz="0" w:space="0" w:color="auto"/>
        <w:bottom w:val="none" w:sz="0" w:space="0" w:color="auto"/>
        <w:right w:val="none" w:sz="0" w:space="0" w:color="auto"/>
      </w:divBdr>
    </w:div>
    <w:div w:id="396825635">
      <w:bodyDiv w:val="1"/>
      <w:marLeft w:val="0"/>
      <w:marRight w:val="0"/>
      <w:marTop w:val="0"/>
      <w:marBottom w:val="0"/>
      <w:divBdr>
        <w:top w:val="none" w:sz="0" w:space="0" w:color="auto"/>
        <w:left w:val="none" w:sz="0" w:space="0" w:color="auto"/>
        <w:bottom w:val="none" w:sz="0" w:space="0" w:color="auto"/>
        <w:right w:val="none" w:sz="0" w:space="0" w:color="auto"/>
      </w:divBdr>
    </w:div>
    <w:div w:id="406849319">
      <w:bodyDiv w:val="1"/>
      <w:marLeft w:val="0"/>
      <w:marRight w:val="0"/>
      <w:marTop w:val="0"/>
      <w:marBottom w:val="0"/>
      <w:divBdr>
        <w:top w:val="none" w:sz="0" w:space="0" w:color="auto"/>
        <w:left w:val="none" w:sz="0" w:space="0" w:color="auto"/>
        <w:bottom w:val="none" w:sz="0" w:space="0" w:color="auto"/>
        <w:right w:val="none" w:sz="0" w:space="0" w:color="auto"/>
      </w:divBdr>
    </w:div>
    <w:div w:id="417751764">
      <w:bodyDiv w:val="1"/>
      <w:marLeft w:val="0"/>
      <w:marRight w:val="0"/>
      <w:marTop w:val="0"/>
      <w:marBottom w:val="0"/>
      <w:divBdr>
        <w:top w:val="none" w:sz="0" w:space="0" w:color="auto"/>
        <w:left w:val="none" w:sz="0" w:space="0" w:color="auto"/>
        <w:bottom w:val="none" w:sz="0" w:space="0" w:color="auto"/>
        <w:right w:val="none" w:sz="0" w:space="0" w:color="auto"/>
      </w:divBdr>
    </w:div>
    <w:div w:id="429470446">
      <w:bodyDiv w:val="1"/>
      <w:marLeft w:val="0"/>
      <w:marRight w:val="0"/>
      <w:marTop w:val="0"/>
      <w:marBottom w:val="0"/>
      <w:divBdr>
        <w:top w:val="none" w:sz="0" w:space="0" w:color="auto"/>
        <w:left w:val="none" w:sz="0" w:space="0" w:color="auto"/>
        <w:bottom w:val="none" w:sz="0" w:space="0" w:color="auto"/>
        <w:right w:val="none" w:sz="0" w:space="0" w:color="auto"/>
      </w:divBdr>
    </w:div>
    <w:div w:id="459418785">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483934023">
      <w:bodyDiv w:val="1"/>
      <w:marLeft w:val="0"/>
      <w:marRight w:val="0"/>
      <w:marTop w:val="0"/>
      <w:marBottom w:val="0"/>
      <w:divBdr>
        <w:top w:val="none" w:sz="0" w:space="0" w:color="auto"/>
        <w:left w:val="none" w:sz="0" w:space="0" w:color="auto"/>
        <w:bottom w:val="none" w:sz="0" w:space="0" w:color="auto"/>
        <w:right w:val="none" w:sz="0" w:space="0" w:color="auto"/>
      </w:divBdr>
    </w:div>
    <w:div w:id="494537881">
      <w:bodyDiv w:val="1"/>
      <w:marLeft w:val="0"/>
      <w:marRight w:val="0"/>
      <w:marTop w:val="0"/>
      <w:marBottom w:val="0"/>
      <w:divBdr>
        <w:top w:val="none" w:sz="0" w:space="0" w:color="auto"/>
        <w:left w:val="none" w:sz="0" w:space="0" w:color="auto"/>
        <w:bottom w:val="none" w:sz="0" w:space="0" w:color="auto"/>
        <w:right w:val="none" w:sz="0" w:space="0" w:color="auto"/>
      </w:divBdr>
    </w:div>
    <w:div w:id="502018240">
      <w:bodyDiv w:val="1"/>
      <w:marLeft w:val="0"/>
      <w:marRight w:val="0"/>
      <w:marTop w:val="0"/>
      <w:marBottom w:val="0"/>
      <w:divBdr>
        <w:top w:val="none" w:sz="0" w:space="0" w:color="auto"/>
        <w:left w:val="none" w:sz="0" w:space="0" w:color="auto"/>
        <w:bottom w:val="none" w:sz="0" w:space="0" w:color="auto"/>
        <w:right w:val="none" w:sz="0" w:space="0" w:color="auto"/>
      </w:divBdr>
    </w:div>
    <w:div w:id="645552315">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163622">
      <w:bodyDiv w:val="1"/>
      <w:marLeft w:val="0"/>
      <w:marRight w:val="0"/>
      <w:marTop w:val="0"/>
      <w:marBottom w:val="0"/>
      <w:divBdr>
        <w:top w:val="none" w:sz="0" w:space="0" w:color="auto"/>
        <w:left w:val="none" w:sz="0" w:space="0" w:color="auto"/>
        <w:bottom w:val="none" w:sz="0" w:space="0" w:color="auto"/>
        <w:right w:val="none" w:sz="0" w:space="0" w:color="auto"/>
      </w:divBdr>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1881">
      <w:bodyDiv w:val="1"/>
      <w:marLeft w:val="0"/>
      <w:marRight w:val="0"/>
      <w:marTop w:val="0"/>
      <w:marBottom w:val="0"/>
      <w:divBdr>
        <w:top w:val="none" w:sz="0" w:space="0" w:color="auto"/>
        <w:left w:val="none" w:sz="0" w:space="0" w:color="auto"/>
        <w:bottom w:val="none" w:sz="0" w:space="0" w:color="auto"/>
        <w:right w:val="none" w:sz="0" w:space="0" w:color="auto"/>
      </w:divBdr>
    </w:div>
    <w:div w:id="861171170">
      <w:bodyDiv w:val="1"/>
      <w:marLeft w:val="0"/>
      <w:marRight w:val="0"/>
      <w:marTop w:val="0"/>
      <w:marBottom w:val="0"/>
      <w:divBdr>
        <w:top w:val="none" w:sz="0" w:space="0" w:color="auto"/>
        <w:left w:val="none" w:sz="0" w:space="0" w:color="auto"/>
        <w:bottom w:val="none" w:sz="0" w:space="0" w:color="auto"/>
        <w:right w:val="none" w:sz="0" w:space="0" w:color="auto"/>
      </w:divBdr>
    </w:div>
    <w:div w:id="870724870">
      <w:bodyDiv w:val="1"/>
      <w:marLeft w:val="0"/>
      <w:marRight w:val="0"/>
      <w:marTop w:val="0"/>
      <w:marBottom w:val="0"/>
      <w:divBdr>
        <w:top w:val="none" w:sz="0" w:space="0" w:color="auto"/>
        <w:left w:val="none" w:sz="0" w:space="0" w:color="auto"/>
        <w:bottom w:val="none" w:sz="0" w:space="0" w:color="auto"/>
        <w:right w:val="none" w:sz="0" w:space="0" w:color="auto"/>
      </w:divBdr>
      <w:divsChild>
        <w:div w:id="890774498">
          <w:marLeft w:val="0"/>
          <w:marRight w:val="0"/>
          <w:marTop w:val="0"/>
          <w:marBottom w:val="0"/>
          <w:divBdr>
            <w:top w:val="none" w:sz="0" w:space="0" w:color="auto"/>
            <w:left w:val="none" w:sz="0" w:space="0" w:color="auto"/>
            <w:bottom w:val="none" w:sz="0" w:space="0" w:color="auto"/>
            <w:right w:val="none" w:sz="0" w:space="0" w:color="auto"/>
          </w:divBdr>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3805">
      <w:bodyDiv w:val="1"/>
      <w:marLeft w:val="0"/>
      <w:marRight w:val="0"/>
      <w:marTop w:val="0"/>
      <w:marBottom w:val="0"/>
      <w:divBdr>
        <w:top w:val="none" w:sz="0" w:space="0" w:color="auto"/>
        <w:left w:val="none" w:sz="0" w:space="0" w:color="auto"/>
        <w:bottom w:val="none" w:sz="0" w:space="0" w:color="auto"/>
        <w:right w:val="none" w:sz="0" w:space="0" w:color="auto"/>
      </w:divBdr>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769692">
      <w:bodyDiv w:val="1"/>
      <w:marLeft w:val="0"/>
      <w:marRight w:val="0"/>
      <w:marTop w:val="0"/>
      <w:marBottom w:val="0"/>
      <w:divBdr>
        <w:top w:val="none" w:sz="0" w:space="0" w:color="auto"/>
        <w:left w:val="none" w:sz="0" w:space="0" w:color="auto"/>
        <w:bottom w:val="none" w:sz="0" w:space="0" w:color="auto"/>
        <w:right w:val="none" w:sz="0" w:space="0" w:color="auto"/>
      </w:divBdr>
    </w:div>
    <w:div w:id="1023288887">
      <w:bodyDiv w:val="1"/>
      <w:marLeft w:val="0"/>
      <w:marRight w:val="0"/>
      <w:marTop w:val="0"/>
      <w:marBottom w:val="0"/>
      <w:divBdr>
        <w:top w:val="none" w:sz="0" w:space="0" w:color="auto"/>
        <w:left w:val="none" w:sz="0" w:space="0" w:color="auto"/>
        <w:bottom w:val="none" w:sz="0" w:space="0" w:color="auto"/>
        <w:right w:val="none" w:sz="0" w:space="0" w:color="auto"/>
      </w:divBdr>
    </w:div>
    <w:div w:id="1081148070">
      <w:bodyDiv w:val="1"/>
      <w:marLeft w:val="0"/>
      <w:marRight w:val="0"/>
      <w:marTop w:val="0"/>
      <w:marBottom w:val="0"/>
      <w:divBdr>
        <w:top w:val="none" w:sz="0" w:space="0" w:color="auto"/>
        <w:left w:val="none" w:sz="0" w:space="0" w:color="auto"/>
        <w:bottom w:val="none" w:sz="0" w:space="0" w:color="auto"/>
        <w:right w:val="none" w:sz="0" w:space="0" w:color="auto"/>
      </w:divBdr>
    </w:div>
    <w:div w:id="1170802022">
      <w:bodyDiv w:val="1"/>
      <w:marLeft w:val="0"/>
      <w:marRight w:val="0"/>
      <w:marTop w:val="0"/>
      <w:marBottom w:val="0"/>
      <w:divBdr>
        <w:top w:val="none" w:sz="0" w:space="0" w:color="auto"/>
        <w:left w:val="none" w:sz="0" w:space="0" w:color="auto"/>
        <w:bottom w:val="none" w:sz="0" w:space="0" w:color="auto"/>
        <w:right w:val="none" w:sz="0" w:space="0" w:color="auto"/>
      </w:divBdr>
    </w:div>
    <w:div w:id="1221133957">
      <w:bodyDiv w:val="1"/>
      <w:marLeft w:val="0"/>
      <w:marRight w:val="0"/>
      <w:marTop w:val="0"/>
      <w:marBottom w:val="0"/>
      <w:divBdr>
        <w:top w:val="none" w:sz="0" w:space="0" w:color="auto"/>
        <w:left w:val="none" w:sz="0" w:space="0" w:color="auto"/>
        <w:bottom w:val="none" w:sz="0" w:space="0" w:color="auto"/>
        <w:right w:val="none" w:sz="0" w:space="0" w:color="auto"/>
      </w:divBdr>
    </w:div>
    <w:div w:id="1283537305">
      <w:bodyDiv w:val="1"/>
      <w:marLeft w:val="0"/>
      <w:marRight w:val="0"/>
      <w:marTop w:val="0"/>
      <w:marBottom w:val="0"/>
      <w:divBdr>
        <w:top w:val="none" w:sz="0" w:space="0" w:color="auto"/>
        <w:left w:val="none" w:sz="0" w:space="0" w:color="auto"/>
        <w:bottom w:val="none" w:sz="0" w:space="0" w:color="auto"/>
        <w:right w:val="none" w:sz="0" w:space="0" w:color="auto"/>
      </w:divBdr>
    </w:div>
    <w:div w:id="1304386598">
      <w:bodyDiv w:val="1"/>
      <w:marLeft w:val="0"/>
      <w:marRight w:val="0"/>
      <w:marTop w:val="0"/>
      <w:marBottom w:val="0"/>
      <w:divBdr>
        <w:top w:val="none" w:sz="0" w:space="0" w:color="auto"/>
        <w:left w:val="none" w:sz="0" w:space="0" w:color="auto"/>
        <w:bottom w:val="none" w:sz="0" w:space="0" w:color="auto"/>
        <w:right w:val="none" w:sz="0" w:space="0" w:color="auto"/>
      </w:divBdr>
    </w:div>
    <w:div w:id="1316686419">
      <w:bodyDiv w:val="1"/>
      <w:marLeft w:val="0"/>
      <w:marRight w:val="0"/>
      <w:marTop w:val="0"/>
      <w:marBottom w:val="0"/>
      <w:divBdr>
        <w:top w:val="none" w:sz="0" w:space="0" w:color="auto"/>
        <w:left w:val="none" w:sz="0" w:space="0" w:color="auto"/>
        <w:bottom w:val="none" w:sz="0" w:space="0" w:color="auto"/>
        <w:right w:val="none" w:sz="0" w:space="0" w:color="auto"/>
      </w:divBdr>
      <w:divsChild>
        <w:div w:id="479616181">
          <w:marLeft w:val="0"/>
          <w:marRight w:val="0"/>
          <w:marTop w:val="480"/>
          <w:marBottom w:val="480"/>
          <w:divBdr>
            <w:top w:val="none" w:sz="0" w:space="0" w:color="auto"/>
            <w:left w:val="single" w:sz="48" w:space="12" w:color="B1B4B6"/>
            <w:bottom w:val="none" w:sz="0" w:space="0" w:color="auto"/>
            <w:right w:val="none" w:sz="0" w:space="0" w:color="auto"/>
          </w:divBdr>
        </w:div>
        <w:div w:id="669990258">
          <w:marLeft w:val="0"/>
          <w:marRight w:val="0"/>
          <w:marTop w:val="480"/>
          <w:marBottom w:val="480"/>
          <w:divBdr>
            <w:top w:val="none" w:sz="0" w:space="0" w:color="auto"/>
            <w:left w:val="single" w:sz="48" w:space="12" w:color="B1B4B6"/>
            <w:bottom w:val="none" w:sz="0" w:space="0" w:color="auto"/>
            <w:right w:val="none" w:sz="0" w:space="0" w:color="auto"/>
          </w:divBdr>
        </w:div>
        <w:div w:id="836727168">
          <w:marLeft w:val="0"/>
          <w:marRight w:val="0"/>
          <w:marTop w:val="480"/>
          <w:marBottom w:val="480"/>
          <w:divBdr>
            <w:top w:val="none" w:sz="0" w:space="0" w:color="auto"/>
            <w:left w:val="single" w:sz="48" w:space="12" w:color="B1B4B6"/>
            <w:bottom w:val="none" w:sz="0" w:space="0" w:color="auto"/>
            <w:right w:val="none" w:sz="0" w:space="0" w:color="auto"/>
          </w:divBdr>
        </w:div>
        <w:div w:id="896279493">
          <w:marLeft w:val="0"/>
          <w:marRight w:val="0"/>
          <w:marTop w:val="480"/>
          <w:marBottom w:val="480"/>
          <w:divBdr>
            <w:top w:val="none" w:sz="0" w:space="0" w:color="auto"/>
            <w:left w:val="single" w:sz="48" w:space="12" w:color="B1B4B6"/>
            <w:bottom w:val="none" w:sz="0" w:space="0" w:color="auto"/>
            <w:right w:val="none" w:sz="0" w:space="0" w:color="auto"/>
          </w:divBdr>
        </w:div>
        <w:div w:id="1421372011">
          <w:marLeft w:val="0"/>
          <w:marRight w:val="0"/>
          <w:marTop w:val="480"/>
          <w:marBottom w:val="480"/>
          <w:divBdr>
            <w:top w:val="none" w:sz="0" w:space="0" w:color="auto"/>
            <w:left w:val="single" w:sz="48" w:space="12" w:color="B1B4B6"/>
            <w:bottom w:val="none" w:sz="0" w:space="0" w:color="auto"/>
            <w:right w:val="none" w:sz="0" w:space="0" w:color="auto"/>
          </w:divBdr>
        </w:div>
        <w:div w:id="1692562429">
          <w:marLeft w:val="0"/>
          <w:marRight w:val="0"/>
          <w:marTop w:val="480"/>
          <w:marBottom w:val="480"/>
          <w:divBdr>
            <w:top w:val="none" w:sz="0" w:space="0" w:color="auto"/>
            <w:left w:val="single" w:sz="48" w:space="12" w:color="B1B4B6"/>
            <w:bottom w:val="none" w:sz="0" w:space="0" w:color="auto"/>
            <w:right w:val="none" w:sz="0" w:space="0" w:color="auto"/>
          </w:divBdr>
        </w:div>
        <w:div w:id="1798445385">
          <w:marLeft w:val="0"/>
          <w:marRight w:val="0"/>
          <w:marTop w:val="480"/>
          <w:marBottom w:val="480"/>
          <w:divBdr>
            <w:top w:val="none" w:sz="0" w:space="0" w:color="auto"/>
            <w:left w:val="single" w:sz="48" w:space="12" w:color="B1B4B6"/>
            <w:bottom w:val="none" w:sz="0" w:space="0" w:color="auto"/>
            <w:right w:val="none" w:sz="0" w:space="0" w:color="auto"/>
          </w:divBdr>
        </w:div>
      </w:divsChild>
    </w:div>
    <w:div w:id="1454060524">
      <w:bodyDiv w:val="1"/>
      <w:marLeft w:val="0"/>
      <w:marRight w:val="0"/>
      <w:marTop w:val="0"/>
      <w:marBottom w:val="0"/>
      <w:divBdr>
        <w:top w:val="none" w:sz="0" w:space="0" w:color="auto"/>
        <w:left w:val="none" w:sz="0" w:space="0" w:color="auto"/>
        <w:bottom w:val="none" w:sz="0" w:space="0" w:color="auto"/>
        <w:right w:val="none" w:sz="0" w:space="0" w:color="auto"/>
      </w:divBdr>
    </w:div>
    <w:div w:id="1458333111">
      <w:bodyDiv w:val="1"/>
      <w:marLeft w:val="0"/>
      <w:marRight w:val="0"/>
      <w:marTop w:val="0"/>
      <w:marBottom w:val="0"/>
      <w:divBdr>
        <w:top w:val="none" w:sz="0" w:space="0" w:color="auto"/>
        <w:left w:val="none" w:sz="0" w:space="0" w:color="auto"/>
        <w:bottom w:val="none" w:sz="0" w:space="0" w:color="auto"/>
        <w:right w:val="none" w:sz="0" w:space="0" w:color="auto"/>
      </w:divBdr>
    </w:div>
    <w:div w:id="1507600049">
      <w:bodyDiv w:val="1"/>
      <w:marLeft w:val="0"/>
      <w:marRight w:val="0"/>
      <w:marTop w:val="0"/>
      <w:marBottom w:val="0"/>
      <w:divBdr>
        <w:top w:val="none" w:sz="0" w:space="0" w:color="auto"/>
        <w:left w:val="none" w:sz="0" w:space="0" w:color="auto"/>
        <w:bottom w:val="none" w:sz="0" w:space="0" w:color="auto"/>
        <w:right w:val="none" w:sz="0" w:space="0" w:color="auto"/>
      </w:divBdr>
    </w:div>
    <w:div w:id="1561357768">
      <w:bodyDiv w:val="1"/>
      <w:marLeft w:val="0"/>
      <w:marRight w:val="0"/>
      <w:marTop w:val="0"/>
      <w:marBottom w:val="0"/>
      <w:divBdr>
        <w:top w:val="none" w:sz="0" w:space="0" w:color="auto"/>
        <w:left w:val="none" w:sz="0" w:space="0" w:color="auto"/>
        <w:bottom w:val="none" w:sz="0" w:space="0" w:color="auto"/>
        <w:right w:val="none" w:sz="0" w:space="0" w:color="auto"/>
      </w:divBdr>
    </w:div>
    <w:div w:id="1583564820">
      <w:bodyDiv w:val="1"/>
      <w:marLeft w:val="0"/>
      <w:marRight w:val="0"/>
      <w:marTop w:val="0"/>
      <w:marBottom w:val="0"/>
      <w:divBdr>
        <w:top w:val="none" w:sz="0" w:space="0" w:color="auto"/>
        <w:left w:val="none" w:sz="0" w:space="0" w:color="auto"/>
        <w:bottom w:val="none" w:sz="0" w:space="0" w:color="auto"/>
        <w:right w:val="none" w:sz="0" w:space="0" w:color="auto"/>
      </w:divBdr>
    </w:div>
    <w:div w:id="1589462641">
      <w:bodyDiv w:val="1"/>
      <w:marLeft w:val="0"/>
      <w:marRight w:val="0"/>
      <w:marTop w:val="0"/>
      <w:marBottom w:val="0"/>
      <w:divBdr>
        <w:top w:val="none" w:sz="0" w:space="0" w:color="auto"/>
        <w:left w:val="none" w:sz="0" w:space="0" w:color="auto"/>
        <w:bottom w:val="none" w:sz="0" w:space="0" w:color="auto"/>
        <w:right w:val="none" w:sz="0" w:space="0" w:color="auto"/>
      </w:divBdr>
    </w:div>
    <w:div w:id="1683969406">
      <w:bodyDiv w:val="1"/>
      <w:marLeft w:val="0"/>
      <w:marRight w:val="0"/>
      <w:marTop w:val="0"/>
      <w:marBottom w:val="0"/>
      <w:divBdr>
        <w:top w:val="none" w:sz="0" w:space="0" w:color="auto"/>
        <w:left w:val="none" w:sz="0" w:space="0" w:color="auto"/>
        <w:bottom w:val="none" w:sz="0" w:space="0" w:color="auto"/>
        <w:right w:val="none" w:sz="0" w:space="0" w:color="auto"/>
      </w:divBdr>
    </w:div>
    <w:div w:id="1691225065">
      <w:bodyDiv w:val="1"/>
      <w:marLeft w:val="0"/>
      <w:marRight w:val="0"/>
      <w:marTop w:val="0"/>
      <w:marBottom w:val="0"/>
      <w:divBdr>
        <w:top w:val="none" w:sz="0" w:space="0" w:color="auto"/>
        <w:left w:val="none" w:sz="0" w:space="0" w:color="auto"/>
        <w:bottom w:val="none" w:sz="0" w:space="0" w:color="auto"/>
        <w:right w:val="none" w:sz="0" w:space="0" w:color="auto"/>
      </w:divBdr>
    </w:div>
    <w:div w:id="1747650434">
      <w:bodyDiv w:val="1"/>
      <w:marLeft w:val="0"/>
      <w:marRight w:val="0"/>
      <w:marTop w:val="0"/>
      <w:marBottom w:val="0"/>
      <w:divBdr>
        <w:top w:val="none" w:sz="0" w:space="0" w:color="auto"/>
        <w:left w:val="none" w:sz="0" w:space="0" w:color="auto"/>
        <w:bottom w:val="none" w:sz="0" w:space="0" w:color="auto"/>
        <w:right w:val="none" w:sz="0" w:space="0" w:color="auto"/>
      </w:divBdr>
    </w:div>
    <w:div w:id="1875463598">
      <w:bodyDiv w:val="1"/>
      <w:marLeft w:val="0"/>
      <w:marRight w:val="0"/>
      <w:marTop w:val="0"/>
      <w:marBottom w:val="0"/>
      <w:divBdr>
        <w:top w:val="none" w:sz="0" w:space="0" w:color="auto"/>
        <w:left w:val="none" w:sz="0" w:space="0" w:color="auto"/>
        <w:bottom w:val="none" w:sz="0" w:space="0" w:color="auto"/>
        <w:right w:val="none" w:sz="0" w:space="0" w:color="auto"/>
      </w:divBdr>
    </w:div>
    <w:div w:id="1911452873">
      <w:bodyDiv w:val="1"/>
      <w:marLeft w:val="0"/>
      <w:marRight w:val="0"/>
      <w:marTop w:val="0"/>
      <w:marBottom w:val="0"/>
      <w:divBdr>
        <w:top w:val="none" w:sz="0" w:space="0" w:color="auto"/>
        <w:left w:val="none" w:sz="0" w:space="0" w:color="auto"/>
        <w:bottom w:val="none" w:sz="0" w:space="0" w:color="auto"/>
        <w:right w:val="none" w:sz="0" w:space="0" w:color="auto"/>
      </w:divBdr>
    </w:div>
    <w:div w:id="1968928421">
      <w:bodyDiv w:val="1"/>
      <w:marLeft w:val="0"/>
      <w:marRight w:val="0"/>
      <w:marTop w:val="0"/>
      <w:marBottom w:val="0"/>
      <w:divBdr>
        <w:top w:val="none" w:sz="0" w:space="0" w:color="auto"/>
        <w:left w:val="none" w:sz="0" w:space="0" w:color="auto"/>
        <w:bottom w:val="none" w:sz="0" w:space="0" w:color="auto"/>
        <w:right w:val="none" w:sz="0" w:space="0" w:color="auto"/>
      </w:divBdr>
      <w:divsChild>
        <w:div w:id="131824799">
          <w:marLeft w:val="0"/>
          <w:marRight w:val="0"/>
          <w:marTop w:val="0"/>
          <w:marBottom w:val="0"/>
          <w:divBdr>
            <w:top w:val="none" w:sz="0" w:space="0" w:color="auto"/>
            <w:left w:val="none" w:sz="0" w:space="0" w:color="auto"/>
            <w:bottom w:val="none" w:sz="0" w:space="0" w:color="auto"/>
            <w:right w:val="none" w:sz="0" w:space="0" w:color="auto"/>
          </w:divBdr>
          <w:divsChild>
            <w:div w:id="2558694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35880775">
      <w:bodyDiv w:val="1"/>
      <w:marLeft w:val="0"/>
      <w:marRight w:val="0"/>
      <w:marTop w:val="0"/>
      <w:marBottom w:val="0"/>
      <w:divBdr>
        <w:top w:val="none" w:sz="0" w:space="0" w:color="auto"/>
        <w:left w:val="none" w:sz="0" w:space="0" w:color="auto"/>
        <w:bottom w:val="none" w:sz="0" w:space="0" w:color="auto"/>
        <w:right w:val="none" w:sz="0" w:space="0" w:color="auto"/>
      </w:divBdr>
    </w:div>
    <w:div w:id="2083597021">
      <w:bodyDiv w:val="1"/>
      <w:marLeft w:val="0"/>
      <w:marRight w:val="0"/>
      <w:marTop w:val="0"/>
      <w:marBottom w:val="0"/>
      <w:divBdr>
        <w:top w:val="none" w:sz="0" w:space="0" w:color="auto"/>
        <w:left w:val="none" w:sz="0" w:space="0" w:color="auto"/>
        <w:bottom w:val="none" w:sz="0" w:space="0" w:color="auto"/>
        <w:right w:val="none" w:sz="0" w:space="0" w:color="auto"/>
      </w:divBdr>
      <w:divsChild>
        <w:div w:id="723066098">
          <w:marLeft w:val="0"/>
          <w:marRight w:val="0"/>
          <w:marTop w:val="0"/>
          <w:marBottom w:val="0"/>
          <w:divBdr>
            <w:top w:val="none" w:sz="0" w:space="0" w:color="auto"/>
            <w:left w:val="none" w:sz="0" w:space="0" w:color="auto"/>
            <w:bottom w:val="none" w:sz="0" w:space="0" w:color="auto"/>
            <w:right w:val="none" w:sz="0" w:space="0" w:color="auto"/>
          </w:divBdr>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kelsi.org.uk/special-education-needs/integrated-childrens-services/early-help-and-preventative-services" TargetMode="External"/><Relationship Id="rId21" Type="http://schemas.openxmlformats.org/officeDocument/2006/relationships/hyperlink" Target="mailto:pmccarthy@mandm.school" TargetMode="External"/><Relationship Id="rId42" Type="http://schemas.openxmlformats.org/officeDocument/2006/relationships/hyperlink" Target="https://www.kscmp.org.uk/" TargetMode="External"/><Relationship Id="rId63" Type="http://schemas.openxmlformats.org/officeDocument/2006/relationships/hyperlink" Target="https://www.gov.uk/government/publications/safeguarding-practitioners-information-sharing-advice" TargetMode="External"/><Relationship Id="rId84" Type="http://schemas.openxmlformats.org/officeDocument/2006/relationships/hyperlink" Target="https://www.gov.uk/government/publications/children-missing-education" TargetMode="External"/><Relationship Id="rId138" Type="http://schemas.openxmlformats.org/officeDocument/2006/relationships/hyperlink" Target="http://www.giveusashout.org/" TargetMode="External"/><Relationship Id="rId159" Type="http://schemas.openxmlformats.org/officeDocument/2006/relationships/hyperlink" Target="http://www.womensaid.org.uk" TargetMode="External"/><Relationship Id="rId170" Type="http://schemas.openxmlformats.org/officeDocument/2006/relationships/hyperlink" Target="http://www.gov.uk/guidance/forced-marriage" TargetMode="External"/><Relationship Id="rId191" Type="http://schemas.openxmlformats.org/officeDocument/2006/relationships/hyperlink" Target="http://www.childnet.com" TargetMode="External"/><Relationship Id="rId205" Type="http://schemas.openxmlformats.org/officeDocument/2006/relationships/hyperlink" Target="http://www.annafreud.org/schools-and-colleges/" TargetMode="External"/><Relationship Id="rId107" Type="http://schemas.openxmlformats.org/officeDocument/2006/relationships/hyperlink" Target="https://www.gov.uk/government/publications/harmful-online-challenges-and-online-hoaxes" TargetMode="External"/><Relationship Id="rId11" Type="http://schemas.openxmlformats.org/officeDocument/2006/relationships/image" Target="media/image1.png"/><Relationship Id="rId32" Type="http://schemas.openxmlformats.org/officeDocument/2006/relationships/hyperlink" Target="https://www.kscmp.org.uk/guidance/worried-about-a-child" TargetMode="External"/><Relationship Id="rId53" Type="http://schemas.openxmlformats.org/officeDocument/2006/relationships/hyperlink" Target="http://www.kelsi.org.uk/support-for-children-and-young-people/integrated-childrens-services" TargetMode="External"/><Relationship Id="rId74" Type="http://schemas.openxmlformats.org/officeDocument/2006/relationships/hyperlink" Target="mailto:fmu@fcdo.gov.uk" TargetMode="External"/><Relationship Id="rId128" Type="http://schemas.openxmlformats.org/officeDocument/2006/relationships/hyperlink" Target="http://www.barnardos.org.uk" TargetMode="External"/><Relationship Id="rId149" Type="http://schemas.openxmlformats.org/officeDocument/2006/relationships/hyperlink" Target="http://www.respond.org.uk" TargetMode="External"/><Relationship Id="rId5" Type="http://schemas.openxmlformats.org/officeDocument/2006/relationships/numbering" Target="numbering.xml"/><Relationship Id="rId95" Type="http://schemas.openxmlformats.org/officeDocument/2006/relationships/hyperlink" Target="https://www.iwf.org.uk/" TargetMode="External"/><Relationship Id="rId160" Type="http://schemas.openxmlformats.org/officeDocument/2006/relationships/hyperlink" Target="http://www.mensadviceline.org.uk" TargetMode="External"/><Relationship Id="rId181" Type="http://schemas.openxmlformats.org/officeDocument/2006/relationships/hyperlink" Target="http://www.lucyfaithfull.org.uk" TargetMode="External"/><Relationship Id="rId22" Type="http://schemas.openxmlformats.org/officeDocument/2006/relationships/hyperlink" Target="mailto:lshervington@mandm.school" TargetMode="External"/><Relationship Id="rId43" Type="http://schemas.openxmlformats.org/officeDocument/2006/relationships/hyperlink" Target="https://www.gov.uk/government/publications/pace-code-c-2019/pace-code-c-2019-accessible" TargetMode="External"/><Relationship Id="rId64" Type="http://schemas.openxmlformats.org/officeDocument/2006/relationships/hyperlink" Target="https://minsterandmonkton.sharepoint.com/:w:/s/policies/ETKDKLfzje9JlXIZr-70_0QBuNsOtzxq12V60iikofyOyQ?e=xOEeJg" TargetMode="External"/><Relationship Id="rId118" Type="http://schemas.openxmlformats.org/officeDocument/2006/relationships/hyperlink" Target="https://www.kelsi.org.uk/special-education-needs/integrated-childrens-services/early-help-contacts" TargetMode="External"/><Relationship Id="rId139" Type="http://schemas.openxmlformats.org/officeDocument/2006/relationships/hyperlink" Target="http://www.fearless.org" TargetMode="External"/><Relationship Id="rId85" Type="http://schemas.openxmlformats.org/officeDocument/2006/relationships/hyperlink" Target="https://www.kelsi.org.uk/pru-inclusion-and-attendance-service-pias" TargetMode="External"/><Relationship Id="rId150" Type="http://schemas.openxmlformats.org/officeDocument/2006/relationships/hyperlink" Target="http://www.mencap.org.uk" TargetMode="External"/><Relationship Id="rId171" Type="http://schemas.openxmlformats.org/officeDocument/2006/relationships/hyperlink" Target="https://assets.publishing.service.gov.uk/government/uploads/system/uploads/attachment_data/file/496415/6_1639_HO_SP_FGM_mandatory_reporting_Fact_sheet_Web.pdf" TargetMode="External"/><Relationship Id="rId192" Type="http://schemas.openxmlformats.org/officeDocument/2006/relationships/hyperlink" Target="http://www.saferinternet.org.uk" TargetMode="External"/><Relationship Id="rId206" Type="http://schemas.openxmlformats.org/officeDocument/2006/relationships/footer" Target="footer4.xml"/><Relationship Id="rId12" Type="http://schemas.openxmlformats.org/officeDocument/2006/relationships/image" Target="media/image2.png"/><Relationship Id="rId33" Type="http://schemas.openxmlformats.org/officeDocument/2006/relationships/hyperlink" Target="http://www.kscmp.org.uk/" TargetMode="External"/><Relationship Id="rId108" Type="http://schemas.openxmlformats.org/officeDocument/2006/relationships/hyperlink" Target="https://www.kscmp.org.uk/procedures/local-authority-designated-officer-lado" TargetMode="External"/><Relationship Id="rId129" Type="http://schemas.openxmlformats.org/officeDocument/2006/relationships/hyperlink" Target="http://www.actionforchildren.org.uk" TargetMode="External"/><Relationship Id="rId54" Type="http://schemas.openxmlformats.org/officeDocument/2006/relationships/hyperlink" Target="https://webapps.kent.gov.uk/KCC.ChildrensPortal.Web.Sites.Public/Default.aspx" TargetMode="External"/><Relationship Id="rId75" Type="http://schemas.openxmlformats.org/officeDocument/2006/relationships/hyperlink" Target="https://www.gov.uk/government/publications/mandatory-reporting-of-female-genital-mutilation-procedural-information" TargetMode="External"/><Relationship Id="rId96" Type="http://schemas.openxmlformats.org/officeDocument/2006/relationships/hyperlink" Target="https://www.gov.uk/guidance/meeting-digital-and-technology-standards-in-schools-and-colleges/filtering-and-monitoring-standards-for-schools-and-colleges" TargetMode="External"/><Relationship Id="rId140" Type="http://schemas.openxmlformats.org/officeDocument/2006/relationships/hyperlink" Target="http://www.victimsupport.org.uk/" TargetMode="External"/><Relationship Id="rId161" Type="http://schemas.openxmlformats.org/officeDocument/2006/relationships/hyperlink" Target="http://www.mankindcounselling.org.uk" TargetMode="External"/><Relationship Id="rId182" Type="http://schemas.openxmlformats.org/officeDocument/2006/relationships/hyperlink" Target="http://www.stopitnow.org.uk" TargetMode="External"/><Relationship Id="rId6" Type="http://schemas.openxmlformats.org/officeDocument/2006/relationships/styles" Target="styles.xml"/><Relationship Id="rId23" Type="http://schemas.openxmlformats.org/officeDocument/2006/relationships/header" Target="header1.xml"/><Relationship Id="rId119" Type="http://schemas.openxmlformats.org/officeDocument/2006/relationships/hyperlink" Target="https://www.kent.gov.uk/education-and-children/kent-family-hub" TargetMode="External"/><Relationship Id="rId44" Type="http://schemas.openxmlformats.org/officeDocument/2006/relationships/hyperlink" Target="https://www.kscmp.org.uk/guidance/kent-support-levels-guidance" TargetMode="External"/><Relationship Id="rId65" Type="http://schemas.openxmlformats.org/officeDocument/2006/relationships/hyperlink" Target="tel:0800%20136%20663" TargetMode="External"/><Relationship Id="rId86" Type="http://schemas.openxmlformats.org/officeDocument/2006/relationships/hyperlink" Target="https://www.gov.uk/government/publications/elective-home-education" TargetMode="External"/><Relationship Id="rId130" Type="http://schemas.openxmlformats.org/officeDocument/2006/relationships/hyperlink" Target="http://www.childrenssociety.org.uk" TargetMode="External"/><Relationship Id="rId151" Type="http://schemas.openxmlformats.org/officeDocument/2006/relationships/hyperlink" Target="https://councilfordisabledchildren.org.uk/" TargetMode="External"/><Relationship Id="rId172" Type="http://schemas.openxmlformats.org/officeDocument/2006/relationships/hyperlink" Target="http://www.gov.uk/government/publications/mandatory-reporting-of-female-genital-mutilation-procedural-information" TargetMode="External"/><Relationship Id="rId193" Type="http://schemas.openxmlformats.org/officeDocument/2006/relationships/hyperlink" Target="https://reportharmfulcontent.com/" TargetMode="External"/><Relationship Id="rId207" Type="http://schemas.openxmlformats.org/officeDocument/2006/relationships/fontTable" Target="fontTable.xml"/><Relationship Id="rId13" Type="http://schemas.openxmlformats.org/officeDocument/2006/relationships/image" Target="media/image3.png"/><Relationship Id="rId109" Type="http://schemas.openxmlformats.org/officeDocument/2006/relationships/hyperlink" Target="https://www.kscmp.org.uk/procedures/local-authority-designated-officer-lado" TargetMode="External"/><Relationship Id="rId34" Type="http://schemas.openxmlformats.org/officeDocument/2006/relationships/hyperlink" Target="https://www.kscmp.org.uk/guidance/worried-about-a-child" TargetMode="External"/><Relationship Id="rId55" Type="http://schemas.openxmlformats.org/officeDocument/2006/relationships/hyperlink" Target="https://www.kscmp.org.uk/guidance/worried-about-a-child" TargetMode="External"/><Relationship Id="rId76" Type="http://schemas.openxmlformats.org/officeDocument/2006/relationships/hyperlink" Target="https://www.gov.uk/government/uploads/system/uploads/attachment_data/file/496415/6_1639_HO_SP_FGM_mandatory_reporting_Fact_sheet_Web.pdf" TargetMode="External"/><Relationship Id="rId97" Type="http://schemas.openxmlformats.org/officeDocument/2006/relationships/hyperlink" Target="https://www.gov.uk/guidance/meeting-digital-and-technology-standards-in-schools-and-colleges/filtering-and-monitoring-standards-for-schools-and-colleges" TargetMode="External"/><Relationship Id="rId120" Type="http://schemas.openxmlformats.org/officeDocument/2006/relationships/hyperlink" Target="http://www.kscmp.org.uk" TargetMode="External"/><Relationship Id="rId141" Type="http://schemas.openxmlformats.org/officeDocument/2006/relationships/hyperlink" Target="http://www.familylives.org.uk" TargetMode="External"/><Relationship Id="rId7" Type="http://schemas.openxmlformats.org/officeDocument/2006/relationships/settings" Target="settings.xml"/><Relationship Id="rId162" Type="http://schemas.openxmlformats.org/officeDocument/2006/relationships/hyperlink" Target="http://www.nationaldahelpline.org.uk/" TargetMode="External"/><Relationship Id="rId183" Type="http://schemas.openxmlformats.org/officeDocument/2006/relationships/hyperlink" Target="http://www.parentsprotect.co.uk" TargetMode="External"/><Relationship Id="rId239" Type="http://schemas.microsoft.com/office/2020/10/relationships/intelligence" Target="intelligence2.xml"/><Relationship Id="rId24" Type="http://schemas.openxmlformats.org/officeDocument/2006/relationships/footer" Target="footer1.xml"/><Relationship Id="rId45" Type="http://schemas.openxmlformats.org/officeDocument/2006/relationships/image" Target="media/image4.png"/><Relationship Id="rId66" Type="http://schemas.openxmlformats.org/officeDocument/2006/relationships/hyperlink" Target="mailto:help@nspcc.org.uk" TargetMode="External"/><Relationship Id="rId87" Type="http://schemas.openxmlformats.org/officeDocument/2006/relationships/hyperlink" Target="https://www.kent.gov.uk/education-and-children/educating-your-child-at-home" TargetMode="External"/><Relationship Id="rId110" Type="http://schemas.openxmlformats.org/officeDocument/2006/relationships/hyperlink" Target="https://www.theeducationpeople.org/our-expertise/safeguarding/safeguarding-contacts/" TargetMode="External"/><Relationship Id="rId131" Type="http://schemas.openxmlformats.org/officeDocument/2006/relationships/hyperlink" Target="http://www.csacentre.org.uk" TargetMode="External"/><Relationship Id="rId61" Type="http://schemas.openxmlformats.org/officeDocument/2006/relationships/hyperlink" Target="https://ico.org.uk/for-organisations/" TargetMode="External"/><Relationship Id="rId82" Type="http://schemas.openxmlformats.org/officeDocument/2006/relationships/hyperlink" Target="http://www.cyberchoices.uk/" TargetMode="External"/><Relationship Id="rId152" Type="http://schemas.openxmlformats.org/officeDocument/2006/relationships/hyperlink" Target="https://contextualsafeguarding.org.uk/" TargetMode="External"/><Relationship Id="rId173" Type="http://schemas.openxmlformats.org/officeDocument/2006/relationships/hyperlink" Target="http://www.gov.uk/government/publications/the-right-to-choose-government-guidance-on-forced-marriage" TargetMode="External"/><Relationship Id="rId194" Type="http://schemas.openxmlformats.org/officeDocument/2006/relationships/hyperlink" Target="http://www.mariecollinsfoundation.org.uk" TargetMode="External"/><Relationship Id="rId199" Type="http://schemas.openxmlformats.org/officeDocument/2006/relationships/hyperlink" Target="https://nationalcrimeagency.gov.uk/what-we-do/crime-threats/cyber-crime/cyberchoices" TargetMode="External"/><Relationship Id="rId203" Type="http://schemas.openxmlformats.org/officeDocument/2006/relationships/hyperlink" Target="http://www.youngminds.org.uk" TargetMode="External"/><Relationship Id="rId208" Type="http://schemas.openxmlformats.org/officeDocument/2006/relationships/theme" Target="theme/theme1.xml"/><Relationship Id="rId19" Type="http://schemas.openxmlformats.org/officeDocument/2006/relationships/hyperlink" Target="mailto:rwish@mandm.school" TargetMode="External"/><Relationship Id="rId14" Type="http://schemas.openxmlformats.org/officeDocument/2006/relationships/hyperlink" Target="mailto:rrussell@mandm.school" TargetMode="External"/><Relationship Id="rId30" Type="http://schemas.openxmlformats.org/officeDocument/2006/relationships/hyperlink" Target="https://www.kscmp.org.uk/guidance/worried-about-a-child" TargetMode="External"/><Relationship Id="rId35" Type="http://schemas.openxmlformats.org/officeDocument/2006/relationships/hyperlink" Target="https://www.kscmp.org.uk/" TargetMode="External"/><Relationship Id="rId56" Type="http://schemas.openxmlformats.org/officeDocument/2006/relationships/hyperlink" Target="https://www.kscmp.org.uk/procedures" TargetMode="External"/><Relationship Id="rId77" Type="http://schemas.openxmlformats.org/officeDocument/2006/relationships/hyperlink" Target="https://www.gov.uk/government/publications/new-definition-of-extremism-2024/new-definition-of-extremism-2024" TargetMode="External"/><Relationship Id="rId100" Type="http://schemas.openxmlformats.org/officeDocument/2006/relationships/hyperlink" Target="https://www.kent.police.uk/" TargetMode="External"/><Relationship Id="rId105" Type="http://schemas.openxmlformats.org/officeDocument/2006/relationships/hyperlink" Target="https://www.kscmp.org.uk/guidance/worried-about-a-child" TargetMode="External"/><Relationship Id="rId126" Type="http://schemas.openxmlformats.org/officeDocument/2006/relationships/hyperlink" Target="mailto:help@nspcc.org.uk" TargetMode="External"/><Relationship Id="rId147" Type="http://schemas.openxmlformats.org/officeDocument/2006/relationships/hyperlink" Target="http://www.actionfraud.police.uk" TargetMode="External"/><Relationship Id="rId168" Type="http://schemas.openxmlformats.org/officeDocument/2006/relationships/hyperlink" Target="https://tce.researchinpractice.org.uk/" TargetMode="External"/><Relationship Id="rId8" Type="http://schemas.openxmlformats.org/officeDocument/2006/relationships/webSettings" Target="webSettings.xml"/><Relationship Id="rId51" Type="http://schemas.openxmlformats.org/officeDocument/2006/relationships/hyperlink" Target="https://www.kscmp.org.uk/guidance/kent-support-levels-guidance" TargetMode="External"/><Relationship Id="rId72" Type="http://schemas.openxmlformats.org/officeDocument/2006/relationships/hyperlink" Target="http://www.kscb.org.uk/guidance/online-safety" TargetMode="External"/><Relationship Id="rId93" Type="http://schemas.openxmlformats.org/officeDocument/2006/relationships/hyperlink" Target="https://www.gov.uk/government/publications/sharing-nudes-and-semi-nudes-advice-for-education-settings-working-with-children-and-young-people" TargetMode="External"/><Relationship Id="rId98" Type="http://schemas.openxmlformats.org/officeDocument/2006/relationships/hyperlink" Target="https://www.iwf.org.uk/" TargetMode="External"/><Relationship Id="rId121" Type="http://schemas.openxmlformats.org/officeDocument/2006/relationships/hyperlink" Target="mailto:kscmp@kent.gov.uk" TargetMode="External"/><Relationship Id="rId142" Type="http://schemas.openxmlformats.org/officeDocument/2006/relationships/hyperlink" Target="http://www.crimestoppers-uk.org/" TargetMode="External"/><Relationship Id="rId163" Type="http://schemas.openxmlformats.org/officeDocument/2006/relationships/hyperlink" Target="https://respectphoneline.org.uk/" TargetMode="External"/><Relationship Id="rId184" Type="http://schemas.openxmlformats.org/officeDocument/2006/relationships/hyperlink" Target="http://www.anti-bullyingalliance.org.uk/" TargetMode="External"/><Relationship Id="rId189" Type="http://schemas.openxmlformats.org/officeDocument/2006/relationships/hyperlink" Target="http://www.thinkuknow.co.uk" TargetMode="External"/><Relationship Id="rId3" Type="http://schemas.openxmlformats.org/officeDocument/2006/relationships/customXml" Target="../customXml/item3.xml"/><Relationship Id="rId25" Type="http://schemas.openxmlformats.org/officeDocument/2006/relationships/footer" Target="footer2.xml"/><Relationship Id="rId46" Type="http://schemas.openxmlformats.org/officeDocument/2006/relationships/hyperlink" Target="https://www.gov.uk/government/publications/what-to-do-if-youre-worried-a-child-is-being-abused--2" TargetMode="External"/><Relationship Id="rId67" Type="http://schemas.openxmlformats.org/officeDocument/2006/relationships/hyperlink" Target="mailto:help@nspcc.org.uk" TargetMode="External"/><Relationship Id="rId116" Type="http://schemas.openxmlformats.org/officeDocument/2006/relationships/hyperlink" Target="https://webapps.kent.gov.uk/KCC.ChildrensPortal.Web.Sites.Public/Default.aspx" TargetMode="External"/><Relationship Id="rId137" Type="http://schemas.openxmlformats.org/officeDocument/2006/relationships/hyperlink" Target="http://www.themix.org.uk" TargetMode="External"/><Relationship Id="rId158" Type="http://schemas.openxmlformats.org/officeDocument/2006/relationships/hyperlink" Target="http://www.refuge.org.uk" TargetMode="External"/><Relationship Id="rId20" Type="http://schemas.openxmlformats.org/officeDocument/2006/relationships/hyperlink" Target="mailto:jguilder@mandm.school" TargetMode="External"/><Relationship Id="rId41" Type="http://schemas.openxmlformats.org/officeDocument/2006/relationships/hyperlink" Target="https://www.kscmp.org.uk/" TargetMode="External"/><Relationship Id="rId62" Type="http://schemas.openxmlformats.org/officeDocument/2006/relationships/hyperlink" Target="https://www.gov.uk/guidance/data-protection-in-schools" TargetMode="External"/><Relationship Id="rId83" Type="http://schemas.openxmlformats.org/officeDocument/2006/relationships/hyperlink" Target="https://www.operationencompass.org/" TargetMode="External"/><Relationship Id="rId88" Type="http://schemas.openxmlformats.org/officeDocument/2006/relationships/hyperlink" Target="https://www.gov.uk/government/publications/designated-teacher-for-looked-after-children" TargetMode="External"/><Relationship Id="rId111" Type="http://schemas.openxmlformats.org/officeDocument/2006/relationships/hyperlink" Target="https://www.kscmp.org.uk/procedures/local-authority-designated-officer-lado" TargetMode="External"/><Relationship Id="rId132" Type="http://schemas.openxmlformats.org/officeDocument/2006/relationships/hyperlink" Target="http://www.educationsupportpartnership.org.uk" TargetMode="External"/><Relationship Id="rId153" Type="http://schemas.openxmlformats.org/officeDocument/2006/relationships/hyperlink" Target="https://kentresiliencehub.org.uk/" TargetMode="External"/><Relationship Id="rId174" Type="http://schemas.openxmlformats.org/officeDocument/2006/relationships/hyperlink" Target="http://www.educateagainsthate.com" TargetMode="External"/><Relationship Id="rId179" Type="http://schemas.openxmlformats.org/officeDocument/2006/relationships/hyperlink" Target="http://www.disrespectnobody.co.uk/" TargetMode="External"/><Relationship Id="rId195" Type="http://schemas.openxmlformats.org/officeDocument/2006/relationships/hyperlink" Target="http://www.internetmatters.org/" TargetMode="External"/><Relationship Id="rId190" Type="http://schemas.openxmlformats.org/officeDocument/2006/relationships/hyperlink" Target="http://www.iwf.org.uk" TargetMode="External"/><Relationship Id="rId204" Type="http://schemas.openxmlformats.org/officeDocument/2006/relationships/hyperlink" Target="http://www.wearewithyou.org.uk/services/kent-for-young-people/" TargetMode="External"/><Relationship Id="rId15" Type="http://schemas.openxmlformats.org/officeDocument/2006/relationships/hyperlink" Target="mailto:cmarston@mandm.school" TargetMode="External"/><Relationship Id="rId36" Type="http://schemas.openxmlformats.org/officeDocument/2006/relationships/hyperlink" Target="https://saferrecruitmentconsortium.org/" TargetMode="External"/><Relationship Id="rId57" Type="http://schemas.openxmlformats.org/officeDocument/2006/relationships/hyperlink" Target="https://www.kscmp.org.uk/" TargetMode="External"/><Relationship Id="rId106" Type="http://schemas.openxmlformats.org/officeDocument/2006/relationships/hyperlink" Target="https://www.gov.uk/guidance/meeting-digital-and-technology-standards-in-schools-and-colleges/cyber-security-standards-for-schools-and-colleges" TargetMode="External"/><Relationship Id="rId127" Type="http://schemas.openxmlformats.org/officeDocument/2006/relationships/hyperlink" Target="http://www.nspcc.org.uk" TargetMode="External"/><Relationship Id="rId10" Type="http://schemas.openxmlformats.org/officeDocument/2006/relationships/endnotes" Target="endnotes.xml"/><Relationship Id="rId31" Type="http://schemas.openxmlformats.org/officeDocument/2006/relationships/hyperlink" Target="https://www.kscmp.org.uk/" TargetMode="External"/><Relationship Id="rId52" Type="http://schemas.openxmlformats.org/officeDocument/2006/relationships/hyperlink" Target="https://webapps.kent.gov.uk/KCC.ChildrensPortal.Web.Sites.Public/Default.aspx" TargetMode="External"/><Relationship Id="rId73" Type="http://schemas.openxmlformats.org/officeDocument/2006/relationships/hyperlink" Target="https://www.gov.uk/government/publications/modern-slavery-how-to-identify-and-support-victims" TargetMode="External"/><Relationship Id="rId78" Type="http://schemas.openxmlformats.org/officeDocument/2006/relationships/hyperlink" Target="https://www.gov.uk/government/publications/the-prevent-duty-safeguarding-learners-vulnerable-to-radicalisation" TargetMode="External"/><Relationship Id="rId94" Type="http://schemas.openxmlformats.org/officeDocument/2006/relationships/hyperlink" Target="http://www.kscb.org.uk/guidance/online-safety" TargetMode="External"/><Relationship Id="rId99" Type="http://schemas.openxmlformats.org/officeDocument/2006/relationships/hyperlink" Target="https://www.iwf.org.uk/" TargetMode="External"/><Relationship Id="rId101" Type="http://schemas.openxmlformats.org/officeDocument/2006/relationships/hyperlink" Target="https://www.ceop.police.uk/safety-centre/" TargetMode="External"/><Relationship Id="rId122" Type="http://schemas.openxmlformats.org/officeDocument/2006/relationships/hyperlink" Target="mailto:social.services@kent.gov.uk" TargetMode="External"/><Relationship Id="rId143" Type="http://schemas.openxmlformats.org/officeDocument/2006/relationships/hyperlink" Target="http://www.victimsupport.org.uk" TargetMode="External"/><Relationship Id="rId148" Type="http://schemas.openxmlformats.org/officeDocument/2006/relationships/hyperlink" Target="http://www.giveusashout.org/" TargetMode="External"/><Relationship Id="rId164" Type="http://schemas.openxmlformats.org/officeDocument/2006/relationships/hyperlink" Target="http://www.nationalcrimeagency.gov.uk/who-we-are" TargetMode="External"/><Relationship Id="rId169" Type="http://schemas.openxmlformats.org/officeDocument/2006/relationships/hyperlink" Target="https://karmanirvana.org.uk" TargetMode="External"/><Relationship Id="rId185" Type="http://schemas.openxmlformats.org/officeDocument/2006/relationships/hyperlink" Target="http://www.antibullyingpro.com/"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gov.uk/government/news/upskirting-know-your-rights" TargetMode="External"/><Relationship Id="rId26" Type="http://schemas.openxmlformats.org/officeDocument/2006/relationships/footer" Target="footer3.xml"/><Relationship Id="rId47" Type="http://schemas.openxmlformats.org/officeDocument/2006/relationships/hyperlink" Target="https://www.gov.uk/government/publications/searching-screening-and-confiscation" TargetMode="External"/><Relationship Id="rId68" Type="http://schemas.openxmlformats.org/officeDocument/2006/relationships/hyperlink" Target="https://www.kscmp.org.uk/" TargetMode="External"/><Relationship Id="rId89" Type="http://schemas.openxmlformats.org/officeDocument/2006/relationships/hyperlink" Target="https://www.kelsi.org.uk/support-for-children-and-young-people/virtual-school-kent" TargetMode="External"/><Relationship Id="rId112" Type="http://schemas.openxmlformats.org/officeDocument/2006/relationships/hyperlink" Target="https://www.kscmp.org.uk/procedures/local-authority-designated-officer-lado" TargetMode="External"/><Relationship Id="rId133" Type="http://schemas.openxmlformats.org/officeDocument/2006/relationships/hyperlink" Target="http://www.saferinternet.org.uk/helpline" TargetMode="External"/><Relationship Id="rId154" Type="http://schemas.openxmlformats.org/officeDocument/2006/relationships/hyperlink" Target="http://www.nicco.org.uk/" TargetMode="External"/><Relationship Id="rId175" Type="http://schemas.openxmlformats.org/officeDocument/2006/relationships/hyperlink" Target="http://www.gov.uk/report-terrorism" TargetMode="External"/><Relationship Id="rId196" Type="http://schemas.openxmlformats.org/officeDocument/2006/relationships/hyperlink" Target="http://www.nspcc.org.uk/onlinesafety" TargetMode="External"/><Relationship Id="rId200" Type="http://schemas.openxmlformats.org/officeDocument/2006/relationships/hyperlink" Target="http://www.ncsc.gov.uk" TargetMode="External"/><Relationship Id="rId16" Type="http://schemas.openxmlformats.org/officeDocument/2006/relationships/hyperlink" Target="mailto:kalentis@mandm.school" TargetMode="External"/><Relationship Id="rId37" Type="http://schemas.openxmlformats.org/officeDocument/2006/relationships/hyperlink" Target="https://www.gov.uk/government/publications/what-to-do-if-youre-worried-a-child-is-being-abused--2" TargetMode="External"/><Relationship Id="rId58" Type="http://schemas.openxmlformats.org/officeDocument/2006/relationships/hyperlink" Target="https://www.kscmp.org.uk/" TargetMode="External"/><Relationship Id="rId79" Type="http://schemas.openxmlformats.org/officeDocument/2006/relationships/hyperlink" Target="https://www.gov.uk/government/publications/prevent-duty-guidance/prevent-duty-guidance-for-further-education-institutions-in-england-and-wales" TargetMode="External"/><Relationship Id="rId102" Type="http://schemas.openxmlformats.org/officeDocument/2006/relationships/hyperlink" Target="https://www.kscmp.org.uk/guidance/worried-about-a-child" TargetMode="External"/><Relationship Id="rId123" Type="http://schemas.openxmlformats.org/officeDocument/2006/relationships/hyperlink" Target="https://www.kscmp.org.uk/procedures/local-authority-designated-officer-lado" TargetMode="External"/><Relationship Id="rId144" Type="http://schemas.openxmlformats.org/officeDocument/2006/relationships/hyperlink" Target="http://www.samaritans.org" TargetMode="External"/><Relationship Id="rId90" Type="http://schemas.openxmlformats.org/officeDocument/2006/relationships/hyperlink" Target="https://www.theeducationpeople.org/our-expertise/equality-inclusion/" TargetMode="External"/><Relationship Id="rId165" Type="http://schemas.openxmlformats.org/officeDocument/2006/relationships/hyperlink" Target="http://www.itsnotokay.co.uk" TargetMode="External"/><Relationship Id="rId186" Type="http://schemas.openxmlformats.org/officeDocument/2006/relationships/hyperlink" Target="http://www.kidscape.org.uk" TargetMode="External"/><Relationship Id="rId27" Type="http://schemas.openxmlformats.org/officeDocument/2006/relationships/hyperlink" Target="https://www.kscmp.org.uk/" TargetMode="External"/><Relationship Id="rId48" Type="http://schemas.openxmlformats.org/officeDocument/2006/relationships/hyperlink" Target="http://www.kscmp.org.uk" TargetMode="External"/><Relationship Id="rId69" Type="http://schemas.openxmlformats.org/officeDocument/2006/relationships/hyperlink" Target="https://www.kelsi.org.uk/support-for-children-and-young-people/integrated-childrens-services" TargetMode="External"/><Relationship Id="rId113" Type="http://schemas.openxmlformats.org/officeDocument/2006/relationships/hyperlink" Target="mailto:help@nspcc.org.uk" TargetMode="External"/><Relationship Id="rId134" Type="http://schemas.openxmlformats.org/officeDocument/2006/relationships/hyperlink" Target="https://swgfl.org.uk/harmful-sexual-behaviour-support-service" TargetMode="External"/><Relationship Id="rId80" Type="http://schemas.openxmlformats.org/officeDocument/2006/relationships/hyperlink" Target="https://www.gov.uk/government/publications/the-prevent-duty-safeguarding-learners-vulnerable-to-radicalisation/managing-risk-of-radicalisation-in-your-education-setting" TargetMode="External"/><Relationship Id="rId155" Type="http://schemas.openxmlformats.org/officeDocument/2006/relationships/hyperlink" Target="http://www.wearewithyou.org.uk/services/kent-for-young-people/" TargetMode="External"/><Relationship Id="rId176" Type="http://schemas.openxmlformats.org/officeDocument/2006/relationships/hyperlink" Target="http://www.report-it.org.uk" TargetMode="External"/><Relationship Id="rId197" Type="http://schemas.openxmlformats.org/officeDocument/2006/relationships/hyperlink" Target="https://www.getsafeonline.org/" TargetMode="External"/><Relationship Id="rId201" Type="http://schemas.openxmlformats.org/officeDocument/2006/relationships/hyperlink" Target="http://www.mind.org.uk" TargetMode="External"/><Relationship Id="rId17" Type="http://schemas.openxmlformats.org/officeDocument/2006/relationships/hyperlink" Target="mailto:mkenny@mandm.school" TargetMode="External"/><Relationship Id="rId38" Type="http://schemas.openxmlformats.org/officeDocument/2006/relationships/hyperlink" Target="https://www.gov.uk/government/publications/early-years-foundation-stage-framework--2" TargetMode="External"/><Relationship Id="rId59" Type="http://schemas.openxmlformats.org/officeDocument/2006/relationships/hyperlink" Target="https://www.gov.uk/government/publications/pace-code-c-2019/pace-code-c-2019-accessible" TargetMode="External"/><Relationship Id="rId103" Type="http://schemas.openxmlformats.org/officeDocument/2006/relationships/hyperlink" Target="https://www.kent.police.uk/" TargetMode="External"/><Relationship Id="rId124" Type="http://schemas.openxmlformats.org/officeDocument/2006/relationships/hyperlink" Target="mailto:kentchildrenslado@kent.gov.uk" TargetMode="External"/><Relationship Id="rId70" Type="http://schemas.openxmlformats.org/officeDocument/2006/relationships/hyperlink" Target="https://www.gov.uk/government/publications/sharing-nudes-and-semi-nudes-advice-for-education-settings-working-with-children-and-young-people" TargetMode="External"/><Relationship Id="rId91" Type="http://schemas.openxmlformats.org/officeDocument/2006/relationships/hyperlink" Target="https://www.gov.uk/government/publications/children-act-1989-private-fostering" TargetMode="External"/><Relationship Id="rId145" Type="http://schemas.openxmlformats.org/officeDocument/2006/relationships/hyperlink" Target="https://napac.org.uk/" TargetMode="External"/><Relationship Id="rId166" Type="http://schemas.openxmlformats.org/officeDocument/2006/relationships/hyperlink" Target="http://www.nwgnetwork.org" TargetMode="External"/><Relationship Id="rId187" Type="http://schemas.openxmlformats.org/officeDocument/2006/relationships/hyperlink" Target="http://www.csacentre.org.uk/" TargetMode="External"/><Relationship Id="rId1" Type="http://schemas.openxmlformats.org/officeDocument/2006/relationships/customXml" Target="../customXml/item1.xml"/><Relationship Id="rId28" Type="http://schemas.openxmlformats.org/officeDocument/2006/relationships/hyperlink" Target="https://www.kscmp.org.uk/guidance/worried-about-a-child" TargetMode="External"/><Relationship Id="rId49" Type="http://schemas.openxmlformats.org/officeDocument/2006/relationships/hyperlink" Target="http://www.kelsi.org.uk/support-for-children-and-young-people/integrated-childrens-services" TargetMode="External"/><Relationship Id="rId114" Type="http://schemas.openxmlformats.org/officeDocument/2006/relationships/hyperlink" Target="https://www.kscmp.org.uk/procedures/local-authority-designated-officer-lado" TargetMode="External"/><Relationship Id="rId60" Type="http://schemas.openxmlformats.org/officeDocument/2006/relationships/hyperlink" Target="https://www.gov.uk/government/publications/searching-screening-and-confiscation" TargetMode="External"/><Relationship Id="rId81" Type="http://schemas.openxmlformats.org/officeDocument/2006/relationships/hyperlink" Target="https://www.kelsi.org.uk/child-protection-and-safeguarding/prevent-within-schools" TargetMode="External"/><Relationship Id="rId135" Type="http://schemas.openxmlformats.org/officeDocument/2006/relationships/hyperlink" Target="http://www.childline.org.uk" TargetMode="External"/><Relationship Id="rId156" Type="http://schemas.openxmlformats.org/officeDocument/2006/relationships/hyperlink" Target="http://www.talktofrank.com/" TargetMode="External"/><Relationship Id="rId177" Type="http://schemas.openxmlformats.org/officeDocument/2006/relationships/hyperlink" Target="https://rapecrisis.org.uk/" TargetMode="External"/><Relationship Id="rId198" Type="http://schemas.openxmlformats.org/officeDocument/2006/relationships/hyperlink" Target="http://www.parentsprotect.co.uk" TargetMode="External"/><Relationship Id="rId202" Type="http://schemas.openxmlformats.org/officeDocument/2006/relationships/hyperlink" Target="https://moodspark.org.uk" TargetMode="External"/><Relationship Id="rId18" Type="http://schemas.openxmlformats.org/officeDocument/2006/relationships/hyperlink" Target="mailto:helks@mandm.school" TargetMode="External"/><Relationship Id="rId39" Type="http://schemas.openxmlformats.org/officeDocument/2006/relationships/hyperlink" Target="https://www.minster-ramsgate.kent.sch.uk/" TargetMode="External"/><Relationship Id="rId50" Type="http://schemas.openxmlformats.org/officeDocument/2006/relationships/hyperlink" Target="https://webapps.kent.gov.uk/KCC.ChildrensPortal.Web.Sites.Public/Default.aspx" TargetMode="External"/><Relationship Id="rId104" Type="http://schemas.openxmlformats.org/officeDocument/2006/relationships/hyperlink" Target="https://www.ceop.police.uk/safety-centre/" TargetMode="External"/><Relationship Id="rId125" Type="http://schemas.openxmlformats.org/officeDocument/2006/relationships/hyperlink" Target="tel:0800%20136%20663" TargetMode="External"/><Relationship Id="rId146" Type="http://schemas.openxmlformats.org/officeDocument/2006/relationships/hyperlink" Target="http://www.mosac.org.uk" TargetMode="External"/><Relationship Id="rId167" Type="http://schemas.openxmlformats.org/officeDocument/2006/relationships/hyperlink" Target="http://www.childrenssociety.org.uk/information/professionals/resources/county-lines-toolkit" TargetMode="External"/><Relationship Id="rId188" Type="http://schemas.openxmlformats.org/officeDocument/2006/relationships/hyperlink" Target="http://www.ceop.police.uk" TargetMode="External"/><Relationship Id="rId71" Type="http://schemas.openxmlformats.org/officeDocument/2006/relationships/hyperlink" Target="https://www.gov.uk/government/publications/sharing-nudes-and-semi-nudes-advice-for-education-settings-working-with-children-and-young-people" TargetMode="External"/><Relationship Id="rId92" Type="http://schemas.openxmlformats.org/officeDocument/2006/relationships/hyperlink" Target="https://www.kent.gov.uk/education-and-children/adoption-fostering-and-supported-homes/fostering/private-fostering" TargetMode="External"/><Relationship Id="rId2" Type="http://schemas.openxmlformats.org/officeDocument/2006/relationships/customXml" Target="../customXml/item2.xml"/><Relationship Id="rId29" Type="http://schemas.openxmlformats.org/officeDocument/2006/relationships/hyperlink" Target="http://www.kscmp.org.uk/" TargetMode="External"/><Relationship Id="rId40" Type="http://schemas.openxmlformats.org/officeDocument/2006/relationships/hyperlink" Target="https://monkton.kent.sch.uk/" TargetMode="External"/><Relationship Id="rId115" Type="http://schemas.openxmlformats.org/officeDocument/2006/relationships/hyperlink" Target="https://www.gov.uk/government/publications/use-of-reasonable-force-in-schools" TargetMode="External"/><Relationship Id="rId136" Type="http://schemas.openxmlformats.org/officeDocument/2006/relationships/hyperlink" Target="http://www.papyrus-uk.org" TargetMode="External"/><Relationship Id="rId157" Type="http://schemas.openxmlformats.org/officeDocument/2006/relationships/hyperlink" Target="http://www.domesticabuseservices.org.uk" TargetMode="External"/><Relationship Id="rId178" Type="http://schemas.openxmlformats.org/officeDocument/2006/relationships/hyperlink" Target="http://www.brook.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9597B9F9955548AD0F9401CDAFBEC7" ma:contentTypeVersion="20" ma:contentTypeDescription="Create a new document." ma:contentTypeScope="" ma:versionID="106e26a633f5b59e42a5aa16ffde8c55">
  <xsd:schema xmlns:xsd="http://www.w3.org/2001/XMLSchema" xmlns:xs="http://www.w3.org/2001/XMLSchema" xmlns:p="http://schemas.microsoft.com/office/2006/metadata/properties" xmlns:ns2="fc36b941-b9d6-4024-94fb-e5c0fc7bf037" xmlns:ns3="21b9165e-18aa-4927-bebd-02942489ac13" targetNamespace="http://schemas.microsoft.com/office/2006/metadata/properties" ma:root="true" ma:fieldsID="e44955223f7461b8153bd22c534fdc57" ns2:_="" ns3:_="">
    <xsd:import namespace="fc36b941-b9d6-4024-94fb-e5c0fc7bf037"/>
    <xsd:import namespace="21b9165e-18aa-4927-bebd-02942489ac13"/>
    <xsd:element name="properties">
      <xsd:complexType>
        <xsd:sequence>
          <xsd:element name="documentManagement">
            <xsd:complexType>
              <xsd:all>
                <xsd:element ref="ns2:PolicyLead"/>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6b941-b9d6-4024-94fb-e5c0fc7bf037" elementFormDefault="qualified">
    <xsd:import namespace="http://schemas.microsoft.com/office/2006/documentManagement/types"/>
    <xsd:import namespace="http://schemas.microsoft.com/office/infopath/2007/PartnerControls"/>
    <xsd:element name="PolicyLead" ma:index="1" ma:displayName="Policy Lead" ma:format="Dropdown" ma:list="UserInfo" ma:SharePointGroup="0" ma:internalName="PolicyLead" ma:readOnly="fals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hidden="true" ma:internalName="MediaServiceKeyPoint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b9165e-18aa-4927-bebd-02942489ac13" elementFormDefault="qualified">
    <xsd:import namespace="http://schemas.microsoft.com/office/2006/documentManagement/types"/>
    <xsd:import namespace="http://schemas.microsoft.com/office/infopath/2007/PartnerControls"/>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1b9165e-18aa-4927-bebd-02942489ac13">
      <UserInfo>
        <DisplayName>Rose Ackroyd - CY ESS</DisplayName>
        <AccountId>11765</AccountId>
        <AccountType/>
      </UserInfo>
    </SharedWithUsers>
    <PolicyLead xmlns="fc36b941-b9d6-4024-94fb-e5c0fc7bf037">
      <UserInfo>
        <DisplayName>i:0#.f|membership|mkenny@mandm.school</DisplayName>
        <AccountId>112</AccountId>
        <AccountType/>
      </UserInfo>
    </PolicyLea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D6A22-DDA5-426E-96D6-6A700AEC9260}">
  <ds:schemaRefs>
    <ds:schemaRef ds:uri="http://schemas.microsoft.com/sharepoint/v3/contenttype/forms"/>
  </ds:schemaRefs>
</ds:datastoreItem>
</file>

<file path=customXml/itemProps2.xml><?xml version="1.0" encoding="utf-8"?>
<ds:datastoreItem xmlns:ds="http://schemas.openxmlformats.org/officeDocument/2006/customXml" ds:itemID="{EDC98C07-935D-451B-8979-D843B7E5C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6b941-b9d6-4024-94fb-e5c0fc7bf037"/>
    <ds:schemaRef ds:uri="21b9165e-18aa-4927-bebd-02942489a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E4FB00-047E-45C7-A7F0-B2FDECCCB9CE}">
  <ds:schemaRefs>
    <ds:schemaRef ds:uri="21b9165e-18aa-4927-bebd-02942489ac13"/>
    <ds:schemaRef ds:uri="http://purl.org/dc/dcmitype/"/>
    <ds:schemaRef ds:uri="fc36b941-b9d6-4024-94fb-e5c0fc7bf037"/>
    <ds:schemaRef ds:uri="http://purl.org/dc/elements/1.1/"/>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C4BE3EF-B961-4276-AAC2-569B77E6D2A4}">
  <ds:schemaRefs>
    <ds:schemaRef ds:uri="http://schemas.openxmlformats.org/officeDocument/2006/bibliography"/>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0</TotalTime>
  <Pages>49</Pages>
  <Words>22517</Words>
  <Characters>128352</Characters>
  <Application>Microsoft Office Word</Application>
  <DocSecurity>0</DocSecurity>
  <Lines>1069</Lines>
  <Paragraphs>301</Paragraphs>
  <ScaleCrop>false</ScaleCrop>
  <HeadingPairs>
    <vt:vector size="2" baseType="variant">
      <vt:variant>
        <vt:lpstr>Title</vt:lpstr>
      </vt:variant>
      <vt:variant>
        <vt:i4>1</vt:i4>
      </vt:variant>
    </vt:vector>
  </HeadingPairs>
  <TitlesOfParts>
    <vt:vector size="1" baseType="lpstr">
      <vt:lpstr>Education Exemplar Policy - Schools</vt:lpstr>
    </vt:vector>
  </TitlesOfParts>
  <Company>KCC</Company>
  <LinksUpToDate>false</LinksUpToDate>
  <CharactersWithSpaces>150568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Maguire, Julie - CY EQS</dc:creator>
  <cp:keywords/>
  <cp:lastModifiedBy>Chris Marston</cp:lastModifiedBy>
  <cp:revision>2</cp:revision>
  <cp:lastPrinted>2018-08-11T01:51:00Z</cp:lastPrinted>
  <dcterms:created xsi:type="dcterms:W3CDTF">2025-04-22T08:13:00Z</dcterms:created>
  <dcterms:modified xsi:type="dcterms:W3CDTF">2025-04-22T08:13:00Z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0x010100DB9597B9F9955548AD0F9401CDAFBEC7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GUID">
    <vt:lpwstr>87e2b05b-b597-4d8d-b54a-21c1bf24cb46</vt:lpwstr>
  </property>
  <property fmtid="{D5CDD505-2E9C-101B-9397-08002B2CF9AE}" pid="10" name="xd_Signature">
    <vt:bool>false</vt:bool>
  </property>
</Properties>
</file>