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AF0B" w14:textId="036211CC" w:rsidR="00A00701" w:rsidRDefault="00D72C48" w:rsidP="00A00701">
      <w:r w:rsidRPr="00D72C48">
        <w:rPr>
          <w:rFonts w:ascii="Times New Roman" w:eastAsia="Times New Roman" w:hAnsi="Times New Roman"/>
          <w:noProof/>
          <w:sz w:val="24"/>
          <w:szCs w:val="20"/>
          <w:lang w:eastAsia="en-GB"/>
        </w:rPr>
        <w:drawing>
          <wp:anchor distT="0" distB="0" distL="114300" distR="114300" simplePos="0" relativeHeight="251663360" behindDoc="1" locked="0" layoutInCell="1" allowOverlap="1" wp14:anchorId="309B4FD5" wp14:editId="3CE4F1C5">
            <wp:simplePos x="0" y="0"/>
            <wp:positionH relativeFrom="margin">
              <wp:posOffset>-228600</wp:posOffset>
            </wp:positionH>
            <wp:positionV relativeFrom="paragraph">
              <wp:posOffset>-504825</wp:posOffset>
            </wp:positionV>
            <wp:extent cx="990600" cy="990600"/>
            <wp:effectExtent l="0" t="0" r="0" b="0"/>
            <wp:wrapNone/>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31B4D" w14:textId="7D42B68C" w:rsidR="00A00701" w:rsidRDefault="00A00701" w:rsidP="00A00701">
      <w:r>
        <w:rPr>
          <w:noProof/>
          <w:lang w:eastAsia="en-GB"/>
        </w:rPr>
        <mc:AlternateContent>
          <mc:Choice Requires="wps">
            <w:drawing>
              <wp:anchor distT="0" distB="0" distL="114300" distR="114300" simplePos="0" relativeHeight="251661312" behindDoc="1" locked="0" layoutInCell="1" allowOverlap="1" wp14:anchorId="0CA21CDD" wp14:editId="1A0440CB">
                <wp:simplePos x="0" y="0"/>
                <wp:positionH relativeFrom="column">
                  <wp:posOffset>314325</wp:posOffset>
                </wp:positionH>
                <wp:positionV relativeFrom="paragraph">
                  <wp:posOffset>259715</wp:posOffset>
                </wp:positionV>
                <wp:extent cx="5448300" cy="457200"/>
                <wp:effectExtent l="0" t="8255" r="38100" b="29845"/>
                <wp:wrapTight wrapText="bothSides">
                  <wp:wrapPolygon edited="0">
                    <wp:start x="4985" y="0"/>
                    <wp:lineTo x="755" y="0"/>
                    <wp:lineTo x="0" y="900"/>
                    <wp:lineTo x="-38" y="18000"/>
                    <wp:lineTo x="5853" y="21600"/>
                    <wp:lineTo x="11178" y="22500"/>
                    <wp:lineTo x="17748" y="22500"/>
                    <wp:lineTo x="19410" y="21600"/>
                    <wp:lineTo x="21751" y="17550"/>
                    <wp:lineTo x="21751" y="1350"/>
                    <wp:lineTo x="21638" y="0"/>
                    <wp:lineTo x="4985" y="0"/>
                  </wp:wrapPolygon>
                </wp:wrapTight>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8300"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E0E21B" w14:textId="276C1747" w:rsidR="00A00701" w:rsidRPr="00AA6B77" w:rsidRDefault="00A00701" w:rsidP="00A00701">
                            <w:pPr>
                              <w:pStyle w:val="NormalWeb"/>
                              <w:spacing w:before="0" w:beforeAutospacing="0" w:after="0" w:afterAutospacing="0"/>
                              <w:jc w:val="center"/>
                              <w:rPr>
                                <w:color w:val="FF0000"/>
                              </w:rPr>
                            </w:pPr>
                            <w:r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M</w:t>
                            </w:r>
                            <w:r w:rsidR="002E6459"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onkton</w:t>
                            </w:r>
                            <w:r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 xml:space="preserve"> Church of England Primary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A21CDD" id="_x0000_t202" coordsize="21600,21600" o:spt="202" path="m,l,21600r21600,l21600,xe">
                <v:stroke joinstyle="miter"/>
                <v:path gradientshapeok="t" o:connecttype="rect"/>
              </v:shapetype>
              <v:shape id="WordArt 3" o:spid="_x0000_s1026" type="#_x0000_t202" style="position:absolute;margin-left:24.75pt;margin-top:20.45pt;width:42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" filled="f" stroked="f">
                <v:stroke joinstyle="round"/>
                <o:lock v:ext="edit" shapetype="t"/>
                <v:textbox style="mso-fit-shape-to-text:t">
                  <w:txbxContent>
                    <w:p w14:paraId="0BE0E21B" w14:textId="276C1747" w:rsidR="00A00701" w:rsidRPr="00AA6B77" w:rsidRDefault="00A00701" w:rsidP="00A00701">
                      <w:pPr>
                        <w:pStyle w:val="NormalWeb"/>
                        <w:spacing w:before="0" w:beforeAutospacing="0" w:after="0" w:afterAutospacing="0"/>
                        <w:jc w:val="center"/>
                        <w:rPr>
                          <w:color w:val="FF0000"/>
                        </w:rPr>
                      </w:pPr>
                      <w:r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M</w:t>
                      </w:r>
                      <w:r w:rsidR="002E6459"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onkton</w:t>
                      </w:r>
                      <w:r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 xml:space="preserve"> Church of England Primary School</w:t>
                      </w:r>
                    </w:p>
                  </w:txbxContent>
                </v:textbox>
                <w10:wrap type="tight"/>
              </v:shape>
            </w:pict>
          </mc:Fallback>
        </mc:AlternateContent>
      </w:r>
    </w:p>
    <w:p w14:paraId="456B3ECD" w14:textId="52EBAADD" w:rsidR="00A00701" w:rsidRDefault="00A00701" w:rsidP="00A00701"/>
    <w:p w14:paraId="1CE2A004" w14:textId="783B33D0" w:rsidR="00A00701" w:rsidRPr="00634499" w:rsidRDefault="00B40BA2" w:rsidP="00A00701">
      <w:pPr>
        <w:jc w:val="center"/>
        <w:rPr>
          <w:rFonts w:ascii="Comic Sans MS" w:hAnsi="Comic Sans MS"/>
          <w:sz w:val="56"/>
          <w:szCs w:val="56"/>
        </w:rPr>
      </w:pPr>
      <w:r>
        <w:rPr>
          <w:rFonts w:ascii="Comic Sans MS" w:hAnsi="Comic Sans MS"/>
          <w:sz w:val="56"/>
          <w:szCs w:val="56"/>
        </w:rPr>
        <w:t>Geography</w:t>
      </w:r>
      <w:r w:rsidR="00634499" w:rsidRPr="00634499">
        <w:rPr>
          <w:rFonts w:ascii="Comic Sans MS" w:hAnsi="Comic Sans MS"/>
          <w:sz w:val="56"/>
          <w:szCs w:val="56"/>
        </w:rPr>
        <w:t xml:space="preserve"> Policy</w:t>
      </w:r>
    </w:p>
    <w:p w14:paraId="3D2175EC" w14:textId="77777777" w:rsidR="00A00701" w:rsidRDefault="00A00701" w:rsidP="00A00701">
      <w:pPr>
        <w:rPr>
          <w:rFonts w:ascii="Comic Sans MS" w:hAnsi="Comic Sans MS"/>
          <w:sz w:val="40"/>
          <w:szCs w:val="40"/>
        </w:rPr>
      </w:pPr>
    </w:p>
    <w:p w14:paraId="47B5A89D" w14:textId="1A0377BE" w:rsidR="00A00701" w:rsidRPr="00EE2F9D" w:rsidRDefault="00A00701" w:rsidP="00A00701">
      <w:pPr>
        <w:rPr>
          <w:rFonts w:ascii="Comic Sans MS" w:hAnsi="Comic Sans MS"/>
          <w:sz w:val="32"/>
          <w:szCs w:val="32"/>
        </w:rPr>
      </w:pPr>
      <w:r w:rsidRPr="00EE2F9D">
        <w:rPr>
          <w:rFonts w:ascii="Comic Sans MS" w:hAnsi="Comic Sans MS"/>
          <w:sz w:val="32"/>
          <w:szCs w:val="32"/>
        </w:rPr>
        <w:t>Lead Person</w:t>
      </w:r>
      <w:r w:rsidR="00142E6C">
        <w:rPr>
          <w:rFonts w:ascii="Comic Sans MS" w:hAnsi="Comic Sans MS"/>
          <w:sz w:val="32"/>
          <w:szCs w:val="32"/>
        </w:rPr>
        <w:t>:</w:t>
      </w:r>
      <w:r w:rsidRPr="00EE2F9D">
        <w:rPr>
          <w:rFonts w:ascii="Comic Sans MS" w:hAnsi="Comic Sans MS"/>
          <w:sz w:val="32"/>
          <w:szCs w:val="32"/>
        </w:rPr>
        <w:t xml:space="preserve">                 </w:t>
      </w:r>
      <w:r w:rsidR="00634499">
        <w:rPr>
          <w:rFonts w:ascii="Comic Sans MS" w:hAnsi="Comic Sans MS"/>
          <w:sz w:val="32"/>
          <w:szCs w:val="32"/>
        </w:rPr>
        <w:t xml:space="preserve"> </w:t>
      </w:r>
      <w:r w:rsidR="00236BB9">
        <w:rPr>
          <w:rFonts w:ascii="Comic Sans MS" w:hAnsi="Comic Sans MS"/>
          <w:sz w:val="32"/>
          <w:szCs w:val="32"/>
        </w:rPr>
        <w:t xml:space="preserve">Jessica Bax </w:t>
      </w:r>
    </w:p>
    <w:p w14:paraId="1F126C9F" w14:textId="77777777" w:rsidR="00A00701" w:rsidRPr="00EE2F9D" w:rsidRDefault="00A00701" w:rsidP="00A00701">
      <w:pPr>
        <w:rPr>
          <w:rFonts w:ascii="Comic Sans MS" w:hAnsi="Comic Sans MS"/>
          <w:sz w:val="32"/>
          <w:szCs w:val="32"/>
        </w:rPr>
      </w:pPr>
    </w:p>
    <w:p w14:paraId="68FFF21C" w14:textId="615F1A15" w:rsidR="00A00701" w:rsidRPr="00EE2F9D" w:rsidRDefault="009B39B7" w:rsidP="00A00701">
      <w:pPr>
        <w:rPr>
          <w:rFonts w:ascii="Comic Sans MS" w:hAnsi="Comic Sans MS"/>
          <w:sz w:val="32"/>
          <w:szCs w:val="32"/>
        </w:rPr>
      </w:pPr>
      <w:r>
        <w:rPr>
          <w:rFonts w:ascii="Comic Sans MS" w:hAnsi="Comic Sans MS"/>
          <w:sz w:val="32"/>
          <w:szCs w:val="32"/>
        </w:rPr>
        <w:t>Policy Date</w:t>
      </w:r>
      <w:r w:rsidR="00142E6C">
        <w:rPr>
          <w:rFonts w:ascii="Comic Sans MS" w:hAnsi="Comic Sans MS"/>
          <w:sz w:val="32"/>
          <w:szCs w:val="32"/>
        </w:rPr>
        <w:t>:</w:t>
      </w:r>
      <w:r>
        <w:rPr>
          <w:rFonts w:ascii="Comic Sans MS" w:hAnsi="Comic Sans MS"/>
          <w:sz w:val="32"/>
          <w:szCs w:val="32"/>
        </w:rPr>
        <w:t xml:space="preserve"> </w:t>
      </w:r>
      <w:r w:rsidR="00D43F50">
        <w:rPr>
          <w:rFonts w:ascii="Comic Sans MS" w:hAnsi="Comic Sans MS"/>
          <w:sz w:val="32"/>
          <w:szCs w:val="32"/>
        </w:rPr>
        <w:t xml:space="preserve">                  </w:t>
      </w:r>
      <w:r w:rsidR="000D35D4">
        <w:rPr>
          <w:rFonts w:ascii="Comic Sans MS" w:hAnsi="Comic Sans MS"/>
          <w:sz w:val="32"/>
          <w:szCs w:val="32"/>
        </w:rPr>
        <w:t>January</w:t>
      </w:r>
      <w:r w:rsidR="00B40BA2">
        <w:rPr>
          <w:rFonts w:ascii="Comic Sans MS" w:hAnsi="Comic Sans MS"/>
          <w:sz w:val="32"/>
          <w:szCs w:val="32"/>
        </w:rPr>
        <w:t>, 202</w:t>
      </w:r>
      <w:r w:rsidR="000D35D4">
        <w:rPr>
          <w:rFonts w:ascii="Comic Sans MS" w:hAnsi="Comic Sans MS"/>
          <w:sz w:val="32"/>
          <w:szCs w:val="32"/>
        </w:rPr>
        <w:t>3</w:t>
      </w:r>
    </w:p>
    <w:p w14:paraId="058A829B" w14:textId="77777777" w:rsidR="00D43F50" w:rsidRDefault="00D43F50" w:rsidP="00A00701">
      <w:pPr>
        <w:rPr>
          <w:rFonts w:ascii="Comic Sans MS" w:hAnsi="Comic Sans MS"/>
          <w:sz w:val="32"/>
          <w:szCs w:val="32"/>
        </w:rPr>
      </w:pPr>
    </w:p>
    <w:p w14:paraId="72AA5D71" w14:textId="2F3AD784" w:rsidR="00A00701" w:rsidRPr="00EE2F9D" w:rsidRDefault="00D43F50" w:rsidP="00A00701">
      <w:pPr>
        <w:rPr>
          <w:rFonts w:ascii="Comic Sans MS" w:hAnsi="Comic Sans MS"/>
          <w:sz w:val="32"/>
          <w:szCs w:val="32"/>
        </w:rPr>
      </w:pPr>
      <w:r w:rsidRPr="00EE2F9D">
        <w:rPr>
          <w:rFonts w:ascii="Comic Sans MS" w:hAnsi="Comic Sans MS"/>
          <w:sz w:val="32"/>
          <w:szCs w:val="32"/>
        </w:rPr>
        <w:t>Review Date</w:t>
      </w:r>
      <w:r w:rsidR="00142E6C">
        <w:rPr>
          <w:rFonts w:ascii="Comic Sans MS" w:hAnsi="Comic Sans MS"/>
          <w:sz w:val="32"/>
          <w:szCs w:val="32"/>
        </w:rPr>
        <w:t>:</w:t>
      </w:r>
      <w:r w:rsidRPr="00EE2F9D">
        <w:rPr>
          <w:rFonts w:ascii="Comic Sans MS" w:hAnsi="Comic Sans MS"/>
          <w:sz w:val="32"/>
          <w:szCs w:val="32"/>
        </w:rPr>
        <w:tab/>
      </w:r>
      <w:r w:rsidRPr="00EE2F9D">
        <w:rPr>
          <w:rFonts w:ascii="Comic Sans MS" w:hAnsi="Comic Sans MS"/>
          <w:sz w:val="32"/>
          <w:szCs w:val="32"/>
        </w:rPr>
        <w:tab/>
      </w:r>
      <w:r>
        <w:rPr>
          <w:rFonts w:ascii="Comic Sans MS" w:hAnsi="Comic Sans MS"/>
          <w:sz w:val="32"/>
          <w:szCs w:val="32"/>
        </w:rPr>
        <w:t xml:space="preserve">      </w:t>
      </w:r>
      <w:r w:rsidR="000D35D4">
        <w:rPr>
          <w:rFonts w:ascii="Comic Sans MS" w:hAnsi="Comic Sans MS"/>
          <w:sz w:val="32"/>
          <w:szCs w:val="32"/>
        </w:rPr>
        <w:t>January</w:t>
      </w:r>
      <w:r w:rsidR="00B40BA2">
        <w:rPr>
          <w:rFonts w:ascii="Comic Sans MS" w:hAnsi="Comic Sans MS"/>
          <w:sz w:val="32"/>
          <w:szCs w:val="32"/>
        </w:rPr>
        <w:t>, 202</w:t>
      </w:r>
      <w:r w:rsidR="000D35D4">
        <w:rPr>
          <w:rFonts w:ascii="Comic Sans MS" w:hAnsi="Comic Sans MS"/>
          <w:sz w:val="32"/>
          <w:szCs w:val="32"/>
        </w:rPr>
        <w:t>6</w:t>
      </w:r>
    </w:p>
    <w:p w14:paraId="63CFF655" w14:textId="77777777" w:rsidR="00D43F50" w:rsidRDefault="00D43F50" w:rsidP="00A00701">
      <w:pPr>
        <w:rPr>
          <w:rFonts w:ascii="Comic Sans MS" w:hAnsi="Comic Sans MS"/>
          <w:sz w:val="32"/>
          <w:szCs w:val="32"/>
        </w:rPr>
      </w:pPr>
    </w:p>
    <w:p w14:paraId="3CA6C803" w14:textId="77777777" w:rsidR="00D43F50" w:rsidRDefault="00D43F50" w:rsidP="00A00701">
      <w:pPr>
        <w:rPr>
          <w:rFonts w:ascii="Comic Sans MS" w:hAnsi="Comic Sans MS"/>
          <w:sz w:val="32"/>
          <w:szCs w:val="32"/>
        </w:rPr>
      </w:pPr>
    </w:p>
    <w:p w14:paraId="0CCFA1A1" w14:textId="21B1C55B" w:rsidR="00A00701" w:rsidRPr="00EE2F9D" w:rsidRDefault="00A00701" w:rsidP="00A00701">
      <w:pPr>
        <w:rPr>
          <w:rFonts w:ascii="Comic Sans MS" w:hAnsi="Comic Sans MS"/>
          <w:sz w:val="32"/>
          <w:szCs w:val="32"/>
        </w:rPr>
      </w:pPr>
      <w:r w:rsidRPr="00EE2F9D">
        <w:rPr>
          <w:rFonts w:ascii="Comic Sans MS" w:hAnsi="Comic Sans MS"/>
          <w:sz w:val="32"/>
          <w:szCs w:val="32"/>
        </w:rPr>
        <w:t>Signature</w:t>
      </w:r>
      <w:r w:rsidR="00142E6C">
        <w:rPr>
          <w:rFonts w:ascii="Comic Sans MS" w:hAnsi="Comic Sans MS"/>
          <w:sz w:val="32"/>
          <w:szCs w:val="32"/>
        </w:rPr>
        <w:t>s:</w:t>
      </w:r>
    </w:p>
    <w:p w14:paraId="52016986" w14:textId="77777777" w:rsidR="00A00701" w:rsidRPr="00EE2F9D" w:rsidRDefault="00A00701" w:rsidP="00A00701">
      <w:pPr>
        <w:rPr>
          <w:rFonts w:ascii="Comic Sans MS" w:hAnsi="Comic Sans MS"/>
          <w:sz w:val="32"/>
          <w:szCs w:val="32"/>
        </w:rPr>
      </w:pPr>
    </w:p>
    <w:p w14:paraId="1B3A2188" w14:textId="77777777" w:rsidR="00A00701" w:rsidRDefault="00A00701" w:rsidP="00A00701">
      <w:pPr>
        <w:rPr>
          <w:rFonts w:ascii="Comic Sans MS" w:hAnsi="Comic Sans MS"/>
        </w:rPr>
      </w:pPr>
      <w:r>
        <w:rPr>
          <w:rFonts w:ascii="Comic Sans MS" w:hAnsi="Comic Sans MS"/>
          <w:sz w:val="32"/>
          <w:szCs w:val="32"/>
        </w:rPr>
        <w:t>__________________</w:t>
      </w:r>
      <w:r>
        <w:rPr>
          <w:rFonts w:ascii="Comic Sans MS" w:hAnsi="Comic Sans MS"/>
          <w:sz w:val="32"/>
          <w:szCs w:val="32"/>
        </w:rPr>
        <w:tab/>
      </w:r>
      <w:r>
        <w:rPr>
          <w:rFonts w:ascii="Comic Sans MS" w:hAnsi="Comic Sans MS"/>
          <w:sz w:val="32"/>
          <w:szCs w:val="32"/>
        </w:rPr>
        <w:tab/>
        <w:t>_________________</w:t>
      </w:r>
    </w:p>
    <w:p w14:paraId="20252ECE" w14:textId="3BECFBC4" w:rsidR="00A00701" w:rsidRPr="00DF0944" w:rsidRDefault="00A00701" w:rsidP="00A00701">
      <w:pPr>
        <w:rPr>
          <w:rFonts w:ascii="Comic Sans MS" w:hAnsi="Comic Sans MS"/>
          <w:sz w:val="32"/>
          <w:szCs w:val="32"/>
        </w:rPr>
      </w:pPr>
      <w:r w:rsidRPr="00C97D42">
        <w:rPr>
          <w:rFonts w:ascii="Comic Sans MS" w:hAnsi="Comic Sans MS"/>
        </w:rPr>
        <w:t>Chair of Governors</w:t>
      </w:r>
      <w:r w:rsidRPr="00C97D42">
        <w:rPr>
          <w:rFonts w:ascii="Comic Sans MS" w:hAnsi="Comic Sans MS"/>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D43F50">
        <w:rPr>
          <w:rFonts w:ascii="Comic Sans MS" w:hAnsi="Comic Sans MS"/>
        </w:rPr>
        <w:t>Executive Headteacher</w:t>
      </w:r>
    </w:p>
    <w:p w14:paraId="4D816ADA" w14:textId="29CB0F6A" w:rsidR="00A00701" w:rsidRDefault="002D3F2F" w:rsidP="00A00701">
      <w:pPr>
        <w:autoSpaceDE w:val="0"/>
        <w:autoSpaceDN w:val="0"/>
        <w:adjustRightInd w:val="0"/>
        <w:jc w:val="center"/>
        <w:rPr>
          <w:rFonts w:ascii="Comic Sans MS" w:hAnsi="Comic Sans MS" w:cs="Arial"/>
          <w:sz w:val="20"/>
          <w:szCs w:val="20"/>
        </w:rPr>
      </w:pPr>
      <w:r>
        <w:rPr>
          <w:noProof/>
        </w:rPr>
        <w:drawing>
          <wp:inline distT="0" distB="0" distL="0" distR="0" wp14:anchorId="6E1B15DE" wp14:editId="73218FD4">
            <wp:extent cx="5943600" cy="7918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91845"/>
                    </a:xfrm>
                    <a:prstGeom prst="rect">
                      <a:avLst/>
                    </a:prstGeom>
                  </pic:spPr>
                </pic:pic>
              </a:graphicData>
            </a:graphic>
          </wp:inline>
        </w:drawing>
      </w:r>
    </w:p>
    <w:tbl>
      <w:tblPr>
        <w:tblStyle w:val="TableGrid1"/>
        <w:tblW w:w="0" w:type="auto"/>
        <w:tblBorders>
          <w:top w:val="single" w:sz="48" w:space="0" w:color="7030A0"/>
          <w:left w:val="single" w:sz="48" w:space="0" w:color="7030A0"/>
          <w:bottom w:val="single" w:sz="48" w:space="0" w:color="7030A0"/>
          <w:right w:val="single" w:sz="48" w:space="0" w:color="7030A0"/>
        </w:tblBorders>
        <w:tblLook w:val="04A0" w:firstRow="1" w:lastRow="0" w:firstColumn="1" w:lastColumn="0" w:noHBand="0" w:noVBand="1"/>
      </w:tblPr>
      <w:tblGrid>
        <w:gridCol w:w="9240"/>
      </w:tblGrid>
      <w:tr w:rsidR="00CE6178" w:rsidRPr="00CE6178" w14:paraId="6C344102" w14:textId="77777777" w:rsidTr="00CE6178">
        <w:tc>
          <w:tcPr>
            <w:tcW w:w="10346" w:type="dxa"/>
            <w:tcBorders>
              <w:top w:val="single" w:sz="48" w:space="0" w:color="7030A0"/>
              <w:bottom w:val="single" w:sz="24" w:space="0" w:color="7030A0"/>
            </w:tcBorders>
            <w:shd w:val="clear" w:color="auto" w:fill="DBDBDB"/>
          </w:tcPr>
          <w:p w14:paraId="1213FADF" w14:textId="77777777" w:rsidR="00CE6178" w:rsidRPr="00CE6178" w:rsidRDefault="00CE6178" w:rsidP="00CE6178">
            <w:pPr>
              <w:spacing w:after="0" w:line="240" w:lineRule="auto"/>
              <w:jc w:val="center"/>
            </w:pPr>
            <w:r w:rsidRPr="00CE6178">
              <w:rPr>
                <w:noProof/>
              </w:rPr>
              <w:lastRenderedPageBreak/>
              <w:drawing>
                <wp:anchor distT="0" distB="0" distL="114300" distR="114300" simplePos="0" relativeHeight="251665408" behindDoc="0" locked="0" layoutInCell="1" allowOverlap="1" wp14:anchorId="728A42A4" wp14:editId="54DE5EAC">
                  <wp:simplePos x="0" y="0"/>
                  <wp:positionH relativeFrom="column">
                    <wp:posOffset>104987</wp:posOffset>
                  </wp:positionH>
                  <wp:positionV relativeFrom="paragraph">
                    <wp:posOffset>127000</wp:posOffset>
                  </wp:positionV>
                  <wp:extent cx="601133" cy="601133"/>
                  <wp:effectExtent l="0" t="0" r="889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381" cy="606381"/>
                          </a:xfrm>
                          <a:prstGeom prst="rect">
                            <a:avLst/>
                          </a:prstGeom>
                          <a:noFill/>
                        </pic:spPr>
                      </pic:pic>
                    </a:graphicData>
                  </a:graphic>
                  <wp14:sizeRelH relativeFrom="margin">
                    <wp14:pctWidth>0</wp14:pctWidth>
                  </wp14:sizeRelH>
                  <wp14:sizeRelV relativeFrom="margin">
                    <wp14:pctHeight>0</wp14:pctHeight>
                  </wp14:sizeRelV>
                </wp:anchor>
              </w:drawing>
            </w:r>
          </w:p>
          <w:p w14:paraId="238BF057" w14:textId="77777777" w:rsidR="00CE6178" w:rsidRPr="00CE6178" w:rsidRDefault="00CE6178" w:rsidP="00CE6178">
            <w:pPr>
              <w:spacing w:after="0" w:line="240" w:lineRule="auto"/>
              <w:jc w:val="center"/>
              <w:rPr>
                <w:b/>
                <w:bCs/>
                <w:sz w:val="36"/>
                <w:szCs w:val="36"/>
              </w:rPr>
            </w:pPr>
          </w:p>
          <w:p w14:paraId="4A8FFD57" w14:textId="77777777" w:rsidR="00CE6178" w:rsidRPr="00CE6178" w:rsidRDefault="00CE6178" w:rsidP="00CE6178">
            <w:pPr>
              <w:spacing w:after="0" w:line="240" w:lineRule="auto"/>
              <w:jc w:val="center"/>
              <w:rPr>
                <w:b/>
                <w:bCs/>
                <w:sz w:val="36"/>
                <w:szCs w:val="36"/>
              </w:rPr>
            </w:pPr>
            <w:r w:rsidRPr="00CE6178">
              <w:rPr>
                <w:b/>
                <w:bCs/>
                <w:sz w:val="36"/>
                <w:szCs w:val="36"/>
              </w:rPr>
              <w:t>Monkton Church of England Primary School</w:t>
            </w:r>
          </w:p>
          <w:p w14:paraId="10F6D43D" w14:textId="77777777" w:rsidR="00CE6178" w:rsidRPr="00CE6178" w:rsidRDefault="00CE6178" w:rsidP="00CE6178">
            <w:pPr>
              <w:spacing w:after="0" w:line="240" w:lineRule="auto"/>
              <w:rPr>
                <w:b/>
                <w:bCs/>
                <w:sz w:val="36"/>
                <w:szCs w:val="36"/>
              </w:rPr>
            </w:pPr>
          </w:p>
          <w:p w14:paraId="6838F5A2" w14:textId="77777777" w:rsidR="00CE6178" w:rsidRPr="00CE6178" w:rsidRDefault="00CE6178" w:rsidP="00CE6178">
            <w:pPr>
              <w:spacing w:after="0" w:line="240" w:lineRule="auto"/>
              <w:rPr>
                <w:b/>
                <w:bCs/>
                <w:sz w:val="36"/>
                <w:szCs w:val="36"/>
              </w:rPr>
            </w:pPr>
          </w:p>
        </w:tc>
      </w:tr>
      <w:tr w:rsidR="00CE6178" w:rsidRPr="00CE6178" w14:paraId="210220D1" w14:textId="77777777" w:rsidTr="001536AE">
        <w:tc>
          <w:tcPr>
            <w:tcW w:w="10346" w:type="dxa"/>
            <w:tcBorders>
              <w:top w:val="single" w:sz="24" w:space="0" w:color="7030A0"/>
              <w:bottom w:val="single" w:sz="24" w:space="0" w:color="7030A0"/>
            </w:tcBorders>
          </w:tcPr>
          <w:p w14:paraId="2BAEDEEA" w14:textId="77777777" w:rsidR="00CE6178" w:rsidRPr="00CE6178" w:rsidRDefault="00CE6178" w:rsidP="00CE6178">
            <w:pPr>
              <w:spacing w:after="0" w:line="240" w:lineRule="auto"/>
              <w:jc w:val="center"/>
              <w:rPr>
                <w:b/>
                <w:bCs/>
                <w:color w:val="FF0000"/>
                <w:sz w:val="32"/>
                <w:szCs w:val="32"/>
              </w:rPr>
            </w:pPr>
            <w:r w:rsidRPr="00CE6178">
              <w:rPr>
                <w:b/>
                <w:bCs/>
                <w:color w:val="FF0000"/>
                <w:sz w:val="32"/>
                <w:szCs w:val="32"/>
              </w:rPr>
              <w:t>Compassion, Courage, Justice</w:t>
            </w:r>
          </w:p>
          <w:p w14:paraId="6EAA9424" w14:textId="77777777" w:rsidR="00CE6178" w:rsidRPr="00CE6178" w:rsidRDefault="00CE6178" w:rsidP="00CE6178">
            <w:pPr>
              <w:spacing w:after="0" w:line="240" w:lineRule="auto"/>
              <w:jc w:val="center"/>
              <w:rPr>
                <w:b/>
                <w:bCs/>
                <w:sz w:val="32"/>
                <w:szCs w:val="32"/>
              </w:rPr>
            </w:pPr>
            <w:r w:rsidRPr="00CE6178">
              <w:rPr>
                <w:b/>
                <w:bCs/>
                <w:color w:val="FF0000"/>
                <w:sz w:val="32"/>
                <w:szCs w:val="32"/>
              </w:rPr>
              <w:t>Jesus said, ‘Go and do the same.’</w:t>
            </w:r>
          </w:p>
        </w:tc>
      </w:tr>
      <w:tr w:rsidR="00CE6178" w:rsidRPr="00CE6178" w14:paraId="359F44A3" w14:textId="77777777" w:rsidTr="001536AE">
        <w:tc>
          <w:tcPr>
            <w:tcW w:w="10346" w:type="dxa"/>
            <w:tcBorders>
              <w:top w:val="single" w:sz="24" w:space="0" w:color="7030A0"/>
              <w:bottom w:val="single" w:sz="24" w:space="0" w:color="7030A0"/>
            </w:tcBorders>
          </w:tcPr>
          <w:p w14:paraId="69B1AF97" w14:textId="77777777" w:rsidR="00CE6178" w:rsidRPr="00CE6178" w:rsidRDefault="00CE6178" w:rsidP="00CE6178">
            <w:pPr>
              <w:spacing w:after="0" w:line="240" w:lineRule="auto"/>
            </w:pPr>
          </w:p>
          <w:p w14:paraId="60AA2080" w14:textId="77777777" w:rsidR="00CE6178" w:rsidRPr="00CE6178" w:rsidRDefault="00CE6178" w:rsidP="00CE6178">
            <w:pPr>
              <w:spacing w:after="0" w:line="240" w:lineRule="auto"/>
              <w:jc w:val="center"/>
              <w:rPr>
                <w:sz w:val="24"/>
                <w:szCs w:val="24"/>
              </w:rPr>
            </w:pPr>
            <w:r w:rsidRPr="00CE6178">
              <w:rPr>
                <w:sz w:val="24"/>
                <w:szCs w:val="24"/>
              </w:rPr>
              <w:t>Our school has compassion at its heart, which inspires us to be people of courage, who care for ourselves, stand with others and seek justice as we grow and discover the world around us.</w:t>
            </w:r>
          </w:p>
          <w:p w14:paraId="79ADB6DF" w14:textId="77777777" w:rsidR="00CE6178" w:rsidRPr="00CE6178" w:rsidRDefault="00CE6178" w:rsidP="00CE6178">
            <w:pPr>
              <w:spacing w:after="0" w:line="240" w:lineRule="auto"/>
              <w:jc w:val="center"/>
              <w:rPr>
                <w:sz w:val="24"/>
                <w:szCs w:val="24"/>
              </w:rPr>
            </w:pPr>
          </w:p>
          <w:p w14:paraId="184D8A31" w14:textId="77777777" w:rsidR="00CE6178" w:rsidRPr="00CE6178" w:rsidRDefault="00CE6178" w:rsidP="00CE6178">
            <w:pPr>
              <w:spacing w:after="0" w:line="240" w:lineRule="auto"/>
              <w:jc w:val="center"/>
              <w:rPr>
                <w:sz w:val="24"/>
                <w:szCs w:val="24"/>
              </w:rPr>
            </w:pPr>
            <w:r w:rsidRPr="00CE6178">
              <w:rPr>
                <w:sz w:val="24"/>
                <w:szCs w:val="24"/>
              </w:rPr>
              <w:t>By knowing each individual, our learning environment is shaped to encourage creativity, promote challenge through our learning values and nurture spirituality, ensuring all thrive.</w:t>
            </w:r>
          </w:p>
          <w:p w14:paraId="71BB32F8" w14:textId="77777777" w:rsidR="00CE6178" w:rsidRPr="00CE6178" w:rsidRDefault="00CE6178" w:rsidP="00CE6178">
            <w:pPr>
              <w:spacing w:after="0" w:line="240" w:lineRule="auto"/>
              <w:jc w:val="center"/>
            </w:pPr>
          </w:p>
        </w:tc>
      </w:tr>
      <w:tr w:rsidR="00CE6178" w:rsidRPr="00CE6178" w14:paraId="6B65BEE4" w14:textId="77777777" w:rsidTr="001536AE">
        <w:tc>
          <w:tcPr>
            <w:tcW w:w="10346" w:type="dxa"/>
            <w:tcBorders>
              <w:top w:val="single" w:sz="24" w:space="0" w:color="7030A0"/>
              <w:bottom w:val="single" w:sz="48" w:space="0" w:color="7030A0"/>
            </w:tcBorders>
          </w:tcPr>
          <w:p w14:paraId="3A18F476" w14:textId="77777777" w:rsidR="00CE6178" w:rsidRPr="00CE6178" w:rsidRDefault="00CE6178" w:rsidP="00CE6178">
            <w:pPr>
              <w:spacing w:after="0" w:line="240" w:lineRule="auto"/>
              <w:jc w:val="center"/>
              <w:rPr>
                <w:b/>
                <w:bCs/>
              </w:rPr>
            </w:pPr>
          </w:p>
          <w:p w14:paraId="6A672523" w14:textId="77777777" w:rsidR="00CE6178" w:rsidRPr="00CE6178" w:rsidRDefault="00CE6178" w:rsidP="00CE6178">
            <w:pPr>
              <w:spacing w:after="0" w:line="240" w:lineRule="auto"/>
              <w:jc w:val="center"/>
              <w:rPr>
                <w:b/>
                <w:bCs/>
                <w:sz w:val="28"/>
                <w:szCs w:val="28"/>
              </w:rPr>
            </w:pPr>
            <w:r w:rsidRPr="00CE6178">
              <w:rPr>
                <w:b/>
                <w:bCs/>
                <w:sz w:val="28"/>
                <w:szCs w:val="28"/>
              </w:rPr>
              <w:t>The Parable of the Good Samaritan</w:t>
            </w:r>
          </w:p>
          <w:p w14:paraId="12089A7E" w14:textId="77777777" w:rsidR="00CE6178" w:rsidRPr="00CE6178" w:rsidRDefault="00CE6178" w:rsidP="00CE6178">
            <w:pPr>
              <w:spacing w:after="0" w:line="240" w:lineRule="auto"/>
              <w:jc w:val="center"/>
              <w:rPr>
                <w:b/>
                <w:bCs/>
              </w:rPr>
            </w:pPr>
          </w:p>
          <w:p w14:paraId="6F1B8107" w14:textId="77777777" w:rsidR="00CE6178" w:rsidRPr="00CE6178" w:rsidRDefault="00CE6178" w:rsidP="00CE6178">
            <w:pPr>
              <w:spacing w:after="0" w:line="240" w:lineRule="auto"/>
              <w:jc w:val="center"/>
            </w:pPr>
            <w:r w:rsidRPr="00CE6178">
              <w:t>Luke 10:25-37 English Standard Version (ESV)</w:t>
            </w:r>
          </w:p>
          <w:p w14:paraId="0D31DEA9" w14:textId="77777777" w:rsidR="00CE6178" w:rsidRPr="00CE6178" w:rsidRDefault="00CE6178" w:rsidP="00CE6178">
            <w:pPr>
              <w:spacing w:after="0" w:line="240" w:lineRule="auto"/>
            </w:pPr>
          </w:p>
          <w:p w14:paraId="4D37A946" w14:textId="77777777" w:rsidR="00CE6178" w:rsidRPr="00CE6178" w:rsidRDefault="00CE6178" w:rsidP="00CE6178">
            <w:pPr>
              <w:spacing w:after="0" w:line="240" w:lineRule="auto"/>
            </w:pPr>
            <w:r w:rsidRPr="00CE6178">
              <w:t xml:space="preserve"> </w:t>
            </w:r>
          </w:p>
        </w:tc>
      </w:tr>
      <w:tr w:rsidR="00CE6178" w:rsidRPr="00CE6178" w14:paraId="28CFCA4D" w14:textId="77777777" w:rsidTr="00CE6178">
        <w:tc>
          <w:tcPr>
            <w:tcW w:w="10346" w:type="dxa"/>
            <w:tcBorders>
              <w:top w:val="single" w:sz="48" w:space="0" w:color="7030A0"/>
              <w:bottom w:val="single" w:sz="48" w:space="0" w:color="7030A0"/>
            </w:tcBorders>
            <w:shd w:val="clear" w:color="auto" w:fill="DBDBDB"/>
          </w:tcPr>
          <w:p w14:paraId="39591036" w14:textId="77777777" w:rsidR="00CE6178" w:rsidRPr="00CE6178" w:rsidRDefault="00CE6178" w:rsidP="00CE6178">
            <w:pPr>
              <w:spacing w:before="120" w:after="120" w:line="240" w:lineRule="auto"/>
              <w:jc w:val="center"/>
              <w:rPr>
                <w:b/>
                <w:bCs/>
                <w:sz w:val="44"/>
                <w:szCs w:val="44"/>
              </w:rPr>
            </w:pPr>
            <w:r w:rsidRPr="00CE6178">
              <w:rPr>
                <w:b/>
                <w:bCs/>
                <w:color w:val="7030A0"/>
                <w:sz w:val="44"/>
                <w:szCs w:val="44"/>
              </w:rPr>
              <w:t>Christian Foundations</w:t>
            </w:r>
          </w:p>
        </w:tc>
      </w:tr>
      <w:tr w:rsidR="00CE6178" w:rsidRPr="00CE6178" w14:paraId="65FB62CF" w14:textId="77777777" w:rsidTr="001536AE">
        <w:tc>
          <w:tcPr>
            <w:tcW w:w="10346" w:type="dxa"/>
            <w:tcBorders>
              <w:top w:val="single" w:sz="48" w:space="0" w:color="7030A0"/>
              <w:bottom w:val="single" w:sz="24" w:space="0" w:color="7030A0"/>
            </w:tcBorders>
          </w:tcPr>
          <w:p w14:paraId="4690A7EA" w14:textId="77777777" w:rsidR="00CE6178" w:rsidRPr="00CE6178" w:rsidRDefault="00CE6178" w:rsidP="00CE6178">
            <w:pPr>
              <w:spacing w:after="0" w:line="240" w:lineRule="auto"/>
              <w:jc w:val="center"/>
              <w:rPr>
                <w:b/>
                <w:bCs/>
                <w:color w:val="FF0000"/>
                <w:sz w:val="36"/>
                <w:szCs w:val="36"/>
              </w:rPr>
            </w:pPr>
            <w:r w:rsidRPr="00CE6178">
              <w:rPr>
                <w:b/>
                <w:bCs/>
                <w:color w:val="FF0000"/>
                <w:sz w:val="36"/>
                <w:szCs w:val="36"/>
              </w:rPr>
              <w:t xml:space="preserve">Compassion   Courage  </w:t>
            </w:r>
          </w:p>
          <w:p w14:paraId="3686A1D6" w14:textId="77777777" w:rsidR="00CE6178" w:rsidRPr="00CE6178" w:rsidRDefault="00CE6178" w:rsidP="00CE6178">
            <w:pPr>
              <w:spacing w:after="0" w:line="240" w:lineRule="auto"/>
              <w:jc w:val="center"/>
              <w:rPr>
                <w:b/>
                <w:bCs/>
                <w:sz w:val="28"/>
                <w:szCs w:val="28"/>
              </w:rPr>
            </w:pPr>
            <w:r w:rsidRPr="00CE6178">
              <w:rPr>
                <w:b/>
                <w:bCs/>
                <w:color w:val="FF0000"/>
                <w:sz w:val="36"/>
                <w:szCs w:val="36"/>
              </w:rPr>
              <w:t>Justice</w:t>
            </w:r>
          </w:p>
        </w:tc>
      </w:tr>
      <w:tr w:rsidR="00CE6178" w:rsidRPr="00CE6178" w14:paraId="0B6D134E" w14:textId="77777777" w:rsidTr="001536AE">
        <w:trPr>
          <w:trHeight w:val="1194"/>
        </w:trPr>
        <w:tc>
          <w:tcPr>
            <w:tcW w:w="10346" w:type="dxa"/>
            <w:tcBorders>
              <w:top w:val="single" w:sz="24" w:space="0" w:color="7030A0"/>
              <w:bottom w:val="single" w:sz="48" w:space="0" w:color="7030A0"/>
            </w:tcBorders>
            <w:vAlign w:val="center"/>
          </w:tcPr>
          <w:p w14:paraId="780A97C1" w14:textId="77777777" w:rsidR="00CE6178" w:rsidRPr="00CE6178" w:rsidRDefault="00CE6178" w:rsidP="00CE6178">
            <w:pPr>
              <w:spacing w:after="0" w:line="240" w:lineRule="auto"/>
              <w:jc w:val="center"/>
            </w:pPr>
          </w:p>
          <w:p w14:paraId="496CD148" w14:textId="77777777" w:rsidR="00CE6178" w:rsidRPr="00CE6178" w:rsidRDefault="00CE6178" w:rsidP="00CE6178">
            <w:pPr>
              <w:spacing w:after="0" w:line="240" w:lineRule="auto"/>
              <w:jc w:val="center"/>
              <w:rPr>
                <w:b/>
                <w:bCs/>
                <w:color w:val="7030A0"/>
                <w:sz w:val="24"/>
                <w:szCs w:val="24"/>
              </w:rPr>
            </w:pPr>
            <w:r w:rsidRPr="00CE6178">
              <w:rPr>
                <w:b/>
                <w:bCs/>
                <w:color w:val="7030A0"/>
                <w:sz w:val="24"/>
                <w:szCs w:val="24"/>
              </w:rPr>
              <w:t>As a Federation, we are passionate about every individual flourishing, so that they can be nurtured and develop as well-rounded children, living life in all its fullness.</w:t>
            </w:r>
          </w:p>
          <w:p w14:paraId="6EA58EE5" w14:textId="77777777" w:rsidR="00CE6178" w:rsidRPr="00CE6178" w:rsidRDefault="00CE6178" w:rsidP="00CE6178">
            <w:pPr>
              <w:spacing w:after="0" w:line="240" w:lineRule="auto"/>
              <w:jc w:val="center"/>
              <w:rPr>
                <w:sz w:val="24"/>
                <w:szCs w:val="24"/>
              </w:rPr>
            </w:pPr>
          </w:p>
          <w:p w14:paraId="6067DBEE" w14:textId="77777777" w:rsidR="00CE6178" w:rsidRPr="00CE6178" w:rsidRDefault="00CE6178" w:rsidP="00CE6178">
            <w:pPr>
              <w:spacing w:after="0" w:line="240" w:lineRule="auto"/>
              <w:jc w:val="center"/>
            </w:pPr>
            <w:r w:rsidRPr="00CE6178">
              <w:rPr>
                <w:sz w:val="24"/>
                <w:szCs w:val="24"/>
              </w:rPr>
              <w:t>Every policy is written with our Christian Vision and Foundations in mind.</w:t>
            </w:r>
          </w:p>
        </w:tc>
      </w:tr>
    </w:tbl>
    <w:p w14:paraId="10045A97" w14:textId="77777777" w:rsidR="00CE6178" w:rsidRDefault="00A00701" w:rsidP="00967352">
      <w:pPr>
        <w:rPr>
          <w:rFonts w:ascii="Comic Sans MS" w:hAnsi="Comic Sans MS"/>
          <w:sz w:val="20"/>
          <w:szCs w:val="20"/>
        </w:rPr>
      </w:pPr>
      <w:r>
        <w:rPr>
          <w:rFonts w:ascii="Comic Sans MS" w:hAnsi="Comic Sans MS"/>
          <w:sz w:val="20"/>
          <w:szCs w:val="20"/>
        </w:rPr>
        <w:br w:type="page"/>
      </w:r>
    </w:p>
    <w:p w14:paraId="523D2FFB" w14:textId="24ACB0B8" w:rsidR="00E64118" w:rsidRPr="00967352" w:rsidRDefault="00E64118" w:rsidP="00967352">
      <w:pPr>
        <w:rPr>
          <w:rFonts w:ascii="Comic Sans MS" w:eastAsia="Times New Roman" w:hAnsi="Comic Sans MS"/>
          <w:b/>
          <w:szCs w:val="24"/>
          <w:lang w:eastAsia="en-GB"/>
        </w:rPr>
      </w:pPr>
      <w:r>
        <w:rPr>
          <w:rFonts w:ascii="Comic Sans MS" w:hAnsi="Comic Sans MS" w:cs="ComicSansMS-Bold"/>
          <w:b/>
          <w:bCs/>
          <w:u w:val="single"/>
        </w:rPr>
        <w:lastRenderedPageBreak/>
        <w:t>Introduction</w:t>
      </w:r>
    </w:p>
    <w:p w14:paraId="487C3D58" w14:textId="01A95233" w:rsidR="00E64118" w:rsidRDefault="00E64118" w:rsidP="00E64118">
      <w:pPr>
        <w:autoSpaceDE w:val="0"/>
        <w:autoSpaceDN w:val="0"/>
        <w:adjustRightInd w:val="0"/>
        <w:rPr>
          <w:rFonts w:ascii="Comic Sans MS" w:hAnsi="Comic Sans MS" w:cs="ComicSansMS"/>
        </w:rPr>
      </w:pPr>
      <w:r w:rsidRPr="00D7218A">
        <w:rPr>
          <w:rFonts w:ascii="Comic Sans MS" w:hAnsi="Comic Sans MS"/>
        </w:rPr>
        <w:t>This policy reflects M</w:t>
      </w:r>
      <w:r>
        <w:rPr>
          <w:rFonts w:ascii="Comic Sans MS" w:hAnsi="Comic Sans MS"/>
        </w:rPr>
        <w:t>onkton</w:t>
      </w:r>
      <w:r w:rsidRPr="00D7218A">
        <w:rPr>
          <w:rFonts w:ascii="Comic Sans MS" w:hAnsi="Comic Sans MS"/>
        </w:rPr>
        <w:t xml:space="preserve"> Church of England Primary</w:t>
      </w:r>
      <w:r w:rsidRPr="00D7218A">
        <w:rPr>
          <w:rFonts w:ascii="Comic Sans MS" w:hAnsi="Comic Sans MS"/>
          <w:b/>
        </w:rPr>
        <w:t xml:space="preserve"> </w:t>
      </w:r>
      <w:r w:rsidRPr="00D7218A">
        <w:rPr>
          <w:rFonts w:ascii="Comic Sans MS" w:hAnsi="Comic Sans MS"/>
        </w:rPr>
        <w:t xml:space="preserve">School’s values and philosophy to the teaching and learning of Geography. It </w:t>
      </w:r>
      <w:r w:rsidRPr="00D7218A">
        <w:rPr>
          <w:rFonts w:ascii="Comic Sans MS" w:hAnsi="Comic Sans MS" w:cs="ComicSansMS"/>
        </w:rPr>
        <w:t>should be read in conjunction with the Assessment Policy, Inclusion Policy, Equal Opportunities Policy and Health and Safety Policy.</w:t>
      </w:r>
      <w:r>
        <w:rPr>
          <w:rFonts w:ascii="Comic Sans MS" w:hAnsi="Comic Sans MS" w:cs="ComicSansMS"/>
        </w:rPr>
        <w:t xml:space="preserve">  </w:t>
      </w:r>
    </w:p>
    <w:p w14:paraId="57C3212E" w14:textId="321DD8AD" w:rsidR="00A30284" w:rsidRPr="00A30284" w:rsidRDefault="00A30284" w:rsidP="00E64118">
      <w:pPr>
        <w:autoSpaceDE w:val="0"/>
        <w:autoSpaceDN w:val="0"/>
        <w:adjustRightInd w:val="0"/>
        <w:rPr>
          <w:rFonts w:ascii="Comic Sans MS" w:hAnsi="Comic Sans MS" w:cs="ComicSansMS"/>
          <w:b/>
          <w:u w:val="single"/>
        </w:rPr>
      </w:pPr>
      <w:r w:rsidRPr="00A30284">
        <w:rPr>
          <w:rFonts w:ascii="Comic Sans MS" w:hAnsi="Comic Sans MS" w:cs="ComicSansMS"/>
          <w:b/>
          <w:u w:val="single"/>
        </w:rPr>
        <w:t>Definition</w:t>
      </w:r>
    </w:p>
    <w:p w14:paraId="75E8283D" w14:textId="37D0D865" w:rsidR="00E64118" w:rsidRPr="00E64118" w:rsidRDefault="00E64118" w:rsidP="00E64118">
      <w:pPr>
        <w:autoSpaceDE w:val="0"/>
        <w:autoSpaceDN w:val="0"/>
        <w:adjustRightInd w:val="0"/>
        <w:rPr>
          <w:rFonts w:ascii="Comic Sans MS" w:hAnsi="Comic Sans MS"/>
        </w:rPr>
      </w:pPr>
      <w:r w:rsidRPr="00D7218A">
        <w:rPr>
          <w:rFonts w:ascii="Comic Sans MS" w:hAnsi="Comic Sans MS"/>
        </w:rPr>
        <w:t>Geography teaching in the Primary School is about developing an understanding of our world, through primary experience, investigation and learning from secondary sources. Geography helps children to gain a greater understanding of the ways of life and cultures of people in other places</w:t>
      </w:r>
      <w:r w:rsidR="00B46682">
        <w:rPr>
          <w:rFonts w:ascii="Comic Sans MS" w:hAnsi="Comic Sans MS"/>
        </w:rPr>
        <w:t>, celebrating both similarities and differences.</w:t>
      </w:r>
      <w:r w:rsidRPr="00D7218A">
        <w:rPr>
          <w:rFonts w:ascii="Comic Sans MS" w:hAnsi="Comic Sans MS"/>
        </w:rPr>
        <w:t xml:space="preserve"> This will help to enable children to take responsibility for their role in society and to develop a caring attitude towards others, animals and plants in our environment. </w:t>
      </w:r>
      <w:r>
        <w:rPr>
          <w:rFonts w:ascii="Comic Sans MS" w:hAnsi="Comic Sans MS"/>
        </w:rPr>
        <w:t xml:space="preserve">Children gain an understanding of why these things are important to us and how they are changing and how they may develop in the future. </w:t>
      </w:r>
    </w:p>
    <w:p w14:paraId="0CF11617" w14:textId="620A7DD2" w:rsidR="00E64118" w:rsidRPr="00B46682" w:rsidRDefault="00E64118" w:rsidP="00E64118">
      <w:pPr>
        <w:autoSpaceDE w:val="0"/>
        <w:autoSpaceDN w:val="0"/>
        <w:adjustRightInd w:val="0"/>
        <w:rPr>
          <w:rFonts w:ascii="Comic Sans MS" w:hAnsi="Comic Sans MS"/>
        </w:rPr>
      </w:pPr>
      <w:r w:rsidRPr="00D7218A">
        <w:rPr>
          <w:rFonts w:ascii="Comic Sans MS" w:hAnsi="Comic Sans MS"/>
        </w:rPr>
        <w:t xml:space="preserve">Geography is concerned with the study of places, the human and physical processes which shape them and the people who live in them. Children study their local area and contrasting places in the United Kingdom and other parts of the world. The study of the local area forms an important part of the geography taught at our school and activities are planned to build upon the children's knowledge and understanding of the local area. </w:t>
      </w:r>
    </w:p>
    <w:p w14:paraId="17E91EAA" w14:textId="77777777" w:rsidR="00E64118" w:rsidRDefault="00E64118" w:rsidP="00E64118">
      <w:pPr>
        <w:autoSpaceDE w:val="0"/>
        <w:autoSpaceDN w:val="0"/>
        <w:adjustRightInd w:val="0"/>
        <w:rPr>
          <w:rFonts w:ascii="Comic Sans MS" w:hAnsi="Comic Sans MS" w:cs="ComicSansMS-Bold"/>
          <w:b/>
          <w:bCs/>
          <w:u w:val="single"/>
        </w:rPr>
      </w:pPr>
      <w:r>
        <w:rPr>
          <w:rFonts w:ascii="Comic Sans MS" w:hAnsi="Comic Sans MS" w:cs="ComicSansMS-Bold"/>
          <w:b/>
          <w:bCs/>
          <w:u w:val="single"/>
        </w:rPr>
        <w:t>Aims</w:t>
      </w:r>
    </w:p>
    <w:p w14:paraId="674665A7" w14:textId="50E00263" w:rsidR="00E64118" w:rsidRDefault="00E64118" w:rsidP="00E64118">
      <w:pPr>
        <w:autoSpaceDE w:val="0"/>
        <w:autoSpaceDN w:val="0"/>
        <w:adjustRightInd w:val="0"/>
        <w:rPr>
          <w:rFonts w:ascii="Comic Sans MS" w:hAnsi="Comic Sans MS" w:cs="ComicSansMS"/>
        </w:rPr>
      </w:pPr>
      <w:r>
        <w:rPr>
          <w:rFonts w:ascii="Comic Sans MS" w:hAnsi="Comic Sans MS" w:cs="ComicSansMS"/>
        </w:rPr>
        <w:t>The curriculum at M</w:t>
      </w:r>
      <w:r w:rsidR="00B46682">
        <w:rPr>
          <w:rFonts w:ascii="Comic Sans MS" w:hAnsi="Comic Sans MS" w:cs="ComicSansMS"/>
        </w:rPr>
        <w:t>onkton</w:t>
      </w:r>
      <w:r>
        <w:rPr>
          <w:rFonts w:ascii="Comic Sans MS" w:hAnsi="Comic Sans MS" w:cs="ComicSansMS"/>
        </w:rPr>
        <w:t xml:space="preserve"> Church of England Primary School promotes the overall development of pupils and prepares them </w:t>
      </w:r>
      <w:r w:rsidR="00B46682">
        <w:rPr>
          <w:rFonts w:ascii="Comic Sans MS" w:hAnsi="Comic Sans MS" w:cs="ComicSansMS"/>
        </w:rPr>
        <w:t>to embrace</w:t>
      </w:r>
      <w:r>
        <w:rPr>
          <w:rFonts w:ascii="Comic Sans MS" w:hAnsi="Comic Sans MS" w:cs="ComicSansMS"/>
        </w:rPr>
        <w:t xml:space="preserve"> the opportunities, responsibilities and experiences of adult life. In light of this, we believe that geography will:</w:t>
      </w:r>
    </w:p>
    <w:p w14:paraId="0E80A5DE" w14:textId="0C6B4373" w:rsidR="00B46682" w:rsidRPr="000F597B" w:rsidRDefault="00B46682" w:rsidP="00B46682">
      <w:pPr>
        <w:numPr>
          <w:ilvl w:val="0"/>
          <w:numId w:val="23"/>
        </w:numPr>
        <w:spacing w:before="100" w:beforeAutospacing="1" w:after="100" w:afterAutospacing="1" w:line="240" w:lineRule="auto"/>
        <w:rPr>
          <w:rFonts w:ascii="Comic Sans MS" w:eastAsia="Times New Roman" w:hAnsi="Comic Sans MS"/>
          <w:lang w:eastAsia="en-GB"/>
        </w:rPr>
      </w:pPr>
      <w:r w:rsidRPr="000F597B">
        <w:rPr>
          <w:rFonts w:ascii="Comic Sans MS" w:eastAsia="Times New Roman" w:hAnsi="Comic Sans MS"/>
          <w:lang w:eastAsia="en-GB"/>
        </w:rPr>
        <w:t>Stimulate children’s interest in their surroundings and develop a knowledge and understanding of the physical and human processes which shape places.</w:t>
      </w:r>
    </w:p>
    <w:p w14:paraId="7867E513" w14:textId="5F681B74" w:rsidR="00B46682" w:rsidRPr="000F597B" w:rsidRDefault="00B46682" w:rsidP="00B46682">
      <w:pPr>
        <w:numPr>
          <w:ilvl w:val="0"/>
          <w:numId w:val="23"/>
        </w:numPr>
        <w:spacing w:before="100" w:beforeAutospacing="1" w:after="100" w:afterAutospacing="1" w:line="240" w:lineRule="auto"/>
        <w:rPr>
          <w:rFonts w:ascii="Comic Sans MS" w:eastAsia="Times New Roman" w:hAnsi="Comic Sans MS"/>
          <w:lang w:eastAsia="en-GB"/>
        </w:rPr>
      </w:pPr>
      <w:r w:rsidRPr="000F597B">
        <w:rPr>
          <w:rFonts w:ascii="Comic Sans MS" w:eastAsia="Times New Roman" w:hAnsi="Comic Sans MS"/>
          <w:lang w:eastAsia="en-GB"/>
        </w:rPr>
        <w:t>Increase children’s knowledge of other cultures and, in so doing, teach a respect and understanding of what it means to be a positive citizen in a multi-cultural country.</w:t>
      </w:r>
    </w:p>
    <w:p w14:paraId="44CC0948" w14:textId="2B9071BD" w:rsidR="00B46682" w:rsidRPr="000F597B" w:rsidRDefault="00B46682" w:rsidP="00B46682">
      <w:pPr>
        <w:numPr>
          <w:ilvl w:val="0"/>
          <w:numId w:val="23"/>
        </w:numPr>
        <w:spacing w:before="100" w:beforeAutospacing="1" w:after="100" w:afterAutospacing="1" w:line="240" w:lineRule="auto"/>
        <w:rPr>
          <w:rFonts w:ascii="Comic Sans MS" w:eastAsia="Times New Roman" w:hAnsi="Comic Sans MS"/>
          <w:lang w:eastAsia="en-GB"/>
        </w:rPr>
      </w:pPr>
      <w:r w:rsidRPr="000F597B">
        <w:rPr>
          <w:rFonts w:ascii="Comic Sans MS" w:eastAsia="Times New Roman" w:hAnsi="Comic Sans MS"/>
          <w:lang w:eastAsia="en-GB"/>
        </w:rPr>
        <w:t>Provide learning opportunities that enthuse, engage, and motivate children to learn and foster a sense of curiosity and wonder at the beauty of the world around them.</w:t>
      </w:r>
    </w:p>
    <w:p w14:paraId="628CE0E7" w14:textId="67E46305" w:rsidR="00B46682" w:rsidRPr="000F597B" w:rsidRDefault="00B46682" w:rsidP="00B46682">
      <w:pPr>
        <w:numPr>
          <w:ilvl w:val="0"/>
          <w:numId w:val="23"/>
        </w:numPr>
        <w:spacing w:before="100" w:beforeAutospacing="1" w:after="100" w:afterAutospacing="1" w:line="240" w:lineRule="auto"/>
        <w:rPr>
          <w:rFonts w:ascii="Comic Sans MS" w:eastAsia="Times New Roman" w:hAnsi="Comic Sans MS"/>
          <w:lang w:eastAsia="en-GB"/>
        </w:rPr>
      </w:pPr>
      <w:r w:rsidRPr="000F597B">
        <w:rPr>
          <w:rFonts w:ascii="Comic Sans MS" w:eastAsia="Times New Roman" w:hAnsi="Comic Sans MS"/>
          <w:lang w:eastAsia="en-GB"/>
        </w:rPr>
        <w:t>Encourage in children a commitment to sustainable development and an appreciation of what ‘global citizenship’ means.</w:t>
      </w:r>
    </w:p>
    <w:p w14:paraId="519CDE46" w14:textId="444FB40C" w:rsidR="00B46682" w:rsidRPr="000F597B" w:rsidRDefault="00B46682" w:rsidP="00B46682">
      <w:pPr>
        <w:numPr>
          <w:ilvl w:val="0"/>
          <w:numId w:val="23"/>
        </w:numPr>
        <w:spacing w:before="100" w:beforeAutospacing="1" w:after="100" w:afterAutospacing="1" w:line="240" w:lineRule="auto"/>
        <w:rPr>
          <w:rFonts w:ascii="Comic Sans MS" w:eastAsia="Times New Roman" w:hAnsi="Comic Sans MS"/>
          <w:lang w:eastAsia="en-GB"/>
        </w:rPr>
      </w:pPr>
      <w:r w:rsidRPr="000F597B">
        <w:rPr>
          <w:rFonts w:ascii="Comic Sans MS" w:eastAsia="Times New Roman" w:hAnsi="Comic Sans MS"/>
          <w:lang w:eastAsia="en-GB"/>
        </w:rPr>
        <w:lastRenderedPageBreak/>
        <w:t>Help make sense of their own surroundings through learning about their own locality and the interaction between people and the environment.</w:t>
      </w:r>
    </w:p>
    <w:p w14:paraId="0A0813E7" w14:textId="441C63AA" w:rsidR="00B46682" w:rsidRPr="00A30284" w:rsidRDefault="00B46682" w:rsidP="00B46682">
      <w:pPr>
        <w:numPr>
          <w:ilvl w:val="0"/>
          <w:numId w:val="23"/>
        </w:numPr>
        <w:spacing w:before="100" w:beforeAutospacing="1" w:after="100" w:afterAutospacing="1" w:line="240" w:lineRule="auto"/>
        <w:rPr>
          <w:rFonts w:ascii="Comic Sans MS" w:eastAsia="Times New Roman" w:hAnsi="Comic Sans MS"/>
          <w:sz w:val="20"/>
          <w:szCs w:val="20"/>
          <w:lang w:eastAsia="en-GB"/>
        </w:rPr>
      </w:pPr>
      <w:r w:rsidRPr="000F597B">
        <w:rPr>
          <w:rFonts w:ascii="Comic Sans MS" w:eastAsia="Times New Roman" w:hAnsi="Comic Sans MS"/>
          <w:lang w:eastAsia="en-GB"/>
        </w:rPr>
        <w:t>Develop the geographical skills, including how to use, draw and interpret maps of different scales, and the vocabulary necessary to carry out effective geographical enquiry</w:t>
      </w:r>
      <w:r w:rsidRPr="00A30284">
        <w:rPr>
          <w:rFonts w:ascii="Comic Sans MS" w:eastAsia="Times New Roman" w:hAnsi="Comic Sans MS"/>
          <w:sz w:val="20"/>
          <w:szCs w:val="20"/>
          <w:lang w:eastAsia="en-GB"/>
        </w:rPr>
        <w:t>.</w:t>
      </w:r>
    </w:p>
    <w:p w14:paraId="72F02AAE" w14:textId="601D95AC" w:rsidR="00B46682" w:rsidRPr="00A30284" w:rsidRDefault="00B46682" w:rsidP="00B46682">
      <w:pPr>
        <w:numPr>
          <w:ilvl w:val="0"/>
          <w:numId w:val="23"/>
        </w:numPr>
        <w:spacing w:before="100" w:beforeAutospacing="1" w:after="100" w:afterAutospacing="1" w:line="240" w:lineRule="auto"/>
        <w:rPr>
          <w:rFonts w:ascii="Comic Sans MS" w:eastAsia="Times New Roman" w:hAnsi="Comic Sans MS"/>
          <w:sz w:val="20"/>
          <w:szCs w:val="20"/>
          <w:lang w:eastAsia="en-GB"/>
        </w:rPr>
      </w:pPr>
      <w:r w:rsidRPr="00A30284">
        <w:rPr>
          <w:rFonts w:ascii="Comic Sans MS" w:eastAsia="Times New Roman" w:hAnsi="Comic Sans MS"/>
          <w:sz w:val="20"/>
          <w:szCs w:val="20"/>
          <w:lang w:eastAsia="en-GB"/>
        </w:rPr>
        <w:t>Apply map reading skills to globes and atlas maps and identify geographical features.</w:t>
      </w:r>
    </w:p>
    <w:p w14:paraId="02A24409" w14:textId="27AAE271" w:rsidR="00B46682" w:rsidRPr="00A30284" w:rsidRDefault="00B46682" w:rsidP="00B46682">
      <w:pPr>
        <w:numPr>
          <w:ilvl w:val="0"/>
          <w:numId w:val="23"/>
        </w:numPr>
        <w:spacing w:before="100" w:beforeAutospacing="1" w:after="100" w:afterAutospacing="1" w:line="240" w:lineRule="auto"/>
        <w:rPr>
          <w:rFonts w:ascii="Comic Sans MS" w:eastAsia="Times New Roman" w:hAnsi="Comic Sans MS"/>
          <w:sz w:val="20"/>
          <w:szCs w:val="20"/>
          <w:lang w:eastAsia="en-GB"/>
        </w:rPr>
      </w:pPr>
      <w:r w:rsidRPr="00A30284">
        <w:rPr>
          <w:rFonts w:ascii="Comic Sans MS" w:eastAsia="Times New Roman" w:hAnsi="Comic Sans MS"/>
          <w:sz w:val="20"/>
          <w:szCs w:val="20"/>
          <w:lang w:eastAsia="en-GB"/>
        </w:rPr>
        <w:t>Formulate appropriate questions, develop research skills and evaluate material to inform opinions.</w:t>
      </w:r>
    </w:p>
    <w:p w14:paraId="181D5274" w14:textId="537C050A" w:rsidR="00B46682" w:rsidRPr="00A30284" w:rsidRDefault="00B46682" w:rsidP="00B46682">
      <w:pPr>
        <w:numPr>
          <w:ilvl w:val="0"/>
          <w:numId w:val="23"/>
        </w:numPr>
        <w:spacing w:before="100" w:beforeAutospacing="1" w:after="100" w:afterAutospacing="1" w:line="240" w:lineRule="auto"/>
        <w:rPr>
          <w:rFonts w:ascii="Comic Sans MS" w:eastAsia="Times New Roman" w:hAnsi="Comic Sans MS"/>
          <w:sz w:val="20"/>
          <w:szCs w:val="20"/>
          <w:lang w:eastAsia="en-GB"/>
        </w:rPr>
      </w:pPr>
      <w:r w:rsidRPr="00A30284">
        <w:rPr>
          <w:rFonts w:ascii="Comic Sans MS" w:eastAsia="Times New Roman" w:hAnsi="Comic Sans MS"/>
          <w:sz w:val="20"/>
          <w:szCs w:val="20"/>
          <w:lang w:eastAsia="en-GB"/>
        </w:rPr>
        <w:t>Enable children to work geographically in a range of appropriate contexts, using a variety of materials and equipment including other people’s experiences and knowledge.</w:t>
      </w:r>
    </w:p>
    <w:p w14:paraId="65F06E52" w14:textId="36A5ECAB" w:rsidR="00E64118" w:rsidRPr="00A30284" w:rsidRDefault="00B46682" w:rsidP="00E64118">
      <w:pPr>
        <w:pStyle w:val="ListParagraph"/>
        <w:numPr>
          <w:ilvl w:val="0"/>
          <w:numId w:val="23"/>
        </w:numPr>
        <w:autoSpaceDE w:val="0"/>
        <w:autoSpaceDN w:val="0"/>
        <w:adjustRightInd w:val="0"/>
        <w:rPr>
          <w:rFonts w:ascii="Comic Sans MS" w:hAnsi="Comic Sans MS" w:cs="ComicSansMS"/>
          <w:sz w:val="20"/>
          <w:szCs w:val="20"/>
        </w:rPr>
      </w:pPr>
      <w:r w:rsidRPr="00A30284">
        <w:rPr>
          <w:rFonts w:ascii="Comic Sans MS" w:hAnsi="Comic Sans MS"/>
          <w:sz w:val="20"/>
          <w:szCs w:val="20"/>
        </w:rPr>
        <w:t>D</w:t>
      </w:r>
      <w:r w:rsidR="00E64118" w:rsidRPr="00A30284">
        <w:rPr>
          <w:rFonts w:ascii="Comic Sans MS" w:hAnsi="Comic Sans MS"/>
          <w:sz w:val="20"/>
          <w:szCs w:val="20"/>
        </w:rPr>
        <w:t xml:space="preserve">evelop a sense of identity by learning about </w:t>
      </w:r>
      <w:r w:rsidRPr="00A30284">
        <w:rPr>
          <w:rFonts w:ascii="Comic Sans MS" w:hAnsi="Comic Sans MS"/>
          <w:sz w:val="20"/>
          <w:szCs w:val="20"/>
        </w:rPr>
        <w:t xml:space="preserve">where we live, in </w:t>
      </w:r>
      <w:r w:rsidR="00E64118" w:rsidRPr="00A30284">
        <w:rPr>
          <w:rFonts w:ascii="Comic Sans MS" w:hAnsi="Comic Sans MS"/>
          <w:sz w:val="20"/>
          <w:szCs w:val="20"/>
        </w:rPr>
        <w:t>the United Kingdom and its relationship with other countries.</w:t>
      </w:r>
    </w:p>
    <w:p w14:paraId="53C51D39" w14:textId="136DAC80" w:rsidR="00E64118" w:rsidRPr="00A30284" w:rsidRDefault="00B46682" w:rsidP="00E64118">
      <w:pPr>
        <w:pStyle w:val="ListParagraph"/>
        <w:numPr>
          <w:ilvl w:val="0"/>
          <w:numId w:val="23"/>
        </w:numPr>
        <w:autoSpaceDE w:val="0"/>
        <w:autoSpaceDN w:val="0"/>
        <w:adjustRightInd w:val="0"/>
        <w:rPr>
          <w:rFonts w:ascii="Comic Sans MS" w:hAnsi="Comic Sans MS" w:cs="ComicSansMS"/>
          <w:sz w:val="20"/>
          <w:szCs w:val="20"/>
        </w:rPr>
      </w:pPr>
      <w:r w:rsidRPr="00A30284">
        <w:rPr>
          <w:rFonts w:ascii="Comic Sans MS" w:hAnsi="Comic Sans MS"/>
          <w:sz w:val="20"/>
          <w:szCs w:val="20"/>
        </w:rPr>
        <w:t>Actively seek to f</w:t>
      </w:r>
      <w:r w:rsidR="00E64118" w:rsidRPr="00A30284">
        <w:rPr>
          <w:rFonts w:ascii="Comic Sans MS" w:hAnsi="Comic Sans MS"/>
          <w:sz w:val="20"/>
          <w:szCs w:val="20"/>
        </w:rPr>
        <w:t>orm relationships with pupils and schools from other countries</w:t>
      </w:r>
      <w:r w:rsidRPr="00A30284">
        <w:rPr>
          <w:rFonts w:ascii="Comic Sans MS" w:hAnsi="Comic Sans MS"/>
          <w:sz w:val="20"/>
          <w:szCs w:val="20"/>
        </w:rPr>
        <w:t xml:space="preserve"> and in contrasting areas in the UK</w:t>
      </w:r>
      <w:r w:rsidR="00E64118" w:rsidRPr="00A30284">
        <w:rPr>
          <w:rFonts w:ascii="Comic Sans MS" w:hAnsi="Comic Sans MS"/>
          <w:sz w:val="20"/>
          <w:szCs w:val="20"/>
        </w:rPr>
        <w:t xml:space="preserve"> in order to gain a</w:t>
      </w:r>
      <w:r w:rsidRPr="00A30284">
        <w:rPr>
          <w:rFonts w:ascii="Comic Sans MS" w:hAnsi="Comic Sans MS"/>
          <w:sz w:val="20"/>
          <w:szCs w:val="20"/>
        </w:rPr>
        <w:t xml:space="preserve"> better</w:t>
      </w:r>
      <w:r w:rsidR="00E64118" w:rsidRPr="00A30284">
        <w:rPr>
          <w:rFonts w:ascii="Comic Sans MS" w:hAnsi="Comic Sans MS"/>
          <w:sz w:val="20"/>
          <w:szCs w:val="20"/>
        </w:rPr>
        <w:t xml:space="preserve"> understanding of other cultures.</w:t>
      </w:r>
    </w:p>
    <w:p w14:paraId="4BFF00F4" w14:textId="77777777" w:rsidR="00E64118" w:rsidRDefault="00E64118" w:rsidP="00E64118">
      <w:pPr>
        <w:autoSpaceDE w:val="0"/>
        <w:autoSpaceDN w:val="0"/>
        <w:adjustRightInd w:val="0"/>
        <w:rPr>
          <w:rFonts w:ascii="Comic Sans MS" w:hAnsi="Comic Sans MS" w:cs="ComicSansMS"/>
        </w:rPr>
      </w:pPr>
    </w:p>
    <w:p w14:paraId="10D4640A" w14:textId="2975F21C" w:rsidR="00E64118" w:rsidRDefault="00E64118" w:rsidP="00E64118">
      <w:pPr>
        <w:autoSpaceDE w:val="0"/>
        <w:autoSpaceDN w:val="0"/>
        <w:adjustRightInd w:val="0"/>
        <w:rPr>
          <w:rFonts w:ascii="Comic Sans MS" w:hAnsi="Comic Sans MS" w:cs="ComicSansMS-Bold"/>
          <w:b/>
          <w:bCs/>
          <w:u w:val="single"/>
        </w:rPr>
      </w:pPr>
      <w:r>
        <w:rPr>
          <w:rFonts w:ascii="Comic Sans MS" w:hAnsi="Comic Sans MS" w:cs="ComicSansMS-Bold"/>
          <w:b/>
          <w:bCs/>
          <w:u w:val="single"/>
        </w:rPr>
        <w:t>Strategies for teachin</w:t>
      </w:r>
      <w:r w:rsidR="00B46682">
        <w:rPr>
          <w:rFonts w:ascii="Comic Sans MS" w:hAnsi="Comic Sans MS" w:cs="ComicSansMS-Bold"/>
          <w:b/>
          <w:bCs/>
          <w:u w:val="single"/>
        </w:rPr>
        <w:t>g</w:t>
      </w:r>
    </w:p>
    <w:p w14:paraId="2C5663DA" w14:textId="77777777" w:rsidR="00E64118" w:rsidRDefault="00E64118" w:rsidP="00E64118">
      <w:pPr>
        <w:autoSpaceDE w:val="0"/>
        <w:autoSpaceDN w:val="0"/>
        <w:adjustRightInd w:val="0"/>
        <w:rPr>
          <w:rFonts w:ascii="Comic Sans MS" w:hAnsi="Comic Sans MS" w:cs="ComicSansMS"/>
        </w:rPr>
      </w:pPr>
      <w:r>
        <w:rPr>
          <w:rFonts w:ascii="Comic Sans MS" w:hAnsi="Comic Sans MS" w:cs="ComicSansMS"/>
        </w:rPr>
        <w:t>The predominant mode of learning is through whole class teaching and a combination of group and individual learning. Children are encouraged to use skills in critical thought and questioning combined with an emphasis on the development of geographical skills.</w:t>
      </w:r>
    </w:p>
    <w:p w14:paraId="2F6E6062" w14:textId="7D4D6F5E" w:rsidR="00E64118" w:rsidRDefault="00E64118" w:rsidP="00E64118">
      <w:pPr>
        <w:autoSpaceDE w:val="0"/>
        <w:autoSpaceDN w:val="0"/>
        <w:adjustRightInd w:val="0"/>
        <w:rPr>
          <w:rFonts w:ascii="Comic Sans MS" w:hAnsi="Comic Sans MS" w:cs="ComicSansMS"/>
        </w:rPr>
      </w:pPr>
      <w:r>
        <w:rPr>
          <w:rFonts w:ascii="Comic Sans MS" w:hAnsi="Comic Sans MS" w:cs="ComicSansMS"/>
        </w:rPr>
        <w:t xml:space="preserve">Geography is also taught through practical activity. Investigative fieldwork is encouraged and takes place throughout the school, including </w:t>
      </w:r>
      <w:r w:rsidR="00B46682">
        <w:rPr>
          <w:rFonts w:ascii="Comic Sans MS" w:hAnsi="Comic Sans MS" w:cs="ComicSansMS"/>
        </w:rPr>
        <w:t xml:space="preserve">a </w:t>
      </w:r>
      <w:r>
        <w:rPr>
          <w:rFonts w:ascii="Comic Sans MS" w:hAnsi="Comic Sans MS" w:cs="ComicSansMS"/>
        </w:rPr>
        <w:t xml:space="preserve">residential visit in Year 6. Where possible, geographical learning should be linked to the outside environment and lessons should explore </w:t>
      </w:r>
      <w:r w:rsidR="00B46682">
        <w:rPr>
          <w:rFonts w:ascii="Comic Sans MS" w:hAnsi="Comic Sans MS" w:cs="ComicSansMS"/>
        </w:rPr>
        <w:t xml:space="preserve">both </w:t>
      </w:r>
      <w:r>
        <w:rPr>
          <w:rFonts w:ascii="Comic Sans MS" w:hAnsi="Comic Sans MS" w:cs="ComicSansMS"/>
        </w:rPr>
        <w:t xml:space="preserve">the school </w:t>
      </w:r>
      <w:r w:rsidR="00B46682">
        <w:rPr>
          <w:rFonts w:ascii="Comic Sans MS" w:hAnsi="Comic Sans MS" w:cs="ComicSansMS"/>
        </w:rPr>
        <w:t xml:space="preserve">and local </w:t>
      </w:r>
      <w:r>
        <w:rPr>
          <w:rFonts w:ascii="Comic Sans MS" w:hAnsi="Comic Sans MS" w:cs="ComicSansMS"/>
        </w:rPr>
        <w:t xml:space="preserve">environment and use this to make links to the wider world. </w:t>
      </w:r>
    </w:p>
    <w:p w14:paraId="0A4027CA" w14:textId="77777777" w:rsidR="00236BB9" w:rsidRDefault="00E64118" w:rsidP="00E64118">
      <w:pPr>
        <w:autoSpaceDE w:val="0"/>
        <w:autoSpaceDN w:val="0"/>
        <w:adjustRightInd w:val="0"/>
        <w:rPr>
          <w:rFonts w:ascii="Comic Sans MS" w:hAnsi="Comic Sans MS" w:cs="ComicSansMS"/>
        </w:rPr>
      </w:pPr>
      <w:r>
        <w:rPr>
          <w:rFonts w:ascii="Comic Sans MS" w:hAnsi="Comic Sans MS" w:cs="ComicSansMS"/>
        </w:rPr>
        <w:t>Computing, including the use of computers and audio-visual aids, will be used in various ways to support teaching and motivate children’s learning when it is the most efficient and effective way of meeting the lesson’s objectives. Pupils are encouraged to communicate their findings in a variety of ways, including using computing.</w:t>
      </w:r>
    </w:p>
    <w:p w14:paraId="4BC1A9DA" w14:textId="1355EC92" w:rsidR="00E64118" w:rsidRDefault="00E64118" w:rsidP="00E64118">
      <w:pPr>
        <w:autoSpaceDE w:val="0"/>
        <w:autoSpaceDN w:val="0"/>
        <w:adjustRightInd w:val="0"/>
        <w:rPr>
          <w:rFonts w:ascii="Comic Sans MS" w:hAnsi="Comic Sans MS" w:cs="ComicSansMS"/>
        </w:rPr>
      </w:pPr>
      <w:r>
        <w:rPr>
          <w:rFonts w:ascii="Comic Sans MS" w:hAnsi="Comic Sans MS" w:cs="ComicSansMS"/>
        </w:rPr>
        <w:t xml:space="preserve">Specific geographical skills are highlighted and tracked through the use of </w:t>
      </w:r>
      <w:r w:rsidR="00236BB9">
        <w:rPr>
          <w:rFonts w:ascii="Comic Sans MS" w:hAnsi="Comic Sans MS" w:cs="ComicSansMS"/>
        </w:rPr>
        <w:t>C</w:t>
      </w:r>
      <w:r w:rsidR="00FA3065">
        <w:rPr>
          <w:rFonts w:ascii="Comic Sans MS" w:hAnsi="Comic Sans MS" w:cs="ComicSansMS"/>
        </w:rPr>
        <w:t>ornerstones</w:t>
      </w:r>
      <w:r w:rsidR="00236BB9">
        <w:rPr>
          <w:rFonts w:ascii="Comic Sans MS" w:hAnsi="Comic Sans MS" w:cs="ComicSansMS"/>
        </w:rPr>
        <w:t xml:space="preserve"> </w:t>
      </w:r>
      <w:r>
        <w:rPr>
          <w:rFonts w:ascii="Comic Sans MS" w:hAnsi="Comic Sans MS" w:cs="ComicSansMS"/>
        </w:rPr>
        <w:t xml:space="preserve">and its supporting tools. Coverage throughout both Key Stage 1 and Key Stage 2 is monitored and assessed through the use of </w:t>
      </w:r>
      <w:r w:rsidR="00236BB9">
        <w:rPr>
          <w:rFonts w:ascii="Comic Sans MS" w:hAnsi="Comic Sans MS" w:cs="ComicSansMS"/>
        </w:rPr>
        <w:t>Arbor</w:t>
      </w:r>
      <w:r>
        <w:rPr>
          <w:rFonts w:ascii="Comic Sans MS" w:hAnsi="Comic Sans MS" w:cs="ComicSansMS"/>
        </w:rPr>
        <w:t xml:space="preserve"> and is checked by </w:t>
      </w:r>
      <w:r w:rsidR="002F6F31">
        <w:rPr>
          <w:rFonts w:ascii="Comic Sans MS" w:hAnsi="Comic Sans MS" w:cs="ComicSansMS"/>
        </w:rPr>
        <w:t xml:space="preserve">the </w:t>
      </w:r>
      <w:r>
        <w:rPr>
          <w:rFonts w:ascii="Comic Sans MS" w:hAnsi="Comic Sans MS" w:cs="ComicSansMS"/>
        </w:rPr>
        <w:t xml:space="preserve">subject leader. </w:t>
      </w:r>
    </w:p>
    <w:p w14:paraId="33D7934F" w14:textId="2F96E616" w:rsidR="00E64118" w:rsidRDefault="00E64118" w:rsidP="00E64118">
      <w:pPr>
        <w:autoSpaceDE w:val="0"/>
        <w:autoSpaceDN w:val="0"/>
        <w:adjustRightInd w:val="0"/>
        <w:rPr>
          <w:rFonts w:ascii="Comic Sans MS" w:hAnsi="Comic Sans MS" w:cs="ComicSansMS"/>
        </w:rPr>
      </w:pPr>
      <w:r>
        <w:rPr>
          <w:rFonts w:ascii="Comic Sans MS" w:hAnsi="Comic Sans MS" w:cs="ComicSansMS"/>
        </w:rPr>
        <w:t>Emphasis is given to highlighting multi-culturalism in a non-stereotypical way when learning about different localities and cultures; contributing to pupils’ moral, cultural and social education.</w:t>
      </w:r>
    </w:p>
    <w:p w14:paraId="21A1CD3E" w14:textId="51A4C1EC" w:rsidR="00E64118" w:rsidRDefault="00E64118" w:rsidP="00E64118">
      <w:pPr>
        <w:autoSpaceDE w:val="0"/>
        <w:autoSpaceDN w:val="0"/>
        <w:adjustRightInd w:val="0"/>
        <w:rPr>
          <w:rFonts w:ascii="Comic Sans MS" w:hAnsi="Comic Sans MS" w:cs="ComicSansMS"/>
        </w:rPr>
      </w:pPr>
      <w:r>
        <w:rPr>
          <w:rFonts w:ascii="Comic Sans MS" w:hAnsi="Comic Sans MS" w:cs="ComicSansMS"/>
        </w:rPr>
        <w:lastRenderedPageBreak/>
        <w:t>Opportunities will be sought to link geography to other curriculum areas</w:t>
      </w:r>
      <w:r w:rsidR="002F6F31">
        <w:rPr>
          <w:rFonts w:ascii="Comic Sans MS" w:hAnsi="Comic Sans MS" w:cs="ComicSansMS"/>
        </w:rPr>
        <w:t>, primarily through the C</w:t>
      </w:r>
      <w:r w:rsidR="00FA3065">
        <w:rPr>
          <w:rFonts w:ascii="Comic Sans MS" w:hAnsi="Comic Sans MS" w:cs="ComicSansMS"/>
        </w:rPr>
        <w:t>ornerstones</w:t>
      </w:r>
      <w:r w:rsidR="002F6F31">
        <w:rPr>
          <w:rFonts w:ascii="Comic Sans MS" w:hAnsi="Comic Sans MS" w:cs="ComicSansMS"/>
        </w:rPr>
        <w:t xml:space="preserve"> curriculum,</w:t>
      </w:r>
      <w:r>
        <w:rPr>
          <w:rFonts w:ascii="Comic Sans MS" w:hAnsi="Comic Sans MS" w:cs="ComicSansMS"/>
        </w:rPr>
        <w:t xml:space="preserve"> so pupils can develop and apply their geographical skills within a meaningful context. </w:t>
      </w:r>
    </w:p>
    <w:p w14:paraId="574B98DE" w14:textId="0B492F59" w:rsidR="00E64118" w:rsidRDefault="00E64118" w:rsidP="00E64118">
      <w:pPr>
        <w:autoSpaceDE w:val="0"/>
        <w:autoSpaceDN w:val="0"/>
        <w:adjustRightInd w:val="0"/>
        <w:rPr>
          <w:rFonts w:ascii="Comic Sans MS" w:hAnsi="Comic Sans MS" w:cs="ComicSansMS"/>
        </w:rPr>
      </w:pPr>
      <w:r>
        <w:rPr>
          <w:rFonts w:ascii="Comic Sans MS" w:hAnsi="Comic Sans MS" w:cs="ComicSansMS"/>
        </w:rPr>
        <w:t>Geography is celebrated through the use of display and presentation of work to the class and wider audiences</w:t>
      </w:r>
      <w:r w:rsidR="002F6F31">
        <w:rPr>
          <w:rFonts w:ascii="Comic Sans MS" w:hAnsi="Comic Sans MS" w:cs="ComicSansMS"/>
        </w:rPr>
        <w:t xml:space="preserve">, including taking part in an annual Geography focus week. </w:t>
      </w:r>
      <w:r>
        <w:rPr>
          <w:rFonts w:ascii="Comic Sans MS" w:hAnsi="Comic Sans MS" w:cs="ComicSansMS"/>
        </w:rPr>
        <w:t xml:space="preserve">All geography learning should be presented to a high standard and in line with the presentation policy of the school. </w:t>
      </w:r>
    </w:p>
    <w:p w14:paraId="7BD8EB4F" w14:textId="77777777" w:rsidR="00614E15" w:rsidRPr="00460D1A" w:rsidRDefault="00614E15" w:rsidP="00614E15">
      <w:pPr>
        <w:autoSpaceDE w:val="0"/>
        <w:autoSpaceDN w:val="0"/>
        <w:adjustRightInd w:val="0"/>
        <w:rPr>
          <w:rFonts w:ascii="Comic Sans MS" w:hAnsi="Comic Sans MS" w:cs="ComicSansMS-Bold"/>
          <w:b/>
          <w:bCs/>
          <w:u w:val="single"/>
        </w:rPr>
      </w:pPr>
      <w:r w:rsidRPr="00460D1A">
        <w:rPr>
          <w:rFonts w:ascii="Comic Sans MS" w:hAnsi="Comic Sans MS" w:cs="ComicSansMS-Bold"/>
          <w:b/>
          <w:bCs/>
          <w:u w:val="single"/>
        </w:rPr>
        <w:t xml:space="preserve">Programmes of Study </w:t>
      </w:r>
    </w:p>
    <w:p w14:paraId="4BC8286A" w14:textId="77777777" w:rsidR="00614E15" w:rsidRPr="00460D1A" w:rsidRDefault="00614E15" w:rsidP="00614E15">
      <w:pPr>
        <w:autoSpaceDE w:val="0"/>
        <w:autoSpaceDN w:val="0"/>
        <w:adjustRightInd w:val="0"/>
        <w:rPr>
          <w:rFonts w:ascii="Comic Sans MS" w:hAnsi="Comic Sans MS" w:cs="ComicSansMS-Bold"/>
          <w:bCs/>
        </w:rPr>
      </w:pPr>
      <w:r w:rsidRPr="00460D1A">
        <w:rPr>
          <w:rFonts w:ascii="Comic Sans MS" w:hAnsi="Comic Sans MS" w:cs="ComicSansMS-Bold"/>
          <w:bCs/>
        </w:rPr>
        <w:t xml:space="preserve">Geography is a National Curriculum foundation subject with designated programmes of study. </w:t>
      </w:r>
    </w:p>
    <w:p w14:paraId="58C347F1" w14:textId="77777777" w:rsidR="00614E15" w:rsidRPr="00460D1A" w:rsidRDefault="00614E15" w:rsidP="00614E15">
      <w:pPr>
        <w:autoSpaceDE w:val="0"/>
        <w:autoSpaceDN w:val="0"/>
        <w:adjustRightInd w:val="0"/>
        <w:rPr>
          <w:rFonts w:ascii="Comic Sans MS" w:hAnsi="Comic Sans MS" w:cs="ComicSansMS-Bold"/>
          <w:bCs/>
        </w:rPr>
      </w:pPr>
      <w:r w:rsidRPr="00460D1A">
        <w:rPr>
          <w:rFonts w:ascii="Comic Sans MS" w:hAnsi="Comic Sans MS" w:cs="ComicSansMS-Bold"/>
          <w:bCs/>
        </w:rPr>
        <w:t xml:space="preserve">The programmes of study for both Key Stage 1 and 2 are based on- </w:t>
      </w:r>
    </w:p>
    <w:p w14:paraId="56ABD5CC" w14:textId="77777777" w:rsidR="00614E15" w:rsidRPr="00460D1A" w:rsidRDefault="00614E15" w:rsidP="00614E15">
      <w:pPr>
        <w:numPr>
          <w:ilvl w:val="0"/>
          <w:numId w:val="25"/>
        </w:numPr>
        <w:autoSpaceDE w:val="0"/>
        <w:autoSpaceDN w:val="0"/>
        <w:adjustRightInd w:val="0"/>
        <w:spacing w:after="0" w:line="240" w:lineRule="auto"/>
        <w:rPr>
          <w:rFonts w:ascii="Comic Sans MS" w:hAnsi="Comic Sans MS" w:cs="ComicSansMS-Bold"/>
          <w:bCs/>
        </w:rPr>
      </w:pPr>
      <w:r w:rsidRPr="00460D1A">
        <w:rPr>
          <w:rFonts w:ascii="Comic Sans MS" w:hAnsi="Comic Sans MS" w:cs="ComicSansMS-Bold"/>
          <w:bCs/>
        </w:rPr>
        <w:t xml:space="preserve">Locational knowledge </w:t>
      </w:r>
    </w:p>
    <w:p w14:paraId="1935C682" w14:textId="77777777" w:rsidR="00614E15" w:rsidRPr="00460D1A" w:rsidRDefault="00614E15" w:rsidP="00614E15">
      <w:pPr>
        <w:numPr>
          <w:ilvl w:val="0"/>
          <w:numId w:val="25"/>
        </w:numPr>
        <w:autoSpaceDE w:val="0"/>
        <w:autoSpaceDN w:val="0"/>
        <w:adjustRightInd w:val="0"/>
        <w:spacing w:after="0" w:line="240" w:lineRule="auto"/>
        <w:rPr>
          <w:rFonts w:ascii="Comic Sans MS" w:hAnsi="Comic Sans MS" w:cs="ComicSansMS-Bold"/>
          <w:bCs/>
        </w:rPr>
      </w:pPr>
      <w:r w:rsidRPr="00460D1A">
        <w:rPr>
          <w:rFonts w:ascii="Comic Sans MS" w:hAnsi="Comic Sans MS" w:cs="ComicSansMS-Bold"/>
          <w:bCs/>
        </w:rPr>
        <w:t xml:space="preserve">Place knowledge; </w:t>
      </w:r>
    </w:p>
    <w:p w14:paraId="3F0D2312" w14:textId="77777777" w:rsidR="00614E15" w:rsidRPr="00460D1A" w:rsidRDefault="00614E15" w:rsidP="00614E15">
      <w:pPr>
        <w:numPr>
          <w:ilvl w:val="0"/>
          <w:numId w:val="25"/>
        </w:numPr>
        <w:autoSpaceDE w:val="0"/>
        <w:autoSpaceDN w:val="0"/>
        <w:adjustRightInd w:val="0"/>
        <w:spacing w:after="0" w:line="240" w:lineRule="auto"/>
        <w:rPr>
          <w:rFonts w:ascii="Comic Sans MS" w:hAnsi="Comic Sans MS" w:cs="ComicSansMS-Bold"/>
          <w:bCs/>
        </w:rPr>
      </w:pPr>
      <w:r w:rsidRPr="00460D1A">
        <w:rPr>
          <w:rFonts w:ascii="Comic Sans MS" w:hAnsi="Comic Sans MS" w:cs="ComicSansMS-Bold"/>
          <w:bCs/>
        </w:rPr>
        <w:t xml:space="preserve">Human and Physical geography; </w:t>
      </w:r>
    </w:p>
    <w:p w14:paraId="76074C11" w14:textId="77777777" w:rsidR="00614E15" w:rsidRPr="00460D1A" w:rsidRDefault="00614E15" w:rsidP="00614E15">
      <w:pPr>
        <w:numPr>
          <w:ilvl w:val="0"/>
          <w:numId w:val="25"/>
        </w:numPr>
        <w:autoSpaceDE w:val="0"/>
        <w:autoSpaceDN w:val="0"/>
        <w:adjustRightInd w:val="0"/>
        <w:spacing w:after="0" w:line="240" w:lineRule="auto"/>
        <w:rPr>
          <w:rFonts w:ascii="Comic Sans MS" w:hAnsi="Comic Sans MS" w:cs="ComicSansMS-Bold"/>
          <w:bCs/>
        </w:rPr>
      </w:pPr>
      <w:r w:rsidRPr="00460D1A">
        <w:rPr>
          <w:rFonts w:ascii="Comic Sans MS" w:hAnsi="Comic Sans MS" w:cs="ComicSansMS-Bold"/>
          <w:bCs/>
        </w:rPr>
        <w:t xml:space="preserve">Geographical skills and fieldwork. </w:t>
      </w:r>
    </w:p>
    <w:p w14:paraId="10FE22E9" w14:textId="77777777" w:rsidR="00614E15" w:rsidRPr="00460D1A" w:rsidRDefault="00614E15" w:rsidP="00614E15">
      <w:pPr>
        <w:autoSpaceDE w:val="0"/>
        <w:autoSpaceDN w:val="0"/>
        <w:adjustRightInd w:val="0"/>
        <w:rPr>
          <w:rFonts w:ascii="Comic Sans MS" w:hAnsi="Comic Sans MS" w:cs="ComicSansMS-Bold"/>
          <w:bCs/>
        </w:rPr>
      </w:pPr>
    </w:p>
    <w:p w14:paraId="008E0C81" w14:textId="603B1BA8" w:rsidR="00614E15" w:rsidRDefault="00614E15" w:rsidP="00614E15">
      <w:pPr>
        <w:autoSpaceDE w:val="0"/>
        <w:autoSpaceDN w:val="0"/>
        <w:adjustRightInd w:val="0"/>
        <w:rPr>
          <w:rFonts w:ascii="Comic Sans MS" w:hAnsi="Comic Sans MS" w:cs="ComicSansMS-Bold"/>
          <w:bCs/>
        </w:rPr>
      </w:pPr>
      <w:r w:rsidRPr="00460D1A">
        <w:rPr>
          <w:rFonts w:ascii="Comic Sans MS" w:hAnsi="Comic Sans MS" w:cs="ComicSansMS-Bold"/>
          <w:bCs/>
        </w:rPr>
        <w:t>Teaching should ensure that geographical enquiry skil</w:t>
      </w:r>
      <w:r>
        <w:rPr>
          <w:rFonts w:ascii="Comic Sans MS" w:hAnsi="Comic Sans MS" w:cs="ComicSansMS-Bold"/>
          <w:bCs/>
        </w:rPr>
        <w:t>l</w:t>
      </w:r>
      <w:r w:rsidRPr="00460D1A">
        <w:rPr>
          <w:rFonts w:ascii="Comic Sans MS" w:hAnsi="Comic Sans MS" w:cs="ComicSansMS-Bold"/>
          <w:bCs/>
        </w:rPr>
        <w:t>s are used when developing knowledge and understanding of places, patterns and processes, and environmental change and sustainable development.</w:t>
      </w:r>
    </w:p>
    <w:p w14:paraId="775B6E17" w14:textId="77777777" w:rsidR="007920FB" w:rsidRPr="00B72A29" w:rsidRDefault="007920FB" w:rsidP="007920FB">
      <w:pPr>
        <w:autoSpaceDE w:val="0"/>
        <w:autoSpaceDN w:val="0"/>
        <w:adjustRightInd w:val="0"/>
        <w:rPr>
          <w:rFonts w:ascii="Comic Sans MS" w:hAnsi="Comic Sans MS" w:cs="ComicSansMS-Bold"/>
          <w:bCs/>
        </w:rPr>
      </w:pPr>
      <w:r w:rsidRPr="00460D1A">
        <w:rPr>
          <w:rFonts w:ascii="Comic Sans MS" w:hAnsi="Comic Sans MS" w:cs="ComicSansMS-Bold"/>
          <w:bCs/>
        </w:rPr>
        <w:t>During the Foundation Stage, children</w:t>
      </w:r>
      <w:r>
        <w:rPr>
          <w:rFonts w:ascii="Comic Sans MS" w:hAnsi="Comic Sans MS" w:cs="ComicSansMS-Bold"/>
          <w:bCs/>
        </w:rPr>
        <w:t xml:space="preserve"> </w:t>
      </w:r>
      <w:r w:rsidRPr="00460D1A">
        <w:rPr>
          <w:rFonts w:ascii="Comic Sans MS" w:hAnsi="Comic Sans MS" w:cs="ComicSansMS-Bold"/>
          <w:bCs/>
        </w:rPr>
        <w:t xml:space="preserve">will work towards the geographical aspects of the Early Learning goals for Knowledge and Understanding of the world. </w:t>
      </w:r>
    </w:p>
    <w:p w14:paraId="1442F275" w14:textId="75E4F4F8" w:rsidR="00E64118" w:rsidRPr="00460D1A" w:rsidRDefault="00E64118" w:rsidP="00E64118">
      <w:pPr>
        <w:autoSpaceDE w:val="0"/>
        <w:autoSpaceDN w:val="0"/>
        <w:adjustRightInd w:val="0"/>
        <w:rPr>
          <w:rFonts w:ascii="Comic Sans MS" w:hAnsi="Comic Sans MS" w:cs="ComicSansMS-Bold"/>
          <w:b/>
          <w:bCs/>
          <w:u w:val="single"/>
        </w:rPr>
      </w:pPr>
      <w:r w:rsidRPr="00460D1A">
        <w:rPr>
          <w:rFonts w:ascii="Comic Sans MS" w:hAnsi="Comic Sans MS" w:cs="ComicSansMS-Bold"/>
          <w:b/>
          <w:bCs/>
          <w:u w:val="single"/>
        </w:rPr>
        <w:t xml:space="preserve">Expectations </w:t>
      </w:r>
    </w:p>
    <w:p w14:paraId="1148A412" w14:textId="5B6833D6" w:rsidR="007920FB" w:rsidRPr="007920FB" w:rsidRDefault="007920FB" w:rsidP="007920FB">
      <w:pPr>
        <w:autoSpaceDE w:val="0"/>
        <w:autoSpaceDN w:val="0"/>
        <w:adjustRightInd w:val="0"/>
        <w:spacing w:after="0" w:line="240" w:lineRule="auto"/>
        <w:rPr>
          <w:rFonts w:ascii="Comic Sans MS" w:hAnsi="Comic Sans MS" w:cs="ComicSansMS"/>
          <w:sz w:val="20"/>
          <w:szCs w:val="20"/>
        </w:rPr>
      </w:pPr>
      <w:r w:rsidRPr="007920FB">
        <w:rPr>
          <w:rFonts w:ascii="Comic Sans MS" w:hAnsi="Comic Sans MS" w:cs="ComicSansMS-Bold"/>
          <w:bCs/>
        </w:rPr>
        <w:t xml:space="preserve">Children within the Foundation stage will </w:t>
      </w:r>
      <w:r w:rsidRPr="007920FB">
        <w:rPr>
          <w:rFonts w:ascii="Comic Sans MS" w:hAnsi="Comic Sans MS" w:cs="ComicSansMS"/>
        </w:rPr>
        <w:t xml:space="preserve">talk about </w:t>
      </w:r>
      <w:r>
        <w:rPr>
          <w:rFonts w:ascii="Comic Sans MS" w:hAnsi="Comic Sans MS" w:cs="ComicSansMS"/>
        </w:rPr>
        <w:t xml:space="preserve">different places and begin to be introduced to geographical language. They will compare native animals, climate and </w:t>
      </w:r>
      <w:r w:rsidR="00C8595A">
        <w:rPr>
          <w:rFonts w:ascii="Comic Sans MS" w:hAnsi="Comic Sans MS" w:cs="ComicSansMS"/>
        </w:rPr>
        <w:t xml:space="preserve">landmarks. </w:t>
      </w:r>
    </w:p>
    <w:p w14:paraId="2040428C" w14:textId="77777777" w:rsidR="006D545B" w:rsidRDefault="006D545B" w:rsidP="00E64118">
      <w:pPr>
        <w:autoSpaceDE w:val="0"/>
        <w:autoSpaceDN w:val="0"/>
        <w:adjustRightInd w:val="0"/>
        <w:rPr>
          <w:rFonts w:ascii="Comic Sans MS" w:hAnsi="Comic Sans MS" w:cs="ComicSansMS-Bold"/>
          <w:bCs/>
        </w:rPr>
      </w:pPr>
    </w:p>
    <w:p w14:paraId="502B41B7" w14:textId="747AA607" w:rsidR="00E64118" w:rsidRPr="00B72A29" w:rsidRDefault="00E64118" w:rsidP="00E64118">
      <w:pPr>
        <w:autoSpaceDE w:val="0"/>
        <w:autoSpaceDN w:val="0"/>
        <w:adjustRightInd w:val="0"/>
        <w:rPr>
          <w:rFonts w:ascii="Comic Sans MS" w:hAnsi="Comic Sans MS" w:cs="ComicSansMS-Bold"/>
          <w:bCs/>
        </w:rPr>
      </w:pPr>
      <w:r w:rsidRPr="00B72A29">
        <w:rPr>
          <w:rFonts w:ascii="Comic Sans MS" w:hAnsi="Comic Sans MS" w:cs="ComicSansMS-Bold"/>
          <w:bCs/>
        </w:rPr>
        <w:t xml:space="preserve">By the end of Key Stage 1, most children will be expected to- </w:t>
      </w:r>
    </w:p>
    <w:p w14:paraId="2684ED10" w14:textId="77777777" w:rsidR="00E64118" w:rsidRPr="00B72A29" w:rsidRDefault="00E64118" w:rsidP="00E64118">
      <w:pPr>
        <w:autoSpaceDE w:val="0"/>
        <w:autoSpaceDN w:val="0"/>
        <w:adjustRightInd w:val="0"/>
        <w:rPr>
          <w:rFonts w:ascii="Comic Sans MS" w:hAnsi="Comic Sans MS" w:cs="ComicSansMS-Bold"/>
          <w:bCs/>
        </w:rPr>
      </w:pPr>
      <w:r w:rsidRPr="00B72A29">
        <w:rPr>
          <w:rFonts w:ascii="Comic Sans MS" w:hAnsi="Comic Sans MS" w:cs="Arial"/>
          <w:b/>
          <w:bCs/>
          <w:color w:val="0B0C0C"/>
          <w:lang w:eastAsia="en-GB"/>
        </w:rPr>
        <w:t>Locational knowledge</w:t>
      </w:r>
    </w:p>
    <w:p w14:paraId="548741A6" w14:textId="77777777" w:rsidR="00E64118" w:rsidRPr="00B72A29" w:rsidRDefault="00E64118" w:rsidP="00E64118">
      <w:pPr>
        <w:numPr>
          <w:ilvl w:val="0"/>
          <w:numId w:val="30"/>
        </w:numPr>
        <w:shd w:val="clear" w:color="auto" w:fill="FFFFFF"/>
        <w:spacing w:after="75" w:line="240" w:lineRule="auto"/>
        <w:ind w:left="300"/>
        <w:rPr>
          <w:rFonts w:ascii="Comic Sans MS" w:hAnsi="Comic Sans MS" w:cs="Arial"/>
          <w:color w:val="0B0C0C"/>
          <w:lang w:eastAsia="en-GB"/>
        </w:rPr>
      </w:pPr>
      <w:r w:rsidRPr="00B72A29">
        <w:rPr>
          <w:rFonts w:ascii="Comic Sans MS" w:hAnsi="Comic Sans MS" w:cs="Arial"/>
          <w:color w:val="0B0C0C"/>
          <w:lang w:eastAsia="en-GB"/>
        </w:rPr>
        <w:t>name and locate the world’s 7 continents and 5 oceans</w:t>
      </w:r>
    </w:p>
    <w:p w14:paraId="63EE580A" w14:textId="77777777" w:rsidR="00E64118" w:rsidRDefault="00E64118" w:rsidP="00E64118">
      <w:pPr>
        <w:numPr>
          <w:ilvl w:val="0"/>
          <w:numId w:val="30"/>
        </w:numPr>
        <w:shd w:val="clear" w:color="auto" w:fill="FFFFFF"/>
        <w:spacing w:after="75" w:line="240" w:lineRule="auto"/>
        <w:ind w:left="300"/>
        <w:rPr>
          <w:rFonts w:ascii="Comic Sans MS" w:hAnsi="Comic Sans MS" w:cs="Arial"/>
          <w:color w:val="0B0C0C"/>
          <w:lang w:eastAsia="en-GB"/>
        </w:rPr>
      </w:pPr>
      <w:r w:rsidRPr="00B72A29">
        <w:rPr>
          <w:rFonts w:ascii="Comic Sans MS" w:hAnsi="Comic Sans MS" w:cs="Arial"/>
          <w:color w:val="0B0C0C"/>
          <w:lang w:eastAsia="en-GB"/>
        </w:rPr>
        <w:t>name, locate and identify characteristics of the 4 countries and capital cities of the United Kingdom and its surrounding seas</w:t>
      </w:r>
    </w:p>
    <w:p w14:paraId="49B47690" w14:textId="77777777" w:rsidR="00E64118" w:rsidRPr="00B72A29" w:rsidRDefault="00E64118" w:rsidP="00E64118">
      <w:pPr>
        <w:shd w:val="clear" w:color="auto" w:fill="FFFFFF"/>
        <w:spacing w:after="75"/>
        <w:ind w:left="-60"/>
        <w:rPr>
          <w:rFonts w:ascii="Comic Sans MS" w:hAnsi="Comic Sans MS" w:cs="Arial"/>
          <w:color w:val="0B0C0C"/>
          <w:lang w:eastAsia="en-GB"/>
        </w:rPr>
      </w:pPr>
      <w:r w:rsidRPr="00B72A29">
        <w:rPr>
          <w:rFonts w:ascii="Comic Sans MS" w:hAnsi="Comic Sans MS" w:cs="Arial"/>
          <w:b/>
          <w:bCs/>
          <w:color w:val="0B0C0C"/>
          <w:lang w:eastAsia="en-GB"/>
        </w:rPr>
        <w:lastRenderedPageBreak/>
        <w:t>Place knowledge</w:t>
      </w:r>
    </w:p>
    <w:p w14:paraId="2B35409D" w14:textId="77777777" w:rsidR="00E64118" w:rsidRDefault="00E64118" w:rsidP="00E64118">
      <w:pPr>
        <w:numPr>
          <w:ilvl w:val="0"/>
          <w:numId w:val="31"/>
        </w:numPr>
        <w:shd w:val="clear" w:color="auto" w:fill="FFFFFF"/>
        <w:spacing w:after="75" w:line="240" w:lineRule="auto"/>
        <w:ind w:left="300"/>
        <w:rPr>
          <w:rFonts w:ascii="Comic Sans MS" w:hAnsi="Comic Sans MS" w:cs="Arial"/>
          <w:color w:val="0B0C0C"/>
          <w:lang w:eastAsia="en-GB"/>
        </w:rPr>
      </w:pPr>
      <w:r w:rsidRPr="00B72A29">
        <w:rPr>
          <w:rFonts w:ascii="Comic Sans MS" w:hAnsi="Comic Sans MS" w:cs="Arial"/>
          <w:color w:val="0B0C0C"/>
          <w:lang w:eastAsia="en-GB"/>
        </w:rPr>
        <w:t>understand geographical similarities and differences through studying the human and physical geography of a small area of the United Kingdom, and of a small area in a contrasting non-European country</w:t>
      </w:r>
    </w:p>
    <w:p w14:paraId="34FC99C2" w14:textId="77777777" w:rsidR="00E64118" w:rsidRPr="00B72A29" w:rsidRDefault="00E64118" w:rsidP="00E64118">
      <w:pPr>
        <w:shd w:val="clear" w:color="auto" w:fill="FFFFFF"/>
        <w:spacing w:after="75"/>
        <w:ind w:left="-60"/>
        <w:rPr>
          <w:rFonts w:ascii="Comic Sans MS" w:hAnsi="Comic Sans MS" w:cs="Arial"/>
          <w:color w:val="0B0C0C"/>
          <w:lang w:eastAsia="en-GB"/>
        </w:rPr>
      </w:pPr>
      <w:r w:rsidRPr="00B72A29">
        <w:rPr>
          <w:rFonts w:ascii="Comic Sans MS" w:hAnsi="Comic Sans MS" w:cs="Arial"/>
          <w:b/>
          <w:bCs/>
          <w:color w:val="0B0C0C"/>
          <w:lang w:eastAsia="en-GB"/>
        </w:rPr>
        <w:t>Human and physical geography</w:t>
      </w:r>
    </w:p>
    <w:p w14:paraId="59A36F55" w14:textId="77777777" w:rsidR="00E64118" w:rsidRPr="00B72A29" w:rsidRDefault="00E64118" w:rsidP="00E64118">
      <w:pPr>
        <w:numPr>
          <w:ilvl w:val="0"/>
          <w:numId w:val="32"/>
        </w:numPr>
        <w:shd w:val="clear" w:color="auto" w:fill="FFFFFF"/>
        <w:spacing w:after="75" w:line="240" w:lineRule="auto"/>
        <w:ind w:left="300"/>
        <w:rPr>
          <w:rFonts w:ascii="Comic Sans MS" w:hAnsi="Comic Sans MS" w:cs="Arial"/>
          <w:color w:val="0B0C0C"/>
          <w:lang w:eastAsia="en-GB"/>
        </w:rPr>
      </w:pPr>
      <w:r w:rsidRPr="00B72A29">
        <w:rPr>
          <w:rFonts w:ascii="Comic Sans MS" w:hAnsi="Comic Sans MS" w:cs="Arial"/>
          <w:color w:val="0B0C0C"/>
          <w:lang w:eastAsia="en-GB"/>
        </w:rPr>
        <w:t>identify seasonal and daily weather patterns in the United Kingdom and the location of hot and cold areas of the world in relation to the Equator and the North and South Poles</w:t>
      </w:r>
    </w:p>
    <w:p w14:paraId="6DF2F122" w14:textId="77777777" w:rsidR="00E64118" w:rsidRPr="00B72A29" w:rsidRDefault="00E64118" w:rsidP="00E64118">
      <w:pPr>
        <w:numPr>
          <w:ilvl w:val="0"/>
          <w:numId w:val="32"/>
        </w:numPr>
        <w:shd w:val="clear" w:color="auto" w:fill="FFFFFF"/>
        <w:spacing w:after="75" w:line="240" w:lineRule="auto"/>
        <w:ind w:left="300"/>
        <w:rPr>
          <w:rFonts w:ascii="Comic Sans MS" w:hAnsi="Comic Sans MS" w:cs="Arial"/>
          <w:color w:val="0B0C0C"/>
          <w:lang w:eastAsia="en-GB"/>
        </w:rPr>
      </w:pPr>
      <w:r w:rsidRPr="00B72A29">
        <w:rPr>
          <w:rFonts w:ascii="Comic Sans MS" w:hAnsi="Comic Sans MS" w:cs="Arial"/>
          <w:color w:val="0B0C0C"/>
          <w:lang w:eastAsia="en-GB"/>
        </w:rPr>
        <w:t>use basic geographical vocabulary to refer to:</w:t>
      </w:r>
    </w:p>
    <w:p w14:paraId="1C199CB7" w14:textId="77777777" w:rsidR="00E64118" w:rsidRPr="00B72A29" w:rsidRDefault="00E64118" w:rsidP="00E64118">
      <w:pPr>
        <w:numPr>
          <w:ilvl w:val="1"/>
          <w:numId w:val="32"/>
        </w:numPr>
        <w:shd w:val="clear" w:color="auto" w:fill="FFFFFF"/>
        <w:spacing w:after="75" w:line="240" w:lineRule="auto"/>
        <w:ind w:left="600"/>
        <w:rPr>
          <w:rFonts w:ascii="Comic Sans MS" w:hAnsi="Comic Sans MS" w:cs="Arial"/>
          <w:color w:val="0B0C0C"/>
          <w:lang w:eastAsia="en-GB"/>
        </w:rPr>
      </w:pPr>
      <w:r w:rsidRPr="00B72A29">
        <w:rPr>
          <w:rFonts w:ascii="Comic Sans MS" w:hAnsi="Comic Sans MS" w:cs="Arial"/>
          <w:color w:val="0B0C0C"/>
          <w:lang w:eastAsia="en-GB"/>
        </w:rPr>
        <w:t>key physical features, including: beach, cliff, coast, forest, hill, mountain, sea, ocean, river, soil, valley, vegetation, season and weather</w:t>
      </w:r>
    </w:p>
    <w:p w14:paraId="1D9DD998" w14:textId="77777777" w:rsidR="00E64118" w:rsidRDefault="00E64118" w:rsidP="00E64118">
      <w:pPr>
        <w:numPr>
          <w:ilvl w:val="1"/>
          <w:numId w:val="32"/>
        </w:numPr>
        <w:shd w:val="clear" w:color="auto" w:fill="FFFFFF"/>
        <w:spacing w:after="75" w:line="240" w:lineRule="auto"/>
        <w:ind w:left="600"/>
        <w:rPr>
          <w:rFonts w:ascii="Comic Sans MS" w:hAnsi="Comic Sans MS" w:cs="Arial"/>
          <w:color w:val="0B0C0C"/>
          <w:lang w:eastAsia="en-GB"/>
        </w:rPr>
      </w:pPr>
      <w:r w:rsidRPr="00B72A29">
        <w:rPr>
          <w:rFonts w:ascii="Comic Sans MS" w:hAnsi="Comic Sans MS" w:cs="Arial"/>
          <w:color w:val="0B0C0C"/>
          <w:lang w:eastAsia="en-GB"/>
        </w:rPr>
        <w:t>key human features, including: city, town, village, factory, farm, house, office, port, harbour and shop</w:t>
      </w:r>
    </w:p>
    <w:p w14:paraId="4BB17023" w14:textId="77777777" w:rsidR="00E64118" w:rsidRPr="00B72A29" w:rsidRDefault="00E64118" w:rsidP="00E64118">
      <w:pPr>
        <w:shd w:val="clear" w:color="auto" w:fill="FFFFFF"/>
        <w:spacing w:after="75"/>
        <w:rPr>
          <w:rFonts w:ascii="Comic Sans MS" w:hAnsi="Comic Sans MS" w:cs="Arial"/>
          <w:color w:val="0B0C0C"/>
          <w:lang w:eastAsia="en-GB"/>
        </w:rPr>
      </w:pPr>
      <w:r w:rsidRPr="00B72A29">
        <w:rPr>
          <w:rFonts w:ascii="Comic Sans MS" w:hAnsi="Comic Sans MS" w:cs="Arial"/>
          <w:b/>
          <w:bCs/>
          <w:color w:val="0B0C0C"/>
          <w:lang w:eastAsia="en-GB"/>
        </w:rPr>
        <w:t>Geographical skills and fieldwork</w:t>
      </w:r>
    </w:p>
    <w:p w14:paraId="7127D956" w14:textId="77777777" w:rsidR="00E64118" w:rsidRPr="00B72A29" w:rsidRDefault="00E64118" w:rsidP="00E64118">
      <w:pPr>
        <w:numPr>
          <w:ilvl w:val="0"/>
          <w:numId w:val="33"/>
        </w:numPr>
        <w:shd w:val="clear" w:color="auto" w:fill="FFFFFF"/>
        <w:spacing w:after="75" w:line="240" w:lineRule="auto"/>
        <w:ind w:left="300"/>
        <w:rPr>
          <w:rFonts w:ascii="Comic Sans MS" w:hAnsi="Comic Sans MS" w:cs="Arial"/>
          <w:color w:val="0B0C0C"/>
          <w:lang w:eastAsia="en-GB"/>
        </w:rPr>
      </w:pPr>
      <w:r w:rsidRPr="00B72A29">
        <w:rPr>
          <w:rFonts w:ascii="Comic Sans MS" w:hAnsi="Comic Sans MS" w:cs="Arial"/>
          <w:color w:val="0B0C0C"/>
          <w:lang w:eastAsia="en-GB"/>
        </w:rPr>
        <w:t>use world maps, atlases and globes to identify the United Kingdom and its countries, as well as the countries, continents and oceans studied at this key stage</w:t>
      </w:r>
    </w:p>
    <w:p w14:paraId="20C9A44B" w14:textId="77777777" w:rsidR="00E64118" w:rsidRPr="00B72A29" w:rsidRDefault="00E64118" w:rsidP="00E64118">
      <w:pPr>
        <w:numPr>
          <w:ilvl w:val="0"/>
          <w:numId w:val="33"/>
        </w:numPr>
        <w:shd w:val="clear" w:color="auto" w:fill="FFFFFF"/>
        <w:spacing w:after="75" w:line="240" w:lineRule="auto"/>
        <w:ind w:left="300"/>
        <w:rPr>
          <w:rFonts w:ascii="Comic Sans MS" w:hAnsi="Comic Sans MS" w:cs="Arial"/>
          <w:color w:val="0B0C0C"/>
          <w:lang w:eastAsia="en-GB"/>
        </w:rPr>
      </w:pPr>
      <w:r w:rsidRPr="00B72A29">
        <w:rPr>
          <w:rFonts w:ascii="Comic Sans MS" w:hAnsi="Comic Sans MS" w:cs="Arial"/>
          <w:color w:val="0B0C0C"/>
          <w:lang w:eastAsia="en-GB"/>
        </w:rPr>
        <w:t>use simple compass directions (north, south, east and west) and locational and directional language [for example, near and far, left and right], to describe the location of features and routes on a map</w:t>
      </w:r>
    </w:p>
    <w:p w14:paraId="72B08206" w14:textId="77777777" w:rsidR="00E64118" w:rsidRPr="00B72A29" w:rsidRDefault="00E64118" w:rsidP="00E64118">
      <w:pPr>
        <w:numPr>
          <w:ilvl w:val="0"/>
          <w:numId w:val="33"/>
        </w:numPr>
        <w:shd w:val="clear" w:color="auto" w:fill="FFFFFF"/>
        <w:spacing w:after="75" w:line="240" w:lineRule="auto"/>
        <w:ind w:left="300"/>
        <w:rPr>
          <w:rFonts w:ascii="Comic Sans MS" w:hAnsi="Comic Sans MS" w:cs="Arial"/>
          <w:color w:val="0B0C0C"/>
          <w:lang w:eastAsia="en-GB"/>
        </w:rPr>
      </w:pPr>
      <w:r w:rsidRPr="00B72A29">
        <w:rPr>
          <w:rFonts w:ascii="Comic Sans MS" w:hAnsi="Comic Sans MS" w:cs="Arial"/>
          <w:color w:val="0B0C0C"/>
          <w:lang w:eastAsia="en-GB"/>
        </w:rPr>
        <w:t>use aerial photographs and plan perspectives to recognise landmarks and basic human and physical features; devise a simple map; and use and construct basic symbols in a key</w:t>
      </w:r>
    </w:p>
    <w:p w14:paraId="78790388" w14:textId="77777777" w:rsidR="00E64118" w:rsidRPr="00B72A29" w:rsidRDefault="00E64118" w:rsidP="00E64118">
      <w:pPr>
        <w:numPr>
          <w:ilvl w:val="0"/>
          <w:numId w:val="33"/>
        </w:numPr>
        <w:shd w:val="clear" w:color="auto" w:fill="FFFFFF"/>
        <w:spacing w:after="75" w:line="240" w:lineRule="auto"/>
        <w:ind w:left="300"/>
        <w:rPr>
          <w:rFonts w:ascii="Comic Sans MS" w:hAnsi="Comic Sans MS" w:cs="Arial"/>
          <w:color w:val="0B0C0C"/>
          <w:lang w:eastAsia="en-GB"/>
        </w:rPr>
      </w:pPr>
      <w:r w:rsidRPr="00B72A29">
        <w:rPr>
          <w:rFonts w:ascii="Comic Sans MS" w:hAnsi="Comic Sans MS" w:cs="Arial"/>
          <w:color w:val="0B0C0C"/>
          <w:lang w:eastAsia="en-GB"/>
        </w:rPr>
        <w:t>use simple fieldwork and observational skills to study the geography of their school and its grounds and the key human and physical features of its surrounding environment</w:t>
      </w:r>
    </w:p>
    <w:p w14:paraId="6CA647B1" w14:textId="77777777" w:rsidR="00E64118" w:rsidRDefault="00E64118" w:rsidP="00E64118">
      <w:pPr>
        <w:autoSpaceDE w:val="0"/>
        <w:autoSpaceDN w:val="0"/>
        <w:adjustRightInd w:val="0"/>
        <w:rPr>
          <w:rFonts w:ascii="Comic Sans MS" w:hAnsi="Comic Sans MS" w:cs="ComicSansMS-Bold"/>
          <w:bCs/>
        </w:rPr>
      </w:pPr>
    </w:p>
    <w:p w14:paraId="42193F09" w14:textId="77777777" w:rsidR="00E64118" w:rsidRDefault="00E64118" w:rsidP="00E64118">
      <w:pPr>
        <w:autoSpaceDE w:val="0"/>
        <w:autoSpaceDN w:val="0"/>
        <w:adjustRightInd w:val="0"/>
        <w:rPr>
          <w:rFonts w:ascii="Comic Sans MS" w:hAnsi="Comic Sans MS" w:cs="ComicSansMS-Bold"/>
          <w:bCs/>
        </w:rPr>
      </w:pPr>
      <w:r w:rsidRPr="00460D1A">
        <w:rPr>
          <w:rFonts w:ascii="Comic Sans MS" w:hAnsi="Comic Sans MS" w:cs="ComicSansMS-Bold"/>
          <w:bCs/>
        </w:rPr>
        <w:t>By the end of Key Stage 2, most</w:t>
      </w:r>
      <w:r>
        <w:rPr>
          <w:rFonts w:ascii="Comic Sans MS" w:hAnsi="Comic Sans MS" w:cs="ComicSansMS-Bold"/>
          <w:bCs/>
        </w:rPr>
        <w:t xml:space="preserve"> children will be expected to- </w:t>
      </w:r>
    </w:p>
    <w:p w14:paraId="5D940386" w14:textId="77777777" w:rsidR="00E64118" w:rsidRPr="00C27A8D" w:rsidRDefault="00E64118" w:rsidP="00E64118">
      <w:pPr>
        <w:autoSpaceDE w:val="0"/>
        <w:autoSpaceDN w:val="0"/>
        <w:adjustRightInd w:val="0"/>
        <w:rPr>
          <w:rFonts w:ascii="Comic Sans MS" w:hAnsi="Comic Sans MS" w:cs="ComicSansMS-Bold"/>
          <w:bCs/>
        </w:rPr>
      </w:pPr>
      <w:r w:rsidRPr="00C27A8D">
        <w:rPr>
          <w:rFonts w:ascii="Comic Sans MS" w:hAnsi="Comic Sans MS" w:cs="Arial"/>
          <w:b/>
          <w:bCs/>
          <w:color w:val="0B0C0C"/>
          <w:lang w:eastAsia="en-GB"/>
        </w:rPr>
        <w:t>Locational knowledge</w:t>
      </w:r>
    </w:p>
    <w:p w14:paraId="125821EB" w14:textId="77777777" w:rsidR="00E64118" w:rsidRPr="00C27A8D" w:rsidRDefault="00E64118" w:rsidP="00E64118">
      <w:pPr>
        <w:numPr>
          <w:ilvl w:val="0"/>
          <w:numId w:val="26"/>
        </w:numPr>
        <w:shd w:val="clear" w:color="auto" w:fill="FFFFFF"/>
        <w:spacing w:after="75" w:line="240" w:lineRule="auto"/>
        <w:ind w:left="300"/>
        <w:rPr>
          <w:rFonts w:ascii="Comic Sans MS" w:hAnsi="Comic Sans MS" w:cs="Arial"/>
          <w:color w:val="0B0C0C"/>
          <w:lang w:eastAsia="en-GB"/>
        </w:rPr>
      </w:pPr>
      <w:r w:rsidRPr="00C27A8D">
        <w:rPr>
          <w:rFonts w:ascii="Comic Sans MS" w:hAnsi="Comic Sans MS" w:cs="Arial"/>
          <w:color w:val="0B0C0C"/>
          <w:lang w:eastAsia="en-GB"/>
        </w:rPr>
        <w:t>locate the world’s countries, using maps to focus on Europe (including the location of Russia) and North and South America, concentrating on their environmental regions, key physical and human characteristics, countries, and major cities</w:t>
      </w:r>
    </w:p>
    <w:p w14:paraId="5A19FFF9" w14:textId="77777777" w:rsidR="00E64118" w:rsidRPr="00C27A8D" w:rsidRDefault="00E64118" w:rsidP="00E64118">
      <w:pPr>
        <w:numPr>
          <w:ilvl w:val="0"/>
          <w:numId w:val="26"/>
        </w:numPr>
        <w:shd w:val="clear" w:color="auto" w:fill="FFFFFF"/>
        <w:spacing w:after="75" w:line="240" w:lineRule="auto"/>
        <w:ind w:left="300"/>
        <w:rPr>
          <w:rFonts w:ascii="Comic Sans MS" w:hAnsi="Comic Sans MS" w:cs="Arial"/>
          <w:color w:val="0B0C0C"/>
          <w:lang w:eastAsia="en-GB"/>
        </w:rPr>
      </w:pPr>
      <w:r w:rsidRPr="00C27A8D">
        <w:rPr>
          <w:rFonts w:ascii="Comic Sans MS" w:hAnsi="Comic Sans MS" w:cs="Arial"/>
          <w:color w:val="0B0C0C"/>
          <w:lang w:eastAsia="en-GB"/>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327DD7DD" w14:textId="77777777" w:rsidR="00E64118" w:rsidRDefault="00E64118" w:rsidP="00E64118">
      <w:pPr>
        <w:numPr>
          <w:ilvl w:val="0"/>
          <w:numId w:val="26"/>
        </w:numPr>
        <w:shd w:val="clear" w:color="auto" w:fill="FFFFFF"/>
        <w:spacing w:after="75" w:line="240" w:lineRule="auto"/>
        <w:ind w:left="300"/>
        <w:rPr>
          <w:rFonts w:ascii="Comic Sans MS" w:hAnsi="Comic Sans MS" w:cs="Arial"/>
          <w:color w:val="0B0C0C"/>
          <w:lang w:eastAsia="en-GB"/>
        </w:rPr>
      </w:pPr>
      <w:r w:rsidRPr="00C27A8D">
        <w:rPr>
          <w:rFonts w:ascii="Comic Sans MS" w:hAnsi="Comic Sans MS" w:cs="Arial"/>
          <w:color w:val="0B0C0C"/>
          <w:lang w:eastAsia="en-GB"/>
        </w:rPr>
        <w:lastRenderedPageBreak/>
        <w:t>identify the position and significance of latitude, longitude, Equator, Northern Hemisphere, Southern Hemisphere, the Tropics of Cancer and Capricorn, Arctic and Antarctic Circle, the Prime/Greenwich Meridian and time zones (including day and night)</w:t>
      </w:r>
    </w:p>
    <w:p w14:paraId="20CEFC0C" w14:textId="77777777" w:rsidR="00E64118" w:rsidRPr="00C27A8D" w:rsidRDefault="00E64118" w:rsidP="00E64118">
      <w:pPr>
        <w:shd w:val="clear" w:color="auto" w:fill="FFFFFF"/>
        <w:spacing w:after="75"/>
        <w:ind w:left="-60"/>
        <w:rPr>
          <w:rFonts w:ascii="Comic Sans MS" w:hAnsi="Comic Sans MS" w:cs="Arial"/>
          <w:color w:val="0B0C0C"/>
          <w:lang w:eastAsia="en-GB"/>
        </w:rPr>
      </w:pPr>
      <w:r w:rsidRPr="00C27A8D">
        <w:rPr>
          <w:rFonts w:ascii="Comic Sans MS" w:hAnsi="Comic Sans MS" w:cs="Arial"/>
          <w:b/>
          <w:bCs/>
          <w:color w:val="0B0C0C"/>
          <w:lang w:eastAsia="en-GB"/>
        </w:rPr>
        <w:t>Place knowledge</w:t>
      </w:r>
    </w:p>
    <w:p w14:paraId="3FA82C21" w14:textId="77777777" w:rsidR="00E64118" w:rsidRDefault="00E64118" w:rsidP="00E64118">
      <w:pPr>
        <w:numPr>
          <w:ilvl w:val="0"/>
          <w:numId w:val="27"/>
        </w:numPr>
        <w:shd w:val="clear" w:color="auto" w:fill="FFFFFF"/>
        <w:spacing w:after="75" w:line="240" w:lineRule="auto"/>
        <w:ind w:left="300"/>
        <w:rPr>
          <w:rFonts w:ascii="Comic Sans MS" w:hAnsi="Comic Sans MS" w:cs="Arial"/>
          <w:color w:val="0B0C0C"/>
          <w:lang w:eastAsia="en-GB"/>
        </w:rPr>
      </w:pPr>
      <w:r w:rsidRPr="00C27A8D">
        <w:rPr>
          <w:rFonts w:ascii="Comic Sans MS" w:hAnsi="Comic Sans MS" w:cs="Arial"/>
          <w:color w:val="0B0C0C"/>
          <w:lang w:eastAsia="en-GB"/>
        </w:rPr>
        <w:t>understand geographical similarities and differences through the study of human and physical geography of a region of the United Kingdom, a region in a European country, and a region in North or South America</w:t>
      </w:r>
    </w:p>
    <w:p w14:paraId="31B1CAAD" w14:textId="77777777" w:rsidR="00E64118" w:rsidRPr="00C27A8D" w:rsidRDefault="00E64118" w:rsidP="00E64118">
      <w:pPr>
        <w:shd w:val="clear" w:color="auto" w:fill="FFFFFF"/>
        <w:spacing w:after="75"/>
        <w:ind w:left="-60"/>
        <w:rPr>
          <w:rFonts w:ascii="Comic Sans MS" w:hAnsi="Comic Sans MS" w:cs="Arial"/>
          <w:color w:val="0B0C0C"/>
          <w:lang w:eastAsia="en-GB"/>
        </w:rPr>
      </w:pPr>
      <w:r w:rsidRPr="00C27A8D">
        <w:rPr>
          <w:rFonts w:ascii="Comic Sans MS" w:hAnsi="Comic Sans MS" w:cs="Arial"/>
          <w:b/>
          <w:bCs/>
          <w:color w:val="0B0C0C"/>
          <w:lang w:eastAsia="en-GB"/>
        </w:rPr>
        <w:t>Human and physical geography</w:t>
      </w:r>
    </w:p>
    <w:p w14:paraId="0CB91CC7" w14:textId="77777777" w:rsidR="00E64118" w:rsidRPr="00C27A8D" w:rsidRDefault="00E64118" w:rsidP="00E64118">
      <w:pPr>
        <w:shd w:val="clear" w:color="auto" w:fill="FFFFFF"/>
        <w:spacing w:after="75"/>
        <w:ind w:left="300"/>
        <w:rPr>
          <w:rFonts w:ascii="Comic Sans MS" w:hAnsi="Comic Sans MS" w:cs="Arial"/>
          <w:color w:val="0B0C0C"/>
          <w:lang w:eastAsia="en-GB"/>
        </w:rPr>
      </w:pPr>
      <w:r w:rsidRPr="00C27A8D">
        <w:rPr>
          <w:rFonts w:ascii="Comic Sans MS" w:hAnsi="Comic Sans MS" w:cs="Arial"/>
          <w:color w:val="0B0C0C"/>
          <w:lang w:eastAsia="en-GB"/>
        </w:rPr>
        <w:t>describe and understand key aspects of:</w:t>
      </w:r>
    </w:p>
    <w:p w14:paraId="3491AE2C" w14:textId="77777777" w:rsidR="00E64118" w:rsidRPr="00C27A8D" w:rsidRDefault="00E64118" w:rsidP="00E64118">
      <w:pPr>
        <w:numPr>
          <w:ilvl w:val="1"/>
          <w:numId w:val="28"/>
        </w:numPr>
        <w:shd w:val="clear" w:color="auto" w:fill="FFFFFF"/>
        <w:spacing w:after="75" w:line="240" w:lineRule="auto"/>
        <w:ind w:left="600"/>
        <w:rPr>
          <w:rFonts w:ascii="Comic Sans MS" w:hAnsi="Comic Sans MS" w:cs="Arial"/>
          <w:color w:val="0B0C0C"/>
          <w:lang w:eastAsia="en-GB"/>
        </w:rPr>
      </w:pPr>
      <w:r w:rsidRPr="00C27A8D">
        <w:rPr>
          <w:rFonts w:ascii="Comic Sans MS" w:hAnsi="Comic Sans MS" w:cs="Arial"/>
          <w:color w:val="0B0C0C"/>
          <w:lang w:eastAsia="en-GB"/>
        </w:rPr>
        <w:t>physical geography, including: climate zones, biomes and vegetation belts, rivers, mountains, volcanoes and earthquakes, and the water cycle</w:t>
      </w:r>
    </w:p>
    <w:p w14:paraId="53D3AA72" w14:textId="77777777" w:rsidR="00E64118" w:rsidRDefault="00E64118" w:rsidP="00E64118">
      <w:pPr>
        <w:numPr>
          <w:ilvl w:val="1"/>
          <w:numId w:val="28"/>
        </w:numPr>
        <w:shd w:val="clear" w:color="auto" w:fill="FFFFFF"/>
        <w:spacing w:after="75" w:line="240" w:lineRule="auto"/>
        <w:ind w:left="600"/>
        <w:rPr>
          <w:rFonts w:ascii="Comic Sans MS" w:hAnsi="Comic Sans MS" w:cs="Arial"/>
          <w:color w:val="0B0C0C"/>
          <w:lang w:eastAsia="en-GB"/>
        </w:rPr>
      </w:pPr>
      <w:r w:rsidRPr="00C27A8D">
        <w:rPr>
          <w:rFonts w:ascii="Comic Sans MS" w:hAnsi="Comic Sans MS" w:cs="Arial"/>
          <w:color w:val="0B0C0C"/>
          <w:lang w:eastAsia="en-GB"/>
        </w:rPr>
        <w:t>human geography, including: types of settlement and land use, economic activity including trade links, and the distribution of natural resources including energy, food, minerals and water</w:t>
      </w:r>
    </w:p>
    <w:p w14:paraId="7A3EB6CB" w14:textId="77777777" w:rsidR="00E64118" w:rsidRPr="00C27A8D" w:rsidRDefault="00E64118" w:rsidP="00E64118">
      <w:pPr>
        <w:shd w:val="clear" w:color="auto" w:fill="FFFFFF"/>
        <w:spacing w:after="75"/>
        <w:rPr>
          <w:rFonts w:ascii="Comic Sans MS" w:hAnsi="Comic Sans MS" w:cs="Arial"/>
          <w:color w:val="0B0C0C"/>
          <w:lang w:eastAsia="en-GB"/>
        </w:rPr>
      </w:pPr>
      <w:r w:rsidRPr="00C27A8D">
        <w:rPr>
          <w:rFonts w:ascii="Comic Sans MS" w:hAnsi="Comic Sans MS" w:cs="Arial"/>
          <w:b/>
          <w:bCs/>
          <w:color w:val="0B0C0C"/>
          <w:lang w:eastAsia="en-GB"/>
        </w:rPr>
        <w:t>Geographical skills and fieldwork</w:t>
      </w:r>
    </w:p>
    <w:p w14:paraId="52F792B7" w14:textId="77777777" w:rsidR="00E64118" w:rsidRPr="00C27A8D" w:rsidRDefault="00E64118" w:rsidP="00E64118">
      <w:pPr>
        <w:numPr>
          <w:ilvl w:val="0"/>
          <w:numId w:val="29"/>
        </w:numPr>
        <w:shd w:val="clear" w:color="auto" w:fill="FFFFFF"/>
        <w:spacing w:after="75" w:line="240" w:lineRule="auto"/>
        <w:ind w:left="300"/>
        <w:rPr>
          <w:rFonts w:ascii="Comic Sans MS" w:hAnsi="Comic Sans MS" w:cs="Arial"/>
          <w:color w:val="0B0C0C"/>
          <w:lang w:eastAsia="en-GB"/>
        </w:rPr>
      </w:pPr>
      <w:r w:rsidRPr="00C27A8D">
        <w:rPr>
          <w:rFonts w:ascii="Comic Sans MS" w:hAnsi="Comic Sans MS" w:cs="Arial"/>
          <w:color w:val="0B0C0C"/>
          <w:lang w:eastAsia="en-GB"/>
        </w:rPr>
        <w:t>use maps, atlases, globes and digital/computer mapping to locate countries and describe features studied</w:t>
      </w:r>
    </w:p>
    <w:p w14:paraId="7EC451D1" w14:textId="77777777" w:rsidR="00E64118" w:rsidRPr="00C27A8D" w:rsidRDefault="00E64118" w:rsidP="00E64118">
      <w:pPr>
        <w:numPr>
          <w:ilvl w:val="0"/>
          <w:numId w:val="29"/>
        </w:numPr>
        <w:shd w:val="clear" w:color="auto" w:fill="FFFFFF"/>
        <w:spacing w:after="75" w:line="240" w:lineRule="auto"/>
        <w:ind w:left="300"/>
        <w:rPr>
          <w:rFonts w:ascii="Comic Sans MS" w:hAnsi="Comic Sans MS" w:cs="Arial"/>
          <w:color w:val="0B0C0C"/>
          <w:lang w:eastAsia="en-GB"/>
        </w:rPr>
      </w:pPr>
      <w:r w:rsidRPr="00C27A8D">
        <w:rPr>
          <w:rFonts w:ascii="Comic Sans MS" w:hAnsi="Comic Sans MS" w:cs="Arial"/>
          <w:color w:val="0B0C0C"/>
          <w:lang w:eastAsia="en-GB"/>
        </w:rPr>
        <w:t>use the 8 points of a compass, 4- and 6-figure grid references, symbols and key (including the use of Ordnance Survey maps) to build their knowledge of the United Kingdom and the wider world</w:t>
      </w:r>
    </w:p>
    <w:p w14:paraId="4C83A8E0" w14:textId="77777777" w:rsidR="00E64118" w:rsidRPr="00C27A8D" w:rsidRDefault="00E64118" w:rsidP="00E64118">
      <w:pPr>
        <w:numPr>
          <w:ilvl w:val="0"/>
          <w:numId w:val="29"/>
        </w:numPr>
        <w:shd w:val="clear" w:color="auto" w:fill="FFFFFF"/>
        <w:spacing w:after="75" w:line="240" w:lineRule="auto"/>
        <w:ind w:left="300"/>
        <w:rPr>
          <w:rFonts w:ascii="Comic Sans MS" w:hAnsi="Comic Sans MS" w:cs="Arial"/>
          <w:color w:val="0B0C0C"/>
          <w:lang w:eastAsia="en-GB"/>
        </w:rPr>
      </w:pPr>
      <w:r w:rsidRPr="00C27A8D">
        <w:rPr>
          <w:rFonts w:ascii="Comic Sans MS" w:hAnsi="Comic Sans MS" w:cs="Arial"/>
          <w:color w:val="0B0C0C"/>
          <w:lang w:eastAsia="en-GB"/>
        </w:rPr>
        <w:t>use fieldwork to observe, measure record and present the human and physical features in the local area using a range of methods, including sketch maps, plans and graphs, and digital technologies</w:t>
      </w:r>
    </w:p>
    <w:p w14:paraId="33A43F3E" w14:textId="77777777" w:rsidR="000F597B" w:rsidRDefault="000F597B" w:rsidP="00E64118">
      <w:pPr>
        <w:autoSpaceDE w:val="0"/>
        <w:autoSpaceDN w:val="0"/>
        <w:adjustRightInd w:val="0"/>
        <w:rPr>
          <w:rFonts w:ascii="Comic Sans MS" w:hAnsi="Comic Sans MS" w:cs="ComicSansMS-Bold"/>
          <w:b/>
          <w:bCs/>
          <w:u w:val="single"/>
        </w:rPr>
      </w:pPr>
    </w:p>
    <w:p w14:paraId="358F1347" w14:textId="79CFCACE" w:rsidR="00E64118" w:rsidRPr="002F6F31" w:rsidRDefault="00E64118" w:rsidP="00E64118">
      <w:pPr>
        <w:autoSpaceDE w:val="0"/>
        <w:autoSpaceDN w:val="0"/>
        <w:adjustRightInd w:val="0"/>
        <w:rPr>
          <w:rFonts w:ascii="Comic Sans MS" w:hAnsi="Comic Sans MS" w:cs="ComicSansMS-Bold"/>
          <w:b/>
          <w:bCs/>
          <w:u w:val="single"/>
        </w:rPr>
      </w:pPr>
      <w:r>
        <w:rPr>
          <w:rFonts w:ascii="Comic Sans MS" w:hAnsi="Comic Sans MS" w:cs="ComicSansMS-Bold"/>
          <w:b/>
          <w:bCs/>
          <w:u w:val="single"/>
        </w:rPr>
        <w:t>Time Allocation and Organisation</w:t>
      </w:r>
    </w:p>
    <w:p w14:paraId="4CE3598B" w14:textId="6E02FC78" w:rsidR="00E64118" w:rsidRPr="00B72A29" w:rsidRDefault="00E64118" w:rsidP="00E64118">
      <w:pPr>
        <w:autoSpaceDE w:val="0"/>
        <w:autoSpaceDN w:val="0"/>
        <w:adjustRightInd w:val="0"/>
        <w:rPr>
          <w:rFonts w:ascii="Comic Sans MS" w:hAnsi="Comic Sans MS" w:cs="ComicSansMS"/>
        </w:rPr>
      </w:pPr>
      <w:r>
        <w:rPr>
          <w:rFonts w:ascii="Comic Sans MS" w:hAnsi="Comic Sans MS" w:cs="ComicSansMS"/>
        </w:rPr>
        <w:t xml:space="preserve">Geography is taught in a cross-curricular way through the termly topic learning based on the </w:t>
      </w:r>
      <w:r w:rsidR="00FA3065">
        <w:rPr>
          <w:rFonts w:ascii="Comic Sans MS" w:hAnsi="Comic Sans MS" w:cs="ComicSansMS"/>
        </w:rPr>
        <w:t xml:space="preserve">Cornerstones </w:t>
      </w:r>
      <w:r>
        <w:rPr>
          <w:rFonts w:ascii="Comic Sans MS" w:hAnsi="Comic Sans MS" w:cs="ComicSansMS"/>
        </w:rPr>
        <w:t xml:space="preserve">curriculum. Each class teacher will provide regular lessons during those terms/weeks when Geography is being studied. When being studied, geography lessons should last for approximately 1 hour. </w:t>
      </w:r>
    </w:p>
    <w:p w14:paraId="1EA464C2" w14:textId="4EC01D67" w:rsidR="00E64118" w:rsidRPr="002F6F31" w:rsidRDefault="00E64118" w:rsidP="00E64118">
      <w:pPr>
        <w:autoSpaceDE w:val="0"/>
        <w:autoSpaceDN w:val="0"/>
        <w:adjustRightInd w:val="0"/>
        <w:rPr>
          <w:rFonts w:ascii="Comic Sans MS" w:hAnsi="Comic Sans MS" w:cs="ComicSansMS"/>
        </w:rPr>
      </w:pPr>
      <w:r>
        <w:rPr>
          <w:rFonts w:ascii="Comic Sans MS" w:hAnsi="Comic Sans MS" w:cs="ComicSansMS"/>
        </w:rPr>
        <w:t>Pupils will follow the Knowledge and Understanding Early Learning Goals for the Foundation Stage (see Early Years Policy), which aim to promote social skills and geographical language and understanding.</w:t>
      </w:r>
    </w:p>
    <w:p w14:paraId="23BA2259" w14:textId="77777777" w:rsidR="00E64118" w:rsidRDefault="00E64118" w:rsidP="00E64118">
      <w:pPr>
        <w:autoSpaceDE w:val="0"/>
        <w:autoSpaceDN w:val="0"/>
        <w:adjustRightInd w:val="0"/>
        <w:rPr>
          <w:rFonts w:ascii="Comic Sans MS" w:hAnsi="Comic Sans MS" w:cs="ComicSansMS-Bold"/>
          <w:b/>
          <w:bCs/>
          <w:u w:val="single"/>
        </w:rPr>
      </w:pPr>
      <w:r>
        <w:rPr>
          <w:rFonts w:ascii="Comic Sans MS" w:hAnsi="Comic Sans MS" w:cs="ComicSansMS-Bold"/>
          <w:b/>
          <w:bCs/>
          <w:u w:val="single"/>
        </w:rPr>
        <w:t>Additional Educational Needs including Gifted and Talented</w:t>
      </w:r>
    </w:p>
    <w:p w14:paraId="27F66535" w14:textId="3B34C6B8" w:rsidR="00E64118" w:rsidRDefault="00E64118" w:rsidP="00E64118">
      <w:pPr>
        <w:autoSpaceDE w:val="0"/>
        <w:autoSpaceDN w:val="0"/>
        <w:adjustRightInd w:val="0"/>
        <w:rPr>
          <w:rFonts w:ascii="Comic Sans MS" w:hAnsi="Comic Sans MS" w:cs="TimesNewRomanPSMT"/>
          <w:color w:val="333333"/>
        </w:rPr>
      </w:pPr>
      <w:r>
        <w:rPr>
          <w:rFonts w:ascii="Comic Sans MS" w:hAnsi="Comic Sans MS" w:cs="TimesNewRomanPSMT"/>
          <w:color w:val="333333"/>
        </w:rPr>
        <w:lastRenderedPageBreak/>
        <w:t xml:space="preserve">Support for AEN children follows the school’s Inclusion Policy. The study of geography will involve all children within the class in a variety of differentiated ways addressing all learning styles. </w:t>
      </w:r>
    </w:p>
    <w:p w14:paraId="2A92E43B" w14:textId="72B85390" w:rsidR="00E64118" w:rsidRPr="002F6F31" w:rsidRDefault="00E64118" w:rsidP="00E64118">
      <w:pPr>
        <w:autoSpaceDE w:val="0"/>
        <w:autoSpaceDN w:val="0"/>
        <w:adjustRightInd w:val="0"/>
        <w:rPr>
          <w:rFonts w:ascii="Comic Sans MS" w:hAnsi="Comic Sans MS" w:cs="TimesNewRomanPSMT"/>
          <w:color w:val="333333"/>
        </w:rPr>
      </w:pPr>
      <w:r>
        <w:rPr>
          <w:rFonts w:ascii="Comic Sans MS" w:hAnsi="Comic Sans MS" w:cs="TimesNewRomanPSMT"/>
          <w:color w:val="333333"/>
        </w:rPr>
        <w:t>The class teacher will also ensure that the needs of any exceeding children, who require further challenge, in their class are met through the lesson planning for this subject.</w:t>
      </w:r>
    </w:p>
    <w:p w14:paraId="22EDE260" w14:textId="1007AF0F" w:rsidR="00E64118" w:rsidRDefault="00E64118" w:rsidP="00E64118">
      <w:pPr>
        <w:autoSpaceDE w:val="0"/>
        <w:autoSpaceDN w:val="0"/>
        <w:adjustRightInd w:val="0"/>
        <w:rPr>
          <w:rFonts w:ascii="Comic Sans MS" w:hAnsi="Comic Sans MS" w:cs="ComicSansMS-Bold"/>
          <w:b/>
          <w:bCs/>
          <w:u w:val="single"/>
        </w:rPr>
      </w:pPr>
      <w:r>
        <w:rPr>
          <w:rFonts w:ascii="Comic Sans MS" w:hAnsi="Comic Sans MS" w:cs="ComicSansMS-Bold"/>
          <w:b/>
          <w:bCs/>
          <w:u w:val="single"/>
        </w:rPr>
        <w:t>Equal Opportunities</w:t>
      </w:r>
    </w:p>
    <w:p w14:paraId="1B1241D0" w14:textId="77777777" w:rsidR="00E64118" w:rsidRDefault="00E64118" w:rsidP="00E64118">
      <w:pPr>
        <w:autoSpaceDE w:val="0"/>
        <w:autoSpaceDN w:val="0"/>
        <w:adjustRightInd w:val="0"/>
        <w:rPr>
          <w:rFonts w:ascii="Comic Sans MS" w:hAnsi="Comic Sans MS" w:cs="ComicSansMS"/>
        </w:rPr>
      </w:pPr>
      <w:r>
        <w:rPr>
          <w:rFonts w:ascii="Comic Sans MS" w:hAnsi="Comic Sans MS" w:cs="ComicSansMS"/>
        </w:rPr>
        <w:t xml:space="preserve">The scheme of work and teaching strategies in geography should: </w:t>
      </w:r>
    </w:p>
    <w:p w14:paraId="2673803C" w14:textId="77777777" w:rsidR="00E64118" w:rsidRDefault="00E64118" w:rsidP="00E64118">
      <w:pPr>
        <w:numPr>
          <w:ilvl w:val="0"/>
          <w:numId w:val="24"/>
        </w:numPr>
        <w:autoSpaceDE w:val="0"/>
        <w:autoSpaceDN w:val="0"/>
        <w:adjustRightInd w:val="0"/>
        <w:spacing w:after="0" w:line="240" w:lineRule="auto"/>
        <w:rPr>
          <w:rFonts w:ascii="Comic Sans MS" w:hAnsi="Comic Sans MS" w:cs="ComicSansMS"/>
        </w:rPr>
      </w:pPr>
      <w:r>
        <w:rPr>
          <w:rFonts w:ascii="Comic Sans MS" w:hAnsi="Comic Sans MS" w:cs="ComicSansMS"/>
        </w:rPr>
        <w:t>Ensure equal access to the curriculum for all, regardless of ability, ethnicity and gender</w:t>
      </w:r>
    </w:p>
    <w:p w14:paraId="380B5610" w14:textId="77777777" w:rsidR="00E64118" w:rsidRDefault="00E64118" w:rsidP="00E64118">
      <w:pPr>
        <w:numPr>
          <w:ilvl w:val="0"/>
          <w:numId w:val="24"/>
        </w:numPr>
        <w:autoSpaceDE w:val="0"/>
        <w:autoSpaceDN w:val="0"/>
        <w:adjustRightInd w:val="0"/>
        <w:spacing w:after="0" w:line="240" w:lineRule="auto"/>
        <w:rPr>
          <w:rFonts w:ascii="Comic Sans MS" w:hAnsi="Comic Sans MS" w:cs="ComicSansMS"/>
        </w:rPr>
      </w:pPr>
      <w:r>
        <w:rPr>
          <w:rFonts w:ascii="Comic Sans MS" w:hAnsi="Comic Sans MS" w:cs="ComicSansMS"/>
        </w:rPr>
        <w:t xml:space="preserve">Ensure sensitive treatment of gender, ethnic and religious issues </w:t>
      </w:r>
    </w:p>
    <w:p w14:paraId="25F17C9B" w14:textId="77777777" w:rsidR="00E64118" w:rsidRDefault="00E64118" w:rsidP="00E64118">
      <w:pPr>
        <w:numPr>
          <w:ilvl w:val="0"/>
          <w:numId w:val="24"/>
        </w:numPr>
        <w:autoSpaceDE w:val="0"/>
        <w:autoSpaceDN w:val="0"/>
        <w:adjustRightInd w:val="0"/>
        <w:spacing w:after="0" w:line="240" w:lineRule="auto"/>
        <w:rPr>
          <w:rFonts w:ascii="Comic Sans MS" w:hAnsi="Comic Sans MS" w:cs="ComicSansMS"/>
        </w:rPr>
      </w:pPr>
      <w:r>
        <w:rPr>
          <w:rFonts w:ascii="Comic Sans MS" w:hAnsi="Comic Sans MS" w:cs="ComicSansMS"/>
        </w:rPr>
        <w:t>Avoid stereotyping</w:t>
      </w:r>
    </w:p>
    <w:p w14:paraId="3C460327" w14:textId="77777777" w:rsidR="00E64118" w:rsidRDefault="00E64118" w:rsidP="00E64118">
      <w:pPr>
        <w:autoSpaceDE w:val="0"/>
        <w:autoSpaceDN w:val="0"/>
        <w:adjustRightInd w:val="0"/>
        <w:rPr>
          <w:rFonts w:ascii="Comic Sans MS" w:hAnsi="Comic Sans MS" w:cs="ComicSansMS"/>
          <w:u w:val="single"/>
        </w:rPr>
      </w:pPr>
    </w:p>
    <w:p w14:paraId="7487C505" w14:textId="2AF6A7BD" w:rsidR="00E64118" w:rsidRPr="00460D1A" w:rsidRDefault="00E64118" w:rsidP="00E64118">
      <w:pPr>
        <w:autoSpaceDE w:val="0"/>
        <w:autoSpaceDN w:val="0"/>
        <w:adjustRightInd w:val="0"/>
        <w:rPr>
          <w:rFonts w:ascii="Comic Sans MS" w:hAnsi="Comic Sans MS" w:cs="ComicSansMS-Bold"/>
          <w:b/>
          <w:bCs/>
          <w:u w:val="single"/>
        </w:rPr>
      </w:pPr>
      <w:r w:rsidRPr="00460D1A">
        <w:rPr>
          <w:rFonts w:ascii="Comic Sans MS" w:hAnsi="Comic Sans MS" w:cs="ComicSansMS-Bold"/>
          <w:b/>
          <w:bCs/>
          <w:u w:val="single"/>
        </w:rPr>
        <w:t>Assessment and Recording</w:t>
      </w:r>
    </w:p>
    <w:p w14:paraId="2F1E43FF" w14:textId="538DD5A0" w:rsidR="00E64118" w:rsidRDefault="00E64118" w:rsidP="00E64118">
      <w:pPr>
        <w:autoSpaceDE w:val="0"/>
        <w:autoSpaceDN w:val="0"/>
        <w:adjustRightInd w:val="0"/>
        <w:rPr>
          <w:rFonts w:ascii="Comic Sans MS" w:hAnsi="Comic Sans MS" w:cs="ComicSansMS"/>
        </w:rPr>
      </w:pPr>
      <w:r>
        <w:rPr>
          <w:rFonts w:ascii="Comic Sans MS" w:hAnsi="Comic Sans MS" w:cs="ComicSansMS"/>
        </w:rPr>
        <w:t xml:space="preserve">Formative assessment is used to identify the progress of individual pupils in geography. This determines what each child has learned and what could be the next stage in their learning. </w:t>
      </w:r>
    </w:p>
    <w:p w14:paraId="37235B43" w14:textId="77777777" w:rsidR="00E64118" w:rsidRDefault="00E64118" w:rsidP="00E64118">
      <w:pPr>
        <w:autoSpaceDE w:val="0"/>
        <w:autoSpaceDN w:val="0"/>
        <w:adjustRightInd w:val="0"/>
        <w:rPr>
          <w:rFonts w:ascii="Comic Sans MS" w:hAnsi="Comic Sans MS" w:cs="ComicSansMS"/>
        </w:rPr>
      </w:pPr>
      <w:r>
        <w:rPr>
          <w:rFonts w:ascii="Comic Sans MS" w:hAnsi="Comic Sans MS" w:cs="ComicSansMS"/>
        </w:rPr>
        <w:t>Feedback to pupils about their own progress in geography is achieved through marking and verbal feedback.</w:t>
      </w:r>
    </w:p>
    <w:p w14:paraId="6270FA12" w14:textId="32D5DF20" w:rsidR="00E64118" w:rsidRDefault="00E64118" w:rsidP="00E64118">
      <w:pPr>
        <w:autoSpaceDE w:val="0"/>
        <w:autoSpaceDN w:val="0"/>
        <w:adjustRightInd w:val="0"/>
        <w:rPr>
          <w:rFonts w:ascii="Comic Sans MS" w:hAnsi="Comic Sans MS" w:cs="Helvetica"/>
        </w:rPr>
      </w:pPr>
      <w:r>
        <w:rPr>
          <w:rFonts w:ascii="Comic Sans MS" w:hAnsi="Comic Sans MS" w:cs="ComicSansMS"/>
        </w:rPr>
        <w:t xml:space="preserve">As the topic progresses teachers are required to assess the ability of pupils to apply the skills taught and track progress and coverage.  </w:t>
      </w:r>
      <w:r w:rsidR="00FA3065">
        <w:rPr>
          <w:rFonts w:ascii="Comic Sans MS" w:hAnsi="Comic Sans MS" w:cs="ComicSansMS"/>
        </w:rPr>
        <w:t xml:space="preserve">Arbor </w:t>
      </w:r>
      <w:r>
        <w:rPr>
          <w:rFonts w:ascii="Comic Sans MS" w:hAnsi="Comic Sans MS" w:cs="ComicSansMS"/>
        </w:rPr>
        <w:t>should be used on a regular basis</w:t>
      </w:r>
      <w:r w:rsidR="002F6F31">
        <w:rPr>
          <w:rFonts w:ascii="Comic Sans MS" w:hAnsi="Comic Sans MS" w:cs="ComicSansMS"/>
        </w:rPr>
        <w:t xml:space="preserve"> and as appropriate,</w:t>
      </w:r>
      <w:r>
        <w:rPr>
          <w:rFonts w:ascii="Comic Sans MS" w:hAnsi="Comic Sans MS" w:cs="ComicSansMS"/>
        </w:rPr>
        <w:t xml:space="preserve"> to record what has been taught and the assessments that show how children are progressing.</w:t>
      </w:r>
    </w:p>
    <w:p w14:paraId="46B4BE27" w14:textId="6B8BB60F" w:rsidR="00E64118" w:rsidRPr="002F6F31" w:rsidRDefault="00E64118" w:rsidP="00E64118">
      <w:pPr>
        <w:autoSpaceDE w:val="0"/>
        <w:autoSpaceDN w:val="0"/>
        <w:adjustRightInd w:val="0"/>
        <w:rPr>
          <w:rFonts w:ascii="Comic Sans MS" w:hAnsi="Comic Sans MS" w:cs="ComicSansMS"/>
          <w:b/>
          <w:bCs/>
          <w:u w:val="single"/>
        </w:rPr>
      </w:pPr>
      <w:r w:rsidRPr="00460D1A">
        <w:rPr>
          <w:rFonts w:ascii="Comic Sans MS" w:hAnsi="Comic Sans MS" w:cs="ComicSansMS"/>
          <w:b/>
          <w:bCs/>
          <w:u w:val="single"/>
        </w:rPr>
        <w:t>Continuity and Progression</w:t>
      </w:r>
    </w:p>
    <w:p w14:paraId="6E86E9FB" w14:textId="181768D4" w:rsidR="00E64118" w:rsidRPr="002F6F31" w:rsidRDefault="00E64118" w:rsidP="00E64118">
      <w:pPr>
        <w:autoSpaceDE w:val="0"/>
        <w:autoSpaceDN w:val="0"/>
        <w:adjustRightInd w:val="0"/>
        <w:rPr>
          <w:rFonts w:ascii="Comic Sans MS" w:hAnsi="Comic Sans MS" w:cs="ComicSansMS"/>
        </w:rPr>
      </w:pPr>
      <w:r>
        <w:rPr>
          <w:rFonts w:ascii="Comic Sans MS" w:hAnsi="Comic Sans MS" w:cs="ComicSansMS"/>
        </w:rPr>
        <w:t xml:space="preserve">Planning is based upon the </w:t>
      </w:r>
      <w:r w:rsidR="002F6F31">
        <w:rPr>
          <w:rFonts w:ascii="Comic Sans MS" w:hAnsi="Comic Sans MS" w:cs="ComicSansMS"/>
        </w:rPr>
        <w:t>Long-Term</w:t>
      </w:r>
      <w:r>
        <w:rPr>
          <w:rFonts w:ascii="Comic Sans MS" w:hAnsi="Comic Sans MS" w:cs="ComicSansMS"/>
        </w:rPr>
        <w:t xml:space="preserve"> Plan which is developed using Cornerstones. </w:t>
      </w:r>
      <w:r w:rsidR="00F02214">
        <w:rPr>
          <w:rStyle w:val="normaltextrun"/>
          <w:rFonts w:ascii="Comic Sans MS" w:hAnsi="Comic Sans MS"/>
          <w:color w:val="000000"/>
          <w:shd w:val="clear" w:color="auto" w:fill="FFFFFF"/>
        </w:rPr>
        <w:t>There is a clear skills progression document, which shows how we expect skills to develop across our school as children move through the year groups. </w:t>
      </w:r>
      <w:r w:rsidR="00F02214">
        <w:rPr>
          <w:rStyle w:val="eop"/>
          <w:rFonts w:ascii="Comic Sans MS" w:hAnsi="Comic Sans MS"/>
          <w:color w:val="000000"/>
          <w:shd w:val="clear" w:color="auto" w:fill="FFFFFF"/>
        </w:rPr>
        <w:t> </w:t>
      </w:r>
      <w:r>
        <w:rPr>
          <w:rFonts w:ascii="Comic Sans MS" w:hAnsi="Comic Sans MS" w:cs="ComicSansMS"/>
        </w:rPr>
        <w:t>Medium Term and Weekly plans are drawn up by year group teachers and are monitored by the subject leader.  These plans are carefully balanced to ensure full coverage of the National Curriculum Programmes of Study.</w:t>
      </w:r>
    </w:p>
    <w:p w14:paraId="36E1772E" w14:textId="11593598" w:rsidR="00E64118" w:rsidRPr="002F6F31" w:rsidRDefault="00E64118" w:rsidP="00E64118">
      <w:pPr>
        <w:autoSpaceDE w:val="0"/>
        <w:autoSpaceDN w:val="0"/>
        <w:adjustRightInd w:val="0"/>
        <w:rPr>
          <w:rFonts w:ascii="Comic Sans MS" w:hAnsi="Comic Sans MS" w:cs="ComicSansMS"/>
          <w:b/>
          <w:bCs/>
          <w:u w:val="single"/>
        </w:rPr>
      </w:pPr>
      <w:r w:rsidRPr="00460D1A">
        <w:rPr>
          <w:rFonts w:ascii="Comic Sans MS" w:hAnsi="Comic Sans MS" w:cs="ComicSansMS"/>
          <w:b/>
          <w:bCs/>
          <w:u w:val="single"/>
        </w:rPr>
        <w:t>Monitoring</w:t>
      </w:r>
    </w:p>
    <w:p w14:paraId="02A5F9A1" w14:textId="77777777" w:rsidR="00E64118" w:rsidRPr="00460D1A" w:rsidRDefault="00E64118" w:rsidP="00E64118">
      <w:pPr>
        <w:numPr>
          <w:ilvl w:val="0"/>
          <w:numId w:val="24"/>
        </w:numPr>
        <w:autoSpaceDE w:val="0"/>
        <w:autoSpaceDN w:val="0"/>
        <w:adjustRightInd w:val="0"/>
        <w:spacing w:after="0" w:line="240" w:lineRule="auto"/>
        <w:rPr>
          <w:rFonts w:ascii="Comic Sans MS" w:hAnsi="Comic Sans MS" w:cs="ComicSansMS"/>
        </w:rPr>
      </w:pPr>
      <w:r w:rsidRPr="00460D1A">
        <w:rPr>
          <w:rFonts w:ascii="Comic Sans MS" w:hAnsi="Comic Sans MS" w:cs="ComicSansMS"/>
        </w:rPr>
        <w:lastRenderedPageBreak/>
        <w:t>Monitoring of Geography takes place throughout the school by:</w:t>
      </w:r>
    </w:p>
    <w:p w14:paraId="346647C4" w14:textId="77777777" w:rsidR="00E64118" w:rsidRPr="00460D1A" w:rsidRDefault="00E64118" w:rsidP="00E64118">
      <w:pPr>
        <w:numPr>
          <w:ilvl w:val="0"/>
          <w:numId w:val="24"/>
        </w:numPr>
        <w:autoSpaceDE w:val="0"/>
        <w:autoSpaceDN w:val="0"/>
        <w:adjustRightInd w:val="0"/>
        <w:spacing w:after="0" w:line="240" w:lineRule="auto"/>
        <w:rPr>
          <w:rFonts w:ascii="Comic Sans MS" w:hAnsi="Comic Sans MS" w:cs="ComicSansMS"/>
        </w:rPr>
      </w:pPr>
      <w:r w:rsidRPr="00460D1A">
        <w:rPr>
          <w:rFonts w:ascii="Comic Sans MS" w:hAnsi="Comic Sans MS" w:cs="ComicSansMS"/>
        </w:rPr>
        <w:t>Observation of individual lessons</w:t>
      </w:r>
    </w:p>
    <w:p w14:paraId="52DBFF79" w14:textId="77777777" w:rsidR="00E64118" w:rsidRPr="00460D1A" w:rsidRDefault="00E64118" w:rsidP="00E64118">
      <w:pPr>
        <w:numPr>
          <w:ilvl w:val="0"/>
          <w:numId w:val="24"/>
        </w:numPr>
        <w:autoSpaceDE w:val="0"/>
        <w:autoSpaceDN w:val="0"/>
        <w:adjustRightInd w:val="0"/>
        <w:spacing w:after="0" w:line="240" w:lineRule="auto"/>
        <w:rPr>
          <w:rFonts w:ascii="Comic Sans MS" w:hAnsi="Comic Sans MS" w:cs="ComicSansMS"/>
        </w:rPr>
      </w:pPr>
      <w:r w:rsidRPr="00460D1A">
        <w:rPr>
          <w:rFonts w:ascii="Comic Sans MS" w:hAnsi="Comic Sans MS" w:cs="ComicSansMS"/>
        </w:rPr>
        <w:t>Monitoring of children’s books</w:t>
      </w:r>
    </w:p>
    <w:p w14:paraId="5CE4AA8F" w14:textId="77777777" w:rsidR="00E64118" w:rsidRPr="00460D1A" w:rsidRDefault="00E64118" w:rsidP="00E64118">
      <w:pPr>
        <w:numPr>
          <w:ilvl w:val="0"/>
          <w:numId w:val="24"/>
        </w:numPr>
        <w:autoSpaceDE w:val="0"/>
        <w:autoSpaceDN w:val="0"/>
        <w:adjustRightInd w:val="0"/>
        <w:spacing w:after="0" w:line="240" w:lineRule="auto"/>
        <w:rPr>
          <w:rFonts w:ascii="Comic Sans MS" w:hAnsi="Comic Sans MS" w:cs="ComicSansMS"/>
        </w:rPr>
      </w:pPr>
      <w:r w:rsidRPr="00460D1A">
        <w:rPr>
          <w:rFonts w:ascii="Comic Sans MS" w:hAnsi="Comic Sans MS" w:cs="ComicSansMS"/>
        </w:rPr>
        <w:t>Discussions between teaching staff and with children</w:t>
      </w:r>
    </w:p>
    <w:p w14:paraId="4B70157A" w14:textId="31F43D05" w:rsidR="00E64118" w:rsidRPr="00460D1A" w:rsidRDefault="00E64118" w:rsidP="00E64118">
      <w:pPr>
        <w:numPr>
          <w:ilvl w:val="0"/>
          <w:numId w:val="24"/>
        </w:numPr>
        <w:autoSpaceDE w:val="0"/>
        <w:autoSpaceDN w:val="0"/>
        <w:adjustRightInd w:val="0"/>
        <w:spacing w:after="0" w:line="240" w:lineRule="auto"/>
        <w:rPr>
          <w:rFonts w:ascii="Comic Sans MS" w:hAnsi="Comic Sans MS" w:cs="ComicSansMS"/>
        </w:rPr>
      </w:pPr>
      <w:r w:rsidRPr="00460D1A">
        <w:rPr>
          <w:rFonts w:ascii="Comic Sans MS" w:hAnsi="Comic Sans MS" w:cs="ComicSansMS"/>
        </w:rPr>
        <w:t>Observation of the learning environment</w:t>
      </w:r>
      <w:r w:rsidR="002F6F31">
        <w:rPr>
          <w:rFonts w:ascii="Comic Sans MS" w:hAnsi="Comic Sans MS" w:cs="ComicSansMS"/>
        </w:rPr>
        <w:t>s, including display</w:t>
      </w:r>
    </w:p>
    <w:p w14:paraId="25F4C7E2" w14:textId="342B586B" w:rsidR="00E64118" w:rsidRDefault="00E64118" w:rsidP="00E64118">
      <w:pPr>
        <w:numPr>
          <w:ilvl w:val="0"/>
          <w:numId w:val="24"/>
        </w:numPr>
        <w:autoSpaceDE w:val="0"/>
        <w:autoSpaceDN w:val="0"/>
        <w:adjustRightInd w:val="0"/>
        <w:spacing w:after="0" w:line="240" w:lineRule="auto"/>
        <w:rPr>
          <w:rFonts w:ascii="Comic Sans MS" w:hAnsi="Comic Sans MS" w:cs="ComicSansMS"/>
        </w:rPr>
      </w:pPr>
      <w:r w:rsidRPr="00460D1A">
        <w:rPr>
          <w:rFonts w:ascii="Comic Sans MS" w:hAnsi="Comic Sans MS" w:cs="ComicSansMS"/>
        </w:rPr>
        <w:t>Regularly using</w:t>
      </w:r>
      <w:r w:rsidR="00D728B0">
        <w:rPr>
          <w:rFonts w:ascii="Comic Sans MS" w:hAnsi="Comic Sans MS" w:cs="ComicSansMS"/>
        </w:rPr>
        <w:t xml:space="preserve"> Arbor</w:t>
      </w:r>
    </w:p>
    <w:p w14:paraId="63021C2D" w14:textId="77777777" w:rsidR="00E64118" w:rsidRDefault="00E64118" w:rsidP="00E64118">
      <w:pPr>
        <w:autoSpaceDE w:val="0"/>
        <w:autoSpaceDN w:val="0"/>
        <w:adjustRightInd w:val="0"/>
        <w:rPr>
          <w:rFonts w:ascii="Comic Sans MS" w:hAnsi="Comic Sans MS" w:cs="ComicSansMS"/>
          <w:b/>
          <w:bCs/>
          <w:u w:val="single"/>
        </w:rPr>
      </w:pPr>
    </w:p>
    <w:p w14:paraId="0AE2226C" w14:textId="01D5C309" w:rsidR="00E64118" w:rsidRPr="002F6F31" w:rsidRDefault="00E64118" w:rsidP="00E64118">
      <w:pPr>
        <w:autoSpaceDE w:val="0"/>
        <w:autoSpaceDN w:val="0"/>
        <w:adjustRightInd w:val="0"/>
        <w:rPr>
          <w:rFonts w:ascii="Comic Sans MS" w:hAnsi="Comic Sans MS" w:cs="ComicSansMS"/>
          <w:b/>
          <w:bCs/>
          <w:u w:val="single"/>
        </w:rPr>
      </w:pPr>
      <w:r>
        <w:rPr>
          <w:rFonts w:ascii="Comic Sans MS" w:hAnsi="Comic Sans MS" w:cs="ComicSansMS"/>
          <w:b/>
          <w:bCs/>
          <w:u w:val="single"/>
        </w:rPr>
        <w:t>The Role of the Subject L</w:t>
      </w:r>
      <w:r w:rsidRPr="00460D1A">
        <w:rPr>
          <w:rFonts w:ascii="Comic Sans MS" w:hAnsi="Comic Sans MS" w:cs="ComicSansMS"/>
          <w:b/>
          <w:bCs/>
          <w:u w:val="single"/>
        </w:rPr>
        <w:t xml:space="preserve">eader </w:t>
      </w:r>
    </w:p>
    <w:p w14:paraId="204F3512" w14:textId="77777777" w:rsidR="00E64118" w:rsidRPr="00460D1A" w:rsidRDefault="00E64118" w:rsidP="00E64118">
      <w:pPr>
        <w:numPr>
          <w:ilvl w:val="0"/>
          <w:numId w:val="24"/>
        </w:numPr>
        <w:autoSpaceDE w:val="0"/>
        <w:autoSpaceDN w:val="0"/>
        <w:adjustRightInd w:val="0"/>
        <w:spacing w:after="0" w:line="240" w:lineRule="auto"/>
        <w:rPr>
          <w:rFonts w:ascii="Comic Sans MS" w:hAnsi="Comic Sans MS" w:cs="ComicSansMS"/>
        </w:rPr>
      </w:pPr>
      <w:r w:rsidRPr="00460D1A">
        <w:rPr>
          <w:rFonts w:ascii="Comic Sans MS" w:hAnsi="Comic Sans MS" w:cs="ComicSansMS"/>
        </w:rPr>
        <w:t xml:space="preserve">To undertake monitoring of standards in geography and use this to inform the geography action plan. </w:t>
      </w:r>
    </w:p>
    <w:p w14:paraId="19B3B0FC" w14:textId="6AD40153" w:rsidR="00E64118" w:rsidRPr="00460D1A" w:rsidRDefault="00E64118" w:rsidP="00E64118">
      <w:pPr>
        <w:numPr>
          <w:ilvl w:val="0"/>
          <w:numId w:val="24"/>
        </w:numPr>
        <w:autoSpaceDE w:val="0"/>
        <w:autoSpaceDN w:val="0"/>
        <w:adjustRightInd w:val="0"/>
        <w:spacing w:after="0" w:line="240" w:lineRule="auto"/>
        <w:rPr>
          <w:rFonts w:ascii="Comic Sans MS" w:hAnsi="Comic Sans MS" w:cs="ComicSansMS"/>
        </w:rPr>
      </w:pPr>
      <w:r w:rsidRPr="00460D1A">
        <w:rPr>
          <w:rFonts w:ascii="Comic Sans MS" w:hAnsi="Comic Sans MS" w:cs="ComicSansMS"/>
        </w:rPr>
        <w:t xml:space="preserve">Provide leadership and management of their subject to secure </w:t>
      </w:r>
      <w:r w:rsidR="002F6F31" w:rsidRPr="00460D1A">
        <w:rPr>
          <w:rFonts w:ascii="Comic Sans MS" w:hAnsi="Comic Sans MS" w:cs="ComicSansMS"/>
        </w:rPr>
        <w:t>high-quality</w:t>
      </w:r>
      <w:r w:rsidRPr="00460D1A">
        <w:rPr>
          <w:rFonts w:ascii="Comic Sans MS" w:hAnsi="Comic Sans MS" w:cs="ComicSansMS"/>
        </w:rPr>
        <w:t xml:space="preserve"> teaching and learning. </w:t>
      </w:r>
    </w:p>
    <w:p w14:paraId="1D9964ED" w14:textId="77777777" w:rsidR="00E64118" w:rsidRPr="00460D1A" w:rsidRDefault="00E64118" w:rsidP="00E64118">
      <w:pPr>
        <w:numPr>
          <w:ilvl w:val="0"/>
          <w:numId w:val="24"/>
        </w:numPr>
        <w:autoSpaceDE w:val="0"/>
        <w:autoSpaceDN w:val="0"/>
        <w:adjustRightInd w:val="0"/>
        <w:spacing w:after="0" w:line="240" w:lineRule="auto"/>
        <w:rPr>
          <w:rFonts w:ascii="Comic Sans MS" w:hAnsi="Comic Sans MS" w:cs="ComicSansMS"/>
        </w:rPr>
      </w:pPr>
      <w:r w:rsidRPr="00460D1A">
        <w:rPr>
          <w:rFonts w:ascii="Comic Sans MS" w:hAnsi="Comic Sans MS" w:cs="ComicSansMS"/>
        </w:rPr>
        <w:t xml:space="preserve">Play a key role in motivating, supporting and modelling good practice for all staff. </w:t>
      </w:r>
    </w:p>
    <w:p w14:paraId="20C1A67A" w14:textId="77777777" w:rsidR="00E64118" w:rsidRPr="00460D1A" w:rsidRDefault="00E64118" w:rsidP="00E64118">
      <w:pPr>
        <w:numPr>
          <w:ilvl w:val="0"/>
          <w:numId w:val="24"/>
        </w:numPr>
        <w:autoSpaceDE w:val="0"/>
        <w:autoSpaceDN w:val="0"/>
        <w:adjustRightInd w:val="0"/>
        <w:spacing w:after="0" w:line="240" w:lineRule="auto"/>
        <w:rPr>
          <w:rFonts w:ascii="Comic Sans MS" w:hAnsi="Comic Sans MS" w:cs="ComicSansMS"/>
        </w:rPr>
      </w:pPr>
      <w:r w:rsidRPr="00460D1A">
        <w:rPr>
          <w:rFonts w:ascii="Comic Sans MS" w:hAnsi="Comic Sans MS" w:cs="ComicSansMS"/>
        </w:rPr>
        <w:t xml:space="preserve">Take a lead in policy development and review </w:t>
      </w:r>
    </w:p>
    <w:p w14:paraId="401C49A6" w14:textId="77777777" w:rsidR="00E64118" w:rsidRPr="00460D1A" w:rsidRDefault="00E64118" w:rsidP="00E64118">
      <w:pPr>
        <w:numPr>
          <w:ilvl w:val="0"/>
          <w:numId w:val="24"/>
        </w:numPr>
        <w:autoSpaceDE w:val="0"/>
        <w:autoSpaceDN w:val="0"/>
        <w:adjustRightInd w:val="0"/>
        <w:spacing w:after="0" w:line="240" w:lineRule="auto"/>
        <w:rPr>
          <w:rFonts w:ascii="Comic Sans MS" w:hAnsi="Comic Sans MS" w:cs="ComicSansMS"/>
        </w:rPr>
      </w:pPr>
      <w:r w:rsidRPr="00460D1A">
        <w:rPr>
          <w:rFonts w:ascii="Comic Sans MS" w:hAnsi="Comic Sans MS" w:cs="ComicSansMS"/>
        </w:rPr>
        <w:t xml:space="preserve">To liaise with outside agencies and attend subject specific courses. </w:t>
      </w:r>
    </w:p>
    <w:p w14:paraId="1842290B" w14:textId="77777777" w:rsidR="00E64118" w:rsidRPr="00460D1A" w:rsidRDefault="00E64118" w:rsidP="00E64118">
      <w:pPr>
        <w:numPr>
          <w:ilvl w:val="0"/>
          <w:numId w:val="24"/>
        </w:numPr>
        <w:autoSpaceDE w:val="0"/>
        <w:autoSpaceDN w:val="0"/>
        <w:adjustRightInd w:val="0"/>
        <w:spacing w:after="0" w:line="240" w:lineRule="auto"/>
        <w:rPr>
          <w:rFonts w:ascii="Comic Sans MS" w:hAnsi="Comic Sans MS" w:cs="ComicSansMS"/>
        </w:rPr>
      </w:pPr>
      <w:r w:rsidRPr="00460D1A">
        <w:rPr>
          <w:rFonts w:ascii="Comic Sans MS" w:hAnsi="Comic Sans MS" w:cs="ComicSansMS"/>
        </w:rPr>
        <w:t xml:space="preserve">To report to the Head teacher and Governing Body on geography-related issues. </w:t>
      </w:r>
    </w:p>
    <w:p w14:paraId="3D2D4644" w14:textId="2EC04587" w:rsidR="00E64118" w:rsidRPr="00460D1A" w:rsidRDefault="00E64118" w:rsidP="00E64118">
      <w:pPr>
        <w:numPr>
          <w:ilvl w:val="0"/>
          <w:numId w:val="24"/>
        </w:numPr>
        <w:autoSpaceDE w:val="0"/>
        <w:autoSpaceDN w:val="0"/>
        <w:adjustRightInd w:val="0"/>
        <w:spacing w:after="0" w:line="240" w:lineRule="auto"/>
        <w:rPr>
          <w:rFonts w:ascii="Comic Sans MS" w:hAnsi="Comic Sans MS" w:cs="ComicSansMS"/>
        </w:rPr>
      </w:pPr>
      <w:r w:rsidRPr="00460D1A">
        <w:rPr>
          <w:rFonts w:ascii="Comic Sans MS" w:hAnsi="Comic Sans MS" w:cs="ComicSansMS"/>
        </w:rPr>
        <w:t xml:space="preserve">To plan and organise the allocation and purchase of resources in accordance with </w:t>
      </w:r>
      <w:r w:rsidR="002F6F31">
        <w:rPr>
          <w:rFonts w:ascii="Comic Sans MS" w:hAnsi="Comic Sans MS" w:cs="ComicSansMS"/>
        </w:rPr>
        <w:t xml:space="preserve">any </w:t>
      </w:r>
      <w:r w:rsidRPr="00460D1A">
        <w:rPr>
          <w:rFonts w:ascii="Comic Sans MS" w:hAnsi="Comic Sans MS" w:cs="ComicSansMS"/>
        </w:rPr>
        <w:t xml:space="preserve">available budget. </w:t>
      </w:r>
    </w:p>
    <w:p w14:paraId="0CED6C2F" w14:textId="77777777" w:rsidR="00E64118" w:rsidRDefault="00E64118" w:rsidP="00E64118">
      <w:pPr>
        <w:autoSpaceDE w:val="0"/>
        <w:autoSpaceDN w:val="0"/>
        <w:adjustRightInd w:val="0"/>
        <w:rPr>
          <w:rFonts w:ascii="Comic Sans MS" w:hAnsi="Comic Sans MS" w:cs="ComicSansMS-Bold"/>
          <w:b/>
          <w:bCs/>
          <w:u w:val="single"/>
        </w:rPr>
      </w:pPr>
    </w:p>
    <w:p w14:paraId="6199910D" w14:textId="213818B2" w:rsidR="00E64118" w:rsidRDefault="00E64118" w:rsidP="00E64118">
      <w:pPr>
        <w:autoSpaceDE w:val="0"/>
        <w:autoSpaceDN w:val="0"/>
        <w:adjustRightInd w:val="0"/>
        <w:rPr>
          <w:rFonts w:ascii="Comic Sans MS" w:hAnsi="Comic Sans MS" w:cs="ComicSansMS-Bold"/>
          <w:b/>
          <w:bCs/>
          <w:u w:val="single"/>
        </w:rPr>
      </w:pPr>
      <w:r>
        <w:rPr>
          <w:rFonts w:ascii="Comic Sans MS" w:hAnsi="Comic Sans MS" w:cs="ComicSansMS-Bold"/>
          <w:b/>
          <w:bCs/>
          <w:u w:val="single"/>
        </w:rPr>
        <w:t>Health and Safety</w:t>
      </w:r>
    </w:p>
    <w:p w14:paraId="5B5E7CDB" w14:textId="77777777" w:rsidR="00E64118" w:rsidRDefault="00E64118" w:rsidP="00E64118">
      <w:pPr>
        <w:autoSpaceDE w:val="0"/>
        <w:autoSpaceDN w:val="0"/>
        <w:adjustRightInd w:val="0"/>
        <w:rPr>
          <w:rFonts w:ascii="Comic Sans MS" w:hAnsi="Comic Sans MS" w:cs="ComicSansMS"/>
        </w:rPr>
      </w:pPr>
      <w:r>
        <w:rPr>
          <w:rFonts w:ascii="Comic Sans MS" w:hAnsi="Comic Sans MS" w:cs="ComicSansMS"/>
        </w:rPr>
        <w:t xml:space="preserve">In their planning teachers will risk assess any adventurous activities and conform to the Health and Safety Policy. They will also explain the reasons for safety measures and discuss any implications with the children. When undertaking geographical activities children will always be encouraged to consider safety for themselves and others and to take care of the environment and the resources used. </w:t>
      </w:r>
    </w:p>
    <w:p w14:paraId="52E8D54B" w14:textId="77777777" w:rsidR="00E64118" w:rsidRDefault="00E64118" w:rsidP="00E64118">
      <w:pPr>
        <w:autoSpaceDE w:val="0"/>
        <w:autoSpaceDN w:val="0"/>
        <w:adjustRightInd w:val="0"/>
        <w:rPr>
          <w:rFonts w:ascii="Comic Sans MS" w:hAnsi="Comic Sans MS" w:cs="ComicSansMS"/>
        </w:rPr>
      </w:pPr>
    </w:p>
    <w:p w14:paraId="4850B325" w14:textId="77777777" w:rsidR="00B40BA2" w:rsidRPr="00A00701" w:rsidRDefault="00B40BA2" w:rsidP="00F556EF">
      <w:pPr>
        <w:autoSpaceDE w:val="0"/>
        <w:spacing w:after="120"/>
        <w:jc w:val="both"/>
        <w:rPr>
          <w:rFonts w:ascii="Comic Sans MS" w:hAnsi="Comic Sans MS" w:cs="Calibri"/>
          <w:color w:val="000000"/>
          <w:sz w:val="24"/>
          <w:szCs w:val="24"/>
        </w:rPr>
      </w:pPr>
    </w:p>
    <w:sectPr w:rsidR="00B40BA2" w:rsidRPr="00A00701" w:rsidSect="0029029A">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226B5" w14:textId="77777777" w:rsidR="00700E5F" w:rsidRDefault="00700E5F" w:rsidP="00B7489A">
      <w:pPr>
        <w:spacing w:after="0" w:line="240" w:lineRule="auto"/>
      </w:pPr>
      <w:r>
        <w:separator/>
      </w:r>
    </w:p>
  </w:endnote>
  <w:endnote w:type="continuationSeparator" w:id="0">
    <w:p w14:paraId="603D3F3C" w14:textId="77777777" w:rsidR="00700E5F" w:rsidRDefault="00700E5F" w:rsidP="00B7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B8B1" w14:textId="77777777" w:rsidR="0043111B" w:rsidRDefault="00431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8DFA" w14:textId="49976805" w:rsidR="00DE3180" w:rsidRDefault="00DE3180">
    <w:pPr>
      <w:pStyle w:val="Footer"/>
      <w:jc w:val="right"/>
    </w:pPr>
    <w:r>
      <w:fldChar w:fldCharType="begin"/>
    </w:r>
    <w:r>
      <w:instrText xml:space="preserve"> PAGE   \* MERGEFORMAT </w:instrText>
    </w:r>
    <w:r>
      <w:fldChar w:fldCharType="separate"/>
    </w:r>
    <w:r w:rsidR="00017411">
      <w:rPr>
        <w:noProof/>
      </w:rPr>
      <w:t>2</w:t>
    </w:r>
    <w:r>
      <w:fldChar w:fldCharType="end"/>
    </w:r>
  </w:p>
  <w:p w14:paraId="28059394" w14:textId="77777777" w:rsidR="00DE3180" w:rsidRDefault="00DE31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4A02" w14:textId="3C491E71" w:rsidR="0043111B" w:rsidRDefault="0043111B" w:rsidP="0043111B">
    <w:pPr>
      <w:pStyle w:val="Footer"/>
      <w:jc w:val="right"/>
    </w:pPr>
    <w:r>
      <w:t>1</w:t>
    </w:r>
  </w:p>
  <w:p w14:paraId="0458769B" w14:textId="77777777" w:rsidR="0043111B" w:rsidRDefault="00431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20299" w14:textId="77777777" w:rsidR="00700E5F" w:rsidRDefault="00700E5F" w:rsidP="00B7489A">
      <w:pPr>
        <w:spacing w:after="0" w:line="240" w:lineRule="auto"/>
      </w:pPr>
      <w:r>
        <w:separator/>
      </w:r>
    </w:p>
  </w:footnote>
  <w:footnote w:type="continuationSeparator" w:id="0">
    <w:p w14:paraId="4B0419F8" w14:textId="77777777" w:rsidR="00700E5F" w:rsidRDefault="00700E5F" w:rsidP="00B7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2D98" w14:textId="77777777" w:rsidR="0043111B" w:rsidRDefault="00431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F5BE" w14:textId="77777777" w:rsidR="0043111B" w:rsidRDefault="004311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D671" w14:textId="77777777" w:rsidR="0043111B" w:rsidRDefault="00431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2A4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A476E"/>
    <w:multiLevelType w:val="multilevel"/>
    <w:tmpl w:val="F7DE8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625E2D"/>
    <w:multiLevelType w:val="hybridMultilevel"/>
    <w:tmpl w:val="4BC0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359A6"/>
    <w:multiLevelType w:val="multilevel"/>
    <w:tmpl w:val="173C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AF0FF0"/>
    <w:multiLevelType w:val="hybridMultilevel"/>
    <w:tmpl w:val="1C7C3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11A67"/>
    <w:multiLevelType w:val="hybridMultilevel"/>
    <w:tmpl w:val="1A0C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F19A4"/>
    <w:multiLevelType w:val="multilevel"/>
    <w:tmpl w:val="99FE176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7" w15:restartNumberingAfterBreak="0">
    <w:nsid w:val="111C0CE3"/>
    <w:multiLevelType w:val="hybridMultilevel"/>
    <w:tmpl w:val="0F44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77B6E"/>
    <w:multiLevelType w:val="hybridMultilevel"/>
    <w:tmpl w:val="0E3C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23AAC"/>
    <w:multiLevelType w:val="hybridMultilevel"/>
    <w:tmpl w:val="2B0E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03323"/>
    <w:multiLevelType w:val="hybridMultilevel"/>
    <w:tmpl w:val="7FD0D1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C15027"/>
    <w:multiLevelType w:val="multilevel"/>
    <w:tmpl w:val="52B8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604D35"/>
    <w:multiLevelType w:val="multilevel"/>
    <w:tmpl w:val="76E2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D2B5F"/>
    <w:multiLevelType w:val="hybridMultilevel"/>
    <w:tmpl w:val="354623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8F30D38"/>
    <w:multiLevelType w:val="hybridMultilevel"/>
    <w:tmpl w:val="B058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601AAB"/>
    <w:multiLevelType w:val="hybridMultilevel"/>
    <w:tmpl w:val="95E8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42756D"/>
    <w:multiLevelType w:val="multilevel"/>
    <w:tmpl w:val="5DDA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4C392E"/>
    <w:multiLevelType w:val="hybridMultilevel"/>
    <w:tmpl w:val="A7529C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0A15AE"/>
    <w:multiLevelType w:val="hybridMultilevel"/>
    <w:tmpl w:val="EEEC9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7383EA1"/>
    <w:multiLevelType w:val="hybridMultilevel"/>
    <w:tmpl w:val="929CD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FD1A4D"/>
    <w:multiLevelType w:val="hybridMultilevel"/>
    <w:tmpl w:val="7280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AD1404"/>
    <w:multiLevelType w:val="multilevel"/>
    <w:tmpl w:val="41085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7B36C3"/>
    <w:multiLevelType w:val="hybridMultilevel"/>
    <w:tmpl w:val="2BFE1F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F1C1D"/>
    <w:multiLevelType w:val="hybridMultilevel"/>
    <w:tmpl w:val="7B10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F506F"/>
    <w:multiLevelType w:val="hybridMultilevel"/>
    <w:tmpl w:val="D2489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4C6B28"/>
    <w:multiLevelType w:val="multilevel"/>
    <w:tmpl w:val="5B1A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6F31AB"/>
    <w:multiLevelType w:val="multilevel"/>
    <w:tmpl w:val="5B20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5D1754"/>
    <w:multiLevelType w:val="hybridMultilevel"/>
    <w:tmpl w:val="474A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5D00452"/>
    <w:multiLevelType w:val="hybridMultilevel"/>
    <w:tmpl w:val="BE70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263173"/>
    <w:multiLevelType w:val="hybridMultilevel"/>
    <w:tmpl w:val="A61AE38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A776CA8"/>
    <w:multiLevelType w:val="multilevel"/>
    <w:tmpl w:val="53BA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A83B03"/>
    <w:multiLevelType w:val="hybridMultilevel"/>
    <w:tmpl w:val="6870F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3"/>
  </w:num>
  <w:num w:numId="4">
    <w:abstractNumId w:val="30"/>
  </w:num>
  <w:num w:numId="5">
    <w:abstractNumId w:val="5"/>
  </w:num>
  <w:num w:numId="6">
    <w:abstractNumId w:val="6"/>
  </w:num>
  <w:num w:numId="7">
    <w:abstractNumId w:val="17"/>
  </w:num>
  <w:num w:numId="8">
    <w:abstractNumId w:val="32"/>
  </w:num>
  <w:num w:numId="9">
    <w:abstractNumId w:val="8"/>
  </w:num>
  <w:num w:numId="10">
    <w:abstractNumId w:val="25"/>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num>
  <w:num w:numId="14">
    <w:abstractNumId w:val="21"/>
  </w:num>
  <w:num w:numId="15">
    <w:abstractNumId w:val="18"/>
  </w:num>
  <w:num w:numId="16">
    <w:abstractNumId w:val="24"/>
  </w:num>
  <w:num w:numId="17">
    <w:abstractNumId w:val="29"/>
  </w:num>
  <w:num w:numId="18">
    <w:abstractNumId w:val="10"/>
  </w:num>
  <w:num w:numId="19">
    <w:abstractNumId w:val="23"/>
  </w:num>
  <w:num w:numId="20">
    <w:abstractNumId w:val="0"/>
  </w:num>
  <w:num w:numId="21">
    <w:abstractNumId w:val="19"/>
  </w:num>
  <w:num w:numId="22">
    <w:abstractNumId w:val="28"/>
  </w:num>
  <w:num w:numId="23">
    <w:abstractNumId w:val="15"/>
  </w:num>
  <w:num w:numId="24">
    <w:abstractNumId w:val="7"/>
  </w:num>
  <w:num w:numId="25">
    <w:abstractNumId w:val="9"/>
  </w:num>
  <w:num w:numId="26">
    <w:abstractNumId w:val="27"/>
  </w:num>
  <w:num w:numId="27">
    <w:abstractNumId w:val="16"/>
  </w:num>
  <w:num w:numId="28">
    <w:abstractNumId w:val="22"/>
  </w:num>
  <w:num w:numId="29">
    <w:abstractNumId w:val="3"/>
  </w:num>
  <w:num w:numId="30">
    <w:abstractNumId w:val="11"/>
  </w:num>
  <w:num w:numId="31">
    <w:abstractNumId w:val="26"/>
  </w:num>
  <w:num w:numId="32">
    <w:abstractNumId w:val="1"/>
  </w:num>
  <w:num w:numId="33">
    <w:abstractNumId w:val="3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40"/>
    <w:rsid w:val="000069A2"/>
    <w:rsid w:val="00017411"/>
    <w:rsid w:val="00046D0C"/>
    <w:rsid w:val="00056F0E"/>
    <w:rsid w:val="00061375"/>
    <w:rsid w:val="00061DB9"/>
    <w:rsid w:val="00087AEE"/>
    <w:rsid w:val="000C5DB2"/>
    <w:rsid w:val="000D35D4"/>
    <w:rsid w:val="000D71B9"/>
    <w:rsid w:val="000F597B"/>
    <w:rsid w:val="000F6969"/>
    <w:rsid w:val="000F7238"/>
    <w:rsid w:val="00142E6C"/>
    <w:rsid w:val="00143AA6"/>
    <w:rsid w:val="001457DB"/>
    <w:rsid w:val="001B29C7"/>
    <w:rsid w:val="001D2305"/>
    <w:rsid w:val="00212B40"/>
    <w:rsid w:val="00234CE8"/>
    <w:rsid w:val="00236BB9"/>
    <w:rsid w:val="00265120"/>
    <w:rsid w:val="0029029A"/>
    <w:rsid w:val="002A39D4"/>
    <w:rsid w:val="002D3F2F"/>
    <w:rsid w:val="002E6459"/>
    <w:rsid w:val="002F6F31"/>
    <w:rsid w:val="00307F58"/>
    <w:rsid w:val="00313BF1"/>
    <w:rsid w:val="003143D0"/>
    <w:rsid w:val="003176F3"/>
    <w:rsid w:val="00340535"/>
    <w:rsid w:val="003602FC"/>
    <w:rsid w:val="003750FE"/>
    <w:rsid w:val="0039269D"/>
    <w:rsid w:val="003C0F76"/>
    <w:rsid w:val="003C30FA"/>
    <w:rsid w:val="00411EA4"/>
    <w:rsid w:val="0042189B"/>
    <w:rsid w:val="0043111B"/>
    <w:rsid w:val="0047147D"/>
    <w:rsid w:val="00477EB8"/>
    <w:rsid w:val="004B6440"/>
    <w:rsid w:val="005129D9"/>
    <w:rsid w:val="00570A40"/>
    <w:rsid w:val="005A5B64"/>
    <w:rsid w:val="005B4E7C"/>
    <w:rsid w:val="005F2345"/>
    <w:rsid w:val="005F534D"/>
    <w:rsid w:val="006145D4"/>
    <w:rsid w:val="00614E15"/>
    <w:rsid w:val="00634499"/>
    <w:rsid w:val="00636FA0"/>
    <w:rsid w:val="00644333"/>
    <w:rsid w:val="00651AAB"/>
    <w:rsid w:val="00672528"/>
    <w:rsid w:val="00675CD3"/>
    <w:rsid w:val="006901B6"/>
    <w:rsid w:val="00696061"/>
    <w:rsid w:val="006B02D5"/>
    <w:rsid w:val="006B0B7A"/>
    <w:rsid w:val="006B1A60"/>
    <w:rsid w:val="006C3D2B"/>
    <w:rsid w:val="006D545B"/>
    <w:rsid w:val="00700E5F"/>
    <w:rsid w:val="007221B9"/>
    <w:rsid w:val="00767BC0"/>
    <w:rsid w:val="00771FB8"/>
    <w:rsid w:val="007920FB"/>
    <w:rsid w:val="00795ECC"/>
    <w:rsid w:val="007D3F35"/>
    <w:rsid w:val="0080570E"/>
    <w:rsid w:val="008343B6"/>
    <w:rsid w:val="00845F7D"/>
    <w:rsid w:val="008F0B11"/>
    <w:rsid w:val="008F43DF"/>
    <w:rsid w:val="009319C4"/>
    <w:rsid w:val="00967352"/>
    <w:rsid w:val="00970297"/>
    <w:rsid w:val="00980A9C"/>
    <w:rsid w:val="0099281F"/>
    <w:rsid w:val="009A5834"/>
    <w:rsid w:val="009B39B7"/>
    <w:rsid w:val="009D3D90"/>
    <w:rsid w:val="009E3EBA"/>
    <w:rsid w:val="009E5AA9"/>
    <w:rsid w:val="009F3E3F"/>
    <w:rsid w:val="009F6C54"/>
    <w:rsid w:val="00A00701"/>
    <w:rsid w:val="00A30284"/>
    <w:rsid w:val="00A3632D"/>
    <w:rsid w:val="00A56A3E"/>
    <w:rsid w:val="00A90C93"/>
    <w:rsid w:val="00AA297C"/>
    <w:rsid w:val="00AA6B77"/>
    <w:rsid w:val="00AC3B32"/>
    <w:rsid w:val="00B00EC5"/>
    <w:rsid w:val="00B03104"/>
    <w:rsid w:val="00B31912"/>
    <w:rsid w:val="00B40BA2"/>
    <w:rsid w:val="00B42892"/>
    <w:rsid w:val="00B46682"/>
    <w:rsid w:val="00B63568"/>
    <w:rsid w:val="00B663DE"/>
    <w:rsid w:val="00B7489A"/>
    <w:rsid w:val="00B80F12"/>
    <w:rsid w:val="00BB0586"/>
    <w:rsid w:val="00BC5501"/>
    <w:rsid w:val="00BF2EA7"/>
    <w:rsid w:val="00C35203"/>
    <w:rsid w:val="00C35CD6"/>
    <w:rsid w:val="00C3628C"/>
    <w:rsid w:val="00C56D61"/>
    <w:rsid w:val="00C6321A"/>
    <w:rsid w:val="00C8595A"/>
    <w:rsid w:val="00CE6178"/>
    <w:rsid w:val="00CF4D21"/>
    <w:rsid w:val="00D1307C"/>
    <w:rsid w:val="00D179AD"/>
    <w:rsid w:val="00D43F50"/>
    <w:rsid w:val="00D728B0"/>
    <w:rsid w:val="00D72C48"/>
    <w:rsid w:val="00D92A36"/>
    <w:rsid w:val="00DB5920"/>
    <w:rsid w:val="00DC1B89"/>
    <w:rsid w:val="00DD50F3"/>
    <w:rsid w:val="00DD6C6F"/>
    <w:rsid w:val="00DE3180"/>
    <w:rsid w:val="00DF3D8A"/>
    <w:rsid w:val="00E32168"/>
    <w:rsid w:val="00E64118"/>
    <w:rsid w:val="00E65264"/>
    <w:rsid w:val="00EB3761"/>
    <w:rsid w:val="00F0006A"/>
    <w:rsid w:val="00F02214"/>
    <w:rsid w:val="00F21F63"/>
    <w:rsid w:val="00F556EF"/>
    <w:rsid w:val="00F66AFA"/>
    <w:rsid w:val="00FA3065"/>
    <w:rsid w:val="00FA3213"/>
    <w:rsid w:val="5811BA85"/>
    <w:rsid w:val="6A8891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1932"/>
  <w14:defaultImageDpi w14:val="300"/>
  <w15:docId w15:val="{CA3B6986-2A84-4575-A8E1-20419599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9D9"/>
    <w:pPr>
      <w:spacing w:after="200" w:line="276" w:lineRule="auto"/>
    </w:pPr>
    <w:rPr>
      <w:sz w:val="22"/>
      <w:szCs w:val="22"/>
      <w:lang w:val="en-GB" w:eastAsia="en-US"/>
    </w:rPr>
  </w:style>
  <w:style w:type="paragraph" w:styleId="Heading1">
    <w:name w:val="heading 1"/>
    <w:basedOn w:val="Normal"/>
    <w:next w:val="Normal"/>
    <w:link w:val="Heading1Char"/>
    <w:qFormat/>
    <w:rsid w:val="00212B40"/>
    <w:pPr>
      <w:keepNext/>
      <w:spacing w:after="0" w:line="240" w:lineRule="auto"/>
      <w:outlineLvl w:val="0"/>
    </w:pPr>
    <w:rPr>
      <w:rFonts w:ascii="Tempus Sans ITC" w:eastAsia="Times New Roman" w:hAnsi="Tempus Sans ITC"/>
      <w:b/>
      <w:bCs/>
      <w:sz w:val="28"/>
      <w:szCs w:val="24"/>
      <w:u w:val="single"/>
    </w:rPr>
  </w:style>
  <w:style w:type="paragraph" w:styleId="Heading2">
    <w:name w:val="heading 2"/>
    <w:basedOn w:val="Normal"/>
    <w:next w:val="Normal"/>
    <w:link w:val="Heading2Char"/>
    <w:uiPriority w:val="9"/>
    <w:qFormat/>
    <w:rsid w:val="00F556E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F556E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F556E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42892"/>
    <w:pPr>
      <w:spacing w:after="0" w:line="240" w:lineRule="auto"/>
      <w:jc w:val="center"/>
    </w:pPr>
    <w:rPr>
      <w:rFonts w:ascii="Arial Rounded MT Bold" w:eastAsia="Times New Roman" w:hAnsi="Arial Rounded MT Bold"/>
      <w:sz w:val="32"/>
      <w:szCs w:val="24"/>
    </w:rPr>
  </w:style>
  <w:style w:type="character" w:customStyle="1" w:styleId="TitleChar">
    <w:name w:val="Title Char"/>
    <w:link w:val="Title"/>
    <w:rsid w:val="00B42892"/>
    <w:rPr>
      <w:rFonts w:ascii="Arial Rounded MT Bold" w:eastAsia="Times New Roman" w:hAnsi="Arial Rounded MT Bold" w:cs="Times New Roman"/>
      <w:sz w:val="32"/>
      <w:szCs w:val="24"/>
      <w:lang w:val="en-GB"/>
    </w:rPr>
  </w:style>
  <w:style w:type="paragraph" w:styleId="BodyText">
    <w:name w:val="Body Text"/>
    <w:basedOn w:val="Normal"/>
    <w:link w:val="BodyTextChar"/>
    <w:rsid w:val="006B02D5"/>
    <w:pPr>
      <w:spacing w:after="0" w:line="240" w:lineRule="auto"/>
    </w:pPr>
    <w:rPr>
      <w:rFonts w:ascii="Tempus Sans ITC" w:eastAsia="Times New Roman" w:hAnsi="Tempus Sans ITC"/>
      <w:sz w:val="28"/>
      <w:szCs w:val="24"/>
    </w:rPr>
  </w:style>
  <w:style w:type="character" w:customStyle="1" w:styleId="BodyTextChar">
    <w:name w:val="Body Text Char"/>
    <w:link w:val="BodyText"/>
    <w:rsid w:val="006B02D5"/>
    <w:rPr>
      <w:rFonts w:ascii="Tempus Sans ITC" w:eastAsia="Times New Roman" w:hAnsi="Tempus Sans ITC" w:cs="Times New Roman"/>
      <w:sz w:val="28"/>
      <w:szCs w:val="24"/>
      <w:lang w:val="en-GB"/>
    </w:rPr>
  </w:style>
  <w:style w:type="paragraph" w:customStyle="1" w:styleId="ColorfulList-Accent11">
    <w:name w:val="Colorful List - Accent 11"/>
    <w:basedOn w:val="Normal"/>
    <w:uiPriority w:val="34"/>
    <w:qFormat/>
    <w:rsid w:val="006B02D5"/>
    <w:pPr>
      <w:ind w:left="720"/>
      <w:contextualSpacing/>
    </w:pPr>
  </w:style>
  <w:style w:type="character" w:customStyle="1" w:styleId="Heading1Char">
    <w:name w:val="Heading 1 Char"/>
    <w:link w:val="Heading1"/>
    <w:rsid w:val="00212B40"/>
    <w:rPr>
      <w:rFonts w:ascii="Tempus Sans ITC" w:eastAsia="Times New Roman" w:hAnsi="Tempus Sans ITC" w:cs="Times New Roman"/>
      <w:b/>
      <w:bCs/>
      <w:sz w:val="28"/>
      <w:szCs w:val="24"/>
      <w:u w:val="single"/>
      <w:lang w:val="en-GB"/>
    </w:rPr>
  </w:style>
  <w:style w:type="paragraph" w:styleId="Header">
    <w:name w:val="header"/>
    <w:basedOn w:val="Normal"/>
    <w:link w:val="HeaderChar"/>
    <w:uiPriority w:val="99"/>
    <w:unhideWhenUsed/>
    <w:rsid w:val="00B7489A"/>
    <w:pPr>
      <w:tabs>
        <w:tab w:val="center" w:pos="4680"/>
        <w:tab w:val="right" w:pos="9360"/>
      </w:tabs>
      <w:spacing w:after="0" w:line="240" w:lineRule="auto"/>
    </w:pPr>
  </w:style>
  <w:style w:type="character" w:customStyle="1" w:styleId="HeaderChar">
    <w:name w:val="Header Char"/>
    <w:link w:val="Header"/>
    <w:uiPriority w:val="99"/>
    <w:rsid w:val="00B7489A"/>
    <w:rPr>
      <w:lang w:val="en-GB"/>
    </w:rPr>
  </w:style>
  <w:style w:type="paragraph" w:styleId="Footer">
    <w:name w:val="footer"/>
    <w:basedOn w:val="Normal"/>
    <w:link w:val="FooterChar"/>
    <w:uiPriority w:val="99"/>
    <w:unhideWhenUsed/>
    <w:rsid w:val="00B7489A"/>
    <w:pPr>
      <w:tabs>
        <w:tab w:val="center" w:pos="4680"/>
        <w:tab w:val="right" w:pos="9360"/>
      </w:tabs>
      <w:spacing w:after="0" w:line="240" w:lineRule="auto"/>
    </w:pPr>
  </w:style>
  <w:style w:type="character" w:customStyle="1" w:styleId="FooterChar">
    <w:name w:val="Footer Char"/>
    <w:link w:val="Footer"/>
    <w:uiPriority w:val="99"/>
    <w:rsid w:val="00B7489A"/>
    <w:rPr>
      <w:lang w:val="en-GB"/>
    </w:rPr>
  </w:style>
  <w:style w:type="character" w:customStyle="1" w:styleId="Heading2Char">
    <w:name w:val="Heading 2 Char"/>
    <w:link w:val="Heading2"/>
    <w:uiPriority w:val="9"/>
    <w:semiHidden/>
    <w:rsid w:val="00F556EF"/>
    <w:rPr>
      <w:rFonts w:ascii="Cambria" w:eastAsia="Times New Roman" w:hAnsi="Cambria" w:cs="Times New Roman"/>
      <w:b/>
      <w:bCs/>
      <w:color w:val="4F81BD"/>
      <w:sz w:val="26"/>
      <w:szCs w:val="26"/>
      <w:lang w:val="en-GB"/>
    </w:rPr>
  </w:style>
  <w:style w:type="character" w:customStyle="1" w:styleId="Heading3Char">
    <w:name w:val="Heading 3 Char"/>
    <w:link w:val="Heading3"/>
    <w:uiPriority w:val="9"/>
    <w:semiHidden/>
    <w:rsid w:val="00F556EF"/>
    <w:rPr>
      <w:rFonts w:ascii="Cambria" w:eastAsia="Times New Roman" w:hAnsi="Cambria" w:cs="Times New Roman"/>
      <w:b/>
      <w:bCs/>
      <w:color w:val="4F81BD"/>
      <w:lang w:val="en-GB"/>
    </w:rPr>
  </w:style>
  <w:style w:type="character" w:customStyle="1" w:styleId="Heading4Char">
    <w:name w:val="Heading 4 Char"/>
    <w:link w:val="Heading4"/>
    <w:uiPriority w:val="9"/>
    <w:semiHidden/>
    <w:rsid w:val="00F556EF"/>
    <w:rPr>
      <w:rFonts w:ascii="Cambria" w:eastAsia="Times New Roman" w:hAnsi="Cambria" w:cs="Times New Roman"/>
      <w:b/>
      <w:bCs/>
      <w:i/>
      <w:iCs/>
      <w:color w:val="4F81BD"/>
      <w:lang w:val="en-GB"/>
    </w:rPr>
  </w:style>
  <w:style w:type="paragraph" w:styleId="BodyTextIndent">
    <w:name w:val="Body Text Indent"/>
    <w:basedOn w:val="Normal"/>
    <w:link w:val="BodyTextIndentChar"/>
    <w:uiPriority w:val="99"/>
    <w:semiHidden/>
    <w:unhideWhenUsed/>
    <w:rsid w:val="00F556EF"/>
    <w:pPr>
      <w:spacing w:after="120"/>
      <w:ind w:left="283"/>
    </w:pPr>
  </w:style>
  <w:style w:type="character" w:customStyle="1" w:styleId="BodyTextIndentChar">
    <w:name w:val="Body Text Indent Char"/>
    <w:link w:val="BodyTextIndent"/>
    <w:uiPriority w:val="99"/>
    <w:semiHidden/>
    <w:rsid w:val="00F556EF"/>
    <w:rPr>
      <w:lang w:val="en-GB"/>
    </w:rPr>
  </w:style>
  <w:style w:type="paragraph" w:styleId="NormalWeb">
    <w:name w:val="Normal (Web)"/>
    <w:basedOn w:val="Normal"/>
    <w:uiPriority w:val="99"/>
    <w:unhideWhenUsed/>
    <w:rsid w:val="00A0070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634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499"/>
    <w:rPr>
      <w:rFonts w:ascii="Segoe UI" w:hAnsi="Segoe UI" w:cs="Segoe UI"/>
      <w:sz w:val="18"/>
      <w:szCs w:val="18"/>
      <w:lang w:val="en-GB" w:eastAsia="en-US"/>
    </w:rPr>
  </w:style>
  <w:style w:type="paragraph" w:styleId="ListParagraph">
    <w:name w:val="List Paragraph"/>
    <w:basedOn w:val="Normal"/>
    <w:uiPriority w:val="34"/>
    <w:qFormat/>
    <w:rsid w:val="00E64118"/>
    <w:pPr>
      <w:spacing w:after="0" w:line="240" w:lineRule="auto"/>
      <w:ind w:left="720"/>
      <w:contextualSpacing/>
    </w:pPr>
    <w:rPr>
      <w:rFonts w:ascii="Times New Roman" w:eastAsia="Times New Roman" w:hAnsi="Times New Roman"/>
      <w:sz w:val="24"/>
      <w:szCs w:val="24"/>
    </w:rPr>
  </w:style>
  <w:style w:type="character" w:customStyle="1" w:styleId="normaltextrun">
    <w:name w:val="normaltextrun"/>
    <w:basedOn w:val="DefaultParagraphFont"/>
    <w:rsid w:val="00F02214"/>
  </w:style>
  <w:style w:type="character" w:customStyle="1" w:styleId="eop">
    <w:name w:val="eop"/>
    <w:basedOn w:val="DefaultParagraphFont"/>
    <w:rsid w:val="00F02214"/>
  </w:style>
  <w:style w:type="table" w:customStyle="1" w:styleId="TableGrid1">
    <w:name w:val="Table Grid1"/>
    <w:basedOn w:val="TableNormal"/>
    <w:next w:val="TableGrid"/>
    <w:uiPriority w:val="39"/>
    <w:rsid w:val="00CE6178"/>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871277">
      <w:bodyDiv w:val="1"/>
      <w:marLeft w:val="0"/>
      <w:marRight w:val="0"/>
      <w:marTop w:val="0"/>
      <w:marBottom w:val="0"/>
      <w:divBdr>
        <w:top w:val="none" w:sz="0" w:space="0" w:color="auto"/>
        <w:left w:val="none" w:sz="0" w:space="0" w:color="auto"/>
        <w:bottom w:val="none" w:sz="0" w:space="0" w:color="auto"/>
        <w:right w:val="none" w:sz="0" w:space="0" w:color="auto"/>
      </w:divBdr>
    </w:div>
    <w:div w:id="1268585138">
      <w:bodyDiv w:val="1"/>
      <w:marLeft w:val="0"/>
      <w:marRight w:val="0"/>
      <w:marTop w:val="0"/>
      <w:marBottom w:val="0"/>
      <w:divBdr>
        <w:top w:val="none" w:sz="0" w:space="0" w:color="auto"/>
        <w:left w:val="none" w:sz="0" w:space="0" w:color="auto"/>
        <w:bottom w:val="none" w:sz="0" w:space="0" w:color="auto"/>
        <w:right w:val="none" w:sz="0" w:space="0" w:color="auto"/>
      </w:divBdr>
      <w:divsChild>
        <w:div w:id="732200301">
          <w:marLeft w:val="0"/>
          <w:marRight w:val="0"/>
          <w:marTop w:val="0"/>
          <w:marBottom w:val="0"/>
          <w:divBdr>
            <w:top w:val="none" w:sz="0" w:space="0" w:color="auto"/>
            <w:left w:val="none" w:sz="0" w:space="0" w:color="auto"/>
            <w:bottom w:val="none" w:sz="0" w:space="0" w:color="auto"/>
            <w:right w:val="none" w:sz="0" w:space="0" w:color="auto"/>
          </w:divBdr>
        </w:div>
        <w:div w:id="1777096304">
          <w:marLeft w:val="0"/>
          <w:marRight w:val="0"/>
          <w:marTop w:val="0"/>
          <w:marBottom w:val="0"/>
          <w:divBdr>
            <w:top w:val="none" w:sz="0" w:space="0" w:color="auto"/>
            <w:left w:val="none" w:sz="0" w:space="0" w:color="auto"/>
            <w:bottom w:val="none" w:sz="0" w:space="0" w:color="auto"/>
            <w:right w:val="none" w:sz="0" w:space="0" w:color="auto"/>
          </w:divBdr>
        </w:div>
        <w:div w:id="931398975">
          <w:marLeft w:val="0"/>
          <w:marRight w:val="0"/>
          <w:marTop w:val="0"/>
          <w:marBottom w:val="0"/>
          <w:divBdr>
            <w:top w:val="none" w:sz="0" w:space="0" w:color="auto"/>
            <w:left w:val="none" w:sz="0" w:space="0" w:color="auto"/>
            <w:bottom w:val="none" w:sz="0" w:space="0" w:color="auto"/>
            <w:right w:val="none" w:sz="0" w:space="0" w:color="auto"/>
          </w:divBdr>
        </w:div>
      </w:divsChild>
    </w:div>
    <w:div w:id="1625113344">
      <w:bodyDiv w:val="1"/>
      <w:marLeft w:val="0"/>
      <w:marRight w:val="0"/>
      <w:marTop w:val="0"/>
      <w:marBottom w:val="0"/>
      <w:divBdr>
        <w:top w:val="none" w:sz="0" w:space="0" w:color="auto"/>
        <w:left w:val="none" w:sz="0" w:space="0" w:color="auto"/>
        <w:bottom w:val="none" w:sz="0" w:space="0" w:color="auto"/>
        <w:right w:val="none" w:sz="0" w:space="0" w:color="auto"/>
      </w:divBdr>
    </w:div>
    <w:div w:id="199572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xtReview xmlns="fc36b941-b9d6-4024-94fb-e5c0fc7bf037">2023-01-01T08:00:00+00:00</NextReview>
    <PolicyLead xmlns="fc36b941-b9d6-4024-94fb-e5c0fc7bf037">
      <UserInfo>
        <DisplayName>i:0#.f|membership|lwarner@mandm.school</DisplayName>
        <AccountId>68</AccountId>
        <AccountType/>
      </UserInfo>
    </PolicyLead>
    <_x0039_0_x0020_Day_x0020_reminder xmlns="fc36b941-b9d6-4024-94fb-e5c0fc7bf037">2022-10-01T07:00:00+00:00</_x0039_0_x0020_Day_x0020_remin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6DAB9F-5EF9-466A-A506-7CBCB726DD0D}">
  <ds:schemaRefs>
    <ds:schemaRef ds:uri="http://purl.org/dc/terms/"/>
    <ds:schemaRef ds:uri="http://schemas.openxmlformats.org/package/2006/metadata/core-properties"/>
    <ds:schemaRef ds:uri="http://schemas.microsoft.com/office/infopath/2007/PartnerControls"/>
    <ds:schemaRef ds:uri="fc36b941-b9d6-4024-94fb-e5c0fc7bf037"/>
    <ds:schemaRef ds:uri="http://www.w3.org/XML/1998/namespace"/>
    <ds:schemaRef ds:uri="21b9165e-18aa-4927-bebd-02942489ac13"/>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81BB98A6-9D9F-4979-BDAD-E2756753A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61ECE5-C275-4779-9C78-AC61662409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Geography Policy</vt:lpstr>
    </vt:vector>
  </TitlesOfParts>
  <Company>Acer</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Policy</dc:title>
  <dc:subject>Intimate Care</dc:subject>
  <dc:creator>Sam Preston</dc:creator>
  <cp:lastModifiedBy>Wendy Stone</cp:lastModifiedBy>
  <cp:revision>15</cp:revision>
  <cp:lastPrinted>2019-09-05T11:56:00Z</cp:lastPrinted>
  <dcterms:created xsi:type="dcterms:W3CDTF">2022-12-15T12:16:00Z</dcterms:created>
  <dcterms:modified xsi:type="dcterms:W3CDTF">2023-05-24T14:19:00Z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Order">
    <vt:r8>16500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