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036211CC" w:rsidR="00A00701" w:rsidRDefault="00D72C48" w:rsidP="00A00701">
      <w:r w:rsidRPr="00D72C48">
        <w:rPr>
          <w:rFonts w:ascii="Times New Roman" w:eastAsia="Times New Roman" w:hAnsi="Times New Roman"/>
          <w:noProof/>
          <w:sz w:val="24"/>
          <w:szCs w:val="20"/>
          <w:lang w:eastAsia="en-GB"/>
        </w:rPr>
        <w:drawing>
          <wp:anchor distT="0" distB="0" distL="114300" distR="114300" simplePos="0" relativeHeight="251658241" behindDoc="1" locked="0" layoutInCell="1" allowOverlap="1" wp14:anchorId="309B4FD5" wp14:editId="3CE4F1C5">
            <wp:simplePos x="0" y="0"/>
            <wp:positionH relativeFrom="margin">
              <wp:posOffset>-228600</wp:posOffset>
            </wp:positionH>
            <wp:positionV relativeFrom="paragraph">
              <wp:posOffset>-504825</wp:posOffset>
            </wp:positionV>
            <wp:extent cx="990600" cy="9906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31B4D" w14:textId="7D42B68C" w:rsidR="00A00701" w:rsidRDefault="00A00701" w:rsidP="00A00701">
      <w:r>
        <w:rPr>
          <w:noProof/>
          <w:lang w:eastAsia="en-GB"/>
        </w:rPr>
        <mc:AlternateContent>
          <mc:Choice Requires="wps">
            <w:drawing>
              <wp:anchor distT="0" distB="0" distL="114300" distR="114300" simplePos="0" relativeHeight="251658240" behindDoc="1" locked="0" layoutInCell="1" allowOverlap="1" wp14:anchorId="0CA21CDD" wp14:editId="1A0440CB">
                <wp:simplePos x="0" y="0"/>
                <wp:positionH relativeFrom="column">
                  <wp:posOffset>314325</wp:posOffset>
                </wp:positionH>
                <wp:positionV relativeFrom="paragraph">
                  <wp:posOffset>259715</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E0E21B" w14:textId="276C1747" w:rsidR="00A00701" w:rsidRPr="00AA6B77" w:rsidRDefault="00A00701"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002E6459"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24.75pt;margin-top:20.45pt;width:42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" filled="f" stroked="f">
                <v:stroke joinstyle="round"/>
                <o:lock v:ext="edit" shapetype="t"/>
                <v:textbox style="mso-fit-shape-to-text:t">
                  <w:txbxContent>
                    <w:p w14:paraId="0BE0E21B" w14:textId="276C1747" w:rsidR="00A00701" w:rsidRPr="00AA6B77" w:rsidRDefault="00A00701"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002E6459"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v:textbox>
                <w10:wrap type="tight"/>
              </v:shape>
            </w:pict>
          </mc:Fallback>
        </mc:AlternateContent>
      </w:r>
    </w:p>
    <w:p w14:paraId="456B3ECD" w14:textId="52EBAADD" w:rsidR="00A00701" w:rsidRDefault="00A00701" w:rsidP="00A00701"/>
    <w:p w14:paraId="1CE2A004" w14:textId="1746EB8D" w:rsidR="00A00701" w:rsidRPr="00634499" w:rsidRDefault="002B45A1" w:rsidP="00A00701">
      <w:pPr>
        <w:jc w:val="center"/>
        <w:rPr>
          <w:rFonts w:ascii="Comic Sans MS" w:hAnsi="Comic Sans MS"/>
          <w:sz w:val="56"/>
          <w:szCs w:val="56"/>
        </w:rPr>
      </w:pPr>
      <w:r>
        <w:rPr>
          <w:rFonts w:ascii="Comic Sans MS" w:hAnsi="Comic Sans MS"/>
          <w:sz w:val="56"/>
          <w:szCs w:val="56"/>
        </w:rPr>
        <w:t>History</w:t>
      </w:r>
      <w:r w:rsidR="00634499" w:rsidRPr="00634499">
        <w:rPr>
          <w:rFonts w:ascii="Comic Sans MS" w:hAnsi="Comic Sans MS"/>
          <w:sz w:val="56"/>
          <w:szCs w:val="56"/>
        </w:rPr>
        <w:t xml:space="preserve"> Policy</w:t>
      </w:r>
    </w:p>
    <w:p w14:paraId="3D2175EC" w14:textId="77777777" w:rsidR="00A00701" w:rsidRDefault="00A00701" w:rsidP="00A00701">
      <w:pPr>
        <w:rPr>
          <w:rFonts w:ascii="Comic Sans MS" w:hAnsi="Comic Sans MS"/>
          <w:sz w:val="40"/>
          <w:szCs w:val="40"/>
        </w:rPr>
      </w:pPr>
    </w:p>
    <w:p w14:paraId="47B5A89D" w14:textId="5D5AC00E"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634499">
        <w:rPr>
          <w:rFonts w:ascii="Comic Sans MS" w:hAnsi="Comic Sans MS"/>
          <w:sz w:val="32"/>
          <w:szCs w:val="32"/>
        </w:rPr>
        <w:t xml:space="preserve"> </w:t>
      </w:r>
      <w:r w:rsidR="00F9108F">
        <w:rPr>
          <w:rFonts w:ascii="Comic Sans MS" w:hAnsi="Comic Sans MS"/>
          <w:sz w:val="32"/>
          <w:szCs w:val="32"/>
        </w:rPr>
        <w:t xml:space="preserve">Jessica Bax </w:t>
      </w:r>
    </w:p>
    <w:p w14:paraId="1F126C9F" w14:textId="77777777" w:rsidR="00A00701" w:rsidRPr="00EE2F9D" w:rsidRDefault="00A00701" w:rsidP="00A00701">
      <w:pPr>
        <w:rPr>
          <w:rFonts w:ascii="Comic Sans MS" w:hAnsi="Comic Sans MS"/>
          <w:sz w:val="32"/>
          <w:szCs w:val="32"/>
        </w:rPr>
      </w:pPr>
    </w:p>
    <w:p w14:paraId="68FFF21C" w14:textId="37C0EF46"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2B45A1">
        <w:rPr>
          <w:rFonts w:ascii="Comic Sans MS" w:hAnsi="Comic Sans MS"/>
          <w:sz w:val="32"/>
          <w:szCs w:val="32"/>
        </w:rPr>
        <w:t>January 202</w:t>
      </w:r>
      <w:r w:rsidR="00F9108F">
        <w:rPr>
          <w:rFonts w:ascii="Comic Sans MS" w:hAnsi="Comic Sans MS"/>
          <w:sz w:val="32"/>
          <w:szCs w:val="32"/>
        </w:rPr>
        <w:t>3</w:t>
      </w:r>
    </w:p>
    <w:p w14:paraId="058A829B" w14:textId="77777777" w:rsidR="00D43F50" w:rsidRDefault="00D43F50" w:rsidP="00A00701">
      <w:pPr>
        <w:rPr>
          <w:rFonts w:ascii="Comic Sans MS" w:hAnsi="Comic Sans MS"/>
          <w:sz w:val="32"/>
          <w:szCs w:val="32"/>
        </w:rPr>
      </w:pPr>
    </w:p>
    <w:p w14:paraId="72AA5D71" w14:textId="6FBB3E22"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Pr>
          <w:rFonts w:ascii="Comic Sans MS" w:hAnsi="Comic Sans MS"/>
          <w:sz w:val="32"/>
          <w:szCs w:val="32"/>
        </w:rPr>
        <w:t xml:space="preserve">      </w:t>
      </w:r>
      <w:r w:rsidR="002B45A1">
        <w:rPr>
          <w:rFonts w:ascii="Comic Sans MS" w:hAnsi="Comic Sans MS"/>
          <w:sz w:val="32"/>
          <w:szCs w:val="32"/>
        </w:rPr>
        <w:t>January 202</w:t>
      </w:r>
      <w:r w:rsidR="00F9108F">
        <w:rPr>
          <w:rFonts w:ascii="Comic Sans MS" w:hAnsi="Comic Sans MS"/>
          <w:sz w:val="32"/>
          <w:szCs w:val="32"/>
        </w:rPr>
        <w:t>6</w:t>
      </w:r>
    </w:p>
    <w:p w14:paraId="63CFF655" w14:textId="77777777" w:rsidR="00D43F50" w:rsidRDefault="00D43F50" w:rsidP="00A00701">
      <w:pPr>
        <w:rPr>
          <w:rFonts w:ascii="Comic Sans MS" w:hAnsi="Comic Sans MS"/>
          <w:sz w:val="32"/>
          <w:szCs w:val="32"/>
        </w:rPr>
      </w:pPr>
    </w:p>
    <w:p w14:paraId="3CA6C803"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52016986" w14:textId="77777777" w:rsidR="00A00701" w:rsidRPr="00EE2F9D" w:rsidRDefault="00A00701" w:rsidP="00A00701">
      <w:pPr>
        <w:rPr>
          <w:rFonts w:ascii="Comic Sans MS" w:hAnsi="Comic Sans MS"/>
          <w:sz w:val="32"/>
          <w:szCs w:val="32"/>
        </w:rPr>
      </w:pP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3BECFBC4" w:rsidR="00A00701" w:rsidRPr="00DF0944" w:rsidRDefault="00A00701" w:rsidP="00A00701">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14:paraId="4D816ADA" w14:textId="29CB0F6A" w:rsidR="00A00701" w:rsidRDefault="002D3F2F" w:rsidP="00A00701">
      <w:pPr>
        <w:autoSpaceDE w:val="0"/>
        <w:autoSpaceDN w:val="0"/>
        <w:adjustRightInd w:val="0"/>
        <w:jc w:val="center"/>
        <w:rPr>
          <w:rFonts w:ascii="Comic Sans MS" w:hAnsi="Comic Sans MS" w:cs="Arial"/>
          <w:sz w:val="20"/>
          <w:szCs w:val="20"/>
        </w:rPr>
      </w:pPr>
      <w:r>
        <w:rPr>
          <w:noProof/>
        </w:rPr>
        <w:drawing>
          <wp:inline distT="0" distB="0" distL="0" distR="0" wp14:anchorId="6E1B15DE" wp14:editId="73218FD4">
            <wp:extent cx="5943600" cy="791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91845"/>
                    </a:xfrm>
                    <a:prstGeom prst="rect">
                      <a:avLst/>
                    </a:prstGeom>
                  </pic:spPr>
                </pic:pic>
              </a:graphicData>
            </a:graphic>
          </wp:inline>
        </w:drawing>
      </w: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8F1F9B" w:rsidRPr="008F1F9B" w14:paraId="655B56F1" w14:textId="77777777" w:rsidTr="008F1F9B">
        <w:tc>
          <w:tcPr>
            <w:tcW w:w="10346" w:type="dxa"/>
            <w:tcBorders>
              <w:top w:val="single" w:sz="48" w:space="0" w:color="7030A0"/>
              <w:bottom w:val="single" w:sz="24" w:space="0" w:color="7030A0"/>
            </w:tcBorders>
            <w:shd w:val="clear" w:color="auto" w:fill="DBDBDB"/>
          </w:tcPr>
          <w:p w14:paraId="42532121" w14:textId="77777777" w:rsidR="008F1F9B" w:rsidRPr="008F1F9B" w:rsidRDefault="008F1F9B" w:rsidP="008F1F9B">
            <w:pPr>
              <w:spacing w:after="0" w:line="240" w:lineRule="auto"/>
              <w:jc w:val="center"/>
            </w:pPr>
            <w:r w:rsidRPr="008F1F9B">
              <w:rPr>
                <w:noProof/>
              </w:rPr>
              <w:lastRenderedPageBreak/>
              <w:drawing>
                <wp:anchor distT="0" distB="0" distL="114300" distR="114300" simplePos="0" relativeHeight="251660289" behindDoc="0" locked="0" layoutInCell="1" allowOverlap="1" wp14:anchorId="67E73E83" wp14:editId="2D561C7B">
                  <wp:simplePos x="0" y="0"/>
                  <wp:positionH relativeFrom="column">
                    <wp:posOffset>83598</wp:posOffset>
                  </wp:positionH>
                  <wp:positionV relativeFrom="paragraph">
                    <wp:posOffset>130377</wp:posOffset>
                  </wp:positionV>
                  <wp:extent cx="922020" cy="922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margin">
                    <wp14:pctWidth>0</wp14:pctWidth>
                  </wp14:sizeRelH>
                  <wp14:sizeRelV relativeFrom="margin">
                    <wp14:pctHeight>0</wp14:pctHeight>
                  </wp14:sizeRelV>
                </wp:anchor>
              </w:drawing>
            </w:r>
          </w:p>
          <w:p w14:paraId="0A2AC9E1" w14:textId="77777777" w:rsidR="008F1F9B" w:rsidRPr="008F1F9B" w:rsidRDefault="008F1F9B" w:rsidP="008F1F9B">
            <w:pPr>
              <w:spacing w:after="0" w:line="240" w:lineRule="auto"/>
              <w:jc w:val="center"/>
              <w:rPr>
                <w:b/>
                <w:bCs/>
                <w:sz w:val="36"/>
                <w:szCs w:val="36"/>
              </w:rPr>
            </w:pPr>
          </w:p>
          <w:p w14:paraId="268F7CE1" w14:textId="77777777" w:rsidR="008F1F9B" w:rsidRPr="008F1F9B" w:rsidRDefault="008F1F9B" w:rsidP="008F1F9B">
            <w:pPr>
              <w:spacing w:after="0" w:line="240" w:lineRule="auto"/>
              <w:jc w:val="center"/>
              <w:rPr>
                <w:b/>
                <w:bCs/>
                <w:sz w:val="36"/>
                <w:szCs w:val="36"/>
              </w:rPr>
            </w:pPr>
            <w:r w:rsidRPr="008F1F9B">
              <w:rPr>
                <w:b/>
                <w:bCs/>
                <w:sz w:val="36"/>
                <w:szCs w:val="36"/>
              </w:rPr>
              <w:t>Monkton Church of England Primary School</w:t>
            </w:r>
          </w:p>
          <w:p w14:paraId="69B689CB" w14:textId="77777777" w:rsidR="008F1F9B" w:rsidRPr="008F1F9B" w:rsidRDefault="008F1F9B" w:rsidP="008F1F9B">
            <w:pPr>
              <w:spacing w:after="0" w:line="240" w:lineRule="auto"/>
              <w:rPr>
                <w:b/>
                <w:bCs/>
                <w:sz w:val="36"/>
                <w:szCs w:val="36"/>
              </w:rPr>
            </w:pPr>
          </w:p>
          <w:p w14:paraId="1AD12A95" w14:textId="77777777" w:rsidR="008F1F9B" w:rsidRPr="008F1F9B" w:rsidRDefault="008F1F9B" w:rsidP="008F1F9B">
            <w:pPr>
              <w:spacing w:after="0" w:line="240" w:lineRule="auto"/>
              <w:rPr>
                <w:b/>
                <w:bCs/>
                <w:sz w:val="36"/>
                <w:szCs w:val="36"/>
              </w:rPr>
            </w:pPr>
          </w:p>
        </w:tc>
      </w:tr>
      <w:tr w:rsidR="008F1F9B" w:rsidRPr="008F1F9B" w14:paraId="5C4787CB" w14:textId="77777777" w:rsidTr="001536AE">
        <w:tc>
          <w:tcPr>
            <w:tcW w:w="10346" w:type="dxa"/>
            <w:tcBorders>
              <w:top w:val="single" w:sz="24" w:space="0" w:color="7030A0"/>
              <w:bottom w:val="single" w:sz="24" w:space="0" w:color="7030A0"/>
            </w:tcBorders>
          </w:tcPr>
          <w:p w14:paraId="7C2339F5" w14:textId="77777777" w:rsidR="008F1F9B" w:rsidRPr="008F1F9B" w:rsidRDefault="008F1F9B" w:rsidP="008F1F9B">
            <w:pPr>
              <w:spacing w:after="0" w:line="240" w:lineRule="auto"/>
              <w:jc w:val="center"/>
              <w:rPr>
                <w:b/>
                <w:bCs/>
                <w:color w:val="FF0000"/>
                <w:sz w:val="32"/>
                <w:szCs w:val="32"/>
              </w:rPr>
            </w:pPr>
            <w:r w:rsidRPr="008F1F9B">
              <w:rPr>
                <w:b/>
                <w:bCs/>
                <w:color w:val="FF0000"/>
                <w:sz w:val="32"/>
                <w:szCs w:val="32"/>
              </w:rPr>
              <w:t>Compassion, Courage, Justice</w:t>
            </w:r>
          </w:p>
          <w:p w14:paraId="6E73671C" w14:textId="77777777" w:rsidR="008F1F9B" w:rsidRPr="008F1F9B" w:rsidRDefault="008F1F9B" w:rsidP="008F1F9B">
            <w:pPr>
              <w:spacing w:after="0" w:line="240" w:lineRule="auto"/>
              <w:jc w:val="center"/>
              <w:rPr>
                <w:b/>
                <w:bCs/>
                <w:sz w:val="32"/>
                <w:szCs w:val="32"/>
              </w:rPr>
            </w:pPr>
            <w:r w:rsidRPr="008F1F9B">
              <w:rPr>
                <w:b/>
                <w:bCs/>
                <w:color w:val="FF0000"/>
                <w:sz w:val="32"/>
                <w:szCs w:val="32"/>
              </w:rPr>
              <w:t>Jesus said, ‘Go and do the same.’</w:t>
            </w:r>
          </w:p>
        </w:tc>
      </w:tr>
      <w:tr w:rsidR="008F1F9B" w:rsidRPr="008F1F9B" w14:paraId="729D7D0A" w14:textId="77777777" w:rsidTr="001536AE">
        <w:tc>
          <w:tcPr>
            <w:tcW w:w="10346" w:type="dxa"/>
            <w:tcBorders>
              <w:top w:val="single" w:sz="24" w:space="0" w:color="7030A0"/>
              <w:bottom w:val="single" w:sz="24" w:space="0" w:color="7030A0"/>
            </w:tcBorders>
          </w:tcPr>
          <w:p w14:paraId="3F3162DE" w14:textId="77777777" w:rsidR="008F1F9B" w:rsidRPr="008F1F9B" w:rsidRDefault="008F1F9B" w:rsidP="008F1F9B">
            <w:pPr>
              <w:spacing w:after="0" w:line="240" w:lineRule="auto"/>
            </w:pPr>
          </w:p>
          <w:p w14:paraId="64AABC9B" w14:textId="77777777" w:rsidR="008F1F9B" w:rsidRPr="008F1F9B" w:rsidRDefault="008F1F9B" w:rsidP="008F1F9B">
            <w:pPr>
              <w:spacing w:after="0" w:line="240" w:lineRule="auto"/>
              <w:jc w:val="center"/>
              <w:rPr>
                <w:sz w:val="24"/>
                <w:szCs w:val="24"/>
              </w:rPr>
            </w:pPr>
            <w:r w:rsidRPr="008F1F9B">
              <w:rPr>
                <w:sz w:val="24"/>
                <w:szCs w:val="24"/>
              </w:rPr>
              <w:t>Our school has compassion at its heart, which inspires us to be people of courage, who care for ourselves, stand with others and seek justice as we grow and discover the world around us.</w:t>
            </w:r>
          </w:p>
          <w:p w14:paraId="05127DF9" w14:textId="77777777" w:rsidR="008F1F9B" w:rsidRPr="008F1F9B" w:rsidRDefault="008F1F9B" w:rsidP="008F1F9B">
            <w:pPr>
              <w:spacing w:after="0" w:line="240" w:lineRule="auto"/>
              <w:jc w:val="center"/>
              <w:rPr>
                <w:sz w:val="24"/>
                <w:szCs w:val="24"/>
              </w:rPr>
            </w:pPr>
          </w:p>
          <w:p w14:paraId="31777002" w14:textId="77777777" w:rsidR="008F1F9B" w:rsidRPr="008F1F9B" w:rsidRDefault="008F1F9B" w:rsidP="008F1F9B">
            <w:pPr>
              <w:spacing w:after="0" w:line="240" w:lineRule="auto"/>
              <w:jc w:val="center"/>
              <w:rPr>
                <w:sz w:val="24"/>
                <w:szCs w:val="24"/>
              </w:rPr>
            </w:pPr>
            <w:r w:rsidRPr="008F1F9B">
              <w:rPr>
                <w:sz w:val="24"/>
                <w:szCs w:val="24"/>
              </w:rPr>
              <w:t>By knowing each individual, our learning environment is shaped to encourage creativity, promote challenge through our learning values and nurture spirituality, ensuring all thrive.</w:t>
            </w:r>
          </w:p>
          <w:p w14:paraId="4E10B931" w14:textId="77777777" w:rsidR="008F1F9B" w:rsidRPr="008F1F9B" w:rsidRDefault="008F1F9B" w:rsidP="008F1F9B">
            <w:pPr>
              <w:spacing w:after="0" w:line="240" w:lineRule="auto"/>
              <w:jc w:val="center"/>
            </w:pPr>
          </w:p>
        </w:tc>
      </w:tr>
      <w:tr w:rsidR="008F1F9B" w:rsidRPr="008F1F9B" w14:paraId="5D3B6FC6" w14:textId="77777777" w:rsidTr="001536AE">
        <w:tc>
          <w:tcPr>
            <w:tcW w:w="10346" w:type="dxa"/>
            <w:tcBorders>
              <w:top w:val="single" w:sz="24" w:space="0" w:color="7030A0"/>
              <w:bottom w:val="single" w:sz="48" w:space="0" w:color="7030A0"/>
            </w:tcBorders>
          </w:tcPr>
          <w:p w14:paraId="1ED2EC95" w14:textId="77777777" w:rsidR="008F1F9B" w:rsidRPr="008F1F9B" w:rsidRDefault="008F1F9B" w:rsidP="008F1F9B">
            <w:pPr>
              <w:spacing w:after="0" w:line="240" w:lineRule="auto"/>
              <w:jc w:val="center"/>
              <w:rPr>
                <w:b/>
                <w:bCs/>
              </w:rPr>
            </w:pPr>
          </w:p>
          <w:p w14:paraId="1CCAE506" w14:textId="77777777" w:rsidR="008F1F9B" w:rsidRPr="008F1F9B" w:rsidRDefault="008F1F9B" w:rsidP="008F1F9B">
            <w:pPr>
              <w:spacing w:after="0" w:line="240" w:lineRule="auto"/>
              <w:jc w:val="center"/>
              <w:rPr>
                <w:b/>
                <w:bCs/>
                <w:sz w:val="28"/>
                <w:szCs w:val="28"/>
              </w:rPr>
            </w:pPr>
            <w:r w:rsidRPr="008F1F9B">
              <w:rPr>
                <w:b/>
                <w:bCs/>
                <w:sz w:val="28"/>
                <w:szCs w:val="28"/>
              </w:rPr>
              <w:t>The Parable of the Good Samaritan</w:t>
            </w:r>
          </w:p>
          <w:p w14:paraId="2EC0E94D" w14:textId="77777777" w:rsidR="008F1F9B" w:rsidRPr="008F1F9B" w:rsidRDefault="008F1F9B" w:rsidP="008F1F9B">
            <w:pPr>
              <w:spacing w:after="0" w:line="240" w:lineRule="auto"/>
              <w:jc w:val="center"/>
              <w:rPr>
                <w:b/>
                <w:bCs/>
              </w:rPr>
            </w:pPr>
          </w:p>
          <w:p w14:paraId="39C30BCF" w14:textId="77777777" w:rsidR="008F1F9B" w:rsidRPr="008F1F9B" w:rsidRDefault="008F1F9B" w:rsidP="008F1F9B">
            <w:pPr>
              <w:spacing w:after="0" w:line="240" w:lineRule="auto"/>
              <w:jc w:val="center"/>
            </w:pPr>
            <w:r w:rsidRPr="008F1F9B">
              <w:t>Luke 10:25-37 English Standard Version (ESV)</w:t>
            </w:r>
          </w:p>
          <w:p w14:paraId="0AA8E011" w14:textId="77777777" w:rsidR="008F1F9B" w:rsidRPr="008F1F9B" w:rsidRDefault="008F1F9B" w:rsidP="008F1F9B">
            <w:pPr>
              <w:spacing w:after="0" w:line="240" w:lineRule="auto"/>
            </w:pPr>
          </w:p>
          <w:p w14:paraId="0BA893D1" w14:textId="77777777" w:rsidR="008F1F9B" w:rsidRPr="008F1F9B" w:rsidRDefault="008F1F9B" w:rsidP="008F1F9B">
            <w:pPr>
              <w:spacing w:after="0" w:line="240" w:lineRule="auto"/>
            </w:pPr>
            <w:r w:rsidRPr="008F1F9B">
              <w:t xml:space="preserve"> </w:t>
            </w:r>
          </w:p>
        </w:tc>
      </w:tr>
      <w:tr w:rsidR="008F1F9B" w:rsidRPr="008F1F9B" w14:paraId="2EBE51D3" w14:textId="77777777" w:rsidTr="008F1F9B">
        <w:tc>
          <w:tcPr>
            <w:tcW w:w="10346" w:type="dxa"/>
            <w:tcBorders>
              <w:top w:val="single" w:sz="48" w:space="0" w:color="7030A0"/>
              <w:bottom w:val="single" w:sz="48" w:space="0" w:color="7030A0"/>
            </w:tcBorders>
            <w:shd w:val="clear" w:color="auto" w:fill="DBDBDB"/>
          </w:tcPr>
          <w:p w14:paraId="4C3BD745" w14:textId="77777777" w:rsidR="008F1F9B" w:rsidRPr="008F1F9B" w:rsidRDefault="008F1F9B" w:rsidP="008F1F9B">
            <w:pPr>
              <w:spacing w:before="120" w:after="120" w:line="240" w:lineRule="auto"/>
              <w:jc w:val="center"/>
              <w:rPr>
                <w:b/>
                <w:bCs/>
                <w:sz w:val="44"/>
                <w:szCs w:val="44"/>
              </w:rPr>
            </w:pPr>
            <w:r w:rsidRPr="008F1F9B">
              <w:rPr>
                <w:b/>
                <w:bCs/>
                <w:color w:val="7030A0"/>
                <w:sz w:val="44"/>
                <w:szCs w:val="44"/>
              </w:rPr>
              <w:t>Christian Foundations</w:t>
            </w:r>
          </w:p>
        </w:tc>
      </w:tr>
      <w:tr w:rsidR="008F1F9B" w:rsidRPr="008F1F9B" w14:paraId="5FF6B726" w14:textId="77777777" w:rsidTr="001536AE">
        <w:tc>
          <w:tcPr>
            <w:tcW w:w="10346" w:type="dxa"/>
            <w:tcBorders>
              <w:top w:val="single" w:sz="48" w:space="0" w:color="7030A0"/>
              <w:bottom w:val="single" w:sz="24" w:space="0" w:color="7030A0"/>
            </w:tcBorders>
          </w:tcPr>
          <w:p w14:paraId="5655EABC" w14:textId="77777777" w:rsidR="008F1F9B" w:rsidRPr="008F1F9B" w:rsidRDefault="008F1F9B" w:rsidP="008F1F9B">
            <w:pPr>
              <w:spacing w:after="0" w:line="240" w:lineRule="auto"/>
              <w:jc w:val="center"/>
              <w:rPr>
                <w:b/>
                <w:bCs/>
                <w:color w:val="FF0000"/>
                <w:sz w:val="36"/>
                <w:szCs w:val="36"/>
              </w:rPr>
            </w:pPr>
            <w:r w:rsidRPr="008F1F9B">
              <w:rPr>
                <w:b/>
                <w:bCs/>
                <w:color w:val="FF0000"/>
                <w:sz w:val="36"/>
                <w:szCs w:val="36"/>
              </w:rPr>
              <w:t xml:space="preserve">Compassion   Courage  </w:t>
            </w:r>
          </w:p>
          <w:p w14:paraId="391B1B65" w14:textId="77777777" w:rsidR="008F1F9B" w:rsidRPr="008F1F9B" w:rsidRDefault="008F1F9B" w:rsidP="008F1F9B">
            <w:pPr>
              <w:spacing w:after="0" w:line="240" w:lineRule="auto"/>
              <w:jc w:val="center"/>
              <w:rPr>
                <w:b/>
                <w:bCs/>
                <w:sz w:val="28"/>
                <w:szCs w:val="28"/>
              </w:rPr>
            </w:pPr>
            <w:r w:rsidRPr="008F1F9B">
              <w:rPr>
                <w:b/>
                <w:bCs/>
                <w:color w:val="FF0000"/>
                <w:sz w:val="36"/>
                <w:szCs w:val="36"/>
              </w:rPr>
              <w:t>Justice</w:t>
            </w:r>
          </w:p>
        </w:tc>
      </w:tr>
      <w:tr w:rsidR="008F1F9B" w:rsidRPr="008F1F9B" w14:paraId="64172B5B" w14:textId="77777777" w:rsidTr="001536AE">
        <w:trPr>
          <w:trHeight w:val="1194"/>
        </w:trPr>
        <w:tc>
          <w:tcPr>
            <w:tcW w:w="10346" w:type="dxa"/>
            <w:tcBorders>
              <w:top w:val="single" w:sz="24" w:space="0" w:color="7030A0"/>
              <w:bottom w:val="single" w:sz="48" w:space="0" w:color="7030A0"/>
            </w:tcBorders>
            <w:vAlign w:val="center"/>
          </w:tcPr>
          <w:p w14:paraId="16DD1542" w14:textId="77777777" w:rsidR="008F1F9B" w:rsidRPr="008F1F9B" w:rsidRDefault="008F1F9B" w:rsidP="008F1F9B">
            <w:pPr>
              <w:spacing w:after="0" w:line="240" w:lineRule="auto"/>
              <w:jc w:val="center"/>
            </w:pPr>
          </w:p>
          <w:p w14:paraId="3A854065" w14:textId="77777777" w:rsidR="008F1F9B" w:rsidRPr="008F1F9B" w:rsidRDefault="008F1F9B" w:rsidP="008F1F9B">
            <w:pPr>
              <w:spacing w:after="0" w:line="240" w:lineRule="auto"/>
              <w:jc w:val="center"/>
              <w:rPr>
                <w:b/>
                <w:bCs/>
                <w:color w:val="7030A0"/>
                <w:sz w:val="24"/>
                <w:szCs w:val="24"/>
              </w:rPr>
            </w:pPr>
            <w:r w:rsidRPr="008F1F9B">
              <w:rPr>
                <w:b/>
                <w:bCs/>
                <w:color w:val="7030A0"/>
                <w:sz w:val="24"/>
                <w:szCs w:val="24"/>
              </w:rPr>
              <w:t>As a Federation, we are passionate about every individual flourishing, so that they can be nurtured and develop as well-rounded children, living life in all its fullness.</w:t>
            </w:r>
          </w:p>
          <w:p w14:paraId="25043E1B" w14:textId="77777777" w:rsidR="008F1F9B" w:rsidRPr="008F1F9B" w:rsidRDefault="008F1F9B" w:rsidP="008F1F9B">
            <w:pPr>
              <w:spacing w:after="0" w:line="240" w:lineRule="auto"/>
              <w:jc w:val="center"/>
              <w:rPr>
                <w:sz w:val="24"/>
                <w:szCs w:val="24"/>
              </w:rPr>
            </w:pPr>
          </w:p>
          <w:p w14:paraId="2ECF5C5D" w14:textId="77777777" w:rsidR="008F1F9B" w:rsidRPr="008F1F9B" w:rsidRDefault="008F1F9B" w:rsidP="008F1F9B">
            <w:pPr>
              <w:spacing w:after="0" w:line="240" w:lineRule="auto"/>
              <w:jc w:val="center"/>
            </w:pPr>
            <w:r w:rsidRPr="008F1F9B">
              <w:rPr>
                <w:sz w:val="24"/>
                <w:szCs w:val="24"/>
              </w:rPr>
              <w:t>Every policy is written with our Christian Vision and Foundations in mind.</w:t>
            </w:r>
          </w:p>
        </w:tc>
      </w:tr>
    </w:tbl>
    <w:p w14:paraId="4840DD26" w14:textId="4CFDDEA4" w:rsidR="00423922" w:rsidRDefault="00A00701" w:rsidP="00DC5737">
      <w:pPr>
        <w:rPr>
          <w:rFonts w:ascii="Comic Sans MS" w:hAnsi="Comic Sans MS"/>
          <w:sz w:val="20"/>
          <w:szCs w:val="20"/>
        </w:rPr>
      </w:pPr>
      <w:r>
        <w:rPr>
          <w:rFonts w:ascii="Comic Sans MS" w:hAnsi="Comic Sans MS"/>
          <w:sz w:val="20"/>
          <w:szCs w:val="20"/>
        </w:rPr>
        <w:br w:type="page"/>
      </w:r>
    </w:p>
    <w:p w14:paraId="4D1554B2" w14:textId="11536B1C" w:rsidR="008F7644" w:rsidRPr="00DC5737" w:rsidRDefault="008F7644" w:rsidP="00DC5737">
      <w:pPr>
        <w:rPr>
          <w:rFonts w:ascii="Comic Sans MS" w:hAnsi="Comic Sans MS"/>
          <w:b/>
          <w:noProof/>
          <w:szCs w:val="24"/>
        </w:rPr>
      </w:pPr>
      <w:r w:rsidRPr="00F9108F">
        <w:rPr>
          <w:rFonts w:ascii="Comic Sans MS" w:hAnsi="Comic Sans MS" w:cs="TimesNewRomanPS-BoldMT"/>
          <w:b/>
          <w:bCs/>
          <w:color w:val="000000"/>
          <w:u w:val="single"/>
        </w:rPr>
        <w:lastRenderedPageBreak/>
        <w:t>Introduction</w:t>
      </w:r>
    </w:p>
    <w:p w14:paraId="465F03C2" w14:textId="77777777" w:rsidR="008F7644" w:rsidRPr="00F9108F" w:rsidRDefault="008F7644" w:rsidP="008F7644">
      <w:pPr>
        <w:autoSpaceDE w:val="0"/>
        <w:autoSpaceDN w:val="0"/>
        <w:adjustRightInd w:val="0"/>
        <w:spacing w:after="0" w:line="240" w:lineRule="auto"/>
        <w:rPr>
          <w:rFonts w:ascii="Comic Sans MS" w:hAnsi="Comic Sans MS" w:cs="TimesNewRomanPS-BoldMT"/>
          <w:b/>
          <w:bCs/>
          <w:color w:val="000000"/>
          <w:u w:val="single"/>
        </w:rPr>
      </w:pPr>
    </w:p>
    <w:p w14:paraId="4620142D" w14:textId="0ADA5BEA" w:rsidR="008F7644" w:rsidRPr="00F9108F" w:rsidRDefault="008F7644" w:rsidP="008F7644">
      <w:pPr>
        <w:autoSpaceDE w:val="0"/>
        <w:autoSpaceDN w:val="0"/>
        <w:adjustRightInd w:val="0"/>
        <w:spacing w:after="0" w:line="240" w:lineRule="auto"/>
        <w:rPr>
          <w:rFonts w:ascii="Comic Sans MS" w:hAnsi="Comic Sans MS" w:cs="TimesNewRomanPSMT"/>
          <w:color w:val="000000"/>
        </w:rPr>
      </w:pPr>
      <w:r w:rsidRPr="00F9108F">
        <w:rPr>
          <w:rFonts w:ascii="Comic Sans MS" w:hAnsi="Comic Sans MS" w:cs="TimesNewRomanPSMT"/>
          <w:color w:val="000000"/>
        </w:rPr>
        <w:t>This document is a statement of the aims, principles and strategies for the teaching and learning of History in Foundation and Key Stages 1 and 2. The policy outlines how History is taught throughout the school and should be read in conjunction with the Assessment Policy, SEN Policy, Equal Opportunities Policy and Health and Safety Policy.</w:t>
      </w:r>
    </w:p>
    <w:p w14:paraId="7604DC2C" w14:textId="337F7EB8" w:rsidR="00F9108F" w:rsidRPr="00F9108F" w:rsidRDefault="00F9108F" w:rsidP="008F7644">
      <w:pPr>
        <w:autoSpaceDE w:val="0"/>
        <w:autoSpaceDN w:val="0"/>
        <w:adjustRightInd w:val="0"/>
        <w:spacing w:after="0" w:line="240" w:lineRule="auto"/>
        <w:rPr>
          <w:rFonts w:ascii="Comic Sans MS" w:hAnsi="Comic Sans MS" w:cs="TimesNewRomanPSMT"/>
          <w:color w:val="000000"/>
        </w:rPr>
      </w:pPr>
    </w:p>
    <w:p w14:paraId="7C2FCB5E" w14:textId="77777777" w:rsidR="002577DD" w:rsidRDefault="002577DD" w:rsidP="008F7644">
      <w:pPr>
        <w:autoSpaceDE w:val="0"/>
        <w:autoSpaceDN w:val="0"/>
        <w:adjustRightInd w:val="0"/>
        <w:spacing w:after="0" w:line="240" w:lineRule="auto"/>
        <w:rPr>
          <w:rFonts w:ascii="Comic Sans MS" w:hAnsi="Comic Sans MS" w:cs="TimesNewRomanPSMT"/>
          <w:color w:val="000000"/>
        </w:rPr>
      </w:pPr>
    </w:p>
    <w:p w14:paraId="296C10CD" w14:textId="5099CED5" w:rsidR="008F7644" w:rsidRDefault="008F7644" w:rsidP="008F7644">
      <w:pPr>
        <w:autoSpaceDE w:val="0"/>
        <w:autoSpaceDN w:val="0"/>
        <w:adjustRightInd w:val="0"/>
        <w:spacing w:after="0" w:line="240" w:lineRule="auto"/>
        <w:rPr>
          <w:rFonts w:ascii="Comic Sans MS" w:hAnsi="Comic Sans MS" w:cs="TimesNewRomanPSMT"/>
          <w:b/>
          <w:color w:val="000000"/>
          <w:u w:val="single"/>
        </w:rPr>
      </w:pPr>
      <w:r w:rsidRPr="00F9108F">
        <w:rPr>
          <w:rFonts w:ascii="Comic Sans MS" w:hAnsi="Comic Sans MS" w:cs="TimesNewRomanPSMT"/>
          <w:b/>
          <w:color w:val="000000"/>
          <w:u w:val="single"/>
        </w:rPr>
        <w:t>Definition</w:t>
      </w:r>
    </w:p>
    <w:p w14:paraId="37A09A9F" w14:textId="2758860D" w:rsidR="002577DD" w:rsidRDefault="002577DD" w:rsidP="008F7644">
      <w:pPr>
        <w:autoSpaceDE w:val="0"/>
        <w:autoSpaceDN w:val="0"/>
        <w:adjustRightInd w:val="0"/>
        <w:spacing w:after="0" w:line="240" w:lineRule="auto"/>
        <w:rPr>
          <w:rFonts w:ascii="Comic Sans MS" w:hAnsi="Comic Sans MS" w:cs="TimesNewRomanPSMT"/>
          <w:b/>
          <w:color w:val="000000"/>
          <w:u w:val="single"/>
        </w:rPr>
      </w:pPr>
    </w:p>
    <w:p w14:paraId="5A598212" w14:textId="61404CF8" w:rsidR="002577DD" w:rsidRDefault="002577DD" w:rsidP="002577DD">
      <w:pPr>
        <w:autoSpaceDE w:val="0"/>
        <w:autoSpaceDN w:val="0"/>
        <w:adjustRightInd w:val="0"/>
        <w:spacing w:after="0" w:line="240" w:lineRule="auto"/>
        <w:rPr>
          <w:rFonts w:ascii="Comic Sans MS" w:hAnsi="Comic Sans MS"/>
          <w:shd w:val="clear" w:color="auto" w:fill="FFFFFF"/>
        </w:rPr>
      </w:pPr>
      <w:r>
        <w:rPr>
          <w:rFonts w:ascii="Comic Sans MS" w:hAnsi="Comic Sans MS"/>
        </w:rPr>
        <w:t>History</w:t>
      </w:r>
      <w:r w:rsidRPr="00F9108F">
        <w:rPr>
          <w:rFonts w:ascii="Comic Sans MS" w:hAnsi="Comic Sans MS"/>
        </w:rPr>
        <w:t xml:space="preserve"> teaching in the Primary School is about</w:t>
      </w:r>
      <w:r w:rsidRPr="00F9108F">
        <w:rPr>
          <w:rFonts w:ascii="Comic Sans MS" w:hAnsi="Comic Sans MS"/>
          <w:shd w:val="clear" w:color="auto" w:fill="FFFFFF"/>
        </w:rPr>
        <w:t xml:space="preserve"> real people who lived, and real events which happened in the past. History is concerned with sequence, time and chronology and is the study of evidence about the past</w:t>
      </w:r>
      <w:r>
        <w:rPr>
          <w:rFonts w:ascii="Comic Sans MS" w:hAnsi="Comic Sans MS"/>
          <w:shd w:val="clear" w:color="auto" w:fill="FFFFFF"/>
        </w:rPr>
        <w:t xml:space="preserve">. </w:t>
      </w:r>
      <w:r w:rsidRPr="00F9108F">
        <w:rPr>
          <w:rFonts w:ascii="Comic Sans MS" w:hAnsi="Comic Sans MS"/>
          <w:shd w:val="clear" w:color="auto" w:fill="FFFFFF"/>
        </w:rPr>
        <w:t xml:space="preserve">History fires the children’s curiosity about the past in Britain and the wider world and plays an essential part in preparing </w:t>
      </w:r>
      <w:r>
        <w:rPr>
          <w:rFonts w:ascii="Comic Sans MS" w:hAnsi="Comic Sans MS"/>
          <w:shd w:val="clear" w:color="auto" w:fill="FFFFFF"/>
        </w:rPr>
        <w:t xml:space="preserve">them </w:t>
      </w:r>
      <w:r w:rsidRPr="00F9108F">
        <w:rPr>
          <w:rFonts w:ascii="Comic Sans MS" w:hAnsi="Comic Sans MS"/>
          <w:shd w:val="clear" w:color="auto" w:fill="FFFFFF"/>
        </w:rPr>
        <w:t>for living and working in the contemporary world.</w:t>
      </w:r>
      <w:r>
        <w:rPr>
          <w:rFonts w:ascii="Comic Sans MS" w:hAnsi="Comic Sans MS"/>
          <w:shd w:val="clear" w:color="auto" w:fill="FFFFFF"/>
        </w:rPr>
        <w:t xml:space="preserve"> They discover </w:t>
      </w:r>
      <w:r w:rsidRPr="00F9108F">
        <w:rPr>
          <w:rFonts w:ascii="Comic Sans MS" w:hAnsi="Comic Sans MS"/>
          <w:shd w:val="clear" w:color="auto" w:fill="FFFFFF"/>
        </w:rPr>
        <w:t xml:space="preserve">what past societies were like, how these societies organised their politics, and what beliefs and cultures influenced people’s actions. </w:t>
      </w:r>
      <w:r>
        <w:rPr>
          <w:rFonts w:ascii="Comic Sans MS" w:hAnsi="Comic Sans MS"/>
          <w:shd w:val="clear" w:color="auto" w:fill="FFFFFF"/>
        </w:rPr>
        <w:t xml:space="preserve">This </w:t>
      </w:r>
      <w:r w:rsidR="009F08CA">
        <w:rPr>
          <w:rFonts w:ascii="Comic Sans MS" w:hAnsi="Comic Sans MS"/>
          <w:shd w:val="clear" w:color="auto" w:fill="FFFFFF"/>
        </w:rPr>
        <w:t>allows</w:t>
      </w:r>
      <w:r>
        <w:rPr>
          <w:rFonts w:ascii="Comic Sans MS" w:hAnsi="Comic Sans MS"/>
          <w:shd w:val="clear" w:color="auto" w:fill="FFFFFF"/>
        </w:rPr>
        <w:t xml:space="preserve"> them to gain an understanding of how the past may influence the present. </w:t>
      </w:r>
      <w:r w:rsidRPr="00F9108F">
        <w:rPr>
          <w:rFonts w:ascii="Comic Sans MS" w:hAnsi="Comic Sans MS"/>
          <w:shd w:val="clear" w:color="auto" w:fill="FFFFFF"/>
        </w:rPr>
        <w:t>As they do this, children develop a chronological framework for their knowledge of significant events and people.</w:t>
      </w:r>
    </w:p>
    <w:p w14:paraId="36DFD477" w14:textId="77777777" w:rsidR="002577DD" w:rsidRDefault="002577DD" w:rsidP="002577DD">
      <w:pPr>
        <w:autoSpaceDE w:val="0"/>
        <w:autoSpaceDN w:val="0"/>
        <w:adjustRightInd w:val="0"/>
        <w:spacing w:after="0" w:line="240" w:lineRule="auto"/>
        <w:rPr>
          <w:rFonts w:ascii="Comic Sans MS" w:hAnsi="Comic Sans MS"/>
          <w:shd w:val="clear" w:color="auto" w:fill="FFFFFF"/>
        </w:rPr>
      </w:pPr>
    </w:p>
    <w:p w14:paraId="43E6B099" w14:textId="77777777" w:rsidR="002577DD" w:rsidRDefault="002577DD" w:rsidP="002577DD">
      <w:pPr>
        <w:autoSpaceDE w:val="0"/>
        <w:autoSpaceDN w:val="0"/>
        <w:adjustRightInd w:val="0"/>
        <w:spacing w:after="0" w:line="240" w:lineRule="auto"/>
        <w:rPr>
          <w:rFonts w:ascii="Comic Sans MS" w:hAnsi="Comic Sans MS"/>
          <w:shd w:val="clear" w:color="auto" w:fill="FFFFFF"/>
        </w:rPr>
      </w:pPr>
      <w:r>
        <w:rPr>
          <w:rFonts w:ascii="Comic Sans MS" w:hAnsi="Comic Sans MS"/>
          <w:shd w:val="clear" w:color="auto" w:fill="FFFFFF"/>
        </w:rPr>
        <w:t xml:space="preserve">History </w:t>
      </w:r>
      <w:r w:rsidRPr="00F9108F">
        <w:rPr>
          <w:rFonts w:ascii="Comic Sans MS" w:hAnsi="Comic Sans MS"/>
          <w:shd w:val="clear" w:color="auto" w:fill="FFFFFF"/>
        </w:rPr>
        <w:t>gives</w:t>
      </w:r>
      <w:r>
        <w:rPr>
          <w:rFonts w:ascii="Comic Sans MS" w:hAnsi="Comic Sans MS"/>
          <w:shd w:val="clear" w:color="auto" w:fill="FFFFFF"/>
        </w:rPr>
        <w:t xml:space="preserve"> our children</w:t>
      </w:r>
      <w:r w:rsidRPr="00F9108F">
        <w:rPr>
          <w:rFonts w:ascii="Comic Sans MS" w:hAnsi="Comic Sans MS"/>
          <w:shd w:val="clear" w:color="auto" w:fill="FFFFFF"/>
        </w:rPr>
        <w:t xml:space="preserve"> a sense of identity, set within our social, political, cultural and economic relationships.</w:t>
      </w:r>
      <w:r>
        <w:rPr>
          <w:rFonts w:ascii="Comic Sans MS" w:hAnsi="Comic Sans MS"/>
          <w:shd w:val="clear" w:color="auto" w:fill="FFFFFF"/>
        </w:rPr>
        <w:t xml:space="preserve"> </w:t>
      </w:r>
      <w:r w:rsidRPr="00F9108F">
        <w:rPr>
          <w:rFonts w:ascii="Comic Sans MS" w:hAnsi="Comic Sans MS"/>
          <w:shd w:val="clear" w:color="auto" w:fill="FFFFFF"/>
        </w:rPr>
        <w:t>They see the diversity of human experience, and understand more about themselves as individuals and members of society. What they learn can influence their decisions about personal choices, attitudes and values</w:t>
      </w:r>
      <w:r>
        <w:rPr>
          <w:rFonts w:ascii="Comic Sans MS" w:hAnsi="Comic Sans MS"/>
          <w:shd w:val="clear" w:color="auto" w:fill="FFFFFF"/>
        </w:rPr>
        <w:t>.</w:t>
      </w:r>
    </w:p>
    <w:p w14:paraId="0411AF7C" w14:textId="77777777" w:rsidR="002577DD" w:rsidRDefault="002577DD" w:rsidP="002577DD">
      <w:pPr>
        <w:autoSpaceDE w:val="0"/>
        <w:autoSpaceDN w:val="0"/>
        <w:adjustRightInd w:val="0"/>
        <w:spacing w:after="0" w:line="240" w:lineRule="auto"/>
        <w:rPr>
          <w:rFonts w:ascii="Comic Sans MS" w:hAnsi="Comic Sans MS"/>
          <w:shd w:val="clear" w:color="auto" w:fill="FFFFFF"/>
        </w:rPr>
      </w:pPr>
    </w:p>
    <w:p w14:paraId="3585C99E" w14:textId="2E84CB87" w:rsidR="002577DD" w:rsidRPr="00F9108F" w:rsidRDefault="002577DD" w:rsidP="002577DD">
      <w:pPr>
        <w:autoSpaceDE w:val="0"/>
        <w:autoSpaceDN w:val="0"/>
        <w:adjustRightInd w:val="0"/>
        <w:spacing w:after="0" w:line="240" w:lineRule="auto"/>
        <w:rPr>
          <w:rFonts w:ascii="Comic Sans MS" w:hAnsi="Comic Sans MS"/>
          <w:shd w:val="clear" w:color="auto" w:fill="FFFFFF"/>
        </w:rPr>
      </w:pPr>
      <w:r w:rsidRPr="00F9108F">
        <w:rPr>
          <w:rFonts w:ascii="Comic Sans MS" w:hAnsi="Comic Sans MS"/>
          <w:shd w:val="clear" w:color="auto" w:fill="FFFFFF"/>
        </w:rPr>
        <w:t xml:space="preserve">In </w:t>
      </w:r>
      <w:r>
        <w:rPr>
          <w:rFonts w:ascii="Comic Sans MS" w:hAnsi="Comic Sans MS"/>
          <w:shd w:val="clear" w:color="auto" w:fill="FFFFFF"/>
        </w:rPr>
        <w:t>this subject</w:t>
      </w:r>
      <w:r w:rsidRPr="00F9108F">
        <w:rPr>
          <w:rFonts w:ascii="Comic Sans MS" w:hAnsi="Comic Sans MS"/>
          <w:shd w:val="clear" w:color="auto" w:fill="FFFFFF"/>
        </w:rPr>
        <w:t>, children</w:t>
      </w:r>
      <w:r>
        <w:rPr>
          <w:rFonts w:ascii="Comic Sans MS" w:hAnsi="Comic Sans MS"/>
          <w:shd w:val="clear" w:color="auto" w:fill="FFFFFF"/>
        </w:rPr>
        <w:t xml:space="preserve"> use key enquiry skills to find and evaluate historical evidence to </w:t>
      </w:r>
      <w:r w:rsidRPr="00F9108F">
        <w:rPr>
          <w:rFonts w:ascii="Comic Sans MS" w:hAnsi="Comic Sans MS"/>
          <w:shd w:val="clear" w:color="auto" w:fill="FFFFFF"/>
        </w:rPr>
        <w:t>reach their own conclusions.</w:t>
      </w:r>
      <w:r>
        <w:rPr>
          <w:rFonts w:ascii="Comic Sans MS" w:hAnsi="Comic Sans MS"/>
          <w:shd w:val="clear" w:color="auto" w:fill="FFFFFF"/>
        </w:rPr>
        <w:t xml:space="preserve"> Through this learning</w:t>
      </w:r>
      <w:r w:rsidR="00811734">
        <w:rPr>
          <w:rFonts w:ascii="Comic Sans MS" w:hAnsi="Comic Sans MS"/>
          <w:shd w:val="clear" w:color="auto" w:fill="FFFFFF"/>
        </w:rPr>
        <w:t>,</w:t>
      </w:r>
      <w:r>
        <w:rPr>
          <w:rFonts w:ascii="Comic Sans MS" w:hAnsi="Comic Sans MS"/>
          <w:shd w:val="clear" w:color="auto" w:fill="FFFFFF"/>
        </w:rPr>
        <w:t xml:space="preserve"> child</w:t>
      </w:r>
      <w:r w:rsidR="00811734">
        <w:rPr>
          <w:rFonts w:ascii="Comic Sans MS" w:hAnsi="Comic Sans MS"/>
          <w:shd w:val="clear" w:color="auto" w:fill="FFFFFF"/>
        </w:rPr>
        <w:t>ren</w:t>
      </w:r>
      <w:r>
        <w:rPr>
          <w:rFonts w:ascii="Comic Sans MS" w:hAnsi="Comic Sans MS"/>
          <w:shd w:val="clear" w:color="auto" w:fill="FFFFFF"/>
        </w:rPr>
        <w:t xml:space="preserve"> learn to</w:t>
      </w:r>
      <w:r w:rsidRPr="00F9108F">
        <w:rPr>
          <w:rFonts w:ascii="Comic Sans MS" w:hAnsi="Comic Sans MS"/>
          <w:shd w:val="clear" w:color="auto" w:fill="FFFFFF"/>
        </w:rPr>
        <w:t xml:space="preserve"> argue for their point of</w:t>
      </w:r>
      <w:r>
        <w:rPr>
          <w:rFonts w:ascii="Comic Sans MS" w:hAnsi="Comic Sans MS"/>
          <w:shd w:val="clear" w:color="auto" w:fill="FFFFFF"/>
        </w:rPr>
        <w:t xml:space="preserve"> view based on their findings. </w:t>
      </w:r>
    </w:p>
    <w:p w14:paraId="0A1B74B9" w14:textId="77777777" w:rsidR="002577DD" w:rsidRPr="00F9108F" w:rsidRDefault="002577DD" w:rsidP="008F7644">
      <w:pPr>
        <w:autoSpaceDE w:val="0"/>
        <w:autoSpaceDN w:val="0"/>
        <w:adjustRightInd w:val="0"/>
        <w:spacing w:after="0" w:line="240" w:lineRule="auto"/>
        <w:rPr>
          <w:rFonts w:ascii="Comic Sans MS" w:hAnsi="Comic Sans MS" w:cs="TimesNewRomanPSMT"/>
          <w:b/>
          <w:color w:val="000000"/>
          <w:u w:val="single"/>
        </w:rPr>
      </w:pPr>
    </w:p>
    <w:p w14:paraId="18AB1979" w14:textId="77777777" w:rsidR="008F7644" w:rsidRPr="00F9108F" w:rsidRDefault="008F7644" w:rsidP="008F7644">
      <w:pPr>
        <w:autoSpaceDE w:val="0"/>
        <w:autoSpaceDN w:val="0"/>
        <w:adjustRightInd w:val="0"/>
        <w:spacing w:after="0" w:line="240" w:lineRule="auto"/>
        <w:rPr>
          <w:rFonts w:ascii="Comic Sans MS" w:hAnsi="Comic Sans MS" w:cs="TimesNewRomanPSMT"/>
        </w:rPr>
      </w:pPr>
    </w:p>
    <w:p w14:paraId="253A11CE" w14:textId="2DE6A0F7" w:rsidR="008F7644" w:rsidRPr="00F9108F" w:rsidRDefault="008F7644" w:rsidP="008F7644">
      <w:pPr>
        <w:autoSpaceDE w:val="0"/>
        <w:autoSpaceDN w:val="0"/>
        <w:adjustRightInd w:val="0"/>
        <w:spacing w:after="0" w:line="240" w:lineRule="auto"/>
        <w:rPr>
          <w:rFonts w:ascii="Comic Sans MS" w:hAnsi="Comic Sans MS" w:cs="TimesNewRomanPS-BoldMT"/>
          <w:b/>
          <w:bCs/>
          <w:color w:val="333333"/>
          <w:u w:val="single"/>
        </w:rPr>
      </w:pPr>
      <w:r w:rsidRPr="00F9108F">
        <w:rPr>
          <w:rFonts w:ascii="Comic Sans MS" w:hAnsi="Comic Sans MS" w:cs="TimesNewRomanPS-BoldMT"/>
          <w:b/>
          <w:bCs/>
          <w:color w:val="333333"/>
          <w:u w:val="single"/>
        </w:rPr>
        <w:t>Aims</w:t>
      </w:r>
    </w:p>
    <w:p w14:paraId="74C2DAE3" w14:textId="77777777"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t>To instil in the children a curiosity and understanding of events, places and people in a variety of times and environments.</w:t>
      </w:r>
    </w:p>
    <w:p w14:paraId="725422A9" w14:textId="77777777"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t>To develop an interest in the past and an appreciation of human achievements and aspirations</w:t>
      </w:r>
    </w:p>
    <w:p w14:paraId="20C29253" w14:textId="5D86EBD4"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t>To understand the values of our society, past and present</w:t>
      </w:r>
    </w:p>
    <w:p w14:paraId="63744767" w14:textId="77777777"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t>To learn about the major issues and events in the history of our own country and of the world and how these events may have influenced one another</w:t>
      </w:r>
    </w:p>
    <w:p w14:paraId="7EE41EAB" w14:textId="77777777"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t>To develop a knowledge of chronology within which the children can organise their understanding of the past</w:t>
      </w:r>
    </w:p>
    <w:p w14:paraId="107987AD" w14:textId="77777777"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lastRenderedPageBreak/>
        <w:t>To understand how the past was different from the present and that people of other times and places may have had different values and attitudes from ours</w:t>
      </w:r>
    </w:p>
    <w:p w14:paraId="2156AD93" w14:textId="77777777"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t>To understand the nature of evidence by emphasising the process of enquiry and by developing the range of skills required to interpret primary and secondary source materials</w:t>
      </w:r>
    </w:p>
    <w:p w14:paraId="154D9CF3" w14:textId="77777777"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t>To distinguish between historical facts and the interpretation of those facts</w:t>
      </w:r>
    </w:p>
    <w:p w14:paraId="5D8AC0C3" w14:textId="1C120F8A"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t>To understand that events have a multiplicity of causes and that historical explanation is provisional, debatable and sometimes controversial</w:t>
      </w:r>
    </w:p>
    <w:p w14:paraId="7BEAEDB5" w14:textId="6E14E273" w:rsidR="008F7644" w:rsidRPr="00F9108F" w:rsidRDefault="008F7644" w:rsidP="008F7644">
      <w:pPr>
        <w:numPr>
          <w:ilvl w:val="0"/>
          <w:numId w:val="25"/>
        </w:numPr>
        <w:spacing w:before="100" w:beforeAutospacing="1" w:after="100" w:afterAutospacing="1" w:line="240" w:lineRule="auto"/>
        <w:rPr>
          <w:rFonts w:ascii="Comic Sans MS" w:eastAsia="Times New Roman" w:hAnsi="Comic Sans MS"/>
          <w:lang w:eastAsia="en-GB"/>
        </w:rPr>
      </w:pPr>
      <w:r w:rsidRPr="00F9108F">
        <w:rPr>
          <w:rFonts w:ascii="Comic Sans MS" w:eastAsia="Times New Roman" w:hAnsi="Comic Sans MS"/>
          <w:lang w:eastAsia="en-GB"/>
        </w:rPr>
        <w:t>To develop a greater understanding and appreciation of other cultures and races around the world</w:t>
      </w:r>
    </w:p>
    <w:p w14:paraId="2AE2BADF" w14:textId="16BCC09C" w:rsidR="008F7644" w:rsidRDefault="008F7644" w:rsidP="008F7644">
      <w:pPr>
        <w:autoSpaceDE w:val="0"/>
        <w:autoSpaceDN w:val="0"/>
        <w:adjustRightInd w:val="0"/>
        <w:spacing w:after="0" w:line="240" w:lineRule="auto"/>
        <w:rPr>
          <w:rFonts w:ascii="Comic Sans MS" w:hAnsi="Comic Sans MS" w:cs="TimesNewRomanPS-BoldMT"/>
          <w:b/>
          <w:bCs/>
          <w:color w:val="333333"/>
          <w:u w:val="single"/>
        </w:rPr>
      </w:pPr>
      <w:r w:rsidRPr="00F9108F">
        <w:rPr>
          <w:rFonts w:ascii="Comic Sans MS" w:hAnsi="Comic Sans MS" w:cs="TimesNewRomanPS-BoldMT"/>
          <w:b/>
          <w:bCs/>
          <w:color w:val="333333"/>
          <w:u w:val="single"/>
        </w:rPr>
        <w:t>Strategies for the teaching of History</w:t>
      </w:r>
    </w:p>
    <w:p w14:paraId="6235ED9F" w14:textId="49E9DB81" w:rsidR="00607948" w:rsidRDefault="00607948" w:rsidP="008F7644">
      <w:pPr>
        <w:autoSpaceDE w:val="0"/>
        <w:autoSpaceDN w:val="0"/>
        <w:adjustRightInd w:val="0"/>
        <w:spacing w:after="0" w:line="240" w:lineRule="auto"/>
        <w:rPr>
          <w:rFonts w:ascii="Comic Sans MS" w:hAnsi="Comic Sans MS" w:cs="TimesNewRomanPS-BoldMT"/>
          <w:b/>
          <w:bCs/>
          <w:color w:val="333333"/>
          <w:u w:val="single"/>
        </w:rPr>
      </w:pPr>
    </w:p>
    <w:p w14:paraId="5EA9B81E" w14:textId="29D794ED" w:rsidR="00607948" w:rsidRDefault="00607948" w:rsidP="00607948">
      <w:pPr>
        <w:autoSpaceDE w:val="0"/>
        <w:autoSpaceDN w:val="0"/>
        <w:adjustRightInd w:val="0"/>
        <w:rPr>
          <w:rFonts w:ascii="Comic Sans MS" w:hAnsi="Comic Sans MS" w:cs="ComicSansMS"/>
        </w:rPr>
      </w:pPr>
      <w:bookmarkStart w:id="0" w:name="_Hlk122077985"/>
      <w:r>
        <w:rPr>
          <w:rFonts w:ascii="Comic Sans MS" w:hAnsi="Comic Sans MS" w:cs="ComicSansMS"/>
        </w:rPr>
        <w:t xml:space="preserve">The predominant mode of learning is through whole class teaching and a combination of group and individual learning. Children are encouraged to use skills in critical thought and questioning combined with an emphasis on the development of </w:t>
      </w:r>
      <w:r w:rsidR="00811734">
        <w:rPr>
          <w:rFonts w:ascii="Comic Sans MS" w:hAnsi="Comic Sans MS" w:cs="ComicSansMS"/>
        </w:rPr>
        <w:t>historica</w:t>
      </w:r>
      <w:r>
        <w:rPr>
          <w:rFonts w:ascii="Comic Sans MS" w:hAnsi="Comic Sans MS" w:cs="ComicSansMS"/>
        </w:rPr>
        <w:t>l skills.</w:t>
      </w:r>
    </w:p>
    <w:p w14:paraId="744CCA1A" w14:textId="51616467" w:rsidR="00607948" w:rsidRDefault="00607948" w:rsidP="00607948">
      <w:pPr>
        <w:autoSpaceDE w:val="0"/>
        <w:autoSpaceDN w:val="0"/>
        <w:adjustRightInd w:val="0"/>
        <w:spacing w:after="0" w:line="240" w:lineRule="auto"/>
        <w:rPr>
          <w:rFonts w:ascii="Comic Sans MS" w:hAnsi="Comic Sans MS" w:cs="TimesNewRomanPSMT"/>
        </w:rPr>
      </w:pPr>
      <w:r w:rsidRPr="00F9108F">
        <w:rPr>
          <w:rFonts w:ascii="Comic Sans MS" w:hAnsi="Comic Sans MS" w:cs="TimesNewRomanPSMT"/>
        </w:rPr>
        <w:t>The emphasis on our teaching of history is based on primary experiences and secondary sources</w:t>
      </w:r>
      <w:r>
        <w:rPr>
          <w:rFonts w:ascii="Comic Sans MS" w:hAnsi="Comic Sans MS" w:cs="TimesNewRomanPSMT"/>
        </w:rPr>
        <w:t xml:space="preserve"> which are used when developing these historical skills. </w:t>
      </w:r>
    </w:p>
    <w:p w14:paraId="2055AE6B" w14:textId="5F9FE714" w:rsidR="00607948" w:rsidRDefault="00607948" w:rsidP="00607948">
      <w:pPr>
        <w:autoSpaceDE w:val="0"/>
        <w:autoSpaceDN w:val="0"/>
        <w:adjustRightInd w:val="0"/>
        <w:spacing w:after="0" w:line="240" w:lineRule="auto"/>
        <w:rPr>
          <w:rFonts w:ascii="Comic Sans MS" w:hAnsi="Comic Sans MS" w:cs="TimesNewRomanPSMT"/>
        </w:rPr>
      </w:pPr>
    </w:p>
    <w:p w14:paraId="759DEAA2" w14:textId="3BEA45AD" w:rsidR="00607948" w:rsidRPr="00F9108F" w:rsidRDefault="00607948" w:rsidP="00607948">
      <w:pPr>
        <w:autoSpaceDE w:val="0"/>
        <w:autoSpaceDN w:val="0"/>
        <w:adjustRightInd w:val="0"/>
        <w:spacing w:after="0" w:line="240" w:lineRule="auto"/>
        <w:rPr>
          <w:rFonts w:ascii="Comic Sans MS" w:hAnsi="Comic Sans MS" w:cs="TimesNewRomanPSMT"/>
        </w:rPr>
      </w:pPr>
      <w:r>
        <w:rPr>
          <w:rFonts w:ascii="Comic Sans MS" w:hAnsi="Comic Sans MS" w:cs="TimesNewRomanPSMT"/>
        </w:rPr>
        <w:t>C</w:t>
      </w:r>
      <w:r w:rsidRPr="00F9108F">
        <w:rPr>
          <w:rFonts w:ascii="Comic Sans MS" w:hAnsi="Comic Sans MS" w:cs="TimesNewRomanPSMT"/>
        </w:rPr>
        <w:t>hildren</w:t>
      </w:r>
      <w:r>
        <w:rPr>
          <w:rFonts w:ascii="Comic Sans MS" w:hAnsi="Comic Sans MS" w:cs="TimesNewRomanPSMT"/>
        </w:rPr>
        <w:t xml:space="preserve"> are encouraged</w:t>
      </w:r>
      <w:r w:rsidRPr="00F9108F">
        <w:rPr>
          <w:rFonts w:ascii="Comic Sans MS" w:hAnsi="Comic Sans MS" w:cs="TimesNewRomanPSMT"/>
        </w:rPr>
        <w:t xml:space="preserve"> to take an active role in their learning and</w:t>
      </w:r>
      <w:r w:rsidR="00811734">
        <w:rPr>
          <w:rFonts w:ascii="Comic Sans MS" w:hAnsi="Comic Sans MS" w:cs="TimesNewRomanPSMT"/>
        </w:rPr>
        <w:t xml:space="preserve"> are</w:t>
      </w:r>
      <w:r w:rsidRPr="00F9108F">
        <w:rPr>
          <w:rFonts w:ascii="Comic Sans MS" w:hAnsi="Comic Sans MS" w:cs="TimesNewRomanPSMT"/>
        </w:rPr>
        <w:t xml:space="preserve"> provide</w:t>
      </w:r>
      <w:r>
        <w:rPr>
          <w:rFonts w:ascii="Comic Sans MS" w:hAnsi="Comic Sans MS" w:cs="TimesNewRomanPSMT"/>
        </w:rPr>
        <w:t>d with</w:t>
      </w:r>
      <w:r w:rsidRPr="00F9108F">
        <w:rPr>
          <w:rFonts w:ascii="Comic Sans MS" w:hAnsi="Comic Sans MS" w:cs="TimesNewRomanPSMT"/>
        </w:rPr>
        <w:t xml:space="preserve"> opportunities to develop the key skills of communication as well as improve their own learning performance.</w:t>
      </w:r>
    </w:p>
    <w:p w14:paraId="1470DCAF" w14:textId="77777777" w:rsidR="00607948" w:rsidRDefault="00607948" w:rsidP="00607948">
      <w:pPr>
        <w:autoSpaceDE w:val="0"/>
        <w:autoSpaceDN w:val="0"/>
        <w:adjustRightInd w:val="0"/>
        <w:spacing w:after="0" w:line="240" w:lineRule="auto"/>
        <w:rPr>
          <w:rFonts w:ascii="Comic Sans MS" w:hAnsi="Comic Sans MS" w:cs="TimesNewRomanPSMT"/>
        </w:rPr>
      </w:pPr>
    </w:p>
    <w:bookmarkEnd w:id="0"/>
    <w:p w14:paraId="6F096D04" w14:textId="40F230F2" w:rsidR="00607948" w:rsidRDefault="00607948" w:rsidP="00607948">
      <w:pPr>
        <w:autoSpaceDE w:val="0"/>
        <w:autoSpaceDN w:val="0"/>
        <w:adjustRightInd w:val="0"/>
        <w:rPr>
          <w:rFonts w:ascii="Comic Sans MS" w:hAnsi="Comic Sans MS" w:cs="ComicSansMS"/>
        </w:rPr>
      </w:pPr>
      <w:r>
        <w:rPr>
          <w:rFonts w:ascii="Comic Sans MS" w:hAnsi="Comic Sans MS" w:cs="ComicSansMS"/>
        </w:rPr>
        <w:t>Computing, including the use of computers and audio-visual aids, will be used in various ways to support teaching and motivate children’s learning when it is the most efficient and effective way of meeting the lesson’s objectives. Pupils are encouraged to communicate their findings in a variety of ways, including using computing.</w:t>
      </w:r>
    </w:p>
    <w:p w14:paraId="57A81907" w14:textId="3721616D" w:rsidR="00607948" w:rsidRDefault="00607948" w:rsidP="00607948">
      <w:pPr>
        <w:autoSpaceDE w:val="0"/>
        <w:autoSpaceDN w:val="0"/>
        <w:adjustRightInd w:val="0"/>
        <w:rPr>
          <w:rFonts w:ascii="Comic Sans MS" w:hAnsi="Comic Sans MS" w:cs="ComicSansMS"/>
        </w:rPr>
      </w:pPr>
      <w:r>
        <w:rPr>
          <w:rFonts w:ascii="Comic Sans MS" w:hAnsi="Comic Sans MS" w:cs="ComicSansMS"/>
        </w:rPr>
        <w:t xml:space="preserve">Specific historical skills are highlighted and tracked through the use of Cornerstones and its supporting tools. Coverage throughout both Key Stage 1 and Key Stage 2 is monitored and assessed through the use of Arbor and is checked by the subject leader. </w:t>
      </w:r>
    </w:p>
    <w:p w14:paraId="6CD2175A" w14:textId="77777777" w:rsidR="00607948" w:rsidRPr="00F9108F" w:rsidRDefault="00607948" w:rsidP="00607948">
      <w:pPr>
        <w:autoSpaceDE w:val="0"/>
        <w:autoSpaceDN w:val="0"/>
        <w:adjustRightInd w:val="0"/>
        <w:spacing w:after="0" w:line="240" w:lineRule="auto"/>
        <w:rPr>
          <w:rFonts w:ascii="Comic Sans MS" w:hAnsi="Comic Sans MS" w:cs="ComicSansMS"/>
        </w:rPr>
      </w:pPr>
      <w:r w:rsidRPr="00F9108F">
        <w:rPr>
          <w:rFonts w:ascii="Comic Sans MS" w:hAnsi="Comic Sans MS" w:cs="ComicSansMS"/>
        </w:rPr>
        <w:t xml:space="preserve">Emphasis is given to highlighting multi-culturalism in a non-stereotypical way when learning about different time periods and cultures; thus, contributing to pupils’ moral, cultural and social education. This will include participation in a celebration of Black History week, with an emphasis on British Black History. </w:t>
      </w:r>
    </w:p>
    <w:p w14:paraId="16A36B8A" w14:textId="166157EA" w:rsidR="00607948" w:rsidRDefault="00607948" w:rsidP="00607948">
      <w:pPr>
        <w:autoSpaceDE w:val="0"/>
        <w:autoSpaceDN w:val="0"/>
        <w:adjustRightInd w:val="0"/>
        <w:rPr>
          <w:rFonts w:ascii="Comic Sans MS" w:hAnsi="Comic Sans MS" w:cs="ComicSansMS"/>
        </w:rPr>
      </w:pPr>
    </w:p>
    <w:p w14:paraId="1793C40C" w14:textId="64B5149A" w:rsidR="00607948" w:rsidRDefault="00607948" w:rsidP="00607948">
      <w:pPr>
        <w:autoSpaceDE w:val="0"/>
        <w:autoSpaceDN w:val="0"/>
        <w:adjustRightInd w:val="0"/>
        <w:rPr>
          <w:rFonts w:ascii="Comic Sans MS" w:hAnsi="Comic Sans MS" w:cs="ComicSansMS"/>
        </w:rPr>
      </w:pPr>
      <w:r>
        <w:rPr>
          <w:rFonts w:ascii="Comic Sans MS" w:hAnsi="Comic Sans MS" w:cs="ComicSansMS"/>
        </w:rPr>
        <w:lastRenderedPageBreak/>
        <w:t xml:space="preserve">Opportunities will be sought to link history to other curriculum areas, primarily through the Cornerstones curriculum, so pupils can develop and apply their historical, enquiry skills within a meaningful context. </w:t>
      </w:r>
    </w:p>
    <w:p w14:paraId="4D164695" w14:textId="62E04905" w:rsidR="008F7644" w:rsidRDefault="00607948" w:rsidP="006F29E6">
      <w:pPr>
        <w:autoSpaceDE w:val="0"/>
        <w:autoSpaceDN w:val="0"/>
        <w:adjustRightInd w:val="0"/>
        <w:rPr>
          <w:rFonts w:ascii="Comic Sans MS" w:hAnsi="Comic Sans MS" w:cs="ComicSansMS"/>
        </w:rPr>
      </w:pPr>
      <w:r>
        <w:rPr>
          <w:rFonts w:ascii="Comic Sans MS" w:hAnsi="Comic Sans MS" w:cs="ComicSansMS"/>
        </w:rPr>
        <w:t>History is celebrated through the use of display and presentation of work to the class and wider audiences, including taking part in an annual History focus week. All history learning should be presented to a high standard and in line with the presentation policy of the school</w:t>
      </w:r>
      <w:r w:rsidR="006F29E6">
        <w:rPr>
          <w:rFonts w:ascii="Comic Sans MS" w:hAnsi="Comic Sans MS" w:cs="ComicSansMS"/>
        </w:rPr>
        <w:t>.</w:t>
      </w:r>
    </w:p>
    <w:p w14:paraId="27408D9A" w14:textId="77777777" w:rsidR="00B05868" w:rsidRPr="00460D1A" w:rsidRDefault="00B05868" w:rsidP="00B05868">
      <w:pPr>
        <w:autoSpaceDE w:val="0"/>
        <w:autoSpaceDN w:val="0"/>
        <w:adjustRightInd w:val="0"/>
        <w:rPr>
          <w:rFonts w:ascii="Comic Sans MS" w:hAnsi="Comic Sans MS" w:cs="ComicSansMS-Bold"/>
          <w:b/>
          <w:bCs/>
          <w:u w:val="single"/>
        </w:rPr>
      </w:pPr>
      <w:r w:rsidRPr="00460D1A">
        <w:rPr>
          <w:rFonts w:ascii="Comic Sans MS" w:hAnsi="Comic Sans MS" w:cs="ComicSansMS-Bold"/>
          <w:b/>
          <w:bCs/>
          <w:u w:val="single"/>
        </w:rPr>
        <w:t xml:space="preserve">Programmes of Study </w:t>
      </w:r>
    </w:p>
    <w:p w14:paraId="72851AB8" w14:textId="0758FD76" w:rsidR="00B05868" w:rsidRPr="00460D1A" w:rsidRDefault="00B05868" w:rsidP="00B05868">
      <w:pPr>
        <w:autoSpaceDE w:val="0"/>
        <w:autoSpaceDN w:val="0"/>
        <w:adjustRightInd w:val="0"/>
        <w:rPr>
          <w:rFonts w:ascii="Comic Sans MS" w:hAnsi="Comic Sans MS" w:cs="ComicSansMS-Bold"/>
          <w:bCs/>
        </w:rPr>
      </w:pPr>
      <w:r>
        <w:rPr>
          <w:rFonts w:ascii="Comic Sans MS" w:hAnsi="Comic Sans MS" w:cs="ComicSansMS-Bold"/>
          <w:bCs/>
        </w:rPr>
        <w:t>History</w:t>
      </w:r>
      <w:r w:rsidRPr="00460D1A">
        <w:rPr>
          <w:rFonts w:ascii="Comic Sans MS" w:hAnsi="Comic Sans MS" w:cs="ComicSansMS-Bold"/>
          <w:bCs/>
        </w:rPr>
        <w:t xml:space="preserve"> is a National Curriculum foundation subject with designated programmes of study</w:t>
      </w:r>
      <w:r w:rsidR="00811734">
        <w:rPr>
          <w:rFonts w:ascii="Comic Sans MS" w:hAnsi="Comic Sans MS" w:cs="ComicSansMS-Bold"/>
          <w:bCs/>
        </w:rPr>
        <w:t xml:space="preserve"> for Key Stages 1 and 2. </w:t>
      </w:r>
    </w:p>
    <w:p w14:paraId="775EF383" w14:textId="739D008A" w:rsidR="00B05868" w:rsidRDefault="00B05868" w:rsidP="00B05868">
      <w:pPr>
        <w:autoSpaceDE w:val="0"/>
        <w:autoSpaceDN w:val="0"/>
        <w:adjustRightInd w:val="0"/>
        <w:rPr>
          <w:rFonts w:ascii="Comic Sans MS" w:hAnsi="Comic Sans MS" w:cs="ComicSansMS-Bold"/>
          <w:bCs/>
        </w:rPr>
      </w:pPr>
      <w:r w:rsidRPr="00460D1A">
        <w:rPr>
          <w:rFonts w:ascii="Comic Sans MS" w:hAnsi="Comic Sans MS" w:cs="ComicSansMS-Bold"/>
          <w:bCs/>
        </w:rPr>
        <w:t xml:space="preserve">Teaching should ensure that </w:t>
      </w:r>
      <w:r>
        <w:rPr>
          <w:rFonts w:ascii="Comic Sans MS" w:hAnsi="Comic Sans MS" w:cs="ComicSansMS-Bold"/>
          <w:bCs/>
        </w:rPr>
        <w:t>historical</w:t>
      </w:r>
      <w:r w:rsidRPr="00460D1A">
        <w:rPr>
          <w:rFonts w:ascii="Comic Sans MS" w:hAnsi="Comic Sans MS" w:cs="ComicSansMS-Bold"/>
          <w:bCs/>
        </w:rPr>
        <w:t xml:space="preserve"> enquiry skil</w:t>
      </w:r>
      <w:r>
        <w:rPr>
          <w:rFonts w:ascii="Comic Sans MS" w:hAnsi="Comic Sans MS" w:cs="ComicSansMS-Bold"/>
          <w:bCs/>
        </w:rPr>
        <w:t>l</w:t>
      </w:r>
      <w:r w:rsidRPr="00460D1A">
        <w:rPr>
          <w:rFonts w:ascii="Comic Sans MS" w:hAnsi="Comic Sans MS" w:cs="ComicSansMS-Bold"/>
          <w:bCs/>
        </w:rPr>
        <w:t xml:space="preserve">s are used when developing </w:t>
      </w:r>
      <w:r>
        <w:rPr>
          <w:rFonts w:ascii="Comic Sans MS" w:hAnsi="Comic Sans MS" w:cs="ComicSansMS-Bold"/>
          <w:bCs/>
        </w:rPr>
        <w:t>the subject specific knowledge as stat</w:t>
      </w:r>
      <w:r w:rsidR="00811734">
        <w:rPr>
          <w:rFonts w:ascii="Comic Sans MS" w:hAnsi="Comic Sans MS" w:cs="ComicSansMS-Bold"/>
          <w:bCs/>
        </w:rPr>
        <w:t>ed</w:t>
      </w:r>
      <w:r>
        <w:rPr>
          <w:rFonts w:ascii="Comic Sans MS" w:hAnsi="Comic Sans MS" w:cs="ComicSansMS-Bold"/>
          <w:bCs/>
        </w:rPr>
        <w:t xml:space="preserve"> within the National Curriculum. </w:t>
      </w:r>
    </w:p>
    <w:p w14:paraId="24B6F345" w14:textId="382834EB" w:rsidR="00811734" w:rsidRPr="003C00D1" w:rsidRDefault="00811734" w:rsidP="00811734">
      <w:pPr>
        <w:autoSpaceDE w:val="0"/>
        <w:autoSpaceDN w:val="0"/>
        <w:adjustRightInd w:val="0"/>
        <w:spacing w:after="0" w:line="240" w:lineRule="auto"/>
        <w:rPr>
          <w:rFonts w:ascii="Comic Sans MS" w:hAnsi="Comic Sans MS" w:cs="ComicSansMS"/>
          <w:sz w:val="20"/>
          <w:szCs w:val="20"/>
        </w:rPr>
      </w:pPr>
      <w:r w:rsidRPr="00460D1A">
        <w:rPr>
          <w:rFonts w:ascii="Comic Sans MS" w:hAnsi="Comic Sans MS" w:cs="ComicSansMS-Bold"/>
          <w:bCs/>
        </w:rPr>
        <w:t>During the Foundation Stage, children</w:t>
      </w:r>
      <w:r>
        <w:rPr>
          <w:rFonts w:ascii="Comic Sans MS" w:hAnsi="Comic Sans MS" w:cs="ComicSansMS-Bold"/>
          <w:bCs/>
        </w:rPr>
        <w:t xml:space="preserve"> </w:t>
      </w:r>
      <w:r w:rsidRPr="00460D1A">
        <w:rPr>
          <w:rFonts w:ascii="Comic Sans MS" w:hAnsi="Comic Sans MS" w:cs="ComicSansMS-Bold"/>
          <w:bCs/>
        </w:rPr>
        <w:t xml:space="preserve">will work towards the </w:t>
      </w:r>
      <w:r>
        <w:rPr>
          <w:rFonts w:ascii="Comic Sans MS" w:hAnsi="Comic Sans MS" w:cs="ComicSansMS-Bold"/>
          <w:bCs/>
        </w:rPr>
        <w:t xml:space="preserve">historical </w:t>
      </w:r>
      <w:r w:rsidRPr="00460D1A">
        <w:rPr>
          <w:rFonts w:ascii="Comic Sans MS" w:hAnsi="Comic Sans MS" w:cs="ComicSansMS-Bold"/>
          <w:bCs/>
        </w:rPr>
        <w:t xml:space="preserve">aspects of the Early Learning goal for Understanding of the world. </w:t>
      </w:r>
    </w:p>
    <w:p w14:paraId="692AA98A" w14:textId="77777777" w:rsidR="00811734" w:rsidRPr="002F6F31" w:rsidRDefault="00811734" w:rsidP="00B05868">
      <w:pPr>
        <w:autoSpaceDE w:val="0"/>
        <w:autoSpaceDN w:val="0"/>
        <w:adjustRightInd w:val="0"/>
        <w:rPr>
          <w:rFonts w:ascii="Comic Sans MS" w:hAnsi="Comic Sans MS" w:cs="ComicSansMS-Bold"/>
          <w:bCs/>
        </w:rPr>
      </w:pPr>
    </w:p>
    <w:p w14:paraId="19519882" w14:textId="5F1CC546" w:rsidR="003C00D1" w:rsidRDefault="003C00D1" w:rsidP="003C00D1">
      <w:pPr>
        <w:autoSpaceDE w:val="0"/>
        <w:autoSpaceDN w:val="0"/>
        <w:adjustRightInd w:val="0"/>
        <w:rPr>
          <w:rFonts w:ascii="Comic Sans MS" w:hAnsi="Comic Sans MS" w:cs="ComicSansMS-Bold"/>
          <w:b/>
          <w:bCs/>
          <w:u w:val="single"/>
        </w:rPr>
      </w:pPr>
      <w:r w:rsidRPr="00F9108F">
        <w:rPr>
          <w:rFonts w:ascii="Comic Sans MS" w:hAnsi="Comic Sans MS" w:cs="ComicSansMS-Bold"/>
          <w:b/>
          <w:bCs/>
          <w:u w:val="single"/>
        </w:rPr>
        <w:t xml:space="preserve">Expectations </w:t>
      </w:r>
    </w:p>
    <w:p w14:paraId="5B4D303A" w14:textId="4401DA27" w:rsidR="00DA35E5" w:rsidRDefault="00DA35E5" w:rsidP="00DA35E5">
      <w:pPr>
        <w:autoSpaceDE w:val="0"/>
        <w:autoSpaceDN w:val="0"/>
        <w:adjustRightInd w:val="0"/>
        <w:spacing w:after="0" w:line="240" w:lineRule="auto"/>
        <w:rPr>
          <w:rFonts w:ascii="Comic Sans MS" w:hAnsi="Comic Sans MS" w:cs="ComicSansMS"/>
          <w:sz w:val="20"/>
          <w:szCs w:val="20"/>
        </w:rPr>
      </w:pPr>
      <w:r>
        <w:rPr>
          <w:rFonts w:ascii="Comic Sans MS" w:hAnsi="Comic Sans MS" w:cs="ComicSansMS-Bold"/>
          <w:bCs/>
        </w:rPr>
        <w:t xml:space="preserve">Children within the Foundation stage will </w:t>
      </w:r>
      <w:r w:rsidRPr="00811734">
        <w:rPr>
          <w:rFonts w:ascii="Comic Sans MS" w:hAnsi="Comic Sans MS" w:cs="ComicSansMS"/>
        </w:rPr>
        <w:t>talk about past events in their lives and in the lives of their family as well some other significant people.</w:t>
      </w:r>
      <w:r w:rsidRPr="00811734">
        <w:rPr>
          <w:rFonts w:ascii="Comic Sans MS" w:hAnsi="Comic Sans MS" w:cs="ComicSansMS"/>
          <w:sz w:val="20"/>
          <w:szCs w:val="20"/>
        </w:rPr>
        <w:t xml:space="preserve"> </w:t>
      </w:r>
    </w:p>
    <w:p w14:paraId="161AE12A" w14:textId="77777777" w:rsidR="005D1104" w:rsidRPr="00811734" w:rsidRDefault="005D1104" w:rsidP="00DA35E5">
      <w:pPr>
        <w:autoSpaceDE w:val="0"/>
        <w:autoSpaceDN w:val="0"/>
        <w:adjustRightInd w:val="0"/>
        <w:spacing w:after="0" w:line="240" w:lineRule="auto"/>
        <w:rPr>
          <w:rFonts w:ascii="Comic Sans MS" w:hAnsi="Comic Sans MS" w:cs="ComicSansMS"/>
          <w:sz w:val="20"/>
          <w:szCs w:val="20"/>
        </w:rPr>
      </w:pPr>
    </w:p>
    <w:p w14:paraId="450F9B5E" w14:textId="0476C311" w:rsidR="00A0698E" w:rsidRPr="00A0698E" w:rsidRDefault="00A0698E" w:rsidP="00A0698E">
      <w:pPr>
        <w:autoSpaceDE w:val="0"/>
        <w:autoSpaceDN w:val="0"/>
        <w:adjustRightInd w:val="0"/>
        <w:rPr>
          <w:rFonts w:ascii="Comic Sans MS" w:hAnsi="Comic Sans MS" w:cs="ComicSansMS-Bold"/>
          <w:bCs/>
        </w:rPr>
      </w:pPr>
      <w:r w:rsidRPr="00A0698E">
        <w:rPr>
          <w:rFonts w:ascii="Comic Sans MS" w:hAnsi="Comic Sans MS" w:cs="ComicSansMS-Bold"/>
          <w:bCs/>
        </w:rPr>
        <w:t xml:space="preserve">The national curriculum for history aims to ensure that all pupils:  </w:t>
      </w:r>
    </w:p>
    <w:p w14:paraId="02C842F6" w14:textId="77777777" w:rsidR="00A0698E" w:rsidRPr="00A0698E" w:rsidRDefault="00A0698E" w:rsidP="00A0698E">
      <w:pPr>
        <w:numPr>
          <w:ilvl w:val="0"/>
          <w:numId w:val="26"/>
        </w:numPr>
        <w:autoSpaceDE w:val="0"/>
        <w:autoSpaceDN w:val="0"/>
        <w:adjustRightInd w:val="0"/>
        <w:rPr>
          <w:rFonts w:ascii="Comic Sans MS" w:hAnsi="Comic Sans MS" w:cs="ComicSansMS-Bold"/>
          <w:bCs/>
        </w:rPr>
      </w:pPr>
      <w:r w:rsidRPr="00A0698E">
        <w:rPr>
          <w:rFonts w:ascii="Comic Sans MS" w:hAnsi="Comic Sans MS" w:cs="ComicSansMS-Bold"/>
          <w:bCs/>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14:paraId="57BD9ABA" w14:textId="77777777" w:rsidR="00A0698E" w:rsidRPr="00A0698E" w:rsidRDefault="00A0698E" w:rsidP="00A0698E">
      <w:pPr>
        <w:numPr>
          <w:ilvl w:val="0"/>
          <w:numId w:val="26"/>
        </w:numPr>
        <w:autoSpaceDE w:val="0"/>
        <w:autoSpaceDN w:val="0"/>
        <w:adjustRightInd w:val="0"/>
        <w:rPr>
          <w:rFonts w:ascii="Comic Sans MS" w:hAnsi="Comic Sans MS" w:cs="ComicSansMS-Bold"/>
          <w:bCs/>
        </w:rPr>
      </w:pPr>
      <w:r w:rsidRPr="00A0698E">
        <w:rPr>
          <w:rFonts w:ascii="Comic Sans MS" w:hAnsi="Comic Sans MS" w:cs="ComicSansMS-Bold"/>
          <w:bCs/>
        </w:rPr>
        <w:t xml:space="preserve">know and understand significant aspects of the history of the wider world: the nature of ancient civilisations; the expansion and dissolution of empires; characteristic features of past non-European societies; achievements and follies of mankind </w:t>
      </w:r>
    </w:p>
    <w:p w14:paraId="1FE5B6BA" w14:textId="77777777" w:rsidR="00A0698E" w:rsidRPr="00A0698E" w:rsidRDefault="00A0698E" w:rsidP="00A0698E">
      <w:pPr>
        <w:numPr>
          <w:ilvl w:val="0"/>
          <w:numId w:val="26"/>
        </w:numPr>
        <w:autoSpaceDE w:val="0"/>
        <w:autoSpaceDN w:val="0"/>
        <w:adjustRightInd w:val="0"/>
        <w:rPr>
          <w:rFonts w:ascii="Comic Sans MS" w:hAnsi="Comic Sans MS" w:cs="ComicSansMS-Bold"/>
          <w:bCs/>
        </w:rPr>
      </w:pPr>
      <w:r w:rsidRPr="00A0698E">
        <w:rPr>
          <w:rFonts w:ascii="Comic Sans MS" w:hAnsi="Comic Sans MS" w:cs="ComicSansMS-Bold"/>
          <w:bCs/>
        </w:rPr>
        <w:t xml:space="preserve">gain and deploy a historically grounded understanding of abstract terms such as ‘empire’, ‘civilisation’, ‘parliament’ and ‘peasantry’ </w:t>
      </w:r>
    </w:p>
    <w:p w14:paraId="4A9FD04A" w14:textId="77777777" w:rsidR="00A0698E" w:rsidRPr="00A0698E" w:rsidRDefault="00A0698E" w:rsidP="00A0698E">
      <w:pPr>
        <w:numPr>
          <w:ilvl w:val="0"/>
          <w:numId w:val="26"/>
        </w:numPr>
        <w:autoSpaceDE w:val="0"/>
        <w:autoSpaceDN w:val="0"/>
        <w:adjustRightInd w:val="0"/>
        <w:rPr>
          <w:rFonts w:ascii="Comic Sans MS" w:hAnsi="Comic Sans MS" w:cs="ComicSansMS-Bold"/>
          <w:bCs/>
        </w:rPr>
      </w:pPr>
      <w:r w:rsidRPr="00A0698E">
        <w:rPr>
          <w:rFonts w:ascii="Comic Sans MS" w:hAnsi="Comic Sans MS" w:cs="ComicSansMS-Bold"/>
          <w:bCs/>
        </w:rPr>
        <w:lastRenderedPageBreak/>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7006951A" w14:textId="77777777" w:rsidR="00A0698E" w:rsidRPr="00A0698E" w:rsidRDefault="00A0698E" w:rsidP="00A0698E">
      <w:pPr>
        <w:numPr>
          <w:ilvl w:val="0"/>
          <w:numId w:val="26"/>
        </w:numPr>
        <w:autoSpaceDE w:val="0"/>
        <w:autoSpaceDN w:val="0"/>
        <w:adjustRightInd w:val="0"/>
        <w:rPr>
          <w:rFonts w:ascii="Comic Sans MS" w:hAnsi="Comic Sans MS" w:cs="ComicSansMS-Bold"/>
          <w:bCs/>
        </w:rPr>
      </w:pPr>
      <w:r w:rsidRPr="00A0698E">
        <w:rPr>
          <w:rFonts w:ascii="Comic Sans MS" w:hAnsi="Comic Sans MS" w:cs="ComicSansMS-Bold"/>
          <w:bCs/>
        </w:rPr>
        <w:t xml:space="preserve">understand the methods of historical enquiry, including how evidence is used rigorously to make historical claims, and discern how and why contrasting arguments and interpretations of the past have been constructed </w:t>
      </w:r>
    </w:p>
    <w:p w14:paraId="3E9AC30F" w14:textId="687C463A" w:rsidR="00120E9F" w:rsidRPr="00811734" w:rsidRDefault="00A0698E" w:rsidP="00120E9F">
      <w:pPr>
        <w:numPr>
          <w:ilvl w:val="0"/>
          <w:numId w:val="26"/>
        </w:numPr>
        <w:autoSpaceDE w:val="0"/>
        <w:autoSpaceDN w:val="0"/>
        <w:adjustRightInd w:val="0"/>
        <w:rPr>
          <w:rFonts w:ascii="Comic Sans MS" w:hAnsi="Comic Sans MS" w:cs="ComicSansMS-Bold"/>
          <w:bCs/>
        </w:rPr>
      </w:pPr>
      <w:r w:rsidRPr="00A0698E">
        <w:rPr>
          <w:rFonts w:ascii="Comic Sans MS" w:hAnsi="Comic Sans MS" w:cs="ComicSansMS-Bold"/>
          <w:bCs/>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5239E114" w14:textId="748A38CE" w:rsidR="00120E9F" w:rsidRDefault="00120E9F" w:rsidP="00120E9F">
      <w:pPr>
        <w:autoSpaceDE w:val="0"/>
        <w:autoSpaceDN w:val="0"/>
        <w:adjustRightInd w:val="0"/>
        <w:rPr>
          <w:rFonts w:ascii="Comic Sans MS" w:hAnsi="Comic Sans MS" w:cs="ComicSansMS-Bold"/>
          <w:bCs/>
        </w:rPr>
      </w:pPr>
      <w:r w:rsidRPr="00B72A29">
        <w:rPr>
          <w:rFonts w:ascii="Comic Sans MS" w:hAnsi="Comic Sans MS" w:cs="ComicSansMS-Bold"/>
          <w:bCs/>
        </w:rPr>
        <w:t>By the end of Key Stage 1, most children will be expected to</w:t>
      </w:r>
      <w:r>
        <w:rPr>
          <w:rFonts w:ascii="Comic Sans MS" w:hAnsi="Comic Sans MS" w:cs="ComicSansMS-Bold"/>
          <w:bCs/>
        </w:rPr>
        <w:t xml:space="preserve"> have </w:t>
      </w:r>
      <w:r w:rsidR="00811734">
        <w:rPr>
          <w:rFonts w:ascii="Comic Sans MS" w:hAnsi="Comic Sans MS" w:cs="ComicSansMS-Bold"/>
          <w:bCs/>
        </w:rPr>
        <w:t>knowledge regarding-</w:t>
      </w:r>
    </w:p>
    <w:p w14:paraId="1C8BF765" w14:textId="3E51B574" w:rsidR="00120E9F" w:rsidRPr="00120E9F" w:rsidRDefault="00120E9F" w:rsidP="00120E9F">
      <w:pPr>
        <w:pStyle w:val="ListParagraph"/>
        <w:numPr>
          <w:ilvl w:val="0"/>
          <w:numId w:val="25"/>
        </w:numPr>
        <w:autoSpaceDE w:val="0"/>
        <w:autoSpaceDN w:val="0"/>
        <w:adjustRightInd w:val="0"/>
        <w:rPr>
          <w:rFonts w:ascii="Comic Sans MS" w:hAnsi="Comic Sans MS" w:cs="ComicSansMS-Bold"/>
          <w:bCs/>
        </w:rPr>
      </w:pPr>
      <w:r>
        <w:rPr>
          <w:rFonts w:ascii="Comic Sans MS" w:hAnsi="Comic Sans MS" w:cs="ComicSansMS-Bold"/>
          <w:bCs/>
        </w:rPr>
        <w:t>c</w:t>
      </w:r>
      <w:r w:rsidRPr="00120E9F">
        <w:rPr>
          <w:rFonts w:ascii="Comic Sans MS" w:hAnsi="Comic Sans MS" w:cs="ComicSansMS-Bold"/>
          <w:bCs/>
        </w:rPr>
        <w:t>hanges within living memory. Where appropriate, these should be used to reveal</w:t>
      </w:r>
    </w:p>
    <w:p w14:paraId="409E95F6" w14:textId="78732872" w:rsidR="00120E9F" w:rsidRPr="00120E9F" w:rsidRDefault="00120E9F" w:rsidP="00120E9F">
      <w:pPr>
        <w:autoSpaceDE w:val="0"/>
        <w:autoSpaceDN w:val="0"/>
        <w:adjustRightInd w:val="0"/>
        <w:rPr>
          <w:rFonts w:ascii="Comic Sans MS" w:hAnsi="Comic Sans MS" w:cs="ComicSansMS-Bold"/>
          <w:bCs/>
        </w:rPr>
      </w:pPr>
      <w:r>
        <w:rPr>
          <w:rFonts w:ascii="Comic Sans MS" w:hAnsi="Comic Sans MS" w:cs="ComicSansMS-Bold"/>
          <w:bCs/>
        </w:rPr>
        <w:t xml:space="preserve">            </w:t>
      </w:r>
      <w:r w:rsidRPr="00120E9F">
        <w:rPr>
          <w:rFonts w:ascii="Comic Sans MS" w:hAnsi="Comic Sans MS" w:cs="ComicSansMS-Bold"/>
          <w:bCs/>
        </w:rPr>
        <w:t>aspects of change in national life</w:t>
      </w:r>
    </w:p>
    <w:p w14:paraId="7834B66A" w14:textId="32FAFBA0" w:rsidR="00120E9F" w:rsidRDefault="00120E9F" w:rsidP="00120E9F">
      <w:pPr>
        <w:pStyle w:val="ListParagraph"/>
        <w:numPr>
          <w:ilvl w:val="0"/>
          <w:numId w:val="25"/>
        </w:numPr>
        <w:autoSpaceDE w:val="0"/>
        <w:autoSpaceDN w:val="0"/>
        <w:adjustRightInd w:val="0"/>
        <w:rPr>
          <w:rFonts w:ascii="Comic Sans MS" w:hAnsi="Comic Sans MS" w:cs="ComicSansMS-Bold"/>
          <w:bCs/>
        </w:rPr>
      </w:pPr>
      <w:r w:rsidRPr="00120E9F">
        <w:rPr>
          <w:rFonts w:ascii="Comic Sans MS" w:hAnsi="Comic Sans MS" w:cs="ComicSansMS-Bold"/>
          <w:bCs/>
        </w:rPr>
        <w:t xml:space="preserve"> </w:t>
      </w:r>
      <w:r>
        <w:rPr>
          <w:rFonts w:ascii="Comic Sans MS" w:hAnsi="Comic Sans MS" w:cs="ComicSansMS-Bold"/>
          <w:bCs/>
        </w:rPr>
        <w:t>e</w:t>
      </w:r>
      <w:r w:rsidRPr="00120E9F">
        <w:rPr>
          <w:rFonts w:ascii="Comic Sans MS" w:hAnsi="Comic Sans MS" w:cs="ComicSansMS-Bold"/>
          <w:bCs/>
        </w:rPr>
        <w:t>vents beyond living memory that are significant nationally or globally [for example, the</w:t>
      </w:r>
      <w:r>
        <w:rPr>
          <w:rFonts w:ascii="Comic Sans MS" w:hAnsi="Comic Sans MS" w:cs="ComicSansMS-Bold"/>
          <w:bCs/>
        </w:rPr>
        <w:t xml:space="preserve"> </w:t>
      </w:r>
      <w:r w:rsidRPr="00120E9F">
        <w:rPr>
          <w:rFonts w:ascii="Comic Sans MS" w:hAnsi="Comic Sans MS" w:cs="ComicSansMS-Bold"/>
          <w:bCs/>
        </w:rPr>
        <w:t>Great Fire of London, the first aeroplane flight or events commemorated through</w:t>
      </w:r>
      <w:r>
        <w:rPr>
          <w:rFonts w:ascii="Comic Sans MS" w:hAnsi="Comic Sans MS" w:cs="ComicSansMS-Bold"/>
          <w:bCs/>
        </w:rPr>
        <w:t xml:space="preserve"> </w:t>
      </w:r>
      <w:r w:rsidRPr="00120E9F">
        <w:rPr>
          <w:rFonts w:ascii="Comic Sans MS" w:hAnsi="Comic Sans MS" w:cs="ComicSansMS-Bold"/>
          <w:bCs/>
        </w:rPr>
        <w:t>festivals or anniversaries]</w:t>
      </w:r>
    </w:p>
    <w:p w14:paraId="6194001D" w14:textId="77777777" w:rsidR="00120E9F" w:rsidRPr="00120E9F" w:rsidRDefault="00120E9F" w:rsidP="00120E9F">
      <w:pPr>
        <w:pStyle w:val="ListParagraph"/>
        <w:autoSpaceDE w:val="0"/>
        <w:autoSpaceDN w:val="0"/>
        <w:adjustRightInd w:val="0"/>
        <w:rPr>
          <w:rFonts w:ascii="Comic Sans MS" w:hAnsi="Comic Sans MS" w:cs="ComicSansMS-Bold"/>
          <w:bCs/>
        </w:rPr>
      </w:pPr>
    </w:p>
    <w:p w14:paraId="1946F76C" w14:textId="16EEE297" w:rsidR="00120E9F" w:rsidRPr="00120E9F" w:rsidRDefault="00120E9F" w:rsidP="00120E9F">
      <w:pPr>
        <w:pStyle w:val="ListParagraph"/>
        <w:numPr>
          <w:ilvl w:val="0"/>
          <w:numId w:val="25"/>
        </w:numPr>
        <w:autoSpaceDE w:val="0"/>
        <w:autoSpaceDN w:val="0"/>
        <w:adjustRightInd w:val="0"/>
        <w:rPr>
          <w:rFonts w:ascii="Comic Sans MS" w:hAnsi="Comic Sans MS" w:cs="ComicSansMS-Bold"/>
          <w:bCs/>
        </w:rPr>
      </w:pPr>
      <w:r>
        <w:rPr>
          <w:rFonts w:ascii="Comic Sans MS" w:hAnsi="Comic Sans MS" w:cs="ComicSansMS-Bold"/>
          <w:bCs/>
        </w:rPr>
        <w:t>t</w:t>
      </w:r>
      <w:r w:rsidRPr="00120E9F">
        <w:rPr>
          <w:rFonts w:ascii="Comic Sans MS" w:hAnsi="Comic Sans MS" w:cs="ComicSansMS-Bold"/>
          <w:bCs/>
        </w:rPr>
        <w:t>he lives of significant individuals in the past who have contributed to national and</w:t>
      </w:r>
    </w:p>
    <w:p w14:paraId="528EA7E6" w14:textId="5B472D4B" w:rsidR="00120E9F" w:rsidRPr="00120E9F" w:rsidRDefault="00120E9F" w:rsidP="00120E9F">
      <w:pPr>
        <w:autoSpaceDE w:val="0"/>
        <w:autoSpaceDN w:val="0"/>
        <w:adjustRightInd w:val="0"/>
        <w:rPr>
          <w:rFonts w:ascii="Comic Sans MS" w:hAnsi="Comic Sans MS" w:cs="ComicSansMS-Bold"/>
          <w:bCs/>
        </w:rPr>
      </w:pPr>
      <w:r>
        <w:rPr>
          <w:rFonts w:ascii="Comic Sans MS" w:hAnsi="Comic Sans MS" w:cs="ComicSansMS-Bold"/>
          <w:bCs/>
        </w:rPr>
        <w:t xml:space="preserve">           </w:t>
      </w:r>
      <w:r w:rsidRPr="00120E9F">
        <w:rPr>
          <w:rFonts w:ascii="Comic Sans MS" w:hAnsi="Comic Sans MS" w:cs="ComicSansMS-Bold"/>
          <w:bCs/>
        </w:rPr>
        <w:t>international achievements. Some should be used to compare aspects of life in</w:t>
      </w:r>
    </w:p>
    <w:p w14:paraId="45CC0F33" w14:textId="002895B0" w:rsidR="00120E9F" w:rsidRPr="00120E9F" w:rsidRDefault="00120E9F" w:rsidP="00120E9F">
      <w:pPr>
        <w:autoSpaceDE w:val="0"/>
        <w:autoSpaceDN w:val="0"/>
        <w:adjustRightInd w:val="0"/>
        <w:jc w:val="both"/>
        <w:rPr>
          <w:rFonts w:ascii="Comic Sans MS" w:hAnsi="Comic Sans MS" w:cs="ComicSansMS-Bold"/>
          <w:bCs/>
        </w:rPr>
      </w:pPr>
      <w:r>
        <w:rPr>
          <w:rFonts w:ascii="Comic Sans MS" w:hAnsi="Comic Sans MS" w:cs="ComicSansMS-Bold"/>
          <w:bCs/>
        </w:rPr>
        <w:t xml:space="preserve">        </w:t>
      </w:r>
      <w:r w:rsidRPr="00120E9F">
        <w:rPr>
          <w:rFonts w:ascii="Comic Sans MS" w:hAnsi="Comic Sans MS" w:cs="ComicSansMS-Bold"/>
          <w:bCs/>
        </w:rPr>
        <w:t>different periods [for example, Elizabeth I and Queen Victoria, Christopher Columbus</w:t>
      </w:r>
    </w:p>
    <w:p w14:paraId="406FFFE7" w14:textId="3DAF10E9" w:rsidR="00120E9F" w:rsidRPr="00120E9F" w:rsidRDefault="00120E9F" w:rsidP="00120E9F">
      <w:pPr>
        <w:autoSpaceDE w:val="0"/>
        <w:autoSpaceDN w:val="0"/>
        <w:adjustRightInd w:val="0"/>
        <w:jc w:val="both"/>
        <w:rPr>
          <w:rFonts w:ascii="Comic Sans MS" w:hAnsi="Comic Sans MS" w:cs="ComicSansMS-Bold"/>
          <w:bCs/>
        </w:rPr>
      </w:pPr>
      <w:r>
        <w:rPr>
          <w:rFonts w:ascii="Comic Sans MS" w:hAnsi="Comic Sans MS" w:cs="ComicSansMS-Bold"/>
          <w:bCs/>
        </w:rPr>
        <w:t xml:space="preserve">       </w:t>
      </w:r>
      <w:r w:rsidRPr="00120E9F">
        <w:rPr>
          <w:rFonts w:ascii="Comic Sans MS" w:hAnsi="Comic Sans MS" w:cs="ComicSansMS-Bold"/>
          <w:bCs/>
        </w:rPr>
        <w:t>and Neil Armstrong, William Caxton and Tim Berners-Lee, Pieter Bruegel the Elder</w:t>
      </w:r>
      <w:r>
        <w:rPr>
          <w:rFonts w:ascii="Comic Sans MS" w:hAnsi="Comic Sans MS" w:cs="ComicSansMS-Bold"/>
          <w:bCs/>
        </w:rPr>
        <w:t xml:space="preserve"> </w:t>
      </w:r>
      <w:r w:rsidRPr="00120E9F">
        <w:rPr>
          <w:rFonts w:ascii="Comic Sans MS" w:hAnsi="Comic Sans MS" w:cs="ComicSansMS-Bold"/>
          <w:bCs/>
        </w:rPr>
        <w:t>and</w:t>
      </w:r>
    </w:p>
    <w:p w14:paraId="23B91BBC" w14:textId="73EBF1FB" w:rsidR="00120E9F" w:rsidRPr="00120E9F" w:rsidRDefault="00120E9F" w:rsidP="00120E9F">
      <w:pPr>
        <w:autoSpaceDE w:val="0"/>
        <w:autoSpaceDN w:val="0"/>
        <w:adjustRightInd w:val="0"/>
        <w:rPr>
          <w:rFonts w:ascii="Comic Sans MS" w:hAnsi="Comic Sans MS" w:cs="ComicSansMS-Bold"/>
          <w:bCs/>
        </w:rPr>
      </w:pPr>
      <w:r>
        <w:rPr>
          <w:rFonts w:ascii="Comic Sans MS" w:hAnsi="Comic Sans MS" w:cs="ComicSansMS-Bold"/>
          <w:bCs/>
        </w:rPr>
        <w:t xml:space="preserve">          </w:t>
      </w:r>
      <w:r w:rsidRPr="00120E9F">
        <w:rPr>
          <w:rFonts w:ascii="Comic Sans MS" w:hAnsi="Comic Sans MS" w:cs="ComicSansMS-Bold"/>
          <w:bCs/>
        </w:rPr>
        <w:t>LS Lowry, Rosa Parks and Emily Davison, Mary Seacole and/or Florence Nightingale</w:t>
      </w:r>
    </w:p>
    <w:p w14:paraId="0F69B478" w14:textId="73AF9D1D" w:rsidR="00120E9F" w:rsidRPr="00120E9F" w:rsidRDefault="00120E9F" w:rsidP="00120E9F">
      <w:pPr>
        <w:autoSpaceDE w:val="0"/>
        <w:autoSpaceDN w:val="0"/>
        <w:adjustRightInd w:val="0"/>
        <w:rPr>
          <w:rFonts w:ascii="Comic Sans MS" w:hAnsi="Comic Sans MS" w:cs="ComicSansMS-Bold"/>
          <w:bCs/>
        </w:rPr>
      </w:pPr>
      <w:r>
        <w:rPr>
          <w:rFonts w:ascii="Comic Sans MS" w:hAnsi="Comic Sans MS" w:cs="ComicSansMS-Bold"/>
          <w:bCs/>
        </w:rPr>
        <w:t xml:space="preserve">          </w:t>
      </w:r>
      <w:r w:rsidRPr="00120E9F">
        <w:rPr>
          <w:rFonts w:ascii="Comic Sans MS" w:hAnsi="Comic Sans MS" w:cs="ComicSansMS-Bold"/>
          <w:bCs/>
        </w:rPr>
        <w:t>and Edith Cavell]</w:t>
      </w:r>
    </w:p>
    <w:p w14:paraId="00643463" w14:textId="5FAB07FE" w:rsidR="00120E9F" w:rsidRDefault="00120E9F" w:rsidP="00120E9F">
      <w:pPr>
        <w:pStyle w:val="ListParagraph"/>
        <w:numPr>
          <w:ilvl w:val="0"/>
          <w:numId w:val="25"/>
        </w:numPr>
        <w:autoSpaceDE w:val="0"/>
        <w:autoSpaceDN w:val="0"/>
        <w:adjustRightInd w:val="0"/>
        <w:rPr>
          <w:rFonts w:ascii="Comic Sans MS" w:hAnsi="Comic Sans MS" w:cs="ComicSansMS-Bold"/>
          <w:bCs/>
        </w:rPr>
      </w:pPr>
      <w:r w:rsidRPr="00120E9F">
        <w:rPr>
          <w:rFonts w:ascii="Comic Sans MS" w:hAnsi="Comic Sans MS" w:cs="ComicSansMS-Bold"/>
          <w:bCs/>
        </w:rPr>
        <w:t>significant historical events, people and places in their own locality.</w:t>
      </w:r>
    </w:p>
    <w:p w14:paraId="3F5E87D8" w14:textId="79C1BCE8" w:rsidR="00120E9F" w:rsidRPr="00120E9F" w:rsidRDefault="00120E9F" w:rsidP="00120E9F">
      <w:pPr>
        <w:autoSpaceDE w:val="0"/>
        <w:autoSpaceDN w:val="0"/>
        <w:adjustRightInd w:val="0"/>
        <w:rPr>
          <w:rFonts w:ascii="Comic Sans MS" w:hAnsi="Comic Sans MS" w:cs="ComicSansMS-Bold"/>
          <w:bCs/>
        </w:rPr>
      </w:pPr>
      <w:r w:rsidRPr="00120E9F">
        <w:rPr>
          <w:rFonts w:ascii="Comic Sans MS" w:hAnsi="Comic Sans MS" w:cs="ComicSansMS-Bold"/>
          <w:bCs/>
        </w:rPr>
        <w:t>By the end of Key Stage 2, most children will be expected to</w:t>
      </w:r>
      <w:r w:rsidR="00A0698E">
        <w:rPr>
          <w:rFonts w:ascii="Comic Sans MS" w:hAnsi="Comic Sans MS" w:cs="ComicSansMS-Bold"/>
          <w:bCs/>
        </w:rPr>
        <w:t xml:space="preserve"> have knowledge regarding–</w:t>
      </w:r>
    </w:p>
    <w:p w14:paraId="725F81CA" w14:textId="39DA7C64" w:rsidR="00A0698E" w:rsidRPr="00A0698E" w:rsidRDefault="00A0698E" w:rsidP="00A0698E">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cs="ComicSansMS-Bold"/>
          <w:bCs/>
        </w:rPr>
        <w:t>changes in Britain from the Stone Age to the Iron Age</w:t>
      </w:r>
    </w:p>
    <w:p w14:paraId="1C31FC1E" w14:textId="73CB0548" w:rsidR="00A0698E" w:rsidRPr="00A0698E" w:rsidRDefault="00A0698E" w:rsidP="00A0698E">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rPr>
        <w:t>the Roman Empire and its impact on Britain</w:t>
      </w:r>
    </w:p>
    <w:p w14:paraId="6B7C3520" w14:textId="0D80DDD4" w:rsidR="00A0698E" w:rsidRPr="00A0698E" w:rsidRDefault="00A0698E" w:rsidP="00A0698E">
      <w:pPr>
        <w:pStyle w:val="ListParagraph"/>
        <w:numPr>
          <w:ilvl w:val="0"/>
          <w:numId w:val="25"/>
        </w:numPr>
        <w:autoSpaceDE w:val="0"/>
        <w:autoSpaceDN w:val="0"/>
        <w:adjustRightInd w:val="0"/>
        <w:rPr>
          <w:rFonts w:ascii="Comic Sans MS" w:hAnsi="Comic Sans MS"/>
        </w:rPr>
      </w:pPr>
      <w:r w:rsidRPr="00A0698E">
        <w:rPr>
          <w:rFonts w:ascii="Comic Sans MS" w:hAnsi="Comic Sans MS"/>
        </w:rPr>
        <w:lastRenderedPageBreak/>
        <w:t>Britain’s settlement by Anglo-Saxons and Scots</w:t>
      </w:r>
    </w:p>
    <w:p w14:paraId="7D614D4F" w14:textId="24EE2377" w:rsidR="00A0698E" w:rsidRPr="00A0698E" w:rsidRDefault="00A0698E" w:rsidP="00A0698E">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cs="ComicSansMS-Bold"/>
          <w:bCs/>
        </w:rPr>
        <w:t>the Viking and Anglo-Saxon struggle for the Kingdom of England to the time of Edward</w:t>
      </w:r>
    </w:p>
    <w:p w14:paraId="142AC6AF" w14:textId="19855726" w:rsidR="00A0698E" w:rsidRPr="00A0698E" w:rsidRDefault="00A0698E" w:rsidP="00A0698E">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cs="ComicSansMS-Bold"/>
          <w:bCs/>
        </w:rPr>
        <w:t>the Confessor</w:t>
      </w:r>
    </w:p>
    <w:p w14:paraId="74330795" w14:textId="4394C514" w:rsidR="00A0698E" w:rsidRPr="00A0698E" w:rsidRDefault="00A0698E" w:rsidP="00A0698E">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cs="ComicSansMS-Bold"/>
          <w:bCs/>
        </w:rPr>
        <w:t xml:space="preserve">a local history </w:t>
      </w:r>
      <w:proofErr w:type="gramStart"/>
      <w:r w:rsidRPr="00A0698E">
        <w:rPr>
          <w:rFonts w:ascii="Comic Sans MS" w:hAnsi="Comic Sans MS" w:cs="ComicSansMS-Bold"/>
          <w:bCs/>
        </w:rPr>
        <w:t>study</w:t>
      </w:r>
      <w:proofErr w:type="gramEnd"/>
    </w:p>
    <w:p w14:paraId="33A6354A" w14:textId="1BE58E44" w:rsidR="00A0698E" w:rsidRPr="00A0698E" w:rsidRDefault="00A0698E" w:rsidP="00A0698E">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cs="ComicSansMS-Bold"/>
          <w:bCs/>
        </w:rPr>
        <w:t>a study of an aspect or theme in British history that extends pupils’ chronological</w:t>
      </w:r>
    </w:p>
    <w:p w14:paraId="3263F5EB" w14:textId="4F48A696" w:rsidR="00A0698E" w:rsidRDefault="00A0698E" w:rsidP="00A0698E">
      <w:pPr>
        <w:autoSpaceDE w:val="0"/>
        <w:autoSpaceDN w:val="0"/>
        <w:adjustRightInd w:val="0"/>
        <w:rPr>
          <w:rFonts w:ascii="Comic Sans MS" w:hAnsi="Comic Sans MS" w:cs="ComicSansMS-Bold"/>
          <w:bCs/>
        </w:rPr>
      </w:pPr>
      <w:r>
        <w:rPr>
          <w:rFonts w:ascii="Comic Sans MS" w:hAnsi="Comic Sans MS" w:cs="ComicSansMS-Bold"/>
          <w:bCs/>
        </w:rPr>
        <w:t xml:space="preserve">            </w:t>
      </w:r>
      <w:r w:rsidRPr="00A0698E">
        <w:rPr>
          <w:rFonts w:ascii="Comic Sans MS" w:hAnsi="Comic Sans MS" w:cs="ComicSansMS-Bold"/>
          <w:bCs/>
        </w:rPr>
        <w:t>knowledge beyond 1066</w:t>
      </w:r>
    </w:p>
    <w:p w14:paraId="232CE910" w14:textId="05A9E7CF" w:rsidR="00A0698E" w:rsidRPr="00A0698E" w:rsidRDefault="00A0698E" w:rsidP="00A0698E">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cs="ComicSansMS-Bold"/>
          <w:bCs/>
        </w:rPr>
        <w:t>the achievements of the earliest civilizations – an overview of where and when the first</w:t>
      </w:r>
    </w:p>
    <w:p w14:paraId="4F1E1A2D" w14:textId="27642056" w:rsidR="00A0698E" w:rsidRPr="00A0698E" w:rsidRDefault="00A0698E" w:rsidP="00A0698E">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cs="ComicSansMS-Bold"/>
          <w:bCs/>
        </w:rPr>
        <w:t>civilizations appeared and a depth study of one of the following: Ancient Sumer; The</w:t>
      </w:r>
      <w:r>
        <w:rPr>
          <w:rFonts w:ascii="Comic Sans MS" w:hAnsi="Comic Sans MS" w:cs="ComicSansMS-Bold"/>
          <w:bCs/>
        </w:rPr>
        <w:t xml:space="preserve"> </w:t>
      </w:r>
      <w:r w:rsidRPr="00A0698E">
        <w:rPr>
          <w:rFonts w:ascii="Comic Sans MS" w:hAnsi="Comic Sans MS" w:cs="ComicSansMS-Bold"/>
          <w:bCs/>
        </w:rPr>
        <w:t>Indus Valley; Ancient Egypt; The Shang Dynasty of Ancient China</w:t>
      </w:r>
    </w:p>
    <w:p w14:paraId="50DF1CB1" w14:textId="15657F0B" w:rsidR="00A0698E" w:rsidRPr="00A0698E" w:rsidRDefault="00A0698E" w:rsidP="00A0698E">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cs="ComicSansMS-Bold"/>
          <w:bCs/>
        </w:rPr>
        <w:t>Ancient Greece – a study of Greek life and achievements and their influence on the</w:t>
      </w:r>
    </w:p>
    <w:p w14:paraId="1A5CA52B" w14:textId="323601AD" w:rsidR="00A0698E" w:rsidRPr="00A0698E" w:rsidRDefault="00A0698E" w:rsidP="00A0698E">
      <w:pPr>
        <w:autoSpaceDE w:val="0"/>
        <w:autoSpaceDN w:val="0"/>
        <w:adjustRightInd w:val="0"/>
        <w:rPr>
          <w:rFonts w:ascii="Comic Sans MS" w:hAnsi="Comic Sans MS" w:cs="ComicSansMS-Bold"/>
          <w:bCs/>
        </w:rPr>
      </w:pPr>
      <w:r>
        <w:rPr>
          <w:rFonts w:ascii="Comic Sans MS" w:hAnsi="Comic Sans MS" w:cs="ComicSansMS-Bold"/>
          <w:bCs/>
        </w:rPr>
        <w:t xml:space="preserve">            </w:t>
      </w:r>
      <w:r w:rsidRPr="00A0698E">
        <w:rPr>
          <w:rFonts w:ascii="Comic Sans MS" w:hAnsi="Comic Sans MS" w:cs="ComicSansMS-Bold"/>
          <w:bCs/>
        </w:rPr>
        <w:t>western world</w:t>
      </w:r>
    </w:p>
    <w:p w14:paraId="50B14F7C" w14:textId="2A677C6A" w:rsidR="00811734" w:rsidRPr="00DA35E5" w:rsidRDefault="00A0698E" w:rsidP="00811734">
      <w:pPr>
        <w:pStyle w:val="ListParagraph"/>
        <w:numPr>
          <w:ilvl w:val="0"/>
          <w:numId w:val="25"/>
        </w:numPr>
        <w:autoSpaceDE w:val="0"/>
        <w:autoSpaceDN w:val="0"/>
        <w:adjustRightInd w:val="0"/>
        <w:rPr>
          <w:rFonts w:ascii="Comic Sans MS" w:hAnsi="Comic Sans MS" w:cs="ComicSansMS-Bold"/>
          <w:bCs/>
        </w:rPr>
      </w:pPr>
      <w:r w:rsidRPr="00A0698E">
        <w:rPr>
          <w:rFonts w:ascii="Comic Sans MS" w:hAnsi="Comic Sans MS" w:cs="ComicSansMS-Bold"/>
          <w:bCs/>
        </w:rPr>
        <w:t>a non-European society that provides contrasts with British history – one study chosen</w:t>
      </w:r>
      <w:r>
        <w:rPr>
          <w:rFonts w:ascii="Comic Sans MS" w:hAnsi="Comic Sans MS" w:cs="ComicSansMS-Bold"/>
          <w:bCs/>
        </w:rPr>
        <w:t xml:space="preserve"> </w:t>
      </w:r>
      <w:r w:rsidRPr="00A0698E">
        <w:rPr>
          <w:rFonts w:ascii="Comic Sans MS" w:hAnsi="Comic Sans MS" w:cs="ComicSansMS-Bold"/>
          <w:bCs/>
        </w:rPr>
        <w:t>from: early Islamic civilization, including a study of Baghdad c. AD 900; Mayan</w:t>
      </w:r>
      <w:r>
        <w:rPr>
          <w:rFonts w:ascii="Comic Sans MS" w:hAnsi="Comic Sans MS" w:cs="ComicSansMS-Bold"/>
          <w:bCs/>
        </w:rPr>
        <w:t xml:space="preserve"> </w:t>
      </w:r>
      <w:r w:rsidRPr="00A0698E">
        <w:rPr>
          <w:rFonts w:ascii="Comic Sans MS" w:hAnsi="Comic Sans MS" w:cs="ComicSansMS-Bold"/>
          <w:bCs/>
        </w:rPr>
        <w:t>civilization c. AD 900; Benin (West Africa) c. AD 900-1300.</w:t>
      </w:r>
    </w:p>
    <w:p w14:paraId="70D5E649" w14:textId="79FD1F3D" w:rsidR="008F7644" w:rsidRDefault="008F7644" w:rsidP="008F7644">
      <w:pPr>
        <w:autoSpaceDE w:val="0"/>
        <w:autoSpaceDN w:val="0"/>
        <w:adjustRightInd w:val="0"/>
        <w:spacing w:after="0" w:line="240" w:lineRule="auto"/>
        <w:rPr>
          <w:rFonts w:ascii="Comic Sans MS" w:hAnsi="Comic Sans MS" w:cs="ComicSansMS-Bold"/>
          <w:b/>
          <w:bCs/>
          <w:sz w:val="20"/>
          <w:szCs w:val="20"/>
          <w:u w:val="single"/>
        </w:rPr>
      </w:pPr>
      <w:r w:rsidRPr="003C00D1">
        <w:rPr>
          <w:rFonts w:ascii="Comic Sans MS" w:hAnsi="Comic Sans MS" w:cs="ComicSansMS-Bold"/>
          <w:b/>
          <w:bCs/>
          <w:sz w:val="20"/>
          <w:szCs w:val="20"/>
          <w:u w:val="single"/>
        </w:rPr>
        <w:t>Time Allocation and Organisation</w:t>
      </w:r>
    </w:p>
    <w:p w14:paraId="7EA47093" w14:textId="057FBCB4" w:rsidR="00B05868" w:rsidRDefault="00B05868" w:rsidP="008F7644">
      <w:pPr>
        <w:autoSpaceDE w:val="0"/>
        <w:autoSpaceDN w:val="0"/>
        <w:adjustRightInd w:val="0"/>
        <w:spacing w:after="0" w:line="240" w:lineRule="auto"/>
        <w:rPr>
          <w:rFonts w:ascii="Comic Sans MS" w:hAnsi="Comic Sans MS" w:cs="ComicSansMS-Bold"/>
          <w:b/>
          <w:bCs/>
          <w:sz w:val="20"/>
          <w:szCs w:val="20"/>
          <w:u w:val="single"/>
        </w:rPr>
      </w:pPr>
    </w:p>
    <w:p w14:paraId="2AACF964" w14:textId="4EB92BE0" w:rsidR="00B05868" w:rsidRPr="00B05868" w:rsidRDefault="00B05868" w:rsidP="00B05868">
      <w:pPr>
        <w:autoSpaceDE w:val="0"/>
        <w:autoSpaceDN w:val="0"/>
        <w:adjustRightInd w:val="0"/>
        <w:rPr>
          <w:rFonts w:ascii="Comic Sans MS" w:hAnsi="Comic Sans MS" w:cs="ComicSansMS"/>
        </w:rPr>
      </w:pPr>
      <w:r>
        <w:rPr>
          <w:rFonts w:ascii="Comic Sans MS" w:hAnsi="Comic Sans MS" w:cs="ComicSansMS"/>
        </w:rPr>
        <w:t>History</w:t>
      </w:r>
      <w:r w:rsidRPr="00B05868">
        <w:rPr>
          <w:rFonts w:ascii="Comic Sans MS" w:hAnsi="Comic Sans MS" w:cs="ComicSansMS"/>
        </w:rPr>
        <w:t xml:space="preserve"> is taught in a cross-curricular way through the termly topic learning based on the Cornerstones curriculum. Each class teacher will provide regular lessons during those terms/weeks when </w:t>
      </w:r>
      <w:r>
        <w:rPr>
          <w:rFonts w:ascii="Comic Sans MS" w:hAnsi="Comic Sans MS" w:cs="ComicSansMS"/>
        </w:rPr>
        <w:t>History</w:t>
      </w:r>
      <w:r w:rsidRPr="00B05868">
        <w:rPr>
          <w:rFonts w:ascii="Comic Sans MS" w:hAnsi="Comic Sans MS" w:cs="ComicSansMS"/>
        </w:rPr>
        <w:t xml:space="preserve"> is being studied. When being studied, </w:t>
      </w:r>
      <w:r>
        <w:rPr>
          <w:rFonts w:ascii="Comic Sans MS" w:hAnsi="Comic Sans MS" w:cs="ComicSansMS"/>
        </w:rPr>
        <w:t xml:space="preserve">history </w:t>
      </w:r>
      <w:r w:rsidRPr="00B05868">
        <w:rPr>
          <w:rFonts w:ascii="Comic Sans MS" w:hAnsi="Comic Sans MS" w:cs="ComicSansMS"/>
        </w:rPr>
        <w:t xml:space="preserve">lessons should last for approximately 1 hour. </w:t>
      </w:r>
    </w:p>
    <w:p w14:paraId="48E82BC6" w14:textId="769BCFE3" w:rsidR="00B05868" w:rsidRPr="00B05868" w:rsidRDefault="00B05868" w:rsidP="00B05868">
      <w:pPr>
        <w:autoSpaceDE w:val="0"/>
        <w:autoSpaceDN w:val="0"/>
        <w:adjustRightInd w:val="0"/>
        <w:rPr>
          <w:rFonts w:ascii="Comic Sans MS" w:hAnsi="Comic Sans MS" w:cs="ComicSansMS"/>
        </w:rPr>
      </w:pPr>
      <w:r w:rsidRPr="00B05868">
        <w:rPr>
          <w:rFonts w:ascii="Comic Sans MS" w:hAnsi="Comic Sans MS" w:cs="ComicSansMS"/>
        </w:rPr>
        <w:t xml:space="preserve">Pupils will follow the Knowledge and Understanding Early Learning Goals for the Foundation Stage (see Early Years Policy), which aim to promote social skills and </w:t>
      </w:r>
      <w:r>
        <w:rPr>
          <w:rFonts w:ascii="Comic Sans MS" w:hAnsi="Comic Sans MS" w:cs="ComicSansMS"/>
        </w:rPr>
        <w:t>historical</w:t>
      </w:r>
      <w:r w:rsidRPr="00B05868">
        <w:rPr>
          <w:rFonts w:ascii="Comic Sans MS" w:hAnsi="Comic Sans MS" w:cs="ComicSansMS"/>
        </w:rPr>
        <w:t xml:space="preserve"> language and understanding.</w:t>
      </w:r>
    </w:p>
    <w:p w14:paraId="1076FE44" w14:textId="77777777" w:rsidR="00B05868" w:rsidRPr="003C00D1" w:rsidRDefault="00B05868" w:rsidP="008F7644">
      <w:pPr>
        <w:autoSpaceDE w:val="0"/>
        <w:autoSpaceDN w:val="0"/>
        <w:adjustRightInd w:val="0"/>
        <w:spacing w:after="0" w:line="240" w:lineRule="auto"/>
        <w:rPr>
          <w:rFonts w:ascii="Comic Sans MS" w:hAnsi="Comic Sans MS" w:cs="ComicSansMS-Bold"/>
          <w:b/>
          <w:bCs/>
          <w:sz w:val="20"/>
          <w:szCs w:val="20"/>
          <w:u w:val="single"/>
        </w:rPr>
      </w:pPr>
    </w:p>
    <w:p w14:paraId="43C73FE5" w14:textId="77777777" w:rsidR="008F7644" w:rsidRPr="003C00D1" w:rsidRDefault="008F7644" w:rsidP="008F7644">
      <w:pPr>
        <w:autoSpaceDE w:val="0"/>
        <w:autoSpaceDN w:val="0"/>
        <w:adjustRightInd w:val="0"/>
        <w:spacing w:after="0" w:line="240" w:lineRule="auto"/>
        <w:rPr>
          <w:rFonts w:ascii="Comic Sans MS" w:hAnsi="Comic Sans MS" w:cs="ComicSansMS-Bold"/>
          <w:b/>
          <w:bCs/>
          <w:sz w:val="20"/>
          <w:szCs w:val="20"/>
          <w:u w:val="single"/>
        </w:rPr>
      </w:pPr>
      <w:r w:rsidRPr="003C00D1">
        <w:rPr>
          <w:rFonts w:ascii="Comic Sans MS" w:hAnsi="Comic Sans MS" w:cs="ComicSansMS-Bold"/>
          <w:b/>
          <w:bCs/>
          <w:sz w:val="20"/>
          <w:szCs w:val="20"/>
          <w:u w:val="single"/>
        </w:rPr>
        <w:t>Additional Educational Needs including Gifted</w:t>
      </w:r>
    </w:p>
    <w:p w14:paraId="4DEB15E6" w14:textId="77777777" w:rsidR="008F7644" w:rsidRPr="003C00D1" w:rsidRDefault="008F7644" w:rsidP="008F7644">
      <w:pPr>
        <w:autoSpaceDE w:val="0"/>
        <w:autoSpaceDN w:val="0"/>
        <w:adjustRightInd w:val="0"/>
        <w:spacing w:after="0" w:line="240" w:lineRule="auto"/>
        <w:rPr>
          <w:rFonts w:ascii="Comic Sans MS" w:hAnsi="Comic Sans MS" w:cs="TimesNewRomanPSMT"/>
          <w:color w:val="333333"/>
          <w:sz w:val="20"/>
          <w:szCs w:val="20"/>
        </w:rPr>
      </w:pPr>
    </w:p>
    <w:p w14:paraId="4EB3ED00" w14:textId="38760B07" w:rsidR="008F7644" w:rsidRDefault="008F7644" w:rsidP="008F7644">
      <w:pPr>
        <w:autoSpaceDE w:val="0"/>
        <w:autoSpaceDN w:val="0"/>
        <w:adjustRightInd w:val="0"/>
        <w:spacing w:after="0" w:line="240" w:lineRule="auto"/>
        <w:rPr>
          <w:rFonts w:ascii="Comic Sans MS" w:hAnsi="Comic Sans MS" w:cs="TimesNewRomanPSMT"/>
          <w:color w:val="333333"/>
        </w:rPr>
      </w:pPr>
      <w:r w:rsidRPr="00B05868">
        <w:rPr>
          <w:rFonts w:ascii="Comic Sans MS" w:hAnsi="Comic Sans MS" w:cs="TimesNewRomanPSMT"/>
          <w:color w:val="333333"/>
        </w:rPr>
        <w:t xml:space="preserve">Support for AEN children follows the school’s Inclusion Policy. The study of </w:t>
      </w:r>
      <w:r w:rsidRPr="00B05868">
        <w:rPr>
          <w:rFonts w:ascii="Comic Sans MS" w:hAnsi="Comic Sans MS" w:cs="ComicSansMS"/>
        </w:rPr>
        <w:t xml:space="preserve">history </w:t>
      </w:r>
      <w:r w:rsidRPr="00B05868">
        <w:rPr>
          <w:rFonts w:ascii="Comic Sans MS" w:hAnsi="Comic Sans MS" w:cs="TimesNewRomanPSMT"/>
          <w:color w:val="333333"/>
        </w:rPr>
        <w:t xml:space="preserve">will involve all children within the class in a variety of differentiated ways addressing all learning styles. </w:t>
      </w:r>
    </w:p>
    <w:p w14:paraId="2391DB7E" w14:textId="2D9E4359" w:rsidR="00E15087" w:rsidRDefault="00E15087" w:rsidP="008F7644">
      <w:pPr>
        <w:autoSpaceDE w:val="0"/>
        <w:autoSpaceDN w:val="0"/>
        <w:adjustRightInd w:val="0"/>
        <w:spacing w:after="0" w:line="240" w:lineRule="auto"/>
        <w:rPr>
          <w:rFonts w:ascii="Comic Sans MS" w:hAnsi="Comic Sans MS" w:cs="TimesNewRomanPSMT"/>
          <w:color w:val="333333"/>
        </w:rPr>
      </w:pPr>
    </w:p>
    <w:p w14:paraId="77A7EBBF" w14:textId="77777777" w:rsidR="00E15087" w:rsidRPr="002F6F31" w:rsidRDefault="00E15087" w:rsidP="00E15087">
      <w:pPr>
        <w:autoSpaceDE w:val="0"/>
        <w:autoSpaceDN w:val="0"/>
        <w:adjustRightInd w:val="0"/>
        <w:rPr>
          <w:rFonts w:ascii="Comic Sans MS" w:hAnsi="Comic Sans MS" w:cs="TimesNewRomanPSMT"/>
          <w:color w:val="333333"/>
        </w:rPr>
      </w:pPr>
      <w:r>
        <w:rPr>
          <w:rFonts w:ascii="Comic Sans MS" w:hAnsi="Comic Sans MS" w:cs="TimesNewRomanPSMT"/>
          <w:color w:val="333333"/>
        </w:rPr>
        <w:t>The class teacher will also ensure that the needs of any exceeding children, who require further challenge, in their class are met through the lesson planning for this subject.</w:t>
      </w:r>
    </w:p>
    <w:p w14:paraId="61A74396" w14:textId="77777777" w:rsidR="008F7644" w:rsidRPr="003C00D1" w:rsidRDefault="008F7644" w:rsidP="008F7644">
      <w:pPr>
        <w:autoSpaceDE w:val="0"/>
        <w:autoSpaceDN w:val="0"/>
        <w:adjustRightInd w:val="0"/>
        <w:spacing w:after="0" w:line="240" w:lineRule="auto"/>
        <w:rPr>
          <w:rFonts w:ascii="Comic Sans MS" w:hAnsi="Comic Sans MS" w:cs="ComicSansMS-Bold"/>
          <w:b/>
          <w:bCs/>
          <w:sz w:val="20"/>
          <w:szCs w:val="20"/>
          <w:u w:val="single"/>
        </w:rPr>
      </w:pPr>
      <w:r w:rsidRPr="003C00D1">
        <w:rPr>
          <w:rFonts w:ascii="Comic Sans MS" w:hAnsi="Comic Sans MS" w:cs="ComicSansMS-Bold"/>
          <w:b/>
          <w:bCs/>
          <w:sz w:val="20"/>
          <w:szCs w:val="20"/>
          <w:u w:val="single"/>
        </w:rPr>
        <w:lastRenderedPageBreak/>
        <w:t>Equal Opportunities</w:t>
      </w:r>
    </w:p>
    <w:p w14:paraId="68D8B73E" w14:textId="77777777" w:rsidR="008F7644" w:rsidRPr="003C00D1" w:rsidRDefault="008F7644" w:rsidP="008F7644">
      <w:pPr>
        <w:autoSpaceDE w:val="0"/>
        <w:autoSpaceDN w:val="0"/>
        <w:adjustRightInd w:val="0"/>
        <w:spacing w:after="0" w:line="240" w:lineRule="auto"/>
        <w:rPr>
          <w:rFonts w:ascii="Comic Sans MS" w:hAnsi="Comic Sans MS" w:cs="ComicSansMS"/>
          <w:sz w:val="20"/>
          <w:szCs w:val="20"/>
        </w:rPr>
      </w:pPr>
    </w:p>
    <w:p w14:paraId="5CFAB8FD" w14:textId="77777777" w:rsidR="008F7644" w:rsidRPr="00B05868" w:rsidRDefault="008F7644" w:rsidP="008F7644">
      <w:pPr>
        <w:autoSpaceDE w:val="0"/>
        <w:autoSpaceDN w:val="0"/>
        <w:adjustRightInd w:val="0"/>
        <w:spacing w:after="0" w:line="240" w:lineRule="auto"/>
        <w:rPr>
          <w:rFonts w:ascii="Comic Sans MS" w:hAnsi="Comic Sans MS" w:cs="ComicSansMS"/>
        </w:rPr>
      </w:pPr>
      <w:r w:rsidRPr="00B05868">
        <w:rPr>
          <w:rFonts w:ascii="Comic Sans MS" w:hAnsi="Comic Sans MS" w:cs="ComicSansMS"/>
        </w:rPr>
        <w:t>The scheme of work and teaching strategies in history should:</w:t>
      </w:r>
    </w:p>
    <w:p w14:paraId="1997983B" w14:textId="77777777" w:rsidR="008F7644" w:rsidRPr="00B05868" w:rsidRDefault="008F7644" w:rsidP="008F7644">
      <w:pPr>
        <w:autoSpaceDE w:val="0"/>
        <w:autoSpaceDN w:val="0"/>
        <w:adjustRightInd w:val="0"/>
        <w:spacing w:after="0" w:line="240" w:lineRule="auto"/>
        <w:rPr>
          <w:rFonts w:ascii="Comic Sans MS" w:hAnsi="Comic Sans MS" w:cs="ComicSansMS"/>
        </w:rPr>
      </w:pPr>
      <w:r w:rsidRPr="003C00D1">
        <w:rPr>
          <w:rFonts w:ascii="Comic Sans MS" w:hAnsi="Comic Sans MS" w:cs="ComicSansMS"/>
          <w:sz w:val="20"/>
          <w:szCs w:val="20"/>
        </w:rPr>
        <w:t xml:space="preserve"> </w:t>
      </w:r>
    </w:p>
    <w:p w14:paraId="67B7CC80" w14:textId="77777777" w:rsidR="008F7644" w:rsidRPr="00B05868" w:rsidRDefault="008F7644" w:rsidP="008F7644">
      <w:pPr>
        <w:numPr>
          <w:ilvl w:val="0"/>
          <w:numId w:val="23"/>
        </w:numPr>
        <w:autoSpaceDE w:val="0"/>
        <w:autoSpaceDN w:val="0"/>
        <w:adjustRightInd w:val="0"/>
        <w:spacing w:after="0" w:line="240" w:lineRule="auto"/>
        <w:rPr>
          <w:rFonts w:ascii="Comic Sans MS" w:hAnsi="Comic Sans MS" w:cs="ComicSansMS"/>
        </w:rPr>
      </w:pPr>
      <w:r w:rsidRPr="00B05868">
        <w:rPr>
          <w:rFonts w:ascii="Comic Sans MS" w:hAnsi="Comic Sans MS" w:cs="ComicSansMS"/>
        </w:rPr>
        <w:t>Ensure equal access to the curriculum for all regardless of ability, ethnicity and gender</w:t>
      </w:r>
    </w:p>
    <w:p w14:paraId="112D25C4" w14:textId="4A149F2E" w:rsidR="008F7644" w:rsidRPr="00B05868" w:rsidRDefault="008F7644" w:rsidP="007D2AE0">
      <w:pPr>
        <w:pStyle w:val="ListParagraph"/>
        <w:numPr>
          <w:ilvl w:val="0"/>
          <w:numId w:val="23"/>
        </w:numPr>
        <w:autoSpaceDE w:val="0"/>
        <w:autoSpaceDN w:val="0"/>
        <w:adjustRightInd w:val="0"/>
        <w:spacing w:after="0" w:line="240" w:lineRule="auto"/>
        <w:rPr>
          <w:rFonts w:ascii="Comic Sans MS" w:hAnsi="Comic Sans MS" w:cs="ComicSansMS"/>
        </w:rPr>
      </w:pPr>
      <w:r w:rsidRPr="00B05868">
        <w:rPr>
          <w:rFonts w:ascii="Comic Sans MS" w:hAnsi="Comic Sans MS" w:cs="ComicSansMS"/>
        </w:rPr>
        <w:t>Ensure sensitive treatment of gender, ethnic and religious issues</w:t>
      </w:r>
    </w:p>
    <w:p w14:paraId="0C0E8CD3" w14:textId="19018235" w:rsidR="008F7644" w:rsidRPr="00B05868" w:rsidRDefault="008F7644" w:rsidP="008F7644">
      <w:pPr>
        <w:numPr>
          <w:ilvl w:val="0"/>
          <w:numId w:val="23"/>
        </w:numPr>
        <w:autoSpaceDE w:val="0"/>
        <w:autoSpaceDN w:val="0"/>
        <w:adjustRightInd w:val="0"/>
        <w:spacing w:after="0" w:line="240" w:lineRule="auto"/>
        <w:rPr>
          <w:rFonts w:ascii="Comic Sans MS" w:hAnsi="Comic Sans MS" w:cs="TimesNewRomanPS-BoldMT"/>
          <w:b/>
          <w:bCs/>
          <w:color w:val="333333"/>
          <w:u w:val="single"/>
        </w:rPr>
      </w:pPr>
      <w:r w:rsidRPr="00B05868">
        <w:rPr>
          <w:rFonts w:ascii="Comic Sans MS" w:hAnsi="Comic Sans MS" w:cs="ComicSansMS"/>
        </w:rPr>
        <w:t>Avoid stereotyping</w:t>
      </w:r>
    </w:p>
    <w:p w14:paraId="253D2C1B" w14:textId="77777777" w:rsidR="008F7644" w:rsidRPr="003C00D1" w:rsidRDefault="008F7644" w:rsidP="007D2AE0">
      <w:pPr>
        <w:autoSpaceDE w:val="0"/>
        <w:autoSpaceDN w:val="0"/>
        <w:adjustRightInd w:val="0"/>
        <w:spacing w:after="0" w:line="240" w:lineRule="auto"/>
        <w:ind w:left="720"/>
        <w:rPr>
          <w:rFonts w:ascii="Comic Sans MS" w:hAnsi="Comic Sans MS" w:cs="TimesNewRomanPS-BoldMT"/>
          <w:b/>
          <w:bCs/>
          <w:color w:val="333333"/>
          <w:sz w:val="20"/>
          <w:szCs w:val="20"/>
          <w:u w:val="single"/>
        </w:rPr>
      </w:pPr>
    </w:p>
    <w:p w14:paraId="36D1DD27" w14:textId="77777777" w:rsidR="008F7644" w:rsidRPr="003C00D1" w:rsidRDefault="008F7644" w:rsidP="008F7644">
      <w:pPr>
        <w:autoSpaceDE w:val="0"/>
        <w:autoSpaceDN w:val="0"/>
        <w:adjustRightInd w:val="0"/>
        <w:spacing w:after="0" w:line="240" w:lineRule="auto"/>
        <w:rPr>
          <w:rFonts w:ascii="Comic Sans MS" w:hAnsi="Comic Sans MS" w:cs="TimesNewRomanPS-BoldMT"/>
          <w:b/>
          <w:bCs/>
          <w:color w:val="333333"/>
          <w:sz w:val="20"/>
          <w:szCs w:val="20"/>
          <w:u w:val="single"/>
        </w:rPr>
      </w:pPr>
    </w:p>
    <w:p w14:paraId="2C1DF6BD" w14:textId="77777777" w:rsidR="008F7644" w:rsidRPr="00B05868" w:rsidRDefault="008F7644" w:rsidP="008F7644">
      <w:pPr>
        <w:autoSpaceDE w:val="0"/>
        <w:autoSpaceDN w:val="0"/>
        <w:adjustRightInd w:val="0"/>
        <w:spacing w:after="0" w:line="240" w:lineRule="auto"/>
        <w:rPr>
          <w:rFonts w:ascii="Comic Sans MS" w:hAnsi="Comic Sans MS" w:cs="TimesNewRomanPS-BoldMT"/>
          <w:b/>
          <w:bCs/>
          <w:color w:val="333333"/>
          <w:u w:val="single"/>
        </w:rPr>
      </w:pPr>
      <w:r w:rsidRPr="00B05868">
        <w:rPr>
          <w:rFonts w:ascii="Comic Sans MS" w:hAnsi="Comic Sans MS" w:cs="TimesNewRomanPS-BoldMT"/>
          <w:b/>
          <w:bCs/>
          <w:color w:val="333333"/>
          <w:u w:val="single"/>
        </w:rPr>
        <w:t>Continuity and Progression</w:t>
      </w:r>
    </w:p>
    <w:p w14:paraId="148F74C6" w14:textId="77777777" w:rsidR="008F7644" w:rsidRPr="00B05868" w:rsidRDefault="008F7644" w:rsidP="008F7644">
      <w:pPr>
        <w:autoSpaceDE w:val="0"/>
        <w:autoSpaceDN w:val="0"/>
        <w:adjustRightInd w:val="0"/>
        <w:spacing w:after="0" w:line="240" w:lineRule="auto"/>
        <w:rPr>
          <w:rFonts w:ascii="Comic Sans MS" w:hAnsi="Comic Sans MS" w:cs="ComicSansMS-Bold"/>
          <w:b/>
          <w:bCs/>
          <w:u w:val="single"/>
        </w:rPr>
      </w:pPr>
    </w:p>
    <w:p w14:paraId="5E7F87AD" w14:textId="51856DE5" w:rsidR="008F7644" w:rsidRPr="00B05868" w:rsidRDefault="008F7644" w:rsidP="008F7644">
      <w:pPr>
        <w:autoSpaceDE w:val="0"/>
        <w:autoSpaceDN w:val="0"/>
        <w:adjustRightInd w:val="0"/>
        <w:spacing w:after="0" w:line="240" w:lineRule="auto"/>
        <w:rPr>
          <w:rFonts w:ascii="Comic Sans MS" w:hAnsi="Comic Sans MS" w:cs="ComicSansMS"/>
        </w:rPr>
      </w:pPr>
      <w:r w:rsidRPr="00B05868">
        <w:rPr>
          <w:rFonts w:ascii="Comic Sans MS" w:hAnsi="Comic Sans MS" w:cs="ComicSansMS"/>
        </w:rPr>
        <w:t xml:space="preserve">Planning is based upon Cornerstones Long Term Plans.  Medium Term and Weekly plans are drawn up by year group teachers for each topic and are monitored by the subject leader.  These plans are carefully balanced to ensure full coverage of the National Curriculum Programmes of Study.  </w:t>
      </w:r>
      <w:r w:rsidR="00C37094">
        <w:rPr>
          <w:rStyle w:val="normaltextrun"/>
          <w:rFonts w:ascii="Comic Sans MS" w:hAnsi="Comic Sans MS"/>
          <w:color w:val="000000"/>
          <w:bdr w:val="none" w:sz="0" w:space="0" w:color="auto" w:frame="1"/>
        </w:rPr>
        <w:t>There is a clear skills progression document, which shows how we expect skills to develop across our school as children move through the year groups.</w:t>
      </w:r>
    </w:p>
    <w:p w14:paraId="5D84D714" w14:textId="77777777" w:rsidR="008F7644" w:rsidRPr="003C00D1" w:rsidRDefault="008F7644" w:rsidP="008F7644">
      <w:pPr>
        <w:autoSpaceDE w:val="0"/>
        <w:autoSpaceDN w:val="0"/>
        <w:adjustRightInd w:val="0"/>
        <w:spacing w:after="0" w:line="240" w:lineRule="auto"/>
        <w:rPr>
          <w:rFonts w:ascii="Comic Sans MS" w:hAnsi="Comic Sans MS" w:cs="TimesNewRomanPS-BoldMT"/>
          <w:b/>
          <w:bCs/>
          <w:color w:val="333333"/>
          <w:sz w:val="20"/>
          <w:szCs w:val="20"/>
          <w:u w:val="single"/>
        </w:rPr>
      </w:pPr>
    </w:p>
    <w:p w14:paraId="4C3C154C" w14:textId="77777777" w:rsidR="008F7644" w:rsidRPr="00B05868" w:rsidRDefault="008F7644" w:rsidP="008F7644">
      <w:pPr>
        <w:autoSpaceDE w:val="0"/>
        <w:autoSpaceDN w:val="0"/>
        <w:adjustRightInd w:val="0"/>
        <w:spacing w:after="0" w:line="240" w:lineRule="auto"/>
        <w:rPr>
          <w:rFonts w:ascii="Comic Sans MS" w:hAnsi="Comic Sans MS" w:cs="TimesNewRomanPS-BoldMT"/>
          <w:b/>
          <w:bCs/>
          <w:color w:val="333333"/>
          <w:u w:val="single"/>
        </w:rPr>
      </w:pPr>
      <w:r w:rsidRPr="00B05868">
        <w:rPr>
          <w:rFonts w:ascii="Comic Sans MS" w:hAnsi="Comic Sans MS" w:cs="TimesNewRomanPS-BoldMT"/>
          <w:b/>
          <w:bCs/>
          <w:color w:val="333333"/>
          <w:u w:val="single"/>
        </w:rPr>
        <w:t>Assessment and Recording</w:t>
      </w:r>
    </w:p>
    <w:p w14:paraId="3809E831" w14:textId="77777777" w:rsidR="008F7644" w:rsidRPr="00B05868" w:rsidRDefault="008F7644" w:rsidP="008F7644">
      <w:pPr>
        <w:autoSpaceDE w:val="0"/>
        <w:autoSpaceDN w:val="0"/>
        <w:adjustRightInd w:val="0"/>
        <w:spacing w:after="0" w:line="240" w:lineRule="auto"/>
        <w:rPr>
          <w:rFonts w:ascii="Comic Sans MS" w:hAnsi="Comic Sans MS" w:cs="TimesNewRomanPS-BoldMT"/>
          <w:b/>
          <w:bCs/>
          <w:color w:val="333333"/>
        </w:rPr>
      </w:pPr>
    </w:p>
    <w:p w14:paraId="6F1D62A2" w14:textId="09B93479" w:rsidR="008F7644" w:rsidRDefault="008F7644" w:rsidP="008F7644">
      <w:pPr>
        <w:autoSpaceDE w:val="0"/>
        <w:autoSpaceDN w:val="0"/>
        <w:adjustRightInd w:val="0"/>
        <w:spacing w:after="0" w:line="240" w:lineRule="auto"/>
        <w:rPr>
          <w:rFonts w:ascii="Comic Sans MS" w:hAnsi="Comic Sans MS" w:cs="ComicSansMS"/>
        </w:rPr>
      </w:pPr>
      <w:r w:rsidRPr="00B05868">
        <w:rPr>
          <w:rFonts w:ascii="Comic Sans MS" w:hAnsi="Comic Sans MS" w:cs="ComicSansMS"/>
        </w:rPr>
        <w:t>Formative assessment is used to identify the progress of individual pupils in history. This determines what each child has learned and what could be the next stage in their learning.</w:t>
      </w:r>
    </w:p>
    <w:p w14:paraId="211EBB29" w14:textId="77777777" w:rsidR="00B05868" w:rsidRPr="00B05868" w:rsidRDefault="00B05868" w:rsidP="008F7644">
      <w:pPr>
        <w:autoSpaceDE w:val="0"/>
        <w:autoSpaceDN w:val="0"/>
        <w:adjustRightInd w:val="0"/>
        <w:spacing w:after="0" w:line="240" w:lineRule="auto"/>
        <w:rPr>
          <w:rFonts w:ascii="Comic Sans MS" w:hAnsi="Comic Sans MS" w:cs="ComicSansMS"/>
        </w:rPr>
      </w:pPr>
    </w:p>
    <w:p w14:paraId="555DE1F4" w14:textId="77777777" w:rsidR="008F7644" w:rsidRPr="00B05868" w:rsidRDefault="008F7644" w:rsidP="008F7644">
      <w:pPr>
        <w:autoSpaceDE w:val="0"/>
        <w:autoSpaceDN w:val="0"/>
        <w:adjustRightInd w:val="0"/>
        <w:spacing w:after="0" w:line="240" w:lineRule="auto"/>
        <w:rPr>
          <w:rFonts w:ascii="Comic Sans MS" w:hAnsi="Comic Sans MS" w:cs="ComicSansMS"/>
        </w:rPr>
      </w:pPr>
      <w:r w:rsidRPr="00B05868">
        <w:rPr>
          <w:rFonts w:ascii="Comic Sans MS" w:hAnsi="Comic Sans MS" w:cs="ComicSansMS"/>
        </w:rPr>
        <w:t>Feedback to pupils about their own progress in history is achieved through marking and verbal feedback.</w:t>
      </w:r>
    </w:p>
    <w:p w14:paraId="0DB22649" w14:textId="77777777" w:rsidR="008F7644" w:rsidRPr="00B05868" w:rsidRDefault="008F7644" w:rsidP="008F7644">
      <w:pPr>
        <w:autoSpaceDE w:val="0"/>
        <w:autoSpaceDN w:val="0"/>
        <w:adjustRightInd w:val="0"/>
        <w:spacing w:after="0" w:line="240" w:lineRule="auto"/>
        <w:rPr>
          <w:rFonts w:ascii="Comic Sans MS" w:hAnsi="Comic Sans MS" w:cs="ComicSansMS"/>
        </w:rPr>
      </w:pPr>
    </w:p>
    <w:p w14:paraId="06736D6E" w14:textId="4CE93DB0" w:rsidR="008F7644" w:rsidRPr="00B05868" w:rsidRDefault="008F7644" w:rsidP="008F7644">
      <w:pPr>
        <w:autoSpaceDE w:val="0"/>
        <w:autoSpaceDN w:val="0"/>
        <w:adjustRightInd w:val="0"/>
        <w:spacing w:after="0" w:line="240" w:lineRule="auto"/>
        <w:rPr>
          <w:rFonts w:ascii="Comic Sans MS" w:hAnsi="Comic Sans MS" w:cs="Helvetica"/>
        </w:rPr>
      </w:pPr>
      <w:r w:rsidRPr="00B05868">
        <w:rPr>
          <w:rFonts w:ascii="Comic Sans MS" w:hAnsi="Comic Sans MS" w:cs="ComicSansMS"/>
        </w:rPr>
        <w:t xml:space="preserve">As the topic progresses teachers are required to assess the ability of pupils to apply the skills taught and track progress and coverage.  </w:t>
      </w:r>
      <w:r w:rsidR="00B05868">
        <w:rPr>
          <w:rFonts w:ascii="Comic Sans MS" w:hAnsi="Comic Sans MS" w:cs="ComicSansMS"/>
        </w:rPr>
        <w:t xml:space="preserve">Arbor </w:t>
      </w:r>
      <w:r w:rsidRPr="00B05868">
        <w:rPr>
          <w:rFonts w:ascii="Comic Sans MS" w:hAnsi="Comic Sans MS" w:cs="ComicSansMS"/>
        </w:rPr>
        <w:t>should be used on a regular basis to record what has been taught and the assessments that show how children are progressing.</w:t>
      </w:r>
    </w:p>
    <w:p w14:paraId="1539BD33" w14:textId="77777777" w:rsidR="008F7644" w:rsidRPr="00B05868" w:rsidRDefault="008F7644" w:rsidP="008F7644">
      <w:pPr>
        <w:autoSpaceDE w:val="0"/>
        <w:autoSpaceDN w:val="0"/>
        <w:adjustRightInd w:val="0"/>
        <w:spacing w:after="0" w:line="240" w:lineRule="auto"/>
        <w:rPr>
          <w:rFonts w:ascii="Comic Sans MS" w:hAnsi="Comic Sans MS" w:cs="TimesNewRomanPSMT"/>
          <w:color w:val="333333"/>
        </w:rPr>
      </w:pPr>
    </w:p>
    <w:p w14:paraId="631C15C2" w14:textId="77777777" w:rsidR="008F7644" w:rsidRPr="00B05868" w:rsidRDefault="008F7644" w:rsidP="008F7644">
      <w:pPr>
        <w:autoSpaceDE w:val="0"/>
        <w:autoSpaceDN w:val="0"/>
        <w:adjustRightInd w:val="0"/>
        <w:spacing w:after="0" w:line="240" w:lineRule="auto"/>
        <w:rPr>
          <w:rFonts w:ascii="Comic Sans MS" w:hAnsi="Comic Sans MS" w:cs="TimesNewRomanPSMT"/>
          <w:b/>
          <w:color w:val="333333"/>
          <w:u w:val="single"/>
        </w:rPr>
      </w:pPr>
      <w:r w:rsidRPr="00B05868">
        <w:rPr>
          <w:rFonts w:ascii="Comic Sans MS" w:hAnsi="Comic Sans MS" w:cs="TimesNewRomanPSMT"/>
          <w:b/>
          <w:color w:val="333333"/>
          <w:u w:val="single"/>
        </w:rPr>
        <w:t>Monitoring</w:t>
      </w:r>
    </w:p>
    <w:p w14:paraId="477B9136" w14:textId="77777777" w:rsidR="008F7644" w:rsidRPr="00B05868" w:rsidRDefault="008F7644" w:rsidP="008F7644">
      <w:pPr>
        <w:autoSpaceDE w:val="0"/>
        <w:autoSpaceDN w:val="0"/>
        <w:adjustRightInd w:val="0"/>
        <w:spacing w:after="0" w:line="240" w:lineRule="auto"/>
        <w:rPr>
          <w:rFonts w:ascii="Comic Sans MS" w:hAnsi="Comic Sans MS" w:cs="TimesNewRomanPSMT"/>
          <w:color w:val="333333"/>
        </w:rPr>
      </w:pPr>
    </w:p>
    <w:p w14:paraId="6A7EA75F" w14:textId="77777777" w:rsidR="008F7644" w:rsidRPr="00B05868" w:rsidRDefault="008F7644" w:rsidP="008F7644">
      <w:pPr>
        <w:autoSpaceDE w:val="0"/>
        <w:autoSpaceDN w:val="0"/>
        <w:adjustRightInd w:val="0"/>
        <w:spacing w:after="0" w:line="240" w:lineRule="auto"/>
        <w:rPr>
          <w:rFonts w:ascii="Comic Sans MS" w:hAnsi="Comic Sans MS" w:cs="TimesNewRomanPSMT"/>
          <w:color w:val="333333"/>
        </w:rPr>
      </w:pPr>
      <w:r w:rsidRPr="00B05868">
        <w:rPr>
          <w:rFonts w:ascii="Comic Sans MS" w:hAnsi="Comic Sans MS" w:cs="TimesNewRomanPSMT"/>
          <w:color w:val="333333"/>
        </w:rPr>
        <w:t>Monitoring of History takes place throughout the school by:</w:t>
      </w:r>
    </w:p>
    <w:p w14:paraId="17E7D0CA" w14:textId="77777777" w:rsidR="008F7644" w:rsidRPr="00B05868" w:rsidRDefault="008F7644" w:rsidP="008F7644">
      <w:pPr>
        <w:autoSpaceDE w:val="0"/>
        <w:autoSpaceDN w:val="0"/>
        <w:adjustRightInd w:val="0"/>
        <w:spacing w:after="0" w:line="240" w:lineRule="auto"/>
        <w:rPr>
          <w:rFonts w:ascii="Comic Sans MS" w:hAnsi="Comic Sans MS" w:cs="TimesNewRomanPSMT"/>
          <w:color w:val="333333"/>
        </w:rPr>
      </w:pPr>
    </w:p>
    <w:p w14:paraId="334190BA" w14:textId="77777777" w:rsidR="008F7644" w:rsidRPr="00B05868" w:rsidRDefault="008F7644" w:rsidP="008F7644">
      <w:pPr>
        <w:pStyle w:val="ListParagraph"/>
        <w:numPr>
          <w:ilvl w:val="0"/>
          <w:numId w:val="24"/>
        </w:numPr>
        <w:autoSpaceDE w:val="0"/>
        <w:autoSpaceDN w:val="0"/>
        <w:adjustRightInd w:val="0"/>
        <w:spacing w:after="0" w:line="240" w:lineRule="auto"/>
        <w:rPr>
          <w:rFonts w:ascii="Comic Sans MS" w:hAnsi="Comic Sans MS" w:cs="TimesNewRomanPSMT"/>
          <w:color w:val="333333"/>
        </w:rPr>
      </w:pPr>
      <w:r w:rsidRPr="00B05868">
        <w:rPr>
          <w:rFonts w:ascii="Comic Sans MS" w:hAnsi="Comic Sans MS" w:cs="TimesNewRomanPSMT"/>
          <w:color w:val="333333"/>
        </w:rPr>
        <w:t>Observation of individual lessons</w:t>
      </w:r>
    </w:p>
    <w:p w14:paraId="755A0403" w14:textId="77777777" w:rsidR="008F7644" w:rsidRPr="00B05868" w:rsidRDefault="008F7644" w:rsidP="008F7644">
      <w:pPr>
        <w:pStyle w:val="ListParagraph"/>
        <w:numPr>
          <w:ilvl w:val="0"/>
          <w:numId w:val="24"/>
        </w:numPr>
        <w:autoSpaceDE w:val="0"/>
        <w:autoSpaceDN w:val="0"/>
        <w:adjustRightInd w:val="0"/>
        <w:spacing w:after="0" w:line="240" w:lineRule="auto"/>
        <w:rPr>
          <w:rFonts w:ascii="Comic Sans MS" w:hAnsi="Comic Sans MS" w:cs="TimesNewRomanPSMT"/>
          <w:color w:val="333333"/>
        </w:rPr>
      </w:pPr>
      <w:r w:rsidRPr="00B05868">
        <w:rPr>
          <w:rFonts w:ascii="Comic Sans MS" w:hAnsi="Comic Sans MS" w:cs="TimesNewRomanPSMT"/>
          <w:color w:val="333333"/>
        </w:rPr>
        <w:t>Monitoring of children’s books</w:t>
      </w:r>
    </w:p>
    <w:p w14:paraId="1958DC21" w14:textId="77777777" w:rsidR="008F7644" w:rsidRPr="00B05868" w:rsidRDefault="008F7644" w:rsidP="008F7644">
      <w:pPr>
        <w:pStyle w:val="ListParagraph"/>
        <w:numPr>
          <w:ilvl w:val="0"/>
          <w:numId w:val="24"/>
        </w:numPr>
        <w:autoSpaceDE w:val="0"/>
        <w:autoSpaceDN w:val="0"/>
        <w:adjustRightInd w:val="0"/>
        <w:spacing w:after="0" w:line="240" w:lineRule="auto"/>
        <w:rPr>
          <w:rFonts w:ascii="Comic Sans MS" w:hAnsi="Comic Sans MS" w:cs="TimesNewRomanPSMT"/>
          <w:color w:val="333333"/>
        </w:rPr>
      </w:pPr>
      <w:r w:rsidRPr="00B05868">
        <w:rPr>
          <w:rFonts w:ascii="Comic Sans MS" w:hAnsi="Comic Sans MS" w:cs="TimesNewRomanPSMT"/>
          <w:color w:val="333333"/>
        </w:rPr>
        <w:t>Discussions between teaching staff and with children</w:t>
      </w:r>
    </w:p>
    <w:p w14:paraId="01AA1C09" w14:textId="00095983" w:rsidR="00B05868" w:rsidRDefault="008F7644" w:rsidP="00B05868">
      <w:pPr>
        <w:pStyle w:val="ListParagraph"/>
        <w:numPr>
          <w:ilvl w:val="0"/>
          <w:numId w:val="24"/>
        </w:numPr>
        <w:autoSpaceDE w:val="0"/>
        <w:autoSpaceDN w:val="0"/>
        <w:adjustRightInd w:val="0"/>
        <w:spacing w:after="0" w:line="240" w:lineRule="auto"/>
        <w:rPr>
          <w:rFonts w:ascii="Comic Sans MS" w:hAnsi="Comic Sans MS" w:cs="TimesNewRomanPSMT"/>
          <w:color w:val="333333"/>
        </w:rPr>
      </w:pPr>
      <w:r w:rsidRPr="00B05868">
        <w:rPr>
          <w:rFonts w:ascii="Comic Sans MS" w:hAnsi="Comic Sans MS" w:cs="TimesNewRomanPSMT"/>
          <w:color w:val="333333"/>
        </w:rPr>
        <w:t>Observation of the learning environment</w:t>
      </w:r>
    </w:p>
    <w:p w14:paraId="01BBA713" w14:textId="4C707C65" w:rsidR="00B05868" w:rsidRDefault="00B05868" w:rsidP="00B05868">
      <w:pPr>
        <w:pStyle w:val="ListParagraph"/>
        <w:numPr>
          <w:ilvl w:val="0"/>
          <w:numId w:val="24"/>
        </w:numPr>
        <w:autoSpaceDE w:val="0"/>
        <w:autoSpaceDN w:val="0"/>
        <w:adjustRightInd w:val="0"/>
        <w:spacing w:after="0" w:line="240" w:lineRule="auto"/>
        <w:rPr>
          <w:rFonts w:ascii="Comic Sans MS" w:hAnsi="Comic Sans MS" w:cs="TimesNewRomanPSMT"/>
          <w:color w:val="333333"/>
        </w:rPr>
      </w:pPr>
      <w:r>
        <w:rPr>
          <w:rFonts w:ascii="Comic Sans MS" w:hAnsi="Comic Sans MS" w:cs="TimesNewRomanPSMT"/>
          <w:color w:val="333333"/>
        </w:rPr>
        <w:t>Regular use of Arbor</w:t>
      </w:r>
    </w:p>
    <w:p w14:paraId="1261163F" w14:textId="18B8B9DF" w:rsidR="00B05868" w:rsidRDefault="00B05868" w:rsidP="00B05868">
      <w:pPr>
        <w:autoSpaceDE w:val="0"/>
        <w:autoSpaceDN w:val="0"/>
        <w:adjustRightInd w:val="0"/>
        <w:spacing w:after="0" w:line="240" w:lineRule="auto"/>
        <w:rPr>
          <w:rFonts w:ascii="Comic Sans MS" w:hAnsi="Comic Sans MS" w:cs="TimesNewRomanPSMT"/>
          <w:color w:val="333333"/>
        </w:rPr>
      </w:pPr>
    </w:p>
    <w:p w14:paraId="243A90DA" w14:textId="77777777" w:rsidR="00B05868" w:rsidRPr="002F6F31" w:rsidRDefault="00B05868" w:rsidP="00B05868">
      <w:pPr>
        <w:autoSpaceDE w:val="0"/>
        <w:autoSpaceDN w:val="0"/>
        <w:adjustRightInd w:val="0"/>
        <w:rPr>
          <w:rFonts w:ascii="Comic Sans MS" w:hAnsi="Comic Sans MS" w:cs="ComicSansMS"/>
          <w:b/>
          <w:bCs/>
          <w:u w:val="single"/>
        </w:rPr>
      </w:pPr>
      <w:r>
        <w:rPr>
          <w:rFonts w:ascii="Comic Sans MS" w:hAnsi="Comic Sans MS" w:cs="ComicSansMS"/>
          <w:b/>
          <w:bCs/>
          <w:u w:val="single"/>
        </w:rPr>
        <w:t>The Role of the Subject L</w:t>
      </w:r>
      <w:r w:rsidRPr="00460D1A">
        <w:rPr>
          <w:rFonts w:ascii="Comic Sans MS" w:hAnsi="Comic Sans MS" w:cs="ComicSansMS"/>
          <w:b/>
          <w:bCs/>
          <w:u w:val="single"/>
        </w:rPr>
        <w:t xml:space="preserve">eader </w:t>
      </w:r>
    </w:p>
    <w:p w14:paraId="75D3BA49" w14:textId="10E9795E" w:rsidR="00B05868" w:rsidRPr="00460D1A" w:rsidRDefault="00B05868" w:rsidP="00B05868">
      <w:pPr>
        <w:numPr>
          <w:ilvl w:val="0"/>
          <w:numId w:val="28"/>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lastRenderedPageBreak/>
        <w:t xml:space="preserve">To undertake monitoring of standards in </w:t>
      </w:r>
      <w:r>
        <w:rPr>
          <w:rFonts w:ascii="Comic Sans MS" w:hAnsi="Comic Sans MS" w:cs="ComicSansMS"/>
        </w:rPr>
        <w:t>history</w:t>
      </w:r>
      <w:r w:rsidRPr="00460D1A">
        <w:rPr>
          <w:rFonts w:ascii="Comic Sans MS" w:hAnsi="Comic Sans MS" w:cs="ComicSansMS"/>
        </w:rPr>
        <w:t xml:space="preserve"> and use this to inform the </w:t>
      </w:r>
      <w:r>
        <w:rPr>
          <w:rFonts w:ascii="Comic Sans MS" w:hAnsi="Comic Sans MS" w:cs="ComicSansMS"/>
        </w:rPr>
        <w:t>subject</w:t>
      </w:r>
      <w:r w:rsidRPr="00460D1A">
        <w:rPr>
          <w:rFonts w:ascii="Comic Sans MS" w:hAnsi="Comic Sans MS" w:cs="ComicSansMS"/>
        </w:rPr>
        <w:t xml:space="preserve"> action plan. </w:t>
      </w:r>
    </w:p>
    <w:p w14:paraId="569E711D" w14:textId="77777777" w:rsidR="00B05868" w:rsidRPr="00460D1A" w:rsidRDefault="00B05868" w:rsidP="00B05868">
      <w:pPr>
        <w:numPr>
          <w:ilvl w:val="0"/>
          <w:numId w:val="28"/>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Provide leadership and management of their subject to secure high-quality teaching and learning. </w:t>
      </w:r>
    </w:p>
    <w:p w14:paraId="17664346" w14:textId="77777777" w:rsidR="00B05868" w:rsidRPr="00460D1A" w:rsidRDefault="00B05868" w:rsidP="00B05868">
      <w:pPr>
        <w:numPr>
          <w:ilvl w:val="0"/>
          <w:numId w:val="28"/>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Play a key role in motivating, supporting and modelling good practice for all staff. </w:t>
      </w:r>
    </w:p>
    <w:p w14:paraId="492F90D2" w14:textId="77777777" w:rsidR="00B05868" w:rsidRPr="00460D1A" w:rsidRDefault="00B05868" w:rsidP="00B05868">
      <w:pPr>
        <w:numPr>
          <w:ilvl w:val="0"/>
          <w:numId w:val="28"/>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Take a lead in policy development and review </w:t>
      </w:r>
    </w:p>
    <w:p w14:paraId="40D3B190" w14:textId="77777777" w:rsidR="00B05868" w:rsidRPr="00460D1A" w:rsidRDefault="00B05868" w:rsidP="00B05868">
      <w:pPr>
        <w:numPr>
          <w:ilvl w:val="0"/>
          <w:numId w:val="28"/>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To liaise with outside agencies and attend subject specific courses. </w:t>
      </w:r>
    </w:p>
    <w:p w14:paraId="144FC306" w14:textId="3B273879" w:rsidR="00B05868" w:rsidRPr="00460D1A" w:rsidRDefault="00B05868" w:rsidP="00B05868">
      <w:pPr>
        <w:numPr>
          <w:ilvl w:val="0"/>
          <w:numId w:val="28"/>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To report to the Head teacher and Governing Body on </w:t>
      </w:r>
      <w:r>
        <w:rPr>
          <w:rFonts w:ascii="Comic Sans MS" w:hAnsi="Comic Sans MS" w:cs="ComicSansMS"/>
        </w:rPr>
        <w:t>history</w:t>
      </w:r>
      <w:r w:rsidRPr="00460D1A">
        <w:rPr>
          <w:rFonts w:ascii="Comic Sans MS" w:hAnsi="Comic Sans MS" w:cs="ComicSansMS"/>
        </w:rPr>
        <w:t xml:space="preserve">-related issues. </w:t>
      </w:r>
    </w:p>
    <w:p w14:paraId="52F96B42" w14:textId="77777777" w:rsidR="00B05868" w:rsidRPr="00460D1A" w:rsidRDefault="00B05868" w:rsidP="00B05868">
      <w:pPr>
        <w:numPr>
          <w:ilvl w:val="0"/>
          <w:numId w:val="28"/>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To plan and organise the allocation and purchase of resources in accordance with </w:t>
      </w:r>
      <w:r>
        <w:rPr>
          <w:rFonts w:ascii="Comic Sans MS" w:hAnsi="Comic Sans MS" w:cs="ComicSansMS"/>
        </w:rPr>
        <w:t xml:space="preserve">any </w:t>
      </w:r>
      <w:r w:rsidRPr="00460D1A">
        <w:rPr>
          <w:rFonts w:ascii="Comic Sans MS" w:hAnsi="Comic Sans MS" w:cs="ComicSansMS"/>
        </w:rPr>
        <w:t xml:space="preserve">available budget. </w:t>
      </w:r>
    </w:p>
    <w:p w14:paraId="01BF555D" w14:textId="77777777" w:rsidR="00B05868" w:rsidRPr="00B05868" w:rsidRDefault="00B05868" w:rsidP="00B05868">
      <w:pPr>
        <w:autoSpaceDE w:val="0"/>
        <w:autoSpaceDN w:val="0"/>
        <w:adjustRightInd w:val="0"/>
        <w:spacing w:after="0" w:line="240" w:lineRule="auto"/>
        <w:rPr>
          <w:rFonts w:ascii="Comic Sans MS" w:hAnsi="Comic Sans MS" w:cs="TimesNewRomanPSMT"/>
          <w:color w:val="333333"/>
        </w:rPr>
      </w:pPr>
    </w:p>
    <w:p w14:paraId="1C2E4B3D" w14:textId="77777777" w:rsidR="00B05868" w:rsidRPr="00B05868" w:rsidRDefault="00B05868" w:rsidP="00B05868">
      <w:pPr>
        <w:autoSpaceDE w:val="0"/>
        <w:autoSpaceDN w:val="0"/>
        <w:adjustRightInd w:val="0"/>
        <w:spacing w:after="0" w:line="240" w:lineRule="auto"/>
        <w:rPr>
          <w:rFonts w:ascii="Comic Sans MS" w:hAnsi="Comic Sans MS" w:cs="TimesNewRomanPSMT"/>
          <w:color w:val="333333"/>
        </w:rPr>
      </w:pPr>
    </w:p>
    <w:p w14:paraId="3863A3CB" w14:textId="77777777" w:rsidR="008F7644" w:rsidRPr="003C00D1" w:rsidRDefault="008F7644" w:rsidP="008F7644">
      <w:pPr>
        <w:autoSpaceDE w:val="0"/>
        <w:autoSpaceDN w:val="0"/>
        <w:adjustRightInd w:val="0"/>
        <w:spacing w:after="0" w:line="240" w:lineRule="auto"/>
        <w:rPr>
          <w:rFonts w:ascii="Comic Sans MS" w:hAnsi="Comic Sans MS" w:cs="ComicSansMS-Bold"/>
          <w:b/>
          <w:bCs/>
          <w:sz w:val="20"/>
          <w:szCs w:val="20"/>
          <w:u w:val="single"/>
        </w:rPr>
      </w:pPr>
    </w:p>
    <w:p w14:paraId="618F7DA2" w14:textId="77777777" w:rsidR="008F7644" w:rsidRPr="003C00D1" w:rsidRDefault="008F7644" w:rsidP="008F7644">
      <w:pPr>
        <w:autoSpaceDE w:val="0"/>
        <w:autoSpaceDN w:val="0"/>
        <w:adjustRightInd w:val="0"/>
        <w:spacing w:after="0" w:line="240" w:lineRule="auto"/>
        <w:rPr>
          <w:rFonts w:ascii="Comic Sans MS" w:hAnsi="Comic Sans MS" w:cs="ComicSansMS-Bold"/>
          <w:b/>
          <w:bCs/>
          <w:sz w:val="20"/>
          <w:szCs w:val="20"/>
          <w:u w:val="single"/>
        </w:rPr>
      </w:pPr>
      <w:r w:rsidRPr="003C00D1">
        <w:rPr>
          <w:rFonts w:ascii="Comic Sans MS" w:hAnsi="Comic Sans MS" w:cs="ComicSansMS-Bold"/>
          <w:b/>
          <w:bCs/>
          <w:sz w:val="20"/>
          <w:szCs w:val="20"/>
          <w:u w:val="single"/>
        </w:rPr>
        <w:t>Health and Safety</w:t>
      </w:r>
    </w:p>
    <w:p w14:paraId="58D3A1D1" w14:textId="77777777" w:rsidR="008F7644" w:rsidRPr="003C00D1" w:rsidRDefault="008F7644" w:rsidP="008F7644">
      <w:pPr>
        <w:autoSpaceDE w:val="0"/>
        <w:autoSpaceDN w:val="0"/>
        <w:adjustRightInd w:val="0"/>
        <w:spacing w:after="0" w:line="240" w:lineRule="auto"/>
        <w:rPr>
          <w:rFonts w:ascii="Comic Sans MS" w:hAnsi="Comic Sans MS" w:cs="ComicSansMS-Bold"/>
          <w:b/>
          <w:bCs/>
          <w:sz w:val="20"/>
          <w:szCs w:val="20"/>
          <w:u w:val="single"/>
        </w:rPr>
      </w:pPr>
    </w:p>
    <w:p w14:paraId="58916896" w14:textId="69ECD955" w:rsidR="00F556EF" w:rsidRPr="00B05868" w:rsidRDefault="008F7644" w:rsidP="007D2AE0">
      <w:pPr>
        <w:autoSpaceDE w:val="0"/>
        <w:autoSpaceDN w:val="0"/>
        <w:adjustRightInd w:val="0"/>
        <w:spacing w:after="0" w:line="240" w:lineRule="auto"/>
        <w:rPr>
          <w:rFonts w:ascii="Comic Sans MS" w:hAnsi="Comic Sans MS" w:cs="TimesNewRomanPS-BoldMT"/>
          <w:b/>
          <w:bCs/>
          <w:color w:val="333333"/>
        </w:rPr>
      </w:pPr>
      <w:r w:rsidRPr="00B05868">
        <w:rPr>
          <w:rFonts w:ascii="Comic Sans MS" w:hAnsi="Comic Sans MS" w:cs="ComicSansMS"/>
        </w:rPr>
        <w:t xml:space="preserve">In their planning teachers will risk assess any adventurous activities and conform to the Health and Safety Policy. They will also explain the reasons for safety measures and discuss any implications with the children. When undertaking historical activities children will always be encouraged to consider safety for themselves and others and to take care of the environment and the resources used.                                                                                                                                           </w:t>
      </w:r>
      <w:r w:rsidRPr="00B05868">
        <w:rPr>
          <w:rFonts w:ascii="Comic Sans MS" w:hAnsi="Comic Sans MS" w:cs="TimesNewRomanPS-BoldMT"/>
          <w:b/>
          <w:bCs/>
          <w:color w:val="333333"/>
        </w:rPr>
        <w:t xml:space="preserve">                                         </w:t>
      </w:r>
    </w:p>
    <w:sectPr w:rsidR="00F556EF" w:rsidRPr="00B05868" w:rsidSect="0029029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49E5" w14:textId="77777777" w:rsidR="003E03F3" w:rsidRDefault="003E03F3" w:rsidP="00B7489A">
      <w:pPr>
        <w:spacing w:after="0" w:line="240" w:lineRule="auto"/>
      </w:pPr>
      <w:r>
        <w:separator/>
      </w:r>
    </w:p>
  </w:endnote>
  <w:endnote w:type="continuationSeparator" w:id="0">
    <w:p w14:paraId="677C1D18" w14:textId="77777777" w:rsidR="003E03F3" w:rsidRDefault="003E03F3" w:rsidP="00B7489A">
      <w:pPr>
        <w:spacing w:after="0" w:line="240" w:lineRule="auto"/>
      </w:pPr>
      <w:r>
        <w:continuationSeparator/>
      </w:r>
    </w:p>
  </w:endnote>
  <w:endnote w:type="continuationNotice" w:id="1">
    <w:p w14:paraId="6B19329D" w14:textId="77777777" w:rsidR="003E03F3" w:rsidRDefault="003E0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B8B1" w14:textId="77777777" w:rsidR="0043111B" w:rsidRDefault="00431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49976805" w:rsidR="00DE3180" w:rsidRDefault="00DE3180">
    <w:pPr>
      <w:pStyle w:val="Footer"/>
      <w:jc w:val="right"/>
    </w:pPr>
    <w:r>
      <w:fldChar w:fldCharType="begin"/>
    </w:r>
    <w:r>
      <w:instrText xml:space="preserve"> PAGE   \* MERGEFORMAT </w:instrText>
    </w:r>
    <w:r>
      <w:fldChar w:fldCharType="separate"/>
    </w:r>
    <w:r w:rsidR="00017411">
      <w:rPr>
        <w:noProof/>
      </w:rPr>
      <w:t>2</w:t>
    </w:r>
    <w:r>
      <w:fldChar w:fldCharType="end"/>
    </w:r>
  </w:p>
  <w:p w14:paraId="28059394" w14:textId="77777777" w:rsidR="00DE3180" w:rsidRDefault="00DE3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7C76" w14:textId="77777777" w:rsidR="003E03F3" w:rsidRDefault="003E03F3" w:rsidP="00B7489A">
      <w:pPr>
        <w:spacing w:after="0" w:line="240" w:lineRule="auto"/>
      </w:pPr>
      <w:r>
        <w:separator/>
      </w:r>
    </w:p>
  </w:footnote>
  <w:footnote w:type="continuationSeparator" w:id="0">
    <w:p w14:paraId="1B3CE0F0" w14:textId="77777777" w:rsidR="003E03F3" w:rsidRDefault="003E03F3" w:rsidP="00B7489A">
      <w:pPr>
        <w:spacing w:after="0" w:line="240" w:lineRule="auto"/>
      </w:pPr>
      <w:r>
        <w:continuationSeparator/>
      </w:r>
    </w:p>
  </w:footnote>
  <w:footnote w:type="continuationNotice" w:id="1">
    <w:p w14:paraId="2C63A917" w14:textId="77777777" w:rsidR="003E03F3" w:rsidRDefault="003E0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2D98" w14:textId="77777777" w:rsidR="0043111B" w:rsidRDefault="00431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F5BE" w14:textId="77777777" w:rsidR="0043111B" w:rsidRDefault="00431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671" w14:textId="77777777" w:rsidR="0043111B" w:rsidRDefault="00431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11C0CE3"/>
    <w:multiLevelType w:val="hybridMultilevel"/>
    <w:tmpl w:val="0F44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23AAC"/>
    <w:multiLevelType w:val="hybridMultilevel"/>
    <w:tmpl w:val="2B0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264FAF"/>
    <w:multiLevelType w:val="multilevel"/>
    <w:tmpl w:val="5FA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3F3FF0"/>
    <w:multiLevelType w:val="hybridMultilevel"/>
    <w:tmpl w:val="44D06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0D3975"/>
    <w:multiLevelType w:val="hybridMultilevel"/>
    <w:tmpl w:val="7622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F7A73"/>
    <w:multiLevelType w:val="hybridMultilevel"/>
    <w:tmpl w:val="285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25"/>
  </w:num>
  <w:num w:numId="5">
    <w:abstractNumId w:val="3"/>
  </w:num>
  <w:num w:numId="6">
    <w:abstractNumId w:val="4"/>
  </w:num>
  <w:num w:numId="7">
    <w:abstractNumId w:val="12"/>
  </w:num>
  <w:num w:numId="8">
    <w:abstractNumId w:val="26"/>
  </w:num>
  <w:num w:numId="9">
    <w:abstractNumId w:val="6"/>
  </w:num>
  <w:num w:numId="10">
    <w:abstractNumId w:val="2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7"/>
  </w:num>
  <w:num w:numId="15">
    <w:abstractNumId w:val="14"/>
  </w:num>
  <w:num w:numId="16">
    <w:abstractNumId w:val="19"/>
  </w:num>
  <w:num w:numId="17">
    <w:abstractNumId w:val="24"/>
  </w:num>
  <w:num w:numId="18">
    <w:abstractNumId w:val="8"/>
  </w:num>
  <w:num w:numId="19">
    <w:abstractNumId w:val="18"/>
  </w:num>
  <w:num w:numId="20">
    <w:abstractNumId w:val="0"/>
  </w:num>
  <w:num w:numId="21">
    <w:abstractNumId w:val="15"/>
  </w:num>
  <w:num w:numId="22">
    <w:abstractNumId w:val="23"/>
  </w:num>
  <w:num w:numId="23">
    <w:abstractNumId w:val="22"/>
  </w:num>
  <w:num w:numId="24">
    <w:abstractNumId w:val="13"/>
  </w:num>
  <w:num w:numId="25">
    <w:abstractNumId w:val="10"/>
  </w:num>
  <w:num w:numId="26">
    <w:abstractNumId w:val="21"/>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69A2"/>
    <w:rsid w:val="00017411"/>
    <w:rsid w:val="00046D0C"/>
    <w:rsid w:val="00056F0E"/>
    <w:rsid w:val="00061375"/>
    <w:rsid w:val="00061DB9"/>
    <w:rsid w:val="00087AEE"/>
    <w:rsid w:val="000C5DB2"/>
    <w:rsid w:val="000D71B9"/>
    <w:rsid w:val="000F6969"/>
    <w:rsid w:val="000F7238"/>
    <w:rsid w:val="00120E9F"/>
    <w:rsid w:val="00142E6C"/>
    <w:rsid w:val="00143AA6"/>
    <w:rsid w:val="001457DB"/>
    <w:rsid w:val="001B29C7"/>
    <w:rsid w:val="001D2305"/>
    <w:rsid w:val="001F2BF3"/>
    <w:rsid w:val="001F2FD2"/>
    <w:rsid w:val="00212B40"/>
    <w:rsid w:val="00234CE8"/>
    <w:rsid w:val="002577DD"/>
    <w:rsid w:val="0029029A"/>
    <w:rsid w:val="002A39D4"/>
    <w:rsid w:val="002B1E7A"/>
    <w:rsid w:val="002B45A1"/>
    <w:rsid w:val="002D3F2F"/>
    <w:rsid w:val="002E6459"/>
    <w:rsid w:val="00307F58"/>
    <w:rsid w:val="00313BF1"/>
    <w:rsid w:val="003143D0"/>
    <w:rsid w:val="003176F3"/>
    <w:rsid w:val="00340535"/>
    <w:rsid w:val="003602FC"/>
    <w:rsid w:val="003750FE"/>
    <w:rsid w:val="0039269D"/>
    <w:rsid w:val="003B77CD"/>
    <w:rsid w:val="003C00D1"/>
    <w:rsid w:val="003C0F76"/>
    <w:rsid w:val="003C30FA"/>
    <w:rsid w:val="003E03F3"/>
    <w:rsid w:val="00411EA4"/>
    <w:rsid w:val="0042189B"/>
    <w:rsid w:val="00423922"/>
    <w:rsid w:val="0043111B"/>
    <w:rsid w:val="0047147D"/>
    <w:rsid w:val="00477EB8"/>
    <w:rsid w:val="004B6440"/>
    <w:rsid w:val="005129D9"/>
    <w:rsid w:val="00570A40"/>
    <w:rsid w:val="005A5B64"/>
    <w:rsid w:val="005B4E7C"/>
    <w:rsid w:val="005D1104"/>
    <w:rsid w:val="005F2345"/>
    <w:rsid w:val="005F534D"/>
    <w:rsid w:val="00607948"/>
    <w:rsid w:val="006145D4"/>
    <w:rsid w:val="00634499"/>
    <w:rsid w:val="00636FA0"/>
    <w:rsid w:val="00644333"/>
    <w:rsid w:val="00651AAB"/>
    <w:rsid w:val="00672528"/>
    <w:rsid w:val="00675CD3"/>
    <w:rsid w:val="006901B6"/>
    <w:rsid w:val="00696061"/>
    <w:rsid w:val="006B02D5"/>
    <w:rsid w:val="006B0B7A"/>
    <w:rsid w:val="006B1A60"/>
    <w:rsid w:val="006C3D2B"/>
    <w:rsid w:val="006F29E6"/>
    <w:rsid w:val="007221B9"/>
    <w:rsid w:val="00767BC0"/>
    <w:rsid w:val="00771FB8"/>
    <w:rsid w:val="00795ECC"/>
    <w:rsid w:val="007D2AE0"/>
    <w:rsid w:val="007D3F35"/>
    <w:rsid w:val="0080570E"/>
    <w:rsid w:val="00811734"/>
    <w:rsid w:val="008343B6"/>
    <w:rsid w:val="00845F7D"/>
    <w:rsid w:val="00862ED4"/>
    <w:rsid w:val="008F0B11"/>
    <w:rsid w:val="008F1F9B"/>
    <w:rsid w:val="008F43DF"/>
    <w:rsid w:val="008F7644"/>
    <w:rsid w:val="009319C4"/>
    <w:rsid w:val="009610C4"/>
    <w:rsid w:val="00970297"/>
    <w:rsid w:val="00980A9C"/>
    <w:rsid w:val="0099281F"/>
    <w:rsid w:val="009A5834"/>
    <w:rsid w:val="009B39B7"/>
    <w:rsid w:val="009D3D90"/>
    <w:rsid w:val="009E3EBA"/>
    <w:rsid w:val="009E5AA9"/>
    <w:rsid w:val="009F08CA"/>
    <w:rsid w:val="009F6C54"/>
    <w:rsid w:val="00A00701"/>
    <w:rsid w:val="00A0698E"/>
    <w:rsid w:val="00A3632D"/>
    <w:rsid w:val="00A56A3E"/>
    <w:rsid w:val="00A90C93"/>
    <w:rsid w:val="00AA297C"/>
    <w:rsid w:val="00AA6B77"/>
    <w:rsid w:val="00AC3B32"/>
    <w:rsid w:val="00B00EC5"/>
    <w:rsid w:val="00B03104"/>
    <w:rsid w:val="00B05868"/>
    <w:rsid w:val="00B31912"/>
    <w:rsid w:val="00B4133F"/>
    <w:rsid w:val="00B42892"/>
    <w:rsid w:val="00B63568"/>
    <w:rsid w:val="00B663DE"/>
    <w:rsid w:val="00B7489A"/>
    <w:rsid w:val="00BB0586"/>
    <w:rsid w:val="00BC5501"/>
    <w:rsid w:val="00BF2EA7"/>
    <w:rsid w:val="00C35203"/>
    <w:rsid w:val="00C35CD6"/>
    <w:rsid w:val="00C3628C"/>
    <w:rsid w:val="00C37094"/>
    <w:rsid w:val="00C56D61"/>
    <w:rsid w:val="00C6321A"/>
    <w:rsid w:val="00CD5707"/>
    <w:rsid w:val="00CF4D21"/>
    <w:rsid w:val="00D1307C"/>
    <w:rsid w:val="00D179AD"/>
    <w:rsid w:val="00D43F50"/>
    <w:rsid w:val="00D72C48"/>
    <w:rsid w:val="00D92A36"/>
    <w:rsid w:val="00DA35E5"/>
    <w:rsid w:val="00DB5920"/>
    <w:rsid w:val="00DC1B89"/>
    <w:rsid w:val="00DC5737"/>
    <w:rsid w:val="00DD50F3"/>
    <w:rsid w:val="00DD6C6F"/>
    <w:rsid w:val="00DE3180"/>
    <w:rsid w:val="00DF3D8A"/>
    <w:rsid w:val="00E1352A"/>
    <w:rsid w:val="00E15087"/>
    <w:rsid w:val="00E32168"/>
    <w:rsid w:val="00E65264"/>
    <w:rsid w:val="00EB3761"/>
    <w:rsid w:val="00F0006A"/>
    <w:rsid w:val="00F03729"/>
    <w:rsid w:val="00F21F63"/>
    <w:rsid w:val="00F556EF"/>
    <w:rsid w:val="00F66AFA"/>
    <w:rsid w:val="00F9108F"/>
    <w:rsid w:val="00FA3213"/>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rsid w:val="008F7644"/>
    <w:pPr>
      <w:ind w:left="720"/>
      <w:contextualSpacing/>
    </w:pPr>
  </w:style>
  <w:style w:type="character" w:customStyle="1" w:styleId="normaltextrun">
    <w:name w:val="normaltextrun"/>
    <w:basedOn w:val="DefaultParagraphFont"/>
    <w:rsid w:val="00C37094"/>
  </w:style>
  <w:style w:type="table" w:customStyle="1" w:styleId="TableGrid1">
    <w:name w:val="Table Grid1"/>
    <w:basedOn w:val="TableNormal"/>
    <w:next w:val="TableGrid"/>
    <w:uiPriority w:val="39"/>
    <w:rsid w:val="008F1F9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 w:id="19054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Review xmlns="fc36b941-b9d6-4024-94fb-e5c0fc7bf037">2023-01-01T08:00:00+00:00</NextReview>
    <PolicyLead xmlns="fc36b941-b9d6-4024-94fb-e5c0fc7bf037">
      <UserInfo>
        <DisplayName>i:0#.f|membership|lwarner@mandm.school</DisplayName>
        <AccountId>68</AccountId>
        <AccountType/>
      </UserInfo>
    </PolicyLead>
    <_x0039_0_x0020_Day_x0020_reminder xmlns="fc36b941-b9d6-4024-94fb-e5c0fc7bf037">2022-10-01T07:00:00+00:00</_x0039_0_x0020_Day_x0020_reminder>
  </documentManagement>
</p:properties>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1AC38D88-F604-4A61-A4AA-61CC5C53A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DAB9F-5EF9-466A-A506-7CBCB726DD0D}">
  <ds:schemaRef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21b9165e-18aa-4927-bebd-02942489ac13"/>
    <ds:schemaRef ds:uri="http://purl.org/dc/terms/"/>
    <ds:schemaRef ds:uri="http://schemas.openxmlformats.org/package/2006/metadata/core-properties"/>
    <ds:schemaRef ds:uri="fc36b941-b9d6-4024-94fb-e5c0fc7bf03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History Policy</vt:lpstr>
    </vt:vector>
  </TitlesOfParts>
  <Company>Acer</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subject>Intimate Care</dc:subject>
  <dc:creator>Sam Preston</dc:creator>
  <cp:lastModifiedBy>Wendy Stone</cp:lastModifiedBy>
  <cp:revision>17</cp:revision>
  <cp:lastPrinted>2019-09-05T11:56:00Z</cp:lastPrinted>
  <dcterms:created xsi:type="dcterms:W3CDTF">2022-12-16T10:24:00Z</dcterms:created>
  <dcterms:modified xsi:type="dcterms:W3CDTF">2023-05-24T14:34:00Z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