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7AF0B" w14:textId="0042F7EB" w:rsidR="00A00701" w:rsidRDefault="004D4316" w:rsidP="00A00701">
      <w:r>
        <w:rPr>
          <w:noProof/>
        </w:rPr>
        <w:drawing>
          <wp:anchor distT="0" distB="0" distL="114300" distR="114300" simplePos="0" relativeHeight="251665408" behindDoc="1" locked="1" layoutInCell="1" allowOverlap="1" wp14:anchorId="2106CE63" wp14:editId="3874710B">
            <wp:simplePos x="0" y="0"/>
            <wp:positionH relativeFrom="margin">
              <wp:posOffset>-600075</wp:posOffset>
            </wp:positionH>
            <wp:positionV relativeFrom="page">
              <wp:align>top</wp:align>
            </wp:positionV>
            <wp:extent cx="1353185" cy="17278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5098" t="17165" r="33484" b="12921"/>
                    <a:stretch/>
                  </pic:blipFill>
                  <pic:spPr bwMode="auto">
                    <a:xfrm>
                      <a:off x="0" y="0"/>
                      <a:ext cx="1353185" cy="1727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F31B4D" w14:textId="6665E383" w:rsidR="00A00701" w:rsidRDefault="00A00701" w:rsidP="00A00701"/>
    <w:p w14:paraId="456B3ECD" w14:textId="52EBAADD" w:rsidR="00A00701" w:rsidRDefault="00A00701" w:rsidP="00A00701"/>
    <w:p w14:paraId="1CE2A004" w14:textId="7866B903" w:rsidR="00A00701" w:rsidRPr="00634499" w:rsidRDefault="00CB4BBE" w:rsidP="00A00701">
      <w:pPr>
        <w:jc w:val="center"/>
        <w:rPr>
          <w:rFonts w:ascii="Comic Sans MS" w:hAnsi="Comic Sans MS"/>
          <w:sz w:val="56"/>
          <w:szCs w:val="56"/>
        </w:rPr>
      </w:pPr>
      <w:proofErr w:type="gramStart"/>
      <w:r>
        <w:rPr>
          <w:rFonts w:ascii="Comic Sans MS" w:hAnsi="Comic Sans MS"/>
          <w:sz w:val="56"/>
          <w:szCs w:val="56"/>
        </w:rPr>
        <w:t>Uniform</w:t>
      </w:r>
      <w:r w:rsidR="000106DE">
        <w:rPr>
          <w:rFonts w:ascii="Comic Sans MS" w:hAnsi="Comic Sans MS"/>
          <w:sz w:val="56"/>
          <w:szCs w:val="56"/>
        </w:rPr>
        <w:t xml:space="preserve"> </w:t>
      </w:r>
      <w:r w:rsidR="00634499" w:rsidRPr="00634499">
        <w:rPr>
          <w:rFonts w:ascii="Comic Sans MS" w:hAnsi="Comic Sans MS"/>
          <w:sz w:val="56"/>
          <w:szCs w:val="56"/>
        </w:rPr>
        <w:t xml:space="preserve"> Policy</w:t>
      </w:r>
      <w:proofErr w:type="gramEnd"/>
    </w:p>
    <w:p w14:paraId="3D2175EC" w14:textId="77777777" w:rsidR="00A00701" w:rsidRDefault="00A00701" w:rsidP="00A00701">
      <w:pPr>
        <w:rPr>
          <w:rFonts w:ascii="Comic Sans MS" w:hAnsi="Comic Sans MS"/>
          <w:sz w:val="40"/>
          <w:szCs w:val="40"/>
        </w:rPr>
      </w:pPr>
    </w:p>
    <w:p w14:paraId="47B5A89D" w14:textId="1D1A85FF" w:rsidR="00A00701" w:rsidRPr="00EE2F9D" w:rsidRDefault="00A00701" w:rsidP="00A00701">
      <w:pPr>
        <w:rPr>
          <w:rFonts w:ascii="Comic Sans MS" w:hAnsi="Comic Sans MS"/>
          <w:sz w:val="32"/>
          <w:szCs w:val="32"/>
        </w:rPr>
      </w:pPr>
      <w:r w:rsidRPr="00EE2F9D">
        <w:rPr>
          <w:rFonts w:ascii="Comic Sans MS" w:hAnsi="Comic Sans MS"/>
          <w:sz w:val="32"/>
          <w:szCs w:val="32"/>
        </w:rPr>
        <w:t>Lead Person</w:t>
      </w:r>
      <w:r w:rsidR="00142E6C">
        <w:rPr>
          <w:rFonts w:ascii="Comic Sans MS" w:hAnsi="Comic Sans MS"/>
          <w:sz w:val="32"/>
          <w:szCs w:val="32"/>
        </w:rPr>
        <w:t>:</w:t>
      </w:r>
      <w:r w:rsidRPr="00EE2F9D">
        <w:rPr>
          <w:rFonts w:ascii="Comic Sans MS" w:hAnsi="Comic Sans MS"/>
          <w:sz w:val="32"/>
          <w:szCs w:val="32"/>
        </w:rPr>
        <w:t xml:space="preserve">        </w:t>
      </w:r>
      <w:r w:rsidR="00CB4BBE">
        <w:rPr>
          <w:rFonts w:ascii="Comic Sans MS" w:hAnsi="Comic Sans MS"/>
          <w:sz w:val="32"/>
          <w:szCs w:val="32"/>
        </w:rPr>
        <w:t>Chris Marston</w:t>
      </w:r>
      <w:r w:rsidRPr="00EE2F9D">
        <w:rPr>
          <w:rFonts w:ascii="Comic Sans MS" w:hAnsi="Comic Sans MS"/>
          <w:sz w:val="32"/>
          <w:szCs w:val="32"/>
        </w:rPr>
        <w:t xml:space="preserve">         </w:t>
      </w:r>
      <w:r w:rsidR="00634499">
        <w:rPr>
          <w:rFonts w:ascii="Comic Sans MS" w:hAnsi="Comic Sans MS"/>
          <w:sz w:val="32"/>
          <w:szCs w:val="32"/>
        </w:rPr>
        <w:t xml:space="preserve"> </w:t>
      </w:r>
    </w:p>
    <w:p w14:paraId="1F126C9F" w14:textId="77777777" w:rsidR="00A00701" w:rsidRPr="00EE2F9D" w:rsidRDefault="00A00701" w:rsidP="00A00701">
      <w:pPr>
        <w:rPr>
          <w:rFonts w:ascii="Comic Sans MS" w:hAnsi="Comic Sans MS"/>
          <w:sz w:val="32"/>
          <w:szCs w:val="32"/>
        </w:rPr>
      </w:pPr>
    </w:p>
    <w:p w14:paraId="68FFF21C" w14:textId="20AFB9D5" w:rsidR="00A00701" w:rsidRPr="00EE2F9D" w:rsidRDefault="009B39B7" w:rsidP="00A00701">
      <w:pPr>
        <w:rPr>
          <w:rFonts w:ascii="Comic Sans MS" w:hAnsi="Comic Sans MS"/>
          <w:sz w:val="32"/>
          <w:szCs w:val="32"/>
        </w:rPr>
      </w:pPr>
      <w:r>
        <w:rPr>
          <w:rFonts w:ascii="Comic Sans MS" w:hAnsi="Comic Sans MS"/>
          <w:sz w:val="32"/>
          <w:szCs w:val="32"/>
        </w:rPr>
        <w:t>Policy Date</w:t>
      </w:r>
      <w:r w:rsidR="00142E6C">
        <w:rPr>
          <w:rFonts w:ascii="Comic Sans MS" w:hAnsi="Comic Sans MS"/>
          <w:sz w:val="32"/>
          <w:szCs w:val="32"/>
        </w:rPr>
        <w:t>:</w:t>
      </w:r>
      <w:r>
        <w:rPr>
          <w:rFonts w:ascii="Comic Sans MS" w:hAnsi="Comic Sans MS"/>
          <w:sz w:val="32"/>
          <w:szCs w:val="32"/>
        </w:rPr>
        <w:t xml:space="preserve"> </w:t>
      </w:r>
      <w:r w:rsidR="00D43F50">
        <w:rPr>
          <w:rFonts w:ascii="Comic Sans MS" w:hAnsi="Comic Sans MS"/>
          <w:sz w:val="32"/>
          <w:szCs w:val="32"/>
        </w:rPr>
        <w:t xml:space="preserve">         </w:t>
      </w:r>
      <w:r w:rsidR="00CB4BBE">
        <w:rPr>
          <w:rFonts w:ascii="Comic Sans MS" w:hAnsi="Comic Sans MS"/>
          <w:sz w:val="32"/>
          <w:szCs w:val="32"/>
        </w:rPr>
        <w:t>May 2022</w:t>
      </w:r>
      <w:r w:rsidR="00D43F50">
        <w:rPr>
          <w:rFonts w:ascii="Comic Sans MS" w:hAnsi="Comic Sans MS"/>
          <w:sz w:val="32"/>
          <w:szCs w:val="32"/>
        </w:rPr>
        <w:t xml:space="preserve">         </w:t>
      </w:r>
    </w:p>
    <w:p w14:paraId="058A829B" w14:textId="77777777" w:rsidR="00D43F50" w:rsidRDefault="00D43F50" w:rsidP="00A00701">
      <w:pPr>
        <w:rPr>
          <w:rFonts w:ascii="Comic Sans MS" w:hAnsi="Comic Sans MS"/>
          <w:sz w:val="32"/>
          <w:szCs w:val="32"/>
        </w:rPr>
      </w:pPr>
    </w:p>
    <w:p w14:paraId="72AA5D71" w14:textId="724C61DE" w:rsidR="00A00701" w:rsidRPr="00EE2F9D" w:rsidRDefault="00D43F50" w:rsidP="00A00701">
      <w:pPr>
        <w:rPr>
          <w:rFonts w:ascii="Comic Sans MS" w:hAnsi="Comic Sans MS"/>
          <w:sz w:val="32"/>
          <w:szCs w:val="32"/>
        </w:rPr>
      </w:pPr>
      <w:r w:rsidRPr="00EE2F9D">
        <w:rPr>
          <w:rFonts w:ascii="Comic Sans MS" w:hAnsi="Comic Sans MS"/>
          <w:sz w:val="32"/>
          <w:szCs w:val="32"/>
        </w:rPr>
        <w:t>Review Date</w:t>
      </w:r>
      <w:r w:rsidR="00142E6C">
        <w:rPr>
          <w:rFonts w:ascii="Comic Sans MS" w:hAnsi="Comic Sans MS"/>
          <w:sz w:val="32"/>
          <w:szCs w:val="32"/>
        </w:rPr>
        <w:t>:</w:t>
      </w:r>
      <w:r w:rsidRPr="00EE2F9D">
        <w:rPr>
          <w:rFonts w:ascii="Comic Sans MS" w:hAnsi="Comic Sans MS"/>
          <w:sz w:val="32"/>
          <w:szCs w:val="32"/>
        </w:rPr>
        <w:tab/>
      </w:r>
      <w:r w:rsidR="00CB4BBE">
        <w:rPr>
          <w:rFonts w:ascii="Comic Sans MS" w:hAnsi="Comic Sans MS"/>
          <w:sz w:val="32"/>
          <w:szCs w:val="32"/>
        </w:rPr>
        <w:t xml:space="preserve">      May 2025</w:t>
      </w:r>
      <w:r>
        <w:rPr>
          <w:rFonts w:ascii="Comic Sans MS" w:hAnsi="Comic Sans MS"/>
          <w:sz w:val="32"/>
          <w:szCs w:val="32"/>
        </w:rPr>
        <w:t xml:space="preserve">      </w:t>
      </w:r>
    </w:p>
    <w:p w14:paraId="63CFF655" w14:textId="77777777" w:rsidR="00D43F50" w:rsidRDefault="00D43F50" w:rsidP="00A00701">
      <w:pPr>
        <w:rPr>
          <w:rFonts w:ascii="Comic Sans MS" w:hAnsi="Comic Sans MS"/>
          <w:sz w:val="32"/>
          <w:szCs w:val="32"/>
        </w:rPr>
      </w:pPr>
    </w:p>
    <w:p w14:paraId="0CCFA1A1" w14:textId="21B1C55B" w:rsidR="00A00701" w:rsidRPr="00EE2F9D" w:rsidRDefault="00A00701" w:rsidP="00A00701">
      <w:pPr>
        <w:rPr>
          <w:rFonts w:ascii="Comic Sans MS" w:hAnsi="Comic Sans MS"/>
          <w:sz w:val="32"/>
          <w:szCs w:val="32"/>
        </w:rPr>
      </w:pPr>
      <w:r w:rsidRPr="00EE2F9D">
        <w:rPr>
          <w:rFonts w:ascii="Comic Sans MS" w:hAnsi="Comic Sans MS"/>
          <w:sz w:val="32"/>
          <w:szCs w:val="32"/>
        </w:rPr>
        <w:t>Signature</w:t>
      </w:r>
      <w:r w:rsidR="00142E6C">
        <w:rPr>
          <w:rFonts w:ascii="Comic Sans MS" w:hAnsi="Comic Sans MS"/>
          <w:sz w:val="32"/>
          <w:szCs w:val="32"/>
        </w:rPr>
        <w:t>s:</w:t>
      </w:r>
    </w:p>
    <w:p w14:paraId="52016986" w14:textId="77777777" w:rsidR="00A00701" w:rsidRPr="000106DE" w:rsidRDefault="00A00701" w:rsidP="00A00701">
      <w:pPr>
        <w:rPr>
          <w:rFonts w:ascii="Comic Sans MS" w:hAnsi="Comic Sans MS"/>
          <w:sz w:val="2"/>
          <w:szCs w:val="32"/>
        </w:rPr>
      </w:pPr>
    </w:p>
    <w:p w14:paraId="1B3A2188" w14:textId="77777777" w:rsidR="00A00701" w:rsidRDefault="00A00701" w:rsidP="00A00701">
      <w:pPr>
        <w:rPr>
          <w:rFonts w:ascii="Comic Sans MS" w:hAnsi="Comic Sans MS"/>
        </w:rPr>
      </w:pPr>
      <w:r>
        <w:rPr>
          <w:rFonts w:ascii="Comic Sans MS" w:hAnsi="Comic Sans MS"/>
          <w:sz w:val="32"/>
          <w:szCs w:val="32"/>
        </w:rPr>
        <w:t>__________________</w:t>
      </w:r>
      <w:r>
        <w:rPr>
          <w:rFonts w:ascii="Comic Sans MS" w:hAnsi="Comic Sans MS"/>
          <w:sz w:val="32"/>
          <w:szCs w:val="32"/>
        </w:rPr>
        <w:tab/>
      </w:r>
      <w:r>
        <w:rPr>
          <w:rFonts w:ascii="Comic Sans MS" w:hAnsi="Comic Sans MS"/>
          <w:sz w:val="32"/>
          <w:szCs w:val="32"/>
        </w:rPr>
        <w:tab/>
        <w:t>_________________</w:t>
      </w:r>
    </w:p>
    <w:p w14:paraId="20252ECE" w14:textId="75DC3CBF" w:rsidR="00A00701" w:rsidRPr="00DF0944" w:rsidRDefault="005678CD" w:rsidP="00A00701">
      <w:pPr>
        <w:rPr>
          <w:rFonts w:ascii="Comic Sans MS" w:hAnsi="Comic Sans MS"/>
          <w:sz w:val="32"/>
          <w:szCs w:val="32"/>
        </w:rPr>
      </w:pPr>
      <w:r>
        <w:rPr>
          <w:noProof/>
        </w:rPr>
        <mc:AlternateContent>
          <mc:Choice Requires="wps">
            <w:drawing>
              <wp:anchor distT="45720" distB="45720" distL="114300" distR="114300" simplePos="0" relativeHeight="251669504" behindDoc="0" locked="0" layoutInCell="1" allowOverlap="1" wp14:anchorId="6E46CED0" wp14:editId="7C0493FB">
                <wp:simplePos x="0" y="0"/>
                <wp:positionH relativeFrom="page">
                  <wp:align>right</wp:align>
                </wp:positionH>
                <wp:positionV relativeFrom="paragraph">
                  <wp:posOffset>888365</wp:posOffset>
                </wp:positionV>
                <wp:extent cx="7593330" cy="484505"/>
                <wp:effectExtent l="57150" t="38100" r="64770" b="6794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3330" cy="484505"/>
                        </a:xfrm>
                        <a:prstGeom prst="rect">
                          <a:avLst/>
                        </a:prstGeom>
                        <a:solidFill>
                          <a:srgbClr val="C00000"/>
                        </a:solidFill>
                        <a:ln>
                          <a:headEnd/>
                          <a:tailEnd/>
                        </a:ln>
                      </wps:spPr>
                      <wps:style>
                        <a:lnRef idx="0">
                          <a:schemeClr val="accent1"/>
                        </a:lnRef>
                        <a:fillRef idx="3">
                          <a:schemeClr val="accent1"/>
                        </a:fillRef>
                        <a:effectRef idx="3">
                          <a:schemeClr val="accent1"/>
                        </a:effectRef>
                        <a:fontRef idx="minor">
                          <a:schemeClr val="lt1"/>
                        </a:fontRef>
                      </wps:style>
                      <wps:txbx>
                        <w:txbxContent>
                          <w:p w14:paraId="1ADAB633" w14:textId="77777777" w:rsidR="005678CD" w:rsidRPr="00D21718" w:rsidRDefault="005678CD" w:rsidP="005678CD">
                            <w:pPr>
                              <w:jc w:val="center"/>
                              <w:rPr>
                                <w:rFonts w:ascii="Comic Sans MS" w:hAnsi="Comic Sans MS"/>
                                <w:color w:val="FFFFFF" w:themeColor="background1"/>
                                <w:sz w:val="28"/>
                              </w:rPr>
                            </w:pPr>
                            <w:bookmarkStart w:id="0" w:name="_Hlk66892785"/>
                            <w:bookmarkStart w:id="1" w:name="_Hlk66892786"/>
                            <w:bookmarkStart w:id="2" w:name="_Hlk66892787"/>
                            <w:bookmarkStart w:id="3" w:name="_Hlk66892788"/>
                            <w:bookmarkStart w:id="4" w:name="_Hlk66892789"/>
                            <w:bookmarkStart w:id="5" w:name="_Hlk66892790"/>
                            <w:bookmarkStart w:id="6" w:name="_Hlk66892791"/>
                            <w:bookmarkStart w:id="7" w:name="_Hlk66892792"/>
                            <w:r w:rsidRPr="00D21718">
                              <w:rPr>
                                <w:rFonts w:ascii="Comic Sans MS" w:hAnsi="Comic Sans MS"/>
                                <w:color w:val="FFFFFF" w:themeColor="background1"/>
                                <w:sz w:val="28"/>
                              </w:rPr>
                              <w:t>Federation of Minster and Monkton Church of England Primary Schools</w:t>
                            </w:r>
                            <w:bookmarkEnd w:id="0"/>
                            <w:bookmarkEnd w:id="1"/>
                            <w:bookmarkEnd w:id="2"/>
                            <w:bookmarkEnd w:id="3"/>
                            <w:bookmarkEnd w:id="4"/>
                            <w:bookmarkEnd w:id="5"/>
                            <w:bookmarkEnd w:id="6"/>
                            <w:bookmarkEnd w:id="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6CED0" id="_x0000_t202" coordsize="21600,21600" o:spt="202" path="m,l,21600r21600,l21600,xe">
                <v:stroke joinstyle="miter"/>
                <v:path gradientshapeok="t" o:connecttype="rect"/>
              </v:shapetype>
              <v:shape id="Text Box 2" o:spid="_x0000_s1026" type="#_x0000_t202" style="position:absolute;margin-left:546.7pt;margin-top:69.95pt;width:597.9pt;height:38.15pt;z-index:25166950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" fillcolor="#c00000" stroked="f">
                <v:shadow on="t" color="black" opacity="41287f" offset="0,1.5pt"/>
                <v:textbox>
                  <w:txbxContent>
                    <w:p w14:paraId="1ADAB633" w14:textId="77777777" w:rsidR="005678CD" w:rsidRPr="00D21718" w:rsidRDefault="005678CD" w:rsidP="005678CD">
                      <w:pPr>
                        <w:jc w:val="center"/>
                        <w:rPr>
                          <w:rFonts w:ascii="Comic Sans MS" w:hAnsi="Comic Sans MS"/>
                          <w:color w:val="FFFFFF" w:themeColor="background1"/>
                          <w:sz w:val="28"/>
                        </w:rPr>
                      </w:pPr>
                      <w:bookmarkStart w:id="8" w:name="_Hlk66892785"/>
                      <w:bookmarkStart w:id="9" w:name="_Hlk66892786"/>
                      <w:bookmarkStart w:id="10" w:name="_Hlk66892787"/>
                      <w:bookmarkStart w:id="11" w:name="_Hlk66892788"/>
                      <w:bookmarkStart w:id="12" w:name="_Hlk66892789"/>
                      <w:bookmarkStart w:id="13" w:name="_Hlk66892790"/>
                      <w:bookmarkStart w:id="14" w:name="_Hlk66892791"/>
                      <w:bookmarkStart w:id="15" w:name="_Hlk66892792"/>
                      <w:r w:rsidRPr="00D21718">
                        <w:rPr>
                          <w:rFonts w:ascii="Comic Sans MS" w:hAnsi="Comic Sans MS"/>
                          <w:color w:val="FFFFFF" w:themeColor="background1"/>
                          <w:sz w:val="28"/>
                        </w:rPr>
                        <w:t>Federation of Minster and Monkton Church of England Primary Schools</w:t>
                      </w:r>
                      <w:bookmarkEnd w:id="8"/>
                      <w:bookmarkEnd w:id="9"/>
                      <w:bookmarkEnd w:id="10"/>
                      <w:bookmarkEnd w:id="11"/>
                      <w:bookmarkEnd w:id="12"/>
                      <w:bookmarkEnd w:id="13"/>
                      <w:bookmarkEnd w:id="14"/>
                      <w:bookmarkEnd w:id="15"/>
                    </w:p>
                  </w:txbxContent>
                </v:textbox>
                <w10:wrap type="square" anchorx="page"/>
              </v:shape>
            </w:pict>
          </mc:Fallback>
        </mc:AlternateContent>
      </w:r>
      <w:r w:rsidR="00A00701" w:rsidRPr="00C97D42">
        <w:rPr>
          <w:rFonts w:ascii="Comic Sans MS" w:hAnsi="Comic Sans MS"/>
        </w:rPr>
        <w:t>Chair of Governors</w:t>
      </w:r>
      <w:r w:rsidR="00A00701" w:rsidRPr="00C97D42">
        <w:rPr>
          <w:rFonts w:ascii="Comic Sans MS" w:hAnsi="Comic Sans MS"/>
        </w:rPr>
        <w:tab/>
      </w:r>
      <w:r w:rsidR="00A00701">
        <w:rPr>
          <w:rFonts w:ascii="Comic Sans MS" w:hAnsi="Comic Sans MS"/>
          <w:sz w:val="32"/>
          <w:szCs w:val="32"/>
        </w:rPr>
        <w:tab/>
      </w:r>
      <w:r w:rsidR="00A00701">
        <w:rPr>
          <w:rFonts w:ascii="Comic Sans MS" w:hAnsi="Comic Sans MS"/>
          <w:sz w:val="32"/>
          <w:szCs w:val="32"/>
        </w:rPr>
        <w:tab/>
      </w:r>
      <w:r w:rsidR="00A00701">
        <w:rPr>
          <w:rFonts w:ascii="Comic Sans MS" w:hAnsi="Comic Sans MS"/>
          <w:sz w:val="32"/>
          <w:szCs w:val="32"/>
        </w:rPr>
        <w:tab/>
      </w:r>
      <w:r w:rsidR="00A00701">
        <w:rPr>
          <w:rFonts w:ascii="Comic Sans MS" w:hAnsi="Comic Sans MS"/>
          <w:sz w:val="32"/>
          <w:szCs w:val="32"/>
        </w:rPr>
        <w:tab/>
      </w:r>
      <w:r w:rsidR="00D43F50">
        <w:rPr>
          <w:rFonts w:ascii="Comic Sans MS" w:hAnsi="Comic Sans MS"/>
        </w:rPr>
        <w:t>Executive Headteacher</w:t>
      </w:r>
    </w:p>
    <w:p w14:paraId="4D816ADA" w14:textId="5E9896D1" w:rsidR="00A00701" w:rsidRDefault="00CB5BF9" w:rsidP="00A00701">
      <w:pPr>
        <w:autoSpaceDE w:val="0"/>
        <w:autoSpaceDN w:val="0"/>
        <w:adjustRightInd w:val="0"/>
        <w:jc w:val="center"/>
        <w:rPr>
          <w:rFonts w:ascii="Comic Sans MS" w:hAnsi="Comic Sans MS" w:cs="Arial"/>
          <w:sz w:val="20"/>
          <w:szCs w:val="20"/>
        </w:rPr>
      </w:pPr>
      <w:r w:rsidRPr="00316361">
        <w:rPr>
          <w:noProof/>
          <w:color w:val="FFFFFF" w:themeColor="background1"/>
        </w:rPr>
        <w:drawing>
          <wp:anchor distT="0" distB="0" distL="114300" distR="114300" simplePos="0" relativeHeight="251671552" behindDoc="1" locked="0" layoutInCell="1" allowOverlap="1" wp14:anchorId="53F96E09" wp14:editId="25954405">
            <wp:simplePos x="0" y="0"/>
            <wp:positionH relativeFrom="leftMargin">
              <wp:posOffset>238125</wp:posOffset>
            </wp:positionH>
            <wp:positionV relativeFrom="bottomMargin">
              <wp:posOffset>-731520</wp:posOffset>
            </wp:positionV>
            <wp:extent cx="343535" cy="359410"/>
            <wp:effectExtent l="0" t="0" r="0" b="2540"/>
            <wp:wrapTight wrapText="bothSides">
              <wp:wrapPolygon edited="0">
                <wp:start x="0" y="0"/>
                <wp:lineTo x="0" y="16028"/>
                <wp:lineTo x="4791" y="20608"/>
                <wp:lineTo x="15571" y="20608"/>
                <wp:lineTo x="20362" y="16028"/>
                <wp:lineTo x="2036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nkton Shield.png"/>
                    <pic:cNvPicPr/>
                  </pic:nvPicPr>
                  <pic:blipFill rotWithShape="1">
                    <a:blip r:embed="rId12" cstate="hqprint">
                      <a:extLst>
                        <a:ext uri="{28A0092B-C50C-407E-A947-70E740481C1C}">
                          <a14:useLocalDpi xmlns:a14="http://schemas.microsoft.com/office/drawing/2010/main" val="0"/>
                        </a:ext>
                      </a:extLst>
                    </a:blip>
                    <a:srcRect l="34689" t="26643" r="37131" b="20942"/>
                    <a:stretch/>
                  </pic:blipFill>
                  <pic:spPr bwMode="auto">
                    <a:xfrm>
                      <a:off x="0" y="0"/>
                      <a:ext cx="343535" cy="359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7370">
        <w:rPr>
          <w:b/>
          <w:noProof/>
          <w:color w:val="9933FF"/>
          <w:sz w:val="40"/>
          <w:szCs w:val="27"/>
        </w:rPr>
        <w:drawing>
          <wp:anchor distT="0" distB="0" distL="114300" distR="114300" simplePos="0" relativeHeight="251673600" behindDoc="0" locked="0" layoutInCell="1" allowOverlap="1" wp14:anchorId="3CCD21EC" wp14:editId="338A68C6">
            <wp:simplePos x="0" y="0"/>
            <wp:positionH relativeFrom="margin">
              <wp:posOffset>6162675</wp:posOffset>
            </wp:positionH>
            <wp:positionV relativeFrom="margin">
              <wp:posOffset>6902450</wp:posOffset>
            </wp:positionV>
            <wp:extent cx="395605" cy="395605"/>
            <wp:effectExtent l="38100" t="38100" r="4445" b="42545"/>
            <wp:wrapThrough wrapText="bothSides">
              <wp:wrapPolygon edited="0">
                <wp:start x="-2978" y="8078"/>
                <wp:lineTo x="-5409" y="15250"/>
                <wp:lineTo x="5711" y="22941"/>
                <wp:lineTo x="15250" y="21951"/>
                <wp:lineTo x="17552" y="22279"/>
                <wp:lineTo x="23469" y="13724"/>
                <wp:lineTo x="22350" y="11685"/>
                <wp:lineTo x="21295" y="5897"/>
                <wp:lineTo x="6096" y="443"/>
                <wp:lineTo x="2938" y="-476"/>
                <wp:lineTo x="-2978" y="8078"/>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hqprint">
                      <a:duotone>
                        <a:prstClr val="black"/>
                        <a:schemeClr val="accent3">
                          <a:tint val="45000"/>
                          <a:satMod val="400000"/>
                        </a:schemeClr>
                      </a:duotone>
                      <a:extLst>
                        <a:ext uri="{28A0092B-C50C-407E-A947-70E740481C1C}">
                          <a14:useLocalDpi xmlns:a14="http://schemas.microsoft.com/office/drawing/2010/main" val="0"/>
                        </a:ext>
                      </a:extLst>
                    </a:blip>
                    <a:srcRect/>
                    <a:stretch/>
                  </pic:blipFill>
                  <pic:spPr bwMode="auto">
                    <a:xfrm rot="3319769">
                      <a:off x="0" y="0"/>
                      <a:ext cx="395605" cy="39560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1"/>
        <w:tblW w:w="0" w:type="auto"/>
        <w:tblBorders>
          <w:top w:val="single" w:sz="48" w:space="0" w:color="7030A0"/>
          <w:left w:val="single" w:sz="48" w:space="0" w:color="7030A0"/>
          <w:bottom w:val="single" w:sz="48" w:space="0" w:color="7030A0"/>
          <w:right w:val="single" w:sz="48" w:space="0" w:color="7030A0"/>
        </w:tblBorders>
        <w:tblLook w:val="04A0" w:firstRow="1" w:lastRow="0" w:firstColumn="1" w:lastColumn="0" w:noHBand="0" w:noVBand="1"/>
      </w:tblPr>
      <w:tblGrid>
        <w:gridCol w:w="10079"/>
      </w:tblGrid>
      <w:tr w:rsidR="002E0AF2" w:rsidRPr="002E0AF2" w14:paraId="41A149D6" w14:textId="77777777" w:rsidTr="002E0AF2">
        <w:tc>
          <w:tcPr>
            <w:tcW w:w="10346" w:type="dxa"/>
            <w:tcBorders>
              <w:top w:val="single" w:sz="48" w:space="0" w:color="7030A0"/>
              <w:bottom w:val="single" w:sz="24" w:space="0" w:color="7030A0"/>
            </w:tcBorders>
            <w:shd w:val="clear" w:color="auto" w:fill="DBDBDB"/>
          </w:tcPr>
          <w:p w14:paraId="412AAB98" w14:textId="77777777" w:rsidR="002E0AF2" w:rsidRPr="002E0AF2" w:rsidRDefault="002E0AF2" w:rsidP="002E0AF2">
            <w:pPr>
              <w:spacing w:after="0" w:line="240" w:lineRule="auto"/>
              <w:jc w:val="center"/>
            </w:pPr>
            <w:r w:rsidRPr="002E0AF2">
              <w:rPr>
                <w:noProof/>
              </w:rPr>
              <w:lastRenderedPageBreak/>
              <w:drawing>
                <wp:anchor distT="0" distB="0" distL="114300" distR="114300" simplePos="0" relativeHeight="251675648" behindDoc="0" locked="0" layoutInCell="1" allowOverlap="1" wp14:anchorId="62516173" wp14:editId="67145FA7">
                  <wp:simplePos x="0" y="0"/>
                  <wp:positionH relativeFrom="column">
                    <wp:posOffset>83598</wp:posOffset>
                  </wp:positionH>
                  <wp:positionV relativeFrom="paragraph">
                    <wp:posOffset>130377</wp:posOffset>
                  </wp:positionV>
                  <wp:extent cx="922020" cy="9220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pic:spPr>
                      </pic:pic>
                    </a:graphicData>
                  </a:graphic>
                  <wp14:sizeRelH relativeFrom="margin">
                    <wp14:pctWidth>0</wp14:pctWidth>
                  </wp14:sizeRelH>
                  <wp14:sizeRelV relativeFrom="margin">
                    <wp14:pctHeight>0</wp14:pctHeight>
                  </wp14:sizeRelV>
                </wp:anchor>
              </w:drawing>
            </w:r>
          </w:p>
          <w:p w14:paraId="1D05BC3D" w14:textId="77777777" w:rsidR="002E0AF2" w:rsidRPr="002E0AF2" w:rsidRDefault="002E0AF2" w:rsidP="002E0AF2">
            <w:pPr>
              <w:spacing w:after="0" w:line="240" w:lineRule="auto"/>
              <w:jc w:val="center"/>
              <w:rPr>
                <w:b/>
                <w:bCs/>
                <w:sz w:val="36"/>
                <w:szCs w:val="36"/>
              </w:rPr>
            </w:pPr>
          </w:p>
          <w:p w14:paraId="001337B9" w14:textId="77777777" w:rsidR="002E0AF2" w:rsidRPr="002E0AF2" w:rsidRDefault="002E0AF2" w:rsidP="002E0AF2">
            <w:pPr>
              <w:spacing w:after="0" w:line="240" w:lineRule="auto"/>
              <w:jc w:val="center"/>
              <w:rPr>
                <w:b/>
                <w:bCs/>
                <w:sz w:val="36"/>
                <w:szCs w:val="36"/>
              </w:rPr>
            </w:pPr>
            <w:r w:rsidRPr="002E0AF2">
              <w:rPr>
                <w:b/>
                <w:bCs/>
                <w:sz w:val="36"/>
                <w:szCs w:val="36"/>
              </w:rPr>
              <w:t>Monkton Church of England Primary School</w:t>
            </w:r>
          </w:p>
          <w:p w14:paraId="7C4D5339" w14:textId="77777777" w:rsidR="002E0AF2" w:rsidRPr="002E0AF2" w:rsidRDefault="002E0AF2" w:rsidP="002E0AF2">
            <w:pPr>
              <w:spacing w:after="0" w:line="240" w:lineRule="auto"/>
              <w:rPr>
                <w:b/>
                <w:bCs/>
                <w:sz w:val="36"/>
                <w:szCs w:val="36"/>
              </w:rPr>
            </w:pPr>
          </w:p>
          <w:p w14:paraId="3D7EB98E" w14:textId="77777777" w:rsidR="002E0AF2" w:rsidRPr="002E0AF2" w:rsidRDefault="002E0AF2" w:rsidP="002E0AF2">
            <w:pPr>
              <w:spacing w:after="0" w:line="240" w:lineRule="auto"/>
              <w:rPr>
                <w:b/>
                <w:bCs/>
                <w:sz w:val="36"/>
                <w:szCs w:val="36"/>
              </w:rPr>
            </w:pPr>
          </w:p>
        </w:tc>
      </w:tr>
      <w:tr w:rsidR="002E0AF2" w:rsidRPr="002E0AF2" w14:paraId="579B71AA" w14:textId="77777777" w:rsidTr="00AB5C21">
        <w:tc>
          <w:tcPr>
            <w:tcW w:w="10346" w:type="dxa"/>
            <w:tcBorders>
              <w:top w:val="single" w:sz="24" w:space="0" w:color="7030A0"/>
              <w:bottom w:val="single" w:sz="24" w:space="0" w:color="7030A0"/>
            </w:tcBorders>
          </w:tcPr>
          <w:p w14:paraId="639A7AFF" w14:textId="77777777" w:rsidR="002E0AF2" w:rsidRPr="002E0AF2" w:rsidRDefault="002E0AF2" w:rsidP="002E0AF2">
            <w:pPr>
              <w:spacing w:after="0" w:line="240" w:lineRule="auto"/>
              <w:jc w:val="center"/>
              <w:rPr>
                <w:b/>
                <w:bCs/>
                <w:color w:val="FF0000"/>
                <w:sz w:val="32"/>
                <w:szCs w:val="32"/>
              </w:rPr>
            </w:pPr>
            <w:r w:rsidRPr="002E0AF2">
              <w:rPr>
                <w:b/>
                <w:bCs/>
                <w:color w:val="FF0000"/>
                <w:sz w:val="32"/>
                <w:szCs w:val="32"/>
              </w:rPr>
              <w:t>Compassion, Courage, Justice</w:t>
            </w:r>
          </w:p>
          <w:p w14:paraId="386D63D3" w14:textId="77777777" w:rsidR="002E0AF2" w:rsidRPr="002E0AF2" w:rsidRDefault="002E0AF2" w:rsidP="002E0AF2">
            <w:pPr>
              <w:spacing w:after="0" w:line="240" w:lineRule="auto"/>
              <w:jc w:val="center"/>
              <w:rPr>
                <w:b/>
                <w:bCs/>
                <w:sz w:val="32"/>
                <w:szCs w:val="32"/>
              </w:rPr>
            </w:pPr>
            <w:r w:rsidRPr="002E0AF2">
              <w:rPr>
                <w:b/>
                <w:bCs/>
                <w:color w:val="FF0000"/>
                <w:sz w:val="32"/>
                <w:szCs w:val="32"/>
              </w:rPr>
              <w:t>Jesus said, ‘Go and do the same.’</w:t>
            </w:r>
          </w:p>
        </w:tc>
      </w:tr>
      <w:tr w:rsidR="002E0AF2" w:rsidRPr="002E0AF2" w14:paraId="662D15FC" w14:textId="77777777" w:rsidTr="00AB5C21">
        <w:tc>
          <w:tcPr>
            <w:tcW w:w="10346" w:type="dxa"/>
            <w:tcBorders>
              <w:top w:val="single" w:sz="24" w:space="0" w:color="7030A0"/>
              <w:bottom w:val="single" w:sz="24" w:space="0" w:color="7030A0"/>
            </w:tcBorders>
          </w:tcPr>
          <w:p w14:paraId="016462B3" w14:textId="77777777" w:rsidR="002E0AF2" w:rsidRPr="002E0AF2" w:rsidRDefault="002E0AF2" w:rsidP="002E0AF2">
            <w:pPr>
              <w:spacing w:after="0" w:line="240" w:lineRule="auto"/>
            </w:pPr>
          </w:p>
          <w:p w14:paraId="032B1BA3" w14:textId="77777777" w:rsidR="002E0AF2" w:rsidRPr="002E0AF2" w:rsidRDefault="002E0AF2" w:rsidP="002E0AF2">
            <w:pPr>
              <w:spacing w:after="0" w:line="240" w:lineRule="auto"/>
              <w:jc w:val="center"/>
              <w:rPr>
                <w:sz w:val="24"/>
                <w:szCs w:val="24"/>
              </w:rPr>
            </w:pPr>
            <w:r w:rsidRPr="002E0AF2">
              <w:rPr>
                <w:sz w:val="24"/>
                <w:szCs w:val="24"/>
              </w:rPr>
              <w:t>Our school has compassion at its heart, which inspires us to be people of courage, who care for ourselves, stand with others and seek justice as we grow and discover the world around us.</w:t>
            </w:r>
          </w:p>
          <w:p w14:paraId="27CFEEF2" w14:textId="77777777" w:rsidR="002E0AF2" w:rsidRPr="002E0AF2" w:rsidRDefault="002E0AF2" w:rsidP="002E0AF2">
            <w:pPr>
              <w:spacing w:after="0" w:line="240" w:lineRule="auto"/>
              <w:jc w:val="center"/>
              <w:rPr>
                <w:sz w:val="24"/>
                <w:szCs w:val="24"/>
              </w:rPr>
            </w:pPr>
          </w:p>
          <w:p w14:paraId="6F0E77C3" w14:textId="77777777" w:rsidR="002E0AF2" w:rsidRPr="002E0AF2" w:rsidRDefault="002E0AF2" w:rsidP="002E0AF2">
            <w:pPr>
              <w:spacing w:after="0" w:line="240" w:lineRule="auto"/>
              <w:jc w:val="center"/>
              <w:rPr>
                <w:sz w:val="24"/>
                <w:szCs w:val="24"/>
              </w:rPr>
            </w:pPr>
            <w:r w:rsidRPr="002E0AF2">
              <w:rPr>
                <w:sz w:val="24"/>
                <w:szCs w:val="24"/>
              </w:rPr>
              <w:t>By knowing each individual, our learning environment is shaped to encourage creativity, promote challenge through our learning values and nurture spirituality, ensuring all thrive.</w:t>
            </w:r>
          </w:p>
          <w:p w14:paraId="19156E17" w14:textId="77777777" w:rsidR="002E0AF2" w:rsidRPr="002E0AF2" w:rsidRDefault="002E0AF2" w:rsidP="002E0AF2">
            <w:pPr>
              <w:spacing w:after="0" w:line="240" w:lineRule="auto"/>
              <w:jc w:val="center"/>
            </w:pPr>
          </w:p>
        </w:tc>
      </w:tr>
      <w:tr w:rsidR="002E0AF2" w:rsidRPr="002E0AF2" w14:paraId="3E39EAC4" w14:textId="77777777" w:rsidTr="00AB5C21">
        <w:tc>
          <w:tcPr>
            <w:tcW w:w="10346" w:type="dxa"/>
            <w:tcBorders>
              <w:top w:val="single" w:sz="24" w:space="0" w:color="7030A0"/>
              <w:bottom w:val="single" w:sz="48" w:space="0" w:color="7030A0"/>
            </w:tcBorders>
          </w:tcPr>
          <w:p w14:paraId="6AB15623" w14:textId="77777777" w:rsidR="002E0AF2" w:rsidRPr="002E0AF2" w:rsidRDefault="002E0AF2" w:rsidP="002E0AF2">
            <w:pPr>
              <w:spacing w:after="0" w:line="240" w:lineRule="auto"/>
              <w:jc w:val="center"/>
              <w:rPr>
                <w:b/>
                <w:bCs/>
              </w:rPr>
            </w:pPr>
          </w:p>
          <w:p w14:paraId="304264A4" w14:textId="77777777" w:rsidR="002E0AF2" w:rsidRPr="002E0AF2" w:rsidRDefault="002E0AF2" w:rsidP="002E0AF2">
            <w:pPr>
              <w:spacing w:after="0" w:line="240" w:lineRule="auto"/>
              <w:jc w:val="center"/>
              <w:rPr>
                <w:b/>
                <w:bCs/>
                <w:sz w:val="28"/>
                <w:szCs w:val="28"/>
              </w:rPr>
            </w:pPr>
            <w:r w:rsidRPr="002E0AF2">
              <w:rPr>
                <w:b/>
                <w:bCs/>
                <w:sz w:val="28"/>
                <w:szCs w:val="28"/>
              </w:rPr>
              <w:t>The Parable of the Good Samaritan</w:t>
            </w:r>
          </w:p>
          <w:p w14:paraId="7E1BBEF1" w14:textId="77777777" w:rsidR="002E0AF2" w:rsidRPr="002E0AF2" w:rsidRDefault="002E0AF2" w:rsidP="002E0AF2">
            <w:pPr>
              <w:spacing w:after="0" w:line="240" w:lineRule="auto"/>
              <w:jc w:val="center"/>
              <w:rPr>
                <w:b/>
                <w:bCs/>
              </w:rPr>
            </w:pPr>
          </w:p>
          <w:p w14:paraId="09791BD0" w14:textId="77777777" w:rsidR="002E0AF2" w:rsidRPr="002E0AF2" w:rsidRDefault="002E0AF2" w:rsidP="002E0AF2">
            <w:pPr>
              <w:spacing w:after="0" w:line="240" w:lineRule="auto"/>
              <w:jc w:val="center"/>
            </w:pPr>
            <w:r w:rsidRPr="002E0AF2">
              <w:t>Luke 10:25-37 English Standard Version (ESV)</w:t>
            </w:r>
          </w:p>
          <w:p w14:paraId="062CC293" w14:textId="77777777" w:rsidR="002E0AF2" w:rsidRPr="002E0AF2" w:rsidRDefault="002E0AF2" w:rsidP="002E0AF2">
            <w:pPr>
              <w:spacing w:after="0" w:line="240" w:lineRule="auto"/>
            </w:pPr>
          </w:p>
          <w:p w14:paraId="7E3123DE" w14:textId="77777777" w:rsidR="002E0AF2" w:rsidRPr="002E0AF2" w:rsidRDefault="002E0AF2" w:rsidP="002E0AF2">
            <w:pPr>
              <w:spacing w:after="0" w:line="240" w:lineRule="auto"/>
            </w:pPr>
            <w:r w:rsidRPr="002E0AF2">
              <w:t xml:space="preserve"> </w:t>
            </w:r>
          </w:p>
        </w:tc>
      </w:tr>
      <w:tr w:rsidR="002E0AF2" w:rsidRPr="002E0AF2" w14:paraId="733DCDD6" w14:textId="77777777" w:rsidTr="002E0AF2">
        <w:tc>
          <w:tcPr>
            <w:tcW w:w="10346" w:type="dxa"/>
            <w:tcBorders>
              <w:top w:val="single" w:sz="48" w:space="0" w:color="7030A0"/>
              <w:bottom w:val="single" w:sz="48" w:space="0" w:color="7030A0"/>
            </w:tcBorders>
            <w:shd w:val="clear" w:color="auto" w:fill="DBDBDB"/>
          </w:tcPr>
          <w:p w14:paraId="4EF0496E" w14:textId="77777777" w:rsidR="002E0AF2" w:rsidRPr="002E0AF2" w:rsidRDefault="002E0AF2" w:rsidP="002E0AF2">
            <w:pPr>
              <w:spacing w:before="120" w:after="120" w:line="240" w:lineRule="auto"/>
              <w:jc w:val="center"/>
              <w:rPr>
                <w:b/>
                <w:bCs/>
                <w:sz w:val="44"/>
                <w:szCs w:val="44"/>
              </w:rPr>
            </w:pPr>
            <w:r w:rsidRPr="002E0AF2">
              <w:rPr>
                <w:b/>
                <w:bCs/>
                <w:color w:val="7030A0"/>
                <w:sz w:val="44"/>
                <w:szCs w:val="44"/>
              </w:rPr>
              <w:t>Christian Foundations</w:t>
            </w:r>
          </w:p>
        </w:tc>
      </w:tr>
      <w:tr w:rsidR="002E0AF2" w:rsidRPr="002E0AF2" w14:paraId="21BA5666" w14:textId="77777777" w:rsidTr="00AB5C21">
        <w:tc>
          <w:tcPr>
            <w:tcW w:w="10346" w:type="dxa"/>
            <w:tcBorders>
              <w:top w:val="single" w:sz="48" w:space="0" w:color="7030A0"/>
              <w:bottom w:val="single" w:sz="24" w:space="0" w:color="7030A0"/>
            </w:tcBorders>
          </w:tcPr>
          <w:p w14:paraId="250E7285" w14:textId="77777777" w:rsidR="002E0AF2" w:rsidRPr="002E0AF2" w:rsidRDefault="002E0AF2" w:rsidP="002E0AF2">
            <w:pPr>
              <w:spacing w:after="0" w:line="240" w:lineRule="auto"/>
              <w:jc w:val="center"/>
              <w:rPr>
                <w:b/>
                <w:bCs/>
                <w:color w:val="FF0000"/>
                <w:sz w:val="36"/>
                <w:szCs w:val="36"/>
              </w:rPr>
            </w:pPr>
            <w:r w:rsidRPr="002E0AF2">
              <w:rPr>
                <w:b/>
                <w:bCs/>
                <w:color w:val="FF0000"/>
                <w:sz w:val="36"/>
                <w:szCs w:val="36"/>
              </w:rPr>
              <w:t xml:space="preserve">Compassion   Courage  </w:t>
            </w:r>
          </w:p>
          <w:p w14:paraId="364C21D2" w14:textId="77777777" w:rsidR="002E0AF2" w:rsidRPr="002E0AF2" w:rsidRDefault="002E0AF2" w:rsidP="002E0AF2">
            <w:pPr>
              <w:spacing w:after="0" w:line="240" w:lineRule="auto"/>
              <w:jc w:val="center"/>
              <w:rPr>
                <w:b/>
                <w:bCs/>
                <w:sz w:val="28"/>
                <w:szCs w:val="28"/>
              </w:rPr>
            </w:pPr>
            <w:r w:rsidRPr="002E0AF2">
              <w:rPr>
                <w:b/>
                <w:bCs/>
                <w:color w:val="FF0000"/>
                <w:sz w:val="36"/>
                <w:szCs w:val="36"/>
              </w:rPr>
              <w:t>Justice</w:t>
            </w:r>
          </w:p>
        </w:tc>
      </w:tr>
      <w:tr w:rsidR="002E0AF2" w:rsidRPr="002E0AF2" w14:paraId="0120CC7C" w14:textId="77777777" w:rsidTr="00AB5C21">
        <w:trPr>
          <w:trHeight w:val="1194"/>
        </w:trPr>
        <w:tc>
          <w:tcPr>
            <w:tcW w:w="10346" w:type="dxa"/>
            <w:tcBorders>
              <w:top w:val="single" w:sz="24" w:space="0" w:color="7030A0"/>
              <w:bottom w:val="single" w:sz="48" w:space="0" w:color="7030A0"/>
            </w:tcBorders>
            <w:vAlign w:val="center"/>
          </w:tcPr>
          <w:p w14:paraId="04914A1F" w14:textId="77777777" w:rsidR="002E0AF2" w:rsidRPr="002E0AF2" w:rsidRDefault="002E0AF2" w:rsidP="002E0AF2">
            <w:pPr>
              <w:spacing w:after="0" w:line="240" w:lineRule="auto"/>
              <w:jc w:val="center"/>
            </w:pPr>
          </w:p>
          <w:p w14:paraId="54D52A2D" w14:textId="77777777" w:rsidR="002E0AF2" w:rsidRPr="002E0AF2" w:rsidRDefault="002E0AF2" w:rsidP="002E0AF2">
            <w:pPr>
              <w:spacing w:after="0" w:line="240" w:lineRule="auto"/>
              <w:jc w:val="center"/>
              <w:rPr>
                <w:b/>
                <w:bCs/>
                <w:color w:val="7030A0"/>
                <w:sz w:val="24"/>
                <w:szCs w:val="24"/>
              </w:rPr>
            </w:pPr>
            <w:r w:rsidRPr="002E0AF2">
              <w:rPr>
                <w:b/>
                <w:bCs/>
                <w:color w:val="7030A0"/>
                <w:sz w:val="24"/>
                <w:szCs w:val="24"/>
              </w:rPr>
              <w:t>As a Federation, we are passionate about every individual flourishing, so that they can be nurtured and develop as well-rounded children, living life in all its fullness.</w:t>
            </w:r>
          </w:p>
          <w:p w14:paraId="10BFF2EB" w14:textId="77777777" w:rsidR="002E0AF2" w:rsidRPr="002E0AF2" w:rsidRDefault="002E0AF2" w:rsidP="002E0AF2">
            <w:pPr>
              <w:spacing w:after="0" w:line="240" w:lineRule="auto"/>
              <w:jc w:val="center"/>
              <w:rPr>
                <w:sz w:val="24"/>
                <w:szCs w:val="24"/>
              </w:rPr>
            </w:pPr>
          </w:p>
          <w:p w14:paraId="2ED6CA6F" w14:textId="77777777" w:rsidR="002E0AF2" w:rsidRPr="002E0AF2" w:rsidRDefault="002E0AF2" w:rsidP="002E0AF2">
            <w:pPr>
              <w:spacing w:after="0" w:line="240" w:lineRule="auto"/>
              <w:jc w:val="center"/>
            </w:pPr>
            <w:r w:rsidRPr="002E0AF2">
              <w:rPr>
                <w:sz w:val="24"/>
                <w:szCs w:val="24"/>
              </w:rPr>
              <w:t>Every policy is written with our Christian Vision and Foundations in mind.</w:t>
            </w:r>
          </w:p>
        </w:tc>
      </w:tr>
    </w:tbl>
    <w:p w14:paraId="32C82779" w14:textId="77777777" w:rsidR="002E0AF2" w:rsidRDefault="002E0AF2" w:rsidP="00C213C7">
      <w:pPr>
        <w:pStyle w:val="Heading1"/>
        <w:jc w:val="both"/>
        <w:rPr>
          <w:rFonts w:asciiTheme="minorHAnsi" w:hAnsiTheme="minorHAnsi" w:cstheme="minorHAnsi"/>
          <w:sz w:val="24"/>
          <w:szCs w:val="22"/>
        </w:rPr>
      </w:pPr>
      <w:bookmarkStart w:id="16" w:name="_Toc92367327"/>
      <w:bookmarkStart w:id="17" w:name="_GoBack"/>
      <w:bookmarkEnd w:id="17"/>
    </w:p>
    <w:p w14:paraId="47AC5F4E" w14:textId="77777777" w:rsidR="002E0AF2" w:rsidRDefault="002E0AF2" w:rsidP="00C213C7">
      <w:pPr>
        <w:pStyle w:val="Heading1"/>
        <w:jc w:val="both"/>
        <w:rPr>
          <w:rFonts w:asciiTheme="minorHAnsi" w:hAnsiTheme="minorHAnsi" w:cstheme="minorHAnsi"/>
          <w:sz w:val="24"/>
          <w:szCs w:val="22"/>
        </w:rPr>
      </w:pPr>
    </w:p>
    <w:p w14:paraId="4EE39E65" w14:textId="439F0C6C" w:rsidR="006C47DA" w:rsidRPr="00C213C7" w:rsidRDefault="006C47DA" w:rsidP="00C213C7">
      <w:pPr>
        <w:pStyle w:val="Heading1"/>
        <w:jc w:val="both"/>
        <w:rPr>
          <w:rFonts w:asciiTheme="minorHAnsi" w:hAnsiTheme="minorHAnsi" w:cstheme="minorHAnsi"/>
          <w:sz w:val="24"/>
          <w:szCs w:val="22"/>
        </w:rPr>
      </w:pPr>
      <w:r w:rsidRPr="00C213C7">
        <w:rPr>
          <w:rFonts w:asciiTheme="minorHAnsi" w:hAnsiTheme="minorHAnsi" w:cstheme="minorHAnsi"/>
          <w:sz w:val="24"/>
          <w:szCs w:val="22"/>
        </w:rPr>
        <w:t>Our school’s legal duties under the Equality Act 2010</w:t>
      </w:r>
      <w:bookmarkEnd w:id="16"/>
    </w:p>
    <w:p w14:paraId="0D405DAA" w14:textId="77777777" w:rsidR="006C47DA" w:rsidRPr="00C213C7" w:rsidRDefault="006C47DA" w:rsidP="00C213C7">
      <w:pPr>
        <w:jc w:val="both"/>
        <w:rPr>
          <w:rFonts w:asciiTheme="minorHAnsi" w:hAnsiTheme="minorHAnsi" w:cstheme="minorHAnsi"/>
          <w:sz w:val="24"/>
        </w:rPr>
      </w:pPr>
    </w:p>
    <w:p w14:paraId="7955F57B" w14:textId="77777777" w:rsidR="006C47DA" w:rsidRPr="00C213C7" w:rsidRDefault="006C47DA" w:rsidP="00C213C7">
      <w:pPr>
        <w:jc w:val="both"/>
        <w:rPr>
          <w:rFonts w:asciiTheme="minorHAnsi" w:hAnsiTheme="minorHAnsi" w:cstheme="minorHAnsi"/>
          <w:sz w:val="24"/>
        </w:rPr>
      </w:pPr>
      <w:r w:rsidRPr="00C213C7">
        <w:rPr>
          <w:rFonts w:asciiTheme="minorHAnsi" w:hAnsiTheme="minorHAnsi" w:cstheme="minorHAnsi"/>
          <w:sz w:val="24"/>
        </w:rPr>
        <w:t xml:space="preserve">The </w:t>
      </w:r>
      <w:hyperlink r:id="rId15" w:history="1">
        <w:r w:rsidRPr="00C213C7">
          <w:rPr>
            <w:rStyle w:val="Hyperlink"/>
            <w:rFonts w:asciiTheme="minorHAnsi" w:hAnsiTheme="minorHAnsi" w:cstheme="minorHAnsi"/>
            <w:sz w:val="24"/>
          </w:rPr>
          <w:t>Equality Act 2010</w:t>
        </w:r>
      </w:hyperlink>
      <w:r w:rsidRPr="00C213C7">
        <w:rPr>
          <w:rFonts w:asciiTheme="minorHAnsi" w:hAnsiTheme="minorHAnsi" w:cstheme="minorHAnsi"/>
          <w:sz w:val="24"/>
        </w:rPr>
        <w:t xml:space="preserve"> prohibits discrimination against an individual based on the protected characteristics, which include sex, race, religion or belief, and gender reassignment. </w:t>
      </w:r>
    </w:p>
    <w:p w14:paraId="71B76EC2" w14:textId="77777777" w:rsidR="006C47DA" w:rsidRPr="00C213C7" w:rsidRDefault="006C47DA" w:rsidP="00C213C7">
      <w:pPr>
        <w:jc w:val="both"/>
        <w:rPr>
          <w:rFonts w:asciiTheme="minorHAnsi" w:hAnsiTheme="minorHAnsi" w:cstheme="minorHAnsi"/>
          <w:sz w:val="24"/>
        </w:rPr>
      </w:pPr>
      <w:r w:rsidRPr="00C213C7">
        <w:rPr>
          <w:rFonts w:asciiTheme="minorHAnsi" w:hAnsiTheme="minorHAnsi" w:cstheme="minorHAnsi"/>
          <w:sz w:val="24"/>
        </w:rPr>
        <w:t xml:space="preserve">To avoid discrimination, our school will: </w:t>
      </w:r>
    </w:p>
    <w:p w14:paraId="25210B14" w14:textId="77777777" w:rsidR="006C47DA" w:rsidRPr="00C213C7" w:rsidRDefault="006C47DA" w:rsidP="00C213C7">
      <w:pPr>
        <w:pStyle w:val="3Bulletedcopyblue"/>
        <w:numPr>
          <w:ilvl w:val="0"/>
          <w:numId w:val="26"/>
        </w:numPr>
        <w:jc w:val="both"/>
        <w:rPr>
          <w:rFonts w:asciiTheme="minorHAnsi" w:hAnsiTheme="minorHAnsi" w:cstheme="minorHAnsi"/>
          <w:sz w:val="24"/>
          <w:szCs w:val="22"/>
        </w:rPr>
      </w:pPr>
      <w:r w:rsidRPr="00C213C7">
        <w:rPr>
          <w:rFonts w:asciiTheme="minorHAnsi" w:hAnsiTheme="minorHAnsi" w:cstheme="minorHAnsi"/>
          <w:sz w:val="24"/>
          <w:szCs w:val="22"/>
        </w:rPr>
        <w:lastRenderedPageBreak/>
        <w:t xml:space="preserve">Avoid listing uniform items based on sex, to give all pupils the opportunity to wear the uniform they feel most comfortable in or that most reflects their self-identified gender </w:t>
      </w:r>
    </w:p>
    <w:p w14:paraId="7FB2C8D1" w14:textId="77777777" w:rsidR="006C47DA" w:rsidRPr="00C213C7" w:rsidRDefault="006C47DA" w:rsidP="00C213C7">
      <w:pPr>
        <w:pStyle w:val="3Bulletedcopyblue"/>
        <w:numPr>
          <w:ilvl w:val="0"/>
          <w:numId w:val="26"/>
        </w:numPr>
        <w:jc w:val="both"/>
        <w:rPr>
          <w:rFonts w:asciiTheme="minorHAnsi" w:hAnsiTheme="minorHAnsi" w:cstheme="minorHAnsi"/>
          <w:sz w:val="24"/>
          <w:szCs w:val="22"/>
        </w:rPr>
      </w:pPr>
      <w:r w:rsidRPr="00C213C7">
        <w:rPr>
          <w:rFonts w:asciiTheme="minorHAnsi" w:hAnsiTheme="minorHAnsi" w:cstheme="minorHAnsi"/>
          <w:sz w:val="24"/>
          <w:szCs w:val="22"/>
        </w:rPr>
        <w:t>Make sure that our uniform costs the same for all pupils</w:t>
      </w:r>
    </w:p>
    <w:p w14:paraId="08CEEFDE" w14:textId="77777777" w:rsidR="006C47DA" w:rsidRPr="00C213C7" w:rsidRDefault="006C47DA" w:rsidP="00C213C7">
      <w:pPr>
        <w:pStyle w:val="3Bulletedcopyblue"/>
        <w:numPr>
          <w:ilvl w:val="0"/>
          <w:numId w:val="26"/>
        </w:numPr>
        <w:jc w:val="both"/>
        <w:rPr>
          <w:rFonts w:asciiTheme="minorHAnsi" w:hAnsiTheme="minorHAnsi" w:cstheme="minorHAnsi"/>
          <w:sz w:val="24"/>
          <w:szCs w:val="22"/>
        </w:rPr>
      </w:pPr>
      <w:r w:rsidRPr="00C213C7">
        <w:rPr>
          <w:rFonts w:asciiTheme="minorHAnsi" w:hAnsiTheme="minorHAnsi" w:cstheme="minorHAnsi"/>
          <w:sz w:val="24"/>
          <w:szCs w:val="22"/>
        </w:rPr>
        <w:t xml:space="preserve">Allow all pupils to have long hair (though we reserve the right to ask for this to be tied back) </w:t>
      </w:r>
    </w:p>
    <w:p w14:paraId="05D4C788" w14:textId="77777777" w:rsidR="006C47DA" w:rsidRPr="00C213C7" w:rsidRDefault="006C47DA" w:rsidP="00C213C7">
      <w:pPr>
        <w:pStyle w:val="3Bulletedcopyblue"/>
        <w:numPr>
          <w:ilvl w:val="0"/>
          <w:numId w:val="26"/>
        </w:numPr>
        <w:jc w:val="both"/>
        <w:rPr>
          <w:rFonts w:asciiTheme="minorHAnsi" w:hAnsiTheme="minorHAnsi" w:cstheme="minorHAnsi"/>
          <w:sz w:val="24"/>
          <w:szCs w:val="22"/>
        </w:rPr>
      </w:pPr>
      <w:r w:rsidRPr="00C213C7">
        <w:rPr>
          <w:rFonts w:asciiTheme="minorHAnsi" w:hAnsiTheme="minorHAnsi" w:cstheme="minorHAnsi"/>
          <w:sz w:val="24"/>
          <w:szCs w:val="22"/>
        </w:rPr>
        <w:t xml:space="preserve">Allow all pupils to style their hair in the way that is appropriate for school yet makes them feel most comfortable </w:t>
      </w:r>
    </w:p>
    <w:p w14:paraId="4EF76281" w14:textId="77777777" w:rsidR="006C47DA" w:rsidRPr="00C213C7" w:rsidRDefault="006C47DA" w:rsidP="00C213C7">
      <w:pPr>
        <w:pStyle w:val="3Bulletedcopyblue"/>
        <w:numPr>
          <w:ilvl w:val="0"/>
          <w:numId w:val="26"/>
        </w:numPr>
        <w:jc w:val="both"/>
        <w:rPr>
          <w:rFonts w:asciiTheme="minorHAnsi" w:hAnsiTheme="minorHAnsi" w:cstheme="minorHAnsi"/>
          <w:sz w:val="24"/>
          <w:szCs w:val="22"/>
        </w:rPr>
      </w:pPr>
      <w:r w:rsidRPr="00C213C7">
        <w:rPr>
          <w:rFonts w:asciiTheme="minorHAnsi" w:hAnsiTheme="minorHAnsi" w:cstheme="minorHAnsi"/>
          <w:sz w:val="24"/>
          <w:szCs w:val="22"/>
        </w:rPr>
        <w:t xml:space="preserve">Allow pupils to request changes to swimwear for religious reasons </w:t>
      </w:r>
    </w:p>
    <w:p w14:paraId="038ACE40" w14:textId="77777777" w:rsidR="006C47DA" w:rsidRPr="00C213C7" w:rsidRDefault="006C47DA" w:rsidP="00C213C7">
      <w:pPr>
        <w:pStyle w:val="3Bulletedcopyblue"/>
        <w:numPr>
          <w:ilvl w:val="0"/>
          <w:numId w:val="26"/>
        </w:numPr>
        <w:jc w:val="both"/>
        <w:rPr>
          <w:rFonts w:asciiTheme="minorHAnsi" w:hAnsiTheme="minorHAnsi" w:cstheme="minorHAnsi"/>
          <w:sz w:val="24"/>
          <w:szCs w:val="22"/>
        </w:rPr>
      </w:pPr>
      <w:r w:rsidRPr="00C213C7">
        <w:rPr>
          <w:rFonts w:asciiTheme="minorHAnsi" w:hAnsiTheme="minorHAnsi" w:cstheme="minorHAnsi"/>
          <w:sz w:val="24"/>
          <w:szCs w:val="22"/>
        </w:rPr>
        <w:t xml:space="preserve">Allow pupils to wear headscarves and other religious or cultural symbols </w:t>
      </w:r>
    </w:p>
    <w:p w14:paraId="7F17297D" w14:textId="77777777" w:rsidR="006C47DA" w:rsidRPr="00C213C7" w:rsidRDefault="006C47DA" w:rsidP="00C213C7">
      <w:pPr>
        <w:pStyle w:val="3Bulletedcopyblue"/>
        <w:numPr>
          <w:ilvl w:val="0"/>
          <w:numId w:val="26"/>
        </w:numPr>
        <w:jc w:val="both"/>
        <w:rPr>
          <w:rFonts w:asciiTheme="minorHAnsi" w:hAnsiTheme="minorHAnsi" w:cstheme="minorHAnsi"/>
          <w:sz w:val="24"/>
          <w:szCs w:val="22"/>
        </w:rPr>
      </w:pPr>
      <w:r w:rsidRPr="00C213C7">
        <w:rPr>
          <w:rFonts w:asciiTheme="minorHAnsi" w:hAnsiTheme="minorHAnsi" w:cstheme="minorHAnsi"/>
          <w:sz w:val="24"/>
          <w:szCs w:val="22"/>
        </w:rPr>
        <w:t xml:space="preserve">Allow for adaptations to our policy on the grounds of equality by asking pupils or their parents to get in touch with the School Business Manager who can answer questions about the policy and respond to any requests  </w:t>
      </w:r>
    </w:p>
    <w:p w14:paraId="1663B6D5" w14:textId="77777777" w:rsidR="006C47DA" w:rsidRPr="00C213C7" w:rsidRDefault="006C47DA" w:rsidP="00C213C7">
      <w:pPr>
        <w:jc w:val="both"/>
        <w:rPr>
          <w:b/>
          <w:sz w:val="24"/>
          <w:u w:val="single"/>
        </w:rPr>
      </w:pPr>
      <w:r w:rsidRPr="00C213C7">
        <w:rPr>
          <w:b/>
          <w:sz w:val="24"/>
          <w:u w:val="single"/>
        </w:rPr>
        <w:t xml:space="preserve">Introduction </w:t>
      </w:r>
    </w:p>
    <w:p w14:paraId="0A69B49E" w14:textId="77777777" w:rsidR="006C47DA" w:rsidRPr="00C213C7" w:rsidRDefault="006C47DA" w:rsidP="00C213C7">
      <w:pPr>
        <w:jc w:val="both"/>
        <w:rPr>
          <w:sz w:val="24"/>
        </w:rPr>
      </w:pPr>
      <w:r w:rsidRPr="00C213C7">
        <w:rPr>
          <w:sz w:val="24"/>
        </w:rPr>
        <w:t xml:space="preserve">It is our school policy that all children wear school uniform when attending school, or when participating in school-organised events outside normal school hours. We ask children to wear their polo-shirts/ shirts tucked into their skirts, shorts or trousers and to take a pride in their personal appearance. School uniform is a way of showing that the children and parents/ carers are READY, RESPECTFUL and SAFE, in line with our whole-school ethos. </w:t>
      </w:r>
    </w:p>
    <w:p w14:paraId="1442BD76" w14:textId="77777777" w:rsidR="006C47DA" w:rsidRPr="00C213C7" w:rsidRDefault="006C47DA" w:rsidP="00C213C7">
      <w:pPr>
        <w:jc w:val="both"/>
        <w:rPr>
          <w:sz w:val="24"/>
        </w:rPr>
      </w:pPr>
      <w:r w:rsidRPr="00C213C7">
        <w:rPr>
          <w:sz w:val="24"/>
        </w:rPr>
        <w:t xml:space="preserve">Some items of uniform can be bought with the Monkton Church of England School logo on, whilst other plain items are easily available, at very competitive prices, at local shops including supermarkets and online traders such as Amazon. A complete list of the items needed for school uniform, including those for P.E. and Outdoor Learning, is included in this policy. </w:t>
      </w:r>
    </w:p>
    <w:p w14:paraId="5F6B03D9" w14:textId="77777777" w:rsidR="006C47DA" w:rsidRPr="00C213C7" w:rsidRDefault="006C47DA" w:rsidP="00C213C7">
      <w:pPr>
        <w:jc w:val="both"/>
        <w:rPr>
          <w:b/>
          <w:sz w:val="24"/>
          <w:u w:val="single"/>
        </w:rPr>
      </w:pPr>
      <w:r w:rsidRPr="00C213C7">
        <w:rPr>
          <w:b/>
          <w:sz w:val="24"/>
          <w:u w:val="single"/>
        </w:rPr>
        <w:t xml:space="preserve">Aims and objectives </w:t>
      </w:r>
    </w:p>
    <w:p w14:paraId="277F8D93" w14:textId="77777777" w:rsidR="006C47DA" w:rsidRPr="00C213C7" w:rsidRDefault="006C47DA" w:rsidP="00C213C7">
      <w:pPr>
        <w:jc w:val="both"/>
        <w:rPr>
          <w:sz w:val="24"/>
        </w:rPr>
      </w:pPr>
      <w:r w:rsidRPr="00C213C7">
        <w:rPr>
          <w:sz w:val="24"/>
        </w:rPr>
        <w:t xml:space="preserve">The aims of this policy are to: </w:t>
      </w:r>
    </w:p>
    <w:p w14:paraId="63670FE6" w14:textId="77777777" w:rsidR="006C47DA" w:rsidRPr="00C213C7" w:rsidRDefault="006C47DA" w:rsidP="00C213C7">
      <w:pPr>
        <w:spacing w:after="0" w:line="240" w:lineRule="auto"/>
        <w:jc w:val="both"/>
        <w:rPr>
          <w:sz w:val="24"/>
        </w:rPr>
      </w:pPr>
      <w:r w:rsidRPr="00C213C7">
        <w:rPr>
          <w:sz w:val="24"/>
        </w:rPr>
        <w:t xml:space="preserve">• ensure clarity of what can be worn or not at school; </w:t>
      </w:r>
    </w:p>
    <w:p w14:paraId="03D9E00C" w14:textId="77777777" w:rsidR="006C47DA" w:rsidRPr="00C213C7" w:rsidRDefault="006C47DA" w:rsidP="00C213C7">
      <w:pPr>
        <w:spacing w:after="0" w:line="240" w:lineRule="auto"/>
        <w:jc w:val="both"/>
        <w:rPr>
          <w:sz w:val="24"/>
        </w:rPr>
      </w:pPr>
      <w:r w:rsidRPr="00C213C7">
        <w:rPr>
          <w:sz w:val="24"/>
        </w:rPr>
        <w:t xml:space="preserve">• promote a sense of pride in our school; </w:t>
      </w:r>
    </w:p>
    <w:p w14:paraId="5874D8A4" w14:textId="77777777" w:rsidR="006C47DA" w:rsidRPr="00C213C7" w:rsidRDefault="006C47DA" w:rsidP="00C213C7">
      <w:pPr>
        <w:spacing w:after="0" w:line="240" w:lineRule="auto"/>
        <w:jc w:val="both"/>
        <w:rPr>
          <w:sz w:val="24"/>
        </w:rPr>
      </w:pPr>
      <w:r w:rsidRPr="00C213C7">
        <w:rPr>
          <w:sz w:val="24"/>
        </w:rPr>
        <w:t xml:space="preserve">• help to create a sense of community and belonging towards the school; </w:t>
      </w:r>
    </w:p>
    <w:p w14:paraId="15A7F2D5" w14:textId="77777777" w:rsidR="006C47DA" w:rsidRPr="00C213C7" w:rsidRDefault="006C47DA" w:rsidP="00C213C7">
      <w:pPr>
        <w:spacing w:after="0" w:line="240" w:lineRule="auto"/>
        <w:jc w:val="both"/>
        <w:rPr>
          <w:sz w:val="24"/>
        </w:rPr>
      </w:pPr>
      <w:r w:rsidRPr="00C213C7">
        <w:rPr>
          <w:sz w:val="24"/>
        </w:rPr>
        <w:t xml:space="preserve">• ensure that our pupils can be clearly identified with our school; </w:t>
      </w:r>
    </w:p>
    <w:p w14:paraId="671B9464" w14:textId="77777777" w:rsidR="006C47DA" w:rsidRPr="00C213C7" w:rsidRDefault="006C47DA" w:rsidP="00C213C7">
      <w:pPr>
        <w:spacing w:after="0" w:line="240" w:lineRule="auto"/>
        <w:jc w:val="both"/>
        <w:rPr>
          <w:sz w:val="24"/>
        </w:rPr>
      </w:pPr>
      <w:r w:rsidRPr="00C213C7">
        <w:rPr>
          <w:sz w:val="24"/>
        </w:rPr>
        <w:t xml:space="preserve">• support our commitment to inclusion; </w:t>
      </w:r>
    </w:p>
    <w:p w14:paraId="2818B751" w14:textId="77777777" w:rsidR="006C47DA" w:rsidRPr="00C213C7" w:rsidRDefault="006C47DA" w:rsidP="00C213C7">
      <w:pPr>
        <w:spacing w:after="0" w:line="240" w:lineRule="auto"/>
        <w:jc w:val="both"/>
        <w:rPr>
          <w:sz w:val="24"/>
        </w:rPr>
      </w:pPr>
      <w:r w:rsidRPr="00C213C7">
        <w:rPr>
          <w:sz w:val="24"/>
        </w:rPr>
        <w:t xml:space="preserve">• prevent pupils from wearing ‘fashion clothes’ that could be distracting in class; </w:t>
      </w:r>
    </w:p>
    <w:p w14:paraId="573D62FC" w14:textId="77777777" w:rsidR="006C47DA" w:rsidRPr="00C213C7" w:rsidRDefault="006C47DA" w:rsidP="00C213C7">
      <w:pPr>
        <w:spacing w:after="0" w:line="240" w:lineRule="auto"/>
        <w:jc w:val="both"/>
        <w:rPr>
          <w:sz w:val="24"/>
        </w:rPr>
      </w:pPr>
      <w:r w:rsidRPr="00C213C7">
        <w:rPr>
          <w:sz w:val="24"/>
        </w:rPr>
        <w:t xml:space="preserve">• ensure pupils’ uniforms are practical, smart, affordable and are suitable, with health and safety in mind; </w:t>
      </w:r>
    </w:p>
    <w:p w14:paraId="690B3F1A" w14:textId="77777777" w:rsidR="006C47DA" w:rsidRPr="00C213C7" w:rsidRDefault="006C47DA" w:rsidP="00C213C7">
      <w:pPr>
        <w:spacing w:after="0" w:line="240" w:lineRule="auto"/>
        <w:jc w:val="both"/>
        <w:rPr>
          <w:sz w:val="24"/>
        </w:rPr>
      </w:pPr>
      <w:r w:rsidRPr="00C213C7">
        <w:rPr>
          <w:sz w:val="24"/>
        </w:rPr>
        <w:t>• ensure that pupils are dressed smartly.</w:t>
      </w:r>
    </w:p>
    <w:p w14:paraId="6F80B550" w14:textId="77777777" w:rsidR="006C47DA" w:rsidRPr="00C213C7" w:rsidRDefault="006C47DA" w:rsidP="00C213C7">
      <w:pPr>
        <w:spacing w:after="0" w:line="240" w:lineRule="auto"/>
        <w:jc w:val="both"/>
        <w:rPr>
          <w:sz w:val="24"/>
        </w:rPr>
      </w:pPr>
    </w:p>
    <w:p w14:paraId="37B8BB58" w14:textId="77777777" w:rsidR="006C47DA" w:rsidRPr="00C213C7" w:rsidRDefault="006C47DA" w:rsidP="00C213C7">
      <w:pPr>
        <w:spacing w:after="0" w:line="240" w:lineRule="auto"/>
        <w:jc w:val="both"/>
        <w:rPr>
          <w:b/>
          <w:sz w:val="24"/>
          <w:u w:val="single"/>
        </w:rPr>
      </w:pPr>
      <w:r w:rsidRPr="00C213C7">
        <w:rPr>
          <w:b/>
          <w:sz w:val="24"/>
          <w:u w:val="single"/>
        </w:rPr>
        <w:t xml:space="preserve">Jewellery, Hair Ornaments, Make-up, Nail Varnish and Headscarves </w:t>
      </w:r>
    </w:p>
    <w:p w14:paraId="44F7ED6B" w14:textId="77777777" w:rsidR="006C47DA" w:rsidRPr="00C213C7" w:rsidRDefault="006C47DA" w:rsidP="00C213C7">
      <w:pPr>
        <w:spacing w:after="0" w:line="240" w:lineRule="auto"/>
        <w:jc w:val="both"/>
        <w:rPr>
          <w:sz w:val="24"/>
        </w:rPr>
      </w:pPr>
    </w:p>
    <w:p w14:paraId="765C0287" w14:textId="77777777" w:rsidR="006C47DA" w:rsidRPr="00C213C7" w:rsidRDefault="006C47DA" w:rsidP="00C213C7">
      <w:pPr>
        <w:spacing w:after="0" w:line="240" w:lineRule="auto"/>
        <w:jc w:val="both"/>
        <w:rPr>
          <w:sz w:val="24"/>
        </w:rPr>
      </w:pPr>
      <w:r w:rsidRPr="00C213C7">
        <w:rPr>
          <w:sz w:val="24"/>
        </w:rPr>
        <w:t xml:space="preserve">For health and safety reasons, we do not allow children to wear jewellery. The exception to this rule </w:t>
      </w:r>
      <w:proofErr w:type="gramStart"/>
      <w:r w:rsidRPr="00C213C7">
        <w:rPr>
          <w:sz w:val="24"/>
        </w:rPr>
        <w:t>are</w:t>
      </w:r>
      <w:proofErr w:type="gramEnd"/>
      <w:r w:rsidRPr="00C213C7">
        <w:rPr>
          <w:sz w:val="24"/>
        </w:rPr>
        <w:t xml:space="preserve"> small objects of religious significance and simple ear studs. Children are required to remove any items </w:t>
      </w:r>
      <w:r w:rsidRPr="00C213C7">
        <w:rPr>
          <w:sz w:val="24"/>
        </w:rPr>
        <w:lastRenderedPageBreak/>
        <w:t xml:space="preserve">(including earrings) during PE lessons to prevent them from causing injury. Your child’s class teacher will advise you when PE lessons are to take place so earrings can be removed. Please note: Teachers are not permitted to remove earrings. </w:t>
      </w:r>
    </w:p>
    <w:p w14:paraId="42D9DB05" w14:textId="77777777" w:rsidR="006C47DA" w:rsidRPr="00C213C7" w:rsidRDefault="006C47DA" w:rsidP="00C213C7">
      <w:pPr>
        <w:spacing w:after="0" w:line="240" w:lineRule="auto"/>
        <w:jc w:val="both"/>
        <w:rPr>
          <w:sz w:val="24"/>
        </w:rPr>
      </w:pPr>
    </w:p>
    <w:p w14:paraId="3AB430E6" w14:textId="77777777" w:rsidR="006C47DA" w:rsidRPr="00C213C7" w:rsidRDefault="006C47DA" w:rsidP="00C213C7">
      <w:pPr>
        <w:spacing w:after="0" w:line="240" w:lineRule="auto"/>
        <w:jc w:val="both"/>
        <w:rPr>
          <w:sz w:val="24"/>
        </w:rPr>
      </w:pPr>
      <w:r w:rsidRPr="00C213C7">
        <w:rPr>
          <w:sz w:val="24"/>
        </w:rPr>
        <w:t>Advice from the Association for Physical Education (</w:t>
      </w:r>
      <w:proofErr w:type="spellStart"/>
      <w:r w:rsidRPr="00C213C7">
        <w:rPr>
          <w:sz w:val="24"/>
        </w:rPr>
        <w:t>AfPE</w:t>
      </w:r>
      <w:proofErr w:type="spellEnd"/>
      <w:r w:rsidRPr="00C213C7">
        <w:rPr>
          <w:sz w:val="24"/>
        </w:rPr>
        <w:t>.) </w:t>
      </w:r>
      <w:r w:rsidRPr="00C213C7">
        <w:rPr>
          <w:b/>
          <w:bCs/>
          <w:sz w:val="24"/>
        </w:rPr>
        <w:t>All earrings need to be removed completely; children are no longer allowed to put tape around them</w:t>
      </w:r>
      <w:r w:rsidRPr="00C213C7">
        <w:rPr>
          <w:sz w:val="24"/>
        </w:rPr>
        <w:t>. Children who wear earrings will not be able to take part in practical lessons but will be able to take on the role of scorer or evaluator where appropriate.</w:t>
      </w:r>
    </w:p>
    <w:p w14:paraId="2DC4B87B" w14:textId="77777777" w:rsidR="006C47DA" w:rsidRPr="00C213C7" w:rsidRDefault="006C47DA" w:rsidP="00C213C7">
      <w:pPr>
        <w:spacing w:after="0" w:line="240" w:lineRule="auto"/>
        <w:jc w:val="both"/>
        <w:rPr>
          <w:sz w:val="24"/>
        </w:rPr>
      </w:pPr>
    </w:p>
    <w:p w14:paraId="6EE600C0" w14:textId="77777777" w:rsidR="006C47DA" w:rsidRPr="00C213C7" w:rsidRDefault="006C47DA" w:rsidP="00C213C7">
      <w:pPr>
        <w:spacing w:after="0" w:line="240" w:lineRule="auto"/>
        <w:jc w:val="both"/>
        <w:rPr>
          <w:sz w:val="24"/>
        </w:rPr>
      </w:pPr>
      <w:r w:rsidRPr="00C213C7">
        <w:rPr>
          <w:sz w:val="24"/>
        </w:rPr>
        <w:t xml:space="preserve">Hair bands, ribbons/bows or ‘scrunchies’ should be plain and either red, white or black. Hair bands should not have objects attached to them such as flowers. Make up and nail varnish should not be worn to school unless for an out of school hours function, for example a school disco. </w:t>
      </w:r>
    </w:p>
    <w:p w14:paraId="08B7BD30" w14:textId="77777777" w:rsidR="006C47DA" w:rsidRPr="00C213C7" w:rsidRDefault="006C47DA" w:rsidP="00C213C7">
      <w:pPr>
        <w:spacing w:after="0" w:line="240" w:lineRule="auto"/>
        <w:jc w:val="both"/>
        <w:rPr>
          <w:sz w:val="24"/>
        </w:rPr>
      </w:pPr>
    </w:p>
    <w:p w14:paraId="0BE1A299" w14:textId="77777777" w:rsidR="006C47DA" w:rsidRPr="00C213C7" w:rsidRDefault="006C47DA" w:rsidP="00C213C7">
      <w:pPr>
        <w:spacing w:after="0" w:line="240" w:lineRule="auto"/>
        <w:jc w:val="both"/>
        <w:rPr>
          <w:sz w:val="24"/>
        </w:rPr>
      </w:pPr>
      <w:r w:rsidRPr="00C213C7">
        <w:rPr>
          <w:sz w:val="24"/>
        </w:rPr>
        <w:t xml:space="preserve">Pupils are free to wear a headscarf at Monkton Church of England Primary School if they wish to </w:t>
      </w:r>
      <w:proofErr w:type="spellStart"/>
      <w:r w:rsidRPr="00C213C7">
        <w:rPr>
          <w:sz w:val="24"/>
        </w:rPr>
        <w:t>based</w:t>
      </w:r>
      <w:proofErr w:type="spellEnd"/>
      <w:r w:rsidRPr="00C213C7">
        <w:rPr>
          <w:sz w:val="24"/>
        </w:rPr>
        <w:t xml:space="preserve"> on religious grounds. These must however be plain and either red or black. Headscarves of the type which drape to shoulder length or just below are acceptable. Longer headscarves are not permitted for safety reasons.</w:t>
      </w:r>
    </w:p>
    <w:p w14:paraId="6A2777FC" w14:textId="77777777" w:rsidR="006C47DA" w:rsidRPr="00817A24" w:rsidRDefault="006C47DA" w:rsidP="00C213C7">
      <w:pPr>
        <w:spacing w:after="0" w:line="240" w:lineRule="auto"/>
        <w:jc w:val="both"/>
        <w:rPr>
          <w:sz w:val="6"/>
        </w:rPr>
      </w:pPr>
    </w:p>
    <w:p w14:paraId="0732E56D" w14:textId="77777777" w:rsidR="006C47DA" w:rsidRPr="00C213C7" w:rsidRDefault="006C47DA" w:rsidP="00C213C7">
      <w:pPr>
        <w:spacing w:after="0" w:line="240" w:lineRule="auto"/>
        <w:jc w:val="both"/>
        <w:rPr>
          <w:sz w:val="24"/>
        </w:rPr>
      </w:pPr>
    </w:p>
    <w:p w14:paraId="46984922" w14:textId="77777777" w:rsidR="006C47DA" w:rsidRPr="00C213C7" w:rsidRDefault="006C47DA" w:rsidP="00C213C7">
      <w:pPr>
        <w:spacing w:after="0" w:line="240" w:lineRule="auto"/>
        <w:jc w:val="both"/>
        <w:rPr>
          <w:b/>
          <w:sz w:val="24"/>
          <w:u w:val="single"/>
        </w:rPr>
      </w:pPr>
      <w:r w:rsidRPr="00C213C7">
        <w:rPr>
          <w:b/>
          <w:sz w:val="24"/>
          <w:u w:val="single"/>
        </w:rPr>
        <w:t xml:space="preserve">Footwear </w:t>
      </w:r>
    </w:p>
    <w:p w14:paraId="5B3A8294" w14:textId="77777777" w:rsidR="006C47DA" w:rsidRPr="00C213C7" w:rsidRDefault="006C47DA" w:rsidP="00C213C7">
      <w:pPr>
        <w:spacing w:after="0" w:line="240" w:lineRule="auto"/>
        <w:jc w:val="both"/>
        <w:rPr>
          <w:sz w:val="24"/>
        </w:rPr>
      </w:pPr>
    </w:p>
    <w:p w14:paraId="6EB050D0" w14:textId="77777777" w:rsidR="006C47DA" w:rsidRPr="00C213C7" w:rsidRDefault="006C47DA" w:rsidP="00C213C7">
      <w:pPr>
        <w:spacing w:after="0" w:line="240" w:lineRule="auto"/>
        <w:jc w:val="both"/>
        <w:rPr>
          <w:sz w:val="24"/>
        </w:rPr>
      </w:pPr>
      <w:r w:rsidRPr="00C213C7">
        <w:rPr>
          <w:sz w:val="24"/>
        </w:rPr>
        <w:t xml:space="preserve">For health and safety reasons, we do not allow pupils to wear shoes with platform soles, Heelys or high heels. All pupils are required to wear flat, plain black shoes without logos. These should be closed in with no toes visible. If boots are worn these should also be flat and plain black. Sandals and flip-flops are not permitted. </w:t>
      </w:r>
    </w:p>
    <w:p w14:paraId="7D192EB9" w14:textId="77777777" w:rsidR="006C47DA" w:rsidRPr="00C213C7" w:rsidRDefault="006C47DA" w:rsidP="00C213C7">
      <w:pPr>
        <w:spacing w:after="0" w:line="240" w:lineRule="auto"/>
        <w:jc w:val="both"/>
        <w:rPr>
          <w:sz w:val="24"/>
        </w:rPr>
      </w:pPr>
    </w:p>
    <w:p w14:paraId="4A227674" w14:textId="77777777" w:rsidR="006C47DA" w:rsidRPr="00C213C7" w:rsidRDefault="006C47DA" w:rsidP="00C213C7">
      <w:pPr>
        <w:spacing w:after="0" w:line="240" w:lineRule="auto"/>
        <w:jc w:val="both"/>
        <w:rPr>
          <w:sz w:val="24"/>
        </w:rPr>
      </w:pPr>
      <w:r w:rsidRPr="00C213C7">
        <w:rPr>
          <w:sz w:val="24"/>
        </w:rPr>
        <w:t>Pupils can bring trainers into school to change into for break periods. Pupils must however change back into shoes at the end of break periods.</w:t>
      </w:r>
    </w:p>
    <w:p w14:paraId="272714BD" w14:textId="77777777" w:rsidR="006C47DA" w:rsidRPr="00C213C7" w:rsidRDefault="006C47DA" w:rsidP="00C213C7">
      <w:pPr>
        <w:spacing w:after="0" w:line="240" w:lineRule="auto"/>
        <w:jc w:val="both"/>
        <w:rPr>
          <w:sz w:val="24"/>
        </w:rPr>
      </w:pPr>
    </w:p>
    <w:p w14:paraId="21534CE9" w14:textId="77777777" w:rsidR="006C47DA" w:rsidRPr="00C213C7" w:rsidRDefault="006C47DA" w:rsidP="00C213C7">
      <w:pPr>
        <w:spacing w:after="0" w:line="240" w:lineRule="auto"/>
        <w:jc w:val="both"/>
        <w:rPr>
          <w:b/>
          <w:sz w:val="24"/>
          <w:u w:val="single"/>
        </w:rPr>
      </w:pPr>
      <w:r w:rsidRPr="00C213C7">
        <w:rPr>
          <w:b/>
          <w:sz w:val="24"/>
          <w:u w:val="single"/>
        </w:rPr>
        <w:t xml:space="preserve">Adaptations for Weather </w:t>
      </w:r>
    </w:p>
    <w:p w14:paraId="13BA4D9B" w14:textId="77777777" w:rsidR="006C47DA" w:rsidRPr="00C213C7" w:rsidRDefault="006C47DA" w:rsidP="00C213C7">
      <w:pPr>
        <w:spacing w:after="0" w:line="240" w:lineRule="auto"/>
        <w:jc w:val="both"/>
        <w:rPr>
          <w:sz w:val="24"/>
        </w:rPr>
      </w:pPr>
    </w:p>
    <w:p w14:paraId="6D3FE74E" w14:textId="77777777" w:rsidR="006C47DA" w:rsidRPr="00C213C7" w:rsidRDefault="006C47DA" w:rsidP="00C213C7">
      <w:pPr>
        <w:spacing w:after="0" w:line="240" w:lineRule="auto"/>
        <w:jc w:val="both"/>
        <w:rPr>
          <w:sz w:val="24"/>
        </w:rPr>
      </w:pPr>
      <w:r w:rsidRPr="00C213C7">
        <w:rPr>
          <w:sz w:val="24"/>
        </w:rPr>
        <w:t xml:space="preserve">In the cold weather, particularly in the winter months, children are expected to wear coats and are permitted to wear a hat/ear-muffs, scarf and gloves. Please ensure that all items are clearly named. </w:t>
      </w:r>
    </w:p>
    <w:p w14:paraId="47999DC9" w14:textId="77777777" w:rsidR="006C47DA" w:rsidRPr="00C213C7" w:rsidRDefault="006C47DA" w:rsidP="00C213C7">
      <w:pPr>
        <w:spacing w:after="0" w:line="240" w:lineRule="auto"/>
        <w:jc w:val="both"/>
        <w:rPr>
          <w:sz w:val="24"/>
        </w:rPr>
      </w:pPr>
    </w:p>
    <w:p w14:paraId="6B470AFF" w14:textId="77777777" w:rsidR="006C47DA" w:rsidRPr="00C213C7" w:rsidRDefault="006C47DA" w:rsidP="00C213C7">
      <w:pPr>
        <w:spacing w:after="0" w:line="240" w:lineRule="auto"/>
        <w:jc w:val="both"/>
        <w:rPr>
          <w:sz w:val="24"/>
        </w:rPr>
      </w:pPr>
      <w:r w:rsidRPr="00C213C7">
        <w:rPr>
          <w:sz w:val="24"/>
        </w:rPr>
        <w:t>On hot days all children are expected to wear full uniform (although not jumpers). Items such as polo-shirts / short-sleeved shirts, tailored shorts and summer dresses are all appropriate in the hot weather.</w:t>
      </w:r>
    </w:p>
    <w:p w14:paraId="46748993" w14:textId="77777777" w:rsidR="006C47DA" w:rsidRPr="00C213C7" w:rsidRDefault="006C47DA" w:rsidP="00C213C7">
      <w:pPr>
        <w:spacing w:after="0" w:line="240" w:lineRule="auto"/>
        <w:jc w:val="both"/>
        <w:rPr>
          <w:b/>
          <w:sz w:val="24"/>
          <w:u w:val="single"/>
        </w:rPr>
      </w:pPr>
    </w:p>
    <w:p w14:paraId="7FCEA125" w14:textId="77777777" w:rsidR="006C47DA" w:rsidRPr="00C213C7" w:rsidRDefault="006C47DA" w:rsidP="00C213C7">
      <w:pPr>
        <w:spacing w:after="0" w:line="240" w:lineRule="auto"/>
        <w:jc w:val="both"/>
        <w:rPr>
          <w:b/>
          <w:sz w:val="24"/>
          <w:u w:val="single"/>
        </w:rPr>
      </w:pPr>
      <w:r w:rsidRPr="00C213C7">
        <w:rPr>
          <w:b/>
          <w:sz w:val="24"/>
          <w:u w:val="single"/>
        </w:rPr>
        <w:t xml:space="preserve">The Role of Parents </w:t>
      </w:r>
    </w:p>
    <w:p w14:paraId="3508F2FE" w14:textId="77777777" w:rsidR="006C47DA" w:rsidRPr="00C213C7" w:rsidRDefault="006C47DA" w:rsidP="00C213C7">
      <w:pPr>
        <w:spacing w:after="0" w:line="240" w:lineRule="auto"/>
        <w:jc w:val="both"/>
        <w:rPr>
          <w:sz w:val="24"/>
        </w:rPr>
      </w:pPr>
    </w:p>
    <w:p w14:paraId="335EB924" w14:textId="77777777" w:rsidR="006C47DA" w:rsidRPr="00C213C7" w:rsidRDefault="006C47DA" w:rsidP="00C213C7">
      <w:pPr>
        <w:spacing w:after="0" w:line="240" w:lineRule="auto"/>
        <w:jc w:val="both"/>
        <w:rPr>
          <w:sz w:val="24"/>
        </w:rPr>
      </w:pPr>
      <w:r w:rsidRPr="00C213C7">
        <w:rPr>
          <w:sz w:val="24"/>
        </w:rPr>
        <w:t xml:space="preserve">We believe that one of the responsibilities of parents is to ensure that their child has the correct uniform and PE kit, and that it is clean, in good repair and that the child’s name is written on all items. If a parent has difficulties for any reason with fulfilling this request, they are asked to speak confidentially to a senior member of staff to discuss the issues. Parents should be assured that we will do all we can to help. </w:t>
      </w:r>
    </w:p>
    <w:p w14:paraId="53F15CC3" w14:textId="77777777" w:rsidR="006C47DA" w:rsidRPr="00C213C7" w:rsidRDefault="006C47DA" w:rsidP="00C213C7">
      <w:pPr>
        <w:spacing w:after="0" w:line="240" w:lineRule="auto"/>
        <w:jc w:val="both"/>
        <w:rPr>
          <w:sz w:val="24"/>
        </w:rPr>
      </w:pPr>
    </w:p>
    <w:p w14:paraId="6D809801" w14:textId="77777777" w:rsidR="006C47DA" w:rsidRPr="00C213C7" w:rsidRDefault="006C47DA" w:rsidP="00C213C7">
      <w:pPr>
        <w:spacing w:after="0" w:line="240" w:lineRule="auto"/>
        <w:jc w:val="both"/>
        <w:rPr>
          <w:sz w:val="24"/>
        </w:rPr>
      </w:pPr>
      <w:r w:rsidRPr="00C213C7">
        <w:rPr>
          <w:sz w:val="24"/>
        </w:rPr>
        <w:lastRenderedPageBreak/>
        <w:t xml:space="preserve">Children who arrive at school wearing non-school uniform or PE clothing will be loaned an appropriate item from school where possible. Parents will be contacted to discuss the matter and may be requested to return to school with correct clothing. </w:t>
      </w:r>
    </w:p>
    <w:p w14:paraId="79543F2B" w14:textId="77777777" w:rsidR="006C47DA" w:rsidRPr="00C213C7" w:rsidRDefault="006C47DA" w:rsidP="00C213C7">
      <w:pPr>
        <w:spacing w:after="0" w:line="240" w:lineRule="auto"/>
        <w:jc w:val="both"/>
        <w:rPr>
          <w:sz w:val="24"/>
        </w:rPr>
      </w:pPr>
    </w:p>
    <w:p w14:paraId="30084889" w14:textId="77777777" w:rsidR="006C47DA" w:rsidRPr="00C213C7" w:rsidRDefault="006C47DA" w:rsidP="00C213C7">
      <w:pPr>
        <w:spacing w:after="0" w:line="240" w:lineRule="auto"/>
        <w:jc w:val="both"/>
        <w:rPr>
          <w:sz w:val="24"/>
        </w:rPr>
      </w:pPr>
      <w:r w:rsidRPr="00C213C7">
        <w:rPr>
          <w:sz w:val="24"/>
        </w:rPr>
        <w:t>The school welcomes children from all backgrounds and faith communities. If there are serious reasons, for example on religious grounds, why parents want their child to wear clothes that differ from our school uniform, the school will consider such requests sympathetically. If any parent would like to request a modification to the uniform policy they should, in the first instance, contact the Head of School.</w:t>
      </w:r>
    </w:p>
    <w:p w14:paraId="48D3899C" w14:textId="77777777" w:rsidR="006C47DA" w:rsidRPr="00C213C7" w:rsidRDefault="006C47DA" w:rsidP="00C213C7">
      <w:pPr>
        <w:spacing w:after="0" w:line="240" w:lineRule="auto"/>
        <w:jc w:val="both"/>
        <w:rPr>
          <w:sz w:val="24"/>
        </w:rPr>
      </w:pPr>
    </w:p>
    <w:p w14:paraId="7652F757" w14:textId="77777777" w:rsidR="006C47DA" w:rsidRPr="00C213C7" w:rsidRDefault="006C47DA" w:rsidP="00C213C7">
      <w:pPr>
        <w:spacing w:after="0" w:line="240" w:lineRule="auto"/>
        <w:jc w:val="both"/>
        <w:rPr>
          <w:b/>
          <w:sz w:val="24"/>
          <w:u w:val="single"/>
        </w:rPr>
      </w:pPr>
      <w:r w:rsidRPr="00C213C7">
        <w:rPr>
          <w:b/>
          <w:sz w:val="24"/>
          <w:u w:val="single"/>
        </w:rPr>
        <w:t xml:space="preserve">The role of staff </w:t>
      </w:r>
    </w:p>
    <w:p w14:paraId="67E7C45B" w14:textId="77777777" w:rsidR="006C47DA" w:rsidRPr="00C213C7" w:rsidRDefault="006C47DA" w:rsidP="00C213C7">
      <w:pPr>
        <w:spacing w:after="0" w:line="240" w:lineRule="auto"/>
        <w:jc w:val="both"/>
        <w:rPr>
          <w:sz w:val="24"/>
        </w:rPr>
      </w:pPr>
    </w:p>
    <w:p w14:paraId="4164CBB9" w14:textId="77777777" w:rsidR="006C47DA" w:rsidRPr="00C213C7" w:rsidRDefault="006C47DA" w:rsidP="00C213C7">
      <w:pPr>
        <w:spacing w:after="0" w:line="240" w:lineRule="auto"/>
        <w:jc w:val="both"/>
        <w:rPr>
          <w:sz w:val="24"/>
        </w:rPr>
      </w:pPr>
      <w:r w:rsidRPr="00C213C7">
        <w:rPr>
          <w:sz w:val="24"/>
        </w:rPr>
        <w:t>Staff should support the Leadership Team in maintaining high standards of uniform dress. They should ensure that they are role models in the wearing of appropriate clothing. Where pupils fail to wear the correct uniform, staff should make discreet and sympathetic enquiries. Where pupils are wearing the correct uniform, staff should give positive encouragement. Staff should also be aware that sometimes a pupil’s standard of dress may indicate care issues at home. If this is suspected, it should be referred to a Designated Safeguarding Lead (DSL).</w:t>
      </w:r>
    </w:p>
    <w:p w14:paraId="52E84AED" w14:textId="77777777" w:rsidR="006C47DA" w:rsidRPr="00C213C7" w:rsidRDefault="006C47DA" w:rsidP="00C213C7">
      <w:pPr>
        <w:spacing w:after="0" w:line="240" w:lineRule="auto"/>
        <w:jc w:val="both"/>
        <w:rPr>
          <w:sz w:val="24"/>
        </w:rPr>
      </w:pPr>
    </w:p>
    <w:p w14:paraId="6B627292" w14:textId="77777777" w:rsidR="006C47DA" w:rsidRPr="00C213C7" w:rsidRDefault="006C47DA" w:rsidP="00C213C7">
      <w:pPr>
        <w:spacing w:after="0" w:line="240" w:lineRule="auto"/>
        <w:jc w:val="both"/>
        <w:rPr>
          <w:b/>
          <w:sz w:val="24"/>
          <w:u w:val="single"/>
        </w:rPr>
      </w:pPr>
      <w:r w:rsidRPr="00C213C7">
        <w:rPr>
          <w:b/>
          <w:sz w:val="24"/>
          <w:u w:val="single"/>
        </w:rPr>
        <w:t xml:space="preserve">The Role of Governors </w:t>
      </w:r>
    </w:p>
    <w:p w14:paraId="3AD23284" w14:textId="77777777" w:rsidR="006C47DA" w:rsidRPr="00C213C7" w:rsidRDefault="006C47DA" w:rsidP="00C213C7">
      <w:pPr>
        <w:spacing w:after="0" w:line="240" w:lineRule="auto"/>
        <w:jc w:val="both"/>
        <w:rPr>
          <w:sz w:val="24"/>
        </w:rPr>
      </w:pPr>
    </w:p>
    <w:p w14:paraId="2CE8C5F3" w14:textId="77777777" w:rsidR="006C47DA" w:rsidRPr="00C213C7" w:rsidRDefault="006C47DA" w:rsidP="00C213C7">
      <w:pPr>
        <w:spacing w:after="0" w:line="240" w:lineRule="auto"/>
        <w:jc w:val="both"/>
        <w:rPr>
          <w:sz w:val="24"/>
        </w:rPr>
      </w:pPr>
      <w:r w:rsidRPr="00C213C7">
        <w:rPr>
          <w:sz w:val="24"/>
        </w:rPr>
        <w:t>The governing body supports the Head of School in implementing the school’s uniform policy. It considers all representations from parents regarding the uniform policy and liaises with the Head of School to ensure that the policy is implemented fairly and with sensitivity. It is the governors’ responsibility to ensure that the school uniform meets all regulations concerning equal opportunities. Governors ensure that the school uniform policy enables children to dress sensibly, in clothing that is hardwearing, safe and practical.</w:t>
      </w:r>
    </w:p>
    <w:p w14:paraId="78FEC681" w14:textId="77777777" w:rsidR="006C47DA" w:rsidRPr="00C213C7" w:rsidRDefault="006C47DA" w:rsidP="00C213C7">
      <w:pPr>
        <w:spacing w:after="0" w:line="240" w:lineRule="auto"/>
        <w:jc w:val="both"/>
        <w:rPr>
          <w:sz w:val="24"/>
        </w:rPr>
      </w:pPr>
    </w:p>
    <w:p w14:paraId="61122ACA" w14:textId="77777777" w:rsidR="006C47DA" w:rsidRPr="00C213C7" w:rsidRDefault="006C47DA" w:rsidP="00C213C7">
      <w:pPr>
        <w:spacing w:after="0" w:line="240" w:lineRule="auto"/>
        <w:jc w:val="both"/>
        <w:rPr>
          <w:b/>
          <w:sz w:val="24"/>
          <w:u w:val="single"/>
        </w:rPr>
      </w:pPr>
      <w:r w:rsidRPr="00C213C7">
        <w:rPr>
          <w:b/>
          <w:sz w:val="24"/>
          <w:u w:val="single"/>
        </w:rPr>
        <w:t xml:space="preserve">Special Circumstances </w:t>
      </w:r>
    </w:p>
    <w:p w14:paraId="11005ED4" w14:textId="77777777" w:rsidR="006C47DA" w:rsidRPr="00C213C7" w:rsidRDefault="006C47DA" w:rsidP="00C213C7">
      <w:pPr>
        <w:spacing w:after="0" w:line="240" w:lineRule="auto"/>
        <w:jc w:val="both"/>
        <w:rPr>
          <w:sz w:val="24"/>
        </w:rPr>
      </w:pPr>
    </w:p>
    <w:p w14:paraId="56429D84" w14:textId="77777777" w:rsidR="006C47DA" w:rsidRPr="00C213C7" w:rsidRDefault="006C47DA" w:rsidP="00C213C7">
      <w:pPr>
        <w:spacing w:after="0" w:line="240" w:lineRule="auto"/>
        <w:jc w:val="both"/>
        <w:rPr>
          <w:sz w:val="24"/>
        </w:rPr>
      </w:pPr>
      <w:r w:rsidRPr="00C213C7">
        <w:rPr>
          <w:sz w:val="24"/>
        </w:rPr>
        <w:t>Special dispensation can be requested for temporary exception from the prescribed school uniform or elements of it. This will usually be on medical grounds or for other exceptional circumstances. The Head of School and/or Executive Headteacher will have the ultimate decision on granting or refusing this.</w:t>
      </w:r>
    </w:p>
    <w:p w14:paraId="54A1BB20" w14:textId="77777777" w:rsidR="006C47DA" w:rsidRPr="00817A24" w:rsidRDefault="006C47DA" w:rsidP="00C213C7">
      <w:pPr>
        <w:spacing w:after="0" w:line="240" w:lineRule="auto"/>
        <w:jc w:val="both"/>
        <w:rPr>
          <w:sz w:val="8"/>
        </w:rPr>
      </w:pPr>
    </w:p>
    <w:p w14:paraId="7046B16C" w14:textId="77777777" w:rsidR="006C47DA" w:rsidRPr="00C213C7" w:rsidRDefault="006C47DA" w:rsidP="00C213C7">
      <w:pPr>
        <w:spacing w:after="0" w:line="240" w:lineRule="auto"/>
        <w:jc w:val="both"/>
        <w:rPr>
          <w:b/>
          <w:sz w:val="24"/>
          <w:u w:val="single"/>
        </w:rPr>
      </w:pPr>
    </w:p>
    <w:p w14:paraId="631175C4" w14:textId="77777777" w:rsidR="006C47DA" w:rsidRPr="00C213C7" w:rsidRDefault="006C47DA" w:rsidP="00C213C7">
      <w:pPr>
        <w:spacing w:after="0" w:line="240" w:lineRule="auto"/>
        <w:jc w:val="both"/>
        <w:rPr>
          <w:b/>
          <w:sz w:val="24"/>
          <w:u w:val="single"/>
        </w:rPr>
      </w:pPr>
      <w:r w:rsidRPr="00C213C7">
        <w:rPr>
          <w:b/>
          <w:sz w:val="24"/>
          <w:u w:val="single"/>
        </w:rPr>
        <w:t xml:space="preserve">Discipline </w:t>
      </w:r>
    </w:p>
    <w:p w14:paraId="2FDFD205" w14:textId="77777777" w:rsidR="006C47DA" w:rsidRPr="00C213C7" w:rsidRDefault="006C47DA" w:rsidP="00C213C7">
      <w:pPr>
        <w:spacing w:after="0" w:line="240" w:lineRule="auto"/>
        <w:jc w:val="both"/>
        <w:rPr>
          <w:sz w:val="24"/>
        </w:rPr>
      </w:pPr>
    </w:p>
    <w:p w14:paraId="3888E049" w14:textId="77777777" w:rsidR="006C47DA" w:rsidRPr="00C213C7" w:rsidRDefault="006C47DA" w:rsidP="00C213C7">
      <w:pPr>
        <w:spacing w:after="0" w:line="240" w:lineRule="auto"/>
        <w:jc w:val="both"/>
        <w:rPr>
          <w:sz w:val="24"/>
        </w:rPr>
      </w:pPr>
      <w:r w:rsidRPr="00C213C7">
        <w:rPr>
          <w:sz w:val="24"/>
        </w:rPr>
        <w:t>It is our intention to explore all alternatives, through consultation and discussion with parents/carers, to avoid any sustained periods of incorrect uniform being worn by the children. If a student arrives at school not wearing the correct uniform, school will endeavour to find the cause and remedy the situation. Parents/Carers will be contacted. Should the problem persist, parents/carers may be invited into school to discuss the situation.</w:t>
      </w:r>
    </w:p>
    <w:p w14:paraId="76111B85" w14:textId="77777777" w:rsidR="006C47DA" w:rsidRPr="00C213C7" w:rsidRDefault="006C47DA" w:rsidP="00C213C7">
      <w:pPr>
        <w:spacing w:after="0" w:line="240" w:lineRule="auto"/>
        <w:jc w:val="both"/>
        <w:rPr>
          <w:sz w:val="24"/>
        </w:rPr>
      </w:pPr>
    </w:p>
    <w:p w14:paraId="0959B6B4" w14:textId="77777777" w:rsidR="006C47DA" w:rsidRPr="00C213C7" w:rsidRDefault="006C47DA" w:rsidP="00C213C7">
      <w:pPr>
        <w:spacing w:after="0" w:line="240" w:lineRule="auto"/>
        <w:jc w:val="both"/>
        <w:rPr>
          <w:b/>
          <w:sz w:val="24"/>
          <w:u w:val="single"/>
        </w:rPr>
      </w:pPr>
      <w:r w:rsidRPr="00C213C7">
        <w:rPr>
          <w:b/>
          <w:sz w:val="24"/>
          <w:u w:val="single"/>
        </w:rPr>
        <w:t xml:space="preserve">Lost Property </w:t>
      </w:r>
    </w:p>
    <w:p w14:paraId="51C2D4C2" w14:textId="77777777" w:rsidR="006C47DA" w:rsidRPr="00C213C7" w:rsidRDefault="006C47DA" w:rsidP="00C213C7">
      <w:pPr>
        <w:spacing w:after="0" w:line="240" w:lineRule="auto"/>
        <w:jc w:val="both"/>
        <w:rPr>
          <w:sz w:val="24"/>
        </w:rPr>
      </w:pPr>
    </w:p>
    <w:p w14:paraId="3A68E740" w14:textId="77777777" w:rsidR="006C47DA" w:rsidRPr="00C213C7" w:rsidRDefault="006C47DA" w:rsidP="00C213C7">
      <w:pPr>
        <w:spacing w:after="0" w:line="240" w:lineRule="auto"/>
        <w:jc w:val="both"/>
        <w:rPr>
          <w:sz w:val="24"/>
        </w:rPr>
      </w:pPr>
      <w:r w:rsidRPr="00C213C7">
        <w:rPr>
          <w:sz w:val="24"/>
        </w:rPr>
        <w:lastRenderedPageBreak/>
        <w:t xml:space="preserve">Any unidentified items of school uniform will be taken to the school office and then placed into the lost property box. Students are encouraged to look in the lost property box, on the understanding that the found item will be clearly named. If, after a fixed period (6 months or end of academic year, uniform has not been claimed, it will be added to our termly ‘swap shop’ – see below for details. </w:t>
      </w:r>
    </w:p>
    <w:p w14:paraId="657C54BE" w14:textId="77777777" w:rsidR="006C47DA" w:rsidRPr="00C213C7" w:rsidRDefault="006C47DA" w:rsidP="00C213C7">
      <w:pPr>
        <w:spacing w:after="0" w:line="240" w:lineRule="auto"/>
        <w:jc w:val="both"/>
        <w:rPr>
          <w:sz w:val="24"/>
        </w:rPr>
      </w:pPr>
    </w:p>
    <w:p w14:paraId="6DCBFCB3" w14:textId="77777777" w:rsidR="006C47DA" w:rsidRPr="00C213C7" w:rsidRDefault="006C47DA" w:rsidP="00C213C7">
      <w:pPr>
        <w:spacing w:after="0" w:line="240" w:lineRule="auto"/>
        <w:jc w:val="both"/>
        <w:rPr>
          <w:b/>
          <w:sz w:val="24"/>
          <w:u w:val="single"/>
        </w:rPr>
      </w:pPr>
      <w:r w:rsidRPr="00C213C7">
        <w:rPr>
          <w:b/>
          <w:sz w:val="24"/>
          <w:u w:val="single"/>
        </w:rPr>
        <w:t>Children can become upset as a result of lost clothing. Please help us to reunite lost items of clothing with their owners by labelling items with your child’s name.</w:t>
      </w:r>
    </w:p>
    <w:p w14:paraId="45AA4CA6" w14:textId="77777777" w:rsidR="006C47DA" w:rsidRPr="00C213C7" w:rsidRDefault="006C47DA" w:rsidP="00C213C7">
      <w:pPr>
        <w:spacing w:after="0" w:line="240" w:lineRule="auto"/>
        <w:jc w:val="both"/>
        <w:rPr>
          <w:b/>
          <w:sz w:val="24"/>
          <w:u w:val="single"/>
        </w:rPr>
      </w:pPr>
    </w:p>
    <w:p w14:paraId="314B4C41" w14:textId="77777777" w:rsidR="006C47DA" w:rsidRPr="00C213C7" w:rsidRDefault="006C47DA" w:rsidP="00C213C7">
      <w:pPr>
        <w:spacing w:after="0" w:line="240" w:lineRule="auto"/>
        <w:jc w:val="both"/>
        <w:rPr>
          <w:b/>
          <w:sz w:val="24"/>
          <w:u w:val="single"/>
        </w:rPr>
      </w:pPr>
      <w:r w:rsidRPr="00C213C7">
        <w:rPr>
          <w:b/>
          <w:sz w:val="24"/>
          <w:u w:val="single"/>
        </w:rPr>
        <w:t>Used Uniform Swap Shop</w:t>
      </w:r>
    </w:p>
    <w:p w14:paraId="30B92C2F" w14:textId="77777777" w:rsidR="006C47DA" w:rsidRPr="00C213C7" w:rsidRDefault="006C47DA" w:rsidP="00C213C7">
      <w:pPr>
        <w:spacing w:after="0" w:line="240" w:lineRule="auto"/>
        <w:jc w:val="both"/>
        <w:rPr>
          <w:b/>
          <w:sz w:val="24"/>
          <w:u w:val="single"/>
        </w:rPr>
      </w:pPr>
    </w:p>
    <w:p w14:paraId="4AE0E75B" w14:textId="77777777" w:rsidR="006C47DA" w:rsidRPr="00C213C7" w:rsidRDefault="006C47DA" w:rsidP="00C213C7">
      <w:pPr>
        <w:spacing w:after="0" w:line="240" w:lineRule="auto"/>
        <w:jc w:val="both"/>
        <w:rPr>
          <w:sz w:val="24"/>
        </w:rPr>
      </w:pPr>
      <w:r w:rsidRPr="00C213C7">
        <w:rPr>
          <w:sz w:val="24"/>
        </w:rPr>
        <w:t xml:space="preserve">Every term, we endeavour to hold a used uniform swap shop. This reflects the current economic climate and demographic of our school community. Items are placed outside the classrooms on a designated day for families to take or swap. Any uniform donated must be of a good standard and ready to wear. </w:t>
      </w:r>
    </w:p>
    <w:p w14:paraId="3118778F" w14:textId="74025169" w:rsidR="006C47DA" w:rsidRDefault="006C47DA" w:rsidP="00C213C7">
      <w:pPr>
        <w:spacing w:after="0" w:line="240" w:lineRule="auto"/>
        <w:jc w:val="both"/>
        <w:rPr>
          <w:sz w:val="24"/>
        </w:rPr>
      </w:pPr>
    </w:p>
    <w:p w14:paraId="17FA0C6D" w14:textId="6EBB7EFF" w:rsidR="00817A24" w:rsidRDefault="00817A24" w:rsidP="00C213C7">
      <w:pPr>
        <w:spacing w:after="0" w:line="240" w:lineRule="auto"/>
        <w:jc w:val="both"/>
        <w:rPr>
          <w:sz w:val="24"/>
        </w:rPr>
      </w:pPr>
    </w:p>
    <w:p w14:paraId="2A03EED4" w14:textId="77777777" w:rsidR="00817A24" w:rsidRPr="00C213C7" w:rsidRDefault="00817A24" w:rsidP="00C213C7">
      <w:pPr>
        <w:spacing w:after="0" w:line="240" w:lineRule="auto"/>
        <w:jc w:val="both"/>
        <w:rPr>
          <w:sz w:val="24"/>
        </w:rPr>
      </w:pPr>
    </w:p>
    <w:p w14:paraId="12AF7933" w14:textId="77777777" w:rsidR="006C47DA" w:rsidRPr="00C213C7" w:rsidRDefault="006C47DA" w:rsidP="00C213C7">
      <w:pPr>
        <w:spacing w:after="0" w:line="240" w:lineRule="auto"/>
        <w:jc w:val="both"/>
        <w:rPr>
          <w:b/>
          <w:sz w:val="24"/>
          <w:u w:val="single"/>
        </w:rPr>
      </w:pPr>
      <w:r w:rsidRPr="00C213C7">
        <w:rPr>
          <w:b/>
          <w:sz w:val="24"/>
          <w:u w:val="single"/>
        </w:rPr>
        <w:t xml:space="preserve">Monitoring and Review </w:t>
      </w:r>
    </w:p>
    <w:p w14:paraId="70C9619B" w14:textId="77777777" w:rsidR="006C47DA" w:rsidRPr="00C213C7" w:rsidRDefault="006C47DA" w:rsidP="00C213C7">
      <w:pPr>
        <w:spacing w:after="0" w:line="240" w:lineRule="auto"/>
        <w:jc w:val="both"/>
        <w:rPr>
          <w:sz w:val="24"/>
        </w:rPr>
      </w:pPr>
    </w:p>
    <w:p w14:paraId="78B26D78" w14:textId="77777777" w:rsidR="006C47DA" w:rsidRPr="00C213C7" w:rsidRDefault="006C47DA" w:rsidP="00C213C7">
      <w:pPr>
        <w:spacing w:after="0" w:line="240" w:lineRule="auto"/>
        <w:jc w:val="both"/>
        <w:rPr>
          <w:sz w:val="24"/>
        </w:rPr>
      </w:pPr>
      <w:r w:rsidRPr="00C213C7">
        <w:rPr>
          <w:sz w:val="24"/>
        </w:rPr>
        <w:t>The governing body monitors and reviews the school uniform policy by: • seeking the views of parents, to ensure that they agree with and support the policy; • considering, with the Head of School, any requests from parents for individual children to have special dispensation with regard to school uniform.</w:t>
      </w:r>
    </w:p>
    <w:p w14:paraId="6B0CD724" w14:textId="77777777" w:rsidR="006C47DA" w:rsidRPr="00C213C7" w:rsidRDefault="006C47DA" w:rsidP="00C213C7">
      <w:pPr>
        <w:spacing w:after="0" w:line="240" w:lineRule="auto"/>
        <w:jc w:val="both"/>
        <w:rPr>
          <w:b/>
          <w:sz w:val="24"/>
          <w:u w:val="single"/>
        </w:rPr>
      </w:pPr>
    </w:p>
    <w:p w14:paraId="66A67484" w14:textId="77777777" w:rsidR="006C47DA" w:rsidRPr="00C213C7" w:rsidRDefault="006C47DA" w:rsidP="00C213C7">
      <w:pPr>
        <w:spacing w:after="0" w:line="240" w:lineRule="auto"/>
        <w:jc w:val="both"/>
        <w:rPr>
          <w:b/>
          <w:sz w:val="24"/>
          <w:u w:val="single"/>
        </w:rPr>
      </w:pPr>
      <w:r w:rsidRPr="00C213C7">
        <w:rPr>
          <w:b/>
          <w:sz w:val="24"/>
          <w:u w:val="single"/>
        </w:rPr>
        <w:t>Uniform</w:t>
      </w:r>
    </w:p>
    <w:p w14:paraId="1AD0D049" w14:textId="77777777" w:rsidR="006C47DA" w:rsidRPr="00C213C7" w:rsidRDefault="006C47DA" w:rsidP="00C213C7">
      <w:pPr>
        <w:spacing w:after="0" w:line="240" w:lineRule="auto"/>
        <w:jc w:val="both"/>
        <w:rPr>
          <w:b/>
          <w:sz w:val="24"/>
          <w:u w:val="single"/>
        </w:rPr>
      </w:pPr>
    </w:p>
    <w:p w14:paraId="57D33C50" w14:textId="77777777" w:rsidR="006C47DA" w:rsidRPr="00C213C7" w:rsidRDefault="006C47DA" w:rsidP="00C213C7">
      <w:pPr>
        <w:spacing w:after="0" w:line="240" w:lineRule="auto"/>
        <w:jc w:val="both"/>
        <w:rPr>
          <w:sz w:val="24"/>
        </w:rPr>
      </w:pPr>
      <w:r w:rsidRPr="00C213C7">
        <w:rPr>
          <w:sz w:val="24"/>
        </w:rPr>
        <w:t xml:space="preserve">Our school uniform colour is a combination of red, white and grey/black. Most items can be bought from High Street shops. Items marked with a * below can be bought with the school logo on if preferred. Uniform with logos on can be purchased from School Trends online using the link: </w:t>
      </w:r>
      <w:hyperlink r:id="rId16" w:history="1">
        <w:r w:rsidRPr="00C213C7">
          <w:rPr>
            <w:rStyle w:val="Hyperlink"/>
            <w:sz w:val="24"/>
          </w:rPr>
          <w:t>https://www.schooltrends.co.uk/</w:t>
        </w:r>
      </w:hyperlink>
    </w:p>
    <w:p w14:paraId="5DBDA0F4" w14:textId="77777777" w:rsidR="006C47DA" w:rsidRPr="00C213C7" w:rsidRDefault="006C47DA" w:rsidP="00C213C7">
      <w:pPr>
        <w:spacing w:after="0" w:line="240" w:lineRule="auto"/>
        <w:jc w:val="both"/>
        <w:rPr>
          <w:b/>
          <w:sz w:val="24"/>
          <w:u w:val="single"/>
        </w:rPr>
      </w:pPr>
    </w:p>
    <w:p w14:paraId="4ED48CF4" w14:textId="77777777" w:rsidR="006C47DA" w:rsidRPr="00C213C7" w:rsidRDefault="006C47DA" w:rsidP="00C213C7">
      <w:pPr>
        <w:spacing w:after="0" w:line="240" w:lineRule="auto"/>
        <w:jc w:val="both"/>
        <w:rPr>
          <w:b/>
          <w:sz w:val="24"/>
          <w:u w:val="single"/>
        </w:rPr>
      </w:pPr>
      <w:r w:rsidRPr="00C213C7">
        <w:rPr>
          <w:sz w:val="24"/>
        </w:rPr>
        <w:t>Our school uniform is gender neutral and consists of the following:</w:t>
      </w:r>
    </w:p>
    <w:p w14:paraId="4B303E16" w14:textId="77777777" w:rsidR="006C47DA" w:rsidRPr="00817A24" w:rsidRDefault="006C47DA" w:rsidP="00C213C7">
      <w:pPr>
        <w:spacing w:after="0" w:line="240" w:lineRule="auto"/>
        <w:jc w:val="both"/>
        <w:rPr>
          <w:b/>
          <w:sz w:val="4"/>
          <w:u w:val="single"/>
        </w:rPr>
      </w:pPr>
    </w:p>
    <w:p w14:paraId="14CABCD8" w14:textId="77777777" w:rsidR="006C47DA" w:rsidRPr="00C213C7" w:rsidRDefault="006C47DA" w:rsidP="00C213C7">
      <w:pPr>
        <w:spacing w:after="0" w:line="240" w:lineRule="auto"/>
        <w:jc w:val="both"/>
        <w:rPr>
          <w:b/>
          <w:sz w:val="24"/>
          <w:u w:val="single"/>
        </w:rPr>
      </w:pPr>
    </w:p>
    <w:tbl>
      <w:tblPr>
        <w:tblStyle w:val="TableGrid"/>
        <w:tblW w:w="0" w:type="auto"/>
        <w:tblLook w:val="04A0" w:firstRow="1" w:lastRow="0" w:firstColumn="1" w:lastColumn="0" w:noHBand="0" w:noVBand="1"/>
      </w:tblPr>
      <w:tblGrid>
        <w:gridCol w:w="4675"/>
        <w:gridCol w:w="5243"/>
      </w:tblGrid>
      <w:tr w:rsidR="006C47DA" w:rsidRPr="00C213C7" w14:paraId="1D9B1CCA" w14:textId="77777777" w:rsidTr="00817A24">
        <w:tc>
          <w:tcPr>
            <w:tcW w:w="4675" w:type="dxa"/>
            <w:shd w:val="clear" w:color="auto" w:fill="F4B083" w:themeFill="accent2" w:themeFillTint="99"/>
          </w:tcPr>
          <w:p w14:paraId="40BB5EB2" w14:textId="77777777" w:rsidR="006C47DA" w:rsidRPr="00C213C7" w:rsidRDefault="006C47DA" w:rsidP="00C213C7">
            <w:pPr>
              <w:spacing w:after="0" w:line="240" w:lineRule="auto"/>
              <w:jc w:val="both"/>
              <w:rPr>
                <w:b/>
                <w:sz w:val="24"/>
              </w:rPr>
            </w:pPr>
            <w:r w:rsidRPr="00C213C7">
              <w:rPr>
                <w:b/>
                <w:sz w:val="24"/>
              </w:rPr>
              <w:t>Daily school uniform</w:t>
            </w:r>
          </w:p>
        </w:tc>
        <w:tc>
          <w:tcPr>
            <w:tcW w:w="5243" w:type="dxa"/>
            <w:shd w:val="clear" w:color="auto" w:fill="F4B083" w:themeFill="accent2" w:themeFillTint="99"/>
          </w:tcPr>
          <w:p w14:paraId="6F2C9D4A" w14:textId="77777777" w:rsidR="006C47DA" w:rsidRPr="00C213C7" w:rsidRDefault="006C47DA" w:rsidP="00C213C7">
            <w:pPr>
              <w:spacing w:after="0" w:line="240" w:lineRule="auto"/>
              <w:jc w:val="both"/>
              <w:rPr>
                <w:b/>
                <w:sz w:val="24"/>
              </w:rPr>
            </w:pPr>
            <w:r w:rsidRPr="00C213C7">
              <w:rPr>
                <w:b/>
                <w:sz w:val="24"/>
              </w:rPr>
              <w:t>PE Kit</w:t>
            </w:r>
          </w:p>
        </w:tc>
      </w:tr>
      <w:tr w:rsidR="006C47DA" w:rsidRPr="00C213C7" w14:paraId="3020C3B6" w14:textId="77777777" w:rsidTr="00817A24">
        <w:tc>
          <w:tcPr>
            <w:tcW w:w="4675" w:type="dxa"/>
          </w:tcPr>
          <w:p w14:paraId="62AC436D" w14:textId="77777777" w:rsidR="006C47DA" w:rsidRPr="00C213C7" w:rsidRDefault="006C47DA" w:rsidP="00C213C7">
            <w:pPr>
              <w:tabs>
                <w:tab w:val="left" w:pos="2805"/>
              </w:tabs>
              <w:spacing w:after="0" w:line="240" w:lineRule="auto"/>
              <w:jc w:val="both"/>
              <w:rPr>
                <w:sz w:val="24"/>
              </w:rPr>
            </w:pPr>
            <w:r w:rsidRPr="00C213C7">
              <w:rPr>
                <w:sz w:val="24"/>
              </w:rPr>
              <w:t>*Red sweatshirt</w:t>
            </w:r>
          </w:p>
          <w:p w14:paraId="05A3A8D5" w14:textId="77777777" w:rsidR="006C47DA" w:rsidRPr="00C213C7" w:rsidRDefault="006C47DA" w:rsidP="00C213C7">
            <w:pPr>
              <w:tabs>
                <w:tab w:val="left" w:pos="2805"/>
              </w:tabs>
              <w:spacing w:after="0" w:line="240" w:lineRule="auto"/>
              <w:jc w:val="both"/>
              <w:rPr>
                <w:sz w:val="24"/>
              </w:rPr>
            </w:pPr>
            <w:r w:rsidRPr="00C213C7">
              <w:rPr>
                <w:sz w:val="24"/>
              </w:rPr>
              <w:t>White shirt/Polo shirt</w:t>
            </w:r>
          </w:p>
          <w:p w14:paraId="7290ACFF" w14:textId="77777777" w:rsidR="006C47DA" w:rsidRPr="00C213C7" w:rsidRDefault="006C47DA" w:rsidP="00C213C7">
            <w:pPr>
              <w:tabs>
                <w:tab w:val="left" w:pos="2805"/>
              </w:tabs>
              <w:spacing w:after="0" w:line="240" w:lineRule="auto"/>
              <w:jc w:val="both"/>
              <w:rPr>
                <w:sz w:val="24"/>
              </w:rPr>
            </w:pPr>
            <w:r w:rsidRPr="00C213C7">
              <w:rPr>
                <w:sz w:val="24"/>
              </w:rPr>
              <w:t>Dark grey/Black trousers</w:t>
            </w:r>
          </w:p>
          <w:p w14:paraId="3349A6A0" w14:textId="77777777" w:rsidR="006C47DA" w:rsidRPr="00C213C7" w:rsidRDefault="006C47DA" w:rsidP="00C213C7">
            <w:pPr>
              <w:tabs>
                <w:tab w:val="left" w:pos="2805"/>
              </w:tabs>
              <w:spacing w:after="0" w:line="240" w:lineRule="auto"/>
              <w:jc w:val="both"/>
              <w:rPr>
                <w:sz w:val="24"/>
              </w:rPr>
            </w:pPr>
            <w:r w:rsidRPr="00C213C7">
              <w:rPr>
                <w:sz w:val="24"/>
              </w:rPr>
              <w:t xml:space="preserve">Dark grey shorts </w:t>
            </w:r>
          </w:p>
          <w:p w14:paraId="2B8A28DC" w14:textId="77777777" w:rsidR="006C47DA" w:rsidRPr="00C213C7" w:rsidRDefault="006C47DA" w:rsidP="00C213C7">
            <w:pPr>
              <w:tabs>
                <w:tab w:val="left" w:pos="2805"/>
              </w:tabs>
              <w:spacing w:after="0" w:line="240" w:lineRule="auto"/>
              <w:jc w:val="both"/>
              <w:rPr>
                <w:sz w:val="24"/>
              </w:rPr>
            </w:pPr>
            <w:r w:rsidRPr="00C213C7">
              <w:rPr>
                <w:sz w:val="24"/>
              </w:rPr>
              <w:t>Red checked summer dress</w:t>
            </w:r>
          </w:p>
          <w:p w14:paraId="6E4E4680" w14:textId="77777777" w:rsidR="006C47DA" w:rsidRPr="00C213C7" w:rsidRDefault="006C47DA" w:rsidP="00C213C7">
            <w:pPr>
              <w:tabs>
                <w:tab w:val="left" w:pos="2805"/>
              </w:tabs>
              <w:spacing w:after="0" w:line="240" w:lineRule="auto"/>
              <w:jc w:val="both"/>
              <w:rPr>
                <w:sz w:val="24"/>
              </w:rPr>
            </w:pPr>
            <w:r w:rsidRPr="00C213C7">
              <w:rPr>
                <w:sz w:val="24"/>
              </w:rPr>
              <w:t>Grey Skirt/Pinafore</w:t>
            </w:r>
          </w:p>
          <w:p w14:paraId="4BF3A0BF" w14:textId="77777777" w:rsidR="006C47DA" w:rsidRPr="00C213C7" w:rsidRDefault="006C47DA" w:rsidP="00C213C7">
            <w:pPr>
              <w:tabs>
                <w:tab w:val="left" w:pos="2805"/>
              </w:tabs>
              <w:spacing w:after="0" w:line="240" w:lineRule="auto"/>
              <w:jc w:val="both"/>
              <w:rPr>
                <w:sz w:val="24"/>
              </w:rPr>
            </w:pPr>
            <w:r w:rsidRPr="00C213C7">
              <w:rPr>
                <w:sz w:val="24"/>
              </w:rPr>
              <w:t>Grey/Black socks</w:t>
            </w:r>
          </w:p>
          <w:p w14:paraId="5C6AB027" w14:textId="77777777" w:rsidR="006C47DA" w:rsidRPr="00C213C7" w:rsidRDefault="006C47DA" w:rsidP="00C213C7">
            <w:pPr>
              <w:tabs>
                <w:tab w:val="left" w:pos="2805"/>
              </w:tabs>
              <w:spacing w:after="0" w:line="240" w:lineRule="auto"/>
              <w:jc w:val="both"/>
              <w:rPr>
                <w:sz w:val="24"/>
              </w:rPr>
            </w:pPr>
            <w:r w:rsidRPr="00C213C7">
              <w:rPr>
                <w:sz w:val="24"/>
              </w:rPr>
              <w:t>Grey/Black/White tights</w:t>
            </w:r>
          </w:p>
          <w:p w14:paraId="03F4B02C" w14:textId="77777777" w:rsidR="006C47DA" w:rsidRPr="00C213C7" w:rsidRDefault="006C47DA" w:rsidP="00C213C7">
            <w:pPr>
              <w:tabs>
                <w:tab w:val="left" w:pos="2805"/>
              </w:tabs>
              <w:spacing w:after="0" w:line="240" w:lineRule="auto"/>
              <w:jc w:val="both"/>
              <w:rPr>
                <w:sz w:val="24"/>
              </w:rPr>
            </w:pPr>
            <w:r w:rsidRPr="00C213C7">
              <w:rPr>
                <w:sz w:val="24"/>
              </w:rPr>
              <w:t>Black shoes, flat and no logo showing</w:t>
            </w:r>
          </w:p>
          <w:p w14:paraId="5D173FF4" w14:textId="77777777" w:rsidR="006C47DA" w:rsidRPr="00C213C7" w:rsidRDefault="006C47DA" w:rsidP="00C213C7">
            <w:pPr>
              <w:tabs>
                <w:tab w:val="left" w:pos="2805"/>
              </w:tabs>
              <w:spacing w:after="0" w:line="240" w:lineRule="auto"/>
              <w:jc w:val="both"/>
              <w:rPr>
                <w:sz w:val="24"/>
              </w:rPr>
            </w:pPr>
          </w:p>
        </w:tc>
        <w:tc>
          <w:tcPr>
            <w:tcW w:w="5243" w:type="dxa"/>
          </w:tcPr>
          <w:p w14:paraId="5FFD67C7" w14:textId="77777777" w:rsidR="006C47DA" w:rsidRPr="00C213C7" w:rsidRDefault="006C47DA" w:rsidP="00C213C7">
            <w:pPr>
              <w:spacing w:after="0" w:line="240" w:lineRule="auto"/>
              <w:jc w:val="both"/>
              <w:rPr>
                <w:sz w:val="24"/>
              </w:rPr>
            </w:pPr>
            <w:r w:rsidRPr="00C213C7">
              <w:rPr>
                <w:sz w:val="24"/>
              </w:rPr>
              <w:t>Red PE t-shirt</w:t>
            </w:r>
          </w:p>
          <w:p w14:paraId="17832BF7" w14:textId="77777777" w:rsidR="006C47DA" w:rsidRPr="00C213C7" w:rsidRDefault="006C47DA" w:rsidP="00C213C7">
            <w:pPr>
              <w:spacing w:after="0" w:line="240" w:lineRule="auto"/>
              <w:jc w:val="both"/>
              <w:rPr>
                <w:sz w:val="24"/>
              </w:rPr>
            </w:pPr>
            <w:r w:rsidRPr="00C213C7">
              <w:rPr>
                <w:sz w:val="24"/>
              </w:rPr>
              <w:t>Black shorts</w:t>
            </w:r>
          </w:p>
          <w:p w14:paraId="1E3A6113" w14:textId="77777777" w:rsidR="006C47DA" w:rsidRPr="00C213C7" w:rsidRDefault="006C47DA" w:rsidP="00C213C7">
            <w:pPr>
              <w:spacing w:after="0" w:line="240" w:lineRule="auto"/>
              <w:jc w:val="both"/>
              <w:rPr>
                <w:sz w:val="24"/>
              </w:rPr>
            </w:pPr>
            <w:r w:rsidRPr="00C213C7">
              <w:rPr>
                <w:sz w:val="24"/>
              </w:rPr>
              <w:t>PE socks</w:t>
            </w:r>
          </w:p>
          <w:p w14:paraId="40AACE2C" w14:textId="77777777" w:rsidR="006C47DA" w:rsidRPr="00C213C7" w:rsidRDefault="006C47DA" w:rsidP="00C213C7">
            <w:pPr>
              <w:spacing w:after="0" w:line="240" w:lineRule="auto"/>
              <w:jc w:val="both"/>
              <w:rPr>
                <w:sz w:val="24"/>
              </w:rPr>
            </w:pPr>
            <w:r w:rsidRPr="00C213C7">
              <w:rPr>
                <w:sz w:val="24"/>
              </w:rPr>
              <w:t>Plain, warm tracksuits from Year 1 onwards</w:t>
            </w:r>
          </w:p>
          <w:p w14:paraId="73B457A1" w14:textId="77777777" w:rsidR="006C47DA" w:rsidRPr="00C213C7" w:rsidRDefault="006C47DA" w:rsidP="00C213C7">
            <w:pPr>
              <w:spacing w:after="0" w:line="240" w:lineRule="auto"/>
              <w:jc w:val="both"/>
              <w:rPr>
                <w:sz w:val="24"/>
              </w:rPr>
            </w:pPr>
            <w:r w:rsidRPr="00C213C7">
              <w:rPr>
                <w:sz w:val="24"/>
              </w:rPr>
              <w:t>Plimsolls only in EYFS (Class 1)</w:t>
            </w:r>
          </w:p>
          <w:p w14:paraId="6892C009" w14:textId="77777777" w:rsidR="006C47DA" w:rsidRPr="00C213C7" w:rsidRDefault="006C47DA" w:rsidP="00C213C7">
            <w:pPr>
              <w:spacing w:after="0" w:line="240" w:lineRule="auto"/>
              <w:jc w:val="both"/>
              <w:rPr>
                <w:sz w:val="24"/>
              </w:rPr>
            </w:pPr>
            <w:r w:rsidRPr="00C213C7">
              <w:rPr>
                <w:sz w:val="24"/>
              </w:rPr>
              <w:t>Plimsolls or trainers from Year 1 onwards</w:t>
            </w:r>
          </w:p>
          <w:p w14:paraId="60DDFF8C" w14:textId="77777777" w:rsidR="006C47DA" w:rsidRPr="00C213C7" w:rsidRDefault="006C47DA" w:rsidP="00C213C7">
            <w:pPr>
              <w:spacing w:after="0" w:line="240" w:lineRule="auto"/>
              <w:jc w:val="both"/>
              <w:rPr>
                <w:sz w:val="24"/>
              </w:rPr>
            </w:pPr>
            <w:r w:rsidRPr="00C213C7">
              <w:rPr>
                <w:sz w:val="24"/>
              </w:rPr>
              <w:t>*PE Bag (drawstring)</w:t>
            </w:r>
          </w:p>
          <w:p w14:paraId="3FA17560" w14:textId="77777777" w:rsidR="006C47DA" w:rsidRPr="00C213C7" w:rsidRDefault="006C47DA" w:rsidP="00C213C7">
            <w:pPr>
              <w:spacing w:after="0" w:line="240" w:lineRule="auto"/>
              <w:jc w:val="both"/>
              <w:rPr>
                <w:sz w:val="24"/>
              </w:rPr>
            </w:pPr>
          </w:p>
        </w:tc>
      </w:tr>
      <w:tr w:rsidR="006C47DA" w:rsidRPr="00C213C7" w14:paraId="54B5F878" w14:textId="77777777" w:rsidTr="00817A24">
        <w:tc>
          <w:tcPr>
            <w:tcW w:w="4675" w:type="dxa"/>
            <w:shd w:val="clear" w:color="auto" w:fill="F4B083" w:themeFill="accent2" w:themeFillTint="99"/>
          </w:tcPr>
          <w:p w14:paraId="7400DCCE" w14:textId="77777777" w:rsidR="006C47DA" w:rsidRPr="00C213C7" w:rsidRDefault="006C47DA" w:rsidP="00C213C7">
            <w:pPr>
              <w:tabs>
                <w:tab w:val="left" w:pos="2805"/>
              </w:tabs>
              <w:spacing w:after="0" w:line="240" w:lineRule="auto"/>
              <w:jc w:val="both"/>
              <w:rPr>
                <w:b/>
                <w:sz w:val="24"/>
              </w:rPr>
            </w:pPr>
            <w:r w:rsidRPr="00C213C7">
              <w:rPr>
                <w:b/>
                <w:sz w:val="24"/>
              </w:rPr>
              <w:t>Optional Uniform/accessories</w:t>
            </w:r>
          </w:p>
        </w:tc>
        <w:tc>
          <w:tcPr>
            <w:tcW w:w="5243" w:type="dxa"/>
            <w:shd w:val="clear" w:color="auto" w:fill="F4B083" w:themeFill="accent2" w:themeFillTint="99"/>
          </w:tcPr>
          <w:p w14:paraId="6023B3CF" w14:textId="77777777" w:rsidR="006C47DA" w:rsidRPr="00C213C7" w:rsidRDefault="006C47DA" w:rsidP="00C213C7">
            <w:pPr>
              <w:spacing w:after="0" w:line="240" w:lineRule="auto"/>
              <w:jc w:val="both"/>
              <w:rPr>
                <w:b/>
                <w:sz w:val="24"/>
              </w:rPr>
            </w:pPr>
            <w:r w:rsidRPr="00C213C7">
              <w:rPr>
                <w:b/>
                <w:sz w:val="24"/>
              </w:rPr>
              <w:t>Forest School/Outdoor learning</w:t>
            </w:r>
          </w:p>
        </w:tc>
      </w:tr>
      <w:tr w:rsidR="006C47DA" w:rsidRPr="00C213C7" w14:paraId="01300A75" w14:textId="77777777" w:rsidTr="00817A24">
        <w:tc>
          <w:tcPr>
            <w:tcW w:w="4675" w:type="dxa"/>
          </w:tcPr>
          <w:p w14:paraId="6409FF7D" w14:textId="77777777" w:rsidR="006C47DA" w:rsidRPr="00C213C7" w:rsidRDefault="006C47DA" w:rsidP="00C213C7">
            <w:pPr>
              <w:tabs>
                <w:tab w:val="left" w:pos="2805"/>
              </w:tabs>
              <w:spacing w:after="0" w:line="240" w:lineRule="auto"/>
              <w:jc w:val="both"/>
              <w:rPr>
                <w:sz w:val="24"/>
              </w:rPr>
            </w:pPr>
            <w:r w:rsidRPr="00C213C7">
              <w:rPr>
                <w:sz w:val="24"/>
              </w:rPr>
              <w:lastRenderedPageBreak/>
              <w:t>*Red fleece</w:t>
            </w:r>
          </w:p>
          <w:p w14:paraId="6E9B4DD3" w14:textId="77777777" w:rsidR="006C47DA" w:rsidRPr="00C213C7" w:rsidRDefault="006C47DA" w:rsidP="00C213C7">
            <w:pPr>
              <w:tabs>
                <w:tab w:val="left" w:pos="2805"/>
              </w:tabs>
              <w:spacing w:after="0" w:line="240" w:lineRule="auto"/>
              <w:jc w:val="both"/>
              <w:rPr>
                <w:sz w:val="24"/>
              </w:rPr>
            </w:pPr>
            <w:r w:rsidRPr="00C213C7">
              <w:rPr>
                <w:sz w:val="24"/>
              </w:rPr>
              <w:t>*Storm dry jacket</w:t>
            </w:r>
          </w:p>
          <w:p w14:paraId="57059BAD" w14:textId="77777777" w:rsidR="006C47DA" w:rsidRPr="00C213C7" w:rsidRDefault="006C47DA" w:rsidP="00C213C7">
            <w:pPr>
              <w:tabs>
                <w:tab w:val="left" w:pos="2805"/>
              </w:tabs>
              <w:spacing w:after="0" w:line="240" w:lineRule="auto"/>
              <w:jc w:val="both"/>
              <w:rPr>
                <w:sz w:val="24"/>
              </w:rPr>
            </w:pPr>
            <w:r w:rsidRPr="00C213C7">
              <w:rPr>
                <w:sz w:val="24"/>
              </w:rPr>
              <w:t>*Parka coat</w:t>
            </w:r>
          </w:p>
          <w:p w14:paraId="0D3217CA" w14:textId="77777777" w:rsidR="006C47DA" w:rsidRPr="00C213C7" w:rsidRDefault="006C47DA" w:rsidP="00C213C7">
            <w:pPr>
              <w:tabs>
                <w:tab w:val="left" w:pos="2805"/>
              </w:tabs>
              <w:spacing w:after="0" w:line="240" w:lineRule="auto"/>
              <w:jc w:val="both"/>
              <w:rPr>
                <w:sz w:val="24"/>
              </w:rPr>
            </w:pPr>
            <w:r w:rsidRPr="00C213C7">
              <w:rPr>
                <w:sz w:val="24"/>
              </w:rPr>
              <w:t>*Baseball cap</w:t>
            </w:r>
          </w:p>
          <w:p w14:paraId="55C74EFD" w14:textId="77777777" w:rsidR="006C47DA" w:rsidRPr="00C213C7" w:rsidRDefault="006C47DA" w:rsidP="00C213C7">
            <w:pPr>
              <w:tabs>
                <w:tab w:val="left" w:pos="2805"/>
              </w:tabs>
              <w:spacing w:after="0" w:line="240" w:lineRule="auto"/>
              <w:jc w:val="both"/>
              <w:rPr>
                <w:sz w:val="24"/>
              </w:rPr>
            </w:pPr>
            <w:r w:rsidRPr="00C213C7">
              <w:rPr>
                <w:sz w:val="24"/>
              </w:rPr>
              <w:t>*Knitted hat</w:t>
            </w:r>
          </w:p>
          <w:p w14:paraId="5A2E1900" w14:textId="77777777" w:rsidR="006C47DA" w:rsidRPr="00C213C7" w:rsidRDefault="006C47DA" w:rsidP="00C213C7">
            <w:pPr>
              <w:tabs>
                <w:tab w:val="left" w:pos="2805"/>
              </w:tabs>
              <w:spacing w:after="0" w:line="240" w:lineRule="auto"/>
              <w:jc w:val="both"/>
              <w:rPr>
                <w:sz w:val="24"/>
              </w:rPr>
            </w:pPr>
            <w:r w:rsidRPr="00C213C7">
              <w:rPr>
                <w:sz w:val="24"/>
              </w:rPr>
              <w:t>*Bookbag</w:t>
            </w:r>
          </w:p>
          <w:p w14:paraId="3581EDB7" w14:textId="77777777" w:rsidR="006C47DA" w:rsidRPr="00C213C7" w:rsidRDefault="006C47DA" w:rsidP="00C213C7">
            <w:pPr>
              <w:tabs>
                <w:tab w:val="left" w:pos="2805"/>
              </w:tabs>
              <w:spacing w:after="0" w:line="240" w:lineRule="auto"/>
              <w:jc w:val="both"/>
              <w:rPr>
                <w:sz w:val="24"/>
              </w:rPr>
            </w:pPr>
          </w:p>
          <w:p w14:paraId="548961B7" w14:textId="77777777" w:rsidR="006C47DA" w:rsidRPr="00C213C7" w:rsidRDefault="006C47DA" w:rsidP="00C213C7">
            <w:pPr>
              <w:tabs>
                <w:tab w:val="left" w:pos="2805"/>
              </w:tabs>
              <w:spacing w:after="0" w:line="240" w:lineRule="auto"/>
              <w:jc w:val="both"/>
              <w:rPr>
                <w:sz w:val="24"/>
              </w:rPr>
            </w:pPr>
            <w:r w:rsidRPr="00C213C7">
              <w:rPr>
                <w:sz w:val="24"/>
              </w:rPr>
              <w:t>The above items can be bought from Schooltrends.com as branded or unbranded from alternative high street and online sellers</w:t>
            </w:r>
          </w:p>
          <w:p w14:paraId="35769A53" w14:textId="77777777" w:rsidR="006C47DA" w:rsidRPr="00C213C7" w:rsidRDefault="006C47DA" w:rsidP="00C213C7">
            <w:pPr>
              <w:tabs>
                <w:tab w:val="left" w:pos="2805"/>
              </w:tabs>
              <w:spacing w:after="0" w:line="240" w:lineRule="auto"/>
              <w:jc w:val="both"/>
              <w:rPr>
                <w:sz w:val="24"/>
              </w:rPr>
            </w:pPr>
          </w:p>
        </w:tc>
        <w:tc>
          <w:tcPr>
            <w:tcW w:w="5243" w:type="dxa"/>
          </w:tcPr>
          <w:p w14:paraId="220B2AC3" w14:textId="77777777" w:rsidR="006C47DA" w:rsidRPr="00C213C7" w:rsidRDefault="006C47DA" w:rsidP="00C213C7">
            <w:pPr>
              <w:spacing w:after="0" w:line="240" w:lineRule="auto"/>
              <w:jc w:val="both"/>
              <w:rPr>
                <w:sz w:val="24"/>
              </w:rPr>
            </w:pPr>
            <w:r w:rsidRPr="00C213C7">
              <w:rPr>
                <w:sz w:val="24"/>
              </w:rPr>
              <w:t xml:space="preserve">The PTA have supplied waterproof jackets and trousers for when children take part in forest school and outdoor activities. It is advised that children also have a pair of wellies that stay at school for impromptu outdoor learning opportunities. </w:t>
            </w:r>
          </w:p>
          <w:p w14:paraId="21742EB1" w14:textId="77777777" w:rsidR="006C47DA" w:rsidRPr="00C213C7" w:rsidRDefault="006C47DA" w:rsidP="00C213C7">
            <w:pPr>
              <w:spacing w:after="0" w:line="240" w:lineRule="auto"/>
              <w:jc w:val="both"/>
              <w:rPr>
                <w:sz w:val="24"/>
              </w:rPr>
            </w:pPr>
            <w:r w:rsidRPr="00C213C7">
              <w:rPr>
                <w:sz w:val="24"/>
              </w:rPr>
              <w:t xml:space="preserve">On these days, children can also bring warmer clothing if appropriate. </w:t>
            </w:r>
          </w:p>
        </w:tc>
      </w:tr>
    </w:tbl>
    <w:p w14:paraId="2B0DC8ED" w14:textId="77777777" w:rsidR="006C47DA" w:rsidRPr="00C213C7" w:rsidRDefault="006C47DA" w:rsidP="00C213C7">
      <w:pPr>
        <w:spacing w:after="0" w:line="240" w:lineRule="auto"/>
        <w:jc w:val="both"/>
        <w:rPr>
          <w:b/>
          <w:sz w:val="24"/>
          <w:u w:val="single"/>
        </w:rPr>
      </w:pPr>
    </w:p>
    <w:p w14:paraId="4AE1FC32" w14:textId="77777777" w:rsidR="006C47DA" w:rsidRPr="00C213C7" w:rsidRDefault="006C47DA" w:rsidP="00C213C7">
      <w:pPr>
        <w:spacing w:after="0" w:line="240" w:lineRule="auto"/>
        <w:jc w:val="both"/>
        <w:rPr>
          <w:b/>
          <w:sz w:val="24"/>
          <w:u w:val="single"/>
        </w:rPr>
      </w:pPr>
    </w:p>
    <w:p w14:paraId="5A94F62C" w14:textId="77777777" w:rsidR="006C47DA" w:rsidRPr="00C213C7" w:rsidRDefault="006C47DA" w:rsidP="00C213C7">
      <w:pPr>
        <w:spacing w:after="0" w:line="240" w:lineRule="auto"/>
        <w:jc w:val="both"/>
        <w:rPr>
          <w:b/>
          <w:sz w:val="24"/>
          <w:u w:val="single"/>
        </w:rPr>
      </w:pPr>
    </w:p>
    <w:p w14:paraId="1FB4DCA3" w14:textId="77777777" w:rsidR="006C47DA" w:rsidRPr="00C213C7" w:rsidRDefault="006C47DA" w:rsidP="00C213C7">
      <w:pPr>
        <w:spacing w:after="0" w:line="240" w:lineRule="auto"/>
        <w:jc w:val="both"/>
        <w:rPr>
          <w:sz w:val="24"/>
        </w:rPr>
      </w:pPr>
    </w:p>
    <w:p w14:paraId="28E23973" w14:textId="77777777" w:rsidR="009D3D90" w:rsidRPr="00C213C7" w:rsidRDefault="009D3D90" w:rsidP="00C213C7">
      <w:pPr>
        <w:jc w:val="both"/>
        <w:rPr>
          <w:rFonts w:ascii="Comic Sans MS" w:hAnsi="Comic Sans MS"/>
          <w:b/>
          <w:sz w:val="36"/>
          <w:szCs w:val="32"/>
        </w:rPr>
      </w:pPr>
    </w:p>
    <w:sectPr w:rsidR="009D3D90" w:rsidRPr="00C213C7" w:rsidSect="00817A24">
      <w:footerReference w:type="default" r:id="rId17"/>
      <w:headerReference w:type="first" r:id="rId18"/>
      <w:footerReference w:type="first" r:id="rId19"/>
      <w:pgSz w:w="12240" w:h="15840" w:code="1"/>
      <w:pgMar w:top="1361" w:right="794" w:bottom="1361" w:left="124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53DBB" w14:textId="77777777" w:rsidR="00C3628C" w:rsidRDefault="00C3628C" w:rsidP="00B7489A">
      <w:pPr>
        <w:spacing w:after="0" w:line="240" w:lineRule="auto"/>
      </w:pPr>
      <w:r>
        <w:separator/>
      </w:r>
    </w:p>
  </w:endnote>
  <w:endnote w:type="continuationSeparator" w:id="0">
    <w:p w14:paraId="6630095A" w14:textId="77777777" w:rsidR="00C3628C" w:rsidRDefault="00C3628C" w:rsidP="00B7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28DFA" w14:textId="2A0147A5" w:rsidR="00DE3180" w:rsidRDefault="00DE3180">
    <w:pPr>
      <w:pStyle w:val="Footer"/>
      <w:jc w:val="right"/>
    </w:pPr>
    <w:r>
      <w:fldChar w:fldCharType="begin"/>
    </w:r>
    <w:r>
      <w:instrText xml:space="preserve"> PAGE   \* MERGEFORMAT </w:instrText>
    </w:r>
    <w:r>
      <w:fldChar w:fldCharType="separate"/>
    </w:r>
    <w:r w:rsidR="003861C5">
      <w:rPr>
        <w:noProof/>
      </w:rPr>
      <w:t>2</w:t>
    </w:r>
    <w:r>
      <w:fldChar w:fldCharType="end"/>
    </w:r>
  </w:p>
  <w:p w14:paraId="28059394" w14:textId="77777777" w:rsidR="00DE3180" w:rsidRDefault="00DE3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64A02" w14:textId="3C491E71" w:rsidR="0043111B" w:rsidRDefault="0043111B" w:rsidP="0043111B">
    <w:pPr>
      <w:pStyle w:val="Footer"/>
      <w:jc w:val="right"/>
    </w:pPr>
    <w:r>
      <w:t>1</w:t>
    </w:r>
  </w:p>
  <w:p w14:paraId="0458769B" w14:textId="77777777" w:rsidR="0043111B" w:rsidRDefault="0043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82A62" w14:textId="77777777" w:rsidR="00C3628C" w:rsidRDefault="00C3628C" w:rsidP="00B7489A">
      <w:pPr>
        <w:spacing w:after="0" w:line="240" w:lineRule="auto"/>
      </w:pPr>
      <w:r>
        <w:separator/>
      </w:r>
    </w:p>
  </w:footnote>
  <w:footnote w:type="continuationSeparator" w:id="0">
    <w:p w14:paraId="78612AC5" w14:textId="77777777" w:rsidR="00C3628C" w:rsidRDefault="00C3628C" w:rsidP="00B74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99DF9" w14:textId="47C80ED1" w:rsidR="008506B5" w:rsidRDefault="008506B5">
    <w:pPr>
      <w:pStyle w:val="Header"/>
    </w:pPr>
  </w:p>
  <w:p w14:paraId="6BAEE086" w14:textId="2EE85DA8" w:rsidR="00946AF7" w:rsidRDefault="00946AF7">
    <w:pPr>
      <w:pStyle w:val="Header"/>
    </w:pPr>
  </w:p>
  <w:p w14:paraId="235DBBF1" w14:textId="1D8B2778" w:rsidR="00946AF7" w:rsidRPr="00CB5BF9" w:rsidRDefault="00AD6A26" w:rsidP="00AD6A26">
    <w:pPr>
      <w:pStyle w:val="Header"/>
      <w:tabs>
        <w:tab w:val="clear" w:pos="4680"/>
        <w:tab w:val="clear" w:pos="9360"/>
        <w:tab w:val="left" w:pos="1665"/>
      </w:tabs>
      <w:rPr>
        <w:rFonts w:ascii="Comic Sans MS" w:hAnsi="Comic Sans MS"/>
        <w:b/>
        <w:color w:val="C00000"/>
        <w:sz w:val="36"/>
      </w:rPr>
    </w:pPr>
    <w:r>
      <w:tab/>
    </w:r>
    <w:r w:rsidRPr="00CB5BF9">
      <w:rPr>
        <w:color w:val="C00000"/>
        <w:sz w:val="36"/>
      </w:rPr>
      <w:t xml:space="preserve">          </w:t>
    </w:r>
    <w:bookmarkStart w:id="18" w:name="_Hlk92290609"/>
    <w:r w:rsidRPr="00CB5BF9">
      <w:rPr>
        <w:rFonts w:ascii="Comic Sans MS" w:hAnsi="Comic Sans MS"/>
        <w:b/>
        <w:color w:val="C00000"/>
        <w:sz w:val="36"/>
      </w:rPr>
      <w:t>Monkton Church of England Primary School</w:t>
    </w:r>
  </w:p>
  <w:bookmarkEnd w:id="18"/>
  <w:p w14:paraId="3A2B5F0C" w14:textId="2CEA2D05" w:rsidR="00946AF7" w:rsidRPr="00CB5BF9" w:rsidRDefault="00946AF7">
    <w:pPr>
      <w:pStyle w:val="Header"/>
      <w:rPr>
        <w:sz w:val="24"/>
      </w:rPr>
    </w:pPr>
  </w:p>
  <w:p w14:paraId="2ECDF49B" w14:textId="2E2DA558" w:rsidR="00946AF7" w:rsidRDefault="00946AF7">
    <w:pPr>
      <w:pStyle w:val="Header"/>
    </w:pPr>
  </w:p>
  <w:p w14:paraId="282CDBF0" w14:textId="77777777" w:rsidR="00946AF7" w:rsidRDefault="00946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35pt;height:332.15pt" o:bullet="t">
        <v:imagedata r:id="rId1" o:title="TK_LOGO_POINTER_RGB_bullet_blue"/>
      </v:shape>
    </w:pict>
  </w:numPicBullet>
  <w:abstractNum w:abstractNumId="0" w15:restartNumberingAfterBreak="0">
    <w:nsid w:val="FFFFFF1D"/>
    <w:multiLevelType w:val="multilevel"/>
    <w:tmpl w:val="282A40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25E2D"/>
    <w:multiLevelType w:val="hybridMultilevel"/>
    <w:tmpl w:val="4BC08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F0FF0"/>
    <w:multiLevelType w:val="hybridMultilevel"/>
    <w:tmpl w:val="1C7C3A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11A67"/>
    <w:multiLevelType w:val="hybridMultilevel"/>
    <w:tmpl w:val="1A0CB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F19A4"/>
    <w:multiLevelType w:val="multilevel"/>
    <w:tmpl w:val="99FE176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5" w15:restartNumberingAfterBreak="0">
    <w:nsid w:val="16C77B6E"/>
    <w:multiLevelType w:val="hybridMultilevel"/>
    <w:tmpl w:val="0E3C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03323"/>
    <w:multiLevelType w:val="hybridMultilevel"/>
    <w:tmpl w:val="7FD0D19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67516D"/>
    <w:multiLevelType w:val="hybridMultilevel"/>
    <w:tmpl w:val="22CEA35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28FD2B5F"/>
    <w:multiLevelType w:val="hybridMultilevel"/>
    <w:tmpl w:val="354623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8F30D38"/>
    <w:multiLevelType w:val="hybridMultilevel"/>
    <w:tmpl w:val="B058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4C392E"/>
    <w:multiLevelType w:val="hybridMultilevel"/>
    <w:tmpl w:val="A7529C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0A15AE"/>
    <w:multiLevelType w:val="hybridMultilevel"/>
    <w:tmpl w:val="EEEC9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3A744D"/>
    <w:multiLevelType w:val="hybridMultilevel"/>
    <w:tmpl w:val="2342D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6D741CA"/>
    <w:multiLevelType w:val="hybridMultilevel"/>
    <w:tmpl w:val="2476220C"/>
    <w:lvl w:ilvl="0" w:tplc="8B9C8A48">
      <w:start w:val="1"/>
      <w:numFmt w:val="bullet"/>
      <w:lvlText w:val=""/>
      <w:lvlJc w:val="left"/>
      <w:pPr>
        <w:ind w:left="720" w:hanging="360"/>
      </w:pPr>
      <w:rPr>
        <w:rFonts w:ascii="Symbol" w:hAnsi="Symbol" w:hint="default"/>
      </w:rPr>
    </w:lvl>
    <w:lvl w:ilvl="1" w:tplc="94308DDE">
      <w:start w:val="1"/>
      <w:numFmt w:val="bullet"/>
      <w:lvlText w:val="o"/>
      <w:lvlJc w:val="left"/>
      <w:pPr>
        <w:ind w:left="1440" w:hanging="360"/>
      </w:pPr>
      <w:rPr>
        <w:rFonts w:ascii="Courier New" w:hAnsi="Courier New" w:hint="default"/>
      </w:rPr>
    </w:lvl>
    <w:lvl w:ilvl="2" w:tplc="F3E41E4A">
      <w:start w:val="1"/>
      <w:numFmt w:val="bullet"/>
      <w:lvlText w:val=""/>
      <w:lvlJc w:val="left"/>
      <w:pPr>
        <w:ind w:left="2160" w:hanging="360"/>
      </w:pPr>
      <w:rPr>
        <w:rFonts w:ascii="Wingdings" w:hAnsi="Wingdings" w:hint="default"/>
      </w:rPr>
    </w:lvl>
    <w:lvl w:ilvl="3" w:tplc="785002BE">
      <w:start w:val="1"/>
      <w:numFmt w:val="bullet"/>
      <w:lvlText w:val=""/>
      <w:lvlJc w:val="left"/>
      <w:pPr>
        <w:ind w:left="2880" w:hanging="360"/>
      </w:pPr>
      <w:rPr>
        <w:rFonts w:ascii="Symbol" w:hAnsi="Symbol" w:hint="default"/>
      </w:rPr>
    </w:lvl>
    <w:lvl w:ilvl="4" w:tplc="ACA49180">
      <w:start w:val="1"/>
      <w:numFmt w:val="bullet"/>
      <w:lvlText w:val="o"/>
      <w:lvlJc w:val="left"/>
      <w:pPr>
        <w:ind w:left="3600" w:hanging="360"/>
      </w:pPr>
      <w:rPr>
        <w:rFonts w:ascii="Courier New" w:hAnsi="Courier New" w:hint="default"/>
      </w:rPr>
    </w:lvl>
    <w:lvl w:ilvl="5" w:tplc="40103832">
      <w:start w:val="1"/>
      <w:numFmt w:val="bullet"/>
      <w:lvlText w:val=""/>
      <w:lvlJc w:val="left"/>
      <w:pPr>
        <w:ind w:left="4320" w:hanging="360"/>
      </w:pPr>
      <w:rPr>
        <w:rFonts w:ascii="Wingdings" w:hAnsi="Wingdings" w:hint="default"/>
      </w:rPr>
    </w:lvl>
    <w:lvl w:ilvl="6" w:tplc="2C5076E8">
      <w:start w:val="1"/>
      <w:numFmt w:val="bullet"/>
      <w:lvlText w:val=""/>
      <w:lvlJc w:val="left"/>
      <w:pPr>
        <w:ind w:left="5040" w:hanging="360"/>
      </w:pPr>
      <w:rPr>
        <w:rFonts w:ascii="Symbol" w:hAnsi="Symbol" w:hint="default"/>
      </w:rPr>
    </w:lvl>
    <w:lvl w:ilvl="7" w:tplc="2C16D774">
      <w:start w:val="1"/>
      <w:numFmt w:val="bullet"/>
      <w:lvlText w:val="o"/>
      <w:lvlJc w:val="left"/>
      <w:pPr>
        <w:ind w:left="5760" w:hanging="360"/>
      </w:pPr>
      <w:rPr>
        <w:rFonts w:ascii="Courier New" w:hAnsi="Courier New" w:hint="default"/>
      </w:rPr>
    </w:lvl>
    <w:lvl w:ilvl="8" w:tplc="0C86DA2C">
      <w:start w:val="1"/>
      <w:numFmt w:val="bullet"/>
      <w:lvlText w:val=""/>
      <w:lvlJc w:val="left"/>
      <w:pPr>
        <w:ind w:left="6480" w:hanging="360"/>
      </w:pPr>
      <w:rPr>
        <w:rFonts w:ascii="Wingdings" w:hAnsi="Wingdings" w:hint="default"/>
      </w:rPr>
    </w:lvl>
  </w:abstractNum>
  <w:abstractNum w:abstractNumId="14" w15:restartNumberingAfterBreak="0">
    <w:nsid w:val="57383EA1"/>
    <w:multiLevelType w:val="hybridMultilevel"/>
    <w:tmpl w:val="929CD6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FD1A4D"/>
    <w:multiLevelType w:val="hybridMultilevel"/>
    <w:tmpl w:val="72800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95636C"/>
    <w:multiLevelType w:val="hybridMultilevel"/>
    <w:tmpl w:val="FF7E0AD2"/>
    <w:lvl w:ilvl="0" w:tplc="789C8306">
      <w:start w:val="1"/>
      <w:numFmt w:val="decimal"/>
      <w:lvlText w:val="%1."/>
      <w:lvlJc w:val="left"/>
      <w:pPr>
        <w:ind w:left="720" w:hanging="360"/>
      </w:pPr>
    </w:lvl>
    <w:lvl w:ilvl="1" w:tplc="16868BA8">
      <w:start w:val="10"/>
      <w:numFmt w:val="decimal"/>
      <w:lvlText w:val="%2."/>
      <w:lvlJc w:val="left"/>
      <w:pPr>
        <w:ind w:left="1440" w:hanging="360"/>
      </w:pPr>
    </w:lvl>
    <w:lvl w:ilvl="2" w:tplc="58449CFA">
      <w:start w:val="1"/>
      <w:numFmt w:val="lowerRoman"/>
      <w:lvlText w:val="%3."/>
      <w:lvlJc w:val="right"/>
      <w:pPr>
        <w:ind w:left="2160" w:hanging="180"/>
      </w:pPr>
    </w:lvl>
    <w:lvl w:ilvl="3" w:tplc="A0F66510">
      <w:start w:val="1"/>
      <w:numFmt w:val="decimal"/>
      <w:lvlText w:val="%4."/>
      <w:lvlJc w:val="left"/>
      <w:pPr>
        <w:ind w:left="2880" w:hanging="360"/>
      </w:pPr>
    </w:lvl>
    <w:lvl w:ilvl="4" w:tplc="B40A909E">
      <w:start w:val="1"/>
      <w:numFmt w:val="lowerLetter"/>
      <w:lvlText w:val="%5."/>
      <w:lvlJc w:val="left"/>
      <w:pPr>
        <w:ind w:left="3600" w:hanging="360"/>
      </w:pPr>
    </w:lvl>
    <w:lvl w:ilvl="5" w:tplc="70E47B42">
      <w:start w:val="1"/>
      <w:numFmt w:val="lowerRoman"/>
      <w:lvlText w:val="%6."/>
      <w:lvlJc w:val="right"/>
      <w:pPr>
        <w:ind w:left="4320" w:hanging="180"/>
      </w:pPr>
    </w:lvl>
    <w:lvl w:ilvl="6" w:tplc="1D72EB0A">
      <w:start w:val="1"/>
      <w:numFmt w:val="decimal"/>
      <w:lvlText w:val="%7."/>
      <w:lvlJc w:val="left"/>
      <w:pPr>
        <w:ind w:left="5040" w:hanging="360"/>
      </w:pPr>
    </w:lvl>
    <w:lvl w:ilvl="7" w:tplc="8E26C7B4">
      <w:start w:val="1"/>
      <w:numFmt w:val="lowerLetter"/>
      <w:lvlText w:val="%8."/>
      <w:lvlJc w:val="left"/>
      <w:pPr>
        <w:ind w:left="5760" w:hanging="360"/>
      </w:pPr>
    </w:lvl>
    <w:lvl w:ilvl="8" w:tplc="EE50F64E">
      <w:start w:val="1"/>
      <w:numFmt w:val="lowerRoman"/>
      <w:lvlText w:val="%9."/>
      <w:lvlJc w:val="right"/>
      <w:pPr>
        <w:ind w:left="6480" w:hanging="180"/>
      </w:pPr>
    </w:lvl>
  </w:abstractNum>
  <w:abstractNum w:abstractNumId="17" w15:restartNumberingAfterBreak="0">
    <w:nsid w:val="5B7B36C3"/>
    <w:multiLevelType w:val="hybridMultilevel"/>
    <w:tmpl w:val="2BFE1F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5F1C1D"/>
    <w:multiLevelType w:val="hybridMultilevel"/>
    <w:tmpl w:val="7B109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5F506F"/>
    <w:multiLevelType w:val="hybridMultilevel"/>
    <w:tmpl w:val="D2489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5D1754"/>
    <w:multiLevelType w:val="hybridMultilevel"/>
    <w:tmpl w:val="474A5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5D00452"/>
    <w:multiLevelType w:val="hybridMultilevel"/>
    <w:tmpl w:val="BE708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263173"/>
    <w:multiLevelType w:val="hybridMultilevel"/>
    <w:tmpl w:val="A61AE38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7EA83B03"/>
    <w:multiLevelType w:val="hybridMultilevel"/>
    <w:tmpl w:val="6870F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6"/>
  </w:num>
  <w:num w:numId="2">
    <w:abstractNumId w:val="13"/>
  </w:num>
  <w:num w:numId="3">
    <w:abstractNumId w:val="14"/>
  </w:num>
  <w:num w:numId="4">
    <w:abstractNumId w:val="2"/>
  </w:num>
  <w:num w:numId="5">
    <w:abstractNumId w:val="8"/>
  </w:num>
  <w:num w:numId="6">
    <w:abstractNumId w:val="22"/>
  </w:num>
  <w:num w:numId="7">
    <w:abstractNumId w:val="3"/>
  </w:num>
  <w:num w:numId="8">
    <w:abstractNumId w:val="4"/>
  </w:num>
  <w:num w:numId="9">
    <w:abstractNumId w:val="10"/>
  </w:num>
  <w:num w:numId="10">
    <w:abstractNumId w:val="23"/>
  </w:num>
  <w:num w:numId="11">
    <w:abstractNumId w:val="5"/>
  </w:num>
  <w:num w:numId="12">
    <w:abstractNumId w:val="19"/>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9"/>
  </w:num>
  <w:num w:numId="16">
    <w:abstractNumId w:val="15"/>
  </w:num>
  <w:num w:numId="17">
    <w:abstractNumId w:val="11"/>
  </w:num>
  <w:num w:numId="18">
    <w:abstractNumId w:val="18"/>
  </w:num>
  <w:num w:numId="19">
    <w:abstractNumId w:val="21"/>
  </w:num>
  <w:num w:numId="20">
    <w:abstractNumId w:val="6"/>
  </w:num>
  <w:num w:numId="21">
    <w:abstractNumId w:val="17"/>
  </w:num>
  <w:num w:numId="22">
    <w:abstractNumId w:val="0"/>
  </w:num>
  <w:num w:numId="23">
    <w:abstractNumId w:val="12"/>
  </w:num>
  <w:num w:numId="24">
    <w:abstractNumId w:val="20"/>
  </w:num>
  <w:num w:numId="25">
    <w:abstractNumId w:val="2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440"/>
    <w:rsid w:val="000069A2"/>
    <w:rsid w:val="000106DE"/>
    <w:rsid w:val="00017411"/>
    <w:rsid w:val="00046D0C"/>
    <w:rsid w:val="00056F0E"/>
    <w:rsid w:val="00061375"/>
    <w:rsid w:val="00061DB9"/>
    <w:rsid w:val="00087AEE"/>
    <w:rsid w:val="000C5DB2"/>
    <w:rsid w:val="000D71B9"/>
    <w:rsid w:val="000F6969"/>
    <w:rsid w:val="000F7238"/>
    <w:rsid w:val="00142E6C"/>
    <w:rsid w:val="00143AA6"/>
    <w:rsid w:val="001457DB"/>
    <w:rsid w:val="001B29C7"/>
    <w:rsid w:val="001D2305"/>
    <w:rsid w:val="00212B40"/>
    <w:rsid w:val="00234CE8"/>
    <w:rsid w:val="00246406"/>
    <w:rsid w:val="00252F9F"/>
    <w:rsid w:val="002536BB"/>
    <w:rsid w:val="0029029A"/>
    <w:rsid w:val="002A39D4"/>
    <w:rsid w:val="002D3F2F"/>
    <w:rsid w:val="002E0AF2"/>
    <w:rsid w:val="002E6459"/>
    <w:rsid w:val="00307F58"/>
    <w:rsid w:val="00313BF1"/>
    <w:rsid w:val="003143D0"/>
    <w:rsid w:val="003176F3"/>
    <w:rsid w:val="00326909"/>
    <w:rsid w:val="00340535"/>
    <w:rsid w:val="003602FC"/>
    <w:rsid w:val="003750FE"/>
    <w:rsid w:val="003861C5"/>
    <w:rsid w:val="0039269D"/>
    <w:rsid w:val="003C0F76"/>
    <w:rsid w:val="003C30FA"/>
    <w:rsid w:val="00411EA4"/>
    <w:rsid w:val="0042189B"/>
    <w:rsid w:val="0043111B"/>
    <w:rsid w:val="0046446D"/>
    <w:rsid w:val="0047147D"/>
    <w:rsid w:val="00477EB8"/>
    <w:rsid w:val="004A3D74"/>
    <w:rsid w:val="004B6440"/>
    <w:rsid w:val="004D4316"/>
    <w:rsid w:val="004F2D48"/>
    <w:rsid w:val="005129D9"/>
    <w:rsid w:val="005678CD"/>
    <w:rsid w:val="00570A40"/>
    <w:rsid w:val="005A5B64"/>
    <w:rsid w:val="005B4E7C"/>
    <w:rsid w:val="005F2345"/>
    <w:rsid w:val="005F534D"/>
    <w:rsid w:val="006145D4"/>
    <w:rsid w:val="00634499"/>
    <w:rsid w:val="00636FA0"/>
    <w:rsid w:val="00644333"/>
    <w:rsid w:val="00651AAB"/>
    <w:rsid w:val="00671138"/>
    <w:rsid w:val="00672528"/>
    <w:rsid w:val="00675CD3"/>
    <w:rsid w:val="006901B6"/>
    <w:rsid w:val="00696061"/>
    <w:rsid w:val="00697370"/>
    <w:rsid w:val="006B02D5"/>
    <w:rsid w:val="006B0B7A"/>
    <w:rsid w:val="006B1A60"/>
    <w:rsid w:val="006C3D2B"/>
    <w:rsid w:val="006C47DA"/>
    <w:rsid w:val="007221B9"/>
    <w:rsid w:val="00767BC0"/>
    <w:rsid w:val="00771FB8"/>
    <w:rsid w:val="00795ECC"/>
    <w:rsid w:val="007C30DE"/>
    <w:rsid w:val="007D3F35"/>
    <w:rsid w:val="007D5296"/>
    <w:rsid w:val="007D6FB6"/>
    <w:rsid w:val="0080570E"/>
    <w:rsid w:val="008144B1"/>
    <w:rsid w:val="00817A24"/>
    <w:rsid w:val="008343B6"/>
    <w:rsid w:val="00845F7D"/>
    <w:rsid w:val="008506B5"/>
    <w:rsid w:val="008779AA"/>
    <w:rsid w:val="008F0B11"/>
    <w:rsid w:val="008F1BB2"/>
    <w:rsid w:val="008F43DF"/>
    <w:rsid w:val="009319C4"/>
    <w:rsid w:val="00946AF7"/>
    <w:rsid w:val="00970297"/>
    <w:rsid w:val="00980A9C"/>
    <w:rsid w:val="0099281F"/>
    <w:rsid w:val="009A5834"/>
    <w:rsid w:val="009B1810"/>
    <w:rsid w:val="009B39B7"/>
    <w:rsid w:val="009D3D90"/>
    <w:rsid w:val="009E3EBA"/>
    <w:rsid w:val="009E5AA9"/>
    <w:rsid w:val="009F6C54"/>
    <w:rsid w:val="00A00701"/>
    <w:rsid w:val="00A3632D"/>
    <w:rsid w:val="00A56A3E"/>
    <w:rsid w:val="00A90C93"/>
    <w:rsid w:val="00AA297C"/>
    <w:rsid w:val="00AA6B77"/>
    <w:rsid w:val="00AC3B32"/>
    <w:rsid w:val="00AD6A26"/>
    <w:rsid w:val="00B00EC5"/>
    <w:rsid w:val="00B03104"/>
    <w:rsid w:val="00B31912"/>
    <w:rsid w:val="00B42892"/>
    <w:rsid w:val="00B63568"/>
    <w:rsid w:val="00B663DE"/>
    <w:rsid w:val="00B7489A"/>
    <w:rsid w:val="00BA64E4"/>
    <w:rsid w:val="00BB0586"/>
    <w:rsid w:val="00BC16A8"/>
    <w:rsid w:val="00BC5501"/>
    <w:rsid w:val="00BF2EA7"/>
    <w:rsid w:val="00C14758"/>
    <w:rsid w:val="00C213C7"/>
    <w:rsid w:val="00C35203"/>
    <w:rsid w:val="00C35CD6"/>
    <w:rsid w:val="00C3628C"/>
    <w:rsid w:val="00C56D61"/>
    <w:rsid w:val="00C6321A"/>
    <w:rsid w:val="00CB4BBE"/>
    <w:rsid w:val="00CB5BF9"/>
    <w:rsid w:val="00CF4D21"/>
    <w:rsid w:val="00D1307C"/>
    <w:rsid w:val="00D179AD"/>
    <w:rsid w:val="00D43F50"/>
    <w:rsid w:val="00D72C48"/>
    <w:rsid w:val="00D92A36"/>
    <w:rsid w:val="00DB5920"/>
    <w:rsid w:val="00DC0853"/>
    <w:rsid w:val="00DC1B89"/>
    <w:rsid w:val="00DD50F3"/>
    <w:rsid w:val="00DD6C6F"/>
    <w:rsid w:val="00DE3180"/>
    <w:rsid w:val="00DF3D8A"/>
    <w:rsid w:val="00E0074B"/>
    <w:rsid w:val="00E32168"/>
    <w:rsid w:val="00E65264"/>
    <w:rsid w:val="00E803E5"/>
    <w:rsid w:val="00EA7256"/>
    <w:rsid w:val="00EB3761"/>
    <w:rsid w:val="00F0006A"/>
    <w:rsid w:val="00F21F63"/>
    <w:rsid w:val="00F46DF2"/>
    <w:rsid w:val="00F556EF"/>
    <w:rsid w:val="00F66AFA"/>
    <w:rsid w:val="00FA3213"/>
    <w:rsid w:val="06AA4AA8"/>
    <w:rsid w:val="4785EBFA"/>
    <w:rsid w:val="4EC5B4E8"/>
    <w:rsid w:val="5811BA85"/>
    <w:rsid w:val="6A8891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41932"/>
  <w14:defaultImageDpi w14:val="300"/>
  <w15:docId w15:val="{CA3B6986-2A84-4575-A8E1-20419599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9D9"/>
    <w:pPr>
      <w:spacing w:after="200" w:line="276" w:lineRule="auto"/>
    </w:pPr>
    <w:rPr>
      <w:sz w:val="22"/>
      <w:szCs w:val="22"/>
      <w:lang w:val="en-GB" w:eastAsia="en-US"/>
    </w:rPr>
  </w:style>
  <w:style w:type="paragraph" w:styleId="Heading1">
    <w:name w:val="heading 1"/>
    <w:basedOn w:val="Normal"/>
    <w:next w:val="Normal"/>
    <w:link w:val="Heading1Char"/>
    <w:qFormat/>
    <w:rsid w:val="00212B40"/>
    <w:pPr>
      <w:keepNext/>
      <w:spacing w:after="0" w:line="240" w:lineRule="auto"/>
      <w:outlineLvl w:val="0"/>
    </w:pPr>
    <w:rPr>
      <w:rFonts w:ascii="Tempus Sans ITC" w:eastAsia="Times New Roman" w:hAnsi="Tempus Sans ITC"/>
      <w:b/>
      <w:bCs/>
      <w:sz w:val="28"/>
      <w:szCs w:val="24"/>
      <w:u w:val="single"/>
    </w:rPr>
  </w:style>
  <w:style w:type="paragraph" w:styleId="Heading2">
    <w:name w:val="heading 2"/>
    <w:basedOn w:val="Normal"/>
    <w:next w:val="Normal"/>
    <w:link w:val="Heading2Char"/>
    <w:uiPriority w:val="9"/>
    <w:qFormat/>
    <w:rsid w:val="00F556E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F556EF"/>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F556EF"/>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6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42892"/>
    <w:pPr>
      <w:spacing w:after="0" w:line="240" w:lineRule="auto"/>
      <w:jc w:val="center"/>
    </w:pPr>
    <w:rPr>
      <w:rFonts w:ascii="Arial Rounded MT Bold" w:eastAsia="Times New Roman" w:hAnsi="Arial Rounded MT Bold"/>
      <w:sz w:val="32"/>
      <w:szCs w:val="24"/>
    </w:rPr>
  </w:style>
  <w:style w:type="character" w:customStyle="1" w:styleId="TitleChar">
    <w:name w:val="Title Char"/>
    <w:link w:val="Title"/>
    <w:rsid w:val="00B42892"/>
    <w:rPr>
      <w:rFonts w:ascii="Arial Rounded MT Bold" w:eastAsia="Times New Roman" w:hAnsi="Arial Rounded MT Bold" w:cs="Times New Roman"/>
      <w:sz w:val="32"/>
      <w:szCs w:val="24"/>
      <w:lang w:val="en-GB"/>
    </w:rPr>
  </w:style>
  <w:style w:type="paragraph" w:styleId="BodyText">
    <w:name w:val="Body Text"/>
    <w:basedOn w:val="Normal"/>
    <w:link w:val="BodyTextChar"/>
    <w:rsid w:val="006B02D5"/>
    <w:pPr>
      <w:spacing w:after="0" w:line="240" w:lineRule="auto"/>
    </w:pPr>
    <w:rPr>
      <w:rFonts w:ascii="Tempus Sans ITC" w:eastAsia="Times New Roman" w:hAnsi="Tempus Sans ITC"/>
      <w:sz w:val="28"/>
      <w:szCs w:val="24"/>
    </w:rPr>
  </w:style>
  <w:style w:type="character" w:customStyle="1" w:styleId="BodyTextChar">
    <w:name w:val="Body Text Char"/>
    <w:link w:val="BodyText"/>
    <w:rsid w:val="006B02D5"/>
    <w:rPr>
      <w:rFonts w:ascii="Tempus Sans ITC" w:eastAsia="Times New Roman" w:hAnsi="Tempus Sans ITC" w:cs="Times New Roman"/>
      <w:sz w:val="28"/>
      <w:szCs w:val="24"/>
      <w:lang w:val="en-GB"/>
    </w:rPr>
  </w:style>
  <w:style w:type="paragraph" w:customStyle="1" w:styleId="ColorfulList-Accent11">
    <w:name w:val="Colorful List - Accent 11"/>
    <w:basedOn w:val="Normal"/>
    <w:uiPriority w:val="34"/>
    <w:qFormat/>
    <w:rsid w:val="006B02D5"/>
    <w:pPr>
      <w:ind w:left="720"/>
      <w:contextualSpacing/>
    </w:pPr>
  </w:style>
  <w:style w:type="character" w:customStyle="1" w:styleId="Heading1Char">
    <w:name w:val="Heading 1 Char"/>
    <w:link w:val="Heading1"/>
    <w:rsid w:val="00212B40"/>
    <w:rPr>
      <w:rFonts w:ascii="Tempus Sans ITC" w:eastAsia="Times New Roman" w:hAnsi="Tempus Sans ITC" w:cs="Times New Roman"/>
      <w:b/>
      <w:bCs/>
      <w:sz w:val="28"/>
      <w:szCs w:val="24"/>
      <w:u w:val="single"/>
      <w:lang w:val="en-GB"/>
    </w:rPr>
  </w:style>
  <w:style w:type="paragraph" w:styleId="Header">
    <w:name w:val="header"/>
    <w:basedOn w:val="Normal"/>
    <w:link w:val="HeaderChar"/>
    <w:uiPriority w:val="99"/>
    <w:unhideWhenUsed/>
    <w:rsid w:val="00B7489A"/>
    <w:pPr>
      <w:tabs>
        <w:tab w:val="center" w:pos="4680"/>
        <w:tab w:val="right" w:pos="9360"/>
      </w:tabs>
      <w:spacing w:after="0" w:line="240" w:lineRule="auto"/>
    </w:pPr>
  </w:style>
  <w:style w:type="character" w:customStyle="1" w:styleId="HeaderChar">
    <w:name w:val="Header Char"/>
    <w:link w:val="Header"/>
    <w:uiPriority w:val="99"/>
    <w:rsid w:val="00B7489A"/>
    <w:rPr>
      <w:lang w:val="en-GB"/>
    </w:rPr>
  </w:style>
  <w:style w:type="paragraph" w:styleId="Footer">
    <w:name w:val="footer"/>
    <w:basedOn w:val="Normal"/>
    <w:link w:val="FooterChar"/>
    <w:uiPriority w:val="99"/>
    <w:unhideWhenUsed/>
    <w:rsid w:val="00B7489A"/>
    <w:pPr>
      <w:tabs>
        <w:tab w:val="center" w:pos="4680"/>
        <w:tab w:val="right" w:pos="9360"/>
      </w:tabs>
      <w:spacing w:after="0" w:line="240" w:lineRule="auto"/>
    </w:pPr>
  </w:style>
  <w:style w:type="character" w:customStyle="1" w:styleId="FooterChar">
    <w:name w:val="Footer Char"/>
    <w:link w:val="Footer"/>
    <w:uiPriority w:val="99"/>
    <w:rsid w:val="00B7489A"/>
    <w:rPr>
      <w:lang w:val="en-GB"/>
    </w:rPr>
  </w:style>
  <w:style w:type="character" w:customStyle="1" w:styleId="Heading2Char">
    <w:name w:val="Heading 2 Char"/>
    <w:link w:val="Heading2"/>
    <w:uiPriority w:val="9"/>
    <w:semiHidden/>
    <w:rsid w:val="00F556EF"/>
    <w:rPr>
      <w:rFonts w:ascii="Cambria" w:eastAsia="Times New Roman" w:hAnsi="Cambria" w:cs="Times New Roman"/>
      <w:b/>
      <w:bCs/>
      <w:color w:val="4F81BD"/>
      <w:sz w:val="26"/>
      <w:szCs w:val="26"/>
      <w:lang w:val="en-GB"/>
    </w:rPr>
  </w:style>
  <w:style w:type="character" w:customStyle="1" w:styleId="Heading3Char">
    <w:name w:val="Heading 3 Char"/>
    <w:link w:val="Heading3"/>
    <w:uiPriority w:val="9"/>
    <w:semiHidden/>
    <w:rsid w:val="00F556EF"/>
    <w:rPr>
      <w:rFonts w:ascii="Cambria" w:eastAsia="Times New Roman" w:hAnsi="Cambria" w:cs="Times New Roman"/>
      <w:b/>
      <w:bCs/>
      <w:color w:val="4F81BD"/>
      <w:lang w:val="en-GB"/>
    </w:rPr>
  </w:style>
  <w:style w:type="character" w:customStyle="1" w:styleId="Heading4Char">
    <w:name w:val="Heading 4 Char"/>
    <w:link w:val="Heading4"/>
    <w:uiPriority w:val="9"/>
    <w:semiHidden/>
    <w:rsid w:val="00F556EF"/>
    <w:rPr>
      <w:rFonts w:ascii="Cambria" w:eastAsia="Times New Roman" w:hAnsi="Cambria" w:cs="Times New Roman"/>
      <w:b/>
      <w:bCs/>
      <w:i/>
      <w:iCs/>
      <w:color w:val="4F81BD"/>
      <w:lang w:val="en-GB"/>
    </w:rPr>
  </w:style>
  <w:style w:type="paragraph" w:styleId="BodyTextIndent">
    <w:name w:val="Body Text Indent"/>
    <w:basedOn w:val="Normal"/>
    <w:link w:val="BodyTextIndentChar"/>
    <w:uiPriority w:val="99"/>
    <w:semiHidden/>
    <w:unhideWhenUsed/>
    <w:rsid w:val="00F556EF"/>
    <w:pPr>
      <w:spacing w:after="120"/>
      <w:ind w:left="283"/>
    </w:pPr>
  </w:style>
  <w:style w:type="character" w:customStyle="1" w:styleId="BodyTextIndentChar">
    <w:name w:val="Body Text Indent Char"/>
    <w:link w:val="BodyTextIndent"/>
    <w:uiPriority w:val="99"/>
    <w:semiHidden/>
    <w:rsid w:val="00F556EF"/>
    <w:rPr>
      <w:lang w:val="en-GB"/>
    </w:rPr>
  </w:style>
  <w:style w:type="paragraph" w:styleId="NormalWeb">
    <w:name w:val="Normal (Web)"/>
    <w:basedOn w:val="Normal"/>
    <w:uiPriority w:val="99"/>
    <w:unhideWhenUsed/>
    <w:rsid w:val="00A00701"/>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634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499"/>
    <w:rPr>
      <w:rFonts w:ascii="Segoe UI" w:hAnsi="Segoe UI" w:cs="Segoe UI"/>
      <w:sz w:val="18"/>
      <w:szCs w:val="18"/>
      <w:lang w:val="en-GB" w:eastAsia="en-US"/>
    </w:rPr>
  </w:style>
  <w:style w:type="paragraph" w:styleId="ListParagraph">
    <w:name w:val="List Paragraph"/>
    <w:basedOn w:val="Normal"/>
    <w:uiPriority w:val="34"/>
    <w:qFormat/>
    <w:pPr>
      <w:ind w:left="720"/>
      <w:contextualSpacing/>
    </w:pPr>
  </w:style>
  <w:style w:type="character" w:styleId="Hyperlink">
    <w:name w:val="Hyperlink"/>
    <w:uiPriority w:val="99"/>
    <w:unhideWhenUsed/>
    <w:qFormat/>
    <w:rsid w:val="006C47DA"/>
    <w:rPr>
      <w:color w:val="0072CC"/>
      <w:u w:val="single"/>
    </w:rPr>
  </w:style>
  <w:style w:type="paragraph" w:customStyle="1" w:styleId="3Bulletedcopyblue">
    <w:name w:val="3 Bulleted copy blue"/>
    <w:basedOn w:val="Normal"/>
    <w:qFormat/>
    <w:rsid w:val="006C47DA"/>
    <w:pPr>
      <w:numPr>
        <w:numId w:val="25"/>
      </w:numPr>
      <w:spacing w:after="120" w:line="240" w:lineRule="auto"/>
    </w:pPr>
    <w:rPr>
      <w:rFonts w:ascii="Arial" w:eastAsia="MS Mincho" w:hAnsi="Arial" w:cs="Arial"/>
      <w:sz w:val="20"/>
      <w:szCs w:val="20"/>
      <w:lang w:val="en-US"/>
    </w:rPr>
  </w:style>
  <w:style w:type="table" w:customStyle="1" w:styleId="TableGrid1">
    <w:name w:val="Table Grid1"/>
    <w:basedOn w:val="TableNormal"/>
    <w:next w:val="TableGrid"/>
    <w:uiPriority w:val="39"/>
    <w:rsid w:val="002E0AF2"/>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871277">
      <w:bodyDiv w:val="1"/>
      <w:marLeft w:val="0"/>
      <w:marRight w:val="0"/>
      <w:marTop w:val="0"/>
      <w:marBottom w:val="0"/>
      <w:divBdr>
        <w:top w:val="none" w:sz="0" w:space="0" w:color="auto"/>
        <w:left w:val="none" w:sz="0" w:space="0" w:color="auto"/>
        <w:bottom w:val="none" w:sz="0" w:space="0" w:color="auto"/>
        <w:right w:val="none" w:sz="0" w:space="0" w:color="auto"/>
      </w:divBdr>
    </w:div>
    <w:div w:id="1268585138">
      <w:bodyDiv w:val="1"/>
      <w:marLeft w:val="0"/>
      <w:marRight w:val="0"/>
      <w:marTop w:val="0"/>
      <w:marBottom w:val="0"/>
      <w:divBdr>
        <w:top w:val="none" w:sz="0" w:space="0" w:color="auto"/>
        <w:left w:val="none" w:sz="0" w:space="0" w:color="auto"/>
        <w:bottom w:val="none" w:sz="0" w:space="0" w:color="auto"/>
        <w:right w:val="none" w:sz="0" w:space="0" w:color="auto"/>
      </w:divBdr>
      <w:divsChild>
        <w:div w:id="732200301">
          <w:marLeft w:val="0"/>
          <w:marRight w:val="0"/>
          <w:marTop w:val="0"/>
          <w:marBottom w:val="0"/>
          <w:divBdr>
            <w:top w:val="none" w:sz="0" w:space="0" w:color="auto"/>
            <w:left w:val="none" w:sz="0" w:space="0" w:color="auto"/>
            <w:bottom w:val="none" w:sz="0" w:space="0" w:color="auto"/>
            <w:right w:val="none" w:sz="0" w:space="0" w:color="auto"/>
          </w:divBdr>
        </w:div>
        <w:div w:id="1777096304">
          <w:marLeft w:val="0"/>
          <w:marRight w:val="0"/>
          <w:marTop w:val="0"/>
          <w:marBottom w:val="0"/>
          <w:divBdr>
            <w:top w:val="none" w:sz="0" w:space="0" w:color="auto"/>
            <w:left w:val="none" w:sz="0" w:space="0" w:color="auto"/>
            <w:bottom w:val="none" w:sz="0" w:space="0" w:color="auto"/>
            <w:right w:val="none" w:sz="0" w:space="0" w:color="auto"/>
          </w:divBdr>
        </w:div>
        <w:div w:id="931398975">
          <w:marLeft w:val="0"/>
          <w:marRight w:val="0"/>
          <w:marTop w:val="0"/>
          <w:marBottom w:val="0"/>
          <w:divBdr>
            <w:top w:val="none" w:sz="0" w:space="0" w:color="auto"/>
            <w:left w:val="none" w:sz="0" w:space="0" w:color="auto"/>
            <w:bottom w:val="none" w:sz="0" w:space="0" w:color="auto"/>
            <w:right w:val="none" w:sz="0" w:space="0" w:color="auto"/>
          </w:divBdr>
        </w:div>
      </w:divsChild>
    </w:div>
    <w:div w:id="162511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chooltrends.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legislation.gov.uk/ukpga/2010/15/content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Review xmlns="fc36b941-b9d6-4024-94fb-e5c0fc7bf037">2025-05-01T07:00:00+00:00</NextReview>
    <PolicyLead xmlns="fc36b941-b9d6-4024-94fb-e5c0fc7bf037">
      <UserInfo>
        <DisplayName>i:0#.f|membership|cmarston@mandm.school</DisplayName>
        <AccountId>35</AccountId>
        <AccountType/>
      </UserInfo>
    </PolicyLead>
    <_x0039_0_x0020_Day_x0020_reminder xmlns="fc36b941-b9d6-4024-94fb-e5c0fc7bf037">2025-01-03T08:00:00+00:00</_x0039_0_x0020_Day_x0020_remin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9597B9F9955548AD0F9401CDAFBEC7" ma:contentTypeVersion="17" ma:contentTypeDescription="Create a new document." ma:contentTypeScope="" ma:versionID="e50276becb135f58cffeadf7ac7ac627">
  <xsd:schema xmlns:xsd="http://www.w3.org/2001/XMLSchema" xmlns:xs="http://www.w3.org/2001/XMLSchema" xmlns:p="http://schemas.microsoft.com/office/2006/metadata/properties" xmlns:ns2="fc36b941-b9d6-4024-94fb-e5c0fc7bf037" xmlns:ns3="21b9165e-18aa-4927-bebd-02942489ac13" targetNamespace="http://schemas.microsoft.com/office/2006/metadata/properties" ma:root="true" ma:fieldsID="ff42d300ddf04c475e43c2320d3dd59c" ns2:_="" ns3:_="">
    <xsd:import namespace="fc36b941-b9d6-4024-94fb-e5c0fc7bf037"/>
    <xsd:import namespace="21b9165e-18aa-4927-bebd-02942489ac13"/>
    <xsd:element name="properties">
      <xsd:complexType>
        <xsd:sequence>
          <xsd:element name="documentManagement">
            <xsd:complexType>
              <xsd:all>
                <xsd:element ref="ns2:NextReview"/>
                <xsd:element ref="ns2:PolicyLead"/>
                <xsd:element ref="ns2:_x0039_0_x0020_Day_x0020_reminde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6b941-b9d6-4024-94fb-e5c0fc7bf037" elementFormDefault="qualified">
    <xsd:import namespace="http://schemas.microsoft.com/office/2006/documentManagement/types"/>
    <xsd:import namespace="http://schemas.microsoft.com/office/infopath/2007/PartnerControls"/>
    <xsd:element name="NextReview" ma:index="1" ma:displayName="Next Review" ma:format="DateOnly" ma:internalName="NextReview" ma:readOnly="false">
      <xsd:simpleType>
        <xsd:restriction base="dms:DateTime"/>
      </xsd:simpleType>
    </xsd:element>
    <xsd:element name="PolicyLead" ma:index="2" ma:displayName="Policy Lead" ma:format="Dropdown" ma:list="UserInfo" ma:SharePointGroup="0" ma:internalName="PolicyLead"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x0039_0_x0020_Day_x0020_reminder" ma:index="3" ma:displayName="90 Day reminder" ma:format="DateOnly" ma:internalName="_x0039_0_x0020_Day_x0020_reminder" ma:readOnly="fals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9165e-18aa-4927-bebd-02942489ac13"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AB9F-5EF9-466A-A506-7CBCB726DD0D}">
  <ds:schemaRefs>
    <ds:schemaRef ds:uri="http://schemas.openxmlformats.org/package/2006/metadata/core-properties"/>
    <ds:schemaRef ds:uri="http://purl.org/dc/elements/1.1/"/>
    <ds:schemaRef ds:uri="http://purl.org/dc/dcmitype/"/>
    <ds:schemaRef ds:uri="http://schemas.microsoft.com/office/infopath/2007/PartnerControls"/>
    <ds:schemaRef ds:uri="fc36b941-b9d6-4024-94fb-e5c0fc7bf037"/>
    <ds:schemaRef ds:uri="http://www.w3.org/XML/1998/namespace"/>
    <ds:schemaRef ds:uri="http://schemas.microsoft.com/office/2006/documentManagement/types"/>
    <ds:schemaRef ds:uri="21b9165e-18aa-4927-bebd-02942489ac1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C61ECE5-C275-4779-9C78-AC616624095C}">
  <ds:schemaRefs>
    <ds:schemaRef ds:uri="http://schemas.microsoft.com/sharepoint/v3/contenttype/forms"/>
  </ds:schemaRefs>
</ds:datastoreItem>
</file>

<file path=customXml/itemProps3.xml><?xml version="1.0" encoding="utf-8"?>
<ds:datastoreItem xmlns:ds="http://schemas.openxmlformats.org/officeDocument/2006/customXml" ds:itemID="{BA51EA9D-5A4E-4986-A1D2-AB3464D5E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6b941-b9d6-4024-94fb-e5c0fc7bf037"/>
    <ds:schemaRef ds:uri="21b9165e-18aa-4927-bebd-02942489a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32A8F5-A37D-4CB2-85DA-AD5565A6D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Policy Template</vt:lpstr>
    </vt:vector>
  </TitlesOfParts>
  <Company>Acer</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Intimate Care</dc:subject>
  <dc:creator>Sam Preston</dc:creator>
  <cp:lastModifiedBy>Wendy Stone</cp:lastModifiedBy>
  <cp:revision>3</cp:revision>
  <cp:lastPrinted>2019-09-05T11:56:00Z</cp:lastPrinted>
  <dcterms:created xsi:type="dcterms:W3CDTF">2022-05-19T08:13:00Z</dcterms:created>
  <dcterms:modified xsi:type="dcterms:W3CDTF">2023-05-26T07:59:00Z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0x010100DB9597B9F9955548AD0F9401CDAFBEC7</vt:lpwstr>
  </property>
  <property fmtid="{D5CDD505-2E9C-101B-9397-08002B2CF9AE}" pid="3" name="Order">
    <vt:r8>17900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