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522BB" w14:textId="7C3C92DE" w:rsidR="00BE6F45" w:rsidRPr="00511DEE" w:rsidRDefault="00511DEE">
      <w:pPr>
        <w:rPr>
          <w:rFonts w:ascii="Letter-join Plus 4" w:hAnsi="Letter-join Plus 4"/>
          <w:sz w:val="40"/>
        </w:rPr>
      </w:pPr>
      <w:r w:rsidRPr="00511DEE">
        <w:rPr>
          <w:rFonts w:ascii="Letter-join Plus 4" w:hAnsi="Letter-join Plus 4"/>
          <w:sz w:val="40"/>
        </w:rPr>
        <w:t xml:space="preserve">Curriculum Overview – </w:t>
      </w:r>
      <w:r w:rsidR="00BE6F45">
        <w:rPr>
          <w:rFonts w:ascii="Letter-join Plus 4" w:hAnsi="Letter-join Plus 4"/>
          <w:sz w:val="40"/>
        </w:rPr>
        <w:t>Design and Technology</w:t>
      </w:r>
    </w:p>
    <w:tbl>
      <w:tblPr>
        <w:tblStyle w:val="TableGrid"/>
        <w:tblW w:w="15072" w:type="dxa"/>
        <w:tblInd w:w="-545" w:type="dxa"/>
        <w:tblLook w:val="04A0" w:firstRow="1" w:lastRow="0" w:firstColumn="1" w:lastColumn="0" w:noHBand="0" w:noVBand="1"/>
      </w:tblPr>
      <w:tblGrid>
        <w:gridCol w:w="1983"/>
        <w:gridCol w:w="4549"/>
        <w:gridCol w:w="4345"/>
        <w:gridCol w:w="4195"/>
      </w:tblGrid>
      <w:tr w:rsidR="00511DEE" w:rsidRPr="00511DEE" w14:paraId="0F491BD8" w14:textId="77777777" w:rsidTr="00511DEE">
        <w:trPr>
          <w:trHeight w:val="454"/>
        </w:trPr>
        <w:tc>
          <w:tcPr>
            <w:tcW w:w="15072" w:type="dxa"/>
            <w:gridSpan w:val="4"/>
            <w:shd w:val="clear" w:color="auto" w:fill="8EAADB" w:themeFill="accent1" w:themeFillTint="99"/>
          </w:tcPr>
          <w:p w14:paraId="026246F7" w14:textId="77777777" w:rsidR="00511DEE" w:rsidRPr="00511DEE" w:rsidRDefault="00511DEE" w:rsidP="009435E3">
            <w:pPr>
              <w:rPr>
                <w:rFonts w:ascii="Letter-join Plus 4" w:hAnsi="Letter-join Plus 4"/>
                <w:b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b/>
                <w:sz w:val="24"/>
                <w:szCs w:val="24"/>
              </w:rPr>
              <w:t>Montreal C of E Primary School</w:t>
            </w:r>
          </w:p>
        </w:tc>
      </w:tr>
      <w:tr w:rsidR="00511DEE" w:rsidRPr="00511DEE" w14:paraId="18744E51" w14:textId="77777777" w:rsidTr="00511DEE">
        <w:trPr>
          <w:trHeight w:val="454"/>
        </w:trPr>
        <w:tc>
          <w:tcPr>
            <w:tcW w:w="1983" w:type="dxa"/>
            <w:shd w:val="clear" w:color="auto" w:fill="F7CAAC" w:themeFill="accent2" w:themeFillTint="66"/>
          </w:tcPr>
          <w:p w14:paraId="02BDE419" w14:textId="77777777" w:rsidR="00511DEE" w:rsidRPr="00511DEE" w:rsidRDefault="00511DEE" w:rsidP="009435E3">
            <w:pPr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>Subject</w:t>
            </w:r>
          </w:p>
        </w:tc>
        <w:tc>
          <w:tcPr>
            <w:tcW w:w="4549" w:type="dxa"/>
            <w:shd w:val="clear" w:color="auto" w:fill="B4C6E7" w:themeFill="accent1" w:themeFillTint="66"/>
          </w:tcPr>
          <w:p w14:paraId="49E44728" w14:textId="77777777" w:rsidR="00511DEE" w:rsidRPr="00511DEE" w:rsidRDefault="00511DEE" w:rsidP="009435E3">
            <w:pPr>
              <w:jc w:val="center"/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 xml:space="preserve">Autumn </w:t>
            </w:r>
          </w:p>
        </w:tc>
        <w:tc>
          <w:tcPr>
            <w:tcW w:w="4345" w:type="dxa"/>
            <w:shd w:val="clear" w:color="auto" w:fill="B4C6E7" w:themeFill="accent1" w:themeFillTint="66"/>
          </w:tcPr>
          <w:p w14:paraId="558AAC96" w14:textId="77777777" w:rsidR="00511DEE" w:rsidRPr="00511DEE" w:rsidRDefault="00511DEE" w:rsidP="009435E3">
            <w:pPr>
              <w:jc w:val="center"/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>Spring</w:t>
            </w:r>
          </w:p>
        </w:tc>
        <w:tc>
          <w:tcPr>
            <w:tcW w:w="4195" w:type="dxa"/>
            <w:shd w:val="clear" w:color="auto" w:fill="B4C6E7" w:themeFill="accent1" w:themeFillTint="66"/>
          </w:tcPr>
          <w:p w14:paraId="440BEC48" w14:textId="77777777" w:rsidR="00511DEE" w:rsidRPr="00511DEE" w:rsidRDefault="00511DEE" w:rsidP="009435E3">
            <w:pPr>
              <w:jc w:val="center"/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>Summer</w:t>
            </w:r>
          </w:p>
        </w:tc>
      </w:tr>
      <w:tr w:rsidR="00511DEE" w:rsidRPr="00511DEE" w14:paraId="444563BA" w14:textId="77777777" w:rsidTr="00511DEE">
        <w:trPr>
          <w:trHeight w:val="454"/>
        </w:trPr>
        <w:tc>
          <w:tcPr>
            <w:tcW w:w="1983" w:type="dxa"/>
            <w:vMerge w:val="restart"/>
            <w:shd w:val="clear" w:color="auto" w:fill="B4C6E7" w:themeFill="accent1" w:themeFillTint="66"/>
          </w:tcPr>
          <w:p w14:paraId="40ED29D4" w14:textId="77777777" w:rsidR="00511DEE" w:rsidRPr="00511DEE" w:rsidRDefault="00511DEE" w:rsidP="009435E3">
            <w:pPr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>Reception/ Year One</w:t>
            </w:r>
          </w:p>
        </w:tc>
        <w:tc>
          <w:tcPr>
            <w:tcW w:w="13089" w:type="dxa"/>
            <w:gridSpan w:val="3"/>
          </w:tcPr>
          <w:p w14:paraId="656A90E4" w14:textId="0EC2D438" w:rsidR="00511DEE" w:rsidRPr="00511DEE" w:rsidRDefault="00511DEE" w:rsidP="009435E3">
            <w:pPr>
              <w:jc w:val="center"/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>Early Learning Goals: All 7 Areas of the curriculum</w:t>
            </w:r>
            <w:bookmarkStart w:id="0" w:name="_GoBack"/>
            <w:bookmarkEnd w:id="0"/>
          </w:p>
        </w:tc>
      </w:tr>
      <w:tr w:rsidR="00511DEE" w:rsidRPr="00511DEE" w14:paraId="57D69F4B" w14:textId="77777777" w:rsidTr="00511DEE">
        <w:trPr>
          <w:trHeight w:val="1818"/>
        </w:trPr>
        <w:tc>
          <w:tcPr>
            <w:tcW w:w="1983" w:type="dxa"/>
            <w:vMerge/>
            <w:shd w:val="clear" w:color="auto" w:fill="B4C6E7" w:themeFill="accent1" w:themeFillTint="66"/>
          </w:tcPr>
          <w:p w14:paraId="350FBBCD" w14:textId="77777777" w:rsidR="00511DEE" w:rsidRPr="00511DEE" w:rsidRDefault="00511DEE" w:rsidP="009435E3">
            <w:pPr>
              <w:rPr>
                <w:rFonts w:ascii="Letter-join Plus 4" w:hAnsi="Letter-join Plus 4"/>
                <w:sz w:val="24"/>
                <w:szCs w:val="24"/>
              </w:rPr>
            </w:pPr>
          </w:p>
        </w:tc>
        <w:tc>
          <w:tcPr>
            <w:tcW w:w="4549" w:type="dxa"/>
          </w:tcPr>
          <w:p w14:paraId="0F851BFE" w14:textId="361D558B" w:rsidR="00511DEE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Food and Nutrition</w:t>
            </w:r>
          </w:p>
        </w:tc>
        <w:tc>
          <w:tcPr>
            <w:tcW w:w="4345" w:type="dxa"/>
          </w:tcPr>
          <w:p w14:paraId="0C6ABFBC" w14:textId="1FA0ED09" w:rsid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Food and Nutrition</w:t>
            </w:r>
          </w:p>
          <w:p w14:paraId="01248B19" w14:textId="584CAB0E" w:rsidR="00BE6F45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Textiles</w:t>
            </w:r>
          </w:p>
          <w:p w14:paraId="2D2EE96C" w14:textId="3EB1F191" w:rsidR="00BE6F45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Understanding materials</w:t>
            </w:r>
          </w:p>
          <w:p w14:paraId="764A43B5" w14:textId="77777777" w:rsidR="00511DEE" w:rsidRPr="00511DEE" w:rsidRDefault="00511DEE" w:rsidP="009435E3">
            <w:pPr>
              <w:jc w:val="center"/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</w:p>
        </w:tc>
        <w:tc>
          <w:tcPr>
            <w:tcW w:w="4195" w:type="dxa"/>
          </w:tcPr>
          <w:p w14:paraId="03A51D4D" w14:textId="2471C4D0" w:rsid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Structures</w:t>
            </w:r>
          </w:p>
          <w:p w14:paraId="643B73CE" w14:textId="775229C5" w:rsidR="00BE6F45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Mechanisms</w:t>
            </w:r>
          </w:p>
        </w:tc>
      </w:tr>
      <w:tr w:rsidR="00511DEE" w:rsidRPr="00511DEE" w14:paraId="12DFC57C" w14:textId="77777777" w:rsidTr="00511DEE">
        <w:trPr>
          <w:trHeight w:val="454"/>
        </w:trPr>
        <w:tc>
          <w:tcPr>
            <w:tcW w:w="1983" w:type="dxa"/>
            <w:shd w:val="clear" w:color="auto" w:fill="B4C6E7" w:themeFill="accent1" w:themeFillTint="66"/>
          </w:tcPr>
          <w:p w14:paraId="5FA9EAF1" w14:textId="77777777" w:rsidR="00511DEE" w:rsidRPr="00511DEE" w:rsidRDefault="00511DEE" w:rsidP="009435E3">
            <w:pPr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>Year One/Two</w:t>
            </w:r>
          </w:p>
        </w:tc>
        <w:tc>
          <w:tcPr>
            <w:tcW w:w="4549" w:type="dxa"/>
          </w:tcPr>
          <w:p w14:paraId="1C97D153" w14:textId="76712E5B" w:rsidR="00511DEE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Food and Nutrition</w:t>
            </w:r>
          </w:p>
        </w:tc>
        <w:tc>
          <w:tcPr>
            <w:tcW w:w="4345" w:type="dxa"/>
          </w:tcPr>
          <w:p w14:paraId="2556490E" w14:textId="77777777" w:rsidR="00BE6F45" w:rsidRDefault="00BE6F45" w:rsidP="00BE6F45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Structures</w:t>
            </w:r>
          </w:p>
          <w:p w14:paraId="4D2B74C5" w14:textId="7A3D63D7" w:rsidR="00511DEE" w:rsidRPr="00511DEE" w:rsidRDefault="00BE6F45" w:rsidP="00BE6F45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Mechanisms</w:t>
            </w:r>
          </w:p>
        </w:tc>
        <w:tc>
          <w:tcPr>
            <w:tcW w:w="4195" w:type="dxa"/>
          </w:tcPr>
          <w:p w14:paraId="589C2FF8" w14:textId="77777777" w:rsid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Materials</w:t>
            </w:r>
          </w:p>
          <w:p w14:paraId="569E52EA" w14:textId="0666EC06" w:rsidR="00BE6F45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Textiles</w:t>
            </w:r>
          </w:p>
        </w:tc>
      </w:tr>
      <w:tr w:rsidR="00511DEE" w:rsidRPr="00511DEE" w14:paraId="293173C9" w14:textId="77777777" w:rsidTr="00511DEE">
        <w:trPr>
          <w:trHeight w:val="1531"/>
        </w:trPr>
        <w:tc>
          <w:tcPr>
            <w:tcW w:w="1983" w:type="dxa"/>
            <w:shd w:val="clear" w:color="auto" w:fill="B4C6E7" w:themeFill="accent1" w:themeFillTint="66"/>
          </w:tcPr>
          <w:p w14:paraId="2DA7DDCC" w14:textId="77777777" w:rsidR="00511DEE" w:rsidRPr="00511DEE" w:rsidRDefault="00511DEE" w:rsidP="009435E3">
            <w:pPr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>Year Three/Four</w:t>
            </w:r>
          </w:p>
        </w:tc>
        <w:tc>
          <w:tcPr>
            <w:tcW w:w="4549" w:type="dxa"/>
          </w:tcPr>
          <w:p w14:paraId="640C9C0E" w14:textId="77777777" w:rsid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Textiles</w:t>
            </w:r>
          </w:p>
          <w:p w14:paraId="6357A3BA" w14:textId="6EB08F7B" w:rsidR="00BE6F45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</w:p>
        </w:tc>
        <w:tc>
          <w:tcPr>
            <w:tcW w:w="4345" w:type="dxa"/>
          </w:tcPr>
          <w:p w14:paraId="78AF3610" w14:textId="067D5C7F" w:rsid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Food and Nutrition</w:t>
            </w:r>
          </w:p>
          <w:p w14:paraId="12521C87" w14:textId="731D16D8" w:rsidR="00257C3E" w:rsidRPr="00511DEE" w:rsidRDefault="00257C3E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Mechanisms</w:t>
            </w:r>
          </w:p>
          <w:p w14:paraId="74B9F267" w14:textId="77777777" w:rsidR="00511DEE" w:rsidRPr="00511DEE" w:rsidRDefault="00511DEE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</w:p>
        </w:tc>
        <w:tc>
          <w:tcPr>
            <w:tcW w:w="4195" w:type="dxa"/>
          </w:tcPr>
          <w:p w14:paraId="434CF099" w14:textId="77777777" w:rsid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Systems</w:t>
            </w:r>
          </w:p>
          <w:p w14:paraId="1C955D85" w14:textId="1E8795F7" w:rsidR="00BE6F45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Structures</w:t>
            </w:r>
          </w:p>
        </w:tc>
      </w:tr>
      <w:tr w:rsidR="00511DEE" w:rsidRPr="00511DEE" w14:paraId="19D33992" w14:textId="77777777" w:rsidTr="00511DEE">
        <w:trPr>
          <w:trHeight w:val="1220"/>
        </w:trPr>
        <w:tc>
          <w:tcPr>
            <w:tcW w:w="1983" w:type="dxa"/>
            <w:shd w:val="clear" w:color="auto" w:fill="B4C6E7" w:themeFill="accent1" w:themeFillTint="66"/>
          </w:tcPr>
          <w:p w14:paraId="6933AFE6" w14:textId="77777777" w:rsidR="00511DEE" w:rsidRPr="00511DEE" w:rsidRDefault="00511DEE" w:rsidP="009435E3">
            <w:pPr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>Year Five</w:t>
            </w:r>
          </w:p>
        </w:tc>
        <w:tc>
          <w:tcPr>
            <w:tcW w:w="4549" w:type="dxa"/>
          </w:tcPr>
          <w:p w14:paraId="4D34D260" w14:textId="77777777" w:rsid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 xml:space="preserve">Systems </w:t>
            </w:r>
          </w:p>
          <w:p w14:paraId="05E91FB6" w14:textId="07BC2D25" w:rsidR="00BE6F45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Textiles</w:t>
            </w:r>
          </w:p>
        </w:tc>
        <w:tc>
          <w:tcPr>
            <w:tcW w:w="4345" w:type="dxa"/>
          </w:tcPr>
          <w:p w14:paraId="41E6AFEC" w14:textId="77777777" w:rsidR="00257C3E" w:rsidRDefault="00257C3E" w:rsidP="00257C3E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Structures</w:t>
            </w:r>
          </w:p>
          <w:p w14:paraId="055FA918" w14:textId="77777777" w:rsidR="00257C3E" w:rsidRPr="00511DEE" w:rsidRDefault="00257C3E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</w:p>
          <w:p w14:paraId="2958EDD5" w14:textId="77777777" w:rsidR="00511DEE" w:rsidRPr="00511DEE" w:rsidRDefault="00511DEE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</w:p>
        </w:tc>
        <w:tc>
          <w:tcPr>
            <w:tcW w:w="4195" w:type="dxa"/>
          </w:tcPr>
          <w:p w14:paraId="268CC95C" w14:textId="77777777" w:rsidR="00511DEE" w:rsidRDefault="00BE6F45" w:rsidP="00BE6F45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Mechanisms</w:t>
            </w:r>
          </w:p>
          <w:p w14:paraId="0215A7AA" w14:textId="77777777" w:rsidR="00353EE0" w:rsidRDefault="00353EE0" w:rsidP="00353EE0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Food and Nutrition</w:t>
            </w:r>
          </w:p>
          <w:p w14:paraId="32E1C1C4" w14:textId="75A71991" w:rsidR="00353EE0" w:rsidRPr="00511DEE" w:rsidRDefault="00353EE0" w:rsidP="00BE6F45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</w:p>
        </w:tc>
      </w:tr>
      <w:tr w:rsidR="00511DEE" w:rsidRPr="00511DEE" w14:paraId="0CDF6F89" w14:textId="77777777" w:rsidTr="00511DEE">
        <w:trPr>
          <w:trHeight w:val="1196"/>
        </w:trPr>
        <w:tc>
          <w:tcPr>
            <w:tcW w:w="1983" w:type="dxa"/>
            <w:shd w:val="clear" w:color="auto" w:fill="B4C6E7" w:themeFill="accent1" w:themeFillTint="66"/>
          </w:tcPr>
          <w:p w14:paraId="575466D0" w14:textId="77777777" w:rsidR="00511DEE" w:rsidRPr="00511DEE" w:rsidRDefault="00511DEE" w:rsidP="009435E3">
            <w:pPr>
              <w:rPr>
                <w:rFonts w:ascii="Letter-join Plus 4" w:hAnsi="Letter-join Plus 4"/>
                <w:sz w:val="24"/>
                <w:szCs w:val="24"/>
              </w:rPr>
            </w:pPr>
            <w:r w:rsidRPr="00511DEE">
              <w:rPr>
                <w:rFonts w:ascii="Letter-join Plus 4" w:hAnsi="Letter-join Plus 4"/>
                <w:sz w:val="24"/>
                <w:szCs w:val="24"/>
              </w:rPr>
              <w:t>Year Six</w:t>
            </w:r>
          </w:p>
        </w:tc>
        <w:tc>
          <w:tcPr>
            <w:tcW w:w="4549" w:type="dxa"/>
          </w:tcPr>
          <w:p w14:paraId="0E256D5D" w14:textId="77777777" w:rsidR="00BE6F45" w:rsidRDefault="00BE6F45" w:rsidP="00BE6F45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Structures</w:t>
            </w:r>
          </w:p>
          <w:p w14:paraId="0FD9224F" w14:textId="77777777" w:rsidR="00257C3E" w:rsidRDefault="00257C3E" w:rsidP="00257C3E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Electrical Systems</w:t>
            </w:r>
          </w:p>
          <w:p w14:paraId="359C4A76" w14:textId="1180A8D1" w:rsidR="00511DEE" w:rsidRPr="00511DEE" w:rsidRDefault="00511DEE" w:rsidP="00BE6F45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</w:p>
        </w:tc>
        <w:tc>
          <w:tcPr>
            <w:tcW w:w="4345" w:type="dxa"/>
          </w:tcPr>
          <w:p w14:paraId="06426E22" w14:textId="3D87C93F" w:rsidR="00257C3E" w:rsidRDefault="00257C3E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Mechanisms</w:t>
            </w:r>
          </w:p>
          <w:p w14:paraId="7B555C6B" w14:textId="2C47BBD9" w:rsidR="00BE6F45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Textiles</w:t>
            </w:r>
          </w:p>
        </w:tc>
        <w:tc>
          <w:tcPr>
            <w:tcW w:w="4195" w:type="dxa"/>
          </w:tcPr>
          <w:p w14:paraId="1AB42AEC" w14:textId="7DC43B15" w:rsidR="00511DEE" w:rsidRPr="00511DEE" w:rsidRDefault="00BE6F45" w:rsidP="009435E3">
            <w:pPr>
              <w:rPr>
                <w:rFonts w:ascii="Letter-join Plus 4" w:hAnsi="Letter-join Plus 4"/>
                <w:b/>
                <w:bCs/>
                <w:sz w:val="24"/>
                <w:szCs w:val="16"/>
              </w:rPr>
            </w:pPr>
            <w:r>
              <w:rPr>
                <w:rFonts w:ascii="Letter-join Plus 4" w:hAnsi="Letter-join Plus 4"/>
                <w:b/>
                <w:bCs/>
                <w:sz w:val="24"/>
                <w:szCs w:val="16"/>
              </w:rPr>
              <w:t>Food and Nutrition</w:t>
            </w:r>
          </w:p>
        </w:tc>
      </w:tr>
    </w:tbl>
    <w:p w14:paraId="72C69F67" w14:textId="77777777" w:rsidR="00511DEE" w:rsidRDefault="00511DEE"/>
    <w:sectPr w:rsidR="00511DEE" w:rsidSect="00511DEE">
      <w:headerReference w:type="default" r:id="rId6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D723" w14:textId="77777777" w:rsidR="00511DEE" w:rsidRDefault="00511DEE" w:rsidP="00511DEE">
      <w:pPr>
        <w:spacing w:after="0" w:line="240" w:lineRule="auto"/>
      </w:pPr>
      <w:r>
        <w:separator/>
      </w:r>
    </w:p>
  </w:endnote>
  <w:endnote w:type="continuationSeparator" w:id="0">
    <w:p w14:paraId="0004B20F" w14:textId="77777777" w:rsidR="00511DEE" w:rsidRDefault="00511DEE" w:rsidP="0051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C7861" w14:textId="77777777" w:rsidR="00511DEE" w:rsidRDefault="00511DEE" w:rsidP="00511DEE">
      <w:pPr>
        <w:spacing w:after="0" w:line="240" w:lineRule="auto"/>
      </w:pPr>
      <w:r>
        <w:separator/>
      </w:r>
    </w:p>
  </w:footnote>
  <w:footnote w:type="continuationSeparator" w:id="0">
    <w:p w14:paraId="6330DA85" w14:textId="77777777" w:rsidR="00511DEE" w:rsidRDefault="00511DEE" w:rsidP="0051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C7A9" w14:textId="77777777" w:rsidR="00511DEE" w:rsidRDefault="00511D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5ADB6" wp14:editId="6D26143A">
          <wp:simplePos x="0" y="0"/>
          <wp:positionH relativeFrom="column">
            <wp:posOffset>8502977</wp:posOffset>
          </wp:positionH>
          <wp:positionV relativeFrom="paragraph">
            <wp:posOffset>-82301</wp:posOffset>
          </wp:positionV>
          <wp:extent cx="801278" cy="801278"/>
          <wp:effectExtent l="0" t="0" r="0" b="0"/>
          <wp:wrapNone/>
          <wp:docPr id="1" name="Picture 1" descr="C:\Users\naomibragg\AppData\Local\Microsoft\Windows\INetCache\Content.MSO\F801377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omibragg\AppData\Local\Microsoft\Windows\INetCache\Content.MSO\F8013779.t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101010"/>
                      </a:clrFrom>
                      <a:clrTo>
                        <a:srgbClr val="10101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278" cy="8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EE"/>
    <w:rsid w:val="001535C5"/>
    <w:rsid w:val="00257C3E"/>
    <w:rsid w:val="002F3033"/>
    <w:rsid w:val="00353EE0"/>
    <w:rsid w:val="0037594C"/>
    <w:rsid w:val="00511DEE"/>
    <w:rsid w:val="009642BA"/>
    <w:rsid w:val="00BE6F45"/>
    <w:rsid w:val="00E4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5B7696"/>
  <w15:chartTrackingRefBased/>
  <w15:docId w15:val="{99449A9C-2ACC-43A4-A08B-D12DB535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DEE"/>
  </w:style>
  <w:style w:type="paragraph" w:styleId="Footer">
    <w:name w:val="footer"/>
    <w:basedOn w:val="Normal"/>
    <w:link w:val="FooterChar"/>
    <w:uiPriority w:val="99"/>
    <w:unhideWhenUsed/>
    <w:rsid w:val="0051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EE"/>
  </w:style>
  <w:style w:type="table" w:styleId="TableGrid">
    <w:name w:val="Table Grid"/>
    <w:basedOn w:val="TableNormal"/>
    <w:uiPriority w:val="39"/>
    <w:rsid w:val="0051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Bragg</dc:creator>
  <cp:keywords/>
  <dc:description/>
  <cp:lastModifiedBy>Naomi Bragg</cp:lastModifiedBy>
  <cp:revision>4</cp:revision>
  <dcterms:created xsi:type="dcterms:W3CDTF">2024-10-23T15:30:00Z</dcterms:created>
  <dcterms:modified xsi:type="dcterms:W3CDTF">2025-01-09T15:14:00Z</dcterms:modified>
</cp:coreProperties>
</file>