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FD" w:rsidRDefault="009102FD"/>
    <w:tbl>
      <w:tblPr>
        <w:tblStyle w:val="TableGrid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A0E73" w:rsidTr="006874EA">
        <w:tc>
          <w:tcPr>
            <w:tcW w:w="13948" w:type="dxa"/>
            <w:gridSpan w:val="7"/>
            <w:shd w:val="clear" w:color="auto" w:fill="D9E2F3" w:themeFill="accent1" w:themeFillTint="33"/>
          </w:tcPr>
          <w:p w:rsidR="009102FD" w:rsidRDefault="009102FD" w:rsidP="009A0E73">
            <w:pPr>
              <w:jc w:val="center"/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</w:pPr>
            <w:r w:rsidRPr="009102FD">
              <w:rPr>
                <w:rFonts w:ascii="Letter-join No-Lead 4" w:hAnsi="Letter-join No-Lead 4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1DF3F4FB">
                  <wp:simplePos x="0" y="0"/>
                  <wp:positionH relativeFrom="margin">
                    <wp:posOffset>8142605</wp:posOffset>
                  </wp:positionH>
                  <wp:positionV relativeFrom="margin">
                    <wp:posOffset>1905</wp:posOffset>
                  </wp:positionV>
                  <wp:extent cx="507365" cy="46482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0E73" w:rsidRPr="009102FD" w:rsidRDefault="009A0E73" w:rsidP="009102FD">
            <w:pPr>
              <w:jc w:val="center"/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</w:pPr>
            <w:r w:rsidRPr="009102FD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 xml:space="preserve">Reading Long term </w:t>
            </w:r>
            <w:r w:rsidR="003D7DFA" w:rsidRPr="009102FD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>overview</w:t>
            </w:r>
            <w:r w:rsidR="002F418D" w:rsidRPr="009102FD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>/sequence</w:t>
            </w:r>
            <w:r w:rsidR="00114238" w:rsidRPr="009102FD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 xml:space="preserve">    </w:t>
            </w:r>
            <w:r w:rsidR="00114238" w:rsidRPr="009102FD">
              <w:rPr>
                <w:rFonts w:ascii="Letter-join No-Lead 4" w:hAnsi="Letter-join No-Lead 4"/>
                <w:b/>
                <w:noProof/>
                <w:u w:val="single"/>
              </w:rPr>
              <w:t xml:space="preserve"> </w:t>
            </w:r>
          </w:p>
        </w:tc>
      </w:tr>
      <w:tr w:rsidR="00A94CFF" w:rsidRPr="009102FD" w:rsidTr="00A94CFF"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2024-25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Autumn 1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Autumn 2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Spring 1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Spring 2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Summer 1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Summer 2</w:t>
            </w:r>
          </w:p>
        </w:tc>
      </w:tr>
      <w:tr w:rsidR="00A94CFF" w:rsidRPr="009102FD" w:rsidTr="00A94CFF"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Reception</w:t>
            </w:r>
          </w:p>
        </w:tc>
        <w:tc>
          <w:tcPr>
            <w:tcW w:w="1992" w:type="dxa"/>
          </w:tcPr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What makes me a me? 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I’m (almost) always kind 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The Dark 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In every house on every street 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The squirrels who squabbled 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A94CFF" w:rsidRPr="009102FD" w:rsidRDefault="00114238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Funny Bones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</w:tc>
        <w:tc>
          <w:tcPr>
            <w:tcW w:w="1992" w:type="dxa"/>
          </w:tcPr>
          <w:p w:rsidR="00A94CFF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Pumpkin Soup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The Invisible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The Gingerbread Man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The Wonder</w:t>
            </w:r>
          </w:p>
        </w:tc>
        <w:tc>
          <w:tcPr>
            <w:tcW w:w="1993" w:type="dxa"/>
          </w:tcPr>
          <w:p w:rsidR="00A94CFF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Standing Up to Racism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Rosa Parks- Little People Big Dreams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Shu Lin’s Grandpa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Chicken Clicking</w:t>
            </w:r>
          </w:p>
        </w:tc>
        <w:tc>
          <w:tcPr>
            <w:tcW w:w="1993" w:type="dxa"/>
          </w:tcPr>
          <w:p w:rsidR="00A94CFF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Tad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Mrs Noah’s Garden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Mr Wolf’s Pancakes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Pig and Egg</w:t>
            </w:r>
          </w:p>
        </w:tc>
        <w:tc>
          <w:tcPr>
            <w:tcW w:w="1993" w:type="dxa"/>
          </w:tcPr>
          <w:p w:rsidR="00A94CFF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Clean Up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Winnie the Pooh helps the Bees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Greta and the Giants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One Little Bird</w:t>
            </w:r>
          </w:p>
        </w:tc>
        <w:tc>
          <w:tcPr>
            <w:tcW w:w="1993" w:type="dxa"/>
          </w:tcPr>
          <w:p w:rsidR="00A94CFF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Up and Down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Amelia Earhart: Little People Big Dreams</w:t>
            </w: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Martha Maps it Out</w:t>
            </w:r>
          </w:p>
          <w:p w:rsidR="00114238" w:rsidRPr="009102FD" w:rsidRDefault="00114238" w:rsidP="00114238">
            <w:pPr>
              <w:rPr>
                <w:rFonts w:ascii="Letter-join No-Lead 4" w:hAnsi="Letter-join No-Lead 4"/>
              </w:rPr>
            </w:pPr>
          </w:p>
          <w:p w:rsidR="00114238" w:rsidRPr="009102FD" w:rsidRDefault="00114238" w:rsidP="00114238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Anansi and the Golden Pot</w:t>
            </w:r>
          </w:p>
          <w:p w:rsidR="00114238" w:rsidRPr="009102FD" w:rsidRDefault="00114238" w:rsidP="00114238">
            <w:pPr>
              <w:rPr>
                <w:rFonts w:ascii="Letter-join No-Lead 4" w:hAnsi="Letter-join No-Lead 4"/>
                <w:b/>
              </w:rPr>
            </w:pPr>
          </w:p>
          <w:p w:rsidR="00114238" w:rsidRPr="009102FD" w:rsidRDefault="00114238" w:rsidP="00114238">
            <w:pPr>
              <w:rPr>
                <w:rFonts w:ascii="Letter-join No-Lead 4" w:hAnsi="Letter-join No-Lead 4"/>
                <w:b/>
              </w:rPr>
            </w:pPr>
            <w:proofErr w:type="spellStart"/>
            <w:r w:rsidRPr="009102FD">
              <w:rPr>
                <w:rFonts w:ascii="Letter-join No-Lead 4" w:hAnsi="Letter-join No-Lead 4"/>
                <w:b/>
              </w:rPr>
              <w:t>It’a</w:t>
            </w:r>
            <w:proofErr w:type="spellEnd"/>
            <w:r w:rsidRPr="009102FD">
              <w:rPr>
                <w:rFonts w:ascii="Letter-join No-Lead 4" w:hAnsi="Letter-join No-Lead 4"/>
                <w:b/>
              </w:rPr>
              <w:t xml:space="preserve"> No Money Day</w:t>
            </w:r>
          </w:p>
        </w:tc>
      </w:tr>
      <w:tr w:rsidR="00A94CFF" w:rsidRPr="009102FD" w:rsidTr="00A94CFF"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Year 1</w:t>
            </w:r>
          </w:p>
        </w:tc>
        <w:tc>
          <w:tcPr>
            <w:tcW w:w="1992" w:type="dxa"/>
          </w:tcPr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proofErr w:type="spellStart"/>
            <w:r w:rsidRPr="009102FD">
              <w:rPr>
                <w:rFonts w:ascii="Letter-join No-Lead 4" w:hAnsi="Letter-join No-Lead 4"/>
                <w:b/>
              </w:rPr>
              <w:t>Beegu</w:t>
            </w:r>
            <w:proofErr w:type="spellEnd"/>
            <w:r w:rsidRPr="009102FD">
              <w:rPr>
                <w:rFonts w:ascii="Letter-join No-Lead 4" w:hAnsi="Letter-join No-Lead 4"/>
                <w:b/>
              </w:rPr>
              <w:t>:</w:t>
            </w:r>
            <w:r w:rsidRPr="009102FD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Where the Wild Things Are</w:t>
            </w:r>
            <w:r w:rsidRPr="009102FD">
              <w:rPr>
                <w:rFonts w:ascii="Letter-join No-Lead 4" w:hAnsi="Letter-join No-Lead 4"/>
              </w:rPr>
              <w:t xml:space="preserve">: </w:t>
            </w:r>
          </w:p>
          <w:p w:rsidR="00A94CFF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Classic picture book</w:t>
            </w:r>
          </w:p>
        </w:tc>
        <w:tc>
          <w:tcPr>
            <w:tcW w:w="1992" w:type="dxa"/>
          </w:tcPr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Storm Whale:</w:t>
            </w:r>
            <w:r w:rsidRPr="009102FD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Owl and the Pussycat Edward Lear</w:t>
            </w:r>
            <w:r w:rsidRPr="009102FD">
              <w:rPr>
                <w:rFonts w:ascii="Letter-join No-Lead 4" w:hAnsi="Letter-join No-Lead 4"/>
              </w:rPr>
              <w:t xml:space="preserve">: </w:t>
            </w:r>
          </w:p>
          <w:p w:rsidR="00A94CFF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Heritage poem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Aesop’s Fables –</w:t>
            </w:r>
            <w:r w:rsidRPr="009102FD">
              <w:rPr>
                <w:rFonts w:ascii="Letter-join No-Lead 4" w:hAnsi="Letter-join No-Lead 4"/>
              </w:rPr>
              <w:t xml:space="preserve"> </w:t>
            </w:r>
            <w:r w:rsidRPr="009102FD">
              <w:rPr>
                <w:rFonts w:ascii="Letter-join No-Lead 4" w:hAnsi="Letter-join No-Lead 4"/>
                <w:b/>
              </w:rPr>
              <w:t>The Boy Who Cried Wolf: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Heritage text</w:t>
            </w:r>
          </w:p>
        </w:tc>
        <w:tc>
          <w:tcPr>
            <w:tcW w:w="1993" w:type="dxa"/>
          </w:tcPr>
          <w:p w:rsidR="00E23193" w:rsidRPr="009102FD" w:rsidRDefault="00E23193" w:rsidP="00A94CFF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The Tale of Peter Rabbit </w:t>
            </w:r>
          </w:p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Heritage text and seminal female author. Archaic language and anthropomorphism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A94CFF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Look Up!</w:t>
            </w:r>
            <w:r w:rsidRPr="009102FD">
              <w:rPr>
                <w:rFonts w:ascii="Letter-join No-Lead 4" w:hAnsi="Letter-join No-Lead 4"/>
              </w:rPr>
              <w:t xml:space="preserve"> Contemporary narrative picture book</w:t>
            </w:r>
          </w:p>
        </w:tc>
        <w:tc>
          <w:tcPr>
            <w:tcW w:w="1993" w:type="dxa"/>
          </w:tcPr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Here We Are</w:t>
            </w:r>
            <w:r w:rsidRPr="009102FD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A94CFF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Chocolate Cake Michael Rosen</w:t>
            </w:r>
            <w:r w:rsidRPr="009102FD">
              <w:rPr>
                <w:rFonts w:ascii="Letter-join No-Lead 4" w:hAnsi="Letter-join No-Lead 4"/>
              </w:rPr>
              <w:t xml:space="preserve"> Humorous contemporary</w:t>
            </w:r>
          </w:p>
        </w:tc>
        <w:tc>
          <w:tcPr>
            <w:tcW w:w="1993" w:type="dxa"/>
          </w:tcPr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There’s a </w:t>
            </w:r>
            <w:proofErr w:type="spellStart"/>
            <w:r w:rsidRPr="009102FD">
              <w:rPr>
                <w:rFonts w:ascii="Letter-join No-Lead 4" w:hAnsi="Letter-join No-Lead 4"/>
                <w:b/>
              </w:rPr>
              <w:t>Rangtan</w:t>
            </w:r>
            <w:proofErr w:type="spellEnd"/>
            <w:r w:rsidRPr="009102FD">
              <w:rPr>
                <w:rFonts w:ascii="Letter-join No-Lead 4" w:hAnsi="Letter-join No-Lead 4"/>
                <w:b/>
              </w:rPr>
              <w:t xml:space="preserve"> in my Bedroom</w:t>
            </w:r>
            <w:r w:rsidRPr="009102FD">
              <w:rPr>
                <w:rFonts w:ascii="Letter-join No-Lead 4" w:hAnsi="Letter-join No-Lead 4"/>
              </w:rPr>
              <w:t xml:space="preserve"> Contemporary narrative picture book and information text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A94CFF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And Tango Makes Three</w:t>
            </w:r>
            <w:r w:rsidRPr="009102FD">
              <w:rPr>
                <w:rFonts w:ascii="Letter-join No-Lead 4" w:hAnsi="Letter-join No-Lead 4"/>
              </w:rPr>
              <w:t xml:space="preserve"> Contemporary narrative picture book and in</w:t>
            </w:r>
          </w:p>
        </w:tc>
        <w:tc>
          <w:tcPr>
            <w:tcW w:w="1993" w:type="dxa"/>
          </w:tcPr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Lion Inside</w:t>
            </w:r>
            <w:r w:rsidRPr="009102FD">
              <w:rPr>
                <w:rFonts w:ascii="Letter-join No-Lead 4" w:hAnsi="Letter-join No-Lead 4"/>
              </w:rPr>
              <w:t xml:space="preserve"> Contemporary rhyming narrative poem</w:t>
            </w: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</w:p>
          <w:p w:rsidR="00E23193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Aesop’s Fables – The Hare and the Tortoise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A94CFF" w:rsidRPr="009102FD" w:rsidRDefault="00E23193" w:rsidP="00E2319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Heritage text</w:t>
            </w:r>
          </w:p>
        </w:tc>
      </w:tr>
      <w:tr w:rsidR="00844A90" w:rsidRPr="009102FD" w:rsidTr="00A94CFF">
        <w:tc>
          <w:tcPr>
            <w:tcW w:w="1992" w:type="dxa"/>
            <w:shd w:val="clear" w:color="auto" w:fill="D9E2F3" w:themeFill="accent1" w:themeFillTint="33"/>
          </w:tcPr>
          <w:p w:rsidR="00844A90" w:rsidRPr="009102FD" w:rsidRDefault="00844A90" w:rsidP="00A94CFF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lastRenderedPageBreak/>
              <w:t>Year 2</w:t>
            </w:r>
          </w:p>
        </w:tc>
        <w:tc>
          <w:tcPr>
            <w:tcW w:w="1992" w:type="dxa"/>
          </w:tcPr>
          <w:p w:rsidR="00844A90" w:rsidRPr="001542EA" w:rsidRDefault="00844A90" w:rsidP="00A94CFF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Grandad’s Island</w:t>
            </w:r>
            <w:r w:rsidRPr="001542EA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</w:p>
          <w:p w:rsidR="00844A90" w:rsidRPr="001542EA" w:rsidRDefault="00844A90" w:rsidP="00A94CFF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Aesop’s Fables – The Goose that laid the Golden Eggs</w:t>
            </w:r>
            <w:r w:rsidRPr="001542EA">
              <w:rPr>
                <w:rFonts w:ascii="Letter-join No-Lead 4" w:hAnsi="Letter-join No-Lead 4"/>
              </w:rPr>
              <w:t xml:space="preserve"> Heritage text</w:t>
            </w:r>
          </w:p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</w:p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Mrs Noah’s Pockets</w:t>
            </w:r>
            <w:r w:rsidRPr="001542EA">
              <w:rPr>
                <w:rFonts w:ascii="Letter-join No-Lead 4" w:hAnsi="Letter-join No-Lead 4"/>
              </w:rPr>
              <w:t xml:space="preserve"> Contemporary narrative picture book</w:t>
            </w:r>
          </w:p>
        </w:tc>
        <w:tc>
          <w:tcPr>
            <w:tcW w:w="1992" w:type="dxa"/>
          </w:tcPr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 xml:space="preserve">Paddington </w:t>
            </w:r>
          </w:p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</w:rPr>
              <w:t>Heritage text</w:t>
            </w: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The Christmas Pine Julia Donaldson</w:t>
            </w:r>
            <w:r w:rsidRPr="001542EA">
              <w:rPr>
                <w:rFonts w:ascii="Letter-join No-Lead 4" w:hAnsi="Letter-join No-Lead 4"/>
              </w:rPr>
              <w:t xml:space="preserve"> Contemporary narrative poem</w:t>
            </w:r>
          </w:p>
        </w:tc>
        <w:tc>
          <w:tcPr>
            <w:tcW w:w="1993" w:type="dxa"/>
          </w:tcPr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 xml:space="preserve">The </w:t>
            </w:r>
            <w:proofErr w:type="spellStart"/>
            <w:r w:rsidRPr="001542EA">
              <w:rPr>
                <w:rFonts w:ascii="Letter-join No-Lead 4" w:hAnsi="Letter-join No-Lead 4"/>
                <w:b/>
              </w:rPr>
              <w:t>Quangle</w:t>
            </w:r>
            <w:proofErr w:type="spellEnd"/>
            <w:r w:rsidRPr="001542EA">
              <w:rPr>
                <w:rFonts w:ascii="Letter-join No-Lead 4" w:hAnsi="Letter-join No-Lead 4"/>
                <w:b/>
              </w:rPr>
              <w:t xml:space="preserve"> Wangle’s Hat Edward Lear</w:t>
            </w:r>
            <w:r w:rsidRPr="001542EA">
              <w:rPr>
                <w:rFonts w:ascii="Letter-join No-Lead 4" w:hAnsi="Letter-join No-Lead 4"/>
              </w:rPr>
              <w:t xml:space="preserve"> Heritage poem and seminal poet</w:t>
            </w: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Coming to England</w:t>
            </w:r>
            <w:r w:rsidRPr="001542EA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The Street Beneath My Feet</w:t>
            </w:r>
            <w:r w:rsidRPr="001542EA">
              <w:rPr>
                <w:rFonts w:ascii="Letter-join No-Lead 4" w:hAnsi="Letter-join No-Lead 4"/>
              </w:rPr>
              <w:t xml:space="preserve"> Contemporary non-narrative picture book</w:t>
            </w:r>
          </w:p>
        </w:tc>
        <w:tc>
          <w:tcPr>
            <w:tcW w:w="1993" w:type="dxa"/>
          </w:tcPr>
          <w:p w:rsidR="00844A90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Rhythm of the Rain</w:t>
            </w:r>
            <w:r w:rsidRPr="001542EA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</w:p>
          <w:p w:rsidR="00844A90" w:rsidRPr="001542EA" w:rsidRDefault="00844A90" w:rsidP="00844A90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Little People Big Dreams: David Attenborough</w:t>
            </w:r>
          </w:p>
          <w:p w:rsidR="00844A90" w:rsidRPr="001542EA" w:rsidRDefault="00844A90" w:rsidP="00844A90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</w:rPr>
              <w:t>Illustrated biography</w:t>
            </w:r>
          </w:p>
        </w:tc>
        <w:tc>
          <w:tcPr>
            <w:tcW w:w="1993" w:type="dxa"/>
          </w:tcPr>
          <w:p w:rsidR="001542EA" w:rsidRPr="001542EA" w:rsidRDefault="00844A90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Great Women Who Changed the World</w:t>
            </w:r>
            <w:r w:rsidRPr="001542EA">
              <w:rPr>
                <w:rFonts w:ascii="Letter-join No-Lead 4" w:hAnsi="Letter-join No-Lead 4"/>
              </w:rPr>
              <w:t xml:space="preserve"> Illustrated anthology of biographies of women</w:t>
            </w:r>
          </w:p>
          <w:p w:rsidR="00844A90" w:rsidRPr="001542EA" w:rsidRDefault="00844A90" w:rsidP="001542EA">
            <w:pPr>
              <w:rPr>
                <w:rFonts w:ascii="Letter-join No-Lead 4" w:hAnsi="Letter-join No-Lead 4"/>
              </w:rPr>
            </w:pPr>
          </w:p>
          <w:p w:rsidR="001542EA" w:rsidRPr="001542EA" w:rsidRDefault="001542EA" w:rsidP="001542EA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Aesop’s Fables – The Sun and The Wind</w:t>
            </w:r>
            <w:r w:rsidRPr="001542EA">
              <w:rPr>
                <w:rFonts w:ascii="Letter-join No-Lead 4" w:hAnsi="Letter-join No-Lead 4"/>
              </w:rPr>
              <w:t xml:space="preserve"> Heritage text</w:t>
            </w:r>
          </w:p>
        </w:tc>
        <w:tc>
          <w:tcPr>
            <w:tcW w:w="1993" w:type="dxa"/>
          </w:tcPr>
          <w:p w:rsidR="00844A90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Fantastic Mr Fox</w:t>
            </w:r>
            <w:r w:rsidRPr="001542EA">
              <w:rPr>
                <w:rFonts w:ascii="Letter-join No-Lead 4" w:hAnsi="Letter-join No-Lead 4"/>
              </w:rPr>
              <w:t xml:space="preserve"> Classic short novel</w:t>
            </w:r>
          </w:p>
        </w:tc>
      </w:tr>
      <w:tr w:rsidR="001542EA" w:rsidRPr="009102FD" w:rsidTr="00A94CFF">
        <w:tc>
          <w:tcPr>
            <w:tcW w:w="1992" w:type="dxa"/>
            <w:shd w:val="clear" w:color="auto" w:fill="D9E2F3" w:themeFill="accent1" w:themeFillTint="33"/>
          </w:tcPr>
          <w:p w:rsidR="001542EA" w:rsidRPr="009102FD" w:rsidRDefault="001542EA" w:rsidP="00A94CFF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Year 3</w:t>
            </w:r>
          </w:p>
        </w:tc>
        <w:tc>
          <w:tcPr>
            <w:tcW w:w="1992" w:type="dxa"/>
          </w:tcPr>
          <w:p w:rsidR="001542EA" w:rsidRPr="001542EA" w:rsidRDefault="001542EA" w:rsidP="00A94CFF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Greta and the Giant</w:t>
            </w:r>
            <w:r w:rsidRPr="001542EA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</w:p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Pebble in my Pocket</w:t>
            </w:r>
            <w:r w:rsidRPr="001542EA">
              <w:rPr>
                <w:rFonts w:ascii="Letter-join No-Lead 4" w:hAnsi="Letter-join No-Lead 4"/>
              </w:rPr>
              <w:t xml:space="preserve"> Contemporary non-narrative picture book</w:t>
            </w:r>
          </w:p>
        </w:tc>
        <w:tc>
          <w:tcPr>
            <w:tcW w:w="1992" w:type="dxa"/>
          </w:tcPr>
          <w:p w:rsidR="001542EA" w:rsidRPr="001542EA" w:rsidRDefault="001542EA" w:rsidP="00A94CFF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Leon and the Place Between</w:t>
            </w:r>
            <w:r w:rsidRPr="001542EA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</w:p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proofErr w:type="spellStart"/>
            <w:r w:rsidRPr="001542EA">
              <w:rPr>
                <w:rFonts w:ascii="Letter-join No-Lead 4" w:hAnsi="Letter-join No-Lead 4"/>
                <w:b/>
              </w:rPr>
              <w:t>‘Twas</w:t>
            </w:r>
            <w:proofErr w:type="spellEnd"/>
            <w:r w:rsidRPr="001542EA">
              <w:rPr>
                <w:rFonts w:ascii="Letter-join No-Lead 4" w:hAnsi="Letter-join No-Lead 4"/>
                <w:b/>
              </w:rPr>
              <w:t xml:space="preserve"> the Night before Christmas</w:t>
            </w:r>
            <w:r w:rsidRPr="001542EA">
              <w:rPr>
                <w:rFonts w:ascii="Letter-join No-Lead 4" w:hAnsi="Letter-join No-Lead 4"/>
              </w:rPr>
              <w:t xml:space="preserve"> Seminal heritage poem</w:t>
            </w:r>
          </w:p>
        </w:tc>
        <w:tc>
          <w:tcPr>
            <w:tcW w:w="1993" w:type="dxa"/>
          </w:tcPr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Sam Wu is Not Afraid of the Dark</w:t>
            </w:r>
            <w:r w:rsidRPr="001542EA">
              <w:rPr>
                <w:rFonts w:ascii="Letter-join No-Lead 4" w:hAnsi="Letter-join No-Lead 4"/>
              </w:rPr>
              <w:t xml:space="preserve"> Contemporary narrative chapter book</w:t>
            </w:r>
          </w:p>
          <w:p w:rsidR="001542EA" w:rsidRPr="001542EA" w:rsidRDefault="001542EA" w:rsidP="001542EA">
            <w:pPr>
              <w:rPr>
                <w:rFonts w:ascii="Letter-join No-Lead 4" w:hAnsi="Letter-join No-Lead 4"/>
              </w:rPr>
            </w:pPr>
          </w:p>
          <w:p w:rsidR="001542EA" w:rsidRPr="001542EA" w:rsidRDefault="001542EA" w:rsidP="001542EA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My Shadow Robert Louis Stephenson</w:t>
            </w:r>
            <w:r w:rsidRPr="001542EA">
              <w:rPr>
                <w:rFonts w:ascii="Letter-join No-Lead 4" w:hAnsi="Letter-join No-Lead 4"/>
              </w:rPr>
              <w:t xml:space="preserve"> Classic heritage children’s poem</w:t>
            </w:r>
          </w:p>
        </w:tc>
        <w:tc>
          <w:tcPr>
            <w:tcW w:w="1993" w:type="dxa"/>
          </w:tcPr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 xml:space="preserve">Operation </w:t>
            </w:r>
            <w:proofErr w:type="spellStart"/>
            <w:r w:rsidRPr="001542EA">
              <w:rPr>
                <w:rFonts w:ascii="Letter-join No-Lead 4" w:hAnsi="Letter-join No-Lead 4"/>
                <w:b/>
              </w:rPr>
              <w:t>Gadgetman</w:t>
            </w:r>
            <w:proofErr w:type="spellEnd"/>
            <w:r w:rsidRPr="001542EA">
              <w:rPr>
                <w:rFonts w:ascii="Letter-join No-Lead 4" w:hAnsi="Letter-join No-Lead 4"/>
              </w:rPr>
              <w:t xml:space="preserve"> Contemporary narrative chapter book</w:t>
            </w:r>
          </w:p>
        </w:tc>
        <w:tc>
          <w:tcPr>
            <w:tcW w:w="1993" w:type="dxa"/>
          </w:tcPr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  <w:b/>
              </w:rPr>
              <w:t>The Dancing Bear</w:t>
            </w:r>
            <w:r w:rsidRPr="001542EA">
              <w:rPr>
                <w:rFonts w:ascii="Letter-join No-Lead 4" w:hAnsi="Letter-join No-Lead 4"/>
              </w:rPr>
              <w:t xml:space="preserve"> Contemporary narrative chapter book</w:t>
            </w:r>
            <w:bookmarkStart w:id="0" w:name="_GoBack"/>
            <w:bookmarkEnd w:id="0"/>
          </w:p>
        </w:tc>
        <w:tc>
          <w:tcPr>
            <w:tcW w:w="1993" w:type="dxa"/>
          </w:tcPr>
          <w:p w:rsidR="001542EA" w:rsidRPr="001542EA" w:rsidRDefault="001542EA" w:rsidP="00A94CFF">
            <w:pPr>
              <w:rPr>
                <w:rFonts w:ascii="Letter-join No-Lead 4" w:hAnsi="Letter-join No-Lead 4"/>
              </w:rPr>
            </w:pPr>
            <w:r w:rsidRPr="001542EA">
              <w:rPr>
                <w:rFonts w:ascii="Letter-join No-Lead 4" w:hAnsi="Letter-join No-Lead 4"/>
                <w:b/>
              </w:rPr>
              <w:t>The Magician’s Nephew</w:t>
            </w:r>
            <w:r w:rsidRPr="001542EA">
              <w:rPr>
                <w:rFonts w:ascii="Letter-join No-Lead 4" w:hAnsi="Letter-join No-Lead 4"/>
              </w:rPr>
              <w:t xml:space="preserve"> </w:t>
            </w:r>
          </w:p>
          <w:p w:rsidR="001542EA" w:rsidRPr="001542EA" w:rsidRDefault="001542EA" w:rsidP="00A94CFF">
            <w:pPr>
              <w:rPr>
                <w:rFonts w:ascii="Letter-join No-Lead 4" w:hAnsi="Letter-join No-Lead 4"/>
                <w:b/>
              </w:rPr>
            </w:pPr>
            <w:r w:rsidRPr="001542EA">
              <w:rPr>
                <w:rFonts w:ascii="Letter-join No-Lead 4" w:hAnsi="Letter-join No-Lead 4"/>
              </w:rPr>
              <w:t>Heritage narrative chapter book</w:t>
            </w:r>
          </w:p>
        </w:tc>
      </w:tr>
      <w:tr w:rsidR="00A94CFF" w:rsidRPr="009102FD" w:rsidTr="00A94CFF"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Year 4</w:t>
            </w:r>
          </w:p>
        </w:tc>
        <w:tc>
          <w:tcPr>
            <w:tcW w:w="1992" w:type="dxa"/>
          </w:tcPr>
          <w:p w:rsidR="00A94CFF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Queen’s Nose</w:t>
            </w:r>
            <w:r w:rsidRPr="009102FD">
              <w:rPr>
                <w:rFonts w:ascii="Letter-join No-Lead 4" w:hAnsi="Letter-join No-Lead 4"/>
              </w:rPr>
              <w:t xml:space="preserve"> Classic short novel.</w:t>
            </w:r>
          </w:p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</w:p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Raven Edgar Allen Poe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Heritage poem and</w:t>
            </w:r>
          </w:p>
        </w:tc>
        <w:tc>
          <w:tcPr>
            <w:tcW w:w="1992" w:type="dxa"/>
          </w:tcPr>
          <w:p w:rsidR="00A94CFF" w:rsidRPr="009102FD" w:rsidRDefault="00E2319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Girl who Stole an Elephant</w:t>
            </w:r>
            <w:r w:rsidRPr="009102FD">
              <w:rPr>
                <w:rFonts w:ascii="Letter-join No-Lead 4" w:hAnsi="Letter-join No-Lead 4"/>
              </w:rPr>
              <w:t xml:space="preserve"> Female Sri Lankan protagonist and author.</w:t>
            </w:r>
          </w:p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</w:p>
          <w:p w:rsidR="00E23193" w:rsidRPr="009102FD" w:rsidRDefault="00E23193" w:rsidP="00A94CFF">
            <w:pPr>
              <w:rPr>
                <w:rFonts w:ascii="Letter-join No-Lead 4" w:hAnsi="Letter-join No-Lead 4"/>
              </w:rPr>
            </w:pPr>
          </w:p>
        </w:tc>
        <w:tc>
          <w:tcPr>
            <w:tcW w:w="1993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proofErr w:type="spellStart"/>
            <w:r w:rsidRPr="009102FD">
              <w:rPr>
                <w:rFonts w:ascii="Letter-join No-Lead 4" w:hAnsi="Letter-join No-Lead 4"/>
                <w:b/>
              </w:rPr>
              <w:t>Varjak</w:t>
            </w:r>
            <w:proofErr w:type="spellEnd"/>
            <w:r w:rsidRPr="009102FD">
              <w:rPr>
                <w:rFonts w:ascii="Letter-join No-Lead 4" w:hAnsi="Letter-join No-Lead 4"/>
                <w:b/>
              </w:rPr>
              <w:t xml:space="preserve"> Paw</w:t>
            </w:r>
            <w:r w:rsidRPr="009102FD">
              <w:rPr>
                <w:rFonts w:ascii="Letter-join No-Lead 4" w:hAnsi="Letter-join No-Lead 4"/>
              </w:rPr>
              <w:t xml:space="preserve"> Contemporary narrative chapter book</w:t>
            </w:r>
          </w:p>
        </w:tc>
        <w:tc>
          <w:tcPr>
            <w:tcW w:w="1993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Boy at the Back of the Class</w:t>
            </w:r>
            <w:r w:rsidRPr="009102FD">
              <w:rPr>
                <w:rFonts w:ascii="Letter-join No-Lead 4" w:hAnsi="Letter-join No-Lead 4"/>
              </w:rPr>
              <w:t xml:space="preserve"> Contemporary narrative</w:t>
            </w:r>
          </w:p>
        </w:tc>
        <w:tc>
          <w:tcPr>
            <w:tcW w:w="1993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Young, Gifted and Black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A beautifully illustrated anthology celebrating the achievements of black icons from history and the present day</w:t>
            </w:r>
          </w:p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</w:p>
        </w:tc>
        <w:tc>
          <w:tcPr>
            <w:tcW w:w="1993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Wind in the Willows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Heritage narrative text</w:t>
            </w:r>
          </w:p>
        </w:tc>
      </w:tr>
      <w:tr w:rsidR="00A94CFF" w:rsidRPr="009102FD" w:rsidTr="00A94CFF"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Year 5</w:t>
            </w:r>
          </w:p>
        </w:tc>
        <w:tc>
          <w:tcPr>
            <w:tcW w:w="1992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Shackleton’s Journey</w:t>
            </w:r>
            <w:r w:rsidRPr="009102FD">
              <w:rPr>
                <w:rFonts w:ascii="Letter-join No-Lead 4" w:hAnsi="Letter-join No-Lead 4"/>
              </w:rPr>
              <w:t xml:space="preserve"> Contemporary non-narrative picture book</w:t>
            </w:r>
          </w:p>
        </w:tc>
        <w:tc>
          <w:tcPr>
            <w:tcW w:w="1992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Secrets of a Sun King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Contemporary historical narrative</w:t>
            </w:r>
          </w:p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</w:p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If Rudyard Kipling</w:t>
            </w:r>
            <w:r w:rsidRPr="009102FD">
              <w:rPr>
                <w:rFonts w:ascii="Letter-join No-Lead 4" w:hAnsi="Letter-join No-Lead 4"/>
              </w:rPr>
              <w:t xml:space="preserve"> </w:t>
            </w:r>
            <w:proofErr w:type="gramStart"/>
            <w:r w:rsidRPr="009102FD">
              <w:rPr>
                <w:rFonts w:ascii="Letter-join No-Lead 4" w:hAnsi="Letter-join No-Lead 4"/>
              </w:rPr>
              <w:t>An</w:t>
            </w:r>
            <w:proofErr w:type="gramEnd"/>
            <w:r w:rsidRPr="009102FD">
              <w:rPr>
                <w:rFonts w:ascii="Letter-join No-Lead 4" w:hAnsi="Letter-join No-Lead 4"/>
              </w:rPr>
              <w:t xml:space="preserve"> inspirational heritage poem by a seminal British poet and author</w:t>
            </w:r>
          </w:p>
        </w:tc>
        <w:tc>
          <w:tcPr>
            <w:tcW w:w="1993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A Midsummer Night’s Dream</w:t>
            </w:r>
            <w:r w:rsidRPr="009102FD">
              <w:rPr>
                <w:rFonts w:ascii="Letter-join No-Lead 4" w:hAnsi="Letter-join No-Lead 4"/>
              </w:rPr>
              <w:t xml:space="preserve"> Heritage classic – an introduction to the work of Shakespeare</w:t>
            </w:r>
          </w:p>
          <w:p w:rsidR="009A0E73" w:rsidRPr="009102FD" w:rsidRDefault="009A0E73" w:rsidP="009A0E73">
            <w:pPr>
              <w:rPr>
                <w:rFonts w:ascii="Letter-join No-Lead 4" w:hAnsi="Letter-join No-Lead 4"/>
              </w:rPr>
            </w:pPr>
          </w:p>
          <w:p w:rsidR="009A0E73" w:rsidRPr="009102FD" w:rsidRDefault="009A0E73" w:rsidP="009A0E73">
            <w:pPr>
              <w:rPr>
                <w:rFonts w:ascii="Letter-join No-Lead 4" w:hAnsi="Letter-join No-Lead 4"/>
                <w:b/>
              </w:rPr>
            </w:pPr>
            <w:r w:rsidRPr="009102FD">
              <w:rPr>
                <w:rFonts w:ascii="Letter-join No-Lead 4" w:hAnsi="Letter-join No-Lead 4"/>
                <w:b/>
              </w:rPr>
              <w:t>I Am Not a Label</w:t>
            </w:r>
          </w:p>
          <w:p w:rsidR="00A94CFF" w:rsidRPr="009102FD" w:rsidRDefault="009A0E73" w:rsidP="009A0E7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A book that challenges stereotypes and assumptions</w:t>
            </w:r>
          </w:p>
        </w:tc>
        <w:tc>
          <w:tcPr>
            <w:tcW w:w="1993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Boy in the Tower</w:t>
            </w:r>
            <w:r w:rsidRPr="009102FD">
              <w:rPr>
                <w:rFonts w:ascii="Letter-join No-Lead 4" w:hAnsi="Letter-join No-Lead 4"/>
              </w:rPr>
              <w:t xml:space="preserve"> Contemporary science-fiction narrative</w:t>
            </w:r>
          </w:p>
          <w:p w:rsidR="009A0E73" w:rsidRPr="009102FD" w:rsidRDefault="009A0E73" w:rsidP="009A0E73">
            <w:pPr>
              <w:rPr>
                <w:rFonts w:ascii="Letter-join No-Lead 4" w:hAnsi="Letter-join No-Lead 4"/>
              </w:rPr>
            </w:pPr>
          </w:p>
          <w:p w:rsidR="00A94CFF" w:rsidRPr="009102FD" w:rsidRDefault="009A0E73" w:rsidP="009A0E7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Daffodils William Wordsworth</w:t>
            </w:r>
            <w:r w:rsidRPr="009102FD">
              <w:rPr>
                <w:rFonts w:ascii="Letter-join No-Lead 4" w:hAnsi="Letter-join No-Lead 4"/>
              </w:rPr>
              <w:t xml:space="preserve"> Heritage poem by a seminal British poet.</w:t>
            </w:r>
          </w:p>
        </w:tc>
        <w:tc>
          <w:tcPr>
            <w:tcW w:w="1993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Explorer</w:t>
            </w:r>
            <w:r w:rsidRPr="009102FD">
              <w:rPr>
                <w:rFonts w:ascii="Letter-join No-Lead 4" w:hAnsi="Letter-join No-Lead 4"/>
              </w:rPr>
              <w:t xml:space="preserve"> Contemporary narrative</w:t>
            </w:r>
          </w:p>
        </w:tc>
        <w:tc>
          <w:tcPr>
            <w:tcW w:w="1993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Five Children and It</w:t>
            </w:r>
            <w:r w:rsidRPr="009102FD">
              <w:rPr>
                <w:rFonts w:ascii="Letter-join No-Lead 4" w:hAnsi="Letter-join No-Lead 4"/>
              </w:rPr>
              <w:t xml:space="preserve"> Heritage fantasy narrative by seminal author and poet E. Nesbit</w:t>
            </w:r>
          </w:p>
        </w:tc>
      </w:tr>
      <w:tr w:rsidR="00A94CFF" w:rsidRPr="009102FD" w:rsidTr="00A94CFF">
        <w:tc>
          <w:tcPr>
            <w:tcW w:w="1992" w:type="dxa"/>
            <w:shd w:val="clear" w:color="auto" w:fill="D9E2F3" w:themeFill="accent1" w:themeFillTint="33"/>
          </w:tcPr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Year 6</w:t>
            </w:r>
          </w:p>
        </w:tc>
        <w:tc>
          <w:tcPr>
            <w:tcW w:w="1992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Rooftoppers </w:t>
            </w:r>
            <w:r w:rsidRPr="009102FD">
              <w:rPr>
                <w:rFonts w:ascii="Letter-join No-Lead 4" w:hAnsi="Letter-join No-Lead 4"/>
              </w:rPr>
              <w:t>Contemporary narrative</w:t>
            </w:r>
          </w:p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</w:p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Listeners Walter de la Mare</w:t>
            </w:r>
            <w:r w:rsidRPr="009102FD">
              <w:rPr>
                <w:rFonts w:ascii="Letter-join No-Lead 4" w:hAnsi="Letter-join No-Lead 4"/>
              </w:rPr>
              <w:t xml:space="preserve"> A heritage poem</w:t>
            </w:r>
          </w:p>
        </w:tc>
        <w:tc>
          <w:tcPr>
            <w:tcW w:w="1992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Pig Heart Boy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A second contemporary narrative</w:t>
            </w:r>
          </w:p>
          <w:p w:rsidR="009A0E73" w:rsidRPr="009102FD" w:rsidRDefault="009A0E73" w:rsidP="009A0E73">
            <w:pPr>
              <w:rPr>
                <w:rFonts w:ascii="Letter-join No-Lead 4" w:hAnsi="Letter-join No-Lead 4"/>
              </w:rPr>
            </w:pPr>
          </w:p>
          <w:p w:rsidR="00A94CFF" w:rsidRPr="009102FD" w:rsidRDefault="009A0E73" w:rsidP="009A0E7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How to Live Forever</w:t>
            </w:r>
            <w:r w:rsidRPr="009102FD">
              <w:rPr>
                <w:rFonts w:ascii="Letter-join No-Lead 4" w:hAnsi="Letter-join No-Lead 4"/>
              </w:rPr>
              <w:t xml:space="preserve"> Contemporary narrative picture book,</w:t>
            </w:r>
          </w:p>
        </w:tc>
        <w:tc>
          <w:tcPr>
            <w:tcW w:w="1993" w:type="dxa"/>
          </w:tcPr>
          <w:p w:rsidR="009A0E73" w:rsidRPr="009102FD" w:rsidRDefault="009A0E73" w:rsidP="009A0E7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All Aboard the Empire Windrush</w:t>
            </w:r>
            <w:r w:rsidRPr="009102FD">
              <w:rPr>
                <w:rFonts w:ascii="Letter-join No-Lead 4" w:hAnsi="Letter-join No-Lead 4"/>
              </w:rPr>
              <w:t xml:space="preserve"> Contemporary non-narrative to complement the CUSP Windrush unit</w:t>
            </w:r>
          </w:p>
          <w:p w:rsidR="009A0E73" w:rsidRPr="009102FD" w:rsidRDefault="009A0E73" w:rsidP="009A0E7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The Island</w:t>
            </w:r>
            <w:r w:rsidRPr="009102FD">
              <w:rPr>
                <w:rFonts w:ascii="Letter-join No-Lead 4" w:hAnsi="Letter-join No-Lead 4"/>
              </w:rPr>
              <w:t xml:space="preserve"> Contemporary narrative picture book</w:t>
            </w:r>
          </w:p>
          <w:p w:rsidR="00A94CFF" w:rsidRPr="009102FD" w:rsidRDefault="00A94CFF" w:rsidP="00A94CFF">
            <w:pPr>
              <w:rPr>
                <w:rFonts w:ascii="Letter-join No-Lead 4" w:hAnsi="Letter-join No-Lead 4"/>
              </w:rPr>
            </w:pPr>
          </w:p>
        </w:tc>
        <w:tc>
          <w:tcPr>
            <w:tcW w:w="1993" w:type="dxa"/>
          </w:tcPr>
          <w:p w:rsidR="00A94CFF" w:rsidRPr="009102FD" w:rsidRDefault="009A0E73" w:rsidP="009A0E73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 xml:space="preserve">Skellig </w:t>
            </w:r>
            <w:r w:rsidRPr="009102FD">
              <w:rPr>
                <w:rFonts w:ascii="Letter-join No-Lead 4" w:hAnsi="Letter-join No-Lead 4"/>
              </w:rPr>
              <w:t>Contemporary narrative</w:t>
            </w:r>
          </w:p>
        </w:tc>
        <w:tc>
          <w:tcPr>
            <w:tcW w:w="1993" w:type="dxa"/>
          </w:tcPr>
          <w:p w:rsidR="009A0E73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Dare to be You</w:t>
            </w:r>
            <w:r w:rsidRPr="009102FD">
              <w:rPr>
                <w:rFonts w:ascii="Letter-join No-Lead 4" w:hAnsi="Letter-join No-Lead 4"/>
              </w:rPr>
              <w:t xml:space="preserve"> </w:t>
            </w:r>
          </w:p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</w:rPr>
              <w:t>A non-narrative book of empowerment for young people preparing for transition to high school</w:t>
            </w:r>
          </w:p>
        </w:tc>
        <w:tc>
          <w:tcPr>
            <w:tcW w:w="1993" w:type="dxa"/>
          </w:tcPr>
          <w:p w:rsidR="00A94CFF" w:rsidRPr="009102FD" w:rsidRDefault="009A0E73" w:rsidP="00A94CFF">
            <w:pPr>
              <w:rPr>
                <w:rFonts w:ascii="Letter-join No-Lead 4" w:hAnsi="Letter-join No-Lead 4"/>
              </w:rPr>
            </w:pPr>
            <w:r w:rsidRPr="009102FD">
              <w:rPr>
                <w:rFonts w:ascii="Letter-join No-Lead 4" w:hAnsi="Letter-join No-Lead 4"/>
                <w:b/>
              </w:rPr>
              <w:t>An Introduction to Dickens</w:t>
            </w:r>
            <w:r w:rsidRPr="009102FD">
              <w:rPr>
                <w:rFonts w:ascii="Letter-join No-Lead 4" w:hAnsi="Letter-join No-Lead 4"/>
              </w:rPr>
              <w:t xml:space="preserve"> (including Oliver Twist)</w:t>
            </w:r>
          </w:p>
        </w:tc>
      </w:tr>
    </w:tbl>
    <w:p w:rsidR="00A94CFF" w:rsidRPr="009102FD" w:rsidRDefault="00A94CFF">
      <w:pPr>
        <w:rPr>
          <w:rFonts w:ascii="Letter-join No-Lead 4" w:hAnsi="Letter-join No-Lead 4"/>
        </w:rPr>
      </w:pPr>
    </w:p>
    <w:sectPr w:rsidR="00A94CFF" w:rsidRPr="009102FD" w:rsidSect="00A94C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F"/>
    <w:rsid w:val="000F7A6C"/>
    <w:rsid w:val="00114238"/>
    <w:rsid w:val="001542EA"/>
    <w:rsid w:val="002F418D"/>
    <w:rsid w:val="003D7DFA"/>
    <w:rsid w:val="00535963"/>
    <w:rsid w:val="007C2C16"/>
    <w:rsid w:val="00844A90"/>
    <w:rsid w:val="009102FD"/>
    <w:rsid w:val="00934867"/>
    <w:rsid w:val="009A0E73"/>
    <w:rsid w:val="00A94CFF"/>
    <w:rsid w:val="00E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56CF"/>
  <w15:chartTrackingRefBased/>
  <w15:docId w15:val="{158136E5-A2B4-41A1-8095-60AC467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Pattinson</dc:creator>
  <cp:keywords/>
  <dc:description/>
  <cp:lastModifiedBy>Mark Pattinson</cp:lastModifiedBy>
  <cp:revision>4</cp:revision>
  <dcterms:created xsi:type="dcterms:W3CDTF">2024-09-03T21:52:00Z</dcterms:created>
  <dcterms:modified xsi:type="dcterms:W3CDTF">2024-09-03T22:46:00Z</dcterms:modified>
</cp:coreProperties>
</file>