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10E4" w:rsidP="00A649CB" w:rsidRDefault="008410E4" w14:paraId="06B0A984" w14:textId="77777777">
      <w:pPr>
        <w:spacing w:after="0"/>
      </w:pPr>
    </w:p>
    <w:p w:rsidR="00F260E4" w:rsidP="008410E4" w:rsidRDefault="00C260A8" w14:paraId="4263D5F0" w14:textId="77777777">
      <w:pPr>
        <w:spacing w:after="0"/>
        <w:jc w:val="center"/>
        <w:rPr>
          <w:b/>
          <w:sz w:val="36"/>
          <w:szCs w:val="36"/>
          <w:u w:val="single"/>
        </w:rPr>
      </w:pPr>
      <w:r>
        <w:rPr>
          <w:b/>
          <w:sz w:val="36"/>
          <w:szCs w:val="36"/>
          <w:u w:val="single"/>
        </w:rPr>
        <w:t xml:space="preserve">Moor Park </w:t>
      </w:r>
      <w:r w:rsidR="009861C5">
        <w:rPr>
          <w:b/>
          <w:sz w:val="36"/>
          <w:szCs w:val="36"/>
          <w:u w:val="single"/>
        </w:rPr>
        <w:t xml:space="preserve">Primary School </w:t>
      </w:r>
    </w:p>
    <w:p w:rsidR="008410E4" w:rsidP="008410E4" w:rsidRDefault="00F260E4" w14:paraId="0B133FBE" w14:textId="77777777">
      <w:pPr>
        <w:spacing w:after="0"/>
        <w:jc w:val="center"/>
        <w:rPr>
          <w:b/>
          <w:sz w:val="36"/>
          <w:szCs w:val="36"/>
          <w:u w:val="single"/>
        </w:rPr>
      </w:pPr>
      <w:r>
        <w:rPr>
          <w:b/>
          <w:sz w:val="36"/>
          <w:szCs w:val="36"/>
          <w:u w:val="single"/>
        </w:rPr>
        <w:t xml:space="preserve">September </w:t>
      </w:r>
      <w:r w:rsidR="00122AEC">
        <w:rPr>
          <w:b/>
          <w:sz w:val="36"/>
          <w:szCs w:val="36"/>
          <w:u w:val="single"/>
        </w:rPr>
        <w:t xml:space="preserve">2020 </w:t>
      </w:r>
      <w:r>
        <w:rPr>
          <w:b/>
          <w:sz w:val="36"/>
          <w:szCs w:val="36"/>
          <w:u w:val="single"/>
        </w:rPr>
        <w:t xml:space="preserve">Opening </w:t>
      </w:r>
      <w:r w:rsidRPr="00AE4225" w:rsidR="008410E4">
        <w:rPr>
          <w:b/>
          <w:sz w:val="36"/>
          <w:szCs w:val="36"/>
          <w:u w:val="single"/>
        </w:rPr>
        <w:t>Plan</w:t>
      </w:r>
    </w:p>
    <w:p w:rsidR="009861C5" w:rsidP="008410E4" w:rsidRDefault="009861C5" w14:paraId="7C81108B" w14:textId="77777777">
      <w:pPr>
        <w:spacing w:after="0"/>
        <w:jc w:val="center"/>
        <w:rPr>
          <w:b/>
          <w:sz w:val="36"/>
          <w:szCs w:val="36"/>
          <w:u w:val="single"/>
        </w:rPr>
      </w:pPr>
    </w:p>
    <w:p w:rsidRPr="009861C5" w:rsidR="009861C5" w:rsidP="008410E4" w:rsidRDefault="009861C5" w14:paraId="7E64B15C" w14:textId="77777777">
      <w:pPr>
        <w:spacing w:after="0"/>
        <w:jc w:val="center"/>
        <w:rPr>
          <w:b/>
          <w:u w:val="single"/>
        </w:rPr>
      </w:pPr>
    </w:p>
    <w:p w:rsidR="00F260E4" w:rsidP="009861C5" w:rsidRDefault="009861C5" w14:paraId="77F502D7" w14:textId="77777777">
      <w:pPr>
        <w:spacing w:after="0"/>
      </w:pPr>
      <w:r>
        <w:t xml:space="preserve">The government issued guidance to schools </w:t>
      </w:r>
      <w:r w:rsidR="00F260E4">
        <w:t>on 2</w:t>
      </w:r>
      <w:r w:rsidRPr="00F260E4" w:rsidR="00F260E4">
        <w:rPr>
          <w:vertAlign w:val="superscript"/>
        </w:rPr>
        <w:t>nd</w:t>
      </w:r>
      <w:r w:rsidR="00F260E4">
        <w:t xml:space="preserve"> July </w:t>
      </w:r>
      <w:r>
        <w:t xml:space="preserve">asking for </w:t>
      </w:r>
      <w:r w:rsidR="00F260E4">
        <w:t xml:space="preserve">schools to prepare to welcome all children back this autumn. </w:t>
      </w:r>
      <w:r>
        <w:t xml:space="preserve">Within the guidance, there was an acknowledgement that social distancing in schools is not possible and that schools should try to do this where possible.  Instead a range of approaches and actions should be employed to do this. These can be seen as a hierarchy of controls that, when implemented, creates an inherently safer system, where the risk of transmission of infection is substantially reduced. </w:t>
      </w:r>
    </w:p>
    <w:p w:rsidR="00F260E4" w:rsidP="009861C5" w:rsidRDefault="00F260E4" w14:paraId="0D7AEC04" w14:textId="77777777">
      <w:pPr>
        <w:spacing w:after="0"/>
      </w:pPr>
    </w:p>
    <w:p w:rsidR="009861C5" w:rsidP="009861C5" w:rsidRDefault="009861C5" w14:paraId="3FBD1D4F" w14:textId="77777777">
      <w:pPr>
        <w:spacing w:after="0"/>
      </w:pPr>
      <w:r>
        <w:t>These include:</w:t>
      </w:r>
    </w:p>
    <w:p w:rsidR="009861C5" w:rsidP="009861C5" w:rsidRDefault="009861C5" w14:paraId="551A40F5" w14:textId="77777777">
      <w:pPr>
        <w:pStyle w:val="ListParagraph"/>
        <w:numPr>
          <w:ilvl w:val="0"/>
          <w:numId w:val="3"/>
        </w:numPr>
        <w:spacing w:after="0"/>
      </w:pPr>
      <w:r>
        <w:t>minimising contact with individuals who are unwell by ensuring that those who have coronavirus symptoms, or who have someone in their household who does, do not attend childcare settings, schools or colleges</w:t>
      </w:r>
    </w:p>
    <w:p w:rsidR="009861C5" w:rsidP="009861C5" w:rsidRDefault="009861C5" w14:paraId="6B3AC800" w14:textId="77777777">
      <w:pPr>
        <w:pStyle w:val="ListParagraph"/>
        <w:numPr>
          <w:ilvl w:val="0"/>
          <w:numId w:val="3"/>
        </w:numPr>
        <w:spacing w:after="0"/>
      </w:pPr>
      <w:r>
        <w:t xml:space="preserve">cleaning hands more often than usual - wash hands thoroughly for 20 seconds with running water and soap and dry them thoroughly or use alcohol hand rub or </w:t>
      </w:r>
      <w:proofErr w:type="spellStart"/>
      <w:r>
        <w:t>sanitiser</w:t>
      </w:r>
      <w:proofErr w:type="spellEnd"/>
      <w:r>
        <w:t xml:space="preserve"> ensuring that all parts of the hands are covered</w:t>
      </w:r>
    </w:p>
    <w:p w:rsidR="009861C5" w:rsidP="009861C5" w:rsidRDefault="009861C5" w14:paraId="49178F67" w14:textId="77777777">
      <w:pPr>
        <w:pStyle w:val="ListParagraph"/>
        <w:numPr>
          <w:ilvl w:val="0"/>
          <w:numId w:val="3"/>
        </w:numPr>
        <w:spacing w:after="0"/>
      </w:pPr>
      <w:r>
        <w:t>ensuring good respiratory hygiene - promote the ‘catch it, bin it, kill it’ approach</w:t>
      </w:r>
    </w:p>
    <w:p w:rsidR="009861C5" w:rsidP="009861C5" w:rsidRDefault="009861C5" w14:paraId="27E52F5F" w14:textId="77777777">
      <w:pPr>
        <w:pStyle w:val="ListParagraph"/>
        <w:numPr>
          <w:ilvl w:val="0"/>
          <w:numId w:val="3"/>
        </w:numPr>
        <w:spacing w:after="0"/>
      </w:pPr>
      <w:r>
        <w:t>cleaning frequently touched surfaces often, using standard products, such as detergents and bleach</w:t>
      </w:r>
    </w:p>
    <w:p w:rsidR="009861C5" w:rsidP="009861C5" w:rsidRDefault="009861C5" w14:paraId="1E5717E5" w14:textId="77777777">
      <w:pPr>
        <w:pStyle w:val="ListParagraph"/>
        <w:numPr>
          <w:ilvl w:val="0"/>
          <w:numId w:val="3"/>
        </w:numPr>
        <w:spacing w:after="0"/>
      </w:pPr>
      <w:r>
        <w:t xml:space="preserve">minimising contact </w:t>
      </w:r>
      <w:r w:rsidR="00F260E4">
        <w:t xml:space="preserve">between individuals and maintain social distancing wherever possible </w:t>
      </w:r>
    </w:p>
    <w:p w:rsidR="00F260E4" w:rsidP="00F260E4" w:rsidRDefault="00F260E4" w14:paraId="0E3C7181" w14:textId="77777777">
      <w:pPr>
        <w:pStyle w:val="ListParagraph"/>
        <w:spacing w:after="0"/>
      </w:pPr>
    </w:p>
    <w:p w:rsidR="00EB5FA1" w:rsidP="00F260E4" w:rsidRDefault="009861C5" w14:paraId="3FDB1604" w14:textId="77777777">
      <w:pPr>
        <w:spacing w:after="0"/>
      </w:pPr>
      <w:r>
        <w:t xml:space="preserve">The government and local authority recognise that all schools are different and have individual issues that need to be addressed at school level and have therefore allowed the school to use the guidance and make decisions that are unique to the setting and the school community.  </w:t>
      </w:r>
    </w:p>
    <w:p w:rsidR="00A9283B" w:rsidP="007E0499" w:rsidRDefault="00A9283B" w14:paraId="52E85B1D" w14:textId="77777777">
      <w:pPr>
        <w:spacing w:after="0"/>
      </w:pPr>
    </w:p>
    <w:p w:rsidR="00A9283B" w:rsidP="007E0499" w:rsidRDefault="00A9283B" w14:paraId="36FC4233" w14:textId="77777777">
      <w:pPr>
        <w:spacing w:after="0"/>
      </w:pPr>
    </w:p>
    <w:p w:rsidR="00FB679B" w:rsidP="008410E4" w:rsidRDefault="00A9283B" w14:paraId="06847021" w14:textId="77777777">
      <w:pPr>
        <w:spacing w:after="0"/>
      </w:pPr>
      <w:r w:rsidRPr="00A9283B">
        <w:t xml:space="preserve">As you can imagine the preparation and discussion needed to make decisions moving forward are both complex and challenging. </w:t>
      </w:r>
      <w:r w:rsidR="00F260E4">
        <w:t xml:space="preserve">We recognise that however </w:t>
      </w:r>
      <w:r w:rsidRPr="00A9283B">
        <w:t>we proceed there will be no perfect solution for every</w:t>
      </w:r>
      <w:r>
        <w:t xml:space="preserve"> family. </w:t>
      </w:r>
    </w:p>
    <w:p w:rsidR="00A649CB" w:rsidP="008410E4" w:rsidRDefault="00A649CB" w14:paraId="21CE4E0C" w14:textId="77777777">
      <w:pPr>
        <w:spacing w:after="0"/>
      </w:pPr>
    </w:p>
    <w:p w:rsidR="00A649CB" w:rsidP="008410E4" w:rsidRDefault="00A649CB" w14:paraId="0294F4B6" w14:textId="77777777">
      <w:pPr>
        <w:spacing w:after="0"/>
      </w:pPr>
    </w:p>
    <w:p w:rsidR="00A649CB" w:rsidP="008410E4" w:rsidRDefault="00A649CB" w14:paraId="277C8F22" w14:textId="77777777">
      <w:pPr>
        <w:spacing w:after="0"/>
      </w:pPr>
    </w:p>
    <w:p w:rsidR="00356D34" w:rsidP="008410E4" w:rsidRDefault="00356D34" w14:paraId="708BDADA" w14:textId="77777777">
      <w:pPr>
        <w:spacing w:after="0"/>
      </w:pPr>
    </w:p>
    <w:p w:rsidR="00356D34" w:rsidP="008410E4" w:rsidRDefault="00356D34" w14:paraId="4057C353" w14:textId="77777777">
      <w:pPr>
        <w:spacing w:after="0"/>
      </w:pPr>
    </w:p>
    <w:p w:rsidR="00356D34" w:rsidP="008410E4" w:rsidRDefault="00356D34" w14:paraId="01ED10D0" w14:textId="77777777">
      <w:pPr>
        <w:spacing w:after="0"/>
      </w:pPr>
    </w:p>
    <w:p w:rsidR="00C260A8" w:rsidP="008410E4" w:rsidRDefault="00C260A8" w14:paraId="7EAA9DE0" w14:textId="77777777">
      <w:pPr>
        <w:spacing w:after="0"/>
      </w:pPr>
    </w:p>
    <w:p w:rsidR="00C260A8" w:rsidP="008410E4" w:rsidRDefault="00C260A8" w14:paraId="7277A1EB" w14:textId="77777777">
      <w:pPr>
        <w:spacing w:after="0"/>
      </w:pPr>
    </w:p>
    <w:p w:rsidR="00C260A8" w:rsidP="008410E4" w:rsidRDefault="00C260A8" w14:paraId="728BBBC4" w14:textId="77777777">
      <w:pPr>
        <w:spacing w:after="0"/>
      </w:pPr>
    </w:p>
    <w:p w:rsidR="00C260A8" w:rsidP="008410E4" w:rsidRDefault="00C260A8" w14:paraId="75AF30BB" w14:textId="77777777">
      <w:pPr>
        <w:spacing w:after="0"/>
      </w:pPr>
    </w:p>
    <w:p w:rsidR="00F260E4" w:rsidP="008410E4" w:rsidRDefault="00F260E4" w14:paraId="5CED70BD" w14:textId="77777777">
      <w:pPr>
        <w:spacing w:after="0"/>
      </w:pPr>
    </w:p>
    <w:p w:rsidR="00F260E4" w:rsidP="008410E4" w:rsidRDefault="00F260E4" w14:paraId="1C0AF7C7" w14:textId="77777777">
      <w:pPr>
        <w:spacing w:after="0"/>
      </w:pPr>
    </w:p>
    <w:p w:rsidR="00F260E4" w:rsidP="008410E4" w:rsidRDefault="00F260E4" w14:paraId="6BD03D18" w14:textId="77777777">
      <w:pPr>
        <w:spacing w:after="0"/>
      </w:pPr>
    </w:p>
    <w:p w:rsidR="00F260E4" w:rsidP="008410E4" w:rsidRDefault="00F260E4" w14:paraId="2EC4BD94" w14:textId="77777777">
      <w:pPr>
        <w:spacing w:after="0"/>
      </w:pPr>
    </w:p>
    <w:p w:rsidR="00F260E4" w:rsidP="008410E4" w:rsidRDefault="00F260E4" w14:paraId="4CA993FB" w14:textId="77777777">
      <w:pPr>
        <w:spacing w:after="0"/>
      </w:pPr>
    </w:p>
    <w:p w:rsidR="00F260E4" w:rsidP="008410E4" w:rsidRDefault="00F260E4" w14:paraId="209EED63" w14:textId="77777777">
      <w:pPr>
        <w:spacing w:after="0"/>
      </w:pPr>
    </w:p>
    <w:p w:rsidR="00F260E4" w:rsidP="008410E4" w:rsidRDefault="00F260E4" w14:paraId="0C05A358" w14:textId="77777777">
      <w:pPr>
        <w:spacing w:after="0"/>
      </w:pPr>
    </w:p>
    <w:p w:rsidR="00F260E4" w:rsidP="008410E4" w:rsidRDefault="00F260E4" w14:paraId="4F58192C" w14:textId="77777777">
      <w:pPr>
        <w:spacing w:after="0"/>
      </w:pPr>
    </w:p>
    <w:p w:rsidR="00F260E4" w:rsidP="008410E4" w:rsidRDefault="00F260E4" w14:paraId="01CA7B4A" w14:textId="77777777">
      <w:pPr>
        <w:spacing w:after="0"/>
      </w:pPr>
    </w:p>
    <w:p w:rsidR="00F260E4" w:rsidP="008410E4" w:rsidRDefault="00F260E4" w14:paraId="4FE8723D" w14:textId="77777777">
      <w:pPr>
        <w:spacing w:after="0"/>
      </w:pPr>
    </w:p>
    <w:p w:rsidR="00F260E4" w:rsidP="008410E4" w:rsidRDefault="00F260E4" w14:paraId="23737C62" w14:textId="77777777" w14:noSpellErr="1">
      <w:pPr>
        <w:spacing w:after="0"/>
      </w:pPr>
    </w:p>
    <w:p w:rsidR="126BCBBA" w:rsidP="126BCBBA" w:rsidRDefault="126BCBBA" w14:paraId="50DB20D2" w14:textId="7B66CA04">
      <w:pPr>
        <w:pStyle w:val="Normal"/>
        <w:spacing w:after="0"/>
      </w:pPr>
    </w:p>
    <w:p w:rsidR="126BCBBA" w:rsidP="126BCBBA" w:rsidRDefault="126BCBBA" w14:paraId="42375EC7" w14:textId="3FB7B2D7">
      <w:pPr>
        <w:pStyle w:val="Normal"/>
        <w:spacing w:after="0"/>
      </w:pPr>
    </w:p>
    <w:p w:rsidR="00692C96" w:rsidP="00692C96" w:rsidRDefault="00692C96" w14:paraId="20778D80" w14:textId="77777777">
      <w:pPr>
        <w:spacing w:after="0"/>
      </w:pPr>
    </w:p>
    <w:p w:rsidRPr="00AE4225" w:rsidR="008410E4" w:rsidP="00692C96" w:rsidRDefault="008410E4" w14:paraId="257C2F6F" w14:textId="77777777">
      <w:pPr>
        <w:spacing w:after="0"/>
        <w:jc w:val="center"/>
        <w:rPr>
          <w:b/>
          <w:u w:val="single"/>
        </w:rPr>
      </w:pPr>
      <w:r w:rsidRPr="00AE4225">
        <w:rPr>
          <w:b/>
          <w:u w:val="single"/>
        </w:rPr>
        <w:t>The Provision</w:t>
      </w:r>
    </w:p>
    <w:p w:rsidR="008410E4" w:rsidP="008410E4" w:rsidRDefault="008410E4" w14:paraId="28347730" w14:textId="77777777">
      <w:pPr>
        <w:spacing w:after="0"/>
      </w:pPr>
    </w:p>
    <w:p w:rsidRPr="00E23E84" w:rsidR="00F260E4" w:rsidP="008410E4" w:rsidRDefault="00E23E84" w14:paraId="7FCD394F" w14:textId="77777777">
      <w:pPr>
        <w:spacing w:after="0"/>
        <w:rPr>
          <w:b/>
          <w:bCs/>
        </w:rPr>
      </w:pPr>
      <w:r w:rsidRPr="00E23E84">
        <w:rPr>
          <w:b/>
          <w:bCs/>
        </w:rPr>
        <w:t xml:space="preserve">Phased return </w:t>
      </w:r>
    </w:p>
    <w:p w:rsidRPr="00F260E4" w:rsidR="00F260E4" w:rsidP="008410E4" w:rsidRDefault="008410E4" w14:paraId="7F1C99D6" w14:textId="77777777">
      <w:pPr>
        <w:spacing w:after="0"/>
        <w:rPr>
          <w:b/>
          <w:bCs/>
        </w:rPr>
      </w:pPr>
      <w:r w:rsidRPr="00F260E4">
        <w:rPr>
          <w:b/>
          <w:bCs/>
        </w:rPr>
        <w:t>School will reo</w:t>
      </w:r>
      <w:r w:rsidRPr="00F260E4" w:rsidR="00EB5FA1">
        <w:rPr>
          <w:b/>
          <w:bCs/>
        </w:rPr>
        <w:t>pen to children from</w:t>
      </w:r>
      <w:r w:rsidRPr="00F260E4" w:rsidR="00F260E4">
        <w:rPr>
          <w:b/>
          <w:bCs/>
        </w:rPr>
        <w:t>;</w:t>
      </w:r>
    </w:p>
    <w:p w:rsidR="00F260E4" w:rsidP="008410E4" w:rsidRDefault="00F260E4" w14:paraId="0746969D" w14:textId="77777777">
      <w:pPr>
        <w:spacing w:after="0"/>
      </w:pPr>
    </w:p>
    <w:p w:rsidR="00F260E4" w:rsidP="008410E4" w:rsidRDefault="00C260A8" w14:paraId="3A0CBFDB" w14:textId="77777777">
      <w:pPr>
        <w:spacing w:after="0"/>
      </w:pPr>
      <w:r w:rsidRPr="00BD01B5">
        <w:rPr>
          <w:b/>
          <w:bCs/>
        </w:rPr>
        <w:t>Nursery</w:t>
      </w:r>
      <w:r w:rsidR="00122AEC">
        <w:t xml:space="preserve"> on </w:t>
      </w:r>
      <w:r w:rsidR="00F260E4">
        <w:t>Monday 7</w:t>
      </w:r>
      <w:r w:rsidRPr="00F260E4" w:rsidR="00F260E4">
        <w:rPr>
          <w:vertAlign w:val="superscript"/>
        </w:rPr>
        <w:t>th</w:t>
      </w:r>
      <w:r w:rsidR="00F260E4">
        <w:t xml:space="preserve"> September (normal </w:t>
      </w:r>
      <w:r w:rsidR="00E23E84">
        <w:t xml:space="preserve">nursery </w:t>
      </w:r>
      <w:r w:rsidR="00F260E4">
        <w:t>hours apply)</w:t>
      </w:r>
    </w:p>
    <w:p w:rsidR="00122AEC" w:rsidP="008410E4" w:rsidRDefault="00EB5FA1" w14:paraId="1628FE97" w14:textId="77777777">
      <w:pPr>
        <w:spacing w:after="0"/>
      </w:pPr>
      <w:r w:rsidRPr="00BD01B5">
        <w:rPr>
          <w:b/>
          <w:bCs/>
        </w:rPr>
        <w:t>Re</w:t>
      </w:r>
      <w:r w:rsidRPr="00BD01B5" w:rsidR="00A649CB">
        <w:rPr>
          <w:b/>
          <w:bCs/>
        </w:rPr>
        <w:t>ception</w:t>
      </w:r>
      <w:r w:rsidR="00122AEC">
        <w:t xml:space="preserve"> on </w:t>
      </w:r>
      <w:r w:rsidR="00F260E4">
        <w:t>Wednesday 2</w:t>
      </w:r>
      <w:r w:rsidRPr="00F260E4" w:rsidR="00F260E4">
        <w:rPr>
          <w:vertAlign w:val="superscript"/>
        </w:rPr>
        <w:t>nd</w:t>
      </w:r>
      <w:r w:rsidR="00F260E4">
        <w:t xml:space="preserve"> September (</w:t>
      </w:r>
      <w:r w:rsidR="00122AEC">
        <w:t xml:space="preserve">Induction process; </w:t>
      </w:r>
      <w:r w:rsidR="00F260E4">
        <w:t>part time provision from 2</w:t>
      </w:r>
      <w:r w:rsidRPr="00F260E4" w:rsidR="00F260E4">
        <w:rPr>
          <w:vertAlign w:val="superscript"/>
        </w:rPr>
        <w:t>nd</w:t>
      </w:r>
      <w:r w:rsidR="00F260E4">
        <w:t xml:space="preserve"> – </w:t>
      </w:r>
      <w:r w:rsidR="00122AEC">
        <w:t>11</w:t>
      </w:r>
      <w:r w:rsidRPr="00F260E4" w:rsidR="00F260E4">
        <w:rPr>
          <w:vertAlign w:val="superscript"/>
        </w:rPr>
        <w:t>th</w:t>
      </w:r>
      <w:r w:rsidR="00F260E4">
        <w:t xml:space="preserve"> September</w:t>
      </w:r>
      <w:r w:rsidR="00122AEC">
        <w:t xml:space="preserve">) </w:t>
      </w:r>
    </w:p>
    <w:p w:rsidRPr="00122AEC" w:rsidR="00122AEC" w:rsidP="008410E4" w:rsidRDefault="00122AEC" w14:paraId="3DBBAC04" w14:textId="77777777">
      <w:pPr>
        <w:spacing w:after="0"/>
        <w:rPr>
          <w:vertAlign w:val="superscript"/>
        </w:rPr>
      </w:pPr>
      <w:r w:rsidRPr="00122AEC">
        <w:rPr>
          <w:b/>
          <w:bCs/>
        </w:rPr>
        <w:t>Y1 – Y6</w:t>
      </w:r>
      <w:r>
        <w:rPr>
          <w:b/>
          <w:bCs/>
        </w:rPr>
        <w:t xml:space="preserve"> </w:t>
      </w:r>
      <w:r w:rsidRPr="00122AEC">
        <w:t>on</w:t>
      </w:r>
      <w:r>
        <w:rPr>
          <w:b/>
          <w:bCs/>
        </w:rPr>
        <w:t xml:space="preserve"> </w:t>
      </w:r>
      <w:r w:rsidRPr="00122AEC">
        <w:t>Wednesday 2</w:t>
      </w:r>
      <w:r w:rsidRPr="00122AEC">
        <w:rPr>
          <w:vertAlign w:val="superscript"/>
        </w:rPr>
        <w:t>nd</w:t>
      </w:r>
      <w:r w:rsidRPr="00122AEC">
        <w:t xml:space="preserve"> September (part time provision from 2</w:t>
      </w:r>
      <w:r w:rsidRPr="00122AEC">
        <w:rPr>
          <w:vertAlign w:val="superscript"/>
        </w:rPr>
        <w:t>nd</w:t>
      </w:r>
      <w:r w:rsidRPr="00122AEC">
        <w:t xml:space="preserve"> – 4</w:t>
      </w:r>
      <w:r w:rsidRPr="00122AEC">
        <w:rPr>
          <w:vertAlign w:val="superscript"/>
        </w:rPr>
        <w:t>th</w:t>
      </w:r>
      <w:r>
        <w:rPr>
          <w:vertAlign w:val="superscript"/>
        </w:rPr>
        <w:t xml:space="preserve"> </w:t>
      </w:r>
      <w:r>
        <w:t>September</w:t>
      </w:r>
      <w:r w:rsidRPr="00122AEC">
        <w:t>)</w:t>
      </w:r>
      <w:r>
        <w:rPr>
          <w:b/>
          <w:bCs/>
        </w:rPr>
        <w:t xml:space="preserve"> </w:t>
      </w:r>
    </w:p>
    <w:p w:rsidR="00F260E4" w:rsidP="008410E4" w:rsidRDefault="00F260E4" w14:paraId="63C2E207" w14:textId="77777777">
      <w:pPr>
        <w:spacing w:after="0"/>
      </w:pPr>
    </w:p>
    <w:p w:rsidRPr="00D41548" w:rsidR="008410E4" w:rsidP="008410E4" w:rsidRDefault="00D50F0C" w14:paraId="466618CF" w14:textId="77777777">
      <w:pPr>
        <w:spacing w:after="0"/>
        <w:rPr>
          <w:b/>
          <w:color w:val="2E74B5" w:themeColor="accent1" w:themeShade="BF"/>
        </w:rPr>
      </w:pPr>
      <w:r w:rsidRPr="00D41548">
        <w:rPr>
          <w:b/>
          <w:color w:val="2E74B5" w:themeColor="accent1" w:themeShade="BF"/>
        </w:rPr>
        <w:t xml:space="preserve">Rationale for the </w:t>
      </w:r>
      <w:r w:rsidR="00122AEC">
        <w:rPr>
          <w:b/>
          <w:color w:val="2E74B5" w:themeColor="accent1" w:themeShade="BF"/>
        </w:rPr>
        <w:t xml:space="preserve">part time provision for Y1 – Y6 </w:t>
      </w:r>
    </w:p>
    <w:p w:rsidR="008410E4" w:rsidP="008410E4" w:rsidRDefault="008410E4" w14:paraId="55D2971D" w14:textId="77777777">
      <w:pPr>
        <w:spacing w:after="0"/>
      </w:pPr>
    </w:p>
    <w:p w:rsidR="00122AEC" w:rsidP="008410E4" w:rsidRDefault="00122AEC" w14:paraId="0AFC0C2E" w14:textId="77777777">
      <w:pPr>
        <w:spacing w:after="0"/>
      </w:pPr>
      <w:r>
        <w:t>The majority of children will have been out of school for 6 months. Starting back on a half day basis for the first three days of the new academic year will enable the children to become familiar with their new teachers and support staff. They will be able to learn the new routines, behaviour expectations, their new environment and new procedures in smaller groups. This will also enable the teachers to get to know the children in a smaller group before welcoming all children back into their class on Monday 7</w:t>
      </w:r>
      <w:r w:rsidRPr="00122AEC">
        <w:rPr>
          <w:vertAlign w:val="superscript"/>
        </w:rPr>
        <w:t>th</w:t>
      </w:r>
      <w:r>
        <w:t xml:space="preserve"> September. </w:t>
      </w:r>
    </w:p>
    <w:p w:rsidR="00122AEC" w:rsidP="008410E4" w:rsidRDefault="00122AEC" w14:paraId="026BEF9F" w14:textId="77777777">
      <w:pPr>
        <w:spacing w:after="0"/>
      </w:pPr>
    </w:p>
    <w:p w:rsidR="00122AEC" w:rsidP="008410E4" w:rsidRDefault="00122AEC" w14:paraId="01D44F01" w14:textId="4ADB5B20">
      <w:pPr>
        <w:spacing w:after="0"/>
      </w:pPr>
      <w:r>
        <w:t>The children will be put into groups and will either attend a morning or afternoon session. There will be no Lunch provision on the first three days</w:t>
      </w:r>
      <w:r w:rsidR="7EE49014">
        <w:t xml:space="preserve">, apart from where your child is entitled to Free School Meals, </w:t>
      </w:r>
      <w:r w:rsidR="3F540A3A">
        <w:t xml:space="preserve">and </w:t>
      </w:r>
      <w:r w:rsidR="7EE49014">
        <w:t>a packed lunch will be provide</w:t>
      </w:r>
      <w:r w:rsidR="1EE2F60B">
        <w:t xml:space="preserve">d. </w:t>
      </w:r>
    </w:p>
    <w:p w:rsidR="00062DFC" w:rsidP="008410E4" w:rsidRDefault="00062DFC" w14:paraId="48E77B3C" w14:textId="77777777">
      <w:pPr>
        <w:spacing w:after="0"/>
        <w:rPr>
          <w:b/>
          <w:color w:val="FF0000"/>
        </w:rPr>
      </w:pPr>
    </w:p>
    <w:p w:rsidR="008410E4" w:rsidP="008410E4" w:rsidRDefault="00122AEC" w14:paraId="736F7B2A" w14:textId="77777777">
      <w:pPr>
        <w:spacing w:after="0"/>
        <w:rPr>
          <w:b/>
          <w:color w:val="2E74B5" w:themeColor="accent1" w:themeShade="BF"/>
        </w:rPr>
      </w:pPr>
      <w:r>
        <w:rPr>
          <w:b/>
          <w:color w:val="2E74B5" w:themeColor="accent1" w:themeShade="BF"/>
        </w:rPr>
        <w:t>From 7</w:t>
      </w:r>
      <w:r w:rsidRPr="00122AEC">
        <w:rPr>
          <w:b/>
          <w:color w:val="2E74B5" w:themeColor="accent1" w:themeShade="BF"/>
          <w:vertAlign w:val="superscript"/>
        </w:rPr>
        <w:t>th</w:t>
      </w:r>
      <w:r>
        <w:rPr>
          <w:b/>
          <w:color w:val="2E74B5" w:themeColor="accent1" w:themeShade="BF"/>
        </w:rPr>
        <w:t xml:space="preserve"> September WHOLE SCHOOL </w:t>
      </w:r>
      <w:r w:rsidRPr="00D41548" w:rsidR="008410E4">
        <w:rPr>
          <w:b/>
          <w:color w:val="2E74B5" w:themeColor="accent1" w:themeShade="BF"/>
        </w:rPr>
        <w:t>opening:</w:t>
      </w:r>
    </w:p>
    <w:p w:rsidR="00122AEC" w:rsidP="008410E4" w:rsidRDefault="00122AEC" w14:paraId="16D4F2AC" w14:textId="77777777">
      <w:pPr>
        <w:spacing w:after="0"/>
        <w:rPr>
          <w:b/>
          <w:color w:val="2E74B5" w:themeColor="accent1" w:themeShade="BF"/>
        </w:rPr>
      </w:pPr>
    </w:p>
    <w:p w:rsidRPr="00122AEC" w:rsidR="00122AEC" w:rsidP="008410E4" w:rsidRDefault="00122AEC" w14:paraId="026E6011" w14:textId="77777777">
      <w:pPr>
        <w:spacing w:after="0"/>
        <w:rPr>
          <w:bCs/>
          <w:color w:val="000000" w:themeColor="text1"/>
        </w:rPr>
      </w:pPr>
      <w:r w:rsidRPr="00122AEC">
        <w:rPr>
          <w:b/>
          <w:color w:val="000000" w:themeColor="text1"/>
        </w:rPr>
        <w:t>Nursery</w:t>
      </w:r>
      <w:r w:rsidRPr="00122AEC">
        <w:rPr>
          <w:bCs/>
          <w:color w:val="000000" w:themeColor="text1"/>
        </w:rPr>
        <w:t xml:space="preserve"> children follow their own hours/induction process. </w:t>
      </w:r>
    </w:p>
    <w:p w:rsidRPr="00122AEC" w:rsidR="00122AEC" w:rsidP="008410E4" w:rsidRDefault="00122AEC" w14:paraId="5F682CC3" w14:textId="77777777">
      <w:pPr>
        <w:spacing w:after="0"/>
        <w:rPr>
          <w:bCs/>
          <w:color w:val="000000" w:themeColor="text1"/>
        </w:rPr>
      </w:pPr>
    </w:p>
    <w:p w:rsidR="00122AEC" w:rsidP="008410E4" w:rsidRDefault="00122AEC" w14:paraId="3A8A24B6" w14:textId="77777777">
      <w:pPr>
        <w:spacing w:after="0"/>
        <w:rPr>
          <w:bCs/>
          <w:color w:val="000000" w:themeColor="text1"/>
        </w:rPr>
      </w:pPr>
      <w:r w:rsidRPr="00122AEC">
        <w:rPr>
          <w:b/>
          <w:color w:val="000000" w:themeColor="text1"/>
        </w:rPr>
        <w:t>Reception</w:t>
      </w:r>
      <w:r w:rsidRPr="00122AEC">
        <w:rPr>
          <w:bCs/>
          <w:color w:val="000000" w:themeColor="text1"/>
        </w:rPr>
        <w:t xml:space="preserve"> </w:t>
      </w:r>
      <w:r>
        <w:rPr>
          <w:bCs/>
          <w:color w:val="000000" w:themeColor="text1"/>
        </w:rPr>
        <w:t xml:space="preserve">children </w:t>
      </w:r>
      <w:r w:rsidRPr="00122AEC">
        <w:rPr>
          <w:bCs/>
          <w:color w:val="000000" w:themeColor="text1"/>
        </w:rPr>
        <w:t xml:space="preserve">from </w:t>
      </w:r>
      <w:r>
        <w:rPr>
          <w:bCs/>
          <w:color w:val="000000" w:themeColor="text1"/>
        </w:rPr>
        <w:t>2</w:t>
      </w:r>
      <w:r w:rsidRPr="00122AEC">
        <w:rPr>
          <w:bCs/>
          <w:color w:val="000000" w:themeColor="text1"/>
          <w:vertAlign w:val="superscript"/>
        </w:rPr>
        <w:t>nd</w:t>
      </w:r>
      <w:r>
        <w:rPr>
          <w:bCs/>
          <w:color w:val="000000" w:themeColor="text1"/>
        </w:rPr>
        <w:t xml:space="preserve"> – 11</w:t>
      </w:r>
      <w:r w:rsidRPr="00122AEC">
        <w:rPr>
          <w:bCs/>
          <w:color w:val="000000" w:themeColor="text1"/>
          <w:vertAlign w:val="superscript"/>
        </w:rPr>
        <w:t>th</w:t>
      </w:r>
      <w:r>
        <w:rPr>
          <w:bCs/>
          <w:color w:val="000000" w:themeColor="text1"/>
        </w:rPr>
        <w:t xml:space="preserve"> September part time provision as stated in induction information. </w:t>
      </w:r>
    </w:p>
    <w:p w:rsidR="00122AEC" w:rsidP="008410E4" w:rsidRDefault="00122AEC" w14:paraId="60AF2BDD" w14:textId="77777777">
      <w:pPr>
        <w:spacing w:after="0"/>
        <w:rPr>
          <w:bCs/>
          <w:color w:val="000000" w:themeColor="text1"/>
        </w:rPr>
      </w:pPr>
      <w:r>
        <w:rPr>
          <w:bCs/>
          <w:color w:val="000000" w:themeColor="text1"/>
        </w:rPr>
        <w:t xml:space="preserve">From the </w:t>
      </w:r>
      <w:r w:rsidRPr="00122AEC">
        <w:rPr>
          <w:bCs/>
          <w:color w:val="000000" w:themeColor="text1"/>
        </w:rPr>
        <w:t>14</w:t>
      </w:r>
      <w:r w:rsidRPr="00122AEC">
        <w:rPr>
          <w:bCs/>
          <w:color w:val="000000" w:themeColor="text1"/>
          <w:vertAlign w:val="superscript"/>
        </w:rPr>
        <w:t>th</w:t>
      </w:r>
      <w:r w:rsidRPr="00122AEC">
        <w:rPr>
          <w:bCs/>
          <w:color w:val="000000" w:themeColor="text1"/>
        </w:rPr>
        <w:t xml:space="preserve"> September follow the </w:t>
      </w:r>
      <w:r>
        <w:rPr>
          <w:bCs/>
          <w:color w:val="000000" w:themeColor="text1"/>
        </w:rPr>
        <w:t xml:space="preserve">following </w:t>
      </w:r>
      <w:r w:rsidRPr="00122AEC">
        <w:rPr>
          <w:bCs/>
          <w:color w:val="000000" w:themeColor="text1"/>
        </w:rPr>
        <w:t>working pattern</w:t>
      </w:r>
      <w:r>
        <w:rPr>
          <w:bCs/>
          <w:color w:val="000000" w:themeColor="text1"/>
        </w:rPr>
        <w:t>;</w:t>
      </w:r>
    </w:p>
    <w:p w:rsidR="00122AEC" w:rsidP="008410E4" w:rsidRDefault="00122AEC" w14:paraId="3B329DA5" w14:textId="77777777">
      <w:pPr>
        <w:spacing w:after="0"/>
        <w:rPr>
          <w:bCs/>
          <w:color w:val="000000" w:themeColor="text1"/>
        </w:rPr>
      </w:pPr>
    </w:p>
    <w:p w:rsidR="00122AEC" w:rsidP="008410E4" w:rsidRDefault="00122AEC" w14:paraId="1FD68D0C" w14:textId="77777777">
      <w:pPr>
        <w:spacing w:after="0"/>
        <w:rPr>
          <w:bCs/>
          <w:color w:val="000000" w:themeColor="text1"/>
        </w:rPr>
      </w:pPr>
      <w:r>
        <w:rPr>
          <w:bCs/>
          <w:color w:val="000000" w:themeColor="text1"/>
        </w:rPr>
        <w:t>Monday and Tuesday 9.00am – 3.00pm</w:t>
      </w:r>
    </w:p>
    <w:p w:rsidR="00122AEC" w:rsidP="008410E4" w:rsidRDefault="00122AEC" w14:paraId="04EDD17E" w14:textId="77777777">
      <w:pPr>
        <w:spacing w:after="0"/>
        <w:rPr>
          <w:bCs/>
          <w:color w:val="000000" w:themeColor="text1"/>
        </w:rPr>
      </w:pPr>
      <w:r>
        <w:rPr>
          <w:bCs/>
          <w:color w:val="000000" w:themeColor="text1"/>
        </w:rPr>
        <w:t>Wednesday 9.00am – 1.00pm</w:t>
      </w:r>
    </w:p>
    <w:p w:rsidRPr="00122AEC" w:rsidR="00122AEC" w:rsidP="008410E4" w:rsidRDefault="00122AEC" w14:paraId="328A70DE" w14:textId="77777777">
      <w:pPr>
        <w:spacing w:after="0"/>
        <w:rPr>
          <w:bCs/>
          <w:color w:val="000000" w:themeColor="text1"/>
        </w:rPr>
      </w:pPr>
      <w:r>
        <w:rPr>
          <w:bCs/>
          <w:color w:val="000000" w:themeColor="text1"/>
        </w:rPr>
        <w:t>Thursday and Friday 9.00am – 3.00pm</w:t>
      </w:r>
    </w:p>
    <w:p w:rsidRPr="00122AEC" w:rsidR="00122AEC" w:rsidP="008410E4" w:rsidRDefault="00122AEC" w14:paraId="0418C0EE" w14:textId="77777777">
      <w:pPr>
        <w:spacing w:after="0"/>
        <w:rPr>
          <w:bCs/>
          <w:color w:val="000000" w:themeColor="text1"/>
        </w:rPr>
      </w:pPr>
    </w:p>
    <w:p w:rsidRPr="00122AEC" w:rsidR="00122AEC" w:rsidP="008410E4" w:rsidRDefault="00122AEC" w14:paraId="44AE1A7D" w14:textId="77777777">
      <w:pPr>
        <w:spacing w:after="0"/>
        <w:rPr>
          <w:b/>
          <w:color w:val="000000" w:themeColor="text1"/>
        </w:rPr>
      </w:pPr>
      <w:r w:rsidRPr="00122AEC">
        <w:rPr>
          <w:b/>
          <w:color w:val="000000" w:themeColor="text1"/>
        </w:rPr>
        <w:t>Y1</w:t>
      </w:r>
    </w:p>
    <w:p w:rsidRPr="00122AEC" w:rsidR="00122AEC" w:rsidP="008410E4" w:rsidRDefault="00122AEC" w14:paraId="663B17CE" w14:textId="77777777">
      <w:pPr>
        <w:spacing w:after="0"/>
        <w:rPr>
          <w:bCs/>
          <w:color w:val="000000" w:themeColor="text1"/>
        </w:rPr>
      </w:pPr>
      <w:r w:rsidRPr="00122AEC">
        <w:rPr>
          <w:bCs/>
          <w:color w:val="000000" w:themeColor="text1"/>
        </w:rPr>
        <w:t>Monday and Tuesday 8.45am – 3.</w:t>
      </w:r>
      <w:r>
        <w:rPr>
          <w:bCs/>
          <w:color w:val="000000" w:themeColor="text1"/>
        </w:rPr>
        <w:t>0</w:t>
      </w:r>
      <w:r w:rsidR="00FA609F">
        <w:rPr>
          <w:bCs/>
          <w:color w:val="000000" w:themeColor="text1"/>
        </w:rPr>
        <w:t>0</w:t>
      </w:r>
      <w:r w:rsidRPr="00122AEC">
        <w:rPr>
          <w:bCs/>
          <w:color w:val="000000" w:themeColor="text1"/>
        </w:rPr>
        <w:t>pm</w:t>
      </w:r>
    </w:p>
    <w:p w:rsidRPr="00122AEC" w:rsidR="00122AEC" w:rsidP="00122AEC" w:rsidRDefault="00122AEC" w14:paraId="040D3758" w14:textId="77777777">
      <w:pPr>
        <w:spacing w:after="0"/>
        <w:rPr>
          <w:bCs/>
          <w:color w:val="000000" w:themeColor="text1"/>
        </w:rPr>
      </w:pPr>
      <w:r w:rsidRPr="00122AEC">
        <w:rPr>
          <w:bCs/>
          <w:color w:val="000000" w:themeColor="text1"/>
        </w:rPr>
        <w:t>Wednesday 8.45am – 1.00pm</w:t>
      </w:r>
    </w:p>
    <w:p w:rsidR="00122AEC" w:rsidP="008410E4" w:rsidRDefault="00122AEC" w14:paraId="0A10E7F7" w14:textId="77777777">
      <w:pPr>
        <w:spacing w:after="0"/>
        <w:rPr>
          <w:bCs/>
          <w:color w:val="000000" w:themeColor="text1"/>
        </w:rPr>
      </w:pPr>
      <w:r w:rsidRPr="00122AEC">
        <w:rPr>
          <w:bCs/>
          <w:color w:val="000000" w:themeColor="text1"/>
        </w:rPr>
        <w:t>Thursday and Friday 8.45am – 3.</w:t>
      </w:r>
      <w:r>
        <w:rPr>
          <w:bCs/>
          <w:color w:val="000000" w:themeColor="text1"/>
        </w:rPr>
        <w:t>0</w:t>
      </w:r>
      <w:r w:rsidR="00FA609F">
        <w:rPr>
          <w:bCs/>
          <w:color w:val="000000" w:themeColor="text1"/>
        </w:rPr>
        <w:t>0</w:t>
      </w:r>
      <w:r w:rsidRPr="00122AEC">
        <w:rPr>
          <w:bCs/>
          <w:color w:val="000000" w:themeColor="text1"/>
        </w:rPr>
        <w:t xml:space="preserve">pm </w:t>
      </w:r>
    </w:p>
    <w:p w:rsidR="00122AEC" w:rsidP="008410E4" w:rsidRDefault="00122AEC" w14:paraId="459F9CA9" w14:textId="77777777">
      <w:pPr>
        <w:spacing w:after="0"/>
        <w:rPr>
          <w:bCs/>
          <w:color w:val="000000" w:themeColor="text1"/>
        </w:rPr>
      </w:pPr>
    </w:p>
    <w:p w:rsidRPr="00122AEC" w:rsidR="00122AEC" w:rsidP="008410E4" w:rsidRDefault="00122AEC" w14:paraId="1749E680" w14:textId="77777777">
      <w:pPr>
        <w:spacing w:after="0"/>
        <w:rPr>
          <w:b/>
          <w:color w:val="000000" w:themeColor="text1"/>
        </w:rPr>
      </w:pPr>
      <w:r w:rsidRPr="00122AEC">
        <w:rPr>
          <w:b/>
          <w:color w:val="000000" w:themeColor="text1"/>
        </w:rPr>
        <w:t>Y2</w:t>
      </w:r>
    </w:p>
    <w:p w:rsidRPr="00122AEC" w:rsidR="00122AEC" w:rsidP="00122AEC" w:rsidRDefault="00122AEC" w14:paraId="091C6D95" w14:textId="77777777">
      <w:pPr>
        <w:spacing w:after="0"/>
        <w:rPr>
          <w:bCs/>
          <w:color w:val="000000" w:themeColor="text1"/>
        </w:rPr>
      </w:pPr>
      <w:r w:rsidRPr="00122AEC">
        <w:rPr>
          <w:bCs/>
          <w:color w:val="000000" w:themeColor="text1"/>
        </w:rPr>
        <w:t xml:space="preserve">Monday and Tuesday </w:t>
      </w:r>
      <w:r>
        <w:rPr>
          <w:bCs/>
          <w:color w:val="000000" w:themeColor="text1"/>
        </w:rPr>
        <w:t>9.00am</w:t>
      </w:r>
      <w:r w:rsidRPr="00122AEC">
        <w:rPr>
          <w:bCs/>
          <w:color w:val="000000" w:themeColor="text1"/>
        </w:rPr>
        <w:t xml:space="preserve"> – 3.</w:t>
      </w:r>
      <w:r>
        <w:rPr>
          <w:bCs/>
          <w:color w:val="000000" w:themeColor="text1"/>
        </w:rPr>
        <w:t>1</w:t>
      </w:r>
      <w:r w:rsidRPr="00122AEC">
        <w:rPr>
          <w:bCs/>
          <w:color w:val="000000" w:themeColor="text1"/>
        </w:rPr>
        <w:t>5pm</w:t>
      </w:r>
    </w:p>
    <w:p w:rsidRPr="00122AEC" w:rsidR="00122AEC" w:rsidP="00122AEC" w:rsidRDefault="00122AEC" w14:paraId="22A49FA2" w14:textId="77777777">
      <w:pPr>
        <w:spacing w:after="0"/>
        <w:rPr>
          <w:bCs/>
          <w:color w:val="000000" w:themeColor="text1"/>
        </w:rPr>
      </w:pPr>
      <w:r w:rsidRPr="00122AEC">
        <w:rPr>
          <w:bCs/>
          <w:color w:val="000000" w:themeColor="text1"/>
        </w:rPr>
        <w:t xml:space="preserve">Wednesday </w:t>
      </w:r>
      <w:r>
        <w:rPr>
          <w:bCs/>
          <w:color w:val="000000" w:themeColor="text1"/>
        </w:rPr>
        <w:t>9.00</w:t>
      </w:r>
      <w:r w:rsidRPr="00122AEC">
        <w:rPr>
          <w:bCs/>
          <w:color w:val="000000" w:themeColor="text1"/>
        </w:rPr>
        <w:t>am – 1.</w:t>
      </w:r>
      <w:r>
        <w:rPr>
          <w:bCs/>
          <w:color w:val="000000" w:themeColor="text1"/>
        </w:rPr>
        <w:t>15</w:t>
      </w:r>
      <w:r w:rsidRPr="00122AEC">
        <w:rPr>
          <w:bCs/>
          <w:color w:val="000000" w:themeColor="text1"/>
        </w:rPr>
        <w:t>pm</w:t>
      </w:r>
    </w:p>
    <w:p w:rsidR="00122AEC" w:rsidP="00122AEC" w:rsidRDefault="00122AEC" w14:paraId="208CCDAA" w14:textId="77777777">
      <w:pPr>
        <w:spacing w:after="0"/>
        <w:rPr>
          <w:bCs/>
          <w:color w:val="000000" w:themeColor="text1"/>
        </w:rPr>
      </w:pPr>
      <w:r w:rsidRPr="00122AEC">
        <w:rPr>
          <w:bCs/>
          <w:color w:val="000000" w:themeColor="text1"/>
        </w:rPr>
        <w:t xml:space="preserve">Thursday and Friday </w:t>
      </w:r>
      <w:r>
        <w:rPr>
          <w:bCs/>
          <w:color w:val="000000" w:themeColor="text1"/>
        </w:rPr>
        <w:t>9.00</w:t>
      </w:r>
      <w:r w:rsidRPr="00122AEC">
        <w:rPr>
          <w:bCs/>
          <w:color w:val="000000" w:themeColor="text1"/>
        </w:rPr>
        <w:t>am – 3.</w:t>
      </w:r>
      <w:r>
        <w:rPr>
          <w:bCs/>
          <w:color w:val="000000" w:themeColor="text1"/>
        </w:rPr>
        <w:t>1</w:t>
      </w:r>
      <w:r w:rsidRPr="00122AEC">
        <w:rPr>
          <w:bCs/>
          <w:color w:val="000000" w:themeColor="text1"/>
        </w:rPr>
        <w:t xml:space="preserve">5pm </w:t>
      </w:r>
    </w:p>
    <w:p w:rsidR="00122AEC" w:rsidP="00122AEC" w:rsidRDefault="00122AEC" w14:paraId="54BAB4FE" w14:textId="77777777">
      <w:pPr>
        <w:spacing w:after="0"/>
        <w:rPr>
          <w:bCs/>
          <w:color w:val="000000" w:themeColor="text1"/>
        </w:rPr>
      </w:pPr>
    </w:p>
    <w:p w:rsidRPr="00122AEC" w:rsidR="00122AEC" w:rsidP="00122AEC" w:rsidRDefault="00122AEC" w14:paraId="19BE63FF" w14:textId="77777777">
      <w:pPr>
        <w:spacing w:after="0"/>
        <w:rPr>
          <w:b/>
          <w:color w:val="000000" w:themeColor="text1"/>
        </w:rPr>
      </w:pPr>
      <w:r w:rsidRPr="00122AEC">
        <w:rPr>
          <w:b/>
          <w:color w:val="000000" w:themeColor="text1"/>
        </w:rPr>
        <w:t>Y3 – Y</w:t>
      </w:r>
      <w:r w:rsidR="00FA609F">
        <w:rPr>
          <w:b/>
          <w:color w:val="000000" w:themeColor="text1"/>
        </w:rPr>
        <w:t>5</w:t>
      </w:r>
    </w:p>
    <w:p w:rsidRPr="00122AEC" w:rsidR="00122AEC" w:rsidP="00122AEC" w:rsidRDefault="00122AEC" w14:paraId="380EDA72" w14:textId="77777777">
      <w:pPr>
        <w:spacing w:after="0"/>
        <w:rPr>
          <w:bCs/>
          <w:color w:val="000000" w:themeColor="text1"/>
        </w:rPr>
      </w:pPr>
      <w:r w:rsidRPr="00122AEC">
        <w:rPr>
          <w:bCs/>
          <w:color w:val="000000" w:themeColor="text1"/>
        </w:rPr>
        <w:t>Monday and Tuesday 8.45am – 3.</w:t>
      </w:r>
      <w:r w:rsidR="00FA609F">
        <w:rPr>
          <w:bCs/>
          <w:color w:val="000000" w:themeColor="text1"/>
        </w:rPr>
        <w:t>00</w:t>
      </w:r>
      <w:r w:rsidRPr="00122AEC">
        <w:rPr>
          <w:bCs/>
          <w:color w:val="000000" w:themeColor="text1"/>
        </w:rPr>
        <w:t>pm</w:t>
      </w:r>
    </w:p>
    <w:p w:rsidRPr="00122AEC" w:rsidR="00122AEC" w:rsidP="00122AEC" w:rsidRDefault="00122AEC" w14:paraId="2CDF12B8" w14:textId="77777777">
      <w:pPr>
        <w:spacing w:after="0"/>
        <w:rPr>
          <w:bCs/>
          <w:color w:val="000000" w:themeColor="text1"/>
        </w:rPr>
      </w:pPr>
      <w:r w:rsidRPr="00122AEC">
        <w:rPr>
          <w:bCs/>
          <w:color w:val="000000" w:themeColor="text1"/>
        </w:rPr>
        <w:t>Wednesday 8.45am – 1.00pm</w:t>
      </w:r>
    </w:p>
    <w:p w:rsidR="00122AEC" w:rsidP="00122AEC" w:rsidRDefault="00122AEC" w14:paraId="04DDE561" w14:textId="77777777">
      <w:pPr>
        <w:spacing w:after="0"/>
        <w:rPr>
          <w:bCs/>
          <w:color w:val="000000" w:themeColor="text1"/>
        </w:rPr>
      </w:pPr>
      <w:r w:rsidRPr="00122AEC">
        <w:rPr>
          <w:bCs/>
          <w:color w:val="000000" w:themeColor="text1"/>
        </w:rPr>
        <w:t>Thursday and Friday 8.45am – 3.</w:t>
      </w:r>
      <w:r w:rsidR="00FA609F">
        <w:rPr>
          <w:bCs/>
          <w:color w:val="000000" w:themeColor="text1"/>
        </w:rPr>
        <w:t>00</w:t>
      </w:r>
      <w:r w:rsidRPr="00122AEC">
        <w:rPr>
          <w:bCs/>
          <w:color w:val="000000" w:themeColor="text1"/>
        </w:rPr>
        <w:t xml:space="preserve">pm </w:t>
      </w:r>
    </w:p>
    <w:p w:rsidR="00FA609F" w:rsidP="00122AEC" w:rsidRDefault="00FA609F" w14:paraId="4FB5671F" w14:textId="77777777">
      <w:pPr>
        <w:spacing w:after="0"/>
        <w:rPr>
          <w:bCs/>
          <w:color w:val="000000" w:themeColor="text1"/>
        </w:rPr>
      </w:pPr>
    </w:p>
    <w:p w:rsidRPr="00FA609F" w:rsidR="00FA609F" w:rsidP="00122AEC" w:rsidRDefault="00FA609F" w14:paraId="7D41E288" w14:textId="77777777">
      <w:pPr>
        <w:spacing w:after="0"/>
        <w:rPr>
          <w:b/>
          <w:color w:val="000000" w:themeColor="text1"/>
        </w:rPr>
      </w:pPr>
      <w:r w:rsidRPr="00FA609F">
        <w:rPr>
          <w:b/>
          <w:color w:val="000000" w:themeColor="text1"/>
        </w:rPr>
        <w:t>Y6</w:t>
      </w:r>
    </w:p>
    <w:p w:rsidRPr="00122AEC" w:rsidR="00FA609F" w:rsidP="00FA609F" w:rsidRDefault="00FA609F" w14:paraId="639C662D" w14:textId="77777777">
      <w:pPr>
        <w:spacing w:after="0"/>
        <w:rPr>
          <w:bCs/>
          <w:color w:val="000000" w:themeColor="text1"/>
        </w:rPr>
      </w:pPr>
      <w:r w:rsidRPr="00122AEC">
        <w:rPr>
          <w:bCs/>
          <w:color w:val="000000" w:themeColor="text1"/>
        </w:rPr>
        <w:t xml:space="preserve">Monday and Tuesday </w:t>
      </w:r>
      <w:r>
        <w:rPr>
          <w:bCs/>
          <w:color w:val="000000" w:themeColor="text1"/>
        </w:rPr>
        <w:t>9.00</w:t>
      </w:r>
      <w:r w:rsidRPr="00122AEC">
        <w:rPr>
          <w:bCs/>
          <w:color w:val="000000" w:themeColor="text1"/>
        </w:rPr>
        <w:t>am – 3.</w:t>
      </w:r>
      <w:r>
        <w:rPr>
          <w:bCs/>
          <w:color w:val="000000" w:themeColor="text1"/>
        </w:rPr>
        <w:t>1</w:t>
      </w:r>
      <w:r w:rsidRPr="00122AEC">
        <w:rPr>
          <w:bCs/>
          <w:color w:val="000000" w:themeColor="text1"/>
        </w:rPr>
        <w:t>5pm</w:t>
      </w:r>
    </w:p>
    <w:p w:rsidRPr="00122AEC" w:rsidR="00FA609F" w:rsidP="00FA609F" w:rsidRDefault="00FA609F" w14:paraId="0208C669" w14:textId="77777777">
      <w:pPr>
        <w:spacing w:after="0"/>
        <w:rPr>
          <w:bCs/>
          <w:color w:val="000000" w:themeColor="text1"/>
        </w:rPr>
      </w:pPr>
      <w:r w:rsidRPr="00122AEC">
        <w:rPr>
          <w:bCs/>
          <w:color w:val="000000" w:themeColor="text1"/>
        </w:rPr>
        <w:t xml:space="preserve">Wednesday </w:t>
      </w:r>
      <w:r>
        <w:rPr>
          <w:bCs/>
          <w:color w:val="000000" w:themeColor="text1"/>
        </w:rPr>
        <w:t>9.00</w:t>
      </w:r>
      <w:r w:rsidRPr="00122AEC">
        <w:rPr>
          <w:bCs/>
          <w:color w:val="000000" w:themeColor="text1"/>
        </w:rPr>
        <w:t>am – 1.</w:t>
      </w:r>
      <w:r>
        <w:rPr>
          <w:bCs/>
          <w:color w:val="000000" w:themeColor="text1"/>
        </w:rPr>
        <w:t>15</w:t>
      </w:r>
      <w:r w:rsidRPr="00122AEC">
        <w:rPr>
          <w:bCs/>
          <w:color w:val="000000" w:themeColor="text1"/>
        </w:rPr>
        <w:t>pm</w:t>
      </w:r>
    </w:p>
    <w:p w:rsidR="00FA609F" w:rsidP="00FA609F" w:rsidRDefault="00FA609F" w14:paraId="25B05980" w14:textId="77777777">
      <w:pPr>
        <w:spacing w:after="0"/>
        <w:rPr>
          <w:bCs/>
          <w:color w:val="000000" w:themeColor="text1"/>
        </w:rPr>
      </w:pPr>
      <w:r w:rsidRPr="00122AEC">
        <w:rPr>
          <w:bCs/>
          <w:color w:val="000000" w:themeColor="text1"/>
        </w:rPr>
        <w:t xml:space="preserve">Thursday and Friday </w:t>
      </w:r>
      <w:r>
        <w:rPr>
          <w:bCs/>
          <w:color w:val="000000" w:themeColor="text1"/>
        </w:rPr>
        <w:t>9.00am</w:t>
      </w:r>
      <w:r w:rsidRPr="00122AEC">
        <w:rPr>
          <w:bCs/>
          <w:color w:val="000000" w:themeColor="text1"/>
        </w:rPr>
        <w:t xml:space="preserve"> – 3.</w:t>
      </w:r>
      <w:r>
        <w:rPr>
          <w:bCs/>
          <w:color w:val="000000" w:themeColor="text1"/>
        </w:rPr>
        <w:t>1</w:t>
      </w:r>
      <w:r w:rsidRPr="00122AEC">
        <w:rPr>
          <w:bCs/>
          <w:color w:val="000000" w:themeColor="text1"/>
        </w:rPr>
        <w:t xml:space="preserve">5pm </w:t>
      </w:r>
    </w:p>
    <w:p w:rsidR="00122AEC" w:rsidP="00122AEC" w:rsidRDefault="00122AEC" w14:paraId="7966558C" w14:textId="77777777">
      <w:pPr>
        <w:spacing w:after="0"/>
        <w:rPr>
          <w:bCs/>
          <w:color w:val="000000" w:themeColor="text1"/>
        </w:rPr>
      </w:pPr>
    </w:p>
    <w:p w:rsidR="00122AEC" w:rsidP="008410E4" w:rsidRDefault="00122AEC" w14:paraId="65ECC8BA" w14:textId="77777777">
      <w:pPr>
        <w:spacing w:after="0"/>
        <w:rPr>
          <w:b/>
          <w:color w:val="2E74B5" w:themeColor="accent1" w:themeShade="BF"/>
        </w:rPr>
      </w:pPr>
      <w:r w:rsidRPr="00D41548">
        <w:rPr>
          <w:b/>
          <w:color w:val="2E74B5" w:themeColor="accent1" w:themeShade="BF"/>
        </w:rPr>
        <w:t xml:space="preserve">Rationale for the </w:t>
      </w:r>
      <w:r>
        <w:rPr>
          <w:b/>
          <w:color w:val="2E74B5" w:themeColor="accent1" w:themeShade="BF"/>
        </w:rPr>
        <w:t>new working pattern for Reception to Y6</w:t>
      </w:r>
    </w:p>
    <w:p w:rsidR="00122AEC" w:rsidP="008410E4" w:rsidRDefault="00122AEC" w14:paraId="47DD84ED" w14:textId="77777777">
      <w:pPr>
        <w:spacing w:after="0"/>
        <w:rPr>
          <w:b/>
          <w:color w:val="2E74B5" w:themeColor="accent1" w:themeShade="BF"/>
        </w:rPr>
      </w:pPr>
    </w:p>
    <w:p w:rsidR="00122AEC" w:rsidP="008410E4" w:rsidRDefault="00122AEC" w14:paraId="18414D85" w14:textId="77777777">
      <w:pPr>
        <w:spacing w:after="0"/>
        <w:rPr>
          <w:bCs/>
          <w:color w:val="000000" w:themeColor="text1"/>
        </w:rPr>
      </w:pPr>
      <w:r>
        <w:rPr>
          <w:bCs/>
          <w:color w:val="000000" w:themeColor="text1"/>
        </w:rPr>
        <w:t xml:space="preserve">The children will receive high quality education from their own class teacher and support staff for a total of 25 hours or more each week, meeting our legal requirements. </w:t>
      </w:r>
    </w:p>
    <w:p w:rsidR="00122AEC" w:rsidP="008410E4" w:rsidRDefault="00122AEC" w14:paraId="1C479D7E" w14:textId="77777777">
      <w:pPr>
        <w:spacing w:after="0"/>
        <w:rPr>
          <w:bCs/>
          <w:color w:val="000000" w:themeColor="text1"/>
        </w:rPr>
      </w:pPr>
    </w:p>
    <w:p w:rsidR="00122AEC" w:rsidP="008410E4" w:rsidRDefault="00122AEC" w14:paraId="0271AAC4" w14:textId="77777777">
      <w:pPr>
        <w:spacing w:after="0"/>
        <w:rPr>
          <w:bCs/>
          <w:color w:val="000000" w:themeColor="text1"/>
        </w:rPr>
      </w:pPr>
      <w:r>
        <w:rPr>
          <w:bCs/>
          <w:color w:val="000000" w:themeColor="text1"/>
        </w:rPr>
        <w:t xml:space="preserve">By finishing at 1.00pm each Wednesday school will be able to have a deeper clean of the classrooms and resources each week. </w:t>
      </w:r>
    </w:p>
    <w:p w:rsidR="00122AEC" w:rsidP="008410E4" w:rsidRDefault="00122AEC" w14:paraId="5DB0D953" w14:textId="77777777">
      <w:pPr>
        <w:spacing w:after="0"/>
        <w:rPr>
          <w:bCs/>
          <w:color w:val="000000" w:themeColor="text1"/>
        </w:rPr>
      </w:pPr>
    </w:p>
    <w:p w:rsidR="00122AEC" w:rsidP="008410E4" w:rsidRDefault="00122AEC" w14:paraId="648E20DD" w14:textId="77777777">
      <w:pPr>
        <w:spacing w:after="0"/>
        <w:rPr>
          <w:bCs/>
          <w:color w:val="000000" w:themeColor="text1"/>
        </w:rPr>
      </w:pPr>
      <w:r>
        <w:rPr>
          <w:bCs/>
          <w:color w:val="000000" w:themeColor="text1"/>
        </w:rPr>
        <w:t xml:space="preserve">All teaching staff will be able to take their mandatory planning, preparation and assessment time without needing to be released from the classroom by a different adult. This will enable us to reduce the amount of staff working across different bubbles – which follows the government guidance of minimising the risk of transmission. This will also be far less disruptive for the children who will still be getting used to being back in school and their new learning environment. </w:t>
      </w:r>
    </w:p>
    <w:p w:rsidR="00122AEC" w:rsidP="008410E4" w:rsidRDefault="00122AEC" w14:paraId="3B8FBBB7" w14:textId="77777777">
      <w:pPr>
        <w:spacing w:after="0"/>
        <w:rPr>
          <w:bCs/>
          <w:color w:val="000000" w:themeColor="text1"/>
        </w:rPr>
      </w:pPr>
    </w:p>
    <w:p w:rsidRPr="00D41548" w:rsidR="00122AEC" w:rsidP="00122AEC" w:rsidRDefault="00122AEC" w14:paraId="142137DF" w14:textId="77777777">
      <w:pPr>
        <w:spacing w:after="0"/>
        <w:rPr>
          <w:b/>
          <w:color w:val="2E74B5" w:themeColor="accent1" w:themeShade="BF"/>
        </w:rPr>
      </w:pPr>
      <w:r w:rsidRPr="00D41548">
        <w:rPr>
          <w:b/>
          <w:color w:val="2E74B5" w:themeColor="accent1" w:themeShade="BF"/>
        </w:rPr>
        <w:t>Extended Day:</w:t>
      </w:r>
    </w:p>
    <w:p w:rsidRPr="00122AEC" w:rsidR="008410E4" w:rsidP="008410E4" w:rsidRDefault="00122AEC" w14:paraId="59691810" w14:textId="25B3C992">
      <w:pPr>
        <w:spacing w:after="0"/>
      </w:pPr>
      <w:r>
        <w:t xml:space="preserve">The Breakfast and After School Club will hopefully </w:t>
      </w:r>
      <w:r w:rsidR="00E23E84">
        <w:t>re</w:t>
      </w:r>
      <w:r>
        <w:t>open from Monday 7</w:t>
      </w:r>
      <w:r w:rsidRPr="5815D0AA">
        <w:rPr>
          <w:vertAlign w:val="superscript"/>
        </w:rPr>
        <w:t>th</w:t>
      </w:r>
      <w:r>
        <w:t xml:space="preserve"> September. The provision will look different to meet the new requirements. Further details </w:t>
      </w:r>
      <w:r w:rsidR="347E24F4">
        <w:t xml:space="preserve">regarding the breakfast and after school club and Wednesday afternoon provision, </w:t>
      </w:r>
      <w:r>
        <w:t xml:space="preserve">will be shared with you shortly. </w:t>
      </w:r>
    </w:p>
    <w:p w:rsidR="008410E4" w:rsidP="008410E4" w:rsidRDefault="008410E4" w14:paraId="2FCD048A" w14:textId="77777777">
      <w:pPr>
        <w:spacing w:after="0"/>
      </w:pPr>
    </w:p>
    <w:p w:rsidR="00122AEC" w:rsidP="008410E4" w:rsidRDefault="00122AEC" w14:paraId="6733FD18" w14:textId="77777777">
      <w:pPr>
        <w:spacing w:after="0"/>
      </w:pPr>
    </w:p>
    <w:p w:rsidRPr="00D41548" w:rsidR="008410E4" w:rsidP="008410E4" w:rsidRDefault="008410E4" w14:paraId="50816F30" w14:textId="77777777">
      <w:pPr>
        <w:spacing w:after="0"/>
        <w:rPr>
          <w:b/>
          <w:color w:val="2E74B5" w:themeColor="accent1" w:themeShade="BF"/>
        </w:rPr>
      </w:pPr>
      <w:r w:rsidRPr="00D41548">
        <w:rPr>
          <w:b/>
          <w:color w:val="2E74B5" w:themeColor="accent1" w:themeShade="BF"/>
        </w:rPr>
        <w:t>Groupings</w:t>
      </w:r>
      <w:r w:rsidRPr="00D41548" w:rsidR="00D50F0C">
        <w:rPr>
          <w:b/>
          <w:color w:val="2E74B5" w:themeColor="accent1" w:themeShade="BF"/>
        </w:rPr>
        <w:t xml:space="preserve"> (e</w:t>
      </w:r>
      <w:r w:rsidRPr="00D41548">
        <w:rPr>
          <w:b/>
          <w:color w:val="2E74B5" w:themeColor="accent1" w:themeShade="BF"/>
        </w:rPr>
        <w:t>xplanation):</w:t>
      </w:r>
    </w:p>
    <w:p w:rsidR="008410E4" w:rsidP="008410E4" w:rsidRDefault="008410E4" w14:paraId="10936CBE" w14:textId="77777777">
      <w:pPr>
        <w:spacing w:after="0"/>
      </w:pPr>
    </w:p>
    <w:p w:rsidR="008410E4" w:rsidP="008410E4" w:rsidRDefault="008410E4" w14:paraId="02BF6282" w14:textId="11F9A8F7">
      <w:pPr>
        <w:spacing w:after="0"/>
      </w:pPr>
      <w:r>
        <w:t xml:space="preserve">The children will be </w:t>
      </w:r>
      <w:r w:rsidR="00122AEC">
        <w:t>i</w:t>
      </w:r>
      <w:r>
        <w:t xml:space="preserve">n </w:t>
      </w:r>
      <w:r w:rsidR="00122AEC">
        <w:t xml:space="preserve">classes </w:t>
      </w:r>
      <w:r>
        <w:t xml:space="preserve">of up </w:t>
      </w:r>
      <w:r w:rsidR="006653B4">
        <w:t xml:space="preserve">to </w:t>
      </w:r>
      <w:r w:rsidR="00C260A8">
        <w:t>30</w:t>
      </w:r>
      <w:r>
        <w:t xml:space="preserve"> in each </w:t>
      </w:r>
      <w:r w:rsidR="00311225">
        <w:t>class</w:t>
      </w:r>
      <w:r w:rsidR="00122AEC">
        <w:t>, with a maximum of 60 for the cohort</w:t>
      </w:r>
      <w:r>
        <w:t>.</w:t>
      </w:r>
      <w:r w:rsidR="007B23F9">
        <w:t xml:space="preserve"> </w:t>
      </w:r>
      <w:r>
        <w:t xml:space="preserve">Think of these as </w:t>
      </w:r>
      <w:r w:rsidR="00D50F0C">
        <w:t>‘</w:t>
      </w:r>
      <w:r>
        <w:t>bubbles</w:t>
      </w:r>
      <w:r w:rsidR="00D50F0C">
        <w:t>’</w:t>
      </w:r>
      <w:r w:rsidR="00062DFC">
        <w:t xml:space="preserve"> to</w:t>
      </w:r>
      <w:r>
        <w:t xml:space="preserve"> </w:t>
      </w:r>
      <w:r w:rsidR="00D50F0C">
        <w:t xml:space="preserve">minimise the </w:t>
      </w:r>
      <w:r>
        <w:t xml:space="preserve">transmission of the virus.  They will have the same teacher </w:t>
      </w:r>
      <w:r w:rsidR="00122AEC">
        <w:t>and support staff</w:t>
      </w:r>
      <w:r w:rsidR="00D50F0C">
        <w:t xml:space="preserve"> </w:t>
      </w:r>
      <w:r w:rsidR="00122AEC">
        <w:t>wherever possible</w:t>
      </w:r>
      <w:r w:rsidR="00062DFC">
        <w:t xml:space="preserve">. </w:t>
      </w:r>
      <w:r>
        <w:t xml:space="preserve"> </w:t>
      </w:r>
      <w:r w:rsidR="00E23E84">
        <w:t xml:space="preserve">We will consider </w:t>
      </w:r>
      <w:r w:rsidR="0C47CAA4">
        <w:t xml:space="preserve">Nursery &amp; Reception </w:t>
      </w:r>
      <w:r w:rsidR="00E23E84">
        <w:t xml:space="preserve">as a bubble, Y1 &amp; Y2 as a bubble, Y3 &amp; Y4 as a bubble and Y5 &amp; Y6 as a bubble. </w:t>
      </w:r>
      <w:r>
        <w:t xml:space="preserve">The children will only mix with the adults and children in their </w:t>
      </w:r>
      <w:r w:rsidR="00D50F0C">
        <w:t xml:space="preserve">‘bubble’ </w:t>
      </w:r>
      <w:r>
        <w:t xml:space="preserve">throughout the day and will not be able </w:t>
      </w:r>
      <w:r w:rsidR="00C260A8">
        <w:t xml:space="preserve">to </w:t>
      </w:r>
      <w:r>
        <w:t>play with other children on the playground as this will be staggered and zoned.  Lunch will be eaten in classrooms</w:t>
      </w:r>
      <w:r w:rsidR="00062DFC">
        <w:t xml:space="preserve"> or outside</w:t>
      </w:r>
      <w:r>
        <w:t xml:space="preserve">. </w:t>
      </w:r>
    </w:p>
    <w:p w:rsidR="00122AEC" w:rsidP="008410E4" w:rsidRDefault="00122AEC" w14:paraId="0332D286" w14:textId="77777777">
      <w:pPr>
        <w:spacing w:after="0"/>
      </w:pPr>
    </w:p>
    <w:p w:rsidR="00062DFC" w:rsidP="008410E4" w:rsidRDefault="00062DFC" w14:paraId="4FC3021F" w14:textId="77777777">
      <w:pPr>
        <w:spacing w:after="0"/>
      </w:pPr>
    </w:p>
    <w:p w:rsidRPr="00122AEC" w:rsidR="008410E4" w:rsidP="008410E4" w:rsidRDefault="008669A8" w14:paraId="07354CE2" w14:textId="77777777">
      <w:pPr>
        <w:spacing w:after="0"/>
      </w:pPr>
      <w:r w:rsidRPr="00D41548">
        <w:rPr>
          <w:b/>
          <w:color w:val="2E74B5" w:themeColor="accent1" w:themeShade="BF"/>
        </w:rPr>
        <w:t>Groupings (further i</w:t>
      </w:r>
      <w:r w:rsidRPr="00D41548" w:rsidR="008410E4">
        <w:rPr>
          <w:b/>
          <w:color w:val="2E74B5" w:themeColor="accent1" w:themeShade="BF"/>
        </w:rPr>
        <w:t>nformation):</w:t>
      </w:r>
    </w:p>
    <w:p w:rsidR="00186F76" w:rsidP="00186F76" w:rsidRDefault="00186F76" w14:paraId="22D31BF9" w14:textId="77777777">
      <w:pPr>
        <w:spacing w:after="0"/>
      </w:pPr>
    </w:p>
    <w:p w:rsidR="00186F76" w:rsidP="00186F76" w:rsidRDefault="00186F76" w14:paraId="17E4D6D5" w14:textId="77777777">
      <w:pPr>
        <w:spacing w:after="0"/>
      </w:pPr>
      <w:r>
        <w:t xml:space="preserve">Your child’s class teacher will plan the curriculum for all their pupils. Lessons for English, Maths and Topic will continue to </w:t>
      </w:r>
      <w:r w:rsidR="00122AEC">
        <w:t xml:space="preserve">follow Oak Academy, this is to ensure that in the event of another lockdown the children will be able to continue their learning at home.  </w:t>
      </w:r>
    </w:p>
    <w:p w:rsidR="00122AEC" w:rsidP="00186F76" w:rsidRDefault="00122AEC" w14:paraId="411265C5" w14:textId="77777777">
      <w:pPr>
        <w:spacing w:after="0"/>
      </w:pPr>
    </w:p>
    <w:p w:rsidR="00186F76" w:rsidP="00186F76" w:rsidRDefault="00186F76" w14:paraId="79D71FD6" w14:textId="77777777">
      <w:pPr>
        <w:spacing w:after="0"/>
      </w:pPr>
      <w:r>
        <w:t xml:space="preserve">Each group will have a teacher who will remain with them exclusively all day.  There will also be a teaching assistant assigned throughout the day.  During key periods, such as lunchtime, the staff will rota breaks.  Teaching Assistants will support with cleaning tasks, sick children and further supervision.  </w:t>
      </w:r>
    </w:p>
    <w:p w:rsidR="00186F76" w:rsidP="00186F76" w:rsidRDefault="00186F76" w14:paraId="4CED5CD0" w14:textId="77777777">
      <w:pPr>
        <w:spacing w:after="0"/>
      </w:pPr>
    </w:p>
    <w:p w:rsidR="00186F76" w:rsidP="00186F76" w:rsidRDefault="00186F76" w14:paraId="490E6C02" w14:textId="77777777">
      <w:pPr>
        <w:spacing w:after="0"/>
      </w:pPr>
      <w:r>
        <w:t xml:space="preserve">Children will not be allowed to bring in any items from home – the exception to this is a packed lunch if they are not having a school provided meal. The children will be provided with all the personal equipment that they need and this will be regularly cleaned. </w:t>
      </w:r>
    </w:p>
    <w:p w:rsidR="00186F76" w:rsidP="00186F76" w:rsidRDefault="00186F76" w14:paraId="49525767" w14:textId="77777777">
      <w:pPr>
        <w:spacing w:after="0"/>
      </w:pPr>
    </w:p>
    <w:p w:rsidR="00271508" w:rsidP="008410E4" w:rsidRDefault="00271508" w14:paraId="76EFD99D" w14:textId="77777777">
      <w:pPr>
        <w:spacing w:after="0"/>
      </w:pPr>
    </w:p>
    <w:p w:rsidR="00271508" w:rsidP="008410E4" w:rsidRDefault="00271508" w14:paraId="6A7C5C03" w14:textId="77777777">
      <w:pPr>
        <w:spacing w:after="0"/>
      </w:pPr>
    </w:p>
    <w:p w:rsidR="00271508" w:rsidP="008410E4" w:rsidRDefault="00271508" w14:paraId="3FE2C238" w14:textId="77777777">
      <w:pPr>
        <w:spacing w:after="0"/>
      </w:pPr>
    </w:p>
    <w:p w:rsidR="00271508" w:rsidP="008410E4" w:rsidRDefault="00271508" w14:paraId="7941C418" w14:textId="77777777">
      <w:pPr>
        <w:spacing w:after="0"/>
      </w:pPr>
    </w:p>
    <w:p w:rsidR="00271508" w:rsidP="008410E4" w:rsidRDefault="00271508" w14:paraId="6B0CC02E" w14:textId="77777777">
      <w:pPr>
        <w:spacing w:after="0"/>
      </w:pPr>
    </w:p>
    <w:p w:rsidR="00271508" w:rsidP="008410E4" w:rsidRDefault="00271508" w14:paraId="6335A177" w14:textId="77777777">
      <w:pPr>
        <w:spacing w:after="0"/>
      </w:pPr>
    </w:p>
    <w:p w:rsidR="00271508" w:rsidP="008410E4" w:rsidRDefault="00271508" w14:paraId="1B803CB5" w14:textId="77777777">
      <w:pPr>
        <w:spacing w:after="0"/>
      </w:pPr>
    </w:p>
    <w:p w:rsidR="00271508" w:rsidP="008410E4" w:rsidRDefault="00271508" w14:paraId="21A5A381" w14:textId="77777777">
      <w:pPr>
        <w:spacing w:after="0"/>
      </w:pPr>
    </w:p>
    <w:p w:rsidR="00271508" w:rsidP="008410E4" w:rsidRDefault="00271508" w14:paraId="6A7E44BB" w14:textId="77777777">
      <w:pPr>
        <w:spacing w:after="0"/>
      </w:pPr>
    </w:p>
    <w:p w:rsidRPr="00D41548" w:rsidR="008410E4" w:rsidP="008410E4" w:rsidRDefault="00C260A8" w14:paraId="091FB4F8" w14:textId="77777777">
      <w:pPr>
        <w:spacing w:after="0"/>
        <w:rPr>
          <w:b/>
          <w:color w:val="2E74B5" w:themeColor="accent1" w:themeShade="BF"/>
        </w:rPr>
      </w:pPr>
      <w:r>
        <w:rPr>
          <w:b/>
          <w:color w:val="2E74B5" w:themeColor="accent1" w:themeShade="BF"/>
        </w:rPr>
        <w:t xml:space="preserve">Nursery and </w:t>
      </w:r>
      <w:r w:rsidRPr="00D41548" w:rsidR="008410E4">
        <w:rPr>
          <w:b/>
          <w:color w:val="2E74B5" w:themeColor="accent1" w:themeShade="BF"/>
        </w:rPr>
        <w:t>Reception</w:t>
      </w:r>
    </w:p>
    <w:p w:rsidR="008410E4" w:rsidP="008410E4" w:rsidRDefault="008410E4" w14:paraId="206E4B50" w14:textId="77777777">
      <w:pPr>
        <w:spacing w:after="0"/>
      </w:pPr>
    </w:p>
    <w:p w:rsidR="008410E4" w:rsidP="008410E4" w:rsidRDefault="008410E4" w14:paraId="424BFEE6" w14:textId="77777777">
      <w:pPr>
        <w:spacing w:after="0"/>
      </w:pPr>
      <w:r>
        <w:t>Due to the nature of early years</w:t>
      </w:r>
      <w:r w:rsidR="008669A8">
        <w:t xml:space="preserve">, it will be very difficult to enforce social distancing, but </w:t>
      </w:r>
      <w:r w:rsidR="00C260A8">
        <w:t xml:space="preserve">we </w:t>
      </w:r>
      <w:r w:rsidR="008669A8">
        <w:t>will attempt to minimise</w:t>
      </w:r>
      <w:r>
        <w:t xml:space="preserve"> the risk </w:t>
      </w:r>
      <w:r w:rsidR="008669A8">
        <w:t xml:space="preserve">of spreading the virus </w:t>
      </w:r>
      <w:r>
        <w:t xml:space="preserve">by </w:t>
      </w:r>
      <w:r w:rsidR="00C260A8">
        <w:t>utilising the classroom spaces, break out areas</w:t>
      </w:r>
      <w:r w:rsidR="00FE3FD7">
        <w:t xml:space="preserve"> </w:t>
      </w:r>
      <w:r w:rsidR="00C260A8">
        <w:t xml:space="preserve">and outdoor provision and by </w:t>
      </w:r>
      <w:r>
        <w:t>reducing the amount of equipment/surfaces; continually cleaning and have regular hand washing.</w:t>
      </w:r>
    </w:p>
    <w:p w:rsidR="00C260A8" w:rsidP="008410E4" w:rsidRDefault="00C260A8" w14:paraId="787E984A" w14:textId="77777777">
      <w:pPr>
        <w:spacing w:after="0"/>
      </w:pPr>
    </w:p>
    <w:p w:rsidRPr="00C260A8" w:rsidR="00C260A8" w:rsidP="008410E4" w:rsidRDefault="00C260A8" w14:paraId="2BA54DD0" w14:textId="77777777">
      <w:pPr>
        <w:spacing w:after="0"/>
        <w:rPr>
          <w:b/>
          <w:bCs/>
          <w:color w:val="5B9BD5" w:themeColor="accent1"/>
        </w:rPr>
      </w:pPr>
      <w:r w:rsidRPr="00C260A8">
        <w:rPr>
          <w:b/>
          <w:bCs/>
          <w:color w:val="5B9BD5" w:themeColor="accent1"/>
        </w:rPr>
        <w:t xml:space="preserve">Nursery Provision </w:t>
      </w:r>
    </w:p>
    <w:p w:rsidR="00C260A8" w:rsidP="008410E4" w:rsidRDefault="00C260A8" w14:paraId="7FA6F302" w14:textId="77777777">
      <w:pPr>
        <w:spacing w:after="0"/>
      </w:pPr>
    </w:p>
    <w:p w:rsidRPr="0005642E" w:rsidR="00BD01B5" w:rsidP="008410E4" w:rsidRDefault="0005642E" w14:paraId="42C59ABF" w14:textId="77777777">
      <w:pPr>
        <w:spacing w:after="0"/>
      </w:pPr>
      <w:r w:rsidRPr="0005642E">
        <w:t>Nursery will be open as usual. S</w:t>
      </w:r>
      <w:r w:rsidRPr="0005642E" w:rsidR="00BD01B5">
        <w:t xml:space="preserve">taffing </w:t>
      </w:r>
      <w:r>
        <w:t xml:space="preserve">from September </w:t>
      </w:r>
      <w:r w:rsidRPr="0005642E" w:rsidR="00BD01B5">
        <w:t xml:space="preserve">will be </w:t>
      </w:r>
      <w:r w:rsidRPr="0005642E">
        <w:t xml:space="preserve">Miss Simpson, </w:t>
      </w:r>
      <w:r w:rsidRPr="0005642E" w:rsidR="00BD01B5">
        <w:t xml:space="preserve">Mrs Quinn, Mrs </w:t>
      </w:r>
      <w:proofErr w:type="spellStart"/>
      <w:r w:rsidRPr="0005642E" w:rsidR="00BD01B5">
        <w:t>Topham</w:t>
      </w:r>
      <w:proofErr w:type="spellEnd"/>
      <w:r>
        <w:t>, Mrs White</w:t>
      </w:r>
      <w:r w:rsidRPr="0005642E" w:rsidR="00FE3FD7">
        <w:t xml:space="preserve"> </w:t>
      </w:r>
      <w:r w:rsidRPr="0005642E" w:rsidR="00BD01B5">
        <w:t xml:space="preserve">and Miss Collins. </w:t>
      </w:r>
    </w:p>
    <w:p w:rsidRPr="00122AEC" w:rsidR="00BD01B5" w:rsidP="008410E4" w:rsidRDefault="00BD01B5" w14:paraId="31CE7784" w14:textId="77777777">
      <w:pPr>
        <w:spacing w:after="0"/>
        <w:rPr>
          <w:highlight w:val="yellow"/>
        </w:rPr>
      </w:pPr>
    </w:p>
    <w:p w:rsidRPr="00122AEC" w:rsidR="00BD01B5" w:rsidP="008410E4" w:rsidRDefault="00BD01B5" w14:paraId="58CBCC88" w14:textId="77777777">
      <w:pPr>
        <w:spacing w:after="0"/>
        <w:rPr>
          <w:highlight w:val="yellow"/>
        </w:rPr>
      </w:pPr>
      <w:r w:rsidRPr="0005642E">
        <w:t xml:space="preserve">Parents MUST NOT come into the Nursery building under any circumstances. Any correspondence must be via email or telephone. </w:t>
      </w:r>
    </w:p>
    <w:p w:rsidRPr="00122AEC" w:rsidR="00FE3FD7" w:rsidP="008410E4" w:rsidRDefault="00FE3FD7" w14:paraId="1D72657C" w14:textId="77777777">
      <w:pPr>
        <w:spacing w:after="0"/>
        <w:rPr>
          <w:highlight w:val="yellow"/>
        </w:rPr>
      </w:pPr>
    </w:p>
    <w:p w:rsidR="00FE3FD7" w:rsidP="008410E4" w:rsidRDefault="00FE3FD7" w14:paraId="48AC04FD" w14:textId="77777777">
      <w:pPr>
        <w:spacing w:after="0"/>
      </w:pPr>
      <w:r w:rsidRPr="0005642E">
        <w:rPr>
          <w:b/>
          <w:bCs/>
        </w:rPr>
        <w:t>ENTRY &amp; EXIT</w:t>
      </w:r>
      <w:r w:rsidRPr="0005642E">
        <w:t xml:space="preserve"> – from Toronto Avenue</w:t>
      </w:r>
      <w:r>
        <w:t xml:space="preserve"> </w:t>
      </w:r>
    </w:p>
    <w:p w:rsidR="00BD01B5" w:rsidP="008410E4" w:rsidRDefault="00BD01B5" w14:paraId="0A482791" w14:textId="77777777">
      <w:pPr>
        <w:spacing w:after="0"/>
      </w:pPr>
    </w:p>
    <w:p w:rsidR="00BD01B5" w:rsidP="008410E4" w:rsidRDefault="0005642E" w14:paraId="0D22AE5C" w14:textId="77777777">
      <w:pPr>
        <w:spacing w:after="0"/>
      </w:pPr>
      <w:r>
        <w:t>P</w:t>
      </w:r>
      <w:r w:rsidR="00BD01B5">
        <w:t>lease contact Mrs Rhodes (</w:t>
      </w:r>
      <w:hyperlink w:history="1" r:id="rId7">
        <w:r w:rsidRPr="008A5B40" w:rsidR="00BD01B5">
          <w:rPr>
            <w:rStyle w:val="Hyperlink"/>
          </w:rPr>
          <w:t>jane.rhodes@moor-park.blackpool.sch.uk</w:t>
        </w:r>
      </w:hyperlink>
      <w:r w:rsidR="00BD01B5">
        <w:t>) to discuss details</w:t>
      </w:r>
      <w:r>
        <w:t xml:space="preserve"> about Nursery places and hours</w:t>
      </w:r>
      <w:r w:rsidR="00BD01B5">
        <w:t xml:space="preserve">. </w:t>
      </w:r>
    </w:p>
    <w:p w:rsidR="00BD01B5" w:rsidP="008410E4" w:rsidRDefault="00BD01B5" w14:paraId="0687BA3F" w14:textId="77777777">
      <w:pPr>
        <w:spacing w:after="0"/>
      </w:pPr>
    </w:p>
    <w:p w:rsidR="00C260A8" w:rsidP="008410E4" w:rsidRDefault="00C260A8" w14:paraId="2000A68E" w14:textId="77777777">
      <w:pPr>
        <w:spacing w:after="0"/>
      </w:pPr>
    </w:p>
    <w:p w:rsidRPr="00C260A8" w:rsidR="00C260A8" w:rsidP="008410E4" w:rsidRDefault="00C260A8" w14:paraId="54025ABE" w14:textId="77777777">
      <w:pPr>
        <w:spacing w:after="0"/>
        <w:rPr>
          <w:b/>
          <w:bCs/>
          <w:color w:val="5B9BD5" w:themeColor="accent1"/>
        </w:rPr>
      </w:pPr>
      <w:r w:rsidRPr="00C260A8">
        <w:rPr>
          <w:b/>
          <w:bCs/>
          <w:color w:val="5B9BD5" w:themeColor="accent1"/>
        </w:rPr>
        <w:t xml:space="preserve">Reception Provision </w:t>
      </w:r>
    </w:p>
    <w:p w:rsidR="00C260A8" w:rsidP="008410E4" w:rsidRDefault="00C260A8" w14:paraId="79601DF6" w14:textId="77777777">
      <w:pPr>
        <w:spacing w:after="0"/>
      </w:pPr>
    </w:p>
    <w:tbl>
      <w:tblPr>
        <w:tblStyle w:val="TableGrid"/>
        <w:tblW w:w="0" w:type="auto"/>
        <w:tblLook w:val="04A0" w:firstRow="1" w:lastRow="0" w:firstColumn="1" w:lastColumn="0" w:noHBand="0" w:noVBand="1"/>
      </w:tblPr>
      <w:tblGrid>
        <w:gridCol w:w="2091"/>
        <w:gridCol w:w="4126"/>
        <w:gridCol w:w="4126"/>
      </w:tblGrid>
      <w:tr w:rsidR="00122AEC" w:rsidTr="5815D0AA" w14:paraId="36905080" w14:textId="77777777">
        <w:tc>
          <w:tcPr>
            <w:tcW w:w="2091" w:type="dxa"/>
          </w:tcPr>
          <w:p w:rsidR="00122AEC" w:rsidP="00F67898" w:rsidRDefault="00122AEC" w14:paraId="776A58A1" w14:textId="77777777">
            <w:pPr>
              <w:jc w:val="center"/>
            </w:pPr>
            <w:r>
              <w:t>Classrooms</w:t>
            </w:r>
          </w:p>
        </w:tc>
        <w:tc>
          <w:tcPr>
            <w:tcW w:w="4126" w:type="dxa"/>
          </w:tcPr>
          <w:p w:rsidR="00122AEC" w:rsidP="00F67898" w:rsidRDefault="00122AEC" w14:paraId="45D718D7" w14:textId="77777777">
            <w:pPr>
              <w:jc w:val="center"/>
            </w:pPr>
            <w:r>
              <w:t>RAC</w:t>
            </w:r>
          </w:p>
        </w:tc>
        <w:tc>
          <w:tcPr>
            <w:tcW w:w="4126" w:type="dxa"/>
          </w:tcPr>
          <w:p w:rsidR="00122AEC" w:rsidP="00F67898" w:rsidRDefault="00122AEC" w14:paraId="67E0CFC9" w14:textId="77777777">
            <w:pPr>
              <w:jc w:val="center"/>
            </w:pPr>
            <w:r>
              <w:t xml:space="preserve">New Teacher </w:t>
            </w:r>
          </w:p>
        </w:tc>
      </w:tr>
      <w:tr w:rsidR="00C260A8" w:rsidTr="5815D0AA" w14:paraId="606904BF" w14:textId="77777777">
        <w:tc>
          <w:tcPr>
            <w:tcW w:w="2091" w:type="dxa"/>
          </w:tcPr>
          <w:p w:rsidR="00C260A8" w:rsidP="00F67898" w:rsidRDefault="00C260A8" w14:paraId="596D095A" w14:textId="77777777">
            <w:pPr>
              <w:jc w:val="center"/>
            </w:pPr>
            <w:r>
              <w:t>Numbers</w:t>
            </w:r>
          </w:p>
        </w:tc>
        <w:tc>
          <w:tcPr>
            <w:tcW w:w="4126" w:type="dxa"/>
          </w:tcPr>
          <w:p w:rsidR="00C260A8" w:rsidP="00F67898" w:rsidRDefault="00C260A8" w14:paraId="470CAD24" w14:textId="77777777">
            <w:pPr>
              <w:jc w:val="center"/>
            </w:pPr>
            <w:r>
              <w:t>30 (Max)</w:t>
            </w:r>
          </w:p>
        </w:tc>
        <w:tc>
          <w:tcPr>
            <w:tcW w:w="4126" w:type="dxa"/>
          </w:tcPr>
          <w:p w:rsidR="00C260A8" w:rsidP="00F67898" w:rsidRDefault="00C260A8" w14:paraId="4C5B2A0D" w14:textId="77777777">
            <w:pPr>
              <w:jc w:val="center"/>
            </w:pPr>
            <w:r>
              <w:t>30 (Max)</w:t>
            </w:r>
          </w:p>
        </w:tc>
      </w:tr>
      <w:tr w:rsidR="00C260A8" w:rsidTr="5815D0AA" w14:paraId="50A6ECEC" w14:textId="77777777">
        <w:tc>
          <w:tcPr>
            <w:tcW w:w="2091" w:type="dxa"/>
          </w:tcPr>
          <w:p w:rsidR="00C260A8" w:rsidP="00F67898" w:rsidRDefault="00C260A8" w14:paraId="37E7ECED" w14:textId="77777777">
            <w:pPr>
              <w:jc w:val="center"/>
            </w:pPr>
            <w:r>
              <w:t>Staff</w:t>
            </w:r>
          </w:p>
        </w:tc>
        <w:tc>
          <w:tcPr>
            <w:tcW w:w="4126" w:type="dxa"/>
          </w:tcPr>
          <w:p w:rsidR="00C260A8" w:rsidP="00F67898" w:rsidRDefault="00C260A8" w14:paraId="57791C42" w14:textId="4E26B534">
            <w:pPr>
              <w:jc w:val="center"/>
            </w:pPr>
            <w:r>
              <w:t xml:space="preserve">Miss </w:t>
            </w:r>
            <w:r w:rsidR="00122AEC">
              <w:t>Cross</w:t>
            </w:r>
            <w:r>
              <w:t>/M</w:t>
            </w:r>
            <w:r w:rsidR="4B9C08ED">
              <w:t xml:space="preserve">rs </w:t>
            </w:r>
            <w:r w:rsidR="42853E2B">
              <w:t>Crompto</w:t>
            </w:r>
            <w:r w:rsidR="31FEA95F">
              <w:t>n</w:t>
            </w:r>
          </w:p>
        </w:tc>
        <w:tc>
          <w:tcPr>
            <w:tcW w:w="4126" w:type="dxa"/>
          </w:tcPr>
          <w:p w:rsidR="00C260A8" w:rsidP="00F67898" w:rsidRDefault="0005642E" w14:paraId="5C3DF9D9" w14:textId="020D830E">
            <w:pPr>
              <w:jc w:val="center"/>
            </w:pPr>
            <w:r>
              <w:t xml:space="preserve">New Teacher </w:t>
            </w:r>
            <w:r w:rsidR="00122AEC">
              <w:t>/</w:t>
            </w:r>
            <w:r w:rsidR="01961510">
              <w:t>M</w:t>
            </w:r>
            <w:r w:rsidR="00122AEC">
              <w:t>r</w:t>
            </w:r>
            <w:r w:rsidR="4B9C08ED">
              <w:t xml:space="preserve">s </w:t>
            </w:r>
            <w:proofErr w:type="spellStart"/>
            <w:r w:rsidR="341EEF1E">
              <w:t>Heald</w:t>
            </w:r>
            <w:proofErr w:type="spellEnd"/>
          </w:p>
        </w:tc>
      </w:tr>
      <w:tr w:rsidR="00C260A8" w:rsidTr="5815D0AA" w14:paraId="2494419A" w14:textId="77777777">
        <w:trPr>
          <w:trHeight w:val="1084"/>
        </w:trPr>
        <w:tc>
          <w:tcPr>
            <w:tcW w:w="2091" w:type="dxa"/>
          </w:tcPr>
          <w:p w:rsidR="00C260A8" w:rsidP="00F67898" w:rsidRDefault="00C260A8" w14:paraId="2EDBF393" w14:textId="77777777">
            <w:pPr>
              <w:jc w:val="center"/>
            </w:pPr>
            <w:r>
              <w:t>Pick Up/Drop off point</w:t>
            </w:r>
          </w:p>
        </w:tc>
        <w:tc>
          <w:tcPr>
            <w:tcW w:w="8252" w:type="dxa"/>
            <w:gridSpan w:val="2"/>
          </w:tcPr>
          <w:p w:rsidR="00C260A8" w:rsidP="00F67898" w:rsidRDefault="00C260A8" w14:paraId="471C2013" w14:textId="77777777">
            <w:pPr>
              <w:jc w:val="center"/>
            </w:pPr>
            <w:r w:rsidRPr="00FE3FD7">
              <w:rPr>
                <w:b/>
                <w:bCs/>
              </w:rPr>
              <w:t>9.00 am</w:t>
            </w:r>
            <w:r>
              <w:t xml:space="preserve"> Drop off</w:t>
            </w:r>
          </w:p>
          <w:p w:rsidR="00C260A8" w:rsidP="00F67898" w:rsidRDefault="00122AEC" w14:paraId="1D07524B" w14:textId="77777777">
            <w:pPr>
              <w:jc w:val="center"/>
            </w:pPr>
            <w:r>
              <w:rPr>
                <w:b/>
                <w:bCs/>
              </w:rPr>
              <w:t>3.00</w:t>
            </w:r>
            <w:r w:rsidRPr="00FE3FD7" w:rsidR="00C260A8">
              <w:rPr>
                <w:b/>
                <w:bCs/>
              </w:rPr>
              <w:t xml:space="preserve"> pm</w:t>
            </w:r>
            <w:r w:rsidR="00C260A8">
              <w:t xml:space="preserve"> Pick up</w:t>
            </w:r>
          </w:p>
          <w:p w:rsidR="00C260A8" w:rsidP="00F67898" w:rsidRDefault="00C260A8" w14:paraId="3CECD579" w14:textId="77777777">
            <w:pPr>
              <w:jc w:val="center"/>
            </w:pPr>
            <w:r>
              <w:t>Reception Classroom</w:t>
            </w:r>
            <w:r w:rsidR="00122AEC">
              <w:t xml:space="preserve"> door</w:t>
            </w:r>
            <w:r>
              <w:t xml:space="preserve"> and conservatory </w:t>
            </w:r>
          </w:p>
          <w:p w:rsidR="00FE3FD7" w:rsidP="00122AEC" w:rsidRDefault="00FE3FD7" w14:paraId="64C64EB5" w14:textId="77777777">
            <w:pPr>
              <w:jc w:val="center"/>
            </w:pPr>
            <w:r w:rsidRPr="00FE3FD7">
              <w:rPr>
                <w:b/>
                <w:bCs/>
              </w:rPr>
              <w:t>ENTRY &amp; EXIT</w:t>
            </w:r>
            <w:r>
              <w:t xml:space="preserve"> from </w:t>
            </w:r>
            <w:r w:rsidR="00122AEC">
              <w:t>either the infant playground off Toronto Ave or main front gate</w:t>
            </w:r>
            <w:r>
              <w:t xml:space="preserve"> off Moor Park Ave  </w:t>
            </w:r>
          </w:p>
          <w:p w:rsidR="00122AEC" w:rsidP="00122AEC" w:rsidRDefault="00122AEC" w14:paraId="26C66819" w14:textId="77777777">
            <w:pPr>
              <w:jc w:val="center"/>
            </w:pPr>
            <w:r>
              <w:t>(there will be drop off zones marked) Parents MUST NOT come to the door</w:t>
            </w:r>
          </w:p>
        </w:tc>
      </w:tr>
    </w:tbl>
    <w:p w:rsidR="00C260A8" w:rsidP="008410E4" w:rsidRDefault="00C260A8" w14:paraId="66A58576" w14:textId="77777777">
      <w:pPr>
        <w:spacing w:after="0"/>
      </w:pPr>
    </w:p>
    <w:p w:rsidR="00C260A8" w:rsidP="008410E4" w:rsidRDefault="00C260A8" w14:paraId="76FDFBDF" w14:textId="77777777">
      <w:pPr>
        <w:spacing w:after="0"/>
      </w:pPr>
    </w:p>
    <w:p w:rsidRPr="00C260A8" w:rsidR="00C260A8" w:rsidP="008410E4" w:rsidRDefault="00C260A8" w14:paraId="08B48B75" w14:textId="77777777">
      <w:pPr>
        <w:spacing w:after="0"/>
        <w:rPr>
          <w:b/>
          <w:bCs/>
          <w:color w:val="5B9BD5" w:themeColor="accent1"/>
        </w:rPr>
      </w:pPr>
      <w:r w:rsidRPr="00C260A8">
        <w:rPr>
          <w:b/>
          <w:bCs/>
          <w:color w:val="5B9BD5" w:themeColor="accent1"/>
        </w:rPr>
        <w:t xml:space="preserve">Year 1 Provision </w:t>
      </w:r>
    </w:p>
    <w:p w:rsidR="008410E4" w:rsidP="008410E4" w:rsidRDefault="008410E4" w14:paraId="1156BB48" w14:textId="77777777">
      <w:pPr>
        <w:spacing w:after="0"/>
      </w:pPr>
    </w:p>
    <w:tbl>
      <w:tblPr>
        <w:tblStyle w:val="TableGrid"/>
        <w:tblW w:w="0" w:type="auto"/>
        <w:tblLook w:val="04A0" w:firstRow="1" w:lastRow="0" w:firstColumn="1" w:lastColumn="0" w:noHBand="0" w:noVBand="1"/>
      </w:tblPr>
      <w:tblGrid>
        <w:gridCol w:w="2091"/>
        <w:gridCol w:w="4126"/>
        <w:gridCol w:w="4126"/>
      </w:tblGrid>
      <w:tr w:rsidR="00122AEC" w:rsidTr="126BCBBA" w14:paraId="2CC15018" w14:textId="77777777">
        <w:tc>
          <w:tcPr>
            <w:tcW w:w="2091" w:type="dxa"/>
            <w:tcMar/>
          </w:tcPr>
          <w:p w:rsidR="00122AEC" w:rsidP="00F67898" w:rsidRDefault="00122AEC" w14:paraId="475B8057" w14:textId="77777777">
            <w:pPr>
              <w:jc w:val="center"/>
            </w:pPr>
            <w:r>
              <w:t>Classrooms</w:t>
            </w:r>
          </w:p>
        </w:tc>
        <w:tc>
          <w:tcPr>
            <w:tcW w:w="4126" w:type="dxa"/>
            <w:tcMar/>
          </w:tcPr>
          <w:p w:rsidR="00122AEC" w:rsidP="00EF055D" w:rsidRDefault="00122AEC" w14:paraId="1C575283" w14:textId="77777777">
            <w:pPr>
              <w:jc w:val="center"/>
            </w:pPr>
            <w:r>
              <w:t>1HW</w:t>
            </w:r>
          </w:p>
        </w:tc>
        <w:tc>
          <w:tcPr>
            <w:tcW w:w="4126" w:type="dxa"/>
            <w:tcMar/>
          </w:tcPr>
          <w:p w:rsidR="00122AEC" w:rsidP="00EF055D" w:rsidRDefault="00122AEC" w14:paraId="5D053B50" w14:textId="77777777">
            <w:pPr>
              <w:jc w:val="center"/>
            </w:pPr>
            <w:r>
              <w:t>1AC</w:t>
            </w:r>
          </w:p>
        </w:tc>
      </w:tr>
      <w:tr w:rsidR="008410E4" w:rsidTr="126BCBBA" w14:paraId="4B10BB79" w14:textId="77777777">
        <w:tc>
          <w:tcPr>
            <w:tcW w:w="2091" w:type="dxa"/>
            <w:tcMar/>
          </w:tcPr>
          <w:p w:rsidR="008410E4" w:rsidP="00F67898" w:rsidRDefault="008410E4" w14:paraId="0F2A6F01" w14:textId="77777777">
            <w:pPr>
              <w:jc w:val="center"/>
            </w:pPr>
            <w:r>
              <w:t>Numbers</w:t>
            </w:r>
          </w:p>
        </w:tc>
        <w:tc>
          <w:tcPr>
            <w:tcW w:w="4126" w:type="dxa"/>
            <w:tcMar/>
          </w:tcPr>
          <w:p w:rsidR="008410E4" w:rsidP="00F67898" w:rsidRDefault="00C260A8" w14:paraId="69F13B5F" w14:textId="77777777">
            <w:pPr>
              <w:jc w:val="center"/>
            </w:pPr>
            <w:r>
              <w:t>30</w:t>
            </w:r>
            <w:r w:rsidR="008410E4">
              <w:t xml:space="preserve"> (Max)</w:t>
            </w:r>
          </w:p>
        </w:tc>
        <w:tc>
          <w:tcPr>
            <w:tcW w:w="4126" w:type="dxa"/>
            <w:tcMar/>
          </w:tcPr>
          <w:p w:rsidR="008410E4" w:rsidP="00F67898" w:rsidRDefault="00C260A8" w14:paraId="667FACB0" w14:textId="77777777">
            <w:pPr>
              <w:jc w:val="center"/>
            </w:pPr>
            <w:r>
              <w:t>30</w:t>
            </w:r>
            <w:r w:rsidR="008410E4">
              <w:t xml:space="preserve"> (Max)</w:t>
            </w:r>
          </w:p>
        </w:tc>
      </w:tr>
      <w:tr w:rsidR="00350B0C" w:rsidTr="126BCBBA" w14:paraId="5E3BB734" w14:textId="77777777">
        <w:tc>
          <w:tcPr>
            <w:tcW w:w="2091" w:type="dxa"/>
            <w:tcMar/>
          </w:tcPr>
          <w:p w:rsidR="00350B0C" w:rsidP="00F67898" w:rsidRDefault="00350B0C" w14:paraId="5BF4DB22" w14:textId="77777777">
            <w:pPr>
              <w:jc w:val="center"/>
            </w:pPr>
            <w:r>
              <w:t>Staff</w:t>
            </w:r>
          </w:p>
        </w:tc>
        <w:tc>
          <w:tcPr>
            <w:tcW w:w="4126" w:type="dxa"/>
            <w:tcMar/>
          </w:tcPr>
          <w:p w:rsidR="00350B0C" w:rsidP="00DD024B" w:rsidRDefault="00DD024B" w14:paraId="5B87A0CF" w14:textId="77777777">
            <w:pPr>
              <w:jc w:val="center"/>
            </w:pPr>
            <w:r>
              <w:t>Miss Woods/</w:t>
            </w:r>
            <w:r w:rsidR="00122AEC">
              <w:t xml:space="preserve">Mrs </w:t>
            </w:r>
            <w:proofErr w:type="spellStart"/>
            <w:r w:rsidR="00122AEC">
              <w:t>Wellings</w:t>
            </w:r>
            <w:proofErr w:type="spellEnd"/>
            <w:r>
              <w:t xml:space="preserve"> </w:t>
            </w:r>
          </w:p>
        </w:tc>
        <w:tc>
          <w:tcPr>
            <w:tcW w:w="4126" w:type="dxa"/>
            <w:tcMar/>
          </w:tcPr>
          <w:p w:rsidR="00350B0C" w:rsidP="00F67898" w:rsidRDefault="00DD024B" w14:paraId="7D310FE5" w14:textId="77777777">
            <w:pPr>
              <w:jc w:val="center"/>
            </w:pPr>
            <w:r>
              <w:t xml:space="preserve">Miss Cooper/Mrs </w:t>
            </w:r>
            <w:r w:rsidR="00FE3FD7">
              <w:t>J White</w:t>
            </w:r>
          </w:p>
        </w:tc>
      </w:tr>
      <w:tr w:rsidR="00EF055D" w:rsidTr="126BCBBA" w14:paraId="1DD66DD5" w14:textId="77777777">
        <w:trPr>
          <w:trHeight w:val="1084"/>
        </w:trPr>
        <w:tc>
          <w:tcPr>
            <w:tcW w:w="2091" w:type="dxa"/>
            <w:tcMar/>
          </w:tcPr>
          <w:p w:rsidR="00EF055D" w:rsidP="00F67898" w:rsidRDefault="00EF055D" w14:paraId="33F03F33" w14:textId="77777777">
            <w:pPr>
              <w:jc w:val="center"/>
            </w:pPr>
            <w:r>
              <w:t>Pick Up/Drop off point</w:t>
            </w:r>
          </w:p>
        </w:tc>
        <w:tc>
          <w:tcPr>
            <w:tcW w:w="8252" w:type="dxa"/>
            <w:gridSpan w:val="2"/>
            <w:tcMar/>
          </w:tcPr>
          <w:p w:rsidR="00EF055D" w:rsidP="00F67898" w:rsidRDefault="00C260A8" w14:paraId="22B5644A" w14:textId="77777777">
            <w:pPr>
              <w:jc w:val="center"/>
            </w:pPr>
            <w:r w:rsidRPr="00FE3FD7">
              <w:rPr>
                <w:b/>
                <w:bCs/>
              </w:rPr>
              <w:t>8.45</w:t>
            </w:r>
            <w:r w:rsidRPr="00FE3FD7" w:rsidR="00EF055D">
              <w:rPr>
                <w:b/>
                <w:bCs/>
              </w:rPr>
              <w:t xml:space="preserve"> am</w:t>
            </w:r>
            <w:r w:rsidR="00EF055D">
              <w:t xml:space="preserve"> Drop off</w:t>
            </w:r>
          </w:p>
          <w:p w:rsidR="00EF055D" w:rsidP="00F67898" w:rsidRDefault="00C260A8" w14:paraId="23D53FC7" w14:textId="1B70D463">
            <w:pPr>
              <w:jc w:val="center"/>
            </w:pPr>
            <w:r w:rsidRPr="126BCBBA" w:rsidR="565FF27B">
              <w:rPr>
                <w:b w:val="1"/>
                <w:bCs w:val="1"/>
              </w:rPr>
              <w:t>3.</w:t>
            </w:r>
            <w:r w:rsidRPr="126BCBBA" w:rsidR="48B0F924">
              <w:rPr>
                <w:b w:val="1"/>
                <w:bCs w:val="1"/>
              </w:rPr>
              <w:t>0</w:t>
            </w:r>
            <w:r w:rsidRPr="126BCBBA" w:rsidR="6FA35340">
              <w:rPr>
                <w:b w:val="1"/>
                <w:bCs w:val="1"/>
              </w:rPr>
              <w:t>0</w:t>
            </w:r>
            <w:r w:rsidRPr="126BCBBA" w:rsidR="2AAD4BFE">
              <w:rPr>
                <w:b w:val="1"/>
                <w:bCs w:val="1"/>
              </w:rPr>
              <w:t xml:space="preserve"> pm</w:t>
            </w:r>
            <w:r w:rsidR="2AAD4BFE">
              <w:rPr/>
              <w:t xml:space="preserve"> Pick up</w:t>
            </w:r>
          </w:p>
          <w:p w:rsidR="00EF055D" w:rsidP="00F67898" w:rsidRDefault="00C260A8" w14:paraId="46FC876A" w14:textId="77777777">
            <w:pPr>
              <w:jc w:val="center"/>
            </w:pPr>
            <w:r>
              <w:t xml:space="preserve">Infant playground door </w:t>
            </w:r>
          </w:p>
          <w:p w:rsidR="00FE3FD7" w:rsidP="00F67898" w:rsidRDefault="00FE3FD7" w14:paraId="60E3CA58" w14:textId="77777777">
            <w:pPr>
              <w:jc w:val="center"/>
            </w:pPr>
            <w:r w:rsidRPr="00FE3FD7">
              <w:rPr>
                <w:b/>
                <w:bCs/>
              </w:rPr>
              <w:t>ENTRY &amp; EXIT</w:t>
            </w:r>
            <w:r>
              <w:t xml:space="preserve"> from Toronto Avenue on to the infant playground (there will be a drop off zone marked) – Parents MUST NOT come to the door</w:t>
            </w:r>
          </w:p>
        </w:tc>
      </w:tr>
    </w:tbl>
    <w:p w:rsidR="00BF28BB" w:rsidP="008410E4" w:rsidRDefault="00BF28BB" w14:paraId="46405261" w14:textId="77777777">
      <w:pPr>
        <w:spacing w:after="0"/>
      </w:pPr>
    </w:p>
    <w:p w:rsidR="00122AEC" w:rsidP="008410E4" w:rsidRDefault="00122AEC" w14:paraId="2CA53073" w14:textId="77777777">
      <w:pPr>
        <w:spacing w:after="0"/>
      </w:pPr>
    </w:p>
    <w:p w:rsidR="00122AEC" w:rsidP="008410E4" w:rsidRDefault="00122AEC" w14:paraId="5840841E" w14:textId="77777777">
      <w:pPr>
        <w:spacing w:after="0"/>
      </w:pPr>
    </w:p>
    <w:p w:rsidR="00122AEC" w:rsidP="008410E4" w:rsidRDefault="00122AEC" w14:paraId="3E1952A8" w14:textId="77777777">
      <w:pPr>
        <w:spacing w:after="0"/>
      </w:pPr>
    </w:p>
    <w:p w:rsidR="00122AEC" w:rsidP="008410E4" w:rsidRDefault="00122AEC" w14:paraId="6C84D61D" w14:textId="77777777">
      <w:pPr>
        <w:spacing w:after="0"/>
      </w:pPr>
    </w:p>
    <w:p w:rsidR="00122AEC" w:rsidP="008410E4" w:rsidRDefault="00122AEC" w14:paraId="3F1703A2" w14:textId="77777777">
      <w:pPr>
        <w:spacing w:after="0"/>
      </w:pPr>
    </w:p>
    <w:p w:rsidR="00122AEC" w:rsidP="008410E4" w:rsidRDefault="00122AEC" w14:paraId="70F3234F" w14:textId="77777777">
      <w:pPr>
        <w:spacing w:after="0"/>
      </w:pPr>
    </w:p>
    <w:p w:rsidR="00122AEC" w:rsidP="008410E4" w:rsidRDefault="00122AEC" w14:paraId="3A9E7626" w14:textId="77777777">
      <w:pPr>
        <w:spacing w:after="0"/>
      </w:pPr>
    </w:p>
    <w:p w:rsidR="00122AEC" w:rsidP="008410E4" w:rsidRDefault="00122AEC" w14:paraId="6C2771BC" w14:textId="77777777">
      <w:pPr>
        <w:spacing w:after="0"/>
      </w:pPr>
    </w:p>
    <w:p w:rsidRPr="00122AEC" w:rsidR="008410E4" w:rsidP="008410E4" w:rsidRDefault="00122AEC" w14:paraId="404322A5" w14:textId="77777777">
      <w:pPr>
        <w:spacing w:after="0"/>
        <w:rPr>
          <w:b/>
          <w:bCs/>
          <w:color w:val="5B9BD5" w:themeColor="accent1"/>
        </w:rPr>
      </w:pPr>
      <w:r w:rsidRPr="00122AEC">
        <w:rPr>
          <w:b/>
          <w:bCs/>
          <w:color w:val="5B9BD5" w:themeColor="accent1"/>
        </w:rPr>
        <w:t>Year 2 Provision</w:t>
      </w:r>
    </w:p>
    <w:p w:rsidR="00122AEC" w:rsidP="008410E4" w:rsidRDefault="00122AEC" w14:paraId="6A94FCC4" w14:textId="77777777">
      <w:pPr>
        <w:spacing w:after="0"/>
      </w:pPr>
    </w:p>
    <w:tbl>
      <w:tblPr>
        <w:tblStyle w:val="TableGrid"/>
        <w:tblW w:w="0" w:type="auto"/>
        <w:tblLook w:val="04A0" w:firstRow="1" w:lastRow="0" w:firstColumn="1" w:lastColumn="0" w:noHBand="0" w:noVBand="1"/>
      </w:tblPr>
      <w:tblGrid>
        <w:gridCol w:w="2091"/>
        <w:gridCol w:w="4126"/>
        <w:gridCol w:w="4126"/>
      </w:tblGrid>
      <w:tr w:rsidR="00122AEC" w:rsidTr="5815D0AA" w14:paraId="1A4108BA" w14:textId="77777777">
        <w:tc>
          <w:tcPr>
            <w:tcW w:w="2091" w:type="dxa"/>
          </w:tcPr>
          <w:p w:rsidR="00122AEC" w:rsidP="00F67898" w:rsidRDefault="00122AEC" w14:paraId="70B1C976" w14:textId="77777777">
            <w:pPr>
              <w:jc w:val="center"/>
            </w:pPr>
            <w:r>
              <w:t>Classrooms</w:t>
            </w:r>
          </w:p>
        </w:tc>
        <w:tc>
          <w:tcPr>
            <w:tcW w:w="4126" w:type="dxa"/>
          </w:tcPr>
          <w:p w:rsidR="00122AEC" w:rsidP="00F67898" w:rsidRDefault="00122AEC" w14:paraId="6F8AA109" w14:textId="77777777">
            <w:pPr>
              <w:jc w:val="center"/>
            </w:pPr>
            <w:r>
              <w:t>2JF</w:t>
            </w:r>
          </w:p>
        </w:tc>
        <w:tc>
          <w:tcPr>
            <w:tcW w:w="4126" w:type="dxa"/>
          </w:tcPr>
          <w:p w:rsidR="00122AEC" w:rsidP="00F67898" w:rsidRDefault="00122AEC" w14:paraId="3450C923" w14:textId="77777777">
            <w:pPr>
              <w:jc w:val="center"/>
            </w:pPr>
            <w:r>
              <w:t>2MM</w:t>
            </w:r>
          </w:p>
        </w:tc>
      </w:tr>
      <w:tr w:rsidR="00122AEC" w:rsidTr="5815D0AA" w14:paraId="5877B10C" w14:textId="77777777">
        <w:tc>
          <w:tcPr>
            <w:tcW w:w="2091" w:type="dxa"/>
          </w:tcPr>
          <w:p w:rsidR="00122AEC" w:rsidP="00F67898" w:rsidRDefault="00122AEC" w14:paraId="4BF88636" w14:textId="77777777">
            <w:pPr>
              <w:jc w:val="center"/>
            </w:pPr>
            <w:r>
              <w:t>Numbers</w:t>
            </w:r>
          </w:p>
        </w:tc>
        <w:tc>
          <w:tcPr>
            <w:tcW w:w="4126" w:type="dxa"/>
          </w:tcPr>
          <w:p w:rsidR="00122AEC" w:rsidP="00F67898" w:rsidRDefault="00122AEC" w14:paraId="184199C4" w14:textId="77777777">
            <w:pPr>
              <w:jc w:val="center"/>
            </w:pPr>
            <w:r>
              <w:t>30 (Max)</w:t>
            </w:r>
          </w:p>
        </w:tc>
        <w:tc>
          <w:tcPr>
            <w:tcW w:w="4126" w:type="dxa"/>
          </w:tcPr>
          <w:p w:rsidR="00122AEC" w:rsidP="00F67898" w:rsidRDefault="00122AEC" w14:paraId="27B4A702" w14:textId="77777777">
            <w:pPr>
              <w:jc w:val="center"/>
            </w:pPr>
            <w:r>
              <w:t>30 (Max)</w:t>
            </w:r>
          </w:p>
        </w:tc>
      </w:tr>
      <w:tr w:rsidR="00122AEC" w:rsidTr="5815D0AA" w14:paraId="656AB602" w14:textId="77777777">
        <w:tc>
          <w:tcPr>
            <w:tcW w:w="2091" w:type="dxa"/>
          </w:tcPr>
          <w:p w:rsidR="00122AEC" w:rsidP="00F67898" w:rsidRDefault="00122AEC" w14:paraId="02CFF17B" w14:textId="77777777">
            <w:pPr>
              <w:jc w:val="center"/>
            </w:pPr>
            <w:r>
              <w:t>Staff</w:t>
            </w:r>
          </w:p>
        </w:tc>
        <w:tc>
          <w:tcPr>
            <w:tcW w:w="4126" w:type="dxa"/>
          </w:tcPr>
          <w:p w:rsidR="00122AEC" w:rsidP="00F67898" w:rsidRDefault="00122AEC" w14:paraId="7E6FA02C" w14:textId="00A85254">
            <w:pPr>
              <w:jc w:val="center"/>
            </w:pPr>
            <w:r>
              <w:t xml:space="preserve">Mrs Forrester /Mrs Tilling </w:t>
            </w:r>
            <w:r w:rsidR="13216194">
              <w:t>(0.5)</w:t>
            </w:r>
          </w:p>
        </w:tc>
        <w:tc>
          <w:tcPr>
            <w:tcW w:w="4126" w:type="dxa"/>
          </w:tcPr>
          <w:p w:rsidR="00122AEC" w:rsidP="00F67898" w:rsidRDefault="00122AEC" w14:paraId="1B60A370" w14:textId="56D65F2C">
            <w:pPr>
              <w:jc w:val="center"/>
            </w:pPr>
            <w:r>
              <w:t>Miss Morris/Mrs Tilling</w:t>
            </w:r>
            <w:r w:rsidR="75EABF99">
              <w:t xml:space="preserve"> (0.5)</w:t>
            </w:r>
          </w:p>
        </w:tc>
      </w:tr>
      <w:tr w:rsidR="00122AEC" w:rsidTr="5815D0AA" w14:paraId="16B72D38" w14:textId="77777777">
        <w:trPr>
          <w:trHeight w:val="1084"/>
        </w:trPr>
        <w:tc>
          <w:tcPr>
            <w:tcW w:w="2091" w:type="dxa"/>
          </w:tcPr>
          <w:p w:rsidR="00122AEC" w:rsidP="00F67898" w:rsidRDefault="00122AEC" w14:paraId="49D55F04" w14:textId="77777777">
            <w:pPr>
              <w:jc w:val="center"/>
            </w:pPr>
            <w:r>
              <w:t>Pick Up/Drop off point</w:t>
            </w:r>
          </w:p>
        </w:tc>
        <w:tc>
          <w:tcPr>
            <w:tcW w:w="8252" w:type="dxa"/>
            <w:gridSpan w:val="2"/>
          </w:tcPr>
          <w:p w:rsidR="00122AEC" w:rsidP="00F67898" w:rsidRDefault="00122AEC" w14:paraId="19AAF2B3" w14:textId="77777777">
            <w:pPr>
              <w:jc w:val="center"/>
            </w:pPr>
            <w:r>
              <w:rPr>
                <w:b/>
                <w:bCs/>
              </w:rPr>
              <w:t>9.00</w:t>
            </w:r>
            <w:r w:rsidRPr="00FE3FD7">
              <w:rPr>
                <w:b/>
                <w:bCs/>
              </w:rPr>
              <w:t xml:space="preserve"> am</w:t>
            </w:r>
            <w:r>
              <w:t xml:space="preserve"> Drop off</w:t>
            </w:r>
          </w:p>
          <w:p w:rsidR="00122AEC" w:rsidP="00F67898" w:rsidRDefault="00122AEC" w14:paraId="4E2D7320" w14:textId="77777777">
            <w:pPr>
              <w:jc w:val="center"/>
            </w:pPr>
            <w:r w:rsidRPr="00FE3FD7">
              <w:rPr>
                <w:b/>
                <w:bCs/>
              </w:rPr>
              <w:t>3.</w:t>
            </w:r>
            <w:r>
              <w:rPr>
                <w:b/>
                <w:bCs/>
              </w:rPr>
              <w:t xml:space="preserve">15 </w:t>
            </w:r>
            <w:r w:rsidRPr="00FE3FD7">
              <w:rPr>
                <w:b/>
                <w:bCs/>
              </w:rPr>
              <w:t>pm</w:t>
            </w:r>
            <w:r>
              <w:t xml:space="preserve"> Pick up</w:t>
            </w:r>
          </w:p>
          <w:p w:rsidR="00122AEC" w:rsidP="00F67898" w:rsidRDefault="00122AEC" w14:paraId="40A67202" w14:textId="77777777">
            <w:pPr>
              <w:jc w:val="center"/>
            </w:pPr>
            <w:r>
              <w:t xml:space="preserve">Infant playground door </w:t>
            </w:r>
          </w:p>
          <w:p w:rsidR="00122AEC" w:rsidP="00122AEC" w:rsidRDefault="00122AEC" w14:paraId="4C709955" w14:textId="77777777">
            <w:pPr>
              <w:jc w:val="center"/>
            </w:pPr>
            <w:r w:rsidRPr="00FE3FD7">
              <w:rPr>
                <w:b/>
                <w:bCs/>
              </w:rPr>
              <w:t>ENTRY &amp; EXIT</w:t>
            </w:r>
            <w:r>
              <w:t xml:space="preserve"> from Toronto Avenue on to the infant playground (there will be a drop off zone marked) – Parents MUST NOT come to the door</w:t>
            </w:r>
          </w:p>
        </w:tc>
      </w:tr>
    </w:tbl>
    <w:p w:rsidR="00122AEC" w:rsidP="008410E4" w:rsidRDefault="00122AEC" w14:paraId="0C4E80EF" w14:textId="77777777">
      <w:pPr>
        <w:spacing w:after="0"/>
        <w:rPr>
          <w:b/>
          <w:bCs/>
          <w:color w:val="5B9BD5" w:themeColor="accent1"/>
        </w:rPr>
      </w:pPr>
    </w:p>
    <w:p w:rsidRPr="00122AEC" w:rsidR="00122AEC" w:rsidP="008410E4" w:rsidRDefault="00122AEC" w14:paraId="3AB4FE28" w14:textId="77777777">
      <w:pPr>
        <w:spacing w:after="0"/>
        <w:rPr>
          <w:b/>
          <w:bCs/>
          <w:color w:val="5B9BD5" w:themeColor="accent1"/>
        </w:rPr>
      </w:pPr>
      <w:r w:rsidRPr="00122AEC">
        <w:rPr>
          <w:b/>
          <w:bCs/>
          <w:color w:val="5B9BD5" w:themeColor="accent1"/>
        </w:rPr>
        <w:t>Year 3 Provision</w:t>
      </w:r>
    </w:p>
    <w:p w:rsidR="00122AEC" w:rsidP="008410E4" w:rsidRDefault="00122AEC" w14:paraId="4C871A40" w14:textId="77777777">
      <w:pPr>
        <w:spacing w:after="0"/>
      </w:pPr>
    </w:p>
    <w:tbl>
      <w:tblPr>
        <w:tblStyle w:val="TableGrid"/>
        <w:tblW w:w="0" w:type="auto"/>
        <w:tblLook w:val="04A0" w:firstRow="1" w:lastRow="0" w:firstColumn="1" w:lastColumn="0" w:noHBand="0" w:noVBand="1"/>
      </w:tblPr>
      <w:tblGrid>
        <w:gridCol w:w="2091"/>
        <w:gridCol w:w="4126"/>
        <w:gridCol w:w="4126"/>
      </w:tblGrid>
      <w:tr w:rsidR="00122AEC" w:rsidTr="126BCBBA" w14:paraId="6EB3CDB4" w14:textId="77777777">
        <w:tc>
          <w:tcPr>
            <w:tcW w:w="2091" w:type="dxa"/>
            <w:tcMar/>
          </w:tcPr>
          <w:p w:rsidR="00122AEC" w:rsidP="00F67898" w:rsidRDefault="00122AEC" w14:paraId="7606DB4B" w14:textId="77777777">
            <w:pPr>
              <w:jc w:val="center"/>
            </w:pPr>
            <w:r>
              <w:t>Classrooms</w:t>
            </w:r>
          </w:p>
        </w:tc>
        <w:tc>
          <w:tcPr>
            <w:tcW w:w="4126" w:type="dxa"/>
            <w:tcMar/>
          </w:tcPr>
          <w:p w:rsidR="00122AEC" w:rsidP="00F67898" w:rsidRDefault="00122AEC" w14:paraId="0017C87B" w14:textId="77777777">
            <w:pPr>
              <w:jc w:val="center"/>
            </w:pPr>
            <w:r>
              <w:t>3SK</w:t>
            </w:r>
          </w:p>
        </w:tc>
        <w:tc>
          <w:tcPr>
            <w:tcW w:w="4126" w:type="dxa"/>
            <w:tcMar/>
          </w:tcPr>
          <w:p w:rsidR="00122AEC" w:rsidP="00F67898" w:rsidRDefault="00122AEC" w14:paraId="2B72D074" w14:textId="77777777">
            <w:pPr>
              <w:jc w:val="center"/>
            </w:pPr>
            <w:r>
              <w:t>3EP</w:t>
            </w:r>
          </w:p>
        </w:tc>
      </w:tr>
      <w:tr w:rsidR="00122AEC" w:rsidTr="126BCBBA" w14:paraId="3C0AB2E5" w14:textId="77777777">
        <w:tc>
          <w:tcPr>
            <w:tcW w:w="2091" w:type="dxa"/>
            <w:tcMar/>
          </w:tcPr>
          <w:p w:rsidR="00122AEC" w:rsidP="00F67898" w:rsidRDefault="00122AEC" w14:paraId="02E75886" w14:textId="77777777">
            <w:pPr>
              <w:jc w:val="center"/>
            </w:pPr>
            <w:r>
              <w:t>Numbers</w:t>
            </w:r>
          </w:p>
        </w:tc>
        <w:tc>
          <w:tcPr>
            <w:tcW w:w="4126" w:type="dxa"/>
            <w:tcMar/>
          </w:tcPr>
          <w:p w:rsidR="00122AEC" w:rsidP="00F67898" w:rsidRDefault="00122AEC" w14:paraId="003BAFFA" w14:textId="77777777">
            <w:pPr>
              <w:jc w:val="center"/>
            </w:pPr>
            <w:r>
              <w:t>30 (Max)</w:t>
            </w:r>
          </w:p>
        </w:tc>
        <w:tc>
          <w:tcPr>
            <w:tcW w:w="4126" w:type="dxa"/>
            <w:tcMar/>
          </w:tcPr>
          <w:p w:rsidR="00122AEC" w:rsidP="00F67898" w:rsidRDefault="00122AEC" w14:paraId="0CDAAC25" w14:textId="77777777">
            <w:pPr>
              <w:jc w:val="center"/>
            </w:pPr>
            <w:r>
              <w:t>30 (Max)</w:t>
            </w:r>
          </w:p>
        </w:tc>
      </w:tr>
      <w:tr w:rsidR="00122AEC" w:rsidTr="126BCBBA" w14:paraId="21650A74" w14:textId="77777777">
        <w:tc>
          <w:tcPr>
            <w:tcW w:w="2091" w:type="dxa"/>
            <w:tcMar/>
          </w:tcPr>
          <w:p w:rsidR="00122AEC" w:rsidP="00F67898" w:rsidRDefault="00122AEC" w14:paraId="017DD246" w14:textId="77777777">
            <w:pPr>
              <w:jc w:val="center"/>
            </w:pPr>
            <w:r>
              <w:t>Staff</w:t>
            </w:r>
          </w:p>
        </w:tc>
        <w:tc>
          <w:tcPr>
            <w:tcW w:w="4126" w:type="dxa"/>
            <w:tcMar/>
          </w:tcPr>
          <w:p w:rsidR="00122AEC" w:rsidP="00F67898" w:rsidRDefault="00122AEC" w14:paraId="52F86660" w14:textId="77777777">
            <w:pPr>
              <w:jc w:val="center"/>
            </w:pPr>
            <w:r>
              <w:t xml:space="preserve">Miss </w:t>
            </w:r>
            <w:proofErr w:type="spellStart"/>
            <w:r>
              <w:t>Kirkaldy</w:t>
            </w:r>
            <w:proofErr w:type="spellEnd"/>
            <w:r>
              <w:t xml:space="preserve">/Mrs </w:t>
            </w:r>
            <w:proofErr w:type="spellStart"/>
            <w:r>
              <w:t>Walford</w:t>
            </w:r>
            <w:proofErr w:type="spellEnd"/>
            <w:r>
              <w:t xml:space="preserve"> </w:t>
            </w:r>
          </w:p>
        </w:tc>
        <w:tc>
          <w:tcPr>
            <w:tcW w:w="4126" w:type="dxa"/>
            <w:tcMar/>
          </w:tcPr>
          <w:p w:rsidR="00122AEC" w:rsidP="00F67898" w:rsidRDefault="00122AEC" w14:paraId="1E7C4B64" w14:textId="77777777">
            <w:pPr>
              <w:jc w:val="center"/>
            </w:pPr>
            <w:r>
              <w:t xml:space="preserve">Mrs </w:t>
            </w:r>
            <w:proofErr w:type="spellStart"/>
            <w:r>
              <w:t>Pook</w:t>
            </w:r>
            <w:proofErr w:type="spellEnd"/>
            <w:r>
              <w:t>/Mrs Clarkson</w:t>
            </w:r>
          </w:p>
        </w:tc>
      </w:tr>
      <w:tr w:rsidR="00122AEC" w:rsidTr="126BCBBA" w14:paraId="12A4B35C" w14:textId="77777777">
        <w:trPr>
          <w:trHeight w:val="1084"/>
        </w:trPr>
        <w:tc>
          <w:tcPr>
            <w:tcW w:w="2091" w:type="dxa"/>
            <w:tcMar/>
          </w:tcPr>
          <w:p w:rsidR="00122AEC" w:rsidP="00F67898" w:rsidRDefault="00122AEC" w14:paraId="3C4ED6C9" w14:textId="77777777">
            <w:pPr>
              <w:jc w:val="center"/>
            </w:pPr>
            <w:r>
              <w:t>Pick Up/Drop off point</w:t>
            </w:r>
          </w:p>
        </w:tc>
        <w:tc>
          <w:tcPr>
            <w:tcW w:w="8252" w:type="dxa"/>
            <w:gridSpan w:val="2"/>
            <w:tcMar/>
          </w:tcPr>
          <w:p w:rsidR="00122AEC" w:rsidP="00F67898" w:rsidRDefault="00122AEC" w14:paraId="3792C446" w14:textId="77777777">
            <w:pPr>
              <w:jc w:val="center"/>
            </w:pPr>
            <w:r w:rsidRPr="00FE3FD7">
              <w:rPr>
                <w:b/>
                <w:bCs/>
              </w:rPr>
              <w:t>8.45 am</w:t>
            </w:r>
            <w:r>
              <w:t xml:space="preserve"> Drop off</w:t>
            </w:r>
          </w:p>
          <w:p w:rsidR="00122AEC" w:rsidP="00F67898" w:rsidRDefault="00122AEC" w14:paraId="14807073" w14:textId="2F3EDCD3">
            <w:pPr>
              <w:jc w:val="center"/>
            </w:pPr>
            <w:r w:rsidRPr="126BCBBA" w:rsidR="36B8EE08">
              <w:rPr>
                <w:b w:val="1"/>
                <w:bCs w:val="1"/>
              </w:rPr>
              <w:t>3.</w:t>
            </w:r>
            <w:r w:rsidRPr="126BCBBA" w:rsidR="158D7C5F">
              <w:rPr>
                <w:b w:val="1"/>
                <w:bCs w:val="1"/>
              </w:rPr>
              <w:t>00</w:t>
            </w:r>
            <w:r w:rsidRPr="126BCBBA" w:rsidR="36B8EE08">
              <w:rPr>
                <w:b w:val="1"/>
                <w:bCs w:val="1"/>
              </w:rPr>
              <w:t xml:space="preserve"> pm</w:t>
            </w:r>
            <w:r w:rsidR="36B8EE08">
              <w:rPr/>
              <w:t xml:space="preserve"> Pick up</w:t>
            </w:r>
          </w:p>
          <w:p w:rsidR="00122AEC" w:rsidP="00F67898" w:rsidRDefault="00122AEC" w14:paraId="1E66960A" w14:textId="77777777">
            <w:pPr>
              <w:jc w:val="center"/>
            </w:pPr>
            <w:r>
              <w:t xml:space="preserve">Y3 area and door  </w:t>
            </w:r>
          </w:p>
          <w:p w:rsidR="00122AEC" w:rsidP="00F67898" w:rsidRDefault="00122AEC" w14:paraId="6096C231" w14:textId="77777777">
            <w:pPr>
              <w:jc w:val="center"/>
            </w:pPr>
            <w:r w:rsidRPr="00FE3FD7">
              <w:rPr>
                <w:b/>
                <w:bCs/>
              </w:rPr>
              <w:t>ENTRY &amp; EXIT</w:t>
            </w:r>
            <w:r>
              <w:t xml:space="preserve"> from Moor Park Ave (there will be a drop off zone marked) – Parents MUST NOT come to the door</w:t>
            </w:r>
          </w:p>
        </w:tc>
      </w:tr>
    </w:tbl>
    <w:p w:rsidR="00122AEC" w:rsidP="008410E4" w:rsidRDefault="00122AEC" w14:paraId="538196EE" w14:textId="77777777">
      <w:pPr>
        <w:spacing w:after="0"/>
      </w:pPr>
    </w:p>
    <w:p w:rsidRPr="00122AEC" w:rsidR="00122AEC" w:rsidP="008410E4" w:rsidRDefault="00122AEC" w14:paraId="2D87FF61" w14:textId="77777777">
      <w:pPr>
        <w:spacing w:after="0"/>
        <w:rPr>
          <w:b/>
          <w:bCs/>
          <w:color w:val="5B9BD5" w:themeColor="accent1"/>
        </w:rPr>
      </w:pPr>
      <w:r w:rsidRPr="00122AEC">
        <w:rPr>
          <w:b/>
          <w:bCs/>
          <w:color w:val="5B9BD5" w:themeColor="accent1"/>
        </w:rPr>
        <w:t>Year 4 Provision</w:t>
      </w:r>
    </w:p>
    <w:p w:rsidR="00122AEC" w:rsidP="008410E4" w:rsidRDefault="00122AEC" w14:paraId="555CFAB0" w14:textId="77777777">
      <w:pPr>
        <w:spacing w:after="0"/>
      </w:pPr>
    </w:p>
    <w:tbl>
      <w:tblPr>
        <w:tblStyle w:val="TableGrid"/>
        <w:tblW w:w="0" w:type="auto"/>
        <w:tblLook w:val="04A0" w:firstRow="1" w:lastRow="0" w:firstColumn="1" w:lastColumn="0" w:noHBand="0" w:noVBand="1"/>
      </w:tblPr>
      <w:tblGrid>
        <w:gridCol w:w="2091"/>
        <w:gridCol w:w="4126"/>
        <w:gridCol w:w="4126"/>
      </w:tblGrid>
      <w:tr w:rsidR="00122AEC" w:rsidTr="126BCBBA" w14:paraId="7BBB50E2" w14:textId="77777777">
        <w:tc>
          <w:tcPr>
            <w:tcW w:w="2091" w:type="dxa"/>
            <w:tcMar/>
          </w:tcPr>
          <w:p w:rsidR="00122AEC" w:rsidP="00F67898" w:rsidRDefault="00122AEC" w14:paraId="6B0A1298" w14:textId="77777777">
            <w:pPr>
              <w:jc w:val="center"/>
            </w:pPr>
            <w:r>
              <w:t>Classrooms</w:t>
            </w:r>
          </w:p>
        </w:tc>
        <w:tc>
          <w:tcPr>
            <w:tcW w:w="4126" w:type="dxa"/>
            <w:tcMar/>
          </w:tcPr>
          <w:p w:rsidR="00122AEC" w:rsidP="00F67898" w:rsidRDefault="00122AEC" w14:paraId="7C783731" w14:textId="77777777">
            <w:pPr>
              <w:jc w:val="center"/>
            </w:pPr>
            <w:r>
              <w:t>4AP</w:t>
            </w:r>
          </w:p>
        </w:tc>
        <w:tc>
          <w:tcPr>
            <w:tcW w:w="4126" w:type="dxa"/>
            <w:tcMar/>
          </w:tcPr>
          <w:p w:rsidR="00122AEC" w:rsidP="00F67898" w:rsidRDefault="00122AEC" w14:paraId="2AEA5B3F" w14:textId="77777777">
            <w:pPr>
              <w:jc w:val="center"/>
            </w:pPr>
            <w:r>
              <w:t>4MT</w:t>
            </w:r>
          </w:p>
        </w:tc>
      </w:tr>
      <w:tr w:rsidR="00122AEC" w:rsidTr="126BCBBA" w14:paraId="7B7F2001" w14:textId="77777777">
        <w:tc>
          <w:tcPr>
            <w:tcW w:w="2091" w:type="dxa"/>
            <w:tcMar/>
          </w:tcPr>
          <w:p w:rsidR="00122AEC" w:rsidP="00F67898" w:rsidRDefault="00122AEC" w14:paraId="5C1AD580" w14:textId="77777777">
            <w:pPr>
              <w:jc w:val="center"/>
            </w:pPr>
            <w:r>
              <w:t>Numbers</w:t>
            </w:r>
          </w:p>
        </w:tc>
        <w:tc>
          <w:tcPr>
            <w:tcW w:w="4126" w:type="dxa"/>
            <w:tcMar/>
          </w:tcPr>
          <w:p w:rsidR="00122AEC" w:rsidP="00F67898" w:rsidRDefault="00122AEC" w14:paraId="0C7D82D1" w14:textId="77777777">
            <w:pPr>
              <w:jc w:val="center"/>
            </w:pPr>
            <w:r>
              <w:t>30 (Max)</w:t>
            </w:r>
          </w:p>
        </w:tc>
        <w:tc>
          <w:tcPr>
            <w:tcW w:w="4126" w:type="dxa"/>
            <w:tcMar/>
          </w:tcPr>
          <w:p w:rsidR="00122AEC" w:rsidP="00F67898" w:rsidRDefault="00122AEC" w14:paraId="4610544E" w14:textId="77777777">
            <w:pPr>
              <w:jc w:val="center"/>
            </w:pPr>
            <w:r>
              <w:t>30 (Max)</w:t>
            </w:r>
          </w:p>
        </w:tc>
      </w:tr>
      <w:tr w:rsidR="00122AEC" w:rsidTr="126BCBBA" w14:paraId="4F6B3642" w14:textId="77777777">
        <w:tc>
          <w:tcPr>
            <w:tcW w:w="2091" w:type="dxa"/>
            <w:tcMar/>
          </w:tcPr>
          <w:p w:rsidR="00122AEC" w:rsidP="00F67898" w:rsidRDefault="00122AEC" w14:paraId="56FBC73D" w14:textId="77777777">
            <w:pPr>
              <w:jc w:val="center"/>
            </w:pPr>
            <w:r>
              <w:t>Staff</w:t>
            </w:r>
          </w:p>
        </w:tc>
        <w:tc>
          <w:tcPr>
            <w:tcW w:w="4126" w:type="dxa"/>
            <w:tcMar/>
          </w:tcPr>
          <w:p w:rsidR="00122AEC" w:rsidP="00F67898" w:rsidRDefault="00122AEC" w14:paraId="14175930" w14:textId="77777777">
            <w:pPr>
              <w:jc w:val="center"/>
            </w:pPr>
            <w:r>
              <w:t xml:space="preserve">Mrs Parton/Miss </w:t>
            </w:r>
            <w:proofErr w:type="spellStart"/>
            <w:r>
              <w:t>Isted</w:t>
            </w:r>
            <w:proofErr w:type="spellEnd"/>
            <w:r>
              <w:t xml:space="preserve"> </w:t>
            </w:r>
          </w:p>
        </w:tc>
        <w:tc>
          <w:tcPr>
            <w:tcW w:w="4126" w:type="dxa"/>
            <w:tcMar/>
          </w:tcPr>
          <w:p w:rsidR="00122AEC" w:rsidP="00F67898" w:rsidRDefault="00122AEC" w14:paraId="5EC53ABC" w14:textId="77777777">
            <w:pPr>
              <w:jc w:val="center"/>
            </w:pPr>
            <w:r>
              <w:t>Mrs Taylor/Mrs Farley</w:t>
            </w:r>
          </w:p>
        </w:tc>
      </w:tr>
      <w:tr w:rsidR="00122AEC" w:rsidTr="126BCBBA" w14:paraId="25A991C2" w14:textId="77777777">
        <w:trPr>
          <w:trHeight w:val="1084"/>
        </w:trPr>
        <w:tc>
          <w:tcPr>
            <w:tcW w:w="2091" w:type="dxa"/>
            <w:tcMar/>
          </w:tcPr>
          <w:p w:rsidR="00122AEC" w:rsidP="00F67898" w:rsidRDefault="00122AEC" w14:paraId="5F0D5465" w14:textId="77777777">
            <w:pPr>
              <w:jc w:val="center"/>
            </w:pPr>
            <w:r>
              <w:t>Pick Up/Drop off point</w:t>
            </w:r>
          </w:p>
        </w:tc>
        <w:tc>
          <w:tcPr>
            <w:tcW w:w="8252" w:type="dxa"/>
            <w:gridSpan w:val="2"/>
            <w:tcMar/>
          </w:tcPr>
          <w:p w:rsidR="00122AEC" w:rsidP="00F67898" w:rsidRDefault="00122AEC" w14:paraId="1D6B9F67" w14:textId="77777777">
            <w:pPr>
              <w:jc w:val="center"/>
            </w:pPr>
            <w:r w:rsidRPr="00FE3FD7">
              <w:rPr>
                <w:b/>
                <w:bCs/>
              </w:rPr>
              <w:t>8.45 am</w:t>
            </w:r>
            <w:r>
              <w:t xml:space="preserve"> Drop off</w:t>
            </w:r>
          </w:p>
          <w:p w:rsidR="00122AEC" w:rsidP="00F67898" w:rsidRDefault="00122AEC" w14:paraId="44CEFDCC" w14:textId="6D0DF1A9">
            <w:pPr>
              <w:jc w:val="center"/>
            </w:pPr>
            <w:r w:rsidRPr="126BCBBA" w:rsidR="36B8EE08">
              <w:rPr>
                <w:b w:val="1"/>
                <w:bCs w:val="1"/>
              </w:rPr>
              <w:t>3.</w:t>
            </w:r>
            <w:r w:rsidRPr="126BCBBA" w:rsidR="01C33921">
              <w:rPr>
                <w:b w:val="1"/>
                <w:bCs w:val="1"/>
              </w:rPr>
              <w:t>00</w:t>
            </w:r>
            <w:r w:rsidRPr="126BCBBA" w:rsidR="36B8EE08">
              <w:rPr>
                <w:b w:val="1"/>
                <w:bCs w:val="1"/>
              </w:rPr>
              <w:t xml:space="preserve"> pm</w:t>
            </w:r>
            <w:r w:rsidR="36B8EE08">
              <w:rPr/>
              <w:t xml:space="preserve"> Pick up</w:t>
            </w:r>
          </w:p>
          <w:p w:rsidR="00692C96" w:rsidP="00692C96" w:rsidRDefault="00692C96" w14:paraId="53EB4A9B" w14:textId="77777777">
            <w:pPr>
              <w:jc w:val="center"/>
            </w:pPr>
            <w:r>
              <w:t>Junior playground door (long corridor)</w:t>
            </w:r>
          </w:p>
          <w:p w:rsidR="00122AEC" w:rsidP="00F67898" w:rsidRDefault="00122AEC" w14:paraId="049A11CD" w14:textId="77777777">
            <w:pPr>
              <w:jc w:val="center"/>
            </w:pPr>
            <w:r w:rsidRPr="00FE3FD7">
              <w:rPr>
                <w:b/>
                <w:bCs/>
              </w:rPr>
              <w:t>ENTRY &amp; EXIT</w:t>
            </w:r>
            <w:r>
              <w:t xml:space="preserve"> from Moor Park Ave </w:t>
            </w:r>
            <w:r w:rsidR="00692C96">
              <w:t xml:space="preserve">on to the junior playground </w:t>
            </w:r>
            <w:r>
              <w:t>(there will be a drop off zone marked) – Parents MUST NOT come to the door</w:t>
            </w:r>
          </w:p>
        </w:tc>
      </w:tr>
    </w:tbl>
    <w:p w:rsidR="00122AEC" w:rsidP="008410E4" w:rsidRDefault="00122AEC" w14:paraId="7549805D" w14:textId="77777777">
      <w:pPr>
        <w:spacing w:after="0"/>
      </w:pPr>
    </w:p>
    <w:p w:rsidRPr="00122AEC" w:rsidR="00122AEC" w:rsidP="008410E4" w:rsidRDefault="00122AEC" w14:paraId="1FCE552A" w14:textId="77777777">
      <w:pPr>
        <w:spacing w:after="0"/>
        <w:rPr>
          <w:b/>
          <w:bCs/>
          <w:color w:val="5B9BD5" w:themeColor="accent1"/>
        </w:rPr>
      </w:pPr>
      <w:r w:rsidRPr="00122AEC">
        <w:rPr>
          <w:b/>
          <w:bCs/>
          <w:color w:val="5B9BD5" w:themeColor="accent1"/>
        </w:rPr>
        <w:t>Year 5 Provision</w:t>
      </w:r>
    </w:p>
    <w:p w:rsidR="00122AEC" w:rsidP="008410E4" w:rsidRDefault="00122AEC" w14:paraId="49A5FCF5" w14:textId="77777777">
      <w:pPr>
        <w:spacing w:after="0"/>
      </w:pPr>
    </w:p>
    <w:tbl>
      <w:tblPr>
        <w:tblStyle w:val="TableGrid"/>
        <w:tblW w:w="0" w:type="auto"/>
        <w:tblLook w:val="04A0" w:firstRow="1" w:lastRow="0" w:firstColumn="1" w:lastColumn="0" w:noHBand="0" w:noVBand="1"/>
      </w:tblPr>
      <w:tblGrid>
        <w:gridCol w:w="2091"/>
        <w:gridCol w:w="4126"/>
        <w:gridCol w:w="4126"/>
      </w:tblGrid>
      <w:tr w:rsidR="00122AEC" w:rsidTr="126BCBBA" w14:paraId="0C4F94F7" w14:textId="77777777">
        <w:tc>
          <w:tcPr>
            <w:tcW w:w="2091" w:type="dxa"/>
            <w:tcMar/>
          </w:tcPr>
          <w:p w:rsidR="00122AEC" w:rsidP="00F67898" w:rsidRDefault="00122AEC" w14:paraId="7FE60E87" w14:textId="77777777">
            <w:pPr>
              <w:jc w:val="center"/>
            </w:pPr>
            <w:r>
              <w:t>Classrooms</w:t>
            </w:r>
          </w:p>
        </w:tc>
        <w:tc>
          <w:tcPr>
            <w:tcW w:w="4126" w:type="dxa"/>
            <w:tcMar/>
          </w:tcPr>
          <w:p w:rsidR="00122AEC" w:rsidP="00F67898" w:rsidRDefault="00122AEC" w14:paraId="37C854D8" w14:textId="77777777">
            <w:pPr>
              <w:jc w:val="center"/>
            </w:pPr>
            <w:r>
              <w:t>5MMc</w:t>
            </w:r>
          </w:p>
        </w:tc>
        <w:tc>
          <w:tcPr>
            <w:tcW w:w="4126" w:type="dxa"/>
            <w:tcMar/>
          </w:tcPr>
          <w:p w:rsidR="00122AEC" w:rsidP="00F67898" w:rsidRDefault="00122AEC" w14:paraId="1B6BA96E" w14:textId="77777777">
            <w:pPr>
              <w:jc w:val="center"/>
            </w:pPr>
            <w:r>
              <w:t>5GW</w:t>
            </w:r>
          </w:p>
        </w:tc>
      </w:tr>
      <w:tr w:rsidR="00122AEC" w:rsidTr="126BCBBA" w14:paraId="266B71B8" w14:textId="77777777">
        <w:tc>
          <w:tcPr>
            <w:tcW w:w="2091" w:type="dxa"/>
            <w:tcMar/>
          </w:tcPr>
          <w:p w:rsidR="00122AEC" w:rsidP="00F67898" w:rsidRDefault="00122AEC" w14:paraId="64127D74" w14:textId="77777777">
            <w:pPr>
              <w:jc w:val="center"/>
            </w:pPr>
            <w:r>
              <w:t>Numbers</w:t>
            </w:r>
          </w:p>
        </w:tc>
        <w:tc>
          <w:tcPr>
            <w:tcW w:w="4126" w:type="dxa"/>
            <w:tcMar/>
          </w:tcPr>
          <w:p w:rsidR="00122AEC" w:rsidP="00F67898" w:rsidRDefault="00122AEC" w14:paraId="3463AE0C" w14:textId="77777777">
            <w:pPr>
              <w:jc w:val="center"/>
            </w:pPr>
            <w:r>
              <w:t>30 (Max)</w:t>
            </w:r>
          </w:p>
        </w:tc>
        <w:tc>
          <w:tcPr>
            <w:tcW w:w="4126" w:type="dxa"/>
            <w:tcMar/>
          </w:tcPr>
          <w:p w:rsidR="00122AEC" w:rsidP="00F67898" w:rsidRDefault="00122AEC" w14:paraId="6F18D334" w14:textId="77777777">
            <w:pPr>
              <w:jc w:val="center"/>
            </w:pPr>
            <w:r>
              <w:t>30 (Max)</w:t>
            </w:r>
          </w:p>
        </w:tc>
      </w:tr>
      <w:tr w:rsidR="00122AEC" w:rsidTr="126BCBBA" w14:paraId="2D689EDB" w14:textId="77777777">
        <w:tc>
          <w:tcPr>
            <w:tcW w:w="2091" w:type="dxa"/>
            <w:tcMar/>
          </w:tcPr>
          <w:p w:rsidR="00122AEC" w:rsidP="00F67898" w:rsidRDefault="00122AEC" w14:paraId="02F67531" w14:textId="77777777">
            <w:pPr>
              <w:jc w:val="center"/>
            </w:pPr>
            <w:r>
              <w:t>Staff</w:t>
            </w:r>
          </w:p>
        </w:tc>
        <w:tc>
          <w:tcPr>
            <w:tcW w:w="4126" w:type="dxa"/>
            <w:tcMar/>
          </w:tcPr>
          <w:p w:rsidR="00122AEC" w:rsidP="00F67898" w:rsidRDefault="00122AEC" w14:paraId="43FA8801" w14:textId="77777777">
            <w:pPr>
              <w:jc w:val="center"/>
            </w:pPr>
            <w:r>
              <w:t xml:space="preserve">Miss </w:t>
            </w:r>
            <w:proofErr w:type="spellStart"/>
            <w:r>
              <w:t>McWhinney</w:t>
            </w:r>
            <w:proofErr w:type="spellEnd"/>
            <w:r>
              <w:t>/Miss Holden</w:t>
            </w:r>
          </w:p>
        </w:tc>
        <w:tc>
          <w:tcPr>
            <w:tcW w:w="4126" w:type="dxa"/>
            <w:tcMar/>
          </w:tcPr>
          <w:p w:rsidR="00122AEC" w:rsidP="00F67898" w:rsidRDefault="00122AEC" w14:paraId="7D4078D6" w14:textId="77777777">
            <w:pPr>
              <w:jc w:val="center"/>
            </w:pPr>
            <w:r>
              <w:t>Miss Whitehouse/Mrs Neilson</w:t>
            </w:r>
          </w:p>
        </w:tc>
      </w:tr>
      <w:tr w:rsidR="00122AEC" w:rsidTr="126BCBBA" w14:paraId="68416CEC" w14:textId="77777777">
        <w:trPr>
          <w:trHeight w:val="1084"/>
        </w:trPr>
        <w:tc>
          <w:tcPr>
            <w:tcW w:w="2091" w:type="dxa"/>
            <w:tcMar/>
          </w:tcPr>
          <w:p w:rsidR="00122AEC" w:rsidP="00F67898" w:rsidRDefault="00122AEC" w14:paraId="21A30DCE" w14:textId="77777777">
            <w:pPr>
              <w:jc w:val="center"/>
            </w:pPr>
            <w:r>
              <w:t>Pick Up/Drop off point</w:t>
            </w:r>
          </w:p>
        </w:tc>
        <w:tc>
          <w:tcPr>
            <w:tcW w:w="8252" w:type="dxa"/>
            <w:gridSpan w:val="2"/>
            <w:tcMar/>
          </w:tcPr>
          <w:p w:rsidR="00122AEC" w:rsidP="00F67898" w:rsidRDefault="00122AEC" w14:paraId="07554DF0" w14:textId="77777777">
            <w:pPr>
              <w:jc w:val="center"/>
            </w:pPr>
            <w:r w:rsidRPr="00FE3FD7">
              <w:rPr>
                <w:b/>
                <w:bCs/>
              </w:rPr>
              <w:t>8.45 am</w:t>
            </w:r>
            <w:r>
              <w:t xml:space="preserve"> Drop off</w:t>
            </w:r>
          </w:p>
          <w:p w:rsidR="00122AEC" w:rsidP="00F67898" w:rsidRDefault="00122AEC" w14:paraId="6E9BA935" w14:textId="316865AA">
            <w:pPr>
              <w:jc w:val="center"/>
            </w:pPr>
            <w:r w:rsidRPr="126BCBBA" w:rsidR="36B8EE08">
              <w:rPr>
                <w:b w:val="1"/>
                <w:bCs w:val="1"/>
              </w:rPr>
              <w:t>3.</w:t>
            </w:r>
            <w:r w:rsidRPr="126BCBBA" w:rsidR="403D8F17">
              <w:rPr>
                <w:b w:val="1"/>
                <w:bCs w:val="1"/>
              </w:rPr>
              <w:t>00</w:t>
            </w:r>
            <w:r w:rsidRPr="126BCBBA" w:rsidR="36B8EE08">
              <w:rPr>
                <w:b w:val="1"/>
                <w:bCs w:val="1"/>
              </w:rPr>
              <w:t xml:space="preserve"> pm</w:t>
            </w:r>
            <w:r w:rsidR="36B8EE08">
              <w:rPr/>
              <w:t xml:space="preserve"> Pick up</w:t>
            </w:r>
          </w:p>
          <w:p w:rsidR="00692C96" w:rsidP="00692C96" w:rsidRDefault="00692C96" w14:paraId="64B738DC" w14:textId="77777777">
            <w:pPr>
              <w:jc w:val="center"/>
            </w:pPr>
            <w:r>
              <w:t xml:space="preserve">Junior entrance door </w:t>
            </w:r>
          </w:p>
          <w:p w:rsidR="00122AEC" w:rsidP="00F67898" w:rsidRDefault="00122AEC" w14:paraId="640D2B42" w14:textId="77777777">
            <w:pPr>
              <w:jc w:val="center"/>
            </w:pPr>
            <w:r w:rsidRPr="00FE3FD7">
              <w:rPr>
                <w:b/>
                <w:bCs/>
              </w:rPr>
              <w:t>ENTRY &amp; EXIT</w:t>
            </w:r>
            <w:r>
              <w:t xml:space="preserve"> from Moor Park Ave (there will be a drop off zone marked) – Parents MUST NOT come to the door</w:t>
            </w:r>
          </w:p>
        </w:tc>
      </w:tr>
    </w:tbl>
    <w:p w:rsidR="00122AEC" w:rsidP="008410E4" w:rsidRDefault="00122AEC" w14:paraId="30FC93CB" w14:textId="77777777">
      <w:pPr>
        <w:spacing w:after="0"/>
      </w:pPr>
    </w:p>
    <w:p w:rsidR="00692C96" w:rsidP="008410E4" w:rsidRDefault="00692C96" w14:paraId="64BEA876" w14:textId="77777777">
      <w:pPr>
        <w:spacing w:after="0"/>
      </w:pPr>
    </w:p>
    <w:p w:rsidR="00692C96" w:rsidP="008410E4" w:rsidRDefault="00692C96" w14:paraId="0151AF48" w14:textId="77777777">
      <w:pPr>
        <w:spacing w:after="0"/>
      </w:pPr>
    </w:p>
    <w:p w:rsidR="00692C96" w:rsidP="008410E4" w:rsidRDefault="00692C96" w14:paraId="35BE0CA9" w14:textId="77777777">
      <w:pPr>
        <w:spacing w:after="0"/>
      </w:pPr>
    </w:p>
    <w:p w:rsidR="00692C96" w:rsidP="008410E4" w:rsidRDefault="00692C96" w14:paraId="56F88F61" w14:textId="77777777">
      <w:pPr>
        <w:spacing w:after="0"/>
      </w:pPr>
    </w:p>
    <w:p w:rsidR="00692C96" w:rsidP="008410E4" w:rsidRDefault="00692C96" w14:paraId="18A15555" w14:textId="77777777">
      <w:pPr>
        <w:spacing w:after="0"/>
      </w:pPr>
    </w:p>
    <w:p w:rsidR="00692C96" w:rsidP="008410E4" w:rsidRDefault="00692C96" w14:paraId="0053503C" w14:textId="77777777">
      <w:pPr>
        <w:spacing w:after="0"/>
      </w:pPr>
    </w:p>
    <w:p w:rsidR="00692C96" w:rsidP="008410E4" w:rsidRDefault="00692C96" w14:paraId="1739C3AC" w14:textId="77777777">
      <w:pPr>
        <w:spacing w:after="0"/>
      </w:pPr>
    </w:p>
    <w:p w:rsidR="00692C96" w:rsidP="008410E4" w:rsidRDefault="00692C96" w14:paraId="1E1467F8" w14:textId="77777777">
      <w:pPr>
        <w:spacing w:after="0"/>
      </w:pPr>
    </w:p>
    <w:p w:rsidR="00692C96" w:rsidP="008410E4" w:rsidRDefault="00692C96" w14:paraId="0FE545B5" w14:textId="77777777">
      <w:pPr>
        <w:spacing w:after="0"/>
      </w:pPr>
    </w:p>
    <w:p w:rsidRPr="00122AEC" w:rsidR="00122AEC" w:rsidP="008410E4" w:rsidRDefault="00122AEC" w14:paraId="69AFE7AD" w14:textId="77777777">
      <w:pPr>
        <w:spacing w:after="0"/>
        <w:rPr>
          <w:b/>
          <w:bCs/>
          <w:color w:val="5B9BD5" w:themeColor="accent1"/>
        </w:rPr>
      </w:pPr>
      <w:r w:rsidRPr="00122AEC">
        <w:rPr>
          <w:b/>
          <w:bCs/>
          <w:color w:val="5B9BD5" w:themeColor="accent1"/>
        </w:rPr>
        <w:t>Year 6 Provision</w:t>
      </w:r>
    </w:p>
    <w:p w:rsidRPr="00122AEC" w:rsidR="00122AEC" w:rsidP="008410E4" w:rsidRDefault="00122AEC" w14:paraId="1C57B729" w14:textId="77777777">
      <w:pPr>
        <w:spacing w:after="0"/>
        <w:rPr>
          <w:b/>
          <w:bCs/>
          <w:color w:val="5B9BD5" w:themeColor="accent1"/>
        </w:rPr>
      </w:pPr>
    </w:p>
    <w:tbl>
      <w:tblPr>
        <w:tblStyle w:val="TableGrid"/>
        <w:tblW w:w="0" w:type="auto"/>
        <w:tblLook w:val="04A0" w:firstRow="1" w:lastRow="0" w:firstColumn="1" w:lastColumn="0" w:noHBand="0" w:noVBand="1"/>
      </w:tblPr>
      <w:tblGrid>
        <w:gridCol w:w="2091"/>
        <w:gridCol w:w="4126"/>
        <w:gridCol w:w="4126"/>
      </w:tblGrid>
      <w:tr w:rsidR="00122AEC" w:rsidTr="126BCBBA" w14:paraId="7E4D590F" w14:textId="77777777">
        <w:tc>
          <w:tcPr>
            <w:tcW w:w="2091" w:type="dxa"/>
            <w:tcMar/>
          </w:tcPr>
          <w:p w:rsidR="00122AEC" w:rsidP="00F67898" w:rsidRDefault="00122AEC" w14:paraId="6C1A552B" w14:textId="77777777">
            <w:pPr>
              <w:jc w:val="center"/>
            </w:pPr>
            <w:r>
              <w:t>Classrooms</w:t>
            </w:r>
          </w:p>
        </w:tc>
        <w:tc>
          <w:tcPr>
            <w:tcW w:w="4126" w:type="dxa"/>
            <w:tcMar/>
          </w:tcPr>
          <w:p w:rsidR="00122AEC" w:rsidP="00F67898" w:rsidRDefault="00122AEC" w14:paraId="49423214" w14:textId="77777777">
            <w:pPr>
              <w:jc w:val="center"/>
            </w:pPr>
            <w:r>
              <w:t>6NT</w:t>
            </w:r>
          </w:p>
        </w:tc>
        <w:tc>
          <w:tcPr>
            <w:tcW w:w="4126" w:type="dxa"/>
            <w:tcMar/>
          </w:tcPr>
          <w:p w:rsidR="00122AEC" w:rsidP="00F67898" w:rsidRDefault="00122AEC" w14:paraId="0B8812FE" w14:textId="77777777">
            <w:pPr>
              <w:jc w:val="center"/>
            </w:pPr>
            <w:r>
              <w:t>6CS</w:t>
            </w:r>
          </w:p>
        </w:tc>
      </w:tr>
      <w:tr w:rsidR="00122AEC" w:rsidTr="126BCBBA" w14:paraId="46E15AED" w14:textId="77777777">
        <w:tc>
          <w:tcPr>
            <w:tcW w:w="2091" w:type="dxa"/>
            <w:tcMar/>
          </w:tcPr>
          <w:p w:rsidR="00122AEC" w:rsidP="00F67898" w:rsidRDefault="00122AEC" w14:paraId="785E9CE4" w14:textId="77777777">
            <w:pPr>
              <w:jc w:val="center"/>
            </w:pPr>
            <w:r>
              <w:t>Numbers</w:t>
            </w:r>
          </w:p>
        </w:tc>
        <w:tc>
          <w:tcPr>
            <w:tcW w:w="4126" w:type="dxa"/>
            <w:tcMar/>
          </w:tcPr>
          <w:p w:rsidR="00122AEC" w:rsidP="00F67898" w:rsidRDefault="00122AEC" w14:paraId="60B5CE30" w14:textId="77777777">
            <w:pPr>
              <w:jc w:val="center"/>
            </w:pPr>
            <w:r>
              <w:t>30 (Max)</w:t>
            </w:r>
          </w:p>
        </w:tc>
        <w:tc>
          <w:tcPr>
            <w:tcW w:w="4126" w:type="dxa"/>
            <w:tcMar/>
          </w:tcPr>
          <w:p w:rsidR="00122AEC" w:rsidP="00F67898" w:rsidRDefault="00122AEC" w14:paraId="39B3EEEA" w14:textId="77777777">
            <w:pPr>
              <w:jc w:val="center"/>
            </w:pPr>
            <w:r>
              <w:t>30 (Max)</w:t>
            </w:r>
          </w:p>
        </w:tc>
      </w:tr>
      <w:tr w:rsidR="00122AEC" w:rsidTr="126BCBBA" w14:paraId="004938B6" w14:textId="77777777">
        <w:tc>
          <w:tcPr>
            <w:tcW w:w="2091" w:type="dxa"/>
            <w:tcMar/>
          </w:tcPr>
          <w:p w:rsidR="00122AEC" w:rsidP="00F67898" w:rsidRDefault="00122AEC" w14:paraId="4E6A20B8" w14:textId="77777777">
            <w:pPr>
              <w:jc w:val="center"/>
            </w:pPr>
            <w:r>
              <w:t>Staff</w:t>
            </w:r>
          </w:p>
        </w:tc>
        <w:tc>
          <w:tcPr>
            <w:tcW w:w="4126" w:type="dxa"/>
            <w:tcMar/>
          </w:tcPr>
          <w:p w:rsidR="00122AEC" w:rsidP="00F67898" w:rsidRDefault="00122AEC" w14:paraId="58761EE4" w14:textId="7DF35991">
            <w:pPr>
              <w:jc w:val="center"/>
            </w:pPr>
            <w:r>
              <w:t>Miss Taylor/Miss Brookes</w:t>
            </w:r>
            <w:r w:rsidR="0F87B926">
              <w:t xml:space="preserve"> (0.5)</w:t>
            </w:r>
          </w:p>
        </w:tc>
        <w:tc>
          <w:tcPr>
            <w:tcW w:w="4126" w:type="dxa"/>
            <w:tcMar/>
          </w:tcPr>
          <w:p w:rsidR="00122AEC" w:rsidP="00F67898" w:rsidRDefault="00122AEC" w14:paraId="468BE7D2" w14:textId="0651D313">
            <w:pPr>
              <w:jc w:val="center"/>
            </w:pPr>
            <w:r>
              <w:t>Miss Singleton/Miss Brookes</w:t>
            </w:r>
            <w:r w:rsidR="1FAF24A2">
              <w:t xml:space="preserve"> (0.5)</w:t>
            </w:r>
          </w:p>
        </w:tc>
      </w:tr>
      <w:tr w:rsidR="00122AEC" w:rsidTr="126BCBBA" w14:paraId="58FC34B5" w14:textId="77777777">
        <w:trPr>
          <w:trHeight w:val="1084"/>
        </w:trPr>
        <w:tc>
          <w:tcPr>
            <w:tcW w:w="2091" w:type="dxa"/>
            <w:tcMar/>
          </w:tcPr>
          <w:p w:rsidR="00122AEC" w:rsidP="00F67898" w:rsidRDefault="00122AEC" w14:paraId="1411544B" w14:textId="77777777">
            <w:pPr>
              <w:jc w:val="center"/>
            </w:pPr>
            <w:r>
              <w:t>Pick Up/Drop off point</w:t>
            </w:r>
          </w:p>
        </w:tc>
        <w:tc>
          <w:tcPr>
            <w:tcW w:w="8252" w:type="dxa"/>
            <w:gridSpan w:val="2"/>
            <w:tcMar/>
          </w:tcPr>
          <w:p w:rsidR="00122AEC" w:rsidP="00F67898" w:rsidRDefault="00122AEC" w14:paraId="77DB813C" w14:textId="271CC1A6">
            <w:pPr>
              <w:jc w:val="center"/>
            </w:pPr>
            <w:r w:rsidRPr="126BCBBA" w:rsidR="38C959D8">
              <w:rPr>
                <w:b w:val="1"/>
                <w:bCs w:val="1"/>
              </w:rPr>
              <w:t xml:space="preserve">9.00 </w:t>
            </w:r>
            <w:r w:rsidRPr="126BCBBA" w:rsidR="36B8EE08">
              <w:rPr>
                <w:b w:val="1"/>
                <w:bCs w:val="1"/>
              </w:rPr>
              <w:t>am</w:t>
            </w:r>
            <w:r w:rsidR="36B8EE08">
              <w:rPr/>
              <w:t xml:space="preserve"> Drop off</w:t>
            </w:r>
          </w:p>
          <w:p w:rsidR="00122AEC" w:rsidP="00F67898" w:rsidRDefault="00122AEC" w14:paraId="3AF9C7A6" w14:textId="77777777">
            <w:pPr>
              <w:jc w:val="center"/>
            </w:pPr>
            <w:r w:rsidRPr="00FE3FD7">
              <w:rPr>
                <w:b/>
                <w:bCs/>
              </w:rPr>
              <w:t>3.</w:t>
            </w:r>
            <w:r w:rsidR="00937DED">
              <w:rPr>
                <w:b/>
                <w:bCs/>
              </w:rPr>
              <w:t>15</w:t>
            </w:r>
            <w:r w:rsidRPr="00FE3FD7">
              <w:rPr>
                <w:b/>
                <w:bCs/>
              </w:rPr>
              <w:t xml:space="preserve"> pm</w:t>
            </w:r>
            <w:r>
              <w:t xml:space="preserve"> Pick up</w:t>
            </w:r>
          </w:p>
          <w:p w:rsidR="00122AEC" w:rsidP="00F67898" w:rsidRDefault="00122AEC" w14:paraId="1B6D0A17" w14:textId="77777777">
            <w:pPr>
              <w:jc w:val="center"/>
            </w:pPr>
            <w:r>
              <w:t xml:space="preserve">Y6 playground door </w:t>
            </w:r>
          </w:p>
          <w:p w:rsidR="00122AEC" w:rsidP="00F67898" w:rsidRDefault="00122AEC" w14:paraId="4128E594" w14:textId="77777777">
            <w:pPr>
              <w:jc w:val="center"/>
            </w:pPr>
            <w:r w:rsidRPr="00FE3FD7">
              <w:rPr>
                <w:b/>
                <w:bCs/>
              </w:rPr>
              <w:t>ENTRY &amp; EXIT</w:t>
            </w:r>
            <w:r>
              <w:t xml:space="preserve"> from Moor Park Ave on to the junior playground (there will be a drop off zone marked) – Parents MUST NOT come to the door</w:t>
            </w:r>
          </w:p>
        </w:tc>
      </w:tr>
    </w:tbl>
    <w:p w:rsidR="00122AEC" w:rsidP="008410E4" w:rsidRDefault="00122AEC" w14:paraId="5E7EEAB4" w14:textId="77777777">
      <w:pPr>
        <w:spacing w:after="0"/>
      </w:pPr>
    </w:p>
    <w:p w:rsidR="008410E4" w:rsidP="008410E4" w:rsidRDefault="008410E4" w14:paraId="45FEEB42" w14:textId="77777777">
      <w:pPr>
        <w:spacing w:after="0"/>
      </w:pPr>
    </w:p>
    <w:p w:rsidRPr="00D41548" w:rsidR="008410E4" w:rsidP="008410E4" w:rsidRDefault="008410E4" w14:paraId="5F942415" w14:textId="77777777">
      <w:pPr>
        <w:spacing w:after="0"/>
        <w:rPr>
          <w:b/>
          <w:color w:val="2E74B5" w:themeColor="accent1" w:themeShade="BF"/>
        </w:rPr>
      </w:pPr>
      <w:r w:rsidRPr="00D41548">
        <w:rPr>
          <w:b/>
          <w:color w:val="2E74B5" w:themeColor="accent1" w:themeShade="BF"/>
        </w:rPr>
        <w:t>Curriculum:</w:t>
      </w:r>
    </w:p>
    <w:p w:rsidR="008410E4" w:rsidP="008410E4" w:rsidRDefault="008410E4" w14:paraId="5139230D" w14:textId="77777777">
      <w:pPr>
        <w:spacing w:after="0"/>
      </w:pPr>
    </w:p>
    <w:p w:rsidR="008410E4" w:rsidP="008410E4" w:rsidRDefault="00E52A63" w14:paraId="1802995E" w14:textId="77777777">
      <w:pPr>
        <w:spacing w:after="0"/>
      </w:pPr>
      <w:r>
        <w:t xml:space="preserve">All pupils across the school will receive </w:t>
      </w:r>
      <w:r w:rsidR="00122AEC">
        <w:t xml:space="preserve">a high quality education that enables the children to thrive and progress. </w:t>
      </w:r>
      <w:r w:rsidR="008410E4">
        <w:t xml:space="preserve">Teachers will ensure </w:t>
      </w:r>
      <w:r w:rsidR="00122AEC">
        <w:t xml:space="preserve">learning </w:t>
      </w:r>
      <w:r w:rsidR="008410E4">
        <w:t>enable</w:t>
      </w:r>
      <w:r w:rsidR="00122AEC">
        <w:t>s</w:t>
      </w:r>
      <w:r w:rsidR="008410E4">
        <w:t xml:space="preserve"> socialisation between pupils through conversation, games and activities whi</w:t>
      </w:r>
      <w:r w:rsidR="00BF28BB">
        <w:t>lst still observing safe practic</w:t>
      </w:r>
      <w:r w:rsidR="008410E4">
        <w:t xml:space="preserve">es.  </w:t>
      </w:r>
    </w:p>
    <w:p w:rsidR="008410E4" w:rsidP="008410E4" w:rsidRDefault="008410E4" w14:paraId="36C2775A" w14:textId="77777777">
      <w:pPr>
        <w:spacing w:after="0"/>
      </w:pPr>
      <w:r>
        <w:t>Ear</w:t>
      </w:r>
      <w:r w:rsidR="00BF28BB">
        <w:t xml:space="preserve">ly Years </w:t>
      </w:r>
      <w:r w:rsidR="00122AEC">
        <w:t xml:space="preserve">and Y1 </w:t>
      </w:r>
      <w:r w:rsidR="00BF28BB">
        <w:t xml:space="preserve">will </w:t>
      </w:r>
      <w:r w:rsidR="00EF5F75">
        <w:t>adapt their curriculum and continuous provision will not be offered in the same way.  Activities will be more structured but will include opportunities to play and use</w:t>
      </w:r>
      <w:r>
        <w:t xml:space="preserve"> inside and outside areas.</w:t>
      </w:r>
      <w:r w:rsidR="00E52A63">
        <w:t xml:space="preserve"> All resources used will be cleaned before re-use. </w:t>
      </w:r>
    </w:p>
    <w:p w:rsidR="00271508" w:rsidP="008410E4" w:rsidRDefault="00271508" w14:paraId="5D69871E" w14:textId="77777777">
      <w:pPr>
        <w:spacing w:after="0"/>
      </w:pPr>
    </w:p>
    <w:p w:rsidRPr="00D41548" w:rsidR="008410E4" w:rsidP="008410E4" w:rsidRDefault="008410E4" w14:paraId="3471786B" w14:textId="77777777">
      <w:pPr>
        <w:spacing w:after="0"/>
        <w:rPr>
          <w:b/>
          <w:color w:val="2E74B5" w:themeColor="accent1" w:themeShade="BF"/>
        </w:rPr>
      </w:pPr>
      <w:r w:rsidRPr="00D41548">
        <w:rPr>
          <w:b/>
          <w:color w:val="2E74B5" w:themeColor="accent1" w:themeShade="BF"/>
        </w:rPr>
        <w:t>Home Learning:</w:t>
      </w:r>
    </w:p>
    <w:p w:rsidR="008410E4" w:rsidP="008410E4" w:rsidRDefault="008410E4" w14:paraId="002577A4" w14:textId="77777777">
      <w:pPr>
        <w:spacing w:after="0"/>
      </w:pPr>
    </w:p>
    <w:p w:rsidR="00E52A63" w:rsidP="008410E4" w:rsidRDefault="00E52A63" w14:paraId="386B8F18" w14:textId="77777777">
      <w:pPr>
        <w:spacing w:after="0"/>
      </w:pPr>
      <w:r>
        <w:t>Home L</w:t>
      </w:r>
      <w:r w:rsidR="00BF28BB">
        <w:t xml:space="preserve">earning will </w:t>
      </w:r>
      <w:r w:rsidR="00122AEC">
        <w:t xml:space="preserve">be encouraged for homework purposes and for possible for catch up sessions and activities. Further details to follow in September. </w:t>
      </w:r>
    </w:p>
    <w:p w:rsidR="00C260A8" w:rsidP="008410E4" w:rsidRDefault="00C260A8" w14:paraId="115D4E42" w14:textId="77777777">
      <w:pPr>
        <w:spacing w:after="0"/>
        <w:rPr>
          <w:b/>
          <w:color w:val="2E74B5" w:themeColor="accent1" w:themeShade="BF"/>
        </w:rPr>
      </w:pPr>
    </w:p>
    <w:p w:rsidRPr="00D41548" w:rsidR="008410E4" w:rsidP="008410E4" w:rsidRDefault="008410E4" w14:paraId="4390073A" w14:textId="77777777">
      <w:pPr>
        <w:spacing w:after="0"/>
        <w:rPr>
          <w:b/>
          <w:color w:val="2E74B5" w:themeColor="accent1" w:themeShade="BF"/>
        </w:rPr>
      </w:pPr>
      <w:r w:rsidRPr="00D41548">
        <w:rPr>
          <w:b/>
          <w:color w:val="2E74B5" w:themeColor="accent1" w:themeShade="BF"/>
        </w:rPr>
        <w:t>Drop off and Pick Up:</w:t>
      </w:r>
    </w:p>
    <w:p w:rsidR="008410E4" w:rsidP="008410E4" w:rsidRDefault="008410E4" w14:paraId="07722054" w14:textId="77777777">
      <w:pPr>
        <w:spacing w:after="0"/>
      </w:pPr>
    </w:p>
    <w:p w:rsidR="008848BA" w:rsidP="008848BA" w:rsidRDefault="008410E4" w14:paraId="404EEB57" w14:textId="77777777">
      <w:pPr>
        <w:spacing w:after="0"/>
      </w:pPr>
      <w:r>
        <w:t xml:space="preserve">Information regarding each group’s drop off and pick up points are noted </w:t>
      </w:r>
      <w:r w:rsidR="00122AEC">
        <w:t xml:space="preserve">in the tables </w:t>
      </w:r>
      <w:r>
        <w:t>above.</w:t>
      </w:r>
      <w:r w:rsidR="002761F4">
        <w:t xml:space="preserve"> </w:t>
      </w:r>
    </w:p>
    <w:p w:rsidR="00CF26FD" w:rsidP="008848BA" w:rsidRDefault="00CF26FD" w14:paraId="2EA7449E" w14:textId="77777777">
      <w:pPr>
        <w:spacing w:after="0"/>
      </w:pPr>
    </w:p>
    <w:p w:rsidR="00CF26FD" w:rsidP="008848BA" w:rsidRDefault="00CF26FD" w14:paraId="62003D55" w14:textId="77777777">
      <w:pPr>
        <w:spacing w:after="0"/>
      </w:pPr>
      <w:r>
        <w:t xml:space="preserve">PLEASE NOTE THAT THE CAR PARK WILL BE CLOSED FOR PARENTS. IT WILL BE FOR STAFF ONLY. </w:t>
      </w:r>
    </w:p>
    <w:p w:rsidR="008410E4" w:rsidP="008410E4" w:rsidRDefault="008410E4" w14:paraId="3E3DE136" w14:textId="77777777">
      <w:pPr>
        <w:spacing w:after="0"/>
      </w:pPr>
    </w:p>
    <w:p w:rsidRPr="00122AEC" w:rsidR="008410E4" w:rsidP="008410E4" w:rsidRDefault="008410E4" w14:paraId="66F5ADB4" w14:textId="77777777">
      <w:pPr>
        <w:spacing w:after="0"/>
        <w:rPr>
          <w:b/>
          <w:bCs/>
        </w:rPr>
      </w:pPr>
      <w:r>
        <w:t>Only one person should be picking up children as this will support social distancing.  The only exception would be if you have a child with you of primary school age or younger.  If waiting for children, please keep 2m apart and move away from any thoroughfares.</w:t>
      </w:r>
      <w:r w:rsidR="008848BA">
        <w:t xml:space="preserve"> </w:t>
      </w:r>
      <w:r w:rsidRPr="00122AEC">
        <w:rPr>
          <w:b/>
          <w:bCs/>
        </w:rPr>
        <w:t>Equally, no one experiencing Coronavirus symptoms should</w:t>
      </w:r>
      <w:r w:rsidRPr="00122AEC" w:rsidR="008848BA">
        <w:rPr>
          <w:b/>
          <w:bCs/>
        </w:rPr>
        <w:t xml:space="preserve"> come onto the site or be sending their child into school.</w:t>
      </w:r>
    </w:p>
    <w:p w:rsidR="008410E4" w:rsidP="008410E4" w:rsidRDefault="008410E4" w14:paraId="7A15D177" w14:textId="77777777">
      <w:pPr>
        <w:spacing w:after="0"/>
      </w:pPr>
    </w:p>
    <w:p w:rsidR="00FE3FD7" w:rsidP="5815D0AA" w:rsidRDefault="008410E4" w14:paraId="3211C4D5" w14:textId="22B0FD9F">
      <w:pPr>
        <w:spacing w:after="0"/>
        <w:rPr>
          <w:b/>
          <w:bCs/>
        </w:rPr>
      </w:pPr>
      <w:r>
        <w:t xml:space="preserve">Outside each drop off and pickup point </w:t>
      </w:r>
      <w:r w:rsidR="00E52A63">
        <w:t xml:space="preserve">there will be access to a </w:t>
      </w:r>
      <w:r>
        <w:t xml:space="preserve">hand </w:t>
      </w:r>
      <w:proofErr w:type="spellStart"/>
      <w:r>
        <w:t>sanitiser</w:t>
      </w:r>
      <w:proofErr w:type="spellEnd"/>
      <w:r>
        <w:t>.  Children will clean their hands using it both when they enter and leave school.  There will be a member of staff there to supervise and welcome the children.  On pickup</w:t>
      </w:r>
      <w:r w:rsidR="00090153">
        <w:t xml:space="preserve"> staff will send your child </w:t>
      </w:r>
      <w:r w:rsidR="00C260A8">
        <w:t xml:space="preserve">out </w:t>
      </w:r>
      <w:r w:rsidR="00090153">
        <w:t>to you</w:t>
      </w:r>
      <w:r>
        <w:t>.</w:t>
      </w:r>
      <w:r w:rsidR="00090153">
        <w:t xml:space="preserve">  We ask that parents waiting on the playground comply with social distancing rules at all times. </w:t>
      </w:r>
      <w:r>
        <w:t xml:space="preserve"> </w:t>
      </w:r>
      <w:r w:rsidR="00090153">
        <w:t>We ask that you leave the premises as soon as you have collected your child to avoid gatherings of people.</w:t>
      </w:r>
      <w:r w:rsidR="3A07F3BE">
        <w:t xml:space="preserve"> </w:t>
      </w:r>
      <w:r w:rsidRPr="5815D0AA" w:rsidR="3A07F3BE">
        <w:rPr>
          <w:b/>
          <w:bCs/>
        </w:rPr>
        <w:t xml:space="preserve">It is essential that you arrive and collect </w:t>
      </w:r>
      <w:r w:rsidRPr="5815D0AA" w:rsidR="5DBB27C3">
        <w:rPr>
          <w:b/>
          <w:bCs/>
        </w:rPr>
        <w:t xml:space="preserve">your child </w:t>
      </w:r>
      <w:r w:rsidRPr="5815D0AA" w:rsidR="3A07F3BE">
        <w:rPr>
          <w:b/>
          <w:bCs/>
        </w:rPr>
        <w:t xml:space="preserve">on time. </w:t>
      </w:r>
    </w:p>
    <w:p w:rsidR="00FE3FD7" w:rsidP="008410E4" w:rsidRDefault="00FE3FD7" w14:paraId="6EB8E9EE" w14:textId="77777777">
      <w:pPr>
        <w:spacing w:after="0"/>
      </w:pPr>
    </w:p>
    <w:p w:rsidR="5815D0AA" w:rsidP="5815D0AA" w:rsidRDefault="5815D0AA" w14:paraId="6970F46B" w14:textId="473CEA69">
      <w:pPr>
        <w:spacing w:after="0"/>
      </w:pPr>
    </w:p>
    <w:p w:rsidR="5815D0AA" w:rsidP="5815D0AA" w:rsidRDefault="5815D0AA" w14:paraId="1516B24D" w14:textId="40A61336">
      <w:pPr>
        <w:spacing w:after="0"/>
      </w:pPr>
    </w:p>
    <w:p w:rsidR="5815D0AA" w:rsidP="5815D0AA" w:rsidRDefault="5815D0AA" w14:paraId="53BF0583" w14:textId="4379C83E">
      <w:pPr>
        <w:spacing w:after="0"/>
      </w:pPr>
    </w:p>
    <w:p w:rsidR="5815D0AA" w:rsidP="5815D0AA" w:rsidRDefault="5815D0AA" w14:paraId="59F3CA53" w14:textId="645F259A">
      <w:pPr>
        <w:spacing w:after="0"/>
      </w:pPr>
    </w:p>
    <w:p w:rsidR="5815D0AA" w:rsidP="5815D0AA" w:rsidRDefault="5815D0AA" w14:paraId="0AFE2737" w14:textId="6191484C">
      <w:pPr>
        <w:spacing w:after="0"/>
      </w:pPr>
    </w:p>
    <w:p w:rsidR="5815D0AA" w:rsidP="5815D0AA" w:rsidRDefault="5815D0AA" w14:paraId="56A961A4" w14:textId="0A60B737">
      <w:pPr>
        <w:spacing w:after="0"/>
      </w:pPr>
    </w:p>
    <w:p w:rsidR="5815D0AA" w:rsidP="5815D0AA" w:rsidRDefault="5815D0AA" w14:paraId="530A525D" w14:textId="513C960C">
      <w:pPr>
        <w:spacing w:after="0"/>
      </w:pPr>
    </w:p>
    <w:p w:rsidR="5815D0AA" w:rsidP="5815D0AA" w:rsidRDefault="5815D0AA" w14:paraId="421F4112" w14:textId="1FAA76FA">
      <w:pPr>
        <w:spacing w:after="0"/>
      </w:pPr>
    </w:p>
    <w:p w:rsidRPr="00D41548" w:rsidR="008410E4" w:rsidP="008410E4" w:rsidRDefault="008410E4" w14:paraId="46F34566" w14:textId="77777777">
      <w:pPr>
        <w:spacing w:after="0"/>
        <w:rPr>
          <w:b/>
          <w:color w:val="2E74B5" w:themeColor="accent1" w:themeShade="BF"/>
        </w:rPr>
      </w:pPr>
      <w:r w:rsidRPr="00D41548">
        <w:rPr>
          <w:b/>
          <w:color w:val="2E74B5" w:themeColor="accent1" w:themeShade="BF"/>
        </w:rPr>
        <w:t>Sickness:</w:t>
      </w:r>
    </w:p>
    <w:p w:rsidR="008410E4" w:rsidP="008410E4" w:rsidRDefault="008410E4" w14:paraId="7DBA304B" w14:textId="77777777">
      <w:pPr>
        <w:spacing w:after="0"/>
      </w:pPr>
    </w:p>
    <w:p w:rsidR="008410E4" w:rsidP="008410E4" w:rsidRDefault="008410E4" w14:paraId="6ADBB012" w14:textId="77777777">
      <w:pPr>
        <w:spacing w:after="0"/>
      </w:pPr>
      <w:r>
        <w:t xml:space="preserve">If a child or staff member has symptoms of Coronavirus they must not come to school.  Staff will inform the </w:t>
      </w:r>
      <w:proofErr w:type="spellStart"/>
      <w:r>
        <w:t>headteacher</w:t>
      </w:r>
      <w:proofErr w:type="spellEnd"/>
      <w:r>
        <w:t xml:space="preserve"> and testing will be arranged.  Anyone who develops symptoms must not come to school for 7 days unless they have been tested and the results of the test are negative</w:t>
      </w:r>
      <w:r w:rsidR="00122AEC">
        <w:t xml:space="preserve"> and they no longer show any symptoms</w:t>
      </w:r>
      <w:r>
        <w:t>.</w:t>
      </w:r>
      <w:r w:rsidR="00090153">
        <w:t xml:space="preserve"> </w:t>
      </w:r>
    </w:p>
    <w:p w:rsidR="008410E4" w:rsidP="008410E4" w:rsidRDefault="008410E4" w14:paraId="08FE8214" w14:textId="77777777">
      <w:pPr>
        <w:spacing w:after="0"/>
      </w:pPr>
    </w:p>
    <w:p w:rsidR="008410E4" w:rsidP="008410E4" w:rsidRDefault="008410E4" w14:paraId="26D0DD28" w14:textId="4A24A0B0">
      <w:pPr>
        <w:spacing w:after="0"/>
      </w:pPr>
      <w:r>
        <w:t>If a child or staff member develops symptoms in school they must leave the site as quickly as possible avoidin</w:t>
      </w:r>
      <w:r w:rsidR="00884784">
        <w:t>g contact with others.  The child</w:t>
      </w:r>
      <w:r>
        <w:t xml:space="preserve"> will be taken to the </w:t>
      </w:r>
      <w:r w:rsidR="00C260A8">
        <w:t xml:space="preserve">isolation room </w:t>
      </w:r>
      <w:r>
        <w:t xml:space="preserve">whilst their parents are telephoned to pick them up. </w:t>
      </w:r>
      <w:r w:rsidR="00C260A8">
        <w:t xml:space="preserve">Siblings will also be brought to the room. </w:t>
      </w:r>
      <w:r>
        <w:t>They will be supervised by staff who will wear Personal Prote</w:t>
      </w:r>
      <w:r w:rsidR="008848BA">
        <w:t>ctive Equipment (PPE).  The area</w:t>
      </w:r>
      <w:r>
        <w:t xml:space="preserve"> will be thoroughly cleaned by that staff member when the child is picked up.  If a staff member becomes unwell, a test will be arranged.  Anyone who has developed symptoms in school must stay at home for 7 days unless tested and found to be negative</w:t>
      </w:r>
      <w:r w:rsidR="4558A7A7">
        <w:t xml:space="preserve">, this includes any of their siblings. </w:t>
      </w:r>
    </w:p>
    <w:p w:rsidR="00C260A8" w:rsidP="008410E4" w:rsidRDefault="00C260A8" w14:paraId="35C12199" w14:textId="77777777">
      <w:pPr>
        <w:spacing w:after="0"/>
      </w:pPr>
    </w:p>
    <w:p w:rsidR="00C260A8" w:rsidP="008410E4" w:rsidRDefault="00C260A8" w14:paraId="4D32AACC" w14:textId="77777777">
      <w:pPr>
        <w:spacing w:after="0"/>
      </w:pPr>
      <w:r>
        <w:t xml:space="preserve">If any children or staff test positive, the rest of their class and bubble </w:t>
      </w:r>
      <w:r w:rsidR="00122AEC">
        <w:t xml:space="preserve">may </w:t>
      </w:r>
      <w:r>
        <w:t>be sent home and advised to self-isolate for 14 days. The other household members of that wider class or bubble do not need to self-isolate unless the child, young person or staff member they live with in that group, subsequently develops symptoms.</w:t>
      </w:r>
    </w:p>
    <w:p w:rsidR="00884784" w:rsidP="008410E4" w:rsidRDefault="00884784" w14:paraId="2BCF2123" w14:textId="77777777">
      <w:pPr>
        <w:spacing w:after="0"/>
        <w:rPr>
          <w:color w:val="2E74B5" w:themeColor="accent1" w:themeShade="BF"/>
        </w:rPr>
      </w:pPr>
    </w:p>
    <w:p w:rsidRPr="00D41548" w:rsidR="008410E4" w:rsidP="008410E4" w:rsidRDefault="008410E4" w14:paraId="44370B10" w14:textId="77777777">
      <w:pPr>
        <w:spacing w:after="0"/>
        <w:rPr>
          <w:b/>
          <w:color w:val="2E74B5" w:themeColor="accent1" w:themeShade="BF"/>
        </w:rPr>
      </w:pPr>
      <w:r w:rsidRPr="00D41548">
        <w:rPr>
          <w:b/>
          <w:color w:val="2E74B5" w:themeColor="accent1" w:themeShade="BF"/>
        </w:rPr>
        <w:t>PPE (Personal Protective Equipment):</w:t>
      </w:r>
    </w:p>
    <w:p w:rsidR="008410E4" w:rsidP="008410E4" w:rsidRDefault="008410E4" w14:paraId="0EB04C5E" w14:textId="77777777">
      <w:pPr>
        <w:spacing w:after="0"/>
      </w:pPr>
    </w:p>
    <w:p w:rsidRPr="00E44CF5" w:rsidR="00090153" w:rsidP="008410E4" w:rsidRDefault="008410E4" w14:paraId="1C6E66AD" w14:textId="77777777">
      <w:pPr>
        <w:spacing w:after="0"/>
      </w:pPr>
      <w:r>
        <w:t>The government guidance is clear that PPE should only be worn in specific circumstances in school.  It will not be worn by children.  Staff will only wear it if having to work closely with a child, for example, administering first aid or intimate care.  PPE will also be worn by any staff member supervising a child who has symptoms of Coronavirus whilst they wait to be picked up by a parent.</w:t>
      </w:r>
    </w:p>
    <w:p w:rsidR="00090153" w:rsidP="008410E4" w:rsidRDefault="00090153" w14:paraId="5265BAFC" w14:textId="77777777">
      <w:pPr>
        <w:spacing w:after="0"/>
        <w:rPr>
          <w:b/>
          <w:color w:val="2E74B5" w:themeColor="accent1" w:themeShade="BF"/>
        </w:rPr>
      </w:pPr>
    </w:p>
    <w:p w:rsidRPr="00D41548" w:rsidR="008410E4" w:rsidP="008410E4" w:rsidRDefault="008410E4" w14:paraId="23C341F8" w14:textId="77777777">
      <w:pPr>
        <w:spacing w:after="0"/>
        <w:rPr>
          <w:b/>
          <w:color w:val="2E74B5" w:themeColor="accent1" w:themeShade="BF"/>
        </w:rPr>
      </w:pPr>
      <w:r w:rsidRPr="00D41548">
        <w:rPr>
          <w:b/>
          <w:color w:val="2E74B5" w:themeColor="accent1" w:themeShade="BF"/>
        </w:rPr>
        <w:t>School Uniform:</w:t>
      </w:r>
    </w:p>
    <w:p w:rsidR="008410E4" w:rsidP="008410E4" w:rsidRDefault="008410E4" w14:paraId="14C69A91" w14:textId="77777777">
      <w:pPr>
        <w:spacing w:after="0"/>
      </w:pPr>
    </w:p>
    <w:p w:rsidR="00122AEC" w:rsidP="008410E4" w:rsidRDefault="00122AEC" w14:paraId="22246D7E" w14:textId="77777777">
      <w:pPr>
        <w:spacing w:after="0"/>
      </w:pPr>
      <w:r>
        <w:t xml:space="preserve">We ask that all children wear their school uniform, including appropriate footwear. </w:t>
      </w:r>
    </w:p>
    <w:p w:rsidR="00122AEC" w:rsidP="008410E4" w:rsidRDefault="00122AEC" w14:paraId="6A8932D1" w14:textId="77777777">
      <w:pPr>
        <w:spacing w:after="0"/>
      </w:pPr>
    </w:p>
    <w:p w:rsidR="00122AEC" w:rsidP="008410E4" w:rsidRDefault="00122AEC" w14:paraId="2C6F7709" w14:textId="0B8DF98F">
      <w:pPr>
        <w:spacing w:after="0"/>
      </w:pPr>
      <w:r>
        <w:t>Please be advised that jewellery,</w:t>
      </w:r>
      <w:r w:rsidR="6DF3DDEE">
        <w:t xml:space="preserve"> including earrings, and</w:t>
      </w:r>
      <w:r>
        <w:t xml:space="preserve"> accessories such as scarfs, hair ribbons and bows, watches, or any other non-essential item of clothing IS NOT PERMITTED.  Children will be asked to remove any non-essential item and this will be sent home. </w:t>
      </w:r>
    </w:p>
    <w:p w:rsidR="0005642E" w:rsidP="008410E4" w:rsidRDefault="0005642E" w14:paraId="4B365874" w14:textId="77777777">
      <w:pPr>
        <w:spacing w:after="0"/>
      </w:pPr>
    </w:p>
    <w:p w:rsidRPr="00D41548" w:rsidR="008410E4" w:rsidP="008410E4" w:rsidRDefault="008410E4" w14:paraId="1EAFA2EE" w14:textId="77777777">
      <w:pPr>
        <w:spacing w:after="0"/>
        <w:rPr>
          <w:b/>
          <w:color w:val="2E74B5" w:themeColor="accent1" w:themeShade="BF"/>
        </w:rPr>
      </w:pPr>
      <w:r w:rsidRPr="00D41548">
        <w:rPr>
          <w:b/>
          <w:color w:val="2E74B5" w:themeColor="accent1" w:themeShade="BF"/>
        </w:rPr>
        <w:t>SEND Pupils:</w:t>
      </w:r>
    </w:p>
    <w:p w:rsidR="008410E4" w:rsidP="008410E4" w:rsidRDefault="008410E4" w14:paraId="530A3876" w14:textId="77777777">
      <w:pPr>
        <w:spacing w:after="0"/>
      </w:pPr>
    </w:p>
    <w:p w:rsidR="00C260A8" w:rsidP="008410E4" w:rsidRDefault="008410E4" w14:paraId="4A24E2F4" w14:textId="77777777">
      <w:pPr>
        <w:spacing w:after="0"/>
      </w:pPr>
      <w:r>
        <w:t>Our children have a range of needs and we will need to plan accordingly to ensure the well-being of specific pupils so that they have a safe and successful return to schoo</w:t>
      </w:r>
      <w:r w:rsidR="008848BA">
        <w:t xml:space="preserve">l.  Please contact </w:t>
      </w:r>
      <w:r w:rsidR="001223FF">
        <w:t xml:space="preserve">Mrs </w:t>
      </w:r>
      <w:r w:rsidR="00C260A8">
        <w:t xml:space="preserve">Palmer </w:t>
      </w:r>
      <w:r w:rsidR="00BD01B5">
        <w:t>should you wish to discuss anything further.</w:t>
      </w:r>
    </w:p>
    <w:p w:rsidRPr="00E44CF5" w:rsidR="00BD01B5" w:rsidP="008410E4" w:rsidRDefault="00A82B7C" w14:paraId="04238D8D" w14:textId="77777777">
      <w:pPr>
        <w:spacing w:after="0"/>
        <w:rPr>
          <w:color w:val="0563C1" w:themeColor="hyperlink"/>
          <w:u w:val="single"/>
        </w:rPr>
      </w:pPr>
      <w:hyperlink w:history="1" r:id="rId8">
        <w:r w:rsidRPr="008A5B40" w:rsidR="00C260A8">
          <w:rPr>
            <w:rStyle w:val="Hyperlink"/>
          </w:rPr>
          <w:t>abigayle.palmer@moor-park.blackpool.sch.uk</w:t>
        </w:r>
      </w:hyperlink>
    </w:p>
    <w:p w:rsidR="001223FF" w:rsidP="008410E4" w:rsidRDefault="001223FF" w14:paraId="62FA04B5" w14:textId="77777777">
      <w:pPr>
        <w:spacing w:after="0"/>
      </w:pPr>
    </w:p>
    <w:p w:rsidRPr="00D41548" w:rsidR="008410E4" w:rsidP="008410E4" w:rsidRDefault="008410E4" w14:paraId="2C936D38" w14:textId="77777777">
      <w:pPr>
        <w:spacing w:after="0"/>
        <w:rPr>
          <w:b/>
          <w:color w:val="2E74B5" w:themeColor="accent1" w:themeShade="BF"/>
        </w:rPr>
      </w:pPr>
      <w:r w:rsidRPr="00D41548">
        <w:rPr>
          <w:b/>
          <w:color w:val="2E74B5" w:themeColor="accent1" w:themeShade="BF"/>
        </w:rPr>
        <w:t>Lunchtimes &amp; Playtimes:</w:t>
      </w:r>
    </w:p>
    <w:p w:rsidR="008410E4" w:rsidP="008410E4" w:rsidRDefault="008410E4" w14:paraId="2ED1D28A" w14:textId="77777777">
      <w:pPr>
        <w:spacing w:after="0"/>
      </w:pPr>
    </w:p>
    <w:p w:rsidR="008410E4" w:rsidP="008410E4" w:rsidRDefault="008410E4" w14:paraId="4286BFC4" w14:textId="77777777">
      <w:pPr>
        <w:spacing w:after="0"/>
      </w:pPr>
      <w:r>
        <w:t>These will be staggered so a smaller number of pupils are on the playground.  The children will only be able to play with those children in their bubbles and will be in zones on the playground su</w:t>
      </w:r>
      <w:r w:rsidR="008848BA">
        <w:t>pervised by a member of staff</w:t>
      </w:r>
      <w:r>
        <w:t xml:space="preserve"> at all times.</w:t>
      </w:r>
    </w:p>
    <w:p w:rsidR="008410E4" w:rsidP="008410E4" w:rsidRDefault="008410E4" w14:paraId="46778E8E" w14:textId="77777777">
      <w:pPr>
        <w:spacing w:after="0"/>
      </w:pPr>
      <w:r>
        <w:t xml:space="preserve">Lunch will be eaten in classrooms and brought to the children from the kitchen if they are having a school dinner.  </w:t>
      </w:r>
    </w:p>
    <w:p w:rsidR="00FE3FD7" w:rsidP="008410E4" w:rsidRDefault="00FE3FD7" w14:paraId="73A4BAF2" w14:textId="77777777">
      <w:pPr>
        <w:spacing w:after="0"/>
      </w:pPr>
    </w:p>
    <w:p w:rsidR="00FE3FD7" w:rsidP="008410E4" w:rsidRDefault="00FE3FD7" w14:paraId="11A4BC32" w14:textId="77777777">
      <w:pPr>
        <w:spacing w:after="0"/>
      </w:pPr>
    </w:p>
    <w:p w:rsidR="00692C96" w:rsidP="008410E4" w:rsidRDefault="00692C96" w14:paraId="77D47B64" w14:textId="77777777">
      <w:pPr>
        <w:spacing w:after="0"/>
      </w:pPr>
    </w:p>
    <w:p w:rsidR="00692C96" w:rsidP="008410E4" w:rsidRDefault="00692C96" w14:paraId="2D8E9222" w14:textId="77777777">
      <w:pPr>
        <w:spacing w:after="0"/>
      </w:pPr>
    </w:p>
    <w:p w:rsidRPr="00D41548" w:rsidR="008410E4" w:rsidP="5815D0AA" w:rsidRDefault="008410E4" w14:paraId="316153F9" w14:textId="39D6565A">
      <w:pPr>
        <w:spacing w:after="0"/>
      </w:pPr>
    </w:p>
    <w:p w:rsidRPr="00D41548" w:rsidR="008410E4" w:rsidP="5815D0AA" w:rsidRDefault="008410E4" w14:paraId="3DAA7941" w14:textId="59E8B40A">
      <w:pPr>
        <w:spacing w:after="0"/>
      </w:pPr>
    </w:p>
    <w:p w:rsidRPr="00D41548" w:rsidR="008410E4" w:rsidP="5815D0AA" w:rsidRDefault="00122AEC" w14:paraId="0AB669B9" w14:textId="036D8B22">
      <w:pPr>
        <w:spacing w:after="0"/>
        <w:rPr>
          <w:b/>
          <w:bCs/>
          <w:color w:val="2E74B5" w:themeColor="accent1" w:themeShade="BF"/>
        </w:rPr>
      </w:pPr>
      <w:r w:rsidRPr="5815D0AA">
        <w:rPr>
          <w:b/>
          <w:bCs/>
          <w:color w:val="2E74B5" w:themeColor="accent1" w:themeShade="BF"/>
        </w:rPr>
        <w:t>A</w:t>
      </w:r>
      <w:r w:rsidRPr="5815D0AA" w:rsidR="008410E4">
        <w:rPr>
          <w:b/>
          <w:bCs/>
          <w:color w:val="2E74B5" w:themeColor="accent1" w:themeShade="BF"/>
        </w:rPr>
        <w:t>ttend</w:t>
      </w:r>
      <w:r w:rsidRPr="5815D0AA">
        <w:rPr>
          <w:b/>
          <w:bCs/>
          <w:color w:val="2E74B5" w:themeColor="accent1" w:themeShade="BF"/>
        </w:rPr>
        <w:t>ance</w:t>
      </w:r>
      <w:r w:rsidRPr="5815D0AA" w:rsidR="008410E4">
        <w:rPr>
          <w:b/>
          <w:bCs/>
          <w:color w:val="2E74B5" w:themeColor="accent1" w:themeShade="BF"/>
        </w:rPr>
        <w:t>:</w:t>
      </w:r>
    </w:p>
    <w:p w:rsidR="00C625A8" w:rsidP="008410E4" w:rsidRDefault="00C625A8" w14:paraId="1302A086" w14:textId="77777777">
      <w:pPr>
        <w:spacing w:after="0"/>
      </w:pPr>
    </w:p>
    <w:p w:rsidR="00122AEC" w:rsidP="008410E4" w:rsidRDefault="00122AEC" w14:paraId="66D4DEA3" w14:textId="77777777">
      <w:pPr>
        <w:spacing w:after="0"/>
      </w:pPr>
      <w:r>
        <w:t>School attendance is mandatory again from the beginning of the autumn term. This means from this point, the usual rules on school attendance will apply, including;</w:t>
      </w:r>
    </w:p>
    <w:p w:rsidR="00122AEC" w:rsidP="00122AEC" w:rsidRDefault="00122AEC" w14:paraId="0F6E08A1" w14:textId="4AB27B11">
      <w:pPr>
        <w:pStyle w:val="ListParagraph"/>
        <w:numPr>
          <w:ilvl w:val="0"/>
          <w:numId w:val="6"/>
        </w:numPr>
        <w:spacing w:after="0"/>
      </w:pPr>
      <w:r>
        <w:t xml:space="preserve">parents’ duty to </w:t>
      </w:r>
      <w:r w:rsidR="114A35D9">
        <w:t>ensure</w:t>
      </w:r>
      <w:r>
        <w:t xml:space="preserve"> that their child attends regularly at school where the child is of compulsory school age</w:t>
      </w:r>
    </w:p>
    <w:p w:rsidR="00122AEC" w:rsidP="00122AEC" w:rsidRDefault="00122AEC" w14:paraId="0B4DD42B" w14:textId="77777777">
      <w:pPr>
        <w:pStyle w:val="ListParagraph"/>
        <w:numPr>
          <w:ilvl w:val="0"/>
          <w:numId w:val="6"/>
        </w:numPr>
        <w:spacing w:after="0"/>
      </w:pPr>
      <w:r>
        <w:t>schools’ responsibilities to record attendance and follow up absence</w:t>
      </w:r>
    </w:p>
    <w:p w:rsidR="00122AEC" w:rsidP="00122AEC" w:rsidRDefault="00122AEC" w14:paraId="43D13AA1" w14:textId="77777777">
      <w:pPr>
        <w:pStyle w:val="ListParagraph"/>
        <w:numPr>
          <w:ilvl w:val="0"/>
          <w:numId w:val="6"/>
        </w:numPr>
        <w:spacing w:after="0"/>
      </w:pPr>
      <w:r>
        <w:t xml:space="preserve">the availability to issue sanctions, including fixed penalty notices in line with Local Authorities codes of conduct </w:t>
      </w:r>
    </w:p>
    <w:p w:rsidR="5815D0AA" w:rsidP="5815D0AA" w:rsidRDefault="5815D0AA" w14:paraId="3CD19FBD" w14:textId="7DF119F7">
      <w:pPr>
        <w:spacing w:after="0"/>
        <w:ind w:left="360"/>
      </w:pPr>
    </w:p>
    <w:p w:rsidR="5764ED48" w:rsidP="5815D0AA" w:rsidRDefault="5764ED48" w14:paraId="0AFBA59D" w14:textId="5A17B4F3">
      <w:pPr>
        <w:spacing w:after="0"/>
        <w:rPr>
          <w:b/>
          <w:bCs/>
          <w:color w:val="4472C4" w:themeColor="accent5"/>
        </w:rPr>
      </w:pPr>
      <w:r w:rsidRPr="5815D0AA">
        <w:rPr>
          <w:b/>
          <w:bCs/>
          <w:color w:val="4472C4" w:themeColor="accent5"/>
        </w:rPr>
        <w:t>Arrival and collection times</w:t>
      </w:r>
      <w:r w:rsidRPr="5815D0AA" w:rsidR="2471FEB2">
        <w:rPr>
          <w:b/>
          <w:bCs/>
          <w:color w:val="4472C4" w:themeColor="accent5"/>
        </w:rPr>
        <w:t>:</w:t>
      </w:r>
    </w:p>
    <w:p w:rsidR="5815D0AA" w:rsidP="5815D0AA" w:rsidRDefault="5815D0AA" w14:paraId="6CC911F7" w14:textId="106F2305">
      <w:pPr>
        <w:spacing w:after="0"/>
      </w:pPr>
    </w:p>
    <w:p w:rsidR="5764ED48" w:rsidP="5815D0AA" w:rsidRDefault="5764ED48" w14:paraId="7F86A831" w14:textId="47705C58">
      <w:pPr>
        <w:pStyle w:val="ListParagraph"/>
        <w:numPr>
          <w:ilvl w:val="0"/>
          <w:numId w:val="7"/>
        </w:numPr>
        <w:spacing w:after="0"/>
        <w:rPr>
          <w:rFonts w:eastAsiaTheme="minorEastAsia"/>
        </w:rPr>
      </w:pPr>
      <w:r>
        <w:t xml:space="preserve">Please ensure that you arrive on time </w:t>
      </w:r>
      <w:r w:rsidR="43A4D635">
        <w:t xml:space="preserve">in the morning </w:t>
      </w:r>
      <w:r>
        <w:t xml:space="preserve">at your specified arrival time. There will be no main school office available to manage late attendance. </w:t>
      </w:r>
    </w:p>
    <w:p w:rsidR="32BD431F" w:rsidP="5815D0AA" w:rsidRDefault="32BD431F" w14:paraId="60D29304" w14:textId="38FE588B">
      <w:pPr>
        <w:pStyle w:val="ListParagraph"/>
        <w:numPr>
          <w:ilvl w:val="0"/>
          <w:numId w:val="7"/>
        </w:numPr>
        <w:spacing w:after="0"/>
      </w:pPr>
      <w:r>
        <w:t xml:space="preserve">Please ensure that you arrive on time for collecting your child. We do not have the </w:t>
      </w:r>
      <w:r w:rsidR="550F8D58">
        <w:t xml:space="preserve">office </w:t>
      </w:r>
      <w:r>
        <w:t>facility to manage children who are not collecte</w:t>
      </w:r>
      <w:r w:rsidR="7DA20704">
        <w:t>d</w:t>
      </w:r>
      <w:r w:rsidR="690277C2">
        <w:t xml:space="preserve"> at home time</w:t>
      </w:r>
      <w:r>
        <w:t xml:space="preserve">. If a child is not collected on </w:t>
      </w:r>
      <w:r w:rsidR="0A3D6330">
        <w:t>time,</w:t>
      </w:r>
      <w:r>
        <w:t xml:space="preserve"> they will be put in our ASC facil</w:t>
      </w:r>
      <w:r w:rsidR="61AE086B">
        <w:t>it</w:t>
      </w:r>
      <w:r>
        <w:t xml:space="preserve">y and a charge </w:t>
      </w:r>
      <w:r w:rsidR="4BE43C62">
        <w:t xml:space="preserve">of </w:t>
      </w:r>
      <w:r w:rsidR="1BC801A3">
        <w:t xml:space="preserve">£6 </w:t>
      </w:r>
      <w:r>
        <w:t xml:space="preserve">will be incurred. </w:t>
      </w:r>
    </w:p>
    <w:p w:rsidR="00122AEC" w:rsidP="00122AEC" w:rsidRDefault="00122AEC" w14:paraId="4CC3177E" w14:textId="77777777">
      <w:pPr>
        <w:spacing w:after="0"/>
        <w:ind w:left="360"/>
      </w:pPr>
    </w:p>
    <w:p w:rsidR="00122AEC" w:rsidP="00122AEC" w:rsidRDefault="00122AEC" w14:paraId="736910EA" w14:textId="77777777">
      <w:pPr>
        <w:spacing w:after="0"/>
      </w:pPr>
      <w:r>
        <w:t xml:space="preserve">Where a pupil is unable to attend school because they are complying with clinical and/or public health advice, they will be offered remote education.  </w:t>
      </w:r>
    </w:p>
    <w:p w:rsidR="00122AEC" w:rsidP="00122AEC" w:rsidRDefault="00122AEC" w14:paraId="20BAE08A" w14:textId="77777777">
      <w:pPr>
        <w:spacing w:after="0"/>
      </w:pPr>
    </w:p>
    <w:p w:rsidRPr="002E5650" w:rsidR="00122AEC" w:rsidP="00122AEC" w:rsidRDefault="00122AEC" w14:paraId="3C44C79A" w14:textId="77777777">
      <w:pPr>
        <w:spacing w:after="0"/>
      </w:pPr>
      <w:r>
        <w:t xml:space="preserve">If parents of pupils with significant risk are concerned, then please contact the </w:t>
      </w:r>
      <w:proofErr w:type="spellStart"/>
      <w:r>
        <w:t>Headteacher</w:t>
      </w:r>
      <w:proofErr w:type="spellEnd"/>
      <w:r>
        <w:t xml:space="preserve">, Mrs J L </w:t>
      </w:r>
      <w:proofErr w:type="spellStart"/>
      <w:r>
        <w:t>Magson</w:t>
      </w:r>
      <w:proofErr w:type="spellEnd"/>
      <w:r>
        <w:t xml:space="preserve"> to discuss your concerns. </w:t>
      </w:r>
    </w:p>
    <w:p w:rsidR="00C625A8" w:rsidP="008410E4" w:rsidRDefault="00C625A8" w14:paraId="35AA4500" w14:textId="77777777">
      <w:pPr>
        <w:spacing w:after="0"/>
        <w:rPr>
          <w:b/>
          <w:color w:val="2E74B5" w:themeColor="accent1" w:themeShade="BF"/>
        </w:rPr>
      </w:pPr>
    </w:p>
    <w:p w:rsidR="00122AEC" w:rsidP="008410E4" w:rsidRDefault="00122AEC" w14:paraId="6025D39C" w14:textId="77777777">
      <w:pPr>
        <w:spacing w:after="0"/>
        <w:rPr>
          <w:b/>
          <w:color w:val="2E74B5" w:themeColor="accent1" w:themeShade="BF"/>
        </w:rPr>
      </w:pPr>
    </w:p>
    <w:p w:rsidRPr="00D41548" w:rsidR="008410E4" w:rsidP="008410E4" w:rsidRDefault="008410E4" w14:paraId="2633F3DF" w14:textId="77777777">
      <w:pPr>
        <w:spacing w:after="0"/>
        <w:rPr>
          <w:b/>
          <w:color w:val="2E74B5" w:themeColor="accent1" w:themeShade="BF"/>
        </w:rPr>
      </w:pPr>
      <w:r w:rsidRPr="00D41548">
        <w:rPr>
          <w:b/>
          <w:color w:val="2E74B5" w:themeColor="accent1" w:themeShade="BF"/>
        </w:rPr>
        <w:t>Restrictions for Staff:</w:t>
      </w:r>
    </w:p>
    <w:p w:rsidR="008410E4" w:rsidP="008410E4" w:rsidRDefault="008410E4" w14:paraId="321F7094" w14:textId="77777777">
      <w:pPr>
        <w:spacing w:after="0"/>
      </w:pPr>
    </w:p>
    <w:p w:rsidR="008410E4" w:rsidP="008410E4" w:rsidRDefault="008410E4" w14:paraId="7B2EAAF0" w14:textId="77777777">
      <w:pPr>
        <w:spacing w:after="0"/>
      </w:pPr>
      <w:r>
        <w:t xml:space="preserve">Staff </w:t>
      </w:r>
      <w:r w:rsidR="00122AEC">
        <w:t xml:space="preserve">should remain </w:t>
      </w:r>
      <w:r>
        <w:t xml:space="preserve">in the classrooms they are assigned and must </w:t>
      </w:r>
      <w:r w:rsidR="00122AEC">
        <w:t xml:space="preserve">avoid </w:t>
      </w:r>
      <w:r>
        <w:t>enter</w:t>
      </w:r>
      <w:r w:rsidR="00122AEC">
        <w:t>ing other</w:t>
      </w:r>
      <w:r>
        <w:t xml:space="preserve"> room</w:t>
      </w:r>
      <w:r w:rsidR="00122AEC">
        <w:t>s</w:t>
      </w:r>
      <w:r>
        <w:t>.  The Staff</w:t>
      </w:r>
      <w:r w:rsidR="00063825">
        <w:t xml:space="preserve"> </w:t>
      </w:r>
      <w:r>
        <w:t>room will be open for lunch</w:t>
      </w:r>
      <w:r w:rsidR="00122AEC">
        <w:t>,</w:t>
      </w:r>
      <w:r>
        <w:t xml:space="preserve"> </w:t>
      </w:r>
      <w:r w:rsidR="00122AEC">
        <w:t xml:space="preserve">with restrictions in place, </w:t>
      </w:r>
      <w:r>
        <w:t xml:space="preserve">once the children are outside. The sitting with colleagues is allowed as long as strict social distancing of 2m is in place.  </w:t>
      </w:r>
    </w:p>
    <w:p w:rsidR="008410E4" w:rsidP="008410E4" w:rsidRDefault="008410E4" w14:paraId="4860BCD6" w14:textId="77777777">
      <w:pPr>
        <w:spacing w:after="0"/>
      </w:pPr>
    </w:p>
    <w:p w:rsidR="008410E4" w:rsidP="008410E4" w:rsidRDefault="008410E4" w14:paraId="42393D20" w14:textId="77777777">
      <w:pPr>
        <w:spacing w:after="0"/>
      </w:pPr>
      <w:r>
        <w:t>The School Office will only be accessed by Offi</w:t>
      </w:r>
      <w:r w:rsidR="00305EEF">
        <w:t xml:space="preserve">ce Staff, member of the Senior Leadership Team </w:t>
      </w:r>
      <w:r>
        <w:t xml:space="preserve">and </w:t>
      </w:r>
      <w:r w:rsidR="00305EEF">
        <w:t xml:space="preserve">the </w:t>
      </w:r>
      <w:proofErr w:type="spellStart"/>
      <w:r>
        <w:t>Headteacher</w:t>
      </w:r>
      <w:proofErr w:type="spellEnd"/>
      <w:r>
        <w:t xml:space="preserve">.  Should a staff member have a query with the office, please go to the </w:t>
      </w:r>
      <w:r w:rsidR="00C260A8">
        <w:t>door</w:t>
      </w:r>
      <w:r w:rsidR="00063825">
        <w:t xml:space="preserve"> and stand back</w:t>
      </w:r>
      <w:r>
        <w:t xml:space="preserve">. Registers will be delivered and picked up being left outside classroom doors and wiped. </w:t>
      </w:r>
    </w:p>
    <w:p w:rsidR="008410E4" w:rsidP="008410E4" w:rsidRDefault="008410E4" w14:paraId="28EAD73B" w14:textId="77777777">
      <w:pPr>
        <w:spacing w:after="0"/>
      </w:pPr>
      <w:r>
        <w:t xml:space="preserve"> </w:t>
      </w:r>
    </w:p>
    <w:p w:rsidRPr="00D41548" w:rsidR="008410E4" w:rsidP="008410E4" w:rsidRDefault="00305EEF" w14:paraId="544FCDC5" w14:textId="77777777">
      <w:pPr>
        <w:spacing w:after="0"/>
        <w:rPr>
          <w:b/>
          <w:color w:val="2E74B5" w:themeColor="accent1" w:themeShade="BF"/>
        </w:rPr>
      </w:pPr>
      <w:r w:rsidRPr="00D41548">
        <w:rPr>
          <w:b/>
          <w:color w:val="2E74B5" w:themeColor="accent1" w:themeShade="BF"/>
        </w:rPr>
        <w:t>Visitors to s</w:t>
      </w:r>
      <w:r w:rsidRPr="00D41548" w:rsidR="008410E4">
        <w:rPr>
          <w:b/>
          <w:color w:val="2E74B5" w:themeColor="accent1" w:themeShade="BF"/>
        </w:rPr>
        <w:t>chool:</w:t>
      </w:r>
    </w:p>
    <w:p w:rsidR="008410E4" w:rsidP="008410E4" w:rsidRDefault="008410E4" w14:paraId="1495E885" w14:textId="77777777">
      <w:pPr>
        <w:spacing w:after="0"/>
      </w:pPr>
    </w:p>
    <w:p w:rsidRPr="003A205D" w:rsidR="008410E4" w:rsidP="008410E4" w:rsidRDefault="008410E4" w14:paraId="5605E3A6" w14:textId="77777777">
      <w:pPr>
        <w:spacing w:after="0"/>
      </w:pPr>
      <w:r>
        <w:t xml:space="preserve">Only essential visitors to school will be allowed on site.  An example of an essential visitor would be a contractor completing the weekly water tests which are statutory and, in not doing them, would potentially affect the health of the school community.  Parents will only be able to come onto the site to drop off and pickup children.  Any concerns that need to be discussed with a staff member need to be </w:t>
      </w:r>
      <w:r w:rsidR="00305EEF">
        <w:t>done via telephone or email</w:t>
      </w:r>
      <w:r>
        <w:t xml:space="preserve"> as this will help to ensure the safety of both staff and parents.</w:t>
      </w:r>
    </w:p>
    <w:p w:rsidR="008410E4" w:rsidP="008410E4" w:rsidRDefault="008410E4" w14:paraId="3AFB2D06" w14:textId="77777777">
      <w:pPr>
        <w:spacing w:after="0"/>
      </w:pPr>
    </w:p>
    <w:p w:rsidRPr="00D41548" w:rsidR="008410E4" w:rsidP="008410E4" w:rsidRDefault="00305EEF" w14:paraId="50FB113A" w14:textId="77777777">
      <w:pPr>
        <w:spacing w:after="0"/>
        <w:rPr>
          <w:b/>
          <w:color w:val="2E74B5" w:themeColor="accent1" w:themeShade="BF"/>
        </w:rPr>
      </w:pPr>
      <w:r w:rsidRPr="00D41548">
        <w:rPr>
          <w:b/>
          <w:color w:val="2E74B5" w:themeColor="accent1" w:themeShade="BF"/>
        </w:rPr>
        <w:t>School p</w:t>
      </w:r>
      <w:r w:rsidRPr="00D41548" w:rsidR="008410E4">
        <w:rPr>
          <w:b/>
          <w:color w:val="2E74B5" w:themeColor="accent1" w:themeShade="BF"/>
        </w:rPr>
        <w:t>olicies:</w:t>
      </w:r>
    </w:p>
    <w:p w:rsidR="008410E4" w:rsidP="008410E4" w:rsidRDefault="008410E4" w14:paraId="4AD0B3F0" w14:textId="77777777">
      <w:pPr>
        <w:spacing w:after="0"/>
      </w:pPr>
    </w:p>
    <w:p w:rsidR="008410E4" w:rsidP="008410E4" w:rsidRDefault="008410E4" w14:paraId="4393DE2C" w14:textId="77777777">
      <w:pPr>
        <w:spacing w:after="0"/>
      </w:pPr>
      <w:r>
        <w:t>Key school policies such as Behaviour and Safeguarding Policies will be reviewed and amended (if required) as an interim measure whilst there are the current restrictions and will be communicated effectively to either staff or children.</w:t>
      </w:r>
    </w:p>
    <w:p w:rsidR="00692C96" w:rsidP="008410E4" w:rsidRDefault="00692C96" w14:paraId="1ABF0B9D" w14:textId="77777777">
      <w:pPr>
        <w:spacing w:after="0"/>
      </w:pPr>
    </w:p>
    <w:p w:rsidR="5815D0AA" w:rsidP="5815D0AA" w:rsidRDefault="5815D0AA" w14:paraId="64EEB05A" w14:textId="5F8FFC63">
      <w:pPr>
        <w:spacing w:after="0"/>
      </w:pPr>
    </w:p>
    <w:p w:rsidR="5815D0AA" w:rsidP="5815D0AA" w:rsidRDefault="5815D0AA" w14:paraId="0A609B0D" w14:textId="7E0F51DE">
      <w:pPr>
        <w:spacing w:after="0"/>
      </w:pPr>
    </w:p>
    <w:p w:rsidR="5815D0AA" w:rsidP="5815D0AA" w:rsidRDefault="5815D0AA" w14:paraId="53D49B65" w14:textId="631FC9A4">
      <w:pPr>
        <w:spacing w:after="0"/>
      </w:pPr>
    </w:p>
    <w:p w:rsidRPr="00D41548" w:rsidR="008410E4" w:rsidP="008410E4" w:rsidRDefault="008410E4" w14:paraId="2E2D4068" w14:textId="77777777">
      <w:pPr>
        <w:spacing w:after="0"/>
        <w:rPr>
          <w:b/>
          <w:color w:val="2E74B5" w:themeColor="accent1" w:themeShade="BF"/>
        </w:rPr>
      </w:pPr>
      <w:r w:rsidRPr="00D41548">
        <w:rPr>
          <w:b/>
          <w:color w:val="2E74B5" w:themeColor="accent1" w:themeShade="BF"/>
        </w:rPr>
        <w:t>Review:</w:t>
      </w:r>
    </w:p>
    <w:p w:rsidR="008410E4" w:rsidP="008410E4" w:rsidRDefault="008410E4" w14:paraId="190C9C5E" w14:textId="77777777">
      <w:pPr>
        <w:spacing w:after="0"/>
      </w:pPr>
    </w:p>
    <w:p w:rsidR="002E5650" w:rsidP="008410E4" w:rsidRDefault="008410E4" w14:paraId="13D779AC" w14:textId="77777777">
      <w:r>
        <w:t xml:space="preserve">The Governing Body, in consultation with the </w:t>
      </w:r>
      <w:proofErr w:type="spellStart"/>
      <w:r>
        <w:t>Headteacher</w:t>
      </w:r>
      <w:proofErr w:type="spellEnd"/>
      <w:r>
        <w:t>, will keep the plan under constant review considering changes in government guidance, view</w:t>
      </w:r>
      <w:r w:rsidR="00793C1B">
        <w:t>s of our community, good practic</w:t>
      </w:r>
      <w:r>
        <w:t>e in other settings and learning from what is a new situation for us all.  Any changes will be communic</w:t>
      </w:r>
      <w:r w:rsidR="00305EEF">
        <w:t>ated with parents.</w:t>
      </w:r>
    </w:p>
    <w:p w:rsidR="002E5650" w:rsidP="008410E4" w:rsidRDefault="002E5650" w14:paraId="4C6385D0" w14:textId="77777777">
      <w:r>
        <w:t xml:space="preserve">Mrs </w:t>
      </w:r>
      <w:r w:rsidR="00C260A8">
        <w:t xml:space="preserve">Joanne </w:t>
      </w:r>
      <w:proofErr w:type="spellStart"/>
      <w:r w:rsidR="00C260A8">
        <w:t>Magson</w:t>
      </w:r>
      <w:proofErr w:type="spellEnd"/>
      <w:r w:rsidR="00C260A8">
        <w:t xml:space="preserve"> </w:t>
      </w:r>
      <w:r>
        <w:t>(</w:t>
      </w:r>
      <w:proofErr w:type="spellStart"/>
      <w:r>
        <w:t>Headteacher</w:t>
      </w:r>
      <w:proofErr w:type="spellEnd"/>
      <w:r>
        <w:t>)</w:t>
      </w:r>
    </w:p>
    <w:p w:rsidR="002E5650" w:rsidP="008410E4" w:rsidRDefault="002E5650" w14:paraId="21115D99" w14:textId="77777777">
      <w:r>
        <w:t>Mr</w:t>
      </w:r>
      <w:r w:rsidR="00C260A8">
        <w:t xml:space="preserve">s Janet Roberts </w:t>
      </w:r>
      <w:r>
        <w:t>(Chair of Governors</w:t>
      </w:r>
      <w:r w:rsidR="00C260A8">
        <w:t>)</w:t>
      </w:r>
    </w:p>
    <w:p w:rsidR="002E5650" w:rsidP="5815D0AA" w:rsidRDefault="33DFFDF3" w14:paraId="324072AD" w14:textId="43F61403">
      <w:pPr>
        <w:rPr>
          <w:vertAlign w:val="superscript"/>
        </w:rPr>
      </w:pPr>
      <w:r w:rsidR="65704234">
        <w:rPr/>
        <w:t xml:space="preserve">Updated </w:t>
      </w:r>
      <w:r w:rsidR="310774E4">
        <w:rPr/>
        <w:t>1</w:t>
      </w:r>
      <w:r w:rsidR="616D2D59">
        <w:rPr/>
        <w:t>7</w:t>
      </w:r>
      <w:r w:rsidRPr="126BCBBA" w:rsidR="310774E4">
        <w:rPr>
          <w:vertAlign w:val="superscript"/>
        </w:rPr>
        <w:t>th</w:t>
      </w:r>
      <w:r w:rsidR="310774E4">
        <w:rPr/>
        <w:t xml:space="preserve"> </w:t>
      </w:r>
      <w:r w:rsidR="36B8EE08">
        <w:rPr/>
        <w:t>July</w:t>
      </w:r>
      <w:r w:rsidR="119E5BD4">
        <w:rPr/>
        <w:t xml:space="preserve"> 2020</w:t>
      </w:r>
    </w:p>
    <w:sectPr w:rsidR="002E5650" w:rsidSect="00A649CB">
      <w:pgSz w:w="11906" w:h="16838" w:orient="portrait"/>
      <w:pgMar w:top="720" w:right="720" w:bottom="720" w:left="720" w:header="708" w:footer="708" w:gutter="0"/>
      <w:pgBorders w:offsetFrom="page">
        <w:top w:val="single" w:color="2E74B5" w:themeColor="accent1" w:themeShade="BF" w:sz="8" w:space="24"/>
        <w:left w:val="single" w:color="2E74B5" w:themeColor="accent1" w:themeShade="BF" w:sz="8" w:space="24"/>
        <w:bottom w:val="single" w:color="2E74B5" w:themeColor="accent1" w:themeShade="BF" w:sz="8" w:space="24"/>
        <w:right w:val="single" w:color="2E74B5" w:themeColor="accent1" w:themeShade="BF" w:sz="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096D" w:rsidP="00C260A8" w:rsidRDefault="0050096D" w14:paraId="48E7D460" w14:textId="77777777">
      <w:pPr>
        <w:spacing w:after="0" w:line="240" w:lineRule="auto"/>
      </w:pPr>
      <w:r>
        <w:separator/>
      </w:r>
    </w:p>
  </w:endnote>
  <w:endnote w:type="continuationSeparator" w:id="0">
    <w:p w:rsidR="0050096D" w:rsidP="00C260A8" w:rsidRDefault="0050096D" w14:paraId="0F95A8A2" w14:textId="77777777">
      <w:pPr>
        <w:spacing w:after="0" w:line="240" w:lineRule="auto"/>
      </w:pPr>
      <w:r>
        <w:continuationSeparator/>
      </w:r>
    </w:p>
  </w:endnote>
  <w:endnote w:type="continuationNotice" w:id="1">
    <w:p w:rsidR="0050096D" w:rsidRDefault="0050096D" w14:paraId="0464224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096D" w:rsidP="00C260A8" w:rsidRDefault="0050096D" w14:paraId="507DC68C" w14:textId="77777777">
      <w:pPr>
        <w:spacing w:after="0" w:line="240" w:lineRule="auto"/>
      </w:pPr>
      <w:r>
        <w:separator/>
      </w:r>
    </w:p>
  </w:footnote>
  <w:footnote w:type="continuationSeparator" w:id="0">
    <w:p w:rsidR="0050096D" w:rsidP="00C260A8" w:rsidRDefault="0050096D" w14:paraId="43C3FF9B" w14:textId="77777777">
      <w:pPr>
        <w:spacing w:after="0" w:line="240" w:lineRule="auto"/>
      </w:pPr>
      <w:r>
        <w:continuationSeparator/>
      </w:r>
    </w:p>
  </w:footnote>
  <w:footnote w:type="continuationNotice" w:id="1">
    <w:p w:rsidR="0050096D" w:rsidRDefault="0050096D" w14:paraId="79CDAFA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A5A79"/>
    <w:multiLevelType w:val="hybridMultilevel"/>
    <w:tmpl w:val="B58678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A10B95"/>
    <w:multiLevelType w:val="hybridMultilevel"/>
    <w:tmpl w:val="FFFFFFFF"/>
    <w:lvl w:ilvl="0" w:tplc="05329DA8">
      <w:start w:val="1"/>
      <w:numFmt w:val="bullet"/>
      <w:lvlText w:val=""/>
      <w:lvlJc w:val="left"/>
      <w:pPr>
        <w:ind w:left="720" w:hanging="360"/>
      </w:pPr>
      <w:rPr>
        <w:rFonts w:hint="default" w:ascii="Symbol" w:hAnsi="Symbol"/>
      </w:rPr>
    </w:lvl>
    <w:lvl w:ilvl="1" w:tplc="E202FEEC">
      <w:start w:val="1"/>
      <w:numFmt w:val="bullet"/>
      <w:lvlText w:val="o"/>
      <w:lvlJc w:val="left"/>
      <w:pPr>
        <w:ind w:left="1440" w:hanging="360"/>
      </w:pPr>
      <w:rPr>
        <w:rFonts w:hint="default" w:ascii="Courier New" w:hAnsi="Courier New"/>
      </w:rPr>
    </w:lvl>
    <w:lvl w:ilvl="2" w:tplc="5A9EB1CC">
      <w:start w:val="1"/>
      <w:numFmt w:val="bullet"/>
      <w:lvlText w:val=""/>
      <w:lvlJc w:val="left"/>
      <w:pPr>
        <w:ind w:left="2160" w:hanging="360"/>
      </w:pPr>
      <w:rPr>
        <w:rFonts w:hint="default" w:ascii="Wingdings" w:hAnsi="Wingdings"/>
      </w:rPr>
    </w:lvl>
    <w:lvl w:ilvl="3" w:tplc="82207D86">
      <w:start w:val="1"/>
      <w:numFmt w:val="bullet"/>
      <w:lvlText w:val=""/>
      <w:lvlJc w:val="left"/>
      <w:pPr>
        <w:ind w:left="2880" w:hanging="360"/>
      </w:pPr>
      <w:rPr>
        <w:rFonts w:hint="default" w:ascii="Symbol" w:hAnsi="Symbol"/>
      </w:rPr>
    </w:lvl>
    <w:lvl w:ilvl="4" w:tplc="F95AAB60">
      <w:start w:val="1"/>
      <w:numFmt w:val="bullet"/>
      <w:lvlText w:val="o"/>
      <w:lvlJc w:val="left"/>
      <w:pPr>
        <w:ind w:left="3600" w:hanging="360"/>
      </w:pPr>
      <w:rPr>
        <w:rFonts w:hint="default" w:ascii="Courier New" w:hAnsi="Courier New"/>
      </w:rPr>
    </w:lvl>
    <w:lvl w:ilvl="5" w:tplc="1AE8B34E">
      <w:start w:val="1"/>
      <w:numFmt w:val="bullet"/>
      <w:lvlText w:val=""/>
      <w:lvlJc w:val="left"/>
      <w:pPr>
        <w:ind w:left="4320" w:hanging="360"/>
      </w:pPr>
      <w:rPr>
        <w:rFonts w:hint="default" w:ascii="Wingdings" w:hAnsi="Wingdings"/>
      </w:rPr>
    </w:lvl>
    <w:lvl w:ilvl="6" w:tplc="39481106">
      <w:start w:val="1"/>
      <w:numFmt w:val="bullet"/>
      <w:lvlText w:val=""/>
      <w:lvlJc w:val="left"/>
      <w:pPr>
        <w:ind w:left="5040" w:hanging="360"/>
      </w:pPr>
      <w:rPr>
        <w:rFonts w:hint="default" w:ascii="Symbol" w:hAnsi="Symbol"/>
      </w:rPr>
    </w:lvl>
    <w:lvl w:ilvl="7" w:tplc="763C467E">
      <w:start w:val="1"/>
      <w:numFmt w:val="bullet"/>
      <w:lvlText w:val="o"/>
      <w:lvlJc w:val="left"/>
      <w:pPr>
        <w:ind w:left="5760" w:hanging="360"/>
      </w:pPr>
      <w:rPr>
        <w:rFonts w:hint="default" w:ascii="Courier New" w:hAnsi="Courier New"/>
      </w:rPr>
    </w:lvl>
    <w:lvl w:ilvl="8" w:tplc="C3727EBE">
      <w:start w:val="1"/>
      <w:numFmt w:val="bullet"/>
      <w:lvlText w:val=""/>
      <w:lvlJc w:val="left"/>
      <w:pPr>
        <w:ind w:left="6480" w:hanging="360"/>
      </w:pPr>
      <w:rPr>
        <w:rFonts w:hint="default" w:ascii="Wingdings" w:hAnsi="Wingdings"/>
      </w:rPr>
    </w:lvl>
  </w:abstractNum>
  <w:abstractNum w:abstractNumId="2" w15:restartNumberingAfterBreak="0">
    <w:nsid w:val="31AB3524"/>
    <w:multiLevelType w:val="hybridMultilevel"/>
    <w:tmpl w:val="BF1898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69C6647"/>
    <w:multiLevelType w:val="hybridMultilevel"/>
    <w:tmpl w:val="FFFFFFFF"/>
    <w:lvl w:ilvl="0" w:tplc="DA5694AC">
      <w:start w:val="1"/>
      <w:numFmt w:val="bullet"/>
      <w:lvlText w:val=""/>
      <w:lvlJc w:val="left"/>
      <w:pPr>
        <w:ind w:left="720" w:hanging="360"/>
      </w:pPr>
      <w:rPr>
        <w:rFonts w:hint="default" w:ascii="Symbol" w:hAnsi="Symbol"/>
      </w:rPr>
    </w:lvl>
    <w:lvl w:ilvl="1" w:tplc="31E48404">
      <w:start w:val="1"/>
      <w:numFmt w:val="bullet"/>
      <w:lvlText w:val="o"/>
      <w:lvlJc w:val="left"/>
      <w:pPr>
        <w:ind w:left="1440" w:hanging="360"/>
      </w:pPr>
      <w:rPr>
        <w:rFonts w:hint="default" w:ascii="Courier New" w:hAnsi="Courier New"/>
      </w:rPr>
    </w:lvl>
    <w:lvl w:ilvl="2" w:tplc="28861D82">
      <w:start w:val="1"/>
      <w:numFmt w:val="bullet"/>
      <w:lvlText w:val=""/>
      <w:lvlJc w:val="left"/>
      <w:pPr>
        <w:ind w:left="2160" w:hanging="360"/>
      </w:pPr>
      <w:rPr>
        <w:rFonts w:hint="default" w:ascii="Wingdings" w:hAnsi="Wingdings"/>
      </w:rPr>
    </w:lvl>
    <w:lvl w:ilvl="3" w:tplc="6D9A04BE">
      <w:start w:val="1"/>
      <w:numFmt w:val="bullet"/>
      <w:lvlText w:val=""/>
      <w:lvlJc w:val="left"/>
      <w:pPr>
        <w:ind w:left="2880" w:hanging="360"/>
      </w:pPr>
      <w:rPr>
        <w:rFonts w:hint="default" w:ascii="Symbol" w:hAnsi="Symbol"/>
      </w:rPr>
    </w:lvl>
    <w:lvl w:ilvl="4" w:tplc="41A0FA04">
      <w:start w:val="1"/>
      <w:numFmt w:val="bullet"/>
      <w:lvlText w:val="o"/>
      <w:lvlJc w:val="left"/>
      <w:pPr>
        <w:ind w:left="3600" w:hanging="360"/>
      </w:pPr>
      <w:rPr>
        <w:rFonts w:hint="default" w:ascii="Courier New" w:hAnsi="Courier New"/>
      </w:rPr>
    </w:lvl>
    <w:lvl w:ilvl="5" w:tplc="06C8A34A">
      <w:start w:val="1"/>
      <w:numFmt w:val="bullet"/>
      <w:lvlText w:val=""/>
      <w:lvlJc w:val="left"/>
      <w:pPr>
        <w:ind w:left="4320" w:hanging="360"/>
      </w:pPr>
      <w:rPr>
        <w:rFonts w:hint="default" w:ascii="Wingdings" w:hAnsi="Wingdings"/>
      </w:rPr>
    </w:lvl>
    <w:lvl w:ilvl="6" w:tplc="B822A556">
      <w:start w:val="1"/>
      <w:numFmt w:val="bullet"/>
      <w:lvlText w:val=""/>
      <w:lvlJc w:val="left"/>
      <w:pPr>
        <w:ind w:left="5040" w:hanging="360"/>
      </w:pPr>
      <w:rPr>
        <w:rFonts w:hint="default" w:ascii="Symbol" w:hAnsi="Symbol"/>
      </w:rPr>
    </w:lvl>
    <w:lvl w:ilvl="7" w:tplc="4CB056E6">
      <w:start w:val="1"/>
      <w:numFmt w:val="bullet"/>
      <w:lvlText w:val="o"/>
      <w:lvlJc w:val="left"/>
      <w:pPr>
        <w:ind w:left="5760" w:hanging="360"/>
      </w:pPr>
      <w:rPr>
        <w:rFonts w:hint="default" w:ascii="Courier New" w:hAnsi="Courier New"/>
      </w:rPr>
    </w:lvl>
    <w:lvl w:ilvl="8" w:tplc="12826124">
      <w:start w:val="1"/>
      <w:numFmt w:val="bullet"/>
      <w:lvlText w:val=""/>
      <w:lvlJc w:val="left"/>
      <w:pPr>
        <w:ind w:left="6480" w:hanging="360"/>
      </w:pPr>
      <w:rPr>
        <w:rFonts w:hint="default" w:ascii="Wingdings" w:hAnsi="Wingdings"/>
      </w:rPr>
    </w:lvl>
  </w:abstractNum>
  <w:abstractNum w:abstractNumId="4" w15:restartNumberingAfterBreak="0">
    <w:nsid w:val="5E2F7C5F"/>
    <w:multiLevelType w:val="hybridMultilevel"/>
    <w:tmpl w:val="FFFFFFFF"/>
    <w:lvl w:ilvl="0" w:tplc="5306659E">
      <w:start w:val="1"/>
      <w:numFmt w:val="bullet"/>
      <w:lvlText w:val=""/>
      <w:lvlJc w:val="left"/>
      <w:pPr>
        <w:ind w:left="720" w:hanging="360"/>
      </w:pPr>
      <w:rPr>
        <w:rFonts w:hint="default" w:ascii="Symbol" w:hAnsi="Symbol"/>
      </w:rPr>
    </w:lvl>
    <w:lvl w:ilvl="1" w:tplc="D332A460">
      <w:start w:val="1"/>
      <w:numFmt w:val="bullet"/>
      <w:lvlText w:val="o"/>
      <w:lvlJc w:val="left"/>
      <w:pPr>
        <w:ind w:left="1440" w:hanging="360"/>
      </w:pPr>
      <w:rPr>
        <w:rFonts w:hint="default" w:ascii="Courier New" w:hAnsi="Courier New"/>
      </w:rPr>
    </w:lvl>
    <w:lvl w:ilvl="2" w:tplc="783649EC">
      <w:start w:val="1"/>
      <w:numFmt w:val="bullet"/>
      <w:lvlText w:val=""/>
      <w:lvlJc w:val="left"/>
      <w:pPr>
        <w:ind w:left="2160" w:hanging="360"/>
      </w:pPr>
      <w:rPr>
        <w:rFonts w:hint="default" w:ascii="Wingdings" w:hAnsi="Wingdings"/>
      </w:rPr>
    </w:lvl>
    <w:lvl w:ilvl="3" w:tplc="5DCA66AE">
      <w:start w:val="1"/>
      <w:numFmt w:val="bullet"/>
      <w:lvlText w:val=""/>
      <w:lvlJc w:val="left"/>
      <w:pPr>
        <w:ind w:left="2880" w:hanging="360"/>
      </w:pPr>
      <w:rPr>
        <w:rFonts w:hint="default" w:ascii="Symbol" w:hAnsi="Symbol"/>
      </w:rPr>
    </w:lvl>
    <w:lvl w:ilvl="4" w:tplc="97483A90">
      <w:start w:val="1"/>
      <w:numFmt w:val="bullet"/>
      <w:lvlText w:val="o"/>
      <w:lvlJc w:val="left"/>
      <w:pPr>
        <w:ind w:left="3600" w:hanging="360"/>
      </w:pPr>
      <w:rPr>
        <w:rFonts w:hint="default" w:ascii="Courier New" w:hAnsi="Courier New"/>
      </w:rPr>
    </w:lvl>
    <w:lvl w:ilvl="5" w:tplc="FAA8830C">
      <w:start w:val="1"/>
      <w:numFmt w:val="bullet"/>
      <w:lvlText w:val=""/>
      <w:lvlJc w:val="left"/>
      <w:pPr>
        <w:ind w:left="4320" w:hanging="360"/>
      </w:pPr>
      <w:rPr>
        <w:rFonts w:hint="default" w:ascii="Wingdings" w:hAnsi="Wingdings"/>
      </w:rPr>
    </w:lvl>
    <w:lvl w:ilvl="6" w:tplc="CBE0F02A">
      <w:start w:val="1"/>
      <w:numFmt w:val="bullet"/>
      <w:lvlText w:val=""/>
      <w:lvlJc w:val="left"/>
      <w:pPr>
        <w:ind w:left="5040" w:hanging="360"/>
      </w:pPr>
      <w:rPr>
        <w:rFonts w:hint="default" w:ascii="Symbol" w:hAnsi="Symbol"/>
      </w:rPr>
    </w:lvl>
    <w:lvl w:ilvl="7" w:tplc="08A0528A">
      <w:start w:val="1"/>
      <w:numFmt w:val="bullet"/>
      <w:lvlText w:val="o"/>
      <w:lvlJc w:val="left"/>
      <w:pPr>
        <w:ind w:left="5760" w:hanging="360"/>
      </w:pPr>
      <w:rPr>
        <w:rFonts w:hint="default" w:ascii="Courier New" w:hAnsi="Courier New"/>
      </w:rPr>
    </w:lvl>
    <w:lvl w:ilvl="8" w:tplc="CF80E708">
      <w:start w:val="1"/>
      <w:numFmt w:val="bullet"/>
      <w:lvlText w:val=""/>
      <w:lvlJc w:val="left"/>
      <w:pPr>
        <w:ind w:left="6480" w:hanging="360"/>
      </w:pPr>
      <w:rPr>
        <w:rFonts w:hint="default" w:ascii="Wingdings" w:hAnsi="Wingdings"/>
      </w:rPr>
    </w:lvl>
  </w:abstractNum>
  <w:abstractNum w:abstractNumId="5" w15:restartNumberingAfterBreak="0">
    <w:nsid w:val="72E80F74"/>
    <w:multiLevelType w:val="hybridMultilevel"/>
    <w:tmpl w:val="FFFFFFFF"/>
    <w:lvl w:ilvl="0" w:tplc="2962F158">
      <w:start w:val="1"/>
      <w:numFmt w:val="bullet"/>
      <w:lvlText w:val=""/>
      <w:lvlJc w:val="left"/>
      <w:pPr>
        <w:ind w:left="720" w:hanging="360"/>
      </w:pPr>
      <w:rPr>
        <w:rFonts w:hint="default" w:ascii="Symbol" w:hAnsi="Symbol"/>
      </w:rPr>
    </w:lvl>
    <w:lvl w:ilvl="1" w:tplc="431CF23E">
      <w:start w:val="1"/>
      <w:numFmt w:val="bullet"/>
      <w:lvlText w:val="o"/>
      <w:lvlJc w:val="left"/>
      <w:pPr>
        <w:ind w:left="1440" w:hanging="360"/>
      </w:pPr>
      <w:rPr>
        <w:rFonts w:hint="default" w:ascii="Courier New" w:hAnsi="Courier New"/>
      </w:rPr>
    </w:lvl>
    <w:lvl w:ilvl="2" w:tplc="D59AFC94">
      <w:start w:val="1"/>
      <w:numFmt w:val="bullet"/>
      <w:lvlText w:val=""/>
      <w:lvlJc w:val="left"/>
      <w:pPr>
        <w:ind w:left="2160" w:hanging="360"/>
      </w:pPr>
      <w:rPr>
        <w:rFonts w:hint="default" w:ascii="Wingdings" w:hAnsi="Wingdings"/>
      </w:rPr>
    </w:lvl>
    <w:lvl w:ilvl="3" w:tplc="6A98E80C">
      <w:start w:val="1"/>
      <w:numFmt w:val="bullet"/>
      <w:lvlText w:val=""/>
      <w:lvlJc w:val="left"/>
      <w:pPr>
        <w:ind w:left="2880" w:hanging="360"/>
      </w:pPr>
      <w:rPr>
        <w:rFonts w:hint="default" w:ascii="Symbol" w:hAnsi="Symbol"/>
      </w:rPr>
    </w:lvl>
    <w:lvl w:ilvl="4" w:tplc="9E9AE9CC">
      <w:start w:val="1"/>
      <w:numFmt w:val="bullet"/>
      <w:lvlText w:val="o"/>
      <w:lvlJc w:val="left"/>
      <w:pPr>
        <w:ind w:left="3600" w:hanging="360"/>
      </w:pPr>
      <w:rPr>
        <w:rFonts w:hint="default" w:ascii="Courier New" w:hAnsi="Courier New"/>
      </w:rPr>
    </w:lvl>
    <w:lvl w:ilvl="5" w:tplc="B79A08B6">
      <w:start w:val="1"/>
      <w:numFmt w:val="bullet"/>
      <w:lvlText w:val=""/>
      <w:lvlJc w:val="left"/>
      <w:pPr>
        <w:ind w:left="4320" w:hanging="360"/>
      </w:pPr>
      <w:rPr>
        <w:rFonts w:hint="default" w:ascii="Wingdings" w:hAnsi="Wingdings"/>
      </w:rPr>
    </w:lvl>
    <w:lvl w:ilvl="6" w:tplc="7A604C52">
      <w:start w:val="1"/>
      <w:numFmt w:val="bullet"/>
      <w:lvlText w:val=""/>
      <w:lvlJc w:val="left"/>
      <w:pPr>
        <w:ind w:left="5040" w:hanging="360"/>
      </w:pPr>
      <w:rPr>
        <w:rFonts w:hint="default" w:ascii="Symbol" w:hAnsi="Symbol"/>
      </w:rPr>
    </w:lvl>
    <w:lvl w:ilvl="7" w:tplc="72382C46">
      <w:start w:val="1"/>
      <w:numFmt w:val="bullet"/>
      <w:lvlText w:val="o"/>
      <w:lvlJc w:val="left"/>
      <w:pPr>
        <w:ind w:left="5760" w:hanging="360"/>
      </w:pPr>
      <w:rPr>
        <w:rFonts w:hint="default" w:ascii="Courier New" w:hAnsi="Courier New"/>
      </w:rPr>
    </w:lvl>
    <w:lvl w:ilvl="8" w:tplc="F03E263A">
      <w:start w:val="1"/>
      <w:numFmt w:val="bullet"/>
      <w:lvlText w:val=""/>
      <w:lvlJc w:val="left"/>
      <w:pPr>
        <w:ind w:left="6480" w:hanging="360"/>
      </w:pPr>
      <w:rPr>
        <w:rFonts w:hint="default" w:ascii="Wingdings" w:hAnsi="Wingdings"/>
      </w:rPr>
    </w:lvl>
  </w:abstractNum>
  <w:abstractNum w:abstractNumId="6" w15:restartNumberingAfterBreak="0">
    <w:nsid w:val="73FC6BB1"/>
    <w:multiLevelType w:val="hybridMultilevel"/>
    <w:tmpl w:val="719CF5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CD96F01"/>
    <w:multiLevelType w:val="hybridMultilevel"/>
    <w:tmpl w:val="4774A1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5"/>
  </w:num>
  <w:num w:numId="3">
    <w:abstractNumId w:val="6"/>
  </w:num>
  <w:num w:numId="4">
    <w:abstractNumId w:val="0"/>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27"/>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4"/>
    <w:rsid w:val="00026B8C"/>
    <w:rsid w:val="00036536"/>
    <w:rsid w:val="0005642E"/>
    <w:rsid w:val="00062DFC"/>
    <w:rsid w:val="00063825"/>
    <w:rsid w:val="00084675"/>
    <w:rsid w:val="00090153"/>
    <w:rsid w:val="000D74D5"/>
    <w:rsid w:val="001223FF"/>
    <w:rsid w:val="00122AEC"/>
    <w:rsid w:val="001556E4"/>
    <w:rsid w:val="0017165D"/>
    <w:rsid w:val="00186F76"/>
    <w:rsid w:val="0019615C"/>
    <w:rsid w:val="00197624"/>
    <w:rsid w:val="001C264F"/>
    <w:rsid w:val="002379C8"/>
    <w:rsid w:val="00254929"/>
    <w:rsid w:val="0026487F"/>
    <w:rsid w:val="00271508"/>
    <w:rsid w:val="002761F4"/>
    <w:rsid w:val="0027682B"/>
    <w:rsid w:val="0028553E"/>
    <w:rsid w:val="002A2024"/>
    <w:rsid w:val="002C5D5D"/>
    <w:rsid w:val="002C5E35"/>
    <w:rsid w:val="002E30BD"/>
    <w:rsid w:val="002E3455"/>
    <w:rsid w:val="002E5650"/>
    <w:rsid w:val="002F6D1B"/>
    <w:rsid w:val="00305EEF"/>
    <w:rsid w:val="00311225"/>
    <w:rsid w:val="00350B0C"/>
    <w:rsid w:val="00354973"/>
    <w:rsid w:val="00356D34"/>
    <w:rsid w:val="00395FE7"/>
    <w:rsid w:val="003B691E"/>
    <w:rsid w:val="003D7B09"/>
    <w:rsid w:val="003E0447"/>
    <w:rsid w:val="00403198"/>
    <w:rsid w:val="00461C07"/>
    <w:rsid w:val="004709CE"/>
    <w:rsid w:val="004711D7"/>
    <w:rsid w:val="00496EFF"/>
    <w:rsid w:val="004A0E73"/>
    <w:rsid w:val="004B6E46"/>
    <w:rsid w:val="004C1CEE"/>
    <w:rsid w:val="004C7297"/>
    <w:rsid w:val="0050096D"/>
    <w:rsid w:val="005153F8"/>
    <w:rsid w:val="00521556"/>
    <w:rsid w:val="005236C8"/>
    <w:rsid w:val="00533070"/>
    <w:rsid w:val="005665FC"/>
    <w:rsid w:val="005A2D90"/>
    <w:rsid w:val="005B221B"/>
    <w:rsid w:val="005C6924"/>
    <w:rsid w:val="005D4F3C"/>
    <w:rsid w:val="006653B4"/>
    <w:rsid w:val="00670741"/>
    <w:rsid w:val="00692C96"/>
    <w:rsid w:val="006A0A8C"/>
    <w:rsid w:val="006A2638"/>
    <w:rsid w:val="00711BAE"/>
    <w:rsid w:val="00717C7C"/>
    <w:rsid w:val="00725A76"/>
    <w:rsid w:val="00755F19"/>
    <w:rsid w:val="00793C1B"/>
    <w:rsid w:val="00796D11"/>
    <w:rsid w:val="007B23F9"/>
    <w:rsid w:val="007E0499"/>
    <w:rsid w:val="007F0BC9"/>
    <w:rsid w:val="008410E4"/>
    <w:rsid w:val="008669A8"/>
    <w:rsid w:val="00884784"/>
    <w:rsid w:val="008848BA"/>
    <w:rsid w:val="008940E9"/>
    <w:rsid w:val="008C6294"/>
    <w:rsid w:val="008D6137"/>
    <w:rsid w:val="00913E96"/>
    <w:rsid w:val="00937DED"/>
    <w:rsid w:val="00966014"/>
    <w:rsid w:val="00980C04"/>
    <w:rsid w:val="009861C5"/>
    <w:rsid w:val="009B7677"/>
    <w:rsid w:val="009E253C"/>
    <w:rsid w:val="009E6429"/>
    <w:rsid w:val="009F1DA7"/>
    <w:rsid w:val="009F649E"/>
    <w:rsid w:val="00A137E5"/>
    <w:rsid w:val="00A25176"/>
    <w:rsid w:val="00A55966"/>
    <w:rsid w:val="00A640BF"/>
    <w:rsid w:val="00A649CB"/>
    <w:rsid w:val="00A64AD1"/>
    <w:rsid w:val="00A82B7C"/>
    <w:rsid w:val="00A9283B"/>
    <w:rsid w:val="00A94711"/>
    <w:rsid w:val="00A95A1B"/>
    <w:rsid w:val="00AE71D6"/>
    <w:rsid w:val="00AF53CB"/>
    <w:rsid w:val="00B323FF"/>
    <w:rsid w:val="00B36925"/>
    <w:rsid w:val="00B45A9D"/>
    <w:rsid w:val="00B4797F"/>
    <w:rsid w:val="00B51093"/>
    <w:rsid w:val="00B54301"/>
    <w:rsid w:val="00B75D9B"/>
    <w:rsid w:val="00B85813"/>
    <w:rsid w:val="00B8762A"/>
    <w:rsid w:val="00BD01B5"/>
    <w:rsid w:val="00BE150C"/>
    <w:rsid w:val="00BE5842"/>
    <w:rsid w:val="00BF28BB"/>
    <w:rsid w:val="00C0564D"/>
    <w:rsid w:val="00C253B8"/>
    <w:rsid w:val="00C260A8"/>
    <w:rsid w:val="00C32DBC"/>
    <w:rsid w:val="00C53BDE"/>
    <w:rsid w:val="00C625A8"/>
    <w:rsid w:val="00C9480D"/>
    <w:rsid w:val="00CA0A70"/>
    <w:rsid w:val="00CA179F"/>
    <w:rsid w:val="00CB2B83"/>
    <w:rsid w:val="00CF26FD"/>
    <w:rsid w:val="00D07EE1"/>
    <w:rsid w:val="00D12D09"/>
    <w:rsid w:val="00D12F28"/>
    <w:rsid w:val="00D41548"/>
    <w:rsid w:val="00D479E8"/>
    <w:rsid w:val="00D50F0C"/>
    <w:rsid w:val="00D56F5B"/>
    <w:rsid w:val="00D70600"/>
    <w:rsid w:val="00DA3EB7"/>
    <w:rsid w:val="00DC273A"/>
    <w:rsid w:val="00DC71B7"/>
    <w:rsid w:val="00DD024B"/>
    <w:rsid w:val="00DE6203"/>
    <w:rsid w:val="00E043B6"/>
    <w:rsid w:val="00E06164"/>
    <w:rsid w:val="00E23E84"/>
    <w:rsid w:val="00E435FD"/>
    <w:rsid w:val="00E44CF5"/>
    <w:rsid w:val="00E52A63"/>
    <w:rsid w:val="00E77E34"/>
    <w:rsid w:val="00E813E5"/>
    <w:rsid w:val="00E86B50"/>
    <w:rsid w:val="00EB5FA1"/>
    <w:rsid w:val="00EC2402"/>
    <w:rsid w:val="00EE4681"/>
    <w:rsid w:val="00EF055D"/>
    <w:rsid w:val="00EF5F75"/>
    <w:rsid w:val="00F008E4"/>
    <w:rsid w:val="00F15B4B"/>
    <w:rsid w:val="00F260E4"/>
    <w:rsid w:val="00F32AEA"/>
    <w:rsid w:val="00F401C9"/>
    <w:rsid w:val="00F54635"/>
    <w:rsid w:val="00F67898"/>
    <w:rsid w:val="00FA1335"/>
    <w:rsid w:val="00FA2B13"/>
    <w:rsid w:val="00FA609F"/>
    <w:rsid w:val="00FB679B"/>
    <w:rsid w:val="00FE3FD7"/>
    <w:rsid w:val="01961510"/>
    <w:rsid w:val="01C33921"/>
    <w:rsid w:val="030D917A"/>
    <w:rsid w:val="0A3D6330"/>
    <w:rsid w:val="0C47CAA4"/>
    <w:rsid w:val="0F87B926"/>
    <w:rsid w:val="114A35D9"/>
    <w:rsid w:val="119E5BD4"/>
    <w:rsid w:val="11EDBDF9"/>
    <w:rsid w:val="126BCBBA"/>
    <w:rsid w:val="13216194"/>
    <w:rsid w:val="14499D6B"/>
    <w:rsid w:val="14876043"/>
    <w:rsid w:val="158D7C5F"/>
    <w:rsid w:val="1BC801A3"/>
    <w:rsid w:val="1EBBE5BF"/>
    <w:rsid w:val="1EBC0939"/>
    <w:rsid w:val="1EE2F60B"/>
    <w:rsid w:val="1FAF24A2"/>
    <w:rsid w:val="1FF14EBB"/>
    <w:rsid w:val="2471FEB2"/>
    <w:rsid w:val="2AAD4BFE"/>
    <w:rsid w:val="2CD6F936"/>
    <w:rsid w:val="2EAC4E2C"/>
    <w:rsid w:val="310774E4"/>
    <w:rsid w:val="310D5226"/>
    <w:rsid w:val="31E93BD8"/>
    <w:rsid w:val="31FEA95F"/>
    <w:rsid w:val="32BD431F"/>
    <w:rsid w:val="33DFFDF3"/>
    <w:rsid w:val="341EEF1E"/>
    <w:rsid w:val="3435E5DB"/>
    <w:rsid w:val="347E24F4"/>
    <w:rsid w:val="34900A7A"/>
    <w:rsid w:val="368F81CE"/>
    <w:rsid w:val="36B8EE08"/>
    <w:rsid w:val="370FFDE6"/>
    <w:rsid w:val="384D63BF"/>
    <w:rsid w:val="3871C055"/>
    <w:rsid w:val="38C959D8"/>
    <w:rsid w:val="39FFBCBB"/>
    <w:rsid w:val="3A07F3BE"/>
    <w:rsid w:val="3BE2D134"/>
    <w:rsid w:val="3C1E906A"/>
    <w:rsid w:val="3C682ECD"/>
    <w:rsid w:val="3F540A3A"/>
    <w:rsid w:val="403D8F17"/>
    <w:rsid w:val="42853E2B"/>
    <w:rsid w:val="4370F9BC"/>
    <w:rsid w:val="43A4D635"/>
    <w:rsid w:val="4558A7A7"/>
    <w:rsid w:val="48B0F924"/>
    <w:rsid w:val="49422A5E"/>
    <w:rsid w:val="494A7BCE"/>
    <w:rsid w:val="4A41452E"/>
    <w:rsid w:val="4B99D7B6"/>
    <w:rsid w:val="4B9C08ED"/>
    <w:rsid w:val="4BE43C62"/>
    <w:rsid w:val="4D6F111C"/>
    <w:rsid w:val="4F111795"/>
    <w:rsid w:val="530E526B"/>
    <w:rsid w:val="550F8D58"/>
    <w:rsid w:val="565FF27B"/>
    <w:rsid w:val="5764ED48"/>
    <w:rsid w:val="5815D0AA"/>
    <w:rsid w:val="5926EE52"/>
    <w:rsid w:val="5B226CFB"/>
    <w:rsid w:val="5DBB27C3"/>
    <w:rsid w:val="5ED3B34C"/>
    <w:rsid w:val="5F6333AD"/>
    <w:rsid w:val="605FB6F2"/>
    <w:rsid w:val="616D2D59"/>
    <w:rsid w:val="618000F5"/>
    <w:rsid w:val="61AE086B"/>
    <w:rsid w:val="623329D5"/>
    <w:rsid w:val="630266BD"/>
    <w:rsid w:val="63CF234C"/>
    <w:rsid w:val="65704234"/>
    <w:rsid w:val="690277C2"/>
    <w:rsid w:val="6A1AA412"/>
    <w:rsid w:val="6D2C7DD6"/>
    <w:rsid w:val="6DF3DDEE"/>
    <w:rsid w:val="6FA09F85"/>
    <w:rsid w:val="6FA35340"/>
    <w:rsid w:val="711E5912"/>
    <w:rsid w:val="75EABF99"/>
    <w:rsid w:val="7ACE7BE7"/>
    <w:rsid w:val="7DA20704"/>
    <w:rsid w:val="7EE490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A4742"/>
  <w15:chartTrackingRefBased/>
  <w15:docId w15:val="{8A652B47-EE95-451A-99F4-0E8BEC27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410E4"/>
    <w:pPr>
      <w:ind w:left="720"/>
      <w:contextualSpacing/>
    </w:pPr>
  </w:style>
  <w:style w:type="table" w:styleId="TableGrid">
    <w:name w:val="Table Grid"/>
    <w:basedOn w:val="TableNormal"/>
    <w:uiPriority w:val="39"/>
    <w:rsid w:val="008410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410E4"/>
    <w:rPr>
      <w:color w:val="0563C1" w:themeColor="hyperlink"/>
      <w:u w:val="single"/>
    </w:rPr>
  </w:style>
  <w:style w:type="paragraph" w:styleId="BalloonText">
    <w:name w:val="Balloon Text"/>
    <w:basedOn w:val="Normal"/>
    <w:link w:val="BalloonTextChar"/>
    <w:uiPriority w:val="99"/>
    <w:semiHidden/>
    <w:unhideWhenUsed/>
    <w:rsid w:val="001223F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23FF"/>
    <w:rPr>
      <w:rFonts w:ascii="Segoe UI" w:hAnsi="Segoe UI" w:cs="Segoe UI"/>
      <w:sz w:val="18"/>
      <w:szCs w:val="18"/>
    </w:rPr>
  </w:style>
  <w:style w:type="character" w:styleId="UnresolvedMention">
    <w:name w:val="Unresolved Mention"/>
    <w:basedOn w:val="DefaultParagraphFont"/>
    <w:uiPriority w:val="99"/>
    <w:semiHidden/>
    <w:unhideWhenUsed/>
    <w:rsid w:val="00C260A8"/>
    <w:rPr>
      <w:color w:val="605E5C"/>
      <w:shd w:val="clear" w:color="auto" w:fill="E1DFDD"/>
    </w:rPr>
  </w:style>
  <w:style w:type="paragraph" w:styleId="Header">
    <w:name w:val="header"/>
    <w:basedOn w:val="Normal"/>
    <w:link w:val="HeaderChar"/>
    <w:uiPriority w:val="99"/>
    <w:unhideWhenUsed/>
    <w:rsid w:val="00C260A8"/>
    <w:pPr>
      <w:tabs>
        <w:tab w:val="center" w:pos="4680"/>
        <w:tab w:val="right" w:pos="9360"/>
      </w:tabs>
      <w:spacing w:after="0" w:line="240" w:lineRule="auto"/>
    </w:pPr>
  </w:style>
  <w:style w:type="character" w:styleId="HeaderChar" w:customStyle="1">
    <w:name w:val="Header Char"/>
    <w:basedOn w:val="DefaultParagraphFont"/>
    <w:link w:val="Header"/>
    <w:uiPriority w:val="99"/>
    <w:rsid w:val="00C260A8"/>
  </w:style>
  <w:style w:type="paragraph" w:styleId="Footer">
    <w:name w:val="footer"/>
    <w:basedOn w:val="Normal"/>
    <w:link w:val="FooterChar"/>
    <w:uiPriority w:val="99"/>
    <w:unhideWhenUsed/>
    <w:rsid w:val="00C260A8"/>
    <w:pPr>
      <w:tabs>
        <w:tab w:val="center" w:pos="4680"/>
        <w:tab w:val="right" w:pos="9360"/>
      </w:tabs>
      <w:spacing w:after="0" w:line="240" w:lineRule="auto"/>
    </w:pPr>
  </w:style>
  <w:style w:type="character" w:styleId="FooterChar" w:customStyle="1">
    <w:name w:val="Footer Char"/>
    <w:basedOn w:val="DefaultParagraphFont"/>
    <w:link w:val="Footer"/>
    <w:uiPriority w:val="99"/>
    <w:rsid w:val="00C2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bigayle.palmer@moor-park.blackpool.sch.uk" TargetMode="External" Id="rId8" /><Relationship Type="http://schemas.openxmlformats.org/officeDocument/2006/relationships/settings" Target="settings.xml" Id="rId3" /><Relationship Type="http://schemas.openxmlformats.org/officeDocument/2006/relationships/hyperlink" Target="mailto:jane.rhodes@moor-park.blackpool.sch.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4051, head</dc:creator>
  <keywords/>
  <dc:description/>
  <lastModifiedBy>Joanne Magson</lastModifiedBy>
  <revision>24</revision>
  <lastPrinted>2020-05-20T16:54:00.0000000Z</lastPrinted>
  <dcterms:created xsi:type="dcterms:W3CDTF">2020-07-08T19:38:00.0000000Z</dcterms:created>
  <dcterms:modified xsi:type="dcterms:W3CDTF">2020-07-17T12:26:52.9779709Z</dcterms:modified>
</coreProperties>
</file>